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81E93" w14:textId="77777777" w:rsidR="00772BF1" w:rsidRPr="00844F84" w:rsidRDefault="001634E3" w:rsidP="004D69A0">
      <w:pPr>
        <w:pStyle w:val="Heading2"/>
        <w:spacing w:before="75"/>
        <w:ind w:left="180" w:right="-70"/>
        <w:jc w:val="center"/>
        <w:rPr>
          <w:sz w:val="22"/>
          <w:szCs w:val="22"/>
        </w:rPr>
      </w:pPr>
      <w:r w:rsidRPr="00844F84">
        <w:rPr>
          <w:w w:val="105"/>
          <w:sz w:val="22"/>
          <w:szCs w:val="22"/>
        </w:rPr>
        <w:t xml:space="preserve">AUBURN </w:t>
      </w:r>
      <w:r w:rsidR="004D69A0">
        <w:rPr>
          <w:w w:val="105"/>
          <w:sz w:val="22"/>
          <w:szCs w:val="22"/>
        </w:rPr>
        <w:t>U</w:t>
      </w:r>
      <w:r w:rsidRPr="00844F84">
        <w:rPr>
          <w:w w:val="105"/>
          <w:sz w:val="22"/>
          <w:szCs w:val="22"/>
        </w:rPr>
        <w:t>NIVERSIT</w:t>
      </w:r>
      <w:r w:rsidR="004D69A0">
        <w:rPr>
          <w:w w:val="105"/>
          <w:sz w:val="22"/>
          <w:szCs w:val="22"/>
        </w:rPr>
        <w:t>Y</w:t>
      </w:r>
    </w:p>
    <w:p w14:paraId="2BC9A500" w14:textId="77777777" w:rsidR="004D69A0" w:rsidRDefault="001634E3" w:rsidP="004D69A0">
      <w:pPr>
        <w:spacing w:before="12" w:line="247" w:lineRule="auto"/>
        <w:ind w:left="1260" w:hanging="990"/>
        <w:jc w:val="center"/>
        <w:rPr>
          <w:b/>
          <w:w w:val="105"/>
        </w:rPr>
      </w:pPr>
      <w:r w:rsidRPr="00844F84">
        <w:rPr>
          <w:b/>
          <w:w w:val="105"/>
        </w:rPr>
        <w:t>DEPARTMENT OF SPECIAL</w:t>
      </w:r>
      <w:r w:rsidR="004D69A0">
        <w:rPr>
          <w:b/>
          <w:w w:val="105"/>
        </w:rPr>
        <w:t xml:space="preserve"> EDUCATION, REHABILITATION, AND COUNSELING</w:t>
      </w:r>
    </w:p>
    <w:p w14:paraId="71CBC24B" w14:textId="77777777" w:rsidR="00772BF1" w:rsidRPr="00844F84" w:rsidRDefault="001634E3" w:rsidP="004D69A0">
      <w:pPr>
        <w:spacing w:before="12" w:line="247" w:lineRule="auto"/>
        <w:ind w:left="180" w:hanging="90"/>
        <w:jc w:val="center"/>
        <w:rPr>
          <w:b/>
        </w:rPr>
      </w:pPr>
      <w:r w:rsidRPr="00844F84">
        <w:rPr>
          <w:b/>
          <w:w w:val="105"/>
        </w:rPr>
        <w:t>SYLLABUS</w:t>
      </w:r>
    </w:p>
    <w:p w14:paraId="30E9BA86" w14:textId="0F659269" w:rsidR="00772BF1" w:rsidRPr="00844F84" w:rsidRDefault="00AD2343">
      <w:pPr>
        <w:spacing w:before="5"/>
        <w:ind w:left="4083"/>
        <w:rPr>
          <w:b/>
        </w:rPr>
      </w:pPr>
      <w:r>
        <w:rPr>
          <w:b/>
          <w:w w:val="105"/>
        </w:rPr>
        <w:t xml:space="preserve">Spring Semester 2021 </w:t>
      </w:r>
    </w:p>
    <w:p w14:paraId="11A56326" w14:textId="77777777" w:rsidR="00772BF1" w:rsidRPr="00844F84" w:rsidRDefault="00772BF1">
      <w:pPr>
        <w:pStyle w:val="BodyText"/>
        <w:rPr>
          <w:b/>
          <w:sz w:val="22"/>
          <w:szCs w:val="22"/>
        </w:rPr>
      </w:pPr>
    </w:p>
    <w:p w14:paraId="10D972B0" w14:textId="77777777" w:rsidR="00772BF1" w:rsidRPr="00844F84" w:rsidRDefault="00772BF1">
      <w:pPr>
        <w:pStyle w:val="BodyText"/>
        <w:spacing w:before="10"/>
        <w:rPr>
          <w:b/>
          <w:sz w:val="22"/>
          <w:szCs w:val="22"/>
        </w:rPr>
      </w:pPr>
    </w:p>
    <w:p w14:paraId="0111812A" w14:textId="6C9F72D7" w:rsidR="00772BF1" w:rsidRPr="00844F84" w:rsidRDefault="001634E3">
      <w:pPr>
        <w:tabs>
          <w:tab w:val="left" w:pos="2269"/>
        </w:tabs>
        <w:ind w:left="109"/>
        <w:rPr>
          <w:b/>
        </w:rPr>
      </w:pPr>
      <w:r w:rsidRPr="00844F84">
        <w:rPr>
          <w:b/>
          <w:w w:val="105"/>
        </w:rPr>
        <w:t>Course</w:t>
      </w:r>
      <w:r w:rsidRPr="00844F84">
        <w:rPr>
          <w:b/>
          <w:spacing w:val="-3"/>
          <w:w w:val="105"/>
        </w:rPr>
        <w:t xml:space="preserve"> </w:t>
      </w:r>
      <w:r w:rsidRPr="00844F84">
        <w:rPr>
          <w:b/>
          <w:w w:val="105"/>
        </w:rPr>
        <w:t>Number:</w:t>
      </w:r>
      <w:r w:rsidRPr="00844F84">
        <w:rPr>
          <w:b/>
          <w:w w:val="105"/>
        </w:rPr>
        <w:tab/>
        <w:t>COUN</w:t>
      </w:r>
      <w:r w:rsidRPr="00844F84">
        <w:rPr>
          <w:b/>
          <w:spacing w:val="-7"/>
          <w:w w:val="105"/>
        </w:rPr>
        <w:t xml:space="preserve"> </w:t>
      </w:r>
      <w:r w:rsidR="00AD2343">
        <w:rPr>
          <w:b/>
          <w:w w:val="105"/>
        </w:rPr>
        <w:t xml:space="preserve">8910 – Teaching Practicum </w:t>
      </w:r>
    </w:p>
    <w:p w14:paraId="1794D6B7" w14:textId="25364159" w:rsidR="00BA10AD" w:rsidRDefault="001634E3" w:rsidP="00BA10AD">
      <w:pPr>
        <w:tabs>
          <w:tab w:val="left" w:pos="2269"/>
        </w:tabs>
        <w:spacing w:before="12" w:line="252" w:lineRule="auto"/>
        <w:ind w:left="109" w:right="2090"/>
        <w:rPr>
          <w:b/>
          <w:w w:val="102"/>
        </w:rPr>
      </w:pPr>
      <w:r w:rsidRPr="00844F84">
        <w:rPr>
          <w:b/>
          <w:w w:val="105"/>
        </w:rPr>
        <w:t>Course</w:t>
      </w:r>
      <w:r w:rsidRPr="00844F84">
        <w:rPr>
          <w:b/>
          <w:spacing w:val="-2"/>
          <w:w w:val="105"/>
        </w:rPr>
        <w:t xml:space="preserve"> </w:t>
      </w:r>
      <w:r w:rsidRPr="00844F84">
        <w:rPr>
          <w:b/>
          <w:w w:val="105"/>
        </w:rPr>
        <w:t>Title:</w:t>
      </w:r>
      <w:r w:rsidRPr="00844F84">
        <w:rPr>
          <w:b/>
          <w:w w:val="105"/>
        </w:rPr>
        <w:tab/>
      </w:r>
      <w:r w:rsidR="00AD2343">
        <w:rPr>
          <w:b/>
          <w:w w:val="105"/>
        </w:rPr>
        <w:t xml:space="preserve">Teaching Practicum </w:t>
      </w:r>
      <w:r w:rsidRPr="00844F84">
        <w:rPr>
          <w:b/>
          <w:w w:val="102"/>
        </w:rPr>
        <w:t xml:space="preserve"> </w:t>
      </w:r>
    </w:p>
    <w:p w14:paraId="43FDF5A3" w14:textId="77777777" w:rsidR="00772BF1" w:rsidRPr="00844F84" w:rsidRDefault="001634E3" w:rsidP="00BA10AD">
      <w:pPr>
        <w:tabs>
          <w:tab w:val="left" w:pos="2269"/>
        </w:tabs>
        <w:spacing w:before="12" w:line="252" w:lineRule="auto"/>
        <w:ind w:left="109" w:right="1280"/>
      </w:pPr>
      <w:r w:rsidRPr="00844F84">
        <w:rPr>
          <w:b/>
          <w:w w:val="105"/>
        </w:rPr>
        <w:t>Credit</w:t>
      </w:r>
      <w:r w:rsidRPr="00844F84">
        <w:rPr>
          <w:b/>
          <w:spacing w:val="-3"/>
          <w:w w:val="105"/>
        </w:rPr>
        <w:t xml:space="preserve"> </w:t>
      </w:r>
      <w:r w:rsidRPr="00844F84">
        <w:rPr>
          <w:b/>
          <w:w w:val="105"/>
        </w:rPr>
        <w:t>Hours:</w:t>
      </w:r>
      <w:r w:rsidRPr="00844F84">
        <w:rPr>
          <w:b/>
          <w:w w:val="105"/>
        </w:rPr>
        <w:tab/>
      </w:r>
      <w:r w:rsidRPr="00844F84">
        <w:rPr>
          <w:w w:val="105"/>
        </w:rPr>
        <w:t>3 Semester</w:t>
      </w:r>
      <w:r w:rsidRPr="00844F84">
        <w:rPr>
          <w:spacing w:val="-11"/>
          <w:w w:val="105"/>
        </w:rPr>
        <w:t xml:space="preserve"> </w:t>
      </w:r>
      <w:r w:rsidRPr="00844F84">
        <w:rPr>
          <w:w w:val="105"/>
        </w:rPr>
        <w:t>hours</w:t>
      </w:r>
    </w:p>
    <w:p w14:paraId="00C53450" w14:textId="77777777" w:rsidR="00772BF1" w:rsidRPr="00844F84" w:rsidRDefault="001634E3">
      <w:pPr>
        <w:tabs>
          <w:tab w:val="left" w:pos="2269"/>
        </w:tabs>
        <w:spacing w:line="238" w:lineRule="exact"/>
        <w:ind w:left="109"/>
      </w:pPr>
      <w:r w:rsidRPr="00844F84">
        <w:rPr>
          <w:b/>
          <w:w w:val="105"/>
        </w:rPr>
        <w:t>Prerequisites:</w:t>
      </w:r>
      <w:r w:rsidRPr="00844F84">
        <w:rPr>
          <w:b/>
          <w:w w:val="105"/>
        </w:rPr>
        <w:tab/>
      </w:r>
      <w:r w:rsidRPr="00844F84">
        <w:rPr>
          <w:w w:val="105"/>
        </w:rPr>
        <w:t>Doctoral standing in Counselor</w:t>
      </w:r>
      <w:r w:rsidRPr="00844F84">
        <w:rPr>
          <w:spacing w:val="-23"/>
          <w:w w:val="105"/>
        </w:rPr>
        <w:t xml:space="preserve"> </w:t>
      </w:r>
      <w:r w:rsidRPr="00844F84">
        <w:rPr>
          <w:w w:val="105"/>
        </w:rPr>
        <w:t>Education</w:t>
      </w:r>
    </w:p>
    <w:p w14:paraId="2874A4CD" w14:textId="77777777" w:rsidR="00772BF1" w:rsidRPr="00844F84" w:rsidRDefault="001634E3">
      <w:pPr>
        <w:tabs>
          <w:tab w:val="left" w:pos="2269"/>
        </w:tabs>
        <w:spacing w:before="13"/>
        <w:ind w:left="109"/>
      </w:pPr>
      <w:r w:rsidRPr="00844F84">
        <w:rPr>
          <w:b/>
          <w:w w:val="105"/>
        </w:rPr>
        <w:t>Corequisites:</w:t>
      </w:r>
      <w:r w:rsidRPr="00844F84">
        <w:rPr>
          <w:b/>
          <w:w w:val="105"/>
        </w:rPr>
        <w:tab/>
      </w:r>
      <w:r w:rsidRPr="00844F84">
        <w:rPr>
          <w:w w:val="105"/>
        </w:rPr>
        <w:t>None</w:t>
      </w:r>
    </w:p>
    <w:p w14:paraId="1DE307BF" w14:textId="77777777" w:rsidR="00772BF1" w:rsidRPr="00844F84" w:rsidRDefault="00772BF1">
      <w:pPr>
        <w:pStyle w:val="BodyText"/>
        <w:spacing w:before="9"/>
        <w:rPr>
          <w:sz w:val="22"/>
          <w:szCs w:val="22"/>
        </w:rPr>
      </w:pPr>
    </w:p>
    <w:p w14:paraId="29ACDD01" w14:textId="45F99CA6" w:rsidR="00772BF1" w:rsidRPr="00844F84" w:rsidRDefault="001634E3">
      <w:pPr>
        <w:ind w:left="109"/>
      </w:pPr>
      <w:r w:rsidRPr="00844F84">
        <w:rPr>
          <w:b/>
          <w:w w:val="105"/>
        </w:rPr>
        <w:t xml:space="preserve">Date Syllabus Prepared:  </w:t>
      </w:r>
      <w:r w:rsidR="00AD2343">
        <w:rPr>
          <w:w w:val="105"/>
        </w:rPr>
        <w:t>August</w:t>
      </w:r>
      <w:r w:rsidR="000345E6">
        <w:rPr>
          <w:w w:val="105"/>
        </w:rPr>
        <w:t xml:space="preserve"> </w:t>
      </w:r>
      <w:r w:rsidR="007E5C95" w:rsidRPr="00844F84">
        <w:rPr>
          <w:w w:val="105"/>
        </w:rPr>
        <w:t>2017</w:t>
      </w:r>
      <w:r w:rsidR="001F7AC6">
        <w:rPr>
          <w:w w:val="105"/>
        </w:rPr>
        <w:t>, Revised August 2018</w:t>
      </w:r>
      <w:r w:rsidR="00AD6BBE">
        <w:rPr>
          <w:w w:val="105"/>
        </w:rPr>
        <w:t>,</w:t>
      </w:r>
      <w:r w:rsidR="00AD2343">
        <w:rPr>
          <w:w w:val="105"/>
        </w:rPr>
        <w:t xml:space="preserve"> </w:t>
      </w:r>
      <w:r w:rsidR="00AD6BBE">
        <w:rPr>
          <w:w w:val="105"/>
        </w:rPr>
        <w:t>2019</w:t>
      </w:r>
      <w:r w:rsidR="00AD2343">
        <w:rPr>
          <w:w w:val="105"/>
        </w:rPr>
        <w:t xml:space="preserve">, 2021 </w:t>
      </w:r>
    </w:p>
    <w:p w14:paraId="67A72A71" w14:textId="77777777" w:rsidR="00772BF1" w:rsidRPr="00844F84" w:rsidRDefault="00772BF1">
      <w:pPr>
        <w:pStyle w:val="BodyText"/>
        <w:spacing w:before="2"/>
        <w:rPr>
          <w:sz w:val="22"/>
          <w:szCs w:val="22"/>
        </w:rPr>
      </w:pPr>
    </w:p>
    <w:p w14:paraId="131426A7" w14:textId="77777777" w:rsidR="00BA10AD" w:rsidRDefault="001634E3" w:rsidP="00BA10AD">
      <w:pPr>
        <w:pStyle w:val="BodyText"/>
        <w:spacing w:line="252" w:lineRule="auto"/>
        <w:ind w:left="109" w:right="290"/>
        <w:rPr>
          <w:w w:val="105"/>
          <w:sz w:val="22"/>
          <w:szCs w:val="22"/>
        </w:rPr>
      </w:pPr>
      <w:r w:rsidRPr="00844F84">
        <w:rPr>
          <w:b/>
          <w:w w:val="105"/>
          <w:sz w:val="22"/>
          <w:szCs w:val="22"/>
        </w:rPr>
        <w:t xml:space="preserve">Instructor: </w:t>
      </w:r>
      <w:r w:rsidR="00AD6BBE">
        <w:rPr>
          <w:w w:val="105"/>
          <w:sz w:val="22"/>
          <w:szCs w:val="22"/>
        </w:rPr>
        <w:t>Jamie Carney</w:t>
      </w:r>
      <w:r w:rsidR="00BA10AD">
        <w:rPr>
          <w:w w:val="105"/>
          <w:sz w:val="22"/>
          <w:szCs w:val="22"/>
        </w:rPr>
        <w:t>, Ph.D</w:t>
      </w:r>
      <w:r w:rsidR="00AD6BBE">
        <w:rPr>
          <w:w w:val="105"/>
          <w:sz w:val="22"/>
          <w:szCs w:val="22"/>
        </w:rPr>
        <w:t>.</w:t>
      </w:r>
    </w:p>
    <w:p w14:paraId="071B9E8D" w14:textId="77777777" w:rsidR="00772BF1" w:rsidRPr="00844F84" w:rsidRDefault="001634E3" w:rsidP="00BA10AD">
      <w:pPr>
        <w:pStyle w:val="BodyText"/>
        <w:spacing w:line="252" w:lineRule="auto"/>
        <w:ind w:left="109" w:right="290"/>
        <w:rPr>
          <w:sz w:val="22"/>
          <w:szCs w:val="22"/>
        </w:rPr>
      </w:pPr>
      <w:r w:rsidRPr="00844F84">
        <w:rPr>
          <w:w w:val="105"/>
          <w:sz w:val="22"/>
          <w:szCs w:val="22"/>
        </w:rPr>
        <w:t xml:space="preserve">Email: </w:t>
      </w:r>
      <w:hyperlink r:id="rId7" w:history="1">
        <w:r w:rsidR="00AD6BBE" w:rsidRPr="0013433C">
          <w:rPr>
            <w:rStyle w:val="Hyperlink"/>
            <w:w w:val="105"/>
            <w:sz w:val="22"/>
            <w:szCs w:val="22"/>
          </w:rPr>
          <w:t>carnejs@auburn.edu</w:t>
        </w:r>
      </w:hyperlink>
    </w:p>
    <w:p w14:paraId="499E3E72" w14:textId="77777777" w:rsidR="00772BF1" w:rsidRPr="00844F84" w:rsidRDefault="00AD6BBE">
      <w:pPr>
        <w:pStyle w:val="BodyText"/>
        <w:spacing w:line="238" w:lineRule="exact"/>
        <w:ind w:left="109"/>
        <w:rPr>
          <w:sz w:val="22"/>
          <w:szCs w:val="22"/>
        </w:rPr>
      </w:pPr>
      <w:r>
        <w:rPr>
          <w:w w:val="105"/>
          <w:sz w:val="22"/>
          <w:szCs w:val="22"/>
        </w:rPr>
        <w:t>Office: 2</w:t>
      </w:r>
      <w:r w:rsidR="001634E3" w:rsidRPr="00844F84">
        <w:rPr>
          <w:w w:val="105"/>
          <w:sz w:val="22"/>
          <w:szCs w:val="22"/>
        </w:rPr>
        <w:t>010 Haley Center</w:t>
      </w:r>
    </w:p>
    <w:p w14:paraId="56CE703B" w14:textId="77777777" w:rsidR="00772BF1" w:rsidRPr="00844F84" w:rsidRDefault="001634E3">
      <w:pPr>
        <w:pStyle w:val="BodyText"/>
        <w:spacing w:before="13"/>
        <w:ind w:left="109"/>
        <w:rPr>
          <w:sz w:val="22"/>
          <w:szCs w:val="22"/>
        </w:rPr>
      </w:pPr>
      <w:r w:rsidRPr="00844F84">
        <w:rPr>
          <w:w w:val="105"/>
          <w:sz w:val="22"/>
          <w:szCs w:val="22"/>
        </w:rPr>
        <w:t>Office Hours: By appointment</w:t>
      </w:r>
    </w:p>
    <w:p w14:paraId="48B478F3" w14:textId="77777777" w:rsidR="00772BF1" w:rsidRPr="00844F84" w:rsidRDefault="00772BF1">
      <w:pPr>
        <w:pStyle w:val="BodyText"/>
        <w:spacing w:before="9"/>
        <w:rPr>
          <w:sz w:val="22"/>
          <w:szCs w:val="22"/>
        </w:rPr>
      </w:pPr>
    </w:p>
    <w:p w14:paraId="4E90E33C" w14:textId="597E0D8B" w:rsidR="00772BF1" w:rsidRDefault="001634E3">
      <w:pPr>
        <w:pStyle w:val="Heading2"/>
        <w:spacing w:line="252" w:lineRule="auto"/>
        <w:ind w:right="8046"/>
        <w:rPr>
          <w:sz w:val="22"/>
          <w:szCs w:val="22"/>
        </w:rPr>
      </w:pPr>
      <w:r w:rsidRPr="00844F84">
        <w:rPr>
          <w:w w:val="105"/>
          <w:sz w:val="22"/>
          <w:szCs w:val="22"/>
        </w:rPr>
        <w:t xml:space="preserve">Texts </w:t>
      </w:r>
      <w:r w:rsidRPr="00844F84">
        <w:rPr>
          <w:sz w:val="22"/>
          <w:szCs w:val="22"/>
        </w:rPr>
        <w:t>Required:</w:t>
      </w:r>
    </w:p>
    <w:p w14:paraId="6C83077C" w14:textId="79C3233E" w:rsidR="00EA05A1" w:rsidRDefault="00EA05A1" w:rsidP="008F7745">
      <w:pPr>
        <w:pStyle w:val="Heading2"/>
        <w:spacing w:line="252" w:lineRule="auto"/>
        <w:ind w:left="0" w:right="8046"/>
        <w:rPr>
          <w:sz w:val="22"/>
          <w:szCs w:val="22"/>
        </w:rPr>
      </w:pPr>
    </w:p>
    <w:p w14:paraId="01F5AFDD" w14:textId="7E125EEA" w:rsidR="00EA05A1" w:rsidRDefault="00EA05A1" w:rsidP="00EA05A1">
      <w:pPr>
        <w:pStyle w:val="BodyText"/>
        <w:spacing w:line="244" w:lineRule="auto"/>
        <w:ind w:left="919" w:hanging="450"/>
        <w:rPr>
          <w:w w:val="105"/>
          <w:sz w:val="22"/>
          <w:szCs w:val="22"/>
        </w:rPr>
      </w:pPr>
      <w:r>
        <w:rPr>
          <w:w w:val="105"/>
          <w:sz w:val="22"/>
          <w:szCs w:val="22"/>
        </w:rPr>
        <w:t xml:space="preserve">Haddock, L. R &amp; Whitman, J. S. (2019). </w:t>
      </w:r>
      <w:r w:rsidRPr="00EA05A1">
        <w:rPr>
          <w:i/>
          <w:iCs/>
          <w:w w:val="105"/>
          <w:sz w:val="22"/>
          <w:szCs w:val="22"/>
        </w:rPr>
        <w:t>Preparing the educator in counselor education</w:t>
      </w:r>
      <w:r>
        <w:rPr>
          <w:w w:val="105"/>
          <w:sz w:val="22"/>
          <w:szCs w:val="22"/>
        </w:rPr>
        <w:t xml:space="preserve">. Routledge, New York, NY. </w:t>
      </w:r>
    </w:p>
    <w:p w14:paraId="21D02621" w14:textId="77777777" w:rsidR="0073608B" w:rsidRDefault="0073608B" w:rsidP="00EA05A1">
      <w:pPr>
        <w:pStyle w:val="BodyText"/>
        <w:spacing w:line="244" w:lineRule="auto"/>
        <w:ind w:left="919" w:hanging="450"/>
        <w:rPr>
          <w:w w:val="105"/>
          <w:sz w:val="22"/>
          <w:szCs w:val="22"/>
        </w:rPr>
      </w:pPr>
    </w:p>
    <w:p w14:paraId="5E39B517" w14:textId="2E1FEF58" w:rsidR="00EA05A1" w:rsidRDefault="00EA05A1" w:rsidP="00EA05A1">
      <w:pPr>
        <w:pStyle w:val="BodyText"/>
        <w:spacing w:line="244" w:lineRule="auto"/>
        <w:ind w:left="919" w:hanging="450"/>
        <w:rPr>
          <w:w w:val="105"/>
          <w:sz w:val="22"/>
          <w:szCs w:val="22"/>
        </w:rPr>
      </w:pPr>
      <w:r w:rsidRPr="00197C21">
        <w:rPr>
          <w:w w:val="105"/>
          <w:sz w:val="22"/>
          <w:szCs w:val="22"/>
        </w:rPr>
        <w:t xml:space="preserve">Sue, D. W. (2016). </w:t>
      </w:r>
      <w:proofErr w:type="gramStart"/>
      <w:r w:rsidRPr="00EA05A1">
        <w:rPr>
          <w:i/>
          <w:iCs/>
          <w:w w:val="105"/>
          <w:sz w:val="22"/>
          <w:szCs w:val="22"/>
        </w:rPr>
        <w:t>Race</w:t>
      </w:r>
      <w:proofErr w:type="gramEnd"/>
      <w:r w:rsidRPr="00EA05A1">
        <w:rPr>
          <w:i/>
          <w:iCs/>
          <w:w w:val="105"/>
          <w:sz w:val="22"/>
          <w:szCs w:val="22"/>
        </w:rPr>
        <w:t xml:space="preserve"> talk and the conspiracy of silence: Understanding and facilitating difficult dialogues on race</w:t>
      </w:r>
      <w:r>
        <w:rPr>
          <w:w w:val="105"/>
          <w:sz w:val="22"/>
          <w:szCs w:val="22"/>
        </w:rPr>
        <w:t>. Wiley, Hoboken, NJ.</w:t>
      </w:r>
    </w:p>
    <w:p w14:paraId="1A2DDF5C" w14:textId="77777777" w:rsidR="00C669CF" w:rsidRDefault="00C669CF" w:rsidP="00EA05A1">
      <w:pPr>
        <w:pStyle w:val="BodyText"/>
        <w:spacing w:line="244" w:lineRule="auto"/>
        <w:ind w:left="919" w:hanging="450"/>
        <w:rPr>
          <w:w w:val="105"/>
          <w:sz w:val="22"/>
          <w:szCs w:val="22"/>
        </w:rPr>
      </w:pPr>
    </w:p>
    <w:p w14:paraId="18A286F4" w14:textId="77777777" w:rsidR="00C669CF" w:rsidRDefault="00C669CF" w:rsidP="00C669CF">
      <w:pPr>
        <w:pStyle w:val="BodyText"/>
        <w:spacing w:line="244" w:lineRule="auto"/>
        <w:ind w:left="919" w:hanging="450"/>
        <w:rPr>
          <w:w w:val="105"/>
          <w:sz w:val="22"/>
          <w:szCs w:val="22"/>
        </w:rPr>
      </w:pPr>
      <w:proofErr w:type="spellStart"/>
      <w:r>
        <w:rPr>
          <w:w w:val="105"/>
          <w:sz w:val="22"/>
          <w:szCs w:val="22"/>
        </w:rPr>
        <w:t>Nilson</w:t>
      </w:r>
      <w:proofErr w:type="spellEnd"/>
      <w:r>
        <w:rPr>
          <w:w w:val="105"/>
          <w:sz w:val="22"/>
          <w:szCs w:val="22"/>
        </w:rPr>
        <w:t xml:space="preserve">, L. B. &amp; Goodson, L. A. (2017). </w:t>
      </w:r>
      <w:r w:rsidRPr="0073608B">
        <w:rPr>
          <w:i/>
          <w:iCs/>
          <w:w w:val="105"/>
          <w:sz w:val="22"/>
          <w:szCs w:val="22"/>
        </w:rPr>
        <w:t>Online teaching at its best: Merging instructional design with teaching and learning research</w:t>
      </w:r>
      <w:r>
        <w:rPr>
          <w:w w:val="105"/>
          <w:sz w:val="22"/>
          <w:szCs w:val="22"/>
        </w:rPr>
        <w:t>. Jossey-Bass, San Francisco, CA.</w:t>
      </w:r>
    </w:p>
    <w:p w14:paraId="23A95513" w14:textId="77777777" w:rsidR="0073608B" w:rsidRDefault="0073608B" w:rsidP="00EA05A1">
      <w:pPr>
        <w:pStyle w:val="BodyText"/>
        <w:spacing w:line="244" w:lineRule="auto"/>
        <w:ind w:left="919" w:hanging="450"/>
        <w:rPr>
          <w:w w:val="105"/>
          <w:sz w:val="22"/>
          <w:szCs w:val="22"/>
        </w:rPr>
      </w:pPr>
    </w:p>
    <w:p w14:paraId="21A5C5A3" w14:textId="66177AAF" w:rsidR="0073608B" w:rsidRDefault="001F619F" w:rsidP="00D61376">
      <w:pPr>
        <w:pStyle w:val="Heading2"/>
        <w:rPr>
          <w:w w:val="105"/>
          <w:sz w:val="22"/>
          <w:szCs w:val="22"/>
        </w:rPr>
      </w:pPr>
      <w:r w:rsidRPr="00844F84">
        <w:rPr>
          <w:w w:val="105"/>
          <w:sz w:val="22"/>
          <w:szCs w:val="22"/>
        </w:rPr>
        <w:t>Recommended:</w:t>
      </w:r>
    </w:p>
    <w:p w14:paraId="2010C1EC" w14:textId="46CB7211" w:rsidR="0073608B" w:rsidRDefault="0073608B" w:rsidP="0073608B">
      <w:pPr>
        <w:pStyle w:val="Heading1"/>
        <w:shd w:val="clear" w:color="auto" w:fill="FFFFFF"/>
        <w:ind w:left="0" w:firstLine="0"/>
        <w:rPr>
          <w:rFonts w:ascii="Arial" w:hAnsi="Arial" w:cs="Arial"/>
          <w:color w:val="0F1111"/>
          <w:sz w:val="21"/>
          <w:szCs w:val="21"/>
        </w:rPr>
      </w:pPr>
    </w:p>
    <w:p w14:paraId="0A0AAA54" w14:textId="77777777" w:rsidR="00D61376" w:rsidRDefault="00D61376" w:rsidP="00D61376">
      <w:pPr>
        <w:pStyle w:val="BodyText"/>
        <w:spacing w:line="244" w:lineRule="auto"/>
        <w:ind w:left="919" w:hanging="450"/>
        <w:rPr>
          <w:w w:val="105"/>
          <w:sz w:val="22"/>
          <w:szCs w:val="22"/>
        </w:rPr>
      </w:pPr>
    </w:p>
    <w:p w14:paraId="56350E77" w14:textId="77777777" w:rsidR="00D61376" w:rsidRDefault="00D61376" w:rsidP="00D61376">
      <w:pPr>
        <w:pStyle w:val="BodyText"/>
        <w:spacing w:line="244" w:lineRule="auto"/>
        <w:ind w:left="919" w:hanging="450"/>
        <w:rPr>
          <w:w w:val="105"/>
          <w:sz w:val="22"/>
          <w:szCs w:val="22"/>
        </w:rPr>
      </w:pPr>
      <w:r>
        <w:rPr>
          <w:w w:val="105"/>
          <w:sz w:val="22"/>
          <w:szCs w:val="22"/>
        </w:rPr>
        <w:t>Boettcher, J. V. &amp; Conrad, R. (2016, 2</w:t>
      </w:r>
      <w:r w:rsidRPr="0073608B">
        <w:rPr>
          <w:w w:val="105"/>
          <w:sz w:val="22"/>
          <w:szCs w:val="22"/>
          <w:vertAlign w:val="superscript"/>
        </w:rPr>
        <w:t>nd</w:t>
      </w:r>
      <w:r>
        <w:rPr>
          <w:w w:val="105"/>
          <w:sz w:val="22"/>
          <w:szCs w:val="22"/>
        </w:rPr>
        <w:t xml:space="preserve"> Ed.). </w:t>
      </w:r>
      <w:r w:rsidRPr="0073608B">
        <w:rPr>
          <w:i/>
          <w:iCs/>
          <w:w w:val="105"/>
          <w:sz w:val="22"/>
          <w:szCs w:val="22"/>
        </w:rPr>
        <w:t>The online teaching survival guide: Simple and practical pedagogical tips</w:t>
      </w:r>
      <w:r>
        <w:rPr>
          <w:w w:val="105"/>
          <w:sz w:val="22"/>
          <w:szCs w:val="22"/>
        </w:rPr>
        <w:t>. Jossey-Bass, San Francisco, CA.</w:t>
      </w:r>
    </w:p>
    <w:p w14:paraId="4C78BCAD" w14:textId="77777777" w:rsidR="00D61376" w:rsidRDefault="00D61376" w:rsidP="00D61376">
      <w:pPr>
        <w:pStyle w:val="BodyText"/>
        <w:spacing w:line="244" w:lineRule="auto"/>
        <w:ind w:left="919" w:hanging="450"/>
        <w:rPr>
          <w:w w:val="105"/>
        </w:rPr>
      </w:pPr>
    </w:p>
    <w:p w14:paraId="1397EF7E" w14:textId="05E3BFFC" w:rsidR="0073608B" w:rsidRDefault="0073608B" w:rsidP="0073608B">
      <w:pPr>
        <w:spacing w:before="13" w:line="247" w:lineRule="auto"/>
        <w:ind w:left="919" w:hanging="450"/>
        <w:rPr>
          <w:color w:val="262626"/>
          <w:w w:val="105"/>
        </w:rPr>
      </w:pPr>
      <w:proofErr w:type="spellStart"/>
      <w:r>
        <w:rPr>
          <w:color w:val="262626"/>
          <w:w w:val="105"/>
        </w:rPr>
        <w:t>Okech</w:t>
      </w:r>
      <w:proofErr w:type="spellEnd"/>
      <w:r>
        <w:rPr>
          <w:color w:val="262626"/>
          <w:w w:val="105"/>
        </w:rPr>
        <w:t xml:space="preserve">, J. A. &amp; Rubel, D. J. (2019). </w:t>
      </w:r>
      <w:r w:rsidRPr="0073608B">
        <w:rPr>
          <w:i/>
          <w:iCs/>
          <w:color w:val="262626"/>
          <w:w w:val="105"/>
        </w:rPr>
        <w:t>Counselor education in the 21</w:t>
      </w:r>
      <w:r w:rsidRPr="0073608B">
        <w:rPr>
          <w:i/>
          <w:iCs/>
          <w:color w:val="262626"/>
          <w:w w:val="105"/>
          <w:vertAlign w:val="superscript"/>
        </w:rPr>
        <w:t>st</w:t>
      </w:r>
      <w:r w:rsidRPr="0073608B">
        <w:rPr>
          <w:i/>
          <w:iCs/>
          <w:color w:val="262626"/>
          <w:w w:val="105"/>
        </w:rPr>
        <w:t xml:space="preserve"> century</w:t>
      </w:r>
      <w:r>
        <w:rPr>
          <w:color w:val="262626"/>
          <w:w w:val="105"/>
        </w:rPr>
        <w:t>. ACA, Alexandria, VA.</w:t>
      </w:r>
    </w:p>
    <w:p w14:paraId="0D48D6CE" w14:textId="77777777" w:rsidR="0073608B" w:rsidRDefault="0073608B" w:rsidP="0073608B">
      <w:pPr>
        <w:spacing w:before="13" w:line="247" w:lineRule="auto"/>
        <w:ind w:left="919" w:hanging="450"/>
        <w:rPr>
          <w:color w:val="262626"/>
          <w:w w:val="105"/>
        </w:rPr>
      </w:pPr>
    </w:p>
    <w:p w14:paraId="6DA5CBD6" w14:textId="31111CC2" w:rsidR="0073608B" w:rsidRDefault="0073608B" w:rsidP="0073608B">
      <w:pPr>
        <w:spacing w:before="13" w:line="247" w:lineRule="auto"/>
        <w:ind w:left="919" w:hanging="450"/>
        <w:rPr>
          <w:w w:val="105"/>
        </w:rPr>
      </w:pPr>
      <w:r w:rsidRPr="0073608B">
        <w:rPr>
          <w:w w:val="105"/>
        </w:rPr>
        <w:t xml:space="preserve">Svinicki, M. D. &amp; </w:t>
      </w:r>
      <w:proofErr w:type="spellStart"/>
      <w:r w:rsidRPr="0073608B">
        <w:rPr>
          <w:w w:val="105"/>
        </w:rPr>
        <w:t>McKeachie</w:t>
      </w:r>
      <w:proofErr w:type="spellEnd"/>
      <w:r w:rsidRPr="0073608B">
        <w:rPr>
          <w:w w:val="105"/>
        </w:rPr>
        <w:t>, W. J. (2013, 14</w:t>
      </w:r>
      <w:r w:rsidRPr="0073608B">
        <w:rPr>
          <w:w w:val="105"/>
          <w:vertAlign w:val="superscript"/>
        </w:rPr>
        <w:t>th</w:t>
      </w:r>
      <w:r w:rsidRPr="0073608B">
        <w:rPr>
          <w:w w:val="105"/>
        </w:rPr>
        <w:t xml:space="preserve"> Ed.). </w:t>
      </w:r>
      <w:proofErr w:type="spellStart"/>
      <w:r w:rsidRPr="0073608B">
        <w:rPr>
          <w:i/>
          <w:iCs/>
          <w:w w:val="105"/>
        </w:rPr>
        <w:t>McKeachie’s</w:t>
      </w:r>
      <w:proofErr w:type="spellEnd"/>
      <w:r w:rsidRPr="0073608B">
        <w:rPr>
          <w:i/>
          <w:iCs/>
          <w:w w:val="105"/>
        </w:rPr>
        <w:t xml:space="preserve"> teaching tips</w:t>
      </w:r>
      <w:r w:rsidRPr="0073608B">
        <w:rPr>
          <w:w w:val="105"/>
        </w:rPr>
        <w:t xml:space="preserve">. </w:t>
      </w:r>
      <w:proofErr w:type="gramStart"/>
      <w:r w:rsidRPr="0073608B">
        <w:rPr>
          <w:w w:val="105"/>
        </w:rPr>
        <w:t xml:space="preserve">Wadsworth,   </w:t>
      </w:r>
      <w:proofErr w:type="gramEnd"/>
      <w:r w:rsidRPr="0073608B">
        <w:rPr>
          <w:w w:val="105"/>
        </w:rPr>
        <w:t xml:space="preserve"> Belmont, CA.  </w:t>
      </w:r>
    </w:p>
    <w:p w14:paraId="7888FDCA" w14:textId="77777777" w:rsidR="00D61376" w:rsidRDefault="00D61376" w:rsidP="0073608B">
      <w:pPr>
        <w:spacing w:before="13" w:line="247" w:lineRule="auto"/>
        <w:ind w:left="919" w:hanging="450"/>
        <w:rPr>
          <w:w w:val="105"/>
        </w:rPr>
      </w:pPr>
    </w:p>
    <w:p w14:paraId="5087726F" w14:textId="4EEB23B2" w:rsidR="0073608B" w:rsidRPr="0073608B" w:rsidRDefault="00D61376" w:rsidP="00D61376">
      <w:pPr>
        <w:spacing w:before="13" w:line="247" w:lineRule="auto"/>
        <w:ind w:left="919" w:hanging="450"/>
        <w:rPr>
          <w:color w:val="262626"/>
          <w:w w:val="105"/>
        </w:rPr>
      </w:pPr>
      <w:r>
        <w:rPr>
          <w:w w:val="105"/>
        </w:rPr>
        <w:t xml:space="preserve">Lang, J. M. (2016). </w:t>
      </w:r>
      <w:r w:rsidRPr="00D61376">
        <w:rPr>
          <w:i/>
          <w:iCs/>
          <w:w w:val="105"/>
        </w:rPr>
        <w:t>Small teaching: Everyday lessons from the science of learning</w:t>
      </w:r>
      <w:r>
        <w:rPr>
          <w:w w:val="105"/>
        </w:rPr>
        <w:t>. Jossey-Bass, San Francisco, CA.</w:t>
      </w:r>
    </w:p>
    <w:p w14:paraId="2DA0C037" w14:textId="77777777" w:rsidR="00772BF1" w:rsidRPr="0073608B" w:rsidRDefault="00772BF1">
      <w:pPr>
        <w:pStyle w:val="BodyText"/>
        <w:spacing w:before="7"/>
        <w:rPr>
          <w:sz w:val="22"/>
          <w:szCs w:val="22"/>
        </w:rPr>
      </w:pPr>
    </w:p>
    <w:p w14:paraId="0AFABDAC" w14:textId="5ED57C2F" w:rsidR="00772BF1" w:rsidRPr="00197C21" w:rsidRDefault="001634E3">
      <w:pPr>
        <w:pStyle w:val="Heading2"/>
        <w:rPr>
          <w:w w:val="105"/>
          <w:sz w:val="22"/>
          <w:szCs w:val="22"/>
        </w:rPr>
      </w:pPr>
      <w:r w:rsidRPr="00197C21">
        <w:rPr>
          <w:w w:val="105"/>
          <w:sz w:val="22"/>
          <w:szCs w:val="22"/>
        </w:rPr>
        <w:t xml:space="preserve">Course </w:t>
      </w:r>
      <w:proofErr w:type="gramStart"/>
      <w:r w:rsidR="008F7745" w:rsidRPr="00197C21">
        <w:rPr>
          <w:w w:val="105"/>
          <w:sz w:val="22"/>
          <w:szCs w:val="22"/>
        </w:rPr>
        <w:t>Description :</w:t>
      </w:r>
      <w:proofErr w:type="gramEnd"/>
    </w:p>
    <w:p w14:paraId="585A3F01" w14:textId="77777777" w:rsidR="008F7745" w:rsidRPr="00197C21" w:rsidRDefault="008F7745">
      <w:pPr>
        <w:pStyle w:val="Heading2"/>
        <w:rPr>
          <w:sz w:val="22"/>
          <w:szCs w:val="22"/>
        </w:rPr>
      </w:pPr>
    </w:p>
    <w:p w14:paraId="504B3218" w14:textId="3F09EF57" w:rsidR="00772BF1" w:rsidRPr="00844F84" w:rsidRDefault="001634E3">
      <w:pPr>
        <w:pStyle w:val="BodyText"/>
        <w:spacing w:before="12" w:line="252" w:lineRule="auto"/>
        <w:ind w:left="109" w:right="4"/>
        <w:rPr>
          <w:sz w:val="22"/>
          <w:szCs w:val="22"/>
        </w:rPr>
      </w:pPr>
      <w:r w:rsidRPr="00844F84">
        <w:rPr>
          <w:w w:val="105"/>
          <w:sz w:val="22"/>
          <w:szCs w:val="22"/>
        </w:rPr>
        <w:t xml:space="preserve">Advanced preparation in counselor education </w:t>
      </w:r>
      <w:r w:rsidR="00D61376">
        <w:rPr>
          <w:w w:val="105"/>
          <w:sz w:val="22"/>
          <w:szCs w:val="22"/>
        </w:rPr>
        <w:t>teaching with a specific focus on the application of learning theories and approaches, engaging in course development, evaluation in teaching and teaching methodologies for in-person and online instruction</w:t>
      </w:r>
      <w:r w:rsidR="008F7745">
        <w:rPr>
          <w:w w:val="105"/>
          <w:sz w:val="22"/>
          <w:szCs w:val="22"/>
        </w:rPr>
        <w:t xml:space="preserve">.   The course also </w:t>
      </w:r>
      <w:r w:rsidR="00D61376">
        <w:rPr>
          <w:w w:val="105"/>
          <w:sz w:val="22"/>
          <w:szCs w:val="22"/>
        </w:rPr>
        <w:t>address</w:t>
      </w:r>
      <w:r w:rsidR="008F7745">
        <w:rPr>
          <w:w w:val="105"/>
          <w:sz w:val="22"/>
          <w:szCs w:val="22"/>
        </w:rPr>
        <w:t>es</w:t>
      </w:r>
      <w:r w:rsidR="00D61376">
        <w:rPr>
          <w:w w:val="105"/>
          <w:sz w:val="22"/>
          <w:szCs w:val="22"/>
        </w:rPr>
        <w:t xml:space="preserve"> issues of ethics, accreditation, professional standards and integration of diversity, social justice</w:t>
      </w:r>
      <w:r w:rsidR="008F7745">
        <w:rPr>
          <w:w w:val="105"/>
          <w:sz w:val="22"/>
          <w:szCs w:val="22"/>
        </w:rPr>
        <w:t>,</w:t>
      </w:r>
      <w:r w:rsidR="00D61376">
        <w:rPr>
          <w:w w:val="105"/>
          <w:sz w:val="22"/>
          <w:szCs w:val="22"/>
        </w:rPr>
        <w:t xml:space="preserve"> and advocacy.  </w:t>
      </w:r>
    </w:p>
    <w:p w14:paraId="6FCDAEEA" w14:textId="77777777" w:rsidR="00772BF1" w:rsidRPr="00844F84" w:rsidRDefault="00772BF1">
      <w:pPr>
        <w:spacing w:line="252" w:lineRule="auto"/>
        <w:sectPr w:rsidR="00772BF1" w:rsidRPr="00844F84">
          <w:type w:val="continuous"/>
          <w:pgSz w:w="12240" w:h="15840"/>
          <w:pgMar w:top="1380" w:right="1340" w:bottom="280" w:left="1340" w:header="720" w:footer="720" w:gutter="0"/>
          <w:cols w:space="720"/>
        </w:sectPr>
      </w:pPr>
    </w:p>
    <w:p w14:paraId="40BC2BF0" w14:textId="77777777" w:rsidR="00772BF1" w:rsidRPr="00844F84" w:rsidRDefault="001634E3">
      <w:pPr>
        <w:pStyle w:val="Heading2"/>
        <w:rPr>
          <w:sz w:val="22"/>
          <w:szCs w:val="22"/>
        </w:rPr>
      </w:pPr>
      <w:r w:rsidRPr="00844F84">
        <w:rPr>
          <w:w w:val="105"/>
          <w:sz w:val="22"/>
          <w:szCs w:val="22"/>
        </w:rPr>
        <w:lastRenderedPageBreak/>
        <w:t>Course Objectives:</w:t>
      </w:r>
    </w:p>
    <w:p w14:paraId="41328B55" w14:textId="77777777" w:rsidR="00A14461" w:rsidRDefault="001634E3" w:rsidP="00A14461">
      <w:pPr>
        <w:pStyle w:val="BodyText"/>
        <w:spacing w:before="12" w:line="247" w:lineRule="auto"/>
        <w:ind w:left="784" w:right="2019" w:hanging="675"/>
        <w:rPr>
          <w:w w:val="105"/>
          <w:sz w:val="22"/>
          <w:szCs w:val="22"/>
        </w:rPr>
      </w:pPr>
      <w:r w:rsidRPr="00844F84">
        <w:rPr>
          <w:w w:val="105"/>
          <w:sz w:val="22"/>
          <w:szCs w:val="22"/>
        </w:rPr>
        <w:t xml:space="preserve">Upon completion of this course, students will gain knowledge and skills </w:t>
      </w:r>
      <w:proofErr w:type="gramStart"/>
      <w:r w:rsidRPr="00844F84">
        <w:rPr>
          <w:w w:val="105"/>
          <w:sz w:val="22"/>
          <w:szCs w:val="22"/>
        </w:rPr>
        <w:t>relate</w:t>
      </w:r>
      <w:r w:rsidR="00A14461">
        <w:rPr>
          <w:w w:val="105"/>
          <w:sz w:val="22"/>
          <w:szCs w:val="22"/>
        </w:rPr>
        <w:t>d</w:t>
      </w:r>
      <w:proofErr w:type="gramEnd"/>
      <w:r w:rsidR="00A14461">
        <w:rPr>
          <w:w w:val="105"/>
          <w:sz w:val="22"/>
          <w:szCs w:val="22"/>
        </w:rPr>
        <w:t xml:space="preserve"> </w:t>
      </w:r>
    </w:p>
    <w:p w14:paraId="0DEE6371" w14:textId="00B52AAB" w:rsidR="00FD6927" w:rsidRDefault="001634E3" w:rsidP="00A14461">
      <w:pPr>
        <w:pStyle w:val="BodyText"/>
        <w:spacing w:before="12" w:line="247" w:lineRule="auto"/>
        <w:ind w:left="784" w:right="2019" w:hanging="675"/>
        <w:rPr>
          <w:w w:val="105"/>
          <w:sz w:val="22"/>
          <w:szCs w:val="22"/>
        </w:rPr>
      </w:pPr>
      <w:r w:rsidRPr="00844F84">
        <w:rPr>
          <w:w w:val="105"/>
          <w:sz w:val="22"/>
          <w:szCs w:val="22"/>
        </w:rPr>
        <w:t xml:space="preserve">to: </w:t>
      </w:r>
    </w:p>
    <w:p w14:paraId="201D886E" w14:textId="6E22E5D3" w:rsidR="008F7745" w:rsidRDefault="008F7745" w:rsidP="008F7745">
      <w:pPr>
        <w:pStyle w:val="BodyText"/>
        <w:numPr>
          <w:ilvl w:val="0"/>
          <w:numId w:val="3"/>
        </w:numPr>
        <w:tabs>
          <w:tab w:val="left" w:pos="1181"/>
        </w:tabs>
        <w:kinsoku w:val="0"/>
        <w:overflowPunct w:val="0"/>
        <w:adjustRightInd w:val="0"/>
        <w:spacing w:before="161"/>
      </w:pPr>
      <w:r>
        <w:rPr>
          <w:spacing w:val="-1"/>
        </w:rPr>
        <w:t>roles</w:t>
      </w:r>
      <w:r>
        <w:t xml:space="preserve"> and</w:t>
      </w:r>
      <w:r>
        <w:rPr>
          <w:spacing w:val="-1"/>
        </w:rPr>
        <w:t xml:space="preserve"> responsibilities</w:t>
      </w:r>
      <w:r>
        <w:t xml:space="preserve"> </w:t>
      </w:r>
      <w:r>
        <w:rPr>
          <w:spacing w:val="-1"/>
        </w:rPr>
        <w:t>related</w:t>
      </w:r>
      <w:r>
        <w:t xml:space="preserve"> to educating</w:t>
      </w:r>
      <w:r>
        <w:rPr>
          <w:spacing w:val="-3"/>
        </w:rPr>
        <w:t xml:space="preserve"> </w:t>
      </w:r>
      <w:r>
        <w:t xml:space="preserve">counselors </w:t>
      </w:r>
      <w:r w:rsidRPr="008F7745">
        <w:t>(</w:t>
      </w:r>
      <w:proofErr w:type="gramStart"/>
      <w:r w:rsidRPr="008F7745">
        <w:t>CACREP  6.B.</w:t>
      </w:r>
      <w:r>
        <w:t>3</w:t>
      </w:r>
      <w:r w:rsidRPr="008F7745">
        <w:t>.</w:t>
      </w:r>
      <w:r>
        <w:t>a</w:t>
      </w:r>
      <w:proofErr w:type="gramEnd"/>
      <w:r>
        <w:t>);</w:t>
      </w:r>
    </w:p>
    <w:p w14:paraId="5EBAEAE1" w14:textId="774B981E" w:rsidR="008F7745" w:rsidRDefault="008F7745" w:rsidP="008F7745">
      <w:pPr>
        <w:pStyle w:val="BodyText"/>
        <w:numPr>
          <w:ilvl w:val="0"/>
          <w:numId w:val="3"/>
        </w:numPr>
        <w:tabs>
          <w:tab w:val="left" w:pos="1181"/>
        </w:tabs>
        <w:kinsoku w:val="0"/>
        <w:overflowPunct w:val="0"/>
        <w:adjustRightInd w:val="0"/>
        <w:spacing w:before="161"/>
      </w:pPr>
      <w:r>
        <w:t>pedagogy</w:t>
      </w:r>
      <w:r>
        <w:rPr>
          <w:spacing w:val="-5"/>
        </w:rPr>
        <w:t xml:space="preserve"> </w:t>
      </w:r>
      <w:r>
        <w:rPr>
          <w:spacing w:val="-1"/>
        </w:rPr>
        <w:t>and</w:t>
      </w:r>
      <w:r>
        <w:t xml:space="preserve"> teaching</w:t>
      </w:r>
      <w:r>
        <w:rPr>
          <w:spacing w:val="-1"/>
        </w:rPr>
        <w:t xml:space="preserve"> </w:t>
      </w:r>
      <w:r>
        <w:t>methods</w:t>
      </w:r>
      <w:r>
        <w:rPr>
          <w:spacing w:val="2"/>
        </w:rPr>
        <w:t xml:space="preserve"> </w:t>
      </w:r>
      <w:r>
        <w:rPr>
          <w:spacing w:val="-1"/>
        </w:rPr>
        <w:t>relevant</w:t>
      </w:r>
      <w:r>
        <w:t xml:space="preserve"> to counselor </w:t>
      </w:r>
      <w:r>
        <w:rPr>
          <w:spacing w:val="-1"/>
        </w:rPr>
        <w:t xml:space="preserve">education </w:t>
      </w:r>
      <w:r w:rsidRPr="008F7745">
        <w:t>(CACREP 6.B.</w:t>
      </w:r>
      <w:r>
        <w:t>3</w:t>
      </w:r>
      <w:r w:rsidRPr="008F7745">
        <w:t>.</w:t>
      </w:r>
      <w:r>
        <w:t>b</w:t>
      </w:r>
      <w:proofErr w:type="gramStart"/>
      <w:r w:rsidRPr="008F7745">
        <w:t>)</w:t>
      </w:r>
      <w:r>
        <w:t>;</w:t>
      </w:r>
      <w:proofErr w:type="gramEnd"/>
    </w:p>
    <w:p w14:paraId="7CD6483E" w14:textId="75252185" w:rsidR="008F7745" w:rsidRDefault="008F7745" w:rsidP="008F7745">
      <w:pPr>
        <w:pStyle w:val="BodyText"/>
        <w:numPr>
          <w:ilvl w:val="0"/>
          <w:numId w:val="3"/>
        </w:numPr>
        <w:tabs>
          <w:tab w:val="left" w:pos="1181"/>
        </w:tabs>
        <w:kinsoku w:val="0"/>
        <w:overflowPunct w:val="0"/>
        <w:adjustRightInd w:val="0"/>
        <w:spacing w:before="161"/>
      </w:pPr>
      <w:r>
        <w:t xml:space="preserve">models of </w:t>
      </w:r>
      <w:r w:rsidRPr="008F7745">
        <w:rPr>
          <w:spacing w:val="-1"/>
        </w:rPr>
        <w:t>adult</w:t>
      </w:r>
      <w:r>
        <w:t xml:space="preserve"> development </w:t>
      </w:r>
      <w:r w:rsidRPr="008F7745">
        <w:rPr>
          <w:spacing w:val="-1"/>
        </w:rPr>
        <w:t>and</w:t>
      </w:r>
      <w:r>
        <w:t xml:space="preserve"> </w:t>
      </w:r>
      <w:r w:rsidRPr="008F7745">
        <w:rPr>
          <w:spacing w:val="-1"/>
        </w:rPr>
        <w:t>learning</w:t>
      </w:r>
      <w:r>
        <w:rPr>
          <w:spacing w:val="-1"/>
        </w:rPr>
        <w:t xml:space="preserve"> </w:t>
      </w:r>
      <w:r w:rsidRPr="008F7745">
        <w:t>(CACREP 6.B.</w:t>
      </w:r>
      <w:r>
        <w:t>3</w:t>
      </w:r>
      <w:r w:rsidRPr="008F7745">
        <w:t>.</w:t>
      </w:r>
      <w:r>
        <w:t>c</w:t>
      </w:r>
      <w:proofErr w:type="gramStart"/>
      <w:r w:rsidRPr="008F7745">
        <w:t>)</w:t>
      </w:r>
      <w:r>
        <w:t>;</w:t>
      </w:r>
      <w:proofErr w:type="gramEnd"/>
    </w:p>
    <w:p w14:paraId="3D5B56CA" w14:textId="2F073E5E" w:rsidR="008F7745" w:rsidRDefault="008F7745" w:rsidP="008F7745">
      <w:pPr>
        <w:pStyle w:val="BodyText"/>
        <w:numPr>
          <w:ilvl w:val="0"/>
          <w:numId w:val="3"/>
        </w:numPr>
        <w:tabs>
          <w:tab w:val="left" w:pos="1181"/>
        </w:tabs>
        <w:kinsoku w:val="0"/>
        <w:overflowPunct w:val="0"/>
        <w:adjustRightInd w:val="0"/>
        <w:spacing w:before="161"/>
      </w:pPr>
      <w:r w:rsidRPr="008F7745">
        <w:rPr>
          <w:spacing w:val="-1"/>
        </w:rPr>
        <w:t>instructional</w:t>
      </w:r>
      <w:r>
        <w:t xml:space="preserve"> and </w:t>
      </w:r>
      <w:r w:rsidRPr="008F7745">
        <w:rPr>
          <w:spacing w:val="-1"/>
        </w:rPr>
        <w:t>curriculum</w:t>
      </w:r>
      <w:r>
        <w:t xml:space="preserve"> </w:t>
      </w:r>
      <w:r w:rsidRPr="008F7745">
        <w:rPr>
          <w:spacing w:val="-1"/>
        </w:rPr>
        <w:t>design,</w:t>
      </w:r>
      <w:r>
        <w:t xml:space="preserve"> </w:t>
      </w:r>
      <w:r w:rsidRPr="008F7745">
        <w:rPr>
          <w:spacing w:val="-1"/>
        </w:rPr>
        <w:t>delivery,</w:t>
      </w:r>
      <w:r>
        <w:t xml:space="preserve"> </w:t>
      </w:r>
      <w:r w:rsidRPr="008F7745">
        <w:rPr>
          <w:spacing w:val="-1"/>
        </w:rPr>
        <w:t>and</w:t>
      </w:r>
      <w:r w:rsidRPr="008F7745">
        <w:rPr>
          <w:spacing w:val="2"/>
        </w:rPr>
        <w:t xml:space="preserve"> </w:t>
      </w:r>
      <w:r w:rsidRPr="008F7745">
        <w:rPr>
          <w:spacing w:val="-1"/>
        </w:rPr>
        <w:t>evaluation</w:t>
      </w:r>
      <w:r>
        <w:t xml:space="preserve"> </w:t>
      </w:r>
      <w:r w:rsidRPr="008F7745">
        <w:rPr>
          <w:spacing w:val="-1"/>
        </w:rPr>
        <w:t>methods</w:t>
      </w:r>
      <w:r>
        <w:t xml:space="preserve"> </w:t>
      </w:r>
      <w:r w:rsidRPr="008F7745">
        <w:rPr>
          <w:spacing w:val="-1"/>
        </w:rPr>
        <w:t>relevant</w:t>
      </w:r>
      <w:r>
        <w:t xml:space="preserve"> to</w:t>
      </w:r>
      <w:r w:rsidR="002B0F0F">
        <w:rPr>
          <w:spacing w:val="101"/>
        </w:rPr>
        <w:t xml:space="preserve"> </w:t>
      </w:r>
      <w:r w:rsidRPr="008F7745">
        <w:rPr>
          <w:spacing w:val="-1"/>
        </w:rPr>
        <w:t>counselor</w:t>
      </w:r>
      <w:r>
        <w:t xml:space="preserve"> </w:t>
      </w:r>
      <w:r w:rsidRPr="008F7745">
        <w:rPr>
          <w:spacing w:val="-1"/>
        </w:rPr>
        <w:t>education</w:t>
      </w:r>
      <w:r>
        <w:rPr>
          <w:spacing w:val="-1"/>
        </w:rPr>
        <w:t xml:space="preserve"> </w:t>
      </w:r>
      <w:r w:rsidRPr="008F7745">
        <w:t>(CACREP 6.B.</w:t>
      </w:r>
      <w:r>
        <w:t>3</w:t>
      </w:r>
      <w:r w:rsidRPr="008F7745">
        <w:t>.</w:t>
      </w:r>
      <w:r>
        <w:t>d</w:t>
      </w:r>
      <w:proofErr w:type="gramStart"/>
      <w:r w:rsidRPr="008F7745">
        <w:t>)</w:t>
      </w:r>
      <w:r>
        <w:t>;</w:t>
      </w:r>
      <w:proofErr w:type="gramEnd"/>
    </w:p>
    <w:p w14:paraId="57B41798" w14:textId="3148F6B1" w:rsidR="008F7745" w:rsidRDefault="008F7745" w:rsidP="008F7745">
      <w:pPr>
        <w:pStyle w:val="BodyText"/>
        <w:numPr>
          <w:ilvl w:val="0"/>
          <w:numId w:val="3"/>
        </w:numPr>
        <w:tabs>
          <w:tab w:val="left" w:pos="1181"/>
        </w:tabs>
        <w:kinsoku w:val="0"/>
        <w:overflowPunct w:val="0"/>
        <w:adjustRightInd w:val="0"/>
        <w:spacing w:before="161"/>
      </w:pPr>
      <w:r w:rsidRPr="008F7745">
        <w:rPr>
          <w:spacing w:val="-1"/>
        </w:rPr>
        <w:t>effective approaches</w:t>
      </w:r>
      <w:r>
        <w:t xml:space="preserve"> for online</w:t>
      </w:r>
      <w:r w:rsidRPr="008F7745">
        <w:rPr>
          <w:spacing w:val="-1"/>
        </w:rPr>
        <w:t xml:space="preserve"> instruction</w:t>
      </w:r>
      <w:r>
        <w:rPr>
          <w:spacing w:val="-1"/>
        </w:rPr>
        <w:t xml:space="preserve"> </w:t>
      </w:r>
      <w:r w:rsidRPr="008F7745">
        <w:t>(CACREP 6.B.</w:t>
      </w:r>
      <w:r>
        <w:t>3</w:t>
      </w:r>
      <w:r w:rsidRPr="008F7745">
        <w:t>.</w:t>
      </w:r>
      <w:r>
        <w:t>e</w:t>
      </w:r>
      <w:proofErr w:type="gramStart"/>
      <w:r w:rsidRPr="008F7745">
        <w:t>)</w:t>
      </w:r>
      <w:r>
        <w:t>;</w:t>
      </w:r>
      <w:proofErr w:type="gramEnd"/>
    </w:p>
    <w:p w14:paraId="72BC55E5" w14:textId="6981A884" w:rsidR="008F7745" w:rsidRDefault="008F7745" w:rsidP="008F7745">
      <w:pPr>
        <w:pStyle w:val="BodyText"/>
        <w:numPr>
          <w:ilvl w:val="0"/>
          <w:numId w:val="3"/>
        </w:numPr>
        <w:tabs>
          <w:tab w:val="left" w:pos="1181"/>
        </w:tabs>
        <w:kinsoku w:val="0"/>
        <w:overflowPunct w:val="0"/>
        <w:adjustRightInd w:val="0"/>
        <w:spacing w:before="161"/>
      </w:pPr>
      <w:r w:rsidRPr="008F7745">
        <w:rPr>
          <w:spacing w:val="-1"/>
        </w:rPr>
        <w:t>screening,</w:t>
      </w:r>
      <w:r>
        <w:t xml:space="preserve"> </w:t>
      </w:r>
      <w:r w:rsidRPr="008F7745">
        <w:rPr>
          <w:spacing w:val="-1"/>
        </w:rPr>
        <w:t>remediation,</w:t>
      </w:r>
      <w:r>
        <w:t xml:space="preserve"> and </w:t>
      </w:r>
      <w:r w:rsidRPr="008F7745">
        <w:rPr>
          <w:spacing w:val="-1"/>
        </w:rPr>
        <w:t>gatekeeping</w:t>
      </w:r>
      <w:r w:rsidRPr="008F7745">
        <w:rPr>
          <w:spacing w:val="-3"/>
        </w:rPr>
        <w:t xml:space="preserve"> </w:t>
      </w:r>
      <w:r>
        <w:t xml:space="preserve">functions </w:t>
      </w:r>
      <w:r w:rsidRPr="008F7745">
        <w:rPr>
          <w:spacing w:val="-1"/>
        </w:rPr>
        <w:t>relevant</w:t>
      </w:r>
      <w:r>
        <w:t xml:space="preserve"> to teaching </w:t>
      </w:r>
      <w:r w:rsidRPr="008F7745">
        <w:t>(CACREP 6.B.</w:t>
      </w:r>
      <w:r>
        <w:t>3</w:t>
      </w:r>
      <w:r w:rsidRPr="008F7745">
        <w:t>.</w:t>
      </w:r>
      <w:r>
        <w:t>f</w:t>
      </w:r>
      <w:proofErr w:type="gramStart"/>
      <w:r w:rsidRPr="008F7745">
        <w:t>)</w:t>
      </w:r>
      <w:r>
        <w:t>;</w:t>
      </w:r>
      <w:proofErr w:type="gramEnd"/>
    </w:p>
    <w:p w14:paraId="2B9C4B0C" w14:textId="3A248FDA" w:rsidR="008F7745" w:rsidRDefault="008F7745" w:rsidP="008F7745">
      <w:pPr>
        <w:pStyle w:val="BodyText"/>
        <w:numPr>
          <w:ilvl w:val="0"/>
          <w:numId w:val="3"/>
        </w:numPr>
        <w:tabs>
          <w:tab w:val="left" w:pos="1181"/>
        </w:tabs>
        <w:kinsoku w:val="0"/>
        <w:overflowPunct w:val="0"/>
        <w:adjustRightInd w:val="0"/>
        <w:spacing w:before="161"/>
      </w:pPr>
      <w:r w:rsidRPr="008F7745">
        <w:rPr>
          <w:spacing w:val="-1"/>
        </w:rPr>
        <w:t>assessment</w:t>
      </w:r>
      <w:r>
        <w:t xml:space="preserve"> of</w:t>
      </w:r>
      <w:r w:rsidRPr="008F7745">
        <w:rPr>
          <w:spacing w:val="-1"/>
        </w:rPr>
        <w:t xml:space="preserve"> </w:t>
      </w:r>
      <w:r>
        <w:t xml:space="preserve">learning </w:t>
      </w:r>
      <w:r w:rsidRPr="008F7745">
        <w:t>(CACREP 6.B.</w:t>
      </w:r>
      <w:r>
        <w:t>3</w:t>
      </w:r>
      <w:r w:rsidRPr="008F7745">
        <w:t>.</w:t>
      </w:r>
      <w:r>
        <w:t>g</w:t>
      </w:r>
      <w:proofErr w:type="gramStart"/>
      <w:r w:rsidRPr="008F7745">
        <w:t>)</w:t>
      </w:r>
      <w:r>
        <w:t>;</w:t>
      </w:r>
      <w:proofErr w:type="gramEnd"/>
    </w:p>
    <w:p w14:paraId="6524A968" w14:textId="1188A3DA" w:rsidR="008F7745" w:rsidRPr="008F7745" w:rsidRDefault="008F7745" w:rsidP="008F7745">
      <w:pPr>
        <w:pStyle w:val="BodyText"/>
        <w:numPr>
          <w:ilvl w:val="0"/>
          <w:numId w:val="3"/>
        </w:numPr>
        <w:tabs>
          <w:tab w:val="left" w:pos="1181"/>
        </w:tabs>
        <w:kinsoku w:val="0"/>
        <w:overflowPunct w:val="0"/>
        <w:adjustRightInd w:val="0"/>
        <w:spacing w:before="161"/>
      </w:pPr>
      <w:r w:rsidRPr="008F7745">
        <w:rPr>
          <w:spacing w:val="-1"/>
        </w:rPr>
        <w:t>ethical</w:t>
      </w:r>
      <w:r>
        <w:t xml:space="preserve"> and culturally</w:t>
      </w:r>
      <w:r w:rsidRPr="008F7745">
        <w:rPr>
          <w:spacing w:val="-5"/>
        </w:rPr>
        <w:t xml:space="preserve"> </w:t>
      </w:r>
      <w:r>
        <w:t xml:space="preserve">relevant </w:t>
      </w:r>
      <w:r w:rsidRPr="008F7745">
        <w:rPr>
          <w:spacing w:val="-1"/>
        </w:rPr>
        <w:t>strategies</w:t>
      </w:r>
      <w:r>
        <w:t xml:space="preserve"> </w:t>
      </w:r>
      <w:r w:rsidRPr="008F7745">
        <w:rPr>
          <w:spacing w:val="-1"/>
        </w:rPr>
        <w:t>used</w:t>
      </w:r>
      <w:r>
        <w:t xml:space="preserve"> in counselor</w:t>
      </w:r>
      <w:r w:rsidRPr="008F7745">
        <w:rPr>
          <w:spacing w:val="-1"/>
        </w:rPr>
        <w:t xml:space="preserve"> preparatio</w:t>
      </w:r>
      <w:r>
        <w:rPr>
          <w:spacing w:val="-1"/>
        </w:rPr>
        <w:t xml:space="preserve">n </w:t>
      </w:r>
      <w:r w:rsidRPr="008F7745">
        <w:t>(CACREP 6.B.</w:t>
      </w:r>
      <w:r>
        <w:t>3</w:t>
      </w:r>
      <w:r w:rsidRPr="008F7745">
        <w:t>.</w:t>
      </w:r>
      <w:r>
        <w:t>h</w:t>
      </w:r>
      <w:proofErr w:type="gramStart"/>
      <w:r w:rsidRPr="008F7745">
        <w:t>)</w:t>
      </w:r>
      <w:r>
        <w:t>;</w:t>
      </w:r>
      <w:proofErr w:type="gramEnd"/>
    </w:p>
    <w:p w14:paraId="3733B909" w14:textId="776B4F0F" w:rsidR="008F7745" w:rsidRDefault="008F7745" w:rsidP="008F7745">
      <w:pPr>
        <w:pStyle w:val="BodyText"/>
        <w:numPr>
          <w:ilvl w:val="0"/>
          <w:numId w:val="3"/>
        </w:numPr>
        <w:tabs>
          <w:tab w:val="left" w:pos="1181"/>
        </w:tabs>
        <w:kinsoku w:val="0"/>
        <w:overflowPunct w:val="0"/>
        <w:adjustRightInd w:val="0"/>
        <w:spacing w:before="161"/>
      </w:pPr>
      <w:r>
        <w:t xml:space="preserve">the </w:t>
      </w:r>
      <w:r w:rsidRPr="008F7745">
        <w:rPr>
          <w:spacing w:val="-1"/>
        </w:rPr>
        <w:t>role</w:t>
      </w:r>
      <w:r>
        <w:t xml:space="preserve"> of</w:t>
      </w:r>
      <w:r w:rsidRPr="008F7745">
        <w:rPr>
          <w:spacing w:val="-2"/>
        </w:rPr>
        <w:t xml:space="preserve"> </w:t>
      </w:r>
      <w:r>
        <w:t>mentoring</w:t>
      </w:r>
      <w:r w:rsidRPr="008F7745">
        <w:rPr>
          <w:spacing w:val="-3"/>
        </w:rPr>
        <w:t xml:space="preserve"> </w:t>
      </w:r>
      <w:r>
        <w:t xml:space="preserve">in counselor </w:t>
      </w:r>
      <w:r w:rsidRPr="008F7745">
        <w:rPr>
          <w:spacing w:val="-1"/>
        </w:rPr>
        <w:t>education</w:t>
      </w:r>
      <w:r>
        <w:rPr>
          <w:spacing w:val="-1"/>
        </w:rPr>
        <w:t xml:space="preserve"> </w:t>
      </w:r>
      <w:r w:rsidRPr="008F7745">
        <w:t>(CACREP 6.B.</w:t>
      </w:r>
      <w:r>
        <w:t>3</w:t>
      </w:r>
      <w:r w:rsidRPr="008F7745">
        <w:t>.</w:t>
      </w:r>
      <w:r>
        <w:t>i</w:t>
      </w:r>
      <w:r w:rsidRPr="008F7745">
        <w:t>)</w:t>
      </w:r>
      <w:r>
        <w:t>.</w:t>
      </w:r>
    </w:p>
    <w:p w14:paraId="6AC4E2EA" w14:textId="77777777" w:rsidR="003470FA" w:rsidRDefault="003470FA" w:rsidP="003470FA">
      <w:pPr>
        <w:pStyle w:val="BodyText"/>
        <w:tabs>
          <w:tab w:val="left" w:pos="1181"/>
        </w:tabs>
        <w:kinsoku w:val="0"/>
        <w:overflowPunct w:val="0"/>
        <w:adjustRightInd w:val="0"/>
        <w:spacing w:before="161"/>
        <w:ind w:left="1536"/>
      </w:pPr>
    </w:p>
    <w:p w14:paraId="59DB1AA8" w14:textId="41FB5135" w:rsidR="004C78F4" w:rsidRPr="00844F84" w:rsidRDefault="004C78F4" w:rsidP="004C78F4">
      <w:pPr>
        <w:spacing w:line="247" w:lineRule="auto"/>
        <w:ind w:left="784"/>
        <w:rPr>
          <w:i/>
        </w:rPr>
      </w:pPr>
      <w:r>
        <w:rPr>
          <w:i/>
          <w:w w:val="105"/>
        </w:rPr>
        <w:t>T</w:t>
      </w:r>
      <w:r w:rsidRPr="00844F84">
        <w:rPr>
          <w:i/>
          <w:w w:val="105"/>
        </w:rPr>
        <w:t>hese course objectives are based on the CACREP (2016) standards pertaining to doctoral programs in Counselor Education and Supervision.</w:t>
      </w:r>
    </w:p>
    <w:p w14:paraId="459A9425" w14:textId="77777777" w:rsidR="004C78F4" w:rsidRPr="00844F84" w:rsidRDefault="004C78F4" w:rsidP="004C78F4">
      <w:pPr>
        <w:pStyle w:val="BodyText"/>
        <w:spacing w:before="7"/>
        <w:rPr>
          <w:i/>
          <w:sz w:val="22"/>
          <w:szCs w:val="22"/>
        </w:rPr>
      </w:pPr>
    </w:p>
    <w:p w14:paraId="5632259C" w14:textId="77777777" w:rsidR="004C78F4" w:rsidRPr="00844F84" w:rsidRDefault="004C78F4" w:rsidP="004C78F4">
      <w:pPr>
        <w:pStyle w:val="Heading2"/>
        <w:rPr>
          <w:sz w:val="22"/>
          <w:szCs w:val="22"/>
        </w:rPr>
      </w:pPr>
      <w:r w:rsidRPr="00844F84">
        <w:rPr>
          <w:w w:val="105"/>
          <w:sz w:val="22"/>
          <w:szCs w:val="22"/>
        </w:rPr>
        <w:t>Course Requirements</w:t>
      </w:r>
    </w:p>
    <w:p w14:paraId="5CD9A72A" w14:textId="77777777" w:rsidR="004C78F4" w:rsidRPr="00844F84" w:rsidRDefault="004C78F4" w:rsidP="004C78F4">
      <w:pPr>
        <w:pStyle w:val="BodyText"/>
        <w:spacing w:before="13" w:line="247" w:lineRule="auto"/>
        <w:ind w:left="109"/>
        <w:rPr>
          <w:sz w:val="22"/>
          <w:szCs w:val="22"/>
        </w:rPr>
      </w:pPr>
      <w:r w:rsidRPr="00844F84">
        <w:rPr>
          <w:w w:val="105"/>
          <w:sz w:val="22"/>
          <w:szCs w:val="22"/>
        </w:rPr>
        <w:t>The expectation is held that students will demonstrate mastery of all course objectives through the following assignments:</w:t>
      </w:r>
    </w:p>
    <w:p w14:paraId="24EED9C4" w14:textId="77777777" w:rsidR="004C78F4" w:rsidRPr="00844F84" w:rsidRDefault="004C78F4" w:rsidP="004C78F4">
      <w:pPr>
        <w:pStyle w:val="BodyText"/>
        <w:spacing w:before="6"/>
        <w:rPr>
          <w:sz w:val="22"/>
          <w:szCs w:val="22"/>
        </w:rPr>
      </w:pPr>
    </w:p>
    <w:p w14:paraId="115A62CF" w14:textId="3BD9E231" w:rsidR="004C78F4" w:rsidRDefault="003470FA" w:rsidP="00BA65D3">
      <w:pPr>
        <w:pStyle w:val="BodyText"/>
        <w:numPr>
          <w:ilvl w:val="0"/>
          <w:numId w:val="7"/>
        </w:numPr>
        <w:spacing w:line="252" w:lineRule="auto"/>
        <w:rPr>
          <w:b/>
          <w:i/>
          <w:w w:val="105"/>
          <w:sz w:val="22"/>
          <w:szCs w:val="22"/>
        </w:rPr>
      </w:pPr>
      <w:r>
        <w:rPr>
          <w:b/>
          <w:i/>
          <w:w w:val="105"/>
          <w:sz w:val="22"/>
          <w:szCs w:val="22"/>
        </w:rPr>
        <w:t>Teaching Demonstration 1</w:t>
      </w:r>
      <w:r w:rsidR="004C78F4" w:rsidRPr="00844F84">
        <w:rPr>
          <w:b/>
          <w:i/>
          <w:w w:val="105"/>
          <w:sz w:val="22"/>
          <w:szCs w:val="22"/>
        </w:rPr>
        <w:t xml:space="preserve">: </w:t>
      </w:r>
    </w:p>
    <w:p w14:paraId="30C738FC" w14:textId="2243478D" w:rsidR="00A14461" w:rsidRDefault="00A14461" w:rsidP="00A14461">
      <w:pPr>
        <w:pStyle w:val="BodyText"/>
        <w:spacing w:line="252" w:lineRule="auto"/>
        <w:ind w:left="829"/>
        <w:rPr>
          <w:b/>
          <w:i/>
          <w:w w:val="105"/>
          <w:sz w:val="22"/>
          <w:szCs w:val="22"/>
        </w:rPr>
      </w:pPr>
      <w:r>
        <w:rPr>
          <w:b/>
          <w:i/>
          <w:w w:val="105"/>
          <w:sz w:val="22"/>
          <w:szCs w:val="22"/>
        </w:rPr>
        <w:t>Demonstration requires a taped session that will correspond to your individual supervision.</w:t>
      </w:r>
    </w:p>
    <w:p w14:paraId="044D4198" w14:textId="554225FF" w:rsidR="00BA65D3" w:rsidRPr="009F7870" w:rsidRDefault="003F6313" w:rsidP="00BA65D3">
      <w:pPr>
        <w:pStyle w:val="BodyText"/>
        <w:numPr>
          <w:ilvl w:val="1"/>
          <w:numId w:val="7"/>
        </w:numPr>
        <w:ind w:right="140"/>
        <w:rPr>
          <w:color w:val="000000"/>
          <w:sz w:val="22"/>
          <w:szCs w:val="22"/>
        </w:rPr>
      </w:pPr>
      <w:r>
        <w:rPr>
          <w:color w:val="000000"/>
          <w:sz w:val="22"/>
          <w:szCs w:val="22"/>
        </w:rPr>
        <w:t>C</w:t>
      </w:r>
      <w:r w:rsidR="00BA65D3" w:rsidRPr="009F7870">
        <w:rPr>
          <w:color w:val="000000"/>
          <w:sz w:val="22"/>
          <w:szCs w:val="22"/>
        </w:rPr>
        <w:t xml:space="preserve">ourse lesson plan(s) including learning objectives </w:t>
      </w:r>
      <w:r w:rsidR="00A14461">
        <w:rPr>
          <w:color w:val="000000"/>
          <w:sz w:val="22"/>
          <w:szCs w:val="22"/>
        </w:rPr>
        <w:t>and primary learning goal for this demonstration.</w:t>
      </w:r>
    </w:p>
    <w:p w14:paraId="0A349ADA" w14:textId="7D9BDEF0" w:rsidR="00BA65D3" w:rsidRDefault="009E5116" w:rsidP="00BA65D3">
      <w:pPr>
        <w:pStyle w:val="BodyText"/>
        <w:numPr>
          <w:ilvl w:val="1"/>
          <w:numId w:val="7"/>
        </w:numPr>
        <w:ind w:right="140"/>
        <w:rPr>
          <w:color w:val="000000"/>
          <w:sz w:val="22"/>
          <w:szCs w:val="22"/>
        </w:rPr>
      </w:pPr>
      <w:r>
        <w:rPr>
          <w:color w:val="000000"/>
          <w:sz w:val="22"/>
          <w:szCs w:val="22"/>
        </w:rPr>
        <w:t>E</w:t>
      </w:r>
      <w:r w:rsidR="00BA65D3" w:rsidRPr="009F7870">
        <w:rPr>
          <w:color w:val="000000"/>
          <w:sz w:val="22"/>
          <w:szCs w:val="22"/>
        </w:rPr>
        <w:t>ducational materials (e.g., PowerPoint presentations, handouts, descriptions of learning activities, videos links or citations, etc.) that correspond with the lesson plan and learning objectives</w:t>
      </w:r>
      <w:r w:rsidR="00BA65D3">
        <w:rPr>
          <w:color w:val="000000"/>
          <w:sz w:val="22"/>
          <w:szCs w:val="22"/>
        </w:rPr>
        <w:t>.</w:t>
      </w:r>
    </w:p>
    <w:p w14:paraId="22DA1380" w14:textId="0E0E533C" w:rsidR="00BA65D3" w:rsidRDefault="009E5116" w:rsidP="00BA65D3">
      <w:pPr>
        <w:pStyle w:val="BodyText"/>
        <w:numPr>
          <w:ilvl w:val="1"/>
          <w:numId w:val="7"/>
        </w:numPr>
        <w:ind w:right="140"/>
        <w:rPr>
          <w:color w:val="000000"/>
          <w:sz w:val="22"/>
          <w:szCs w:val="22"/>
        </w:rPr>
      </w:pPr>
      <w:r>
        <w:rPr>
          <w:color w:val="000000"/>
          <w:sz w:val="22"/>
          <w:szCs w:val="22"/>
        </w:rPr>
        <w:t xml:space="preserve">Teaching self-assessment </w:t>
      </w:r>
    </w:p>
    <w:p w14:paraId="58200ACF" w14:textId="31DEFCF5" w:rsidR="009E5116" w:rsidRDefault="009E5116" w:rsidP="00BA65D3">
      <w:pPr>
        <w:pStyle w:val="BodyText"/>
        <w:numPr>
          <w:ilvl w:val="1"/>
          <w:numId w:val="7"/>
        </w:numPr>
        <w:ind w:right="140"/>
        <w:rPr>
          <w:color w:val="000000"/>
          <w:sz w:val="22"/>
          <w:szCs w:val="22"/>
        </w:rPr>
      </w:pPr>
      <w:r>
        <w:rPr>
          <w:color w:val="000000"/>
          <w:sz w:val="22"/>
          <w:szCs w:val="22"/>
        </w:rPr>
        <w:t>Teaching Philosophy/theory reflection: How does your teaching process reflect this theory/philosophy?</w:t>
      </w:r>
    </w:p>
    <w:p w14:paraId="48FBB8D8" w14:textId="77777777" w:rsidR="003470FA" w:rsidRPr="00844F84" w:rsidRDefault="003470FA" w:rsidP="009E5116">
      <w:pPr>
        <w:pStyle w:val="BodyText"/>
        <w:spacing w:line="252" w:lineRule="auto"/>
        <w:rPr>
          <w:sz w:val="22"/>
          <w:szCs w:val="22"/>
        </w:rPr>
      </w:pPr>
    </w:p>
    <w:p w14:paraId="69B2C0C4" w14:textId="08CA2CE1" w:rsidR="00A14461" w:rsidRDefault="003470FA" w:rsidP="00A14461">
      <w:pPr>
        <w:pStyle w:val="BodyText"/>
        <w:numPr>
          <w:ilvl w:val="0"/>
          <w:numId w:val="7"/>
        </w:numPr>
        <w:ind w:right="140"/>
        <w:rPr>
          <w:b/>
          <w:i/>
          <w:w w:val="105"/>
          <w:sz w:val="22"/>
          <w:szCs w:val="22"/>
        </w:rPr>
      </w:pPr>
      <w:r>
        <w:rPr>
          <w:b/>
          <w:i/>
          <w:w w:val="105"/>
          <w:sz w:val="22"/>
          <w:szCs w:val="22"/>
        </w:rPr>
        <w:t>Teaching Demonstration and Module 2</w:t>
      </w:r>
      <w:r w:rsidR="009F7870">
        <w:rPr>
          <w:b/>
          <w:i/>
          <w:w w:val="105"/>
          <w:sz w:val="22"/>
          <w:szCs w:val="22"/>
        </w:rPr>
        <w:t>:</w:t>
      </w:r>
    </w:p>
    <w:p w14:paraId="4637DA91" w14:textId="672DB2B9" w:rsidR="009F7870" w:rsidRPr="00A14461" w:rsidRDefault="00A14461" w:rsidP="00A14461">
      <w:pPr>
        <w:pStyle w:val="BodyText"/>
        <w:spacing w:line="252" w:lineRule="auto"/>
        <w:ind w:left="829"/>
        <w:rPr>
          <w:b/>
          <w:i/>
          <w:w w:val="105"/>
          <w:sz w:val="22"/>
          <w:szCs w:val="22"/>
        </w:rPr>
      </w:pPr>
      <w:r>
        <w:rPr>
          <w:b/>
          <w:i/>
          <w:w w:val="105"/>
          <w:sz w:val="22"/>
          <w:szCs w:val="22"/>
        </w:rPr>
        <w:t>Demonstration requires a taped session that will correspond to your individual supervision</w:t>
      </w:r>
      <w:r>
        <w:rPr>
          <w:b/>
          <w:i/>
          <w:w w:val="105"/>
          <w:sz w:val="22"/>
          <w:szCs w:val="22"/>
        </w:rPr>
        <w:t>.</w:t>
      </w:r>
    </w:p>
    <w:p w14:paraId="73370B8D" w14:textId="03C83BFC" w:rsidR="00A14461" w:rsidRPr="00A14461" w:rsidRDefault="009E5116" w:rsidP="00A14461">
      <w:pPr>
        <w:pStyle w:val="BodyText"/>
        <w:numPr>
          <w:ilvl w:val="0"/>
          <w:numId w:val="8"/>
        </w:numPr>
        <w:ind w:right="140"/>
        <w:rPr>
          <w:color w:val="000000"/>
          <w:sz w:val="22"/>
          <w:szCs w:val="22"/>
        </w:rPr>
      </w:pPr>
      <w:r>
        <w:rPr>
          <w:color w:val="000000"/>
          <w:sz w:val="22"/>
          <w:szCs w:val="22"/>
        </w:rPr>
        <w:t>C</w:t>
      </w:r>
      <w:r w:rsidR="00A14461" w:rsidRPr="00A14461">
        <w:rPr>
          <w:color w:val="000000"/>
          <w:sz w:val="22"/>
          <w:szCs w:val="22"/>
        </w:rPr>
        <w:t xml:space="preserve">ourse syllabus developed or revised </w:t>
      </w:r>
      <w:r w:rsidR="00A14461">
        <w:rPr>
          <w:color w:val="000000"/>
          <w:sz w:val="22"/>
          <w:szCs w:val="22"/>
        </w:rPr>
        <w:t>corresponding to the demonstration.</w:t>
      </w:r>
    </w:p>
    <w:p w14:paraId="248032B4" w14:textId="77777777" w:rsidR="009E5116" w:rsidRDefault="009E5116" w:rsidP="00BA65D3">
      <w:pPr>
        <w:pStyle w:val="BodyText"/>
        <w:numPr>
          <w:ilvl w:val="0"/>
          <w:numId w:val="8"/>
        </w:numPr>
        <w:ind w:right="140"/>
        <w:rPr>
          <w:color w:val="000000"/>
          <w:sz w:val="22"/>
          <w:szCs w:val="22"/>
        </w:rPr>
      </w:pPr>
      <w:r>
        <w:rPr>
          <w:color w:val="000000"/>
          <w:sz w:val="22"/>
          <w:szCs w:val="22"/>
        </w:rPr>
        <w:t>C</w:t>
      </w:r>
      <w:r w:rsidR="009F7870" w:rsidRPr="009F7870">
        <w:rPr>
          <w:color w:val="000000"/>
          <w:sz w:val="22"/>
          <w:szCs w:val="22"/>
        </w:rPr>
        <w:t xml:space="preserve">ourse lesson plan(s) including learning objectives </w:t>
      </w:r>
      <w:r w:rsidR="00A14461">
        <w:rPr>
          <w:color w:val="000000"/>
          <w:sz w:val="22"/>
          <w:szCs w:val="22"/>
        </w:rPr>
        <w:t xml:space="preserve">and primary learning goal.   </w:t>
      </w:r>
    </w:p>
    <w:p w14:paraId="597A9795" w14:textId="529B2250" w:rsidR="009F7870" w:rsidRPr="009F7870" w:rsidRDefault="00A14461" w:rsidP="009E5116">
      <w:pPr>
        <w:pStyle w:val="BodyText"/>
        <w:numPr>
          <w:ilvl w:val="1"/>
          <w:numId w:val="8"/>
        </w:numPr>
        <w:ind w:right="140"/>
        <w:rPr>
          <w:color w:val="000000"/>
          <w:sz w:val="22"/>
          <w:szCs w:val="22"/>
        </w:rPr>
      </w:pPr>
      <w:r>
        <w:rPr>
          <w:color w:val="000000"/>
          <w:sz w:val="22"/>
          <w:szCs w:val="22"/>
        </w:rPr>
        <w:t xml:space="preserve">This should include a statement of your teaching theory/philosophy and how that is </w:t>
      </w:r>
      <w:r w:rsidR="003F6313">
        <w:rPr>
          <w:color w:val="000000"/>
          <w:sz w:val="22"/>
          <w:szCs w:val="22"/>
        </w:rPr>
        <w:t xml:space="preserve">reflected in your lesson plan and teaching. </w:t>
      </w:r>
    </w:p>
    <w:p w14:paraId="368650AA" w14:textId="26D0055C" w:rsidR="009F7870" w:rsidRPr="009F7870" w:rsidRDefault="009E5116" w:rsidP="00BA65D3">
      <w:pPr>
        <w:pStyle w:val="BodyText"/>
        <w:numPr>
          <w:ilvl w:val="0"/>
          <w:numId w:val="8"/>
        </w:numPr>
        <w:ind w:right="140"/>
        <w:rPr>
          <w:color w:val="000000"/>
          <w:sz w:val="22"/>
          <w:szCs w:val="22"/>
        </w:rPr>
      </w:pPr>
      <w:r>
        <w:rPr>
          <w:color w:val="000000"/>
          <w:sz w:val="22"/>
          <w:szCs w:val="22"/>
        </w:rPr>
        <w:t>E</w:t>
      </w:r>
      <w:r w:rsidR="009F7870" w:rsidRPr="009F7870">
        <w:rPr>
          <w:color w:val="000000"/>
          <w:sz w:val="22"/>
          <w:szCs w:val="22"/>
        </w:rPr>
        <w:t>ducational materials (e.g., PowerPoint presentations, handouts, descriptions of learning activities, videos links or citations, etc.) that correspond with the lesson plan and learning objectives</w:t>
      </w:r>
      <w:r w:rsidR="004B08ED">
        <w:rPr>
          <w:color w:val="000000"/>
          <w:sz w:val="22"/>
          <w:szCs w:val="22"/>
        </w:rPr>
        <w:t>.</w:t>
      </w:r>
    </w:p>
    <w:p w14:paraId="1D39AF41" w14:textId="77777777" w:rsidR="009E5116" w:rsidRDefault="009E5116" w:rsidP="00BA65D3">
      <w:pPr>
        <w:pStyle w:val="BodyText"/>
        <w:numPr>
          <w:ilvl w:val="0"/>
          <w:numId w:val="8"/>
        </w:numPr>
        <w:ind w:right="140"/>
        <w:rPr>
          <w:color w:val="000000"/>
          <w:sz w:val="22"/>
          <w:szCs w:val="22"/>
        </w:rPr>
      </w:pPr>
      <w:r>
        <w:rPr>
          <w:color w:val="000000"/>
          <w:sz w:val="22"/>
          <w:szCs w:val="22"/>
        </w:rPr>
        <w:t>A</w:t>
      </w:r>
      <w:r w:rsidR="009F7870" w:rsidRPr="009F7870">
        <w:rPr>
          <w:color w:val="000000"/>
          <w:sz w:val="22"/>
          <w:szCs w:val="22"/>
        </w:rPr>
        <w:t xml:space="preserve">ssessment methods to evaluate the student learning objectives.   </w:t>
      </w:r>
    </w:p>
    <w:p w14:paraId="1797655E" w14:textId="74B34A63" w:rsidR="009F7870" w:rsidRPr="009F7870" w:rsidRDefault="009F7870" w:rsidP="009E5116">
      <w:pPr>
        <w:pStyle w:val="BodyText"/>
        <w:numPr>
          <w:ilvl w:val="1"/>
          <w:numId w:val="8"/>
        </w:numPr>
        <w:ind w:right="140"/>
        <w:rPr>
          <w:color w:val="000000"/>
          <w:sz w:val="22"/>
          <w:szCs w:val="22"/>
        </w:rPr>
      </w:pPr>
      <w:r w:rsidRPr="009F7870">
        <w:rPr>
          <w:color w:val="000000"/>
          <w:sz w:val="22"/>
          <w:szCs w:val="22"/>
        </w:rPr>
        <w:t>This should include description of method, evaluation process (e.g., rubric), and reflection on evaluation process</w:t>
      </w:r>
      <w:r w:rsidR="009E5116">
        <w:rPr>
          <w:color w:val="000000"/>
          <w:sz w:val="22"/>
          <w:szCs w:val="22"/>
        </w:rPr>
        <w:t xml:space="preserve"> including how this assessment reflects your theory/philosophy of teaching. </w:t>
      </w:r>
    </w:p>
    <w:p w14:paraId="2E0DFC50" w14:textId="49050AAF" w:rsidR="009F7870" w:rsidRDefault="009E5116" w:rsidP="00BA65D3">
      <w:pPr>
        <w:pStyle w:val="BodyText"/>
        <w:numPr>
          <w:ilvl w:val="0"/>
          <w:numId w:val="8"/>
        </w:numPr>
        <w:ind w:right="140"/>
        <w:rPr>
          <w:color w:val="000000"/>
          <w:sz w:val="22"/>
          <w:szCs w:val="22"/>
        </w:rPr>
      </w:pPr>
      <w:r>
        <w:rPr>
          <w:color w:val="000000"/>
          <w:sz w:val="22"/>
          <w:szCs w:val="22"/>
        </w:rPr>
        <w:lastRenderedPageBreak/>
        <w:t>S</w:t>
      </w:r>
      <w:r w:rsidR="009F7870" w:rsidRPr="009F7870">
        <w:rPr>
          <w:color w:val="000000"/>
          <w:sz w:val="22"/>
          <w:szCs w:val="22"/>
        </w:rPr>
        <w:t>upervisor evaluations of teaching practicum or another supervised teaching experience</w:t>
      </w:r>
      <w:r>
        <w:rPr>
          <w:color w:val="000000"/>
          <w:sz w:val="22"/>
          <w:szCs w:val="22"/>
        </w:rPr>
        <w:t>.</w:t>
      </w:r>
    </w:p>
    <w:p w14:paraId="6177ACA5" w14:textId="77777777" w:rsidR="009E5116" w:rsidRPr="009F7870" w:rsidRDefault="009E5116" w:rsidP="009E5116">
      <w:pPr>
        <w:pStyle w:val="BodyText"/>
        <w:ind w:left="1549" w:right="140"/>
        <w:rPr>
          <w:color w:val="000000"/>
          <w:sz w:val="22"/>
          <w:szCs w:val="22"/>
        </w:rPr>
      </w:pPr>
    </w:p>
    <w:p w14:paraId="6E7E637E" w14:textId="77777777" w:rsidR="00B22171" w:rsidRDefault="009E5116" w:rsidP="009E5116">
      <w:pPr>
        <w:pStyle w:val="BodyText"/>
        <w:numPr>
          <w:ilvl w:val="0"/>
          <w:numId w:val="7"/>
        </w:numPr>
        <w:ind w:right="140"/>
        <w:rPr>
          <w:b/>
          <w:bCs/>
          <w:i/>
          <w:iCs/>
          <w:color w:val="000000"/>
          <w:sz w:val="22"/>
          <w:szCs w:val="22"/>
        </w:rPr>
      </w:pPr>
      <w:r w:rsidRPr="009E5116">
        <w:rPr>
          <w:b/>
          <w:bCs/>
          <w:i/>
          <w:iCs/>
          <w:color w:val="000000"/>
          <w:sz w:val="22"/>
          <w:szCs w:val="22"/>
        </w:rPr>
        <w:t>Teaching Module 3: Cultural Relevant Practice in Counselor Education</w:t>
      </w:r>
    </w:p>
    <w:p w14:paraId="566B77FA" w14:textId="54FF6B54" w:rsidR="009E5116" w:rsidRPr="009E5116" w:rsidRDefault="00B22171" w:rsidP="00B22171">
      <w:pPr>
        <w:pStyle w:val="BodyText"/>
        <w:ind w:left="829" w:right="140"/>
        <w:rPr>
          <w:b/>
          <w:bCs/>
          <w:i/>
          <w:iCs/>
          <w:color w:val="000000"/>
          <w:sz w:val="22"/>
          <w:szCs w:val="22"/>
        </w:rPr>
      </w:pPr>
      <w:r>
        <w:rPr>
          <w:b/>
          <w:bCs/>
          <w:i/>
          <w:iCs/>
          <w:color w:val="000000"/>
          <w:sz w:val="22"/>
          <w:szCs w:val="22"/>
        </w:rPr>
        <w:t>This can be linked to specific teaching experience this semester (grad. Or undergrad) or a developed component.</w:t>
      </w:r>
      <w:r w:rsidR="009E5116" w:rsidRPr="009E5116">
        <w:rPr>
          <w:b/>
          <w:bCs/>
          <w:i/>
          <w:iCs/>
          <w:color w:val="000000"/>
          <w:sz w:val="22"/>
          <w:szCs w:val="22"/>
        </w:rPr>
        <w:t xml:space="preserve"> </w:t>
      </w:r>
    </w:p>
    <w:p w14:paraId="731D2786" w14:textId="21ABC9DA" w:rsidR="009F7870" w:rsidRPr="009E5116" w:rsidRDefault="009E5116" w:rsidP="009E5116">
      <w:pPr>
        <w:pStyle w:val="BodyText"/>
        <w:numPr>
          <w:ilvl w:val="1"/>
          <w:numId w:val="7"/>
        </w:numPr>
        <w:ind w:right="140"/>
        <w:rPr>
          <w:color w:val="000000"/>
          <w:sz w:val="22"/>
          <w:szCs w:val="22"/>
        </w:rPr>
      </w:pPr>
      <w:r w:rsidRPr="009E5116">
        <w:rPr>
          <w:color w:val="000000"/>
          <w:sz w:val="22"/>
          <w:szCs w:val="22"/>
        </w:rPr>
        <w:t>D</w:t>
      </w:r>
      <w:r w:rsidR="009F7870" w:rsidRPr="009E5116">
        <w:rPr>
          <w:color w:val="000000"/>
          <w:sz w:val="22"/>
          <w:szCs w:val="22"/>
        </w:rPr>
        <w:t>emonstration of addressing specific cultural, social justice and/or advocacy issues.  This may be done through lecture content, course assignments or activities, recommended readings, speakers, or other teaching methods or classroom activities.</w:t>
      </w:r>
    </w:p>
    <w:p w14:paraId="0F0F25AF" w14:textId="27ABC080" w:rsidR="009E5116" w:rsidRDefault="009E5116" w:rsidP="009E5116">
      <w:pPr>
        <w:pStyle w:val="BodyText"/>
        <w:numPr>
          <w:ilvl w:val="1"/>
          <w:numId w:val="7"/>
        </w:numPr>
        <w:ind w:right="140"/>
        <w:rPr>
          <w:color w:val="000000"/>
          <w:sz w:val="22"/>
          <w:szCs w:val="22"/>
        </w:rPr>
      </w:pPr>
      <w:r>
        <w:rPr>
          <w:color w:val="000000"/>
          <w:sz w:val="22"/>
          <w:szCs w:val="22"/>
        </w:rPr>
        <w:t>Identification of how the demonstration addresses cultural, social justice and/or advocacy.</w:t>
      </w:r>
    </w:p>
    <w:p w14:paraId="0304B888" w14:textId="1DF22F90" w:rsidR="009E5116" w:rsidRDefault="00B22171" w:rsidP="009E5116">
      <w:pPr>
        <w:pStyle w:val="BodyText"/>
        <w:numPr>
          <w:ilvl w:val="1"/>
          <w:numId w:val="7"/>
        </w:numPr>
        <w:ind w:right="140"/>
        <w:rPr>
          <w:color w:val="000000"/>
          <w:sz w:val="22"/>
          <w:szCs w:val="22"/>
        </w:rPr>
      </w:pPr>
      <w:r>
        <w:rPr>
          <w:color w:val="000000"/>
          <w:sz w:val="22"/>
          <w:szCs w:val="22"/>
        </w:rPr>
        <w:t>Development of a rationale with citations linked to your demonstration.</w:t>
      </w:r>
    </w:p>
    <w:p w14:paraId="66316959" w14:textId="2AAF483F" w:rsidR="00B22171" w:rsidRDefault="00B22171" w:rsidP="009E5116">
      <w:pPr>
        <w:pStyle w:val="BodyText"/>
        <w:numPr>
          <w:ilvl w:val="1"/>
          <w:numId w:val="7"/>
        </w:numPr>
        <w:ind w:right="140"/>
        <w:rPr>
          <w:color w:val="000000"/>
          <w:sz w:val="22"/>
          <w:szCs w:val="22"/>
        </w:rPr>
      </w:pPr>
      <w:r>
        <w:rPr>
          <w:color w:val="000000"/>
          <w:sz w:val="22"/>
          <w:szCs w:val="22"/>
        </w:rPr>
        <w:t>Identification of any concerns or issues related to this demonstration.</w:t>
      </w:r>
    </w:p>
    <w:p w14:paraId="217369D0" w14:textId="63AF0AA1" w:rsidR="00B22171" w:rsidRDefault="00B22171" w:rsidP="00B22171">
      <w:pPr>
        <w:pStyle w:val="BodyText"/>
        <w:ind w:right="140"/>
        <w:rPr>
          <w:color w:val="000000"/>
          <w:sz w:val="22"/>
          <w:szCs w:val="22"/>
        </w:rPr>
      </w:pPr>
    </w:p>
    <w:p w14:paraId="4D37B9EC" w14:textId="7DE55789" w:rsidR="00B22171" w:rsidRPr="00B22171" w:rsidRDefault="00B22171" w:rsidP="00B22171">
      <w:pPr>
        <w:pStyle w:val="BodyText"/>
        <w:ind w:right="140"/>
        <w:rPr>
          <w:i/>
          <w:iCs/>
          <w:color w:val="000000"/>
          <w:sz w:val="22"/>
          <w:szCs w:val="22"/>
        </w:rPr>
      </w:pPr>
      <w:r w:rsidRPr="00B22171">
        <w:rPr>
          <w:i/>
          <w:iCs/>
          <w:color w:val="000000"/>
          <w:sz w:val="22"/>
          <w:szCs w:val="22"/>
        </w:rPr>
        <w:t xml:space="preserve">There will be a series of activities and reflections that will be used as part of the instructional components of this course.   These activities are not graded.   </w:t>
      </w:r>
    </w:p>
    <w:p w14:paraId="382870B2" w14:textId="77777777" w:rsidR="004C78F4" w:rsidRPr="00B22171" w:rsidRDefault="004C78F4" w:rsidP="004C78F4">
      <w:pPr>
        <w:pStyle w:val="Heading2"/>
        <w:ind w:left="0"/>
        <w:rPr>
          <w:i/>
          <w:iCs/>
          <w:w w:val="105"/>
          <w:sz w:val="22"/>
          <w:szCs w:val="22"/>
        </w:rPr>
      </w:pPr>
    </w:p>
    <w:p w14:paraId="3860C4E5" w14:textId="77777777" w:rsidR="00BA65D3" w:rsidRDefault="00BA65D3" w:rsidP="00BA65D3">
      <w:pPr>
        <w:pStyle w:val="BodyText"/>
        <w:spacing w:line="252" w:lineRule="auto"/>
        <w:ind w:left="829" w:hanging="360"/>
        <w:rPr>
          <w:w w:val="105"/>
          <w:sz w:val="22"/>
          <w:szCs w:val="22"/>
        </w:rPr>
      </w:pPr>
    </w:p>
    <w:p w14:paraId="56EFBA22" w14:textId="11880833" w:rsidR="004C78F4" w:rsidRPr="00844F84" w:rsidRDefault="004C78F4" w:rsidP="004C78F4">
      <w:pPr>
        <w:pStyle w:val="Heading2"/>
        <w:ind w:left="0"/>
        <w:rPr>
          <w:sz w:val="22"/>
          <w:szCs w:val="22"/>
        </w:rPr>
      </w:pPr>
      <w:r w:rsidRPr="00844F84">
        <w:rPr>
          <w:w w:val="105"/>
          <w:sz w:val="22"/>
          <w:szCs w:val="22"/>
        </w:rPr>
        <w:t>Course Schedule</w:t>
      </w:r>
      <w:r w:rsidR="00B22171">
        <w:rPr>
          <w:w w:val="105"/>
          <w:sz w:val="22"/>
          <w:szCs w:val="22"/>
        </w:rPr>
        <w:t xml:space="preserve">: Please note that additional readings and materials are in </w:t>
      </w:r>
      <w:proofErr w:type="gramStart"/>
      <w:r w:rsidR="00B22171">
        <w:rPr>
          <w:w w:val="105"/>
          <w:sz w:val="22"/>
          <w:szCs w:val="22"/>
        </w:rPr>
        <w:t>Canvas</w:t>
      </w:r>
      <w:proofErr w:type="gramEnd"/>
    </w:p>
    <w:p w14:paraId="45C4816C" w14:textId="77777777" w:rsidR="004C78F4" w:rsidRPr="00844F84" w:rsidRDefault="004C78F4" w:rsidP="004C78F4">
      <w:pPr>
        <w:pStyle w:val="BodyText"/>
        <w:spacing w:before="8"/>
        <w:rPr>
          <w:b/>
          <w:sz w:val="22"/>
          <w:szCs w:val="2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64"/>
        <w:gridCol w:w="957"/>
        <w:gridCol w:w="3404"/>
        <w:gridCol w:w="2306"/>
        <w:gridCol w:w="1845"/>
      </w:tblGrid>
      <w:tr w:rsidR="004C78F4" w:rsidRPr="00844F84" w14:paraId="69833797" w14:textId="77777777" w:rsidTr="002B0F0F">
        <w:trPr>
          <w:trHeight w:hRule="exact" w:val="936"/>
        </w:trPr>
        <w:tc>
          <w:tcPr>
            <w:tcW w:w="864" w:type="dxa"/>
          </w:tcPr>
          <w:p w14:paraId="1EA5D943" w14:textId="77777777" w:rsidR="004C78F4" w:rsidRPr="00844F84" w:rsidRDefault="004C78F4" w:rsidP="00FC067B">
            <w:pPr>
              <w:pStyle w:val="TableParagraph"/>
              <w:ind w:left="173"/>
              <w:rPr>
                <w:b/>
              </w:rPr>
            </w:pPr>
            <w:r w:rsidRPr="00844F84">
              <w:rPr>
                <w:b/>
                <w:w w:val="105"/>
              </w:rPr>
              <w:t>Week</w:t>
            </w:r>
          </w:p>
        </w:tc>
        <w:tc>
          <w:tcPr>
            <w:tcW w:w="957" w:type="dxa"/>
          </w:tcPr>
          <w:p w14:paraId="5B8CAEB0" w14:textId="77777777" w:rsidR="004C78F4" w:rsidRPr="00844F84" w:rsidRDefault="004C78F4" w:rsidP="00FC067B">
            <w:pPr>
              <w:pStyle w:val="TableParagraph"/>
              <w:ind w:left="311"/>
              <w:rPr>
                <w:b/>
              </w:rPr>
            </w:pPr>
            <w:r w:rsidRPr="00844F84">
              <w:rPr>
                <w:b/>
                <w:w w:val="105"/>
              </w:rPr>
              <w:t>Date</w:t>
            </w:r>
          </w:p>
        </w:tc>
        <w:tc>
          <w:tcPr>
            <w:tcW w:w="3404" w:type="dxa"/>
          </w:tcPr>
          <w:p w14:paraId="3F167D7D" w14:textId="77777777" w:rsidR="004C78F4" w:rsidRPr="00844F84" w:rsidRDefault="004C78F4" w:rsidP="00FC067B">
            <w:pPr>
              <w:pStyle w:val="TableParagraph"/>
              <w:ind w:left="1183" w:right="1184"/>
              <w:jc w:val="center"/>
              <w:rPr>
                <w:b/>
              </w:rPr>
            </w:pPr>
            <w:r w:rsidRPr="00844F84">
              <w:rPr>
                <w:b/>
                <w:w w:val="105"/>
              </w:rPr>
              <w:t>Content</w:t>
            </w:r>
          </w:p>
        </w:tc>
        <w:tc>
          <w:tcPr>
            <w:tcW w:w="2306" w:type="dxa"/>
          </w:tcPr>
          <w:p w14:paraId="5CD8FF4C" w14:textId="00BCBE8E" w:rsidR="004C78F4" w:rsidRPr="00844F84" w:rsidRDefault="004C78F4" w:rsidP="00FC067B">
            <w:pPr>
              <w:pStyle w:val="TableParagraph"/>
              <w:spacing w:line="247" w:lineRule="auto"/>
              <w:ind w:left="520" w:right="173" w:hanging="46"/>
              <w:jc w:val="center"/>
              <w:rPr>
                <w:b/>
              </w:rPr>
            </w:pPr>
            <w:r>
              <w:rPr>
                <w:b/>
                <w:w w:val="105"/>
              </w:rPr>
              <w:t xml:space="preserve">Readings </w:t>
            </w:r>
          </w:p>
        </w:tc>
        <w:tc>
          <w:tcPr>
            <w:tcW w:w="1845" w:type="dxa"/>
          </w:tcPr>
          <w:p w14:paraId="0BC6ED1D" w14:textId="77777777" w:rsidR="004C78F4" w:rsidRPr="00844F84" w:rsidRDefault="004C78F4" w:rsidP="00FC067B">
            <w:pPr>
              <w:pStyle w:val="TableParagraph"/>
              <w:ind w:left="261"/>
              <w:rPr>
                <w:b/>
              </w:rPr>
            </w:pPr>
            <w:r w:rsidRPr="00844F84">
              <w:rPr>
                <w:b/>
                <w:w w:val="105"/>
              </w:rPr>
              <w:t>CACREP Standards</w:t>
            </w:r>
          </w:p>
        </w:tc>
      </w:tr>
      <w:tr w:rsidR="004C78F4" w:rsidRPr="00844F84" w14:paraId="641677F4" w14:textId="77777777" w:rsidTr="00B22171">
        <w:trPr>
          <w:trHeight w:hRule="exact" w:val="2075"/>
        </w:trPr>
        <w:tc>
          <w:tcPr>
            <w:tcW w:w="864" w:type="dxa"/>
          </w:tcPr>
          <w:p w14:paraId="69F895B0" w14:textId="77777777" w:rsidR="004C78F4" w:rsidRPr="00844F84" w:rsidRDefault="004C78F4" w:rsidP="00FC067B">
            <w:pPr>
              <w:pStyle w:val="TableParagraph"/>
              <w:ind w:left="0"/>
              <w:jc w:val="center"/>
            </w:pPr>
            <w:r w:rsidRPr="00844F84">
              <w:rPr>
                <w:w w:val="102"/>
              </w:rPr>
              <w:t>1</w:t>
            </w:r>
          </w:p>
        </w:tc>
        <w:tc>
          <w:tcPr>
            <w:tcW w:w="957" w:type="dxa"/>
          </w:tcPr>
          <w:p w14:paraId="0093681E" w14:textId="698DBB98" w:rsidR="004C78F4" w:rsidRPr="00844F84" w:rsidRDefault="009C756E" w:rsidP="00FC067B">
            <w:pPr>
              <w:pStyle w:val="TableParagraph"/>
              <w:ind w:left="121" w:right="125"/>
              <w:jc w:val="center"/>
            </w:pPr>
            <w:r>
              <w:rPr>
                <w:w w:val="105"/>
              </w:rPr>
              <w:t>1/1</w:t>
            </w:r>
            <w:r w:rsidR="00B22171">
              <w:rPr>
                <w:w w:val="105"/>
              </w:rPr>
              <w:t>2</w:t>
            </w:r>
          </w:p>
        </w:tc>
        <w:tc>
          <w:tcPr>
            <w:tcW w:w="3404" w:type="dxa"/>
          </w:tcPr>
          <w:p w14:paraId="320DFEF2" w14:textId="66A0A03F" w:rsidR="004C78F4" w:rsidRPr="00C31DD6" w:rsidRDefault="00197C21" w:rsidP="00FC067B">
            <w:pPr>
              <w:pStyle w:val="TableParagraph"/>
              <w:rPr>
                <w:b/>
              </w:rPr>
            </w:pPr>
            <w:r>
              <w:rPr>
                <w:b/>
              </w:rPr>
              <w:t xml:space="preserve">Course Orientation </w:t>
            </w:r>
          </w:p>
        </w:tc>
        <w:tc>
          <w:tcPr>
            <w:tcW w:w="2306" w:type="dxa"/>
          </w:tcPr>
          <w:p w14:paraId="06B46CB7" w14:textId="0CBFA2D3" w:rsidR="004C78F4" w:rsidRDefault="00B22171" w:rsidP="00FC067B">
            <w:pPr>
              <w:pStyle w:val="TableParagraph"/>
              <w:spacing w:line="252" w:lineRule="auto"/>
              <w:ind w:right="173"/>
              <w:rPr>
                <w:b/>
              </w:rPr>
            </w:pPr>
            <w:r>
              <w:rPr>
                <w:b/>
              </w:rPr>
              <w:t xml:space="preserve">*Submission of your current </w:t>
            </w:r>
            <w:r w:rsidR="009C7269">
              <w:rPr>
                <w:b/>
              </w:rPr>
              <w:t>T</w:t>
            </w:r>
            <w:r>
              <w:rPr>
                <w:b/>
              </w:rPr>
              <w:t xml:space="preserve">eaching Philosophy.  </w:t>
            </w:r>
          </w:p>
          <w:p w14:paraId="778A45C5" w14:textId="77777777" w:rsidR="00B22171" w:rsidRDefault="00B22171" w:rsidP="00FC067B">
            <w:pPr>
              <w:pStyle w:val="TableParagraph"/>
              <w:spacing w:line="252" w:lineRule="auto"/>
              <w:ind w:right="173"/>
              <w:rPr>
                <w:b/>
              </w:rPr>
            </w:pPr>
          </w:p>
          <w:p w14:paraId="5DFA5EA8" w14:textId="4047D9FC" w:rsidR="00B22171" w:rsidRPr="00844F84" w:rsidRDefault="00B22171" w:rsidP="00FC067B">
            <w:pPr>
              <w:pStyle w:val="TableParagraph"/>
              <w:spacing w:line="252" w:lineRule="auto"/>
              <w:ind w:right="173"/>
              <w:rPr>
                <w:b/>
              </w:rPr>
            </w:pPr>
            <w:r>
              <w:rPr>
                <w:b/>
              </w:rPr>
              <w:t xml:space="preserve">Development of teaching portfolio in BOX or </w:t>
            </w:r>
            <w:proofErr w:type="spellStart"/>
            <w:r>
              <w:rPr>
                <w:b/>
              </w:rPr>
              <w:t>Livetext</w:t>
            </w:r>
            <w:proofErr w:type="spellEnd"/>
          </w:p>
        </w:tc>
        <w:tc>
          <w:tcPr>
            <w:tcW w:w="1845" w:type="dxa"/>
          </w:tcPr>
          <w:p w14:paraId="690E4914" w14:textId="65A5DC4E" w:rsidR="004C78F4" w:rsidRPr="00844F84" w:rsidRDefault="00197C21" w:rsidP="00FC067B">
            <w:pPr>
              <w:pStyle w:val="TableParagraph"/>
            </w:pPr>
            <w:r w:rsidRPr="00844F84">
              <w:rPr>
                <w:w w:val="105"/>
              </w:rPr>
              <w:t>6.B.</w:t>
            </w:r>
            <w:r>
              <w:rPr>
                <w:w w:val="105"/>
              </w:rPr>
              <w:t>3</w:t>
            </w:r>
            <w:r w:rsidRPr="00844F84">
              <w:rPr>
                <w:w w:val="105"/>
              </w:rPr>
              <w:t>.a</w:t>
            </w:r>
          </w:p>
        </w:tc>
      </w:tr>
      <w:tr w:rsidR="004C78F4" w:rsidRPr="00844F84" w14:paraId="34ADB4F0" w14:textId="77777777" w:rsidTr="002B0F0F">
        <w:trPr>
          <w:trHeight w:hRule="exact" w:val="1404"/>
        </w:trPr>
        <w:tc>
          <w:tcPr>
            <w:tcW w:w="864" w:type="dxa"/>
          </w:tcPr>
          <w:p w14:paraId="4D04B6DD" w14:textId="77777777" w:rsidR="004C78F4" w:rsidRPr="00844F84" w:rsidRDefault="004C78F4" w:rsidP="00FC067B">
            <w:pPr>
              <w:pStyle w:val="TableParagraph"/>
              <w:ind w:left="0"/>
              <w:jc w:val="center"/>
            </w:pPr>
            <w:r w:rsidRPr="00844F84">
              <w:rPr>
                <w:w w:val="102"/>
              </w:rPr>
              <w:t>2</w:t>
            </w:r>
          </w:p>
        </w:tc>
        <w:tc>
          <w:tcPr>
            <w:tcW w:w="957" w:type="dxa"/>
          </w:tcPr>
          <w:p w14:paraId="48E8135A" w14:textId="1D58BF30" w:rsidR="004C78F4" w:rsidRPr="00844F84" w:rsidRDefault="009C756E" w:rsidP="00FC067B">
            <w:pPr>
              <w:pStyle w:val="TableParagraph"/>
              <w:ind w:left="121" w:right="125"/>
              <w:jc w:val="center"/>
            </w:pPr>
            <w:r>
              <w:rPr>
                <w:w w:val="105"/>
              </w:rPr>
              <w:t>1/</w:t>
            </w:r>
            <w:r w:rsidR="00B22171">
              <w:rPr>
                <w:w w:val="105"/>
              </w:rPr>
              <w:t>19</w:t>
            </w:r>
          </w:p>
        </w:tc>
        <w:tc>
          <w:tcPr>
            <w:tcW w:w="3404" w:type="dxa"/>
          </w:tcPr>
          <w:p w14:paraId="136A063C" w14:textId="2CE1D1D7" w:rsidR="002B0F0F" w:rsidRDefault="002B0F0F" w:rsidP="002B0F0F">
            <w:pPr>
              <w:pStyle w:val="TableParagraph"/>
              <w:spacing w:line="252" w:lineRule="auto"/>
            </w:pPr>
            <w:r>
              <w:t xml:space="preserve">Identifying Teaching Goals and Philosophy </w:t>
            </w:r>
          </w:p>
          <w:p w14:paraId="1E163E0C" w14:textId="145B737C" w:rsidR="002B0F0F" w:rsidRPr="00844F84" w:rsidRDefault="002B0F0F" w:rsidP="002B0F0F">
            <w:pPr>
              <w:pStyle w:val="TableParagraph"/>
              <w:spacing w:line="252" w:lineRule="auto"/>
            </w:pPr>
            <w:r>
              <w:t xml:space="preserve"> </w:t>
            </w:r>
          </w:p>
        </w:tc>
        <w:tc>
          <w:tcPr>
            <w:tcW w:w="2306" w:type="dxa"/>
          </w:tcPr>
          <w:p w14:paraId="1B2C5D50" w14:textId="77777777" w:rsidR="004C78F4" w:rsidRDefault="002B0F0F" w:rsidP="00FC067B">
            <w:pPr>
              <w:pStyle w:val="TableParagraph"/>
              <w:rPr>
                <w:b/>
              </w:rPr>
            </w:pPr>
            <w:r>
              <w:rPr>
                <w:b/>
              </w:rPr>
              <w:t>Haddock &amp; Whitman (2019) 1&amp;2</w:t>
            </w:r>
          </w:p>
          <w:p w14:paraId="265E7808" w14:textId="6E3CDD86" w:rsidR="002C7F7A" w:rsidRPr="00844F84" w:rsidRDefault="002C7F7A" w:rsidP="00FC067B">
            <w:pPr>
              <w:pStyle w:val="TableParagraph"/>
              <w:rPr>
                <w:b/>
              </w:rPr>
            </w:pPr>
          </w:p>
        </w:tc>
        <w:tc>
          <w:tcPr>
            <w:tcW w:w="1845" w:type="dxa"/>
          </w:tcPr>
          <w:p w14:paraId="112F94B7" w14:textId="77777777" w:rsidR="004C78F4" w:rsidRPr="00844F84" w:rsidRDefault="004C78F4" w:rsidP="00FC067B">
            <w:pPr>
              <w:pStyle w:val="TableParagraph"/>
              <w:ind w:left="73"/>
            </w:pPr>
            <w:r w:rsidRPr="00844F84">
              <w:rPr>
                <w:w w:val="105"/>
              </w:rPr>
              <w:t>CACREP</w:t>
            </w:r>
          </w:p>
          <w:p w14:paraId="6968E0BB" w14:textId="55CE8F32" w:rsidR="004C78F4" w:rsidRDefault="004C78F4" w:rsidP="00FC067B">
            <w:pPr>
              <w:pStyle w:val="TableParagraph"/>
              <w:spacing w:before="12"/>
              <w:ind w:left="73"/>
              <w:rPr>
                <w:w w:val="105"/>
              </w:rPr>
            </w:pPr>
            <w:proofErr w:type="gramStart"/>
            <w:r w:rsidRPr="00844F84">
              <w:rPr>
                <w:w w:val="105"/>
              </w:rPr>
              <w:t>6.B.</w:t>
            </w:r>
            <w:r w:rsidR="00197C21">
              <w:rPr>
                <w:w w:val="105"/>
              </w:rPr>
              <w:t>3</w:t>
            </w:r>
            <w:r w:rsidRPr="00844F84">
              <w:rPr>
                <w:w w:val="105"/>
              </w:rPr>
              <w:t>.a,b</w:t>
            </w:r>
            <w:proofErr w:type="gramEnd"/>
            <w:r w:rsidRPr="00844F84">
              <w:rPr>
                <w:w w:val="105"/>
              </w:rPr>
              <w:t>,c,</w:t>
            </w:r>
            <w:r w:rsidR="00A4335B">
              <w:rPr>
                <w:w w:val="105"/>
              </w:rPr>
              <w:t>d</w:t>
            </w:r>
          </w:p>
          <w:p w14:paraId="7782653C" w14:textId="77777777" w:rsidR="004C78F4" w:rsidRDefault="004C78F4" w:rsidP="00FC067B">
            <w:pPr>
              <w:pStyle w:val="TableParagraph"/>
              <w:spacing w:before="12"/>
              <w:ind w:left="73"/>
              <w:rPr>
                <w:w w:val="105"/>
              </w:rPr>
            </w:pPr>
          </w:p>
          <w:p w14:paraId="60729FF0" w14:textId="77777777" w:rsidR="004C78F4" w:rsidRDefault="004C78F4" w:rsidP="00FC067B">
            <w:pPr>
              <w:pStyle w:val="TableParagraph"/>
              <w:spacing w:before="12"/>
              <w:ind w:left="73"/>
              <w:rPr>
                <w:w w:val="105"/>
              </w:rPr>
            </w:pPr>
          </w:p>
          <w:p w14:paraId="286E9ED1" w14:textId="77777777" w:rsidR="004C78F4" w:rsidRDefault="004C78F4" w:rsidP="00FC067B">
            <w:pPr>
              <w:pStyle w:val="TableParagraph"/>
              <w:spacing w:before="12"/>
              <w:ind w:left="73"/>
              <w:rPr>
                <w:w w:val="105"/>
              </w:rPr>
            </w:pPr>
          </w:p>
          <w:p w14:paraId="36CF8F98" w14:textId="77777777" w:rsidR="004C78F4" w:rsidRDefault="004C78F4" w:rsidP="00FC067B">
            <w:pPr>
              <w:pStyle w:val="TableParagraph"/>
              <w:spacing w:before="12"/>
              <w:ind w:left="73"/>
              <w:rPr>
                <w:w w:val="105"/>
              </w:rPr>
            </w:pPr>
          </w:p>
          <w:p w14:paraId="53C481A0" w14:textId="77777777" w:rsidR="004C78F4" w:rsidRPr="00844F84" w:rsidRDefault="004C78F4" w:rsidP="00FC067B">
            <w:pPr>
              <w:pStyle w:val="TableParagraph"/>
              <w:spacing w:before="12"/>
              <w:ind w:left="73"/>
            </w:pPr>
          </w:p>
        </w:tc>
      </w:tr>
      <w:tr w:rsidR="004C78F4" w:rsidRPr="00844F84" w14:paraId="0CCEC618" w14:textId="77777777" w:rsidTr="002B0F0F">
        <w:trPr>
          <w:trHeight w:hRule="exact" w:val="2277"/>
        </w:trPr>
        <w:tc>
          <w:tcPr>
            <w:tcW w:w="864" w:type="dxa"/>
          </w:tcPr>
          <w:p w14:paraId="07031E8D" w14:textId="77777777" w:rsidR="004C78F4" w:rsidRPr="00844F84" w:rsidRDefault="004C78F4" w:rsidP="00FC067B">
            <w:pPr>
              <w:pStyle w:val="TableParagraph"/>
              <w:ind w:left="0"/>
              <w:jc w:val="center"/>
            </w:pPr>
            <w:r w:rsidRPr="00844F84">
              <w:rPr>
                <w:w w:val="102"/>
              </w:rPr>
              <w:t>3</w:t>
            </w:r>
          </w:p>
        </w:tc>
        <w:tc>
          <w:tcPr>
            <w:tcW w:w="957" w:type="dxa"/>
          </w:tcPr>
          <w:p w14:paraId="1DB7C604" w14:textId="2D0569BA" w:rsidR="004C78F4" w:rsidRPr="00844F84" w:rsidRDefault="009C756E" w:rsidP="00FC067B">
            <w:pPr>
              <w:pStyle w:val="TableParagraph"/>
              <w:ind w:left="121" w:right="125"/>
              <w:jc w:val="center"/>
            </w:pPr>
            <w:r>
              <w:rPr>
                <w:w w:val="105"/>
              </w:rPr>
              <w:t>1/</w:t>
            </w:r>
            <w:r w:rsidR="00B22171">
              <w:rPr>
                <w:w w:val="105"/>
              </w:rPr>
              <w:t>26</w:t>
            </w:r>
          </w:p>
        </w:tc>
        <w:tc>
          <w:tcPr>
            <w:tcW w:w="3404" w:type="dxa"/>
          </w:tcPr>
          <w:p w14:paraId="77B3F33E" w14:textId="77777777" w:rsidR="002B0F0F" w:rsidRDefault="002B0F0F" w:rsidP="002B0F0F">
            <w:pPr>
              <w:pStyle w:val="TableParagraph"/>
              <w:spacing w:line="252" w:lineRule="auto"/>
            </w:pPr>
            <w:r>
              <w:t>Developing courses and lectures:</w:t>
            </w:r>
          </w:p>
          <w:p w14:paraId="1CA8C3B0" w14:textId="77777777" w:rsidR="002B0F0F" w:rsidRDefault="002B0F0F" w:rsidP="002B0F0F">
            <w:pPr>
              <w:pStyle w:val="TableParagraph"/>
              <w:numPr>
                <w:ilvl w:val="0"/>
                <w:numId w:val="9"/>
              </w:numPr>
              <w:spacing w:line="252" w:lineRule="auto"/>
            </w:pPr>
            <w:r>
              <w:t xml:space="preserve">Learning Theories </w:t>
            </w:r>
          </w:p>
          <w:p w14:paraId="5B4AEE29" w14:textId="77777777" w:rsidR="004C78F4" w:rsidRDefault="002B0F0F" w:rsidP="002B0F0F">
            <w:pPr>
              <w:pStyle w:val="TableParagraph"/>
              <w:numPr>
                <w:ilvl w:val="0"/>
                <w:numId w:val="9"/>
              </w:numPr>
              <w:spacing w:line="252" w:lineRule="auto"/>
            </w:pPr>
            <w:r>
              <w:t>Learning Outcomes</w:t>
            </w:r>
          </w:p>
          <w:p w14:paraId="1824C279" w14:textId="00A704D0" w:rsidR="002B0F0F" w:rsidRPr="002B0F0F" w:rsidRDefault="002B0F0F" w:rsidP="002B0F0F">
            <w:pPr>
              <w:pStyle w:val="TableParagraph"/>
              <w:numPr>
                <w:ilvl w:val="0"/>
                <w:numId w:val="9"/>
              </w:numPr>
              <w:spacing w:line="252" w:lineRule="auto"/>
            </w:pPr>
            <w:r>
              <w:t xml:space="preserve">Professional Standards </w:t>
            </w:r>
          </w:p>
        </w:tc>
        <w:tc>
          <w:tcPr>
            <w:tcW w:w="2306" w:type="dxa"/>
          </w:tcPr>
          <w:p w14:paraId="30347F6D" w14:textId="37763E97" w:rsidR="004C78F4" w:rsidRDefault="002B0F0F" w:rsidP="00FC067B">
            <w:pPr>
              <w:pStyle w:val="TableParagraph"/>
              <w:ind w:left="0"/>
              <w:rPr>
                <w:b/>
              </w:rPr>
            </w:pPr>
            <w:r>
              <w:rPr>
                <w:b/>
              </w:rPr>
              <w:t>Haddock &amp; Whitman (2019) 5-7</w:t>
            </w:r>
          </w:p>
          <w:p w14:paraId="4E4BF7ED" w14:textId="53DC8621" w:rsidR="00C669CF" w:rsidRDefault="00C669CF" w:rsidP="00FC067B">
            <w:pPr>
              <w:pStyle w:val="TableParagraph"/>
              <w:ind w:left="0"/>
              <w:rPr>
                <w:b/>
              </w:rPr>
            </w:pPr>
            <w:proofErr w:type="spellStart"/>
            <w:r>
              <w:rPr>
                <w:b/>
                <w:w w:val="105"/>
              </w:rPr>
              <w:t>Nilson</w:t>
            </w:r>
            <w:proofErr w:type="spellEnd"/>
            <w:r>
              <w:rPr>
                <w:b/>
                <w:w w:val="105"/>
              </w:rPr>
              <w:t xml:space="preserve"> &amp;Goodson (2017)</w:t>
            </w:r>
            <w:r>
              <w:rPr>
                <w:b/>
                <w:w w:val="105"/>
              </w:rPr>
              <w:t xml:space="preserve"> 1-2, 4</w:t>
            </w:r>
          </w:p>
          <w:p w14:paraId="04A41D6E" w14:textId="77777777" w:rsidR="00C669CF" w:rsidRDefault="00C669CF" w:rsidP="00FC067B">
            <w:pPr>
              <w:pStyle w:val="TableParagraph"/>
              <w:ind w:left="0"/>
              <w:rPr>
                <w:b/>
              </w:rPr>
            </w:pPr>
          </w:p>
          <w:p w14:paraId="219EB30C" w14:textId="77777777" w:rsidR="00C669CF" w:rsidRDefault="00C669CF" w:rsidP="00FC067B">
            <w:pPr>
              <w:pStyle w:val="TableParagraph"/>
              <w:ind w:left="0"/>
              <w:rPr>
                <w:b/>
              </w:rPr>
            </w:pPr>
          </w:p>
          <w:p w14:paraId="5B5F9F21" w14:textId="69093763" w:rsidR="00C669CF" w:rsidRPr="00E10371" w:rsidRDefault="00C669CF" w:rsidP="00FC067B">
            <w:pPr>
              <w:pStyle w:val="TableParagraph"/>
              <w:ind w:left="0"/>
              <w:rPr>
                <w:b/>
                <w:w w:val="105"/>
              </w:rPr>
            </w:pPr>
          </w:p>
        </w:tc>
        <w:tc>
          <w:tcPr>
            <w:tcW w:w="1845" w:type="dxa"/>
          </w:tcPr>
          <w:p w14:paraId="0164BE04" w14:textId="77777777" w:rsidR="00A4335B" w:rsidRDefault="004C78F4" w:rsidP="00A4335B">
            <w:pPr>
              <w:pStyle w:val="TableParagraph"/>
              <w:spacing w:before="12"/>
              <w:ind w:left="73"/>
              <w:rPr>
                <w:w w:val="105"/>
              </w:rPr>
            </w:pPr>
            <w:r w:rsidRPr="00844F84">
              <w:rPr>
                <w:w w:val="105"/>
              </w:rPr>
              <w:t xml:space="preserve">CACREP </w:t>
            </w:r>
            <w:proofErr w:type="gramStart"/>
            <w:r w:rsidR="00A4335B" w:rsidRPr="00844F84">
              <w:rPr>
                <w:w w:val="105"/>
              </w:rPr>
              <w:t>6.B.</w:t>
            </w:r>
            <w:r w:rsidR="00A4335B">
              <w:rPr>
                <w:w w:val="105"/>
              </w:rPr>
              <w:t>3</w:t>
            </w:r>
            <w:r w:rsidR="00A4335B" w:rsidRPr="00844F84">
              <w:rPr>
                <w:w w:val="105"/>
              </w:rPr>
              <w:t>.a,b</w:t>
            </w:r>
            <w:proofErr w:type="gramEnd"/>
            <w:r w:rsidR="00A4335B" w:rsidRPr="00844F84">
              <w:rPr>
                <w:w w:val="105"/>
              </w:rPr>
              <w:t>,c,</w:t>
            </w:r>
            <w:r w:rsidR="00A4335B">
              <w:rPr>
                <w:w w:val="105"/>
              </w:rPr>
              <w:t>d</w:t>
            </w:r>
          </w:p>
          <w:p w14:paraId="0AB24065" w14:textId="10DA442C" w:rsidR="00197C21" w:rsidRDefault="00197C21" w:rsidP="00197C21">
            <w:pPr>
              <w:pStyle w:val="TableParagraph"/>
              <w:spacing w:before="12"/>
              <w:ind w:left="73"/>
              <w:rPr>
                <w:w w:val="105"/>
              </w:rPr>
            </w:pPr>
          </w:p>
          <w:p w14:paraId="7E6892A5" w14:textId="735D1F02" w:rsidR="004C78F4" w:rsidRPr="00844F84" w:rsidRDefault="004C78F4" w:rsidP="00FC067B">
            <w:pPr>
              <w:pStyle w:val="TableParagraph"/>
              <w:spacing w:before="1"/>
            </w:pPr>
          </w:p>
        </w:tc>
      </w:tr>
      <w:tr w:rsidR="004C78F4" w:rsidRPr="00844F84" w14:paraId="7B17B6F3" w14:textId="77777777" w:rsidTr="00AC278F">
        <w:trPr>
          <w:trHeight w:hRule="exact" w:val="1256"/>
        </w:trPr>
        <w:tc>
          <w:tcPr>
            <w:tcW w:w="864" w:type="dxa"/>
          </w:tcPr>
          <w:p w14:paraId="73924DD3" w14:textId="77777777" w:rsidR="004C78F4" w:rsidRPr="00844F84" w:rsidRDefault="004C78F4" w:rsidP="00FC067B">
            <w:pPr>
              <w:pStyle w:val="TableParagraph"/>
              <w:ind w:left="0"/>
              <w:jc w:val="center"/>
            </w:pPr>
            <w:r w:rsidRPr="00844F84">
              <w:rPr>
                <w:w w:val="102"/>
              </w:rPr>
              <w:t>4</w:t>
            </w:r>
          </w:p>
        </w:tc>
        <w:tc>
          <w:tcPr>
            <w:tcW w:w="957" w:type="dxa"/>
          </w:tcPr>
          <w:p w14:paraId="4EC07FF4" w14:textId="31CF0314" w:rsidR="004C78F4" w:rsidRPr="00844F84" w:rsidRDefault="009C756E" w:rsidP="00FC067B">
            <w:pPr>
              <w:pStyle w:val="TableParagraph"/>
              <w:ind w:left="121" w:right="125"/>
              <w:jc w:val="center"/>
            </w:pPr>
            <w:r>
              <w:rPr>
                <w:w w:val="105"/>
              </w:rPr>
              <w:t>2/</w:t>
            </w:r>
            <w:r w:rsidR="00B22171">
              <w:rPr>
                <w:w w:val="105"/>
              </w:rPr>
              <w:t>2</w:t>
            </w:r>
          </w:p>
        </w:tc>
        <w:tc>
          <w:tcPr>
            <w:tcW w:w="3404" w:type="dxa"/>
          </w:tcPr>
          <w:p w14:paraId="5EAB2D57" w14:textId="77777777" w:rsidR="002B0F0F" w:rsidRDefault="002B0F0F" w:rsidP="002B0F0F">
            <w:pPr>
              <w:pStyle w:val="TableParagraph"/>
              <w:spacing w:line="252" w:lineRule="auto"/>
            </w:pPr>
            <w:r>
              <w:t>Developing courses and lectures:</w:t>
            </w:r>
          </w:p>
          <w:p w14:paraId="67F73CE4" w14:textId="77777777" w:rsidR="002B0F0F" w:rsidRDefault="002B0F0F" w:rsidP="002B0F0F">
            <w:pPr>
              <w:pStyle w:val="TableParagraph"/>
              <w:numPr>
                <w:ilvl w:val="0"/>
                <w:numId w:val="9"/>
              </w:numPr>
              <w:spacing w:line="252" w:lineRule="auto"/>
            </w:pPr>
            <w:r>
              <w:t xml:space="preserve">Learning Theories </w:t>
            </w:r>
          </w:p>
          <w:p w14:paraId="7C4F61A1" w14:textId="77777777" w:rsidR="002B0F0F" w:rsidRDefault="002B0F0F" w:rsidP="002B0F0F">
            <w:pPr>
              <w:pStyle w:val="TableParagraph"/>
              <w:numPr>
                <w:ilvl w:val="0"/>
                <w:numId w:val="9"/>
              </w:numPr>
              <w:spacing w:line="252" w:lineRule="auto"/>
            </w:pPr>
            <w:r>
              <w:t>Learning Outcomes</w:t>
            </w:r>
          </w:p>
          <w:p w14:paraId="34F2D0CC" w14:textId="77777777" w:rsidR="004C78F4" w:rsidRDefault="002B0F0F" w:rsidP="002B0F0F">
            <w:pPr>
              <w:pStyle w:val="TableParagraph"/>
              <w:numPr>
                <w:ilvl w:val="0"/>
                <w:numId w:val="9"/>
              </w:numPr>
              <w:spacing w:line="252" w:lineRule="auto"/>
            </w:pPr>
            <w:r>
              <w:t>Professional Standards</w:t>
            </w:r>
          </w:p>
          <w:p w14:paraId="27FC5A32" w14:textId="1BF8DAE9" w:rsidR="002B0F0F" w:rsidRPr="00844F84" w:rsidRDefault="002B0F0F" w:rsidP="002B0F0F">
            <w:pPr>
              <w:pStyle w:val="TableParagraph"/>
              <w:spacing w:line="252" w:lineRule="auto"/>
            </w:pPr>
          </w:p>
        </w:tc>
        <w:tc>
          <w:tcPr>
            <w:tcW w:w="2306" w:type="dxa"/>
          </w:tcPr>
          <w:p w14:paraId="45C34B94" w14:textId="77777777" w:rsidR="004C78F4" w:rsidRDefault="002B0F0F" w:rsidP="00C669CF">
            <w:pPr>
              <w:pStyle w:val="TableParagraph"/>
              <w:spacing w:line="252" w:lineRule="auto"/>
              <w:ind w:left="0" w:right="173"/>
              <w:rPr>
                <w:b/>
              </w:rPr>
            </w:pPr>
            <w:r>
              <w:rPr>
                <w:b/>
              </w:rPr>
              <w:t>Haddock &amp; Whitman (2019) 5-7</w:t>
            </w:r>
          </w:p>
          <w:p w14:paraId="70373691" w14:textId="77777777" w:rsidR="00C669CF" w:rsidRDefault="00C669CF" w:rsidP="00C669CF">
            <w:pPr>
              <w:pStyle w:val="TableParagraph"/>
              <w:ind w:left="0"/>
              <w:rPr>
                <w:b/>
              </w:rPr>
            </w:pPr>
            <w:proofErr w:type="spellStart"/>
            <w:r>
              <w:rPr>
                <w:b/>
                <w:w w:val="105"/>
              </w:rPr>
              <w:t>Nilson</w:t>
            </w:r>
            <w:proofErr w:type="spellEnd"/>
            <w:r>
              <w:rPr>
                <w:b/>
                <w:w w:val="105"/>
              </w:rPr>
              <w:t xml:space="preserve"> &amp;Goodson (2017) 1-4</w:t>
            </w:r>
          </w:p>
          <w:p w14:paraId="3690BCE7" w14:textId="32B430DD" w:rsidR="00C669CF" w:rsidRPr="00844F84" w:rsidRDefault="00C669CF" w:rsidP="002B0F0F">
            <w:pPr>
              <w:pStyle w:val="TableParagraph"/>
              <w:spacing w:line="252" w:lineRule="auto"/>
              <w:ind w:right="173"/>
              <w:rPr>
                <w:b/>
              </w:rPr>
            </w:pPr>
          </w:p>
        </w:tc>
        <w:tc>
          <w:tcPr>
            <w:tcW w:w="1845" w:type="dxa"/>
          </w:tcPr>
          <w:p w14:paraId="69DBEEC8" w14:textId="77777777" w:rsidR="00A4335B" w:rsidRDefault="004C78F4" w:rsidP="00A4335B">
            <w:pPr>
              <w:pStyle w:val="TableParagraph"/>
              <w:spacing w:before="12"/>
              <w:ind w:left="73"/>
              <w:rPr>
                <w:w w:val="105"/>
              </w:rPr>
            </w:pPr>
            <w:r w:rsidRPr="00844F84">
              <w:rPr>
                <w:w w:val="105"/>
              </w:rPr>
              <w:t xml:space="preserve">CACREP </w:t>
            </w:r>
            <w:proofErr w:type="gramStart"/>
            <w:r w:rsidR="00A4335B" w:rsidRPr="00844F84">
              <w:rPr>
                <w:w w:val="105"/>
              </w:rPr>
              <w:t>6.B.</w:t>
            </w:r>
            <w:r w:rsidR="00A4335B">
              <w:rPr>
                <w:w w:val="105"/>
              </w:rPr>
              <w:t>3</w:t>
            </w:r>
            <w:r w:rsidR="00A4335B" w:rsidRPr="00844F84">
              <w:rPr>
                <w:w w:val="105"/>
              </w:rPr>
              <w:t>.a,b</w:t>
            </w:r>
            <w:proofErr w:type="gramEnd"/>
            <w:r w:rsidR="00A4335B" w:rsidRPr="00844F84">
              <w:rPr>
                <w:w w:val="105"/>
              </w:rPr>
              <w:t>,c,</w:t>
            </w:r>
            <w:r w:rsidR="00A4335B">
              <w:rPr>
                <w:w w:val="105"/>
              </w:rPr>
              <w:t>d</w:t>
            </w:r>
          </w:p>
          <w:p w14:paraId="58D282BC" w14:textId="35644E74" w:rsidR="00197C21" w:rsidRDefault="00197C21" w:rsidP="00197C21">
            <w:pPr>
              <w:pStyle w:val="TableParagraph"/>
              <w:spacing w:before="12"/>
              <w:ind w:left="73"/>
              <w:rPr>
                <w:w w:val="105"/>
              </w:rPr>
            </w:pPr>
          </w:p>
          <w:p w14:paraId="2D1397AF" w14:textId="77777777" w:rsidR="004C78F4" w:rsidRDefault="004C78F4" w:rsidP="00FC067B">
            <w:pPr>
              <w:pStyle w:val="TableParagraph"/>
              <w:ind w:left="73"/>
            </w:pPr>
          </w:p>
          <w:p w14:paraId="470EC06C" w14:textId="77777777" w:rsidR="002B0F0F" w:rsidRDefault="002B0F0F" w:rsidP="00FC067B">
            <w:pPr>
              <w:pStyle w:val="TableParagraph"/>
              <w:ind w:left="73"/>
            </w:pPr>
          </w:p>
          <w:p w14:paraId="69ABB3A5" w14:textId="63AEE186" w:rsidR="002B0F0F" w:rsidRPr="00844F84" w:rsidRDefault="002B0F0F" w:rsidP="00FC067B">
            <w:pPr>
              <w:pStyle w:val="TableParagraph"/>
              <w:ind w:left="73"/>
            </w:pPr>
          </w:p>
        </w:tc>
      </w:tr>
      <w:tr w:rsidR="004C78F4" w:rsidRPr="00844F84" w14:paraId="5A75B841" w14:textId="77777777" w:rsidTr="00C669CF">
        <w:trPr>
          <w:trHeight w:hRule="exact" w:val="1985"/>
        </w:trPr>
        <w:tc>
          <w:tcPr>
            <w:tcW w:w="864" w:type="dxa"/>
          </w:tcPr>
          <w:p w14:paraId="57D28BB3" w14:textId="77777777" w:rsidR="004C78F4" w:rsidRPr="00844F84" w:rsidRDefault="004C78F4" w:rsidP="00FC067B">
            <w:pPr>
              <w:pStyle w:val="TableParagraph"/>
              <w:ind w:left="0"/>
              <w:jc w:val="center"/>
            </w:pPr>
            <w:r w:rsidRPr="00844F84">
              <w:rPr>
                <w:w w:val="102"/>
              </w:rPr>
              <w:lastRenderedPageBreak/>
              <w:t>5</w:t>
            </w:r>
          </w:p>
        </w:tc>
        <w:tc>
          <w:tcPr>
            <w:tcW w:w="957" w:type="dxa"/>
          </w:tcPr>
          <w:p w14:paraId="434642F2" w14:textId="75DAA3B9" w:rsidR="004C78F4" w:rsidRPr="00844F84" w:rsidRDefault="009C756E" w:rsidP="00FC067B">
            <w:pPr>
              <w:pStyle w:val="TableParagraph"/>
              <w:ind w:left="121" w:right="125"/>
              <w:jc w:val="center"/>
            </w:pPr>
            <w:r>
              <w:rPr>
                <w:w w:val="105"/>
              </w:rPr>
              <w:t>2/</w:t>
            </w:r>
            <w:r w:rsidR="00B22171">
              <w:rPr>
                <w:w w:val="105"/>
              </w:rPr>
              <w:t>9</w:t>
            </w:r>
          </w:p>
        </w:tc>
        <w:tc>
          <w:tcPr>
            <w:tcW w:w="3404" w:type="dxa"/>
          </w:tcPr>
          <w:p w14:paraId="69F63807" w14:textId="77777777" w:rsidR="005A1FF1" w:rsidRDefault="00C669CF" w:rsidP="00C669CF">
            <w:pPr>
              <w:pStyle w:val="TableParagraph"/>
              <w:spacing w:before="1" w:line="249" w:lineRule="auto"/>
              <w:ind w:right="616"/>
            </w:pPr>
            <w:r>
              <w:t xml:space="preserve">Teaching Methods and Modalities </w:t>
            </w:r>
            <w:r w:rsidR="005A1FF1">
              <w:t xml:space="preserve"> </w:t>
            </w:r>
          </w:p>
          <w:p w14:paraId="41D07D72" w14:textId="77777777" w:rsidR="00C669CF" w:rsidRDefault="00C669CF" w:rsidP="00C669CF">
            <w:pPr>
              <w:pStyle w:val="TableParagraph"/>
              <w:spacing w:before="1" w:line="249" w:lineRule="auto"/>
              <w:ind w:right="616"/>
            </w:pPr>
          </w:p>
          <w:p w14:paraId="76695182" w14:textId="77777777" w:rsidR="00C669CF" w:rsidRDefault="00C669CF" w:rsidP="00C669CF">
            <w:pPr>
              <w:pStyle w:val="TableParagraph"/>
              <w:spacing w:line="252" w:lineRule="auto"/>
            </w:pPr>
            <w:r>
              <w:t xml:space="preserve">Multicultural and Social Justice Leadership/Learning </w:t>
            </w:r>
          </w:p>
          <w:p w14:paraId="4168D2ED" w14:textId="77777777" w:rsidR="00C669CF" w:rsidRDefault="00C669CF" w:rsidP="00C669CF">
            <w:pPr>
              <w:pStyle w:val="TableParagraph"/>
              <w:spacing w:before="4"/>
            </w:pPr>
            <w:r>
              <w:rPr>
                <w:bCs/>
              </w:rPr>
              <w:t>Workshop</w:t>
            </w:r>
          </w:p>
          <w:p w14:paraId="79830D7C" w14:textId="25D04414" w:rsidR="00C669CF" w:rsidRPr="00844F84" w:rsidRDefault="00C669CF" w:rsidP="00C669CF">
            <w:pPr>
              <w:pStyle w:val="TableParagraph"/>
              <w:spacing w:before="1" w:line="249" w:lineRule="auto"/>
              <w:ind w:right="616"/>
            </w:pPr>
          </w:p>
        </w:tc>
        <w:tc>
          <w:tcPr>
            <w:tcW w:w="2306" w:type="dxa"/>
          </w:tcPr>
          <w:p w14:paraId="1DC417AE" w14:textId="77777777" w:rsidR="00C669CF" w:rsidRDefault="00C669CF" w:rsidP="00C669CF">
            <w:pPr>
              <w:pStyle w:val="TableParagraph"/>
              <w:spacing w:before="0" w:line="252" w:lineRule="auto"/>
              <w:ind w:left="0" w:right="173"/>
              <w:rPr>
                <w:b/>
              </w:rPr>
            </w:pPr>
            <w:r>
              <w:rPr>
                <w:b/>
              </w:rPr>
              <w:t>Haddock &amp; Whitman (2019) 4</w:t>
            </w:r>
          </w:p>
          <w:p w14:paraId="65BC829A" w14:textId="18DDFC36" w:rsidR="002B0F0F" w:rsidRPr="00844F84" w:rsidRDefault="00C669CF" w:rsidP="00C669CF">
            <w:pPr>
              <w:pStyle w:val="TableParagraph"/>
              <w:ind w:left="0"/>
              <w:rPr>
                <w:b/>
              </w:rPr>
            </w:pPr>
            <w:r>
              <w:rPr>
                <w:b/>
              </w:rPr>
              <w:t>Sue (2016) 1-7</w:t>
            </w:r>
          </w:p>
        </w:tc>
        <w:tc>
          <w:tcPr>
            <w:tcW w:w="1845" w:type="dxa"/>
          </w:tcPr>
          <w:p w14:paraId="1BB78DD6" w14:textId="77777777" w:rsidR="00A4335B" w:rsidRDefault="00197C21" w:rsidP="00197C21">
            <w:pPr>
              <w:pStyle w:val="TableParagraph"/>
              <w:spacing w:before="12"/>
              <w:ind w:left="73"/>
              <w:rPr>
                <w:w w:val="105"/>
              </w:rPr>
            </w:pPr>
            <w:r w:rsidRPr="00844F84">
              <w:rPr>
                <w:w w:val="105"/>
              </w:rPr>
              <w:t xml:space="preserve">CACREP </w:t>
            </w:r>
          </w:p>
          <w:p w14:paraId="3441FA59" w14:textId="1224F818" w:rsidR="00197C21" w:rsidRDefault="00197C21" w:rsidP="00197C21">
            <w:pPr>
              <w:pStyle w:val="TableParagraph"/>
              <w:spacing w:before="12"/>
              <w:ind w:left="73"/>
              <w:rPr>
                <w:w w:val="105"/>
              </w:rPr>
            </w:pPr>
            <w:proofErr w:type="gramStart"/>
            <w:r w:rsidRPr="00844F84">
              <w:rPr>
                <w:w w:val="105"/>
              </w:rPr>
              <w:t>6.B.</w:t>
            </w:r>
            <w:r>
              <w:rPr>
                <w:w w:val="105"/>
              </w:rPr>
              <w:t>3</w:t>
            </w:r>
            <w:r w:rsidRPr="00844F84">
              <w:rPr>
                <w:w w:val="105"/>
              </w:rPr>
              <w:t>.</w:t>
            </w:r>
            <w:r w:rsidR="00C669CF">
              <w:rPr>
                <w:w w:val="105"/>
              </w:rPr>
              <w:t>b,c</w:t>
            </w:r>
            <w:proofErr w:type="gramEnd"/>
            <w:r w:rsidR="00C669CF">
              <w:rPr>
                <w:w w:val="105"/>
              </w:rPr>
              <w:t>,h,i.</w:t>
            </w:r>
          </w:p>
          <w:p w14:paraId="0BEB3C51" w14:textId="77777777" w:rsidR="004C78F4" w:rsidRPr="00844F84" w:rsidRDefault="004C78F4" w:rsidP="00FC067B">
            <w:pPr>
              <w:pStyle w:val="TableParagraph"/>
              <w:ind w:left="73"/>
            </w:pPr>
          </w:p>
        </w:tc>
      </w:tr>
      <w:tr w:rsidR="005A1FF1" w:rsidRPr="00844F84" w14:paraId="5E181A2B" w14:textId="77777777" w:rsidTr="00B22171">
        <w:trPr>
          <w:trHeight w:hRule="exact" w:val="707"/>
        </w:trPr>
        <w:tc>
          <w:tcPr>
            <w:tcW w:w="864" w:type="dxa"/>
          </w:tcPr>
          <w:p w14:paraId="712A84BB" w14:textId="77777777" w:rsidR="005A1FF1" w:rsidRPr="00844F84" w:rsidRDefault="005A1FF1" w:rsidP="005A1FF1">
            <w:pPr>
              <w:pStyle w:val="TableParagraph"/>
              <w:ind w:left="0"/>
              <w:jc w:val="center"/>
            </w:pPr>
            <w:r w:rsidRPr="00844F84">
              <w:rPr>
                <w:w w:val="102"/>
              </w:rPr>
              <w:t>6</w:t>
            </w:r>
          </w:p>
        </w:tc>
        <w:tc>
          <w:tcPr>
            <w:tcW w:w="957" w:type="dxa"/>
          </w:tcPr>
          <w:p w14:paraId="0732E216" w14:textId="1150E112" w:rsidR="005A1FF1" w:rsidRPr="00844F84" w:rsidRDefault="005A1FF1" w:rsidP="005A1FF1">
            <w:pPr>
              <w:pStyle w:val="TableParagraph"/>
              <w:ind w:left="121" w:right="125"/>
              <w:jc w:val="center"/>
            </w:pPr>
            <w:r>
              <w:rPr>
                <w:w w:val="105"/>
              </w:rPr>
              <w:t>2/1</w:t>
            </w:r>
            <w:r w:rsidR="00B22171">
              <w:rPr>
                <w:w w:val="105"/>
              </w:rPr>
              <w:t>6</w:t>
            </w:r>
          </w:p>
        </w:tc>
        <w:tc>
          <w:tcPr>
            <w:tcW w:w="3404" w:type="dxa"/>
          </w:tcPr>
          <w:p w14:paraId="564CB8FA" w14:textId="0FB330D7" w:rsidR="005A1FF1" w:rsidRPr="00445C28" w:rsidRDefault="00B22171" w:rsidP="00B22171">
            <w:pPr>
              <w:pStyle w:val="TableParagraph"/>
              <w:spacing w:line="252" w:lineRule="auto"/>
              <w:ind w:left="820"/>
              <w:rPr>
                <w:b/>
              </w:rPr>
            </w:pPr>
            <w:r w:rsidRPr="003275F2">
              <w:rPr>
                <w:b/>
                <w:bCs/>
                <w:sz w:val="28"/>
                <w:szCs w:val="28"/>
              </w:rPr>
              <w:t>Wellness Day</w:t>
            </w:r>
          </w:p>
        </w:tc>
        <w:tc>
          <w:tcPr>
            <w:tcW w:w="2306" w:type="dxa"/>
          </w:tcPr>
          <w:p w14:paraId="34F5D12E" w14:textId="65F3D62F" w:rsidR="005A1FF1" w:rsidRPr="00844F84" w:rsidRDefault="005A1FF1" w:rsidP="005A1FF1">
            <w:pPr>
              <w:pStyle w:val="TableParagraph"/>
              <w:spacing w:before="1" w:line="247" w:lineRule="auto"/>
              <w:ind w:left="0" w:right="598"/>
              <w:rPr>
                <w:b/>
              </w:rPr>
            </w:pPr>
          </w:p>
        </w:tc>
        <w:tc>
          <w:tcPr>
            <w:tcW w:w="1845" w:type="dxa"/>
          </w:tcPr>
          <w:p w14:paraId="5566A6C1" w14:textId="77777777" w:rsidR="005A1FF1" w:rsidRPr="00844F84" w:rsidRDefault="005A1FF1" w:rsidP="00B22171">
            <w:pPr>
              <w:pStyle w:val="TableParagraph"/>
              <w:spacing w:before="12"/>
              <w:ind w:left="73"/>
            </w:pPr>
          </w:p>
        </w:tc>
      </w:tr>
      <w:tr w:rsidR="005A1FF1" w:rsidRPr="00844F84" w14:paraId="54905280" w14:textId="77777777" w:rsidTr="002B0F0F">
        <w:trPr>
          <w:trHeight w:hRule="exact" w:val="1962"/>
        </w:trPr>
        <w:tc>
          <w:tcPr>
            <w:tcW w:w="864" w:type="dxa"/>
          </w:tcPr>
          <w:p w14:paraId="5DB0DE94" w14:textId="77777777" w:rsidR="005A1FF1" w:rsidRPr="00844F84" w:rsidRDefault="005A1FF1" w:rsidP="005A1FF1">
            <w:pPr>
              <w:pStyle w:val="TableParagraph"/>
              <w:ind w:left="0"/>
              <w:jc w:val="center"/>
            </w:pPr>
            <w:r w:rsidRPr="00844F84">
              <w:rPr>
                <w:w w:val="102"/>
              </w:rPr>
              <w:t>7</w:t>
            </w:r>
          </w:p>
        </w:tc>
        <w:tc>
          <w:tcPr>
            <w:tcW w:w="957" w:type="dxa"/>
          </w:tcPr>
          <w:p w14:paraId="6557B060" w14:textId="38A2986E" w:rsidR="005A1FF1" w:rsidRPr="00844F84" w:rsidRDefault="005A1FF1" w:rsidP="005A1FF1">
            <w:pPr>
              <w:pStyle w:val="TableParagraph"/>
              <w:ind w:left="121" w:right="125"/>
              <w:jc w:val="center"/>
            </w:pPr>
            <w:r>
              <w:rPr>
                <w:w w:val="105"/>
              </w:rPr>
              <w:t>2/24</w:t>
            </w:r>
          </w:p>
        </w:tc>
        <w:tc>
          <w:tcPr>
            <w:tcW w:w="3404" w:type="dxa"/>
          </w:tcPr>
          <w:p w14:paraId="58A693A7" w14:textId="77777777" w:rsidR="00B22171" w:rsidRDefault="00B22171" w:rsidP="00B22171">
            <w:pPr>
              <w:pStyle w:val="TableParagraph"/>
              <w:spacing w:line="252" w:lineRule="auto"/>
            </w:pPr>
            <w:r>
              <w:t xml:space="preserve">Multicultural and Social Justice Leadership/Learning </w:t>
            </w:r>
          </w:p>
          <w:p w14:paraId="7AF1E36A" w14:textId="097B5A78" w:rsidR="00B22171" w:rsidRDefault="00B22171" w:rsidP="00B22171">
            <w:pPr>
              <w:pStyle w:val="TableParagraph"/>
              <w:spacing w:before="4"/>
            </w:pPr>
            <w:r>
              <w:rPr>
                <w:bCs/>
              </w:rPr>
              <w:t>Workshop</w:t>
            </w:r>
          </w:p>
          <w:p w14:paraId="364A3D29" w14:textId="77777777" w:rsidR="00B22171" w:rsidRDefault="00B22171" w:rsidP="005A1FF1">
            <w:pPr>
              <w:pStyle w:val="TableParagraph"/>
              <w:spacing w:before="4"/>
            </w:pPr>
          </w:p>
          <w:p w14:paraId="70164031" w14:textId="247034E5" w:rsidR="005A1FF1" w:rsidRPr="00C31DD6" w:rsidRDefault="005A1FF1" w:rsidP="00B22171">
            <w:pPr>
              <w:pStyle w:val="TableParagraph"/>
              <w:spacing w:before="4"/>
            </w:pPr>
          </w:p>
        </w:tc>
        <w:tc>
          <w:tcPr>
            <w:tcW w:w="2306" w:type="dxa"/>
          </w:tcPr>
          <w:p w14:paraId="566CBFAF" w14:textId="77777777" w:rsidR="00B22171" w:rsidRDefault="00B22171" w:rsidP="00B22171">
            <w:pPr>
              <w:pStyle w:val="TableParagraph"/>
              <w:spacing w:before="0" w:line="252" w:lineRule="auto"/>
              <w:ind w:left="0" w:right="173"/>
              <w:rPr>
                <w:b/>
              </w:rPr>
            </w:pPr>
            <w:r>
              <w:rPr>
                <w:b/>
              </w:rPr>
              <w:t>Haddock &amp; Whitman (2019) 4</w:t>
            </w:r>
          </w:p>
          <w:p w14:paraId="21E747A3" w14:textId="0CD3151F" w:rsidR="005A1FF1" w:rsidRPr="006A7A3B" w:rsidRDefault="00B22171" w:rsidP="00B22171">
            <w:pPr>
              <w:pStyle w:val="TableParagraph"/>
              <w:spacing w:before="9"/>
              <w:ind w:left="0"/>
              <w:rPr>
                <w:b/>
              </w:rPr>
            </w:pPr>
            <w:r>
              <w:rPr>
                <w:b/>
              </w:rPr>
              <w:t xml:space="preserve">Sue (2016) </w:t>
            </w:r>
            <w:r w:rsidR="00C669CF">
              <w:rPr>
                <w:b/>
              </w:rPr>
              <w:t>8-9</w:t>
            </w:r>
            <w:r>
              <w:rPr>
                <w:b/>
              </w:rPr>
              <w:t>, 13</w:t>
            </w:r>
          </w:p>
        </w:tc>
        <w:tc>
          <w:tcPr>
            <w:tcW w:w="1845" w:type="dxa"/>
          </w:tcPr>
          <w:p w14:paraId="6602FBB5" w14:textId="77777777" w:rsidR="00B22171" w:rsidRDefault="00B22171" w:rsidP="00B22171">
            <w:pPr>
              <w:pStyle w:val="TableParagraph"/>
              <w:spacing w:before="12"/>
              <w:ind w:left="73"/>
              <w:rPr>
                <w:w w:val="105"/>
              </w:rPr>
            </w:pPr>
            <w:r w:rsidRPr="00844F84">
              <w:rPr>
                <w:w w:val="105"/>
              </w:rPr>
              <w:t xml:space="preserve">CACREP </w:t>
            </w:r>
          </w:p>
          <w:p w14:paraId="1B7F4C69" w14:textId="7DA32312" w:rsidR="00B22171" w:rsidRDefault="00B22171" w:rsidP="00B22171">
            <w:pPr>
              <w:pStyle w:val="TableParagraph"/>
              <w:spacing w:before="12"/>
              <w:ind w:left="73"/>
              <w:rPr>
                <w:w w:val="105"/>
              </w:rPr>
            </w:pPr>
            <w:proofErr w:type="gramStart"/>
            <w:r w:rsidRPr="00844F84">
              <w:rPr>
                <w:w w:val="105"/>
              </w:rPr>
              <w:t>6.B.</w:t>
            </w:r>
            <w:r>
              <w:rPr>
                <w:w w:val="105"/>
              </w:rPr>
              <w:t>3</w:t>
            </w:r>
            <w:r w:rsidRPr="00844F84">
              <w:rPr>
                <w:w w:val="105"/>
              </w:rPr>
              <w:t>.</w:t>
            </w:r>
            <w:r>
              <w:rPr>
                <w:w w:val="105"/>
              </w:rPr>
              <w:t>h,i</w:t>
            </w:r>
            <w:proofErr w:type="gramEnd"/>
          </w:p>
          <w:p w14:paraId="76855BF4" w14:textId="77777777" w:rsidR="00B22171" w:rsidRDefault="00B22171" w:rsidP="00B22171">
            <w:pPr>
              <w:pStyle w:val="TableParagraph"/>
              <w:spacing w:before="12"/>
              <w:ind w:left="73"/>
              <w:rPr>
                <w:w w:val="105"/>
              </w:rPr>
            </w:pPr>
          </w:p>
          <w:p w14:paraId="40B400D2" w14:textId="77777777" w:rsidR="005A1FF1" w:rsidRPr="00844F84" w:rsidRDefault="005A1FF1" w:rsidP="00B22171">
            <w:pPr>
              <w:pStyle w:val="TableParagraph"/>
              <w:spacing w:before="12"/>
              <w:ind w:left="73"/>
            </w:pPr>
          </w:p>
        </w:tc>
      </w:tr>
      <w:tr w:rsidR="005A1FF1" w:rsidRPr="00844F84" w14:paraId="13737BA1" w14:textId="77777777" w:rsidTr="002B0F0F">
        <w:trPr>
          <w:trHeight w:hRule="exact" w:val="1962"/>
        </w:trPr>
        <w:tc>
          <w:tcPr>
            <w:tcW w:w="864" w:type="dxa"/>
          </w:tcPr>
          <w:p w14:paraId="48E35B68" w14:textId="505A91A6" w:rsidR="005A1FF1" w:rsidRPr="00844F84" w:rsidRDefault="005A1FF1" w:rsidP="005A1FF1">
            <w:pPr>
              <w:pStyle w:val="TableParagraph"/>
              <w:ind w:left="0"/>
              <w:jc w:val="center"/>
              <w:rPr>
                <w:w w:val="102"/>
              </w:rPr>
            </w:pPr>
            <w:r>
              <w:rPr>
                <w:w w:val="102"/>
              </w:rPr>
              <w:t>8</w:t>
            </w:r>
          </w:p>
        </w:tc>
        <w:tc>
          <w:tcPr>
            <w:tcW w:w="957" w:type="dxa"/>
          </w:tcPr>
          <w:p w14:paraId="55368E48" w14:textId="2A452A2B" w:rsidR="005A1FF1" w:rsidRDefault="005A1FF1" w:rsidP="005A1FF1">
            <w:pPr>
              <w:pStyle w:val="TableParagraph"/>
              <w:ind w:left="121" w:right="125"/>
              <w:jc w:val="center"/>
              <w:rPr>
                <w:w w:val="105"/>
              </w:rPr>
            </w:pPr>
            <w:r>
              <w:rPr>
                <w:w w:val="105"/>
              </w:rPr>
              <w:t>3/3</w:t>
            </w:r>
          </w:p>
        </w:tc>
        <w:tc>
          <w:tcPr>
            <w:tcW w:w="3404" w:type="dxa"/>
          </w:tcPr>
          <w:p w14:paraId="0DB6C4F5" w14:textId="77777777" w:rsidR="005A1FF1" w:rsidRDefault="005A1FF1" w:rsidP="005A1FF1">
            <w:pPr>
              <w:pStyle w:val="TableParagraph"/>
              <w:spacing w:before="4"/>
            </w:pPr>
            <w:r>
              <w:t xml:space="preserve">Evaluation and Assessment in Teaching </w:t>
            </w:r>
          </w:p>
          <w:p w14:paraId="253599EE" w14:textId="77777777" w:rsidR="00B22171" w:rsidRDefault="00B22171" w:rsidP="00B22171">
            <w:pPr>
              <w:pStyle w:val="TableParagraph"/>
              <w:numPr>
                <w:ilvl w:val="0"/>
                <w:numId w:val="10"/>
              </w:numPr>
              <w:spacing w:before="4"/>
            </w:pPr>
            <w:r>
              <w:t xml:space="preserve">Assessment of Teaching </w:t>
            </w:r>
          </w:p>
          <w:p w14:paraId="1FDBB3DA" w14:textId="145F1063" w:rsidR="005A1FF1" w:rsidRPr="005A1FF1" w:rsidRDefault="00B22171" w:rsidP="00B22171">
            <w:pPr>
              <w:pStyle w:val="TableParagraph"/>
              <w:numPr>
                <w:ilvl w:val="0"/>
                <w:numId w:val="10"/>
              </w:numPr>
              <w:spacing w:before="4"/>
              <w:rPr>
                <w:b/>
                <w:i/>
              </w:rPr>
            </w:pPr>
            <w:r>
              <w:t xml:space="preserve">Self-Evaluation </w:t>
            </w:r>
            <w:r w:rsidR="005A1FF1">
              <w:rPr>
                <w:bCs/>
                <w:iCs/>
              </w:rPr>
              <w:t>Identifying outcomes</w:t>
            </w:r>
          </w:p>
          <w:p w14:paraId="7500D5EE" w14:textId="77777777" w:rsidR="005A1FF1" w:rsidRPr="005A1FF1" w:rsidRDefault="005A1FF1" w:rsidP="005A1FF1">
            <w:pPr>
              <w:pStyle w:val="TableParagraph"/>
              <w:numPr>
                <w:ilvl w:val="0"/>
                <w:numId w:val="10"/>
              </w:numPr>
              <w:spacing w:before="4"/>
              <w:rPr>
                <w:b/>
                <w:i/>
              </w:rPr>
            </w:pPr>
            <w:r>
              <w:rPr>
                <w:bCs/>
                <w:iCs/>
              </w:rPr>
              <w:t xml:space="preserve">Classroom Assessment and Assignment </w:t>
            </w:r>
          </w:p>
          <w:p w14:paraId="28FD3068" w14:textId="244B3A1B" w:rsidR="005A1FF1" w:rsidRPr="00C31DD6" w:rsidRDefault="005A1FF1" w:rsidP="005A1FF1">
            <w:pPr>
              <w:pStyle w:val="TableParagraph"/>
              <w:spacing w:before="4"/>
              <w:ind w:left="820"/>
              <w:rPr>
                <w:b/>
                <w:i/>
              </w:rPr>
            </w:pPr>
          </w:p>
        </w:tc>
        <w:tc>
          <w:tcPr>
            <w:tcW w:w="2306" w:type="dxa"/>
          </w:tcPr>
          <w:p w14:paraId="77926C43" w14:textId="6A5C3A85" w:rsidR="00A4335B" w:rsidRDefault="00A4335B" w:rsidP="00A4335B">
            <w:pPr>
              <w:pStyle w:val="TableParagraph"/>
              <w:spacing w:before="0" w:line="252" w:lineRule="auto"/>
              <w:ind w:left="0" w:right="173"/>
              <w:rPr>
                <w:b/>
              </w:rPr>
            </w:pPr>
            <w:r>
              <w:rPr>
                <w:b/>
              </w:rPr>
              <w:t>Haddock &amp; Whitman (2019) 8</w:t>
            </w:r>
          </w:p>
          <w:p w14:paraId="1436CDDE" w14:textId="77777777" w:rsidR="005A1FF1" w:rsidRPr="005A1FF1" w:rsidRDefault="005A1FF1" w:rsidP="005A1FF1">
            <w:pPr>
              <w:pStyle w:val="TableParagraph"/>
              <w:spacing w:before="9"/>
              <w:ind w:left="0"/>
              <w:rPr>
                <w:bCs/>
              </w:rPr>
            </w:pPr>
          </w:p>
        </w:tc>
        <w:tc>
          <w:tcPr>
            <w:tcW w:w="1845" w:type="dxa"/>
          </w:tcPr>
          <w:p w14:paraId="65D130E3" w14:textId="77777777" w:rsidR="00A4335B" w:rsidRDefault="00A4335B" w:rsidP="00A4335B">
            <w:pPr>
              <w:pStyle w:val="TableParagraph"/>
              <w:spacing w:before="12"/>
              <w:ind w:left="73"/>
              <w:rPr>
                <w:w w:val="105"/>
              </w:rPr>
            </w:pPr>
            <w:r w:rsidRPr="00844F84">
              <w:rPr>
                <w:w w:val="105"/>
              </w:rPr>
              <w:t xml:space="preserve">CACREP </w:t>
            </w:r>
          </w:p>
          <w:p w14:paraId="254D6E00" w14:textId="77777777" w:rsidR="00A4335B" w:rsidRDefault="00A4335B" w:rsidP="00A4335B">
            <w:pPr>
              <w:pStyle w:val="TableParagraph"/>
              <w:spacing w:before="12"/>
              <w:ind w:left="73"/>
              <w:rPr>
                <w:w w:val="105"/>
              </w:rPr>
            </w:pPr>
            <w:r w:rsidRPr="00844F84">
              <w:rPr>
                <w:w w:val="105"/>
              </w:rPr>
              <w:t>6.B.</w:t>
            </w:r>
            <w:r>
              <w:rPr>
                <w:w w:val="105"/>
              </w:rPr>
              <w:t>3</w:t>
            </w:r>
            <w:r w:rsidRPr="00844F84">
              <w:rPr>
                <w:w w:val="105"/>
              </w:rPr>
              <w:t>.</w:t>
            </w:r>
            <w:r>
              <w:rPr>
                <w:w w:val="105"/>
              </w:rPr>
              <w:t>d, g, h</w:t>
            </w:r>
          </w:p>
          <w:p w14:paraId="15846716" w14:textId="77777777" w:rsidR="005A1FF1" w:rsidRPr="00844F84" w:rsidRDefault="005A1FF1" w:rsidP="005A1FF1">
            <w:pPr>
              <w:pStyle w:val="TableParagraph"/>
              <w:spacing w:before="12"/>
              <w:ind w:left="73"/>
              <w:rPr>
                <w:w w:val="105"/>
              </w:rPr>
            </w:pPr>
          </w:p>
        </w:tc>
      </w:tr>
      <w:tr w:rsidR="00B22171" w:rsidRPr="00844F84" w14:paraId="716953DF" w14:textId="77777777" w:rsidTr="00B22171">
        <w:trPr>
          <w:trHeight w:hRule="exact" w:val="1472"/>
        </w:trPr>
        <w:tc>
          <w:tcPr>
            <w:tcW w:w="864" w:type="dxa"/>
          </w:tcPr>
          <w:p w14:paraId="40B58817" w14:textId="77777777" w:rsidR="00B22171" w:rsidRPr="003275F2" w:rsidRDefault="00B22171" w:rsidP="00B22171">
            <w:pPr>
              <w:pStyle w:val="TableParagraph"/>
              <w:ind w:left="0"/>
              <w:jc w:val="center"/>
            </w:pPr>
            <w:r w:rsidRPr="003275F2">
              <w:rPr>
                <w:w w:val="102"/>
              </w:rPr>
              <w:t>9</w:t>
            </w:r>
          </w:p>
        </w:tc>
        <w:tc>
          <w:tcPr>
            <w:tcW w:w="957" w:type="dxa"/>
          </w:tcPr>
          <w:p w14:paraId="0F329E3E" w14:textId="39C79AD0" w:rsidR="00B22171" w:rsidRPr="003275F2" w:rsidRDefault="00B22171" w:rsidP="00B22171">
            <w:pPr>
              <w:pStyle w:val="TableParagraph"/>
              <w:ind w:left="121" w:right="125"/>
              <w:jc w:val="center"/>
            </w:pPr>
            <w:r w:rsidRPr="003275F2">
              <w:rPr>
                <w:w w:val="105"/>
              </w:rPr>
              <w:t>3/</w:t>
            </w:r>
            <w:r>
              <w:rPr>
                <w:w w:val="105"/>
              </w:rPr>
              <w:t>9</w:t>
            </w:r>
          </w:p>
        </w:tc>
        <w:tc>
          <w:tcPr>
            <w:tcW w:w="3404" w:type="dxa"/>
            <w:tcBorders>
              <w:top w:val="single" w:sz="4" w:space="0" w:color="000000"/>
              <w:left w:val="single" w:sz="4" w:space="0" w:color="000000"/>
              <w:bottom w:val="single" w:sz="4" w:space="0" w:color="000000"/>
              <w:right w:val="single" w:sz="4" w:space="0" w:color="000000"/>
            </w:tcBorders>
          </w:tcPr>
          <w:p w14:paraId="35824E95" w14:textId="77777777" w:rsidR="00B22171" w:rsidRDefault="00B22171" w:rsidP="00B22171">
            <w:pPr>
              <w:pStyle w:val="TableParagraph"/>
              <w:spacing w:before="4"/>
            </w:pPr>
            <w:r>
              <w:t xml:space="preserve">Evaluation and Assessment in Teaching </w:t>
            </w:r>
          </w:p>
          <w:p w14:paraId="630D840B" w14:textId="77777777" w:rsidR="00B22171" w:rsidRPr="005A1FF1" w:rsidRDefault="00B22171" w:rsidP="00B22171">
            <w:pPr>
              <w:pStyle w:val="TableParagraph"/>
              <w:numPr>
                <w:ilvl w:val="0"/>
                <w:numId w:val="10"/>
              </w:numPr>
              <w:spacing w:before="4"/>
              <w:rPr>
                <w:b/>
                <w:i/>
              </w:rPr>
            </w:pPr>
            <w:r>
              <w:rPr>
                <w:bCs/>
                <w:iCs/>
              </w:rPr>
              <w:t>Rubrics and Summative/Formative Assessment</w:t>
            </w:r>
          </w:p>
          <w:p w14:paraId="55D0052A" w14:textId="0696EA06" w:rsidR="00B22171" w:rsidRPr="00B22171" w:rsidRDefault="00B22171" w:rsidP="00B22171">
            <w:pPr>
              <w:pStyle w:val="TableParagraph"/>
              <w:spacing w:before="4"/>
              <w:rPr>
                <w:iCs/>
                <w:sz w:val="28"/>
                <w:szCs w:val="28"/>
              </w:rPr>
            </w:pPr>
          </w:p>
        </w:tc>
        <w:tc>
          <w:tcPr>
            <w:tcW w:w="2306" w:type="dxa"/>
            <w:tcBorders>
              <w:top w:val="single" w:sz="4" w:space="0" w:color="000000"/>
              <w:left w:val="single" w:sz="4" w:space="0" w:color="000000"/>
              <w:bottom w:val="single" w:sz="4" w:space="0" w:color="000000"/>
              <w:right w:val="single" w:sz="4" w:space="0" w:color="000000"/>
            </w:tcBorders>
          </w:tcPr>
          <w:p w14:paraId="4D186EA2" w14:textId="77777777" w:rsidR="00B22171" w:rsidRDefault="00B22171" w:rsidP="00B22171">
            <w:pPr>
              <w:pStyle w:val="TableParagraph"/>
              <w:spacing w:before="0" w:line="252" w:lineRule="auto"/>
              <w:ind w:left="0" w:right="173"/>
              <w:rPr>
                <w:b/>
              </w:rPr>
            </w:pPr>
            <w:r>
              <w:rPr>
                <w:b/>
              </w:rPr>
              <w:t>Haddock &amp; Whitman (2019) 8</w:t>
            </w:r>
          </w:p>
          <w:p w14:paraId="28630A67" w14:textId="771C4EF1" w:rsidR="00B22171" w:rsidRPr="003275F2" w:rsidRDefault="00B22171" w:rsidP="00B22171">
            <w:pPr>
              <w:pStyle w:val="TableParagraph"/>
              <w:spacing w:line="252" w:lineRule="auto"/>
              <w:ind w:right="315"/>
              <w:rPr>
                <w:b/>
              </w:rPr>
            </w:pPr>
          </w:p>
        </w:tc>
        <w:tc>
          <w:tcPr>
            <w:tcW w:w="1845" w:type="dxa"/>
            <w:tcBorders>
              <w:top w:val="single" w:sz="4" w:space="0" w:color="000000"/>
              <w:left w:val="single" w:sz="4" w:space="0" w:color="000000"/>
              <w:bottom w:val="single" w:sz="4" w:space="0" w:color="000000"/>
              <w:right w:val="single" w:sz="4" w:space="0" w:color="000000"/>
            </w:tcBorders>
          </w:tcPr>
          <w:p w14:paraId="38C1896B" w14:textId="77777777" w:rsidR="00B22171" w:rsidRDefault="00B22171" w:rsidP="00B22171">
            <w:pPr>
              <w:pStyle w:val="TableParagraph"/>
              <w:spacing w:before="12"/>
              <w:ind w:left="73"/>
              <w:rPr>
                <w:w w:val="105"/>
              </w:rPr>
            </w:pPr>
            <w:r w:rsidRPr="00844F84">
              <w:rPr>
                <w:w w:val="105"/>
              </w:rPr>
              <w:t xml:space="preserve">CACREP </w:t>
            </w:r>
          </w:p>
          <w:p w14:paraId="73C19AD2" w14:textId="77777777" w:rsidR="00B22171" w:rsidRDefault="00B22171" w:rsidP="00B22171">
            <w:pPr>
              <w:pStyle w:val="TableParagraph"/>
              <w:spacing w:before="12"/>
              <w:ind w:left="73"/>
              <w:rPr>
                <w:w w:val="105"/>
              </w:rPr>
            </w:pPr>
            <w:r w:rsidRPr="00844F84">
              <w:rPr>
                <w:w w:val="105"/>
              </w:rPr>
              <w:t>6.B.</w:t>
            </w:r>
            <w:r>
              <w:rPr>
                <w:w w:val="105"/>
              </w:rPr>
              <w:t>3</w:t>
            </w:r>
            <w:r w:rsidRPr="00844F84">
              <w:rPr>
                <w:w w:val="105"/>
              </w:rPr>
              <w:t>.</w:t>
            </w:r>
            <w:r>
              <w:rPr>
                <w:w w:val="105"/>
              </w:rPr>
              <w:t>d, g, h</w:t>
            </w:r>
          </w:p>
          <w:p w14:paraId="7A92EBB4" w14:textId="140D5B8E" w:rsidR="00B22171" w:rsidRPr="003275F2" w:rsidRDefault="00B22171" w:rsidP="00B22171">
            <w:pPr>
              <w:pStyle w:val="TableParagraph"/>
              <w:spacing w:before="12"/>
              <w:ind w:left="73"/>
            </w:pPr>
          </w:p>
        </w:tc>
      </w:tr>
      <w:tr w:rsidR="00B22171" w:rsidRPr="00844F84" w14:paraId="3DE20CEE" w14:textId="77777777" w:rsidTr="005A1FF1">
        <w:trPr>
          <w:trHeight w:hRule="exact" w:val="1364"/>
        </w:trPr>
        <w:tc>
          <w:tcPr>
            <w:tcW w:w="864" w:type="dxa"/>
          </w:tcPr>
          <w:p w14:paraId="70C37909" w14:textId="77777777" w:rsidR="00B22171" w:rsidRPr="00844F84" w:rsidRDefault="00B22171" w:rsidP="00B22171">
            <w:pPr>
              <w:pStyle w:val="TableParagraph"/>
              <w:ind w:left="312" w:right="310"/>
              <w:jc w:val="center"/>
            </w:pPr>
            <w:r w:rsidRPr="00844F84">
              <w:rPr>
                <w:w w:val="105"/>
              </w:rPr>
              <w:t>10</w:t>
            </w:r>
          </w:p>
        </w:tc>
        <w:tc>
          <w:tcPr>
            <w:tcW w:w="957" w:type="dxa"/>
          </w:tcPr>
          <w:p w14:paraId="1607452F" w14:textId="2164D18F" w:rsidR="00B22171" w:rsidRPr="00844F84" w:rsidRDefault="00B22171" w:rsidP="00B22171">
            <w:pPr>
              <w:pStyle w:val="TableParagraph"/>
              <w:ind w:left="121" w:right="125"/>
              <w:jc w:val="center"/>
            </w:pPr>
            <w:r>
              <w:rPr>
                <w:w w:val="105"/>
              </w:rPr>
              <w:t>3/16</w:t>
            </w:r>
          </w:p>
        </w:tc>
        <w:tc>
          <w:tcPr>
            <w:tcW w:w="3404" w:type="dxa"/>
            <w:tcBorders>
              <w:top w:val="single" w:sz="4" w:space="0" w:color="000000"/>
              <w:left w:val="single" w:sz="4" w:space="0" w:color="000000"/>
              <w:bottom w:val="single" w:sz="4" w:space="0" w:color="000000"/>
              <w:right w:val="single" w:sz="4" w:space="0" w:color="000000"/>
            </w:tcBorders>
          </w:tcPr>
          <w:p w14:paraId="36390638" w14:textId="77777777" w:rsidR="00B22171" w:rsidRDefault="00B22171" w:rsidP="00B22171">
            <w:pPr>
              <w:pStyle w:val="TableParagraph"/>
              <w:spacing w:before="4"/>
            </w:pPr>
            <w:r>
              <w:t xml:space="preserve">Evaluation and Assessment in Teaching </w:t>
            </w:r>
          </w:p>
          <w:p w14:paraId="44B065D0" w14:textId="399BC827" w:rsidR="00B22171" w:rsidRPr="005A1FF1" w:rsidRDefault="00B22171" w:rsidP="00B22171">
            <w:pPr>
              <w:pStyle w:val="TableParagraph"/>
              <w:numPr>
                <w:ilvl w:val="0"/>
                <w:numId w:val="10"/>
              </w:numPr>
              <w:spacing w:before="4"/>
              <w:rPr>
                <w:b/>
                <w:i/>
              </w:rPr>
            </w:pPr>
            <w:r>
              <w:rPr>
                <w:bCs/>
                <w:iCs/>
              </w:rPr>
              <w:t>Rubrics and Summative/Formative Assessment</w:t>
            </w:r>
          </w:p>
          <w:p w14:paraId="2FF5D9BE" w14:textId="3B8BA704" w:rsidR="00B22171" w:rsidRPr="005A1FF1" w:rsidRDefault="00B22171" w:rsidP="00B22171">
            <w:pPr>
              <w:pStyle w:val="TableParagraph"/>
              <w:spacing w:line="252" w:lineRule="auto"/>
              <w:rPr>
                <w:bCs/>
              </w:rPr>
            </w:pPr>
          </w:p>
        </w:tc>
        <w:tc>
          <w:tcPr>
            <w:tcW w:w="2306" w:type="dxa"/>
            <w:tcBorders>
              <w:top w:val="single" w:sz="4" w:space="0" w:color="000000"/>
              <w:left w:val="single" w:sz="4" w:space="0" w:color="000000"/>
              <w:bottom w:val="single" w:sz="4" w:space="0" w:color="000000"/>
              <w:right w:val="single" w:sz="4" w:space="0" w:color="000000"/>
            </w:tcBorders>
          </w:tcPr>
          <w:p w14:paraId="5D3C1AFB" w14:textId="77777777" w:rsidR="00C669CF" w:rsidRDefault="00C669CF" w:rsidP="00C669CF">
            <w:pPr>
              <w:pStyle w:val="TableParagraph"/>
              <w:spacing w:before="0" w:line="252" w:lineRule="auto"/>
              <w:ind w:left="0" w:right="173"/>
              <w:rPr>
                <w:b/>
              </w:rPr>
            </w:pPr>
            <w:r>
              <w:rPr>
                <w:b/>
              </w:rPr>
              <w:t>Haddock &amp; Whitman (2019) 8</w:t>
            </w:r>
          </w:p>
          <w:p w14:paraId="05AF144F" w14:textId="77777777" w:rsidR="00B22171" w:rsidRPr="00844F84" w:rsidRDefault="00B22171" w:rsidP="00B22171">
            <w:pPr>
              <w:pStyle w:val="TableParagraph"/>
              <w:spacing w:before="0" w:line="252" w:lineRule="auto"/>
              <w:ind w:right="173"/>
              <w:rPr>
                <w:b/>
              </w:rPr>
            </w:pPr>
          </w:p>
        </w:tc>
        <w:tc>
          <w:tcPr>
            <w:tcW w:w="1845" w:type="dxa"/>
            <w:tcBorders>
              <w:top w:val="single" w:sz="4" w:space="0" w:color="000000"/>
              <w:left w:val="single" w:sz="4" w:space="0" w:color="000000"/>
              <w:bottom w:val="single" w:sz="4" w:space="0" w:color="000000"/>
              <w:right w:val="single" w:sz="4" w:space="0" w:color="000000"/>
            </w:tcBorders>
          </w:tcPr>
          <w:p w14:paraId="1B3F38E5" w14:textId="77777777" w:rsidR="00B22171" w:rsidRDefault="00B22171" w:rsidP="00B22171">
            <w:pPr>
              <w:pStyle w:val="TableParagraph"/>
              <w:spacing w:before="12"/>
              <w:ind w:left="73"/>
              <w:rPr>
                <w:w w:val="105"/>
              </w:rPr>
            </w:pPr>
            <w:r w:rsidRPr="00844F84">
              <w:rPr>
                <w:w w:val="105"/>
              </w:rPr>
              <w:t xml:space="preserve">CACREP </w:t>
            </w:r>
          </w:p>
          <w:p w14:paraId="63767B76" w14:textId="77777777" w:rsidR="00B22171" w:rsidRDefault="00B22171" w:rsidP="00B22171">
            <w:pPr>
              <w:pStyle w:val="TableParagraph"/>
              <w:spacing w:before="12"/>
              <w:ind w:left="73"/>
              <w:rPr>
                <w:w w:val="105"/>
              </w:rPr>
            </w:pPr>
            <w:r w:rsidRPr="00844F84">
              <w:rPr>
                <w:w w:val="105"/>
              </w:rPr>
              <w:t>6.B.</w:t>
            </w:r>
            <w:r>
              <w:rPr>
                <w:w w:val="105"/>
              </w:rPr>
              <w:t>3</w:t>
            </w:r>
            <w:r w:rsidRPr="00844F84">
              <w:rPr>
                <w:w w:val="105"/>
              </w:rPr>
              <w:t>.</w:t>
            </w:r>
            <w:r>
              <w:rPr>
                <w:w w:val="105"/>
              </w:rPr>
              <w:t>d, g, h</w:t>
            </w:r>
          </w:p>
          <w:p w14:paraId="488A6F48" w14:textId="01DC07B5" w:rsidR="00B22171" w:rsidRDefault="00B22171" w:rsidP="00B22171">
            <w:pPr>
              <w:pStyle w:val="TableParagraph"/>
              <w:spacing w:before="12"/>
              <w:ind w:left="73"/>
              <w:rPr>
                <w:w w:val="105"/>
              </w:rPr>
            </w:pPr>
          </w:p>
          <w:p w14:paraId="71206977" w14:textId="77777777" w:rsidR="00B22171" w:rsidRDefault="00B22171" w:rsidP="00B22171">
            <w:pPr>
              <w:pStyle w:val="TableParagraph"/>
              <w:spacing w:before="12"/>
              <w:ind w:left="73"/>
              <w:rPr>
                <w:w w:val="105"/>
              </w:rPr>
            </w:pPr>
          </w:p>
          <w:p w14:paraId="28AADCB6" w14:textId="77777777" w:rsidR="00B22171" w:rsidRPr="00844F84" w:rsidRDefault="00B22171" w:rsidP="00B22171">
            <w:pPr>
              <w:pStyle w:val="TableParagraph"/>
              <w:ind w:left="73"/>
            </w:pPr>
          </w:p>
        </w:tc>
      </w:tr>
      <w:tr w:rsidR="00B22171" w:rsidRPr="00844F84" w14:paraId="3CE4CE09" w14:textId="77777777" w:rsidTr="002B0F0F">
        <w:trPr>
          <w:trHeight w:hRule="exact" w:val="2259"/>
        </w:trPr>
        <w:tc>
          <w:tcPr>
            <w:tcW w:w="864" w:type="dxa"/>
            <w:tcBorders>
              <w:top w:val="single" w:sz="4" w:space="0" w:color="000000"/>
              <w:left w:val="single" w:sz="4" w:space="0" w:color="000000"/>
              <w:bottom w:val="single" w:sz="4" w:space="0" w:color="000000"/>
              <w:right w:val="single" w:sz="4" w:space="0" w:color="000000"/>
            </w:tcBorders>
          </w:tcPr>
          <w:p w14:paraId="2416E5FF" w14:textId="77777777" w:rsidR="00B22171" w:rsidRPr="00844F84" w:rsidRDefault="00B22171" w:rsidP="00B22171">
            <w:pPr>
              <w:pStyle w:val="TableParagraph"/>
              <w:ind w:left="312" w:right="310"/>
              <w:jc w:val="center"/>
              <w:rPr>
                <w:w w:val="105"/>
              </w:rPr>
            </w:pPr>
            <w:r w:rsidRPr="00844F84">
              <w:rPr>
                <w:w w:val="105"/>
              </w:rPr>
              <w:t>11</w:t>
            </w:r>
          </w:p>
        </w:tc>
        <w:tc>
          <w:tcPr>
            <w:tcW w:w="957" w:type="dxa"/>
            <w:tcBorders>
              <w:top w:val="single" w:sz="4" w:space="0" w:color="000000"/>
              <w:left w:val="single" w:sz="4" w:space="0" w:color="000000"/>
              <w:bottom w:val="single" w:sz="4" w:space="0" w:color="000000"/>
              <w:right w:val="single" w:sz="4" w:space="0" w:color="000000"/>
            </w:tcBorders>
          </w:tcPr>
          <w:p w14:paraId="1D8231D1" w14:textId="219586F4" w:rsidR="00B22171" w:rsidRPr="00844F84" w:rsidRDefault="00B22171" w:rsidP="00B22171">
            <w:pPr>
              <w:pStyle w:val="TableParagraph"/>
              <w:ind w:left="121" w:right="125"/>
              <w:jc w:val="center"/>
              <w:rPr>
                <w:w w:val="105"/>
              </w:rPr>
            </w:pPr>
            <w:r>
              <w:rPr>
                <w:w w:val="105"/>
              </w:rPr>
              <w:t>3/23</w:t>
            </w:r>
          </w:p>
        </w:tc>
        <w:tc>
          <w:tcPr>
            <w:tcW w:w="3404" w:type="dxa"/>
            <w:tcBorders>
              <w:top w:val="single" w:sz="4" w:space="0" w:color="000000"/>
              <w:left w:val="single" w:sz="4" w:space="0" w:color="000000"/>
              <w:bottom w:val="single" w:sz="4" w:space="0" w:color="000000"/>
              <w:right w:val="single" w:sz="4" w:space="0" w:color="000000"/>
            </w:tcBorders>
          </w:tcPr>
          <w:p w14:paraId="53B02CB2" w14:textId="77777777" w:rsidR="00B22171" w:rsidRDefault="00B22171" w:rsidP="00B22171">
            <w:pPr>
              <w:pStyle w:val="TableParagraph"/>
              <w:spacing w:line="252" w:lineRule="auto"/>
              <w:ind w:left="0"/>
              <w:rPr>
                <w:bCs/>
                <w:w w:val="105"/>
              </w:rPr>
            </w:pPr>
            <w:r>
              <w:rPr>
                <w:bCs/>
                <w:w w:val="105"/>
              </w:rPr>
              <w:t xml:space="preserve">Online Instruction </w:t>
            </w:r>
          </w:p>
          <w:p w14:paraId="1776A50D" w14:textId="77777777" w:rsidR="00B22171" w:rsidRDefault="00B22171" w:rsidP="00B22171">
            <w:pPr>
              <w:pStyle w:val="TableParagraph"/>
              <w:numPr>
                <w:ilvl w:val="0"/>
                <w:numId w:val="10"/>
              </w:numPr>
              <w:spacing w:line="252" w:lineRule="auto"/>
              <w:rPr>
                <w:bCs/>
                <w:w w:val="105"/>
              </w:rPr>
            </w:pPr>
            <w:r>
              <w:rPr>
                <w:bCs/>
                <w:w w:val="105"/>
              </w:rPr>
              <w:t>Using technology effectively</w:t>
            </w:r>
          </w:p>
          <w:p w14:paraId="26BDF206" w14:textId="16A1C146" w:rsidR="00B22171" w:rsidRPr="005A1FF1" w:rsidRDefault="00B22171" w:rsidP="00B22171">
            <w:pPr>
              <w:pStyle w:val="TableParagraph"/>
              <w:numPr>
                <w:ilvl w:val="0"/>
                <w:numId w:val="10"/>
              </w:numPr>
              <w:spacing w:line="252" w:lineRule="auto"/>
              <w:rPr>
                <w:bCs/>
                <w:w w:val="105"/>
              </w:rPr>
            </w:pPr>
            <w:r>
              <w:rPr>
                <w:bCs/>
                <w:w w:val="105"/>
              </w:rPr>
              <w:t>Online teaching and learning approaches</w:t>
            </w:r>
          </w:p>
        </w:tc>
        <w:tc>
          <w:tcPr>
            <w:tcW w:w="2306" w:type="dxa"/>
            <w:tcBorders>
              <w:top w:val="single" w:sz="4" w:space="0" w:color="000000"/>
              <w:left w:val="single" w:sz="4" w:space="0" w:color="000000"/>
              <w:bottom w:val="single" w:sz="4" w:space="0" w:color="000000"/>
              <w:right w:val="single" w:sz="4" w:space="0" w:color="000000"/>
            </w:tcBorders>
          </w:tcPr>
          <w:p w14:paraId="232FACE1" w14:textId="6736D1C9" w:rsidR="00C669CF" w:rsidRPr="00844F84" w:rsidRDefault="00C669CF" w:rsidP="00C669CF">
            <w:pPr>
              <w:pStyle w:val="TableParagraph"/>
              <w:rPr>
                <w:b/>
                <w:w w:val="105"/>
              </w:rPr>
            </w:pPr>
            <w:proofErr w:type="spellStart"/>
            <w:r>
              <w:rPr>
                <w:b/>
                <w:w w:val="105"/>
              </w:rPr>
              <w:t>Nilson</w:t>
            </w:r>
            <w:proofErr w:type="spellEnd"/>
            <w:r>
              <w:rPr>
                <w:b/>
                <w:w w:val="105"/>
              </w:rPr>
              <w:t xml:space="preserve"> &amp;Goodson (2017) 3, 5</w:t>
            </w:r>
          </w:p>
        </w:tc>
        <w:tc>
          <w:tcPr>
            <w:tcW w:w="1845" w:type="dxa"/>
            <w:tcBorders>
              <w:top w:val="single" w:sz="4" w:space="0" w:color="000000"/>
              <w:left w:val="single" w:sz="4" w:space="0" w:color="000000"/>
              <w:bottom w:val="single" w:sz="4" w:space="0" w:color="000000"/>
              <w:right w:val="single" w:sz="4" w:space="0" w:color="000000"/>
            </w:tcBorders>
          </w:tcPr>
          <w:p w14:paraId="09C74669" w14:textId="4634870D" w:rsidR="00B22171" w:rsidRPr="00844F84" w:rsidRDefault="00B22171" w:rsidP="00B22171">
            <w:pPr>
              <w:pStyle w:val="TableParagraph"/>
              <w:ind w:left="73"/>
              <w:rPr>
                <w:w w:val="105"/>
              </w:rPr>
            </w:pPr>
            <w:r w:rsidRPr="00844F84">
              <w:rPr>
                <w:w w:val="105"/>
              </w:rPr>
              <w:t>CACREP</w:t>
            </w:r>
            <w:r>
              <w:rPr>
                <w:w w:val="105"/>
              </w:rPr>
              <w:t xml:space="preserve"> </w:t>
            </w:r>
            <w:proofErr w:type="gramStart"/>
            <w:r w:rsidRPr="00844F84">
              <w:rPr>
                <w:w w:val="105"/>
              </w:rPr>
              <w:t>6.B.</w:t>
            </w:r>
            <w:r>
              <w:rPr>
                <w:w w:val="105"/>
              </w:rPr>
              <w:t>3</w:t>
            </w:r>
            <w:r w:rsidRPr="00844F84">
              <w:rPr>
                <w:w w:val="105"/>
              </w:rPr>
              <w:t>.e</w:t>
            </w:r>
            <w:proofErr w:type="gramEnd"/>
          </w:p>
        </w:tc>
      </w:tr>
      <w:tr w:rsidR="00B22171" w:rsidRPr="00844F84" w14:paraId="0B1DCBB8" w14:textId="77777777" w:rsidTr="002B0F0F">
        <w:trPr>
          <w:trHeight w:hRule="exact" w:val="1719"/>
        </w:trPr>
        <w:tc>
          <w:tcPr>
            <w:tcW w:w="864" w:type="dxa"/>
            <w:tcBorders>
              <w:top w:val="single" w:sz="4" w:space="0" w:color="000000"/>
              <w:left w:val="single" w:sz="4" w:space="0" w:color="000000"/>
              <w:bottom w:val="single" w:sz="4" w:space="0" w:color="000000"/>
              <w:right w:val="single" w:sz="4" w:space="0" w:color="000000"/>
            </w:tcBorders>
          </w:tcPr>
          <w:p w14:paraId="30C10956" w14:textId="77777777" w:rsidR="00B22171" w:rsidRPr="00844F84" w:rsidRDefault="00B22171" w:rsidP="00B22171">
            <w:pPr>
              <w:pStyle w:val="TableParagraph"/>
              <w:ind w:left="312" w:right="310"/>
              <w:jc w:val="center"/>
              <w:rPr>
                <w:w w:val="105"/>
              </w:rPr>
            </w:pPr>
            <w:r w:rsidRPr="00844F84">
              <w:rPr>
                <w:w w:val="105"/>
              </w:rPr>
              <w:lastRenderedPageBreak/>
              <w:t>12</w:t>
            </w:r>
          </w:p>
        </w:tc>
        <w:tc>
          <w:tcPr>
            <w:tcW w:w="957" w:type="dxa"/>
            <w:tcBorders>
              <w:top w:val="single" w:sz="4" w:space="0" w:color="000000"/>
              <w:left w:val="single" w:sz="4" w:space="0" w:color="000000"/>
              <w:bottom w:val="single" w:sz="4" w:space="0" w:color="000000"/>
              <w:right w:val="single" w:sz="4" w:space="0" w:color="000000"/>
            </w:tcBorders>
          </w:tcPr>
          <w:p w14:paraId="788FE874" w14:textId="0D6540E5" w:rsidR="00B22171" w:rsidRPr="00844F84" w:rsidRDefault="00B22171" w:rsidP="00B22171">
            <w:pPr>
              <w:pStyle w:val="TableParagraph"/>
              <w:ind w:left="121" w:right="125"/>
              <w:jc w:val="center"/>
              <w:rPr>
                <w:w w:val="105"/>
              </w:rPr>
            </w:pPr>
            <w:r>
              <w:rPr>
                <w:w w:val="105"/>
              </w:rPr>
              <w:t>3/30</w:t>
            </w:r>
          </w:p>
        </w:tc>
        <w:tc>
          <w:tcPr>
            <w:tcW w:w="3404" w:type="dxa"/>
            <w:tcBorders>
              <w:top w:val="single" w:sz="4" w:space="0" w:color="000000"/>
              <w:left w:val="single" w:sz="4" w:space="0" w:color="000000"/>
              <w:bottom w:val="single" w:sz="4" w:space="0" w:color="000000"/>
              <w:right w:val="single" w:sz="4" w:space="0" w:color="000000"/>
            </w:tcBorders>
          </w:tcPr>
          <w:p w14:paraId="2F35DB5B" w14:textId="77777777" w:rsidR="00B22171" w:rsidRDefault="00B22171" w:rsidP="00B22171">
            <w:pPr>
              <w:pStyle w:val="TableParagraph"/>
              <w:spacing w:line="252" w:lineRule="auto"/>
              <w:ind w:left="0"/>
              <w:rPr>
                <w:bCs/>
                <w:w w:val="105"/>
              </w:rPr>
            </w:pPr>
            <w:r>
              <w:rPr>
                <w:bCs/>
                <w:w w:val="105"/>
              </w:rPr>
              <w:t xml:space="preserve">Online Instruction </w:t>
            </w:r>
          </w:p>
          <w:p w14:paraId="16BD467A" w14:textId="77777777" w:rsidR="00B22171" w:rsidRDefault="00B22171" w:rsidP="00B22171">
            <w:pPr>
              <w:pStyle w:val="TableParagraph"/>
              <w:numPr>
                <w:ilvl w:val="0"/>
                <w:numId w:val="11"/>
              </w:numPr>
              <w:spacing w:line="252" w:lineRule="auto"/>
              <w:rPr>
                <w:bCs/>
                <w:w w:val="105"/>
              </w:rPr>
            </w:pPr>
            <w:r>
              <w:rPr>
                <w:bCs/>
                <w:w w:val="105"/>
              </w:rPr>
              <w:t xml:space="preserve">Online teaching and learning approaches </w:t>
            </w:r>
          </w:p>
          <w:p w14:paraId="43D59D88" w14:textId="32F94791" w:rsidR="00B22171" w:rsidRPr="005A1FF1" w:rsidRDefault="00B22171" w:rsidP="00B22171">
            <w:pPr>
              <w:pStyle w:val="TableParagraph"/>
              <w:numPr>
                <w:ilvl w:val="0"/>
                <w:numId w:val="11"/>
              </w:numPr>
              <w:spacing w:line="252" w:lineRule="auto"/>
              <w:rPr>
                <w:bCs/>
                <w:w w:val="105"/>
              </w:rPr>
            </w:pPr>
            <w:r>
              <w:rPr>
                <w:bCs/>
                <w:w w:val="105"/>
              </w:rPr>
              <w:t xml:space="preserve">Engaging students in online instruction </w:t>
            </w:r>
          </w:p>
        </w:tc>
        <w:tc>
          <w:tcPr>
            <w:tcW w:w="2306" w:type="dxa"/>
            <w:tcBorders>
              <w:top w:val="single" w:sz="4" w:space="0" w:color="000000"/>
              <w:left w:val="single" w:sz="4" w:space="0" w:color="000000"/>
              <w:bottom w:val="single" w:sz="4" w:space="0" w:color="000000"/>
              <w:right w:val="single" w:sz="4" w:space="0" w:color="000000"/>
            </w:tcBorders>
          </w:tcPr>
          <w:p w14:paraId="33544B20" w14:textId="1E581231" w:rsidR="00B22171" w:rsidRPr="00844F84" w:rsidRDefault="00C669CF" w:rsidP="00B22171">
            <w:pPr>
              <w:pStyle w:val="TableParagraph"/>
              <w:rPr>
                <w:w w:val="105"/>
              </w:rPr>
            </w:pPr>
            <w:proofErr w:type="spellStart"/>
            <w:r>
              <w:rPr>
                <w:b/>
                <w:w w:val="105"/>
              </w:rPr>
              <w:t>Nilson</w:t>
            </w:r>
            <w:proofErr w:type="spellEnd"/>
            <w:r>
              <w:rPr>
                <w:b/>
                <w:w w:val="105"/>
              </w:rPr>
              <w:t xml:space="preserve"> &amp;Goodson (2017) </w:t>
            </w:r>
            <w:r>
              <w:rPr>
                <w:b/>
                <w:w w:val="105"/>
              </w:rPr>
              <w:t>6</w:t>
            </w:r>
          </w:p>
        </w:tc>
        <w:tc>
          <w:tcPr>
            <w:tcW w:w="1845" w:type="dxa"/>
            <w:tcBorders>
              <w:top w:val="single" w:sz="4" w:space="0" w:color="000000"/>
              <w:left w:val="single" w:sz="4" w:space="0" w:color="000000"/>
              <w:bottom w:val="single" w:sz="4" w:space="0" w:color="000000"/>
              <w:right w:val="single" w:sz="4" w:space="0" w:color="000000"/>
            </w:tcBorders>
          </w:tcPr>
          <w:p w14:paraId="70D98D9C" w14:textId="343AB893" w:rsidR="00B22171" w:rsidRDefault="00B22171" w:rsidP="00B22171">
            <w:pPr>
              <w:pStyle w:val="TableParagraph"/>
              <w:spacing w:before="12"/>
              <w:ind w:left="73"/>
              <w:rPr>
                <w:w w:val="105"/>
              </w:rPr>
            </w:pPr>
            <w:r w:rsidRPr="00844F84">
              <w:rPr>
                <w:w w:val="105"/>
              </w:rPr>
              <w:t>CACREP 6.B.</w:t>
            </w:r>
            <w:r>
              <w:rPr>
                <w:w w:val="105"/>
              </w:rPr>
              <w:t>3</w:t>
            </w:r>
            <w:r w:rsidRPr="00844F84">
              <w:rPr>
                <w:w w:val="105"/>
              </w:rPr>
              <w:t>.e</w:t>
            </w:r>
          </w:p>
          <w:p w14:paraId="43D2DAB9" w14:textId="651A947A" w:rsidR="00B22171" w:rsidRPr="00844F84" w:rsidRDefault="00B22171" w:rsidP="00B22171">
            <w:pPr>
              <w:pStyle w:val="TableParagraph"/>
              <w:ind w:left="73"/>
              <w:rPr>
                <w:w w:val="105"/>
              </w:rPr>
            </w:pPr>
          </w:p>
        </w:tc>
      </w:tr>
      <w:tr w:rsidR="00B22171" w:rsidRPr="00844F84" w14:paraId="4B0D6DDC" w14:textId="77777777" w:rsidTr="002B0F0F">
        <w:trPr>
          <w:trHeight w:hRule="exact" w:val="1719"/>
        </w:trPr>
        <w:tc>
          <w:tcPr>
            <w:tcW w:w="864" w:type="dxa"/>
            <w:tcBorders>
              <w:top w:val="single" w:sz="4" w:space="0" w:color="000000"/>
              <w:left w:val="single" w:sz="4" w:space="0" w:color="000000"/>
              <w:bottom w:val="single" w:sz="4" w:space="0" w:color="000000"/>
              <w:right w:val="single" w:sz="4" w:space="0" w:color="000000"/>
            </w:tcBorders>
          </w:tcPr>
          <w:p w14:paraId="35D4130B" w14:textId="1BDB45FA" w:rsidR="00B22171" w:rsidRPr="00844F84" w:rsidRDefault="00B22171" w:rsidP="00B22171">
            <w:pPr>
              <w:pStyle w:val="TableParagraph"/>
              <w:ind w:left="312" w:right="310"/>
              <w:jc w:val="center"/>
              <w:rPr>
                <w:w w:val="105"/>
              </w:rPr>
            </w:pPr>
            <w:r>
              <w:rPr>
                <w:w w:val="105"/>
              </w:rPr>
              <w:t>13</w:t>
            </w:r>
          </w:p>
        </w:tc>
        <w:tc>
          <w:tcPr>
            <w:tcW w:w="957" w:type="dxa"/>
            <w:tcBorders>
              <w:top w:val="single" w:sz="4" w:space="0" w:color="000000"/>
              <w:left w:val="single" w:sz="4" w:space="0" w:color="000000"/>
              <w:bottom w:val="single" w:sz="4" w:space="0" w:color="000000"/>
              <w:right w:val="single" w:sz="4" w:space="0" w:color="000000"/>
            </w:tcBorders>
          </w:tcPr>
          <w:p w14:paraId="23EB6A95" w14:textId="7B052EFC" w:rsidR="00B22171" w:rsidRDefault="00B22171" w:rsidP="00B22171">
            <w:pPr>
              <w:pStyle w:val="TableParagraph"/>
              <w:ind w:left="121" w:right="125"/>
              <w:jc w:val="center"/>
              <w:rPr>
                <w:w w:val="105"/>
              </w:rPr>
            </w:pPr>
            <w:r>
              <w:rPr>
                <w:w w:val="105"/>
              </w:rPr>
              <w:t>4/6</w:t>
            </w:r>
          </w:p>
        </w:tc>
        <w:tc>
          <w:tcPr>
            <w:tcW w:w="3404" w:type="dxa"/>
            <w:tcBorders>
              <w:top w:val="single" w:sz="4" w:space="0" w:color="000000"/>
              <w:left w:val="single" w:sz="4" w:space="0" w:color="000000"/>
              <w:bottom w:val="single" w:sz="4" w:space="0" w:color="000000"/>
              <w:right w:val="single" w:sz="4" w:space="0" w:color="000000"/>
            </w:tcBorders>
          </w:tcPr>
          <w:p w14:paraId="3A87B8CC" w14:textId="77777777" w:rsidR="00B22171" w:rsidRDefault="00B22171" w:rsidP="00B22171">
            <w:pPr>
              <w:pStyle w:val="TableParagraph"/>
              <w:spacing w:line="252" w:lineRule="auto"/>
              <w:ind w:left="0"/>
              <w:rPr>
                <w:bCs/>
                <w:w w:val="105"/>
              </w:rPr>
            </w:pPr>
            <w:r>
              <w:rPr>
                <w:bCs/>
                <w:w w:val="105"/>
              </w:rPr>
              <w:t xml:space="preserve">Online Instruction </w:t>
            </w:r>
          </w:p>
          <w:p w14:paraId="03C9345E" w14:textId="7F3F0550" w:rsidR="00B22171" w:rsidRDefault="00B22171" w:rsidP="00B22171">
            <w:pPr>
              <w:pStyle w:val="TableParagraph"/>
              <w:numPr>
                <w:ilvl w:val="0"/>
                <w:numId w:val="10"/>
              </w:numPr>
              <w:spacing w:line="252" w:lineRule="auto"/>
              <w:rPr>
                <w:bCs/>
                <w:w w:val="105"/>
              </w:rPr>
            </w:pPr>
            <w:r>
              <w:rPr>
                <w:bCs/>
                <w:w w:val="105"/>
              </w:rPr>
              <w:t xml:space="preserve">Ethical and legal issues in online teaching </w:t>
            </w:r>
          </w:p>
          <w:p w14:paraId="1964AAF3" w14:textId="1A1B88E2" w:rsidR="00B22171" w:rsidRPr="00207726" w:rsidRDefault="00B22171" w:rsidP="00B22171">
            <w:pPr>
              <w:pStyle w:val="TableParagraph"/>
              <w:spacing w:line="252" w:lineRule="auto"/>
              <w:rPr>
                <w:b/>
                <w:w w:val="105"/>
              </w:rPr>
            </w:pPr>
          </w:p>
        </w:tc>
        <w:tc>
          <w:tcPr>
            <w:tcW w:w="2306" w:type="dxa"/>
            <w:tcBorders>
              <w:top w:val="single" w:sz="4" w:space="0" w:color="000000"/>
              <w:left w:val="single" w:sz="4" w:space="0" w:color="000000"/>
              <w:bottom w:val="single" w:sz="4" w:space="0" w:color="000000"/>
              <w:right w:val="single" w:sz="4" w:space="0" w:color="000000"/>
            </w:tcBorders>
          </w:tcPr>
          <w:p w14:paraId="45FEF76E" w14:textId="349C31FF" w:rsidR="00B22171" w:rsidRDefault="00C669CF" w:rsidP="00B22171">
            <w:pPr>
              <w:pStyle w:val="TableParagraph"/>
              <w:rPr>
                <w:b/>
                <w:w w:val="105"/>
              </w:rPr>
            </w:pPr>
            <w:proofErr w:type="spellStart"/>
            <w:r>
              <w:rPr>
                <w:b/>
                <w:w w:val="105"/>
              </w:rPr>
              <w:t>Nilson</w:t>
            </w:r>
            <w:proofErr w:type="spellEnd"/>
            <w:r>
              <w:rPr>
                <w:b/>
                <w:w w:val="105"/>
              </w:rPr>
              <w:t xml:space="preserve"> &amp;Goodson (2017) </w:t>
            </w:r>
            <w:r>
              <w:rPr>
                <w:b/>
                <w:w w:val="105"/>
              </w:rPr>
              <w:t>7-</w:t>
            </w:r>
            <w:r>
              <w:rPr>
                <w:b/>
                <w:w w:val="105"/>
              </w:rPr>
              <w:t>8</w:t>
            </w:r>
          </w:p>
        </w:tc>
        <w:tc>
          <w:tcPr>
            <w:tcW w:w="1845" w:type="dxa"/>
            <w:tcBorders>
              <w:top w:val="single" w:sz="4" w:space="0" w:color="000000"/>
              <w:left w:val="single" w:sz="4" w:space="0" w:color="000000"/>
              <w:bottom w:val="single" w:sz="4" w:space="0" w:color="000000"/>
              <w:right w:val="single" w:sz="4" w:space="0" w:color="000000"/>
            </w:tcBorders>
          </w:tcPr>
          <w:p w14:paraId="107C4EF5" w14:textId="77777777" w:rsidR="00B22171" w:rsidRDefault="00B22171" w:rsidP="00B22171">
            <w:pPr>
              <w:pStyle w:val="TableParagraph"/>
              <w:spacing w:before="12"/>
              <w:ind w:left="73"/>
              <w:rPr>
                <w:w w:val="105"/>
              </w:rPr>
            </w:pPr>
            <w:r w:rsidRPr="00844F84">
              <w:rPr>
                <w:w w:val="105"/>
              </w:rPr>
              <w:t>CACREP 6.B.</w:t>
            </w:r>
            <w:r>
              <w:rPr>
                <w:w w:val="105"/>
              </w:rPr>
              <w:t>3</w:t>
            </w:r>
            <w:r w:rsidRPr="00844F84">
              <w:rPr>
                <w:w w:val="105"/>
              </w:rPr>
              <w:t>.e</w:t>
            </w:r>
          </w:p>
          <w:p w14:paraId="616717EB" w14:textId="77777777" w:rsidR="00B22171" w:rsidRPr="00844F84" w:rsidRDefault="00B22171" w:rsidP="00B22171">
            <w:pPr>
              <w:pStyle w:val="TableParagraph"/>
              <w:spacing w:before="12"/>
              <w:ind w:left="73"/>
              <w:rPr>
                <w:w w:val="105"/>
              </w:rPr>
            </w:pPr>
          </w:p>
        </w:tc>
      </w:tr>
      <w:tr w:rsidR="00B22171" w:rsidRPr="00844F84" w14:paraId="5365EFFB" w14:textId="77777777" w:rsidTr="002B0F0F">
        <w:trPr>
          <w:trHeight w:hRule="exact" w:val="1719"/>
        </w:trPr>
        <w:tc>
          <w:tcPr>
            <w:tcW w:w="864" w:type="dxa"/>
            <w:tcBorders>
              <w:top w:val="single" w:sz="4" w:space="0" w:color="000000"/>
              <w:left w:val="single" w:sz="4" w:space="0" w:color="000000"/>
              <w:bottom w:val="single" w:sz="4" w:space="0" w:color="000000"/>
              <w:right w:val="single" w:sz="4" w:space="0" w:color="000000"/>
            </w:tcBorders>
          </w:tcPr>
          <w:p w14:paraId="1871D0B3" w14:textId="2A17EAC0" w:rsidR="00B22171" w:rsidRPr="00844F84" w:rsidRDefault="00B22171" w:rsidP="00B22171">
            <w:pPr>
              <w:pStyle w:val="TableParagraph"/>
              <w:ind w:left="312" w:right="310"/>
              <w:jc w:val="center"/>
              <w:rPr>
                <w:w w:val="105"/>
              </w:rPr>
            </w:pPr>
            <w:r>
              <w:rPr>
                <w:w w:val="105"/>
              </w:rPr>
              <w:t>14</w:t>
            </w:r>
          </w:p>
        </w:tc>
        <w:tc>
          <w:tcPr>
            <w:tcW w:w="957" w:type="dxa"/>
            <w:tcBorders>
              <w:top w:val="single" w:sz="4" w:space="0" w:color="000000"/>
              <w:left w:val="single" w:sz="4" w:space="0" w:color="000000"/>
              <w:bottom w:val="single" w:sz="4" w:space="0" w:color="000000"/>
              <w:right w:val="single" w:sz="4" w:space="0" w:color="000000"/>
            </w:tcBorders>
          </w:tcPr>
          <w:p w14:paraId="6160348C" w14:textId="40428F38" w:rsidR="00B22171" w:rsidRDefault="00B22171" w:rsidP="00B22171">
            <w:pPr>
              <w:pStyle w:val="TableParagraph"/>
              <w:ind w:left="121" w:right="125"/>
              <w:jc w:val="center"/>
              <w:rPr>
                <w:w w:val="105"/>
              </w:rPr>
            </w:pPr>
            <w:r>
              <w:rPr>
                <w:w w:val="105"/>
              </w:rPr>
              <w:t>4/13</w:t>
            </w:r>
          </w:p>
        </w:tc>
        <w:tc>
          <w:tcPr>
            <w:tcW w:w="3404" w:type="dxa"/>
            <w:tcBorders>
              <w:top w:val="single" w:sz="4" w:space="0" w:color="000000"/>
              <w:left w:val="single" w:sz="4" w:space="0" w:color="000000"/>
              <w:bottom w:val="single" w:sz="4" w:space="0" w:color="000000"/>
              <w:right w:val="single" w:sz="4" w:space="0" w:color="000000"/>
            </w:tcBorders>
          </w:tcPr>
          <w:p w14:paraId="57CE3EE7" w14:textId="77777777" w:rsidR="00B22171" w:rsidRPr="00A4335B" w:rsidRDefault="00B22171" w:rsidP="00B22171">
            <w:pPr>
              <w:pStyle w:val="TableParagraph"/>
              <w:spacing w:line="252" w:lineRule="auto"/>
              <w:rPr>
                <w:bCs/>
                <w:w w:val="105"/>
              </w:rPr>
            </w:pPr>
            <w:r w:rsidRPr="00A4335B">
              <w:rPr>
                <w:bCs/>
                <w:w w:val="105"/>
              </w:rPr>
              <w:t xml:space="preserve">Professional Issues </w:t>
            </w:r>
          </w:p>
          <w:p w14:paraId="68FD70B9" w14:textId="77777777" w:rsidR="00B22171" w:rsidRPr="00A4335B" w:rsidRDefault="00B22171" w:rsidP="00B22171">
            <w:pPr>
              <w:pStyle w:val="TableParagraph"/>
              <w:numPr>
                <w:ilvl w:val="0"/>
                <w:numId w:val="10"/>
              </w:numPr>
              <w:spacing w:line="252" w:lineRule="auto"/>
              <w:rPr>
                <w:bCs/>
                <w:w w:val="105"/>
              </w:rPr>
            </w:pPr>
            <w:r w:rsidRPr="00A4335B">
              <w:rPr>
                <w:bCs/>
                <w:w w:val="105"/>
              </w:rPr>
              <w:t xml:space="preserve">Mentoring </w:t>
            </w:r>
          </w:p>
          <w:p w14:paraId="38853C48" w14:textId="77777777" w:rsidR="00B22171" w:rsidRPr="00A4335B" w:rsidRDefault="00B22171" w:rsidP="00B22171">
            <w:pPr>
              <w:pStyle w:val="TableParagraph"/>
              <w:numPr>
                <w:ilvl w:val="0"/>
                <w:numId w:val="10"/>
              </w:numPr>
              <w:spacing w:line="252" w:lineRule="auto"/>
              <w:rPr>
                <w:bCs/>
                <w:w w:val="105"/>
              </w:rPr>
            </w:pPr>
            <w:r w:rsidRPr="00A4335B">
              <w:rPr>
                <w:bCs/>
                <w:w w:val="105"/>
              </w:rPr>
              <w:t>Gatekeeping</w:t>
            </w:r>
          </w:p>
          <w:p w14:paraId="42CCD0AD" w14:textId="78649E89" w:rsidR="00B22171" w:rsidRPr="00207726" w:rsidRDefault="00B22171" w:rsidP="00B22171">
            <w:pPr>
              <w:pStyle w:val="TableParagraph"/>
              <w:numPr>
                <w:ilvl w:val="0"/>
                <w:numId w:val="10"/>
              </w:numPr>
              <w:spacing w:line="252" w:lineRule="auto"/>
              <w:rPr>
                <w:b/>
                <w:w w:val="105"/>
              </w:rPr>
            </w:pPr>
            <w:r w:rsidRPr="00A4335B">
              <w:rPr>
                <w:bCs/>
                <w:w w:val="105"/>
              </w:rPr>
              <w:t>Professional jobs and roles in Counselor Education</w:t>
            </w:r>
            <w:r>
              <w:rPr>
                <w:b/>
                <w:w w:val="105"/>
              </w:rPr>
              <w:t xml:space="preserve"> </w:t>
            </w:r>
          </w:p>
        </w:tc>
        <w:tc>
          <w:tcPr>
            <w:tcW w:w="2306" w:type="dxa"/>
            <w:tcBorders>
              <w:top w:val="single" w:sz="4" w:space="0" w:color="000000"/>
              <w:left w:val="single" w:sz="4" w:space="0" w:color="000000"/>
              <w:bottom w:val="single" w:sz="4" w:space="0" w:color="000000"/>
              <w:right w:val="single" w:sz="4" w:space="0" w:color="000000"/>
            </w:tcBorders>
          </w:tcPr>
          <w:p w14:paraId="3875E230" w14:textId="04A639FB" w:rsidR="00B22171" w:rsidRDefault="00B22171" w:rsidP="00B22171">
            <w:pPr>
              <w:pStyle w:val="TableParagraph"/>
              <w:spacing w:before="0" w:line="252" w:lineRule="auto"/>
              <w:ind w:left="0" w:right="173"/>
              <w:rPr>
                <w:b/>
              </w:rPr>
            </w:pPr>
            <w:r>
              <w:rPr>
                <w:b/>
              </w:rPr>
              <w:t>Haddock &amp; Whitman (2019) 9-11</w:t>
            </w:r>
          </w:p>
          <w:p w14:paraId="466E5351" w14:textId="77777777" w:rsidR="00B22171" w:rsidRDefault="00B22171" w:rsidP="00B22171">
            <w:pPr>
              <w:pStyle w:val="TableParagraph"/>
              <w:rPr>
                <w:b/>
                <w:w w:val="105"/>
              </w:rPr>
            </w:pPr>
          </w:p>
        </w:tc>
        <w:tc>
          <w:tcPr>
            <w:tcW w:w="1845" w:type="dxa"/>
            <w:tcBorders>
              <w:top w:val="single" w:sz="4" w:space="0" w:color="000000"/>
              <w:left w:val="single" w:sz="4" w:space="0" w:color="000000"/>
              <w:bottom w:val="single" w:sz="4" w:space="0" w:color="000000"/>
              <w:right w:val="single" w:sz="4" w:space="0" w:color="000000"/>
            </w:tcBorders>
          </w:tcPr>
          <w:p w14:paraId="3D328729" w14:textId="77777777" w:rsidR="00B22171" w:rsidRDefault="00B22171" w:rsidP="00B22171">
            <w:pPr>
              <w:pStyle w:val="TableParagraph"/>
              <w:spacing w:before="12"/>
              <w:ind w:left="73"/>
              <w:rPr>
                <w:w w:val="105"/>
              </w:rPr>
            </w:pPr>
            <w:r w:rsidRPr="00844F84">
              <w:rPr>
                <w:w w:val="105"/>
              </w:rPr>
              <w:t xml:space="preserve">CACREP </w:t>
            </w:r>
          </w:p>
          <w:p w14:paraId="4D7ED7E1" w14:textId="5ABE0805" w:rsidR="00B22171" w:rsidRDefault="00B22171" w:rsidP="00B22171">
            <w:pPr>
              <w:pStyle w:val="TableParagraph"/>
              <w:spacing w:before="12"/>
              <w:ind w:left="73"/>
              <w:rPr>
                <w:w w:val="105"/>
              </w:rPr>
            </w:pPr>
            <w:r w:rsidRPr="00844F84">
              <w:rPr>
                <w:w w:val="105"/>
              </w:rPr>
              <w:t>6.B.</w:t>
            </w:r>
            <w:r>
              <w:rPr>
                <w:w w:val="105"/>
              </w:rPr>
              <w:t>3</w:t>
            </w:r>
            <w:r w:rsidRPr="00844F84">
              <w:rPr>
                <w:w w:val="105"/>
              </w:rPr>
              <w:t>.</w:t>
            </w:r>
            <w:r>
              <w:rPr>
                <w:w w:val="105"/>
              </w:rPr>
              <w:t xml:space="preserve">f, </w:t>
            </w:r>
            <w:proofErr w:type="spellStart"/>
            <w:proofErr w:type="gramStart"/>
            <w:r>
              <w:rPr>
                <w:w w:val="105"/>
              </w:rPr>
              <w:t>h,i</w:t>
            </w:r>
            <w:proofErr w:type="spellEnd"/>
            <w:proofErr w:type="gramEnd"/>
          </w:p>
          <w:p w14:paraId="117F156F" w14:textId="77777777" w:rsidR="00B22171" w:rsidRPr="00844F84" w:rsidRDefault="00B22171" w:rsidP="00B22171">
            <w:pPr>
              <w:pStyle w:val="TableParagraph"/>
              <w:spacing w:before="12"/>
              <w:ind w:left="73"/>
              <w:rPr>
                <w:w w:val="105"/>
              </w:rPr>
            </w:pPr>
          </w:p>
        </w:tc>
      </w:tr>
      <w:tr w:rsidR="00B22171" w:rsidRPr="00844F84" w14:paraId="082F8E51" w14:textId="77777777" w:rsidTr="002B0F0F">
        <w:trPr>
          <w:trHeight w:hRule="exact" w:val="1719"/>
        </w:trPr>
        <w:tc>
          <w:tcPr>
            <w:tcW w:w="864" w:type="dxa"/>
            <w:tcBorders>
              <w:top w:val="single" w:sz="4" w:space="0" w:color="000000"/>
              <w:left w:val="single" w:sz="4" w:space="0" w:color="000000"/>
              <w:bottom w:val="single" w:sz="4" w:space="0" w:color="000000"/>
              <w:right w:val="single" w:sz="4" w:space="0" w:color="000000"/>
            </w:tcBorders>
          </w:tcPr>
          <w:p w14:paraId="7D6F6435" w14:textId="6C27FCEF" w:rsidR="00B22171" w:rsidRPr="00844F84" w:rsidRDefault="00B22171" w:rsidP="00B22171">
            <w:pPr>
              <w:pStyle w:val="TableParagraph"/>
              <w:ind w:left="312" w:right="310"/>
              <w:jc w:val="center"/>
              <w:rPr>
                <w:w w:val="105"/>
              </w:rPr>
            </w:pPr>
            <w:r>
              <w:rPr>
                <w:w w:val="105"/>
              </w:rPr>
              <w:t>15</w:t>
            </w:r>
          </w:p>
        </w:tc>
        <w:tc>
          <w:tcPr>
            <w:tcW w:w="957" w:type="dxa"/>
            <w:tcBorders>
              <w:top w:val="single" w:sz="4" w:space="0" w:color="000000"/>
              <w:left w:val="single" w:sz="4" w:space="0" w:color="000000"/>
              <w:bottom w:val="single" w:sz="4" w:space="0" w:color="000000"/>
              <w:right w:val="single" w:sz="4" w:space="0" w:color="000000"/>
            </w:tcBorders>
          </w:tcPr>
          <w:p w14:paraId="35643739" w14:textId="60959819" w:rsidR="00B22171" w:rsidRDefault="00B22171" w:rsidP="00B22171">
            <w:pPr>
              <w:pStyle w:val="TableParagraph"/>
              <w:ind w:left="121" w:right="125"/>
              <w:jc w:val="center"/>
              <w:rPr>
                <w:w w:val="105"/>
              </w:rPr>
            </w:pPr>
            <w:r>
              <w:rPr>
                <w:w w:val="105"/>
              </w:rPr>
              <w:t>4/20</w:t>
            </w:r>
          </w:p>
        </w:tc>
        <w:tc>
          <w:tcPr>
            <w:tcW w:w="3404" w:type="dxa"/>
            <w:tcBorders>
              <w:top w:val="single" w:sz="4" w:space="0" w:color="000000"/>
              <w:left w:val="single" w:sz="4" w:space="0" w:color="000000"/>
              <w:bottom w:val="single" w:sz="4" w:space="0" w:color="000000"/>
              <w:right w:val="single" w:sz="4" w:space="0" w:color="000000"/>
            </w:tcBorders>
          </w:tcPr>
          <w:p w14:paraId="41AA3578" w14:textId="77777777" w:rsidR="00B22171" w:rsidRPr="00A4335B" w:rsidRDefault="00B22171" w:rsidP="00B22171">
            <w:pPr>
              <w:pStyle w:val="TableParagraph"/>
              <w:spacing w:line="252" w:lineRule="auto"/>
              <w:rPr>
                <w:bCs/>
                <w:w w:val="105"/>
              </w:rPr>
            </w:pPr>
            <w:r w:rsidRPr="00A4335B">
              <w:rPr>
                <w:bCs/>
                <w:w w:val="105"/>
              </w:rPr>
              <w:t xml:space="preserve">Professional Issues </w:t>
            </w:r>
          </w:p>
          <w:p w14:paraId="39D21E87" w14:textId="77777777" w:rsidR="00B22171" w:rsidRPr="00A4335B" w:rsidRDefault="00B22171" w:rsidP="00B22171">
            <w:pPr>
              <w:pStyle w:val="TableParagraph"/>
              <w:numPr>
                <w:ilvl w:val="0"/>
                <w:numId w:val="10"/>
              </w:numPr>
              <w:spacing w:line="252" w:lineRule="auto"/>
              <w:rPr>
                <w:bCs/>
                <w:w w:val="105"/>
              </w:rPr>
            </w:pPr>
            <w:r w:rsidRPr="00A4335B">
              <w:rPr>
                <w:bCs/>
                <w:w w:val="105"/>
              </w:rPr>
              <w:t xml:space="preserve">Mentoring </w:t>
            </w:r>
          </w:p>
          <w:p w14:paraId="33AB6807" w14:textId="77777777" w:rsidR="00B22171" w:rsidRPr="00A4335B" w:rsidRDefault="00B22171" w:rsidP="00B22171">
            <w:pPr>
              <w:pStyle w:val="TableParagraph"/>
              <w:numPr>
                <w:ilvl w:val="0"/>
                <w:numId w:val="10"/>
              </w:numPr>
              <w:spacing w:line="252" w:lineRule="auto"/>
              <w:rPr>
                <w:bCs/>
                <w:w w:val="105"/>
              </w:rPr>
            </w:pPr>
            <w:r w:rsidRPr="00A4335B">
              <w:rPr>
                <w:bCs/>
                <w:w w:val="105"/>
              </w:rPr>
              <w:t>Gatekeeping</w:t>
            </w:r>
          </w:p>
          <w:p w14:paraId="60A743D2" w14:textId="48C47438" w:rsidR="00B22171" w:rsidRPr="00A4335B" w:rsidRDefault="00B22171" w:rsidP="00B22171">
            <w:pPr>
              <w:pStyle w:val="TableParagraph"/>
              <w:numPr>
                <w:ilvl w:val="0"/>
                <w:numId w:val="10"/>
              </w:numPr>
              <w:spacing w:line="252" w:lineRule="auto"/>
              <w:rPr>
                <w:bCs/>
                <w:w w:val="105"/>
              </w:rPr>
            </w:pPr>
            <w:r w:rsidRPr="00A4335B">
              <w:rPr>
                <w:bCs/>
                <w:w w:val="105"/>
              </w:rPr>
              <w:t>Professional jobs and roles in Counselor Education</w:t>
            </w:r>
          </w:p>
        </w:tc>
        <w:tc>
          <w:tcPr>
            <w:tcW w:w="2306" w:type="dxa"/>
            <w:tcBorders>
              <w:top w:val="single" w:sz="4" w:space="0" w:color="000000"/>
              <w:left w:val="single" w:sz="4" w:space="0" w:color="000000"/>
              <w:bottom w:val="single" w:sz="4" w:space="0" w:color="000000"/>
              <w:right w:val="single" w:sz="4" w:space="0" w:color="000000"/>
            </w:tcBorders>
          </w:tcPr>
          <w:p w14:paraId="0BE1BF63" w14:textId="77777777" w:rsidR="00B22171" w:rsidRDefault="00B22171" w:rsidP="00B22171">
            <w:pPr>
              <w:pStyle w:val="TableParagraph"/>
              <w:rPr>
                <w:b/>
                <w:w w:val="105"/>
              </w:rPr>
            </w:pPr>
          </w:p>
        </w:tc>
        <w:tc>
          <w:tcPr>
            <w:tcW w:w="1845" w:type="dxa"/>
            <w:tcBorders>
              <w:top w:val="single" w:sz="4" w:space="0" w:color="000000"/>
              <w:left w:val="single" w:sz="4" w:space="0" w:color="000000"/>
              <w:bottom w:val="single" w:sz="4" w:space="0" w:color="000000"/>
              <w:right w:val="single" w:sz="4" w:space="0" w:color="000000"/>
            </w:tcBorders>
          </w:tcPr>
          <w:p w14:paraId="55ABA451" w14:textId="77777777" w:rsidR="00B22171" w:rsidRDefault="00B22171" w:rsidP="00B22171">
            <w:pPr>
              <w:pStyle w:val="TableParagraph"/>
              <w:spacing w:before="12"/>
              <w:ind w:left="73"/>
              <w:rPr>
                <w:w w:val="105"/>
              </w:rPr>
            </w:pPr>
            <w:r w:rsidRPr="00844F84">
              <w:rPr>
                <w:w w:val="105"/>
              </w:rPr>
              <w:t xml:space="preserve">CACREP </w:t>
            </w:r>
          </w:p>
          <w:p w14:paraId="1B28D179" w14:textId="6FD190C4" w:rsidR="00B22171" w:rsidRDefault="00B22171" w:rsidP="00B22171">
            <w:pPr>
              <w:pStyle w:val="TableParagraph"/>
              <w:spacing w:before="12"/>
              <w:ind w:left="73"/>
              <w:rPr>
                <w:w w:val="105"/>
              </w:rPr>
            </w:pPr>
            <w:r w:rsidRPr="00844F84">
              <w:rPr>
                <w:w w:val="105"/>
              </w:rPr>
              <w:t>6.B.</w:t>
            </w:r>
            <w:r>
              <w:rPr>
                <w:w w:val="105"/>
              </w:rPr>
              <w:t>3</w:t>
            </w:r>
            <w:r w:rsidRPr="00844F84">
              <w:rPr>
                <w:w w:val="105"/>
              </w:rPr>
              <w:t>.</w:t>
            </w:r>
            <w:r>
              <w:rPr>
                <w:w w:val="105"/>
              </w:rPr>
              <w:t xml:space="preserve">f, </w:t>
            </w:r>
            <w:proofErr w:type="spellStart"/>
            <w:proofErr w:type="gramStart"/>
            <w:r>
              <w:rPr>
                <w:w w:val="105"/>
              </w:rPr>
              <w:t>h,i</w:t>
            </w:r>
            <w:proofErr w:type="spellEnd"/>
            <w:proofErr w:type="gramEnd"/>
          </w:p>
          <w:p w14:paraId="6E77E23F" w14:textId="07F8D35F" w:rsidR="00B22171" w:rsidRPr="00844F84" w:rsidRDefault="00B22171" w:rsidP="00B22171">
            <w:pPr>
              <w:pStyle w:val="TableParagraph"/>
              <w:spacing w:before="12"/>
              <w:ind w:left="73"/>
              <w:rPr>
                <w:w w:val="105"/>
              </w:rPr>
            </w:pPr>
          </w:p>
        </w:tc>
      </w:tr>
    </w:tbl>
    <w:p w14:paraId="764D4095" w14:textId="77777777" w:rsidR="004C78F4" w:rsidRPr="00844F84" w:rsidRDefault="004C78F4" w:rsidP="009C7269">
      <w:pPr>
        <w:pStyle w:val="Heading2"/>
        <w:spacing w:before="207"/>
        <w:ind w:left="0"/>
        <w:rPr>
          <w:sz w:val="22"/>
          <w:szCs w:val="22"/>
        </w:rPr>
      </w:pPr>
      <w:r w:rsidRPr="00844F84">
        <w:rPr>
          <w:w w:val="105"/>
          <w:sz w:val="22"/>
          <w:szCs w:val="22"/>
        </w:rPr>
        <w:t>Grading and Evaluation Procedures:</w:t>
      </w:r>
    </w:p>
    <w:p w14:paraId="0CB39469" w14:textId="77777777" w:rsidR="004C78F4" w:rsidRPr="00844F84" w:rsidRDefault="004C78F4" w:rsidP="004C78F4">
      <w:pPr>
        <w:pStyle w:val="BodyText"/>
        <w:spacing w:before="9"/>
        <w:rPr>
          <w:b/>
          <w:sz w:val="22"/>
          <w:szCs w:val="22"/>
        </w:rPr>
      </w:pPr>
    </w:p>
    <w:p w14:paraId="6051326B" w14:textId="77777777" w:rsidR="004C78F4" w:rsidRPr="00844F84" w:rsidRDefault="004C78F4" w:rsidP="004C78F4">
      <w:pPr>
        <w:pStyle w:val="BodyText"/>
        <w:rPr>
          <w:sz w:val="22"/>
          <w:szCs w:val="22"/>
        </w:rPr>
      </w:pPr>
      <w:r w:rsidRPr="00844F84">
        <w:rPr>
          <w:w w:val="105"/>
          <w:sz w:val="22"/>
          <w:szCs w:val="22"/>
        </w:rPr>
        <w:t>Grades will be based on the following:</w:t>
      </w:r>
    </w:p>
    <w:p w14:paraId="26082E81" w14:textId="77777777" w:rsidR="004C78F4" w:rsidRPr="00844F84" w:rsidRDefault="004C78F4" w:rsidP="004C78F4">
      <w:pPr>
        <w:pStyle w:val="BodyText"/>
        <w:spacing w:before="8"/>
        <w:rPr>
          <w:sz w:val="22"/>
          <w:szCs w:val="22"/>
        </w:rPr>
      </w:pPr>
    </w:p>
    <w:tbl>
      <w:tblPr>
        <w:tblW w:w="914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0"/>
        <w:gridCol w:w="1835"/>
        <w:gridCol w:w="1196"/>
        <w:gridCol w:w="944"/>
        <w:gridCol w:w="3031"/>
      </w:tblGrid>
      <w:tr w:rsidR="004C78F4" w:rsidRPr="00844F84" w14:paraId="191F54C7" w14:textId="77777777" w:rsidTr="009C7269">
        <w:trPr>
          <w:trHeight w:hRule="exact" w:val="503"/>
        </w:trPr>
        <w:tc>
          <w:tcPr>
            <w:tcW w:w="3975" w:type="dxa"/>
            <w:gridSpan w:val="2"/>
          </w:tcPr>
          <w:p w14:paraId="22ECD977" w14:textId="77777777" w:rsidR="004C78F4" w:rsidRPr="00844F84" w:rsidRDefault="004C78F4" w:rsidP="00FC067B">
            <w:pPr>
              <w:pStyle w:val="TableParagraph"/>
              <w:spacing w:before="0" w:line="273" w:lineRule="exact"/>
              <w:ind w:left="105"/>
              <w:rPr>
                <w:b/>
              </w:rPr>
            </w:pPr>
            <w:r w:rsidRPr="00844F84">
              <w:rPr>
                <w:b/>
              </w:rPr>
              <w:t>Course Assignment</w:t>
            </w:r>
          </w:p>
        </w:tc>
        <w:tc>
          <w:tcPr>
            <w:tcW w:w="2140" w:type="dxa"/>
            <w:gridSpan w:val="2"/>
          </w:tcPr>
          <w:p w14:paraId="735F7275" w14:textId="77777777" w:rsidR="004C78F4" w:rsidRPr="00844F84" w:rsidRDefault="004C78F4" w:rsidP="00FC067B">
            <w:pPr>
              <w:pStyle w:val="TableParagraph"/>
              <w:spacing w:before="1" w:line="274" w:lineRule="exact"/>
              <w:ind w:right="117"/>
              <w:rPr>
                <w:b/>
              </w:rPr>
            </w:pPr>
            <w:r w:rsidRPr="00844F84">
              <w:rPr>
                <w:b/>
              </w:rPr>
              <w:t>Points</w:t>
            </w:r>
          </w:p>
        </w:tc>
        <w:tc>
          <w:tcPr>
            <w:tcW w:w="3031" w:type="dxa"/>
          </w:tcPr>
          <w:p w14:paraId="2FB6F69B" w14:textId="77777777" w:rsidR="004C78F4" w:rsidRPr="00844F84" w:rsidRDefault="004C78F4" w:rsidP="00FC067B">
            <w:pPr>
              <w:pStyle w:val="TableParagraph"/>
              <w:spacing w:before="1" w:line="274" w:lineRule="exact"/>
              <w:ind w:left="105" w:right="118"/>
              <w:rPr>
                <w:b/>
              </w:rPr>
            </w:pPr>
            <w:r w:rsidRPr="00844F84">
              <w:rPr>
                <w:b/>
              </w:rPr>
              <w:t>CACREP Professional Standards</w:t>
            </w:r>
          </w:p>
        </w:tc>
      </w:tr>
      <w:tr w:rsidR="004C78F4" w:rsidRPr="009C7269" w14:paraId="3E17BD93" w14:textId="77777777" w:rsidTr="009C7269">
        <w:trPr>
          <w:trHeight w:hRule="exact" w:val="1064"/>
        </w:trPr>
        <w:tc>
          <w:tcPr>
            <w:tcW w:w="3975" w:type="dxa"/>
            <w:gridSpan w:val="2"/>
          </w:tcPr>
          <w:p w14:paraId="6204202C" w14:textId="4AB8A741" w:rsidR="004C78F4" w:rsidRPr="00844F84" w:rsidRDefault="00180F6E" w:rsidP="00FC067B">
            <w:pPr>
              <w:pStyle w:val="TableParagraph"/>
              <w:spacing w:before="0" w:line="273" w:lineRule="exact"/>
              <w:ind w:left="105"/>
            </w:pPr>
            <w:r>
              <w:rPr>
                <w:b/>
                <w:i/>
                <w:w w:val="105"/>
              </w:rPr>
              <w:t>Module 1</w:t>
            </w:r>
          </w:p>
        </w:tc>
        <w:tc>
          <w:tcPr>
            <w:tcW w:w="2140" w:type="dxa"/>
            <w:gridSpan w:val="2"/>
          </w:tcPr>
          <w:p w14:paraId="168A16DD" w14:textId="09F45785" w:rsidR="004C78F4" w:rsidRPr="00844F84" w:rsidRDefault="009C7269" w:rsidP="00FC067B">
            <w:pPr>
              <w:pStyle w:val="TableParagraph"/>
              <w:spacing w:before="10"/>
              <w:rPr>
                <w:w w:val="105"/>
              </w:rPr>
            </w:pPr>
            <w:r>
              <w:rPr>
                <w:w w:val="105"/>
              </w:rPr>
              <w:t>20</w:t>
            </w:r>
          </w:p>
          <w:p w14:paraId="4A9BD169" w14:textId="77777777" w:rsidR="004C78F4" w:rsidRPr="00844F84" w:rsidRDefault="004C78F4" w:rsidP="00FC067B">
            <w:pPr>
              <w:pStyle w:val="TableParagraph"/>
              <w:spacing w:before="10"/>
              <w:ind w:left="0"/>
            </w:pPr>
          </w:p>
        </w:tc>
        <w:tc>
          <w:tcPr>
            <w:tcW w:w="3031" w:type="dxa"/>
          </w:tcPr>
          <w:p w14:paraId="56BD7AAA" w14:textId="02B36F32" w:rsidR="004C78F4" w:rsidRPr="009C7269" w:rsidRDefault="004C78F4" w:rsidP="00FC067B">
            <w:pPr>
              <w:pStyle w:val="TableParagraph"/>
              <w:spacing w:before="0" w:line="272" w:lineRule="exact"/>
              <w:ind w:left="105"/>
            </w:pPr>
            <w:r w:rsidRPr="009C7269">
              <w:t>CACREP 6.B.</w:t>
            </w:r>
            <w:r w:rsidR="009C7269" w:rsidRPr="009C7269">
              <w:t>3</w:t>
            </w:r>
            <w:r w:rsidR="009C7269">
              <w:t>.</w:t>
            </w:r>
            <w:r w:rsidRPr="009C7269">
              <w:t xml:space="preserve">, </w:t>
            </w:r>
            <w:proofErr w:type="spellStart"/>
            <w:proofErr w:type="gramStart"/>
            <w:r w:rsidR="009C7269" w:rsidRPr="009C7269">
              <w:t>a,b</w:t>
            </w:r>
            <w:proofErr w:type="gramEnd"/>
            <w:r w:rsidR="009C7269" w:rsidRPr="009C7269">
              <w:t>,c,d,e</w:t>
            </w:r>
            <w:proofErr w:type="spellEnd"/>
            <w:r w:rsidR="009C7269" w:rsidRPr="009C7269">
              <w:t>.</w:t>
            </w:r>
          </w:p>
        </w:tc>
      </w:tr>
      <w:tr w:rsidR="004C78F4" w:rsidRPr="009C7269" w14:paraId="1DAE41B6" w14:textId="77777777" w:rsidTr="0029538E">
        <w:trPr>
          <w:trHeight w:hRule="exact" w:val="1031"/>
        </w:trPr>
        <w:tc>
          <w:tcPr>
            <w:tcW w:w="3975" w:type="dxa"/>
            <w:gridSpan w:val="2"/>
          </w:tcPr>
          <w:p w14:paraId="2FD086DF" w14:textId="4DB6905D" w:rsidR="004C78F4" w:rsidRPr="00180F6E" w:rsidRDefault="00180F6E" w:rsidP="00FC067B">
            <w:pPr>
              <w:pStyle w:val="TableParagraph"/>
              <w:spacing w:before="0" w:line="273" w:lineRule="exact"/>
              <w:ind w:left="105"/>
              <w:rPr>
                <w:b/>
                <w:bCs/>
                <w:i/>
                <w:iCs/>
              </w:rPr>
            </w:pPr>
            <w:r w:rsidRPr="00180F6E">
              <w:rPr>
                <w:b/>
                <w:bCs/>
                <w:i/>
                <w:iCs/>
              </w:rPr>
              <w:t>Module 2</w:t>
            </w:r>
            <w:r w:rsidR="0029538E">
              <w:rPr>
                <w:b/>
                <w:bCs/>
                <w:i/>
                <w:iCs/>
              </w:rPr>
              <w:t xml:space="preserve">: Please note this assignment will be submitted in class and in </w:t>
            </w:r>
            <w:proofErr w:type="spellStart"/>
            <w:r w:rsidR="0029538E">
              <w:rPr>
                <w:b/>
                <w:bCs/>
                <w:i/>
                <w:iCs/>
              </w:rPr>
              <w:t>Tevera</w:t>
            </w:r>
            <w:proofErr w:type="spellEnd"/>
            <w:r w:rsidR="0029538E">
              <w:rPr>
                <w:b/>
                <w:bCs/>
                <w:i/>
                <w:iCs/>
              </w:rPr>
              <w:t xml:space="preserve"> as part of CED Program Evaluation </w:t>
            </w:r>
          </w:p>
        </w:tc>
        <w:tc>
          <w:tcPr>
            <w:tcW w:w="2140" w:type="dxa"/>
            <w:gridSpan w:val="2"/>
          </w:tcPr>
          <w:p w14:paraId="4E824079" w14:textId="4B6B1477" w:rsidR="004C78F4" w:rsidRPr="00844F84" w:rsidRDefault="009C7269" w:rsidP="009C7269">
            <w:pPr>
              <w:pStyle w:val="TableParagraph"/>
              <w:spacing w:before="10"/>
            </w:pPr>
            <w:r>
              <w:t>50</w:t>
            </w:r>
            <w:r w:rsidR="0029538E">
              <w:t xml:space="preserve"> </w:t>
            </w:r>
          </w:p>
        </w:tc>
        <w:tc>
          <w:tcPr>
            <w:tcW w:w="3031" w:type="dxa"/>
          </w:tcPr>
          <w:p w14:paraId="75F045AF" w14:textId="38BD7A27" w:rsidR="004C78F4" w:rsidRPr="009C7269" w:rsidRDefault="009C7269" w:rsidP="00FC067B">
            <w:pPr>
              <w:pStyle w:val="TableParagraph"/>
              <w:spacing w:before="0" w:line="273" w:lineRule="exact"/>
              <w:ind w:left="105"/>
              <w:rPr>
                <w:lang w:val="es-ES"/>
              </w:rPr>
            </w:pPr>
            <w:r w:rsidRPr="009C7269">
              <w:rPr>
                <w:lang w:val="es-ES"/>
              </w:rPr>
              <w:t>CACREP 6.B.3</w:t>
            </w:r>
            <w:r>
              <w:rPr>
                <w:lang w:val="es-ES"/>
              </w:rPr>
              <w:t>.</w:t>
            </w:r>
            <w:r w:rsidRPr="009C7269">
              <w:rPr>
                <w:lang w:val="es-ES"/>
              </w:rPr>
              <w:t xml:space="preserve">, </w:t>
            </w:r>
            <w:proofErr w:type="spellStart"/>
            <w:proofErr w:type="gramStart"/>
            <w:r w:rsidRPr="009C7269">
              <w:rPr>
                <w:lang w:val="es-ES"/>
              </w:rPr>
              <w:t>a,b</w:t>
            </w:r>
            <w:proofErr w:type="gramEnd"/>
            <w:r w:rsidRPr="009C7269">
              <w:rPr>
                <w:lang w:val="es-ES"/>
              </w:rPr>
              <w:t>,c,d,e</w:t>
            </w:r>
            <w:r>
              <w:rPr>
                <w:lang w:val="es-ES"/>
              </w:rPr>
              <w:t>,g</w:t>
            </w:r>
            <w:proofErr w:type="spellEnd"/>
            <w:r>
              <w:rPr>
                <w:lang w:val="es-ES"/>
              </w:rPr>
              <w:t>.</w:t>
            </w:r>
          </w:p>
        </w:tc>
      </w:tr>
      <w:tr w:rsidR="004C78F4" w:rsidRPr="009C7269" w14:paraId="05CF624C" w14:textId="77777777" w:rsidTr="009C7269">
        <w:trPr>
          <w:trHeight w:hRule="exact" w:val="967"/>
        </w:trPr>
        <w:tc>
          <w:tcPr>
            <w:tcW w:w="3975" w:type="dxa"/>
            <w:gridSpan w:val="2"/>
          </w:tcPr>
          <w:p w14:paraId="411BB5C3" w14:textId="7C205224" w:rsidR="004C78F4" w:rsidRPr="00180F6E" w:rsidRDefault="00180F6E" w:rsidP="00FC067B">
            <w:pPr>
              <w:pStyle w:val="TableParagraph"/>
              <w:spacing w:before="1"/>
              <w:ind w:left="105"/>
              <w:rPr>
                <w:b/>
                <w:bCs/>
                <w:i/>
                <w:iCs/>
              </w:rPr>
            </w:pPr>
            <w:r w:rsidRPr="00180F6E">
              <w:rPr>
                <w:b/>
                <w:bCs/>
                <w:i/>
                <w:iCs/>
              </w:rPr>
              <w:t>Module 3</w:t>
            </w:r>
          </w:p>
        </w:tc>
        <w:tc>
          <w:tcPr>
            <w:tcW w:w="2140" w:type="dxa"/>
            <w:gridSpan w:val="2"/>
          </w:tcPr>
          <w:p w14:paraId="5F18E117" w14:textId="0757EB59" w:rsidR="004C78F4" w:rsidRPr="00844F84" w:rsidRDefault="004C78F4" w:rsidP="00FC067B">
            <w:pPr>
              <w:pStyle w:val="TableParagraph"/>
              <w:spacing w:before="15"/>
              <w:ind w:left="0"/>
            </w:pPr>
            <w:r>
              <w:rPr>
                <w:w w:val="105"/>
              </w:rPr>
              <w:t xml:space="preserve">  </w:t>
            </w:r>
            <w:r w:rsidR="009C7269">
              <w:rPr>
                <w:w w:val="105"/>
              </w:rPr>
              <w:t>30</w:t>
            </w:r>
          </w:p>
        </w:tc>
        <w:tc>
          <w:tcPr>
            <w:tcW w:w="3031" w:type="dxa"/>
          </w:tcPr>
          <w:p w14:paraId="588014BB" w14:textId="77777777" w:rsidR="004C78F4" w:rsidRPr="00AD2343" w:rsidRDefault="004C78F4" w:rsidP="00FC067B">
            <w:pPr>
              <w:pStyle w:val="TableParagraph"/>
              <w:spacing w:before="1" w:line="275" w:lineRule="exact"/>
              <w:ind w:left="105"/>
              <w:rPr>
                <w:lang w:val="es-ES"/>
              </w:rPr>
            </w:pPr>
            <w:r w:rsidRPr="00AD2343">
              <w:rPr>
                <w:lang w:val="es-ES"/>
              </w:rPr>
              <w:t>CACREP</w:t>
            </w:r>
          </w:p>
          <w:p w14:paraId="44A840EB" w14:textId="3A3FAF11" w:rsidR="004C78F4" w:rsidRPr="00AD2343" w:rsidRDefault="004C78F4" w:rsidP="00FC067B">
            <w:pPr>
              <w:pStyle w:val="TableParagraph"/>
              <w:spacing w:before="0" w:line="275" w:lineRule="exact"/>
              <w:ind w:left="105"/>
              <w:rPr>
                <w:lang w:val="es-ES"/>
              </w:rPr>
            </w:pPr>
            <w:proofErr w:type="gramStart"/>
            <w:r w:rsidRPr="00AD2343">
              <w:rPr>
                <w:lang w:val="es-ES"/>
              </w:rPr>
              <w:t>6.B.</w:t>
            </w:r>
            <w:r w:rsidR="009C7269">
              <w:rPr>
                <w:lang w:val="es-ES"/>
              </w:rPr>
              <w:t>3.</w:t>
            </w:r>
            <w:r w:rsidRPr="00AD2343">
              <w:rPr>
                <w:lang w:val="es-ES"/>
              </w:rPr>
              <w:t>,</w:t>
            </w:r>
            <w:r w:rsidR="009C7269">
              <w:rPr>
                <w:lang w:val="es-ES"/>
              </w:rPr>
              <w:t>b</w:t>
            </w:r>
            <w:proofErr w:type="gramEnd"/>
            <w:r w:rsidR="009C7269">
              <w:rPr>
                <w:lang w:val="es-ES"/>
              </w:rPr>
              <w:t>,d,h.</w:t>
            </w:r>
          </w:p>
        </w:tc>
      </w:tr>
      <w:tr w:rsidR="009C7269" w:rsidRPr="009C7269" w14:paraId="0C25CE42" w14:textId="77777777" w:rsidTr="009C7269">
        <w:trPr>
          <w:trHeight w:hRule="exact" w:val="967"/>
        </w:trPr>
        <w:tc>
          <w:tcPr>
            <w:tcW w:w="3975" w:type="dxa"/>
            <w:gridSpan w:val="2"/>
          </w:tcPr>
          <w:p w14:paraId="64125181" w14:textId="53D31D2E" w:rsidR="009C7269" w:rsidRPr="00180F6E" w:rsidRDefault="009C7269" w:rsidP="00FC067B">
            <w:pPr>
              <w:pStyle w:val="TableParagraph"/>
              <w:spacing w:before="1"/>
              <w:ind w:left="105"/>
              <w:rPr>
                <w:b/>
                <w:bCs/>
                <w:i/>
                <w:iCs/>
              </w:rPr>
            </w:pPr>
            <w:r>
              <w:rPr>
                <w:b/>
                <w:bCs/>
                <w:i/>
                <w:iCs/>
              </w:rPr>
              <w:t xml:space="preserve">Total </w:t>
            </w:r>
          </w:p>
        </w:tc>
        <w:tc>
          <w:tcPr>
            <w:tcW w:w="2140" w:type="dxa"/>
            <w:gridSpan w:val="2"/>
          </w:tcPr>
          <w:p w14:paraId="2DCDA751" w14:textId="06BBFF99" w:rsidR="009C7269" w:rsidRDefault="009C7269" w:rsidP="00FC067B">
            <w:pPr>
              <w:pStyle w:val="TableParagraph"/>
              <w:spacing w:before="15"/>
              <w:ind w:left="0"/>
              <w:rPr>
                <w:w w:val="105"/>
              </w:rPr>
            </w:pPr>
            <w:r>
              <w:rPr>
                <w:w w:val="105"/>
              </w:rPr>
              <w:t xml:space="preserve">100 pts </w:t>
            </w:r>
          </w:p>
        </w:tc>
        <w:tc>
          <w:tcPr>
            <w:tcW w:w="3031" w:type="dxa"/>
          </w:tcPr>
          <w:p w14:paraId="4598A604" w14:textId="77777777" w:rsidR="009C7269" w:rsidRPr="00AD2343" w:rsidRDefault="009C7269" w:rsidP="00FC067B">
            <w:pPr>
              <w:pStyle w:val="TableParagraph"/>
              <w:spacing w:before="1" w:line="275" w:lineRule="exact"/>
              <w:ind w:left="105"/>
              <w:rPr>
                <w:lang w:val="es-ES"/>
              </w:rPr>
            </w:pPr>
          </w:p>
        </w:tc>
      </w:tr>
      <w:tr w:rsidR="004C78F4" w:rsidRPr="009C7269" w14:paraId="083B9D35" w14:textId="77777777" w:rsidTr="009C7269">
        <w:trPr>
          <w:gridAfter w:val="2"/>
          <w:wAfter w:w="3975" w:type="dxa"/>
          <w:trHeight w:hRule="exact" w:val="544"/>
        </w:trPr>
        <w:tc>
          <w:tcPr>
            <w:tcW w:w="2140" w:type="dxa"/>
            <w:tcBorders>
              <w:top w:val="single" w:sz="4" w:space="0" w:color="auto"/>
              <w:left w:val="nil"/>
              <w:bottom w:val="nil"/>
              <w:right w:val="nil"/>
            </w:tcBorders>
          </w:tcPr>
          <w:p w14:paraId="44932069" w14:textId="5CE285A1" w:rsidR="004C78F4" w:rsidRPr="009C7269" w:rsidRDefault="004C78F4" w:rsidP="00FC067B">
            <w:pPr>
              <w:rPr>
                <w:lang w:val="es-ES"/>
              </w:rPr>
            </w:pPr>
          </w:p>
        </w:tc>
        <w:tc>
          <w:tcPr>
            <w:tcW w:w="3031" w:type="dxa"/>
            <w:gridSpan w:val="2"/>
            <w:tcBorders>
              <w:top w:val="single" w:sz="4" w:space="0" w:color="auto"/>
              <w:left w:val="nil"/>
              <w:bottom w:val="nil"/>
              <w:right w:val="nil"/>
            </w:tcBorders>
          </w:tcPr>
          <w:p w14:paraId="5B4F31F0" w14:textId="77777777" w:rsidR="004C78F4" w:rsidRPr="009C7269" w:rsidRDefault="004C78F4" w:rsidP="00FC067B">
            <w:pPr>
              <w:rPr>
                <w:lang w:val="es-ES"/>
              </w:rPr>
            </w:pPr>
          </w:p>
        </w:tc>
      </w:tr>
    </w:tbl>
    <w:p w14:paraId="662005DC" w14:textId="08D99A19" w:rsidR="004C78F4" w:rsidRPr="009C7269" w:rsidRDefault="004C78F4" w:rsidP="004C78F4">
      <w:pPr>
        <w:pStyle w:val="BodyText"/>
        <w:spacing w:before="12"/>
        <w:ind w:left="5249" w:right="4031"/>
        <w:rPr>
          <w:sz w:val="22"/>
          <w:szCs w:val="22"/>
          <w:lang w:val="es-ES"/>
        </w:rPr>
      </w:pPr>
    </w:p>
    <w:p w14:paraId="758DB14B" w14:textId="77777777" w:rsidR="004C78F4" w:rsidRPr="00844F84" w:rsidRDefault="004C78F4" w:rsidP="004C78F4">
      <w:pPr>
        <w:pStyle w:val="BodyText"/>
        <w:spacing w:before="12"/>
        <w:ind w:left="949"/>
        <w:rPr>
          <w:sz w:val="22"/>
          <w:szCs w:val="22"/>
        </w:rPr>
      </w:pPr>
      <w:r w:rsidRPr="00844F84">
        <w:rPr>
          <w:w w:val="105"/>
          <w:sz w:val="22"/>
          <w:szCs w:val="22"/>
        </w:rPr>
        <w:t>The following scale will be used:</w:t>
      </w:r>
    </w:p>
    <w:p w14:paraId="57D78B6C" w14:textId="77777777" w:rsidR="004C78F4" w:rsidRPr="00844F84" w:rsidRDefault="004C78F4" w:rsidP="004C78F4">
      <w:pPr>
        <w:pStyle w:val="BodyText"/>
        <w:spacing w:before="9"/>
        <w:rPr>
          <w:sz w:val="22"/>
          <w:szCs w:val="22"/>
        </w:rPr>
      </w:pPr>
    </w:p>
    <w:p w14:paraId="030C8DC6" w14:textId="77777777" w:rsidR="004C78F4" w:rsidRPr="00844F84" w:rsidRDefault="004C78F4" w:rsidP="004C78F4">
      <w:pPr>
        <w:pStyle w:val="BodyText"/>
        <w:tabs>
          <w:tab w:val="left" w:pos="3994"/>
        </w:tabs>
        <w:ind w:left="2389"/>
        <w:rPr>
          <w:sz w:val="22"/>
          <w:szCs w:val="22"/>
        </w:rPr>
      </w:pPr>
      <w:r w:rsidRPr="00844F84">
        <w:rPr>
          <w:w w:val="105"/>
          <w:sz w:val="22"/>
          <w:szCs w:val="22"/>
        </w:rPr>
        <w:t>90</w:t>
      </w:r>
      <w:r w:rsidRPr="00844F84">
        <w:rPr>
          <w:spacing w:val="-1"/>
          <w:w w:val="105"/>
          <w:sz w:val="22"/>
          <w:szCs w:val="22"/>
        </w:rPr>
        <w:t xml:space="preserve"> </w:t>
      </w:r>
      <w:r w:rsidRPr="00844F84">
        <w:rPr>
          <w:w w:val="105"/>
          <w:sz w:val="22"/>
          <w:szCs w:val="22"/>
        </w:rPr>
        <w:t>–</w:t>
      </w:r>
      <w:r w:rsidRPr="00844F84">
        <w:rPr>
          <w:spacing w:val="-1"/>
          <w:w w:val="105"/>
          <w:sz w:val="22"/>
          <w:szCs w:val="22"/>
        </w:rPr>
        <w:t xml:space="preserve"> </w:t>
      </w:r>
      <w:r w:rsidRPr="00844F84">
        <w:rPr>
          <w:w w:val="105"/>
          <w:sz w:val="22"/>
          <w:szCs w:val="22"/>
        </w:rPr>
        <w:t>100%</w:t>
      </w:r>
      <w:r w:rsidRPr="00844F84">
        <w:rPr>
          <w:w w:val="105"/>
          <w:sz w:val="22"/>
          <w:szCs w:val="22"/>
        </w:rPr>
        <w:tab/>
        <w:t>=A</w:t>
      </w:r>
    </w:p>
    <w:p w14:paraId="13A788C0" w14:textId="77777777" w:rsidR="004C78F4" w:rsidRPr="00844F84" w:rsidRDefault="004C78F4" w:rsidP="004C78F4">
      <w:pPr>
        <w:pStyle w:val="BodyText"/>
        <w:tabs>
          <w:tab w:val="left" w:pos="3994"/>
        </w:tabs>
        <w:spacing w:before="13"/>
        <w:ind w:left="2389"/>
        <w:rPr>
          <w:sz w:val="22"/>
          <w:szCs w:val="22"/>
        </w:rPr>
      </w:pPr>
      <w:r w:rsidRPr="00844F84">
        <w:rPr>
          <w:w w:val="105"/>
          <w:sz w:val="22"/>
          <w:szCs w:val="22"/>
        </w:rPr>
        <w:t>80</w:t>
      </w:r>
      <w:r w:rsidRPr="00844F84">
        <w:rPr>
          <w:spacing w:val="-2"/>
          <w:w w:val="105"/>
          <w:sz w:val="22"/>
          <w:szCs w:val="22"/>
        </w:rPr>
        <w:t xml:space="preserve"> </w:t>
      </w:r>
      <w:r w:rsidRPr="00844F84">
        <w:rPr>
          <w:w w:val="105"/>
          <w:sz w:val="22"/>
          <w:szCs w:val="22"/>
        </w:rPr>
        <w:t>–</w:t>
      </w:r>
      <w:r w:rsidRPr="00844F84">
        <w:rPr>
          <w:spacing w:val="-2"/>
          <w:w w:val="105"/>
          <w:sz w:val="22"/>
          <w:szCs w:val="22"/>
        </w:rPr>
        <w:t xml:space="preserve"> </w:t>
      </w:r>
      <w:r w:rsidRPr="00844F84">
        <w:rPr>
          <w:w w:val="105"/>
          <w:sz w:val="22"/>
          <w:szCs w:val="22"/>
        </w:rPr>
        <w:t>89.9%</w:t>
      </w:r>
      <w:r w:rsidRPr="00844F84">
        <w:rPr>
          <w:w w:val="105"/>
          <w:sz w:val="22"/>
          <w:szCs w:val="22"/>
        </w:rPr>
        <w:tab/>
        <w:t>=B</w:t>
      </w:r>
    </w:p>
    <w:p w14:paraId="1D35DA7D" w14:textId="77777777" w:rsidR="004C78F4" w:rsidRPr="00844F84" w:rsidRDefault="004C78F4" w:rsidP="004C78F4">
      <w:pPr>
        <w:pStyle w:val="BodyText"/>
        <w:tabs>
          <w:tab w:val="left" w:pos="3994"/>
        </w:tabs>
        <w:spacing w:before="13"/>
        <w:ind w:left="2389"/>
        <w:rPr>
          <w:sz w:val="22"/>
          <w:szCs w:val="22"/>
        </w:rPr>
      </w:pPr>
      <w:r w:rsidRPr="00844F84">
        <w:rPr>
          <w:w w:val="105"/>
          <w:sz w:val="22"/>
          <w:szCs w:val="22"/>
        </w:rPr>
        <w:t>70</w:t>
      </w:r>
      <w:r w:rsidRPr="00844F84">
        <w:rPr>
          <w:spacing w:val="-2"/>
          <w:w w:val="105"/>
          <w:sz w:val="22"/>
          <w:szCs w:val="22"/>
        </w:rPr>
        <w:t xml:space="preserve"> </w:t>
      </w:r>
      <w:r w:rsidRPr="00844F84">
        <w:rPr>
          <w:w w:val="105"/>
          <w:sz w:val="22"/>
          <w:szCs w:val="22"/>
        </w:rPr>
        <w:t>–</w:t>
      </w:r>
      <w:r w:rsidRPr="00844F84">
        <w:rPr>
          <w:spacing w:val="-2"/>
          <w:w w:val="105"/>
          <w:sz w:val="22"/>
          <w:szCs w:val="22"/>
        </w:rPr>
        <w:t xml:space="preserve"> </w:t>
      </w:r>
      <w:r w:rsidRPr="00844F84">
        <w:rPr>
          <w:w w:val="105"/>
          <w:sz w:val="22"/>
          <w:szCs w:val="22"/>
        </w:rPr>
        <w:t>79.9%</w:t>
      </w:r>
      <w:r w:rsidRPr="00844F84">
        <w:rPr>
          <w:w w:val="105"/>
          <w:sz w:val="22"/>
          <w:szCs w:val="22"/>
        </w:rPr>
        <w:tab/>
        <w:t>=C</w:t>
      </w:r>
    </w:p>
    <w:p w14:paraId="360BA263" w14:textId="77777777" w:rsidR="004C78F4" w:rsidRPr="00844F84" w:rsidRDefault="004C78F4" w:rsidP="004C78F4">
      <w:pPr>
        <w:pStyle w:val="BodyText"/>
        <w:tabs>
          <w:tab w:val="left" w:pos="3994"/>
        </w:tabs>
        <w:spacing w:before="8"/>
        <w:ind w:left="2389"/>
        <w:rPr>
          <w:sz w:val="22"/>
          <w:szCs w:val="22"/>
        </w:rPr>
      </w:pPr>
      <w:r w:rsidRPr="00844F84">
        <w:rPr>
          <w:w w:val="105"/>
          <w:sz w:val="22"/>
          <w:szCs w:val="22"/>
        </w:rPr>
        <w:t>60</w:t>
      </w:r>
      <w:r w:rsidRPr="00844F84">
        <w:rPr>
          <w:spacing w:val="-2"/>
          <w:w w:val="105"/>
          <w:sz w:val="22"/>
          <w:szCs w:val="22"/>
        </w:rPr>
        <w:t xml:space="preserve"> </w:t>
      </w:r>
      <w:r w:rsidRPr="00844F84">
        <w:rPr>
          <w:w w:val="105"/>
          <w:sz w:val="22"/>
          <w:szCs w:val="22"/>
        </w:rPr>
        <w:t>–</w:t>
      </w:r>
      <w:r w:rsidRPr="00844F84">
        <w:rPr>
          <w:spacing w:val="-2"/>
          <w:w w:val="105"/>
          <w:sz w:val="22"/>
          <w:szCs w:val="22"/>
        </w:rPr>
        <w:t xml:space="preserve"> </w:t>
      </w:r>
      <w:r w:rsidRPr="00844F84">
        <w:rPr>
          <w:w w:val="105"/>
          <w:sz w:val="22"/>
          <w:szCs w:val="22"/>
        </w:rPr>
        <w:t>69.9%</w:t>
      </w:r>
      <w:r w:rsidRPr="00844F84">
        <w:rPr>
          <w:w w:val="105"/>
          <w:sz w:val="22"/>
          <w:szCs w:val="22"/>
        </w:rPr>
        <w:tab/>
        <w:t>=D</w:t>
      </w:r>
    </w:p>
    <w:p w14:paraId="7761738C" w14:textId="77777777" w:rsidR="004C78F4" w:rsidRPr="00844F84" w:rsidRDefault="004C78F4" w:rsidP="004C78F4">
      <w:pPr>
        <w:pStyle w:val="BodyText"/>
        <w:spacing w:before="13"/>
        <w:ind w:left="2389"/>
        <w:rPr>
          <w:sz w:val="22"/>
          <w:szCs w:val="22"/>
        </w:rPr>
      </w:pPr>
      <w:r w:rsidRPr="00844F84">
        <w:rPr>
          <w:w w:val="105"/>
          <w:sz w:val="22"/>
          <w:szCs w:val="22"/>
        </w:rPr>
        <w:t>59.9% and Below =F</w:t>
      </w:r>
    </w:p>
    <w:p w14:paraId="709ABBEA" w14:textId="77777777" w:rsidR="004C78F4" w:rsidRPr="00844F84" w:rsidRDefault="004C78F4" w:rsidP="004C78F4">
      <w:pPr>
        <w:pStyle w:val="BodyText"/>
        <w:spacing w:before="9"/>
        <w:rPr>
          <w:sz w:val="22"/>
          <w:szCs w:val="22"/>
        </w:rPr>
      </w:pPr>
    </w:p>
    <w:p w14:paraId="7B27FC29" w14:textId="77777777" w:rsidR="004C78F4" w:rsidRPr="00844F84" w:rsidRDefault="004C78F4" w:rsidP="004C78F4">
      <w:pPr>
        <w:pStyle w:val="BodyText"/>
        <w:spacing w:line="252" w:lineRule="auto"/>
        <w:ind w:left="949" w:right="666"/>
        <w:rPr>
          <w:sz w:val="22"/>
          <w:szCs w:val="22"/>
        </w:rPr>
      </w:pPr>
      <w:r w:rsidRPr="00844F84">
        <w:rPr>
          <w:w w:val="105"/>
          <w:sz w:val="22"/>
          <w:szCs w:val="22"/>
        </w:rPr>
        <w:t>Please note: Course assignments are due on the dates specified. When assignments are turned in late, without an excused or approved absence, scores for the assignment(s) will be reduced by 5% per day, with no assignments accepted more than 1 week past the due date. Please refer to the Class Policy Statements in the course syllabus for information about excused absences and making up assignments.</w:t>
      </w:r>
    </w:p>
    <w:p w14:paraId="4801B059" w14:textId="77777777" w:rsidR="004C78F4" w:rsidRPr="00844F84" w:rsidRDefault="004C78F4" w:rsidP="004C78F4">
      <w:pPr>
        <w:pStyle w:val="Heading2"/>
        <w:ind w:left="229"/>
        <w:rPr>
          <w:w w:val="105"/>
          <w:sz w:val="22"/>
          <w:szCs w:val="22"/>
        </w:rPr>
      </w:pPr>
    </w:p>
    <w:p w14:paraId="03D71F20" w14:textId="77777777" w:rsidR="004C78F4" w:rsidRPr="00844F84" w:rsidRDefault="004C78F4" w:rsidP="004C78F4">
      <w:pPr>
        <w:pStyle w:val="Heading2"/>
        <w:ind w:left="229"/>
        <w:rPr>
          <w:w w:val="105"/>
          <w:sz w:val="22"/>
          <w:szCs w:val="22"/>
        </w:rPr>
      </w:pPr>
    </w:p>
    <w:p w14:paraId="587418F2" w14:textId="77777777" w:rsidR="005322D4" w:rsidRPr="007F71B7" w:rsidRDefault="005322D4" w:rsidP="005322D4">
      <w:pPr>
        <w:pStyle w:val="Heading2"/>
        <w:ind w:left="229"/>
        <w:rPr>
          <w:sz w:val="22"/>
          <w:szCs w:val="22"/>
        </w:rPr>
      </w:pPr>
      <w:r w:rsidRPr="00844F84">
        <w:rPr>
          <w:w w:val="105"/>
          <w:sz w:val="22"/>
          <w:szCs w:val="22"/>
        </w:rPr>
        <w:t>Class Policy Statements:</w:t>
      </w:r>
    </w:p>
    <w:p w14:paraId="78EDE75C" w14:textId="77777777" w:rsidR="005322D4" w:rsidRPr="00BD0FA8" w:rsidRDefault="005322D4" w:rsidP="005322D4">
      <w:pPr>
        <w:widowControl/>
        <w:numPr>
          <w:ilvl w:val="0"/>
          <w:numId w:val="13"/>
        </w:numPr>
        <w:tabs>
          <w:tab w:val="num" w:pos="360"/>
        </w:tabs>
        <w:autoSpaceDE/>
        <w:autoSpaceDN/>
        <w:ind w:hanging="900"/>
        <w:rPr>
          <w:b/>
        </w:rPr>
      </w:pPr>
      <w:r w:rsidRPr="00BD0FA8">
        <w:rPr>
          <w:b/>
        </w:rPr>
        <w:t xml:space="preserve">          Class Policy Statements:</w:t>
      </w:r>
    </w:p>
    <w:p w14:paraId="59D1A064" w14:textId="77777777" w:rsidR="005322D4" w:rsidRPr="00BD0FA8" w:rsidRDefault="005322D4" w:rsidP="005322D4">
      <w:pPr>
        <w:widowControl/>
        <w:numPr>
          <w:ilvl w:val="1"/>
          <w:numId w:val="13"/>
        </w:numPr>
        <w:autoSpaceDE/>
        <w:autoSpaceDN/>
      </w:pPr>
      <w:r w:rsidRPr="00BD0FA8">
        <w:rPr>
          <w:u w:val="single"/>
        </w:rPr>
        <w:t>Attendance:</w:t>
      </w:r>
      <w:r w:rsidRPr="00BD0FA8">
        <w:t xml:space="preserve"> </w:t>
      </w:r>
      <w:r>
        <w:t>Please see the COVID-19 policy statements</w:t>
      </w:r>
      <w:r w:rsidRPr="00BD0FA8">
        <w:t>.</w:t>
      </w:r>
    </w:p>
    <w:p w14:paraId="5A0312CA" w14:textId="77777777" w:rsidR="005322D4" w:rsidRPr="00BD0FA8" w:rsidRDefault="005322D4" w:rsidP="005322D4">
      <w:pPr>
        <w:widowControl/>
        <w:numPr>
          <w:ilvl w:val="1"/>
          <w:numId w:val="13"/>
        </w:numPr>
        <w:autoSpaceDE/>
        <w:autoSpaceDN/>
        <w:rPr>
          <w:u w:val="single"/>
        </w:rPr>
      </w:pPr>
      <w:r w:rsidRPr="00BD0FA8">
        <w:rPr>
          <w:u w:val="single"/>
        </w:rPr>
        <w:t xml:space="preserve">Excused Absences: </w:t>
      </w:r>
      <w:r w:rsidRPr="00BD0FA8">
        <w:t xml:space="preserve">Please see the </w:t>
      </w:r>
      <w:r w:rsidRPr="00BD0FA8">
        <w:rPr>
          <w:i/>
        </w:rPr>
        <w:t xml:space="preserve">Student </w:t>
      </w:r>
      <w:proofErr w:type="spellStart"/>
      <w:r w:rsidRPr="00BD0FA8">
        <w:rPr>
          <w:i/>
        </w:rPr>
        <w:t>EPolicy</w:t>
      </w:r>
      <w:proofErr w:type="spellEnd"/>
      <w:r w:rsidRPr="00BD0FA8">
        <w:rPr>
          <w:i/>
        </w:rPr>
        <w:t xml:space="preserve"> Handbook</w:t>
      </w:r>
      <w:r w:rsidRPr="00BD0FA8">
        <w:t xml:space="preserve"> at </w:t>
      </w:r>
      <w:hyperlink r:id="rId8" w:history="1">
        <w:r w:rsidRPr="00BD0FA8">
          <w:t>www.auburn.edu/studentpolicies</w:t>
        </w:r>
      </w:hyperlink>
      <w:r w:rsidRPr="00BD0FA8">
        <w:t xml:space="preserve"> for more information on excused absences. </w:t>
      </w:r>
      <w:r>
        <w:t>In addition, please review the COVID-19 policy statements.</w:t>
      </w:r>
    </w:p>
    <w:p w14:paraId="42F4AFE4" w14:textId="77777777" w:rsidR="005322D4" w:rsidRPr="00BD0FA8" w:rsidRDefault="005322D4" w:rsidP="005322D4">
      <w:pPr>
        <w:widowControl/>
        <w:numPr>
          <w:ilvl w:val="1"/>
          <w:numId w:val="13"/>
        </w:numPr>
        <w:autoSpaceDE/>
        <w:autoSpaceDN/>
        <w:rPr>
          <w:u w:val="single"/>
        </w:rPr>
      </w:pPr>
      <w:r w:rsidRPr="00BD0FA8">
        <w:rPr>
          <w:u w:val="single"/>
        </w:rPr>
        <w:t xml:space="preserve">Make-Up Policy: </w:t>
      </w:r>
      <w:r w:rsidRPr="00BD0FA8">
        <w:t xml:space="preserve">Arrangement to make up a missed major </w:t>
      </w:r>
      <w:r>
        <w:t>assignment can be discussed following the policies pertaining to excused absences and the COVID-19 policies.   Please be aware that you are to notify the instructor about these issues so as a plan can be developed to address the assignment.</w:t>
      </w:r>
    </w:p>
    <w:p w14:paraId="400C95DF" w14:textId="77777777" w:rsidR="005322D4" w:rsidRPr="00BD0FA8" w:rsidRDefault="005322D4" w:rsidP="005322D4">
      <w:pPr>
        <w:widowControl/>
        <w:numPr>
          <w:ilvl w:val="1"/>
          <w:numId w:val="13"/>
        </w:numPr>
        <w:autoSpaceDE/>
        <w:autoSpaceDN/>
        <w:rPr>
          <w:u w:val="single"/>
        </w:rPr>
      </w:pPr>
      <w:r w:rsidRPr="00BD0FA8">
        <w:rPr>
          <w:u w:val="single"/>
        </w:rPr>
        <w:t xml:space="preserve">Academic Honesty: </w:t>
      </w:r>
      <w:r w:rsidRPr="00BD0FA8">
        <w:t xml:space="preserve">All portions of the Auburn University student academic honesty code (Title XII) found in the </w:t>
      </w:r>
      <w:r w:rsidRPr="00BD0FA8">
        <w:rPr>
          <w:i/>
        </w:rPr>
        <w:t xml:space="preserve">Student </w:t>
      </w:r>
      <w:proofErr w:type="spellStart"/>
      <w:r w:rsidRPr="00BD0FA8">
        <w:rPr>
          <w:i/>
        </w:rPr>
        <w:t>EPolicy</w:t>
      </w:r>
      <w:proofErr w:type="spellEnd"/>
      <w:r w:rsidRPr="00BD0FA8">
        <w:rPr>
          <w:i/>
        </w:rPr>
        <w:t xml:space="preserve"> Handbook </w:t>
      </w:r>
      <w:r w:rsidRPr="00BD0FA8">
        <w:t xml:space="preserve">will apply to university courses. All academic honesty violations or alleged violations of the SGA Code of Laws will be reported to the Office of the Provost, which will then refer the case to the Academic Honesty Committee. </w:t>
      </w:r>
    </w:p>
    <w:p w14:paraId="3DDE4FE6" w14:textId="77777777" w:rsidR="005322D4" w:rsidRPr="00BD0FA8" w:rsidRDefault="005322D4" w:rsidP="005322D4">
      <w:pPr>
        <w:widowControl/>
        <w:numPr>
          <w:ilvl w:val="1"/>
          <w:numId w:val="13"/>
        </w:numPr>
        <w:autoSpaceDE/>
        <w:autoSpaceDN/>
        <w:rPr>
          <w:u w:val="single"/>
        </w:rPr>
      </w:pPr>
      <w:r w:rsidRPr="00BD0FA8">
        <w:rPr>
          <w:u w:val="single"/>
        </w:rPr>
        <w:t xml:space="preserve">Disability Accommodations: </w:t>
      </w:r>
      <w:r w:rsidRPr="00BD0FA8">
        <w:t xml:space="preserve">Students who need special accommodations should make an appointment to discuss the “Accommodation Memo” during office hours as soon as possible. If you do not have an Accommodation Memo, </w:t>
      </w:r>
      <w:hyperlink r:id="rId9" w:history="1">
        <w:r w:rsidRPr="00BD0FA8">
          <w:rPr>
            <w:rStyle w:val="Hyperlink"/>
            <w:bCs/>
            <w:i/>
          </w:rPr>
          <w:t>Office of Accessibility</w:t>
        </w:r>
        <w:r w:rsidRPr="00BD0FA8">
          <w:rPr>
            <w:rStyle w:val="Hyperlink"/>
            <w:b/>
            <w:bCs/>
          </w:rPr>
          <w:t xml:space="preserve"> </w:t>
        </w:r>
        <w:r w:rsidRPr="00BD0FA8">
          <w:rPr>
            <w:rStyle w:val="Hyperlink"/>
            <w:bCs/>
          </w:rPr>
          <w:t xml:space="preserve">at https://fp.auburn.edu/disability/ </w:t>
        </w:r>
      </w:hyperlink>
      <w:r w:rsidRPr="00BD0FA8">
        <w:t>at 1228 Haley Center, 844-2096 (V/TT</w:t>
      </w:r>
      <w:proofErr w:type="gramStart"/>
      <w:r w:rsidRPr="00BD0FA8">
        <w:t>).Telephone</w:t>
      </w:r>
      <w:proofErr w:type="gramEnd"/>
      <w:r w:rsidRPr="00BD0FA8">
        <w:t>: (334)844-2096 (Voice T/O).</w:t>
      </w:r>
    </w:p>
    <w:p w14:paraId="14ABF3C3" w14:textId="77777777" w:rsidR="005322D4" w:rsidRPr="00BD0FA8" w:rsidRDefault="005322D4" w:rsidP="005322D4">
      <w:pPr>
        <w:widowControl/>
        <w:numPr>
          <w:ilvl w:val="1"/>
          <w:numId w:val="13"/>
        </w:numPr>
        <w:autoSpaceDE/>
        <w:autoSpaceDN/>
        <w:rPr>
          <w:u w:val="single"/>
        </w:rPr>
      </w:pPr>
      <w:r w:rsidRPr="00BD0FA8">
        <w:rPr>
          <w:u w:val="single"/>
        </w:rPr>
        <w:t xml:space="preserve">Course Contingency: </w:t>
      </w:r>
      <w:r w:rsidRPr="00BD0FA8">
        <w:t xml:space="preserve">If normal class and/or lab activities are disrupted due to illness, emergency, or </w:t>
      </w:r>
      <w:proofErr w:type="gramStart"/>
      <w:r w:rsidRPr="00BD0FA8">
        <w:t>crisis situation</w:t>
      </w:r>
      <w:proofErr w:type="gramEnd"/>
      <w:r w:rsidRPr="00BD0FA8">
        <w:t xml:space="preserve">, the syllabus and other course plans and assignments may be modified to allow completion of the course. If this occurs, and addendum to your syllabus and/or course assignments will replace the original materials. </w:t>
      </w:r>
    </w:p>
    <w:p w14:paraId="23B34513" w14:textId="77777777" w:rsidR="005322D4" w:rsidRPr="00BD0FA8" w:rsidRDefault="005322D4" w:rsidP="005322D4">
      <w:pPr>
        <w:widowControl/>
        <w:numPr>
          <w:ilvl w:val="1"/>
          <w:numId w:val="13"/>
        </w:numPr>
        <w:autoSpaceDE/>
        <w:autoSpaceDN/>
        <w:rPr>
          <w:u w:val="single"/>
        </w:rPr>
      </w:pPr>
      <w:r w:rsidRPr="00BD0FA8">
        <w:rPr>
          <w:u w:val="single"/>
        </w:rPr>
        <w:t xml:space="preserve">Professionalism: </w:t>
      </w:r>
      <w:r w:rsidRPr="00BD0FA8">
        <w:t>As faculty, staff, and students interact in professional settings, they are expected to demonstrate professional behaviors as defined in the College’s conceptual framework. These professional commitments or dispositions are listed below:</w:t>
      </w:r>
    </w:p>
    <w:p w14:paraId="2F6DBD73" w14:textId="77777777" w:rsidR="005322D4" w:rsidRPr="00BD0FA8" w:rsidRDefault="005322D4" w:rsidP="005322D4">
      <w:pPr>
        <w:ind w:left="2160" w:firstLine="547"/>
      </w:pPr>
      <w:r w:rsidRPr="00BD0FA8">
        <w:t xml:space="preserve">Engage in responsible and ethical professional </w:t>
      </w:r>
      <w:proofErr w:type="gramStart"/>
      <w:r w:rsidRPr="00BD0FA8">
        <w:t>practices</w:t>
      </w:r>
      <w:proofErr w:type="gramEnd"/>
    </w:p>
    <w:p w14:paraId="2009AC90" w14:textId="77777777" w:rsidR="005322D4" w:rsidRPr="00BD0FA8" w:rsidRDefault="005322D4" w:rsidP="005322D4">
      <w:pPr>
        <w:ind w:left="2160" w:firstLine="547"/>
      </w:pPr>
      <w:r w:rsidRPr="00BD0FA8">
        <w:t xml:space="preserve">Contribute to collaborative learning </w:t>
      </w:r>
      <w:proofErr w:type="gramStart"/>
      <w:r w:rsidRPr="00BD0FA8">
        <w:t>communities</w:t>
      </w:r>
      <w:proofErr w:type="gramEnd"/>
    </w:p>
    <w:p w14:paraId="2E2DC43D" w14:textId="77777777" w:rsidR="005322D4" w:rsidRPr="00BD0FA8" w:rsidRDefault="005322D4" w:rsidP="005322D4">
      <w:pPr>
        <w:ind w:left="2160" w:firstLine="547"/>
      </w:pPr>
      <w:r w:rsidRPr="00BD0FA8">
        <w:t xml:space="preserve">Demonstrate a commitment to </w:t>
      </w:r>
      <w:proofErr w:type="gramStart"/>
      <w:r w:rsidRPr="00BD0FA8">
        <w:t>diversity</w:t>
      </w:r>
      <w:proofErr w:type="gramEnd"/>
    </w:p>
    <w:p w14:paraId="2CCE2D48" w14:textId="77777777" w:rsidR="005322D4" w:rsidRPr="00BD0FA8" w:rsidRDefault="005322D4" w:rsidP="005322D4">
      <w:pPr>
        <w:ind w:left="2160" w:firstLine="547"/>
      </w:pPr>
      <w:r w:rsidRPr="00BD0FA8">
        <w:t xml:space="preserve">Model and nurture intellectual vitality </w:t>
      </w:r>
    </w:p>
    <w:p w14:paraId="7CABE3D1" w14:textId="77777777" w:rsidR="005322D4" w:rsidRPr="00BD0FA8" w:rsidRDefault="005322D4" w:rsidP="005322D4">
      <w:pPr>
        <w:ind w:left="1980"/>
        <w:rPr>
          <w:b/>
        </w:rPr>
      </w:pPr>
    </w:p>
    <w:p w14:paraId="694FBFC3" w14:textId="77777777" w:rsidR="005322D4" w:rsidRPr="00BD0FA8" w:rsidRDefault="005322D4" w:rsidP="005322D4">
      <w:pPr>
        <w:ind w:left="1980"/>
        <w:rPr>
          <w:b/>
        </w:rPr>
      </w:pPr>
    </w:p>
    <w:p w14:paraId="337C78FA" w14:textId="77777777" w:rsidR="005322D4" w:rsidRPr="00BD0FA8" w:rsidRDefault="005322D4" w:rsidP="005322D4">
      <w:pPr>
        <w:ind w:left="1980"/>
        <w:rPr>
          <w:b/>
        </w:rPr>
      </w:pPr>
    </w:p>
    <w:p w14:paraId="4939E031" w14:textId="77777777" w:rsidR="005322D4" w:rsidRPr="00BD0FA8" w:rsidRDefault="005322D4" w:rsidP="005322D4">
      <w:pPr>
        <w:widowControl/>
        <w:numPr>
          <w:ilvl w:val="0"/>
          <w:numId w:val="13"/>
        </w:numPr>
        <w:autoSpaceDE/>
        <w:autoSpaceDN/>
        <w:spacing w:after="200"/>
        <w:ind w:left="180" w:hanging="180"/>
        <w:rPr>
          <w:b/>
        </w:rPr>
      </w:pPr>
      <w:r w:rsidRPr="00BD0FA8">
        <w:rPr>
          <w:b/>
        </w:rPr>
        <w:t xml:space="preserve">       Justification for Graduate Credit:  </w:t>
      </w:r>
    </w:p>
    <w:p w14:paraId="4C5A9BAE" w14:textId="77777777" w:rsidR="005322D4" w:rsidRDefault="005322D4" w:rsidP="005322D4">
      <w:pPr>
        <w:ind w:left="900"/>
      </w:pPr>
      <w:r w:rsidRPr="00BD0FA8">
        <w:lastRenderedPageBreak/>
        <w:t xml:space="preserve">This course includes advanced content on pedagogical methods in counselor education.  This includes content as specified by the Council for the Accreditation of Counseling and Related Programs (CACREP, 2016).  All academic content approved by CACREP is for advanced </w:t>
      </w:r>
      <w:proofErr w:type="gramStart"/>
      <w:r w:rsidRPr="00BD0FA8">
        <w:t>Masters</w:t>
      </w:r>
      <w:proofErr w:type="gramEnd"/>
      <w:r w:rsidRPr="00BD0FA8">
        <w:t xml:space="preserve"> and/or Doctoral graduate study.  This includes rigorous evaluation standards of students completing the student learning outcomes specified in this syllabus.  </w:t>
      </w:r>
    </w:p>
    <w:p w14:paraId="4B1340EC" w14:textId="77777777" w:rsidR="005322D4" w:rsidRDefault="005322D4" w:rsidP="005322D4">
      <w:pPr>
        <w:ind w:left="900"/>
      </w:pPr>
    </w:p>
    <w:p w14:paraId="3CAE67FD" w14:textId="77777777" w:rsidR="005322D4" w:rsidRPr="003323CA" w:rsidRDefault="005322D4" w:rsidP="005322D4">
      <w:pPr>
        <w:pStyle w:val="ListParagraph"/>
        <w:widowControl/>
        <w:numPr>
          <w:ilvl w:val="0"/>
          <w:numId w:val="13"/>
        </w:numPr>
        <w:shd w:val="clear" w:color="auto" w:fill="FFFFFF"/>
        <w:autoSpaceDE/>
        <w:autoSpaceDN/>
        <w:spacing w:after="220"/>
        <w:contextualSpacing/>
        <w:rPr>
          <w:b/>
          <w:bCs/>
          <w:color w:val="000000"/>
        </w:rPr>
      </w:pPr>
      <w:r w:rsidRPr="003323CA">
        <w:rPr>
          <w:b/>
          <w:bCs/>
          <w:color w:val="000000"/>
        </w:rPr>
        <w:t>COVID-19 Policies</w:t>
      </w:r>
    </w:p>
    <w:p w14:paraId="09D82EFA" w14:textId="77777777" w:rsidR="005322D4" w:rsidRPr="00FE16D1" w:rsidRDefault="005322D4" w:rsidP="005322D4">
      <w:pPr>
        <w:ind w:left="720"/>
        <w:rPr>
          <w:color w:val="464646"/>
          <w:shd w:val="clear" w:color="auto" w:fill="FFFFFF"/>
        </w:rPr>
      </w:pPr>
      <w:r w:rsidRPr="00FE16D1">
        <w:rPr>
          <w:b/>
          <w:bCs/>
          <w:color w:val="464646"/>
          <w:shd w:val="clear" w:color="auto" w:fill="FFFFFF"/>
        </w:rPr>
        <w:t>Attendance</w:t>
      </w:r>
      <w:r>
        <w:rPr>
          <w:b/>
          <w:bCs/>
          <w:color w:val="464646"/>
          <w:shd w:val="clear" w:color="auto" w:fill="FFFFFF"/>
        </w:rPr>
        <w:t>/Subject to Change</w:t>
      </w:r>
      <w:r w:rsidRPr="00FE16D1">
        <w:rPr>
          <w:b/>
          <w:bCs/>
          <w:color w:val="464646"/>
          <w:shd w:val="clear" w:color="auto" w:fill="FFFFFF"/>
        </w:rPr>
        <w:t>:</w:t>
      </w:r>
      <w:r>
        <w:rPr>
          <w:color w:val="464646"/>
          <w:shd w:val="clear" w:color="auto" w:fill="FFFFFF"/>
        </w:rPr>
        <w:t xml:space="preserve"> </w:t>
      </w:r>
      <w:r w:rsidRPr="00FE16D1">
        <w:rPr>
          <w:color w:val="464646"/>
          <w:shd w:val="clear" w:color="auto" w:fill="FFFFFF"/>
        </w:rPr>
        <w:t xml:space="preserve">The course schedule and assignments are designed with the most up-to-date information and policies in mind. If the situation </w:t>
      </w:r>
      <w:proofErr w:type="gramStart"/>
      <w:r w:rsidRPr="00FE16D1">
        <w:rPr>
          <w:color w:val="464646"/>
          <w:shd w:val="clear" w:color="auto" w:fill="FFFFFF"/>
        </w:rPr>
        <w:t>changes</w:t>
      </w:r>
      <w:proofErr w:type="gramEnd"/>
      <w:r w:rsidRPr="00FE16D1">
        <w:rPr>
          <w:color w:val="464646"/>
          <w:shd w:val="clear" w:color="auto" w:fill="FFFFFF"/>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458EED09" w14:textId="77777777" w:rsidR="005322D4" w:rsidRPr="00FE16D1" w:rsidRDefault="005322D4" w:rsidP="005322D4">
      <w:pPr>
        <w:rPr>
          <w:color w:val="464646"/>
          <w:shd w:val="clear" w:color="auto" w:fill="FFFFFF"/>
        </w:rPr>
      </w:pPr>
    </w:p>
    <w:p w14:paraId="17283F4C" w14:textId="77777777" w:rsidR="005322D4" w:rsidRPr="00FE16D1" w:rsidRDefault="005322D4" w:rsidP="005322D4">
      <w:pPr>
        <w:ind w:left="720"/>
      </w:pPr>
      <w:r w:rsidRPr="00FE16D1">
        <w:rPr>
          <w:b/>
          <w:bCs/>
          <w:color w:val="464646"/>
          <w:shd w:val="clear" w:color="auto" w:fill="FFFFFF"/>
        </w:rPr>
        <w:t>In the event a student test positive for COVID-19:</w:t>
      </w:r>
      <w:r>
        <w:rPr>
          <w:color w:val="464646"/>
          <w:shd w:val="clear" w:color="auto" w:fill="FFFFFF"/>
        </w:rPr>
        <w:t xml:space="preserve"> </w:t>
      </w:r>
      <w:r w:rsidRPr="00FE16D1">
        <w:rPr>
          <w:color w:val="464646"/>
          <w:shd w:val="clear" w:color="auto" w:fill="FFFFFF"/>
        </w:rPr>
        <w:t>Students must conduct daily health checks in accordance with</w:t>
      </w:r>
      <w:r w:rsidRPr="00FE16D1">
        <w:rPr>
          <w:rStyle w:val="apple-converted-space"/>
          <w:color w:val="464646"/>
          <w:shd w:val="clear" w:color="auto" w:fill="FFFFFF"/>
        </w:rPr>
        <w:t> </w:t>
      </w:r>
      <w:hyperlink r:id="rId10" w:tgtFrame="_blank" w:history="1">
        <w:r w:rsidRPr="00FE16D1">
          <w:rPr>
            <w:rStyle w:val="Hyperlink"/>
          </w:rPr>
          <w:t>CDC guidelines</w:t>
        </w:r>
        <w:r w:rsidRPr="00FE16D1">
          <w:rPr>
            <w:rStyle w:val="screenreader-only"/>
            <w:color w:val="0000FF"/>
            <w:u w:val="single"/>
            <w:bdr w:val="none" w:sz="0" w:space="0" w:color="auto" w:frame="1"/>
          </w:rPr>
          <w:t> (Links to an external site.)</w:t>
        </w:r>
      </w:hyperlink>
      <w:r w:rsidRPr="00FE16D1">
        <w:rPr>
          <w:color w:val="464646"/>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FE16D1">
        <w:rPr>
          <w:rStyle w:val="apple-converted-space"/>
          <w:color w:val="464646"/>
          <w:shd w:val="clear" w:color="auto" w:fill="FFFFFF"/>
        </w:rPr>
        <w:t> </w:t>
      </w:r>
      <w:hyperlink r:id="rId11" w:tgtFrame="_blank" w:history="1">
        <w:r w:rsidRPr="00FE16D1">
          <w:rPr>
            <w:rStyle w:val="Hyperlink"/>
          </w:rPr>
          <w:t>Student Health Center</w:t>
        </w:r>
        <w:r w:rsidRPr="00FE16D1">
          <w:rPr>
            <w:rStyle w:val="screenreader-only"/>
            <w:color w:val="0000FF"/>
            <w:u w:val="single"/>
            <w:bdr w:val="none" w:sz="0" w:space="0" w:color="auto" w:frame="1"/>
          </w:rPr>
          <w:t> (Links to an external site.)</w:t>
        </w:r>
      </w:hyperlink>
      <w:r w:rsidRPr="00FE16D1">
        <w:rPr>
          <w:rStyle w:val="apple-converted-space"/>
          <w:color w:val="464646"/>
          <w:shd w:val="clear" w:color="auto" w:fill="FFFFFF"/>
        </w:rPr>
        <w:t> </w:t>
      </w:r>
      <w:r w:rsidRPr="00FE16D1">
        <w:rPr>
          <w:color w:val="464646"/>
          <w:shd w:val="clear" w:color="auto" w:fill="FFFFFF"/>
        </w:rPr>
        <w:t>or their health care provider to receive care and who can provide the latest direction on quarantine and self-isolation. Contact your instructor immediately to make instructional and learning arrangements.</w:t>
      </w:r>
    </w:p>
    <w:p w14:paraId="7E1115F4" w14:textId="77777777" w:rsidR="005322D4" w:rsidRPr="00FE16D1" w:rsidRDefault="005322D4" w:rsidP="005322D4"/>
    <w:p w14:paraId="70843F8D" w14:textId="77777777" w:rsidR="005322D4" w:rsidRPr="00FE16D1" w:rsidRDefault="005322D4" w:rsidP="005322D4">
      <w:pPr>
        <w:ind w:left="720"/>
      </w:pPr>
      <w:proofErr w:type="gramStart"/>
      <w:r w:rsidRPr="00FE16D1">
        <w:rPr>
          <w:b/>
          <w:bCs/>
          <w:color w:val="464646"/>
          <w:shd w:val="clear" w:color="auto" w:fill="FFFFFF"/>
        </w:rPr>
        <w:t>In the event that</w:t>
      </w:r>
      <w:proofErr w:type="gramEnd"/>
      <w:r w:rsidRPr="00FE16D1">
        <w:rPr>
          <w:b/>
          <w:bCs/>
          <w:color w:val="464646"/>
          <w:shd w:val="clear" w:color="auto" w:fill="FFFFFF"/>
        </w:rPr>
        <w:t xml:space="preserve"> I test positive:</w:t>
      </w:r>
      <w:r>
        <w:rPr>
          <w:color w:val="464646"/>
          <w:shd w:val="clear" w:color="auto" w:fill="FFFFFF"/>
        </w:rPr>
        <w:t xml:space="preserve"> </w:t>
      </w:r>
      <w:r w:rsidRPr="00FE16D1">
        <w:rPr>
          <w:color w:val="464646"/>
          <w:shd w:val="clear" w:color="auto" w:fill="FFFFFF"/>
        </w:rPr>
        <w:t xml:space="preserve">If I am unable to attend our F2F portions of the class, we will transition to a fully online course until I am allowed to return. If I become ill or unable to lead the class, a backup instructor will be </w:t>
      </w:r>
      <w:proofErr w:type="gramStart"/>
      <w:r w:rsidRPr="00FE16D1">
        <w:rPr>
          <w:color w:val="464646"/>
          <w:shd w:val="clear" w:color="auto" w:fill="FFFFFF"/>
        </w:rPr>
        <w:t>identified</w:t>
      </w:r>
      <w:proofErr w:type="gramEnd"/>
      <w:r w:rsidRPr="00FE16D1">
        <w:rPr>
          <w:color w:val="464646"/>
          <w:shd w:val="clear" w:color="auto" w:fill="FFFFFF"/>
        </w:rPr>
        <w:t xml:space="preserve"> and they will communicate any changes or updates to the course schedule or mode of instruction as soon as possible.</w:t>
      </w:r>
    </w:p>
    <w:p w14:paraId="1C8705A0" w14:textId="77777777" w:rsidR="005322D4" w:rsidRPr="00FE16D1" w:rsidRDefault="005322D4" w:rsidP="005322D4"/>
    <w:p w14:paraId="02EF9947" w14:textId="77777777" w:rsidR="005322D4" w:rsidRPr="00FE16D1" w:rsidRDefault="005322D4" w:rsidP="005322D4">
      <w:pPr>
        <w:ind w:left="720"/>
      </w:pPr>
      <w:r w:rsidRPr="00FE16D1">
        <w:rPr>
          <w:b/>
          <w:bCs/>
          <w:color w:val="464646"/>
          <w:shd w:val="clear" w:color="auto" w:fill="FFFFFF"/>
        </w:rPr>
        <w:t>Zoom Policies:</w:t>
      </w:r>
      <w:r>
        <w:rPr>
          <w:color w:val="464646"/>
          <w:shd w:val="clear" w:color="auto" w:fill="FFFFFF"/>
        </w:rPr>
        <w:t xml:space="preserve"> </w:t>
      </w:r>
      <w:r w:rsidRPr="00FE16D1">
        <w:rPr>
          <w:color w:val="464646"/>
          <w:shd w:val="clear" w:color="auto" w:fill="FFFFFF"/>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w:t>
      </w:r>
      <w:proofErr w:type="gramStart"/>
      <w:r w:rsidRPr="00FE16D1">
        <w:rPr>
          <w:color w:val="464646"/>
          <w:shd w:val="clear" w:color="auto" w:fill="FFFFFF"/>
        </w:rPr>
        <w:t>I’m</w:t>
      </w:r>
      <w:proofErr w:type="gramEnd"/>
      <w:r w:rsidRPr="00FE16D1">
        <w:rPr>
          <w:color w:val="464646"/>
          <w:shd w:val="clear" w:color="auto" w:fill="FFFFFF"/>
        </w:rPr>
        <w:t xml:space="preserve"> happy to consider and provide accommodations, but you will need to be in communication with me.</w:t>
      </w:r>
    </w:p>
    <w:p w14:paraId="3CD7FD94" w14:textId="77777777" w:rsidR="005322D4" w:rsidRPr="00FE16D1" w:rsidRDefault="005322D4" w:rsidP="005322D4">
      <w:pPr>
        <w:shd w:val="clear" w:color="auto" w:fill="FFFFFF"/>
        <w:spacing w:before="180" w:after="180"/>
        <w:ind w:left="720"/>
        <w:rPr>
          <w:color w:val="464646"/>
        </w:rPr>
      </w:pPr>
      <w:r w:rsidRPr="00FE16D1">
        <w:rPr>
          <w:b/>
          <w:bCs/>
          <w:color w:val="464646"/>
        </w:rPr>
        <w:t>Attendance:</w:t>
      </w:r>
      <w:r>
        <w:rPr>
          <w:color w:val="464646"/>
        </w:rPr>
        <w:t xml:space="preserve"> </w:t>
      </w:r>
      <w:r w:rsidRPr="00FE16D1">
        <w:rPr>
          <w:color w:val="464646"/>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w:t>
      </w:r>
      <w:proofErr w:type="gramStart"/>
      <w:r w:rsidRPr="00FE16D1">
        <w:rPr>
          <w:color w:val="464646"/>
        </w:rPr>
        <w:t>don’t</w:t>
      </w:r>
      <w:proofErr w:type="gramEnd"/>
      <w:r w:rsidRPr="00FE16D1">
        <w:rPr>
          <w:color w:val="464646"/>
        </w:rPr>
        <w:t xml:space="preserve"> want the need for documentation to discourage you from self-isolating when you are experiencing symptoms.</w:t>
      </w:r>
    </w:p>
    <w:p w14:paraId="4527E6DE" w14:textId="77777777" w:rsidR="005322D4" w:rsidRPr="00FE16D1" w:rsidRDefault="005322D4" w:rsidP="005322D4">
      <w:pPr>
        <w:shd w:val="clear" w:color="auto" w:fill="FFFFFF"/>
        <w:spacing w:before="180" w:after="180"/>
        <w:ind w:firstLine="720"/>
        <w:rPr>
          <w:color w:val="464646"/>
        </w:rPr>
      </w:pPr>
      <w:r w:rsidRPr="00FE16D1">
        <w:rPr>
          <w:color w:val="464646"/>
        </w:rPr>
        <w:t>Please do the following in the event of an illness or COVID-related absence:</w:t>
      </w:r>
    </w:p>
    <w:p w14:paraId="26D0A3CC" w14:textId="77777777" w:rsidR="005322D4" w:rsidRPr="00FE16D1" w:rsidRDefault="005322D4" w:rsidP="005322D4">
      <w:pPr>
        <w:widowControl/>
        <w:numPr>
          <w:ilvl w:val="0"/>
          <w:numId w:val="14"/>
        </w:numPr>
        <w:shd w:val="clear" w:color="auto" w:fill="FFFFFF"/>
        <w:autoSpaceDE/>
        <w:autoSpaceDN/>
        <w:spacing w:before="100" w:beforeAutospacing="1" w:after="100" w:afterAutospacing="1"/>
        <w:ind w:left="375"/>
        <w:rPr>
          <w:color w:val="464646"/>
        </w:rPr>
      </w:pPr>
      <w:r w:rsidRPr="00FE16D1">
        <w:rPr>
          <w:color w:val="464646"/>
        </w:rPr>
        <w:t xml:space="preserve">Notify me in advance of your absence if </w:t>
      </w:r>
      <w:proofErr w:type="gramStart"/>
      <w:r w:rsidRPr="00FE16D1">
        <w:rPr>
          <w:color w:val="464646"/>
        </w:rPr>
        <w:t>possible</w:t>
      </w:r>
      <w:proofErr w:type="gramEnd"/>
    </w:p>
    <w:p w14:paraId="2D289816" w14:textId="77777777" w:rsidR="005322D4" w:rsidRPr="00FE16D1" w:rsidRDefault="005322D4" w:rsidP="005322D4">
      <w:pPr>
        <w:widowControl/>
        <w:numPr>
          <w:ilvl w:val="0"/>
          <w:numId w:val="14"/>
        </w:numPr>
        <w:shd w:val="clear" w:color="auto" w:fill="FFFFFF"/>
        <w:autoSpaceDE/>
        <w:autoSpaceDN/>
        <w:spacing w:before="100" w:beforeAutospacing="1" w:after="100" w:afterAutospacing="1"/>
        <w:ind w:left="375"/>
        <w:rPr>
          <w:color w:val="464646"/>
        </w:rPr>
      </w:pPr>
      <w:r w:rsidRPr="00FE16D1">
        <w:rPr>
          <w:color w:val="464646"/>
        </w:rPr>
        <w:t xml:space="preserve">Keep up with coursework as much as </w:t>
      </w:r>
      <w:proofErr w:type="gramStart"/>
      <w:r w:rsidRPr="00FE16D1">
        <w:rPr>
          <w:color w:val="464646"/>
        </w:rPr>
        <w:t>possible</w:t>
      </w:r>
      <w:proofErr w:type="gramEnd"/>
    </w:p>
    <w:p w14:paraId="095F48B5" w14:textId="77777777" w:rsidR="005322D4" w:rsidRPr="00FE16D1" w:rsidRDefault="005322D4" w:rsidP="005322D4">
      <w:pPr>
        <w:widowControl/>
        <w:numPr>
          <w:ilvl w:val="0"/>
          <w:numId w:val="14"/>
        </w:numPr>
        <w:shd w:val="clear" w:color="auto" w:fill="FFFFFF"/>
        <w:autoSpaceDE/>
        <w:autoSpaceDN/>
        <w:spacing w:before="100" w:beforeAutospacing="1" w:after="100" w:afterAutospacing="1"/>
        <w:ind w:left="375"/>
        <w:rPr>
          <w:color w:val="464646"/>
        </w:rPr>
      </w:pPr>
      <w:r w:rsidRPr="00FE16D1">
        <w:rPr>
          <w:color w:val="464646"/>
        </w:rPr>
        <w:lastRenderedPageBreak/>
        <w:t xml:space="preserve">Participate in class activities and submit assignments electronically as much as </w:t>
      </w:r>
      <w:proofErr w:type="gramStart"/>
      <w:r w:rsidRPr="00FE16D1">
        <w:rPr>
          <w:color w:val="464646"/>
        </w:rPr>
        <w:t>possible</w:t>
      </w:r>
      <w:proofErr w:type="gramEnd"/>
    </w:p>
    <w:p w14:paraId="41E30F66" w14:textId="77777777" w:rsidR="005322D4" w:rsidRDefault="005322D4" w:rsidP="005322D4">
      <w:pPr>
        <w:widowControl/>
        <w:numPr>
          <w:ilvl w:val="0"/>
          <w:numId w:val="14"/>
        </w:numPr>
        <w:shd w:val="clear" w:color="auto" w:fill="FFFFFF"/>
        <w:autoSpaceDE/>
        <w:autoSpaceDN/>
        <w:spacing w:before="100" w:beforeAutospacing="1" w:after="100" w:afterAutospacing="1"/>
        <w:ind w:left="375"/>
        <w:rPr>
          <w:color w:val="464646"/>
        </w:rPr>
      </w:pPr>
      <w:r w:rsidRPr="00FE16D1">
        <w:rPr>
          <w:color w:val="464646"/>
        </w:rPr>
        <w:t xml:space="preserve">Notify me if you require a modification to the deadline of an assignment or </w:t>
      </w:r>
      <w:proofErr w:type="gramStart"/>
      <w:r w:rsidRPr="00FE16D1">
        <w:rPr>
          <w:color w:val="464646"/>
        </w:rPr>
        <w:t>exam</w:t>
      </w:r>
      <w:proofErr w:type="gramEnd"/>
    </w:p>
    <w:p w14:paraId="4B55D4F2" w14:textId="6D85D256" w:rsidR="005322D4" w:rsidRPr="005322D4" w:rsidRDefault="005322D4" w:rsidP="005322D4">
      <w:pPr>
        <w:widowControl/>
        <w:numPr>
          <w:ilvl w:val="0"/>
          <w:numId w:val="14"/>
        </w:numPr>
        <w:shd w:val="clear" w:color="auto" w:fill="FFFFFF"/>
        <w:autoSpaceDE/>
        <w:autoSpaceDN/>
        <w:spacing w:before="100" w:beforeAutospacing="1" w:after="100" w:afterAutospacing="1"/>
        <w:ind w:left="375"/>
        <w:rPr>
          <w:color w:val="464646"/>
        </w:rPr>
      </w:pPr>
      <w:r w:rsidRPr="005322D4">
        <w:rPr>
          <w:color w:val="464646"/>
        </w:rPr>
        <w:t>Finally, if remaining in a class and fulfilling the necessary requirements becomes impossible due to illness or other COVID-related issues, please let me know as soon as possible so we can discuss your options.</w:t>
      </w:r>
    </w:p>
    <w:p w14:paraId="2C9BA0CD" w14:textId="77777777" w:rsidR="005322D4" w:rsidRPr="005322D4" w:rsidRDefault="005322D4" w:rsidP="005322D4">
      <w:pPr>
        <w:spacing w:before="100" w:beforeAutospacing="1" w:after="100" w:afterAutospacing="1"/>
        <w:ind w:right="-360"/>
        <w:rPr>
          <w:b/>
        </w:rPr>
      </w:pPr>
      <w:r w:rsidRPr="005322D4">
        <w:rPr>
          <w:b/>
        </w:rPr>
        <w:t>SYLLABUS DISCLAIMER:</w:t>
      </w:r>
    </w:p>
    <w:p w14:paraId="3A34B7E7" w14:textId="3220E687" w:rsidR="005322D4" w:rsidRPr="002E7660" w:rsidRDefault="005322D4" w:rsidP="002E7660">
      <w:pPr>
        <w:rPr>
          <w:rFonts w:eastAsiaTheme="minorHAnsi"/>
        </w:rPr>
      </w:pPr>
      <w:r w:rsidRPr="00844F84">
        <w:t xml:space="preserve">The instructor reserves the right to make changes to the syllabus as needed. </w:t>
      </w:r>
      <w:proofErr w:type="gramStart"/>
      <w:r w:rsidRPr="00844F84">
        <w:t>In the event that</w:t>
      </w:r>
      <w:proofErr w:type="gramEnd"/>
      <w:r w:rsidRPr="00844F84">
        <w:t xml:space="preserve"> changes are deemed necessary, the instructor will inform students at the earliest date possible in class or via university email</w:t>
      </w:r>
      <w:r w:rsidR="002E7660">
        <w:t>.</w:t>
      </w:r>
    </w:p>
    <w:p w14:paraId="4D2B025C" w14:textId="3ED29419" w:rsidR="004C78F4" w:rsidRPr="00844F84" w:rsidRDefault="005322D4" w:rsidP="005322D4">
      <w:r>
        <w:br w:type="page"/>
      </w:r>
    </w:p>
    <w:p w14:paraId="4744783F" w14:textId="028E8973" w:rsidR="004C78F4" w:rsidRPr="008F7745" w:rsidRDefault="004C78F4" w:rsidP="008F7745">
      <w:pPr>
        <w:pStyle w:val="BodyText"/>
        <w:tabs>
          <w:tab w:val="left" w:pos="1181"/>
        </w:tabs>
        <w:kinsoku w:val="0"/>
        <w:overflowPunct w:val="0"/>
        <w:adjustRightInd w:val="0"/>
        <w:spacing w:before="161"/>
        <w:ind w:left="1536"/>
        <w:sectPr w:rsidR="004C78F4" w:rsidRPr="008F7745">
          <w:pgSz w:w="12240" w:h="15840"/>
          <w:pgMar w:top="1400" w:right="1400" w:bottom="1180" w:left="1340" w:header="0" w:footer="984" w:gutter="0"/>
          <w:cols w:space="720" w:equalWidth="0">
            <w:col w:w="9500"/>
          </w:cols>
          <w:noEndnote/>
        </w:sectPr>
      </w:pPr>
    </w:p>
    <w:p w14:paraId="37EC6239" w14:textId="28755D62" w:rsidR="009242F2" w:rsidRPr="00844F84" w:rsidRDefault="009242F2" w:rsidP="004C78F4">
      <w:pPr>
        <w:spacing w:line="247" w:lineRule="auto"/>
        <w:ind w:left="784"/>
        <w:rPr>
          <w:rFonts w:eastAsiaTheme="minorHAnsi"/>
        </w:rPr>
      </w:pPr>
    </w:p>
    <w:sectPr w:rsidR="009242F2" w:rsidRPr="00844F84" w:rsidSect="00D23758">
      <w:headerReference w:type="default" r:id="rId12"/>
      <w:pgSz w:w="12240" w:h="15840"/>
      <w:pgMar w:top="1000" w:right="920" w:bottom="280" w:left="1220" w:header="7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2F206" w14:textId="77777777" w:rsidR="00D13DD6" w:rsidRDefault="00D13DD6">
      <w:r>
        <w:separator/>
      </w:r>
    </w:p>
  </w:endnote>
  <w:endnote w:type="continuationSeparator" w:id="0">
    <w:p w14:paraId="08A6B4EA" w14:textId="77777777" w:rsidR="00D13DD6" w:rsidRDefault="00D13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7C49C" w14:textId="77777777" w:rsidR="00D13DD6" w:rsidRDefault="00D13DD6">
      <w:r>
        <w:separator/>
      </w:r>
    </w:p>
  </w:footnote>
  <w:footnote w:type="continuationSeparator" w:id="0">
    <w:p w14:paraId="3B486978" w14:textId="77777777" w:rsidR="00D13DD6" w:rsidRDefault="00D13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6F570" w14:textId="438A6FB5" w:rsidR="00772BF1" w:rsidRDefault="00772BF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8"/>
    <w:multiLevelType w:val="multilevel"/>
    <w:tmpl w:val="0000088B"/>
    <w:lvl w:ilvl="0">
      <w:start w:val="1"/>
      <w:numFmt w:val="upperLetter"/>
      <w:lvlText w:val="%1."/>
      <w:lvlJc w:val="left"/>
      <w:pPr>
        <w:ind w:left="820" w:hanging="720"/>
      </w:pPr>
      <w:rPr>
        <w:rFonts w:ascii="Times New Roman" w:hAnsi="Times New Roman" w:cs="Times New Roman"/>
        <w:b/>
        <w:bCs/>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49" w:hanging="360"/>
      </w:pPr>
    </w:lvl>
    <w:lvl w:ilvl="4">
      <w:numFmt w:val="bullet"/>
      <w:lvlText w:val="•"/>
      <w:lvlJc w:val="left"/>
      <w:pPr>
        <w:ind w:left="3833" w:hanging="360"/>
      </w:pPr>
    </w:lvl>
    <w:lvl w:ilvl="5">
      <w:numFmt w:val="bullet"/>
      <w:lvlText w:val="•"/>
      <w:lvlJc w:val="left"/>
      <w:pPr>
        <w:ind w:left="4718" w:hanging="360"/>
      </w:pPr>
    </w:lvl>
    <w:lvl w:ilvl="6">
      <w:numFmt w:val="bullet"/>
      <w:lvlText w:val="•"/>
      <w:lvlJc w:val="left"/>
      <w:pPr>
        <w:ind w:left="5602" w:hanging="360"/>
      </w:pPr>
    </w:lvl>
    <w:lvl w:ilvl="7">
      <w:numFmt w:val="bullet"/>
      <w:lvlText w:val="•"/>
      <w:lvlJc w:val="left"/>
      <w:pPr>
        <w:ind w:left="6486" w:hanging="360"/>
      </w:pPr>
    </w:lvl>
    <w:lvl w:ilvl="8">
      <w:numFmt w:val="bullet"/>
      <w:lvlText w:val="•"/>
      <w:lvlJc w:val="left"/>
      <w:pPr>
        <w:ind w:left="7371" w:hanging="360"/>
      </w:pPr>
    </w:lvl>
  </w:abstractNum>
  <w:abstractNum w:abstractNumId="1" w15:restartNumberingAfterBreak="0">
    <w:nsid w:val="05A24D97"/>
    <w:multiLevelType w:val="hybridMultilevel"/>
    <w:tmpl w:val="8BF832EA"/>
    <w:lvl w:ilvl="0" w:tplc="C40C74BC">
      <w:start w:val="1"/>
      <w:numFmt w:val="decimal"/>
      <w:lvlText w:val="%1."/>
      <w:lvlJc w:val="left"/>
      <w:pPr>
        <w:ind w:left="829" w:hanging="360"/>
      </w:pPr>
      <w:rPr>
        <w:rFonts w:hint="default"/>
        <w:b w:val="0"/>
        <w:i w:val="0"/>
      </w:rPr>
    </w:lvl>
    <w:lvl w:ilvl="1" w:tplc="04090017">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2" w15:restartNumberingAfterBreak="0">
    <w:nsid w:val="179B5A35"/>
    <w:multiLevelType w:val="hybridMultilevel"/>
    <w:tmpl w:val="FE72162C"/>
    <w:lvl w:ilvl="0" w:tplc="C40C74B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96C9F"/>
    <w:multiLevelType w:val="hybridMultilevel"/>
    <w:tmpl w:val="9800DC4A"/>
    <w:lvl w:ilvl="0" w:tplc="F72A8CEC">
      <w:start w:val="1"/>
      <w:numFmt w:val="decimal"/>
      <w:lvlText w:val="%1."/>
      <w:lvlJc w:val="left"/>
      <w:pPr>
        <w:ind w:left="1536" w:hanging="360"/>
      </w:pPr>
      <w:rPr>
        <w:rFonts w:hint="default"/>
        <w:w w:val="105"/>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5" w15:restartNumberingAfterBreak="0">
    <w:nsid w:val="212363BE"/>
    <w:multiLevelType w:val="hybridMultilevel"/>
    <w:tmpl w:val="61DA5A0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25D17D81"/>
    <w:multiLevelType w:val="hybridMultilevel"/>
    <w:tmpl w:val="A47EE6A0"/>
    <w:lvl w:ilvl="0" w:tplc="0409000F">
      <w:start w:val="1"/>
      <w:numFmt w:val="decimal"/>
      <w:lvlText w:val="%1."/>
      <w:lvlJc w:val="left"/>
      <w:pPr>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2FFB78C5"/>
    <w:multiLevelType w:val="hybridMultilevel"/>
    <w:tmpl w:val="9D58AD52"/>
    <w:lvl w:ilvl="0" w:tplc="870445E4">
      <w:start w:val="1"/>
      <w:numFmt w:val="lowerLetter"/>
      <w:lvlText w:val="(%1)"/>
      <w:lvlJc w:val="left"/>
      <w:pPr>
        <w:ind w:left="1189" w:hanging="360"/>
      </w:pPr>
      <w:rPr>
        <w:rFonts w:hint="default"/>
      </w:r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8" w15:restartNumberingAfterBreak="0">
    <w:nsid w:val="32BE6198"/>
    <w:multiLevelType w:val="hybridMultilevel"/>
    <w:tmpl w:val="CAAA82A4"/>
    <w:lvl w:ilvl="0" w:tplc="04090017">
      <w:start w:val="1"/>
      <w:numFmt w:val="lowerLetter"/>
      <w:lvlText w:val="%1)"/>
      <w:lvlJc w:val="left"/>
      <w:pPr>
        <w:ind w:left="1549" w:hanging="360"/>
      </w:pPr>
      <w:rPr>
        <w:rFonts w:hint="default"/>
        <w:w w:val="105"/>
        <w:sz w:val="22"/>
      </w:rPr>
    </w:lvl>
    <w:lvl w:ilvl="1" w:tplc="04090001">
      <w:start w:val="1"/>
      <w:numFmt w:val="bullet"/>
      <w:lvlText w:val=""/>
      <w:lvlJc w:val="left"/>
      <w:pPr>
        <w:ind w:left="2269" w:hanging="360"/>
      </w:pPr>
      <w:rPr>
        <w:rFonts w:ascii="Symbol" w:hAnsi="Symbol" w:hint="default"/>
      </w:r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9" w15:restartNumberingAfterBreak="0">
    <w:nsid w:val="402C1A1D"/>
    <w:multiLevelType w:val="hybridMultilevel"/>
    <w:tmpl w:val="DAE6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AE788C"/>
    <w:multiLevelType w:val="hybridMultilevel"/>
    <w:tmpl w:val="DD7C87FE"/>
    <w:lvl w:ilvl="0" w:tplc="F72A8CEC">
      <w:start w:val="1"/>
      <w:numFmt w:val="decimal"/>
      <w:lvlText w:val="%1."/>
      <w:lvlJc w:val="left"/>
      <w:pPr>
        <w:ind w:left="1189" w:hanging="360"/>
      </w:pPr>
      <w:rPr>
        <w:rFonts w:hint="default"/>
        <w:w w:val="105"/>
        <w:sz w:val="22"/>
      </w:r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11" w15:restartNumberingAfterBreak="0">
    <w:nsid w:val="4925634A"/>
    <w:multiLevelType w:val="hybridMultilevel"/>
    <w:tmpl w:val="CDCEFA1E"/>
    <w:lvl w:ilvl="0" w:tplc="F72A8CEC">
      <w:start w:val="1"/>
      <w:numFmt w:val="decimal"/>
      <w:lvlText w:val="%1."/>
      <w:lvlJc w:val="left"/>
      <w:pPr>
        <w:ind w:left="1536" w:hanging="360"/>
      </w:pPr>
      <w:rPr>
        <w:rFonts w:hint="default"/>
        <w:w w:val="105"/>
        <w:sz w:val="22"/>
      </w:r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12" w15:restartNumberingAfterBreak="0">
    <w:nsid w:val="658D2483"/>
    <w:multiLevelType w:val="hybridMultilevel"/>
    <w:tmpl w:val="486CB83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667D1A7D"/>
    <w:multiLevelType w:val="hybridMultilevel"/>
    <w:tmpl w:val="CB1C7DCA"/>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3"/>
  </w:num>
  <w:num w:numId="2">
    <w:abstractNumId w:val="0"/>
  </w:num>
  <w:num w:numId="3">
    <w:abstractNumId w:val="11"/>
  </w:num>
  <w:num w:numId="4">
    <w:abstractNumId w:val="3"/>
  </w:num>
  <w:num w:numId="5">
    <w:abstractNumId w:val="7"/>
  </w:num>
  <w:num w:numId="6">
    <w:abstractNumId w:val="10"/>
  </w:num>
  <w:num w:numId="7">
    <w:abstractNumId w:val="1"/>
  </w:num>
  <w:num w:numId="8">
    <w:abstractNumId w:val="8"/>
  </w:num>
  <w:num w:numId="9">
    <w:abstractNumId w:val="5"/>
  </w:num>
  <w:num w:numId="10">
    <w:abstractNumId w:val="12"/>
  </w:num>
  <w:num w:numId="11">
    <w:abstractNumId w:val="9"/>
  </w:num>
  <w:num w:numId="12">
    <w:abstractNumId w:val="2"/>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BF1"/>
    <w:rsid w:val="000046AE"/>
    <w:rsid w:val="000345E6"/>
    <w:rsid w:val="00091C77"/>
    <w:rsid w:val="001634E3"/>
    <w:rsid w:val="00180F6E"/>
    <w:rsid w:val="00197C21"/>
    <w:rsid w:val="001C5777"/>
    <w:rsid w:val="001C6F70"/>
    <w:rsid w:val="001F619F"/>
    <w:rsid w:val="001F7AC6"/>
    <w:rsid w:val="00207726"/>
    <w:rsid w:val="00221021"/>
    <w:rsid w:val="002453AC"/>
    <w:rsid w:val="00265057"/>
    <w:rsid w:val="0029538E"/>
    <w:rsid w:val="002B0F0F"/>
    <w:rsid w:val="002C1F57"/>
    <w:rsid w:val="002C7281"/>
    <w:rsid w:val="002C7F7A"/>
    <w:rsid w:val="002E7660"/>
    <w:rsid w:val="00321ACC"/>
    <w:rsid w:val="003275F2"/>
    <w:rsid w:val="00335890"/>
    <w:rsid w:val="003470FA"/>
    <w:rsid w:val="003836F3"/>
    <w:rsid w:val="003C1550"/>
    <w:rsid w:val="003C205A"/>
    <w:rsid w:val="003D5D9D"/>
    <w:rsid w:val="003F6313"/>
    <w:rsid w:val="00402D95"/>
    <w:rsid w:val="00416204"/>
    <w:rsid w:val="00423921"/>
    <w:rsid w:val="004416D6"/>
    <w:rsid w:val="00445C28"/>
    <w:rsid w:val="0046090E"/>
    <w:rsid w:val="00464845"/>
    <w:rsid w:val="00486C07"/>
    <w:rsid w:val="00497F89"/>
    <w:rsid w:val="004B08ED"/>
    <w:rsid w:val="004C78F4"/>
    <w:rsid w:val="004D2281"/>
    <w:rsid w:val="004D69A0"/>
    <w:rsid w:val="004F78B5"/>
    <w:rsid w:val="005322D4"/>
    <w:rsid w:val="00565166"/>
    <w:rsid w:val="005A1FF1"/>
    <w:rsid w:val="006109B7"/>
    <w:rsid w:val="006459C7"/>
    <w:rsid w:val="006551C2"/>
    <w:rsid w:val="00665CC8"/>
    <w:rsid w:val="006A7A3B"/>
    <w:rsid w:val="006D1EE2"/>
    <w:rsid w:val="006E0FDE"/>
    <w:rsid w:val="006E528C"/>
    <w:rsid w:val="0070416C"/>
    <w:rsid w:val="00722D35"/>
    <w:rsid w:val="0073608B"/>
    <w:rsid w:val="007629AE"/>
    <w:rsid w:val="00772BF1"/>
    <w:rsid w:val="007B6BAC"/>
    <w:rsid w:val="007D6B6D"/>
    <w:rsid w:val="007E5C95"/>
    <w:rsid w:val="007E6536"/>
    <w:rsid w:val="00840056"/>
    <w:rsid w:val="00844F84"/>
    <w:rsid w:val="00856DED"/>
    <w:rsid w:val="00877404"/>
    <w:rsid w:val="00895942"/>
    <w:rsid w:val="008F499E"/>
    <w:rsid w:val="008F7745"/>
    <w:rsid w:val="009109DB"/>
    <w:rsid w:val="009242F2"/>
    <w:rsid w:val="00967500"/>
    <w:rsid w:val="009704CA"/>
    <w:rsid w:val="009A30E1"/>
    <w:rsid w:val="009A317D"/>
    <w:rsid w:val="009B0D8A"/>
    <w:rsid w:val="009C7269"/>
    <w:rsid w:val="009C756E"/>
    <w:rsid w:val="009E5116"/>
    <w:rsid w:val="009F7870"/>
    <w:rsid w:val="00A14461"/>
    <w:rsid w:val="00A40B07"/>
    <w:rsid w:val="00A412BD"/>
    <w:rsid w:val="00A428F2"/>
    <w:rsid w:val="00A4335B"/>
    <w:rsid w:val="00A84201"/>
    <w:rsid w:val="00A8679E"/>
    <w:rsid w:val="00AA2F29"/>
    <w:rsid w:val="00AC0E7C"/>
    <w:rsid w:val="00AC278F"/>
    <w:rsid w:val="00AD2343"/>
    <w:rsid w:val="00AD6BBE"/>
    <w:rsid w:val="00B22171"/>
    <w:rsid w:val="00B242A9"/>
    <w:rsid w:val="00B75A73"/>
    <w:rsid w:val="00B77FB7"/>
    <w:rsid w:val="00BA10AD"/>
    <w:rsid w:val="00BA65D3"/>
    <w:rsid w:val="00BB54C6"/>
    <w:rsid w:val="00BB56F2"/>
    <w:rsid w:val="00BE3F88"/>
    <w:rsid w:val="00C17EED"/>
    <w:rsid w:val="00C31DD6"/>
    <w:rsid w:val="00C669CF"/>
    <w:rsid w:val="00CC0560"/>
    <w:rsid w:val="00CC7656"/>
    <w:rsid w:val="00CF02F3"/>
    <w:rsid w:val="00D13DD6"/>
    <w:rsid w:val="00D23758"/>
    <w:rsid w:val="00D30170"/>
    <w:rsid w:val="00D3618F"/>
    <w:rsid w:val="00D4305F"/>
    <w:rsid w:val="00D61376"/>
    <w:rsid w:val="00D61735"/>
    <w:rsid w:val="00D6426A"/>
    <w:rsid w:val="00D677E2"/>
    <w:rsid w:val="00D7389F"/>
    <w:rsid w:val="00D93877"/>
    <w:rsid w:val="00D945A7"/>
    <w:rsid w:val="00DF7C9D"/>
    <w:rsid w:val="00E10371"/>
    <w:rsid w:val="00E55464"/>
    <w:rsid w:val="00E86325"/>
    <w:rsid w:val="00EA05A1"/>
    <w:rsid w:val="00EA3072"/>
    <w:rsid w:val="00EE3438"/>
    <w:rsid w:val="00EF6DB5"/>
    <w:rsid w:val="00F13D20"/>
    <w:rsid w:val="00F411AD"/>
    <w:rsid w:val="00F537A4"/>
    <w:rsid w:val="00F7082E"/>
    <w:rsid w:val="00FB4D67"/>
    <w:rsid w:val="00FD6927"/>
    <w:rsid w:val="00FD7475"/>
    <w:rsid w:val="00FF0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27498"/>
  <w15:docId w15:val="{7D7C8A35-6372-4877-8C5F-E86FCB2D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23758"/>
    <w:rPr>
      <w:rFonts w:ascii="Times New Roman" w:eastAsia="Times New Roman" w:hAnsi="Times New Roman" w:cs="Times New Roman"/>
    </w:rPr>
  </w:style>
  <w:style w:type="paragraph" w:styleId="Heading1">
    <w:name w:val="heading 1"/>
    <w:basedOn w:val="Normal"/>
    <w:uiPriority w:val="1"/>
    <w:qFormat/>
    <w:rsid w:val="00D23758"/>
    <w:pPr>
      <w:ind w:left="1144" w:hanging="360"/>
      <w:outlineLvl w:val="0"/>
    </w:pPr>
    <w:rPr>
      <w:sz w:val="24"/>
      <w:szCs w:val="24"/>
    </w:rPr>
  </w:style>
  <w:style w:type="paragraph" w:styleId="Heading2">
    <w:name w:val="heading 2"/>
    <w:basedOn w:val="Normal"/>
    <w:uiPriority w:val="1"/>
    <w:qFormat/>
    <w:rsid w:val="00D23758"/>
    <w:pPr>
      <w:ind w:left="109"/>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23758"/>
    <w:rPr>
      <w:sz w:val="21"/>
      <w:szCs w:val="21"/>
    </w:rPr>
  </w:style>
  <w:style w:type="paragraph" w:styleId="ListParagraph">
    <w:name w:val="List Paragraph"/>
    <w:basedOn w:val="Normal"/>
    <w:uiPriority w:val="34"/>
    <w:qFormat/>
    <w:rsid w:val="00D23758"/>
  </w:style>
  <w:style w:type="paragraph" w:customStyle="1" w:styleId="TableParagraph">
    <w:name w:val="Table Paragraph"/>
    <w:basedOn w:val="Normal"/>
    <w:uiPriority w:val="1"/>
    <w:qFormat/>
    <w:rsid w:val="00D23758"/>
    <w:pPr>
      <w:spacing w:before="5"/>
      <w:ind w:left="100"/>
    </w:pPr>
  </w:style>
  <w:style w:type="character" w:styleId="CommentReference">
    <w:name w:val="annotation reference"/>
    <w:basedOn w:val="DefaultParagraphFont"/>
    <w:uiPriority w:val="99"/>
    <w:semiHidden/>
    <w:unhideWhenUsed/>
    <w:rsid w:val="00840056"/>
    <w:rPr>
      <w:sz w:val="18"/>
      <w:szCs w:val="18"/>
    </w:rPr>
  </w:style>
  <w:style w:type="paragraph" w:styleId="CommentText">
    <w:name w:val="annotation text"/>
    <w:basedOn w:val="Normal"/>
    <w:link w:val="CommentTextChar"/>
    <w:uiPriority w:val="99"/>
    <w:semiHidden/>
    <w:unhideWhenUsed/>
    <w:rsid w:val="00840056"/>
    <w:rPr>
      <w:sz w:val="24"/>
      <w:szCs w:val="24"/>
    </w:rPr>
  </w:style>
  <w:style w:type="character" w:customStyle="1" w:styleId="CommentTextChar">
    <w:name w:val="Comment Text Char"/>
    <w:basedOn w:val="DefaultParagraphFont"/>
    <w:link w:val="CommentText"/>
    <w:uiPriority w:val="99"/>
    <w:semiHidden/>
    <w:rsid w:val="0084005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40056"/>
    <w:rPr>
      <w:b/>
      <w:bCs/>
      <w:sz w:val="20"/>
      <w:szCs w:val="20"/>
    </w:rPr>
  </w:style>
  <w:style w:type="character" w:customStyle="1" w:styleId="CommentSubjectChar">
    <w:name w:val="Comment Subject Char"/>
    <w:basedOn w:val="CommentTextChar"/>
    <w:link w:val="CommentSubject"/>
    <w:uiPriority w:val="99"/>
    <w:semiHidden/>
    <w:rsid w:val="0084005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40056"/>
    <w:rPr>
      <w:sz w:val="18"/>
      <w:szCs w:val="18"/>
    </w:rPr>
  </w:style>
  <w:style w:type="character" w:customStyle="1" w:styleId="BalloonTextChar">
    <w:name w:val="Balloon Text Char"/>
    <w:basedOn w:val="DefaultParagraphFont"/>
    <w:link w:val="BalloonText"/>
    <w:uiPriority w:val="99"/>
    <w:semiHidden/>
    <w:rsid w:val="00840056"/>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9242F2"/>
    <w:pPr>
      <w:tabs>
        <w:tab w:val="center" w:pos="4680"/>
        <w:tab w:val="right" w:pos="9360"/>
      </w:tabs>
    </w:pPr>
  </w:style>
  <w:style w:type="character" w:customStyle="1" w:styleId="HeaderChar">
    <w:name w:val="Header Char"/>
    <w:basedOn w:val="DefaultParagraphFont"/>
    <w:link w:val="Header"/>
    <w:uiPriority w:val="99"/>
    <w:rsid w:val="009242F2"/>
    <w:rPr>
      <w:rFonts w:ascii="Times New Roman" w:eastAsia="Times New Roman" w:hAnsi="Times New Roman" w:cs="Times New Roman"/>
    </w:rPr>
  </w:style>
  <w:style w:type="paragraph" w:styleId="Footer">
    <w:name w:val="footer"/>
    <w:basedOn w:val="Normal"/>
    <w:link w:val="FooterChar"/>
    <w:uiPriority w:val="99"/>
    <w:unhideWhenUsed/>
    <w:rsid w:val="009242F2"/>
    <w:pPr>
      <w:tabs>
        <w:tab w:val="center" w:pos="4680"/>
        <w:tab w:val="right" w:pos="9360"/>
      </w:tabs>
    </w:pPr>
  </w:style>
  <w:style w:type="character" w:customStyle="1" w:styleId="FooterChar">
    <w:name w:val="Footer Char"/>
    <w:basedOn w:val="DefaultParagraphFont"/>
    <w:link w:val="Footer"/>
    <w:uiPriority w:val="99"/>
    <w:rsid w:val="009242F2"/>
    <w:rPr>
      <w:rFonts w:ascii="Times New Roman" w:eastAsia="Times New Roman" w:hAnsi="Times New Roman" w:cs="Times New Roman"/>
    </w:rPr>
  </w:style>
  <w:style w:type="character" w:styleId="Hyperlink">
    <w:name w:val="Hyperlink"/>
    <w:basedOn w:val="DefaultParagraphFont"/>
    <w:uiPriority w:val="99"/>
    <w:unhideWhenUsed/>
    <w:rsid w:val="00CC0560"/>
    <w:rPr>
      <w:color w:val="0000FF" w:themeColor="hyperlink"/>
      <w:u w:val="single"/>
    </w:rPr>
  </w:style>
  <w:style w:type="character" w:customStyle="1" w:styleId="UnresolvedMention1">
    <w:name w:val="Unresolved Mention1"/>
    <w:basedOn w:val="DefaultParagraphFont"/>
    <w:uiPriority w:val="99"/>
    <w:rsid w:val="00CC0560"/>
    <w:rPr>
      <w:color w:val="808080"/>
      <w:shd w:val="clear" w:color="auto" w:fill="E6E6E6"/>
    </w:rPr>
  </w:style>
  <w:style w:type="character" w:customStyle="1" w:styleId="a-size-extra-large">
    <w:name w:val="a-size-extra-large"/>
    <w:basedOn w:val="DefaultParagraphFont"/>
    <w:rsid w:val="00EA05A1"/>
  </w:style>
  <w:style w:type="character" w:customStyle="1" w:styleId="a-size-large">
    <w:name w:val="a-size-large"/>
    <w:basedOn w:val="DefaultParagraphFont"/>
    <w:rsid w:val="00EA05A1"/>
  </w:style>
  <w:style w:type="character" w:customStyle="1" w:styleId="a-declarative">
    <w:name w:val="a-declarative"/>
    <w:basedOn w:val="DefaultParagraphFont"/>
    <w:rsid w:val="00EA05A1"/>
  </w:style>
  <w:style w:type="character" w:customStyle="1" w:styleId="a-color-secondary">
    <w:name w:val="a-color-secondary"/>
    <w:basedOn w:val="DefaultParagraphFont"/>
    <w:rsid w:val="00EA05A1"/>
  </w:style>
  <w:style w:type="character" w:customStyle="1" w:styleId="a-size-base">
    <w:name w:val="a-size-base"/>
    <w:basedOn w:val="DefaultParagraphFont"/>
    <w:rsid w:val="0073608B"/>
  </w:style>
  <w:style w:type="character" w:customStyle="1" w:styleId="rush-component">
    <w:name w:val="rush-component"/>
    <w:basedOn w:val="DefaultParagraphFont"/>
    <w:rsid w:val="0073608B"/>
  </w:style>
  <w:style w:type="character" w:customStyle="1" w:styleId="a-size-medium">
    <w:name w:val="a-size-medium"/>
    <w:basedOn w:val="DefaultParagraphFont"/>
    <w:rsid w:val="0073608B"/>
  </w:style>
  <w:style w:type="character" w:customStyle="1" w:styleId="apple-converted-space">
    <w:name w:val="apple-converted-space"/>
    <w:basedOn w:val="DefaultParagraphFont"/>
    <w:rsid w:val="005322D4"/>
  </w:style>
  <w:style w:type="character" w:customStyle="1" w:styleId="screenreader-only">
    <w:name w:val="screenreader-only"/>
    <w:basedOn w:val="DefaultParagraphFont"/>
    <w:rsid w:val="00532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516360">
      <w:bodyDiv w:val="1"/>
      <w:marLeft w:val="0"/>
      <w:marRight w:val="0"/>
      <w:marTop w:val="0"/>
      <w:marBottom w:val="0"/>
      <w:divBdr>
        <w:top w:val="none" w:sz="0" w:space="0" w:color="auto"/>
        <w:left w:val="none" w:sz="0" w:space="0" w:color="auto"/>
        <w:bottom w:val="none" w:sz="0" w:space="0" w:color="auto"/>
        <w:right w:val="none" w:sz="0" w:space="0" w:color="auto"/>
      </w:divBdr>
      <w:divsChild>
        <w:div w:id="1323580490">
          <w:marLeft w:val="0"/>
          <w:marRight w:val="0"/>
          <w:marTop w:val="0"/>
          <w:marBottom w:val="0"/>
          <w:divBdr>
            <w:top w:val="none" w:sz="0" w:space="0" w:color="auto"/>
            <w:left w:val="none" w:sz="0" w:space="0" w:color="auto"/>
            <w:bottom w:val="none" w:sz="0" w:space="0" w:color="auto"/>
            <w:right w:val="none" w:sz="0" w:space="0" w:color="auto"/>
          </w:divBdr>
          <w:divsChild>
            <w:div w:id="896892538">
              <w:marLeft w:val="0"/>
              <w:marRight w:val="0"/>
              <w:marTop w:val="0"/>
              <w:marBottom w:val="0"/>
              <w:divBdr>
                <w:top w:val="none" w:sz="0" w:space="0" w:color="auto"/>
                <w:left w:val="none" w:sz="0" w:space="0" w:color="auto"/>
                <w:bottom w:val="none" w:sz="0" w:space="0" w:color="auto"/>
                <w:right w:val="none" w:sz="0" w:space="0" w:color="auto"/>
              </w:divBdr>
            </w:div>
          </w:divsChild>
        </w:div>
        <w:div w:id="1311908317">
          <w:marLeft w:val="0"/>
          <w:marRight w:val="0"/>
          <w:marTop w:val="0"/>
          <w:marBottom w:val="0"/>
          <w:divBdr>
            <w:top w:val="none" w:sz="0" w:space="0" w:color="auto"/>
            <w:left w:val="none" w:sz="0" w:space="0" w:color="auto"/>
            <w:bottom w:val="none" w:sz="0" w:space="0" w:color="auto"/>
            <w:right w:val="none" w:sz="0" w:space="0" w:color="auto"/>
          </w:divBdr>
          <w:divsChild>
            <w:div w:id="193254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1283">
      <w:bodyDiv w:val="1"/>
      <w:marLeft w:val="0"/>
      <w:marRight w:val="0"/>
      <w:marTop w:val="0"/>
      <w:marBottom w:val="0"/>
      <w:divBdr>
        <w:top w:val="none" w:sz="0" w:space="0" w:color="auto"/>
        <w:left w:val="none" w:sz="0" w:space="0" w:color="auto"/>
        <w:bottom w:val="none" w:sz="0" w:space="0" w:color="auto"/>
        <w:right w:val="none" w:sz="0" w:space="0" w:color="auto"/>
      </w:divBdr>
      <w:divsChild>
        <w:div w:id="1934430253">
          <w:marLeft w:val="0"/>
          <w:marRight w:val="0"/>
          <w:marTop w:val="0"/>
          <w:marBottom w:val="0"/>
          <w:divBdr>
            <w:top w:val="none" w:sz="0" w:space="0" w:color="auto"/>
            <w:left w:val="none" w:sz="0" w:space="0" w:color="auto"/>
            <w:bottom w:val="none" w:sz="0" w:space="0" w:color="auto"/>
            <w:right w:val="none" w:sz="0" w:space="0" w:color="auto"/>
          </w:divBdr>
          <w:divsChild>
            <w:div w:id="323239173">
              <w:marLeft w:val="0"/>
              <w:marRight w:val="0"/>
              <w:marTop w:val="0"/>
              <w:marBottom w:val="0"/>
              <w:divBdr>
                <w:top w:val="none" w:sz="0" w:space="0" w:color="auto"/>
                <w:left w:val="none" w:sz="0" w:space="0" w:color="auto"/>
                <w:bottom w:val="none" w:sz="0" w:space="0" w:color="auto"/>
                <w:right w:val="none" w:sz="0" w:space="0" w:color="auto"/>
              </w:divBdr>
            </w:div>
          </w:divsChild>
        </w:div>
        <w:div w:id="418916466">
          <w:marLeft w:val="0"/>
          <w:marRight w:val="0"/>
          <w:marTop w:val="0"/>
          <w:marBottom w:val="0"/>
          <w:divBdr>
            <w:top w:val="none" w:sz="0" w:space="0" w:color="auto"/>
            <w:left w:val="none" w:sz="0" w:space="0" w:color="auto"/>
            <w:bottom w:val="none" w:sz="0" w:space="0" w:color="auto"/>
            <w:right w:val="none" w:sz="0" w:space="0" w:color="auto"/>
          </w:divBdr>
          <w:divsChild>
            <w:div w:id="7315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6071">
      <w:bodyDiv w:val="1"/>
      <w:marLeft w:val="0"/>
      <w:marRight w:val="0"/>
      <w:marTop w:val="0"/>
      <w:marBottom w:val="0"/>
      <w:divBdr>
        <w:top w:val="none" w:sz="0" w:space="0" w:color="auto"/>
        <w:left w:val="none" w:sz="0" w:space="0" w:color="auto"/>
        <w:bottom w:val="none" w:sz="0" w:space="0" w:color="auto"/>
        <w:right w:val="none" w:sz="0" w:space="0" w:color="auto"/>
      </w:divBdr>
      <w:divsChild>
        <w:div w:id="476385283">
          <w:marLeft w:val="0"/>
          <w:marRight w:val="0"/>
          <w:marTop w:val="0"/>
          <w:marBottom w:val="330"/>
          <w:divBdr>
            <w:top w:val="none" w:sz="0" w:space="0" w:color="auto"/>
            <w:left w:val="none" w:sz="0" w:space="0" w:color="auto"/>
            <w:bottom w:val="none" w:sz="0" w:space="0" w:color="auto"/>
            <w:right w:val="none" w:sz="0" w:space="0" w:color="auto"/>
          </w:divBdr>
          <w:divsChild>
            <w:div w:id="1234201278">
              <w:marLeft w:val="0"/>
              <w:marRight w:val="0"/>
              <w:marTop w:val="0"/>
              <w:marBottom w:val="0"/>
              <w:divBdr>
                <w:top w:val="none" w:sz="0" w:space="0" w:color="auto"/>
                <w:left w:val="none" w:sz="0" w:space="0" w:color="auto"/>
                <w:bottom w:val="none" w:sz="0" w:space="0" w:color="auto"/>
                <w:right w:val="none" w:sz="0" w:space="0" w:color="auto"/>
              </w:divBdr>
              <w:divsChild>
                <w:div w:id="19157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2306">
          <w:marLeft w:val="0"/>
          <w:marRight w:val="0"/>
          <w:marTop w:val="0"/>
          <w:marBottom w:val="0"/>
          <w:divBdr>
            <w:top w:val="none" w:sz="0" w:space="0" w:color="auto"/>
            <w:left w:val="none" w:sz="0" w:space="0" w:color="auto"/>
            <w:bottom w:val="none" w:sz="0" w:space="0" w:color="auto"/>
            <w:right w:val="none" w:sz="0" w:space="0" w:color="auto"/>
          </w:divBdr>
          <w:divsChild>
            <w:div w:id="1985354000">
              <w:marLeft w:val="0"/>
              <w:marRight w:val="0"/>
              <w:marTop w:val="0"/>
              <w:marBottom w:val="0"/>
              <w:divBdr>
                <w:top w:val="none" w:sz="0" w:space="0" w:color="auto"/>
                <w:left w:val="none" w:sz="0" w:space="0" w:color="auto"/>
                <w:bottom w:val="none" w:sz="0" w:space="0" w:color="auto"/>
                <w:right w:val="none" w:sz="0" w:space="0" w:color="auto"/>
              </w:divBdr>
              <w:divsChild>
                <w:div w:id="1166674214">
                  <w:marLeft w:val="0"/>
                  <w:marRight w:val="0"/>
                  <w:marTop w:val="0"/>
                  <w:marBottom w:val="0"/>
                  <w:divBdr>
                    <w:top w:val="none" w:sz="0" w:space="0" w:color="auto"/>
                    <w:left w:val="none" w:sz="0" w:space="0" w:color="auto"/>
                    <w:bottom w:val="single" w:sz="12" w:space="0" w:color="DDDDDD"/>
                    <w:right w:val="none" w:sz="0" w:space="0" w:color="auto"/>
                  </w:divBdr>
                  <w:divsChild>
                    <w:div w:id="932318014">
                      <w:marLeft w:val="0"/>
                      <w:marRight w:val="0"/>
                      <w:marTop w:val="0"/>
                      <w:marBottom w:val="0"/>
                      <w:divBdr>
                        <w:top w:val="none" w:sz="0" w:space="0" w:color="auto"/>
                        <w:left w:val="none" w:sz="0" w:space="0" w:color="auto"/>
                        <w:bottom w:val="none" w:sz="0" w:space="0" w:color="auto"/>
                        <w:right w:val="none" w:sz="0" w:space="0" w:color="auto"/>
                      </w:divBdr>
                      <w:divsChild>
                        <w:div w:id="1880972272">
                          <w:marLeft w:val="-180"/>
                          <w:marRight w:val="-360"/>
                          <w:marTop w:val="0"/>
                          <w:marBottom w:val="0"/>
                          <w:divBdr>
                            <w:top w:val="none" w:sz="0" w:space="0" w:color="auto"/>
                            <w:left w:val="none" w:sz="0" w:space="0" w:color="auto"/>
                            <w:bottom w:val="none" w:sz="0" w:space="0" w:color="auto"/>
                            <w:right w:val="none" w:sz="0" w:space="0" w:color="auto"/>
                          </w:divBdr>
                          <w:divsChild>
                            <w:div w:id="1232540850">
                              <w:marLeft w:val="0"/>
                              <w:marRight w:val="0"/>
                              <w:marTop w:val="0"/>
                              <w:marBottom w:val="0"/>
                              <w:divBdr>
                                <w:top w:val="none" w:sz="0" w:space="0" w:color="auto"/>
                                <w:left w:val="none" w:sz="0" w:space="0" w:color="auto"/>
                                <w:bottom w:val="none" w:sz="0" w:space="0" w:color="auto"/>
                                <w:right w:val="none" w:sz="0" w:space="0" w:color="auto"/>
                              </w:divBdr>
                              <w:divsChild>
                                <w:div w:id="1882471330">
                                  <w:marLeft w:val="0"/>
                                  <w:marRight w:val="0"/>
                                  <w:marTop w:val="0"/>
                                  <w:marBottom w:val="0"/>
                                  <w:divBdr>
                                    <w:top w:val="none" w:sz="0" w:space="0" w:color="auto"/>
                                    <w:left w:val="none" w:sz="0" w:space="0" w:color="auto"/>
                                    <w:bottom w:val="none" w:sz="0" w:space="0" w:color="auto"/>
                                    <w:right w:val="none" w:sz="0" w:space="0" w:color="auto"/>
                                  </w:divBdr>
                                  <w:divsChild>
                                    <w:div w:id="1309632549">
                                      <w:marLeft w:val="0"/>
                                      <w:marRight w:val="0"/>
                                      <w:marTop w:val="0"/>
                                      <w:marBottom w:val="0"/>
                                      <w:divBdr>
                                        <w:top w:val="none" w:sz="0" w:space="0" w:color="auto"/>
                                        <w:left w:val="none" w:sz="0" w:space="0" w:color="auto"/>
                                        <w:bottom w:val="none" w:sz="0" w:space="0" w:color="auto"/>
                                        <w:right w:val="none" w:sz="0" w:space="0" w:color="auto"/>
                                      </w:divBdr>
                                      <w:divsChild>
                                        <w:div w:id="2841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65251">
                              <w:marLeft w:val="0"/>
                              <w:marRight w:val="0"/>
                              <w:marTop w:val="0"/>
                              <w:marBottom w:val="0"/>
                              <w:divBdr>
                                <w:top w:val="none" w:sz="0" w:space="0" w:color="auto"/>
                                <w:left w:val="none" w:sz="0" w:space="0" w:color="auto"/>
                                <w:bottom w:val="none" w:sz="0" w:space="0" w:color="auto"/>
                                <w:right w:val="none" w:sz="0" w:space="0" w:color="auto"/>
                              </w:divBdr>
                              <w:divsChild>
                                <w:div w:id="880436573">
                                  <w:marLeft w:val="0"/>
                                  <w:marRight w:val="0"/>
                                  <w:marTop w:val="0"/>
                                  <w:marBottom w:val="0"/>
                                  <w:divBdr>
                                    <w:top w:val="none" w:sz="0" w:space="0" w:color="auto"/>
                                    <w:left w:val="none" w:sz="0" w:space="0" w:color="auto"/>
                                    <w:bottom w:val="none" w:sz="0" w:space="0" w:color="auto"/>
                                    <w:right w:val="none" w:sz="0" w:space="0" w:color="auto"/>
                                  </w:divBdr>
                                  <w:divsChild>
                                    <w:div w:id="502742385">
                                      <w:marLeft w:val="-180"/>
                                      <w:marRight w:val="-360"/>
                                      <w:marTop w:val="0"/>
                                      <w:marBottom w:val="0"/>
                                      <w:divBdr>
                                        <w:top w:val="none" w:sz="0" w:space="0" w:color="auto"/>
                                        <w:left w:val="none" w:sz="0" w:space="0" w:color="auto"/>
                                        <w:bottom w:val="none" w:sz="0" w:space="0" w:color="auto"/>
                                        <w:right w:val="none" w:sz="0" w:space="0" w:color="auto"/>
                                      </w:divBdr>
                                      <w:divsChild>
                                        <w:div w:id="1089814059">
                                          <w:marLeft w:val="0"/>
                                          <w:marRight w:val="0"/>
                                          <w:marTop w:val="0"/>
                                          <w:marBottom w:val="0"/>
                                          <w:divBdr>
                                            <w:top w:val="none" w:sz="0" w:space="0" w:color="auto"/>
                                            <w:left w:val="none" w:sz="0" w:space="0" w:color="auto"/>
                                            <w:bottom w:val="none" w:sz="0" w:space="0" w:color="auto"/>
                                            <w:right w:val="none" w:sz="0" w:space="0" w:color="auto"/>
                                          </w:divBdr>
                                          <w:divsChild>
                                            <w:div w:id="792945152">
                                              <w:marLeft w:val="0"/>
                                              <w:marRight w:val="0"/>
                                              <w:marTop w:val="0"/>
                                              <w:marBottom w:val="0"/>
                                              <w:divBdr>
                                                <w:top w:val="none" w:sz="0" w:space="0" w:color="auto"/>
                                                <w:left w:val="none" w:sz="0" w:space="0" w:color="auto"/>
                                                <w:bottom w:val="none" w:sz="0" w:space="0" w:color="auto"/>
                                                <w:right w:val="none" w:sz="0" w:space="0" w:color="auto"/>
                                              </w:divBdr>
                                              <w:divsChild>
                                                <w:div w:id="1448156043">
                                                  <w:marLeft w:val="0"/>
                                                  <w:marRight w:val="0"/>
                                                  <w:marTop w:val="0"/>
                                                  <w:marBottom w:val="330"/>
                                                  <w:divBdr>
                                                    <w:top w:val="none" w:sz="0" w:space="0" w:color="auto"/>
                                                    <w:left w:val="none" w:sz="0" w:space="0" w:color="auto"/>
                                                    <w:bottom w:val="none" w:sz="0" w:space="0" w:color="auto"/>
                                                    <w:right w:val="none" w:sz="0" w:space="0" w:color="auto"/>
                                                  </w:divBdr>
                                                  <w:divsChild>
                                                    <w:div w:id="19307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8274641">
      <w:bodyDiv w:val="1"/>
      <w:marLeft w:val="0"/>
      <w:marRight w:val="0"/>
      <w:marTop w:val="0"/>
      <w:marBottom w:val="0"/>
      <w:divBdr>
        <w:top w:val="none" w:sz="0" w:space="0" w:color="auto"/>
        <w:left w:val="none" w:sz="0" w:space="0" w:color="auto"/>
        <w:bottom w:val="none" w:sz="0" w:space="0" w:color="auto"/>
        <w:right w:val="none" w:sz="0" w:space="0" w:color="auto"/>
      </w:divBdr>
      <w:divsChild>
        <w:div w:id="483163341">
          <w:marLeft w:val="0"/>
          <w:marRight w:val="0"/>
          <w:marTop w:val="0"/>
          <w:marBottom w:val="0"/>
          <w:divBdr>
            <w:top w:val="none" w:sz="0" w:space="0" w:color="auto"/>
            <w:left w:val="none" w:sz="0" w:space="0" w:color="auto"/>
            <w:bottom w:val="none" w:sz="0" w:space="0" w:color="auto"/>
            <w:right w:val="none" w:sz="0" w:space="0" w:color="auto"/>
          </w:divBdr>
          <w:divsChild>
            <w:div w:id="762798658">
              <w:marLeft w:val="0"/>
              <w:marRight w:val="0"/>
              <w:marTop w:val="0"/>
              <w:marBottom w:val="0"/>
              <w:divBdr>
                <w:top w:val="none" w:sz="0" w:space="0" w:color="auto"/>
                <w:left w:val="none" w:sz="0" w:space="0" w:color="auto"/>
                <w:bottom w:val="none" w:sz="0" w:space="0" w:color="auto"/>
                <w:right w:val="none" w:sz="0" w:space="0" w:color="auto"/>
              </w:divBdr>
            </w:div>
          </w:divsChild>
        </w:div>
        <w:div w:id="324095334">
          <w:marLeft w:val="0"/>
          <w:marRight w:val="0"/>
          <w:marTop w:val="0"/>
          <w:marBottom w:val="0"/>
          <w:divBdr>
            <w:top w:val="none" w:sz="0" w:space="0" w:color="auto"/>
            <w:left w:val="none" w:sz="0" w:space="0" w:color="auto"/>
            <w:bottom w:val="none" w:sz="0" w:space="0" w:color="auto"/>
            <w:right w:val="none" w:sz="0" w:space="0" w:color="auto"/>
          </w:divBdr>
          <w:divsChild>
            <w:div w:id="19558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12427">
      <w:bodyDiv w:val="1"/>
      <w:marLeft w:val="0"/>
      <w:marRight w:val="0"/>
      <w:marTop w:val="0"/>
      <w:marBottom w:val="0"/>
      <w:divBdr>
        <w:top w:val="none" w:sz="0" w:space="0" w:color="auto"/>
        <w:left w:val="none" w:sz="0" w:space="0" w:color="auto"/>
        <w:bottom w:val="none" w:sz="0" w:space="0" w:color="auto"/>
        <w:right w:val="none" w:sz="0" w:space="0" w:color="auto"/>
      </w:divBdr>
      <w:divsChild>
        <w:div w:id="170461307">
          <w:marLeft w:val="0"/>
          <w:marRight w:val="0"/>
          <w:marTop w:val="0"/>
          <w:marBottom w:val="0"/>
          <w:divBdr>
            <w:top w:val="none" w:sz="0" w:space="0" w:color="auto"/>
            <w:left w:val="none" w:sz="0" w:space="0" w:color="auto"/>
            <w:bottom w:val="none" w:sz="0" w:space="0" w:color="auto"/>
            <w:right w:val="none" w:sz="0" w:space="0" w:color="auto"/>
          </w:divBdr>
          <w:divsChild>
            <w:div w:id="870217827">
              <w:marLeft w:val="0"/>
              <w:marRight w:val="0"/>
              <w:marTop w:val="0"/>
              <w:marBottom w:val="0"/>
              <w:divBdr>
                <w:top w:val="none" w:sz="0" w:space="0" w:color="auto"/>
                <w:left w:val="none" w:sz="0" w:space="0" w:color="auto"/>
                <w:bottom w:val="none" w:sz="0" w:space="0" w:color="auto"/>
                <w:right w:val="none" w:sz="0" w:space="0" w:color="auto"/>
              </w:divBdr>
            </w:div>
          </w:divsChild>
        </w:div>
        <w:div w:id="743836348">
          <w:marLeft w:val="0"/>
          <w:marRight w:val="0"/>
          <w:marTop w:val="0"/>
          <w:marBottom w:val="0"/>
          <w:divBdr>
            <w:top w:val="none" w:sz="0" w:space="0" w:color="auto"/>
            <w:left w:val="none" w:sz="0" w:space="0" w:color="auto"/>
            <w:bottom w:val="none" w:sz="0" w:space="0" w:color="auto"/>
            <w:right w:val="none" w:sz="0" w:space="0" w:color="auto"/>
          </w:divBdr>
          <w:divsChild>
            <w:div w:id="16105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53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nejs@aubur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s.auburn.edu/aumc/" TargetMode="External"/><Relationship Id="rId5" Type="http://schemas.openxmlformats.org/officeDocument/2006/relationships/footnotes" Target="footnotes.xml"/><Relationship Id="rId10" Type="http://schemas.openxmlformats.org/officeDocument/2006/relationships/hyperlink" Target="https://www.cdc.gov/coronavirus/2019-ncov/symptoms-testing/symptoms.html" TargetMode="External"/><Relationship Id="rId4" Type="http://schemas.openxmlformats.org/officeDocument/2006/relationships/webSettings" Target="webSettings.xml"/><Relationship Id="rId9" Type="http://schemas.openxmlformats.org/officeDocument/2006/relationships/hyperlink" Target="http://www.auburn.edu/academic/disabilit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2288</Words>
  <Characters>13047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Carney</dc:creator>
  <cp:lastModifiedBy>Jamie Carney</cp:lastModifiedBy>
  <cp:revision>2</cp:revision>
  <cp:lastPrinted>2018-08-21T15:11:00Z</cp:lastPrinted>
  <dcterms:created xsi:type="dcterms:W3CDTF">2021-01-11T20:45:00Z</dcterms:created>
  <dcterms:modified xsi:type="dcterms:W3CDTF">2021-01-11T20:45:00Z</dcterms:modified>
</cp:coreProperties>
</file>