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121457D9" w:rsidR="009F6A27" w:rsidRDefault="00327451" w:rsidP="00EC3A91">
      <w:pPr>
        <w:pStyle w:val="Heading1"/>
        <w:jc w:val="left"/>
      </w:pPr>
      <w:r>
        <w:t>CTES 74</w:t>
      </w:r>
      <w:r w:rsidR="002F3B96">
        <w:t>8</w:t>
      </w:r>
      <w:r w:rsidR="002B3F3D">
        <w:t>6</w:t>
      </w:r>
      <w:r>
        <w:t xml:space="preserve">, </w:t>
      </w:r>
      <w:r w:rsidR="002F3B96">
        <w:t>Assessment in ESOL Education</w:t>
      </w:r>
      <w:r>
        <w:t>, Spring 202</w:t>
      </w:r>
      <w:r w:rsidR="002F3B96">
        <w:t>1</w:t>
      </w:r>
      <w:r>
        <w:t xml:space="preserve"> </w:t>
      </w:r>
      <w:r w:rsidR="00A331E7">
        <w:br/>
      </w:r>
      <w:bookmarkEnd w:id="0"/>
    </w:p>
    <w:p w14:paraId="10299DEB" w14:textId="2DED78F8" w:rsidR="00A83A39" w:rsidRDefault="009F6A27" w:rsidP="003C77BA">
      <w:pPr>
        <w:pStyle w:val="Heading2"/>
      </w:pPr>
      <w:r>
        <w:t>Instructor Contact Information</w:t>
      </w:r>
    </w:p>
    <w:p w14:paraId="1B919EF0" w14:textId="08A39068" w:rsidR="00073DC3" w:rsidRPr="002F3B96" w:rsidRDefault="00073DC3" w:rsidP="00A83A39">
      <w:r w:rsidRPr="002F3B96">
        <w:t xml:space="preserve">Name: </w:t>
      </w:r>
      <w:r w:rsidR="00327451" w:rsidRPr="002F3B96">
        <w:t xml:space="preserve">Gwendolyn M. Williams, Ph.D. </w:t>
      </w:r>
    </w:p>
    <w:p w14:paraId="279BEE4E" w14:textId="69E86980" w:rsidR="00A83A39" w:rsidRPr="002F3B96" w:rsidRDefault="00A83A39" w:rsidP="00A83A39">
      <w:r w:rsidRPr="002F3B96">
        <w:t>Offi</w:t>
      </w:r>
      <w:r w:rsidR="00327451" w:rsidRPr="002F3B96">
        <w:t>ce Location: Haley 5078</w:t>
      </w:r>
    </w:p>
    <w:p w14:paraId="2411E713" w14:textId="3E672073" w:rsidR="00A83A39" w:rsidRPr="002F3B96" w:rsidRDefault="00073DC3" w:rsidP="00A83A39">
      <w:r w:rsidRPr="002F3B96">
        <w:t xml:space="preserve">Office </w:t>
      </w:r>
      <w:r w:rsidR="00A83A39" w:rsidRPr="002F3B96">
        <w:t>Telephone</w:t>
      </w:r>
      <w:r w:rsidRPr="002F3B96">
        <w:t xml:space="preserve"> Number</w:t>
      </w:r>
      <w:r w:rsidR="000A1701" w:rsidRPr="002F3B96">
        <w:t>: 334 844-6775</w:t>
      </w:r>
    </w:p>
    <w:p w14:paraId="5DDA9B58" w14:textId="1CCAC940" w:rsidR="00A83A39" w:rsidRPr="002F3B96" w:rsidRDefault="00A83A39" w:rsidP="00A83A39">
      <w:r w:rsidRPr="002F3B96">
        <w:t>Email:</w:t>
      </w:r>
      <w:r w:rsidR="00FF0271" w:rsidRPr="002F3B96">
        <w:t xml:space="preserve"> </w:t>
      </w:r>
      <w:r w:rsidR="000A1701" w:rsidRPr="002F3B96">
        <w:t>gmw0015@auburn.edu</w:t>
      </w:r>
    </w:p>
    <w:p w14:paraId="268657D6" w14:textId="7D9D0915" w:rsidR="00A83A39" w:rsidRPr="002F3B96" w:rsidRDefault="000A1701" w:rsidP="00A83A39">
      <w:r w:rsidRPr="002F3B96">
        <w:t>Office Hours: 1:30-3:30 PM Mondays and Wednesdays</w:t>
      </w:r>
    </w:p>
    <w:p w14:paraId="6945AF6B" w14:textId="780B1FAE" w:rsidR="00EC3A91" w:rsidRPr="002F3B96" w:rsidRDefault="000A1701" w:rsidP="00A83A39">
      <w:r w:rsidRPr="002F3B96">
        <w:t>I prefer to be contacted by email, and I will usually respond in 48 hours</w:t>
      </w:r>
      <w:r w:rsidR="004E3808">
        <w:t xml:space="preserve">. </w:t>
      </w:r>
    </w:p>
    <w:p w14:paraId="78BEB9D2" w14:textId="3A7EBB29" w:rsidR="00004CEA" w:rsidRPr="002F3B96" w:rsidRDefault="00004CEA" w:rsidP="00D90824">
      <w:pPr>
        <w:pStyle w:val="Heading2"/>
        <w:rPr>
          <w:rFonts w:ascii="Times New Roman" w:hAnsi="Times New Roman" w:cs="Times New Roman"/>
        </w:rPr>
      </w:pPr>
      <w:r w:rsidRPr="002F3B96">
        <w:rPr>
          <w:rFonts w:ascii="Times New Roman" w:hAnsi="Times New Roman" w:cs="Times New Roman"/>
        </w:rPr>
        <w:t xml:space="preserve">General Course Information </w:t>
      </w:r>
    </w:p>
    <w:p w14:paraId="0B3D1DB6" w14:textId="0AD74327" w:rsidR="001114EA" w:rsidRDefault="000A1701" w:rsidP="00A83A39">
      <w:r>
        <w:t xml:space="preserve">Class Days/Time: </w:t>
      </w:r>
      <w:r w:rsidR="002F3B96">
        <w:t>Wednesday</w:t>
      </w:r>
      <w:r>
        <w:t xml:space="preserve"> 4:00- 6:50 PM</w:t>
      </w:r>
    </w:p>
    <w:p w14:paraId="737DB91F" w14:textId="5D4C2FC0" w:rsidR="00C9409B" w:rsidRDefault="00A83A39" w:rsidP="00C9409B">
      <w:r>
        <w:t>Class</w:t>
      </w:r>
      <w:r w:rsidR="000A1701">
        <w:t xml:space="preserve">room: </w:t>
      </w:r>
      <w:r w:rsidR="00777CA1">
        <w:t>on-line via Zoom</w:t>
      </w:r>
    </w:p>
    <w:p w14:paraId="4B46850C" w14:textId="645070C5" w:rsidR="000A1701" w:rsidRDefault="00D90824" w:rsidP="002F3B96">
      <w:pPr>
        <w:pStyle w:val="Heading2"/>
      </w:pPr>
      <w:bookmarkStart w:id="1" w:name="_Toc267816319"/>
      <w:r>
        <w:t>Course Description</w:t>
      </w:r>
      <w:bookmarkEnd w:id="1"/>
    </w:p>
    <w:p w14:paraId="7D032163" w14:textId="4912667B" w:rsidR="002F3B96" w:rsidRPr="002F3B96" w:rsidRDefault="002F3B96" w:rsidP="002F3B96">
      <w:pPr>
        <w:rPr>
          <w:lang w:eastAsia="en-US"/>
        </w:rPr>
      </w:pPr>
      <w:r w:rsidRPr="002F3B96">
        <w:rPr>
          <w:color w:val="000000"/>
          <w:sz w:val="22"/>
          <w:szCs w:val="22"/>
          <w:shd w:val="clear" w:color="auto" w:fill="FFFFFF"/>
        </w:rPr>
        <w:t>Theoretical perspectives on assessment of English Language Learners. Developing, administering and analyzing assessment instruments. May count either CTES 7480 or CTES 7486.</w:t>
      </w:r>
    </w:p>
    <w:p w14:paraId="2836B371" w14:textId="77777777" w:rsidR="002F3B96" w:rsidRPr="002F3B96" w:rsidRDefault="002F3B96" w:rsidP="002F3B96">
      <w:pPr>
        <w:rPr>
          <w:lang w:eastAsia="en-US"/>
        </w:rPr>
      </w:pPr>
    </w:p>
    <w:p w14:paraId="17838E85" w14:textId="53A045F0" w:rsidR="003C77BA" w:rsidRDefault="00810B53" w:rsidP="003C77BA">
      <w:pPr>
        <w:pStyle w:val="Heading2"/>
      </w:pPr>
      <w:bookmarkStart w:id="2" w:name="_Toc267816326"/>
      <w:r>
        <w:t>Library Research Guides and Subject Librarians</w:t>
      </w:r>
      <w:r w:rsidR="003C77BA">
        <w:t xml:space="preserve"> </w:t>
      </w:r>
      <w:bookmarkEnd w:id="2"/>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11"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To access Canvas</w:t>
      </w:r>
      <w:r w:rsidR="00AF7356">
        <w:t xml:space="preserve"> use your </w:t>
      </w:r>
      <w:r>
        <w:t>AU user</w:t>
      </w:r>
      <w:r w:rsidR="00AF7356" w:rsidRPr="00446E14">
        <w:t xml:space="preserve"> ID and password</w:t>
      </w:r>
      <w:r w:rsidR="008C6180">
        <w:t xml:space="preserve"> to log into Auburn’s </w:t>
      </w:r>
      <w:hyperlink r:id="rId12"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3"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4"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5"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2</w:t>
      </w:r>
      <w:r w:rsidR="00DE1AB2" w:rsidRPr="00DE1AB2">
        <w:rPr>
          <w:vertAlign w:val="superscript"/>
        </w:rPr>
        <w:t>nd</w:t>
      </w:r>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6"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17ABD18E" w:rsidR="001F234C" w:rsidRPr="009F6A27" w:rsidRDefault="003A51E9" w:rsidP="003A51E9">
      <w:r>
        <w:rPr>
          <w:rFonts w:eastAsia="Times New Roman"/>
        </w:rPr>
        <w:t>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w:t>
      </w:r>
      <w:r w:rsidR="004E3808">
        <w:rPr>
          <w:rFonts w:eastAsia="Times New Roman"/>
        </w:rPr>
        <w:t xml:space="preserve">. </w:t>
      </w:r>
      <w:r>
        <w:rPr>
          <w:rFonts w:eastAsia="Times New Roman"/>
        </w:rPr>
        <w:t xml:space="preserve">Students will engage in literature discussions about immigrant stories to explore a range of issues that immigrants might encounter as they settle in a new country and </w:t>
      </w:r>
      <w:r w:rsidR="003024FE">
        <w:rPr>
          <w:rFonts w:eastAsia="Times New Roman"/>
        </w:rPr>
        <w:t>face the challenges of learning English. Video clips will be used to provide deeper understanding of course content</w:t>
      </w:r>
      <w:r w:rsidR="004E3808">
        <w:rPr>
          <w:rFonts w:eastAsia="Times New Roman"/>
        </w:rPr>
        <w:t xml:space="preserve">. </w:t>
      </w:r>
    </w:p>
    <w:p w14:paraId="7E0A513F" w14:textId="77777777" w:rsidR="00A331E7" w:rsidRDefault="00A331E7" w:rsidP="00A331E7">
      <w:pPr>
        <w:pStyle w:val="Heading2"/>
      </w:pPr>
      <w:bookmarkStart w:id="3" w:name="_Toc267816320"/>
      <w:r w:rsidRPr="005418B7">
        <w:t>Course Goals and Student Learning Objectives</w:t>
      </w:r>
      <w:bookmarkEnd w:id="3"/>
    </w:p>
    <w:p w14:paraId="4B7657FF" w14:textId="77777777" w:rsidR="00A331E7" w:rsidRPr="00577701" w:rsidRDefault="00F40186" w:rsidP="00A331E7">
      <w:pPr>
        <w:pStyle w:val="Heading3"/>
        <w:rPr>
          <w:i/>
        </w:rPr>
      </w:pPr>
      <w:r w:rsidRPr="00004CEA">
        <w:t xml:space="preserve">Student </w:t>
      </w:r>
      <w:bookmarkStart w:id="4" w:name="_Toc267816321"/>
      <w:r w:rsidR="00A331E7" w:rsidRPr="00577701">
        <w:t>Learning Outcomes</w:t>
      </w:r>
      <w:r w:rsidR="00A331E7">
        <w:t xml:space="preserve"> (</w:t>
      </w:r>
      <w:r>
        <w:t>S</w:t>
      </w:r>
      <w:r w:rsidR="00A331E7">
        <w:t>LO)</w:t>
      </w:r>
      <w:bookmarkEnd w:id="4"/>
      <w:r w:rsidR="00A331E7" w:rsidRPr="00577701">
        <w:t xml:space="preserve"> </w:t>
      </w:r>
    </w:p>
    <w:p w14:paraId="161AB093" w14:textId="7C9C3316" w:rsidR="00A331E7" w:rsidRPr="008237F2" w:rsidRDefault="00A331E7" w:rsidP="00C96D43">
      <w:r w:rsidRPr="008237F2">
        <w:t>Upon successful completion of this course, students will be able to:</w:t>
      </w:r>
    </w:p>
    <w:p w14:paraId="6690C017" w14:textId="0FCD6A9F" w:rsidR="002F3B96" w:rsidRPr="008237F2" w:rsidRDefault="002F3B96" w:rsidP="002F3B96">
      <w:pPr>
        <w:numPr>
          <w:ilvl w:val="0"/>
          <w:numId w:val="23"/>
        </w:numPr>
        <w:rPr>
          <w:bCs/>
          <w:sz w:val="23"/>
          <w:szCs w:val="23"/>
        </w:rPr>
      </w:pPr>
      <w:r w:rsidRPr="008237F2">
        <w:rPr>
          <w:bCs/>
          <w:sz w:val="23"/>
          <w:szCs w:val="23"/>
        </w:rPr>
        <w:t>Implement a variety of performance-based and standards-based assessment to evaluate English learners’ language proficiency</w:t>
      </w:r>
      <w:r w:rsidR="008237F2">
        <w:rPr>
          <w:bCs/>
          <w:sz w:val="23"/>
          <w:szCs w:val="23"/>
        </w:rPr>
        <w:t xml:space="preserve"> for the purposes of placement and reclassification</w:t>
      </w:r>
      <w:r w:rsidRPr="008237F2">
        <w:rPr>
          <w:bCs/>
          <w:sz w:val="23"/>
          <w:szCs w:val="23"/>
        </w:rPr>
        <w:t>.</w:t>
      </w:r>
    </w:p>
    <w:p w14:paraId="5A262F1C" w14:textId="281ED4A4" w:rsidR="002F3B96" w:rsidRPr="008237F2" w:rsidRDefault="002F3B96" w:rsidP="002F3B96">
      <w:pPr>
        <w:numPr>
          <w:ilvl w:val="0"/>
          <w:numId w:val="23"/>
        </w:numPr>
        <w:rPr>
          <w:bCs/>
          <w:sz w:val="23"/>
          <w:szCs w:val="23"/>
        </w:rPr>
      </w:pPr>
      <w:r w:rsidRPr="008237F2">
        <w:rPr>
          <w:bCs/>
          <w:sz w:val="23"/>
          <w:szCs w:val="23"/>
        </w:rPr>
        <w:t>Implement a variety of assessment instruments</w:t>
      </w:r>
      <w:r w:rsidR="008237F2">
        <w:rPr>
          <w:bCs/>
          <w:sz w:val="23"/>
          <w:szCs w:val="23"/>
        </w:rPr>
        <w:t xml:space="preserve"> (both norm-referenced and criterion referenced)</w:t>
      </w:r>
      <w:r w:rsidRPr="008237F2">
        <w:rPr>
          <w:bCs/>
          <w:sz w:val="23"/>
          <w:szCs w:val="23"/>
        </w:rPr>
        <w:t xml:space="preserve"> to evaluate English learners</w:t>
      </w:r>
      <w:r w:rsidR="008237F2" w:rsidRPr="008237F2">
        <w:rPr>
          <w:bCs/>
          <w:sz w:val="23"/>
          <w:szCs w:val="23"/>
        </w:rPr>
        <w:t>’</w:t>
      </w:r>
      <w:r w:rsidRPr="008237F2">
        <w:rPr>
          <w:bCs/>
          <w:sz w:val="23"/>
          <w:szCs w:val="23"/>
        </w:rPr>
        <w:t xml:space="preserve"> content area knowledge. </w:t>
      </w:r>
    </w:p>
    <w:p w14:paraId="05EA2F93" w14:textId="0FBF9869" w:rsidR="002F3B96" w:rsidRPr="008237F2" w:rsidRDefault="002F3B96" w:rsidP="002F3B96">
      <w:pPr>
        <w:numPr>
          <w:ilvl w:val="0"/>
          <w:numId w:val="23"/>
        </w:numPr>
        <w:rPr>
          <w:bCs/>
          <w:sz w:val="23"/>
          <w:szCs w:val="23"/>
        </w:rPr>
      </w:pPr>
      <w:r w:rsidRPr="008237F2">
        <w:rPr>
          <w:sz w:val="23"/>
          <w:szCs w:val="23"/>
        </w:rPr>
        <w:t>Assess E</w:t>
      </w:r>
      <w:r w:rsidR="006C4CEE" w:rsidRPr="008237F2">
        <w:rPr>
          <w:sz w:val="23"/>
          <w:szCs w:val="23"/>
        </w:rPr>
        <w:t>nglish learner</w:t>
      </w:r>
      <w:r w:rsidRPr="008237F2">
        <w:rPr>
          <w:sz w:val="23"/>
          <w:szCs w:val="23"/>
        </w:rPr>
        <w:t>s</w:t>
      </w:r>
      <w:r w:rsidR="006C4CEE" w:rsidRPr="008237F2">
        <w:rPr>
          <w:sz w:val="23"/>
          <w:szCs w:val="23"/>
        </w:rPr>
        <w:t>’</w:t>
      </w:r>
      <w:r w:rsidRPr="008237F2">
        <w:rPr>
          <w:sz w:val="23"/>
          <w:szCs w:val="23"/>
        </w:rPr>
        <w:t xml:space="preserve"> language skills and communicative competence using multiple sources of information </w:t>
      </w:r>
      <w:r w:rsidRPr="008237F2">
        <w:rPr>
          <w:bCs/>
          <w:sz w:val="23"/>
          <w:szCs w:val="23"/>
        </w:rPr>
        <w:t xml:space="preserve"> </w:t>
      </w:r>
    </w:p>
    <w:p w14:paraId="042FCB2F" w14:textId="382A38AA" w:rsidR="002F3B96" w:rsidRPr="008237F2" w:rsidRDefault="00E07AAD" w:rsidP="002F3B96">
      <w:pPr>
        <w:numPr>
          <w:ilvl w:val="0"/>
          <w:numId w:val="23"/>
        </w:numPr>
        <w:rPr>
          <w:bCs/>
          <w:sz w:val="23"/>
          <w:szCs w:val="23"/>
        </w:rPr>
      </w:pPr>
      <w:r w:rsidRPr="008237F2">
        <w:rPr>
          <w:sz w:val="23"/>
          <w:szCs w:val="23"/>
        </w:rPr>
        <w:t>U</w:t>
      </w:r>
      <w:r w:rsidR="002F3B96" w:rsidRPr="008237F2">
        <w:rPr>
          <w:sz w:val="23"/>
          <w:szCs w:val="23"/>
        </w:rPr>
        <w:t xml:space="preserve">se </w:t>
      </w:r>
      <w:r w:rsidR="008237F2">
        <w:rPr>
          <w:sz w:val="23"/>
          <w:szCs w:val="23"/>
        </w:rPr>
        <w:t xml:space="preserve">and interpret </w:t>
      </w:r>
      <w:r w:rsidR="002F3B96" w:rsidRPr="008237F2">
        <w:rPr>
          <w:sz w:val="23"/>
          <w:szCs w:val="23"/>
        </w:rPr>
        <w:t>a variety of standards-based language proficiency instruments for identification, placement, and demonstration of language growth of ELs.</w:t>
      </w:r>
    </w:p>
    <w:p w14:paraId="38928711" w14:textId="7AF528EE" w:rsidR="002F3B96" w:rsidRPr="008237F2" w:rsidRDefault="00E07AAD" w:rsidP="002F3B96">
      <w:pPr>
        <w:numPr>
          <w:ilvl w:val="0"/>
          <w:numId w:val="23"/>
        </w:numPr>
        <w:rPr>
          <w:bCs/>
          <w:sz w:val="23"/>
          <w:szCs w:val="23"/>
        </w:rPr>
      </w:pPr>
      <w:r w:rsidRPr="008237F2">
        <w:rPr>
          <w:bCs/>
          <w:sz w:val="23"/>
          <w:szCs w:val="23"/>
        </w:rPr>
        <w:t>Discuss t</w:t>
      </w:r>
      <w:r w:rsidR="002F3B96" w:rsidRPr="008237F2">
        <w:rPr>
          <w:bCs/>
          <w:sz w:val="23"/>
          <w:szCs w:val="23"/>
        </w:rPr>
        <w:t>he advantages and limitations of assessment, including accommodations for E</w:t>
      </w:r>
      <w:r w:rsidR="006C4CEE" w:rsidRPr="008237F2">
        <w:rPr>
          <w:bCs/>
          <w:sz w:val="23"/>
          <w:szCs w:val="23"/>
        </w:rPr>
        <w:t>nglish learner</w:t>
      </w:r>
      <w:r w:rsidR="002F3B96" w:rsidRPr="008237F2">
        <w:rPr>
          <w:bCs/>
          <w:sz w:val="23"/>
          <w:szCs w:val="23"/>
        </w:rPr>
        <w:t>s.</w:t>
      </w:r>
    </w:p>
    <w:p w14:paraId="68546B78" w14:textId="574C8CDD" w:rsidR="002F3B96" w:rsidRPr="008237F2" w:rsidRDefault="00E07AAD" w:rsidP="002F3B96">
      <w:pPr>
        <w:numPr>
          <w:ilvl w:val="0"/>
          <w:numId w:val="23"/>
        </w:numPr>
        <w:rPr>
          <w:bCs/>
          <w:sz w:val="23"/>
          <w:szCs w:val="23"/>
        </w:rPr>
      </w:pPr>
      <w:r w:rsidRPr="008237F2">
        <w:rPr>
          <w:bCs/>
          <w:sz w:val="23"/>
          <w:szCs w:val="23"/>
        </w:rPr>
        <w:t>Describe t</w:t>
      </w:r>
      <w:r w:rsidR="002F3B96" w:rsidRPr="008237F2">
        <w:rPr>
          <w:bCs/>
          <w:sz w:val="23"/>
          <w:szCs w:val="23"/>
        </w:rPr>
        <w:t>he impact of English language proficiency on the consideration for referral for special education services, including gifted programming.</w:t>
      </w:r>
    </w:p>
    <w:p w14:paraId="0A7EC8DC" w14:textId="71320A08" w:rsidR="008237F2" w:rsidRPr="008237F2" w:rsidRDefault="002F3B96" w:rsidP="008237F2">
      <w:pPr>
        <w:numPr>
          <w:ilvl w:val="0"/>
          <w:numId w:val="23"/>
        </w:numPr>
        <w:rPr>
          <w:bCs/>
        </w:rPr>
      </w:pPr>
      <w:r w:rsidRPr="008237F2">
        <w:rPr>
          <w:sz w:val="23"/>
          <w:szCs w:val="23"/>
        </w:rPr>
        <w:t>Use a variety of rubrics to assess E</w:t>
      </w:r>
      <w:r w:rsidR="006C4CEE" w:rsidRPr="008237F2">
        <w:rPr>
          <w:sz w:val="23"/>
          <w:szCs w:val="23"/>
        </w:rPr>
        <w:t>nglish learner</w:t>
      </w:r>
      <w:r w:rsidRPr="008237F2">
        <w:rPr>
          <w:sz w:val="23"/>
          <w:szCs w:val="23"/>
        </w:rPr>
        <w:t xml:space="preserve"> students’ language development in classroom settings.</w:t>
      </w:r>
    </w:p>
    <w:p w14:paraId="27B7B7E3" w14:textId="30979371" w:rsidR="008237F2" w:rsidRPr="008237F2" w:rsidRDefault="008237F2" w:rsidP="008237F2">
      <w:pPr>
        <w:numPr>
          <w:ilvl w:val="0"/>
          <w:numId w:val="23"/>
        </w:numPr>
        <w:rPr>
          <w:bCs/>
        </w:rPr>
      </w:pPr>
      <w:r>
        <w:rPr>
          <w:sz w:val="23"/>
          <w:szCs w:val="23"/>
        </w:rPr>
        <w:t xml:space="preserve">Explain appropriate accommodations for English learners on standardized assessments.  </w:t>
      </w:r>
    </w:p>
    <w:p w14:paraId="0F60CBA1" w14:textId="409B7CE7" w:rsidR="002F3B96" w:rsidRPr="008237F2" w:rsidRDefault="002F3B96" w:rsidP="00E07AAD"/>
    <w:p w14:paraId="7FA5F1A9" w14:textId="77777777" w:rsidR="00A331E7" w:rsidRDefault="00A331E7" w:rsidP="00A331E7">
      <w:pPr>
        <w:pStyle w:val="Heading2"/>
      </w:pPr>
      <w:bookmarkStart w:id="5" w:name="_Toc267816322"/>
      <w:r>
        <w:lastRenderedPageBreak/>
        <w:t>Required Texts/Readings</w:t>
      </w:r>
      <w:bookmarkEnd w:id="5"/>
      <w:r>
        <w:t xml:space="preserve"> </w:t>
      </w:r>
    </w:p>
    <w:p w14:paraId="1C34D330" w14:textId="6B64E414" w:rsidR="00A331E7" w:rsidRPr="00E07AAD" w:rsidRDefault="00A331E7" w:rsidP="00A331E7">
      <w:pPr>
        <w:pStyle w:val="Heading3"/>
        <w:rPr>
          <w:b w:val="0"/>
          <w:bCs w:val="0"/>
        </w:rPr>
      </w:pPr>
      <w:bookmarkStart w:id="6" w:name="_Toc267816323"/>
      <w:r>
        <w:t>Textbook</w:t>
      </w:r>
      <w:bookmarkEnd w:id="6"/>
      <w:r w:rsidR="00643184">
        <w:t>:</w:t>
      </w:r>
      <w:r w:rsidR="00E07AAD">
        <w:t xml:space="preserve"> </w:t>
      </w:r>
      <w:r w:rsidR="00E07AAD" w:rsidRPr="00E07AAD">
        <w:rPr>
          <w:b w:val="0"/>
          <w:bCs w:val="0"/>
        </w:rPr>
        <w:t xml:space="preserve">Brown, H. D. &amp; Abeywickrama, P. (2018). </w:t>
      </w:r>
      <w:r w:rsidR="00E07AAD" w:rsidRPr="0070600A">
        <w:rPr>
          <w:b w:val="0"/>
          <w:bCs w:val="0"/>
          <w:i/>
          <w:iCs/>
        </w:rPr>
        <w:t>Language assessment: Principles and classroom practices</w:t>
      </w:r>
      <w:r w:rsidR="00E07AAD" w:rsidRPr="00E07AAD">
        <w:rPr>
          <w:b w:val="0"/>
          <w:bCs w:val="0"/>
        </w:rPr>
        <w:t xml:space="preserve"> (3</w:t>
      </w:r>
      <w:r w:rsidR="00E07AAD" w:rsidRPr="00E07AAD">
        <w:rPr>
          <w:b w:val="0"/>
          <w:bCs w:val="0"/>
          <w:vertAlign w:val="superscript"/>
        </w:rPr>
        <w:t>rd</w:t>
      </w:r>
      <w:r w:rsidR="00E07AAD" w:rsidRPr="00E07AAD">
        <w:rPr>
          <w:b w:val="0"/>
          <w:bCs w:val="0"/>
        </w:rPr>
        <w:t xml:space="preserve"> ed). Pearson Longman.</w:t>
      </w:r>
    </w:p>
    <w:p w14:paraId="5F8DDDD2" w14:textId="77777777" w:rsidR="00E07AAD" w:rsidRPr="00E07AAD" w:rsidRDefault="00E07AAD" w:rsidP="00E07AAD">
      <w:pPr>
        <w:rPr>
          <w:lang w:eastAsia="en-US"/>
        </w:rPr>
      </w:pPr>
    </w:p>
    <w:p w14:paraId="7914CF92" w14:textId="63CAB63A" w:rsidR="00A331E7" w:rsidRPr="008F75F4" w:rsidRDefault="00A331E7" w:rsidP="00A331E7">
      <w:pPr>
        <w:pStyle w:val="Heading3"/>
        <w:rPr>
          <w:rFonts w:ascii="Arial" w:hAnsi="Arial" w:cs="Arial"/>
        </w:rPr>
      </w:pPr>
      <w:bookmarkStart w:id="7" w:name="_Toc267816324"/>
      <w:r w:rsidRPr="008F75F4">
        <w:rPr>
          <w:rFonts w:ascii="Arial" w:hAnsi="Arial" w:cs="Arial"/>
        </w:rPr>
        <w:t>Other Readings</w:t>
      </w:r>
      <w:bookmarkEnd w:id="7"/>
      <w:r w:rsidR="00643184" w:rsidRPr="008F75F4">
        <w:rPr>
          <w:rFonts w:ascii="Arial" w:hAnsi="Arial" w:cs="Arial"/>
        </w:rPr>
        <w:t xml:space="preserve">: These readings will be provided in Canvas. </w:t>
      </w:r>
    </w:p>
    <w:p w14:paraId="1A9FECBC" w14:textId="5FB2616C" w:rsidR="00815859" w:rsidRDefault="00815859" w:rsidP="006C4CEE">
      <w:pPr>
        <w:ind w:left="720" w:hanging="720"/>
      </w:pPr>
      <w:r w:rsidRPr="005B7867">
        <w:t>Bachman, L. &amp; Damböck, B. (201</w:t>
      </w:r>
      <w:r w:rsidR="00A9362F" w:rsidRPr="005B7867">
        <w:t>8</w:t>
      </w:r>
      <w:r w:rsidRPr="005B7867">
        <w:t>). Chapter 12: Scoring students’ test performance and reporting the results</w:t>
      </w:r>
      <w:r w:rsidR="004E3808">
        <w:t xml:space="preserve">. </w:t>
      </w:r>
      <w:r w:rsidRPr="005B7867">
        <w:t xml:space="preserve">In </w:t>
      </w:r>
      <w:r w:rsidRPr="005B7867">
        <w:rPr>
          <w:i/>
          <w:iCs/>
        </w:rPr>
        <w:t>Language assessment for classroom teachers</w:t>
      </w:r>
      <w:r w:rsidRPr="005B7867">
        <w:t xml:space="preserve"> (pp. 148-164). Oxford.</w:t>
      </w:r>
      <w:r>
        <w:t xml:space="preserve"> </w:t>
      </w:r>
    </w:p>
    <w:p w14:paraId="54C3092D" w14:textId="5943D851" w:rsidR="00BA3783" w:rsidRDefault="00BA3783" w:rsidP="006C4CEE">
      <w:pPr>
        <w:ind w:left="720" w:hanging="720"/>
      </w:pPr>
    </w:p>
    <w:p w14:paraId="398E2720" w14:textId="65AAA038" w:rsidR="006C4CEE" w:rsidRDefault="006C4CEE" w:rsidP="006C4CEE">
      <w:pPr>
        <w:ind w:left="720" w:hanging="720"/>
      </w:pPr>
      <w:r w:rsidRPr="006C4CEE">
        <w:t>Diaz-Rico, L.T. (2018). Chapter 12: Culturally and linguistically diverse learners and special education</w:t>
      </w:r>
      <w:r w:rsidR="004E3808">
        <w:t xml:space="preserve">. </w:t>
      </w:r>
      <w:r w:rsidRPr="006C4CEE">
        <w:t xml:space="preserve">In </w:t>
      </w:r>
      <w:r w:rsidRPr="006C4CEE">
        <w:rPr>
          <w:i/>
        </w:rPr>
        <w:t xml:space="preserve">The cross-cultural language and academic development handbook: A complete K-12 reference guide </w:t>
      </w:r>
      <w:r w:rsidRPr="006C4CEE">
        <w:t>(pp. 333-360). Pearson</w:t>
      </w:r>
      <w:r w:rsidR="004E3808">
        <w:t xml:space="preserve">. </w:t>
      </w:r>
    </w:p>
    <w:p w14:paraId="08FE6D3A" w14:textId="23B0F010" w:rsidR="003920C8" w:rsidRDefault="003920C8" w:rsidP="006C4CEE">
      <w:pPr>
        <w:ind w:left="720" w:hanging="720"/>
      </w:pPr>
    </w:p>
    <w:p w14:paraId="4889C36E" w14:textId="46AF04DF" w:rsidR="008A0610" w:rsidRDefault="008A0610" w:rsidP="008A0610">
      <w:pPr>
        <w:ind w:left="720" w:hanging="720"/>
      </w:pPr>
      <w:r w:rsidRPr="003B6DF5">
        <w:t>Fenner, D</w:t>
      </w:r>
      <w:r>
        <w:t>.</w:t>
      </w:r>
      <w:r w:rsidRPr="003B6DF5">
        <w:t xml:space="preserve"> </w:t>
      </w:r>
      <w:r>
        <w:t>S.</w:t>
      </w:r>
      <w:r w:rsidRPr="003B6DF5">
        <w:t>,</w:t>
      </w:r>
      <w:r>
        <w:t xml:space="preserve"> &amp; </w:t>
      </w:r>
      <w:r w:rsidRPr="003B6DF5">
        <w:t>Sydney</w:t>
      </w:r>
      <w:r>
        <w:t>, C. S</w:t>
      </w:r>
      <w:r w:rsidR="004E3808">
        <w:t xml:space="preserve">. </w:t>
      </w:r>
      <w:r>
        <w:t xml:space="preserve">(2017). Chapter 9 Formative assessment. In </w:t>
      </w:r>
      <w:r w:rsidRPr="005501F5">
        <w:rPr>
          <w:i/>
          <w:iCs/>
        </w:rPr>
        <w:t xml:space="preserve">Unlocking English </w:t>
      </w:r>
      <w:r>
        <w:rPr>
          <w:i/>
          <w:iCs/>
        </w:rPr>
        <w:t>l</w:t>
      </w:r>
      <w:r w:rsidRPr="005501F5">
        <w:rPr>
          <w:i/>
          <w:iCs/>
        </w:rPr>
        <w:t xml:space="preserve">earners' </w:t>
      </w:r>
      <w:r>
        <w:rPr>
          <w:i/>
          <w:iCs/>
        </w:rPr>
        <w:t>p</w:t>
      </w:r>
      <w:r w:rsidRPr="005501F5">
        <w:rPr>
          <w:i/>
          <w:iCs/>
        </w:rPr>
        <w:t xml:space="preserve">otential: Strategies for </w:t>
      </w:r>
      <w:r>
        <w:rPr>
          <w:i/>
          <w:iCs/>
        </w:rPr>
        <w:t>m</w:t>
      </w:r>
      <w:r w:rsidRPr="005501F5">
        <w:rPr>
          <w:i/>
          <w:iCs/>
        </w:rPr>
        <w:t xml:space="preserve">aking </w:t>
      </w:r>
      <w:r>
        <w:rPr>
          <w:i/>
          <w:iCs/>
        </w:rPr>
        <w:t>c</w:t>
      </w:r>
      <w:r w:rsidRPr="005501F5">
        <w:rPr>
          <w:i/>
          <w:iCs/>
        </w:rPr>
        <w:t xml:space="preserve">ontent </w:t>
      </w:r>
      <w:r>
        <w:rPr>
          <w:i/>
          <w:iCs/>
        </w:rPr>
        <w:t>a</w:t>
      </w:r>
      <w:r w:rsidRPr="005501F5">
        <w:rPr>
          <w:i/>
          <w:iCs/>
        </w:rPr>
        <w:t xml:space="preserve">ccessible </w:t>
      </w:r>
      <w:r>
        <w:t xml:space="preserve">(pp. </w:t>
      </w:r>
      <w:r w:rsidR="00231CCE">
        <w:t>)</w:t>
      </w:r>
      <w:r>
        <w:t>. Sage.</w:t>
      </w:r>
    </w:p>
    <w:p w14:paraId="681B32A4" w14:textId="77777777" w:rsidR="008A0610" w:rsidRPr="00726CDB" w:rsidRDefault="008A0610" w:rsidP="008A0610">
      <w:pPr>
        <w:ind w:left="720" w:hanging="720"/>
      </w:pPr>
    </w:p>
    <w:p w14:paraId="7FD85BBF" w14:textId="0B72295C" w:rsidR="00317CCC" w:rsidRDefault="00317CCC" w:rsidP="00190492">
      <w:pPr>
        <w:ind w:left="720" w:hanging="720"/>
      </w:pPr>
      <w:r>
        <w:t>Gilliland, B. &amp; Pella, S. (2017)</w:t>
      </w:r>
      <w:r w:rsidR="004E3808">
        <w:t xml:space="preserve">. </w:t>
      </w:r>
      <w:r>
        <w:t xml:space="preserve">Chapter </w:t>
      </w:r>
      <w:r w:rsidR="00190492">
        <w:t xml:space="preserve">6: How genre-based instruction prepares multilingual students for high stakes tests. In </w:t>
      </w:r>
      <w:r w:rsidR="00190492" w:rsidRPr="00915A58">
        <w:rPr>
          <w:i/>
          <w:iCs/>
        </w:rPr>
        <w:t>Beyond teaching to the test: Rethinking accountability and assessment for English language learners</w:t>
      </w:r>
      <w:r w:rsidR="00190492">
        <w:t xml:space="preserve"> (pp. 113-131). NCTE. </w:t>
      </w:r>
    </w:p>
    <w:p w14:paraId="29D63290" w14:textId="77777777" w:rsidR="00317CCC" w:rsidRDefault="00317CCC" w:rsidP="006C4CEE">
      <w:pPr>
        <w:ind w:left="720" w:hanging="720"/>
      </w:pPr>
    </w:p>
    <w:p w14:paraId="55F64CCF" w14:textId="409309E8" w:rsidR="003920C8" w:rsidRPr="006C4CEE" w:rsidRDefault="003920C8" w:rsidP="006C4CEE">
      <w:pPr>
        <w:ind w:left="720" w:hanging="720"/>
      </w:pPr>
      <w:r>
        <w:t>Harding, L. &amp; McNamara, T. F. (2018). Language assessment: The challenge of ELF. In J. Jenkins, M. J. Dewey, &amp; W. Baker (Eds</w:t>
      </w:r>
      <w:r w:rsidRPr="00161E89">
        <w:rPr>
          <w:i/>
          <w:iCs/>
        </w:rPr>
        <w:t xml:space="preserve">.), </w:t>
      </w:r>
      <w:r w:rsidR="00161E89" w:rsidRPr="00161E89">
        <w:rPr>
          <w:i/>
          <w:iCs/>
        </w:rPr>
        <w:t xml:space="preserve">The </w:t>
      </w:r>
      <w:r w:rsidRPr="00161E89">
        <w:rPr>
          <w:i/>
          <w:iCs/>
        </w:rPr>
        <w:t xml:space="preserve">Routledge </w:t>
      </w:r>
      <w:r w:rsidR="00915A58">
        <w:rPr>
          <w:i/>
          <w:iCs/>
        </w:rPr>
        <w:t>h</w:t>
      </w:r>
      <w:r w:rsidRPr="00161E89">
        <w:rPr>
          <w:i/>
          <w:iCs/>
        </w:rPr>
        <w:t xml:space="preserve">andbook of English as a </w:t>
      </w:r>
      <w:r w:rsidR="00161E89">
        <w:rPr>
          <w:i/>
          <w:iCs/>
        </w:rPr>
        <w:t>li</w:t>
      </w:r>
      <w:r w:rsidRPr="00161E89">
        <w:rPr>
          <w:i/>
          <w:iCs/>
        </w:rPr>
        <w:t xml:space="preserve">ngua </w:t>
      </w:r>
      <w:r w:rsidR="00161E89">
        <w:rPr>
          <w:i/>
          <w:iCs/>
        </w:rPr>
        <w:t>f</w:t>
      </w:r>
      <w:r w:rsidRPr="00161E89">
        <w:rPr>
          <w:i/>
          <w:iCs/>
        </w:rPr>
        <w:t>ranca</w:t>
      </w:r>
      <w:r w:rsidR="00161E89">
        <w:rPr>
          <w:i/>
          <w:iCs/>
        </w:rPr>
        <w:t xml:space="preserve"> (pp</w:t>
      </w:r>
      <w:r w:rsidR="004E3808">
        <w:rPr>
          <w:i/>
          <w:iCs/>
        </w:rPr>
        <w:t xml:space="preserve">. </w:t>
      </w:r>
      <w:r w:rsidR="00161E89">
        <w:rPr>
          <w:i/>
          <w:iCs/>
        </w:rPr>
        <w:t xml:space="preserve">). </w:t>
      </w:r>
      <w:r>
        <w:t>Routledge.</w:t>
      </w:r>
    </w:p>
    <w:p w14:paraId="658EEE68" w14:textId="77777777" w:rsidR="006C4CEE" w:rsidRPr="006C4CEE" w:rsidRDefault="006C4CEE" w:rsidP="006C4CEE">
      <w:pPr>
        <w:ind w:left="720" w:hanging="720"/>
      </w:pPr>
    </w:p>
    <w:p w14:paraId="0D96C30D" w14:textId="5EB46230" w:rsidR="006C4CEE" w:rsidRDefault="006C4CEE" w:rsidP="006C4CEE">
      <w:pPr>
        <w:ind w:left="720" w:hanging="720"/>
      </w:pPr>
      <w:r w:rsidRPr="006C4CEE">
        <w:t>Herrera, S. G.,</w:t>
      </w:r>
      <w:r w:rsidR="00161E89">
        <w:t xml:space="preserve"> </w:t>
      </w:r>
      <w:r w:rsidRPr="006C4CEE">
        <w:t>Cabral, R.M., &amp; Murry. K.G. (20</w:t>
      </w:r>
      <w:r w:rsidR="008F75F4">
        <w:t>20</w:t>
      </w:r>
      <w:r w:rsidRPr="006C4CEE">
        <w:t xml:space="preserve">). Chapter 5 Assessment of language proficiency. In </w:t>
      </w:r>
      <w:r w:rsidRPr="006C4CEE">
        <w:rPr>
          <w:i/>
        </w:rPr>
        <w:t>Assessment accommodations for classroom teachers of culturally and linguistically diverse students, 2</w:t>
      </w:r>
      <w:r w:rsidRPr="006C4CEE">
        <w:rPr>
          <w:i/>
          <w:vertAlign w:val="superscript"/>
        </w:rPr>
        <w:t>nd</w:t>
      </w:r>
      <w:r w:rsidRPr="006C4CEE">
        <w:rPr>
          <w:i/>
        </w:rPr>
        <w:t xml:space="preserve"> ed.</w:t>
      </w:r>
      <w:r w:rsidRPr="006C4CEE">
        <w:t xml:space="preserve"> (pp. 1</w:t>
      </w:r>
      <w:r w:rsidR="008F75F4">
        <w:t>21</w:t>
      </w:r>
      <w:r w:rsidRPr="006C4CEE">
        <w:t>-1</w:t>
      </w:r>
      <w:r w:rsidR="008F75F4">
        <w:t>7</w:t>
      </w:r>
      <w:r w:rsidRPr="006C4CEE">
        <w:t>1)</w:t>
      </w:r>
      <w:r w:rsidR="004E3808">
        <w:t xml:space="preserve">. </w:t>
      </w:r>
      <w:r w:rsidRPr="006C4CEE">
        <w:t>Pearson</w:t>
      </w:r>
      <w:r w:rsidR="004E3808">
        <w:t xml:space="preserve">. </w:t>
      </w:r>
    </w:p>
    <w:p w14:paraId="4EB84C49" w14:textId="2C7C1C8B" w:rsidR="008F75F4" w:rsidRDefault="008F75F4" w:rsidP="003B6DF5"/>
    <w:p w14:paraId="5C39C7DE" w14:textId="0FD66A08" w:rsidR="00923588" w:rsidRDefault="00923588" w:rsidP="006C4CEE">
      <w:pPr>
        <w:ind w:left="720" w:hanging="720"/>
        <w:rPr>
          <w:shd w:val="clear" w:color="auto" w:fill="FFFFFF"/>
        </w:rPr>
      </w:pPr>
      <w:r w:rsidRPr="00726CDB">
        <w:rPr>
          <w:shd w:val="clear" w:color="auto" w:fill="FFFFFF"/>
        </w:rPr>
        <w:t>Hughes, R. (2017). Chapter 4: Issues in assessing speaking.</w:t>
      </w:r>
      <w:r w:rsidR="00726CDB">
        <w:rPr>
          <w:shd w:val="clear" w:color="auto" w:fill="FFFFFF"/>
        </w:rPr>
        <w:t xml:space="preserve"> In </w:t>
      </w:r>
      <w:r w:rsidR="00726CDB" w:rsidRPr="00726CDB">
        <w:rPr>
          <w:i/>
          <w:iCs/>
          <w:shd w:val="clear" w:color="auto" w:fill="FFFFFF"/>
        </w:rPr>
        <w:t xml:space="preserve">Teaching and researching speaking </w:t>
      </w:r>
      <w:r w:rsidR="00726CDB" w:rsidRPr="00701639">
        <w:rPr>
          <w:shd w:val="clear" w:color="auto" w:fill="FFFFFF"/>
        </w:rPr>
        <w:t xml:space="preserve">(pp. 86-122). </w:t>
      </w:r>
      <w:r w:rsidR="00726CDB">
        <w:rPr>
          <w:shd w:val="clear" w:color="auto" w:fill="FFFFFF"/>
        </w:rPr>
        <w:t xml:space="preserve">Routledge. </w:t>
      </w:r>
    </w:p>
    <w:p w14:paraId="2FAE6756" w14:textId="77777777" w:rsidR="00726CDB" w:rsidRPr="00726CDB" w:rsidRDefault="00726CDB" w:rsidP="006C4CEE">
      <w:pPr>
        <w:ind w:left="720" w:hanging="720"/>
        <w:rPr>
          <w:shd w:val="clear" w:color="auto" w:fill="FFFFFF"/>
        </w:rPr>
      </w:pPr>
    </w:p>
    <w:p w14:paraId="7180FE97" w14:textId="1377A9E3" w:rsidR="006E0EDA" w:rsidRPr="005C1E0C" w:rsidRDefault="006E0EDA" w:rsidP="006C4CEE">
      <w:pPr>
        <w:ind w:left="720" w:hanging="720"/>
      </w:pPr>
      <w:r w:rsidRPr="005C1E0C">
        <w:t xml:space="preserve">Lee, I (2017). </w:t>
      </w:r>
      <w:r w:rsidR="004048E1" w:rsidRPr="005C1E0C">
        <w:t>Chapter 8 Portfolios in classroom L2 writing assessment</w:t>
      </w:r>
      <w:r w:rsidR="004E3808">
        <w:t xml:space="preserve">. </w:t>
      </w:r>
      <w:r w:rsidR="004048E1" w:rsidRPr="005C1E0C">
        <w:t>In</w:t>
      </w:r>
      <w:r w:rsidR="004048E1" w:rsidRPr="005C1E0C">
        <w:rPr>
          <w:i/>
          <w:iCs/>
        </w:rPr>
        <w:t xml:space="preserve"> </w:t>
      </w:r>
      <w:r w:rsidR="005639CC" w:rsidRPr="005C1E0C">
        <w:rPr>
          <w:i/>
          <w:iCs/>
        </w:rPr>
        <w:t>Classroom writing assessment and feedback in L2 school contexts</w:t>
      </w:r>
      <w:r w:rsidR="005639CC" w:rsidRPr="005C1E0C">
        <w:t xml:space="preserve"> </w:t>
      </w:r>
      <w:r w:rsidR="004048E1" w:rsidRPr="005C1E0C">
        <w:t>(pp. 105</w:t>
      </w:r>
      <w:r w:rsidR="005639CC" w:rsidRPr="005C1E0C">
        <w:t xml:space="preserve">-122). Springer. </w:t>
      </w:r>
    </w:p>
    <w:p w14:paraId="533DE112" w14:textId="77777777" w:rsidR="00161E89" w:rsidRPr="005C1E0C" w:rsidRDefault="00161E89" w:rsidP="006C4CEE">
      <w:pPr>
        <w:ind w:left="720" w:hanging="720"/>
      </w:pPr>
    </w:p>
    <w:p w14:paraId="794A6F01" w14:textId="23792ACD" w:rsidR="003F4BB5" w:rsidRDefault="003F4BB5" w:rsidP="00161E89">
      <w:pPr>
        <w:ind w:left="720" w:hanging="720"/>
      </w:pPr>
      <w:r>
        <w:t xml:space="preserve">Nation, I. S. P. &amp; Macalister, J. (2020). Chapter 6: Assessing reading. In </w:t>
      </w:r>
      <w:r w:rsidRPr="003F4BB5">
        <w:rPr>
          <w:i/>
          <w:iCs/>
        </w:rPr>
        <w:t>Teaching ESL reading and writing</w:t>
      </w:r>
      <w:r w:rsidR="002D0D9C">
        <w:rPr>
          <w:i/>
          <w:iCs/>
        </w:rPr>
        <w:t>, 2</w:t>
      </w:r>
      <w:r w:rsidR="002D0D9C" w:rsidRPr="002D0D9C">
        <w:rPr>
          <w:i/>
          <w:iCs/>
          <w:vertAlign w:val="superscript"/>
        </w:rPr>
        <w:t>nd</w:t>
      </w:r>
      <w:r w:rsidR="002D0D9C">
        <w:rPr>
          <w:i/>
          <w:iCs/>
        </w:rPr>
        <w:t xml:space="preserve"> ed.</w:t>
      </w:r>
      <w:r>
        <w:t xml:space="preserve"> (pp. 83-102). Routledge</w:t>
      </w:r>
      <w:r w:rsidR="004E3808">
        <w:t xml:space="preserve">. </w:t>
      </w:r>
    </w:p>
    <w:p w14:paraId="7DB27CAA" w14:textId="77777777" w:rsidR="003F4BB5" w:rsidRDefault="003F4BB5" w:rsidP="00161E89">
      <w:pPr>
        <w:ind w:left="720" w:hanging="720"/>
      </w:pPr>
    </w:p>
    <w:p w14:paraId="35D63B41" w14:textId="4EDFBB72" w:rsidR="00F65863" w:rsidRPr="005C1E0C" w:rsidRDefault="00161E89" w:rsidP="00161E89">
      <w:pPr>
        <w:ind w:left="720" w:hanging="720"/>
      </w:pPr>
      <w:r w:rsidRPr="005C1E0C">
        <w:t>Papp, S. (2018). Assessment of young English learners. In S. Garton &amp; F. Copeland (Eds</w:t>
      </w:r>
      <w:r w:rsidR="004E3808">
        <w:t>.</w:t>
      </w:r>
      <w:r w:rsidRPr="005C1E0C">
        <w:t xml:space="preserve">). </w:t>
      </w:r>
      <w:r w:rsidRPr="005C1E0C">
        <w:rPr>
          <w:i/>
          <w:iCs/>
        </w:rPr>
        <w:t>The Routledge handbook of teaching English to young learners</w:t>
      </w:r>
      <w:r w:rsidRPr="005C1E0C">
        <w:t xml:space="preserve"> (pp. 389-409). Routledge. </w:t>
      </w:r>
    </w:p>
    <w:p w14:paraId="24C0DF3F" w14:textId="16414D0E" w:rsidR="00CA1F30" w:rsidRPr="005C1E0C" w:rsidRDefault="00CA1F30" w:rsidP="00161E89">
      <w:pPr>
        <w:ind w:left="720" w:hanging="720"/>
      </w:pPr>
    </w:p>
    <w:p w14:paraId="6235CB68" w14:textId="68863D70" w:rsidR="00CA1F30" w:rsidRPr="00161E89" w:rsidRDefault="006962E9" w:rsidP="006962E9">
      <w:pPr>
        <w:ind w:left="720" w:hanging="720"/>
      </w:pPr>
      <w:r w:rsidRPr="005C1E0C">
        <w:t xml:space="preserve">Parrish, B. (2019). Chapter 9 Assessing teaching and learning. In </w:t>
      </w:r>
      <w:r w:rsidRPr="005C1E0C">
        <w:rPr>
          <w:i/>
          <w:iCs/>
        </w:rPr>
        <w:t>Teaching adult English language learners</w:t>
      </w:r>
      <w:r w:rsidRPr="005C1E0C">
        <w:t xml:space="preserve"> (pp. </w:t>
      </w:r>
      <w:r w:rsidR="008D4500" w:rsidRPr="005C1E0C">
        <w:t>287-317)</w:t>
      </w:r>
      <w:r w:rsidR="004E3808">
        <w:t xml:space="preserve">. </w:t>
      </w:r>
      <w:r w:rsidR="008D4500" w:rsidRPr="005C1E0C">
        <w:t>Cambridge</w:t>
      </w:r>
      <w:r w:rsidR="004E3808">
        <w:t xml:space="preserve">. </w:t>
      </w:r>
    </w:p>
    <w:p w14:paraId="7260EB83" w14:textId="77777777" w:rsidR="00E347D9" w:rsidRPr="00161E89" w:rsidRDefault="00E347D9" w:rsidP="006C4CEE">
      <w:pPr>
        <w:ind w:left="720" w:hanging="720"/>
      </w:pPr>
    </w:p>
    <w:p w14:paraId="5F4D0C65" w14:textId="0C0EF852" w:rsidR="005C1E0C" w:rsidRDefault="005C1E0C" w:rsidP="006C4CEE">
      <w:pPr>
        <w:ind w:left="720" w:hanging="720"/>
      </w:pPr>
      <w:r w:rsidRPr="005C1E0C">
        <w:t>Rost, M. (2016). Listening assessment</w:t>
      </w:r>
      <w:r w:rsidR="004E3808">
        <w:t xml:space="preserve">. </w:t>
      </w:r>
      <w:r w:rsidRPr="005C1E0C">
        <w:t xml:space="preserve">In </w:t>
      </w:r>
      <w:r w:rsidRPr="00915A58">
        <w:rPr>
          <w:i/>
          <w:iCs/>
        </w:rPr>
        <w:t>Teaching and researching listening</w:t>
      </w:r>
      <w:r w:rsidRPr="005C1E0C">
        <w:t>, 3rd ed. (pp. 191-214). Routledge</w:t>
      </w:r>
      <w:r>
        <w:t xml:space="preserve">. </w:t>
      </w:r>
    </w:p>
    <w:p w14:paraId="00C72B82" w14:textId="77777777" w:rsidR="005C1E0C" w:rsidRDefault="005C1E0C" w:rsidP="006C4CEE">
      <w:pPr>
        <w:ind w:left="720" w:hanging="720"/>
      </w:pPr>
    </w:p>
    <w:p w14:paraId="305FBFD0" w14:textId="01590349" w:rsidR="003B6DF5" w:rsidRDefault="00E347D9" w:rsidP="006C4CEE">
      <w:pPr>
        <w:ind w:left="720" w:hanging="720"/>
      </w:pPr>
      <w:r>
        <w:lastRenderedPageBreak/>
        <w:t>Shohamy, E. &amp; Menken, K. (20</w:t>
      </w:r>
      <w:r w:rsidR="00FE2092">
        <w:t>15). Language assessment: Past to present misuses and future possibilities. In W. Wright, S. Bouen &amp; O. Garcia (</w:t>
      </w:r>
      <w:r w:rsidR="004E3808">
        <w:t>E</w:t>
      </w:r>
      <w:r w:rsidR="00FE2092">
        <w:t>ds</w:t>
      </w:r>
      <w:r w:rsidR="004E3808">
        <w:t>.</w:t>
      </w:r>
      <w:r w:rsidR="00FE2092">
        <w:t>)</w:t>
      </w:r>
      <w:r w:rsidR="004E3808">
        <w:t xml:space="preserve">. </w:t>
      </w:r>
      <w:r w:rsidR="00FE2092" w:rsidRPr="00FE2092">
        <w:rPr>
          <w:i/>
          <w:iCs/>
        </w:rPr>
        <w:t>The handbook of bilingual and multilingual education</w:t>
      </w:r>
      <w:r w:rsidR="00FE2092">
        <w:t xml:space="preserve"> (pp. 253- 269). Wiley.</w:t>
      </w:r>
    </w:p>
    <w:p w14:paraId="3CB9813D" w14:textId="339FE112" w:rsidR="003F4BB5" w:rsidRDefault="003F4BB5" w:rsidP="006C4CEE">
      <w:pPr>
        <w:ind w:left="720" w:hanging="720"/>
      </w:pPr>
    </w:p>
    <w:p w14:paraId="178A3633" w14:textId="7826F087" w:rsidR="003F4BB5" w:rsidRDefault="003F4BB5" w:rsidP="006C4CEE">
      <w:pPr>
        <w:ind w:left="720" w:hanging="720"/>
      </w:pPr>
      <w:r>
        <w:t>Weigle, S.</w:t>
      </w:r>
      <w:r w:rsidR="00D33788">
        <w:t xml:space="preserve"> </w:t>
      </w:r>
      <w:r>
        <w:t>C. (2016). Chapter 22: Second language writing assessment. In R. M. Manchon &amp; P. K. Matsuda (Eds</w:t>
      </w:r>
      <w:r w:rsidR="004E3808">
        <w:t>.</w:t>
      </w:r>
      <w:r>
        <w:t xml:space="preserve">). </w:t>
      </w:r>
      <w:r w:rsidRPr="003F4BB5">
        <w:rPr>
          <w:i/>
          <w:iCs/>
        </w:rPr>
        <w:t xml:space="preserve">The handbook of second and foreign language writing </w:t>
      </w:r>
      <w:r>
        <w:t>(pp.</w:t>
      </w:r>
      <w:r w:rsidR="002D0D9C">
        <w:t xml:space="preserve"> 473-494</w:t>
      </w:r>
      <w:r>
        <w:t xml:space="preserve">). DeGruyter Mouton. </w:t>
      </w:r>
    </w:p>
    <w:p w14:paraId="104D42E5" w14:textId="77777777" w:rsidR="00FE2092" w:rsidRDefault="00FE2092" w:rsidP="006C4CEE">
      <w:pPr>
        <w:ind w:left="720" w:hanging="720"/>
      </w:pPr>
    </w:p>
    <w:p w14:paraId="2B050288" w14:textId="7A3EE608" w:rsidR="005501F5" w:rsidRDefault="005501F5" w:rsidP="006C4CEE">
      <w:pPr>
        <w:ind w:left="720" w:hanging="720"/>
      </w:pPr>
    </w:p>
    <w:p w14:paraId="77C51D9F" w14:textId="77777777" w:rsidR="00A331E7" w:rsidRPr="002B46F4" w:rsidRDefault="00A331E7" w:rsidP="00A331E7">
      <w:pPr>
        <w:pStyle w:val="Heading2"/>
      </w:pPr>
      <w:bookmarkStart w:id="8" w:name="_Toc267816327"/>
      <w:r w:rsidRPr="002B46F4">
        <w:t>Classroom Protocol</w:t>
      </w:r>
      <w:bookmarkEnd w:id="8"/>
    </w:p>
    <w:p w14:paraId="4FDFF6A2" w14:textId="7CB8372A" w:rsidR="00643184" w:rsidRPr="00BF42B9" w:rsidRDefault="00643184" w:rsidP="00643184">
      <w:pPr>
        <w:numPr>
          <w:ilvl w:val="1"/>
          <w:numId w:val="11"/>
        </w:numPr>
        <w:tabs>
          <w:tab w:val="left" w:pos="0"/>
        </w:tabs>
        <w:suppressAutoHyphens/>
      </w:pPr>
      <w:bookmarkStart w:id="9" w:name="_Toc267816329"/>
      <w:r w:rsidRPr="00BF42B9">
        <w:t>Be respectful of yourself</w:t>
      </w:r>
      <w:r w:rsidR="00A344E9" w:rsidRPr="00BF42B9">
        <w:t xml:space="preserve"> and others.</w:t>
      </w:r>
      <w:r w:rsidR="00BF42B9">
        <w:t xml:space="preserve"> </w:t>
      </w:r>
      <w:r w:rsidRPr="00BF42B9">
        <w:t>Talking while others are addressing the class (including the instructor) is not appropriate</w:t>
      </w:r>
      <w:r w:rsidR="004E3808">
        <w:t xml:space="preserve">. </w:t>
      </w:r>
    </w:p>
    <w:p w14:paraId="5E057DB7" w14:textId="448AFE33" w:rsidR="00643184" w:rsidRPr="00BF42B9" w:rsidRDefault="00643184" w:rsidP="00643184">
      <w:pPr>
        <w:numPr>
          <w:ilvl w:val="1"/>
          <w:numId w:val="11"/>
        </w:numPr>
        <w:tabs>
          <w:tab w:val="left" w:pos="0"/>
        </w:tabs>
        <w:suppressAutoHyphens/>
      </w:pPr>
      <w:r w:rsidRPr="00BF42B9">
        <w:t>The class will start and end at the instructor’s designated time</w:t>
      </w:r>
      <w:r w:rsidR="004E3808">
        <w:t xml:space="preserve">. </w:t>
      </w:r>
      <w:r w:rsidRPr="00BF42B9">
        <w:t>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4EDC059F" w:rsidR="00DE6594" w:rsidRPr="00BF42B9" w:rsidRDefault="00643184" w:rsidP="00DE6594">
      <w:pPr>
        <w:numPr>
          <w:ilvl w:val="1"/>
          <w:numId w:val="11"/>
        </w:numPr>
        <w:tabs>
          <w:tab w:val="left" w:pos="0"/>
        </w:tabs>
        <w:suppressAutoHyphens/>
        <w:rPr>
          <w:b/>
        </w:rPr>
      </w:pPr>
      <w:r w:rsidRPr="00BF42B9">
        <w:t>Cell phones, beepers, and pagers must be turned off or placed on vibrate mode</w:t>
      </w:r>
      <w:r w:rsidR="004E3808">
        <w:t xml:space="preserve">. </w:t>
      </w:r>
      <w:r w:rsidRPr="00BF42B9">
        <w:t>Inappropriate use of cell phones and other technology during class time will result in loss of points</w:t>
      </w:r>
      <w:r w:rsidR="004E3808">
        <w:t xml:space="preserve">.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93BE1B7" w14:textId="6E4E03BE" w:rsidR="00DE6594" w:rsidRPr="006A3E71" w:rsidRDefault="00A331E7" w:rsidP="00A331E7">
      <w:pPr>
        <w:pStyle w:val="Heading2"/>
        <w:rPr>
          <w:b w:val="0"/>
        </w:rPr>
      </w:pPr>
      <w:r>
        <w:t>Course Requirements</w:t>
      </w:r>
      <w:bookmarkEnd w:id="9"/>
      <w:r w:rsidR="00E8189A">
        <w:t xml:space="preserve">: </w:t>
      </w:r>
      <w:r w:rsidR="00E8189A" w:rsidRPr="006A3E71">
        <w:rPr>
          <w:b w:val="0"/>
        </w:rPr>
        <w:t>Each of these assignments should be submitted electronically on Canvas</w:t>
      </w:r>
      <w:r w:rsidR="004E3808">
        <w:rPr>
          <w:b w:val="0"/>
        </w:rPr>
        <w:t xml:space="preserve">. </w:t>
      </w:r>
      <w:r w:rsidR="00E8189A" w:rsidRPr="006A3E71">
        <w:rPr>
          <w:b w:val="0"/>
        </w:rPr>
        <w:t xml:space="preserve">Feedback will be provided </w:t>
      </w:r>
      <w:r w:rsidR="00504F10">
        <w:rPr>
          <w:b w:val="0"/>
        </w:rPr>
        <w:t xml:space="preserve">in Canvas </w:t>
      </w:r>
      <w:r w:rsidR="00E8189A" w:rsidRPr="006A3E71">
        <w:rPr>
          <w:b w:val="0"/>
        </w:rPr>
        <w:t>for each assignment using the rubrics and in text comments</w:t>
      </w:r>
      <w:r w:rsidR="004E3808">
        <w:rPr>
          <w:b w:val="0"/>
        </w:rPr>
        <w:t xml:space="preserve">. </w:t>
      </w:r>
      <w:r w:rsidR="00E8189A" w:rsidRPr="006A3E71">
        <w:rPr>
          <w:b w:val="0"/>
        </w:rPr>
        <w:t xml:space="preserve"> </w:t>
      </w:r>
    </w:p>
    <w:p w14:paraId="23FF4304" w14:textId="352400C2" w:rsidR="00B80217" w:rsidRDefault="00B80217" w:rsidP="00B80217"/>
    <w:p w14:paraId="47FE153D" w14:textId="7D530472" w:rsidR="00A55288" w:rsidRDefault="00A30999" w:rsidP="00A55288">
      <w:pPr>
        <w:rPr>
          <w:sz w:val="23"/>
          <w:szCs w:val="23"/>
        </w:rPr>
      </w:pPr>
      <w:r w:rsidRPr="00B65471">
        <w:rPr>
          <w:rFonts w:ascii="Arial" w:hAnsi="Arial" w:cs="Arial"/>
          <w:b/>
          <w:bCs/>
        </w:rPr>
        <w:t xml:space="preserve"> </w:t>
      </w:r>
      <w:r w:rsidR="00A55288">
        <w:rPr>
          <w:rFonts w:ascii="Arial" w:hAnsi="Arial" w:cs="Arial"/>
          <w:b/>
          <w:bCs/>
        </w:rPr>
        <w:t xml:space="preserve">1. </w:t>
      </w:r>
      <w:r w:rsidR="00A55288" w:rsidRPr="00D17284">
        <w:rPr>
          <w:rFonts w:ascii="Arial" w:hAnsi="Arial" w:cs="Arial"/>
          <w:b/>
          <w:bCs/>
        </w:rPr>
        <w:t>Assessment Shares</w:t>
      </w:r>
      <w:r w:rsidR="00A55288">
        <w:t xml:space="preserve">- This will be a presentation on a formative assessment that can be used in the classroom to assess English learners. </w:t>
      </w:r>
      <w:r w:rsidR="00A55288">
        <w:rPr>
          <w:sz w:val="23"/>
          <w:szCs w:val="23"/>
        </w:rPr>
        <w:t xml:space="preserve">Upload your handout to Canvas. Bring a sample if applicable. Signups for this assignment will occur on week 2.  The presentations will occur after the week on classroom assessment.  </w:t>
      </w:r>
    </w:p>
    <w:p w14:paraId="79819B1A" w14:textId="77777777" w:rsidR="00A55288" w:rsidRDefault="00A55288" w:rsidP="00A55288">
      <w:pPr>
        <w:pStyle w:val="ListParagraph"/>
        <w:numPr>
          <w:ilvl w:val="0"/>
          <w:numId w:val="28"/>
        </w:numPr>
        <w:rPr>
          <w:sz w:val="23"/>
          <w:szCs w:val="23"/>
        </w:rPr>
      </w:pPr>
      <w:r>
        <w:rPr>
          <w:sz w:val="23"/>
          <w:szCs w:val="23"/>
        </w:rPr>
        <w:t>Articulate the construct being taught and assessed.</w:t>
      </w:r>
    </w:p>
    <w:p w14:paraId="7C281B65" w14:textId="77777777" w:rsidR="00A55288" w:rsidRDefault="00A55288" w:rsidP="00A55288">
      <w:pPr>
        <w:pStyle w:val="ListParagraph"/>
        <w:numPr>
          <w:ilvl w:val="0"/>
          <w:numId w:val="28"/>
        </w:numPr>
        <w:rPr>
          <w:sz w:val="23"/>
          <w:szCs w:val="23"/>
        </w:rPr>
      </w:pPr>
      <w:r>
        <w:rPr>
          <w:sz w:val="23"/>
          <w:szCs w:val="23"/>
        </w:rPr>
        <w:t xml:space="preserve">Explain the learning goals and the criteria by which you will judge the activity as being successful.  </w:t>
      </w:r>
    </w:p>
    <w:p w14:paraId="29AFE1B6" w14:textId="77777777" w:rsidR="00A55288" w:rsidRDefault="00A55288" w:rsidP="00A55288">
      <w:pPr>
        <w:pStyle w:val="ListParagraph"/>
        <w:numPr>
          <w:ilvl w:val="0"/>
          <w:numId w:val="28"/>
        </w:numPr>
        <w:rPr>
          <w:sz w:val="23"/>
          <w:szCs w:val="23"/>
        </w:rPr>
      </w:pPr>
      <w:r>
        <w:rPr>
          <w:sz w:val="23"/>
          <w:szCs w:val="23"/>
        </w:rPr>
        <w:t>E</w:t>
      </w:r>
      <w:r w:rsidRPr="00C903F9">
        <w:rPr>
          <w:sz w:val="23"/>
          <w:szCs w:val="23"/>
        </w:rPr>
        <w:t>xplain how to do the activity</w:t>
      </w:r>
      <w:r>
        <w:rPr>
          <w:sz w:val="23"/>
          <w:szCs w:val="23"/>
        </w:rPr>
        <w:t>.</w:t>
      </w:r>
    </w:p>
    <w:p w14:paraId="5B72CBDF" w14:textId="77777777" w:rsidR="00A55288" w:rsidRDefault="00A55288" w:rsidP="00A55288">
      <w:pPr>
        <w:pStyle w:val="ListParagraph"/>
        <w:numPr>
          <w:ilvl w:val="0"/>
          <w:numId w:val="28"/>
        </w:numPr>
        <w:rPr>
          <w:sz w:val="23"/>
          <w:szCs w:val="23"/>
        </w:rPr>
      </w:pPr>
      <w:r>
        <w:rPr>
          <w:sz w:val="23"/>
          <w:szCs w:val="23"/>
        </w:rPr>
        <w:t xml:space="preserve">Describe what evidence you will use to assess the student’s knowledge/level in relation to your learning goal.  </w:t>
      </w:r>
    </w:p>
    <w:p w14:paraId="5E041229" w14:textId="77777777" w:rsidR="00A55288" w:rsidRDefault="00A55288" w:rsidP="00A55288">
      <w:pPr>
        <w:pStyle w:val="ListParagraph"/>
        <w:numPr>
          <w:ilvl w:val="0"/>
          <w:numId w:val="28"/>
        </w:numPr>
        <w:rPr>
          <w:sz w:val="23"/>
          <w:szCs w:val="23"/>
        </w:rPr>
      </w:pPr>
      <w:r>
        <w:rPr>
          <w:sz w:val="23"/>
          <w:szCs w:val="23"/>
        </w:rPr>
        <w:t xml:space="preserve">Offer two alternatives on how this assessment could be adapted for higher and lower levels of proficiency.  </w:t>
      </w:r>
    </w:p>
    <w:p w14:paraId="5D399B2A" w14:textId="77777777" w:rsidR="00A55288" w:rsidRPr="00C903F9" w:rsidRDefault="00A55288" w:rsidP="00A55288">
      <w:pPr>
        <w:pStyle w:val="ListParagraph"/>
        <w:numPr>
          <w:ilvl w:val="0"/>
          <w:numId w:val="28"/>
        </w:numPr>
        <w:rPr>
          <w:sz w:val="23"/>
          <w:szCs w:val="23"/>
        </w:rPr>
      </w:pPr>
      <w:r>
        <w:rPr>
          <w:sz w:val="23"/>
          <w:szCs w:val="23"/>
        </w:rPr>
        <w:t>D</w:t>
      </w:r>
      <w:r w:rsidRPr="00C903F9">
        <w:rPr>
          <w:sz w:val="23"/>
          <w:szCs w:val="23"/>
        </w:rPr>
        <w:t xml:space="preserve">escribe how this formative assessment would inform future </w:t>
      </w:r>
      <w:r>
        <w:rPr>
          <w:sz w:val="23"/>
          <w:szCs w:val="23"/>
        </w:rPr>
        <w:t>instruction</w:t>
      </w:r>
      <w:r w:rsidRPr="00C903F9">
        <w:rPr>
          <w:sz w:val="23"/>
          <w:szCs w:val="23"/>
        </w:rPr>
        <w:t xml:space="preserve">.  </w:t>
      </w:r>
    </w:p>
    <w:p w14:paraId="06028629" w14:textId="77777777" w:rsidR="00A55288" w:rsidRDefault="00A55288" w:rsidP="00A55288">
      <w:pPr>
        <w:rPr>
          <w:sz w:val="23"/>
          <w:szCs w:val="23"/>
        </w:rPr>
      </w:pPr>
    </w:p>
    <w:p w14:paraId="29E17597" w14:textId="77777777" w:rsidR="00A55288" w:rsidRDefault="00A55288" w:rsidP="00A55288">
      <w:pPr>
        <w:rPr>
          <w:sz w:val="23"/>
          <w:szCs w:val="23"/>
        </w:rPr>
      </w:pPr>
    </w:p>
    <w:p w14:paraId="4968D927" w14:textId="77777777" w:rsidR="00A55288" w:rsidRDefault="00A55288" w:rsidP="00A55288">
      <w:pPr>
        <w:rPr>
          <w:sz w:val="23"/>
          <w:szCs w:val="23"/>
        </w:rPr>
      </w:pPr>
    </w:p>
    <w:p w14:paraId="2526C89A" w14:textId="77777777" w:rsidR="00A55288" w:rsidRDefault="00A55288" w:rsidP="00A55288">
      <w:pPr>
        <w:rPr>
          <w:sz w:val="23"/>
          <w:szCs w:val="23"/>
        </w:rPr>
      </w:pPr>
    </w:p>
    <w:p w14:paraId="5BEA93E9" w14:textId="7E1693BB" w:rsidR="00A55288" w:rsidRDefault="00110295" w:rsidP="00A55288">
      <w:pPr>
        <w:rPr>
          <w:sz w:val="23"/>
          <w:szCs w:val="23"/>
        </w:rPr>
      </w:pPr>
      <w:r>
        <w:rPr>
          <w:rFonts w:ascii="Arial" w:hAnsi="Arial" w:cs="Arial"/>
          <w:sz w:val="23"/>
          <w:szCs w:val="23"/>
        </w:rPr>
        <w:lastRenderedPageBreak/>
        <w:t>2</w:t>
      </w:r>
      <w:r w:rsidR="00A55288" w:rsidRPr="00D17284">
        <w:rPr>
          <w:rFonts w:ascii="Arial" w:hAnsi="Arial" w:cs="Arial"/>
          <w:sz w:val="23"/>
          <w:szCs w:val="23"/>
        </w:rPr>
        <w:t xml:space="preserve">. </w:t>
      </w:r>
      <w:r w:rsidR="00A55288" w:rsidRPr="00D17284">
        <w:rPr>
          <w:rFonts w:ascii="Arial" w:hAnsi="Arial" w:cs="Arial"/>
          <w:b/>
          <w:bCs/>
          <w:sz w:val="23"/>
          <w:szCs w:val="23"/>
        </w:rPr>
        <w:t>Assessment Task Design</w:t>
      </w:r>
      <w:r w:rsidR="00A55288">
        <w:rPr>
          <w:sz w:val="23"/>
          <w:szCs w:val="23"/>
        </w:rPr>
        <w:t xml:space="preserve">- For this assignment, you will create an assessment task to evaluate an EL students’ receptive skill (either </w:t>
      </w:r>
      <w:r w:rsidR="00A55288" w:rsidRPr="00D17284">
        <w:rPr>
          <w:b/>
          <w:bCs/>
          <w:sz w:val="23"/>
          <w:szCs w:val="23"/>
        </w:rPr>
        <w:t>reading</w:t>
      </w:r>
      <w:r w:rsidR="00A55288">
        <w:rPr>
          <w:sz w:val="23"/>
          <w:szCs w:val="23"/>
        </w:rPr>
        <w:t xml:space="preserve"> or </w:t>
      </w:r>
      <w:r w:rsidR="00A55288" w:rsidRPr="00D17284">
        <w:rPr>
          <w:b/>
          <w:bCs/>
          <w:sz w:val="23"/>
          <w:szCs w:val="23"/>
        </w:rPr>
        <w:t>listening</w:t>
      </w:r>
      <w:r w:rsidR="00A55288">
        <w:rPr>
          <w:sz w:val="23"/>
          <w:szCs w:val="23"/>
        </w:rPr>
        <w:t>). The task must include directions for the students. After the task is described, you will write an analysis paper of your task.  This analysis must include the following:</w:t>
      </w:r>
    </w:p>
    <w:p w14:paraId="513934EC" w14:textId="77777777" w:rsidR="00A55288" w:rsidRDefault="00A55288" w:rsidP="00A55288">
      <w:pPr>
        <w:pStyle w:val="ListParagraph"/>
        <w:numPr>
          <w:ilvl w:val="0"/>
          <w:numId w:val="30"/>
        </w:numPr>
        <w:rPr>
          <w:sz w:val="23"/>
          <w:szCs w:val="23"/>
        </w:rPr>
      </w:pPr>
      <w:r>
        <w:rPr>
          <w:sz w:val="23"/>
          <w:szCs w:val="23"/>
        </w:rPr>
        <w:t xml:space="preserve">A </w:t>
      </w:r>
      <w:r w:rsidRPr="00D647C7">
        <w:rPr>
          <w:sz w:val="23"/>
          <w:szCs w:val="23"/>
        </w:rPr>
        <w:t xml:space="preserve">description of the audience of the task, </w:t>
      </w:r>
    </w:p>
    <w:p w14:paraId="1AB0356D" w14:textId="77777777" w:rsidR="00A55288" w:rsidRDefault="00A55288" w:rsidP="00A55288">
      <w:pPr>
        <w:pStyle w:val="ListParagraph"/>
        <w:numPr>
          <w:ilvl w:val="0"/>
          <w:numId w:val="30"/>
        </w:numPr>
        <w:rPr>
          <w:sz w:val="23"/>
          <w:szCs w:val="23"/>
        </w:rPr>
      </w:pPr>
      <w:r>
        <w:rPr>
          <w:sz w:val="23"/>
          <w:szCs w:val="23"/>
        </w:rPr>
        <w:t>An</w:t>
      </w:r>
      <w:r w:rsidRPr="00D647C7">
        <w:rPr>
          <w:sz w:val="23"/>
          <w:szCs w:val="23"/>
        </w:rPr>
        <w:t xml:space="preserve"> explanation of how you constructed the task, </w:t>
      </w:r>
    </w:p>
    <w:p w14:paraId="74FE5B74" w14:textId="77777777" w:rsidR="00A55288" w:rsidRDefault="00A55288" w:rsidP="00A55288">
      <w:pPr>
        <w:pStyle w:val="ListParagraph"/>
        <w:numPr>
          <w:ilvl w:val="0"/>
          <w:numId w:val="30"/>
        </w:numPr>
        <w:rPr>
          <w:sz w:val="23"/>
          <w:szCs w:val="23"/>
        </w:rPr>
      </w:pPr>
      <w:r>
        <w:rPr>
          <w:sz w:val="23"/>
          <w:szCs w:val="23"/>
        </w:rPr>
        <w:t>A</w:t>
      </w:r>
      <w:r w:rsidRPr="00D647C7">
        <w:rPr>
          <w:sz w:val="23"/>
          <w:szCs w:val="23"/>
        </w:rPr>
        <w:t xml:space="preserve"> description of how the task fulfills the five principles of language assessment (validity, reliability, washback, practicality, and authenticity.</w:t>
      </w:r>
    </w:p>
    <w:p w14:paraId="5D076E92" w14:textId="77777777" w:rsidR="00A55288" w:rsidRPr="00BE65E6" w:rsidRDefault="00A55288" w:rsidP="00A55288">
      <w:pPr>
        <w:pStyle w:val="ListParagraph"/>
        <w:numPr>
          <w:ilvl w:val="1"/>
          <w:numId w:val="30"/>
        </w:numPr>
        <w:rPr>
          <w:sz w:val="23"/>
          <w:szCs w:val="23"/>
        </w:rPr>
      </w:pPr>
      <w:r>
        <w:rPr>
          <w:sz w:val="23"/>
          <w:szCs w:val="23"/>
        </w:rPr>
        <w:t xml:space="preserve">You should cite course readings for this part to support your description.  </w:t>
      </w:r>
      <w:r w:rsidRPr="00BE65E6">
        <w:rPr>
          <w:sz w:val="23"/>
          <w:szCs w:val="23"/>
        </w:rPr>
        <w:t xml:space="preserve"> </w:t>
      </w:r>
    </w:p>
    <w:p w14:paraId="0129B394" w14:textId="77777777" w:rsidR="00A55288" w:rsidRPr="00D647C7" w:rsidRDefault="00A55288" w:rsidP="00A55288">
      <w:pPr>
        <w:pStyle w:val="ListParagraph"/>
        <w:numPr>
          <w:ilvl w:val="0"/>
          <w:numId w:val="30"/>
        </w:numPr>
        <w:rPr>
          <w:sz w:val="23"/>
          <w:szCs w:val="23"/>
        </w:rPr>
      </w:pPr>
      <w:r>
        <w:rPr>
          <w:sz w:val="23"/>
          <w:szCs w:val="23"/>
        </w:rPr>
        <w:t>A</w:t>
      </w:r>
      <w:r w:rsidRPr="00D647C7">
        <w:rPr>
          <w:sz w:val="23"/>
          <w:szCs w:val="23"/>
        </w:rPr>
        <w:t xml:space="preserve">n analysis of the limitations of that assessment task. (30 points) </w:t>
      </w:r>
    </w:p>
    <w:p w14:paraId="37DAF4C1" w14:textId="77777777" w:rsidR="00A55288" w:rsidRDefault="00A55288" w:rsidP="00A55288">
      <w:pPr>
        <w:rPr>
          <w:sz w:val="23"/>
          <w:szCs w:val="23"/>
        </w:rPr>
      </w:pPr>
    </w:p>
    <w:p w14:paraId="65EC6E99" w14:textId="77777777" w:rsidR="00A55288" w:rsidRDefault="00A55288" w:rsidP="00A55288">
      <w:pPr>
        <w:rPr>
          <w:sz w:val="23"/>
          <w:szCs w:val="23"/>
        </w:rPr>
      </w:pPr>
    </w:p>
    <w:p w14:paraId="3A5BCAC2" w14:textId="6873BA25" w:rsidR="00A55288" w:rsidRDefault="00110295" w:rsidP="00A55288">
      <w:pPr>
        <w:rPr>
          <w:sz w:val="23"/>
          <w:szCs w:val="23"/>
        </w:rPr>
      </w:pPr>
      <w:r w:rsidRPr="00110295">
        <w:rPr>
          <w:rFonts w:ascii="Arial" w:hAnsi="Arial" w:cs="Arial"/>
          <w:sz w:val="23"/>
          <w:szCs w:val="23"/>
        </w:rPr>
        <w:t>3</w:t>
      </w:r>
      <w:r w:rsidR="00A55288" w:rsidRPr="00110295">
        <w:rPr>
          <w:rFonts w:ascii="Arial" w:hAnsi="Arial" w:cs="Arial"/>
        </w:rPr>
        <w:t xml:space="preserve">. </w:t>
      </w:r>
      <w:r w:rsidR="00A55288" w:rsidRPr="00110295">
        <w:rPr>
          <w:rFonts w:ascii="Arial" w:hAnsi="Arial" w:cs="Arial"/>
          <w:b/>
          <w:bCs/>
        </w:rPr>
        <w:t>Rubric Assignment</w:t>
      </w:r>
      <w:r w:rsidR="00A55288">
        <w:rPr>
          <w:rFonts w:ascii="Arial" w:hAnsi="Arial" w:cs="Arial"/>
          <w:b/>
          <w:bCs/>
        </w:rPr>
        <w:t xml:space="preserve">- </w:t>
      </w:r>
      <w:r w:rsidR="00A55288">
        <w:rPr>
          <w:sz w:val="23"/>
          <w:szCs w:val="23"/>
        </w:rPr>
        <w:t xml:space="preserve">You will design a rubric that is used to evaluate an EL student’s sample productive task (either </w:t>
      </w:r>
      <w:r w:rsidR="00A55288" w:rsidRPr="00380B2F">
        <w:rPr>
          <w:b/>
          <w:bCs/>
          <w:sz w:val="23"/>
          <w:szCs w:val="23"/>
        </w:rPr>
        <w:t xml:space="preserve">speaking </w:t>
      </w:r>
      <w:r w:rsidR="00A55288">
        <w:rPr>
          <w:sz w:val="23"/>
          <w:szCs w:val="23"/>
        </w:rPr>
        <w:t xml:space="preserve">or </w:t>
      </w:r>
      <w:r w:rsidR="00A55288" w:rsidRPr="00380B2F">
        <w:rPr>
          <w:b/>
          <w:bCs/>
          <w:sz w:val="23"/>
          <w:szCs w:val="23"/>
        </w:rPr>
        <w:t>writing</w:t>
      </w:r>
      <w:r w:rsidR="00A55288">
        <w:rPr>
          <w:sz w:val="23"/>
          <w:szCs w:val="23"/>
        </w:rPr>
        <w:t xml:space="preserve">) that you create for a specific EL student. </w:t>
      </w:r>
    </w:p>
    <w:p w14:paraId="6E7E52E2" w14:textId="77777777" w:rsidR="00A55288" w:rsidRDefault="00A55288" w:rsidP="00A55288">
      <w:pPr>
        <w:pStyle w:val="ListParagraph"/>
        <w:numPr>
          <w:ilvl w:val="0"/>
          <w:numId w:val="29"/>
        </w:numPr>
        <w:rPr>
          <w:sz w:val="23"/>
          <w:szCs w:val="23"/>
        </w:rPr>
      </w:pPr>
      <w:r>
        <w:rPr>
          <w:sz w:val="23"/>
          <w:szCs w:val="23"/>
        </w:rPr>
        <w:t xml:space="preserve">First, you must define the ability or construct being measured. </w:t>
      </w:r>
    </w:p>
    <w:p w14:paraId="7F3EA335" w14:textId="77777777" w:rsidR="00A55288" w:rsidRDefault="00A55288" w:rsidP="00A55288">
      <w:pPr>
        <w:pStyle w:val="ListParagraph"/>
        <w:numPr>
          <w:ilvl w:val="0"/>
          <w:numId w:val="29"/>
        </w:numPr>
        <w:rPr>
          <w:sz w:val="23"/>
          <w:szCs w:val="23"/>
        </w:rPr>
      </w:pPr>
      <w:r>
        <w:rPr>
          <w:sz w:val="23"/>
          <w:szCs w:val="23"/>
        </w:rPr>
        <w:t xml:space="preserve">Next, you will identify the type of rubric that you are using (Select either analytic, holistic or primary trait scoring). </w:t>
      </w:r>
    </w:p>
    <w:p w14:paraId="210812E1" w14:textId="77777777" w:rsidR="00A55288" w:rsidRDefault="00A55288" w:rsidP="00A55288">
      <w:pPr>
        <w:pStyle w:val="ListParagraph"/>
        <w:numPr>
          <w:ilvl w:val="0"/>
          <w:numId w:val="29"/>
        </w:numPr>
        <w:rPr>
          <w:sz w:val="23"/>
          <w:szCs w:val="23"/>
        </w:rPr>
      </w:pPr>
      <w:r>
        <w:rPr>
          <w:sz w:val="23"/>
          <w:szCs w:val="23"/>
        </w:rPr>
        <w:t xml:space="preserve">Define the four or five criteria that you will use to assess this student sample.  </w:t>
      </w:r>
    </w:p>
    <w:p w14:paraId="4DC9077F" w14:textId="77777777" w:rsidR="00A55288" w:rsidRDefault="00A55288" w:rsidP="00A55288">
      <w:pPr>
        <w:pStyle w:val="ListParagraph"/>
        <w:numPr>
          <w:ilvl w:val="0"/>
          <w:numId w:val="29"/>
        </w:numPr>
        <w:rPr>
          <w:sz w:val="23"/>
          <w:szCs w:val="23"/>
        </w:rPr>
      </w:pPr>
      <w:r>
        <w:rPr>
          <w:sz w:val="23"/>
          <w:szCs w:val="23"/>
        </w:rPr>
        <w:t>Design the rating scale- each criterion must have at least three levels of achievement</w:t>
      </w:r>
    </w:p>
    <w:p w14:paraId="34317119" w14:textId="77777777" w:rsidR="00A55288" w:rsidRDefault="00A55288" w:rsidP="00A55288">
      <w:pPr>
        <w:pStyle w:val="ListParagraph"/>
        <w:numPr>
          <w:ilvl w:val="1"/>
          <w:numId w:val="29"/>
        </w:numPr>
        <w:rPr>
          <w:b/>
          <w:bCs/>
          <w:i/>
          <w:iCs/>
          <w:sz w:val="23"/>
          <w:szCs w:val="23"/>
        </w:rPr>
      </w:pPr>
      <w:r w:rsidRPr="00735651">
        <w:rPr>
          <w:b/>
          <w:bCs/>
          <w:i/>
          <w:iCs/>
          <w:sz w:val="23"/>
          <w:szCs w:val="23"/>
        </w:rPr>
        <w:t xml:space="preserve">Write statements for the expected performance at each level of </w:t>
      </w:r>
      <w:r>
        <w:rPr>
          <w:b/>
          <w:bCs/>
          <w:i/>
          <w:iCs/>
          <w:sz w:val="23"/>
          <w:szCs w:val="23"/>
        </w:rPr>
        <w:t xml:space="preserve">achievement.  </w:t>
      </w:r>
    </w:p>
    <w:p w14:paraId="67CC9D61" w14:textId="77777777" w:rsidR="00A55288" w:rsidRPr="00735651" w:rsidRDefault="00A55288" w:rsidP="00A55288">
      <w:pPr>
        <w:pStyle w:val="ListParagraph"/>
        <w:numPr>
          <w:ilvl w:val="2"/>
          <w:numId w:val="29"/>
        </w:numPr>
        <w:rPr>
          <w:b/>
          <w:bCs/>
          <w:i/>
          <w:iCs/>
          <w:sz w:val="23"/>
          <w:szCs w:val="23"/>
        </w:rPr>
      </w:pPr>
      <w:r>
        <w:rPr>
          <w:sz w:val="23"/>
          <w:szCs w:val="23"/>
        </w:rPr>
        <w:t xml:space="preserve">Statements should reflect observable and measurable behavior. </w:t>
      </w:r>
    </w:p>
    <w:p w14:paraId="2FBE6F27" w14:textId="77777777" w:rsidR="00A55288" w:rsidRDefault="00A55288" w:rsidP="00A55288">
      <w:pPr>
        <w:pStyle w:val="ListParagraph"/>
        <w:numPr>
          <w:ilvl w:val="2"/>
          <w:numId w:val="29"/>
        </w:numPr>
        <w:rPr>
          <w:sz w:val="23"/>
          <w:szCs w:val="23"/>
        </w:rPr>
      </w:pPr>
      <w:r w:rsidRPr="00735651">
        <w:rPr>
          <w:sz w:val="23"/>
          <w:szCs w:val="23"/>
        </w:rPr>
        <w:t xml:space="preserve">Statements should use parallel language across all three levels.  </w:t>
      </w:r>
    </w:p>
    <w:p w14:paraId="37BAE7A3" w14:textId="77777777" w:rsidR="00A55288" w:rsidRPr="00735651" w:rsidRDefault="00A55288" w:rsidP="00A55288">
      <w:pPr>
        <w:pStyle w:val="ListParagraph"/>
        <w:numPr>
          <w:ilvl w:val="2"/>
          <w:numId w:val="29"/>
        </w:numPr>
        <w:rPr>
          <w:sz w:val="23"/>
          <w:szCs w:val="23"/>
        </w:rPr>
      </w:pPr>
      <w:r>
        <w:rPr>
          <w:sz w:val="23"/>
          <w:szCs w:val="23"/>
        </w:rPr>
        <w:t xml:space="preserve">Statements should indicate to which degree that the objectives are achieved. </w:t>
      </w:r>
    </w:p>
    <w:p w14:paraId="18552219" w14:textId="77777777" w:rsidR="00A55288" w:rsidRDefault="00A55288" w:rsidP="00A55288">
      <w:pPr>
        <w:pStyle w:val="ListParagraph"/>
        <w:numPr>
          <w:ilvl w:val="0"/>
          <w:numId w:val="29"/>
        </w:numPr>
        <w:rPr>
          <w:sz w:val="23"/>
          <w:szCs w:val="23"/>
        </w:rPr>
      </w:pPr>
      <w:r>
        <w:rPr>
          <w:sz w:val="23"/>
          <w:szCs w:val="23"/>
        </w:rPr>
        <w:t xml:space="preserve">Write a commentary of your experience creating the rubric.  </w:t>
      </w:r>
      <w:r w:rsidRPr="005242E2">
        <w:rPr>
          <w:sz w:val="23"/>
          <w:szCs w:val="23"/>
        </w:rPr>
        <w:t xml:space="preserve">After the rubric is completed, the accompanying commentary should be 4 to 5 pages long. </w:t>
      </w:r>
    </w:p>
    <w:p w14:paraId="1509D04F" w14:textId="77777777" w:rsidR="00A55288" w:rsidRDefault="00A55288" w:rsidP="00A55288">
      <w:pPr>
        <w:pStyle w:val="ListParagraph"/>
        <w:numPr>
          <w:ilvl w:val="1"/>
          <w:numId w:val="29"/>
        </w:numPr>
        <w:rPr>
          <w:sz w:val="23"/>
          <w:szCs w:val="23"/>
        </w:rPr>
      </w:pPr>
      <w:r>
        <w:rPr>
          <w:sz w:val="23"/>
          <w:szCs w:val="23"/>
        </w:rPr>
        <w:t>Describe the</w:t>
      </w:r>
      <w:r w:rsidRPr="005242E2">
        <w:rPr>
          <w:sz w:val="23"/>
          <w:szCs w:val="23"/>
        </w:rPr>
        <w:t xml:space="preserve"> language learner</w:t>
      </w:r>
      <w:r>
        <w:rPr>
          <w:sz w:val="23"/>
          <w:szCs w:val="23"/>
        </w:rPr>
        <w:t xml:space="preserve"> for which this task is intended</w:t>
      </w:r>
      <w:r w:rsidRPr="005242E2">
        <w:rPr>
          <w:sz w:val="23"/>
          <w:szCs w:val="23"/>
        </w:rPr>
        <w:t xml:space="preserve">, </w:t>
      </w:r>
    </w:p>
    <w:p w14:paraId="34891528" w14:textId="77777777" w:rsidR="00A55288" w:rsidRDefault="00A55288" w:rsidP="00A55288">
      <w:pPr>
        <w:pStyle w:val="ListParagraph"/>
        <w:numPr>
          <w:ilvl w:val="1"/>
          <w:numId w:val="29"/>
        </w:numPr>
        <w:rPr>
          <w:sz w:val="23"/>
          <w:szCs w:val="23"/>
        </w:rPr>
      </w:pPr>
      <w:r>
        <w:rPr>
          <w:sz w:val="23"/>
          <w:szCs w:val="23"/>
        </w:rPr>
        <w:t>Provide an</w:t>
      </w:r>
      <w:r w:rsidRPr="005242E2">
        <w:rPr>
          <w:sz w:val="23"/>
          <w:szCs w:val="23"/>
        </w:rPr>
        <w:t xml:space="preserve"> explanation of and rationale for how the task and rubric were created. </w:t>
      </w:r>
    </w:p>
    <w:p w14:paraId="09FD6AB0" w14:textId="77777777" w:rsidR="00A55288" w:rsidRDefault="00A55288" w:rsidP="00A55288">
      <w:pPr>
        <w:pStyle w:val="ListParagraph"/>
        <w:numPr>
          <w:ilvl w:val="1"/>
          <w:numId w:val="29"/>
        </w:numPr>
        <w:rPr>
          <w:sz w:val="23"/>
          <w:szCs w:val="23"/>
        </w:rPr>
      </w:pPr>
      <w:r>
        <w:rPr>
          <w:sz w:val="23"/>
          <w:szCs w:val="23"/>
        </w:rPr>
        <w:t xml:space="preserve">Analyze </w:t>
      </w:r>
      <w:r w:rsidRPr="005242E2">
        <w:rPr>
          <w:sz w:val="23"/>
          <w:szCs w:val="23"/>
        </w:rPr>
        <w:t xml:space="preserve">how the rubric meets the five principles of language assessment (validity, reliability, washback, practicality, and authenticity). </w:t>
      </w:r>
    </w:p>
    <w:p w14:paraId="59F29C88" w14:textId="77777777" w:rsidR="00A55288" w:rsidRDefault="00A55288" w:rsidP="00A55288">
      <w:pPr>
        <w:rPr>
          <w:sz w:val="23"/>
          <w:szCs w:val="23"/>
        </w:rPr>
      </w:pPr>
    </w:p>
    <w:p w14:paraId="4B6BE8E5" w14:textId="77777777" w:rsidR="00A55288" w:rsidRDefault="00A55288" w:rsidP="00A55288">
      <w:pPr>
        <w:rPr>
          <w:sz w:val="23"/>
          <w:szCs w:val="23"/>
        </w:rPr>
      </w:pPr>
      <w:r>
        <w:rPr>
          <w:sz w:val="23"/>
          <w:szCs w:val="23"/>
        </w:rPr>
        <w:t xml:space="preserve">You will bring the rubric to class, and your peers will critique your rubric during class.  You will have the opportunity to revise your rubric before handing it in for a grade.   </w:t>
      </w:r>
    </w:p>
    <w:p w14:paraId="05D26AB8" w14:textId="77777777" w:rsidR="00A55288" w:rsidRPr="005A2D31" w:rsidRDefault="00A55288" w:rsidP="00A55288">
      <w:pPr>
        <w:pStyle w:val="ListParagraph"/>
        <w:numPr>
          <w:ilvl w:val="0"/>
          <w:numId w:val="31"/>
        </w:numPr>
        <w:rPr>
          <w:sz w:val="23"/>
          <w:szCs w:val="23"/>
        </w:rPr>
      </w:pPr>
      <w:r>
        <w:rPr>
          <w:sz w:val="23"/>
          <w:szCs w:val="23"/>
        </w:rPr>
        <w:t>After you get the feedback, you will write a one-page response to the feedback as to which suggestions you would choose to implement and which you would choose to ignore and why you chose to do so</w:t>
      </w:r>
      <w:r w:rsidRPr="005A2D31">
        <w:rPr>
          <w:sz w:val="23"/>
          <w:szCs w:val="23"/>
        </w:rPr>
        <w:t>. (30 points</w:t>
      </w:r>
      <w:r>
        <w:rPr>
          <w:sz w:val="23"/>
          <w:szCs w:val="23"/>
        </w:rPr>
        <w:t xml:space="preserve"> total for the entire assignment</w:t>
      </w:r>
      <w:r w:rsidRPr="005A2D31">
        <w:rPr>
          <w:sz w:val="23"/>
          <w:szCs w:val="23"/>
        </w:rPr>
        <w:t>).</w:t>
      </w:r>
    </w:p>
    <w:p w14:paraId="7454B9EE" w14:textId="77777777" w:rsidR="00A55288" w:rsidRDefault="00A55288" w:rsidP="00A55288">
      <w:pPr>
        <w:rPr>
          <w:sz w:val="23"/>
          <w:szCs w:val="23"/>
        </w:rPr>
      </w:pPr>
    </w:p>
    <w:p w14:paraId="2771DC2A" w14:textId="77777777" w:rsidR="00110295" w:rsidRDefault="00A55288" w:rsidP="00110295">
      <w:r w:rsidRPr="00A55288">
        <w:rPr>
          <w:rFonts w:ascii="Arial" w:hAnsi="Arial" w:cs="Arial"/>
          <w:sz w:val="23"/>
          <w:szCs w:val="23"/>
        </w:rPr>
        <w:t>4</w:t>
      </w:r>
      <w:r w:rsidRPr="00A55288">
        <w:rPr>
          <w:rFonts w:ascii="Arial" w:hAnsi="Arial" w:cs="Arial"/>
          <w:b/>
          <w:bCs/>
          <w:sz w:val="23"/>
          <w:szCs w:val="23"/>
        </w:rPr>
        <w:t>. Concept Test</w:t>
      </w:r>
      <w:r w:rsidRPr="00A55288">
        <w:rPr>
          <w:rFonts w:ascii="Arial" w:hAnsi="Arial" w:cs="Arial"/>
          <w:sz w:val="23"/>
          <w:szCs w:val="23"/>
        </w:rPr>
        <w:t>-</w:t>
      </w:r>
      <w:r w:rsidRPr="00A55288">
        <w:rPr>
          <w:sz w:val="23"/>
          <w:szCs w:val="23"/>
        </w:rPr>
        <w:t xml:space="preserve"> You will have a content test that will be a take-home test that will assess your </w:t>
      </w:r>
      <w:r w:rsidRPr="00146050">
        <w:t xml:space="preserve">knowledge of the concepts and principles taught in this course. The test will include </w:t>
      </w:r>
      <w:r>
        <w:t xml:space="preserve">providing </w:t>
      </w:r>
      <w:r w:rsidRPr="00146050">
        <w:t xml:space="preserve">definitions of key concepts, </w:t>
      </w:r>
      <w:r>
        <w:t xml:space="preserve">responding to </w:t>
      </w:r>
      <w:r w:rsidRPr="00146050">
        <w:t xml:space="preserve">teaching scenarios, and </w:t>
      </w:r>
      <w:r>
        <w:t xml:space="preserve">answering </w:t>
      </w:r>
      <w:r w:rsidRPr="00146050">
        <w:t>other open-ended questions.  (</w:t>
      </w:r>
      <w:r>
        <w:t>4</w:t>
      </w:r>
      <w:r w:rsidRPr="00146050">
        <w:t xml:space="preserve">0 points) </w:t>
      </w:r>
    </w:p>
    <w:p w14:paraId="73520964" w14:textId="77777777" w:rsidR="00110295" w:rsidRDefault="00110295" w:rsidP="00110295"/>
    <w:p w14:paraId="2DF15F19" w14:textId="4882CC14" w:rsidR="00110295" w:rsidRPr="00110295" w:rsidRDefault="00110295" w:rsidP="00110295">
      <w:r>
        <w:rPr>
          <w:rFonts w:ascii="Arial" w:hAnsi="Arial" w:cs="Arial"/>
          <w:b/>
          <w:bCs/>
          <w:sz w:val="23"/>
          <w:szCs w:val="23"/>
        </w:rPr>
        <w:t xml:space="preserve">5. </w:t>
      </w:r>
      <w:r w:rsidRPr="00110295">
        <w:rPr>
          <w:rFonts w:ascii="Arial" w:hAnsi="Arial" w:cs="Arial"/>
          <w:b/>
          <w:bCs/>
          <w:sz w:val="23"/>
          <w:szCs w:val="23"/>
        </w:rPr>
        <w:t xml:space="preserve">Response Paper- </w:t>
      </w:r>
      <w:r w:rsidRPr="00110295">
        <w:rPr>
          <w:color w:val="2D3B45"/>
          <w:shd w:val="clear" w:color="auto" w:fill="FFFFFF"/>
        </w:rPr>
        <w:t xml:space="preserve">This commentary assignment has three purposes. First, it shows me that you are keeping up with the readings. It also allows you the opportunity to reflect on our required readings and to apply the information from the readings to your own experiences and prior knowledge. Finally, it provides me with a way to dialogue about the readings to ask questions that you may not feel comfortable asking in class. You should NOT simply summarize the readings.  (You start with a summary of one of the required readings from the student responsibilities pages in Canvas, but then you explore the topic more on your own. You should </w:t>
      </w:r>
      <w:r w:rsidRPr="00110295">
        <w:rPr>
          <w:color w:val="2D3B45"/>
          <w:shd w:val="clear" w:color="auto" w:fill="FFFFFF"/>
        </w:rPr>
        <w:lastRenderedPageBreak/>
        <w:t>also find four additional research articles that support that topic as you explore that issue on your own and cite them in your paper as part of your analysis of your independent learning on this topic. </w:t>
      </w:r>
      <w:r w:rsidRPr="00110295">
        <w:rPr>
          <w:rStyle w:val="Strong"/>
          <w:color w:val="2D3B45"/>
          <w:shd w:val="clear" w:color="auto" w:fill="FFFFFF"/>
        </w:rPr>
        <w:t xml:space="preserve">The paper should be 4 pages long </w:t>
      </w:r>
      <w:r w:rsidRPr="00110295">
        <w:rPr>
          <w:rStyle w:val="Strong"/>
          <w:b w:val="0"/>
          <w:bCs w:val="0"/>
          <w:color w:val="2D3B45"/>
          <w:shd w:val="clear" w:color="auto" w:fill="FFFFFF"/>
        </w:rPr>
        <w:t>(35 Points)</w:t>
      </w:r>
      <w:r w:rsidRPr="00110295">
        <w:rPr>
          <w:color w:val="2D3B45"/>
          <w:shd w:val="clear" w:color="auto" w:fill="FFFFFF"/>
        </w:rPr>
        <w:t>.</w:t>
      </w:r>
    </w:p>
    <w:p w14:paraId="139E6520" w14:textId="77777777" w:rsidR="00110295" w:rsidRPr="00110295" w:rsidRDefault="00110295" w:rsidP="00110295">
      <w:pPr>
        <w:pStyle w:val="ListParagraph"/>
        <w:autoSpaceDE w:val="0"/>
        <w:autoSpaceDN w:val="0"/>
        <w:adjustRightInd w:val="0"/>
        <w:ind w:left="360"/>
        <w:rPr>
          <w:rFonts w:eastAsiaTheme="minorHAnsi"/>
        </w:rPr>
      </w:pPr>
    </w:p>
    <w:p w14:paraId="413DECC4" w14:textId="08385127" w:rsidR="00A30999" w:rsidRPr="00110295" w:rsidRDefault="00110295" w:rsidP="00110295">
      <w:pPr>
        <w:pStyle w:val="ListParagraph"/>
        <w:numPr>
          <w:ilvl w:val="0"/>
          <w:numId w:val="33"/>
        </w:numPr>
        <w:autoSpaceDE w:val="0"/>
        <w:autoSpaceDN w:val="0"/>
        <w:adjustRightInd w:val="0"/>
        <w:rPr>
          <w:rFonts w:eastAsiaTheme="minorHAnsi"/>
          <w:i/>
        </w:rPr>
      </w:pPr>
      <w:r>
        <w:rPr>
          <w:rFonts w:ascii="Arial" w:hAnsi="Arial" w:cs="Arial"/>
          <w:b/>
          <w:bCs/>
        </w:rPr>
        <w:t xml:space="preserve"> </w:t>
      </w:r>
      <w:r w:rsidR="000403EC" w:rsidRPr="00110295">
        <w:rPr>
          <w:rFonts w:ascii="Arial" w:hAnsi="Arial" w:cs="Arial"/>
          <w:b/>
          <w:bCs/>
        </w:rPr>
        <w:t xml:space="preserve">English </w:t>
      </w:r>
      <w:r w:rsidR="00C60257" w:rsidRPr="00110295">
        <w:rPr>
          <w:rFonts w:ascii="Arial" w:hAnsi="Arial" w:cs="Arial"/>
          <w:b/>
          <w:bCs/>
        </w:rPr>
        <w:t xml:space="preserve">Language </w:t>
      </w:r>
      <w:r w:rsidR="000403EC" w:rsidRPr="00110295">
        <w:rPr>
          <w:rFonts w:ascii="Arial" w:hAnsi="Arial" w:cs="Arial"/>
          <w:b/>
          <w:bCs/>
        </w:rPr>
        <w:t xml:space="preserve">Assessment </w:t>
      </w:r>
      <w:r w:rsidR="007E1A88" w:rsidRPr="00110295">
        <w:rPr>
          <w:rFonts w:ascii="Arial" w:hAnsi="Arial" w:cs="Arial"/>
          <w:b/>
          <w:bCs/>
        </w:rPr>
        <w:t xml:space="preserve">around the World </w:t>
      </w:r>
      <w:r w:rsidR="000403EC" w:rsidRPr="00110295">
        <w:rPr>
          <w:rFonts w:ascii="Arial" w:hAnsi="Arial" w:cs="Arial"/>
          <w:b/>
          <w:bCs/>
        </w:rPr>
        <w:t xml:space="preserve">Project </w:t>
      </w:r>
    </w:p>
    <w:p w14:paraId="0A57EE38" w14:textId="6450EE7B" w:rsidR="000403EC" w:rsidRDefault="000403EC" w:rsidP="00A55288">
      <w:r>
        <w:t>You will write a literature review about English language assessment in the country of your choice.</w:t>
      </w:r>
      <w:r w:rsidR="00FA0C2C">
        <w:t xml:space="preserve"> (We will have signups on week 2 to make sure that a variety of countries are represented</w:t>
      </w:r>
      <w:r w:rsidR="007E1A88">
        <w:t>. Do a scan of the available research to make sure you are picking a country on which you can find enough information</w:t>
      </w:r>
      <w:r w:rsidR="00FA0C2C">
        <w:t>.)</w:t>
      </w:r>
      <w:r>
        <w:t xml:space="preserve"> </w:t>
      </w:r>
      <w:r w:rsidR="00EB4535">
        <w:t xml:space="preserve">You cannot pick the United States since much of that content is covered through course materials. </w:t>
      </w:r>
      <w:r w:rsidR="00B65471">
        <w:t>You must cite current research</w:t>
      </w:r>
      <w:r w:rsidR="004865FE">
        <w:t>/sources</w:t>
      </w:r>
      <w:r w:rsidR="00B65471">
        <w:t xml:space="preserve"> to support your description of these practices. </w:t>
      </w:r>
      <w:r>
        <w:t xml:space="preserve">You </w:t>
      </w:r>
      <w:r w:rsidR="00EB4535">
        <w:t xml:space="preserve">should </w:t>
      </w:r>
      <w:r>
        <w:t>include the following:</w:t>
      </w:r>
    </w:p>
    <w:p w14:paraId="35934684" w14:textId="0D28B79A" w:rsidR="000403EC" w:rsidRDefault="000403EC" w:rsidP="000403EC">
      <w:pPr>
        <w:pStyle w:val="ListParagraph"/>
        <w:numPr>
          <w:ilvl w:val="0"/>
          <w:numId w:val="27"/>
        </w:numPr>
      </w:pPr>
      <w:bookmarkStart w:id="10" w:name="_Hlk60250682"/>
      <w:r>
        <w:t>Wh</w:t>
      </w:r>
      <w:r w:rsidR="00B65471">
        <w:t>ich</w:t>
      </w:r>
      <w:r>
        <w:t xml:space="preserve"> standardized </w:t>
      </w:r>
      <w:r w:rsidR="002D0D9C">
        <w:t xml:space="preserve">English language </w:t>
      </w:r>
      <w:r w:rsidR="0071710E">
        <w:t>assessments</w:t>
      </w:r>
      <w:r>
        <w:t xml:space="preserve"> are required?</w:t>
      </w:r>
    </w:p>
    <w:p w14:paraId="472D8EB3" w14:textId="7503DBEA" w:rsidR="000403EC" w:rsidRDefault="000403EC" w:rsidP="000403EC">
      <w:pPr>
        <w:pStyle w:val="ListParagraph"/>
        <w:numPr>
          <w:ilvl w:val="1"/>
          <w:numId w:val="27"/>
        </w:numPr>
      </w:pPr>
      <w:r>
        <w:t>Describe the types of questions that are asked on the exam.</w:t>
      </w:r>
    </w:p>
    <w:p w14:paraId="0270256D" w14:textId="6C4F662D" w:rsidR="000403EC" w:rsidRDefault="000403EC" w:rsidP="000403EC">
      <w:pPr>
        <w:pStyle w:val="ListParagraph"/>
        <w:numPr>
          <w:ilvl w:val="1"/>
          <w:numId w:val="27"/>
        </w:numPr>
      </w:pPr>
      <w:r>
        <w:t>What are the passing criteria for the assessments?</w:t>
      </w:r>
    </w:p>
    <w:p w14:paraId="3D0FBACB" w14:textId="263F4CE6" w:rsidR="000403EC" w:rsidRDefault="000403EC" w:rsidP="000403EC">
      <w:pPr>
        <w:pStyle w:val="ListParagraph"/>
        <w:numPr>
          <w:ilvl w:val="1"/>
          <w:numId w:val="27"/>
        </w:numPr>
      </w:pPr>
      <w:r>
        <w:t xml:space="preserve">What are the test scores used for?  </w:t>
      </w:r>
    </w:p>
    <w:p w14:paraId="6ADEAFC1" w14:textId="77777777" w:rsidR="00B65471" w:rsidRDefault="000403EC" w:rsidP="000403EC">
      <w:pPr>
        <w:pStyle w:val="ListParagraph"/>
        <w:numPr>
          <w:ilvl w:val="1"/>
          <w:numId w:val="27"/>
        </w:numPr>
      </w:pPr>
      <w:r>
        <w:t>How are students prepared to take</w:t>
      </w:r>
      <w:r w:rsidR="00B65471">
        <w:t xml:space="preserve"> </w:t>
      </w:r>
      <w:r>
        <w:t>the tests?</w:t>
      </w:r>
    </w:p>
    <w:p w14:paraId="6575D052" w14:textId="0EA87472" w:rsidR="000403EC" w:rsidRDefault="00B65471" w:rsidP="000403EC">
      <w:pPr>
        <w:pStyle w:val="ListParagraph"/>
        <w:numPr>
          <w:ilvl w:val="1"/>
          <w:numId w:val="27"/>
        </w:numPr>
      </w:pPr>
      <w:r>
        <w:t xml:space="preserve">Explore attitudes towards </w:t>
      </w:r>
      <w:r w:rsidR="006C4CEE">
        <w:t xml:space="preserve">standardized </w:t>
      </w:r>
      <w:r>
        <w:t>English language testing in that country</w:t>
      </w:r>
      <w:r w:rsidR="004E3808">
        <w:t xml:space="preserve">. </w:t>
      </w:r>
      <w:r w:rsidR="000403EC">
        <w:t xml:space="preserve">  </w:t>
      </w:r>
    </w:p>
    <w:p w14:paraId="412C3C5E" w14:textId="4353E661" w:rsidR="000403EC" w:rsidRDefault="000403EC" w:rsidP="000403EC">
      <w:pPr>
        <w:pStyle w:val="ListParagraph"/>
        <w:numPr>
          <w:ilvl w:val="0"/>
          <w:numId w:val="27"/>
        </w:numPr>
      </w:pPr>
      <w:r>
        <w:t>Wh</w:t>
      </w:r>
      <w:r w:rsidR="00B65471">
        <w:t xml:space="preserve">ich </w:t>
      </w:r>
      <w:r>
        <w:t>classroom assessments are used to measure English proficiency</w:t>
      </w:r>
      <w:r w:rsidR="00B65471">
        <w:t>/mastery</w:t>
      </w:r>
      <w:r>
        <w:t xml:space="preserve">? </w:t>
      </w:r>
    </w:p>
    <w:p w14:paraId="2FFF63A9" w14:textId="0CAFC07D" w:rsidR="00B65471" w:rsidRDefault="00B65471" w:rsidP="00B65471">
      <w:pPr>
        <w:pStyle w:val="ListParagraph"/>
        <w:numPr>
          <w:ilvl w:val="1"/>
          <w:numId w:val="27"/>
        </w:numPr>
      </w:pPr>
      <w:r>
        <w:t>Describe three different types of classroom assessments used in that country.</w:t>
      </w:r>
    </w:p>
    <w:p w14:paraId="6C08E46D" w14:textId="2ACE68AD" w:rsidR="00B65471" w:rsidRDefault="00B65471" w:rsidP="00B65471">
      <w:pPr>
        <w:pStyle w:val="ListParagraph"/>
        <w:numPr>
          <w:ilvl w:val="2"/>
          <w:numId w:val="27"/>
        </w:numPr>
      </w:pPr>
      <w:r>
        <w:t>(Proficiency, placement, achievement</w:t>
      </w:r>
      <w:r w:rsidR="007C17A4">
        <w:t>,</w:t>
      </w:r>
      <w:r>
        <w:t xml:space="preserve"> or diagnostic)  </w:t>
      </w:r>
    </w:p>
    <w:p w14:paraId="13276E32" w14:textId="4D2A51E7" w:rsidR="00494729" w:rsidRDefault="00B65471" w:rsidP="00494729">
      <w:pPr>
        <w:pStyle w:val="ListParagraph"/>
        <w:numPr>
          <w:ilvl w:val="3"/>
          <w:numId w:val="27"/>
        </w:numPr>
      </w:pPr>
      <w:r>
        <w:t xml:space="preserve">Provide examples of questions that are used and </w:t>
      </w:r>
      <w:r w:rsidR="00E95A34">
        <w:t>describe how their types of assessment are used</w:t>
      </w:r>
      <w:r w:rsidR="004E3808">
        <w:t xml:space="preserve">. </w:t>
      </w:r>
    </w:p>
    <w:p w14:paraId="3DDCD173" w14:textId="491DA790" w:rsidR="00494729" w:rsidRDefault="00494729" w:rsidP="00494729">
      <w:pPr>
        <w:pStyle w:val="ListParagraph"/>
        <w:numPr>
          <w:ilvl w:val="1"/>
          <w:numId w:val="27"/>
        </w:numPr>
      </w:pPr>
      <w:r>
        <w:t xml:space="preserve">Describe how the four skills are assessed in the classroom. </w:t>
      </w:r>
      <w:r w:rsidR="00365ECF">
        <w:t xml:space="preserve">(Listening, speaking, reading, and writing) </w:t>
      </w:r>
    </w:p>
    <w:p w14:paraId="27EF552F" w14:textId="4D09D644" w:rsidR="00E95A34" w:rsidRDefault="00E95A34" w:rsidP="00E95A34">
      <w:pPr>
        <w:pStyle w:val="ListParagraph"/>
        <w:numPr>
          <w:ilvl w:val="1"/>
          <w:numId w:val="27"/>
        </w:numPr>
      </w:pPr>
      <w:r>
        <w:t>Explain what assessment modifications are allowed in the classroom</w:t>
      </w:r>
      <w:r w:rsidR="004E3808">
        <w:t xml:space="preserve">. </w:t>
      </w:r>
      <w:r>
        <w:t xml:space="preserve"> </w:t>
      </w:r>
    </w:p>
    <w:p w14:paraId="5BB6B0D2" w14:textId="77777777" w:rsidR="006C4CEE" w:rsidRDefault="00E95A34" w:rsidP="00494729">
      <w:pPr>
        <w:pStyle w:val="ListParagraph"/>
        <w:numPr>
          <w:ilvl w:val="0"/>
          <w:numId w:val="27"/>
        </w:numPr>
      </w:pPr>
      <w:r>
        <w:t>Explain what alternative forms of English language assessment are preferred in that country.</w:t>
      </w:r>
    </w:p>
    <w:p w14:paraId="1752BB7C" w14:textId="77777777" w:rsidR="006C4CEE" w:rsidRDefault="006C4CEE" w:rsidP="006C4CEE">
      <w:pPr>
        <w:pStyle w:val="ListParagraph"/>
        <w:numPr>
          <w:ilvl w:val="1"/>
          <w:numId w:val="27"/>
        </w:numPr>
      </w:pPr>
      <w:r>
        <w:t xml:space="preserve">What are the common forms of alternative assessment? </w:t>
      </w:r>
    </w:p>
    <w:p w14:paraId="2D5C9F9A" w14:textId="39CDBC69" w:rsidR="00E95A34" w:rsidRDefault="006C4CEE" w:rsidP="006C4CEE">
      <w:pPr>
        <w:pStyle w:val="ListParagraph"/>
        <w:numPr>
          <w:ilvl w:val="1"/>
          <w:numId w:val="27"/>
        </w:numPr>
      </w:pPr>
      <w:r>
        <w:t xml:space="preserve">What are the purposes of such assessment?  (How are these assessments used in the education of English learners?) </w:t>
      </w:r>
      <w:r w:rsidR="00E95A34">
        <w:t xml:space="preserve">  </w:t>
      </w:r>
    </w:p>
    <w:p w14:paraId="79B9ED3B" w14:textId="46CD5884" w:rsidR="001F667F" w:rsidRDefault="001F667F" w:rsidP="001F667F">
      <w:pPr>
        <w:pStyle w:val="ListParagraph"/>
        <w:numPr>
          <w:ilvl w:val="0"/>
          <w:numId w:val="27"/>
        </w:numPr>
      </w:pPr>
      <w:r>
        <w:t xml:space="preserve"> </w:t>
      </w:r>
      <w:r w:rsidR="00A90253">
        <w:t>Describe the role of technology in assessment in that country</w:t>
      </w:r>
      <w:r w:rsidR="004E3808">
        <w:t xml:space="preserve">. </w:t>
      </w:r>
    </w:p>
    <w:p w14:paraId="565DA6FD" w14:textId="04769213" w:rsidR="00A90253" w:rsidRDefault="00A90253" w:rsidP="00A90253">
      <w:pPr>
        <w:pStyle w:val="ListParagraph"/>
        <w:numPr>
          <w:ilvl w:val="1"/>
          <w:numId w:val="27"/>
        </w:numPr>
      </w:pPr>
      <w:r>
        <w:t>What are the functions of technology</w:t>
      </w:r>
      <w:r w:rsidR="008C2005">
        <w:t xml:space="preserve"> in English language assessment</w:t>
      </w:r>
      <w:r>
        <w:t xml:space="preserve"> </w:t>
      </w:r>
      <w:r w:rsidR="00FA0C2C">
        <w:t>in that country</w:t>
      </w:r>
      <w:r>
        <w:t>?</w:t>
      </w:r>
    </w:p>
    <w:p w14:paraId="17BA8B11" w14:textId="37B19E58" w:rsidR="00A90253" w:rsidRDefault="00A90253" w:rsidP="00A90253">
      <w:pPr>
        <w:pStyle w:val="ListParagraph"/>
        <w:numPr>
          <w:ilvl w:val="1"/>
          <w:numId w:val="27"/>
        </w:numPr>
      </w:pPr>
      <w:r>
        <w:t>How widely available is assessment technology</w:t>
      </w:r>
      <w:r w:rsidR="00FA0C2C">
        <w:t xml:space="preserve"> in that country</w:t>
      </w:r>
      <w:r>
        <w:t xml:space="preserve">?  </w:t>
      </w:r>
    </w:p>
    <w:p w14:paraId="34145DE7" w14:textId="37420888" w:rsidR="00EB4535" w:rsidRDefault="00EB4535" w:rsidP="00EB4535">
      <w:pPr>
        <w:pStyle w:val="ListParagraph"/>
        <w:numPr>
          <w:ilvl w:val="0"/>
          <w:numId w:val="27"/>
        </w:numPr>
      </w:pPr>
      <w:r>
        <w:t xml:space="preserve">Implications- What can we learn </w:t>
      </w:r>
      <w:r w:rsidR="007C17A4">
        <w:t>from En</w:t>
      </w:r>
      <w:r>
        <w:t xml:space="preserve">glish language assessment in that country that would apply to English language assessment in other contexts?  </w:t>
      </w:r>
    </w:p>
    <w:bookmarkEnd w:id="10"/>
    <w:p w14:paraId="193D4B37" w14:textId="6F7E038C" w:rsidR="001F667F" w:rsidRPr="00A109A9" w:rsidRDefault="001F667F" w:rsidP="001F667F">
      <w:pPr>
        <w:rPr>
          <w:rFonts w:ascii="Arial" w:hAnsi="Arial" w:cs="Arial"/>
        </w:rPr>
      </w:pPr>
    </w:p>
    <w:p w14:paraId="7622F9DE" w14:textId="5A694E1C" w:rsidR="00365ECF" w:rsidRDefault="00A109A9" w:rsidP="00110295">
      <w:pPr>
        <w:pStyle w:val="ListParagraph"/>
        <w:numPr>
          <w:ilvl w:val="0"/>
          <w:numId w:val="33"/>
        </w:numPr>
      </w:pPr>
      <w:r w:rsidRPr="00110295">
        <w:rPr>
          <w:rFonts w:ascii="Arial" w:hAnsi="Arial" w:cs="Arial"/>
          <w:b/>
          <w:bCs/>
        </w:rPr>
        <w:t xml:space="preserve">English Language Assessment around the World </w:t>
      </w:r>
      <w:r w:rsidR="0002741C" w:rsidRPr="00110295">
        <w:rPr>
          <w:rFonts w:ascii="Arial" w:hAnsi="Arial" w:cs="Arial"/>
          <w:b/>
          <w:bCs/>
        </w:rPr>
        <w:t>Oral Presentation</w:t>
      </w:r>
      <w:r w:rsidR="0002741C">
        <w:t xml:space="preserve">- You will provide an oral presentation on your findings for this </w:t>
      </w:r>
      <w:r w:rsidR="004865FE">
        <w:t>project on the last day of class</w:t>
      </w:r>
      <w:r w:rsidR="004E3808">
        <w:t xml:space="preserve">. </w:t>
      </w:r>
      <w:r w:rsidR="0002741C">
        <w:t>The expected length of this presentation is 25-30 minutes.</w:t>
      </w:r>
      <w:r w:rsidR="008C2005">
        <w:t xml:space="preserve"> </w:t>
      </w:r>
      <w:r w:rsidR="00D647C7">
        <w:t xml:space="preserve">You will present an overview of the five required parts of the paper as detailed above. </w:t>
      </w:r>
      <w:r w:rsidR="00701639">
        <w:t>This presentation should include multimedia</w:t>
      </w:r>
      <w:r w:rsidR="004E3808">
        <w:t xml:space="preserve">. </w:t>
      </w:r>
      <w:r w:rsidR="008C2005">
        <w:t xml:space="preserve">Be prepared to engage in discussions after your presentation </w:t>
      </w:r>
      <w:r w:rsidR="0002741C">
        <w:t xml:space="preserve">that compares English </w:t>
      </w:r>
      <w:r w:rsidR="004E3808">
        <w:t>assessment</w:t>
      </w:r>
      <w:r w:rsidR="0002741C">
        <w:t xml:space="preserve"> practices across cultures</w:t>
      </w:r>
      <w:r w:rsidR="004E3808">
        <w:t xml:space="preserve">. </w:t>
      </w:r>
      <w:r w:rsidR="004865FE">
        <w:t xml:space="preserve">(25 points) </w:t>
      </w:r>
    </w:p>
    <w:p w14:paraId="7DBF51C8" w14:textId="0FE39DFF" w:rsidR="005A2D31" w:rsidRDefault="004E3808" w:rsidP="00A55288">
      <w:pPr>
        <w:rPr>
          <w:sz w:val="23"/>
          <w:szCs w:val="23"/>
        </w:rPr>
      </w:pPr>
      <w:r>
        <w:rPr>
          <w:rFonts w:ascii="Arial" w:hAnsi="Arial" w:cs="Arial"/>
        </w:rPr>
        <w:t xml:space="preserve"> </w:t>
      </w:r>
    </w:p>
    <w:p w14:paraId="615CE202" w14:textId="05FD94BB" w:rsidR="00333411" w:rsidRPr="00A55288" w:rsidRDefault="00333411" w:rsidP="00333411">
      <w:pPr>
        <w:autoSpaceDE w:val="0"/>
        <w:autoSpaceDN w:val="0"/>
        <w:adjustRightInd w:val="0"/>
        <w:rPr>
          <w:rFonts w:eastAsiaTheme="minorHAnsi"/>
          <w:i/>
        </w:rPr>
      </w:pPr>
    </w:p>
    <w:p w14:paraId="2C2B4259" w14:textId="4357570B" w:rsidR="00115874" w:rsidRPr="00D934B8" w:rsidRDefault="00655117" w:rsidP="00E95A34">
      <w:pPr>
        <w:rPr>
          <w:b/>
          <w:bCs/>
          <w:sz w:val="23"/>
          <w:szCs w:val="23"/>
        </w:rPr>
      </w:pPr>
      <w:r w:rsidRPr="00D934B8">
        <w:rPr>
          <w:b/>
          <w:bCs/>
          <w:sz w:val="23"/>
          <w:szCs w:val="23"/>
        </w:rPr>
        <w:t xml:space="preserve"> </w:t>
      </w:r>
    </w:p>
    <w:p w14:paraId="38C0C03E" w14:textId="77777777" w:rsidR="000403EC" w:rsidRPr="00D934B8" w:rsidRDefault="000403EC" w:rsidP="000403EC">
      <w:pPr>
        <w:pStyle w:val="ListParagraph"/>
        <w:ind w:left="1080"/>
        <w:rPr>
          <w:b/>
          <w:bCs/>
        </w:rPr>
      </w:pPr>
    </w:p>
    <w:p w14:paraId="298065C2" w14:textId="6F6A0DAE" w:rsidR="007A5FC7" w:rsidRDefault="00D8553B" w:rsidP="007A5FC7">
      <w:pPr>
        <w:pStyle w:val="Heading2"/>
      </w:pPr>
      <w:bookmarkStart w:id="11" w:name="_Toc267816336"/>
      <w:r>
        <w:lastRenderedPageBreak/>
        <w:t>CTES 74</w:t>
      </w:r>
      <w:r w:rsidR="00E07AAD">
        <w:t>8</w:t>
      </w:r>
      <w:r>
        <w:t xml:space="preserve">0 </w:t>
      </w:r>
      <w:bookmarkEnd w:id="11"/>
      <w:r w:rsidR="00E07AAD">
        <w:t>Assessment</w:t>
      </w:r>
      <w:r>
        <w:t xml:space="preserve"> in ESOL Education, Spring 202</w:t>
      </w:r>
      <w:r w:rsidR="00E07AAD">
        <w:t xml:space="preserve">1 </w:t>
      </w:r>
    </w:p>
    <w:p w14:paraId="259C11E7" w14:textId="766FEB60" w:rsidR="008623DA" w:rsidRDefault="00D8553B" w:rsidP="008623DA">
      <w:r>
        <w:t xml:space="preserve">All meetings will occur in Haley </w:t>
      </w:r>
      <w:r w:rsidR="00391B86">
        <w:t>24</w:t>
      </w:r>
      <w:r w:rsidR="00E07AAD">
        <w:t>06</w:t>
      </w:r>
      <w:r>
        <w:t xml:space="preserve"> unless otherwise communicated by Canvas and in person course announcements.</w:t>
      </w:r>
    </w:p>
    <w:tbl>
      <w:tblPr>
        <w:tblStyle w:val="TableGrid"/>
        <w:tblW w:w="0" w:type="auto"/>
        <w:tblLook w:val="04A0" w:firstRow="1" w:lastRow="0" w:firstColumn="1" w:lastColumn="0" w:noHBand="0" w:noVBand="1"/>
      </w:tblPr>
      <w:tblGrid>
        <w:gridCol w:w="985"/>
        <w:gridCol w:w="1800"/>
        <w:gridCol w:w="3240"/>
        <w:gridCol w:w="3240"/>
      </w:tblGrid>
      <w:tr w:rsidR="00A70D93" w14:paraId="00C8864C" w14:textId="70B56D42" w:rsidTr="00A70D93">
        <w:trPr>
          <w:trHeight w:val="458"/>
        </w:trPr>
        <w:tc>
          <w:tcPr>
            <w:tcW w:w="985" w:type="dxa"/>
          </w:tcPr>
          <w:p w14:paraId="1D25CCB2" w14:textId="77777777" w:rsidR="00A70D93" w:rsidRPr="00A70D93" w:rsidRDefault="00A70D93" w:rsidP="004048E1">
            <w:pPr>
              <w:rPr>
                <w:b/>
                <w:bCs/>
              </w:rPr>
            </w:pPr>
            <w:r w:rsidRPr="00A70D93">
              <w:rPr>
                <w:b/>
                <w:bCs/>
              </w:rPr>
              <w:t>Date</w:t>
            </w:r>
          </w:p>
        </w:tc>
        <w:tc>
          <w:tcPr>
            <w:tcW w:w="1800" w:type="dxa"/>
          </w:tcPr>
          <w:p w14:paraId="4E2A892D" w14:textId="77777777" w:rsidR="00A70D93" w:rsidRPr="00A70D93" w:rsidRDefault="00A70D93" w:rsidP="004048E1">
            <w:pPr>
              <w:rPr>
                <w:b/>
                <w:bCs/>
              </w:rPr>
            </w:pPr>
            <w:r w:rsidRPr="00A70D93">
              <w:rPr>
                <w:b/>
                <w:bCs/>
              </w:rPr>
              <w:t>Topic</w:t>
            </w:r>
          </w:p>
        </w:tc>
        <w:tc>
          <w:tcPr>
            <w:tcW w:w="3240" w:type="dxa"/>
          </w:tcPr>
          <w:p w14:paraId="4D884B96" w14:textId="37A1BCA1" w:rsidR="00A70D93" w:rsidRPr="00A70D93" w:rsidRDefault="00A70D93" w:rsidP="004048E1">
            <w:pPr>
              <w:rPr>
                <w:b/>
                <w:bCs/>
              </w:rPr>
            </w:pPr>
            <w:r w:rsidRPr="00A70D93">
              <w:rPr>
                <w:b/>
                <w:bCs/>
              </w:rPr>
              <w:t>Readings</w:t>
            </w:r>
          </w:p>
        </w:tc>
        <w:tc>
          <w:tcPr>
            <w:tcW w:w="3240" w:type="dxa"/>
          </w:tcPr>
          <w:p w14:paraId="7B2D6546" w14:textId="3EE161A2" w:rsidR="00A70D93" w:rsidRPr="00A70D93" w:rsidRDefault="00A70D93" w:rsidP="004048E1">
            <w:pPr>
              <w:rPr>
                <w:b/>
                <w:bCs/>
              </w:rPr>
            </w:pPr>
            <w:r w:rsidRPr="00A70D93">
              <w:rPr>
                <w:b/>
                <w:bCs/>
              </w:rPr>
              <w:t xml:space="preserve">Assignments </w:t>
            </w:r>
          </w:p>
        </w:tc>
      </w:tr>
      <w:tr w:rsidR="00A70D93" w14:paraId="04E2A40A" w14:textId="179328A4" w:rsidTr="004048E1">
        <w:tc>
          <w:tcPr>
            <w:tcW w:w="985" w:type="dxa"/>
          </w:tcPr>
          <w:p w14:paraId="27D4CC0E" w14:textId="77777777" w:rsidR="00A70D93" w:rsidRDefault="00A70D93" w:rsidP="004048E1">
            <w:r>
              <w:t>1/13</w:t>
            </w:r>
          </w:p>
        </w:tc>
        <w:tc>
          <w:tcPr>
            <w:tcW w:w="1800" w:type="dxa"/>
          </w:tcPr>
          <w:p w14:paraId="29A502A4" w14:textId="77777777" w:rsidR="00A70D93" w:rsidRDefault="00A70D93" w:rsidP="004048E1">
            <w:r>
              <w:t xml:space="preserve">Introduction </w:t>
            </w:r>
          </w:p>
        </w:tc>
        <w:tc>
          <w:tcPr>
            <w:tcW w:w="3240" w:type="dxa"/>
          </w:tcPr>
          <w:p w14:paraId="3A630C7B" w14:textId="77777777" w:rsidR="00A70D93" w:rsidRDefault="00A70D93" w:rsidP="004048E1"/>
        </w:tc>
        <w:tc>
          <w:tcPr>
            <w:tcW w:w="3240" w:type="dxa"/>
          </w:tcPr>
          <w:p w14:paraId="038AD8F3" w14:textId="77777777" w:rsidR="00A70D93" w:rsidRDefault="00A70D93" w:rsidP="004048E1"/>
        </w:tc>
      </w:tr>
      <w:tr w:rsidR="00A70D93" w14:paraId="116C39C9" w14:textId="00B18CB1" w:rsidTr="004048E1">
        <w:tc>
          <w:tcPr>
            <w:tcW w:w="985" w:type="dxa"/>
          </w:tcPr>
          <w:p w14:paraId="05BBCB3C" w14:textId="77777777" w:rsidR="00A70D93" w:rsidRDefault="00A70D93" w:rsidP="004048E1">
            <w:r>
              <w:t>1/20</w:t>
            </w:r>
          </w:p>
        </w:tc>
        <w:tc>
          <w:tcPr>
            <w:tcW w:w="1800" w:type="dxa"/>
          </w:tcPr>
          <w:p w14:paraId="107067BC" w14:textId="5CEB53A5" w:rsidR="00A70D93" w:rsidRDefault="00A70D93" w:rsidP="004048E1">
            <w:r>
              <w:t xml:space="preserve">Purposes and </w:t>
            </w:r>
            <w:r w:rsidR="00F27AFB">
              <w:t>Principles</w:t>
            </w:r>
            <w:r>
              <w:t xml:space="preserve"> of Assessment </w:t>
            </w:r>
          </w:p>
        </w:tc>
        <w:tc>
          <w:tcPr>
            <w:tcW w:w="3240" w:type="dxa"/>
          </w:tcPr>
          <w:p w14:paraId="43484DD8" w14:textId="7553E21A" w:rsidR="00A70D93" w:rsidRDefault="00A70D93" w:rsidP="004048E1">
            <w:r>
              <w:t xml:space="preserve">B &amp; </w:t>
            </w:r>
            <w:r w:rsidR="00E96C66">
              <w:t>A</w:t>
            </w:r>
            <w:r>
              <w:t xml:space="preserve"> Chapter 1 &amp; 2  </w:t>
            </w:r>
          </w:p>
          <w:p w14:paraId="59CC65DA" w14:textId="77777777" w:rsidR="00A70D93" w:rsidRDefault="00A70D93" w:rsidP="00E07AAD"/>
        </w:tc>
        <w:tc>
          <w:tcPr>
            <w:tcW w:w="3240" w:type="dxa"/>
          </w:tcPr>
          <w:p w14:paraId="366F0E6F" w14:textId="31F09406" w:rsidR="00A70D93" w:rsidRDefault="007E1A88" w:rsidP="004048E1">
            <w:r>
              <w:t>Pick your country for the English Language Assessment</w:t>
            </w:r>
            <w:r w:rsidR="00D76E93">
              <w:t xml:space="preserve"> around the World </w:t>
            </w:r>
            <w:r>
              <w:t>Paper/</w:t>
            </w:r>
            <w:r w:rsidR="00D76E93">
              <w:t xml:space="preserve"> </w:t>
            </w:r>
            <w:r>
              <w:t xml:space="preserve">Presentation </w:t>
            </w:r>
          </w:p>
        </w:tc>
      </w:tr>
      <w:tr w:rsidR="00A70D93" w14:paraId="0B98F26C" w14:textId="5D8991A3" w:rsidTr="004048E1">
        <w:tc>
          <w:tcPr>
            <w:tcW w:w="985" w:type="dxa"/>
          </w:tcPr>
          <w:p w14:paraId="7FF18279" w14:textId="77777777" w:rsidR="00A70D93" w:rsidRDefault="00A70D93" w:rsidP="004048E1">
            <w:r>
              <w:t xml:space="preserve">1/27 </w:t>
            </w:r>
          </w:p>
        </w:tc>
        <w:tc>
          <w:tcPr>
            <w:tcW w:w="1800" w:type="dxa"/>
          </w:tcPr>
          <w:p w14:paraId="6F274D79" w14:textId="4896CB17" w:rsidR="00A70D93" w:rsidRDefault="00A70D93" w:rsidP="004048E1">
            <w:r>
              <w:t xml:space="preserve">Proficiency Assessment and Placement </w:t>
            </w:r>
          </w:p>
        </w:tc>
        <w:tc>
          <w:tcPr>
            <w:tcW w:w="3240" w:type="dxa"/>
          </w:tcPr>
          <w:p w14:paraId="51D3FBFD" w14:textId="77777777" w:rsidR="00A70D93" w:rsidRDefault="00A70D93" w:rsidP="004048E1">
            <w:r>
              <w:t xml:space="preserve">Diaz-Rico Chapter 12 </w:t>
            </w:r>
          </w:p>
          <w:p w14:paraId="4C76FB71" w14:textId="74B7004A" w:rsidR="00A70D93" w:rsidRDefault="0043546F" w:rsidP="004048E1">
            <w:r>
              <w:t xml:space="preserve">Herrera et al </w:t>
            </w:r>
          </w:p>
        </w:tc>
        <w:tc>
          <w:tcPr>
            <w:tcW w:w="3240" w:type="dxa"/>
          </w:tcPr>
          <w:p w14:paraId="01A5134E" w14:textId="77777777" w:rsidR="00A70D93" w:rsidRDefault="00A70D93" w:rsidP="004048E1"/>
        </w:tc>
      </w:tr>
      <w:tr w:rsidR="00A70D93" w14:paraId="2BD3CEEA" w14:textId="34E238D4" w:rsidTr="004048E1">
        <w:tc>
          <w:tcPr>
            <w:tcW w:w="985" w:type="dxa"/>
          </w:tcPr>
          <w:p w14:paraId="0598E0F2" w14:textId="77777777" w:rsidR="00A70D93" w:rsidRDefault="00A70D93" w:rsidP="00A70D93">
            <w:r>
              <w:t>2/3</w:t>
            </w:r>
          </w:p>
        </w:tc>
        <w:tc>
          <w:tcPr>
            <w:tcW w:w="1800" w:type="dxa"/>
          </w:tcPr>
          <w:p w14:paraId="54FA50DF" w14:textId="2718A422" w:rsidR="00A70D93" w:rsidRDefault="00A70D93" w:rsidP="00A70D93">
            <w:r>
              <w:t>Classroom Assessment</w:t>
            </w:r>
          </w:p>
        </w:tc>
        <w:tc>
          <w:tcPr>
            <w:tcW w:w="3240" w:type="dxa"/>
          </w:tcPr>
          <w:p w14:paraId="59763D08" w14:textId="1A1A965E" w:rsidR="00A70D93" w:rsidRDefault="00A70D93" w:rsidP="00A70D93">
            <w:r>
              <w:t xml:space="preserve">B &amp; </w:t>
            </w:r>
            <w:r w:rsidR="00E96C66">
              <w:t>A</w:t>
            </w:r>
            <w:r>
              <w:t xml:space="preserve"> Chapter 3</w:t>
            </w:r>
          </w:p>
          <w:p w14:paraId="0E9601E8" w14:textId="7BE1B03D" w:rsidR="00A70D93" w:rsidRDefault="0002642D" w:rsidP="00A70D93">
            <w:r>
              <w:t xml:space="preserve">Fenner &amp; Sydney </w:t>
            </w:r>
          </w:p>
        </w:tc>
        <w:tc>
          <w:tcPr>
            <w:tcW w:w="3240" w:type="dxa"/>
          </w:tcPr>
          <w:p w14:paraId="65AAFE46" w14:textId="77777777" w:rsidR="00A70D93" w:rsidRDefault="00A70D93" w:rsidP="00A70D93"/>
        </w:tc>
      </w:tr>
      <w:tr w:rsidR="00A30999" w14:paraId="3DB06BCC" w14:textId="6BE99FED" w:rsidTr="004048E1">
        <w:tc>
          <w:tcPr>
            <w:tcW w:w="985" w:type="dxa"/>
          </w:tcPr>
          <w:p w14:paraId="77B5B23C" w14:textId="77777777" w:rsidR="00A30999" w:rsidRDefault="00A30999" w:rsidP="00A30999">
            <w:r>
              <w:t>2/10</w:t>
            </w:r>
          </w:p>
        </w:tc>
        <w:tc>
          <w:tcPr>
            <w:tcW w:w="1800" w:type="dxa"/>
          </w:tcPr>
          <w:p w14:paraId="10838FBA" w14:textId="1063A95D" w:rsidR="00A30999" w:rsidRDefault="00A30999" w:rsidP="00A30999">
            <w:r>
              <w:t xml:space="preserve">Assessing </w:t>
            </w:r>
            <w:r w:rsidR="00957373">
              <w:t xml:space="preserve">Across Age Levels </w:t>
            </w:r>
          </w:p>
        </w:tc>
        <w:tc>
          <w:tcPr>
            <w:tcW w:w="3240" w:type="dxa"/>
          </w:tcPr>
          <w:p w14:paraId="449A0500" w14:textId="77777777" w:rsidR="00A30999" w:rsidRDefault="00161E89" w:rsidP="00A30999">
            <w:r>
              <w:t xml:space="preserve">Papp </w:t>
            </w:r>
          </w:p>
          <w:p w14:paraId="4720502B" w14:textId="1CCC491D" w:rsidR="006962E9" w:rsidRDefault="006962E9" w:rsidP="00A30999">
            <w:r>
              <w:t xml:space="preserve">Parrish </w:t>
            </w:r>
          </w:p>
        </w:tc>
        <w:tc>
          <w:tcPr>
            <w:tcW w:w="3240" w:type="dxa"/>
          </w:tcPr>
          <w:p w14:paraId="7CA93D2E" w14:textId="1D474346" w:rsidR="00A30999" w:rsidRDefault="003F2DC4" w:rsidP="00A30999">
            <w:r>
              <w:t xml:space="preserve">Assessment Task Design is Due </w:t>
            </w:r>
          </w:p>
        </w:tc>
      </w:tr>
      <w:tr w:rsidR="00957373" w14:paraId="441A0298" w14:textId="039D181C" w:rsidTr="004048E1">
        <w:tc>
          <w:tcPr>
            <w:tcW w:w="985" w:type="dxa"/>
          </w:tcPr>
          <w:p w14:paraId="34243359" w14:textId="77777777" w:rsidR="00957373" w:rsidRDefault="00957373" w:rsidP="00957373">
            <w:r>
              <w:t>2/17</w:t>
            </w:r>
          </w:p>
        </w:tc>
        <w:tc>
          <w:tcPr>
            <w:tcW w:w="1800" w:type="dxa"/>
          </w:tcPr>
          <w:p w14:paraId="6BD2A6AF" w14:textId="0A3E740F" w:rsidR="00957373" w:rsidRDefault="00957373" w:rsidP="00957373">
            <w:r>
              <w:t xml:space="preserve">Standardized Testing </w:t>
            </w:r>
          </w:p>
        </w:tc>
        <w:tc>
          <w:tcPr>
            <w:tcW w:w="3240" w:type="dxa"/>
          </w:tcPr>
          <w:p w14:paraId="18F711FB" w14:textId="70C27744" w:rsidR="00957373" w:rsidRDefault="00957373" w:rsidP="00957373">
            <w:r>
              <w:t xml:space="preserve">B &amp; </w:t>
            </w:r>
            <w:r w:rsidR="00E96C66">
              <w:t xml:space="preserve">A </w:t>
            </w:r>
            <w:r>
              <w:t>Chapter</w:t>
            </w:r>
            <w:r w:rsidR="00E96C66">
              <w:t>s 4 &amp;</w:t>
            </w:r>
            <w:r>
              <w:t>5</w:t>
            </w:r>
          </w:p>
          <w:p w14:paraId="50D2DAA0" w14:textId="6BC0AA8F" w:rsidR="00957373" w:rsidRDefault="003F2DC4" w:rsidP="00957373">
            <w:r>
              <w:t xml:space="preserve">Gilliland &amp; Pella </w:t>
            </w:r>
          </w:p>
        </w:tc>
        <w:tc>
          <w:tcPr>
            <w:tcW w:w="3240" w:type="dxa"/>
          </w:tcPr>
          <w:p w14:paraId="3CB28A2B" w14:textId="77777777" w:rsidR="00957373" w:rsidRDefault="00957373" w:rsidP="00957373"/>
        </w:tc>
      </w:tr>
      <w:tr w:rsidR="00957373" w14:paraId="10BD1BE3" w14:textId="286B5C9A" w:rsidTr="004048E1">
        <w:tc>
          <w:tcPr>
            <w:tcW w:w="985" w:type="dxa"/>
          </w:tcPr>
          <w:p w14:paraId="34E24C39" w14:textId="77777777" w:rsidR="00957373" w:rsidRDefault="00957373" w:rsidP="00957373">
            <w:r>
              <w:t>2/24</w:t>
            </w:r>
          </w:p>
        </w:tc>
        <w:tc>
          <w:tcPr>
            <w:tcW w:w="1800" w:type="dxa"/>
          </w:tcPr>
          <w:p w14:paraId="6892F9BA" w14:textId="296E392C" w:rsidR="00957373" w:rsidRDefault="00957373" w:rsidP="00957373">
            <w:r>
              <w:t xml:space="preserve">Language Assessment Policy </w:t>
            </w:r>
          </w:p>
        </w:tc>
        <w:tc>
          <w:tcPr>
            <w:tcW w:w="3240" w:type="dxa"/>
          </w:tcPr>
          <w:p w14:paraId="0E2015C2" w14:textId="77777777" w:rsidR="00957373" w:rsidRDefault="00957373" w:rsidP="00957373">
            <w:r>
              <w:t xml:space="preserve">Shohamy &amp; Menken </w:t>
            </w:r>
          </w:p>
          <w:p w14:paraId="6A13B2BE" w14:textId="5FEE4584" w:rsidR="003920C8" w:rsidRDefault="003920C8" w:rsidP="00957373">
            <w:r>
              <w:t>Harding &amp; McNamara</w:t>
            </w:r>
          </w:p>
        </w:tc>
        <w:tc>
          <w:tcPr>
            <w:tcW w:w="3240" w:type="dxa"/>
          </w:tcPr>
          <w:p w14:paraId="39CC56A3" w14:textId="261D898C" w:rsidR="00957373" w:rsidRDefault="0070600A" w:rsidP="00957373">
            <w:r>
              <w:t>Re</w:t>
            </w:r>
            <w:r w:rsidR="00110295">
              <w:t>sponse</w:t>
            </w:r>
            <w:r>
              <w:t xml:space="preserve"> Paper is Due </w:t>
            </w:r>
          </w:p>
        </w:tc>
      </w:tr>
      <w:tr w:rsidR="00957373" w14:paraId="369A8CF2" w14:textId="6F248B1F" w:rsidTr="004048E1">
        <w:tc>
          <w:tcPr>
            <w:tcW w:w="985" w:type="dxa"/>
          </w:tcPr>
          <w:p w14:paraId="41E3866B" w14:textId="77777777" w:rsidR="00957373" w:rsidRDefault="00957373" w:rsidP="00957373">
            <w:r>
              <w:t>3/3</w:t>
            </w:r>
          </w:p>
        </w:tc>
        <w:tc>
          <w:tcPr>
            <w:tcW w:w="1800" w:type="dxa"/>
          </w:tcPr>
          <w:p w14:paraId="50A87E21" w14:textId="13EB4F51" w:rsidR="00957373" w:rsidRDefault="00957373" w:rsidP="00957373">
            <w:r>
              <w:t>No Class</w:t>
            </w:r>
          </w:p>
        </w:tc>
        <w:tc>
          <w:tcPr>
            <w:tcW w:w="3240" w:type="dxa"/>
          </w:tcPr>
          <w:p w14:paraId="4E97F4E3" w14:textId="262EED6F" w:rsidR="00957373" w:rsidRDefault="00957373" w:rsidP="00957373"/>
        </w:tc>
        <w:tc>
          <w:tcPr>
            <w:tcW w:w="3240" w:type="dxa"/>
          </w:tcPr>
          <w:p w14:paraId="67FA1148" w14:textId="77777777" w:rsidR="00957373" w:rsidRDefault="00957373" w:rsidP="00957373"/>
        </w:tc>
      </w:tr>
      <w:tr w:rsidR="00957373" w14:paraId="4CDD88C6" w14:textId="7F75DC15" w:rsidTr="004048E1">
        <w:tc>
          <w:tcPr>
            <w:tcW w:w="985" w:type="dxa"/>
          </w:tcPr>
          <w:p w14:paraId="621DE9A4" w14:textId="77777777" w:rsidR="00957373" w:rsidRDefault="00957373" w:rsidP="00957373">
            <w:r>
              <w:t>3/10</w:t>
            </w:r>
          </w:p>
        </w:tc>
        <w:tc>
          <w:tcPr>
            <w:tcW w:w="1800" w:type="dxa"/>
          </w:tcPr>
          <w:p w14:paraId="30992E97" w14:textId="06AAFA98" w:rsidR="00957373" w:rsidRDefault="00957373" w:rsidP="00957373">
            <w:r>
              <w:t>Assessing Listening</w:t>
            </w:r>
          </w:p>
        </w:tc>
        <w:tc>
          <w:tcPr>
            <w:tcW w:w="3240" w:type="dxa"/>
          </w:tcPr>
          <w:p w14:paraId="685C4B32" w14:textId="7AE71213" w:rsidR="00957373" w:rsidRDefault="00957373" w:rsidP="00957373">
            <w:r>
              <w:t xml:space="preserve">B &amp; </w:t>
            </w:r>
            <w:r w:rsidR="00E96C66">
              <w:t xml:space="preserve">A </w:t>
            </w:r>
            <w:r>
              <w:t xml:space="preserve">Chapter </w:t>
            </w:r>
            <w:r w:rsidR="003B75AB">
              <w:t>6</w:t>
            </w:r>
          </w:p>
          <w:p w14:paraId="7F9D33EA" w14:textId="595C2E8A" w:rsidR="00957373" w:rsidRDefault="00957373" w:rsidP="005B7867">
            <w:pPr>
              <w:tabs>
                <w:tab w:val="left" w:pos="904"/>
              </w:tabs>
            </w:pPr>
            <w:r>
              <w:t>Rost</w:t>
            </w:r>
            <w:r w:rsidR="005B7867">
              <w:tab/>
            </w:r>
          </w:p>
        </w:tc>
        <w:tc>
          <w:tcPr>
            <w:tcW w:w="3240" w:type="dxa"/>
          </w:tcPr>
          <w:p w14:paraId="6789052B" w14:textId="77777777" w:rsidR="00957373" w:rsidRDefault="00957373" w:rsidP="00957373"/>
        </w:tc>
      </w:tr>
      <w:tr w:rsidR="00957373" w14:paraId="315487A4" w14:textId="0E98200F" w:rsidTr="004048E1">
        <w:tc>
          <w:tcPr>
            <w:tcW w:w="985" w:type="dxa"/>
          </w:tcPr>
          <w:p w14:paraId="69D4FC01" w14:textId="77777777" w:rsidR="00957373" w:rsidRDefault="00957373" w:rsidP="00957373">
            <w:r>
              <w:t>3/17</w:t>
            </w:r>
          </w:p>
        </w:tc>
        <w:tc>
          <w:tcPr>
            <w:tcW w:w="1800" w:type="dxa"/>
          </w:tcPr>
          <w:p w14:paraId="2AD497AB" w14:textId="0039E8D3" w:rsidR="00957373" w:rsidRDefault="00957373" w:rsidP="00957373">
            <w:r>
              <w:t>Assessing Speaking</w:t>
            </w:r>
          </w:p>
        </w:tc>
        <w:tc>
          <w:tcPr>
            <w:tcW w:w="3240" w:type="dxa"/>
          </w:tcPr>
          <w:p w14:paraId="691A4EF9" w14:textId="4DDA0A7C" w:rsidR="00957373" w:rsidRPr="00752D0C" w:rsidRDefault="00957373" w:rsidP="00957373">
            <w:r>
              <w:t xml:space="preserve">B &amp; </w:t>
            </w:r>
            <w:r w:rsidR="00E96C66">
              <w:t>A</w:t>
            </w:r>
            <w:r>
              <w:t xml:space="preserve"> Chapter </w:t>
            </w:r>
            <w:r w:rsidR="003B75AB">
              <w:t>7</w:t>
            </w:r>
            <w:r w:rsidR="00752D0C">
              <w:br/>
            </w:r>
            <w:r w:rsidR="00726CDB">
              <w:t xml:space="preserve">Hughes </w:t>
            </w:r>
          </w:p>
        </w:tc>
        <w:tc>
          <w:tcPr>
            <w:tcW w:w="3240" w:type="dxa"/>
          </w:tcPr>
          <w:p w14:paraId="7D12A654" w14:textId="48B9DAD6" w:rsidR="00957373" w:rsidRDefault="003F2DC4" w:rsidP="00957373">
            <w:r>
              <w:t xml:space="preserve">Rubric Assignment is Due </w:t>
            </w:r>
          </w:p>
        </w:tc>
      </w:tr>
      <w:tr w:rsidR="00957373" w14:paraId="4D9C2832" w14:textId="4F83DE46" w:rsidTr="004048E1">
        <w:tc>
          <w:tcPr>
            <w:tcW w:w="985" w:type="dxa"/>
          </w:tcPr>
          <w:p w14:paraId="12E4689C" w14:textId="77777777" w:rsidR="00957373" w:rsidRDefault="00957373" w:rsidP="00957373">
            <w:r>
              <w:t>3/24</w:t>
            </w:r>
          </w:p>
        </w:tc>
        <w:tc>
          <w:tcPr>
            <w:tcW w:w="1800" w:type="dxa"/>
          </w:tcPr>
          <w:p w14:paraId="5F8DEDD4" w14:textId="6E20820C" w:rsidR="00957373" w:rsidRDefault="00957373" w:rsidP="00957373">
            <w:r>
              <w:t>Assessing Reading</w:t>
            </w:r>
          </w:p>
        </w:tc>
        <w:tc>
          <w:tcPr>
            <w:tcW w:w="3240" w:type="dxa"/>
          </w:tcPr>
          <w:p w14:paraId="702A09B5" w14:textId="54C20C8D" w:rsidR="00957373" w:rsidRDefault="00957373" w:rsidP="00957373">
            <w:r>
              <w:t xml:space="preserve">B &amp; </w:t>
            </w:r>
            <w:r w:rsidR="00E96C66">
              <w:t xml:space="preserve">A </w:t>
            </w:r>
            <w:r>
              <w:t xml:space="preserve">Chapter </w:t>
            </w:r>
            <w:r w:rsidR="003B75AB">
              <w:t>8</w:t>
            </w:r>
            <w:r>
              <w:t xml:space="preserve"> </w:t>
            </w:r>
          </w:p>
          <w:p w14:paraId="3F0212E8" w14:textId="35AC2DF5" w:rsidR="00957373" w:rsidRDefault="00A15FEE" w:rsidP="00957373">
            <w:r>
              <w:t>Nation</w:t>
            </w:r>
            <w:r w:rsidR="001455DC">
              <w:t xml:space="preserve"> &amp;</w:t>
            </w:r>
            <w:r>
              <w:t xml:space="preserve"> M</w:t>
            </w:r>
            <w:r w:rsidR="002D0D9C">
              <w:t>acalister Ch. 6</w:t>
            </w:r>
            <w:r>
              <w:t xml:space="preserve"> </w:t>
            </w:r>
          </w:p>
        </w:tc>
        <w:tc>
          <w:tcPr>
            <w:tcW w:w="3240" w:type="dxa"/>
          </w:tcPr>
          <w:p w14:paraId="10F303B7" w14:textId="001DFEA9" w:rsidR="00957373" w:rsidRDefault="00DD2F1C" w:rsidP="00957373">
            <w:r>
              <w:t xml:space="preserve">Rubric Feedback Response Paper Due </w:t>
            </w:r>
          </w:p>
        </w:tc>
      </w:tr>
      <w:tr w:rsidR="00957373" w14:paraId="2D68F465" w14:textId="55E2469D" w:rsidTr="004048E1">
        <w:tc>
          <w:tcPr>
            <w:tcW w:w="985" w:type="dxa"/>
          </w:tcPr>
          <w:p w14:paraId="7ABEDECD" w14:textId="77777777" w:rsidR="00957373" w:rsidRDefault="00957373" w:rsidP="00957373">
            <w:r>
              <w:t>3/31</w:t>
            </w:r>
          </w:p>
        </w:tc>
        <w:tc>
          <w:tcPr>
            <w:tcW w:w="1800" w:type="dxa"/>
          </w:tcPr>
          <w:p w14:paraId="07765A1C" w14:textId="3AAC434A" w:rsidR="00957373" w:rsidRDefault="00957373" w:rsidP="00957373">
            <w:r>
              <w:t>Assessing Writing</w:t>
            </w:r>
          </w:p>
        </w:tc>
        <w:tc>
          <w:tcPr>
            <w:tcW w:w="3240" w:type="dxa"/>
          </w:tcPr>
          <w:p w14:paraId="7D9E4EB0" w14:textId="440EFBED" w:rsidR="00957373" w:rsidRDefault="00957373" w:rsidP="00957373">
            <w:r>
              <w:t xml:space="preserve">B &amp; </w:t>
            </w:r>
            <w:r w:rsidR="00E96C66">
              <w:t>A</w:t>
            </w:r>
            <w:r>
              <w:t xml:space="preserve"> Chapter </w:t>
            </w:r>
            <w:r w:rsidR="003B75AB">
              <w:t>9</w:t>
            </w:r>
          </w:p>
          <w:p w14:paraId="52FC201E" w14:textId="7E9A4B14" w:rsidR="00957373" w:rsidRDefault="00CE7F1F" w:rsidP="00957373">
            <w:r>
              <w:t>Weigle</w:t>
            </w:r>
          </w:p>
        </w:tc>
        <w:tc>
          <w:tcPr>
            <w:tcW w:w="3240" w:type="dxa"/>
          </w:tcPr>
          <w:p w14:paraId="64BBEBA5" w14:textId="363A1DA9" w:rsidR="00957373" w:rsidRDefault="00957373" w:rsidP="00957373"/>
        </w:tc>
      </w:tr>
      <w:tr w:rsidR="00957373" w14:paraId="58AA59BE" w14:textId="184C0763" w:rsidTr="004048E1">
        <w:tc>
          <w:tcPr>
            <w:tcW w:w="985" w:type="dxa"/>
          </w:tcPr>
          <w:p w14:paraId="2E7483D6" w14:textId="77777777" w:rsidR="00957373" w:rsidRDefault="00957373" w:rsidP="00957373">
            <w:r>
              <w:t>4/7</w:t>
            </w:r>
          </w:p>
        </w:tc>
        <w:tc>
          <w:tcPr>
            <w:tcW w:w="1800" w:type="dxa"/>
          </w:tcPr>
          <w:p w14:paraId="46F2649C" w14:textId="01A9EA0A" w:rsidR="00957373" w:rsidRDefault="00957373" w:rsidP="00957373">
            <w:r>
              <w:t xml:space="preserve">Assessment &amp; Grading </w:t>
            </w:r>
          </w:p>
        </w:tc>
        <w:tc>
          <w:tcPr>
            <w:tcW w:w="3240" w:type="dxa"/>
          </w:tcPr>
          <w:p w14:paraId="6E842CF0" w14:textId="2C9B3ACC" w:rsidR="00957373" w:rsidRDefault="00957373" w:rsidP="00957373">
            <w:r>
              <w:t xml:space="preserve">B &amp; </w:t>
            </w:r>
            <w:r w:rsidR="00E96C66">
              <w:t xml:space="preserve">A </w:t>
            </w:r>
            <w:r>
              <w:t>Chapter 11</w:t>
            </w:r>
          </w:p>
          <w:p w14:paraId="247FDF68" w14:textId="26FB839A" w:rsidR="00957373" w:rsidRDefault="00D75F71" w:rsidP="00957373">
            <w:r>
              <w:t>Bachman &amp; Damb</w:t>
            </w:r>
            <w:r w:rsidR="00815859">
              <w:t>ö</w:t>
            </w:r>
            <w:r>
              <w:t xml:space="preserve">ck </w:t>
            </w:r>
            <w:r w:rsidR="00815859">
              <w:t>Ch. 12</w:t>
            </w:r>
          </w:p>
        </w:tc>
        <w:tc>
          <w:tcPr>
            <w:tcW w:w="3240" w:type="dxa"/>
          </w:tcPr>
          <w:p w14:paraId="37C430C4" w14:textId="6E90BC4D" w:rsidR="00957373" w:rsidRDefault="00EB4535" w:rsidP="00957373">
            <w:r>
              <w:t>Concept Test is Due</w:t>
            </w:r>
          </w:p>
        </w:tc>
      </w:tr>
      <w:tr w:rsidR="00957373" w14:paraId="01C81145" w14:textId="7C8F93D6" w:rsidTr="004048E1">
        <w:tc>
          <w:tcPr>
            <w:tcW w:w="985" w:type="dxa"/>
          </w:tcPr>
          <w:p w14:paraId="1A41BA5F" w14:textId="77777777" w:rsidR="00957373" w:rsidRDefault="00957373" w:rsidP="00957373">
            <w:r>
              <w:t>4/14</w:t>
            </w:r>
          </w:p>
        </w:tc>
        <w:tc>
          <w:tcPr>
            <w:tcW w:w="1800" w:type="dxa"/>
          </w:tcPr>
          <w:p w14:paraId="66979B03" w14:textId="5FBCF2F1" w:rsidR="00957373" w:rsidRDefault="00957373" w:rsidP="00957373">
            <w:r>
              <w:t xml:space="preserve">Alternative Assessment </w:t>
            </w:r>
          </w:p>
        </w:tc>
        <w:tc>
          <w:tcPr>
            <w:tcW w:w="3240" w:type="dxa"/>
          </w:tcPr>
          <w:p w14:paraId="6EC0E163" w14:textId="5171C61D" w:rsidR="00957373" w:rsidRDefault="00957373" w:rsidP="00957373">
            <w:r>
              <w:t xml:space="preserve">B &amp; </w:t>
            </w:r>
            <w:r w:rsidR="00E96C66">
              <w:t>A</w:t>
            </w:r>
            <w:r>
              <w:t xml:space="preserve"> Chapter 12 </w:t>
            </w:r>
          </w:p>
          <w:p w14:paraId="0A628D01" w14:textId="459AAC23" w:rsidR="00957373" w:rsidRDefault="006E0EDA" w:rsidP="00957373">
            <w:r>
              <w:t xml:space="preserve">Lee Chapter 9 </w:t>
            </w:r>
          </w:p>
        </w:tc>
        <w:tc>
          <w:tcPr>
            <w:tcW w:w="3240" w:type="dxa"/>
          </w:tcPr>
          <w:p w14:paraId="2B276145" w14:textId="276C27CE" w:rsidR="00957373" w:rsidRDefault="00957373" w:rsidP="00957373"/>
        </w:tc>
      </w:tr>
      <w:tr w:rsidR="00957373" w14:paraId="12E13357" w14:textId="20CB5688" w:rsidTr="004048E1">
        <w:tc>
          <w:tcPr>
            <w:tcW w:w="985" w:type="dxa"/>
          </w:tcPr>
          <w:p w14:paraId="734B367E" w14:textId="77777777" w:rsidR="00957373" w:rsidRDefault="00957373" w:rsidP="00957373">
            <w:r>
              <w:t>4/21</w:t>
            </w:r>
          </w:p>
        </w:tc>
        <w:tc>
          <w:tcPr>
            <w:tcW w:w="1800" w:type="dxa"/>
          </w:tcPr>
          <w:p w14:paraId="277662FC" w14:textId="7FE6BF4F" w:rsidR="00957373" w:rsidRDefault="00957373" w:rsidP="00957373">
            <w:r>
              <w:t>English</w:t>
            </w:r>
            <w:r w:rsidR="00C60257">
              <w:t xml:space="preserve"> Language </w:t>
            </w:r>
            <w:r>
              <w:t xml:space="preserve"> Assessment</w:t>
            </w:r>
            <w:r w:rsidR="00E43679">
              <w:t xml:space="preserve"> around the World</w:t>
            </w:r>
            <w:r>
              <w:t xml:space="preserve"> Presentations </w:t>
            </w:r>
          </w:p>
        </w:tc>
        <w:tc>
          <w:tcPr>
            <w:tcW w:w="3240" w:type="dxa"/>
          </w:tcPr>
          <w:p w14:paraId="7AE3DEA4" w14:textId="1F9D4392" w:rsidR="00957373" w:rsidRDefault="006962E9" w:rsidP="00957373">
            <w:r>
              <w:t xml:space="preserve">None </w:t>
            </w:r>
          </w:p>
        </w:tc>
        <w:tc>
          <w:tcPr>
            <w:tcW w:w="3240" w:type="dxa"/>
          </w:tcPr>
          <w:p w14:paraId="33C3574E" w14:textId="56C9F8BB" w:rsidR="00957373" w:rsidRDefault="00C60257" w:rsidP="00957373">
            <w:r>
              <w:t xml:space="preserve">English Language Assessment </w:t>
            </w:r>
            <w:r w:rsidR="00D76E93">
              <w:t xml:space="preserve">around the World </w:t>
            </w:r>
            <w:r w:rsidR="0070600A">
              <w:t xml:space="preserve">Presentation </w:t>
            </w:r>
            <w:r>
              <w:t xml:space="preserve">is Due </w:t>
            </w:r>
          </w:p>
        </w:tc>
      </w:tr>
      <w:tr w:rsidR="00957373" w14:paraId="4EB7E973" w14:textId="67F91224" w:rsidTr="004048E1">
        <w:tc>
          <w:tcPr>
            <w:tcW w:w="985" w:type="dxa"/>
          </w:tcPr>
          <w:p w14:paraId="647B4A86" w14:textId="75650FBF" w:rsidR="00957373" w:rsidRDefault="0070600A" w:rsidP="00957373">
            <w:r>
              <w:t>4/28</w:t>
            </w:r>
          </w:p>
        </w:tc>
        <w:tc>
          <w:tcPr>
            <w:tcW w:w="1800" w:type="dxa"/>
          </w:tcPr>
          <w:p w14:paraId="51BCF9C1" w14:textId="77777777" w:rsidR="0070600A" w:rsidRDefault="0070600A" w:rsidP="0070600A">
            <w:pPr>
              <w:jc w:val="center"/>
            </w:pPr>
            <w:r>
              <w:t xml:space="preserve">Finals Week </w:t>
            </w:r>
          </w:p>
          <w:p w14:paraId="68E6E02D" w14:textId="6CC4B768" w:rsidR="00957373" w:rsidRDefault="0070600A" w:rsidP="0070600A">
            <w:pPr>
              <w:jc w:val="center"/>
            </w:pPr>
            <w:r>
              <w:t>No Class</w:t>
            </w:r>
          </w:p>
        </w:tc>
        <w:tc>
          <w:tcPr>
            <w:tcW w:w="3240" w:type="dxa"/>
          </w:tcPr>
          <w:p w14:paraId="7C3314F5" w14:textId="672177F6" w:rsidR="00957373" w:rsidRDefault="00BA3783" w:rsidP="00957373">
            <w:r>
              <w:t xml:space="preserve">None </w:t>
            </w:r>
          </w:p>
        </w:tc>
        <w:tc>
          <w:tcPr>
            <w:tcW w:w="3240" w:type="dxa"/>
          </w:tcPr>
          <w:p w14:paraId="5939E1DE" w14:textId="755D6FD9" w:rsidR="00957373" w:rsidRDefault="0070600A" w:rsidP="00957373">
            <w:r>
              <w:t xml:space="preserve">English Language Assessment </w:t>
            </w:r>
            <w:r w:rsidR="00D76E93">
              <w:t xml:space="preserve">around the World </w:t>
            </w:r>
            <w:r>
              <w:t>Paper is Due</w:t>
            </w:r>
          </w:p>
        </w:tc>
      </w:tr>
    </w:tbl>
    <w:p w14:paraId="57DCBFBB" w14:textId="1D575208" w:rsidR="00415D11" w:rsidRDefault="00415D11" w:rsidP="008623DA"/>
    <w:p w14:paraId="49E7FBCB" w14:textId="05176FD1" w:rsidR="006E27B3" w:rsidRDefault="006E27B3" w:rsidP="008623DA">
      <w:pPr>
        <w:pStyle w:val="Heading2"/>
      </w:pPr>
      <w:r>
        <w:lastRenderedPageBreak/>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2695"/>
        <w:gridCol w:w="3689"/>
        <w:gridCol w:w="2904"/>
      </w:tblGrid>
      <w:tr w:rsidR="00DB6BAA" w14:paraId="13FD8095" w14:textId="77777777" w:rsidTr="007007B4">
        <w:trPr>
          <w:tblHeader/>
        </w:trPr>
        <w:tc>
          <w:tcPr>
            <w:tcW w:w="2695" w:type="dxa"/>
          </w:tcPr>
          <w:p w14:paraId="3BCB9E50" w14:textId="77777777" w:rsidR="00DB6BAA" w:rsidRDefault="00DB6BAA" w:rsidP="00B4390B">
            <w:r w:rsidRPr="0094584E">
              <w:rPr>
                <w:rFonts w:eastAsia="Times New Roman"/>
                <w:b/>
              </w:rPr>
              <w:t>Due Date</w:t>
            </w:r>
          </w:p>
        </w:tc>
        <w:tc>
          <w:tcPr>
            <w:tcW w:w="3689"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DB6BAA" w14:paraId="4513E410" w14:textId="77777777" w:rsidTr="00FA7E4A">
        <w:trPr>
          <w:trHeight w:val="71"/>
        </w:trPr>
        <w:tc>
          <w:tcPr>
            <w:tcW w:w="2695" w:type="dxa"/>
          </w:tcPr>
          <w:p w14:paraId="7F3A916B" w14:textId="619FD5A2" w:rsidR="00DB6BAA" w:rsidRDefault="0014070A" w:rsidP="00B4390B">
            <w:r>
              <w:t>When you sign up</w:t>
            </w:r>
          </w:p>
        </w:tc>
        <w:tc>
          <w:tcPr>
            <w:tcW w:w="3689" w:type="dxa"/>
          </w:tcPr>
          <w:p w14:paraId="04E9A60B" w14:textId="052894BC" w:rsidR="00DB6BAA" w:rsidRDefault="00701639" w:rsidP="00B4390B">
            <w:r>
              <w:t>Assessment Quick Share</w:t>
            </w:r>
          </w:p>
        </w:tc>
        <w:tc>
          <w:tcPr>
            <w:tcW w:w="2904" w:type="dxa"/>
          </w:tcPr>
          <w:p w14:paraId="1293A454" w14:textId="70DC75F8" w:rsidR="00DB6BAA" w:rsidRDefault="003B75AB" w:rsidP="00B4390B">
            <w:r>
              <w:t>15</w:t>
            </w:r>
          </w:p>
        </w:tc>
      </w:tr>
      <w:tr w:rsidR="00DB6BAA" w14:paraId="2B81E1F5" w14:textId="77777777" w:rsidTr="007007B4">
        <w:tc>
          <w:tcPr>
            <w:tcW w:w="2695" w:type="dxa"/>
          </w:tcPr>
          <w:p w14:paraId="27210079" w14:textId="40FAFEA0" w:rsidR="00DB6BAA" w:rsidRDefault="0014070A" w:rsidP="00B4390B">
            <w:r>
              <w:t>2/10</w:t>
            </w:r>
          </w:p>
        </w:tc>
        <w:tc>
          <w:tcPr>
            <w:tcW w:w="3689" w:type="dxa"/>
          </w:tcPr>
          <w:p w14:paraId="381BE073" w14:textId="0D1DB646" w:rsidR="00DB6BAA" w:rsidRDefault="00701639" w:rsidP="00B4390B">
            <w:r>
              <w:t xml:space="preserve">Assessment Task Design </w:t>
            </w:r>
          </w:p>
        </w:tc>
        <w:tc>
          <w:tcPr>
            <w:tcW w:w="2904" w:type="dxa"/>
          </w:tcPr>
          <w:p w14:paraId="207E61FD" w14:textId="087134D0" w:rsidR="00DB6BAA" w:rsidRDefault="008B60F0" w:rsidP="00B4390B">
            <w:r>
              <w:t>30</w:t>
            </w:r>
          </w:p>
        </w:tc>
      </w:tr>
      <w:tr w:rsidR="0014070A" w14:paraId="01BA4AA5" w14:textId="77777777" w:rsidTr="007007B4">
        <w:tc>
          <w:tcPr>
            <w:tcW w:w="2695" w:type="dxa"/>
          </w:tcPr>
          <w:p w14:paraId="504E13F6" w14:textId="2FA6B2F4" w:rsidR="0014070A" w:rsidRDefault="0014070A" w:rsidP="00F543D1">
            <w:r>
              <w:t>2/24</w:t>
            </w:r>
          </w:p>
        </w:tc>
        <w:tc>
          <w:tcPr>
            <w:tcW w:w="3689" w:type="dxa"/>
          </w:tcPr>
          <w:p w14:paraId="5E60B775" w14:textId="2F329ECF" w:rsidR="0014070A" w:rsidRDefault="0014070A" w:rsidP="00F543D1">
            <w:r>
              <w:t>Re</w:t>
            </w:r>
            <w:r w:rsidR="003771E1">
              <w:t>sponse</w:t>
            </w:r>
            <w:r>
              <w:t xml:space="preserve"> Paper</w:t>
            </w:r>
          </w:p>
        </w:tc>
        <w:tc>
          <w:tcPr>
            <w:tcW w:w="2904" w:type="dxa"/>
          </w:tcPr>
          <w:p w14:paraId="3F6ADD58" w14:textId="4D4B58FE" w:rsidR="0014070A" w:rsidRDefault="003771E1" w:rsidP="00F543D1">
            <w:r>
              <w:t>3</w:t>
            </w:r>
            <w:r w:rsidR="008B60F0">
              <w:t xml:space="preserve">5 </w:t>
            </w:r>
          </w:p>
        </w:tc>
      </w:tr>
      <w:tr w:rsidR="00F543D1" w14:paraId="771DF261" w14:textId="77777777" w:rsidTr="007007B4">
        <w:tc>
          <w:tcPr>
            <w:tcW w:w="2695" w:type="dxa"/>
          </w:tcPr>
          <w:p w14:paraId="63D6C19E" w14:textId="00E46751" w:rsidR="00F543D1" w:rsidRDefault="0014070A" w:rsidP="00F543D1">
            <w:r>
              <w:t>3/17</w:t>
            </w:r>
          </w:p>
        </w:tc>
        <w:tc>
          <w:tcPr>
            <w:tcW w:w="3689" w:type="dxa"/>
          </w:tcPr>
          <w:p w14:paraId="40CEC774" w14:textId="1AD7E709" w:rsidR="00F543D1" w:rsidRDefault="00701639" w:rsidP="00F543D1">
            <w:r>
              <w:t xml:space="preserve">Rubric Assignment </w:t>
            </w:r>
          </w:p>
        </w:tc>
        <w:tc>
          <w:tcPr>
            <w:tcW w:w="2904" w:type="dxa"/>
          </w:tcPr>
          <w:p w14:paraId="57C68D0C" w14:textId="17516798" w:rsidR="00F543D1" w:rsidRDefault="008B60F0" w:rsidP="00F543D1">
            <w:r>
              <w:t>30</w:t>
            </w:r>
          </w:p>
        </w:tc>
      </w:tr>
      <w:tr w:rsidR="00F543D1" w14:paraId="12489FEA" w14:textId="77777777" w:rsidTr="007007B4">
        <w:tc>
          <w:tcPr>
            <w:tcW w:w="2695" w:type="dxa"/>
          </w:tcPr>
          <w:p w14:paraId="02593BE9" w14:textId="14D89A71" w:rsidR="00F543D1" w:rsidRDefault="00EB4535" w:rsidP="00F543D1">
            <w:r>
              <w:t>4/7</w:t>
            </w:r>
          </w:p>
        </w:tc>
        <w:tc>
          <w:tcPr>
            <w:tcW w:w="3689" w:type="dxa"/>
          </w:tcPr>
          <w:p w14:paraId="345BFB83" w14:textId="47805A3A" w:rsidR="00F543D1" w:rsidRDefault="00701639" w:rsidP="00F543D1">
            <w:r>
              <w:t xml:space="preserve">Concept Test </w:t>
            </w:r>
          </w:p>
        </w:tc>
        <w:tc>
          <w:tcPr>
            <w:tcW w:w="2904" w:type="dxa"/>
          </w:tcPr>
          <w:p w14:paraId="47CCAE54" w14:textId="348F1E54" w:rsidR="00F543D1" w:rsidRDefault="00A55288" w:rsidP="00F543D1">
            <w:r>
              <w:t>4</w:t>
            </w:r>
            <w:r w:rsidR="008B60F0">
              <w:t>0</w:t>
            </w:r>
          </w:p>
        </w:tc>
      </w:tr>
      <w:tr w:rsidR="00F543D1" w14:paraId="610A4E44" w14:textId="77777777" w:rsidTr="007007B4">
        <w:tc>
          <w:tcPr>
            <w:tcW w:w="2695" w:type="dxa"/>
          </w:tcPr>
          <w:p w14:paraId="23963C36" w14:textId="3CEE0797" w:rsidR="00F543D1" w:rsidRDefault="0014070A" w:rsidP="00F543D1">
            <w:r>
              <w:t>4/21</w:t>
            </w:r>
          </w:p>
        </w:tc>
        <w:tc>
          <w:tcPr>
            <w:tcW w:w="3689" w:type="dxa"/>
          </w:tcPr>
          <w:p w14:paraId="55909B83" w14:textId="552ED237" w:rsidR="00F543D1" w:rsidRDefault="00701639" w:rsidP="00F543D1">
            <w:r>
              <w:t xml:space="preserve">English Language Assessment </w:t>
            </w:r>
            <w:r w:rsidR="00307FFA">
              <w:t xml:space="preserve">Around the World </w:t>
            </w:r>
            <w:r>
              <w:t>Pr</w:t>
            </w:r>
            <w:r w:rsidR="0014070A">
              <w:t xml:space="preserve">esentation </w:t>
            </w:r>
          </w:p>
        </w:tc>
        <w:tc>
          <w:tcPr>
            <w:tcW w:w="2904" w:type="dxa"/>
          </w:tcPr>
          <w:p w14:paraId="27AADDC3" w14:textId="69058BA8" w:rsidR="00F543D1" w:rsidRDefault="008B60F0" w:rsidP="00F543D1">
            <w:r>
              <w:t>30</w:t>
            </w:r>
          </w:p>
        </w:tc>
      </w:tr>
      <w:tr w:rsidR="00F543D1" w14:paraId="4152F222" w14:textId="77777777" w:rsidTr="007007B4">
        <w:tc>
          <w:tcPr>
            <w:tcW w:w="2695" w:type="dxa"/>
          </w:tcPr>
          <w:p w14:paraId="42B92B36" w14:textId="3703AF70" w:rsidR="00F543D1" w:rsidRDefault="0014070A" w:rsidP="00F543D1">
            <w:r>
              <w:t xml:space="preserve">4/28 </w:t>
            </w:r>
          </w:p>
        </w:tc>
        <w:tc>
          <w:tcPr>
            <w:tcW w:w="3689" w:type="dxa"/>
          </w:tcPr>
          <w:p w14:paraId="54BB9C85" w14:textId="4129CCB8" w:rsidR="00F543D1" w:rsidRDefault="0014070A" w:rsidP="00F543D1">
            <w:r>
              <w:t xml:space="preserve">English Language Assessment </w:t>
            </w:r>
            <w:r w:rsidR="00307FFA">
              <w:t xml:space="preserve">Around the World </w:t>
            </w:r>
            <w:r>
              <w:t xml:space="preserve">Paper </w:t>
            </w:r>
          </w:p>
        </w:tc>
        <w:tc>
          <w:tcPr>
            <w:tcW w:w="2904" w:type="dxa"/>
          </w:tcPr>
          <w:p w14:paraId="3C70755B" w14:textId="1B750ABA" w:rsidR="00F543D1" w:rsidRDefault="008B60F0" w:rsidP="00F543D1">
            <w:r>
              <w:t xml:space="preserve">50 </w:t>
            </w:r>
          </w:p>
        </w:tc>
      </w:tr>
      <w:tr w:rsidR="00F543D1" w14:paraId="05BA04B2" w14:textId="77777777" w:rsidTr="007007B4">
        <w:trPr>
          <w:trHeight w:val="23"/>
        </w:trPr>
        <w:tc>
          <w:tcPr>
            <w:tcW w:w="2695" w:type="dxa"/>
          </w:tcPr>
          <w:p w14:paraId="55E4FB9A" w14:textId="58D420E7" w:rsidR="00F543D1" w:rsidRDefault="00F543D1" w:rsidP="00F543D1">
            <w:r>
              <w:t>Throughout semester</w:t>
            </w:r>
          </w:p>
        </w:tc>
        <w:tc>
          <w:tcPr>
            <w:tcW w:w="3689" w:type="dxa"/>
          </w:tcPr>
          <w:p w14:paraId="4C952194" w14:textId="51AB2695" w:rsidR="00F543D1" w:rsidRDefault="00F543D1" w:rsidP="00F543D1">
            <w:r>
              <w:t>Class Participation</w:t>
            </w:r>
          </w:p>
        </w:tc>
        <w:tc>
          <w:tcPr>
            <w:tcW w:w="2904" w:type="dxa"/>
          </w:tcPr>
          <w:p w14:paraId="1036146B" w14:textId="1C16AEE7" w:rsidR="00F543D1" w:rsidRDefault="00F543D1" w:rsidP="00F543D1">
            <w:r>
              <w:t xml:space="preserve">30 </w:t>
            </w:r>
          </w:p>
        </w:tc>
      </w:tr>
    </w:tbl>
    <w:p w14:paraId="62B5ECFD" w14:textId="33684E96" w:rsidR="00A331E7" w:rsidRDefault="00A331E7" w:rsidP="00A331E7">
      <w:pPr>
        <w:pStyle w:val="Heading2"/>
      </w:pPr>
      <w:bookmarkStart w:id="12" w:name="_Toc267816330"/>
      <w:r>
        <w:t>Grading Policy</w:t>
      </w:r>
      <w:bookmarkEnd w:id="12"/>
    </w:p>
    <w:p w14:paraId="5802A496" w14:textId="48E90D5A" w:rsidR="00E426A5" w:rsidRDefault="00800B7B" w:rsidP="00800B7B">
      <w:pPr>
        <w:tabs>
          <w:tab w:val="left" w:pos="0"/>
        </w:tabs>
        <w:suppressAutoHyphens/>
      </w:pPr>
      <w:r w:rsidRPr="00800B7B">
        <w:t>Assignments will be graded according to the categories on th</w:t>
      </w:r>
      <w:r w:rsidR="00F97561">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800B7B">
        <w:t>. Late work will be penalized 5 % per day</w:t>
      </w:r>
      <w:r w:rsidR="00A331E7" w:rsidRPr="00800B7B">
        <w:t xml:space="preserve">. </w:t>
      </w:r>
      <w:r w:rsidRPr="00800B7B">
        <w:t>There will be no final exam in this course</w:t>
      </w:r>
      <w:r w:rsidR="004E3808">
        <w:t xml:space="preserve">. </w:t>
      </w:r>
      <w:r w:rsidR="00E426A5">
        <w:t>Participation grades will be worth 30 points, and you will receive 2 points per class</w:t>
      </w:r>
      <w:r w:rsidR="004E3808">
        <w:t xml:space="preserve">. </w:t>
      </w:r>
      <w:r w:rsidR="00E426A5">
        <w:t>To earn these points, you are expected to be active participants i</w:t>
      </w:r>
      <w:r w:rsidR="00EF556B">
        <w:t>n all of the class activities</w:t>
      </w:r>
      <w:r w:rsidR="008B60F0">
        <w:t xml:space="preserve"> each week</w:t>
      </w:r>
      <w:r w:rsidR="00EF556B">
        <w:t xml:space="preserve">. </w:t>
      </w:r>
    </w:p>
    <w:p w14:paraId="416E243F" w14:textId="397165D8" w:rsidR="00EF556B" w:rsidRDefault="00EF556B" w:rsidP="00800B7B">
      <w:pPr>
        <w:tabs>
          <w:tab w:val="left" w:pos="0"/>
        </w:tabs>
        <w:suppressAutoHyphens/>
      </w:pPr>
    </w:p>
    <w:p w14:paraId="4E5CEAF5" w14:textId="2D954CC0" w:rsidR="00EF556B" w:rsidRDefault="00EF556B" w:rsidP="00800B7B">
      <w:pPr>
        <w:tabs>
          <w:tab w:val="left" w:pos="0"/>
        </w:tabs>
        <w:suppressAutoHyphens/>
      </w:pPr>
      <w:r>
        <w:t>Auburn University considers all of the following reasons to be an excused absence:</w:t>
      </w:r>
    </w:p>
    <w:p w14:paraId="15B84D37"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76F23F"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20384EBA"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2B31085E"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131ACCFA"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2B260DBD" w14:textId="1C0880A4"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53AE3A3D" w14:textId="77777777" w:rsidR="00EF556B" w:rsidRDefault="00EF556B" w:rsidP="00800B7B">
      <w:pPr>
        <w:tabs>
          <w:tab w:val="left" w:pos="0"/>
        </w:tabs>
        <w:suppressAutoHyphens/>
      </w:pPr>
    </w:p>
    <w:p w14:paraId="1F00D161" w14:textId="61BC9B92" w:rsidR="00E426A5" w:rsidRDefault="00EF556B" w:rsidP="00800B7B">
      <w:pPr>
        <w:tabs>
          <w:tab w:val="left" w:pos="0"/>
        </w:tabs>
        <w:suppressAutoHyphens/>
      </w:pPr>
      <w:r>
        <w:t>If you have an excused absence, it is your responsibility to contact the professor and make arrangements to make up the work that you missed</w:t>
      </w:r>
      <w:r w:rsidR="004E3808">
        <w:t xml:space="preserve">. </w:t>
      </w:r>
    </w:p>
    <w:p w14:paraId="63E5751C" w14:textId="77777777" w:rsidR="00E426A5" w:rsidRDefault="00E426A5" w:rsidP="00800B7B">
      <w:pPr>
        <w:tabs>
          <w:tab w:val="left" w:pos="0"/>
        </w:tabs>
        <w:suppressAutoHyphens/>
      </w:pPr>
    </w:p>
    <w:p w14:paraId="6A076945" w14:textId="7D6D4463" w:rsidR="00800B7B" w:rsidRPr="00800B7B" w:rsidRDefault="00800B7B" w:rsidP="00800B7B">
      <w:pPr>
        <w:tabs>
          <w:tab w:val="left" w:pos="0"/>
        </w:tabs>
        <w:suppressAutoHyphens/>
      </w:pPr>
      <w:r w:rsidRPr="00800B7B">
        <w:t>The final grade for the course is based on the following:</w:t>
      </w:r>
    </w:p>
    <w:p w14:paraId="395E7E84"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90%-100%= A</w:t>
      </w:r>
    </w:p>
    <w:p w14:paraId="792870DB" w14:textId="77777777" w:rsidR="00800B7B" w:rsidRPr="00BA7217" w:rsidRDefault="00800B7B" w:rsidP="00800B7B">
      <w:pPr>
        <w:tabs>
          <w:tab w:val="left" w:pos="0"/>
        </w:tabs>
        <w:suppressAutoHyphens/>
        <w:rPr>
          <w:rFonts w:ascii="Arial" w:hAnsi="Arial" w:cs="Arial"/>
        </w:rPr>
      </w:pPr>
      <w:r>
        <w:rPr>
          <w:rFonts w:ascii="Arial" w:hAnsi="Arial" w:cs="Arial"/>
        </w:rPr>
        <w:tab/>
      </w:r>
      <w:r w:rsidRPr="00BA7217">
        <w:rPr>
          <w:rFonts w:ascii="Arial" w:hAnsi="Arial" w:cs="Arial"/>
        </w:rPr>
        <w:t>80%-89% = B</w:t>
      </w:r>
    </w:p>
    <w:p w14:paraId="1F7E78C6"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51EBF71B"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6473A2F8" w14:textId="77777777" w:rsidR="00800B7B" w:rsidRPr="00BA7217" w:rsidRDefault="00800B7B" w:rsidP="00800B7B">
      <w:pPr>
        <w:tabs>
          <w:tab w:val="left" w:pos="0"/>
        </w:tabs>
        <w:suppressAutoHyphens/>
        <w:rPr>
          <w:rFonts w:ascii="Arial" w:hAnsi="Arial" w:cs="Arial"/>
        </w:rPr>
      </w:pPr>
      <w:r w:rsidRPr="00BA7217">
        <w:rPr>
          <w:rFonts w:ascii="Arial" w:hAnsi="Arial" w:cs="Arial"/>
        </w:rPr>
        <w:lastRenderedPageBreak/>
        <w:tab/>
        <w:t>Below 60% = F</w:t>
      </w:r>
    </w:p>
    <w:p w14:paraId="785185AA" w14:textId="548A2C85" w:rsidR="00A331E7" w:rsidRDefault="00A331E7" w:rsidP="00A331E7"/>
    <w:p w14:paraId="3C3BA4DB" w14:textId="77777777" w:rsidR="00FA7E4A" w:rsidRDefault="00FA7E4A" w:rsidP="00FA7E4A">
      <w:pPr>
        <w:pStyle w:val="Heading2"/>
      </w:pPr>
      <w:bookmarkStart w:id="13" w:name="_Toc267816331"/>
      <w:r w:rsidRPr="00281696">
        <w:t>University Policies</w:t>
      </w:r>
      <w:bookmarkEnd w:id="13"/>
      <w:r w:rsidRPr="00281696">
        <w:t xml:space="preserve"> </w:t>
      </w:r>
    </w:p>
    <w:p w14:paraId="57304850" w14:textId="3E9F31E7" w:rsidR="00FA7E4A" w:rsidRDefault="00FA7E4A" w:rsidP="00FA7E4A">
      <w:r>
        <w:t>There are important u</w:t>
      </w:r>
      <w:r w:rsidRPr="00A06B19">
        <w:t xml:space="preserve">niversity policies that you should be aware of, such as the add/drop policy; cheating and plagiarism </w:t>
      </w:r>
      <w:r>
        <w:t>policy, grade appeal procedures,</w:t>
      </w:r>
      <w:r w:rsidRPr="00A06B19">
        <w:t xml:space="preserve"> accommodations for students with disabilities an</w:t>
      </w:r>
      <w:r>
        <w:t>d degree requirements</w:t>
      </w:r>
      <w:r w:rsidR="004E3808">
        <w:t xml:space="preserve">. </w:t>
      </w:r>
      <w:r>
        <w:t xml:space="preserve">Please see the following link for more information </w:t>
      </w:r>
      <w:hyperlink r:id="rId17" w:anchor="generalregual" w:history="1">
        <w:r>
          <w:rPr>
            <w:rStyle w:val="Hyperlink"/>
          </w:rPr>
          <w:t>http://bulletin.auburn.edu/thegraduateschool/other/#generalregual</w:t>
        </w:r>
      </w:hyperlink>
    </w:p>
    <w:p w14:paraId="72530E56" w14:textId="77777777" w:rsidR="00FA7E4A" w:rsidRDefault="00FA7E4A" w:rsidP="00FA7E4A">
      <w:pPr>
        <w:pStyle w:val="Heading3"/>
      </w:pPr>
      <w:bookmarkStart w:id="14" w:name="_Toc267816328"/>
    </w:p>
    <w:p w14:paraId="7759DAF2" w14:textId="77777777" w:rsidR="00FA7E4A" w:rsidRDefault="00FA7E4A" w:rsidP="00FA7E4A">
      <w:pPr>
        <w:pStyle w:val="Heading3"/>
      </w:pPr>
      <w:r>
        <w:t>Dropping and Adding</w:t>
      </w:r>
      <w:bookmarkEnd w:id="14"/>
    </w:p>
    <w:p w14:paraId="4D3170B9" w14:textId="77777777" w:rsidR="00FA7E4A" w:rsidRDefault="00FA7E4A" w:rsidP="00FA7E4A">
      <w:r>
        <w:t xml:space="preserve">Students are responsible for understanding the policies and procedures about add/drops, course loads/overloads, etc. </w:t>
      </w:r>
      <w:hyperlink r:id="rId18" w:history="1">
        <w:r>
          <w:rPr>
            <w:rStyle w:val="Hyperlink"/>
          </w:rPr>
          <w:t>https://sites.auburn.edu/admin/universitypolicies/Policies/GraduateSchoolPolicyonWithdrawingfromCourses.pdf</w:t>
        </w:r>
      </w:hyperlink>
    </w:p>
    <w:p w14:paraId="7CBE37F4" w14:textId="77777777" w:rsidR="00FA7E4A" w:rsidRPr="00A06B19" w:rsidRDefault="00FA7E4A" w:rsidP="00FA7E4A"/>
    <w:p w14:paraId="2875882C" w14:textId="77777777" w:rsidR="00FA7E4A" w:rsidRPr="002C36F5" w:rsidRDefault="00FA7E4A" w:rsidP="00FA7E4A">
      <w:pPr>
        <w:pStyle w:val="Heading3"/>
      </w:pPr>
      <w:bookmarkStart w:id="15" w:name="_Toc267816333"/>
      <w:r>
        <w:t>Campus Policy on Disability Access for Students</w:t>
      </w:r>
      <w:bookmarkEnd w:id="15"/>
    </w:p>
    <w:p w14:paraId="3FF5D5A1" w14:textId="4798BF85" w:rsidR="00FA7E4A" w:rsidRDefault="00FA7E4A" w:rsidP="00FA7E4A">
      <w:pPr>
        <w:rPr>
          <w:lang w:eastAsia="en-US"/>
        </w:rPr>
      </w:pPr>
      <w:bookmarkStart w:id="16" w:name="_Toc267816334"/>
      <w:r w:rsidRPr="00FE100E">
        <w:rPr>
          <w:lang w:eastAsia="en-US"/>
        </w:rPr>
        <w:t>If you are a student with a disability, and think you may need academic acco</w:t>
      </w:r>
      <w:r>
        <w:rPr>
          <w:lang w:eastAsia="en-US"/>
        </w:rPr>
        <w:t>mmodations, please contact the Office of Accessibility</w:t>
      </w:r>
      <w:r w:rsidRPr="00FE100E">
        <w:rPr>
          <w:lang w:eastAsia="en-US"/>
        </w:rPr>
        <w:t xml:space="preserve">, located in </w:t>
      </w:r>
      <w:r>
        <w:rPr>
          <w:lang w:eastAsia="en-US"/>
        </w:rPr>
        <w:t>Haley Center</w:t>
      </w:r>
      <w:r w:rsidRPr="00FE100E">
        <w:rPr>
          <w:lang w:eastAsia="en-US"/>
        </w:rPr>
        <w:t xml:space="preserve">, Room </w:t>
      </w:r>
      <w:r>
        <w:rPr>
          <w:lang w:eastAsia="en-US"/>
        </w:rPr>
        <w:t>1228</w:t>
      </w:r>
      <w:r w:rsidRPr="00FE100E">
        <w:rPr>
          <w:lang w:eastAsia="en-US"/>
        </w:rPr>
        <w:t xml:space="preserve">, </w:t>
      </w:r>
      <w:r>
        <w:rPr>
          <w:lang w:eastAsia="en-US"/>
        </w:rPr>
        <w:t>Phone</w:t>
      </w:r>
      <w:r w:rsidRPr="00FE100E">
        <w:rPr>
          <w:lang w:eastAsia="en-US"/>
        </w:rPr>
        <w:t>: (</w:t>
      </w:r>
      <w:r>
        <w:rPr>
          <w:lang w:eastAsia="en-US"/>
        </w:rPr>
        <w:t>344</w:t>
      </w:r>
      <w:r w:rsidRPr="00FE100E">
        <w:rPr>
          <w:lang w:eastAsia="en-US"/>
        </w:rPr>
        <w:t xml:space="preserve">) </w:t>
      </w:r>
      <w:r>
        <w:rPr>
          <w:lang w:eastAsia="en-US"/>
        </w:rPr>
        <w:t>844</w:t>
      </w:r>
      <w:r w:rsidRPr="00FE100E">
        <w:rPr>
          <w:lang w:eastAsia="en-US"/>
        </w:rPr>
        <w:t>-</w:t>
      </w:r>
      <w:r>
        <w:rPr>
          <w:lang w:eastAsia="en-US"/>
        </w:rPr>
        <w:t>2096</w:t>
      </w:r>
      <w:r w:rsidRPr="00FE100E">
        <w:rPr>
          <w:lang w:eastAsia="en-US"/>
        </w:rPr>
        <w:t>, as early as possible in order to avoid a delay in receiving acc</w:t>
      </w:r>
      <w:r>
        <w:rPr>
          <w:lang w:eastAsia="en-US"/>
        </w:rPr>
        <w:t>ommodation services</w:t>
      </w:r>
      <w:r w:rsidR="004E3808">
        <w:rPr>
          <w:lang w:eastAsia="en-US"/>
        </w:rPr>
        <w:t xml:space="preserve">. </w:t>
      </w:r>
      <w:r>
        <w:rPr>
          <w:lang w:eastAsia="en-US"/>
        </w:rPr>
        <w:t>Use of OA</w:t>
      </w:r>
      <w:r w:rsidRPr="00FE100E">
        <w:rPr>
          <w:lang w:eastAsia="en-US"/>
        </w:rPr>
        <w:t xml:space="preserve"> services, including testing accommodations, req</w:t>
      </w:r>
      <w:r>
        <w:rPr>
          <w:lang w:eastAsia="en-US"/>
        </w:rPr>
        <w:t>uires prior authorization by the Office of Accessibility.</w:t>
      </w:r>
      <w:r w:rsidRPr="00FE100E">
        <w:rPr>
          <w:lang w:eastAsia="en-US"/>
        </w:rPr>
        <w:t xml:space="preserve"> </w:t>
      </w:r>
      <w:r>
        <w:rPr>
          <w:lang w:eastAsia="en-US"/>
        </w:rPr>
        <w:t xml:space="preserve">For more help see </w:t>
      </w:r>
      <w:hyperlink r:id="rId19" w:history="1">
        <w:r w:rsidRPr="00281696">
          <w:rPr>
            <w:rStyle w:val="Hyperlink"/>
            <w:lang w:eastAsia="en-US"/>
          </w:rPr>
          <w:t>Steps to Receive Accommodations https://cws.auburn.edu/Accessibility/cm/prospective</w:t>
        </w:r>
      </w:hyperlink>
      <w:r>
        <w:rPr>
          <w:lang w:eastAsia="en-US"/>
        </w:rPr>
        <w:t>.</w:t>
      </w:r>
    </w:p>
    <w:p w14:paraId="55114C91" w14:textId="77777777" w:rsidR="00FA7E4A" w:rsidRPr="00B70C1B" w:rsidRDefault="00FA7E4A" w:rsidP="00FA7E4A">
      <w:pPr>
        <w:pStyle w:val="Heading4"/>
        <w:rPr>
          <w:color w:val="auto"/>
        </w:rPr>
      </w:pPr>
      <w:r w:rsidRPr="00B70C1B">
        <w:rPr>
          <w:color w:val="auto"/>
        </w:rPr>
        <w:t>Emergency Evacuation</w:t>
      </w:r>
      <w:bookmarkEnd w:id="16"/>
    </w:p>
    <w:p w14:paraId="13B330AB" w14:textId="77777777" w:rsidR="00FA7E4A" w:rsidRDefault="00FA7E4A" w:rsidP="00FA7E4A">
      <w: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possible and contact the Office of Accessibility if other classroom accommodations are needed.</w:t>
      </w:r>
    </w:p>
    <w:p w14:paraId="5C5EC95D" w14:textId="77777777" w:rsidR="00FA7E4A" w:rsidRPr="002C36F5" w:rsidRDefault="00FA7E4A" w:rsidP="00FA7E4A">
      <w:pPr>
        <w:pStyle w:val="Heading3"/>
      </w:pPr>
      <w:bookmarkStart w:id="17" w:name="_Toc267816332"/>
      <w:r>
        <w:t>Academic I</w:t>
      </w:r>
      <w:r w:rsidRPr="002C36F5">
        <w:t>ntegrity</w:t>
      </w:r>
      <w:bookmarkEnd w:id="17"/>
    </w:p>
    <w:p w14:paraId="3B5FEC4C" w14:textId="77777777" w:rsidR="00FA7E4A" w:rsidRPr="0077742D" w:rsidRDefault="00FA7E4A" w:rsidP="00FA7E4A">
      <w:pPr>
        <w:rPr>
          <w:bCs/>
        </w:rPr>
      </w:pPr>
      <w:r w:rsidRPr="003747BE">
        <w:rPr>
          <w:bCs/>
        </w:rPr>
        <w:t xml:space="preserve">Students should </w:t>
      </w:r>
      <w:r>
        <w:rPr>
          <w:bCs/>
        </w:rPr>
        <w:t xml:space="preserve">be familiar with the university’s </w:t>
      </w:r>
      <w:hyperlink r:id="rId20" w:history="1">
        <w:r w:rsidRPr="0005136A">
          <w:rPr>
            <w:rStyle w:val="Hyperlink"/>
            <w:bCs/>
          </w:rPr>
          <w:t>Academic Honesty Code https://sites.auburn.edu/admin/universitypolicies/Policies/AcademicHonestyCode.pdf</w:t>
        </w:r>
      </w:hyperlink>
      <w:r>
        <w:t>.</w:t>
      </w:r>
      <w:r w:rsidRPr="00155DBD">
        <w:rPr>
          <w:bCs/>
        </w:rPr>
        <w:t xml:space="preserve"> Your own commitment</w:t>
      </w:r>
      <w:r w:rsidRPr="003747BE">
        <w:rPr>
          <w:bCs/>
        </w:rPr>
        <w:t xml:space="preserve"> to learning, as evidenced by</w:t>
      </w:r>
      <w:r>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Pr>
          <w:bCs/>
        </w:rPr>
        <w:t>u</w:t>
      </w:r>
      <w:r w:rsidRPr="003747BE">
        <w:rPr>
          <w:bCs/>
        </w:rPr>
        <w:t>niversity. For this class, all assignments are to be completed by the individual student unless otherwise specified.</w:t>
      </w:r>
    </w:p>
    <w:p w14:paraId="69F8EE95" w14:textId="77777777" w:rsidR="00FA7E4A" w:rsidRPr="0070600A" w:rsidRDefault="00FA7E4A" w:rsidP="00FA7E4A">
      <w:pPr>
        <w:pStyle w:val="Heading2"/>
      </w:pPr>
      <w:r w:rsidRPr="0070600A">
        <w:t xml:space="preserve">COVID Policies </w:t>
      </w:r>
    </w:p>
    <w:p w14:paraId="0DE5B534" w14:textId="77777777" w:rsidR="00FA7E4A" w:rsidRPr="0070600A" w:rsidRDefault="00FA7E4A" w:rsidP="00FA7E4A">
      <w:pPr>
        <w:spacing w:before="180" w:after="180"/>
        <w:rPr>
          <w:rFonts w:eastAsia="Times New Roman"/>
          <w:b/>
          <w:bCs/>
          <w:lang w:eastAsia="en-US"/>
        </w:rPr>
      </w:pPr>
      <w:r w:rsidRPr="0070600A">
        <w:rPr>
          <w:rFonts w:eastAsia="Times New Roman"/>
          <w:b/>
          <w:bCs/>
          <w:lang w:eastAsia="en-US"/>
        </w:rPr>
        <w:t xml:space="preserve">Physical Distancing </w:t>
      </w:r>
    </w:p>
    <w:p w14:paraId="40655505" w14:textId="77777777" w:rsidR="00FA7E4A" w:rsidRPr="0070600A" w:rsidRDefault="00FA7E4A" w:rsidP="00FA7E4A">
      <w:pPr>
        <w:spacing w:before="180" w:after="180"/>
        <w:rPr>
          <w:rFonts w:eastAsia="Times New Roman"/>
          <w:lang w:eastAsia="en-US"/>
        </w:rPr>
      </w:pPr>
      <w:r w:rsidRPr="0070600A">
        <w:rPr>
          <w:rFonts w:eastAsia="Times New Roman"/>
          <w:lang w:eastAsia="en-US"/>
        </w:rPr>
        <w:lastRenderedPageBreak/>
        <w:t>Face coverings are not a substitute for physical distancing. Students shall observe physical distancing guidelines where possible in the classroom, laboratory, studio, creative space setting and in public spaces.</w:t>
      </w:r>
    </w:p>
    <w:p w14:paraId="0A7B8573" w14:textId="77777777" w:rsidR="00FA7E4A" w:rsidRPr="0070600A" w:rsidRDefault="00FA7E4A" w:rsidP="00FA7E4A">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FBB3E15" w14:textId="77777777" w:rsidR="00FA7E4A" w:rsidRPr="0070600A" w:rsidRDefault="00FA7E4A" w:rsidP="00FA7E4A">
      <w:pPr>
        <w:spacing w:before="180" w:after="180"/>
        <w:rPr>
          <w:rFonts w:eastAsia="Times New Roman"/>
          <w:b/>
          <w:bCs/>
          <w:lang w:eastAsia="en-US"/>
        </w:rPr>
      </w:pPr>
      <w:r w:rsidRPr="0070600A">
        <w:rPr>
          <w:rFonts w:eastAsia="Times New Roman"/>
          <w:b/>
          <w:bCs/>
          <w:lang w:eastAsia="en-US"/>
        </w:rPr>
        <w:t xml:space="preserve">Face Covering Policy </w:t>
      </w:r>
    </w:p>
    <w:p w14:paraId="0D49730A" w14:textId="77777777" w:rsidR="00FA7E4A" w:rsidRPr="0070600A" w:rsidRDefault="00FA7E4A" w:rsidP="00FA7E4A">
      <w:pPr>
        <w:spacing w:before="180" w:after="180"/>
        <w:rPr>
          <w:rFonts w:eastAsia="Times New Roman"/>
          <w:lang w:eastAsia="en-US"/>
        </w:rPr>
      </w:pPr>
      <w:r w:rsidRPr="0070600A">
        <w:rPr>
          <w:rFonts w:eastAsia="Times New Roman"/>
          <w:lang w:eastAsia="en-U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5CEFE14" w14:textId="77777777" w:rsidR="00FA7E4A" w:rsidRPr="0070600A" w:rsidRDefault="00FA7E4A" w:rsidP="00FA7E4A">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00F62EFE" w14:textId="77777777" w:rsidR="00FA7E4A" w:rsidRPr="0070600A" w:rsidRDefault="00FA7E4A" w:rsidP="00FA7E4A">
      <w:pPr>
        <w:rPr>
          <w:b/>
          <w:bCs/>
          <w:lang w:eastAsia="en-US"/>
        </w:rPr>
      </w:pPr>
      <w:r w:rsidRPr="0070600A">
        <w:rPr>
          <w:b/>
          <w:bCs/>
          <w:lang w:eastAsia="en-US"/>
        </w:rPr>
        <w:t xml:space="preserve">Possibility of Going Remote </w:t>
      </w:r>
    </w:p>
    <w:p w14:paraId="7F75850F" w14:textId="77777777" w:rsidR="00FA7E4A" w:rsidRPr="0070600A" w:rsidRDefault="00FA7E4A" w:rsidP="00FA7E4A">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5A7E98E5" w14:textId="77777777" w:rsidR="00FA7E4A" w:rsidRPr="0070600A" w:rsidRDefault="00FA7E4A" w:rsidP="00FA7E4A">
      <w:pPr>
        <w:rPr>
          <w:shd w:val="clear" w:color="auto" w:fill="FFFFFF"/>
        </w:rPr>
      </w:pPr>
    </w:p>
    <w:p w14:paraId="45BC65BA" w14:textId="5310D426" w:rsidR="00FA7E4A" w:rsidRPr="0070600A" w:rsidRDefault="00FA7E4A" w:rsidP="00FA7E4A">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21" w:history="1">
        <w:r w:rsidR="0021677F" w:rsidRPr="0021677F">
          <w:rPr>
            <w:rStyle w:val="Hyperlink"/>
            <w:shd w:val="clear" w:color="auto" w:fill="FFFFFF"/>
          </w:rPr>
          <w:t>CDC Guidelines</w:t>
        </w:r>
      </w:hyperlink>
      <w:r w:rsidR="0021677F">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0021677F">
        <w:rPr>
          <w:shd w:val="clear" w:color="auto" w:fill="FFFFFF"/>
        </w:rPr>
        <w:t xml:space="preserve"> </w:t>
      </w:r>
      <w:hyperlink r:id="rId22" w:history="1">
        <w:r w:rsidR="0021677F" w:rsidRPr="0021677F">
          <w:rPr>
            <w:rStyle w:val="Hyperlink"/>
            <w:shd w:val="clear" w:color="auto" w:fill="FFFFFF"/>
          </w:rPr>
          <w:t>Student Health Center</w:t>
        </w:r>
      </w:hyperlink>
      <w:r w:rsidR="0021677F">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679776EC" w14:textId="77777777" w:rsidR="00FA7E4A" w:rsidRPr="0070600A" w:rsidRDefault="00FA7E4A" w:rsidP="00FA7E4A">
      <w:pPr>
        <w:rPr>
          <w:b/>
          <w:bCs/>
          <w:shd w:val="clear" w:color="auto" w:fill="FFFFFF"/>
        </w:rPr>
      </w:pPr>
    </w:p>
    <w:p w14:paraId="38BA1A38" w14:textId="77777777" w:rsidR="00FA7E4A" w:rsidRPr="0070600A" w:rsidRDefault="00FA7E4A" w:rsidP="00FA7E4A">
      <w:pPr>
        <w:rPr>
          <w:shd w:val="clear" w:color="auto" w:fill="FFFFFF"/>
        </w:rPr>
      </w:pPr>
      <w:r w:rsidRPr="0070600A">
        <w:rPr>
          <w:b/>
          <w:bCs/>
          <w:shd w:val="clear" w:color="auto" w:fill="FFFFFF"/>
        </w:rPr>
        <w:t>In the Event that the Instructor Tests Positive</w:t>
      </w:r>
      <w:r w:rsidRPr="0070600A">
        <w:rPr>
          <w:b/>
          <w:bCs/>
          <w:shd w:val="clear" w:color="auto" w:fill="FFFFFF"/>
        </w:rPr>
        <w:br/>
      </w:r>
      <w:r w:rsidRPr="0070600A">
        <w:rPr>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8CB20E" w14:textId="77777777" w:rsidR="00FA7E4A" w:rsidRPr="0070600A" w:rsidRDefault="00FA7E4A" w:rsidP="00FA7E4A">
      <w:pPr>
        <w:rPr>
          <w:lang w:eastAsia="en-US"/>
        </w:rPr>
      </w:pPr>
    </w:p>
    <w:p w14:paraId="6E97A983" w14:textId="77777777" w:rsidR="00FA7E4A" w:rsidRPr="0070600A" w:rsidRDefault="00FA7E4A" w:rsidP="00FA7E4A">
      <w:pPr>
        <w:rPr>
          <w:b/>
          <w:bCs/>
          <w:lang w:eastAsia="en-US"/>
        </w:rPr>
      </w:pPr>
      <w:r w:rsidRPr="0070600A">
        <w:rPr>
          <w:b/>
          <w:bCs/>
          <w:lang w:eastAsia="en-US"/>
        </w:rPr>
        <w:t xml:space="preserve">Zoom Policies </w:t>
      </w:r>
    </w:p>
    <w:p w14:paraId="4B4EEC0B" w14:textId="77777777" w:rsidR="00FA7E4A" w:rsidRPr="0070600A" w:rsidRDefault="00FA7E4A" w:rsidP="00FA7E4A">
      <w:pPr>
        <w:rPr>
          <w:lang w:eastAsia="en-US"/>
        </w:rPr>
      </w:pPr>
      <w:r w:rsidRPr="0070600A">
        <w:rPr>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residence, our Zoom meetings are </w:t>
      </w:r>
      <w:r w:rsidRPr="0070600A">
        <w:rPr>
          <w:shd w:val="clear" w:color="auto" w:fill="FFFFFF"/>
        </w:rPr>
        <w:lastRenderedPageBreak/>
        <w:t>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DC239BD" w14:textId="77777777" w:rsidR="00FA7E4A" w:rsidRPr="0070600A" w:rsidRDefault="00FA7E4A" w:rsidP="00FA7E4A">
      <w:pPr>
        <w:tabs>
          <w:tab w:val="left" w:pos="0"/>
        </w:tabs>
        <w:suppressAutoHyphens/>
      </w:pPr>
    </w:p>
    <w:p w14:paraId="0F2DD60A" w14:textId="77777777" w:rsidR="00FA7E4A" w:rsidRPr="0070600A" w:rsidRDefault="00FA7E4A" w:rsidP="00FA7E4A">
      <w:pPr>
        <w:tabs>
          <w:tab w:val="left" w:pos="0"/>
        </w:tabs>
        <w:suppressAutoHyphens/>
        <w:rPr>
          <w:b/>
          <w:bCs/>
        </w:rPr>
      </w:pPr>
      <w:r w:rsidRPr="0070600A">
        <w:rPr>
          <w:b/>
          <w:bCs/>
        </w:rPr>
        <w:t xml:space="preserve">Attendance Issues Due to COVID </w:t>
      </w:r>
    </w:p>
    <w:p w14:paraId="6C78F0F5" w14:textId="7C28719B" w:rsidR="00FA7E4A" w:rsidRPr="0070600A" w:rsidRDefault="00FA7E4A" w:rsidP="00FA7E4A">
      <w:pPr>
        <w:tabs>
          <w:tab w:val="left" w:pos="0"/>
        </w:tabs>
        <w:suppressAutoHyphens/>
      </w:pPr>
      <w:r w:rsidRPr="0070600A">
        <w:t>Participation grades will be worth 30 points, and you will receive 2 points per class</w:t>
      </w:r>
      <w:r w:rsidR="004E3808">
        <w:t xml:space="preserve">. </w:t>
      </w:r>
      <w:r w:rsidRPr="0070600A">
        <w:t xml:space="preserve">To earn these points, you are expected to be active participants in all of the class activities. </w:t>
      </w:r>
    </w:p>
    <w:p w14:paraId="76C0D119" w14:textId="77777777" w:rsidR="00FA7E4A" w:rsidRPr="0070600A" w:rsidRDefault="00FA7E4A" w:rsidP="00FA7E4A">
      <w:pPr>
        <w:spacing w:before="180" w:after="180"/>
        <w:rPr>
          <w:rFonts w:eastAsia="Times New Roman"/>
          <w:lang w:eastAsia="en-US"/>
        </w:rPr>
      </w:pPr>
      <w:r w:rsidRPr="0070600A">
        <w:rPr>
          <w:rFonts w:eastAsia="Times New Roman"/>
          <w:lang w:eastAsia="en-US"/>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E22B413" w14:textId="77777777" w:rsidR="00FA7E4A" w:rsidRPr="0070600A" w:rsidRDefault="00FA7E4A" w:rsidP="00FA7E4A">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746330D0" w14:textId="77777777" w:rsidR="00FA7E4A" w:rsidRPr="0070600A" w:rsidRDefault="00FA7E4A" w:rsidP="00FA7E4A">
      <w:pPr>
        <w:numPr>
          <w:ilvl w:val="0"/>
          <w:numId w:val="24"/>
        </w:numPr>
        <w:spacing w:before="100" w:beforeAutospacing="1" w:after="100" w:afterAutospacing="1"/>
        <w:ind w:left="375"/>
        <w:rPr>
          <w:rFonts w:eastAsia="Times New Roman"/>
          <w:lang w:eastAsia="en-US"/>
        </w:rPr>
      </w:pPr>
      <w:r w:rsidRPr="0070600A">
        <w:rPr>
          <w:rFonts w:eastAsia="Times New Roman"/>
          <w:lang w:eastAsia="en-US"/>
        </w:rPr>
        <w:t>Notify me in advance of your absence if possible</w:t>
      </w:r>
    </w:p>
    <w:p w14:paraId="1C549BB1" w14:textId="77777777" w:rsidR="00FA7E4A" w:rsidRPr="0070600A" w:rsidRDefault="00FA7E4A" w:rsidP="00FA7E4A">
      <w:pPr>
        <w:numPr>
          <w:ilvl w:val="0"/>
          <w:numId w:val="24"/>
        </w:numPr>
        <w:spacing w:before="100" w:beforeAutospacing="1" w:after="100" w:afterAutospacing="1"/>
        <w:ind w:left="375"/>
        <w:rPr>
          <w:rFonts w:eastAsia="Times New Roman"/>
          <w:lang w:eastAsia="en-US"/>
        </w:rPr>
      </w:pPr>
      <w:r w:rsidRPr="0070600A">
        <w:rPr>
          <w:rFonts w:eastAsia="Times New Roman"/>
          <w:lang w:eastAsia="en-US"/>
        </w:rPr>
        <w:t>Keep up with coursework as much as possible</w:t>
      </w:r>
    </w:p>
    <w:p w14:paraId="74E5A027" w14:textId="77777777" w:rsidR="00FA7E4A" w:rsidRPr="0070600A" w:rsidRDefault="00FA7E4A" w:rsidP="00FA7E4A">
      <w:pPr>
        <w:numPr>
          <w:ilvl w:val="0"/>
          <w:numId w:val="24"/>
        </w:numPr>
        <w:spacing w:before="100" w:beforeAutospacing="1" w:after="100" w:afterAutospacing="1"/>
        <w:ind w:left="375"/>
        <w:rPr>
          <w:rFonts w:eastAsia="Times New Roman"/>
          <w:lang w:eastAsia="en-US"/>
        </w:rPr>
      </w:pPr>
      <w:r w:rsidRPr="0070600A">
        <w:rPr>
          <w:rFonts w:eastAsia="Times New Roman"/>
          <w:lang w:eastAsia="en-US"/>
        </w:rPr>
        <w:t>Participate in class activities and submit assignments electronically as much as possible</w:t>
      </w:r>
    </w:p>
    <w:p w14:paraId="283DE39E" w14:textId="77777777" w:rsidR="00FA7E4A" w:rsidRPr="0070600A" w:rsidRDefault="00FA7E4A" w:rsidP="00FA7E4A">
      <w:pPr>
        <w:numPr>
          <w:ilvl w:val="0"/>
          <w:numId w:val="24"/>
        </w:numPr>
        <w:spacing w:before="100" w:beforeAutospacing="1" w:after="100" w:afterAutospacing="1"/>
        <w:ind w:left="375"/>
        <w:rPr>
          <w:rFonts w:eastAsia="Times New Roman"/>
          <w:lang w:eastAsia="en-US"/>
        </w:rPr>
      </w:pPr>
      <w:r w:rsidRPr="0070600A">
        <w:rPr>
          <w:rFonts w:eastAsia="Times New Roman"/>
          <w:lang w:eastAsia="en-US"/>
        </w:rPr>
        <w:t>Notify me if you require a modification to the deadline of an assignment or exam</w:t>
      </w:r>
    </w:p>
    <w:p w14:paraId="6951EA28" w14:textId="77777777" w:rsidR="00FA7E4A" w:rsidRPr="0070600A" w:rsidRDefault="00FA7E4A" w:rsidP="00FA7E4A">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0690DE7F" w14:textId="77777777" w:rsidR="00FA7E4A" w:rsidRPr="0070600A" w:rsidRDefault="00FA7E4A" w:rsidP="00FA7E4A">
      <w:pPr>
        <w:pStyle w:val="Heading2"/>
      </w:pPr>
      <w:r w:rsidRPr="0070600A">
        <w:t xml:space="preserve">Additional Resources </w:t>
      </w:r>
    </w:p>
    <w:p w14:paraId="7EB45911" w14:textId="77777777" w:rsidR="00FA7E4A" w:rsidRPr="0070600A" w:rsidRDefault="00FA7E4A" w:rsidP="00FA7E4A">
      <w:pPr>
        <w:pStyle w:val="Heading3"/>
      </w:pPr>
      <w:bookmarkStart w:id="18" w:name="_Toc267816335"/>
      <w:r w:rsidRPr="0070600A">
        <w:t xml:space="preserve">Miller Writing Center </w:t>
      </w:r>
      <w:bookmarkEnd w:id="18"/>
    </w:p>
    <w:p w14:paraId="67C9E473" w14:textId="6EA3BADE" w:rsidR="00FA7E4A" w:rsidRPr="0070600A" w:rsidRDefault="00FA7E4A" w:rsidP="00FA7E4A">
      <w:r w:rsidRPr="0070600A">
        <w:t>The Miller Writing Center helps Auburn University students become better writers and produce better written documents. The MWC has multiple locations: RBD Library, SADC, Multicultural Center, Forestry &amp; Wildlife Building, and Auburn Global</w:t>
      </w:r>
      <w:r w:rsidR="004E3808">
        <w:t xml:space="preserve">. </w:t>
      </w:r>
      <w:r w:rsidRPr="0070600A">
        <w:t xml:space="preserve">The knowledgeable and friendly tutors can help you with a wide array of concerns, from generating good ideas and organizing papers more clearly to learning citation formats and using semi-colons correctly. Visit the </w:t>
      </w:r>
      <w:r w:rsidRPr="0021677F">
        <w:t xml:space="preserve">Writing Center website </w:t>
      </w:r>
      <w:hyperlink r:id="rId23" w:history="1">
        <w:r w:rsidRPr="0021677F">
          <w:rPr>
            <w:rStyle w:val="Hyperlink"/>
          </w:rPr>
          <w:t>http://wp.auburn.edu/writing/writing-center/</w:t>
        </w:r>
      </w:hyperlink>
      <w:r w:rsidRPr="0070600A">
        <w:t xml:space="preserve"> for more information on how to schedule time with a tutor.</w:t>
      </w:r>
    </w:p>
    <w:p w14:paraId="474DF29C" w14:textId="77777777" w:rsidR="00FA7E4A" w:rsidRPr="0070600A" w:rsidRDefault="00FA7E4A" w:rsidP="00FA7E4A"/>
    <w:p w14:paraId="1461148E" w14:textId="54B5E4D2" w:rsidR="00FA7E4A" w:rsidRPr="0070600A" w:rsidRDefault="00FA7E4A" w:rsidP="00FA7E4A">
      <w:r w:rsidRPr="0070600A">
        <w:t>Please see the flyer for the Writing Center on Canvas for more information</w:t>
      </w:r>
      <w:r w:rsidR="004E3808">
        <w:t xml:space="preserve">. </w:t>
      </w:r>
    </w:p>
    <w:p w14:paraId="6B5E42CE" w14:textId="77777777" w:rsidR="00FA7E4A" w:rsidRPr="0070600A" w:rsidRDefault="00FA7E4A" w:rsidP="00FA7E4A">
      <w:pPr>
        <w:pStyle w:val="Heading3"/>
      </w:pPr>
      <w:r w:rsidRPr="0070600A">
        <w:t>Student Counseling Services (SCS)</w:t>
      </w:r>
    </w:p>
    <w:p w14:paraId="1A35D405" w14:textId="565DFD6C" w:rsidR="00FA7E4A" w:rsidRPr="0070600A" w:rsidRDefault="00FA7E4A" w:rsidP="00FA7E4A">
      <w:r w:rsidRPr="0070600A">
        <w:t>SCS is a unit of the Auburn University Medical Clinic. SCS offers confidential counseling to students experiencing personal problems that interfere with their academic progress, career or well</w:t>
      </w:r>
      <w:r w:rsidR="00F27AFB" w:rsidRPr="0070600A">
        <w:t>-</w:t>
      </w:r>
      <w:r w:rsidRPr="0070600A">
        <w:t xml:space="preserve">being. The </w:t>
      </w:r>
      <w:r w:rsidRPr="003C0234">
        <w:t xml:space="preserve">SCS website </w:t>
      </w:r>
      <w:hyperlink r:id="rId24" w:history="1">
        <w:r w:rsidRPr="003C0234">
          <w:rPr>
            <w:rStyle w:val="Hyperlink"/>
          </w:rPr>
          <w:t>http://wp.auburn.edu/scs/</w:t>
        </w:r>
      </w:hyperlink>
      <w:r w:rsidRPr="0070600A">
        <w:t xml:space="preserve"> provides information only. If you would </w:t>
      </w:r>
      <w:r w:rsidRPr="0070600A">
        <w:lastRenderedPageBreak/>
        <w:t>like to talk with someone or make an appointment, please call (344) 844-5123 during business hours, or (344) 501-3100 after hours or on weekends.</w:t>
      </w:r>
    </w:p>
    <w:p w14:paraId="329FB7DB" w14:textId="32E953AB" w:rsidR="0089495B" w:rsidRPr="0070600A" w:rsidRDefault="0089495B" w:rsidP="001209C7"/>
    <w:sectPr w:rsidR="0089495B" w:rsidRPr="0070600A"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E2A45" w14:textId="77777777" w:rsidR="00655A3B" w:rsidRDefault="00655A3B">
      <w:r>
        <w:separator/>
      </w:r>
    </w:p>
  </w:endnote>
  <w:endnote w:type="continuationSeparator" w:id="0">
    <w:p w14:paraId="78FA2014" w14:textId="77777777" w:rsidR="00655A3B" w:rsidRDefault="0065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DFA9E" w14:textId="77777777" w:rsidR="00655A3B" w:rsidRDefault="00655A3B">
      <w:r>
        <w:separator/>
      </w:r>
    </w:p>
  </w:footnote>
  <w:footnote w:type="continuationSeparator" w:id="0">
    <w:p w14:paraId="474DAB47" w14:textId="77777777" w:rsidR="00655A3B" w:rsidRDefault="00655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72CF"/>
    <w:multiLevelType w:val="hybridMultilevel"/>
    <w:tmpl w:val="76400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512BE"/>
    <w:multiLevelType w:val="hybridMultilevel"/>
    <w:tmpl w:val="1A42A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6261E6"/>
    <w:multiLevelType w:val="hybridMultilevel"/>
    <w:tmpl w:val="F65A9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F0487"/>
    <w:multiLevelType w:val="hybridMultilevel"/>
    <w:tmpl w:val="AD8EA8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5336BEB"/>
    <w:multiLevelType w:val="hybridMultilevel"/>
    <w:tmpl w:val="DB60B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04998"/>
    <w:multiLevelType w:val="hybridMultilevel"/>
    <w:tmpl w:val="19CC1AE8"/>
    <w:lvl w:ilvl="0" w:tplc="0409000F">
      <w:start w:val="1"/>
      <w:numFmt w:val="decimal"/>
      <w:lvlText w:val="%1."/>
      <w:lvlJc w:val="left"/>
      <w:pPr>
        <w:ind w:left="2340" w:hanging="900"/>
      </w:pPr>
      <w:rPr>
        <w:rFonts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725AF"/>
    <w:multiLevelType w:val="hybridMultilevel"/>
    <w:tmpl w:val="60307730"/>
    <w:lvl w:ilvl="0" w:tplc="1F4AB994">
      <w:start w:val="1"/>
      <w:numFmt w:val="upperLetter"/>
      <w:lvlText w:val="%1."/>
      <w:lvlJc w:val="left"/>
      <w:pPr>
        <w:ind w:left="990" w:hanging="360"/>
      </w:pPr>
      <w:rPr>
        <w:rFonts w:hint="default"/>
      </w:rPr>
    </w:lvl>
    <w:lvl w:ilvl="1" w:tplc="F2AEA3AA">
      <w:start w:val="1"/>
      <w:numFmt w:val="decimal"/>
      <w:lvlText w:val="%2."/>
      <w:lvlJc w:val="left"/>
      <w:pPr>
        <w:ind w:left="1710" w:hanging="360"/>
      </w:pPr>
      <w:rPr>
        <w:rFonts w:ascii="Times New Roman" w:eastAsia="SimSun" w:hAnsi="Times New Roman" w:cs="Times New Roman"/>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A7256CC"/>
    <w:multiLevelType w:val="hybridMultilevel"/>
    <w:tmpl w:val="E86E86E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790CCB"/>
    <w:multiLevelType w:val="hybridMultilevel"/>
    <w:tmpl w:val="DA126D4C"/>
    <w:lvl w:ilvl="0" w:tplc="9AFE8DA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11550"/>
    <w:multiLevelType w:val="hybridMultilevel"/>
    <w:tmpl w:val="2A903068"/>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73A37C45"/>
    <w:multiLevelType w:val="hybridMultilevel"/>
    <w:tmpl w:val="91C8230E"/>
    <w:lvl w:ilvl="0" w:tplc="C41A9EA4">
      <w:start w:val="6"/>
      <w:numFmt w:val="decimal"/>
      <w:lvlText w:val="%1."/>
      <w:lvlJc w:val="left"/>
      <w:pPr>
        <w:ind w:left="360" w:hanging="360"/>
      </w:pPr>
      <w:rPr>
        <w:rFonts w:ascii="Arial" w:eastAsia="SimSun" w:hAnsi="Arial" w:cs="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1" w15:restartNumberingAfterBreak="0">
    <w:nsid w:val="78CA2853"/>
    <w:multiLevelType w:val="hybridMultilevel"/>
    <w:tmpl w:val="2F0E8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8"/>
  </w:num>
  <w:num w:numId="3">
    <w:abstractNumId w:val="14"/>
  </w:num>
  <w:num w:numId="4">
    <w:abstractNumId w:val="20"/>
  </w:num>
  <w:num w:numId="5">
    <w:abstractNumId w:val="18"/>
  </w:num>
  <w:num w:numId="6">
    <w:abstractNumId w:val="30"/>
  </w:num>
  <w:num w:numId="7">
    <w:abstractNumId w:val="0"/>
  </w:num>
  <w:num w:numId="8">
    <w:abstractNumId w:val="21"/>
  </w:num>
  <w:num w:numId="9">
    <w:abstractNumId w:val="3"/>
  </w:num>
  <w:num w:numId="10">
    <w:abstractNumId w:val="9"/>
  </w:num>
  <w:num w:numId="11">
    <w:abstractNumId w:val="26"/>
  </w:num>
  <w:num w:numId="12">
    <w:abstractNumId w:val="25"/>
  </w:num>
  <w:num w:numId="13">
    <w:abstractNumId w:val="7"/>
  </w:num>
  <w:num w:numId="14">
    <w:abstractNumId w:val="15"/>
  </w:num>
  <w:num w:numId="15">
    <w:abstractNumId w:val="17"/>
  </w:num>
  <w:num w:numId="16">
    <w:abstractNumId w:val="5"/>
  </w:num>
  <w:num w:numId="17">
    <w:abstractNumId w:val="12"/>
  </w:num>
  <w:num w:numId="18">
    <w:abstractNumId w:val="13"/>
  </w:num>
  <w:num w:numId="19">
    <w:abstractNumId w:val="10"/>
  </w:num>
  <w:num w:numId="20">
    <w:abstractNumId w:val="32"/>
  </w:num>
  <w:num w:numId="21">
    <w:abstractNumId w:val="2"/>
  </w:num>
  <w:num w:numId="22">
    <w:abstractNumId w:val="8"/>
  </w:num>
  <w:num w:numId="23">
    <w:abstractNumId w:val="19"/>
  </w:num>
  <w:num w:numId="24">
    <w:abstractNumId w:val="29"/>
  </w:num>
  <w:num w:numId="25">
    <w:abstractNumId w:val="4"/>
  </w:num>
  <w:num w:numId="26">
    <w:abstractNumId w:val="24"/>
  </w:num>
  <w:num w:numId="27">
    <w:abstractNumId w:val="22"/>
  </w:num>
  <w:num w:numId="28">
    <w:abstractNumId w:val="16"/>
  </w:num>
  <w:num w:numId="29">
    <w:abstractNumId w:val="31"/>
  </w:num>
  <w:num w:numId="30">
    <w:abstractNumId w:val="11"/>
  </w:num>
  <w:num w:numId="31">
    <w:abstractNumId w:val="1"/>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26B1"/>
    <w:rsid w:val="000139D5"/>
    <w:rsid w:val="000139E6"/>
    <w:rsid w:val="00013A50"/>
    <w:rsid w:val="000142F7"/>
    <w:rsid w:val="00017607"/>
    <w:rsid w:val="000239B7"/>
    <w:rsid w:val="0002642D"/>
    <w:rsid w:val="0002741C"/>
    <w:rsid w:val="00032511"/>
    <w:rsid w:val="00037402"/>
    <w:rsid w:val="000375C2"/>
    <w:rsid w:val="000403EC"/>
    <w:rsid w:val="00040744"/>
    <w:rsid w:val="00041FF2"/>
    <w:rsid w:val="0004478E"/>
    <w:rsid w:val="00047627"/>
    <w:rsid w:val="000507C2"/>
    <w:rsid w:val="00057259"/>
    <w:rsid w:val="0005759D"/>
    <w:rsid w:val="00072A12"/>
    <w:rsid w:val="00073DC3"/>
    <w:rsid w:val="00075723"/>
    <w:rsid w:val="000801D4"/>
    <w:rsid w:val="000A1701"/>
    <w:rsid w:val="000A2798"/>
    <w:rsid w:val="000A50AA"/>
    <w:rsid w:val="000B0962"/>
    <w:rsid w:val="000B3CA4"/>
    <w:rsid w:val="000B4F7B"/>
    <w:rsid w:val="000C0E59"/>
    <w:rsid w:val="000C70F0"/>
    <w:rsid w:val="000D1F15"/>
    <w:rsid w:val="000D2B23"/>
    <w:rsid w:val="000D2E14"/>
    <w:rsid w:val="000D45CE"/>
    <w:rsid w:val="000D54B1"/>
    <w:rsid w:val="000D7147"/>
    <w:rsid w:val="000E1736"/>
    <w:rsid w:val="000F2EF2"/>
    <w:rsid w:val="000F3546"/>
    <w:rsid w:val="001035E5"/>
    <w:rsid w:val="0010477B"/>
    <w:rsid w:val="001069D3"/>
    <w:rsid w:val="00106EDA"/>
    <w:rsid w:val="00107A7A"/>
    <w:rsid w:val="00110295"/>
    <w:rsid w:val="001114EA"/>
    <w:rsid w:val="00111F67"/>
    <w:rsid w:val="00113B39"/>
    <w:rsid w:val="00115874"/>
    <w:rsid w:val="001209C7"/>
    <w:rsid w:val="00124140"/>
    <w:rsid w:val="0012415B"/>
    <w:rsid w:val="001248F2"/>
    <w:rsid w:val="00130878"/>
    <w:rsid w:val="00130E1D"/>
    <w:rsid w:val="0014070A"/>
    <w:rsid w:val="00144753"/>
    <w:rsid w:val="001455DC"/>
    <w:rsid w:val="00146050"/>
    <w:rsid w:val="00152828"/>
    <w:rsid w:val="00152D70"/>
    <w:rsid w:val="00155DBD"/>
    <w:rsid w:val="00161E89"/>
    <w:rsid w:val="0017028C"/>
    <w:rsid w:val="0017076D"/>
    <w:rsid w:val="00172899"/>
    <w:rsid w:val="00173249"/>
    <w:rsid w:val="001871FF"/>
    <w:rsid w:val="00190492"/>
    <w:rsid w:val="00197341"/>
    <w:rsid w:val="001A0E88"/>
    <w:rsid w:val="001A539C"/>
    <w:rsid w:val="001A5A8C"/>
    <w:rsid w:val="001A6D55"/>
    <w:rsid w:val="001D00AC"/>
    <w:rsid w:val="001D1804"/>
    <w:rsid w:val="001D21E5"/>
    <w:rsid w:val="001D3DA4"/>
    <w:rsid w:val="001D7B35"/>
    <w:rsid w:val="001E267D"/>
    <w:rsid w:val="001E2B0C"/>
    <w:rsid w:val="001E2C05"/>
    <w:rsid w:val="001F0A07"/>
    <w:rsid w:val="001F234C"/>
    <w:rsid w:val="001F325B"/>
    <w:rsid w:val="001F63C0"/>
    <w:rsid w:val="001F667F"/>
    <w:rsid w:val="00200FA5"/>
    <w:rsid w:val="002040D0"/>
    <w:rsid w:val="00205DAF"/>
    <w:rsid w:val="00206555"/>
    <w:rsid w:val="0021282C"/>
    <w:rsid w:val="00213A5D"/>
    <w:rsid w:val="00215D08"/>
    <w:rsid w:val="0021677F"/>
    <w:rsid w:val="00222675"/>
    <w:rsid w:val="00224F58"/>
    <w:rsid w:val="00230D23"/>
    <w:rsid w:val="00230EC6"/>
    <w:rsid w:val="00231CCE"/>
    <w:rsid w:val="00231DFC"/>
    <w:rsid w:val="002327E8"/>
    <w:rsid w:val="00234C51"/>
    <w:rsid w:val="00235428"/>
    <w:rsid w:val="00242B18"/>
    <w:rsid w:val="00243148"/>
    <w:rsid w:val="0024354A"/>
    <w:rsid w:val="00251312"/>
    <w:rsid w:val="00253BBB"/>
    <w:rsid w:val="00253E4E"/>
    <w:rsid w:val="002708DC"/>
    <w:rsid w:val="00273500"/>
    <w:rsid w:val="00277527"/>
    <w:rsid w:val="00277D49"/>
    <w:rsid w:val="00281105"/>
    <w:rsid w:val="00281696"/>
    <w:rsid w:val="00285CF7"/>
    <w:rsid w:val="00292633"/>
    <w:rsid w:val="0029445E"/>
    <w:rsid w:val="00294672"/>
    <w:rsid w:val="002A54BE"/>
    <w:rsid w:val="002A7B4D"/>
    <w:rsid w:val="002B3F3D"/>
    <w:rsid w:val="002B5F70"/>
    <w:rsid w:val="002B703F"/>
    <w:rsid w:val="002C2286"/>
    <w:rsid w:val="002C55A8"/>
    <w:rsid w:val="002C654E"/>
    <w:rsid w:val="002D0D9C"/>
    <w:rsid w:val="002D1FA2"/>
    <w:rsid w:val="002D4A8B"/>
    <w:rsid w:val="002E2C1A"/>
    <w:rsid w:val="002F0FDE"/>
    <w:rsid w:val="002F3B96"/>
    <w:rsid w:val="002F55A3"/>
    <w:rsid w:val="002F7943"/>
    <w:rsid w:val="00301448"/>
    <w:rsid w:val="00301713"/>
    <w:rsid w:val="003024FE"/>
    <w:rsid w:val="00304E53"/>
    <w:rsid w:val="00307FFA"/>
    <w:rsid w:val="00317CCC"/>
    <w:rsid w:val="00320339"/>
    <w:rsid w:val="00327451"/>
    <w:rsid w:val="00333411"/>
    <w:rsid w:val="00335899"/>
    <w:rsid w:val="00340532"/>
    <w:rsid w:val="00351500"/>
    <w:rsid w:val="00357424"/>
    <w:rsid w:val="00357908"/>
    <w:rsid w:val="00357F68"/>
    <w:rsid w:val="00365ECF"/>
    <w:rsid w:val="0036632C"/>
    <w:rsid w:val="00366FB2"/>
    <w:rsid w:val="00367C9D"/>
    <w:rsid w:val="00367F47"/>
    <w:rsid w:val="003712E7"/>
    <w:rsid w:val="00373D8D"/>
    <w:rsid w:val="003747BE"/>
    <w:rsid w:val="00375177"/>
    <w:rsid w:val="00376A18"/>
    <w:rsid w:val="003771E1"/>
    <w:rsid w:val="00380B2F"/>
    <w:rsid w:val="003833DE"/>
    <w:rsid w:val="00384E37"/>
    <w:rsid w:val="00385BDF"/>
    <w:rsid w:val="003866C6"/>
    <w:rsid w:val="00387B23"/>
    <w:rsid w:val="003911BF"/>
    <w:rsid w:val="00391B86"/>
    <w:rsid w:val="003920C8"/>
    <w:rsid w:val="00393BE9"/>
    <w:rsid w:val="003A0A80"/>
    <w:rsid w:val="003A22D5"/>
    <w:rsid w:val="003A432F"/>
    <w:rsid w:val="003A4BF6"/>
    <w:rsid w:val="003A51E9"/>
    <w:rsid w:val="003A6D6B"/>
    <w:rsid w:val="003A7D9B"/>
    <w:rsid w:val="003B03D1"/>
    <w:rsid w:val="003B2C33"/>
    <w:rsid w:val="003B3851"/>
    <w:rsid w:val="003B6DF5"/>
    <w:rsid w:val="003B75AB"/>
    <w:rsid w:val="003B798D"/>
    <w:rsid w:val="003C0234"/>
    <w:rsid w:val="003C4E63"/>
    <w:rsid w:val="003C77BA"/>
    <w:rsid w:val="003D2DFA"/>
    <w:rsid w:val="003D38F9"/>
    <w:rsid w:val="003D7D68"/>
    <w:rsid w:val="003E76B8"/>
    <w:rsid w:val="003E7DAD"/>
    <w:rsid w:val="003F2DC4"/>
    <w:rsid w:val="003F4BB5"/>
    <w:rsid w:val="00403111"/>
    <w:rsid w:val="004048E1"/>
    <w:rsid w:val="004105D9"/>
    <w:rsid w:val="004118B2"/>
    <w:rsid w:val="00411D21"/>
    <w:rsid w:val="00415D11"/>
    <w:rsid w:val="004170A6"/>
    <w:rsid w:val="00420900"/>
    <w:rsid w:val="0042148A"/>
    <w:rsid w:val="00424A91"/>
    <w:rsid w:val="00426510"/>
    <w:rsid w:val="00426957"/>
    <w:rsid w:val="00426CBF"/>
    <w:rsid w:val="004307D9"/>
    <w:rsid w:val="00433C77"/>
    <w:rsid w:val="0043546F"/>
    <w:rsid w:val="00435CB3"/>
    <w:rsid w:val="00435E14"/>
    <w:rsid w:val="00442BF0"/>
    <w:rsid w:val="00444C92"/>
    <w:rsid w:val="00446E14"/>
    <w:rsid w:val="00451EFB"/>
    <w:rsid w:val="004530FA"/>
    <w:rsid w:val="00461E84"/>
    <w:rsid w:val="004638FD"/>
    <w:rsid w:val="00470684"/>
    <w:rsid w:val="004813C5"/>
    <w:rsid w:val="004824F2"/>
    <w:rsid w:val="004865FE"/>
    <w:rsid w:val="00490FBE"/>
    <w:rsid w:val="00494601"/>
    <w:rsid w:val="00494729"/>
    <w:rsid w:val="00496F9B"/>
    <w:rsid w:val="004974D0"/>
    <w:rsid w:val="004A0777"/>
    <w:rsid w:val="004B1211"/>
    <w:rsid w:val="004B76C5"/>
    <w:rsid w:val="004C1821"/>
    <w:rsid w:val="004C34D8"/>
    <w:rsid w:val="004C3691"/>
    <w:rsid w:val="004C3C0A"/>
    <w:rsid w:val="004D1264"/>
    <w:rsid w:val="004E3808"/>
    <w:rsid w:val="004E6D5C"/>
    <w:rsid w:val="004E722D"/>
    <w:rsid w:val="004F09F5"/>
    <w:rsid w:val="004F2F86"/>
    <w:rsid w:val="00500E72"/>
    <w:rsid w:val="00504F10"/>
    <w:rsid w:val="00511684"/>
    <w:rsid w:val="005174C2"/>
    <w:rsid w:val="00521757"/>
    <w:rsid w:val="005242E2"/>
    <w:rsid w:val="00524759"/>
    <w:rsid w:val="0053025B"/>
    <w:rsid w:val="0053278F"/>
    <w:rsid w:val="0053795B"/>
    <w:rsid w:val="005409ED"/>
    <w:rsid w:val="00540C34"/>
    <w:rsid w:val="005418B7"/>
    <w:rsid w:val="00545760"/>
    <w:rsid w:val="0054793F"/>
    <w:rsid w:val="00550093"/>
    <w:rsid w:val="005501F5"/>
    <w:rsid w:val="0055060C"/>
    <w:rsid w:val="00553776"/>
    <w:rsid w:val="005639CC"/>
    <w:rsid w:val="005644EA"/>
    <w:rsid w:val="00564977"/>
    <w:rsid w:val="0056717B"/>
    <w:rsid w:val="00573B3B"/>
    <w:rsid w:val="00574AF6"/>
    <w:rsid w:val="00576CB9"/>
    <w:rsid w:val="005834C1"/>
    <w:rsid w:val="0058651D"/>
    <w:rsid w:val="0058720C"/>
    <w:rsid w:val="00597FBA"/>
    <w:rsid w:val="005A12BC"/>
    <w:rsid w:val="005A2D31"/>
    <w:rsid w:val="005B09E5"/>
    <w:rsid w:val="005B1317"/>
    <w:rsid w:val="005B3309"/>
    <w:rsid w:val="005B7129"/>
    <w:rsid w:val="005B7867"/>
    <w:rsid w:val="005C1E0C"/>
    <w:rsid w:val="005C293B"/>
    <w:rsid w:val="005C4BD2"/>
    <w:rsid w:val="005D626F"/>
    <w:rsid w:val="005D7C7C"/>
    <w:rsid w:val="005E29F1"/>
    <w:rsid w:val="005E47A4"/>
    <w:rsid w:val="005E524D"/>
    <w:rsid w:val="005E6B31"/>
    <w:rsid w:val="005F44B9"/>
    <w:rsid w:val="005F4A7F"/>
    <w:rsid w:val="0060116D"/>
    <w:rsid w:val="006047AE"/>
    <w:rsid w:val="00611F11"/>
    <w:rsid w:val="0062168E"/>
    <w:rsid w:val="006259CC"/>
    <w:rsid w:val="00633BC0"/>
    <w:rsid w:val="00636B36"/>
    <w:rsid w:val="006375CF"/>
    <w:rsid w:val="00643184"/>
    <w:rsid w:val="00654FBE"/>
    <w:rsid w:val="00655117"/>
    <w:rsid w:val="00655A3B"/>
    <w:rsid w:val="006572CE"/>
    <w:rsid w:val="006642B3"/>
    <w:rsid w:val="00681422"/>
    <w:rsid w:val="00683752"/>
    <w:rsid w:val="00694ED9"/>
    <w:rsid w:val="006962E9"/>
    <w:rsid w:val="006A3E71"/>
    <w:rsid w:val="006A59BC"/>
    <w:rsid w:val="006A5D3E"/>
    <w:rsid w:val="006B3B28"/>
    <w:rsid w:val="006B48B0"/>
    <w:rsid w:val="006C4CEE"/>
    <w:rsid w:val="006E0EDA"/>
    <w:rsid w:val="006E27B3"/>
    <w:rsid w:val="006E75EB"/>
    <w:rsid w:val="006F4F0B"/>
    <w:rsid w:val="006F6E97"/>
    <w:rsid w:val="006F796C"/>
    <w:rsid w:val="007004DC"/>
    <w:rsid w:val="007007B4"/>
    <w:rsid w:val="00701639"/>
    <w:rsid w:val="007051C3"/>
    <w:rsid w:val="0070600A"/>
    <w:rsid w:val="00706ACF"/>
    <w:rsid w:val="00712B67"/>
    <w:rsid w:val="007141AD"/>
    <w:rsid w:val="0071710E"/>
    <w:rsid w:val="0072109B"/>
    <w:rsid w:val="007228D2"/>
    <w:rsid w:val="00726CDB"/>
    <w:rsid w:val="00727E1E"/>
    <w:rsid w:val="00732E2B"/>
    <w:rsid w:val="00735651"/>
    <w:rsid w:val="0073648C"/>
    <w:rsid w:val="00740090"/>
    <w:rsid w:val="00741890"/>
    <w:rsid w:val="00743755"/>
    <w:rsid w:val="007477C1"/>
    <w:rsid w:val="00752C4C"/>
    <w:rsid w:val="00752D0C"/>
    <w:rsid w:val="007535B5"/>
    <w:rsid w:val="00760A6D"/>
    <w:rsid w:val="007622CE"/>
    <w:rsid w:val="007629AA"/>
    <w:rsid w:val="00770483"/>
    <w:rsid w:val="00777105"/>
    <w:rsid w:val="0077742D"/>
    <w:rsid w:val="00777CA1"/>
    <w:rsid w:val="00777D89"/>
    <w:rsid w:val="00780BE5"/>
    <w:rsid w:val="00782B2D"/>
    <w:rsid w:val="00792B89"/>
    <w:rsid w:val="00794AC0"/>
    <w:rsid w:val="00794AD1"/>
    <w:rsid w:val="007954A5"/>
    <w:rsid w:val="007A3048"/>
    <w:rsid w:val="007A5A31"/>
    <w:rsid w:val="007A5FC7"/>
    <w:rsid w:val="007B0D3A"/>
    <w:rsid w:val="007B2DC3"/>
    <w:rsid w:val="007B4BBC"/>
    <w:rsid w:val="007B67EE"/>
    <w:rsid w:val="007B71B7"/>
    <w:rsid w:val="007C17A4"/>
    <w:rsid w:val="007C3B10"/>
    <w:rsid w:val="007C5A99"/>
    <w:rsid w:val="007D074C"/>
    <w:rsid w:val="007D105C"/>
    <w:rsid w:val="007D2A4F"/>
    <w:rsid w:val="007D6D0A"/>
    <w:rsid w:val="007D70EA"/>
    <w:rsid w:val="007D78D3"/>
    <w:rsid w:val="007D7DF3"/>
    <w:rsid w:val="007E1387"/>
    <w:rsid w:val="007E1A88"/>
    <w:rsid w:val="007E3CBA"/>
    <w:rsid w:val="007F6B6D"/>
    <w:rsid w:val="007F6C44"/>
    <w:rsid w:val="00800B7B"/>
    <w:rsid w:val="0080225E"/>
    <w:rsid w:val="008041B3"/>
    <w:rsid w:val="00807D4C"/>
    <w:rsid w:val="00810B53"/>
    <w:rsid w:val="00815859"/>
    <w:rsid w:val="00817676"/>
    <w:rsid w:val="00820692"/>
    <w:rsid w:val="008237F2"/>
    <w:rsid w:val="00824FE2"/>
    <w:rsid w:val="0082504B"/>
    <w:rsid w:val="00833025"/>
    <w:rsid w:val="00835603"/>
    <w:rsid w:val="00842CC7"/>
    <w:rsid w:val="00843813"/>
    <w:rsid w:val="0084384A"/>
    <w:rsid w:val="0085323C"/>
    <w:rsid w:val="00853AF8"/>
    <w:rsid w:val="008623DA"/>
    <w:rsid w:val="00862CFD"/>
    <w:rsid w:val="0086370A"/>
    <w:rsid w:val="0086451D"/>
    <w:rsid w:val="0087554C"/>
    <w:rsid w:val="00887F1E"/>
    <w:rsid w:val="008943F6"/>
    <w:rsid w:val="00894768"/>
    <w:rsid w:val="0089495B"/>
    <w:rsid w:val="008A0610"/>
    <w:rsid w:val="008A535D"/>
    <w:rsid w:val="008A71BB"/>
    <w:rsid w:val="008A7B83"/>
    <w:rsid w:val="008B3261"/>
    <w:rsid w:val="008B60F0"/>
    <w:rsid w:val="008C143E"/>
    <w:rsid w:val="008C2005"/>
    <w:rsid w:val="008C2BE6"/>
    <w:rsid w:val="008C5AE4"/>
    <w:rsid w:val="008C6180"/>
    <w:rsid w:val="008C6CAF"/>
    <w:rsid w:val="008C7E8B"/>
    <w:rsid w:val="008D4500"/>
    <w:rsid w:val="008D6DC4"/>
    <w:rsid w:val="008E3531"/>
    <w:rsid w:val="008F75F4"/>
    <w:rsid w:val="008F7D82"/>
    <w:rsid w:val="009142C6"/>
    <w:rsid w:val="00915A58"/>
    <w:rsid w:val="00922D52"/>
    <w:rsid w:val="00922DE1"/>
    <w:rsid w:val="00923588"/>
    <w:rsid w:val="00925042"/>
    <w:rsid w:val="00927168"/>
    <w:rsid w:val="00931821"/>
    <w:rsid w:val="009336C5"/>
    <w:rsid w:val="009350D0"/>
    <w:rsid w:val="0094378A"/>
    <w:rsid w:val="00943B74"/>
    <w:rsid w:val="0094584E"/>
    <w:rsid w:val="009502F3"/>
    <w:rsid w:val="00950459"/>
    <w:rsid w:val="00952621"/>
    <w:rsid w:val="00952846"/>
    <w:rsid w:val="00956F81"/>
    <w:rsid w:val="00957373"/>
    <w:rsid w:val="00960EDA"/>
    <w:rsid w:val="00971E44"/>
    <w:rsid w:val="00973E57"/>
    <w:rsid w:val="00975131"/>
    <w:rsid w:val="0097693A"/>
    <w:rsid w:val="00980922"/>
    <w:rsid w:val="00991701"/>
    <w:rsid w:val="00993B22"/>
    <w:rsid w:val="00997BEC"/>
    <w:rsid w:val="009A2E19"/>
    <w:rsid w:val="009A52B3"/>
    <w:rsid w:val="009A7550"/>
    <w:rsid w:val="009B19B1"/>
    <w:rsid w:val="009C2D07"/>
    <w:rsid w:val="009C6087"/>
    <w:rsid w:val="009D02FB"/>
    <w:rsid w:val="009D0B69"/>
    <w:rsid w:val="009D1878"/>
    <w:rsid w:val="009D24BC"/>
    <w:rsid w:val="009D2FAA"/>
    <w:rsid w:val="009E1573"/>
    <w:rsid w:val="009E76A9"/>
    <w:rsid w:val="009F2999"/>
    <w:rsid w:val="009F5963"/>
    <w:rsid w:val="009F6A27"/>
    <w:rsid w:val="00A0485D"/>
    <w:rsid w:val="00A06B19"/>
    <w:rsid w:val="00A109A9"/>
    <w:rsid w:val="00A15FEE"/>
    <w:rsid w:val="00A223CF"/>
    <w:rsid w:val="00A24376"/>
    <w:rsid w:val="00A25DE5"/>
    <w:rsid w:val="00A26519"/>
    <w:rsid w:val="00A30999"/>
    <w:rsid w:val="00A331E7"/>
    <w:rsid w:val="00A33CA8"/>
    <w:rsid w:val="00A344E9"/>
    <w:rsid w:val="00A3583A"/>
    <w:rsid w:val="00A37E78"/>
    <w:rsid w:val="00A401C3"/>
    <w:rsid w:val="00A40F13"/>
    <w:rsid w:val="00A46036"/>
    <w:rsid w:val="00A46133"/>
    <w:rsid w:val="00A5141F"/>
    <w:rsid w:val="00A54C41"/>
    <w:rsid w:val="00A55166"/>
    <w:rsid w:val="00A55288"/>
    <w:rsid w:val="00A55C16"/>
    <w:rsid w:val="00A62DC4"/>
    <w:rsid w:val="00A65A8F"/>
    <w:rsid w:val="00A70D93"/>
    <w:rsid w:val="00A7171A"/>
    <w:rsid w:val="00A71DD5"/>
    <w:rsid w:val="00A809FA"/>
    <w:rsid w:val="00A823E8"/>
    <w:rsid w:val="00A82517"/>
    <w:rsid w:val="00A83A39"/>
    <w:rsid w:val="00A86167"/>
    <w:rsid w:val="00A90253"/>
    <w:rsid w:val="00A90D71"/>
    <w:rsid w:val="00A9362F"/>
    <w:rsid w:val="00AA71E3"/>
    <w:rsid w:val="00AB3D08"/>
    <w:rsid w:val="00AC55D4"/>
    <w:rsid w:val="00AD3243"/>
    <w:rsid w:val="00AE6517"/>
    <w:rsid w:val="00AF1098"/>
    <w:rsid w:val="00AF28E8"/>
    <w:rsid w:val="00AF7356"/>
    <w:rsid w:val="00B002FD"/>
    <w:rsid w:val="00B1110C"/>
    <w:rsid w:val="00B22876"/>
    <w:rsid w:val="00B248F0"/>
    <w:rsid w:val="00B35FBF"/>
    <w:rsid w:val="00B3788B"/>
    <w:rsid w:val="00B419B6"/>
    <w:rsid w:val="00B4390B"/>
    <w:rsid w:val="00B43D15"/>
    <w:rsid w:val="00B47529"/>
    <w:rsid w:val="00B50C37"/>
    <w:rsid w:val="00B54A82"/>
    <w:rsid w:val="00B56C45"/>
    <w:rsid w:val="00B61675"/>
    <w:rsid w:val="00B63C08"/>
    <w:rsid w:val="00B64221"/>
    <w:rsid w:val="00B65471"/>
    <w:rsid w:val="00B70C1B"/>
    <w:rsid w:val="00B7469B"/>
    <w:rsid w:val="00B74CCB"/>
    <w:rsid w:val="00B80217"/>
    <w:rsid w:val="00B8397A"/>
    <w:rsid w:val="00B92096"/>
    <w:rsid w:val="00B92EF4"/>
    <w:rsid w:val="00B96216"/>
    <w:rsid w:val="00B964D6"/>
    <w:rsid w:val="00BA3783"/>
    <w:rsid w:val="00BA78DC"/>
    <w:rsid w:val="00BB0A1A"/>
    <w:rsid w:val="00BB1ECE"/>
    <w:rsid w:val="00BC1452"/>
    <w:rsid w:val="00BC2705"/>
    <w:rsid w:val="00BC3B56"/>
    <w:rsid w:val="00BC5919"/>
    <w:rsid w:val="00BD103E"/>
    <w:rsid w:val="00BD1145"/>
    <w:rsid w:val="00BD5918"/>
    <w:rsid w:val="00BD6C2E"/>
    <w:rsid w:val="00BD7644"/>
    <w:rsid w:val="00BD7CDF"/>
    <w:rsid w:val="00BE65E6"/>
    <w:rsid w:val="00BE675E"/>
    <w:rsid w:val="00BE7E76"/>
    <w:rsid w:val="00BF149A"/>
    <w:rsid w:val="00BF42B9"/>
    <w:rsid w:val="00BF73DA"/>
    <w:rsid w:val="00C00744"/>
    <w:rsid w:val="00C0097D"/>
    <w:rsid w:val="00C10505"/>
    <w:rsid w:val="00C13564"/>
    <w:rsid w:val="00C2135A"/>
    <w:rsid w:val="00C216E0"/>
    <w:rsid w:val="00C246D4"/>
    <w:rsid w:val="00C27210"/>
    <w:rsid w:val="00C27530"/>
    <w:rsid w:val="00C31567"/>
    <w:rsid w:val="00C44D44"/>
    <w:rsid w:val="00C46602"/>
    <w:rsid w:val="00C47544"/>
    <w:rsid w:val="00C54874"/>
    <w:rsid w:val="00C60257"/>
    <w:rsid w:val="00C63379"/>
    <w:rsid w:val="00C7040A"/>
    <w:rsid w:val="00C71323"/>
    <w:rsid w:val="00C71FD0"/>
    <w:rsid w:val="00C745DC"/>
    <w:rsid w:val="00C85314"/>
    <w:rsid w:val="00C90164"/>
    <w:rsid w:val="00C903F9"/>
    <w:rsid w:val="00C9409B"/>
    <w:rsid w:val="00C96D43"/>
    <w:rsid w:val="00CA1F30"/>
    <w:rsid w:val="00CA21B3"/>
    <w:rsid w:val="00CA737E"/>
    <w:rsid w:val="00CB559C"/>
    <w:rsid w:val="00CC0022"/>
    <w:rsid w:val="00CC06B3"/>
    <w:rsid w:val="00CC309B"/>
    <w:rsid w:val="00CC45D0"/>
    <w:rsid w:val="00CD1EAB"/>
    <w:rsid w:val="00CD3402"/>
    <w:rsid w:val="00CE480D"/>
    <w:rsid w:val="00CE7DAA"/>
    <w:rsid w:val="00CE7F1F"/>
    <w:rsid w:val="00D016C9"/>
    <w:rsid w:val="00D0443C"/>
    <w:rsid w:val="00D05518"/>
    <w:rsid w:val="00D1401A"/>
    <w:rsid w:val="00D15C95"/>
    <w:rsid w:val="00D1650B"/>
    <w:rsid w:val="00D17284"/>
    <w:rsid w:val="00D17431"/>
    <w:rsid w:val="00D20A9F"/>
    <w:rsid w:val="00D244D0"/>
    <w:rsid w:val="00D25CBD"/>
    <w:rsid w:val="00D30622"/>
    <w:rsid w:val="00D33788"/>
    <w:rsid w:val="00D3711A"/>
    <w:rsid w:val="00D44748"/>
    <w:rsid w:val="00D52F60"/>
    <w:rsid w:val="00D557E4"/>
    <w:rsid w:val="00D55E5E"/>
    <w:rsid w:val="00D56603"/>
    <w:rsid w:val="00D5787D"/>
    <w:rsid w:val="00D647C7"/>
    <w:rsid w:val="00D65524"/>
    <w:rsid w:val="00D65CDC"/>
    <w:rsid w:val="00D75F71"/>
    <w:rsid w:val="00D7638F"/>
    <w:rsid w:val="00D76E93"/>
    <w:rsid w:val="00D83354"/>
    <w:rsid w:val="00D8553B"/>
    <w:rsid w:val="00D85B20"/>
    <w:rsid w:val="00D85FC2"/>
    <w:rsid w:val="00D87DD8"/>
    <w:rsid w:val="00D90824"/>
    <w:rsid w:val="00D911F3"/>
    <w:rsid w:val="00D93358"/>
    <w:rsid w:val="00D934B8"/>
    <w:rsid w:val="00D94B60"/>
    <w:rsid w:val="00D95E78"/>
    <w:rsid w:val="00DA0E3B"/>
    <w:rsid w:val="00DA16D2"/>
    <w:rsid w:val="00DA1973"/>
    <w:rsid w:val="00DA4266"/>
    <w:rsid w:val="00DA491C"/>
    <w:rsid w:val="00DB475E"/>
    <w:rsid w:val="00DB60DF"/>
    <w:rsid w:val="00DB6BAA"/>
    <w:rsid w:val="00DC67A4"/>
    <w:rsid w:val="00DC6813"/>
    <w:rsid w:val="00DD2F1C"/>
    <w:rsid w:val="00DD44B4"/>
    <w:rsid w:val="00DD549E"/>
    <w:rsid w:val="00DD780F"/>
    <w:rsid w:val="00DE1AB2"/>
    <w:rsid w:val="00DE6594"/>
    <w:rsid w:val="00DE68C3"/>
    <w:rsid w:val="00DF67DF"/>
    <w:rsid w:val="00E013F1"/>
    <w:rsid w:val="00E0581E"/>
    <w:rsid w:val="00E06CE7"/>
    <w:rsid w:val="00E07AAD"/>
    <w:rsid w:val="00E11564"/>
    <w:rsid w:val="00E13711"/>
    <w:rsid w:val="00E169A4"/>
    <w:rsid w:val="00E21795"/>
    <w:rsid w:val="00E2182A"/>
    <w:rsid w:val="00E23F3A"/>
    <w:rsid w:val="00E24BAC"/>
    <w:rsid w:val="00E347D9"/>
    <w:rsid w:val="00E426A5"/>
    <w:rsid w:val="00E43679"/>
    <w:rsid w:val="00E4641D"/>
    <w:rsid w:val="00E46AF2"/>
    <w:rsid w:val="00E51263"/>
    <w:rsid w:val="00E51D76"/>
    <w:rsid w:val="00E5349E"/>
    <w:rsid w:val="00E5489E"/>
    <w:rsid w:val="00E6141F"/>
    <w:rsid w:val="00E67916"/>
    <w:rsid w:val="00E71FEF"/>
    <w:rsid w:val="00E8189A"/>
    <w:rsid w:val="00E851B5"/>
    <w:rsid w:val="00E877CA"/>
    <w:rsid w:val="00E90164"/>
    <w:rsid w:val="00E90709"/>
    <w:rsid w:val="00E90C08"/>
    <w:rsid w:val="00E95A34"/>
    <w:rsid w:val="00E96539"/>
    <w:rsid w:val="00E96C66"/>
    <w:rsid w:val="00E9717B"/>
    <w:rsid w:val="00E97B51"/>
    <w:rsid w:val="00EA0577"/>
    <w:rsid w:val="00EA0C39"/>
    <w:rsid w:val="00EA210F"/>
    <w:rsid w:val="00EA72C6"/>
    <w:rsid w:val="00EB29F1"/>
    <w:rsid w:val="00EB4535"/>
    <w:rsid w:val="00EC1F0C"/>
    <w:rsid w:val="00EC3629"/>
    <w:rsid w:val="00EC3A91"/>
    <w:rsid w:val="00EC55D8"/>
    <w:rsid w:val="00EC6CDF"/>
    <w:rsid w:val="00ED5B50"/>
    <w:rsid w:val="00ED7F10"/>
    <w:rsid w:val="00EE024D"/>
    <w:rsid w:val="00EE2894"/>
    <w:rsid w:val="00EE5DC6"/>
    <w:rsid w:val="00EE77C6"/>
    <w:rsid w:val="00EF12FE"/>
    <w:rsid w:val="00EF550D"/>
    <w:rsid w:val="00EF556B"/>
    <w:rsid w:val="00EF7683"/>
    <w:rsid w:val="00F0057C"/>
    <w:rsid w:val="00F010F7"/>
    <w:rsid w:val="00F11483"/>
    <w:rsid w:val="00F22008"/>
    <w:rsid w:val="00F2394E"/>
    <w:rsid w:val="00F27AFB"/>
    <w:rsid w:val="00F31054"/>
    <w:rsid w:val="00F32DA6"/>
    <w:rsid w:val="00F40186"/>
    <w:rsid w:val="00F4178E"/>
    <w:rsid w:val="00F442CE"/>
    <w:rsid w:val="00F447D6"/>
    <w:rsid w:val="00F44E01"/>
    <w:rsid w:val="00F465D6"/>
    <w:rsid w:val="00F46D7F"/>
    <w:rsid w:val="00F54309"/>
    <w:rsid w:val="00F543D1"/>
    <w:rsid w:val="00F54864"/>
    <w:rsid w:val="00F54920"/>
    <w:rsid w:val="00F57DAC"/>
    <w:rsid w:val="00F57F8A"/>
    <w:rsid w:val="00F65665"/>
    <w:rsid w:val="00F65863"/>
    <w:rsid w:val="00F702E9"/>
    <w:rsid w:val="00F7358D"/>
    <w:rsid w:val="00F73F0D"/>
    <w:rsid w:val="00F803C8"/>
    <w:rsid w:val="00F835D5"/>
    <w:rsid w:val="00F8382E"/>
    <w:rsid w:val="00F97561"/>
    <w:rsid w:val="00F97F82"/>
    <w:rsid w:val="00FA0C2C"/>
    <w:rsid w:val="00FA3585"/>
    <w:rsid w:val="00FA3626"/>
    <w:rsid w:val="00FA3C9E"/>
    <w:rsid w:val="00FA470C"/>
    <w:rsid w:val="00FA7E4A"/>
    <w:rsid w:val="00FB4EE3"/>
    <w:rsid w:val="00FC0F74"/>
    <w:rsid w:val="00FC1370"/>
    <w:rsid w:val="00FD1257"/>
    <w:rsid w:val="00FE100E"/>
    <w:rsid w:val="00FE2092"/>
    <w:rsid w:val="00FE2661"/>
    <w:rsid w:val="00FE381B"/>
    <w:rsid w:val="00FE5152"/>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3BB"/>
  <w15:docId w15:val="{5F815B74-CD61-4002-8EC3-1C54B4B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3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 w:type="character" w:styleId="CommentReference">
    <w:name w:val="annotation reference"/>
    <w:basedOn w:val="DefaultParagraphFont"/>
    <w:uiPriority w:val="99"/>
    <w:semiHidden/>
    <w:unhideWhenUsed/>
    <w:rsid w:val="00DD44B4"/>
    <w:rPr>
      <w:sz w:val="16"/>
      <w:szCs w:val="16"/>
    </w:rPr>
  </w:style>
  <w:style w:type="paragraph" w:styleId="CommentText">
    <w:name w:val="annotation text"/>
    <w:basedOn w:val="Normal"/>
    <w:link w:val="CommentTextChar"/>
    <w:uiPriority w:val="99"/>
    <w:semiHidden/>
    <w:unhideWhenUsed/>
    <w:rsid w:val="00DD44B4"/>
    <w:rPr>
      <w:sz w:val="20"/>
      <w:szCs w:val="20"/>
    </w:rPr>
  </w:style>
  <w:style w:type="character" w:customStyle="1" w:styleId="CommentTextChar">
    <w:name w:val="Comment Text Char"/>
    <w:basedOn w:val="DefaultParagraphFont"/>
    <w:link w:val="CommentText"/>
    <w:uiPriority w:val="99"/>
    <w:semiHidden/>
    <w:rsid w:val="00DD44B4"/>
    <w:rPr>
      <w:lang w:eastAsia="zh-CN"/>
    </w:rPr>
  </w:style>
  <w:style w:type="paragraph" w:styleId="CommentSubject">
    <w:name w:val="annotation subject"/>
    <w:basedOn w:val="CommentText"/>
    <w:next w:val="CommentText"/>
    <w:link w:val="CommentSubjectChar"/>
    <w:uiPriority w:val="99"/>
    <w:semiHidden/>
    <w:unhideWhenUsed/>
    <w:rsid w:val="00DD44B4"/>
    <w:rPr>
      <w:b/>
      <w:bCs/>
    </w:rPr>
  </w:style>
  <w:style w:type="character" w:customStyle="1" w:styleId="CommentSubjectChar">
    <w:name w:val="Comment Subject Char"/>
    <w:basedOn w:val="CommentTextChar"/>
    <w:link w:val="CommentSubject"/>
    <w:uiPriority w:val="99"/>
    <w:semiHidden/>
    <w:rsid w:val="00DD44B4"/>
    <w:rPr>
      <w:b/>
      <w:bCs/>
      <w:lang w:eastAsia="zh-CN"/>
    </w:rPr>
  </w:style>
  <w:style w:type="character" w:customStyle="1" w:styleId="screenreader-only">
    <w:name w:val="screenreader-only"/>
    <w:basedOn w:val="DefaultParagraphFont"/>
    <w:rsid w:val="00FA7E4A"/>
  </w:style>
  <w:style w:type="character" w:styleId="UnresolvedMention">
    <w:name w:val="Unresolved Mention"/>
    <w:basedOn w:val="DefaultParagraphFont"/>
    <w:uiPriority w:val="99"/>
    <w:semiHidden/>
    <w:unhideWhenUsed/>
    <w:rsid w:val="0021677F"/>
    <w:rPr>
      <w:color w:val="605E5C"/>
      <w:shd w:val="clear" w:color="auto" w:fill="E1DFDD"/>
    </w:rPr>
  </w:style>
  <w:style w:type="character" w:styleId="Strong">
    <w:name w:val="Strong"/>
    <w:basedOn w:val="DefaultParagraphFont"/>
    <w:uiPriority w:val="22"/>
    <w:qFormat/>
    <w:rsid w:val="00D93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727073979">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access.auburn.edu/" TargetMode="External"/><Relationship Id="rId18" Type="http://schemas.openxmlformats.org/officeDocument/2006/relationships/hyperlink" Target="https://sites.auburn.edu/admin/universitypolicies/Policies/GraduateSchoolPolicyonWithdrawingfromCours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c.gov/coronavirus/2019-ncov/symptoms-testing/symptoms.html" TargetMode="External"/><Relationship Id="rId7" Type="http://schemas.openxmlformats.org/officeDocument/2006/relationships/settings" Target="settings.xml"/><Relationship Id="rId12" Type="http://schemas.openxmlformats.org/officeDocument/2006/relationships/hyperlink" Target="https://auburn.instructure.com/login/ldap" TargetMode="External"/><Relationship Id="rId17" Type="http://schemas.openxmlformats.org/officeDocument/2006/relationships/hyperlink" Target="http://bulletin.auburn.edu/thegraduateschool/oth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burn.edu/oit/labs/" TargetMode="External"/><Relationship Id="rId20"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shipman@auburn.edu" TargetMode="External"/><Relationship Id="rId24" Type="http://schemas.openxmlformats.org/officeDocument/2006/relationships/hyperlink" Target="http://wp.auburn.edu/scs/%20" TargetMode="External"/><Relationship Id="rId5" Type="http://schemas.openxmlformats.org/officeDocument/2006/relationships/numbering" Target="numbering.xml"/><Relationship Id="rId15" Type="http://schemas.openxmlformats.org/officeDocument/2006/relationships/hyperlink" Target="mailto:helpdesk@auburn.edu" TargetMode="External"/><Relationship Id="rId23" Type="http://schemas.openxmlformats.org/officeDocument/2006/relationships/hyperlink" Target="http://wp.auburn.edu/writing/writing-center/%20" TargetMode="External"/><Relationship Id="rId10" Type="http://schemas.openxmlformats.org/officeDocument/2006/relationships/endnotes" Target="endnotes.xml"/><Relationship Id="rId19" Type="http://schemas.openxmlformats.org/officeDocument/2006/relationships/hyperlink" Target="https://cws.auburn.edu/Accessibility/cm/prospec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t.auburn.edu/helpdesk" TargetMode="External"/><Relationship Id="rId22"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971CE4E9C9B14A8934DAA609F611AE" ma:contentTypeVersion="13" ma:contentTypeDescription="Create a new document." ma:contentTypeScope="" ma:versionID="d605b8ea8bdedbc6769d28d75008ccf3">
  <xsd:schema xmlns:xsd="http://www.w3.org/2001/XMLSchema" xmlns:xs="http://www.w3.org/2001/XMLSchema" xmlns:p="http://schemas.microsoft.com/office/2006/metadata/properties" xmlns:ns3="c02ff646-a75b-435b-bd86-3943d83caf93" xmlns:ns4="47ff3dc1-7021-4582-b69f-e5e46c22f2a5" targetNamespace="http://schemas.microsoft.com/office/2006/metadata/properties" ma:root="true" ma:fieldsID="65c283d4cca55401b648afa4f24f905c" ns3:_="" ns4:_="">
    <xsd:import namespace="c02ff646-a75b-435b-bd86-3943d83caf93"/>
    <xsd:import namespace="47ff3dc1-7021-4582-b69f-e5e46c22f2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f646-a75b-435b-bd86-3943d83c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f3dc1-7021-4582-b69f-e5e46c22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1083A-211F-4875-A2DA-96F53B5A9F6B}">
  <ds:schemaRefs>
    <ds:schemaRef ds:uri="http://schemas.microsoft.com/sharepoint/v3/contenttype/forms"/>
  </ds:schemaRefs>
</ds:datastoreItem>
</file>

<file path=customXml/itemProps2.xml><?xml version="1.0" encoding="utf-8"?>
<ds:datastoreItem xmlns:ds="http://schemas.openxmlformats.org/officeDocument/2006/customXml" ds:itemID="{F8BEE9B5-4420-404C-8E4E-C521ABDB329C}">
  <ds:schemaRefs>
    <ds:schemaRef ds:uri="http://schemas.openxmlformats.org/officeDocument/2006/bibliography"/>
  </ds:schemaRefs>
</ds:datastoreItem>
</file>

<file path=customXml/itemProps3.xml><?xml version="1.0" encoding="utf-8"?>
<ds:datastoreItem xmlns:ds="http://schemas.openxmlformats.org/officeDocument/2006/customXml" ds:itemID="{6AFAD102-B35F-4968-A8FE-84F17773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f646-a75b-435b-bd86-3943d83caf93"/>
    <ds:schemaRef ds:uri="47ff3dc1-7021-4582-b69f-e5e46c22f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28A4D-5DA8-4858-A6DD-31EEA4EC1E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4246</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28398</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3</cp:revision>
  <cp:lastPrinted>2020-01-10T21:28:00Z</cp:lastPrinted>
  <dcterms:created xsi:type="dcterms:W3CDTF">2021-01-16T20:14:00Z</dcterms:created>
  <dcterms:modified xsi:type="dcterms:W3CDTF">2021-01-16T20:17:00Z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0x0101006D971CE4E9C9B14A8934DAA609F611AE</vt:lpwstr>
  </property>
</Properties>
</file>