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C13E" w14:textId="68E3177E"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74C7E8F2" wp14:editId="3440806E">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A06354">
        <w:rPr>
          <w:rFonts w:ascii="Papyrus" w:hAnsi="Papyrus"/>
          <w:b/>
          <w:sz w:val="30"/>
          <w:szCs w:val="30"/>
        </w:rPr>
        <w:t>C</w:t>
      </w:r>
      <w:r w:rsidR="00CE7777">
        <w:rPr>
          <w:rFonts w:ascii="Papyrus" w:hAnsi="Papyrus"/>
          <w:b/>
          <w:sz w:val="30"/>
          <w:szCs w:val="30"/>
        </w:rPr>
        <w:t>2</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2158317B" w14:textId="77777777"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w:t>
      </w:r>
      <w:r w:rsidR="00FF02E5">
        <w:rPr>
          <w:rFonts w:ascii="Papyrus" w:hAnsi="Papyrus"/>
          <w:b/>
          <w:sz w:val="28"/>
          <w:szCs w:val="28"/>
        </w:rPr>
        <w:t>2</w:t>
      </w:r>
      <w:r w:rsidR="00D5181D">
        <w:rPr>
          <w:rFonts w:ascii="Papyrus" w:hAnsi="Papyrus"/>
          <w:b/>
          <w:sz w:val="28"/>
          <w:szCs w:val="28"/>
        </w:rPr>
        <w:t>1</w:t>
      </w:r>
    </w:p>
    <w:p w14:paraId="4F6EF9E0" w14:textId="77777777"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6F74D712" w14:textId="7777777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A06354">
        <w:rPr>
          <w:sz w:val="22"/>
          <w:szCs w:val="22"/>
        </w:rPr>
        <w:t>Tuesdays</w:t>
      </w:r>
      <w:r w:rsidRPr="0093535F">
        <w:rPr>
          <w:sz w:val="22"/>
          <w:szCs w:val="22"/>
        </w:rPr>
        <w:t xml:space="preserve"> and </w:t>
      </w:r>
      <w:r w:rsidR="00A06354">
        <w:rPr>
          <w:sz w:val="22"/>
          <w:szCs w:val="22"/>
        </w:rPr>
        <w:t>Thur</w:t>
      </w:r>
      <w:r w:rsidR="000E0292">
        <w:rPr>
          <w:sz w:val="22"/>
          <w:szCs w:val="22"/>
        </w:rPr>
        <w:t>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706BBF6D" w14:textId="7EC5DB65"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w:t>
      </w:r>
      <w:r w:rsidR="00CE7777">
        <w:rPr>
          <w:sz w:val="22"/>
          <w:szCs w:val="22"/>
        </w:rPr>
        <w:t xml:space="preserve">2438 </w:t>
      </w:r>
      <w:r w:rsidRPr="0093535F">
        <w:rPr>
          <w:sz w:val="22"/>
          <w:szCs w:val="22"/>
        </w:rPr>
        <w:t xml:space="preserve">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001D1CFB">
        <w:rPr>
          <w:sz w:val="22"/>
          <w:szCs w:val="22"/>
        </w:rPr>
        <w:t>Thursdays</w:t>
      </w:r>
      <w:r w:rsidRPr="0093535F">
        <w:rPr>
          <w:sz w:val="22"/>
          <w:szCs w:val="22"/>
        </w:rPr>
        <w:t xml:space="preserve"> lab </w:t>
      </w:r>
      <w:r w:rsidR="00FF633D">
        <w:rPr>
          <w:sz w:val="22"/>
          <w:szCs w:val="22"/>
        </w:rPr>
        <w:t>8</w:t>
      </w:r>
      <w:r w:rsidR="00964592">
        <w:rPr>
          <w:sz w:val="22"/>
          <w:szCs w:val="22"/>
        </w:rPr>
        <w:t>:00 a.m.-8:30 a.m.</w:t>
      </w:r>
      <w:r w:rsidRPr="0093535F">
        <w:rPr>
          <w:sz w:val="22"/>
          <w:szCs w:val="22"/>
        </w:rPr>
        <w:t xml:space="preserve"> (</w:t>
      </w:r>
      <w:r w:rsidR="00964592">
        <w:rPr>
          <w:sz w:val="22"/>
          <w:szCs w:val="22"/>
        </w:rPr>
        <w:t xml:space="preserve">at </w:t>
      </w:r>
      <w:r w:rsidR="00CE7777">
        <w:rPr>
          <w:sz w:val="22"/>
          <w:szCs w:val="22"/>
        </w:rPr>
        <w:t>Beulah</w:t>
      </w:r>
      <w:r w:rsidR="00964592">
        <w:rPr>
          <w:sz w:val="22"/>
          <w:szCs w:val="22"/>
        </w:rPr>
        <w:t xml:space="preserve"> Elementary</w:t>
      </w:r>
      <w:r w:rsidRPr="0093535F">
        <w:rPr>
          <w:sz w:val="22"/>
          <w:szCs w:val="22"/>
        </w:rPr>
        <w:t xml:space="preserve">), </w:t>
      </w:r>
      <w:r w:rsidR="00964592">
        <w:rPr>
          <w:sz w:val="22"/>
          <w:szCs w:val="22"/>
        </w:rPr>
        <w:t>Zoom or Panopto</w:t>
      </w:r>
      <w:r w:rsidR="001D1CFB">
        <w:rPr>
          <w:sz w:val="22"/>
          <w:szCs w:val="22"/>
        </w:rPr>
        <w:t xml:space="preserve"> </w:t>
      </w:r>
      <w:r w:rsidR="00964592">
        <w:rPr>
          <w:sz w:val="22"/>
          <w:szCs w:val="22"/>
        </w:rPr>
        <w:t xml:space="preserve">class - </w:t>
      </w:r>
      <w:r w:rsidRPr="0093535F">
        <w:rPr>
          <w:sz w:val="22"/>
          <w:szCs w:val="22"/>
        </w:rPr>
        <w:t>9:00-9:50</w:t>
      </w:r>
      <w:r w:rsidR="00964592">
        <w:rPr>
          <w:sz w:val="22"/>
          <w:szCs w:val="22"/>
        </w:rPr>
        <w:t xml:space="preserve"> a.m. </w:t>
      </w:r>
    </w:p>
    <w:p w14:paraId="709BBC65" w14:textId="1C78D735"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sidR="00CE7777">
        <w:rPr>
          <w:sz w:val="22"/>
          <w:szCs w:val="22"/>
        </w:rPr>
        <w:t>Geralyn G.</w:t>
      </w:r>
      <w:r w:rsidRPr="0093535F">
        <w:rPr>
          <w:sz w:val="22"/>
          <w:szCs w:val="22"/>
        </w:rPr>
        <w:t xml:space="preserve"> Murray, Ph.D. </w:t>
      </w:r>
    </w:p>
    <w:p w14:paraId="21975C04" w14:textId="77777777" w:rsidR="005766AE" w:rsidRPr="0093535F" w:rsidRDefault="005766AE" w:rsidP="00572A81">
      <w:pPr>
        <w:widowControl w:val="0"/>
        <w:autoSpaceDE w:val="0"/>
        <w:autoSpaceDN w:val="0"/>
        <w:adjustRightInd w:val="0"/>
        <w:ind w:firstLine="432"/>
        <w:rPr>
          <w:sz w:val="22"/>
          <w:szCs w:val="22"/>
        </w:rPr>
      </w:pPr>
      <w:r w:rsidRPr="0093535F">
        <w:rPr>
          <w:sz w:val="22"/>
          <w:szCs w:val="22"/>
        </w:rPr>
        <w:t>Professor, Department of Curriculum &amp; Teaching</w:t>
      </w:r>
    </w:p>
    <w:p w14:paraId="1EABC4DE"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3EAC49DF" w14:textId="054FCDE1"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00CE7777" w:rsidRPr="0079440B">
          <w:rPr>
            <w:rStyle w:val="Hyperlink"/>
            <w:sz w:val="22"/>
            <w:szCs w:val="22"/>
          </w:rPr>
          <w:t>murrag1@auburn.edu</w:t>
        </w:r>
      </w:hyperlink>
      <w:r w:rsidRPr="0093535F">
        <w:rPr>
          <w:sz w:val="22"/>
          <w:szCs w:val="22"/>
        </w:rPr>
        <w:t>.</w:t>
      </w:r>
      <w:r w:rsidR="00F352AD">
        <w:rPr>
          <w:sz w:val="22"/>
          <w:szCs w:val="22"/>
        </w:rPr>
        <w:t xml:space="preserve"> Cell: 334-</w:t>
      </w:r>
      <w:r w:rsidR="00CE7777">
        <w:rPr>
          <w:sz w:val="22"/>
          <w:szCs w:val="22"/>
        </w:rPr>
        <w:t>275-1003</w:t>
      </w:r>
    </w:p>
    <w:p w14:paraId="729AC5F4"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14:paraId="36A90898" w14:textId="0F9D014D"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xml:space="preserve">: </w:t>
      </w:r>
      <w:r w:rsidRPr="0093535F">
        <w:rPr>
          <w:sz w:val="22"/>
          <w:szCs w:val="22"/>
        </w:rPr>
        <w:t xml:space="preserve">by appointment.  </w:t>
      </w:r>
    </w:p>
    <w:p w14:paraId="0DBB78E0" w14:textId="77777777" w:rsidR="000B31CD" w:rsidRPr="0093535F" w:rsidRDefault="000B31CD" w:rsidP="00F64F79">
      <w:pPr>
        <w:widowControl w:val="0"/>
        <w:autoSpaceDE w:val="0"/>
        <w:autoSpaceDN w:val="0"/>
        <w:adjustRightInd w:val="0"/>
        <w:spacing w:before="120"/>
        <w:rPr>
          <w:sz w:val="22"/>
        </w:rPr>
      </w:pPr>
      <w:r w:rsidRPr="00900B5C">
        <w:rPr>
          <w:rStyle w:val="Strong"/>
        </w:rPr>
        <w:t>Catalog description</w:t>
      </w:r>
      <w:r w:rsidRPr="0093535F">
        <w:rPr>
          <w:b/>
          <w:sz w:val="22"/>
        </w:rPr>
        <w:t xml:space="preserve">. </w:t>
      </w:r>
      <w:r w:rsidRPr="0093535F">
        <w:rPr>
          <w:sz w:val="22"/>
        </w:rPr>
        <w:t xml:space="preserve">Prerequisites: </w:t>
      </w:r>
      <w:r w:rsidR="001D1CFB">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14:paraId="6C18F20E" w14:textId="77777777"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40AE445"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14:paraId="00E3F52D" w14:textId="77777777" w:rsidR="000B31CD" w:rsidRDefault="000B31CD" w:rsidP="00F84014">
      <w:pPr>
        <w:widowControl w:val="0"/>
        <w:autoSpaceDE w:val="0"/>
        <w:autoSpaceDN w:val="0"/>
        <w:adjustRightInd w:val="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 xml:space="preserve">Ronkonkoma, NY: </w:t>
      </w:r>
      <w:r w:rsidR="00366696">
        <w:rPr>
          <w:sz w:val="22"/>
        </w:rPr>
        <w:t>Rylan</w:t>
      </w:r>
      <w:r w:rsidRPr="0093535F">
        <w:rPr>
          <w:sz w:val="22"/>
        </w:rPr>
        <w:t>.</w:t>
      </w:r>
    </w:p>
    <w:p w14:paraId="4441651D" w14:textId="77777777"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1BD0D1FF"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3514D504"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7B3CC8D3" w14:textId="7D4EB25A" w:rsidR="001D1CFB" w:rsidRDefault="00FA4F90" w:rsidP="00FA4F90">
      <w:pPr>
        <w:rPr>
          <w:color w:val="000000"/>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w:t>
      </w:r>
      <w:r w:rsidR="00366696">
        <w:rPr>
          <w:sz w:val="22"/>
          <w:szCs w:val="22"/>
        </w:rPr>
        <w:t>on Amazon</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r w:rsidR="00366696">
        <w:rPr>
          <w:color w:val="000000"/>
          <w:sz w:val="22"/>
          <w:szCs w:val="22"/>
        </w:rPr>
        <w:t xml:space="preserve"> I also have hard copies for sale</w:t>
      </w:r>
      <w:r w:rsidR="00FD4900">
        <w:rPr>
          <w:color w:val="000000"/>
          <w:sz w:val="22"/>
          <w:szCs w:val="22"/>
        </w:rPr>
        <w:t xml:space="preserve">. </w:t>
      </w:r>
      <w:r w:rsidR="001D1CFB">
        <w:rPr>
          <w:color w:val="000000"/>
          <w:sz w:val="22"/>
          <w:szCs w:val="22"/>
        </w:rPr>
        <w:t xml:space="preserve"> </w:t>
      </w:r>
    </w:p>
    <w:p w14:paraId="65F146B4" w14:textId="77777777" w:rsidR="00FA4F90" w:rsidRPr="004F5CE8" w:rsidRDefault="001D1CFB" w:rsidP="00FA4F90">
      <w:pPr>
        <w:rPr>
          <w:sz w:val="22"/>
          <w:szCs w:val="22"/>
        </w:rPr>
      </w:pPr>
      <w:r>
        <w:rPr>
          <w:color w:val="000000"/>
          <w:sz w:val="22"/>
          <w:szCs w:val="22"/>
        </w:rPr>
        <w:tab/>
        <w:t xml:space="preserve">See this website </w:t>
      </w:r>
      <w:hyperlink r:id="rId8" w:history="1">
        <w:r w:rsidRPr="003A46DA">
          <w:rPr>
            <w:rStyle w:val="Hyperlink"/>
            <w:sz w:val="22"/>
            <w:szCs w:val="22"/>
          </w:rPr>
          <w:t>https://murraba.wixsite.com/geniebooks</w:t>
        </w:r>
      </w:hyperlink>
      <w:r>
        <w:rPr>
          <w:color w:val="000000"/>
          <w:sz w:val="22"/>
          <w:szCs w:val="22"/>
        </w:rPr>
        <w:t xml:space="preserve"> for more information.</w:t>
      </w:r>
    </w:p>
    <w:p w14:paraId="74325190"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496FE9EA"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656D7F5C"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4BBE5F5"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assess, and teach the component abilities </w:t>
      </w:r>
      <w:r w:rsidR="001D1CFB">
        <w:rPr>
          <w:sz w:val="22"/>
        </w:rPr>
        <w:t>for</w:t>
      </w:r>
      <w:r w:rsidRPr="0093535F">
        <w:rPr>
          <w:sz w:val="22"/>
        </w:rPr>
        <w:t xml:space="preserve"> learning an alphabetic writing system, including phoneme awareness, letter recognition, and concepts about print.</w:t>
      </w:r>
    </w:p>
    <w:p w14:paraId="2771B34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4FF8A63B"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110DF8A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6009FD7B"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lastRenderedPageBreak/>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14:paraId="7A4E4274" w14:textId="77777777" w:rsidR="005A2818" w:rsidRDefault="000B31CD" w:rsidP="001D1CFB">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27585620" w14:textId="77777777" w:rsidR="001D1CFB" w:rsidRPr="001D1CFB" w:rsidRDefault="001D1CFB" w:rsidP="001D1CFB">
      <w:pPr>
        <w:widowControl w:val="0"/>
        <w:autoSpaceDE w:val="0"/>
        <w:autoSpaceDN w:val="0"/>
        <w:adjustRightInd w:val="0"/>
        <w:rPr>
          <w:sz w:val="22"/>
        </w:rPr>
      </w:pPr>
    </w:p>
    <w:p w14:paraId="02ECD861" w14:textId="77777777" w:rsidR="000B31CD" w:rsidRPr="00900B5C" w:rsidRDefault="000B31CD" w:rsidP="0057049F">
      <w:pPr>
        <w:pStyle w:val="Heading1"/>
        <w:spacing w:before="120"/>
        <w:jc w:val="center"/>
        <w:rPr>
          <w:rStyle w:val="Strong"/>
        </w:rPr>
      </w:pPr>
      <w:r w:rsidRPr="00900B5C">
        <w:rPr>
          <w:rStyle w:val="Strong"/>
        </w:rPr>
        <w:t>COURSE REQUIREMENTS</w:t>
      </w:r>
    </w:p>
    <w:p w14:paraId="5335B10B" w14:textId="77777777" w:rsidR="000B31CD"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4DD5C87E" w14:textId="77777777" w:rsidR="001D1CFB" w:rsidRPr="0093535F" w:rsidRDefault="001D1CFB" w:rsidP="001D1CFB">
      <w:pPr>
        <w:widowControl w:val="0"/>
        <w:autoSpaceDE w:val="0"/>
        <w:autoSpaceDN w:val="0"/>
        <w:adjustRightInd w:val="0"/>
        <w:rPr>
          <w:sz w:val="22"/>
        </w:rPr>
      </w:pPr>
      <w:r>
        <w:rPr>
          <w:sz w:val="22"/>
        </w:rPr>
        <w:tab/>
        <w:t>While live attendance at our teaching lab is required, students can attend class in person, via Zoom, or by watching Panopto recordings on Canvas</w:t>
      </w:r>
      <w:r>
        <w:rPr>
          <w:rFonts w:ascii="Times" w:hAnsi="Times"/>
          <w:sz w:val="22"/>
        </w:rPr>
        <w:t xml:space="preserve">, where attendance will be assessed from viewing records as follows: </w:t>
      </w:r>
      <w:r>
        <w:rPr>
          <w:rFonts w:ascii="Palatino" w:hAnsi="Palatino"/>
          <w:sz w:val="20"/>
        </w:rPr>
        <w:t>90%+ = 2 points; 60-89% = 1 point; 0-59% = 0 points.</w:t>
      </w:r>
    </w:p>
    <w:p w14:paraId="1D795DEC" w14:textId="77777777"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A06354">
        <w:rPr>
          <w:sz w:val="22"/>
        </w:rPr>
        <w:t>Tuesday</w:t>
      </w:r>
      <w:r w:rsidRPr="0093535F">
        <w:rPr>
          <w:sz w:val="22"/>
        </w:rPr>
        <w:t xml:space="preserve"> would be worth at most 14 points by </w:t>
      </w:r>
      <w:r w:rsidR="00A06354">
        <w:rPr>
          <w:sz w:val="22"/>
        </w:rPr>
        <w:t>Fri</w:t>
      </w:r>
      <w:r w:rsidR="00BE24B1">
        <w:rPr>
          <w:sz w:val="22"/>
        </w:rPr>
        <w:t>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5414D989" w14:textId="77777777"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3EEA3C74" w14:textId="77777777"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7F39FB">
        <w:rPr>
          <w:sz w:val="22"/>
        </w:rPr>
        <w:t>5</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7F39FB">
        <w:rPr>
          <w:sz w:val="22"/>
        </w:rPr>
        <w:t>72</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14:paraId="3B1E0642" w14:textId="5879942C"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Attendance</w:t>
      </w:r>
      <w:r w:rsidR="00F80C2C" w:rsidRPr="00E44203">
        <w:rPr>
          <w:rFonts w:ascii="Times" w:hAnsi="Times"/>
          <w:i/>
          <w:sz w:val="22"/>
        </w:rPr>
        <w:t xml:space="preserve"> </w:t>
      </w:r>
      <w:r w:rsidR="00F80C2C" w:rsidRPr="00E44203">
        <w:rPr>
          <w:rFonts w:ascii="Times" w:hAnsi="Times"/>
          <w:sz w:val="22"/>
        </w:rPr>
        <w:t>(60 points)</w:t>
      </w:r>
      <w:r w:rsidR="00F80C2C">
        <w:rPr>
          <w:rFonts w:ascii="Times" w:hAnsi="Times"/>
          <w:sz w:val="22"/>
        </w:rPr>
        <w:t>:</w:t>
      </w:r>
      <w:r w:rsidR="00F80C2C"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09E2DCD5" w14:textId="7B230128"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 xml:space="preserve"> Tutoring</w:t>
      </w:r>
      <w:r w:rsidR="00F80C2C" w:rsidRPr="00E44203">
        <w:rPr>
          <w:rFonts w:ascii="Times" w:hAnsi="Times"/>
          <w:i/>
          <w:sz w:val="22"/>
        </w:rPr>
        <w:t xml:space="preserve"> </w:t>
      </w:r>
      <w:r w:rsidR="00F80C2C" w:rsidRPr="00E44203">
        <w:rPr>
          <w:rFonts w:ascii="Times" w:hAnsi="Times"/>
          <w:sz w:val="22"/>
        </w:rPr>
        <w:t>(2</w:t>
      </w:r>
      <w:r w:rsidR="007F39FB">
        <w:rPr>
          <w:rFonts w:ascii="Times" w:hAnsi="Times"/>
          <w:sz w:val="22"/>
        </w:rPr>
        <w:t>1</w:t>
      </w:r>
      <w:r w:rsidR="00F80C2C" w:rsidRPr="00E44203">
        <w:rPr>
          <w:rFonts w:ascii="Times" w:hAnsi="Times"/>
          <w:sz w:val="22"/>
        </w:rPr>
        <w:t>0 points)</w:t>
      </w:r>
      <w:r w:rsidR="00F80C2C">
        <w:rPr>
          <w:rFonts w:ascii="Times" w:hAnsi="Times"/>
          <w:sz w:val="22"/>
        </w:rPr>
        <w:t>:</w:t>
      </w:r>
      <w:r w:rsidR="00F80C2C" w:rsidRPr="00E44203">
        <w:rPr>
          <w:rFonts w:ascii="Times" w:hAnsi="Times"/>
          <w:sz w:val="22"/>
        </w:rPr>
        <w:t xml:space="preserve"> 6 reflections and plans @ 20 points each (120 points), </w:t>
      </w:r>
      <w:r w:rsidR="00EC3811" w:rsidRPr="00E44203">
        <w:rPr>
          <w:rFonts w:ascii="Times" w:hAnsi="Times"/>
          <w:sz w:val="22"/>
        </w:rPr>
        <w:t>a completed pretest interpretation form (</w:t>
      </w:r>
      <w:r w:rsidR="007F39FB">
        <w:rPr>
          <w:rFonts w:ascii="Times" w:hAnsi="Times"/>
          <w:sz w:val="22"/>
        </w:rPr>
        <w:t>2</w:t>
      </w:r>
      <w:r w:rsidR="00EC3811" w:rsidRPr="00E44203">
        <w:rPr>
          <w:rFonts w:ascii="Times" w:hAnsi="Times"/>
          <w:sz w:val="22"/>
        </w:rPr>
        <w:t>0 points),</w:t>
      </w:r>
      <w:r w:rsidR="00EC3811">
        <w:rPr>
          <w:rFonts w:ascii="Times" w:hAnsi="Times"/>
          <w:sz w:val="22"/>
        </w:rPr>
        <w:t xml:space="preserve"> </w:t>
      </w:r>
      <w:r w:rsidR="00F80C2C" w:rsidRPr="00E44203">
        <w:rPr>
          <w:rFonts w:ascii="Times" w:hAnsi="Times"/>
          <w:sz w:val="22"/>
        </w:rPr>
        <w:t>2 videos @ 10 points each (20 points), and a literacy report (50 points).</w:t>
      </w:r>
    </w:p>
    <w:p w14:paraId="5F3E9C76" w14:textId="05754A39"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 xml:space="preserve"> Quizzes</w:t>
      </w:r>
      <w:r w:rsidR="00F80C2C" w:rsidRPr="00E44203">
        <w:rPr>
          <w:rFonts w:ascii="Times" w:hAnsi="Times"/>
          <w:i/>
          <w:sz w:val="22"/>
        </w:rPr>
        <w:t xml:space="preserve"> </w:t>
      </w:r>
      <w:r w:rsidR="00F80C2C" w:rsidRPr="00E44203">
        <w:rPr>
          <w:rFonts w:ascii="Times" w:hAnsi="Times"/>
          <w:sz w:val="22"/>
        </w:rPr>
        <w:t>(160 points)</w:t>
      </w:r>
      <w:r w:rsidR="00F80C2C">
        <w:rPr>
          <w:rFonts w:ascii="Times" w:hAnsi="Times"/>
          <w:sz w:val="22"/>
        </w:rPr>
        <w:t>:</w:t>
      </w:r>
      <w:r w:rsidR="00F80C2C" w:rsidRPr="00E44203">
        <w:rPr>
          <w:rFonts w:ascii="Times" w:hAnsi="Times"/>
          <w:sz w:val="22"/>
        </w:rPr>
        <w:t xml:space="preserve"> 16 quizzes @ 10 </w:t>
      </w:r>
      <w:r w:rsidR="00F80C2C">
        <w:rPr>
          <w:rFonts w:ascii="Times" w:hAnsi="Times"/>
          <w:sz w:val="22"/>
        </w:rPr>
        <w:t xml:space="preserve">points </w:t>
      </w:r>
      <w:r w:rsidR="00F80C2C" w:rsidRPr="00E44203">
        <w:rPr>
          <w:rFonts w:ascii="Times" w:hAnsi="Times"/>
          <w:sz w:val="22"/>
        </w:rPr>
        <w:t>each.</w:t>
      </w:r>
    </w:p>
    <w:p w14:paraId="000546D8" w14:textId="2CF83C6F" w:rsidR="00F80C2C" w:rsidRPr="00E44203" w:rsidRDefault="00FD4900" w:rsidP="00F80C2C">
      <w:pPr>
        <w:widowControl w:val="0"/>
        <w:autoSpaceDE w:val="0"/>
        <w:autoSpaceDN w:val="0"/>
        <w:adjustRightInd w:val="0"/>
        <w:rPr>
          <w:rFonts w:ascii="Times" w:hAnsi="Times"/>
          <w:sz w:val="22"/>
        </w:rPr>
      </w:pPr>
      <w:r>
        <w:rPr>
          <w:rFonts w:ascii="Wingdings 2" w:hAnsi="Wingdings 2"/>
        </w:rPr>
        <w:t>&lt;</w:t>
      </w:r>
      <w:r w:rsidR="00F80C2C" w:rsidRPr="00E44203">
        <w:rPr>
          <w:rFonts w:ascii="Times" w:hAnsi="Times"/>
          <w:sz w:val="22"/>
        </w:rPr>
        <w:t xml:space="preserve"> Lesson design project</w:t>
      </w:r>
      <w:r w:rsidR="00F80C2C" w:rsidRPr="00E44203">
        <w:rPr>
          <w:rFonts w:ascii="Times" w:hAnsi="Times"/>
          <w:i/>
          <w:sz w:val="22"/>
        </w:rPr>
        <w:t xml:space="preserve"> </w:t>
      </w:r>
      <w:r w:rsidR="00F80C2C" w:rsidRPr="00E44203">
        <w:rPr>
          <w:rFonts w:ascii="Times" w:hAnsi="Times"/>
          <w:sz w:val="22"/>
        </w:rPr>
        <w:t>(120 points)</w:t>
      </w:r>
      <w:r w:rsidR="00F80C2C">
        <w:rPr>
          <w:rFonts w:ascii="Times" w:hAnsi="Times"/>
          <w:sz w:val="22"/>
        </w:rPr>
        <w:t>:</w:t>
      </w:r>
      <w:r w:rsidR="00F80C2C" w:rsidRPr="00E44203">
        <w:rPr>
          <w:rFonts w:ascii="Times" w:hAnsi="Times"/>
          <w:sz w:val="22"/>
        </w:rPr>
        <w:t xml:space="preserve"> 4 lessons @ 30 points each (20 for draft; 10 more for publication).</w:t>
      </w:r>
    </w:p>
    <w:p w14:paraId="657B7620" w14:textId="286AB2B6" w:rsidR="00F80C2C" w:rsidRPr="00E44203" w:rsidRDefault="00FD4900" w:rsidP="00F80C2C">
      <w:pPr>
        <w:widowControl w:val="0"/>
        <w:autoSpaceDE w:val="0"/>
        <w:autoSpaceDN w:val="0"/>
        <w:adjustRightInd w:val="0"/>
        <w:rPr>
          <w:rFonts w:ascii="Times" w:hAnsi="Times"/>
          <w:sz w:val="22"/>
        </w:rPr>
      </w:pPr>
      <w:r>
        <w:rPr>
          <w:rFonts w:ascii="Wingdings 2" w:hAnsi="Wingdings 2"/>
        </w:rPr>
        <w:t>&lt;</w:t>
      </w:r>
      <w:r w:rsidR="00F80C2C" w:rsidRPr="00E44203">
        <w:rPr>
          <w:rFonts w:ascii="Times" w:hAnsi="Times"/>
          <w:sz w:val="22"/>
        </w:rPr>
        <w:t xml:space="preserve"> Midterm and final exams</w:t>
      </w:r>
      <w:r w:rsidR="00F80C2C" w:rsidRPr="00E44203">
        <w:rPr>
          <w:rFonts w:ascii="Times" w:hAnsi="Times"/>
          <w:i/>
          <w:sz w:val="22"/>
        </w:rPr>
        <w:t xml:space="preserve"> </w:t>
      </w:r>
      <w:r w:rsidR="00F80C2C" w:rsidRPr="00E44203">
        <w:rPr>
          <w:rFonts w:ascii="Times" w:hAnsi="Times"/>
          <w:sz w:val="22"/>
        </w:rPr>
        <w:t>(200 points)</w:t>
      </w:r>
      <w:r w:rsidR="00F80C2C">
        <w:rPr>
          <w:rFonts w:ascii="Times" w:hAnsi="Times"/>
          <w:sz w:val="22"/>
        </w:rPr>
        <w:t>:</w:t>
      </w:r>
      <w:r w:rsidR="00F80C2C" w:rsidRPr="00E44203">
        <w:rPr>
          <w:rFonts w:ascii="Times" w:hAnsi="Times"/>
          <w:sz w:val="22"/>
        </w:rPr>
        <w:t xml:space="preserve"> Each exam will be worth 100 points.</w:t>
      </w:r>
    </w:p>
    <w:p w14:paraId="4C6FA987" w14:textId="77777777"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72C78A10"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w:t>
      </w:r>
      <w:proofErr w:type="gramStart"/>
      <w:r w:rsidRPr="0093535F">
        <w:rPr>
          <w:sz w:val="22"/>
        </w:rPr>
        <w:t>primary-grade</w:t>
      </w:r>
      <w:proofErr w:type="gramEnd"/>
      <w:r w:rsidRPr="0093535F">
        <w:rPr>
          <w:sz w:val="22"/>
        </w:rPr>
        <w:t xml:space="preserve"> struggling reader. Twelve weekly tutoring sessions are scheduled (see calendar). You must successfully complete the tutoring to receive credit for this course. </w:t>
      </w:r>
    </w:p>
    <w:p w14:paraId="6C0888D6" w14:textId="77777777"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14:paraId="1E7671DB" w14:textId="77777777"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14:paraId="40FA98A1" w14:textId="77777777"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w:t>
      </w:r>
      <w:r w:rsidRPr="00E44203">
        <w:rPr>
          <w:rFonts w:ascii="Times" w:hAnsi="Times"/>
          <w:sz w:val="22"/>
        </w:rPr>
        <w:lastRenderedPageBreak/>
        <w:t xml:space="preserve">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14:paraId="68BE298F" w14:textId="77777777"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14:paraId="624D4151" w14:textId="77777777"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14:paraId="48CFAF9F"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w:t>
      </w:r>
      <w:r w:rsidR="001D1CFB">
        <w:rPr>
          <w:sz w:val="22"/>
        </w:rPr>
        <w:t xml:space="preserve">large </w:t>
      </w:r>
      <w:r w:rsidRPr="0093535F">
        <w:rPr>
          <w:sz w:val="22"/>
        </w:rPr>
        <w:t xml:space="preserve">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14:paraId="62912F84" w14:textId="77777777"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76D8C31A"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74C1A8B7"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44726074"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72EB123C" w14:textId="77777777"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3F278EAB" w14:textId="77777777"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14:paraId="6B990E29" w14:textId="77777777"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69C12524" w14:textId="32B6D4BF" w:rsidR="000B31CD" w:rsidRPr="0093535F" w:rsidRDefault="000B31CD" w:rsidP="005766AE">
      <w:pPr>
        <w:widowControl w:val="0"/>
        <w:autoSpaceDE w:val="0"/>
        <w:autoSpaceDN w:val="0"/>
        <w:adjustRightInd w:val="0"/>
        <w:rPr>
          <w:sz w:val="22"/>
        </w:rPr>
      </w:pPr>
      <w:r w:rsidRPr="0093535F">
        <w:rPr>
          <w:sz w:val="22"/>
        </w:rPr>
        <w:t xml:space="preserve">4. </w:t>
      </w:r>
      <w:r w:rsidR="00FF633D">
        <w:rPr>
          <w:sz w:val="22"/>
        </w:rPr>
        <w:t>Use a timer during</w:t>
      </w:r>
      <w:r w:rsidRPr="0093535F">
        <w:rPr>
          <w:sz w:val="22"/>
        </w:rPr>
        <w:t xml:space="preserve"> tutoring</w:t>
      </w:r>
      <w:r w:rsidR="00FF633D">
        <w:rPr>
          <w:sz w:val="22"/>
        </w:rPr>
        <w:t xml:space="preserve"> for testing and</w:t>
      </w:r>
      <w:r w:rsidRPr="0093535F">
        <w:rPr>
          <w:sz w:val="22"/>
        </w:rPr>
        <w:t xml:space="preserve"> to pace your lesson. All children must be picked up and returned at the same time so the teacher can stay on schedule. You may not keep your student longer than the designated time.</w:t>
      </w:r>
    </w:p>
    <w:p w14:paraId="31BAC5CC" w14:textId="77777777"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w:t>
      </w:r>
      <w:proofErr w:type="gramStart"/>
      <w:r w:rsidRPr="0093535F">
        <w:rPr>
          <w:sz w:val="22"/>
        </w:rPr>
        <w:t>attention, and</w:t>
      </w:r>
      <w:proofErr w:type="gramEnd"/>
      <w:r w:rsidRPr="0093535F">
        <w:rPr>
          <w:sz w:val="22"/>
        </w:rPr>
        <w:t xml:space="preserve"> </w:t>
      </w:r>
      <w:r w:rsidR="00A574DD">
        <w:rPr>
          <w:sz w:val="22"/>
        </w:rPr>
        <w:t>assign</w:t>
      </w:r>
      <w:r w:rsidRPr="0093535F">
        <w:rPr>
          <w:sz w:val="22"/>
        </w:rPr>
        <w:t xml:space="preserve"> mild but consistent consequences for disruptive behavior.</w:t>
      </w:r>
    </w:p>
    <w:p w14:paraId="6542F647"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54EEF375"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6DFEBE65"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14:paraId="60DB224C"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51BFB651" w14:textId="77777777"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14:paraId="42C2332B"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2F31C81F"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14:paraId="23D71C6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E68D49D"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14:paraId="66B14BEC"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14:paraId="3ABA821D" w14:textId="77777777"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w:t>
      </w:r>
      <w:r w:rsidRPr="0093535F">
        <w:rPr>
          <w:sz w:val="22"/>
        </w:rPr>
        <w:lastRenderedPageBreak/>
        <w:t xml:space="preserve">children have learned what the lesson is designed to teach. </w:t>
      </w:r>
    </w:p>
    <w:p w14:paraId="201E6329" w14:textId="06DB5817"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w:t>
      </w:r>
      <w:r w:rsidR="002562F7">
        <w:rPr>
          <w:sz w:val="22"/>
          <w:szCs w:val="22"/>
        </w:rPr>
        <w:t>cover</w:t>
      </w:r>
      <w:r w:rsidRPr="0093535F">
        <w:rPr>
          <w:sz w:val="22"/>
          <w:szCs w:val="22"/>
        </w:rPr>
        <w:t xml:space="preserve">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14:paraId="48CEE074" w14:textId="77777777" w:rsidR="00F64F79" w:rsidRPr="0086604B" w:rsidRDefault="00F64F79" w:rsidP="00F64F79">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Pr>
          <w:rFonts w:ascii="Times" w:hAnsi="Times"/>
          <w:sz w:val="22"/>
        </w:rPr>
        <w:t>—</w:t>
      </w:r>
      <w:r w:rsidRPr="00E44203">
        <w:rPr>
          <w:rFonts w:ascii="Times" w:hAnsi="Times"/>
          <w:sz w:val="22"/>
        </w:rPr>
        <w:t xml:space="preserve">brief explanations, abbreviated lesson designs with explanation, modeling, and practice activities, and one extended essay selected from several options, planned </w:t>
      </w:r>
      <w:proofErr w:type="gramStart"/>
      <w:r w:rsidRPr="00E44203">
        <w:rPr>
          <w:rFonts w:ascii="Times" w:hAnsi="Times"/>
          <w:sz w:val="22"/>
        </w:rPr>
        <w:t>us</w:t>
      </w:r>
      <w:r>
        <w:rPr>
          <w:rFonts w:ascii="Times" w:hAnsi="Times"/>
          <w:sz w:val="22"/>
        </w:rPr>
        <w:t>ing</w:t>
      </w:r>
      <w:proofErr w:type="gramEnd"/>
      <w:r>
        <w:rPr>
          <w:rFonts w:ascii="Times" w:hAnsi="Times"/>
          <w:sz w:val="22"/>
        </w:rPr>
        <w:t xml:space="preserve"> an outline, web, or graphic</w:t>
      </w:r>
      <w:r w:rsidRPr="00E44203">
        <w:rPr>
          <w:rFonts w:ascii="Times" w:hAnsi="Times"/>
          <w:sz w:val="22"/>
        </w:rPr>
        <w:t>. The midterm exam will cover expository chapters 1-6 and practical chapters 1-6, and the final exam will cover expository chapters 7-12 and practical chapters 7-9.</w:t>
      </w:r>
      <w:r>
        <w:rPr>
          <w:rFonts w:ascii="Times" w:hAnsi="Times"/>
          <w:sz w:val="22"/>
        </w:rPr>
        <w:t xml:space="preserve"> Both exams will be taken on Canvas.</w:t>
      </w:r>
    </w:p>
    <w:p w14:paraId="4385A3B3" w14:textId="77777777" w:rsidR="000B31CD" w:rsidRPr="008C7260" w:rsidRDefault="000B31CD" w:rsidP="008C7260">
      <w:pPr>
        <w:pStyle w:val="Heading1"/>
        <w:rPr>
          <w:rStyle w:val="Strong"/>
          <w:sz w:val="26"/>
          <w:szCs w:val="26"/>
        </w:rPr>
      </w:pPr>
      <w:r w:rsidRPr="008C7260">
        <w:rPr>
          <w:rStyle w:val="Strong"/>
          <w:sz w:val="26"/>
          <w:szCs w:val="26"/>
        </w:rPr>
        <w:t>University and College Policies</w:t>
      </w:r>
    </w:p>
    <w:p w14:paraId="78E5D088" w14:textId="77777777"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37DEEB0" w14:textId="77777777"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313AA463" w14:textId="77777777"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C14AA0" w14:textId="77777777"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F589BBD"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5B83AA" w14:textId="77777777"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2D7011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0D511A7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7B70CB33"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31306C6A"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BBE3AB" w14:textId="77777777" w:rsidR="00F84014" w:rsidRPr="00FD4900" w:rsidRDefault="00F84014" w:rsidP="00F84014">
      <w:pPr>
        <w:pStyle w:val="Heading3"/>
        <w:shd w:val="clear" w:color="auto" w:fill="FFFFFF"/>
        <w:spacing w:before="150" w:after="150"/>
        <w:rPr>
          <w:rFonts w:ascii="Times New Roman" w:hAnsi="Times New Roman" w:cs="Times New Roman"/>
          <w:color w:val="000000" w:themeColor="text1"/>
          <w:spacing w:val="20"/>
        </w:rPr>
      </w:pPr>
      <w:r w:rsidRPr="00FD4900">
        <w:rPr>
          <w:rFonts w:ascii="Times New Roman" w:hAnsi="Times New Roman" w:cs="Times New Roman"/>
          <w:b/>
          <w:bCs/>
          <w:color w:val="000000" w:themeColor="text1"/>
          <w:spacing w:val="20"/>
        </w:rPr>
        <w:t>COVID Related Policies</w:t>
      </w:r>
    </w:p>
    <w:p w14:paraId="2819E3B3"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1" w:history="1">
        <w:r w:rsidR="00F84014" w:rsidRPr="00FD4900">
          <w:rPr>
            <w:rStyle w:val="Hyperlink"/>
            <w:rFonts w:ascii="Times New Roman" w:hAnsi="Times New Roman" w:cs="Times New Roman"/>
            <w:b/>
            <w:bCs/>
            <w:color w:val="000000" w:themeColor="text1"/>
            <w:spacing w:val="20"/>
          </w:rPr>
          <w:t>Statement on COVID-19 physical distancing</w:t>
        </w:r>
      </w:hyperlink>
    </w:p>
    <w:p w14:paraId="044115EF"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Face coverings are not a substitute for physical distancing. Students shall observe physical distancing guidelines where possible in the classroom, laboratory, studio, creative space setting and in public spaces.</w:t>
      </w:r>
    </w:p>
    <w:p w14:paraId="4FF32560"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DEDAC84"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2" w:history="1">
        <w:r w:rsidR="00F84014" w:rsidRPr="00FD4900">
          <w:rPr>
            <w:rStyle w:val="Hyperlink"/>
            <w:rFonts w:ascii="Times New Roman" w:hAnsi="Times New Roman" w:cs="Times New Roman"/>
            <w:b/>
            <w:bCs/>
            <w:color w:val="000000" w:themeColor="text1"/>
            <w:spacing w:val="20"/>
          </w:rPr>
          <w:t>Face covering policy</w:t>
        </w:r>
      </w:hyperlink>
    </w:p>
    <w:p w14:paraId="62001938"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 xml:space="preserve">In response to COVID-19, and in alignment with Auburn University's Presidential directives, and local, state, and national health official guidelines face coverings are required at all times while on campus, except when alone in a </w:t>
      </w:r>
      <w:r w:rsidRPr="00FD4900">
        <w:rPr>
          <w:color w:val="000000" w:themeColor="text1"/>
          <w:sz w:val="22"/>
          <w:szCs w:val="22"/>
        </w:rPr>
        <w:lastRenderedPageBreak/>
        <w:t>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8D46E4F"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If a student has a medical exception to the face covering requirement, please contact the Office of Accessibility to obtain appropriate documentation.</w:t>
      </w:r>
    </w:p>
    <w:p w14:paraId="489894EE"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3" w:history="1">
        <w:r w:rsidR="00F84014" w:rsidRPr="00FD4900">
          <w:rPr>
            <w:rStyle w:val="Hyperlink"/>
            <w:rFonts w:ascii="Times New Roman" w:hAnsi="Times New Roman" w:cs="Times New Roman"/>
            <w:b/>
            <w:bCs/>
            <w:color w:val="000000" w:themeColor="text1"/>
            <w:spacing w:val="20"/>
          </w:rPr>
          <w:t>Possibility of going remote</w:t>
        </w:r>
      </w:hyperlink>
    </w:p>
    <w:p w14:paraId="20964C33"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0F5FCEB"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4" w:history="1">
        <w:r w:rsidR="00F84014" w:rsidRPr="00FD4900">
          <w:rPr>
            <w:rStyle w:val="Hyperlink"/>
            <w:rFonts w:ascii="Times New Roman" w:hAnsi="Times New Roman" w:cs="Times New Roman"/>
            <w:b/>
            <w:bCs/>
            <w:color w:val="000000" w:themeColor="text1"/>
            <w:spacing w:val="20"/>
          </w:rPr>
          <w:t>Assignments / schedule subject to change due to pandemic</w:t>
        </w:r>
      </w:hyperlink>
    </w:p>
    <w:p w14:paraId="37F4ACA5"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 xml:space="preserve">The course schedule and assignments are designed with the most up-to-date information and policies in mind. If the situation </w:t>
      </w:r>
      <w:proofErr w:type="gramStart"/>
      <w:r w:rsidRPr="00FD4900">
        <w:rPr>
          <w:color w:val="000000" w:themeColor="text1"/>
          <w:sz w:val="22"/>
          <w:szCs w:val="22"/>
        </w:rPr>
        <w:t>changes</w:t>
      </w:r>
      <w:proofErr w:type="gramEnd"/>
      <w:r w:rsidRPr="00FD4900">
        <w:rPr>
          <w:color w:val="000000" w:themeColor="text1"/>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9017A6"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5" w:history="1">
        <w:r w:rsidR="00F84014" w:rsidRPr="00FD4900">
          <w:rPr>
            <w:rStyle w:val="Hyperlink"/>
            <w:rFonts w:ascii="Times New Roman" w:hAnsi="Times New Roman" w:cs="Times New Roman"/>
            <w:b/>
            <w:bCs/>
            <w:color w:val="000000" w:themeColor="text1"/>
            <w:spacing w:val="20"/>
          </w:rPr>
          <w:t>In the event a student in class tests positive</w:t>
        </w:r>
      </w:hyperlink>
    </w:p>
    <w:p w14:paraId="72E80FBF" w14:textId="77777777" w:rsidR="00F84014" w:rsidRPr="00FD4900" w:rsidRDefault="00F84014" w:rsidP="00F84014">
      <w:pPr>
        <w:pStyle w:val="NormalWeb"/>
        <w:shd w:val="clear" w:color="auto" w:fill="FFFFFF"/>
        <w:spacing w:before="0" w:beforeAutospacing="0" w:after="0" w:afterAutospacing="0"/>
        <w:rPr>
          <w:color w:val="000000" w:themeColor="text1"/>
          <w:sz w:val="22"/>
          <w:szCs w:val="22"/>
        </w:rPr>
      </w:pPr>
      <w:r w:rsidRPr="00FD4900">
        <w:rPr>
          <w:color w:val="000000" w:themeColor="text1"/>
          <w:sz w:val="22"/>
          <w:szCs w:val="22"/>
        </w:rPr>
        <w:t>Students must conduct daily health checks in accordance with </w:t>
      </w:r>
      <w:hyperlink r:id="rId16" w:tgtFrame="_blank" w:history="1">
        <w:r w:rsidRPr="00FD4900">
          <w:rPr>
            <w:rStyle w:val="Hyperlink"/>
            <w:color w:val="000000" w:themeColor="text1"/>
            <w:sz w:val="22"/>
            <w:szCs w:val="22"/>
          </w:rPr>
          <w:t>CDC guidelines</w:t>
        </w:r>
      </w:hyperlink>
      <w:r w:rsidRPr="00FD4900">
        <w:rPr>
          <w:color w:val="000000" w:themeColor="text1"/>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7" w:tgtFrame="_blank" w:history="1">
        <w:r w:rsidRPr="00FD4900">
          <w:rPr>
            <w:rStyle w:val="Hyperlink"/>
            <w:color w:val="000000" w:themeColor="text1"/>
            <w:sz w:val="22"/>
            <w:szCs w:val="22"/>
          </w:rPr>
          <w:t>Student Health Center</w:t>
        </w:r>
      </w:hyperlink>
      <w:r w:rsidRPr="00FD4900">
        <w:rPr>
          <w:color w:val="000000" w:themeColor="text1"/>
          <w:sz w:val="22"/>
          <w:szCs w:val="22"/>
        </w:rPr>
        <w:t> or their health care provider to receive care and who can provide the latest direction on quarantine and self-isolation. Contact your instructor immediately to make instructional and learning arrangements.</w:t>
      </w:r>
    </w:p>
    <w:p w14:paraId="4BB1076D" w14:textId="77777777" w:rsidR="00F84014" w:rsidRPr="00FD4900" w:rsidRDefault="00F84014" w:rsidP="00F84014">
      <w:pPr>
        <w:pStyle w:val="NormalWeb"/>
        <w:shd w:val="clear" w:color="auto" w:fill="FFFFFF"/>
        <w:spacing w:before="0" w:beforeAutospacing="0" w:after="0" w:afterAutospacing="0"/>
        <w:rPr>
          <w:color w:val="000000" w:themeColor="text1"/>
          <w:sz w:val="22"/>
          <w:szCs w:val="22"/>
        </w:rPr>
      </w:pPr>
    </w:p>
    <w:p w14:paraId="6176AFF2"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8" w:history="1">
        <w:r w:rsidR="00F84014" w:rsidRPr="00FD4900">
          <w:rPr>
            <w:rStyle w:val="Hyperlink"/>
            <w:rFonts w:ascii="Times New Roman" w:hAnsi="Times New Roman" w:cs="Times New Roman"/>
            <w:b/>
            <w:bCs/>
            <w:color w:val="000000" w:themeColor="text1"/>
            <w:spacing w:val="20"/>
          </w:rPr>
          <w:t>In the event that I test positive or am required to quarantine</w:t>
        </w:r>
      </w:hyperlink>
    </w:p>
    <w:p w14:paraId="2148BE78" w14:textId="6DDF5651"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If I am unable to attend our face-to-face portions of the class, we will transition to a fully online course until I am allowed to return. If I become ill or unable to lead the class, a backup instructor will be identified and will communicate any changes or updates to the course schedule or mode of instruction as soon as possible.</w:t>
      </w:r>
    </w:p>
    <w:p w14:paraId="7EBFB61D" w14:textId="77777777" w:rsidR="00F84014" w:rsidRPr="00FD4900" w:rsidRDefault="00024D0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9" w:history="1">
        <w:r w:rsidR="00F84014" w:rsidRPr="00FD4900">
          <w:rPr>
            <w:rStyle w:val="Hyperlink"/>
            <w:rFonts w:ascii="Times New Roman" w:hAnsi="Times New Roman" w:cs="Times New Roman"/>
            <w:b/>
            <w:bCs/>
            <w:color w:val="000000" w:themeColor="text1"/>
            <w:spacing w:val="20"/>
          </w:rPr>
          <w:t>Attendance</w:t>
        </w:r>
      </w:hyperlink>
    </w:p>
    <w:p w14:paraId="1BBA8367"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D4FCC79" w14:textId="7AFF5608" w:rsidR="00F84014" w:rsidRPr="00FD4900" w:rsidRDefault="00F84014" w:rsidP="00F84014">
      <w:pPr>
        <w:pStyle w:val="NormalWeb"/>
        <w:shd w:val="clear" w:color="auto" w:fill="FFFFFF"/>
        <w:spacing w:before="180" w:beforeAutospacing="0" w:after="0" w:afterAutospacing="0"/>
        <w:rPr>
          <w:color w:val="000000" w:themeColor="text1"/>
          <w:sz w:val="22"/>
          <w:szCs w:val="22"/>
        </w:rPr>
      </w:pPr>
      <w:r w:rsidRPr="00FD4900">
        <w:rPr>
          <w:color w:val="000000" w:themeColor="text1"/>
          <w:sz w:val="22"/>
          <w:szCs w:val="22"/>
        </w:rPr>
        <w:t>Please do the following in the event of an illness or COVID-</w:t>
      </w:r>
      <w:r w:rsidR="002562F7">
        <w:rPr>
          <w:color w:val="000000" w:themeColor="text1"/>
          <w:sz w:val="22"/>
          <w:szCs w:val="22"/>
        </w:rPr>
        <w:t xml:space="preserve">19 </w:t>
      </w:r>
      <w:r w:rsidRPr="00FD4900">
        <w:rPr>
          <w:color w:val="000000" w:themeColor="text1"/>
          <w:sz w:val="22"/>
          <w:szCs w:val="22"/>
        </w:rPr>
        <w:t>related absence:</w:t>
      </w:r>
    </w:p>
    <w:p w14:paraId="596437CA" w14:textId="77777777" w:rsidR="00F84014" w:rsidRPr="00FD4900" w:rsidRDefault="00F84014" w:rsidP="00F84014">
      <w:pPr>
        <w:numPr>
          <w:ilvl w:val="0"/>
          <w:numId w:val="5"/>
        </w:numPr>
        <w:shd w:val="clear" w:color="auto" w:fill="FFFFFF"/>
        <w:spacing w:before="120" w:after="100" w:afterAutospacing="1"/>
        <w:ind w:left="375"/>
        <w:rPr>
          <w:color w:val="000000" w:themeColor="text1"/>
          <w:sz w:val="22"/>
          <w:szCs w:val="22"/>
        </w:rPr>
      </w:pPr>
      <w:r w:rsidRPr="00FD4900">
        <w:rPr>
          <w:color w:val="000000" w:themeColor="text1"/>
          <w:sz w:val="22"/>
          <w:szCs w:val="22"/>
        </w:rPr>
        <w:t>Notify me in advance of your absence if possible</w:t>
      </w:r>
    </w:p>
    <w:p w14:paraId="74BD278E"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Keep up with coursework as much as possible</w:t>
      </w:r>
    </w:p>
    <w:p w14:paraId="17A3775D"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Participate in class activities and submit assignments electronically as much as possible</w:t>
      </w:r>
    </w:p>
    <w:p w14:paraId="7526D92A"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Notify me if you require a modification to the deadline of an assignment or exam</w:t>
      </w:r>
    </w:p>
    <w:p w14:paraId="6E660ACE" w14:textId="2949164A" w:rsidR="00F84014" w:rsidRPr="00FD4900" w:rsidRDefault="00F84014" w:rsidP="00F84014">
      <w:pPr>
        <w:pStyle w:val="NormalWeb"/>
        <w:shd w:val="clear" w:color="auto" w:fill="FFFFFF"/>
        <w:spacing w:before="120" w:beforeAutospacing="0" w:after="120" w:afterAutospacing="0"/>
        <w:rPr>
          <w:color w:val="000000" w:themeColor="text1"/>
          <w:sz w:val="22"/>
          <w:szCs w:val="22"/>
        </w:rPr>
      </w:pPr>
      <w:r w:rsidRPr="00FD4900">
        <w:rPr>
          <w:color w:val="000000" w:themeColor="text1"/>
          <w:sz w:val="22"/>
          <w:szCs w:val="22"/>
        </w:rPr>
        <w:t>Finally, if remaining in a class and fulfilling the necessary requirements becomes impossible due to illness or other COVID-</w:t>
      </w:r>
      <w:r w:rsidR="002562F7">
        <w:rPr>
          <w:color w:val="000000" w:themeColor="text1"/>
          <w:sz w:val="22"/>
          <w:szCs w:val="22"/>
        </w:rPr>
        <w:t xml:space="preserve">19 </w:t>
      </w:r>
      <w:r w:rsidRPr="00FD4900">
        <w:rPr>
          <w:color w:val="000000" w:themeColor="text1"/>
          <w:sz w:val="22"/>
          <w:szCs w:val="22"/>
        </w:rPr>
        <w:t>related issues, please let me know as soon as possible so we can discuss your options.</w:t>
      </w:r>
    </w:p>
    <w:p w14:paraId="14F6FC3E" w14:textId="77777777" w:rsidR="00FF633D" w:rsidRDefault="00FF633D" w:rsidP="00C36187">
      <w:pPr>
        <w:rPr>
          <w:rStyle w:val="Heading1Char"/>
          <w:sz w:val="28"/>
          <w:szCs w:val="28"/>
        </w:rPr>
      </w:pPr>
    </w:p>
    <w:p w14:paraId="5BB96610" w14:textId="094581B3" w:rsidR="00B206E9" w:rsidRPr="00AC1754"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298BC0D2" wp14:editId="71710F5A">
                <wp:simplePos x="0" y="0"/>
                <wp:positionH relativeFrom="column">
                  <wp:posOffset>4475480</wp:posOffset>
                </wp:positionH>
                <wp:positionV relativeFrom="paragraph">
                  <wp:posOffset>13252</wp:posOffset>
                </wp:positionV>
                <wp:extent cx="2352675" cy="914400"/>
                <wp:effectExtent l="12700" t="12700" r="952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1966F273" w14:textId="77777777" w:rsidR="00A9150C" w:rsidRPr="00805E10" w:rsidRDefault="00A9150C" w:rsidP="00C36187">
                            <w:pPr>
                              <w:jc w:val="center"/>
                            </w:pPr>
                            <w:r>
                              <w:rPr>
                                <w:rFonts w:ascii="Times" w:hAnsi="Times"/>
                                <w:sz w:val="22"/>
                              </w:rPr>
                              <w:t>Symbol Key</w:t>
                            </w:r>
                          </w:p>
                          <w:p w14:paraId="1D6FD7E8" w14:textId="77777777"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66BAA69C" w14:textId="77777777"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14:paraId="2196ABE1" w14:textId="77777777"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14:paraId="2C4C9E39" w14:textId="77777777"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CC045C">
                              <w:rPr>
                                <w:sz w:val="20"/>
                                <w:szCs w:val="20"/>
                              </w:rPr>
                              <w:t xml:space="preserve">    </w:t>
                            </w:r>
                            <w:r w:rsidR="00CC045C" w:rsidRPr="00CC045C">
                              <w:rPr>
                                <w:sz w:val="20"/>
                                <w:szCs w:val="20"/>
                                <w:highlight w:val="cyan"/>
                              </w:rPr>
                              <w:t>Wellness Day</w:t>
                            </w:r>
                          </w:p>
                          <w:p w14:paraId="125EAF20" w14:textId="77777777"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2.4pt;margin-top:1.05pt;width:18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CC045C">
                        <w:rPr>
                          <w:sz w:val="20"/>
                          <w:szCs w:val="20"/>
                        </w:rPr>
                        <w:t xml:space="preserve">    </w:t>
                      </w:r>
                      <w:r w:rsidR="00CC045C" w:rsidRPr="00CC045C">
                        <w:rPr>
                          <w:sz w:val="20"/>
                          <w:szCs w:val="20"/>
                          <w:highlight w:val="cyan"/>
                        </w:rPr>
                        <w:t>Wellness Day</w:t>
                      </w:r>
                    </w:p>
                    <w:p w:rsidR="00A9150C" w:rsidRDefault="00A9150C" w:rsidP="00C36187"/>
                  </w:txbxContent>
                </v:textbox>
                <w10:wrap type="square"/>
              </v:shape>
            </w:pict>
          </mc:Fallback>
        </mc:AlternateContent>
      </w:r>
      <w:r w:rsidR="00B5666F" w:rsidRPr="00B4101F">
        <w:rPr>
          <w:rStyle w:val="Heading1Char"/>
          <w:sz w:val="28"/>
          <w:szCs w:val="28"/>
        </w:rPr>
        <w:t>CTRD 3000-E</w:t>
      </w:r>
      <w:r w:rsidR="00553C61">
        <w:rPr>
          <w:rStyle w:val="Heading1Char"/>
          <w:sz w:val="28"/>
          <w:szCs w:val="28"/>
        </w:rPr>
        <w:t>C</w:t>
      </w:r>
      <w:r w:rsidR="00FF633D">
        <w:rPr>
          <w:rStyle w:val="Heading1Char"/>
          <w:sz w:val="28"/>
          <w:szCs w:val="28"/>
        </w:rPr>
        <w:t>2</w:t>
      </w:r>
      <w:r w:rsidR="00B5666F" w:rsidRPr="00B4101F">
        <w:rPr>
          <w:rStyle w:val="Heading1Char"/>
          <w:sz w:val="28"/>
          <w:szCs w:val="28"/>
        </w:rPr>
        <w:t xml:space="preserve"> </w:t>
      </w:r>
      <w:r w:rsidR="00AC1754">
        <w:rPr>
          <w:rStyle w:val="Heading1Char"/>
          <w:sz w:val="28"/>
          <w:szCs w:val="28"/>
        </w:rPr>
        <w:t>Spring</w:t>
      </w:r>
      <w:r w:rsidR="00B206E9" w:rsidRPr="00B4101F">
        <w:rPr>
          <w:rStyle w:val="Heading1Char"/>
          <w:sz w:val="28"/>
          <w:szCs w:val="28"/>
        </w:rPr>
        <w:t xml:space="preserve"> Semester 20</w:t>
      </w:r>
      <w:r w:rsidR="003311E0">
        <w:rPr>
          <w:rStyle w:val="Heading1Char"/>
          <w:sz w:val="28"/>
          <w:szCs w:val="28"/>
        </w:rPr>
        <w:t>2</w:t>
      </w:r>
      <w:r w:rsidR="00A1024C">
        <w:rPr>
          <w:rStyle w:val="Heading1Char"/>
          <w:sz w:val="28"/>
          <w:szCs w:val="28"/>
        </w:rPr>
        <w:t>1</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728D5CEF" w14:textId="77777777" w:rsidR="00AC1754" w:rsidRPr="003311E0" w:rsidRDefault="00AC1754" w:rsidP="00FD4900">
      <w:pPr>
        <w:spacing w:before="120"/>
        <w:rPr>
          <w:rFonts w:ascii="Palatino" w:hAnsi="Palatino"/>
          <w:b/>
          <w:sz w:val="22"/>
        </w:rPr>
      </w:pPr>
      <w:r w:rsidRPr="003311E0">
        <w:rPr>
          <w:rFonts w:ascii="Palatino" w:hAnsi="Palatino"/>
          <w:b/>
          <w:sz w:val="22"/>
        </w:rPr>
        <w:t>January 20</w:t>
      </w:r>
      <w:r w:rsidR="003311E0" w:rsidRPr="003311E0">
        <w:rPr>
          <w:rFonts w:ascii="Palatino" w:hAnsi="Palatino"/>
          <w:b/>
          <w:sz w:val="22"/>
        </w:rPr>
        <w:t>20</w:t>
      </w:r>
    </w:p>
    <w:tbl>
      <w:tblPr>
        <w:tblW w:w="5045" w:type="pct"/>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50"/>
        <w:gridCol w:w="539"/>
        <w:gridCol w:w="4063"/>
        <w:gridCol w:w="520"/>
        <w:gridCol w:w="4134"/>
        <w:gridCol w:w="617"/>
        <w:gridCol w:w="419"/>
      </w:tblGrid>
      <w:tr w:rsidR="00041966" w:rsidRPr="00FD44D1" w14:paraId="4DF971B8" w14:textId="77777777" w:rsidTr="00FD4900">
        <w:tc>
          <w:tcPr>
            <w:tcW w:w="209" w:type="pct"/>
            <w:shd w:val="clear" w:color="auto" w:fill="FFFFFF"/>
          </w:tcPr>
          <w:p w14:paraId="343336F5" w14:textId="77777777" w:rsidR="00AC1754" w:rsidRPr="001C20DF" w:rsidRDefault="00AC1754" w:rsidP="00FD4900">
            <w:pPr>
              <w:widowControl w:val="0"/>
              <w:autoSpaceDE w:val="0"/>
              <w:autoSpaceDN w:val="0"/>
              <w:adjustRightInd w:val="0"/>
              <w:rPr>
                <w:sz w:val="13"/>
                <w:szCs w:val="13"/>
              </w:rPr>
            </w:pPr>
            <w:r w:rsidRPr="001C20DF">
              <w:rPr>
                <w:sz w:val="13"/>
                <w:szCs w:val="13"/>
              </w:rPr>
              <w:t>Sun</w:t>
            </w:r>
          </w:p>
        </w:tc>
        <w:tc>
          <w:tcPr>
            <w:tcW w:w="251" w:type="pct"/>
            <w:shd w:val="clear" w:color="auto" w:fill="FFFFFF"/>
          </w:tcPr>
          <w:p w14:paraId="2BD031D7" w14:textId="77777777" w:rsidR="00AC1754" w:rsidRPr="001C20DF" w:rsidRDefault="00AC1754" w:rsidP="00FD4900">
            <w:pPr>
              <w:widowControl w:val="0"/>
              <w:autoSpaceDE w:val="0"/>
              <w:autoSpaceDN w:val="0"/>
              <w:adjustRightInd w:val="0"/>
              <w:rPr>
                <w:sz w:val="13"/>
                <w:szCs w:val="13"/>
              </w:rPr>
            </w:pPr>
            <w:r w:rsidRPr="001C20DF">
              <w:rPr>
                <w:sz w:val="13"/>
                <w:szCs w:val="13"/>
              </w:rPr>
              <w:t>Mon</w:t>
            </w:r>
          </w:p>
        </w:tc>
        <w:tc>
          <w:tcPr>
            <w:tcW w:w="1891" w:type="pct"/>
            <w:shd w:val="clear" w:color="auto" w:fill="FFFFFF"/>
          </w:tcPr>
          <w:p w14:paraId="6D14E0F7" w14:textId="77777777" w:rsidR="00AC1754" w:rsidRPr="001C20DF" w:rsidRDefault="00AC1754" w:rsidP="00FD4900">
            <w:pPr>
              <w:widowControl w:val="0"/>
              <w:autoSpaceDE w:val="0"/>
              <w:autoSpaceDN w:val="0"/>
              <w:adjustRightInd w:val="0"/>
              <w:rPr>
                <w:sz w:val="13"/>
                <w:szCs w:val="13"/>
              </w:rPr>
            </w:pPr>
            <w:r w:rsidRPr="001C20DF">
              <w:rPr>
                <w:sz w:val="13"/>
                <w:szCs w:val="13"/>
              </w:rPr>
              <w:t>Tue</w:t>
            </w:r>
          </w:p>
        </w:tc>
        <w:tc>
          <w:tcPr>
            <w:tcW w:w="242" w:type="pct"/>
            <w:shd w:val="clear" w:color="auto" w:fill="FFFFFF"/>
          </w:tcPr>
          <w:p w14:paraId="55075818" w14:textId="77777777" w:rsidR="00AC1754" w:rsidRPr="001C20DF" w:rsidRDefault="00AC1754" w:rsidP="00FD4900">
            <w:pPr>
              <w:widowControl w:val="0"/>
              <w:autoSpaceDE w:val="0"/>
              <w:autoSpaceDN w:val="0"/>
              <w:adjustRightInd w:val="0"/>
              <w:rPr>
                <w:sz w:val="13"/>
                <w:szCs w:val="13"/>
              </w:rPr>
            </w:pPr>
            <w:r w:rsidRPr="001C20DF">
              <w:rPr>
                <w:sz w:val="13"/>
                <w:szCs w:val="13"/>
              </w:rPr>
              <w:t>Wed</w:t>
            </w:r>
          </w:p>
        </w:tc>
        <w:tc>
          <w:tcPr>
            <w:tcW w:w="1924" w:type="pct"/>
            <w:shd w:val="clear" w:color="auto" w:fill="FFFFFF"/>
          </w:tcPr>
          <w:p w14:paraId="15CB6E02" w14:textId="77777777" w:rsidR="00AC1754" w:rsidRPr="001C20DF" w:rsidRDefault="00AC1754" w:rsidP="00FD4900">
            <w:pPr>
              <w:widowControl w:val="0"/>
              <w:autoSpaceDE w:val="0"/>
              <w:autoSpaceDN w:val="0"/>
              <w:adjustRightInd w:val="0"/>
              <w:rPr>
                <w:sz w:val="13"/>
                <w:szCs w:val="13"/>
              </w:rPr>
            </w:pPr>
            <w:r w:rsidRPr="001C20DF">
              <w:rPr>
                <w:sz w:val="13"/>
                <w:szCs w:val="13"/>
              </w:rPr>
              <w:t>Thu</w:t>
            </w:r>
          </w:p>
        </w:tc>
        <w:tc>
          <w:tcPr>
            <w:tcW w:w="287" w:type="pct"/>
            <w:shd w:val="clear" w:color="auto" w:fill="FFFFFF"/>
          </w:tcPr>
          <w:p w14:paraId="3847FBAC" w14:textId="77777777" w:rsidR="00AC1754" w:rsidRPr="001C20DF" w:rsidRDefault="00AC1754" w:rsidP="00FD4900">
            <w:pPr>
              <w:widowControl w:val="0"/>
              <w:autoSpaceDE w:val="0"/>
              <w:autoSpaceDN w:val="0"/>
              <w:adjustRightInd w:val="0"/>
              <w:rPr>
                <w:sz w:val="13"/>
                <w:szCs w:val="13"/>
              </w:rPr>
            </w:pPr>
            <w:r w:rsidRPr="001C20DF">
              <w:rPr>
                <w:sz w:val="13"/>
                <w:szCs w:val="13"/>
              </w:rPr>
              <w:t>Fri</w:t>
            </w:r>
          </w:p>
        </w:tc>
        <w:tc>
          <w:tcPr>
            <w:tcW w:w="195" w:type="pct"/>
            <w:shd w:val="clear" w:color="auto" w:fill="FFFFFF"/>
          </w:tcPr>
          <w:p w14:paraId="3C8ED11F" w14:textId="77777777" w:rsidR="00AC1754" w:rsidRPr="001C20DF" w:rsidRDefault="00AC1754" w:rsidP="00FD4900">
            <w:pPr>
              <w:widowControl w:val="0"/>
              <w:autoSpaceDE w:val="0"/>
              <w:autoSpaceDN w:val="0"/>
              <w:adjustRightInd w:val="0"/>
              <w:rPr>
                <w:sz w:val="13"/>
                <w:szCs w:val="13"/>
              </w:rPr>
            </w:pPr>
            <w:r w:rsidRPr="001C20DF">
              <w:rPr>
                <w:sz w:val="13"/>
                <w:szCs w:val="13"/>
              </w:rPr>
              <w:t>Sat</w:t>
            </w:r>
          </w:p>
        </w:tc>
      </w:tr>
      <w:tr w:rsidR="00041966" w:rsidRPr="00FD44D1" w14:paraId="5BCD0D55" w14:textId="77777777" w:rsidTr="00FD4900">
        <w:tc>
          <w:tcPr>
            <w:tcW w:w="209" w:type="pct"/>
            <w:shd w:val="clear" w:color="auto" w:fill="FFFFFF"/>
          </w:tcPr>
          <w:p w14:paraId="758C896A"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0</w:t>
            </w:r>
          </w:p>
        </w:tc>
        <w:tc>
          <w:tcPr>
            <w:tcW w:w="251" w:type="pct"/>
            <w:shd w:val="clear" w:color="auto" w:fill="auto"/>
          </w:tcPr>
          <w:p w14:paraId="2B80A517" w14:textId="77777777" w:rsidR="00D9246C" w:rsidRPr="00BB36C1" w:rsidRDefault="00AC1754" w:rsidP="00FD4900">
            <w:pPr>
              <w:widowControl w:val="0"/>
              <w:autoSpaceDE w:val="0"/>
              <w:autoSpaceDN w:val="0"/>
              <w:adjustRightInd w:val="0"/>
              <w:rPr>
                <w:sz w:val="20"/>
                <w:szCs w:val="20"/>
              </w:rPr>
            </w:pPr>
            <w:r>
              <w:rPr>
                <w:sz w:val="20"/>
                <w:szCs w:val="20"/>
              </w:rPr>
              <w:t>1</w:t>
            </w:r>
            <w:r w:rsidR="00A1024C">
              <w:rPr>
                <w:sz w:val="20"/>
                <w:szCs w:val="20"/>
              </w:rPr>
              <w:t>1</w:t>
            </w:r>
            <w:r w:rsidRPr="00BB36C1">
              <w:rPr>
                <w:sz w:val="20"/>
                <w:szCs w:val="20"/>
              </w:rPr>
              <w:t xml:space="preserve"> </w:t>
            </w:r>
          </w:p>
          <w:p w14:paraId="014A2752" w14:textId="77777777" w:rsidR="00AC1754" w:rsidRPr="00BB36C1" w:rsidRDefault="00AC1754" w:rsidP="00FD4900">
            <w:pPr>
              <w:widowControl w:val="0"/>
              <w:autoSpaceDE w:val="0"/>
              <w:autoSpaceDN w:val="0"/>
              <w:adjustRightInd w:val="0"/>
              <w:rPr>
                <w:sz w:val="20"/>
                <w:szCs w:val="20"/>
              </w:rPr>
            </w:pPr>
          </w:p>
        </w:tc>
        <w:tc>
          <w:tcPr>
            <w:tcW w:w="1891" w:type="pct"/>
            <w:shd w:val="clear" w:color="auto" w:fill="FFFFFF"/>
          </w:tcPr>
          <w:p w14:paraId="14D31E9A"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 xml:space="preserve">2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1</w:t>
            </w:r>
            <w:r w:rsidR="00CC045C" w:rsidRPr="00BB36C1">
              <w:rPr>
                <w:sz w:val="20"/>
                <w:szCs w:val="20"/>
              </w:rPr>
              <w:t xml:space="preserve"> (A new view of sight words) &amp; </w:t>
            </w:r>
            <w:r w:rsidR="00CC045C" w:rsidRPr="00C67127">
              <w:rPr>
                <w:b/>
                <w:color w:val="FF0000"/>
                <w:sz w:val="20"/>
                <w:szCs w:val="20"/>
              </w:rPr>
              <w:t>PC 1</w:t>
            </w:r>
            <w:r w:rsidR="00CC045C" w:rsidRPr="00BB36C1">
              <w:rPr>
                <w:color w:val="3366FF"/>
                <w:sz w:val="20"/>
                <w:szCs w:val="20"/>
              </w:rPr>
              <w:t xml:space="preserve"> </w:t>
            </w:r>
            <w:r w:rsidR="00CC045C" w:rsidRPr="00BB36C1">
              <w:rPr>
                <w:sz w:val="20"/>
                <w:szCs w:val="20"/>
              </w:rPr>
              <w:t>(How to introduce a new book). Course introduction.</w:t>
            </w:r>
          </w:p>
        </w:tc>
        <w:tc>
          <w:tcPr>
            <w:tcW w:w="242" w:type="pct"/>
            <w:shd w:val="clear" w:color="auto" w:fill="FFFFFF"/>
          </w:tcPr>
          <w:p w14:paraId="0249BB10" w14:textId="77777777" w:rsidR="00AC1754" w:rsidRPr="00BB36C1" w:rsidRDefault="00D9246C" w:rsidP="00FD4900">
            <w:pPr>
              <w:widowControl w:val="0"/>
              <w:autoSpaceDE w:val="0"/>
              <w:autoSpaceDN w:val="0"/>
              <w:adjustRightInd w:val="0"/>
              <w:rPr>
                <w:sz w:val="20"/>
                <w:szCs w:val="20"/>
              </w:rPr>
            </w:pPr>
            <w:r>
              <w:rPr>
                <w:sz w:val="20"/>
                <w:szCs w:val="20"/>
              </w:rPr>
              <w:t>1</w:t>
            </w:r>
            <w:r w:rsidR="00A1024C">
              <w:rPr>
                <w:sz w:val="20"/>
                <w:szCs w:val="20"/>
              </w:rPr>
              <w:t>3</w:t>
            </w:r>
          </w:p>
        </w:tc>
        <w:tc>
          <w:tcPr>
            <w:tcW w:w="1924" w:type="pct"/>
            <w:shd w:val="clear" w:color="auto" w:fill="FFFFFF"/>
          </w:tcPr>
          <w:p w14:paraId="619A0DDE" w14:textId="77777777" w:rsidR="00CC045C" w:rsidRDefault="00AC1754" w:rsidP="00FD4900">
            <w:pPr>
              <w:widowControl w:val="0"/>
              <w:autoSpaceDE w:val="0"/>
              <w:autoSpaceDN w:val="0"/>
              <w:adjustRightInd w:val="0"/>
              <w:rPr>
                <w:sz w:val="20"/>
                <w:szCs w:val="20"/>
              </w:rPr>
            </w:pPr>
            <w:r>
              <w:rPr>
                <w:sz w:val="20"/>
                <w:szCs w:val="20"/>
              </w:rPr>
              <w:t>1</w:t>
            </w:r>
            <w:r w:rsidR="00A1024C">
              <w:rPr>
                <w:sz w:val="20"/>
                <w:szCs w:val="20"/>
              </w:rPr>
              <w:t>4</w:t>
            </w:r>
            <w:r w:rsidR="00D9246C" w:rsidRPr="00BB36C1">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3</w:t>
            </w:r>
            <w:r w:rsidR="00CC045C" w:rsidRPr="00BB36C1">
              <w:rPr>
                <w:color w:val="FF0000"/>
                <w:sz w:val="20"/>
                <w:szCs w:val="20"/>
              </w:rPr>
              <w:t xml:space="preserve"> </w:t>
            </w:r>
            <w:r w:rsidR="00CC045C" w:rsidRPr="00BB36C1">
              <w:rPr>
                <w:sz w:val="20"/>
                <w:szCs w:val="20"/>
              </w:rPr>
              <w:t>(How beginners develop the ability to read words) &amp;</w:t>
            </w:r>
            <w:r w:rsidR="00CC045C" w:rsidRPr="00BB36C1">
              <w:rPr>
                <w:color w:val="FF0000"/>
                <w:sz w:val="20"/>
                <w:szCs w:val="20"/>
              </w:rPr>
              <w:t xml:space="preserve"> </w:t>
            </w:r>
            <w:r w:rsidR="00CC045C" w:rsidRPr="00C67127">
              <w:rPr>
                <w:b/>
                <w:color w:val="FF0000"/>
                <w:sz w:val="20"/>
                <w:szCs w:val="20"/>
              </w:rPr>
              <w:t>PC 2</w:t>
            </w:r>
            <w:r w:rsidR="00CC045C" w:rsidRPr="00BB36C1">
              <w:rPr>
                <w:color w:val="3366FF"/>
                <w:sz w:val="20"/>
                <w:szCs w:val="20"/>
              </w:rPr>
              <w:t xml:space="preserve"> </w:t>
            </w:r>
            <w:r w:rsidR="00CC045C" w:rsidRPr="00BB36C1">
              <w:rPr>
                <w:sz w:val="20"/>
                <w:szCs w:val="20"/>
              </w:rPr>
              <w:t xml:space="preserve">(How to scaffold word learning during oral reading). </w:t>
            </w:r>
            <w:proofErr w:type="spellStart"/>
            <w:r w:rsidR="00CC045C" w:rsidRPr="00BB36C1">
              <w:rPr>
                <w:sz w:val="20"/>
                <w:szCs w:val="20"/>
              </w:rPr>
              <w:t>Booktalks</w:t>
            </w:r>
            <w:proofErr w:type="spellEnd"/>
            <w:r w:rsidR="00CC045C" w:rsidRPr="00BB36C1">
              <w:rPr>
                <w:sz w:val="20"/>
                <w:szCs w:val="20"/>
              </w:rPr>
              <w:t xml:space="preserve">. </w:t>
            </w:r>
          </w:p>
          <w:p w14:paraId="6E12F6EB" w14:textId="77777777" w:rsidR="00AC1754" w:rsidRPr="00FD44D1" w:rsidRDefault="00CC045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287" w:type="pct"/>
            <w:shd w:val="clear" w:color="auto" w:fill="FFFFFF"/>
          </w:tcPr>
          <w:p w14:paraId="689798CB"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5</w:t>
            </w:r>
          </w:p>
        </w:tc>
        <w:tc>
          <w:tcPr>
            <w:tcW w:w="195" w:type="pct"/>
            <w:shd w:val="clear" w:color="auto" w:fill="FFFFFF"/>
          </w:tcPr>
          <w:p w14:paraId="1ACD94AA" w14:textId="77777777" w:rsidR="00AC1754" w:rsidRPr="00F066D8" w:rsidRDefault="00AC1754" w:rsidP="00FD4900">
            <w:pPr>
              <w:widowControl w:val="0"/>
              <w:autoSpaceDE w:val="0"/>
              <w:autoSpaceDN w:val="0"/>
              <w:adjustRightInd w:val="0"/>
              <w:rPr>
                <w:sz w:val="20"/>
                <w:szCs w:val="20"/>
              </w:rPr>
            </w:pPr>
            <w:r>
              <w:rPr>
                <w:sz w:val="20"/>
                <w:szCs w:val="20"/>
              </w:rPr>
              <w:t>1</w:t>
            </w:r>
            <w:r w:rsidR="00A1024C">
              <w:rPr>
                <w:sz w:val="20"/>
                <w:szCs w:val="20"/>
              </w:rPr>
              <w:t>6</w:t>
            </w:r>
          </w:p>
        </w:tc>
      </w:tr>
      <w:tr w:rsidR="00041966" w:rsidRPr="00FD44D1" w14:paraId="573542FF" w14:textId="77777777" w:rsidTr="00FD4900">
        <w:tc>
          <w:tcPr>
            <w:tcW w:w="209" w:type="pct"/>
            <w:shd w:val="clear" w:color="auto" w:fill="FFFFFF"/>
          </w:tcPr>
          <w:p w14:paraId="64854BF8" w14:textId="77777777" w:rsidR="00AC1754" w:rsidRDefault="002C01A2" w:rsidP="00FD4900">
            <w:pPr>
              <w:widowControl w:val="0"/>
              <w:autoSpaceDE w:val="0"/>
              <w:autoSpaceDN w:val="0"/>
              <w:adjustRightInd w:val="0"/>
              <w:rPr>
                <w:sz w:val="20"/>
                <w:szCs w:val="20"/>
              </w:rPr>
            </w:pPr>
            <w:r>
              <w:rPr>
                <w:sz w:val="20"/>
                <w:szCs w:val="20"/>
              </w:rPr>
              <w:t>1</w:t>
            </w:r>
            <w:r w:rsidR="00A1024C">
              <w:rPr>
                <w:sz w:val="20"/>
                <w:szCs w:val="20"/>
              </w:rPr>
              <w:t>7</w:t>
            </w:r>
          </w:p>
        </w:tc>
        <w:tc>
          <w:tcPr>
            <w:tcW w:w="251" w:type="pct"/>
            <w:shd w:val="clear" w:color="auto" w:fill="DDD9C3" w:themeFill="background2" w:themeFillShade="E6"/>
          </w:tcPr>
          <w:p w14:paraId="68C05DFB" w14:textId="77777777" w:rsidR="00041966" w:rsidRPr="00366696" w:rsidRDefault="00A1024C" w:rsidP="00FD4900">
            <w:pPr>
              <w:widowControl w:val="0"/>
              <w:autoSpaceDE w:val="0"/>
              <w:autoSpaceDN w:val="0"/>
              <w:adjustRightInd w:val="0"/>
              <w:rPr>
                <w:sz w:val="16"/>
                <w:szCs w:val="16"/>
              </w:rPr>
            </w:pPr>
            <w:r w:rsidRPr="00366696">
              <w:rPr>
                <w:sz w:val="16"/>
                <w:szCs w:val="16"/>
              </w:rPr>
              <w:t>18</w:t>
            </w:r>
          </w:p>
          <w:p w14:paraId="1BD35B78" w14:textId="281D7518" w:rsidR="00AC1754" w:rsidRPr="00FD4900" w:rsidRDefault="00FD4900" w:rsidP="00FD4900">
            <w:pPr>
              <w:widowControl w:val="0"/>
              <w:autoSpaceDE w:val="0"/>
              <w:autoSpaceDN w:val="0"/>
              <w:adjustRightInd w:val="0"/>
              <w:ind w:right="-594"/>
              <w:rPr>
                <w:smallCaps/>
                <w:sz w:val="13"/>
                <w:szCs w:val="13"/>
              </w:rPr>
            </w:pPr>
            <w:r>
              <w:rPr>
                <w:smallCaps/>
                <w:sz w:val="13"/>
                <w:szCs w:val="13"/>
              </w:rPr>
              <w:t>MLK</w:t>
            </w:r>
          </w:p>
        </w:tc>
        <w:tc>
          <w:tcPr>
            <w:tcW w:w="1891" w:type="pct"/>
            <w:shd w:val="clear" w:color="auto" w:fill="FFFFFF"/>
          </w:tcPr>
          <w:p w14:paraId="1668D107" w14:textId="77777777" w:rsidR="00AC1754" w:rsidRPr="00170A57" w:rsidRDefault="00A1024C" w:rsidP="00FD4900">
            <w:pPr>
              <w:widowControl w:val="0"/>
              <w:autoSpaceDE w:val="0"/>
              <w:autoSpaceDN w:val="0"/>
              <w:adjustRightInd w:val="0"/>
              <w:rPr>
                <w:rFonts w:ascii="Segoe UI Symbol" w:hAnsi="Segoe UI Symbol" w:cs="Segoe UI Symbol"/>
                <w:color w:val="000000"/>
                <w:sz w:val="20"/>
                <w:szCs w:val="20"/>
              </w:rPr>
            </w:pPr>
            <w:r>
              <w:rPr>
                <w:sz w:val="20"/>
                <w:szCs w:val="20"/>
              </w:rPr>
              <w:t>19</w:t>
            </w:r>
            <w:r w:rsidR="00170A57">
              <w:rPr>
                <w:sz w:val="20"/>
                <w:szCs w:val="20"/>
              </w:rPr>
              <w:t xml:space="preserve"> </w:t>
            </w:r>
            <w:r w:rsidR="00CC045C" w:rsidRPr="00BB36C1">
              <w:rPr>
                <w:sz w:val="20"/>
                <w:szCs w:val="20"/>
              </w:rPr>
              <w:sym w:font="Wingdings" w:char="F026"/>
            </w:r>
            <w:r w:rsidR="00CC045C">
              <w:rPr>
                <w:sz w:val="20"/>
                <w:szCs w:val="20"/>
              </w:rPr>
              <w:t xml:space="preserve"> </w:t>
            </w:r>
            <w:r w:rsidR="00CC045C" w:rsidRPr="00C67127">
              <w:rPr>
                <w:b/>
                <w:color w:val="FF0000"/>
                <w:sz w:val="20"/>
                <w:szCs w:val="20"/>
              </w:rPr>
              <w:t>PC 3</w:t>
            </w:r>
            <w:r w:rsidR="00CC045C" w:rsidRPr="00BB36C1">
              <w:rPr>
                <w:color w:val="3366FF"/>
                <w:sz w:val="20"/>
                <w:szCs w:val="20"/>
              </w:rPr>
              <w:t xml:space="preserve"> </w:t>
            </w:r>
            <w:r w:rsidR="00CC045C" w:rsidRPr="00BB36C1">
              <w:rPr>
                <w:sz w:val="20"/>
                <w:szCs w:val="20"/>
              </w:rPr>
              <w:t xml:space="preserve">(How to </w:t>
            </w:r>
            <w:r w:rsidR="00CC045C">
              <w:rPr>
                <w:sz w:val="20"/>
                <w:szCs w:val="20"/>
              </w:rPr>
              <w:t>teach</w:t>
            </w:r>
            <w:r w:rsidR="00CC045C" w:rsidRPr="00BB36C1">
              <w:rPr>
                <w:sz w:val="20"/>
                <w:szCs w:val="20"/>
              </w:rPr>
              <w:t xml:space="preserve"> a letterbox lesson)</w:t>
            </w:r>
            <w:r w:rsidR="00CC045C">
              <w:rPr>
                <w:sz w:val="20"/>
                <w:szCs w:val="20"/>
              </w:rPr>
              <w:t>.</w:t>
            </w:r>
          </w:p>
        </w:tc>
        <w:tc>
          <w:tcPr>
            <w:tcW w:w="242" w:type="pct"/>
            <w:shd w:val="clear" w:color="auto" w:fill="FFFFFF"/>
          </w:tcPr>
          <w:p w14:paraId="4E27C97E"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0</w:t>
            </w:r>
            <w:r w:rsidRPr="00BB36C1">
              <w:rPr>
                <w:sz w:val="20"/>
                <w:szCs w:val="20"/>
              </w:rPr>
              <w:t xml:space="preserve"> </w:t>
            </w:r>
          </w:p>
        </w:tc>
        <w:tc>
          <w:tcPr>
            <w:tcW w:w="1924" w:type="pct"/>
            <w:shd w:val="clear" w:color="auto" w:fill="FFFFFF"/>
          </w:tcPr>
          <w:p w14:paraId="6769B958"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1</w:t>
            </w:r>
            <w:r w:rsidR="000B17B1">
              <w:rPr>
                <w:sz w:val="20"/>
                <w:szCs w:val="20"/>
              </w:rPr>
              <w:t xml:space="preserve"> </w:t>
            </w:r>
            <w:r w:rsidR="00CC045C" w:rsidRPr="00BB36C1">
              <w:rPr>
                <w:sz w:val="20"/>
                <w:szCs w:val="20"/>
              </w:rPr>
              <w:sym w:font="Wingdings" w:char="F026"/>
            </w:r>
            <w:r w:rsidR="00CC045C">
              <w:rPr>
                <w:sz w:val="20"/>
                <w:szCs w:val="20"/>
              </w:rPr>
              <w:t xml:space="preserve"> </w:t>
            </w:r>
            <w:r w:rsidR="00CC045C" w:rsidRPr="00C67127">
              <w:rPr>
                <w:b/>
                <w:color w:val="FF0000"/>
                <w:sz w:val="20"/>
                <w:szCs w:val="20"/>
              </w:rPr>
              <w:t>PC 5</w:t>
            </w:r>
            <w:r w:rsidR="00CC045C" w:rsidRPr="00BB36C1">
              <w:rPr>
                <w:color w:val="3366FF"/>
                <w:sz w:val="20"/>
                <w:szCs w:val="20"/>
              </w:rPr>
              <w:t xml:space="preserve"> </w:t>
            </w:r>
            <w:r w:rsidR="00CC045C" w:rsidRPr="00BB36C1">
              <w:rPr>
                <w:sz w:val="20"/>
                <w:szCs w:val="20"/>
              </w:rPr>
              <w:t>(How to assess to find out where reading is breaking down)</w:t>
            </w:r>
            <w:r w:rsidR="00CC045C">
              <w:rPr>
                <w:sz w:val="20"/>
                <w:szCs w:val="20"/>
              </w:rPr>
              <w:t xml:space="preserve">. </w:t>
            </w:r>
            <w:r w:rsidR="00CC045C" w:rsidRPr="00BB36C1">
              <w:rPr>
                <w:sz w:val="20"/>
                <w:szCs w:val="20"/>
              </w:rPr>
              <w:t xml:space="preserve">Managing behavior. </w:t>
            </w:r>
            <w:r w:rsidR="00CC045C" w:rsidRPr="00BB36C1">
              <w:rPr>
                <w:sz w:val="20"/>
                <w:szCs w:val="20"/>
              </w:rPr>
              <w:sym w:font="Wingdings" w:char="F021"/>
            </w:r>
            <w:r w:rsidR="00CC045C" w:rsidRPr="00BB36C1">
              <w:rPr>
                <w:sz w:val="20"/>
                <w:szCs w:val="20"/>
              </w:rPr>
              <w:t xml:space="preserve"> Letter to student.</w:t>
            </w:r>
            <w:r w:rsidR="00CC045C" w:rsidRPr="0005332A">
              <w:rPr>
                <w:rFonts w:ascii="Segoe UI Symbol" w:hAnsi="Segoe UI Symbol" w:cs="Segoe UI Symbol"/>
                <w:color w:val="000000"/>
                <w:sz w:val="20"/>
                <w:szCs w:val="20"/>
              </w:rPr>
              <w:t xml:space="preserve"> ✪</w:t>
            </w:r>
            <w:r w:rsidR="00CE3C17">
              <w:rPr>
                <w:rFonts w:ascii="Segoe UI Symbol" w:hAnsi="Segoe UI Symbol"/>
                <w:color w:val="000000"/>
                <w:sz w:val="20"/>
                <w:szCs w:val="20"/>
              </w:rPr>
              <w:t xml:space="preserve"> </w:t>
            </w:r>
            <w:r w:rsidR="00CC045C" w:rsidRPr="00CA7349">
              <w:rPr>
                <w:b/>
                <w:color w:val="0000FF"/>
                <w:sz w:val="20"/>
                <w:szCs w:val="20"/>
              </w:rPr>
              <w:t>EC 3</w:t>
            </w:r>
            <w:r w:rsidR="00CC045C">
              <w:rPr>
                <w:b/>
                <w:color w:val="0000FF"/>
                <w:sz w:val="20"/>
                <w:szCs w:val="20"/>
              </w:rPr>
              <w:t>.</w:t>
            </w:r>
          </w:p>
        </w:tc>
        <w:tc>
          <w:tcPr>
            <w:tcW w:w="287" w:type="pct"/>
            <w:shd w:val="clear" w:color="auto" w:fill="FFFFFF"/>
          </w:tcPr>
          <w:p w14:paraId="5DF84540" w14:textId="77777777" w:rsidR="00AC1754" w:rsidRPr="00FD44D1" w:rsidRDefault="00AC1754" w:rsidP="00FD4900">
            <w:pPr>
              <w:widowControl w:val="0"/>
              <w:autoSpaceDE w:val="0"/>
              <w:autoSpaceDN w:val="0"/>
              <w:adjustRightInd w:val="0"/>
              <w:rPr>
                <w:sz w:val="20"/>
                <w:szCs w:val="20"/>
              </w:rPr>
            </w:pPr>
            <w:r>
              <w:rPr>
                <w:sz w:val="20"/>
                <w:szCs w:val="20"/>
              </w:rPr>
              <w:t>2</w:t>
            </w:r>
            <w:r w:rsidR="00A1024C">
              <w:rPr>
                <w:sz w:val="20"/>
                <w:szCs w:val="20"/>
              </w:rPr>
              <w:t>2</w:t>
            </w:r>
            <w:r w:rsidR="00D9246C">
              <w:rPr>
                <w:sz w:val="20"/>
                <w:szCs w:val="20"/>
              </w:rPr>
              <w:t xml:space="preserve"> </w:t>
            </w:r>
          </w:p>
        </w:tc>
        <w:tc>
          <w:tcPr>
            <w:tcW w:w="195" w:type="pct"/>
            <w:shd w:val="clear" w:color="auto" w:fill="FFFFFF"/>
          </w:tcPr>
          <w:p w14:paraId="188591C0" w14:textId="77777777" w:rsidR="00AC1754" w:rsidRPr="00F066D8" w:rsidRDefault="00AC1754" w:rsidP="00FD4900">
            <w:pPr>
              <w:widowControl w:val="0"/>
              <w:autoSpaceDE w:val="0"/>
              <w:autoSpaceDN w:val="0"/>
              <w:adjustRightInd w:val="0"/>
              <w:rPr>
                <w:sz w:val="20"/>
                <w:szCs w:val="20"/>
              </w:rPr>
            </w:pPr>
            <w:r>
              <w:rPr>
                <w:sz w:val="20"/>
                <w:szCs w:val="20"/>
              </w:rPr>
              <w:t>2</w:t>
            </w:r>
            <w:r w:rsidR="00A1024C">
              <w:rPr>
                <w:sz w:val="20"/>
                <w:szCs w:val="20"/>
              </w:rPr>
              <w:t>3</w:t>
            </w:r>
          </w:p>
        </w:tc>
      </w:tr>
      <w:tr w:rsidR="00041966" w:rsidRPr="00FD44D1" w14:paraId="4A542FDA" w14:textId="77777777" w:rsidTr="00FD4900">
        <w:trPr>
          <w:trHeight w:val="215"/>
        </w:trPr>
        <w:tc>
          <w:tcPr>
            <w:tcW w:w="209" w:type="pct"/>
            <w:shd w:val="clear" w:color="auto" w:fill="FFFFFF"/>
          </w:tcPr>
          <w:p w14:paraId="31581F15"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4</w:t>
            </w:r>
          </w:p>
        </w:tc>
        <w:tc>
          <w:tcPr>
            <w:tcW w:w="251" w:type="pct"/>
            <w:shd w:val="clear" w:color="auto" w:fill="FFFFFF"/>
          </w:tcPr>
          <w:p w14:paraId="1CAD386E"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5</w:t>
            </w:r>
          </w:p>
        </w:tc>
        <w:tc>
          <w:tcPr>
            <w:tcW w:w="1891" w:type="pct"/>
            <w:shd w:val="clear" w:color="auto" w:fill="FFFFFF"/>
          </w:tcPr>
          <w:p w14:paraId="0E3BCB33" w14:textId="77777777" w:rsidR="00642374" w:rsidRDefault="00AC1754" w:rsidP="00FD4900">
            <w:pPr>
              <w:widowControl w:val="0"/>
              <w:autoSpaceDE w:val="0"/>
              <w:autoSpaceDN w:val="0"/>
              <w:adjustRightInd w:val="0"/>
              <w:rPr>
                <w:sz w:val="20"/>
                <w:szCs w:val="20"/>
              </w:rPr>
            </w:pPr>
            <w:r>
              <w:rPr>
                <w:sz w:val="20"/>
                <w:szCs w:val="20"/>
              </w:rPr>
              <w:t>2</w:t>
            </w:r>
            <w:r w:rsidR="00A1024C">
              <w:rPr>
                <w:sz w:val="20"/>
                <w:szCs w:val="20"/>
              </w:rPr>
              <w:t>6</w:t>
            </w:r>
            <w:r w:rsidR="00D9246C">
              <w:rPr>
                <w:sz w:val="20"/>
                <w:szCs w:val="20"/>
              </w:rPr>
              <w:t xml:space="preserve"> </w:t>
            </w:r>
            <w:r w:rsidR="00CC045C" w:rsidRPr="00626C6A">
              <w:rPr>
                <w:b/>
                <w:color w:val="0000FF"/>
                <w:sz w:val="20"/>
                <w:szCs w:val="20"/>
              </w:rPr>
              <w:t>EC 2</w:t>
            </w:r>
            <w:r w:rsidR="00CC045C" w:rsidRPr="006111ED">
              <w:rPr>
                <w:color w:val="FF0000"/>
                <w:sz w:val="20"/>
                <w:szCs w:val="20"/>
              </w:rPr>
              <w:t xml:space="preserve"> </w:t>
            </w:r>
            <w:r w:rsidR="00CC045C" w:rsidRPr="006111ED">
              <w:rPr>
                <w:sz w:val="20"/>
                <w:szCs w:val="20"/>
              </w:rPr>
              <w:t>(How alphabets work—a history)</w:t>
            </w:r>
            <w:r w:rsidR="00CC045C" w:rsidRPr="006B7415">
              <w:rPr>
                <w:color w:val="000000" w:themeColor="text1"/>
                <w:sz w:val="20"/>
                <w:szCs w:val="20"/>
              </w:rPr>
              <w:t>.</w:t>
            </w:r>
            <w:r w:rsidR="00CC045C">
              <w:rPr>
                <w:sz w:val="20"/>
                <w:szCs w:val="20"/>
              </w:rPr>
              <w:t xml:space="preserve"> </w:t>
            </w:r>
          </w:p>
          <w:p w14:paraId="3C5A9899" w14:textId="2C09C79E" w:rsidR="00AC1754" w:rsidRDefault="00CC045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FF0000"/>
                <w:sz w:val="20"/>
                <w:szCs w:val="20"/>
              </w:rPr>
              <w:t xml:space="preserve">PC </w:t>
            </w:r>
            <w:r>
              <w:rPr>
                <w:b/>
                <w:color w:val="FF0000"/>
                <w:sz w:val="20"/>
                <w:szCs w:val="20"/>
              </w:rPr>
              <w:t>2</w:t>
            </w:r>
            <w:r w:rsidRPr="00BB36C1">
              <w:rPr>
                <w:sz w:val="20"/>
                <w:szCs w:val="20"/>
              </w:rPr>
              <w:t>.</w:t>
            </w:r>
          </w:p>
        </w:tc>
        <w:tc>
          <w:tcPr>
            <w:tcW w:w="242" w:type="pct"/>
            <w:shd w:val="clear" w:color="auto" w:fill="FFFFFF"/>
          </w:tcPr>
          <w:p w14:paraId="7A9CE7BE" w14:textId="77777777" w:rsidR="00AC1754" w:rsidRPr="00BB36C1" w:rsidRDefault="002C01A2" w:rsidP="00FD4900">
            <w:pPr>
              <w:widowControl w:val="0"/>
              <w:autoSpaceDE w:val="0"/>
              <w:autoSpaceDN w:val="0"/>
              <w:adjustRightInd w:val="0"/>
              <w:rPr>
                <w:sz w:val="20"/>
                <w:szCs w:val="20"/>
              </w:rPr>
            </w:pPr>
            <w:r>
              <w:rPr>
                <w:sz w:val="20"/>
                <w:szCs w:val="20"/>
              </w:rPr>
              <w:t>2</w:t>
            </w:r>
            <w:r w:rsidR="00A1024C">
              <w:rPr>
                <w:sz w:val="20"/>
                <w:szCs w:val="20"/>
              </w:rPr>
              <w:t>7</w:t>
            </w:r>
            <w:r w:rsidR="00AC1754" w:rsidRPr="00BB36C1">
              <w:rPr>
                <w:sz w:val="20"/>
                <w:szCs w:val="20"/>
              </w:rPr>
              <w:t xml:space="preserve"> </w:t>
            </w:r>
          </w:p>
          <w:p w14:paraId="70734CC5" w14:textId="77777777" w:rsidR="00AC1754" w:rsidRDefault="00AC1754" w:rsidP="00FD4900">
            <w:pPr>
              <w:widowControl w:val="0"/>
              <w:autoSpaceDE w:val="0"/>
              <w:autoSpaceDN w:val="0"/>
              <w:adjustRightInd w:val="0"/>
              <w:rPr>
                <w:sz w:val="20"/>
                <w:szCs w:val="20"/>
              </w:rPr>
            </w:pPr>
          </w:p>
        </w:tc>
        <w:tc>
          <w:tcPr>
            <w:tcW w:w="1924" w:type="pct"/>
            <w:shd w:val="clear" w:color="auto" w:fill="FFFFFF"/>
          </w:tcPr>
          <w:p w14:paraId="12551F60" w14:textId="77777777" w:rsidR="00AC1754" w:rsidRDefault="00A1024C" w:rsidP="00FD4900">
            <w:pPr>
              <w:widowControl w:val="0"/>
              <w:autoSpaceDE w:val="0"/>
              <w:autoSpaceDN w:val="0"/>
              <w:adjustRightInd w:val="0"/>
              <w:rPr>
                <w:sz w:val="20"/>
                <w:szCs w:val="20"/>
              </w:rPr>
            </w:pPr>
            <w:r>
              <w:rPr>
                <w:sz w:val="20"/>
                <w:szCs w:val="20"/>
              </w:rPr>
              <w:t>28</w:t>
            </w:r>
            <w:r w:rsidR="00D9246C" w:rsidRPr="00BB36C1">
              <w:rPr>
                <w:sz w:val="20"/>
                <w:szCs w:val="20"/>
              </w:rPr>
              <w:t xml:space="preserve"> </w:t>
            </w:r>
            <w:r w:rsidR="00CC045C" w:rsidRPr="00BB36C1">
              <w:rPr>
                <w:sz w:val="20"/>
                <w:szCs w:val="20"/>
              </w:rPr>
              <w:t>Tutoring (pretests). How to interpret pretests. Writing a reflection and plan (R&amp;P).</w:t>
            </w:r>
            <w:r w:rsidR="00366696" w:rsidRPr="006111ED">
              <w:rPr>
                <w:sz w:val="20"/>
                <w:szCs w:val="20"/>
              </w:rPr>
              <w:t xml:space="preserve"> </w:t>
            </w:r>
          </w:p>
        </w:tc>
        <w:tc>
          <w:tcPr>
            <w:tcW w:w="287" w:type="pct"/>
            <w:shd w:val="clear" w:color="auto" w:fill="FFFFFF"/>
          </w:tcPr>
          <w:p w14:paraId="66A15873" w14:textId="77777777" w:rsidR="00AC1754" w:rsidRDefault="00A1024C" w:rsidP="00FD4900">
            <w:pPr>
              <w:widowControl w:val="0"/>
              <w:autoSpaceDE w:val="0"/>
              <w:autoSpaceDN w:val="0"/>
              <w:adjustRightInd w:val="0"/>
              <w:rPr>
                <w:sz w:val="20"/>
                <w:szCs w:val="20"/>
              </w:rPr>
            </w:pPr>
            <w:r>
              <w:rPr>
                <w:sz w:val="20"/>
                <w:szCs w:val="20"/>
              </w:rPr>
              <w:t>29</w:t>
            </w:r>
            <w:r w:rsidR="00CC045C">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1</w:t>
            </w:r>
          </w:p>
        </w:tc>
        <w:tc>
          <w:tcPr>
            <w:tcW w:w="195" w:type="pct"/>
            <w:shd w:val="clear" w:color="auto" w:fill="FFFFFF"/>
          </w:tcPr>
          <w:p w14:paraId="56CB24EB" w14:textId="77777777" w:rsidR="00AC1754" w:rsidRDefault="00A1024C" w:rsidP="00FD4900">
            <w:pPr>
              <w:widowControl w:val="0"/>
              <w:autoSpaceDE w:val="0"/>
              <w:autoSpaceDN w:val="0"/>
              <w:adjustRightInd w:val="0"/>
              <w:rPr>
                <w:sz w:val="20"/>
                <w:szCs w:val="20"/>
              </w:rPr>
            </w:pPr>
            <w:r>
              <w:rPr>
                <w:sz w:val="20"/>
                <w:szCs w:val="20"/>
              </w:rPr>
              <w:t>30</w:t>
            </w:r>
          </w:p>
        </w:tc>
      </w:tr>
    </w:tbl>
    <w:p w14:paraId="1ABC87ED" w14:textId="77777777" w:rsidR="00AC1754" w:rsidRPr="003311E0" w:rsidRDefault="00AC1754" w:rsidP="00FD4900">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20</w:t>
      </w:r>
    </w:p>
    <w:tbl>
      <w:tblPr>
        <w:tblW w:w="504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51"/>
        <w:gridCol w:w="4050"/>
        <w:gridCol w:w="541"/>
        <w:gridCol w:w="4121"/>
        <w:gridCol w:w="623"/>
        <w:gridCol w:w="417"/>
      </w:tblGrid>
      <w:tr w:rsidR="00D9246C" w:rsidRPr="00FD44D1" w14:paraId="5B0FBB4B" w14:textId="77777777" w:rsidTr="00FD4900">
        <w:tc>
          <w:tcPr>
            <w:tcW w:w="251" w:type="pct"/>
            <w:shd w:val="clear" w:color="auto" w:fill="auto"/>
          </w:tcPr>
          <w:p w14:paraId="4DB75EBF" w14:textId="77777777" w:rsidR="00AC1754" w:rsidRPr="00FD44D1" w:rsidRDefault="00A1024C" w:rsidP="00FD4900">
            <w:pPr>
              <w:widowControl w:val="0"/>
              <w:autoSpaceDE w:val="0"/>
              <w:autoSpaceDN w:val="0"/>
              <w:adjustRightInd w:val="0"/>
              <w:rPr>
                <w:sz w:val="20"/>
                <w:szCs w:val="20"/>
              </w:rPr>
            </w:pPr>
            <w:r>
              <w:rPr>
                <w:sz w:val="20"/>
                <w:szCs w:val="20"/>
              </w:rPr>
              <w:t>31</w:t>
            </w:r>
          </w:p>
        </w:tc>
        <w:tc>
          <w:tcPr>
            <w:tcW w:w="210" w:type="pct"/>
            <w:shd w:val="clear" w:color="auto" w:fill="auto"/>
          </w:tcPr>
          <w:p w14:paraId="0EBAA273" w14:textId="77777777" w:rsidR="00AC1754" w:rsidRPr="00BB36C1" w:rsidRDefault="00A1024C" w:rsidP="00FD4900">
            <w:pPr>
              <w:widowControl w:val="0"/>
              <w:autoSpaceDE w:val="0"/>
              <w:autoSpaceDN w:val="0"/>
              <w:adjustRightInd w:val="0"/>
              <w:rPr>
                <w:sz w:val="20"/>
                <w:szCs w:val="20"/>
              </w:rPr>
            </w:pPr>
            <w:r>
              <w:rPr>
                <w:sz w:val="20"/>
                <w:szCs w:val="20"/>
              </w:rPr>
              <w:t>1</w:t>
            </w:r>
            <w:r w:rsidR="00AC1754" w:rsidRPr="00BB36C1">
              <w:rPr>
                <w:sz w:val="20"/>
                <w:szCs w:val="20"/>
              </w:rPr>
              <w:t xml:space="preserve"> </w:t>
            </w:r>
          </w:p>
        </w:tc>
        <w:tc>
          <w:tcPr>
            <w:tcW w:w="1885" w:type="pct"/>
            <w:shd w:val="clear" w:color="auto" w:fill="auto"/>
          </w:tcPr>
          <w:p w14:paraId="28F6E02F" w14:textId="3BABC60C" w:rsidR="00AC1754" w:rsidRPr="00FD44D1" w:rsidRDefault="00A1024C" w:rsidP="00FD4900">
            <w:pPr>
              <w:widowControl w:val="0"/>
              <w:autoSpaceDE w:val="0"/>
              <w:autoSpaceDN w:val="0"/>
              <w:adjustRightInd w:val="0"/>
              <w:rPr>
                <w:sz w:val="20"/>
                <w:szCs w:val="20"/>
              </w:rPr>
            </w:pPr>
            <w:proofErr w:type="gramStart"/>
            <w:r>
              <w:rPr>
                <w:sz w:val="20"/>
                <w:szCs w:val="20"/>
              </w:rPr>
              <w:t>2</w:t>
            </w:r>
            <w:r w:rsidR="00170A57">
              <w:rPr>
                <w:sz w:val="20"/>
                <w:szCs w:val="20"/>
              </w:rPr>
              <w:t xml:space="preserve"> </w:t>
            </w:r>
            <w:r w:rsidR="00CC045C">
              <w:rPr>
                <w:sz w:val="20"/>
                <w:szCs w:val="20"/>
              </w:rPr>
              <w:t xml:space="preserve"> </w:t>
            </w:r>
            <w:r w:rsidR="00CC045C" w:rsidRPr="0005332A">
              <w:rPr>
                <w:rFonts w:ascii="Segoe UI Symbol" w:hAnsi="Segoe UI Symbol" w:cs="Segoe UI Symbol"/>
                <w:color w:val="000000"/>
                <w:sz w:val="20"/>
                <w:szCs w:val="20"/>
              </w:rPr>
              <w:t>✪</w:t>
            </w:r>
            <w:proofErr w:type="gramEnd"/>
            <w:r w:rsidR="00642374">
              <w:rPr>
                <w:rFonts w:ascii="Zapf Dingbats" w:hAnsi="Zapf Dingbats"/>
                <w:color w:val="000000"/>
                <w:sz w:val="20"/>
                <w:szCs w:val="20"/>
              </w:rPr>
              <w:t xml:space="preserve"> </w:t>
            </w:r>
            <w:r w:rsidR="00CC045C" w:rsidRPr="00D30DF6">
              <w:rPr>
                <w:b/>
                <w:color w:val="FF0000"/>
                <w:sz w:val="20"/>
                <w:szCs w:val="20"/>
              </w:rPr>
              <w:t xml:space="preserve">PC </w:t>
            </w:r>
            <w:r w:rsidR="00CC045C">
              <w:rPr>
                <w:b/>
                <w:color w:val="FF0000"/>
                <w:sz w:val="20"/>
                <w:szCs w:val="20"/>
              </w:rPr>
              <w:t>5.</w:t>
            </w:r>
          </w:p>
        </w:tc>
        <w:tc>
          <w:tcPr>
            <w:tcW w:w="252" w:type="pct"/>
            <w:shd w:val="clear" w:color="auto" w:fill="auto"/>
          </w:tcPr>
          <w:p w14:paraId="22032CB7" w14:textId="77777777" w:rsidR="00AC1754" w:rsidRPr="00BB36C1" w:rsidRDefault="00A1024C" w:rsidP="00FD4900">
            <w:pPr>
              <w:widowControl w:val="0"/>
              <w:autoSpaceDE w:val="0"/>
              <w:autoSpaceDN w:val="0"/>
              <w:adjustRightInd w:val="0"/>
              <w:rPr>
                <w:sz w:val="20"/>
                <w:szCs w:val="20"/>
              </w:rPr>
            </w:pPr>
            <w:r>
              <w:rPr>
                <w:sz w:val="20"/>
                <w:szCs w:val="20"/>
              </w:rPr>
              <w:t>3</w:t>
            </w:r>
            <w:r w:rsidR="00AC1754" w:rsidRPr="00BB36C1">
              <w:rPr>
                <w:sz w:val="20"/>
                <w:szCs w:val="20"/>
              </w:rPr>
              <w:t xml:space="preserve"> </w:t>
            </w:r>
          </w:p>
        </w:tc>
        <w:tc>
          <w:tcPr>
            <w:tcW w:w="1918" w:type="pct"/>
            <w:shd w:val="clear" w:color="auto" w:fill="auto"/>
          </w:tcPr>
          <w:p w14:paraId="6BB463C6" w14:textId="77777777" w:rsidR="00642374" w:rsidRDefault="00A1024C" w:rsidP="00FD4900">
            <w:pPr>
              <w:widowControl w:val="0"/>
              <w:autoSpaceDE w:val="0"/>
              <w:autoSpaceDN w:val="0"/>
              <w:adjustRightInd w:val="0"/>
              <w:rPr>
                <w:b/>
                <w:color w:val="FF0000"/>
                <w:sz w:val="20"/>
                <w:szCs w:val="20"/>
              </w:rPr>
            </w:pPr>
            <w:r>
              <w:rPr>
                <w:sz w:val="20"/>
                <w:szCs w:val="20"/>
              </w:rPr>
              <w:t>4</w:t>
            </w:r>
            <w:r w:rsidR="00D9246C" w:rsidRPr="00BB36C1">
              <w:rPr>
                <w:sz w:val="20"/>
                <w:szCs w:val="20"/>
              </w:rPr>
              <w:t xml:space="preserve"> Tutoring.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6</w:t>
            </w:r>
            <w:r w:rsidR="00CC045C" w:rsidRPr="00BB36C1">
              <w:rPr>
                <w:color w:val="FF0000"/>
                <w:sz w:val="20"/>
                <w:szCs w:val="20"/>
              </w:rPr>
              <w:t xml:space="preserve"> </w:t>
            </w:r>
            <w:r w:rsidR="00CC045C" w:rsidRPr="00BB36C1">
              <w:rPr>
                <w:sz w:val="20"/>
                <w:szCs w:val="20"/>
              </w:rPr>
              <w:t>(Learning to detect phonemes in spoken words)</w:t>
            </w:r>
            <w:r w:rsidR="00CC045C">
              <w:rPr>
                <w:sz w:val="20"/>
                <w:szCs w:val="20"/>
              </w:rPr>
              <w:t xml:space="preserve">. </w:t>
            </w:r>
            <w:r w:rsidR="00642374" w:rsidRPr="0005332A">
              <w:rPr>
                <w:rFonts w:ascii="Segoe UI Symbol" w:hAnsi="Segoe UI Symbol" w:cs="Segoe UI Symbol"/>
                <w:color w:val="000000"/>
                <w:sz w:val="20"/>
                <w:szCs w:val="20"/>
              </w:rPr>
              <w:t>✪</w:t>
            </w:r>
            <w:r w:rsidR="00642374">
              <w:rPr>
                <w:color w:val="000000"/>
                <w:sz w:val="20"/>
                <w:szCs w:val="20"/>
              </w:rPr>
              <w:t xml:space="preserve"> </w:t>
            </w:r>
            <w:r w:rsidR="00642374" w:rsidRPr="00D30DF6">
              <w:rPr>
                <w:b/>
                <w:color w:val="FF0000"/>
                <w:sz w:val="20"/>
                <w:szCs w:val="20"/>
              </w:rPr>
              <w:t>PC 3</w:t>
            </w:r>
          </w:p>
          <w:p w14:paraId="6ED72073" w14:textId="415D6521" w:rsidR="00AC1754" w:rsidRPr="00FD44D1" w:rsidRDefault="00CD6A9B" w:rsidP="00FD4900">
            <w:pPr>
              <w:widowControl w:val="0"/>
              <w:autoSpaceDE w:val="0"/>
              <w:autoSpaceDN w:val="0"/>
              <w:adjustRightInd w:val="0"/>
              <w:rPr>
                <w:sz w:val="20"/>
                <w:szCs w:val="20"/>
              </w:rPr>
            </w:pPr>
            <w:r w:rsidRPr="006111ED">
              <w:rPr>
                <w:sz w:val="20"/>
                <w:szCs w:val="20"/>
              </w:rPr>
              <w:sym w:font="Wingdings" w:char="F021"/>
            </w:r>
            <w:r>
              <w:rPr>
                <w:sz w:val="20"/>
                <w:szCs w:val="20"/>
              </w:rPr>
              <w:t xml:space="preserve"> </w:t>
            </w:r>
            <w:r w:rsidRPr="006111ED">
              <w:rPr>
                <w:sz w:val="20"/>
                <w:szCs w:val="20"/>
              </w:rPr>
              <w:t>Pretest interpretation completed form</w:t>
            </w:r>
            <w:r w:rsidR="00642374">
              <w:rPr>
                <w:sz w:val="20"/>
                <w:szCs w:val="20"/>
              </w:rPr>
              <w:t xml:space="preserve"> due</w:t>
            </w:r>
            <w:r w:rsidRPr="0005332A">
              <w:rPr>
                <w:rFonts w:ascii="Segoe UI Symbol" w:hAnsi="Segoe UI Symbol" w:cs="Segoe UI Symbol"/>
                <w:color w:val="000000"/>
                <w:sz w:val="20"/>
                <w:szCs w:val="20"/>
              </w:rPr>
              <w:t xml:space="preserve"> </w:t>
            </w:r>
          </w:p>
        </w:tc>
        <w:tc>
          <w:tcPr>
            <w:tcW w:w="290" w:type="pct"/>
            <w:shd w:val="clear" w:color="auto" w:fill="auto"/>
          </w:tcPr>
          <w:p w14:paraId="4E04CFEA" w14:textId="77777777" w:rsidR="00AC1754" w:rsidRPr="00FD44D1" w:rsidRDefault="00A1024C" w:rsidP="00FD4900">
            <w:pPr>
              <w:widowControl w:val="0"/>
              <w:autoSpaceDE w:val="0"/>
              <w:autoSpaceDN w:val="0"/>
              <w:adjustRightInd w:val="0"/>
              <w:rPr>
                <w:sz w:val="20"/>
                <w:szCs w:val="20"/>
              </w:rPr>
            </w:pPr>
            <w:r>
              <w:rPr>
                <w:sz w:val="20"/>
                <w:szCs w:val="20"/>
              </w:rPr>
              <w:t>5</w:t>
            </w:r>
            <w:r w:rsidR="00D9246C" w:rsidRPr="00FD44D1">
              <w:rPr>
                <w:sz w:val="20"/>
                <w:szCs w:val="20"/>
              </w:rPr>
              <w:t xml:space="preserve"> </w:t>
            </w:r>
          </w:p>
        </w:tc>
        <w:tc>
          <w:tcPr>
            <w:tcW w:w="194" w:type="pct"/>
            <w:shd w:val="clear" w:color="auto" w:fill="auto"/>
          </w:tcPr>
          <w:p w14:paraId="29A932D4" w14:textId="77777777" w:rsidR="00AC1754" w:rsidRPr="00FD44D1" w:rsidRDefault="00A1024C" w:rsidP="00FD4900">
            <w:pPr>
              <w:widowControl w:val="0"/>
              <w:autoSpaceDE w:val="0"/>
              <w:autoSpaceDN w:val="0"/>
              <w:adjustRightInd w:val="0"/>
              <w:rPr>
                <w:sz w:val="20"/>
                <w:szCs w:val="20"/>
              </w:rPr>
            </w:pPr>
            <w:r>
              <w:rPr>
                <w:sz w:val="20"/>
                <w:szCs w:val="20"/>
              </w:rPr>
              <w:t>6</w:t>
            </w:r>
          </w:p>
        </w:tc>
      </w:tr>
      <w:tr w:rsidR="00D9246C" w:rsidRPr="00FD44D1" w14:paraId="2A7E0528" w14:textId="77777777" w:rsidTr="00FD4900">
        <w:tc>
          <w:tcPr>
            <w:tcW w:w="251" w:type="pct"/>
            <w:shd w:val="clear" w:color="auto" w:fill="auto"/>
          </w:tcPr>
          <w:p w14:paraId="059102A4" w14:textId="77777777" w:rsidR="00AC1754" w:rsidRPr="00FD44D1" w:rsidRDefault="00A1024C" w:rsidP="00FD4900">
            <w:pPr>
              <w:widowControl w:val="0"/>
              <w:autoSpaceDE w:val="0"/>
              <w:autoSpaceDN w:val="0"/>
              <w:adjustRightInd w:val="0"/>
              <w:rPr>
                <w:sz w:val="20"/>
                <w:szCs w:val="20"/>
              </w:rPr>
            </w:pPr>
            <w:r>
              <w:rPr>
                <w:sz w:val="20"/>
                <w:szCs w:val="20"/>
              </w:rPr>
              <w:t>7</w:t>
            </w:r>
          </w:p>
        </w:tc>
        <w:tc>
          <w:tcPr>
            <w:tcW w:w="210" w:type="pct"/>
            <w:shd w:val="clear" w:color="auto" w:fill="auto"/>
          </w:tcPr>
          <w:p w14:paraId="271F119D" w14:textId="77777777" w:rsidR="00AC1754" w:rsidRPr="00BB36C1" w:rsidRDefault="00A1024C" w:rsidP="00FD4900">
            <w:pPr>
              <w:widowControl w:val="0"/>
              <w:autoSpaceDE w:val="0"/>
              <w:autoSpaceDN w:val="0"/>
              <w:adjustRightInd w:val="0"/>
              <w:rPr>
                <w:sz w:val="20"/>
                <w:szCs w:val="20"/>
              </w:rPr>
            </w:pPr>
            <w:r>
              <w:rPr>
                <w:sz w:val="20"/>
                <w:szCs w:val="20"/>
              </w:rPr>
              <w:t>8</w:t>
            </w:r>
            <w:r w:rsidR="00AC1754" w:rsidRPr="00BB36C1">
              <w:rPr>
                <w:sz w:val="20"/>
                <w:szCs w:val="20"/>
              </w:rPr>
              <w:t xml:space="preserve"> </w:t>
            </w:r>
          </w:p>
        </w:tc>
        <w:tc>
          <w:tcPr>
            <w:tcW w:w="1885" w:type="pct"/>
            <w:tcBorders>
              <w:bottom w:val="single" w:sz="4" w:space="0" w:color="auto"/>
            </w:tcBorders>
            <w:shd w:val="clear" w:color="auto" w:fill="auto"/>
          </w:tcPr>
          <w:p w14:paraId="7FD268CF" w14:textId="77777777" w:rsidR="00642374" w:rsidRDefault="00A1024C" w:rsidP="00FD4900">
            <w:pPr>
              <w:widowControl w:val="0"/>
              <w:autoSpaceDE w:val="0"/>
              <w:autoSpaceDN w:val="0"/>
              <w:adjustRightInd w:val="0"/>
              <w:rPr>
                <w:sz w:val="20"/>
                <w:szCs w:val="20"/>
              </w:rPr>
            </w:pPr>
            <w:r>
              <w:rPr>
                <w:sz w:val="20"/>
                <w:szCs w:val="20"/>
              </w:rPr>
              <w:t>9</w:t>
            </w:r>
            <w:r w:rsidR="00170A57">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4B2884">
              <w:rPr>
                <w:b/>
                <w:color w:val="FF0000"/>
                <w:sz w:val="20"/>
                <w:szCs w:val="20"/>
              </w:rPr>
              <w:t>PC 6</w:t>
            </w:r>
            <w:r w:rsidR="00CC045C" w:rsidRPr="00BB36C1">
              <w:rPr>
                <w:color w:val="3366FF"/>
                <w:sz w:val="20"/>
                <w:szCs w:val="20"/>
              </w:rPr>
              <w:t xml:space="preserve"> </w:t>
            </w:r>
            <w:r w:rsidR="00CC045C" w:rsidRPr="00BB36C1">
              <w:rPr>
                <w:color w:val="000000"/>
                <w:sz w:val="20"/>
                <w:szCs w:val="20"/>
              </w:rPr>
              <w:t>(How to take a running record)</w:t>
            </w:r>
            <w:r w:rsidR="00CC045C" w:rsidRPr="00BB36C1">
              <w:rPr>
                <w:sz w:val="20"/>
                <w:szCs w:val="20"/>
              </w:rPr>
              <w:t>.</w:t>
            </w:r>
            <w:r w:rsidR="00CC045C">
              <w:rPr>
                <w:sz w:val="20"/>
                <w:szCs w:val="20"/>
              </w:rPr>
              <w:t xml:space="preserve"> </w:t>
            </w:r>
          </w:p>
          <w:p w14:paraId="6DF38B2D" w14:textId="47D98BBB" w:rsidR="00AC1754" w:rsidRPr="00FD44D1" w:rsidRDefault="00CC045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67127">
              <w:rPr>
                <w:b/>
                <w:color w:val="0000FF"/>
                <w:sz w:val="20"/>
                <w:szCs w:val="20"/>
              </w:rPr>
              <w:t xml:space="preserve">EC </w:t>
            </w:r>
            <w:r>
              <w:rPr>
                <w:b/>
                <w:color w:val="0000FF"/>
                <w:sz w:val="20"/>
                <w:szCs w:val="20"/>
              </w:rPr>
              <w:t>2</w:t>
            </w:r>
            <w:r w:rsidRPr="00BB36C1">
              <w:rPr>
                <w:sz w:val="20"/>
                <w:szCs w:val="20"/>
              </w:rPr>
              <w:t>.</w:t>
            </w:r>
          </w:p>
        </w:tc>
        <w:tc>
          <w:tcPr>
            <w:tcW w:w="252" w:type="pct"/>
            <w:shd w:val="clear" w:color="auto" w:fill="auto"/>
          </w:tcPr>
          <w:p w14:paraId="332F20B4" w14:textId="77777777" w:rsidR="00AC1754" w:rsidRPr="00BB36C1" w:rsidRDefault="00AC1754" w:rsidP="00FD4900">
            <w:pPr>
              <w:widowControl w:val="0"/>
              <w:autoSpaceDE w:val="0"/>
              <w:autoSpaceDN w:val="0"/>
              <w:adjustRightInd w:val="0"/>
              <w:rPr>
                <w:sz w:val="20"/>
                <w:szCs w:val="20"/>
              </w:rPr>
            </w:pPr>
            <w:r>
              <w:rPr>
                <w:sz w:val="20"/>
                <w:szCs w:val="20"/>
              </w:rPr>
              <w:t>1</w:t>
            </w:r>
            <w:r w:rsidR="00A1024C">
              <w:rPr>
                <w:sz w:val="20"/>
                <w:szCs w:val="20"/>
              </w:rPr>
              <w:t>0</w:t>
            </w:r>
            <w:r w:rsidRPr="00BB36C1">
              <w:rPr>
                <w:sz w:val="20"/>
                <w:szCs w:val="20"/>
              </w:rPr>
              <w:t xml:space="preserve"> </w:t>
            </w:r>
          </w:p>
        </w:tc>
        <w:tc>
          <w:tcPr>
            <w:tcW w:w="1918" w:type="pct"/>
            <w:shd w:val="clear" w:color="auto" w:fill="auto"/>
          </w:tcPr>
          <w:p w14:paraId="3CA58CA4" w14:textId="288C13A6" w:rsidR="00FD4900" w:rsidRDefault="00AC1754" w:rsidP="00FD4900">
            <w:pPr>
              <w:widowControl w:val="0"/>
              <w:autoSpaceDE w:val="0"/>
              <w:autoSpaceDN w:val="0"/>
              <w:adjustRightInd w:val="0"/>
              <w:rPr>
                <w:color w:val="000000"/>
                <w:sz w:val="20"/>
                <w:szCs w:val="20"/>
              </w:rPr>
            </w:pPr>
            <w:r w:rsidRPr="00FD44D1">
              <w:rPr>
                <w:sz w:val="20"/>
                <w:szCs w:val="20"/>
              </w:rPr>
              <w:t>1</w:t>
            </w:r>
            <w:r w:rsidR="00A1024C">
              <w:rPr>
                <w:sz w:val="20"/>
                <w:szCs w:val="20"/>
              </w:rPr>
              <w:t>1</w:t>
            </w:r>
            <w:r w:rsidR="00D9246C" w:rsidRPr="00BB36C1">
              <w:rPr>
                <w:sz w:val="20"/>
                <w:szCs w:val="20"/>
              </w:rPr>
              <w:t xml:space="preserve"> </w:t>
            </w:r>
            <w:r w:rsidR="00CC045C" w:rsidRPr="00BB36C1">
              <w:rPr>
                <w:sz w:val="20"/>
                <w:szCs w:val="20"/>
              </w:rPr>
              <w:t xml:space="preserve">Tutoring. </w:t>
            </w:r>
            <w:r w:rsidR="00CC045C" w:rsidRPr="00BB36C1">
              <w:rPr>
                <w:sz w:val="20"/>
                <w:szCs w:val="20"/>
              </w:rPr>
              <w:sym w:font="Wingdings" w:char="F026"/>
            </w:r>
            <w:r w:rsidR="00CC045C" w:rsidRPr="00BB36C1">
              <w:rPr>
                <w:sz w:val="20"/>
                <w:szCs w:val="20"/>
              </w:rPr>
              <w:t xml:space="preserve"> </w:t>
            </w:r>
            <w:r w:rsidR="00CC045C" w:rsidRPr="00E962F8">
              <w:rPr>
                <w:b/>
                <w:color w:val="0000FF"/>
                <w:sz w:val="20"/>
                <w:szCs w:val="20"/>
              </w:rPr>
              <w:t>EC 4</w:t>
            </w:r>
            <w:r w:rsidR="00CC045C" w:rsidRPr="00BB36C1">
              <w:rPr>
                <w:color w:val="FF0000"/>
                <w:sz w:val="20"/>
                <w:szCs w:val="20"/>
              </w:rPr>
              <w:t xml:space="preserve"> </w:t>
            </w:r>
            <w:r w:rsidR="00CC045C" w:rsidRPr="00BB36C1">
              <w:rPr>
                <w:color w:val="000000"/>
                <w:sz w:val="20"/>
                <w:szCs w:val="20"/>
              </w:rPr>
              <w:t>(The language processing system of skilled readers)</w:t>
            </w:r>
            <w:r w:rsidR="00CC045C">
              <w:rPr>
                <w:color w:val="000000"/>
                <w:sz w:val="20"/>
                <w:szCs w:val="20"/>
              </w:rPr>
              <w:t xml:space="preserve"> </w:t>
            </w:r>
            <w:r w:rsidR="00FD4900" w:rsidRPr="0005332A">
              <w:rPr>
                <w:rFonts w:ascii="Segoe UI Symbol" w:hAnsi="Segoe UI Symbol" w:cs="Segoe UI Symbol"/>
                <w:color w:val="000000"/>
                <w:sz w:val="20"/>
                <w:szCs w:val="20"/>
              </w:rPr>
              <w:t>✪</w:t>
            </w:r>
            <w:r w:rsidR="00FD4900">
              <w:rPr>
                <w:rFonts w:ascii="Segoe UI Symbol" w:hAnsi="Segoe UI Symbol" w:cs="Segoe UI Symbol"/>
                <w:color w:val="000000"/>
                <w:sz w:val="20"/>
                <w:szCs w:val="20"/>
              </w:rPr>
              <w:t xml:space="preserve"> </w:t>
            </w:r>
            <w:r w:rsidR="00FD4900" w:rsidRPr="00E962F8">
              <w:rPr>
                <w:b/>
                <w:color w:val="0000FF"/>
                <w:sz w:val="20"/>
                <w:szCs w:val="20"/>
              </w:rPr>
              <w:t xml:space="preserve">EC </w:t>
            </w:r>
            <w:r w:rsidR="00FD4900">
              <w:rPr>
                <w:b/>
                <w:color w:val="0000FF"/>
                <w:sz w:val="20"/>
                <w:szCs w:val="20"/>
              </w:rPr>
              <w:t>6</w:t>
            </w:r>
            <w:r w:rsidR="00FD4900" w:rsidRPr="00BB36C1">
              <w:rPr>
                <w:sz w:val="20"/>
                <w:szCs w:val="20"/>
              </w:rPr>
              <w:t>.</w:t>
            </w:r>
          </w:p>
          <w:p w14:paraId="32066DD6" w14:textId="3DF2D96E" w:rsidR="00AC1754" w:rsidRPr="00FD44D1" w:rsidRDefault="00CC045C" w:rsidP="00FD4900">
            <w:pPr>
              <w:widowControl w:val="0"/>
              <w:autoSpaceDE w:val="0"/>
              <w:autoSpaceDN w:val="0"/>
              <w:adjustRightInd w:val="0"/>
              <w:rPr>
                <w:sz w:val="20"/>
                <w:szCs w:val="20"/>
              </w:rPr>
            </w:pP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w:t>
            </w:r>
            <w:r>
              <w:rPr>
                <w:sz w:val="20"/>
                <w:szCs w:val="20"/>
              </w:rPr>
              <w:t xml:space="preserve"> </w:t>
            </w:r>
          </w:p>
        </w:tc>
        <w:tc>
          <w:tcPr>
            <w:tcW w:w="290" w:type="pct"/>
            <w:shd w:val="clear" w:color="auto" w:fill="auto"/>
          </w:tcPr>
          <w:p w14:paraId="3BB0796B"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2</w:t>
            </w:r>
            <w:r w:rsidRPr="00FD44D1">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2</w:t>
            </w:r>
          </w:p>
        </w:tc>
        <w:tc>
          <w:tcPr>
            <w:tcW w:w="194" w:type="pct"/>
            <w:shd w:val="clear" w:color="auto" w:fill="auto"/>
          </w:tcPr>
          <w:p w14:paraId="7C2ECD11"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3</w:t>
            </w:r>
          </w:p>
        </w:tc>
      </w:tr>
      <w:tr w:rsidR="00D9246C" w:rsidRPr="00FD44D1" w14:paraId="50784D09" w14:textId="77777777" w:rsidTr="00FD4900">
        <w:tc>
          <w:tcPr>
            <w:tcW w:w="251" w:type="pct"/>
            <w:shd w:val="clear" w:color="auto" w:fill="auto"/>
          </w:tcPr>
          <w:p w14:paraId="3F988C4C"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4</w:t>
            </w:r>
          </w:p>
        </w:tc>
        <w:tc>
          <w:tcPr>
            <w:tcW w:w="210" w:type="pct"/>
            <w:shd w:val="clear" w:color="auto" w:fill="auto"/>
          </w:tcPr>
          <w:p w14:paraId="5A4B255C" w14:textId="77777777" w:rsidR="00AC1754" w:rsidRPr="00BB36C1" w:rsidRDefault="00AC1754" w:rsidP="00FD4900">
            <w:pPr>
              <w:widowControl w:val="0"/>
              <w:autoSpaceDE w:val="0"/>
              <w:autoSpaceDN w:val="0"/>
              <w:adjustRightInd w:val="0"/>
              <w:rPr>
                <w:sz w:val="20"/>
                <w:szCs w:val="20"/>
              </w:rPr>
            </w:pPr>
            <w:r>
              <w:rPr>
                <w:sz w:val="20"/>
                <w:szCs w:val="20"/>
              </w:rPr>
              <w:t>1</w:t>
            </w:r>
            <w:r w:rsidR="00A1024C">
              <w:rPr>
                <w:sz w:val="20"/>
                <w:szCs w:val="20"/>
              </w:rPr>
              <w:t>5</w:t>
            </w:r>
            <w:r w:rsidRPr="00BB36C1">
              <w:rPr>
                <w:sz w:val="20"/>
                <w:szCs w:val="20"/>
              </w:rPr>
              <w:t xml:space="preserve"> </w:t>
            </w:r>
          </w:p>
        </w:tc>
        <w:tc>
          <w:tcPr>
            <w:tcW w:w="1885" w:type="pct"/>
            <w:shd w:val="clear" w:color="auto" w:fill="00EFEA"/>
          </w:tcPr>
          <w:p w14:paraId="0FE52DE4" w14:textId="77777777" w:rsidR="00AC1754" w:rsidRPr="0028356B" w:rsidRDefault="00AC1754" w:rsidP="00FD4900">
            <w:pPr>
              <w:widowControl w:val="0"/>
              <w:autoSpaceDE w:val="0"/>
              <w:autoSpaceDN w:val="0"/>
              <w:adjustRightInd w:val="0"/>
              <w:rPr>
                <w:rFonts w:ascii="Zapf Dingbats" w:hAnsi="Zapf Dingbats"/>
                <w:color w:val="000000"/>
                <w:sz w:val="20"/>
                <w:szCs w:val="20"/>
              </w:rPr>
            </w:pPr>
            <w:r>
              <w:rPr>
                <w:sz w:val="20"/>
                <w:szCs w:val="20"/>
              </w:rPr>
              <w:t>1</w:t>
            </w:r>
            <w:r w:rsidR="00A1024C" w:rsidRPr="00642374">
              <w:rPr>
                <w:sz w:val="20"/>
                <w:szCs w:val="20"/>
                <w:shd w:val="clear" w:color="auto" w:fill="00EFEA"/>
              </w:rPr>
              <w:t>6</w:t>
            </w:r>
            <w:r w:rsidR="0028356B" w:rsidRPr="00642374">
              <w:rPr>
                <w:sz w:val="20"/>
                <w:szCs w:val="20"/>
                <w:shd w:val="clear" w:color="auto" w:fill="00EFEA"/>
              </w:rPr>
              <w:t xml:space="preserve"> </w:t>
            </w:r>
            <w:r w:rsidR="00B500A4" w:rsidRPr="00CC045C">
              <w:rPr>
                <w:rFonts w:ascii="Segoe UI Symbol" w:hAnsi="Segoe UI Symbol" w:cs="Segoe UI Symbol"/>
                <w:color w:val="000000"/>
                <w:sz w:val="20"/>
                <w:szCs w:val="20"/>
                <w:shd w:val="clear" w:color="auto" w:fill="00B0F0"/>
              </w:rPr>
              <w:t xml:space="preserve"> </w:t>
            </w:r>
          </w:p>
        </w:tc>
        <w:tc>
          <w:tcPr>
            <w:tcW w:w="252" w:type="pct"/>
            <w:shd w:val="clear" w:color="auto" w:fill="auto"/>
          </w:tcPr>
          <w:p w14:paraId="661E33C8" w14:textId="77777777" w:rsidR="00AC1754" w:rsidRPr="00BB36C1" w:rsidRDefault="003311E0" w:rsidP="00FD4900">
            <w:pPr>
              <w:widowControl w:val="0"/>
              <w:autoSpaceDE w:val="0"/>
              <w:autoSpaceDN w:val="0"/>
              <w:adjustRightInd w:val="0"/>
              <w:rPr>
                <w:sz w:val="20"/>
                <w:szCs w:val="20"/>
              </w:rPr>
            </w:pPr>
            <w:r>
              <w:rPr>
                <w:sz w:val="20"/>
                <w:szCs w:val="20"/>
              </w:rPr>
              <w:t>1</w:t>
            </w:r>
            <w:r w:rsidR="00A1024C">
              <w:rPr>
                <w:sz w:val="20"/>
                <w:szCs w:val="20"/>
              </w:rPr>
              <w:t>7</w:t>
            </w:r>
            <w:r w:rsidR="00AC1754" w:rsidRPr="00BB36C1">
              <w:rPr>
                <w:sz w:val="20"/>
                <w:szCs w:val="20"/>
              </w:rPr>
              <w:t xml:space="preserve"> </w:t>
            </w:r>
          </w:p>
        </w:tc>
        <w:tc>
          <w:tcPr>
            <w:tcW w:w="1918" w:type="pct"/>
            <w:shd w:val="clear" w:color="auto" w:fill="auto"/>
          </w:tcPr>
          <w:p w14:paraId="2FB56316" w14:textId="77777777" w:rsidR="00AC1754" w:rsidRPr="00FD44D1" w:rsidRDefault="00A1024C" w:rsidP="00FD4900">
            <w:pPr>
              <w:widowControl w:val="0"/>
              <w:autoSpaceDE w:val="0"/>
              <w:autoSpaceDN w:val="0"/>
              <w:adjustRightInd w:val="0"/>
              <w:rPr>
                <w:sz w:val="20"/>
                <w:szCs w:val="20"/>
              </w:rPr>
            </w:pPr>
            <w:r>
              <w:rPr>
                <w:sz w:val="20"/>
                <w:szCs w:val="20"/>
              </w:rPr>
              <w:t>18</w:t>
            </w:r>
            <w:r w:rsidR="00D9246C" w:rsidRPr="00BB36C1">
              <w:rPr>
                <w:sz w:val="20"/>
                <w:szCs w:val="20"/>
              </w:rPr>
              <w:t xml:space="preserve"> </w:t>
            </w:r>
            <w:r w:rsidR="00CC045C" w:rsidRPr="00BB36C1">
              <w:rPr>
                <w:sz w:val="20"/>
                <w:szCs w:val="20"/>
              </w:rPr>
              <w:t>Tutoring.</w:t>
            </w:r>
            <w:r w:rsidR="00CC045C">
              <w:rPr>
                <w:sz w:val="20"/>
                <w:szCs w:val="20"/>
              </w:rPr>
              <w:t xml:space="preserve"> </w:t>
            </w:r>
            <w:r w:rsidR="00CC045C" w:rsidRPr="0005332A">
              <w:rPr>
                <w:rFonts w:ascii="Segoe UI Symbol" w:hAnsi="Segoe UI Symbol" w:cs="Segoe UI Symbol"/>
                <w:color w:val="000000"/>
                <w:sz w:val="20"/>
                <w:szCs w:val="20"/>
              </w:rPr>
              <w:t>✪</w:t>
            </w:r>
            <w:r w:rsidR="00CC045C">
              <w:rPr>
                <w:color w:val="000000"/>
                <w:sz w:val="20"/>
                <w:szCs w:val="20"/>
              </w:rPr>
              <w:t xml:space="preserve"> </w:t>
            </w:r>
            <w:r w:rsidR="00CC045C" w:rsidRPr="00D30DF6">
              <w:rPr>
                <w:b/>
                <w:color w:val="FF0000"/>
                <w:sz w:val="20"/>
                <w:szCs w:val="20"/>
              </w:rPr>
              <w:t>PC 6</w:t>
            </w:r>
            <w:r w:rsidR="00CC045C">
              <w:rPr>
                <w:b/>
                <w:color w:val="FF0000"/>
                <w:sz w:val="20"/>
                <w:szCs w:val="20"/>
              </w:rPr>
              <w:t>.</w:t>
            </w:r>
          </w:p>
        </w:tc>
        <w:tc>
          <w:tcPr>
            <w:tcW w:w="290" w:type="pct"/>
            <w:shd w:val="clear" w:color="auto" w:fill="auto"/>
          </w:tcPr>
          <w:p w14:paraId="5CA71E41" w14:textId="77777777" w:rsidR="00AC1754" w:rsidRPr="00FD44D1" w:rsidRDefault="00A1024C" w:rsidP="00FD4900">
            <w:pPr>
              <w:widowControl w:val="0"/>
              <w:autoSpaceDE w:val="0"/>
              <w:autoSpaceDN w:val="0"/>
              <w:adjustRightInd w:val="0"/>
              <w:rPr>
                <w:sz w:val="20"/>
                <w:szCs w:val="20"/>
              </w:rPr>
            </w:pPr>
            <w:r>
              <w:rPr>
                <w:sz w:val="20"/>
                <w:szCs w:val="20"/>
              </w:rPr>
              <w:t>19</w:t>
            </w:r>
          </w:p>
        </w:tc>
        <w:tc>
          <w:tcPr>
            <w:tcW w:w="194" w:type="pct"/>
            <w:shd w:val="clear" w:color="auto" w:fill="auto"/>
          </w:tcPr>
          <w:p w14:paraId="12408699" w14:textId="77777777" w:rsidR="00AC1754"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0</w:t>
            </w:r>
          </w:p>
        </w:tc>
      </w:tr>
      <w:tr w:rsidR="00D9246C" w:rsidRPr="00FD44D1" w14:paraId="4E74BFAF" w14:textId="77777777" w:rsidTr="00FD4900">
        <w:tc>
          <w:tcPr>
            <w:tcW w:w="251" w:type="pct"/>
            <w:shd w:val="clear" w:color="auto" w:fill="auto"/>
          </w:tcPr>
          <w:p w14:paraId="3230279D"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1</w:t>
            </w:r>
          </w:p>
        </w:tc>
        <w:tc>
          <w:tcPr>
            <w:tcW w:w="210" w:type="pct"/>
            <w:shd w:val="clear" w:color="auto" w:fill="auto"/>
          </w:tcPr>
          <w:p w14:paraId="7C6C879A"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2</w:t>
            </w:r>
            <w:r w:rsidRPr="00BB36C1">
              <w:rPr>
                <w:smallCaps/>
                <w:sz w:val="20"/>
                <w:szCs w:val="20"/>
              </w:rPr>
              <w:t xml:space="preserve"> </w:t>
            </w:r>
          </w:p>
        </w:tc>
        <w:tc>
          <w:tcPr>
            <w:tcW w:w="1885" w:type="pct"/>
            <w:shd w:val="clear" w:color="auto" w:fill="auto"/>
          </w:tcPr>
          <w:p w14:paraId="6A9B096B"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3</w:t>
            </w:r>
            <w:r w:rsidR="00D9246C" w:rsidRPr="00BB36C1">
              <w:rPr>
                <w:smallCaps/>
                <w:sz w:val="20"/>
                <w:szCs w:val="20"/>
              </w:rPr>
              <w:t xml:space="preserve"> </w:t>
            </w:r>
            <w:r w:rsidR="00CC045C" w:rsidRPr="006111ED">
              <w:rPr>
                <w:sz w:val="20"/>
                <w:szCs w:val="20"/>
              </w:rPr>
              <w:sym w:font="Wingdings" w:char="F026"/>
            </w:r>
            <w:r w:rsidR="00CC045C">
              <w:rPr>
                <w:sz w:val="20"/>
                <w:szCs w:val="20"/>
              </w:rPr>
              <w:t xml:space="preserve"> </w:t>
            </w:r>
            <w:r w:rsidR="00CC045C" w:rsidRPr="00626C6A">
              <w:rPr>
                <w:b/>
                <w:color w:val="0000FF"/>
                <w:sz w:val="20"/>
                <w:szCs w:val="20"/>
              </w:rPr>
              <w:t>EC 5</w:t>
            </w:r>
            <w:r w:rsidR="00CC045C" w:rsidRPr="006111ED">
              <w:rPr>
                <w:color w:val="FF0000"/>
                <w:sz w:val="20"/>
                <w:szCs w:val="20"/>
              </w:rPr>
              <w:t xml:space="preserve"> </w:t>
            </w:r>
            <w:r w:rsidR="00CC045C">
              <w:rPr>
                <w:sz w:val="20"/>
                <w:szCs w:val="20"/>
              </w:rPr>
              <w:t xml:space="preserve">(Preparing students to learn to </w:t>
            </w:r>
            <w:r w:rsidR="00CC045C" w:rsidRPr="006111ED">
              <w:rPr>
                <w:sz w:val="20"/>
                <w:szCs w:val="20"/>
              </w:rPr>
              <w:t>read)</w:t>
            </w:r>
            <w:r w:rsidR="00CC045C" w:rsidRPr="006111ED">
              <w:rPr>
                <w:color w:val="FF0000"/>
                <w:sz w:val="20"/>
                <w:szCs w:val="20"/>
              </w:rPr>
              <w:t>.</w:t>
            </w:r>
            <w:r w:rsidR="00CC045C"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00CC045C" w:rsidRPr="00626C6A">
              <w:rPr>
                <w:b/>
                <w:color w:val="0000FF"/>
                <w:sz w:val="20"/>
                <w:szCs w:val="20"/>
              </w:rPr>
              <w:t xml:space="preserve">EC </w:t>
            </w:r>
            <w:r w:rsidR="00CC045C">
              <w:rPr>
                <w:b/>
                <w:color w:val="0000FF"/>
                <w:sz w:val="20"/>
                <w:szCs w:val="20"/>
              </w:rPr>
              <w:t>4</w:t>
            </w:r>
          </w:p>
        </w:tc>
        <w:tc>
          <w:tcPr>
            <w:tcW w:w="252" w:type="pct"/>
            <w:shd w:val="clear" w:color="auto" w:fill="auto"/>
          </w:tcPr>
          <w:p w14:paraId="58C52C0E"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4</w:t>
            </w:r>
            <w:r w:rsidRPr="00BB36C1">
              <w:rPr>
                <w:sz w:val="20"/>
                <w:szCs w:val="20"/>
              </w:rPr>
              <w:t xml:space="preserve"> </w:t>
            </w:r>
          </w:p>
        </w:tc>
        <w:tc>
          <w:tcPr>
            <w:tcW w:w="1918" w:type="pct"/>
            <w:shd w:val="clear" w:color="auto" w:fill="auto"/>
          </w:tcPr>
          <w:p w14:paraId="1F37FB4A" w14:textId="77777777" w:rsidR="00AC1754" w:rsidRDefault="00AC1754" w:rsidP="00FD4900">
            <w:pPr>
              <w:widowControl w:val="0"/>
              <w:autoSpaceDE w:val="0"/>
              <w:autoSpaceDN w:val="0"/>
              <w:adjustRightInd w:val="0"/>
              <w:rPr>
                <w:sz w:val="20"/>
                <w:szCs w:val="20"/>
              </w:rPr>
            </w:pPr>
            <w:r>
              <w:rPr>
                <w:sz w:val="20"/>
                <w:szCs w:val="20"/>
              </w:rPr>
              <w:t>2</w:t>
            </w:r>
            <w:r w:rsidR="00A1024C">
              <w:rPr>
                <w:sz w:val="20"/>
                <w:szCs w:val="20"/>
              </w:rPr>
              <w:t>5</w:t>
            </w:r>
            <w:r w:rsidR="00D9246C" w:rsidRPr="00BB36C1">
              <w:rPr>
                <w:sz w:val="20"/>
                <w:szCs w:val="20"/>
              </w:rPr>
              <w:t xml:space="preserve"> </w:t>
            </w:r>
            <w:r w:rsidR="00CC045C" w:rsidRPr="00BB36C1">
              <w:rPr>
                <w:sz w:val="20"/>
                <w:szCs w:val="20"/>
              </w:rPr>
              <w:t>Tutoring.</w:t>
            </w:r>
            <w:r w:rsidR="00CC045C">
              <w:rPr>
                <w:sz w:val="20"/>
                <w:szCs w:val="20"/>
              </w:rPr>
              <w:t xml:space="preserve"> </w:t>
            </w:r>
            <w:r w:rsidR="00CC045C" w:rsidRPr="001B7343">
              <w:rPr>
                <w:rFonts w:ascii="Times" w:hAnsi="Times"/>
                <w:sz w:val="20"/>
                <w:szCs w:val="20"/>
              </w:rPr>
              <w:sym w:font="Wingdings" w:char="F026"/>
            </w:r>
            <w:r w:rsidR="00CC045C">
              <w:rPr>
                <w:rFonts w:ascii="Times" w:hAnsi="Times"/>
                <w:sz w:val="20"/>
                <w:szCs w:val="20"/>
              </w:rPr>
              <w:t xml:space="preserve"> </w:t>
            </w:r>
            <w:r w:rsidR="00CC045C" w:rsidRPr="001B7343">
              <w:rPr>
                <w:rFonts w:ascii="Times" w:hAnsi="Times"/>
                <w:b/>
                <w:color w:val="FF6600"/>
                <w:sz w:val="20"/>
                <w:szCs w:val="20"/>
              </w:rPr>
              <w:t>PC 4</w:t>
            </w:r>
            <w:r w:rsidR="00CC045C" w:rsidRPr="001B7343">
              <w:rPr>
                <w:rFonts w:ascii="Times" w:hAnsi="Times"/>
                <w:b/>
                <w:color w:val="0000FF"/>
                <w:sz w:val="20"/>
                <w:szCs w:val="20"/>
              </w:rPr>
              <w:t xml:space="preserve"> </w:t>
            </w:r>
            <w:r w:rsidR="00CC045C" w:rsidRPr="001B7343">
              <w:rPr>
                <w:rFonts w:ascii="Times" w:hAnsi="Times"/>
                <w:color w:val="00007C"/>
                <w:sz w:val="20"/>
                <w:szCs w:val="20"/>
              </w:rPr>
              <w:t>pp. 286-290</w:t>
            </w:r>
            <w:r w:rsidR="00CC045C">
              <w:rPr>
                <w:rFonts w:ascii="Times" w:hAnsi="Times"/>
                <w:color w:val="00007C"/>
                <w:sz w:val="20"/>
                <w:szCs w:val="20"/>
              </w:rPr>
              <w:t xml:space="preserve"> only (</w:t>
            </w:r>
            <w:r w:rsidR="00CC045C">
              <w:rPr>
                <w:rFonts w:ascii="Times" w:hAnsi="Times"/>
                <w:color w:val="000000"/>
                <w:sz w:val="20"/>
                <w:szCs w:val="20"/>
              </w:rPr>
              <w:t>h</w:t>
            </w:r>
            <w:r w:rsidR="00CC045C" w:rsidRPr="001B7343">
              <w:rPr>
                <w:rFonts w:ascii="Times" w:hAnsi="Times"/>
                <w:color w:val="000000"/>
                <w:sz w:val="20"/>
                <w:szCs w:val="20"/>
              </w:rPr>
              <w:t>ow to teach concepts about</w:t>
            </w:r>
            <w:r w:rsidR="00CC045C">
              <w:rPr>
                <w:rFonts w:ascii="Times" w:hAnsi="Times"/>
                <w:color w:val="000000"/>
                <w:sz w:val="20"/>
                <w:szCs w:val="20"/>
              </w:rPr>
              <w:t xml:space="preserve"> p</w:t>
            </w:r>
            <w:r w:rsidR="00CC045C" w:rsidRPr="001B7343">
              <w:rPr>
                <w:rFonts w:ascii="Times" w:hAnsi="Times"/>
                <w:color w:val="000000"/>
                <w:sz w:val="20"/>
                <w:szCs w:val="20"/>
              </w:rPr>
              <w:t>rint</w:t>
            </w:r>
            <w:r w:rsidR="00CC045C">
              <w:rPr>
                <w:rFonts w:ascii="Times" w:hAnsi="Times"/>
                <w:color w:val="000000"/>
                <w:sz w:val="20"/>
                <w:szCs w:val="20"/>
              </w:rPr>
              <w:t>).</w:t>
            </w:r>
            <w:r w:rsidR="00CC045C">
              <w:rPr>
                <w:rFonts w:ascii="Zapf Dingbats" w:hAnsi="Zapf Dingbats"/>
                <w:color w:val="000000"/>
                <w:sz w:val="20"/>
                <w:szCs w:val="20"/>
              </w:rPr>
              <w:t xml:space="preserve"> </w:t>
            </w:r>
            <w:r w:rsidR="00CC045C"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00CC045C" w:rsidRPr="00626C6A">
              <w:rPr>
                <w:b/>
                <w:color w:val="0000FF"/>
                <w:sz w:val="20"/>
                <w:szCs w:val="20"/>
              </w:rPr>
              <w:t xml:space="preserve">EC </w:t>
            </w:r>
            <w:r w:rsidR="00CC045C">
              <w:rPr>
                <w:b/>
                <w:color w:val="0000FF"/>
                <w:sz w:val="20"/>
                <w:szCs w:val="20"/>
              </w:rPr>
              <w:t>5.</w:t>
            </w:r>
          </w:p>
        </w:tc>
        <w:tc>
          <w:tcPr>
            <w:tcW w:w="290" w:type="pct"/>
            <w:shd w:val="clear" w:color="auto" w:fill="auto"/>
          </w:tcPr>
          <w:p w14:paraId="41B0166E" w14:textId="77777777" w:rsidR="00AC1754" w:rsidRPr="00FD44D1" w:rsidRDefault="003311E0" w:rsidP="00FD4900">
            <w:pPr>
              <w:widowControl w:val="0"/>
              <w:autoSpaceDE w:val="0"/>
              <w:autoSpaceDN w:val="0"/>
              <w:adjustRightInd w:val="0"/>
              <w:rPr>
                <w:sz w:val="20"/>
                <w:szCs w:val="20"/>
              </w:rPr>
            </w:pPr>
            <w:r>
              <w:rPr>
                <w:sz w:val="20"/>
                <w:szCs w:val="20"/>
              </w:rPr>
              <w:t>2</w:t>
            </w:r>
            <w:r w:rsidR="00A1024C">
              <w:rPr>
                <w:sz w:val="20"/>
                <w:szCs w:val="20"/>
              </w:rPr>
              <w:t>6</w:t>
            </w:r>
            <w:r w:rsidR="00CC045C">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3</w:t>
            </w:r>
          </w:p>
        </w:tc>
        <w:tc>
          <w:tcPr>
            <w:tcW w:w="194" w:type="pct"/>
            <w:shd w:val="clear" w:color="auto" w:fill="auto"/>
          </w:tcPr>
          <w:p w14:paraId="1B595DEB" w14:textId="77777777" w:rsidR="00AC1754" w:rsidRPr="00FD44D1" w:rsidRDefault="003311E0" w:rsidP="00FD4900">
            <w:pPr>
              <w:widowControl w:val="0"/>
              <w:autoSpaceDE w:val="0"/>
              <w:autoSpaceDN w:val="0"/>
              <w:adjustRightInd w:val="0"/>
              <w:rPr>
                <w:sz w:val="20"/>
                <w:szCs w:val="20"/>
              </w:rPr>
            </w:pPr>
            <w:r>
              <w:rPr>
                <w:sz w:val="20"/>
                <w:szCs w:val="20"/>
              </w:rPr>
              <w:t>2</w:t>
            </w:r>
            <w:r w:rsidR="00A1024C">
              <w:rPr>
                <w:sz w:val="20"/>
                <w:szCs w:val="20"/>
              </w:rPr>
              <w:t>7</w:t>
            </w:r>
          </w:p>
        </w:tc>
      </w:tr>
    </w:tbl>
    <w:p w14:paraId="6FEA8911" w14:textId="77777777" w:rsidR="00AC1754" w:rsidRPr="003311E0" w:rsidRDefault="00AC1754" w:rsidP="00FD4900">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20</w:t>
      </w:r>
    </w:p>
    <w:tbl>
      <w:tblPr>
        <w:tblW w:w="504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79"/>
        <w:gridCol w:w="4048"/>
        <w:gridCol w:w="541"/>
        <w:gridCol w:w="4129"/>
        <w:gridCol w:w="617"/>
        <w:gridCol w:w="417"/>
      </w:tblGrid>
      <w:tr w:rsidR="00AC1754" w:rsidRPr="00FD44D1" w14:paraId="6346AF95" w14:textId="77777777" w:rsidTr="00FD4900">
        <w:tc>
          <w:tcPr>
            <w:tcW w:w="238" w:type="pct"/>
            <w:tcBorders>
              <w:bottom w:val="single" w:sz="4" w:space="0" w:color="auto"/>
            </w:tcBorders>
          </w:tcPr>
          <w:p w14:paraId="139951FB" w14:textId="77777777" w:rsidR="00AC1754" w:rsidRPr="00FD44D1" w:rsidRDefault="00A1024C" w:rsidP="00FD4900">
            <w:pPr>
              <w:widowControl w:val="0"/>
              <w:autoSpaceDE w:val="0"/>
              <w:autoSpaceDN w:val="0"/>
              <w:adjustRightInd w:val="0"/>
              <w:rPr>
                <w:sz w:val="20"/>
                <w:szCs w:val="20"/>
              </w:rPr>
            </w:pPr>
            <w:r>
              <w:rPr>
                <w:sz w:val="20"/>
                <w:szCs w:val="20"/>
              </w:rPr>
              <w:t>28</w:t>
            </w:r>
          </w:p>
        </w:tc>
        <w:tc>
          <w:tcPr>
            <w:tcW w:w="223" w:type="pct"/>
            <w:tcBorders>
              <w:bottom w:val="single" w:sz="4" w:space="0" w:color="000000" w:themeColor="text1"/>
            </w:tcBorders>
          </w:tcPr>
          <w:p w14:paraId="7BEAC6F2" w14:textId="77777777" w:rsidR="00AC1754" w:rsidRPr="00BB36C1" w:rsidRDefault="00A1024C" w:rsidP="00FD4900">
            <w:pPr>
              <w:widowControl w:val="0"/>
              <w:autoSpaceDE w:val="0"/>
              <w:autoSpaceDN w:val="0"/>
              <w:adjustRightInd w:val="0"/>
              <w:rPr>
                <w:sz w:val="20"/>
                <w:szCs w:val="20"/>
              </w:rPr>
            </w:pPr>
            <w:r>
              <w:rPr>
                <w:sz w:val="20"/>
                <w:szCs w:val="20"/>
              </w:rPr>
              <w:t>1</w:t>
            </w:r>
          </w:p>
        </w:tc>
        <w:tc>
          <w:tcPr>
            <w:tcW w:w="1884" w:type="pct"/>
            <w:tcBorders>
              <w:bottom w:val="single" w:sz="4" w:space="0" w:color="000000" w:themeColor="text1"/>
            </w:tcBorders>
          </w:tcPr>
          <w:p w14:paraId="78DF3E07" w14:textId="77777777" w:rsidR="00AC1754" w:rsidRPr="00FD44D1" w:rsidRDefault="00A1024C" w:rsidP="00FD4900">
            <w:pPr>
              <w:widowControl w:val="0"/>
              <w:autoSpaceDE w:val="0"/>
              <w:autoSpaceDN w:val="0"/>
              <w:adjustRightInd w:val="0"/>
              <w:rPr>
                <w:sz w:val="20"/>
                <w:szCs w:val="20"/>
              </w:rPr>
            </w:pPr>
            <w:r>
              <w:rPr>
                <w:smallCaps/>
                <w:sz w:val="20"/>
                <w:szCs w:val="20"/>
              </w:rPr>
              <w:t>2</w:t>
            </w:r>
            <w:r w:rsidR="00420FC0">
              <w:rPr>
                <w:sz w:val="20"/>
                <w:szCs w:val="20"/>
              </w:rPr>
              <w:t xml:space="preserve"> </w:t>
            </w:r>
            <w:r w:rsidR="00CC045C" w:rsidRPr="00BB36C1">
              <w:rPr>
                <w:smallCaps/>
                <w:sz w:val="20"/>
                <w:szCs w:val="20"/>
              </w:rPr>
              <w:t xml:space="preserve">Midterm </w:t>
            </w:r>
            <w:proofErr w:type="gramStart"/>
            <w:r w:rsidR="00CC045C" w:rsidRPr="00BB36C1">
              <w:rPr>
                <w:smallCaps/>
                <w:sz w:val="20"/>
                <w:szCs w:val="20"/>
              </w:rPr>
              <w:t>exam</w:t>
            </w:r>
            <w:proofErr w:type="gramEnd"/>
            <w:r w:rsidR="00CC045C" w:rsidRPr="00BB36C1">
              <w:rPr>
                <w:smallCaps/>
                <w:sz w:val="20"/>
                <w:szCs w:val="20"/>
              </w:rPr>
              <w:t>.</w:t>
            </w:r>
          </w:p>
        </w:tc>
        <w:tc>
          <w:tcPr>
            <w:tcW w:w="252" w:type="pct"/>
            <w:tcBorders>
              <w:bottom w:val="single" w:sz="4" w:space="0" w:color="000000" w:themeColor="text1"/>
            </w:tcBorders>
          </w:tcPr>
          <w:p w14:paraId="275B8629" w14:textId="77777777" w:rsidR="00AC1754" w:rsidRPr="00BB36C1" w:rsidRDefault="00A1024C" w:rsidP="00FD4900">
            <w:pPr>
              <w:widowControl w:val="0"/>
              <w:autoSpaceDE w:val="0"/>
              <w:autoSpaceDN w:val="0"/>
              <w:adjustRightInd w:val="0"/>
              <w:rPr>
                <w:sz w:val="20"/>
                <w:szCs w:val="20"/>
              </w:rPr>
            </w:pPr>
            <w:r>
              <w:rPr>
                <w:sz w:val="20"/>
                <w:szCs w:val="20"/>
              </w:rPr>
              <w:t>3</w:t>
            </w:r>
            <w:r w:rsidR="00AC1754" w:rsidRPr="00BB36C1">
              <w:rPr>
                <w:sz w:val="20"/>
                <w:szCs w:val="20"/>
              </w:rPr>
              <w:t xml:space="preserve"> </w:t>
            </w:r>
          </w:p>
        </w:tc>
        <w:tc>
          <w:tcPr>
            <w:tcW w:w="1922" w:type="pct"/>
            <w:tcBorders>
              <w:bottom w:val="single" w:sz="4" w:space="0" w:color="000000" w:themeColor="text1"/>
            </w:tcBorders>
          </w:tcPr>
          <w:p w14:paraId="7D3690DB" w14:textId="77777777" w:rsidR="00AC1754" w:rsidRPr="00FD44D1" w:rsidRDefault="00A1024C" w:rsidP="00FD4900">
            <w:pPr>
              <w:widowControl w:val="0"/>
              <w:autoSpaceDE w:val="0"/>
              <w:autoSpaceDN w:val="0"/>
              <w:adjustRightInd w:val="0"/>
              <w:rPr>
                <w:sz w:val="20"/>
                <w:szCs w:val="20"/>
              </w:rPr>
            </w:pPr>
            <w:r>
              <w:rPr>
                <w:sz w:val="20"/>
                <w:szCs w:val="20"/>
              </w:rPr>
              <w:t>4</w:t>
            </w:r>
            <w:r w:rsidR="00AC1754" w:rsidRPr="00FD44D1">
              <w:rPr>
                <w:sz w:val="20"/>
                <w:szCs w:val="20"/>
              </w:rPr>
              <w:t xml:space="preserve"> </w:t>
            </w:r>
            <w:r w:rsidR="00CC045C" w:rsidRPr="00BB36C1">
              <w:rPr>
                <w:sz w:val="20"/>
                <w:szCs w:val="20"/>
              </w:rPr>
              <w:t xml:space="preserve">Tutoring. </w:t>
            </w:r>
            <w:r w:rsidR="00CC045C" w:rsidRPr="00BB36C1">
              <w:rPr>
                <w:sz w:val="20"/>
                <w:szCs w:val="20"/>
              </w:rPr>
              <w:sym w:font="Wingdings" w:char="F026"/>
            </w:r>
            <w:r w:rsidR="00CC045C" w:rsidRPr="00BB36C1">
              <w:rPr>
                <w:sz w:val="20"/>
                <w:szCs w:val="20"/>
              </w:rPr>
              <w:t xml:space="preserve"> </w:t>
            </w:r>
            <w:r w:rsidR="00CC045C" w:rsidRPr="00E962F8">
              <w:rPr>
                <w:b/>
                <w:color w:val="0000FF"/>
                <w:sz w:val="20"/>
                <w:szCs w:val="20"/>
              </w:rPr>
              <w:t>EC 7</w:t>
            </w:r>
            <w:r w:rsidR="00CC045C" w:rsidRPr="00BB36C1">
              <w:rPr>
                <w:color w:val="FF0000"/>
                <w:sz w:val="20"/>
                <w:szCs w:val="20"/>
              </w:rPr>
              <w:t xml:space="preserve"> </w:t>
            </w:r>
            <w:r w:rsidR="00CC045C" w:rsidRPr="00BB36C1">
              <w:rPr>
                <w:sz w:val="20"/>
                <w:szCs w:val="20"/>
              </w:rPr>
              <w:t>(How to teach phonics for sight word learning).</w:t>
            </w:r>
          </w:p>
        </w:tc>
        <w:tc>
          <w:tcPr>
            <w:tcW w:w="287" w:type="pct"/>
            <w:tcBorders>
              <w:bottom w:val="single" w:sz="4" w:space="0" w:color="000000" w:themeColor="text1"/>
            </w:tcBorders>
          </w:tcPr>
          <w:p w14:paraId="31602A14" w14:textId="77777777" w:rsidR="00AC1754" w:rsidRPr="00FD44D1" w:rsidRDefault="00A1024C" w:rsidP="00FD4900">
            <w:pPr>
              <w:widowControl w:val="0"/>
              <w:autoSpaceDE w:val="0"/>
              <w:autoSpaceDN w:val="0"/>
              <w:adjustRightInd w:val="0"/>
              <w:rPr>
                <w:sz w:val="20"/>
                <w:szCs w:val="20"/>
              </w:rPr>
            </w:pPr>
            <w:r>
              <w:rPr>
                <w:sz w:val="20"/>
                <w:szCs w:val="20"/>
              </w:rPr>
              <w:t>5</w:t>
            </w:r>
            <w:r w:rsidR="00170A57">
              <w:rPr>
                <w:sz w:val="20"/>
                <w:szCs w:val="20"/>
              </w:rPr>
              <w:t xml:space="preserve"> </w:t>
            </w:r>
          </w:p>
        </w:tc>
        <w:tc>
          <w:tcPr>
            <w:tcW w:w="194" w:type="pct"/>
            <w:tcBorders>
              <w:bottom w:val="single" w:sz="4" w:space="0" w:color="auto"/>
            </w:tcBorders>
          </w:tcPr>
          <w:p w14:paraId="513B194E" w14:textId="77777777" w:rsidR="00AC1754" w:rsidRPr="00FD44D1" w:rsidRDefault="00A1024C" w:rsidP="00FD4900">
            <w:pPr>
              <w:widowControl w:val="0"/>
              <w:autoSpaceDE w:val="0"/>
              <w:autoSpaceDN w:val="0"/>
              <w:adjustRightInd w:val="0"/>
              <w:rPr>
                <w:sz w:val="20"/>
                <w:szCs w:val="20"/>
              </w:rPr>
            </w:pPr>
            <w:r>
              <w:rPr>
                <w:sz w:val="20"/>
                <w:szCs w:val="20"/>
              </w:rPr>
              <w:t>6</w:t>
            </w:r>
          </w:p>
        </w:tc>
      </w:tr>
      <w:tr w:rsidR="00AC1754" w:rsidRPr="00FD44D1" w14:paraId="0326D758" w14:textId="77777777" w:rsidTr="00FD4900">
        <w:tc>
          <w:tcPr>
            <w:tcW w:w="238" w:type="pct"/>
            <w:tcBorders>
              <w:bottom w:val="single" w:sz="4" w:space="0" w:color="auto"/>
              <w:right w:val="single" w:sz="4" w:space="0" w:color="000000" w:themeColor="text1"/>
            </w:tcBorders>
            <w:shd w:val="clear" w:color="auto" w:fill="FFFFFF"/>
          </w:tcPr>
          <w:p w14:paraId="29CAD6B3" w14:textId="77777777" w:rsidR="00AC1754" w:rsidRPr="00FD44D1" w:rsidRDefault="00A1024C" w:rsidP="00FD4900">
            <w:pPr>
              <w:widowControl w:val="0"/>
              <w:autoSpaceDE w:val="0"/>
              <w:autoSpaceDN w:val="0"/>
              <w:adjustRightInd w:val="0"/>
              <w:rPr>
                <w:sz w:val="20"/>
                <w:szCs w:val="20"/>
              </w:rPr>
            </w:pPr>
            <w:r>
              <w:rPr>
                <w:sz w:val="20"/>
                <w:szCs w:val="20"/>
              </w:rPr>
              <w:t>7</w:t>
            </w:r>
          </w:p>
        </w:tc>
        <w:tc>
          <w:tcPr>
            <w:tcW w:w="2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B5642" w14:textId="77777777" w:rsidR="00AC1754" w:rsidRPr="00BB36C1" w:rsidRDefault="00A1024C" w:rsidP="00FD4900">
            <w:pPr>
              <w:widowControl w:val="0"/>
              <w:autoSpaceDE w:val="0"/>
              <w:autoSpaceDN w:val="0"/>
              <w:adjustRightInd w:val="0"/>
              <w:rPr>
                <w:sz w:val="20"/>
                <w:szCs w:val="20"/>
              </w:rPr>
            </w:pPr>
            <w:r>
              <w:rPr>
                <w:sz w:val="20"/>
                <w:szCs w:val="20"/>
              </w:rPr>
              <w:t>8</w:t>
            </w:r>
            <w:r w:rsidR="00AC1754" w:rsidRPr="00BB36C1">
              <w:rPr>
                <w:sz w:val="20"/>
                <w:szCs w:val="20"/>
              </w:rPr>
              <w:t xml:space="preserve"> </w:t>
            </w:r>
          </w:p>
        </w:tc>
        <w:tc>
          <w:tcPr>
            <w:tcW w:w="18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91BE3" w14:textId="77777777" w:rsidR="00AC1754" w:rsidRDefault="00A1024C" w:rsidP="00FD4900">
            <w:pPr>
              <w:widowControl w:val="0"/>
              <w:autoSpaceDE w:val="0"/>
              <w:autoSpaceDN w:val="0"/>
              <w:adjustRightInd w:val="0"/>
              <w:rPr>
                <w:sz w:val="20"/>
                <w:szCs w:val="20"/>
              </w:rPr>
            </w:pPr>
            <w:r>
              <w:rPr>
                <w:sz w:val="20"/>
                <w:szCs w:val="20"/>
              </w:rPr>
              <w:t>9</w:t>
            </w:r>
            <w:r w:rsidR="00AC1754" w:rsidRPr="00FD44D1">
              <w:rPr>
                <w:sz w:val="20"/>
                <w:szCs w:val="20"/>
              </w:rPr>
              <w:t xml:space="preserve"> </w:t>
            </w:r>
            <w:r w:rsidR="00CC045C" w:rsidRPr="00BB36C1">
              <w:rPr>
                <w:sz w:val="20"/>
                <w:szCs w:val="20"/>
                <w:highlight w:val="green"/>
              </w:rPr>
              <w:sym w:font="Wingdings" w:char="F021"/>
            </w:r>
            <w:r w:rsidR="00CC045C" w:rsidRPr="00BB36C1">
              <w:rPr>
                <w:sz w:val="20"/>
                <w:szCs w:val="20"/>
                <w:highlight w:val="green"/>
              </w:rPr>
              <w:t xml:space="preserve"> Design: Beginning reading</w:t>
            </w:r>
            <w:r w:rsidR="00CC045C" w:rsidRPr="00BB36C1">
              <w:rPr>
                <w:sz w:val="20"/>
                <w:szCs w:val="20"/>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EFEA"/>
          </w:tcPr>
          <w:p w14:paraId="76BF9B3E" w14:textId="77777777" w:rsidR="00AC1754" w:rsidRPr="00BB36C1" w:rsidRDefault="00AC1754" w:rsidP="00FD4900">
            <w:pPr>
              <w:widowControl w:val="0"/>
              <w:autoSpaceDE w:val="0"/>
              <w:autoSpaceDN w:val="0"/>
              <w:adjustRightInd w:val="0"/>
              <w:rPr>
                <w:sz w:val="20"/>
                <w:szCs w:val="20"/>
              </w:rPr>
            </w:pPr>
            <w:r>
              <w:rPr>
                <w:sz w:val="20"/>
                <w:szCs w:val="20"/>
              </w:rPr>
              <w:t>1</w:t>
            </w:r>
            <w:r w:rsidR="00A1024C">
              <w:rPr>
                <w:sz w:val="20"/>
                <w:szCs w:val="20"/>
              </w:rPr>
              <w:t>0</w:t>
            </w:r>
            <w:r w:rsidRPr="00BB36C1">
              <w:rPr>
                <w:sz w:val="20"/>
                <w:szCs w:val="20"/>
              </w:rPr>
              <w:t xml:space="preserve"> </w:t>
            </w:r>
          </w:p>
        </w:tc>
        <w:tc>
          <w:tcPr>
            <w:tcW w:w="19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39A2D" w14:textId="77777777" w:rsidR="00AC1754" w:rsidRPr="00FD44D1" w:rsidRDefault="00AC1754" w:rsidP="00FD4900">
            <w:pPr>
              <w:widowControl w:val="0"/>
              <w:autoSpaceDE w:val="0"/>
              <w:autoSpaceDN w:val="0"/>
              <w:adjustRightInd w:val="0"/>
              <w:rPr>
                <w:smallCaps/>
                <w:sz w:val="20"/>
                <w:szCs w:val="20"/>
              </w:rPr>
            </w:pPr>
            <w:r>
              <w:rPr>
                <w:sz w:val="20"/>
                <w:szCs w:val="20"/>
              </w:rPr>
              <w:t>1</w:t>
            </w:r>
            <w:r w:rsidR="00A1024C">
              <w:rPr>
                <w:sz w:val="20"/>
                <w:szCs w:val="20"/>
              </w:rPr>
              <w:t>1</w:t>
            </w:r>
            <w:r w:rsidRPr="00FD44D1">
              <w:rPr>
                <w:sz w:val="20"/>
                <w:szCs w:val="20"/>
              </w:rPr>
              <w:t xml:space="preserve"> </w:t>
            </w:r>
            <w:r w:rsidR="00CC045C" w:rsidRPr="00BB36C1">
              <w:rPr>
                <w:sz w:val="20"/>
                <w:szCs w:val="20"/>
              </w:rPr>
              <w:t>Tutoring.</w:t>
            </w:r>
            <w:r w:rsidR="00CC045C" w:rsidRPr="00DE7EEE">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E962F8">
              <w:rPr>
                <w:b/>
                <w:color w:val="FF0000"/>
                <w:sz w:val="20"/>
                <w:szCs w:val="20"/>
              </w:rPr>
              <w:t>PC 7</w:t>
            </w:r>
            <w:r w:rsidR="00CC045C" w:rsidRPr="00BB36C1">
              <w:rPr>
                <w:color w:val="3366FF"/>
                <w:sz w:val="20"/>
                <w:szCs w:val="20"/>
              </w:rPr>
              <w:t xml:space="preserve"> </w:t>
            </w:r>
            <w:r w:rsidR="00CC045C" w:rsidRPr="00BB36C1">
              <w:rPr>
                <w:sz w:val="20"/>
                <w:szCs w:val="20"/>
              </w:rPr>
              <w:t>(How to develop fluency through repeated readings)</w:t>
            </w:r>
            <w:r w:rsidR="00CC045C" w:rsidRPr="00BB36C1">
              <w:rPr>
                <w:color w:val="3366FF"/>
                <w:sz w:val="20"/>
                <w:szCs w:val="20"/>
              </w:rPr>
              <w:t>.</w:t>
            </w:r>
            <w:r w:rsidR="00CC045C">
              <w:rPr>
                <w:color w:val="3366FF"/>
                <w:sz w:val="20"/>
                <w:szCs w:val="20"/>
              </w:rPr>
              <w:t xml:space="preserve">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sidRPr="00E962F8">
              <w:rPr>
                <w:b/>
                <w:color w:val="0000FF"/>
                <w:sz w:val="20"/>
                <w:szCs w:val="20"/>
              </w:rPr>
              <w:t>EC 7</w:t>
            </w:r>
            <w:r w:rsidR="00CC045C" w:rsidRPr="00235153">
              <w:rPr>
                <w:color w:val="0000FF"/>
                <w:sz w:val="20"/>
                <w:szCs w:val="20"/>
              </w:rPr>
              <w:t>.</w:t>
            </w:r>
          </w:p>
        </w:tc>
        <w:tc>
          <w:tcPr>
            <w:tcW w:w="2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E858B" w14:textId="77777777" w:rsidR="00AC1754" w:rsidRDefault="00AC1754" w:rsidP="00FD4900">
            <w:pPr>
              <w:widowControl w:val="0"/>
              <w:autoSpaceDE w:val="0"/>
              <w:autoSpaceDN w:val="0"/>
              <w:adjustRightInd w:val="0"/>
              <w:rPr>
                <w:smallCaps/>
                <w:sz w:val="20"/>
                <w:szCs w:val="20"/>
              </w:rPr>
            </w:pPr>
            <w:r>
              <w:rPr>
                <w:smallCaps/>
                <w:sz w:val="20"/>
                <w:szCs w:val="20"/>
              </w:rPr>
              <w:t>1</w:t>
            </w:r>
            <w:r w:rsidR="00A1024C">
              <w:rPr>
                <w:smallCaps/>
                <w:sz w:val="20"/>
                <w:szCs w:val="20"/>
              </w:rPr>
              <w:t>2</w:t>
            </w:r>
            <w:r w:rsidR="00CC045C">
              <w:rPr>
                <w:smallCaps/>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4</w:t>
            </w:r>
          </w:p>
        </w:tc>
        <w:tc>
          <w:tcPr>
            <w:tcW w:w="194" w:type="pct"/>
            <w:tcBorders>
              <w:left w:val="single" w:sz="4" w:space="0" w:color="000000" w:themeColor="text1"/>
              <w:bottom w:val="single" w:sz="4" w:space="0" w:color="auto"/>
            </w:tcBorders>
            <w:shd w:val="clear" w:color="auto" w:fill="auto"/>
          </w:tcPr>
          <w:p w14:paraId="4BC5ED21" w14:textId="77777777" w:rsidR="00AC1754" w:rsidRDefault="00AC1754" w:rsidP="00FD4900">
            <w:pPr>
              <w:widowControl w:val="0"/>
              <w:autoSpaceDE w:val="0"/>
              <w:autoSpaceDN w:val="0"/>
              <w:adjustRightInd w:val="0"/>
              <w:rPr>
                <w:sz w:val="20"/>
                <w:szCs w:val="20"/>
              </w:rPr>
            </w:pPr>
            <w:r>
              <w:rPr>
                <w:sz w:val="20"/>
                <w:szCs w:val="20"/>
              </w:rPr>
              <w:t>1</w:t>
            </w:r>
            <w:r w:rsidR="00A1024C">
              <w:rPr>
                <w:sz w:val="20"/>
                <w:szCs w:val="20"/>
              </w:rPr>
              <w:t>3</w:t>
            </w:r>
          </w:p>
        </w:tc>
      </w:tr>
      <w:tr w:rsidR="00AC1754" w:rsidRPr="00FD44D1" w14:paraId="1882F99A" w14:textId="77777777" w:rsidTr="00FD4900">
        <w:tc>
          <w:tcPr>
            <w:tcW w:w="238" w:type="pct"/>
            <w:tcBorders>
              <w:bottom w:val="single" w:sz="4" w:space="0" w:color="auto"/>
            </w:tcBorders>
            <w:shd w:val="clear" w:color="auto" w:fill="FFFFFF"/>
          </w:tcPr>
          <w:p w14:paraId="042001F8" w14:textId="77777777" w:rsidR="00AC1754" w:rsidRPr="00FD44D1" w:rsidRDefault="00AC1754" w:rsidP="00FD4900">
            <w:pPr>
              <w:widowControl w:val="0"/>
              <w:autoSpaceDE w:val="0"/>
              <w:autoSpaceDN w:val="0"/>
              <w:adjustRightInd w:val="0"/>
              <w:rPr>
                <w:sz w:val="20"/>
                <w:szCs w:val="20"/>
              </w:rPr>
            </w:pPr>
            <w:r w:rsidRPr="00FD44D1">
              <w:rPr>
                <w:sz w:val="20"/>
                <w:szCs w:val="20"/>
              </w:rPr>
              <w:t>1</w:t>
            </w:r>
            <w:r w:rsidR="00A1024C">
              <w:rPr>
                <w:sz w:val="20"/>
                <w:szCs w:val="20"/>
              </w:rPr>
              <w:t>4</w:t>
            </w:r>
          </w:p>
        </w:tc>
        <w:tc>
          <w:tcPr>
            <w:tcW w:w="223" w:type="pct"/>
            <w:tcBorders>
              <w:top w:val="single" w:sz="4" w:space="0" w:color="000000" w:themeColor="text1"/>
              <w:bottom w:val="single" w:sz="4" w:space="0" w:color="auto"/>
            </w:tcBorders>
            <w:shd w:val="clear" w:color="auto" w:fill="FFFFFF"/>
          </w:tcPr>
          <w:p w14:paraId="5AF84702" w14:textId="77777777" w:rsidR="00AC1754" w:rsidRPr="00BB36C1" w:rsidRDefault="00AC1754" w:rsidP="00FD4900">
            <w:pPr>
              <w:widowControl w:val="0"/>
              <w:autoSpaceDE w:val="0"/>
              <w:autoSpaceDN w:val="0"/>
              <w:adjustRightInd w:val="0"/>
              <w:rPr>
                <w:sz w:val="20"/>
                <w:szCs w:val="20"/>
              </w:rPr>
            </w:pPr>
            <w:r w:rsidRPr="00BB36C1">
              <w:rPr>
                <w:sz w:val="20"/>
                <w:szCs w:val="20"/>
              </w:rPr>
              <w:t>1</w:t>
            </w:r>
            <w:r w:rsidR="00A1024C">
              <w:rPr>
                <w:sz w:val="20"/>
                <w:szCs w:val="20"/>
              </w:rPr>
              <w:t>5</w:t>
            </w:r>
            <w:r w:rsidRPr="00BB36C1">
              <w:rPr>
                <w:smallCaps/>
                <w:sz w:val="20"/>
                <w:szCs w:val="20"/>
              </w:rPr>
              <w:t xml:space="preserve"> </w:t>
            </w:r>
          </w:p>
        </w:tc>
        <w:tc>
          <w:tcPr>
            <w:tcW w:w="1884" w:type="pct"/>
            <w:tcBorders>
              <w:top w:val="single" w:sz="4" w:space="0" w:color="000000" w:themeColor="text1"/>
              <w:bottom w:val="single" w:sz="4" w:space="0" w:color="auto"/>
            </w:tcBorders>
            <w:shd w:val="clear" w:color="auto" w:fill="FFFFFF"/>
          </w:tcPr>
          <w:p w14:paraId="01C9063E" w14:textId="71F86031"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6</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8</w:t>
            </w:r>
            <w:r w:rsidR="00D9246C" w:rsidRPr="00BB36C1">
              <w:rPr>
                <w:color w:val="FF0000"/>
                <w:sz w:val="20"/>
                <w:szCs w:val="20"/>
              </w:rPr>
              <w:t xml:space="preserve"> </w:t>
            </w:r>
            <w:r w:rsidR="00D9246C" w:rsidRPr="00BB36C1">
              <w:rPr>
                <w:sz w:val="20"/>
                <w:szCs w:val="20"/>
              </w:rPr>
              <w:t xml:space="preserve">(Choosing texts for reading instruction).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FF0000"/>
                <w:sz w:val="20"/>
                <w:szCs w:val="20"/>
              </w:rPr>
              <w:t>PC 7</w:t>
            </w:r>
            <w:r w:rsidR="00D9246C" w:rsidRPr="00BB36C1">
              <w:rPr>
                <w:sz w:val="20"/>
                <w:szCs w:val="20"/>
              </w:rPr>
              <w:t>.</w:t>
            </w:r>
          </w:p>
        </w:tc>
        <w:tc>
          <w:tcPr>
            <w:tcW w:w="252" w:type="pct"/>
            <w:tcBorders>
              <w:top w:val="single" w:sz="4" w:space="0" w:color="000000" w:themeColor="text1"/>
              <w:bottom w:val="single" w:sz="4" w:space="0" w:color="auto"/>
            </w:tcBorders>
            <w:shd w:val="clear" w:color="auto" w:fill="FFFFFF"/>
          </w:tcPr>
          <w:p w14:paraId="180119A5" w14:textId="77777777" w:rsidR="00AC1754" w:rsidRPr="00BB36C1" w:rsidRDefault="003311E0" w:rsidP="00FD4900">
            <w:pPr>
              <w:widowControl w:val="0"/>
              <w:autoSpaceDE w:val="0"/>
              <w:autoSpaceDN w:val="0"/>
              <w:adjustRightInd w:val="0"/>
              <w:rPr>
                <w:sz w:val="20"/>
                <w:szCs w:val="20"/>
              </w:rPr>
            </w:pPr>
            <w:r>
              <w:rPr>
                <w:sz w:val="20"/>
                <w:szCs w:val="20"/>
              </w:rPr>
              <w:t>1</w:t>
            </w:r>
            <w:r w:rsidR="00A1024C">
              <w:rPr>
                <w:sz w:val="20"/>
                <w:szCs w:val="20"/>
              </w:rPr>
              <w:t>7</w:t>
            </w:r>
          </w:p>
        </w:tc>
        <w:tc>
          <w:tcPr>
            <w:tcW w:w="1922" w:type="pct"/>
            <w:tcBorders>
              <w:top w:val="single" w:sz="4" w:space="0" w:color="000000" w:themeColor="text1"/>
              <w:bottom w:val="single" w:sz="4" w:space="0" w:color="auto"/>
            </w:tcBorders>
            <w:shd w:val="clear" w:color="auto" w:fill="auto"/>
          </w:tcPr>
          <w:p w14:paraId="7D418D5B" w14:textId="77777777" w:rsidR="00AC1754" w:rsidRPr="00DA3F46" w:rsidRDefault="003311E0" w:rsidP="00FD4900">
            <w:pPr>
              <w:widowControl w:val="0"/>
              <w:autoSpaceDE w:val="0"/>
              <w:autoSpaceDN w:val="0"/>
              <w:adjustRightInd w:val="0"/>
              <w:rPr>
                <w:smallCaps/>
                <w:sz w:val="20"/>
                <w:szCs w:val="20"/>
              </w:rPr>
            </w:pPr>
            <w:r>
              <w:rPr>
                <w:smallCaps/>
                <w:sz w:val="20"/>
                <w:szCs w:val="20"/>
              </w:rPr>
              <w:t>1</w:t>
            </w:r>
            <w:r w:rsidR="00A1024C">
              <w:rPr>
                <w:smallCaps/>
                <w:sz w:val="20"/>
                <w:szCs w:val="20"/>
              </w:rPr>
              <w:t>8</w:t>
            </w:r>
            <w:r w:rsidR="00DA3F46">
              <w:rPr>
                <w:smallCaps/>
                <w:sz w:val="20"/>
                <w:szCs w:val="20"/>
              </w:rPr>
              <w:t xml:space="preserve"> </w:t>
            </w:r>
            <w:r w:rsidR="00D9246C" w:rsidRPr="00BB36C1">
              <w:rPr>
                <w:sz w:val="20"/>
                <w:szCs w:val="20"/>
              </w:rPr>
              <w:t>Tutoring</w:t>
            </w:r>
            <w:r w:rsidR="00CC045C">
              <w:rPr>
                <w:sz w:val="20"/>
                <w:szCs w:val="20"/>
              </w:rPr>
              <w:t>.</w:t>
            </w:r>
          </w:p>
        </w:tc>
        <w:tc>
          <w:tcPr>
            <w:tcW w:w="287" w:type="pct"/>
            <w:tcBorders>
              <w:top w:val="single" w:sz="4" w:space="0" w:color="000000" w:themeColor="text1"/>
              <w:bottom w:val="single" w:sz="4" w:space="0" w:color="auto"/>
            </w:tcBorders>
            <w:shd w:val="clear" w:color="auto" w:fill="auto"/>
          </w:tcPr>
          <w:p w14:paraId="56D8D8AA" w14:textId="77777777" w:rsidR="00AC1754" w:rsidRPr="00FD44D1" w:rsidRDefault="00A1024C" w:rsidP="00FD4900">
            <w:pPr>
              <w:widowControl w:val="0"/>
              <w:autoSpaceDE w:val="0"/>
              <w:autoSpaceDN w:val="0"/>
              <w:adjustRightInd w:val="0"/>
              <w:rPr>
                <w:smallCaps/>
                <w:sz w:val="20"/>
                <w:szCs w:val="20"/>
              </w:rPr>
            </w:pPr>
            <w:r>
              <w:rPr>
                <w:smallCaps/>
                <w:sz w:val="20"/>
                <w:szCs w:val="20"/>
              </w:rPr>
              <w:t>19</w:t>
            </w:r>
            <w:r w:rsidR="00AC1754" w:rsidRPr="00FD44D1">
              <w:rPr>
                <w:smallCaps/>
                <w:sz w:val="20"/>
                <w:szCs w:val="20"/>
              </w:rPr>
              <w:t xml:space="preserve"> </w:t>
            </w:r>
          </w:p>
        </w:tc>
        <w:tc>
          <w:tcPr>
            <w:tcW w:w="194" w:type="pct"/>
            <w:tcBorders>
              <w:bottom w:val="single" w:sz="4" w:space="0" w:color="auto"/>
            </w:tcBorders>
            <w:shd w:val="clear" w:color="auto" w:fill="auto"/>
          </w:tcPr>
          <w:p w14:paraId="57FCCE4B" w14:textId="77777777" w:rsidR="00AC1754" w:rsidRPr="00FD44D1" w:rsidRDefault="00AC1754" w:rsidP="00FD4900">
            <w:pPr>
              <w:widowControl w:val="0"/>
              <w:autoSpaceDE w:val="0"/>
              <w:autoSpaceDN w:val="0"/>
              <w:adjustRightInd w:val="0"/>
              <w:rPr>
                <w:sz w:val="20"/>
                <w:szCs w:val="20"/>
              </w:rPr>
            </w:pPr>
            <w:r>
              <w:rPr>
                <w:sz w:val="20"/>
                <w:szCs w:val="20"/>
              </w:rPr>
              <w:t>2</w:t>
            </w:r>
            <w:r w:rsidR="00A1024C">
              <w:rPr>
                <w:sz w:val="20"/>
                <w:szCs w:val="20"/>
              </w:rPr>
              <w:t>0</w:t>
            </w:r>
          </w:p>
        </w:tc>
      </w:tr>
      <w:tr w:rsidR="00AC1754" w:rsidRPr="00FD44D1" w14:paraId="524D2EDE" w14:textId="77777777" w:rsidTr="00FD4900">
        <w:tc>
          <w:tcPr>
            <w:tcW w:w="238" w:type="pct"/>
            <w:shd w:val="clear" w:color="auto" w:fill="auto"/>
          </w:tcPr>
          <w:p w14:paraId="73AE4110" w14:textId="77777777" w:rsidR="00AC1754"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1</w:t>
            </w:r>
          </w:p>
        </w:tc>
        <w:tc>
          <w:tcPr>
            <w:tcW w:w="223" w:type="pct"/>
            <w:shd w:val="clear" w:color="auto" w:fill="auto"/>
          </w:tcPr>
          <w:p w14:paraId="7F0304E2" w14:textId="77777777" w:rsidR="00AC1754" w:rsidRPr="00BB36C1" w:rsidRDefault="00AC1754" w:rsidP="00FD4900">
            <w:pPr>
              <w:widowControl w:val="0"/>
              <w:autoSpaceDE w:val="0"/>
              <w:autoSpaceDN w:val="0"/>
              <w:adjustRightInd w:val="0"/>
              <w:rPr>
                <w:sz w:val="20"/>
                <w:szCs w:val="20"/>
              </w:rPr>
            </w:pPr>
            <w:r>
              <w:rPr>
                <w:sz w:val="20"/>
                <w:szCs w:val="20"/>
              </w:rPr>
              <w:t>2</w:t>
            </w:r>
            <w:r w:rsidR="00A1024C">
              <w:rPr>
                <w:sz w:val="20"/>
                <w:szCs w:val="20"/>
              </w:rPr>
              <w:t>2</w:t>
            </w:r>
          </w:p>
        </w:tc>
        <w:tc>
          <w:tcPr>
            <w:tcW w:w="1884" w:type="pct"/>
            <w:shd w:val="clear" w:color="auto" w:fill="auto"/>
          </w:tcPr>
          <w:p w14:paraId="23ACAEBB" w14:textId="77777777" w:rsidR="00E83DC5" w:rsidRDefault="00AC1754" w:rsidP="00FD4900">
            <w:pPr>
              <w:widowControl w:val="0"/>
              <w:autoSpaceDE w:val="0"/>
              <w:autoSpaceDN w:val="0"/>
              <w:adjustRightInd w:val="0"/>
              <w:rPr>
                <w:b/>
                <w:color w:val="0000FF"/>
                <w:sz w:val="20"/>
                <w:szCs w:val="20"/>
              </w:rPr>
            </w:pPr>
            <w:r>
              <w:rPr>
                <w:sz w:val="20"/>
                <w:szCs w:val="20"/>
              </w:rPr>
              <w:t>2</w:t>
            </w:r>
            <w:r w:rsidR="00A1024C">
              <w:rPr>
                <w:sz w:val="20"/>
                <w:szCs w:val="20"/>
              </w:rPr>
              <w:t>3</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9</w:t>
            </w:r>
            <w:r w:rsidR="00D9246C" w:rsidRPr="00BB36C1">
              <w:rPr>
                <w:color w:val="FF0000"/>
                <w:sz w:val="20"/>
                <w:szCs w:val="20"/>
              </w:rPr>
              <w:t xml:space="preserve"> </w:t>
            </w:r>
            <w:r w:rsidR="00D9246C" w:rsidRPr="00BB36C1">
              <w:rPr>
                <w:sz w:val="20"/>
                <w:szCs w:val="20"/>
              </w:rPr>
              <w:t xml:space="preserve">(Moving from decoding to fluency). </w:t>
            </w:r>
            <w:r w:rsidR="00E83DC5" w:rsidRPr="0005332A">
              <w:rPr>
                <w:rFonts w:ascii="Segoe UI Symbol" w:hAnsi="Segoe UI Symbol" w:cs="Segoe UI Symbol"/>
                <w:color w:val="000000"/>
                <w:sz w:val="20"/>
                <w:szCs w:val="20"/>
              </w:rPr>
              <w:t>✪</w:t>
            </w:r>
            <w:r w:rsidR="00E83DC5">
              <w:rPr>
                <w:rFonts w:ascii="Segoe UI Symbol" w:hAnsi="Segoe UI Symbol" w:cs="Segoe UI Symbol"/>
                <w:color w:val="000000"/>
                <w:sz w:val="20"/>
                <w:szCs w:val="20"/>
              </w:rPr>
              <w:t xml:space="preserve"> </w:t>
            </w:r>
            <w:r w:rsidR="00E83DC5" w:rsidRPr="00E962F8">
              <w:rPr>
                <w:b/>
                <w:color w:val="0000FF"/>
                <w:sz w:val="20"/>
                <w:szCs w:val="20"/>
              </w:rPr>
              <w:t>EC 8.</w:t>
            </w:r>
          </w:p>
          <w:p w14:paraId="31DF5EE5" w14:textId="45DBFE04" w:rsidR="00AC1754" w:rsidRPr="00FD44D1" w:rsidRDefault="00D9246C" w:rsidP="00FD4900">
            <w:pPr>
              <w:widowControl w:val="0"/>
              <w:autoSpaceDE w:val="0"/>
              <w:autoSpaceDN w:val="0"/>
              <w:adjustRightInd w:val="0"/>
              <w:rPr>
                <w:sz w:val="20"/>
                <w:szCs w:val="20"/>
              </w:rPr>
            </w:pP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 xml:space="preserve"> </w:t>
            </w:r>
          </w:p>
        </w:tc>
        <w:tc>
          <w:tcPr>
            <w:tcW w:w="252" w:type="pct"/>
            <w:shd w:val="clear" w:color="auto" w:fill="auto"/>
          </w:tcPr>
          <w:p w14:paraId="6148365B" w14:textId="77777777" w:rsidR="00AC1754" w:rsidRPr="00BB36C1" w:rsidRDefault="00AC1754" w:rsidP="00FD4900">
            <w:pPr>
              <w:widowControl w:val="0"/>
              <w:autoSpaceDE w:val="0"/>
              <w:autoSpaceDN w:val="0"/>
              <w:adjustRightInd w:val="0"/>
              <w:rPr>
                <w:sz w:val="20"/>
                <w:szCs w:val="20"/>
              </w:rPr>
            </w:pPr>
            <w:r>
              <w:rPr>
                <w:sz w:val="20"/>
                <w:szCs w:val="20"/>
              </w:rPr>
              <w:t>2</w:t>
            </w:r>
            <w:r w:rsidR="00A1024C">
              <w:rPr>
                <w:sz w:val="20"/>
                <w:szCs w:val="20"/>
              </w:rPr>
              <w:t>4</w:t>
            </w:r>
            <w:r w:rsidRPr="00BB36C1">
              <w:rPr>
                <w:sz w:val="20"/>
                <w:szCs w:val="20"/>
              </w:rPr>
              <w:t xml:space="preserve"> </w:t>
            </w:r>
          </w:p>
        </w:tc>
        <w:tc>
          <w:tcPr>
            <w:tcW w:w="1922" w:type="pct"/>
            <w:shd w:val="clear" w:color="auto" w:fill="auto"/>
          </w:tcPr>
          <w:p w14:paraId="2A5A1F9F" w14:textId="05131F32" w:rsidR="00AC1754" w:rsidRPr="00FD44D1" w:rsidRDefault="00AC1754" w:rsidP="00FD4900">
            <w:pPr>
              <w:widowControl w:val="0"/>
              <w:autoSpaceDE w:val="0"/>
              <w:autoSpaceDN w:val="0"/>
              <w:adjustRightInd w:val="0"/>
              <w:rPr>
                <w:sz w:val="20"/>
                <w:szCs w:val="20"/>
              </w:rPr>
            </w:pPr>
            <w:r>
              <w:rPr>
                <w:sz w:val="20"/>
                <w:szCs w:val="20"/>
              </w:rPr>
              <w:t>2</w:t>
            </w:r>
            <w:r w:rsidR="00A1024C">
              <w:rPr>
                <w:sz w:val="20"/>
                <w:szCs w:val="20"/>
              </w:rPr>
              <w:t>5</w:t>
            </w:r>
            <w:r w:rsidR="00D9246C" w:rsidRPr="00BB36C1">
              <w:rPr>
                <w:sz w:val="20"/>
                <w:szCs w:val="20"/>
              </w:rPr>
              <w:t xml:space="preserve"> Tutoring. </w:t>
            </w:r>
            <w:r w:rsidR="00E211A9" w:rsidRPr="0005332A">
              <w:rPr>
                <w:rFonts w:ascii="Times" w:hAnsi="Times"/>
                <w:sz w:val="20"/>
                <w:szCs w:val="20"/>
              </w:rPr>
              <w:sym w:font="Wingdings" w:char="F021"/>
            </w:r>
            <w:r w:rsidR="00E211A9">
              <w:rPr>
                <w:rFonts w:ascii="Times" w:hAnsi="Times"/>
                <w:sz w:val="20"/>
                <w:szCs w:val="20"/>
              </w:rPr>
              <w:t xml:space="preserve"> </w:t>
            </w:r>
            <w:r w:rsidR="00D9246C">
              <w:rPr>
                <w:sz w:val="20"/>
                <w:szCs w:val="20"/>
              </w:rPr>
              <w:t>Video submission: Scaffolding oral reading.</w:t>
            </w:r>
            <w:r w:rsidR="00E83DC5">
              <w:rPr>
                <w:sz w:val="20"/>
                <w:szCs w:val="20"/>
              </w:rPr>
              <w:t xml:space="preserve"> (submit by 2</w:t>
            </w:r>
            <w:r w:rsidR="00FD4900">
              <w:rPr>
                <w:sz w:val="20"/>
                <w:szCs w:val="20"/>
              </w:rPr>
              <w:t>7th</w:t>
            </w:r>
            <w:r w:rsidR="00E83DC5">
              <w:rPr>
                <w:sz w:val="20"/>
                <w:szCs w:val="20"/>
              </w:rPr>
              <w:t>)</w:t>
            </w:r>
          </w:p>
        </w:tc>
        <w:tc>
          <w:tcPr>
            <w:tcW w:w="287" w:type="pct"/>
            <w:shd w:val="clear" w:color="auto" w:fill="auto"/>
          </w:tcPr>
          <w:p w14:paraId="5E7BD314" w14:textId="77777777" w:rsidR="00AC1754" w:rsidRPr="00FD44D1" w:rsidRDefault="00AC1754" w:rsidP="00FD4900">
            <w:pPr>
              <w:widowControl w:val="0"/>
              <w:autoSpaceDE w:val="0"/>
              <w:autoSpaceDN w:val="0"/>
              <w:adjustRightInd w:val="0"/>
              <w:rPr>
                <w:sz w:val="20"/>
                <w:szCs w:val="20"/>
              </w:rPr>
            </w:pPr>
            <w:r>
              <w:rPr>
                <w:sz w:val="20"/>
                <w:szCs w:val="20"/>
              </w:rPr>
              <w:t>2</w:t>
            </w:r>
            <w:r w:rsidR="00A1024C">
              <w:rPr>
                <w:sz w:val="20"/>
                <w:szCs w:val="20"/>
              </w:rPr>
              <w:t>6</w:t>
            </w:r>
            <w:r w:rsidR="00D9246C">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5</w:t>
            </w:r>
          </w:p>
        </w:tc>
        <w:tc>
          <w:tcPr>
            <w:tcW w:w="194" w:type="pct"/>
            <w:shd w:val="clear" w:color="auto" w:fill="auto"/>
          </w:tcPr>
          <w:p w14:paraId="4F5D8892" w14:textId="77777777" w:rsidR="00AC1754" w:rsidRPr="00FD44D1" w:rsidRDefault="003311E0" w:rsidP="00FD4900">
            <w:pPr>
              <w:widowControl w:val="0"/>
              <w:autoSpaceDE w:val="0"/>
              <w:autoSpaceDN w:val="0"/>
              <w:adjustRightInd w:val="0"/>
              <w:rPr>
                <w:sz w:val="20"/>
                <w:szCs w:val="20"/>
              </w:rPr>
            </w:pPr>
            <w:r>
              <w:rPr>
                <w:sz w:val="20"/>
                <w:szCs w:val="20"/>
              </w:rPr>
              <w:t>2</w:t>
            </w:r>
            <w:r w:rsidR="00A1024C">
              <w:rPr>
                <w:sz w:val="20"/>
                <w:szCs w:val="20"/>
              </w:rPr>
              <w:t>7</w:t>
            </w:r>
          </w:p>
        </w:tc>
      </w:tr>
      <w:tr w:rsidR="003311E0" w:rsidRPr="00FD44D1" w14:paraId="27AA6E7D" w14:textId="77777777" w:rsidTr="00FD4900">
        <w:tc>
          <w:tcPr>
            <w:tcW w:w="238" w:type="pct"/>
            <w:shd w:val="clear" w:color="auto" w:fill="auto"/>
          </w:tcPr>
          <w:p w14:paraId="760BCEB7" w14:textId="77777777" w:rsidR="003311E0" w:rsidRPr="00FD44D1" w:rsidRDefault="00A1024C" w:rsidP="00FD4900">
            <w:pPr>
              <w:widowControl w:val="0"/>
              <w:autoSpaceDE w:val="0"/>
              <w:autoSpaceDN w:val="0"/>
              <w:adjustRightInd w:val="0"/>
              <w:rPr>
                <w:sz w:val="20"/>
                <w:szCs w:val="20"/>
              </w:rPr>
            </w:pPr>
            <w:r>
              <w:rPr>
                <w:sz w:val="20"/>
                <w:szCs w:val="20"/>
              </w:rPr>
              <w:t>28</w:t>
            </w:r>
          </w:p>
        </w:tc>
        <w:tc>
          <w:tcPr>
            <w:tcW w:w="223" w:type="pct"/>
            <w:shd w:val="clear" w:color="auto" w:fill="auto"/>
          </w:tcPr>
          <w:p w14:paraId="3E063B0A" w14:textId="77777777" w:rsidR="003311E0" w:rsidRDefault="00A1024C" w:rsidP="00FD4900">
            <w:pPr>
              <w:widowControl w:val="0"/>
              <w:autoSpaceDE w:val="0"/>
              <w:autoSpaceDN w:val="0"/>
              <w:adjustRightInd w:val="0"/>
              <w:rPr>
                <w:sz w:val="20"/>
                <w:szCs w:val="20"/>
              </w:rPr>
            </w:pPr>
            <w:r>
              <w:rPr>
                <w:sz w:val="20"/>
                <w:szCs w:val="20"/>
              </w:rPr>
              <w:t>29</w:t>
            </w:r>
          </w:p>
        </w:tc>
        <w:tc>
          <w:tcPr>
            <w:tcW w:w="1884" w:type="pct"/>
            <w:shd w:val="clear" w:color="auto" w:fill="auto"/>
          </w:tcPr>
          <w:p w14:paraId="1013D284" w14:textId="77777777" w:rsidR="003311E0" w:rsidRDefault="003311E0" w:rsidP="00FD4900">
            <w:pPr>
              <w:widowControl w:val="0"/>
              <w:autoSpaceDE w:val="0"/>
              <w:autoSpaceDN w:val="0"/>
              <w:adjustRightInd w:val="0"/>
              <w:rPr>
                <w:sz w:val="20"/>
                <w:szCs w:val="20"/>
              </w:rPr>
            </w:pPr>
            <w:r>
              <w:rPr>
                <w:sz w:val="20"/>
                <w:szCs w:val="20"/>
              </w:rPr>
              <w:t>3</w:t>
            </w:r>
            <w:r w:rsidR="00A1024C">
              <w:rPr>
                <w:sz w:val="20"/>
                <w:szCs w:val="20"/>
              </w:rPr>
              <w:t>0</w:t>
            </w:r>
            <w:r>
              <w:rPr>
                <w:sz w:val="20"/>
                <w:szCs w:val="20"/>
              </w:rPr>
              <w:t>1</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11</w:t>
            </w:r>
            <w:r w:rsidR="00D9246C" w:rsidRPr="00BB36C1">
              <w:rPr>
                <w:color w:val="FF0000"/>
                <w:sz w:val="20"/>
                <w:szCs w:val="20"/>
              </w:rPr>
              <w:t xml:space="preserve"> </w:t>
            </w:r>
            <w:r w:rsidR="00D9246C" w:rsidRPr="00BB36C1">
              <w:rPr>
                <w:sz w:val="20"/>
                <w:szCs w:val="20"/>
              </w:rPr>
              <w:t>(Teaching vocabulary and comprehension strategies).</w:t>
            </w:r>
            <w:r w:rsidR="00D9246C">
              <w:rPr>
                <w:sz w:val="20"/>
                <w:szCs w:val="20"/>
              </w:rPr>
              <w:t xml:space="preserve"> </w:t>
            </w:r>
            <w:r w:rsidR="00D9246C" w:rsidRPr="00BB36C1">
              <w:rPr>
                <w:sz w:val="20"/>
                <w:szCs w:val="20"/>
              </w:rPr>
              <w:t xml:space="preserve">Using </w:t>
            </w:r>
            <w:r w:rsidR="00D9246C">
              <w:rPr>
                <w:sz w:val="20"/>
                <w:szCs w:val="20"/>
              </w:rPr>
              <w:t>Wix.com to publish designs</w:t>
            </w:r>
            <w:r w:rsidR="00D9246C" w:rsidRPr="00BB36C1">
              <w:rPr>
                <w:sz w:val="20"/>
                <w:szCs w:val="20"/>
              </w:rPr>
              <w:t xml:space="preserve"> (bring laptop to class).</w:t>
            </w:r>
          </w:p>
        </w:tc>
        <w:tc>
          <w:tcPr>
            <w:tcW w:w="252" w:type="pct"/>
            <w:shd w:val="clear" w:color="auto" w:fill="auto"/>
          </w:tcPr>
          <w:p w14:paraId="637FCA4C" w14:textId="77777777" w:rsidR="003311E0" w:rsidRDefault="00A1024C" w:rsidP="00FD4900">
            <w:pPr>
              <w:widowControl w:val="0"/>
              <w:autoSpaceDE w:val="0"/>
              <w:autoSpaceDN w:val="0"/>
              <w:adjustRightInd w:val="0"/>
              <w:rPr>
                <w:sz w:val="20"/>
                <w:szCs w:val="20"/>
              </w:rPr>
            </w:pPr>
            <w:r>
              <w:rPr>
                <w:sz w:val="20"/>
                <w:szCs w:val="20"/>
              </w:rPr>
              <w:t>31</w:t>
            </w:r>
          </w:p>
        </w:tc>
        <w:tc>
          <w:tcPr>
            <w:tcW w:w="1922" w:type="pct"/>
            <w:shd w:val="clear" w:color="auto" w:fill="auto"/>
          </w:tcPr>
          <w:p w14:paraId="3880B63A" w14:textId="77777777" w:rsidR="003311E0" w:rsidRDefault="003311E0" w:rsidP="00FD4900">
            <w:pPr>
              <w:widowControl w:val="0"/>
              <w:autoSpaceDE w:val="0"/>
              <w:autoSpaceDN w:val="0"/>
              <w:adjustRightInd w:val="0"/>
              <w:rPr>
                <w:sz w:val="20"/>
                <w:szCs w:val="20"/>
              </w:rPr>
            </w:pPr>
          </w:p>
        </w:tc>
        <w:tc>
          <w:tcPr>
            <w:tcW w:w="287" w:type="pct"/>
            <w:shd w:val="clear" w:color="auto" w:fill="auto"/>
          </w:tcPr>
          <w:p w14:paraId="3CDBA922" w14:textId="77777777" w:rsidR="003311E0" w:rsidRDefault="003311E0" w:rsidP="00FD4900">
            <w:pPr>
              <w:widowControl w:val="0"/>
              <w:autoSpaceDE w:val="0"/>
              <w:autoSpaceDN w:val="0"/>
              <w:adjustRightInd w:val="0"/>
              <w:rPr>
                <w:sz w:val="20"/>
                <w:szCs w:val="20"/>
              </w:rPr>
            </w:pPr>
          </w:p>
        </w:tc>
        <w:tc>
          <w:tcPr>
            <w:tcW w:w="194" w:type="pct"/>
            <w:shd w:val="clear" w:color="auto" w:fill="auto"/>
          </w:tcPr>
          <w:p w14:paraId="51F463ED" w14:textId="77777777" w:rsidR="003311E0" w:rsidRDefault="003311E0" w:rsidP="00FD4900">
            <w:pPr>
              <w:widowControl w:val="0"/>
              <w:autoSpaceDE w:val="0"/>
              <w:autoSpaceDN w:val="0"/>
              <w:adjustRightInd w:val="0"/>
              <w:rPr>
                <w:sz w:val="20"/>
                <w:szCs w:val="20"/>
              </w:rPr>
            </w:pPr>
          </w:p>
        </w:tc>
      </w:tr>
    </w:tbl>
    <w:p w14:paraId="505D80C2" w14:textId="77777777" w:rsidR="00AC1754" w:rsidRPr="003311E0" w:rsidRDefault="00AC1754" w:rsidP="00FD4900">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20</w:t>
      </w:r>
    </w:p>
    <w:tbl>
      <w:tblPr>
        <w:tblW w:w="504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417"/>
        <w:gridCol w:w="4116"/>
        <w:gridCol w:w="539"/>
        <w:gridCol w:w="4118"/>
        <w:gridCol w:w="623"/>
        <w:gridCol w:w="417"/>
      </w:tblGrid>
      <w:tr w:rsidR="00AC1754" w:rsidRPr="00FD44D1" w14:paraId="401BFC2E" w14:textId="77777777" w:rsidTr="00FD4900">
        <w:tc>
          <w:tcPr>
            <w:tcW w:w="238" w:type="pct"/>
          </w:tcPr>
          <w:p w14:paraId="2E217A07" w14:textId="77777777" w:rsidR="00AC1754" w:rsidRPr="00FD44D1" w:rsidRDefault="00AC1754" w:rsidP="00FD4900">
            <w:pPr>
              <w:widowControl w:val="0"/>
              <w:autoSpaceDE w:val="0"/>
              <w:autoSpaceDN w:val="0"/>
              <w:adjustRightInd w:val="0"/>
              <w:rPr>
                <w:sz w:val="20"/>
                <w:szCs w:val="20"/>
              </w:rPr>
            </w:pPr>
          </w:p>
        </w:tc>
        <w:tc>
          <w:tcPr>
            <w:tcW w:w="194" w:type="pct"/>
          </w:tcPr>
          <w:p w14:paraId="5553396E" w14:textId="77777777" w:rsidR="00AC1754" w:rsidRPr="00BB36C1" w:rsidRDefault="00AC1754" w:rsidP="00FD4900">
            <w:pPr>
              <w:widowControl w:val="0"/>
              <w:autoSpaceDE w:val="0"/>
              <w:autoSpaceDN w:val="0"/>
              <w:adjustRightInd w:val="0"/>
              <w:rPr>
                <w:sz w:val="20"/>
                <w:szCs w:val="20"/>
              </w:rPr>
            </w:pPr>
            <w:r>
              <w:rPr>
                <w:sz w:val="20"/>
                <w:szCs w:val="20"/>
              </w:rPr>
              <w:t xml:space="preserve">  </w:t>
            </w:r>
          </w:p>
        </w:tc>
        <w:tc>
          <w:tcPr>
            <w:tcW w:w="1916" w:type="pct"/>
          </w:tcPr>
          <w:p w14:paraId="74CF1776" w14:textId="77777777" w:rsidR="00AC1754" w:rsidRPr="00FD44D1" w:rsidRDefault="00AC1754" w:rsidP="00FD4900">
            <w:pPr>
              <w:widowControl w:val="0"/>
              <w:autoSpaceDE w:val="0"/>
              <w:autoSpaceDN w:val="0"/>
              <w:adjustRightInd w:val="0"/>
              <w:rPr>
                <w:sz w:val="20"/>
                <w:szCs w:val="20"/>
              </w:rPr>
            </w:pPr>
          </w:p>
        </w:tc>
        <w:tc>
          <w:tcPr>
            <w:tcW w:w="251" w:type="pct"/>
          </w:tcPr>
          <w:p w14:paraId="47C3F64A" w14:textId="77777777" w:rsidR="00AC1754" w:rsidRPr="00FD44D1" w:rsidRDefault="00AC1754" w:rsidP="00FD4900">
            <w:pPr>
              <w:widowControl w:val="0"/>
              <w:autoSpaceDE w:val="0"/>
              <w:autoSpaceDN w:val="0"/>
              <w:adjustRightInd w:val="0"/>
              <w:rPr>
                <w:sz w:val="20"/>
                <w:szCs w:val="20"/>
              </w:rPr>
            </w:pPr>
          </w:p>
        </w:tc>
        <w:tc>
          <w:tcPr>
            <w:tcW w:w="1917" w:type="pct"/>
            <w:shd w:val="clear" w:color="auto" w:fill="00EFEA"/>
          </w:tcPr>
          <w:p w14:paraId="43CC486E" w14:textId="77777777" w:rsidR="00AC1754" w:rsidRPr="00FD44D1" w:rsidRDefault="00A1024C" w:rsidP="00FD4900">
            <w:pPr>
              <w:widowControl w:val="0"/>
              <w:autoSpaceDE w:val="0"/>
              <w:autoSpaceDN w:val="0"/>
              <w:adjustRightInd w:val="0"/>
              <w:rPr>
                <w:sz w:val="20"/>
                <w:szCs w:val="20"/>
              </w:rPr>
            </w:pPr>
            <w:r>
              <w:rPr>
                <w:sz w:val="20"/>
                <w:szCs w:val="20"/>
              </w:rPr>
              <w:t>1</w:t>
            </w:r>
            <w:r w:rsidR="00170A57">
              <w:rPr>
                <w:sz w:val="20"/>
                <w:szCs w:val="20"/>
              </w:rPr>
              <w:t xml:space="preserve"> </w:t>
            </w:r>
          </w:p>
        </w:tc>
        <w:tc>
          <w:tcPr>
            <w:tcW w:w="290" w:type="pct"/>
          </w:tcPr>
          <w:p w14:paraId="0F036BBF" w14:textId="77777777" w:rsidR="00AC1754" w:rsidRPr="00FD44D1" w:rsidRDefault="00A1024C" w:rsidP="00FD4900">
            <w:pPr>
              <w:widowControl w:val="0"/>
              <w:autoSpaceDE w:val="0"/>
              <w:autoSpaceDN w:val="0"/>
              <w:adjustRightInd w:val="0"/>
              <w:rPr>
                <w:sz w:val="20"/>
                <w:szCs w:val="20"/>
              </w:rPr>
            </w:pPr>
            <w:r>
              <w:rPr>
                <w:sz w:val="20"/>
                <w:szCs w:val="20"/>
              </w:rPr>
              <w:t>2</w:t>
            </w:r>
          </w:p>
        </w:tc>
        <w:tc>
          <w:tcPr>
            <w:tcW w:w="194" w:type="pct"/>
          </w:tcPr>
          <w:p w14:paraId="11493251" w14:textId="77777777" w:rsidR="00AC1754" w:rsidRPr="00FD44D1" w:rsidRDefault="00A1024C" w:rsidP="00FD4900">
            <w:pPr>
              <w:widowControl w:val="0"/>
              <w:autoSpaceDE w:val="0"/>
              <w:autoSpaceDN w:val="0"/>
              <w:adjustRightInd w:val="0"/>
              <w:rPr>
                <w:sz w:val="20"/>
                <w:szCs w:val="20"/>
              </w:rPr>
            </w:pPr>
            <w:r>
              <w:rPr>
                <w:sz w:val="20"/>
                <w:szCs w:val="20"/>
              </w:rPr>
              <w:t>3</w:t>
            </w:r>
          </w:p>
        </w:tc>
      </w:tr>
      <w:tr w:rsidR="00AC1754" w:rsidRPr="00FD44D1" w14:paraId="2FC67116" w14:textId="77777777" w:rsidTr="00FD4900">
        <w:tc>
          <w:tcPr>
            <w:tcW w:w="238" w:type="pct"/>
            <w:tcBorders>
              <w:bottom w:val="single" w:sz="4" w:space="0" w:color="auto"/>
            </w:tcBorders>
          </w:tcPr>
          <w:p w14:paraId="0CA657BE" w14:textId="77777777" w:rsidR="00AC1754" w:rsidRPr="00FD44D1" w:rsidRDefault="00A1024C" w:rsidP="00FD4900">
            <w:pPr>
              <w:widowControl w:val="0"/>
              <w:autoSpaceDE w:val="0"/>
              <w:autoSpaceDN w:val="0"/>
              <w:adjustRightInd w:val="0"/>
              <w:rPr>
                <w:sz w:val="20"/>
                <w:szCs w:val="20"/>
              </w:rPr>
            </w:pPr>
            <w:r>
              <w:rPr>
                <w:sz w:val="20"/>
                <w:szCs w:val="20"/>
              </w:rPr>
              <w:t>4</w:t>
            </w:r>
          </w:p>
        </w:tc>
        <w:tc>
          <w:tcPr>
            <w:tcW w:w="194" w:type="pct"/>
            <w:tcBorders>
              <w:bottom w:val="single" w:sz="4" w:space="0" w:color="auto"/>
            </w:tcBorders>
          </w:tcPr>
          <w:p w14:paraId="6480BE22" w14:textId="77777777" w:rsidR="00AC1754" w:rsidRPr="00BB36C1" w:rsidRDefault="00A1024C" w:rsidP="00FD4900">
            <w:pPr>
              <w:widowControl w:val="0"/>
              <w:autoSpaceDE w:val="0"/>
              <w:autoSpaceDN w:val="0"/>
              <w:adjustRightInd w:val="0"/>
              <w:rPr>
                <w:sz w:val="20"/>
                <w:szCs w:val="20"/>
              </w:rPr>
            </w:pPr>
            <w:r>
              <w:rPr>
                <w:sz w:val="20"/>
                <w:szCs w:val="20"/>
              </w:rPr>
              <w:t>5</w:t>
            </w:r>
            <w:r w:rsidR="00AC1754" w:rsidRPr="00BB36C1">
              <w:rPr>
                <w:sz w:val="20"/>
                <w:szCs w:val="20"/>
              </w:rPr>
              <w:t xml:space="preserve"> </w:t>
            </w:r>
          </w:p>
        </w:tc>
        <w:tc>
          <w:tcPr>
            <w:tcW w:w="1916" w:type="pct"/>
            <w:tcBorders>
              <w:bottom w:val="single" w:sz="4" w:space="0" w:color="auto"/>
            </w:tcBorders>
          </w:tcPr>
          <w:p w14:paraId="2A7CDDE2" w14:textId="77777777" w:rsidR="00E83DC5" w:rsidRDefault="00A1024C" w:rsidP="00FD4900">
            <w:pPr>
              <w:widowControl w:val="0"/>
              <w:autoSpaceDE w:val="0"/>
              <w:autoSpaceDN w:val="0"/>
              <w:adjustRightInd w:val="0"/>
              <w:rPr>
                <w:sz w:val="20"/>
                <w:szCs w:val="20"/>
              </w:rPr>
            </w:pPr>
            <w:r>
              <w:rPr>
                <w:sz w:val="20"/>
                <w:szCs w:val="20"/>
              </w:rPr>
              <w:t>6</w:t>
            </w:r>
            <w:r w:rsidR="00AC1754" w:rsidRPr="00FD44D1">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Reading to learn</w:t>
            </w:r>
            <w:r w:rsidR="00D9246C" w:rsidRPr="00BB36C1">
              <w:rPr>
                <w:sz w:val="20"/>
                <w:szCs w:val="20"/>
              </w:rPr>
              <w:t xml:space="preserve">. </w:t>
            </w:r>
            <w:r w:rsidR="00CC045C" w:rsidRPr="0005332A">
              <w:rPr>
                <w:rFonts w:ascii="Segoe UI Symbol" w:hAnsi="Segoe UI Symbol" w:cs="Segoe UI Symbol"/>
                <w:color w:val="000000"/>
                <w:sz w:val="20"/>
                <w:szCs w:val="20"/>
              </w:rPr>
              <w:t>✪</w:t>
            </w:r>
            <w:r w:rsidR="00CC045C">
              <w:rPr>
                <w:color w:val="000000"/>
                <w:sz w:val="20"/>
                <w:szCs w:val="20"/>
              </w:rPr>
              <w:t xml:space="preserve"> </w:t>
            </w:r>
            <w:r w:rsidR="00CC045C" w:rsidRPr="00E962F8">
              <w:rPr>
                <w:b/>
                <w:color w:val="0000FF"/>
                <w:sz w:val="20"/>
                <w:szCs w:val="20"/>
              </w:rPr>
              <w:t>EC 9</w:t>
            </w:r>
            <w:r w:rsidR="00CC045C" w:rsidRPr="00BB36C1">
              <w:rPr>
                <w:sz w:val="20"/>
                <w:szCs w:val="20"/>
              </w:rPr>
              <w:t>.</w:t>
            </w:r>
            <w:r w:rsidR="00CC045C">
              <w:rPr>
                <w:sz w:val="20"/>
                <w:szCs w:val="20"/>
              </w:rPr>
              <w:t xml:space="preserve"> </w:t>
            </w:r>
          </w:p>
          <w:p w14:paraId="70841A32" w14:textId="09C19052" w:rsidR="00AC1754" w:rsidRDefault="00CC045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Vocabulary EC Quiz.</w:t>
            </w:r>
          </w:p>
          <w:p w14:paraId="3A0AFB57" w14:textId="16EDDF10" w:rsidR="00B020B6" w:rsidRPr="00FD44D1" w:rsidRDefault="00B020B6" w:rsidP="00FD4900">
            <w:pPr>
              <w:widowControl w:val="0"/>
              <w:autoSpaceDE w:val="0"/>
              <w:autoSpaceDN w:val="0"/>
              <w:adjustRightInd w:val="0"/>
              <w:rPr>
                <w:sz w:val="20"/>
                <w:szCs w:val="20"/>
              </w:rPr>
            </w:pPr>
            <w:r>
              <w:rPr>
                <w:sz w:val="20"/>
                <w:szCs w:val="20"/>
              </w:rPr>
              <w:t xml:space="preserve">EC: </w:t>
            </w:r>
            <w:r w:rsidRPr="00BB36C1">
              <w:rPr>
                <w:sz w:val="20"/>
                <w:szCs w:val="20"/>
              </w:rPr>
              <w:t>Decodable texts.</w:t>
            </w:r>
          </w:p>
        </w:tc>
        <w:tc>
          <w:tcPr>
            <w:tcW w:w="251" w:type="pct"/>
            <w:tcBorders>
              <w:bottom w:val="single" w:sz="4" w:space="0" w:color="auto"/>
            </w:tcBorders>
          </w:tcPr>
          <w:p w14:paraId="5258FC0A" w14:textId="77777777" w:rsidR="00D9246C" w:rsidRPr="00FD44D1" w:rsidRDefault="00A1024C" w:rsidP="00FD4900">
            <w:pPr>
              <w:widowControl w:val="0"/>
              <w:autoSpaceDE w:val="0"/>
              <w:autoSpaceDN w:val="0"/>
              <w:adjustRightInd w:val="0"/>
              <w:rPr>
                <w:sz w:val="20"/>
                <w:szCs w:val="20"/>
              </w:rPr>
            </w:pPr>
            <w:r>
              <w:rPr>
                <w:sz w:val="20"/>
                <w:szCs w:val="20"/>
              </w:rPr>
              <w:t>7</w:t>
            </w:r>
            <w:r w:rsidR="00AC1754" w:rsidRPr="00FD44D1">
              <w:rPr>
                <w:sz w:val="20"/>
                <w:szCs w:val="20"/>
              </w:rPr>
              <w:t xml:space="preserve"> </w:t>
            </w:r>
          </w:p>
          <w:p w14:paraId="3AC9F7C1" w14:textId="77777777" w:rsidR="00AC1754" w:rsidRPr="00FD44D1" w:rsidRDefault="00AC1754" w:rsidP="00FD4900">
            <w:pPr>
              <w:widowControl w:val="0"/>
              <w:autoSpaceDE w:val="0"/>
              <w:autoSpaceDN w:val="0"/>
              <w:adjustRightInd w:val="0"/>
              <w:rPr>
                <w:sz w:val="20"/>
                <w:szCs w:val="20"/>
              </w:rPr>
            </w:pPr>
          </w:p>
        </w:tc>
        <w:tc>
          <w:tcPr>
            <w:tcW w:w="1917" w:type="pct"/>
            <w:tcBorders>
              <w:bottom w:val="single" w:sz="4" w:space="0" w:color="auto"/>
            </w:tcBorders>
          </w:tcPr>
          <w:p w14:paraId="71328512" w14:textId="3A30B2E9" w:rsidR="00D9246C" w:rsidRPr="00B020B6" w:rsidRDefault="00A1024C" w:rsidP="00FD4900">
            <w:pPr>
              <w:widowControl w:val="0"/>
              <w:autoSpaceDE w:val="0"/>
              <w:autoSpaceDN w:val="0"/>
              <w:adjustRightInd w:val="0"/>
              <w:rPr>
                <w:sz w:val="18"/>
                <w:szCs w:val="18"/>
              </w:rPr>
            </w:pPr>
            <w:r>
              <w:rPr>
                <w:sz w:val="20"/>
                <w:szCs w:val="20"/>
              </w:rPr>
              <w:t>8</w:t>
            </w:r>
            <w:r w:rsidR="00AC1754" w:rsidRPr="00FD44D1">
              <w:rPr>
                <w:sz w:val="20"/>
                <w:szCs w:val="20"/>
              </w:rPr>
              <w:t xml:space="preserve"> </w:t>
            </w:r>
            <w:r w:rsidR="00D9246C" w:rsidRPr="00FD44D1">
              <w:rPr>
                <w:sz w:val="20"/>
                <w:szCs w:val="20"/>
              </w:rPr>
              <w:t xml:space="preserve">Tutoring.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10</w:t>
            </w:r>
            <w:r w:rsidR="00D9246C" w:rsidRPr="00BB36C1">
              <w:rPr>
                <w:color w:val="FF0000"/>
                <w:sz w:val="20"/>
                <w:szCs w:val="20"/>
              </w:rPr>
              <w:t xml:space="preserve"> </w:t>
            </w:r>
            <w:r w:rsidR="00D9246C" w:rsidRPr="00BB36C1">
              <w:rPr>
                <w:sz w:val="20"/>
                <w:szCs w:val="20"/>
              </w:rPr>
              <w:t>(</w:t>
            </w:r>
            <w:r w:rsidR="00B020B6" w:rsidRPr="00B020B6">
              <w:rPr>
                <w:sz w:val="18"/>
                <w:szCs w:val="18"/>
              </w:rPr>
              <w:t>Dev WR</w:t>
            </w:r>
            <w:r w:rsidR="00D9246C" w:rsidRPr="00B020B6">
              <w:rPr>
                <w:sz w:val="18"/>
                <w:szCs w:val="18"/>
              </w:rPr>
              <w:t xml:space="preserve"> through spelling) </w:t>
            </w:r>
          </w:p>
          <w:p w14:paraId="546B586B" w14:textId="3D35A444" w:rsidR="00AC1754" w:rsidRDefault="00CC045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11</w:t>
            </w:r>
            <w:r w:rsidRPr="00BB36C1">
              <w:rPr>
                <w:sz w:val="20"/>
                <w:szCs w:val="20"/>
              </w:rPr>
              <w:t>.</w:t>
            </w:r>
            <w:r>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Pr>
                <w:sz w:val="20"/>
                <w:szCs w:val="20"/>
              </w:rPr>
              <w:t>Recip</w:t>
            </w:r>
            <w:r w:rsidR="00024D04">
              <w:rPr>
                <w:sz w:val="20"/>
                <w:szCs w:val="20"/>
              </w:rPr>
              <w:t xml:space="preserve">rocal </w:t>
            </w:r>
            <w:r w:rsidR="00D9246C">
              <w:rPr>
                <w:sz w:val="20"/>
                <w:szCs w:val="20"/>
              </w:rPr>
              <w:t>T</w:t>
            </w:r>
            <w:r w:rsidR="00024D04">
              <w:rPr>
                <w:sz w:val="20"/>
                <w:szCs w:val="20"/>
              </w:rPr>
              <w:t>eaching</w:t>
            </w:r>
            <w:r w:rsidR="00D9246C">
              <w:rPr>
                <w:sz w:val="20"/>
                <w:szCs w:val="20"/>
              </w:rPr>
              <w:t xml:space="preserve"> EC Quiz.</w:t>
            </w:r>
            <w:r w:rsidR="00B020B6">
              <w:rPr>
                <w:sz w:val="20"/>
                <w:szCs w:val="20"/>
              </w:rPr>
              <w:t xml:space="preserve"> </w:t>
            </w:r>
          </w:p>
          <w:p w14:paraId="3A27FB33" w14:textId="2993C12D" w:rsidR="00B020B6" w:rsidRPr="00FD44D1" w:rsidRDefault="00E83DC5" w:rsidP="00FD4900">
            <w:pPr>
              <w:widowControl w:val="0"/>
              <w:autoSpaceDE w:val="0"/>
              <w:autoSpaceDN w:val="0"/>
              <w:adjustRightInd w:val="0"/>
              <w:rPr>
                <w:sz w:val="20"/>
                <w:szCs w:val="20"/>
              </w:rPr>
            </w:pPr>
            <w:r w:rsidRPr="0005332A">
              <w:rPr>
                <w:rFonts w:ascii="Times" w:hAnsi="Times"/>
                <w:sz w:val="20"/>
                <w:szCs w:val="20"/>
              </w:rPr>
              <w:sym w:font="Wingdings" w:char="F021"/>
            </w:r>
            <w:r w:rsidR="00B020B6">
              <w:rPr>
                <w:sz w:val="20"/>
                <w:szCs w:val="20"/>
              </w:rPr>
              <w:t>Video submission: Letterbox lesson (‘til 1</w:t>
            </w:r>
            <w:r w:rsidR="00FD4900">
              <w:rPr>
                <w:sz w:val="20"/>
                <w:szCs w:val="20"/>
              </w:rPr>
              <w:t>0</w:t>
            </w:r>
            <w:r w:rsidR="00B020B6" w:rsidRPr="00B020B6">
              <w:rPr>
                <w:sz w:val="20"/>
                <w:szCs w:val="20"/>
                <w:vertAlign w:val="superscript"/>
              </w:rPr>
              <w:t>th</w:t>
            </w:r>
            <w:r w:rsidR="00B020B6">
              <w:rPr>
                <w:sz w:val="20"/>
                <w:szCs w:val="20"/>
              </w:rPr>
              <w:t>).</w:t>
            </w:r>
          </w:p>
        </w:tc>
        <w:tc>
          <w:tcPr>
            <w:tcW w:w="290" w:type="pct"/>
            <w:tcBorders>
              <w:bottom w:val="single" w:sz="4" w:space="0" w:color="auto"/>
            </w:tcBorders>
          </w:tcPr>
          <w:p w14:paraId="2ADCB084" w14:textId="77777777" w:rsidR="00AC1754" w:rsidRPr="00FD44D1" w:rsidRDefault="00A1024C" w:rsidP="00FD4900">
            <w:pPr>
              <w:widowControl w:val="0"/>
              <w:autoSpaceDE w:val="0"/>
              <w:autoSpaceDN w:val="0"/>
              <w:adjustRightInd w:val="0"/>
              <w:rPr>
                <w:sz w:val="20"/>
                <w:szCs w:val="20"/>
              </w:rPr>
            </w:pPr>
            <w:r>
              <w:rPr>
                <w:sz w:val="20"/>
                <w:szCs w:val="20"/>
              </w:rPr>
              <w:t>9</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6</w:t>
            </w:r>
          </w:p>
        </w:tc>
        <w:tc>
          <w:tcPr>
            <w:tcW w:w="194" w:type="pct"/>
            <w:tcBorders>
              <w:bottom w:val="single" w:sz="4" w:space="0" w:color="auto"/>
            </w:tcBorders>
          </w:tcPr>
          <w:p w14:paraId="6F6C7B63" w14:textId="77777777" w:rsidR="00AC1754" w:rsidRPr="00FD44D1" w:rsidRDefault="00AC1754" w:rsidP="00FD4900">
            <w:pPr>
              <w:widowControl w:val="0"/>
              <w:autoSpaceDE w:val="0"/>
              <w:autoSpaceDN w:val="0"/>
              <w:adjustRightInd w:val="0"/>
              <w:rPr>
                <w:sz w:val="20"/>
                <w:szCs w:val="20"/>
              </w:rPr>
            </w:pPr>
            <w:r w:rsidRPr="00FD44D1">
              <w:rPr>
                <w:sz w:val="20"/>
                <w:szCs w:val="20"/>
              </w:rPr>
              <w:t>1</w:t>
            </w:r>
            <w:r w:rsidR="00A1024C">
              <w:rPr>
                <w:sz w:val="20"/>
                <w:szCs w:val="20"/>
              </w:rPr>
              <w:t>0</w:t>
            </w:r>
          </w:p>
        </w:tc>
      </w:tr>
      <w:tr w:rsidR="00AC1754" w:rsidRPr="00FD44D1" w14:paraId="643F72E3" w14:textId="77777777" w:rsidTr="00FD4900">
        <w:tc>
          <w:tcPr>
            <w:tcW w:w="238" w:type="pct"/>
            <w:tcBorders>
              <w:bottom w:val="single" w:sz="4" w:space="0" w:color="auto"/>
            </w:tcBorders>
            <w:shd w:val="clear" w:color="auto" w:fill="auto"/>
          </w:tcPr>
          <w:p w14:paraId="6AED3706" w14:textId="77777777" w:rsidR="00AC1754" w:rsidRPr="00FD44D1" w:rsidRDefault="00AC1754" w:rsidP="00FD4900">
            <w:pPr>
              <w:widowControl w:val="0"/>
              <w:autoSpaceDE w:val="0"/>
              <w:autoSpaceDN w:val="0"/>
              <w:adjustRightInd w:val="0"/>
              <w:rPr>
                <w:sz w:val="20"/>
                <w:szCs w:val="20"/>
              </w:rPr>
            </w:pPr>
            <w:r w:rsidRPr="00FD44D1">
              <w:rPr>
                <w:sz w:val="20"/>
                <w:szCs w:val="20"/>
              </w:rPr>
              <w:t>1</w:t>
            </w:r>
            <w:r w:rsidR="00A1024C">
              <w:rPr>
                <w:sz w:val="20"/>
                <w:szCs w:val="20"/>
              </w:rPr>
              <w:t>1</w:t>
            </w:r>
          </w:p>
        </w:tc>
        <w:tc>
          <w:tcPr>
            <w:tcW w:w="194" w:type="pct"/>
            <w:tcBorders>
              <w:bottom w:val="single" w:sz="4" w:space="0" w:color="auto"/>
            </w:tcBorders>
            <w:shd w:val="clear" w:color="auto" w:fill="auto"/>
          </w:tcPr>
          <w:p w14:paraId="2964DFCF" w14:textId="77777777" w:rsidR="00D9246C" w:rsidRPr="00BB36C1" w:rsidRDefault="00AC1754" w:rsidP="00FD4900">
            <w:pPr>
              <w:widowControl w:val="0"/>
              <w:autoSpaceDE w:val="0"/>
              <w:autoSpaceDN w:val="0"/>
              <w:adjustRightInd w:val="0"/>
              <w:rPr>
                <w:sz w:val="20"/>
                <w:szCs w:val="20"/>
              </w:rPr>
            </w:pPr>
            <w:r w:rsidRPr="00BB36C1">
              <w:rPr>
                <w:sz w:val="20"/>
                <w:szCs w:val="20"/>
              </w:rPr>
              <w:t>1</w:t>
            </w:r>
            <w:r w:rsidR="00A1024C">
              <w:rPr>
                <w:sz w:val="20"/>
                <w:szCs w:val="20"/>
              </w:rPr>
              <w:t>2</w:t>
            </w:r>
            <w:r w:rsidRPr="00BB36C1">
              <w:rPr>
                <w:sz w:val="20"/>
                <w:szCs w:val="20"/>
              </w:rPr>
              <w:t xml:space="preserve"> </w:t>
            </w:r>
          </w:p>
          <w:p w14:paraId="1DEAE124" w14:textId="77777777" w:rsidR="00AC1754" w:rsidRPr="00BB36C1" w:rsidRDefault="00AC1754" w:rsidP="00FD4900">
            <w:pPr>
              <w:widowControl w:val="0"/>
              <w:autoSpaceDE w:val="0"/>
              <w:autoSpaceDN w:val="0"/>
              <w:adjustRightInd w:val="0"/>
              <w:rPr>
                <w:sz w:val="20"/>
                <w:szCs w:val="20"/>
              </w:rPr>
            </w:pPr>
          </w:p>
        </w:tc>
        <w:tc>
          <w:tcPr>
            <w:tcW w:w="1916" w:type="pct"/>
            <w:tcBorders>
              <w:bottom w:val="single" w:sz="4" w:space="0" w:color="auto"/>
            </w:tcBorders>
            <w:shd w:val="clear" w:color="auto" w:fill="auto"/>
          </w:tcPr>
          <w:p w14:paraId="56CBECDB" w14:textId="77777777" w:rsidR="00D9246C" w:rsidRDefault="00AC1754" w:rsidP="00FD4900">
            <w:pPr>
              <w:widowControl w:val="0"/>
              <w:autoSpaceDE w:val="0"/>
              <w:autoSpaceDN w:val="0"/>
              <w:adjustRightInd w:val="0"/>
              <w:rPr>
                <w:sz w:val="20"/>
                <w:szCs w:val="20"/>
              </w:rPr>
            </w:pPr>
            <w:r w:rsidRPr="00FD44D1">
              <w:rPr>
                <w:sz w:val="20"/>
                <w:szCs w:val="20"/>
              </w:rPr>
              <w:t>1</w:t>
            </w:r>
            <w:r w:rsidR="00A1024C">
              <w:rPr>
                <w:sz w:val="20"/>
                <w:szCs w:val="20"/>
              </w:rPr>
              <w:t>3</w:t>
            </w:r>
            <w:r w:rsidR="00D9246C">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FF0000"/>
                <w:sz w:val="20"/>
                <w:szCs w:val="20"/>
              </w:rPr>
              <w:t>PC 8</w:t>
            </w:r>
            <w:r w:rsidR="00D9246C" w:rsidRPr="00BB36C1">
              <w:rPr>
                <w:color w:val="3366FF"/>
                <w:sz w:val="20"/>
                <w:szCs w:val="20"/>
              </w:rPr>
              <w:t xml:space="preserve"> </w:t>
            </w:r>
            <w:r w:rsidR="00D9246C" w:rsidRPr="00BB36C1">
              <w:rPr>
                <w:sz w:val="20"/>
                <w:szCs w:val="20"/>
              </w:rPr>
              <w:t xml:space="preserve">(How to teach spelling as wordmapping). </w:t>
            </w:r>
            <w:r w:rsidR="00D9246C" w:rsidRPr="00A34AED">
              <w:rPr>
                <w:sz w:val="20"/>
                <w:szCs w:val="20"/>
                <w:highlight w:val="green"/>
              </w:rPr>
              <w:sym w:font="Wingdings" w:char="F021"/>
            </w:r>
            <w:r w:rsidR="00D9246C" w:rsidRPr="00A34AED">
              <w:rPr>
                <w:sz w:val="20"/>
                <w:szCs w:val="20"/>
                <w:highlight w:val="green"/>
              </w:rPr>
              <w:t xml:space="preserve"> Designs in HTML</w:t>
            </w:r>
            <w:r w:rsidR="00D9246C" w:rsidRPr="00BB36C1">
              <w:rPr>
                <w:sz w:val="20"/>
                <w:szCs w:val="20"/>
              </w:rPr>
              <w:t xml:space="preserve">. </w:t>
            </w:r>
          </w:p>
          <w:p w14:paraId="684A7209" w14:textId="77777777" w:rsidR="00AC1754" w:rsidRPr="00FD44D1" w:rsidRDefault="00D9246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Spelling EC Quiz.</w:t>
            </w:r>
          </w:p>
        </w:tc>
        <w:tc>
          <w:tcPr>
            <w:tcW w:w="251" w:type="pct"/>
            <w:tcBorders>
              <w:bottom w:val="single" w:sz="4" w:space="0" w:color="auto"/>
            </w:tcBorders>
            <w:shd w:val="clear" w:color="auto" w:fill="auto"/>
          </w:tcPr>
          <w:p w14:paraId="0B05B35E" w14:textId="77777777" w:rsidR="00AC1754" w:rsidRPr="00FD44D1" w:rsidRDefault="00AC1754" w:rsidP="00FD4900">
            <w:pPr>
              <w:widowControl w:val="0"/>
              <w:autoSpaceDE w:val="0"/>
              <w:autoSpaceDN w:val="0"/>
              <w:adjustRightInd w:val="0"/>
              <w:rPr>
                <w:sz w:val="20"/>
                <w:szCs w:val="20"/>
              </w:rPr>
            </w:pPr>
            <w:r w:rsidRPr="00FD44D1">
              <w:rPr>
                <w:sz w:val="20"/>
                <w:szCs w:val="20"/>
              </w:rPr>
              <w:t>1</w:t>
            </w:r>
            <w:r w:rsidR="00A1024C">
              <w:rPr>
                <w:sz w:val="20"/>
                <w:szCs w:val="20"/>
              </w:rPr>
              <w:t>4</w:t>
            </w:r>
            <w:r w:rsidRPr="00FD44D1">
              <w:rPr>
                <w:sz w:val="20"/>
                <w:szCs w:val="20"/>
              </w:rPr>
              <w:t xml:space="preserve"> </w:t>
            </w:r>
          </w:p>
        </w:tc>
        <w:tc>
          <w:tcPr>
            <w:tcW w:w="1917" w:type="pct"/>
            <w:tcBorders>
              <w:bottom w:val="single" w:sz="4" w:space="0" w:color="auto"/>
            </w:tcBorders>
            <w:shd w:val="clear" w:color="auto" w:fill="auto"/>
          </w:tcPr>
          <w:p w14:paraId="74BEC66E"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5</w:t>
            </w:r>
            <w:r w:rsidR="00D9246C" w:rsidRPr="00FD44D1">
              <w:rPr>
                <w:sz w:val="20"/>
                <w:szCs w:val="20"/>
              </w:rPr>
              <w:t xml:space="preserve"> Tutoring (posttests). </w:t>
            </w:r>
            <w:r w:rsidR="00D9246C" w:rsidRPr="00FD44D1">
              <w:rPr>
                <w:sz w:val="20"/>
                <w:szCs w:val="20"/>
              </w:rPr>
              <w:sym w:font="Wingdings" w:char="F026"/>
            </w:r>
            <w:r w:rsidR="00D9246C" w:rsidRPr="00FD44D1">
              <w:rPr>
                <w:sz w:val="20"/>
                <w:szCs w:val="20"/>
              </w:rPr>
              <w:t xml:space="preserve"> </w:t>
            </w:r>
            <w:r w:rsidR="00D9246C" w:rsidRPr="00E962F8">
              <w:rPr>
                <w:b/>
                <w:color w:val="FF0000"/>
                <w:sz w:val="20"/>
                <w:szCs w:val="20"/>
              </w:rPr>
              <w:t>PC 9</w:t>
            </w:r>
            <w:r w:rsidR="00D9246C" w:rsidRPr="00FD44D1">
              <w:rPr>
                <w:color w:val="3366FF"/>
                <w:sz w:val="20"/>
                <w:szCs w:val="20"/>
              </w:rPr>
              <w:t xml:space="preserve"> </w:t>
            </w:r>
            <w:r w:rsidR="00D9246C" w:rsidRPr="00FD44D1">
              <w:rPr>
                <w:color w:val="000000"/>
                <w:sz w:val="20"/>
                <w:szCs w:val="20"/>
              </w:rPr>
              <w:t>(How to write a literacy report)</w:t>
            </w:r>
            <w:r w:rsidR="00D9246C" w:rsidRPr="00FD44D1">
              <w:rPr>
                <w:sz w:val="20"/>
                <w:szCs w:val="20"/>
              </w:rPr>
              <w:t>. Interpreting posttests. Writing a literacy report.</w:t>
            </w:r>
          </w:p>
        </w:tc>
        <w:tc>
          <w:tcPr>
            <w:tcW w:w="290" w:type="pct"/>
            <w:tcBorders>
              <w:bottom w:val="single" w:sz="4" w:space="0" w:color="auto"/>
            </w:tcBorders>
            <w:shd w:val="clear" w:color="auto" w:fill="auto"/>
          </w:tcPr>
          <w:p w14:paraId="55CF6D62" w14:textId="77777777" w:rsidR="00AC1754" w:rsidRPr="00FD44D1" w:rsidRDefault="00AC1754" w:rsidP="00FD4900">
            <w:pPr>
              <w:widowControl w:val="0"/>
              <w:autoSpaceDE w:val="0"/>
              <w:autoSpaceDN w:val="0"/>
              <w:adjustRightInd w:val="0"/>
              <w:rPr>
                <w:sz w:val="20"/>
                <w:szCs w:val="20"/>
              </w:rPr>
            </w:pPr>
            <w:r>
              <w:rPr>
                <w:sz w:val="20"/>
                <w:szCs w:val="20"/>
              </w:rPr>
              <w:t>1</w:t>
            </w:r>
            <w:r w:rsidR="00A1024C">
              <w:rPr>
                <w:sz w:val="20"/>
                <w:szCs w:val="20"/>
              </w:rPr>
              <w:t>6</w:t>
            </w:r>
          </w:p>
        </w:tc>
        <w:tc>
          <w:tcPr>
            <w:tcW w:w="194" w:type="pct"/>
            <w:tcBorders>
              <w:bottom w:val="single" w:sz="4" w:space="0" w:color="auto"/>
            </w:tcBorders>
            <w:shd w:val="clear" w:color="auto" w:fill="auto"/>
          </w:tcPr>
          <w:p w14:paraId="11A43986" w14:textId="77777777" w:rsidR="00AC1754" w:rsidRPr="00FD44D1" w:rsidRDefault="003311E0" w:rsidP="00FD4900">
            <w:pPr>
              <w:widowControl w:val="0"/>
              <w:autoSpaceDE w:val="0"/>
              <w:autoSpaceDN w:val="0"/>
              <w:adjustRightInd w:val="0"/>
              <w:rPr>
                <w:sz w:val="20"/>
                <w:szCs w:val="20"/>
              </w:rPr>
            </w:pPr>
            <w:r>
              <w:rPr>
                <w:sz w:val="20"/>
                <w:szCs w:val="20"/>
              </w:rPr>
              <w:t>1</w:t>
            </w:r>
            <w:r w:rsidR="00A1024C">
              <w:rPr>
                <w:sz w:val="20"/>
                <w:szCs w:val="20"/>
              </w:rPr>
              <w:t>7</w:t>
            </w:r>
          </w:p>
        </w:tc>
      </w:tr>
      <w:tr w:rsidR="00AC1754" w:rsidRPr="00FD44D1" w14:paraId="35094A77" w14:textId="77777777" w:rsidTr="00FD4900">
        <w:tc>
          <w:tcPr>
            <w:tcW w:w="238" w:type="pct"/>
            <w:shd w:val="clear" w:color="auto" w:fill="auto"/>
          </w:tcPr>
          <w:p w14:paraId="71276AEB" w14:textId="77777777" w:rsidR="00AC1754" w:rsidRPr="00FD44D1" w:rsidRDefault="003311E0" w:rsidP="00FD4900">
            <w:pPr>
              <w:widowControl w:val="0"/>
              <w:autoSpaceDE w:val="0"/>
              <w:autoSpaceDN w:val="0"/>
              <w:adjustRightInd w:val="0"/>
              <w:rPr>
                <w:sz w:val="20"/>
                <w:szCs w:val="20"/>
              </w:rPr>
            </w:pPr>
            <w:r>
              <w:rPr>
                <w:sz w:val="20"/>
                <w:szCs w:val="20"/>
              </w:rPr>
              <w:t>1</w:t>
            </w:r>
            <w:r w:rsidR="00A1024C">
              <w:rPr>
                <w:sz w:val="20"/>
                <w:szCs w:val="20"/>
              </w:rPr>
              <w:t>8</w:t>
            </w:r>
          </w:p>
        </w:tc>
        <w:tc>
          <w:tcPr>
            <w:tcW w:w="194" w:type="pct"/>
            <w:shd w:val="clear" w:color="auto" w:fill="auto"/>
          </w:tcPr>
          <w:p w14:paraId="103DAE43" w14:textId="77777777" w:rsidR="00AC1754" w:rsidRPr="00BB36C1" w:rsidRDefault="00A1024C" w:rsidP="00FD4900">
            <w:pPr>
              <w:widowControl w:val="0"/>
              <w:autoSpaceDE w:val="0"/>
              <w:autoSpaceDN w:val="0"/>
              <w:adjustRightInd w:val="0"/>
              <w:rPr>
                <w:sz w:val="20"/>
                <w:szCs w:val="20"/>
              </w:rPr>
            </w:pPr>
            <w:r>
              <w:rPr>
                <w:sz w:val="20"/>
                <w:szCs w:val="20"/>
              </w:rPr>
              <w:t>19</w:t>
            </w:r>
            <w:r w:rsidR="00AC1754" w:rsidRPr="00BB36C1">
              <w:rPr>
                <w:smallCaps/>
                <w:sz w:val="20"/>
                <w:szCs w:val="20"/>
              </w:rPr>
              <w:t xml:space="preserve"> </w:t>
            </w:r>
          </w:p>
          <w:p w14:paraId="2953019B" w14:textId="77777777" w:rsidR="00AC1754" w:rsidRPr="00BB36C1" w:rsidRDefault="00AC1754" w:rsidP="00FD4900">
            <w:pPr>
              <w:widowControl w:val="0"/>
              <w:autoSpaceDE w:val="0"/>
              <w:autoSpaceDN w:val="0"/>
              <w:adjustRightInd w:val="0"/>
              <w:rPr>
                <w:sz w:val="20"/>
                <w:szCs w:val="20"/>
              </w:rPr>
            </w:pPr>
          </w:p>
        </w:tc>
        <w:tc>
          <w:tcPr>
            <w:tcW w:w="1916" w:type="pct"/>
            <w:shd w:val="clear" w:color="auto" w:fill="auto"/>
          </w:tcPr>
          <w:p w14:paraId="707152CD" w14:textId="77777777" w:rsidR="00AC1754"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0</w:t>
            </w:r>
            <w:r w:rsidR="00D9246C" w:rsidRPr="00FD44D1">
              <w:rPr>
                <w:sz w:val="20"/>
                <w:szCs w:val="20"/>
              </w:rPr>
              <w:t xml:space="preserve"> Introduce lesson designs.</w:t>
            </w:r>
            <w:r w:rsidR="00D9246C" w:rsidRPr="00BB36C1">
              <w:rPr>
                <w:sz w:val="20"/>
                <w:szCs w:val="20"/>
              </w:rPr>
              <w:t xml:space="preserve"> </w:t>
            </w:r>
            <w:r w:rsidR="00D9246C" w:rsidRPr="00BB36C1">
              <w:rPr>
                <w:sz w:val="20"/>
                <w:szCs w:val="20"/>
              </w:rPr>
              <w:sym w:font="Wingdings" w:char="F021"/>
            </w:r>
            <w:r w:rsidR="00D9246C" w:rsidRPr="00BB36C1">
              <w:rPr>
                <w:sz w:val="20"/>
                <w:szCs w:val="20"/>
              </w:rPr>
              <w:t xml:space="preserve"> Literacy report.</w:t>
            </w:r>
          </w:p>
        </w:tc>
        <w:tc>
          <w:tcPr>
            <w:tcW w:w="251" w:type="pct"/>
            <w:shd w:val="clear" w:color="auto" w:fill="auto"/>
          </w:tcPr>
          <w:p w14:paraId="468264DA" w14:textId="77777777" w:rsidR="00D9246C"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1</w:t>
            </w:r>
          </w:p>
          <w:p w14:paraId="1363EC12" w14:textId="77777777" w:rsidR="00AC1754" w:rsidRPr="00FD44D1" w:rsidRDefault="00AC1754" w:rsidP="00FD4900">
            <w:pPr>
              <w:widowControl w:val="0"/>
              <w:autoSpaceDE w:val="0"/>
              <w:autoSpaceDN w:val="0"/>
              <w:adjustRightInd w:val="0"/>
              <w:rPr>
                <w:sz w:val="20"/>
                <w:szCs w:val="20"/>
              </w:rPr>
            </w:pPr>
          </w:p>
        </w:tc>
        <w:tc>
          <w:tcPr>
            <w:tcW w:w="1917" w:type="pct"/>
            <w:shd w:val="clear" w:color="auto" w:fill="auto"/>
          </w:tcPr>
          <w:p w14:paraId="7B641F17" w14:textId="77777777" w:rsidR="00D9246C" w:rsidRDefault="00AC1754" w:rsidP="00FD4900">
            <w:pPr>
              <w:widowControl w:val="0"/>
              <w:autoSpaceDE w:val="0"/>
              <w:autoSpaceDN w:val="0"/>
              <w:adjustRightInd w:val="0"/>
              <w:rPr>
                <w:sz w:val="20"/>
                <w:szCs w:val="20"/>
              </w:rPr>
            </w:pPr>
            <w:r w:rsidRPr="00FD44D1">
              <w:rPr>
                <w:sz w:val="20"/>
                <w:szCs w:val="20"/>
              </w:rPr>
              <w:t>2</w:t>
            </w:r>
            <w:r w:rsidR="00A1024C">
              <w:rPr>
                <w:sz w:val="20"/>
                <w:szCs w:val="20"/>
              </w:rPr>
              <w:t xml:space="preserve">2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12</w:t>
            </w:r>
            <w:r w:rsidR="00D9246C" w:rsidRPr="00BB36C1">
              <w:rPr>
                <w:color w:val="000000"/>
                <w:sz w:val="20"/>
                <w:szCs w:val="20"/>
              </w:rPr>
              <w:t xml:space="preserve"> (Landmarks and pitfalls in learning to read)</w:t>
            </w:r>
            <w:r w:rsidR="00D9246C" w:rsidRPr="00BB36C1">
              <w:rPr>
                <w:sz w:val="20"/>
                <w:szCs w:val="20"/>
              </w:rPr>
              <w:t xml:space="preserve">. Learning centers review. </w:t>
            </w:r>
          </w:p>
          <w:p w14:paraId="4B09AA2B" w14:textId="77777777" w:rsidR="00AC1754" w:rsidRPr="00FD44D1" w:rsidRDefault="00D9246C" w:rsidP="00FD4900">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CE3C17">
              <w:rPr>
                <w:rFonts w:ascii="Segoe UI Symbol" w:hAnsi="Segoe UI Symbol" w:cs="Segoe UI Symbol"/>
                <w:color w:val="000000"/>
                <w:sz w:val="20"/>
                <w:szCs w:val="20"/>
              </w:rPr>
              <w:t xml:space="preserve"> </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290" w:type="pct"/>
            <w:shd w:val="clear" w:color="auto" w:fill="auto"/>
          </w:tcPr>
          <w:p w14:paraId="4CD2145A" w14:textId="77777777" w:rsidR="00AC1754"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3</w:t>
            </w:r>
          </w:p>
        </w:tc>
        <w:tc>
          <w:tcPr>
            <w:tcW w:w="194" w:type="pct"/>
            <w:shd w:val="clear" w:color="auto" w:fill="auto"/>
          </w:tcPr>
          <w:p w14:paraId="3263ADA4" w14:textId="77777777" w:rsidR="00AC1754" w:rsidRPr="00FD44D1" w:rsidRDefault="00AC1754" w:rsidP="00FD4900">
            <w:pPr>
              <w:widowControl w:val="0"/>
              <w:autoSpaceDE w:val="0"/>
              <w:autoSpaceDN w:val="0"/>
              <w:adjustRightInd w:val="0"/>
              <w:rPr>
                <w:sz w:val="20"/>
                <w:szCs w:val="20"/>
              </w:rPr>
            </w:pPr>
            <w:r w:rsidRPr="00FD44D1">
              <w:rPr>
                <w:sz w:val="20"/>
                <w:szCs w:val="20"/>
              </w:rPr>
              <w:t>2</w:t>
            </w:r>
            <w:r w:rsidR="00A1024C">
              <w:rPr>
                <w:sz w:val="20"/>
                <w:szCs w:val="20"/>
              </w:rPr>
              <w:t>4</w:t>
            </w:r>
          </w:p>
        </w:tc>
      </w:tr>
      <w:tr w:rsidR="003311E0" w:rsidRPr="00FD44D1" w14:paraId="3015CECD" w14:textId="77777777" w:rsidTr="00FD4900">
        <w:tc>
          <w:tcPr>
            <w:tcW w:w="238" w:type="pct"/>
            <w:shd w:val="clear" w:color="auto" w:fill="auto"/>
          </w:tcPr>
          <w:p w14:paraId="407A818F" w14:textId="77777777" w:rsidR="003311E0" w:rsidRDefault="003311E0" w:rsidP="00FD4900">
            <w:pPr>
              <w:widowControl w:val="0"/>
              <w:autoSpaceDE w:val="0"/>
              <w:autoSpaceDN w:val="0"/>
              <w:adjustRightInd w:val="0"/>
              <w:rPr>
                <w:sz w:val="20"/>
                <w:szCs w:val="20"/>
              </w:rPr>
            </w:pPr>
            <w:r>
              <w:rPr>
                <w:sz w:val="20"/>
                <w:szCs w:val="20"/>
              </w:rPr>
              <w:t>2</w:t>
            </w:r>
            <w:r w:rsidR="00A1024C">
              <w:rPr>
                <w:sz w:val="20"/>
                <w:szCs w:val="20"/>
              </w:rPr>
              <w:t>5</w:t>
            </w:r>
          </w:p>
        </w:tc>
        <w:tc>
          <w:tcPr>
            <w:tcW w:w="194" w:type="pct"/>
            <w:shd w:val="clear" w:color="auto" w:fill="auto"/>
          </w:tcPr>
          <w:p w14:paraId="36C92BFB" w14:textId="77777777" w:rsidR="003311E0" w:rsidRPr="00BB36C1" w:rsidRDefault="003311E0" w:rsidP="00FD4900">
            <w:pPr>
              <w:widowControl w:val="0"/>
              <w:autoSpaceDE w:val="0"/>
              <w:autoSpaceDN w:val="0"/>
              <w:adjustRightInd w:val="0"/>
              <w:rPr>
                <w:sz w:val="20"/>
                <w:szCs w:val="20"/>
              </w:rPr>
            </w:pPr>
            <w:r>
              <w:rPr>
                <w:sz w:val="20"/>
                <w:szCs w:val="20"/>
              </w:rPr>
              <w:t>2</w:t>
            </w:r>
            <w:r w:rsidR="00A1024C">
              <w:rPr>
                <w:sz w:val="20"/>
                <w:szCs w:val="20"/>
              </w:rPr>
              <w:t>6</w:t>
            </w:r>
          </w:p>
        </w:tc>
        <w:tc>
          <w:tcPr>
            <w:tcW w:w="1916" w:type="pct"/>
            <w:shd w:val="clear" w:color="auto" w:fill="auto"/>
          </w:tcPr>
          <w:p w14:paraId="5EA91EA3" w14:textId="77777777" w:rsidR="003311E0" w:rsidRPr="00FD44D1" w:rsidRDefault="003311E0" w:rsidP="00FD4900">
            <w:pPr>
              <w:widowControl w:val="0"/>
              <w:autoSpaceDE w:val="0"/>
              <w:autoSpaceDN w:val="0"/>
              <w:adjustRightInd w:val="0"/>
              <w:rPr>
                <w:sz w:val="20"/>
                <w:szCs w:val="20"/>
              </w:rPr>
            </w:pPr>
            <w:r>
              <w:rPr>
                <w:sz w:val="20"/>
                <w:szCs w:val="20"/>
              </w:rPr>
              <w:t>2</w:t>
            </w:r>
            <w:r w:rsidR="00A1024C">
              <w:rPr>
                <w:sz w:val="20"/>
                <w:szCs w:val="20"/>
              </w:rPr>
              <w:t>7</w:t>
            </w:r>
            <w:r w:rsidR="001C20DF">
              <w:rPr>
                <w:sz w:val="20"/>
                <w:szCs w:val="20"/>
              </w:rPr>
              <w:t xml:space="preserve"> </w:t>
            </w:r>
          </w:p>
        </w:tc>
        <w:tc>
          <w:tcPr>
            <w:tcW w:w="251" w:type="pct"/>
            <w:shd w:val="clear" w:color="auto" w:fill="auto"/>
          </w:tcPr>
          <w:p w14:paraId="190946FB" w14:textId="77777777" w:rsidR="003311E0" w:rsidRPr="00FD44D1" w:rsidRDefault="003311E0" w:rsidP="00FD4900">
            <w:pPr>
              <w:widowControl w:val="0"/>
              <w:autoSpaceDE w:val="0"/>
              <w:autoSpaceDN w:val="0"/>
              <w:adjustRightInd w:val="0"/>
              <w:rPr>
                <w:sz w:val="20"/>
                <w:szCs w:val="20"/>
              </w:rPr>
            </w:pPr>
            <w:r>
              <w:rPr>
                <w:sz w:val="20"/>
                <w:szCs w:val="20"/>
              </w:rPr>
              <w:t>2</w:t>
            </w:r>
            <w:r w:rsidR="00A1024C">
              <w:rPr>
                <w:sz w:val="20"/>
                <w:szCs w:val="20"/>
              </w:rPr>
              <w:t>8</w:t>
            </w:r>
          </w:p>
        </w:tc>
        <w:tc>
          <w:tcPr>
            <w:tcW w:w="1917" w:type="pct"/>
            <w:shd w:val="clear" w:color="auto" w:fill="auto"/>
          </w:tcPr>
          <w:p w14:paraId="13F4D704" w14:textId="77777777" w:rsidR="003311E0" w:rsidRPr="00FD44D1" w:rsidRDefault="00A1024C" w:rsidP="00FD4900">
            <w:pPr>
              <w:widowControl w:val="0"/>
              <w:autoSpaceDE w:val="0"/>
              <w:autoSpaceDN w:val="0"/>
              <w:adjustRightInd w:val="0"/>
              <w:rPr>
                <w:sz w:val="20"/>
                <w:szCs w:val="20"/>
              </w:rPr>
            </w:pPr>
            <w:r>
              <w:rPr>
                <w:sz w:val="20"/>
                <w:szCs w:val="20"/>
              </w:rPr>
              <w:t>29</w:t>
            </w:r>
          </w:p>
        </w:tc>
        <w:tc>
          <w:tcPr>
            <w:tcW w:w="290" w:type="pct"/>
            <w:shd w:val="clear" w:color="auto" w:fill="auto"/>
          </w:tcPr>
          <w:p w14:paraId="32E96109" w14:textId="77777777" w:rsidR="003311E0" w:rsidRPr="00FD44D1" w:rsidRDefault="00A1024C" w:rsidP="00FD4900">
            <w:pPr>
              <w:widowControl w:val="0"/>
              <w:autoSpaceDE w:val="0"/>
              <w:autoSpaceDN w:val="0"/>
              <w:adjustRightInd w:val="0"/>
              <w:rPr>
                <w:sz w:val="20"/>
                <w:szCs w:val="20"/>
              </w:rPr>
            </w:pPr>
            <w:r>
              <w:rPr>
                <w:sz w:val="20"/>
                <w:szCs w:val="20"/>
              </w:rPr>
              <w:t>30</w:t>
            </w:r>
            <w:r w:rsidR="00CE3C17">
              <w:rPr>
                <w:sz w:val="20"/>
                <w:szCs w:val="20"/>
              </w:rPr>
              <w:t>*</w:t>
            </w:r>
          </w:p>
        </w:tc>
        <w:tc>
          <w:tcPr>
            <w:tcW w:w="194" w:type="pct"/>
            <w:shd w:val="clear" w:color="auto" w:fill="auto"/>
          </w:tcPr>
          <w:p w14:paraId="3E3C7308" w14:textId="77777777" w:rsidR="003311E0" w:rsidRPr="00FD44D1" w:rsidRDefault="003311E0" w:rsidP="00FD4900">
            <w:pPr>
              <w:widowControl w:val="0"/>
              <w:autoSpaceDE w:val="0"/>
              <w:autoSpaceDN w:val="0"/>
              <w:adjustRightInd w:val="0"/>
              <w:rPr>
                <w:sz w:val="20"/>
                <w:szCs w:val="20"/>
              </w:rPr>
            </w:pPr>
          </w:p>
        </w:tc>
      </w:tr>
    </w:tbl>
    <w:p w14:paraId="4FAB6098" w14:textId="77777777" w:rsidR="00CE3C17" w:rsidRDefault="00CE3C17" w:rsidP="00CE3C17">
      <w:pPr>
        <w:jc w:val="right"/>
        <w:rPr>
          <w:rFonts w:ascii="Times" w:hAnsi="Times"/>
          <w:b/>
          <w:sz w:val="22"/>
        </w:rPr>
      </w:pPr>
      <w:r>
        <w:rPr>
          <w:sz w:val="20"/>
          <w:szCs w:val="20"/>
        </w:rPr>
        <w:t xml:space="preserve">*Scheduled Final </w:t>
      </w:r>
      <w:r w:rsidR="000F5B39">
        <w:rPr>
          <w:sz w:val="20"/>
          <w:szCs w:val="20"/>
        </w:rPr>
        <w:t>E</w:t>
      </w:r>
      <w:r>
        <w:rPr>
          <w:sz w:val="20"/>
          <w:szCs w:val="20"/>
        </w:rPr>
        <w:t>xam Fri., Apr 30, 8:00-10:30</w:t>
      </w:r>
    </w:p>
    <w:p w14:paraId="7CA5840D" w14:textId="77777777" w:rsidR="00B8655E" w:rsidRDefault="00B8655E" w:rsidP="001C20DF">
      <w:pPr>
        <w:rPr>
          <w:rFonts w:ascii="Times" w:hAnsi="Times"/>
          <w:b/>
          <w:sz w:val="22"/>
        </w:rPr>
      </w:pPr>
    </w:p>
    <w:sectPr w:rsidR="00B8655E" w:rsidSect="00F64F79">
      <w:pgSz w:w="12240" w:h="15840"/>
      <w:pgMar w:top="720"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altName w:val="Papyrus"/>
    <w:panose1 w:val="020B0602040200020303"/>
    <w:charset w:val="4D"/>
    <w:family w:val="swiss"/>
    <w:pitch w:val="variable"/>
    <w:sig w:usb0="A000007F" w:usb1="4000205B" w:usb2="00000000" w:usb3="00000000" w:csb0="00000193" w:csb1="00000000"/>
  </w:font>
  <w:font w:name="Times">
    <w:altName w:val="﷽﷽﷽﷽﷽﷽˱Āኀ"/>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Wingdings 2">
    <w:panose1 w:val="050201020105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24D04"/>
    <w:rsid w:val="00041966"/>
    <w:rsid w:val="00055564"/>
    <w:rsid w:val="000572CD"/>
    <w:rsid w:val="00077547"/>
    <w:rsid w:val="00092966"/>
    <w:rsid w:val="000943B4"/>
    <w:rsid w:val="00095FFC"/>
    <w:rsid w:val="000B17B1"/>
    <w:rsid w:val="000B31CD"/>
    <w:rsid w:val="000B6AF5"/>
    <w:rsid w:val="000D74E4"/>
    <w:rsid w:val="000E0292"/>
    <w:rsid w:val="000F5B39"/>
    <w:rsid w:val="00104559"/>
    <w:rsid w:val="0011490B"/>
    <w:rsid w:val="00131FE0"/>
    <w:rsid w:val="0014112B"/>
    <w:rsid w:val="0014758A"/>
    <w:rsid w:val="00170A57"/>
    <w:rsid w:val="001772F0"/>
    <w:rsid w:val="001A4123"/>
    <w:rsid w:val="001A71E5"/>
    <w:rsid w:val="001C20DF"/>
    <w:rsid w:val="001C438C"/>
    <w:rsid w:val="001D13A0"/>
    <w:rsid w:val="001D1CFB"/>
    <w:rsid w:val="001E4089"/>
    <w:rsid w:val="001E5F3A"/>
    <w:rsid w:val="001F114B"/>
    <w:rsid w:val="002125F4"/>
    <w:rsid w:val="00214925"/>
    <w:rsid w:val="00220169"/>
    <w:rsid w:val="00226381"/>
    <w:rsid w:val="002332E1"/>
    <w:rsid w:val="002410E4"/>
    <w:rsid w:val="002443B3"/>
    <w:rsid w:val="00252D10"/>
    <w:rsid w:val="002562F7"/>
    <w:rsid w:val="002676E6"/>
    <w:rsid w:val="00275E92"/>
    <w:rsid w:val="0028356B"/>
    <w:rsid w:val="002977B5"/>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3349"/>
    <w:rsid w:val="00366696"/>
    <w:rsid w:val="0036798D"/>
    <w:rsid w:val="003766FF"/>
    <w:rsid w:val="003823AE"/>
    <w:rsid w:val="00385168"/>
    <w:rsid w:val="00390752"/>
    <w:rsid w:val="00391CA5"/>
    <w:rsid w:val="003B1E8B"/>
    <w:rsid w:val="003B324A"/>
    <w:rsid w:val="003C336D"/>
    <w:rsid w:val="003D0921"/>
    <w:rsid w:val="003D6A8A"/>
    <w:rsid w:val="003E30E3"/>
    <w:rsid w:val="003F00F0"/>
    <w:rsid w:val="004160CB"/>
    <w:rsid w:val="00420FC0"/>
    <w:rsid w:val="0043474D"/>
    <w:rsid w:val="004506D8"/>
    <w:rsid w:val="004644B4"/>
    <w:rsid w:val="004733C4"/>
    <w:rsid w:val="00486991"/>
    <w:rsid w:val="004957F0"/>
    <w:rsid w:val="00497C4B"/>
    <w:rsid w:val="004A089C"/>
    <w:rsid w:val="004A77F1"/>
    <w:rsid w:val="004F1ED2"/>
    <w:rsid w:val="004F2D10"/>
    <w:rsid w:val="004F3724"/>
    <w:rsid w:val="004F385B"/>
    <w:rsid w:val="00501054"/>
    <w:rsid w:val="00506477"/>
    <w:rsid w:val="00506D0D"/>
    <w:rsid w:val="0051036F"/>
    <w:rsid w:val="00520E24"/>
    <w:rsid w:val="00537686"/>
    <w:rsid w:val="00543513"/>
    <w:rsid w:val="00544C48"/>
    <w:rsid w:val="00553C61"/>
    <w:rsid w:val="00560577"/>
    <w:rsid w:val="0057049F"/>
    <w:rsid w:val="00572A81"/>
    <w:rsid w:val="005766AE"/>
    <w:rsid w:val="005A2818"/>
    <w:rsid w:val="005D49F2"/>
    <w:rsid w:val="005E6523"/>
    <w:rsid w:val="005F286C"/>
    <w:rsid w:val="00617961"/>
    <w:rsid w:val="006264F3"/>
    <w:rsid w:val="00627C0A"/>
    <w:rsid w:val="00642374"/>
    <w:rsid w:val="00653FDC"/>
    <w:rsid w:val="00665894"/>
    <w:rsid w:val="006719E0"/>
    <w:rsid w:val="00690682"/>
    <w:rsid w:val="00690853"/>
    <w:rsid w:val="006A5E7C"/>
    <w:rsid w:val="006B7415"/>
    <w:rsid w:val="006C1CFB"/>
    <w:rsid w:val="006D16BE"/>
    <w:rsid w:val="006F40F5"/>
    <w:rsid w:val="00700B0E"/>
    <w:rsid w:val="00715624"/>
    <w:rsid w:val="00715865"/>
    <w:rsid w:val="00741EDD"/>
    <w:rsid w:val="007478BC"/>
    <w:rsid w:val="007713FC"/>
    <w:rsid w:val="007B105E"/>
    <w:rsid w:val="007B2381"/>
    <w:rsid w:val="007D271D"/>
    <w:rsid w:val="007E1631"/>
    <w:rsid w:val="007E5D64"/>
    <w:rsid w:val="007F39FB"/>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64592"/>
    <w:rsid w:val="00974D31"/>
    <w:rsid w:val="009A161B"/>
    <w:rsid w:val="009A4CC8"/>
    <w:rsid w:val="009E0E45"/>
    <w:rsid w:val="009F6282"/>
    <w:rsid w:val="009F63CA"/>
    <w:rsid w:val="00A04513"/>
    <w:rsid w:val="00A06354"/>
    <w:rsid w:val="00A1024C"/>
    <w:rsid w:val="00A234BE"/>
    <w:rsid w:val="00A270E6"/>
    <w:rsid w:val="00A4303D"/>
    <w:rsid w:val="00A56027"/>
    <w:rsid w:val="00A574DD"/>
    <w:rsid w:val="00A57938"/>
    <w:rsid w:val="00A6311A"/>
    <w:rsid w:val="00A90803"/>
    <w:rsid w:val="00A9150C"/>
    <w:rsid w:val="00A943B7"/>
    <w:rsid w:val="00A97281"/>
    <w:rsid w:val="00AC1754"/>
    <w:rsid w:val="00AD60A5"/>
    <w:rsid w:val="00AF0EAC"/>
    <w:rsid w:val="00B020B6"/>
    <w:rsid w:val="00B02217"/>
    <w:rsid w:val="00B03629"/>
    <w:rsid w:val="00B206E9"/>
    <w:rsid w:val="00B2480B"/>
    <w:rsid w:val="00B258B7"/>
    <w:rsid w:val="00B25BC2"/>
    <w:rsid w:val="00B25E2C"/>
    <w:rsid w:val="00B2617F"/>
    <w:rsid w:val="00B4101F"/>
    <w:rsid w:val="00B500A4"/>
    <w:rsid w:val="00B5092B"/>
    <w:rsid w:val="00B527A0"/>
    <w:rsid w:val="00B5666F"/>
    <w:rsid w:val="00B63CB5"/>
    <w:rsid w:val="00B8655E"/>
    <w:rsid w:val="00B903DB"/>
    <w:rsid w:val="00BB13FC"/>
    <w:rsid w:val="00BE24B1"/>
    <w:rsid w:val="00C02C56"/>
    <w:rsid w:val="00C36187"/>
    <w:rsid w:val="00C4445F"/>
    <w:rsid w:val="00C62732"/>
    <w:rsid w:val="00C63B79"/>
    <w:rsid w:val="00C952AA"/>
    <w:rsid w:val="00CA5304"/>
    <w:rsid w:val="00CB4B4F"/>
    <w:rsid w:val="00CB51F6"/>
    <w:rsid w:val="00CC045C"/>
    <w:rsid w:val="00CD6A9B"/>
    <w:rsid w:val="00CE3C17"/>
    <w:rsid w:val="00CE7777"/>
    <w:rsid w:val="00CE7FEB"/>
    <w:rsid w:val="00CF2847"/>
    <w:rsid w:val="00D009EF"/>
    <w:rsid w:val="00D1172D"/>
    <w:rsid w:val="00D13007"/>
    <w:rsid w:val="00D20D17"/>
    <w:rsid w:val="00D21B90"/>
    <w:rsid w:val="00D31C58"/>
    <w:rsid w:val="00D42C3E"/>
    <w:rsid w:val="00D5181D"/>
    <w:rsid w:val="00D60829"/>
    <w:rsid w:val="00D628D8"/>
    <w:rsid w:val="00D9246C"/>
    <w:rsid w:val="00D94360"/>
    <w:rsid w:val="00DA0246"/>
    <w:rsid w:val="00DA3F46"/>
    <w:rsid w:val="00DB1D7C"/>
    <w:rsid w:val="00DD00D1"/>
    <w:rsid w:val="00DD3820"/>
    <w:rsid w:val="00DF253D"/>
    <w:rsid w:val="00E1213E"/>
    <w:rsid w:val="00E211A9"/>
    <w:rsid w:val="00E25269"/>
    <w:rsid w:val="00E40BC6"/>
    <w:rsid w:val="00E54996"/>
    <w:rsid w:val="00E81F12"/>
    <w:rsid w:val="00E83DC5"/>
    <w:rsid w:val="00E90F4C"/>
    <w:rsid w:val="00E93297"/>
    <w:rsid w:val="00EA2E2C"/>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64F79"/>
    <w:rsid w:val="00F80C2C"/>
    <w:rsid w:val="00F80D97"/>
    <w:rsid w:val="00F84014"/>
    <w:rsid w:val="00F9213C"/>
    <w:rsid w:val="00F97C80"/>
    <w:rsid w:val="00FA4F90"/>
    <w:rsid w:val="00FA551F"/>
    <w:rsid w:val="00FB65E7"/>
    <w:rsid w:val="00FC387D"/>
    <w:rsid w:val="00FD0FFF"/>
    <w:rsid w:val="00FD45B3"/>
    <w:rsid w:val="00FD4900"/>
    <w:rsid w:val="00FE1901"/>
    <w:rsid w:val="00FE4FC4"/>
    <w:rsid w:val="00FF02E5"/>
    <w:rsid w:val="00FF633D"/>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1619"/>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semiHidden/>
    <w:unhideWhenUsed/>
    <w:rsid w:val="00F840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raba.wixsite.com/geniebooks"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hyperlink" Target="https://auburn.instructure.com/courses/1303000/assignments/syllab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p.auburn.edu/rdggenie/" TargetMode="External"/><Relationship Id="rId12" Type="http://schemas.openxmlformats.org/officeDocument/2006/relationships/hyperlink" Target="https://auburn.instructure.com/courses/1303000/assignments/syllabus"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urrag1@auburn.edu" TargetMode="External"/><Relationship Id="rId11" Type="http://schemas.openxmlformats.org/officeDocument/2006/relationships/hyperlink" Target="https://auburn.instructure.com/courses/1303000/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303000/assignments/syllabus"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auburn.instructure.com/courses/1303000/assignments/syllabus"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 Id="rId14" Type="http://schemas.openxmlformats.org/officeDocument/2006/relationships/hyperlink" Target="https://auburn.instructure.com/courses/1303000/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Geralyn Murray</cp:lastModifiedBy>
  <cp:revision>7</cp:revision>
  <cp:lastPrinted>2016-08-15T19:18:00Z</cp:lastPrinted>
  <dcterms:created xsi:type="dcterms:W3CDTF">2021-01-06T22:39:00Z</dcterms:created>
  <dcterms:modified xsi:type="dcterms:W3CDTF">2021-01-08T23:11:00Z</dcterms:modified>
  <cp:category/>
</cp:coreProperties>
</file>