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2772D"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Physiology of Exercise Lecture</w:t>
      </w:r>
    </w:p>
    <w:p w14:paraId="3782C972"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(KINE3680-002) Course Syllabus</w:t>
      </w:r>
    </w:p>
    <w:p w14:paraId="2F76FAEC" w14:textId="65BBE679" w:rsidR="0002053E" w:rsidRPr="0002053E" w:rsidRDefault="002F1207" w:rsidP="0002053E">
      <w:pPr>
        <w:jc w:val="center"/>
        <w:rPr>
          <w:rFonts w:ascii="Arial" w:hAnsi="Arial" w:cs="Arial"/>
          <w:sz w:val="20"/>
          <w:szCs w:val="20"/>
        </w:rPr>
      </w:pPr>
      <w:r>
        <w:rPr>
          <w:rFonts w:ascii="Arial" w:hAnsi="Arial" w:cs="Arial"/>
          <w:b/>
          <w:bCs/>
          <w:color w:val="000000"/>
          <w:sz w:val="20"/>
          <w:szCs w:val="20"/>
        </w:rPr>
        <w:t>Spring 2021</w:t>
      </w:r>
    </w:p>
    <w:p w14:paraId="028507C7" w14:textId="77777777" w:rsidR="0002053E" w:rsidRPr="0002053E" w:rsidRDefault="0002053E" w:rsidP="0002053E">
      <w:pPr>
        <w:jc w:val="center"/>
        <w:rPr>
          <w:rFonts w:ascii="Arial" w:hAnsi="Arial" w:cs="Arial"/>
          <w:sz w:val="22"/>
          <w:szCs w:val="22"/>
        </w:rPr>
      </w:pPr>
      <w:r w:rsidRPr="0002053E">
        <w:rPr>
          <w:rFonts w:ascii="Arial" w:hAnsi="Arial" w:cs="Arial"/>
          <w:b/>
          <w:bCs/>
          <w:color w:val="000000"/>
          <w:sz w:val="22"/>
          <w:szCs w:val="22"/>
        </w:rPr>
        <w:t>____________________________________________________________________________</w:t>
      </w:r>
    </w:p>
    <w:p w14:paraId="4488212E" w14:textId="77777777" w:rsidR="0002053E" w:rsidRPr="0002053E" w:rsidRDefault="0002053E" w:rsidP="0002053E">
      <w:pPr>
        <w:rPr>
          <w:rFonts w:ascii="Arial" w:hAnsi="Arial" w:cs="Arial"/>
          <w:sz w:val="22"/>
          <w:szCs w:val="22"/>
        </w:rPr>
      </w:pPr>
      <w:r w:rsidRPr="0002053E">
        <w:rPr>
          <w:rFonts w:ascii="Arial" w:hAnsi="Arial" w:cs="Arial"/>
          <w:b/>
          <w:bCs/>
          <w:color w:val="000000"/>
          <w:sz w:val="22"/>
          <w:szCs w:val="22"/>
        </w:rPr>
        <w:t> </w:t>
      </w:r>
    </w:p>
    <w:p w14:paraId="356DAAE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xml:space="preserve">Instructor: </w:t>
      </w:r>
      <w:r w:rsidRPr="0002053E">
        <w:rPr>
          <w:rFonts w:ascii="Arial" w:hAnsi="Arial" w:cs="Arial"/>
          <w:color w:val="000000"/>
          <w:sz w:val="20"/>
          <w:szCs w:val="20"/>
        </w:rPr>
        <w:t>Shelby Osburn</w:t>
      </w:r>
    </w:p>
    <w:p w14:paraId="4B42D59C"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w:t>
      </w:r>
      <w:r w:rsidRPr="0002053E">
        <w:rPr>
          <w:rFonts w:ascii="Arial" w:hAnsi="Arial" w:cs="Arial"/>
          <w:color w:val="000000"/>
          <w:sz w:val="20"/>
          <w:szCs w:val="20"/>
        </w:rPr>
        <w:t>Kinesiology 260D</w:t>
      </w:r>
    </w:p>
    <w:p w14:paraId="5E098C26" w14:textId="77777777" w:rsidR="0002053E" w:rsidRPr="0002053E" w:rsidRDefault="0002053E" w:rsidP="0002053E">
      <w:pPr>
        <w:rPr>
          <w:rFonts w:ascii="Arial" w:hAnsi="Arial" w:cs="Arial"/>
          <w:color w:val="000000"/>
          <w:sz w:val="20"/>
          <w:szCs w:val="20"/>
        </w:rPr>
      </w:pPr>
      <w:r w:rsidRPr="0002053E">
        <w:rPr>
          <w:rFonts w:ascii="Arial" w:hAnsi="Arial" w:cs="Arial"/>
          <w:b/>
          <w:bCs/>
          <w:color w:val="000000"/>
          <w:sz w:val="20"/>
          <w:szCs w:val="20"/>
        </w:rPr>
        <w:t>E-mail:</w:t>
      </w:r>
      <w:r w:rsidRPr="0002053E">
        <w:rPr>
          <w:rFonts w:ascii="Arial" w:hAnsi="Arial" w:cs="Arial"/>
          <w:color w:val="000000"/>
          <w:sz w:val="20"/>
          <w:szCs w:val="20"/>
        </w:rPr>
        <w:t> </w:t>
      </w:r>
      <w:hyperlink r:id="rId5" w:history="1">
        <w:r w:rsidRPr="0002053E">
          <w:rPr>
            <w:rStyle w:val="Hyperlink"/>
            <w:rFonts w:ascii="Arial" w:hAnsi="Arial" w:cs="Arial"/>
            <w:sz w:val="20"/>
            <w:szCs w:val="20"/>
          </w:rPr>
          <w:t>sco0004@auburn.edu</w:t>
        </w:r>
      </w:hyperlink>
    </w:p>
    <w:p w14:paraId="2F527CC6"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Hours: </w:t>
      </w:r>
      <w:r w:rsidRPr="0002053E">
        <w:rPr>
          <w:rFonts w:ascii="Arial" w:hAnsi="Arial" w:cs="Arial"/>
          <w:color w:val="000000"/>
          <w:sz w:val="20"/>
          <w:szCs w:val="20"/>
        </w:rPr>
        <w:t>By Appointment Only</w:t>
      </w:r>
    </w:p>
    <w:p w14:paraId="0A899226" w14:textId="6C2B1EBE" w:rsidR="0002053E" w:rsidRPr="0002053E" w:rsidRDefault="0002053E" w:rsidP="0002053E">
      <w:pPr>
        <w:rPr>
          <w:rFonts w:ascii="Arial" w:hAnsi="Arial" w:cs="Arial"/>
          <w:b/>
          <w:bCs/>
          <w:sz w:val="20"/>
          <w:szCs w:val="20"/>
        </w:rPr>
      </w:pPr>
      <w:r w:rsidRPr="0002053E">
        <w:rPr>
          <w:rFonts w:ascii="Arial" w:hAnsi="Arial" w:cs="Arial"/>
          <w:b/>
          <w:bCs/>
          <w:color w:val="000000"/>
          <w:sz w:val="20"/>
          <w:szCs w:val="20"/>
        </w:rPr>
        <w:t>Class Schedule:</w:t>
      </w:r>
      <w:r w:rsidRPr="0002053E">
        <w:rPr>
          <w:rFonts w:ascii="Arial" w:hAnsi="Arial" w:cs="Arial"/>
          <w:color w:val="000000"/>
          <w:sz w:val="20"/>
          <w:szCs w:val="20"/>
        </w:rPr>
        <w:t> TR 9:30-10:45</w:t>
      </w:r>
    </w:p>
    <w:p w14:paraId="5AB86397" w14:textId="13FBBA54" w:rsidR="0002053E" w:rsidRDefault="0002053E" w:rsidP="0002053E">
      <w:pPr>
        <w:rPr>
          <w:rFonts w:ascii="Arial" w:hAnsi="Arial" w:cs="Arial"/>
          <w:color w:val="000000"/>
          <w:sz w:val="20"/>
          <w:szCs w:val="20"/>
        </w:rPr>
      </w:pPr>
      <w:r w:rsidRPr="0002053E">
        <w:rPr>
          <w:rFonts w:ascii="Arial" w:hAnsi="Arial" w:cs="Arial"/>
          <w:b/>
          <w:bCs/>
          <w:color w:val="000000"/>
          <w:sz w:val="20"/>
          <w:szCs w:val="20"/>
        </w:rPr>
        <w:t>Meeting Location: </w:t>
      </w:r>
      <w:r w:rsidRPr="0002053E">
        <w:rPr>
          <w:rFonts w:ascii="Arial" w:hAnsi="Arial" w:cs="Arial"/>
          <w:color w:val="000000"/>
          <w:sz w:val="20"/>
          <w:szCs w:val="20"/>
        </w:rPr>
        <w:t>STACT 257</w:t>
      </w:r>
    </w:p>
    <w:p w14:paraId="3B27EB6D" w14:textId="1FD021AE" w:rsidR="003E10D8" w:rsidRPr="0002053E" w:rsidRDefault="003E10D8" w:rsidP="0002053E">
      <w:pPr>
        <w:rPr>
          <w:rFonts w:ascii="Arial" w:hAnsi="Arial" w:cs="Arial"/>
          <w:b/>
          <w:bCs/>
          <w:sz w:val="20"/>
          <w:szCs w:val="20"/>
        </w:rPr>
      </w:pPr>
      <w:r w:rsidRPr="003E10D8">
        <w:rPr>
          <w:rFonts w:ascii="Arial" w:hAnsi="Arial" w:cs="Arial"/>
          <w:b/>
          <w:bCs/>
          <w:color w:val="000000"/>
          <w:sz w:val="20"/>
          <w:szCs w:val="20"/>
        </w:rPr>
        <w:t>Delivery:</w:t>
      </w:r>
      <w:r>
        <w:rPr>
          <w:rFonts w:ascii="Arial" w:hAnsi="Arial" w:cs="Arial"/>
          <w:color w:val="000000"/>
          <w:sz w:val="20"/>
          <w:szCs w:val="20"/>
        </w:rPr>
        <w:t xml:space="preserve"> Face-to-Face Required</w:t>
      </w:r>
    </w:p>
    <w:p w14:paraId="6ED18300"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w:t>
      </w:r>
    </w:p>
    <w:p w14:paraId="769B8D75" w14:textId="77777777" w:rsidR="0002053E" w:rsidRPr="0002053E" w:rsidRDefault="0002053E" w:rsidP="0002053E">
      <w:pPr>
        <w:ind w:right="-13760"/>
        <w:rPr>
          <w:rFonts w:ascii="Arial" w:hAnsi="Arial" w:cs="Arial"/>
          <w:sz w:val="20"/>
          <w:szCs w:val="20"/>
        </w:rPr>
      </w:pPr>
      <w:r w:rsidRPr="0002053E">
        <w:rPr>
          <w:rFonts w:ascii="Arial" w:hAnsi="Arial" w:cs="Arial"/>
          <w:b/>
          <w:bCs/>
          <w:color w:val="000000"/>
          <w:sz w:val="20"/>
          <w:szCs w:val="20"/>
        </w:rPr>
        <w:t>Textbooks (Recommended, but not required):</w:t>
      </w:r>
    </w:p>
    <w:p w14:paraId="488EC873"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Powers and Howley. Exercise Physiology: Theory and Application to Fitness and Performance. McGraw-Hill.</w:t>
      </w:r>
    </w:p>
    <w:p w14:paraId="28ACC2DD"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The 9</w:t>
      </w:r>
      <w:r w:rsidRPr="0002053E">
        <w:rPr>
          <w:rFonts w:ascii="Arial" w:hAnsi="Arial" w:cs="Arial"/>
          <w:color w:val="000000"/>
          <w:sz w:val="20"/>
          <w:szCs w:val="20"/>
          <w:vertAlign w:val="superscript"/>
        </w:rPr>
        <w:t>th</w:t>
      </w:r>
      <w:r w:rsidRPr="0002053E">
        <w:rPr>
          <w:rFonts w:ascii="Arial" w:hAnsi="Arial" w:cs="Arial"/>
          <w:color w:val="000000"/>
          <w:sz w:val="20"/>
          <w:szCs w:val="20"/>
        </w:rPr>
        <w:t xml:space="preserve"> edition or newer is recommended for supplementary material. All information for the tests </w:t>
      </w:r>
    </w:p>
    <w:p w14:paraId="06BC5F05"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and</w:t>
      </w:r>
      <w:r w:rsidRPr="0002053E">
        <w:rPr>
          <w:rFonts w:ascii="Arial" w:hAnsi="Arial" w:cs="Arial"/>
          <w:sz w:val="20"/>
          <w:szCs w:val="20"/>
        </w:rPr>
        <w:t xml:space="preserve"> </w:t>
      </w:r>
      <w:r w:rsidRPr="0002053E">
        <w:rPr>
          <w:rFonts w:ascii="Arial" w:hAnsi="Arial" w:cs="Arial"/>
          <w:color w:val="000000"/>
          <w:sz w:val="20"/>
          <w:szCs w:val="20"/>
        </w:rPr>
        <w:t>quizzes will come from PowerPoints and discussions in class.</w:t>
      </w:r>
    </w:p>
    <w:p w14:paraId="03960847" w14:textId="77777777" w:rsidR="0002053E" w:rsidRPr="0002053E" w:rsidRDefault="0002053E" w:rsidP="0002053E">
      <w:pPr>
        <w:rPr>
          <w:rFonts w:ascii="Arial" w:hAnsi="Arial" w:cs="Arial"/>
          <w:sz w:val="20"/>
          <w:szCs w:val="20"/>
        </w:rPr>
      </w:pPr>
    </w:p>
    <w:p w14:paraId="2DC84DE2"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Course Description:</w:t>
      </w:r>
    </w:p>
    <w:p w14:paraId="78609284"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rPr>
        <w:t>This course will focus on the e</w:t>
      </w:r>
      <w:r w:rsidRPr="0002053E">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2BE1D3BB" w14:textId="77777777" w:rsidR="0002053E" w:rsidRPr="0002053E" w:rsidRDefault="0002053E" w:rsidP="0002053E">
      <w:pPr>
        <w:rPr>
          <w:rFonts w:ascii="Arial" w:hAnsi="Arial" w:cs="Arial"/>
          <w:sz w:val="20"/>
          <w:szCs w:val="20"/>
        </w:rPr>
      </w:pPr>
    </w:p>
    <w:p w14:paraId="1184777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shd w:val="clear" w:color="auto" w:fill="FFFFFF"/>
        </w:rPr>
        <w:t>Course Objectives:</w:t>
      </w:r>
    </w:p>
    <w:p w14:paraId="21E8C5FC"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Discuss the phosphocreatine energy system, glycolysis, and oxidative phosphorylation. </w:t>
      </w:r>
    </w:p>
    <w:p w14:paraId="7A002AA3"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endocrine system and how it can affect exercise performance. </w:t>
      </w:r>
    </w:p>
    <w:p w14:paraId="7370A41A"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acute and chronic adaptations of the neuromuscular system to exercise. </w:t>
      </w:r>
    </w:p>
    <w:p w14:paraId="43546112"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structure and function of skeletal muscle. </w:t>
      </w:r>
    </w:p>
    <w:p w14:paraId="171CD179"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cardiovascular function and adaptations to exercise and training.  </w:t>
      </w:r>
    </w:p>
    <w:p w14:paraId="479CD1F1"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Discuss regulation of blood flow, temperature and pH during exercise. </w:t>
      </w:r>
    </w:p>
    <w:p w14:paraId="662EF339"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Identify and define the principles of training for performance improvement.</w:t>
      </w:r>
    </w:p>
    <w:p w14:paraId="3235C865" w14:textId="79A365B4" w:rsidR="0002053E" w:rsidRPr="0002053E" w:rsidRDefault="0002053E" w:rsidP="0002053E">
      <w:pPr>
        <w:rPr>
          <w:rFonts w:ascii="Arial" w:hAnsi="Arial" w:cs="Arial"/>
          <w:sz w:val="20"/>
          <w:szCs w:val="20"/>
        </w:rPr>
      </w:pPr>
    </w:p>
    <w:p w14:paraId="0C8192B2" w14:textId="77777777" w:rsidR="0002053E" w:rsidRPr="0002053E" w:rsidRDefault="0002053E" w:rsidP="0002053E">
      <w:pPr>
        <w:rPr>
          <w:rFonts w:ascii="Arial" w:hAnsi="Arial" w:cs="Arial"/>
          <w:sz w:val="20"/>
          <w:szCs w:val="20"/>
        </w:rPr>
      </w:pPr>
    </w:p>
    <w:p w14:paraId="72F7D9B3" w14:textId="0C88DD6D" w:rsidR="0002053E" w:rsidRPr="0002053E" w:rsidRDefault="0002053E" w:rsidP="0002053E">
      <w:pPr>
        <w:rPr>
          <w:rFonts w:ascii="Arial" w:hAnsi="Arial" w:cs="Arial"/>
          <w:sz w:val="20"/>
          <w:szCs w:val="20"/>
        </w:rPr>
      </w:pPr>
      <w:r w:rsidRPr="0002053E">
        <w:rPr>
          <w:rFonts w:ascii="Arial" w:hAnsi="Arial" w:cs="Arial"/>
          <w:b/>
          <w:bCs/>
          <w:color w:val="000000"/>
          <w:sz w:val="20"/>
          <w:szCs w:val="20"/>
          <w:u w:val="single"/>
          <w:shd w:val="clear" w:color="auto" w:fill="FFFFFF"/>
        </w:rPr>
        <w:t>CLASS POLICIES</w:t>
      </w:r>
    </w:p>
    <w:p w14:paraId="29679367" w14:textId="6091B585" w:rsidR="0002053E" w:rsidRPr="0002053E" w:rsidRDefault="0002053E" w:rsidP="0002053E">
      <w:pPr>
        <w:rPr>
          <w:rFonts w:ascii="Arial" w:hAnsi="Arial" w:cs="Arial"/>
          <w:b/>
          <w:sz w:val="20"/>
          <w:szCs w:val="20"/>
        </w:rPr>
      </w:pPr>
      <w:r w:rsidRPr="0002053E">
        <w:rPr>
          <w:rFonts w:ascii="Arial" w:hAnsi="Arial" w:cs="Arial"/>
          <w:b/>
          <w:sz w:val="20"/>
          <w:szCs w:val="20"/>
        </w:rPr>
        <w:t>COVID-19 Policy:</w:t>
      </w:r>
    </w:p>
    <w:p w14:paraId="058E9523" w14:textId="715F847F" w:rsidR="0002053E" w:rsidRPr="0002053E" w:rsidRDefault="0002053E" w:rsidP="0002053E">
      <w:pPr>
        <w:rPr>
          <w:rFonts w:ascii="Arial" w:hAnsi="Arial" w:cs="Arial"/>
          <w:bCs/>
          <w:sz w:val="20"/>
          <w:szCs w:val="20"/>
        </w:rPr>
      </w:pPr>
      <w:r w:rsidRPr="0002053E">
        <w:rPr>
          <w:rFonts w:ascii="Arial" w:hAnsi="Arial" w:cs="Arial"/>
          <w:bCs/>
          <w:sz w:val="20"/>
          <w:szCs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Melissa Rumbley will take over the class.</w:t>
      </w:r>
    </w:p>
    <w:p w14:paraId="49FC1477" w14:textId="77777777" w:rsidR="0002053E" w:rsidRPr="0002053E" w:rsidRDefault="0002053E" w:rsidP="0002053E">
      <w:pPr>
        <w:rPr>
          <w:rFonts w:ascii="Arial" w:hAnsi="Arial" w:cs="Arial"/>
          <w:b/>
          <w:bCs/>
          <w:color w:val="000000"/>
          <w:sz w:val="20"/>
          <w:szCs w:val="20"/>
        </w:rPr>
      </w:pPr>
    </w:p>
    <w:p w14:paraId="66A9EE46"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Attendance Policy:</w:t>
      </w:r>
    </w:p>
    <w:p w14:paraId="2026D37D" w14:textId="4D475410" w:rsidR="0002053E" w:rsidRPr="0002053E" w:rsidRDefault="0002053E" w:rsidP="0002053E">
      <w:pPr>
        <w:rPr>
          <w:rFonts w:ascii="Arial" w:hAnsi="Arial" w:cs="Arial"/>
          <w:b/>
          <w:bCs/>
          <w:color w:val="000000"/>
          <w:sz w:val="20"/>
          <w:szCs w:val="20"/>
          <w:u w:val="single"/>
        </w:rPr>
      </w:pPr>
      <w:r w:rsidRPr="0002053E">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so make sure to stay up to date with the recorded lectures if you happen to miss a class. </w:t>
      </w:r>
      <w:r w:rsidRPr="0002053E">
        <w:rPr>
          <w:rFonts w:ascii="Arial" w:hAnsi="Arial" w:cs="Arial"/>
          <w:b/>
          <w:bCs/>
          <w:color w:val="000000"/>
          <w:sz w:val="20"/>
          <w:szCs w:val="20"/>
          <w:u w:val="single"/>
        </w:rPr>
        <w:t>It is the student’s responsibility to obtain all materials missed as a result of absence.</w:t>
      </w:r>
    </w:p>
    <w:p w14:paraId="0C8C3702" w14:textId="77777777" w:rsidR="0002053E" w:rsidRPr="0002053E" w:rsidRDefault="0002053E" w:rsidP="0002053E">
      <w:pPr>
        <w:rPr>
          <w:rFonts w:ascii="Arial" w:hAnsi="Arial" w:cs="Arial"/>
          <w:b/>
          <w:bCs/>
          <w:color w:val="000000"/>
          <w:sz w:val="20"/>
          <w:szCs w:val="20"/>
        </w:rPr>
      </w:pPr>
    </w:p>
    <w:p w14:paraId="7A26FDF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Absences/Make-up Policy:</w:t>
      </w:r>
    </w:p>
    <w:p w14:paraId="44EA26C7" w14:textId="77777777" w:rsidR="0002053E" w:rsidRPr="0002053E" w:rsidRDefault="0002053E" w:rsidP="0002053E">
      <w:pPr>
        <w:spacing w:after="200"/>
        <w:rPr>
          <w:rFonts w:ascii="Arial" w:hAnsi="Arial" w:cs="Arial"/>
          <w:color w:val="000000"/>
          <w:sz w:val="20"/>
          <w:szCs w:val="20"/>
        </w:rPr>
      </w:pPr>
      <w:r w:rsidRPr="0002053E">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6" w:history="1">
        <w:r w:rsidRPr="0002053E">
          <w:rPr>
            <w:rFonts w:ascii="Arial" w:hAnsi="Arial" w:cs="Arial"/>
            <w:color w:val="800080"/>
            <w:sz w:val="20"/>
            <w:szCs w:val="20"/>
            <w:u w:val="single"/>
          </w:rPr>
          <w:t>www.auburn.edu/studentpolicies</w:t>
        </w:r>
      </w:hyperlink>
      <w:r w:rsidRPr="0002053E">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2053E">
        <w:rPr>
          <w:rFonts w:ascii="Arial" w:hAnsi="Arial" w:cs="Arial"/>
          <w:b/>
          <w:bCs/>
          <w:color w:val="000000"/>
          <w:sz w:val="20"/>
          <w:szCs w:val="20"/>
        </w:rPr>
        <w:t xml:space="preserve">excused absence </w:t>
      </w:r>
      <w:r w:rsidRPr="0002053E">
        <w:rPr>
          <w:rFonts w:ascii="Arial" w:hAnsi="Arial" w:cs="Arial"/>
          <w:b/>
          <w:bCs/>
          <w:i/>
          <w:iCs/>
          <w:color w:val="000000"/>
          <w:sz w:val="20"/>
          <w:szCs w:val="20"/>
          <w:u w:val="single"/>
        </w:rPr>
        <w:t>within one week of the absence</w:t>
      </w:r>
      <w:r w:rsidRPr="0002053E">
        <w:rPr>
          <w:rFonts w:ascii="Arial" w:hAnsi="Arial" w:cs="Arial"/>
          <w:color w:val="000000"/>
          <w:sz w:val="20"/>
          <w:szCs w:val="20"/>
        </w:rPr>
        <w:t>, they will not be able to make up any assignment missed due to the absence. </w:t>
      </w:r>
    </w:p>
    <w:p w14:paraId="65DE7ABB" w14:textId="5AB13AC5" w:rsidR="0002053E" w:rsidRPr="0002053E" w:rsidRDefault="0002053E" w:rsidP="0002053E">
      <w:pPr>
        <w:rPr>
          <w:rFonts w:ascii="Arial" w:hAnsi="Arial" w:cs="Arial"/>
          <w:sz w:val="20"/>
          <w:szCs w:val="20"/>
        </w:rPr>
      </w:pPr>
      <w:r w:rsidRPr="0002053E">
        <w:rPr>
          <w:rFonts w:ascii="Arial" w:hAnsi="Arial" w:cs="Arial"/>
          <w:b/>
          <w:sz w:val="20"/>
          <w:szCs w:val="20"/>
        </w:rPr>
        <w:lastRenderedPageBreak/>
        <w:t>Cell Phone Policy:</w:t>
      </w:r>
      <w:r w:rsidRPr="0002053E">
        <w:rPr>
          <w:rFonts w:ascii="Arial" w:hAnsi="Arial" w:cs="Arial"/>
          <w:b/>
          <w:sz w:val="20"/>
          <w:szCs w:val="20"/>
        </w:rPr>
        <w:br/>
      </w:r>
      <w:r w:rsidRPr="0002053E">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21DC1FCF" w14:textId="77777777" w:rsidR="0002053E" w:rsidRPr="0002053E" w:rsidRDefault="0002053E" w:rsidP="0002053E">
      <w:pPr>
        <w:rPr>
          <w:rFonts w:ascii="Arial" w:hAnsi="Arial" w:cs="Arial"/>
          <w:sz w:val="20"/>
          <w:szCs w:val="20"/>
        </w:rPr>
      </w:pPr>
    </w:p>
    <w:p w14:paraId="23173AF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Academic Honesty Policy:</w:t>
      </w:r>
      <w:r w:rsidRPr="0002053E">
        <w:rPr>
          <w:rFonts w:ascii="Arial" w:hAnsi="Arial" w:cs="Arial"/>
          <w:color w:val="000000"/>
          <w:sz w:val="20"/>
          <w:szCs w:val="20"/>
        </w:rPr>
        <w:t> </w:t>
      </w:r>
    </w:p>
    <w:p w14:paraId="4D3EDAB2"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7F58AFE2"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Accommodations: </w:t>
      </w:r>
    </w:p>
    <w:p w14:paraId="08606D69"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765215C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Professionalism:</w:t>
      </w:r>
      <w:r w:rsidRPr="0002053E">
        <w:rPr>
          <w:rFonts w:ascii="Arial" w:hAnsi="Arial" w:cs="Arial"/>
          <w:color w:val="000000"/>
          <w:sz w:val="20"/>
          <w:szCs w:val="20"/>
        </w:rPr>
        <w:t> </w:t>
      </w:r>
    </w:p>
    <w:p w14:paraId="461B76AC"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51DC8FC4" w14:textId="158438EF"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GRADING</w:t>
      </w:r>
    </w:p>
    <w:p w14:paraId="100D8223"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02053E" w:rsidRPr="0002053E" w14:paraId="0536D527" w14:textId="77777777" w:rsidTr="006C13C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7146363A" w14:textId="77777777" w:rsidR="0002053E" w:rsidRPr="0002053E" w:rsidRDefault="0002053E" w:rsidP="006C13CD">
            <w:pPr>
              <w:ind w:left="3"/>
              <w:jc w:val="center"/>
              <w:rPr>
                <w:rFonts w:ascii="Arial" w:hAnsi="Arial" w:cs="Arial"/>
                <w:sz w:val="20"/>
                <w:szCs w:val="20"/>
              </w:rPr>
            </w:pPr>
            <w:r w:rsidRPr="0002053E">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2D9B5425" w14:textId="77777777" w:rsidR="0002053E" w:rsidRPr="0002053E" w:rsidRDefault="0002053E" w:rsidP="006C13CD">
            <w:pPr>
              <w:ind w:right="2"/>
              <w:jc w:val="center"/>
              <w:rPr>
                <w:rFonts w:ascii="Arial" w:hAnsi="Arial" w:cs="Arial"/>
                <w:sz w:val="20"/>
                <w:szCs w:val="20"/>
              </w:rPr>
            </w:pPr>
            <w:r w:rsidRPr="0002053E">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3AF7D9B2"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1675BBA"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Percentage</w:t>
            </w:r>
          </w:p>
        </w:tc>
      </w:tr>
      <w:tr w:rsidR="0002053E" w:rsidRPr="0002053E" w14:paraId="375684C2" w14:textId="77777777" w:rsidTr="006C13C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239BDFD5" w14:textId="77777777" w:rsidR="0002053E" w:rsidRPr="0002053E" w:rsidRDefault="0002053E" w:rsidP="006C13CD">
            <w:pPr>
              <w:ind w:left="6"/>
              <w:jc w:val="center"/>
              <w:rPr>
                <w:rFonts w:ascii="Arial" w:hAnsi="Arial" w:cs="Arial"/>
                <w:sz w:val="20"/>
                <w:szCs w:val="20"/>
              </w:rPr>
            </w:pPr>
            <w:r w:rsidRPr="0002053E">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2DE6BDBB" w14:textId="77777777" w:rsidR="0002053E" w:rsidRPr="0002053E" w:rsidRDefault="0002053E" w:rsidP="006C13CD">
            <w:pPr>
              <w:ind w:left="200" w:right="140"/>
              <w:jc w:val="center"/>
              <w:rPr>
                <w:rFonts w:ascii="Arial" w:hAnsi="Arial" w:cs="Arial"/>
                <w:sz w:val="20"/>
                <w:szCs w:val="20"/>
              </w:rPr>
            </w:pPr>
            <w:r w:rsidRPr="0002053E">
              <w:rPr>
                <w:rFonts w:ascii="Arial" w:hAnsi="Arial" w:cs="Arial"/>
                <w:color w:val="000000"/>
                <w:sz w:val="20"/>
                <w:szCs w:val="20"/>
              </w:rPr>
              <w:t xml:space="preserve">Syllabus Acceptance Quiz </w:t>
            </w:r>
            <w:r w:rsidRPr="0002053E">
              <w:rPr>
                <w:rFonts w:ascii="Arial" w:hAnsi="Arial" w:cs="Arial"/>
                <w:b/>
                <w:bCs/>
                <w:color w:val="000000"/>
                <w:sz w:val="20"/>
                <w:szCs w:val="20"/>
              </w:rPr>
              <w:t>(1)</w:t>
            </w:r>
          </w:p>
          <w:p w14:paraId="08097020" w14:textId="77777777" w:rsidR="0002053E" w:rsidRPr="0002053E" w:rsidRDefault="0002053E" w:rsidP="006C13CD">
            <w:pPr>
              <w:ind w:left="200" w:right="140"/>
              <w:jc w:val="center"/>
              <w:rPr>
                <w:rFonts w:ascii="Arial" w:hAnsi="Arial" w:cs="Arial"/>
                <w:sz w:val="20"/>
                <w:szCs w:val="20"/>
              </w:rPr>
            </w:pPr>
            <w:r w:rsidRPr="0002053E">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6D1F3026" w14:textId="77777777" w:rsidR="0002053E" w:rsidRPr="0002053E" w:rsidRDefault="0002053E" w:rsidP="006C13CD">
            <w:pPr>
              <w:ind w:left="5"/>
              <w:jc w:val="center"/>
              <w:rPr>
                <w:rFonts w:ascii="Arial" w:hAnsi="Arial" w:cs="Arial"/>
                <w:sz w:val="20"/>
                <w:szCs w:val="20"/>
              </w:rPr>
            </w:pPr>
            <w:r w:rsidRPr="0002053E">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6087084E" w14:textId="66C9F55C" w:rsidR="0002053E" w:rsidRPr="0002053E" w:rsidRDefault="0002053E" w:rsidP="006C13CD">
            <w:pPr>
              <w:ind w:left="5"/>
              <w:jc w:val="center"/>
              <w:rPr>
                <w:rFonts w:ascii="Arial" w:hAnsi="Arial" w:cs="Arial"/>
                <w:sz w:val="20"/>
                <w:szCs w:val="20"/>
              </w:rPr>
            </w:pPr>
            <w:r w:rsidRPr="0002053E">
              <w:rPr>
                <w:rFonts w:ascii="Arial" w:hAnsi="Arial" w:cs="Arial"/>
                <w:sz w:val="20"/>
                <w:szCs w:val="20"/>
              </w:rPr>
              <w:t>1.4%</w:t>
            </w:r>
          </w:p>
        </w:tc>
      </w:tr>
      <w:tr w:rsidR="0002053E" w:rsidRPr="0002053E" w14:paraId="3983E4F2" w14:textId="77777777" w:rsidTr="006C13C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D2FD9F3" w14:textId="61E56425" w:rsidR="0002053E" w:rsidRPr="0002053E" w:rsidRDefault="0002053E" w:rsidP="006C13CD">
            <w:pPr>
              <w:ind w:left="6"/>
              <w:jc w:val="center"/>
              <w:rPr>
                <w:rFonts w:ascii="Arial" w:hAnsi="Arial" w:cs="Arial"/>
                <w:sz w:val="20"/>
                <w:szCs w:val="20"/>
              </w:rPr>
            </w:pPr>
            <w:r w:rsidRPr="0002053E">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FC90016" w14:textId="77777777" w:rsidR="0002053E" w:rsidRPr="0002053E" w:rsidRDefault="0002053E" w:rsidP="006C13CD">
            <w:pPr>
              <w:ind w:left="196" w:right="134"/>
              <w:jc w:val="center"/>
              <w:rPr>
                <w:rFonts w:ascii="Arial" w:hAnsi="Arial" w:cs="Arial"/>
                <w:sz w:val="20"/>
                <w:szCs w:val="20"/>
              </w:rPr>
            </w:pPr>
            <w:r w:rsidRPr="0002053E">
              <w:rPr>
                <w:rFonts w:ascii="Arial" w:hAnsi="Arial" w:cs="Arial"/>
                <w:color w:val="000000"/>
                <w:sz w:val="20"/>
                <w:szCs w:val="20"/>
              </w:rPr>
              <w:t xml:space="preserve">Lecture based quizzes </w:t>
            </w:r>
            <w:r w:rsidRPr="0002053E">
              <w:rPr>
                <w:rFonts w:ascii="Arial" w:hAnsi="Arial" w:cs="Arial"/>
                <w:b/>
                <w:bCs/>
                <w:color w:val="000000"/>
                <w:sz w:val="20"/>
                <w:szCs w:val="20"/>
              </w:rPr>
              <w:t>(10)</w:t>
            </w:r>
          </w:p>
          <w:p w14:paraId="5D1550C3" w14:textId="77777777" w:rsidR="0002053E" w:rsidRPr="0002053E" w:rsidRDefault="0002053E" w:rsidP="006C13CD">
            <w:pPr>
              <w:ind w:left="196" w:right="134"/>
              <w:jc w:val="center"/>
              <w:rPr>
                <w:rFonts w:ascii="Arial" w:hAnsi="Arial" w:cs="Arial"/>
                <w:sz w:val="20"/>
                <w:szCs w:val="20"/>
              </w:rPr>
            </w:pPr>
            <w:r w:rsidRPr="0002053E">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15C843F3" w14:textId="77777777" w:rsidR="0002053E" w:rsidRPr="0002053E" w:rsidRDefault="0002053E" w:rsidP="006C13CD">
            <w:pPr>
              <w:ind w:left="5"/>
              <w:jc w:val="center"/>
              <w:rPr>
                <w:rFonts w:ascii="Arial" w:hAnsi="Arial" w:cs="Arial"/>
                <w:sz w:val="20"/>
                <w:szCs w:val="20"/>
              </w:rPr>
            </w:pPr>
            <w:r w:rsidRPr="0002053E">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EE38576" w14:textId="2C68332B" w:rsidR="0002053E" w:rsidRPr="0002053E" w:rsidRDefault="0002053E" w:rsidP="006C13CD">
            <w:pPr>
              <w:ind w:left="5"/>
              <w:jc w:val="center"/>
              <w:rPr>
                <w:rFonts w:ascii="Arial" w:hAnsi="Arial" w:cs="Arial"/>
                <w:sz w:val="20"/>
                <w:szCs w:val="20"/>
              </w:rPr>
            </w:pPr>
            <w:r w:rsidRPr="0002053E">
              <w:rPr>
                <w:rFonts w:ascii="Arial" w:hAnsi="Arial" w:cs="Arial"/>
                <w:sz w:val="20"/>
                <w:szCs w:val="20"/>
              </w:rPr>
              <w:t>14.1%</w:t>
            </w:r>
          </w:p>
        </w:tc>
      </w:tr>
      <w:tr w:rsidR="0002053E" w:rsidRPr="0002053E" w14:paraId="5FC7F217" w14:textId="77777777" w:rsidTr="006C13C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3F2F308" w14:textId="77777777" w:rsidR="0002053E" w:rsidRPr="0002053E" w:rsidRDefault="0002053E" w:rsidP="006C13CD">
            <w:pPr>
              <w:ind w:left="3"/>
              <w:jc w:val="center"/>
              <w:rPr>
                <w:rFonts w:ascii="Arial" w:hAnsi="Arial" w:cs="Arial"/>
                <w:sz w:val="20"/>
                <w:szCs w:val="20"/>
              </w:rPr>
            </w:pPr>
            <w:r w:rsidRPr="0002053E">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A622896" w14:textId="2734DADE" w:rsidR="0002053E" w:rsidRPr="0002053E" w:rsidRDefault="0002053E" w:rsidP="006C13CD">
            <w:pPr>
              <w:ind w:left="601" w:right="542"/>
              <w:jc w:val="center"/>
              <w:rPr>
                <w:rFonts w:ascii="Arial" w:hAnsi="Arial" w:cs="Arial"/>
                <w:sz w:val="20"/>
                <w:szCs w:val="20"/>
              </w:rPr>
            </w:pPr>
            <w:r w:rsidRPr="0002053E">
              <w:rPr>
                <w:rFonts w:ascii="Arial" w:hAnsi="Arial" w:cs="Arial"/>
                <w:color w:val="000000"/>
                <w:sz w:val="20"/>
                <w:szCs w:val="20"/>
              </w:rPr>
              <w:t xml:space="preserve">Study guide assignments </w:t>
            </w:r>
            <w:r w:rsidRPr="0002053E">
              <w:rPr>
                <w:rFonts w:ascii="Arial" w:hAnsi="Arial" w:cs="Arial"/>
                <w:b/>
                <w:bCs/>
                <w:color w:val="000000"/>
                <w:sz w:val="20"/>
                <w:szCs w:val="20"/>
              </w:rPr>
              <w:t>(3)</w:t>
            </w:r>
          </w:p>
          <w:p w14:paraId="52BBE28D" w14:textId="77777777" w:rsidR="0002053E" w:rsidRPr="0002053E" w:rsidRDefault="0002053E" w:rsidP="006C13CD">
            <w:pPr>
              <w:ind w:left="601" w:right="542"/>
              <w:jc w:val="center"/>
              <w:rPr>
                <w:rFonts w:ascii="Arial" w:hAnsi="Arial" w:cs="Arial"/>
                <w:sz w:val="20"/>
                <w:szCs w:val="20"/>
              </w:rPr>
            </w:pPr>
            <w:r w:rsidRPr="0002053E">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CEF0FD2" w14:textId="77777777" w:rsidR="0002053E" w:rsidRPr="0002053E" w:rsidRDefault="0002053E" w:rsidP="006C13CD">
            <w:pPr>
              <w:ind w:left="5"/>
              <w:jc w:val="center"/>
              <w:rPr>
                <w:rFonts w:ascii="Arial" w:hAnsi="Arial" w:cs="Arial"/>
                <w:sz w:val="20"/>
                <w:szCs w:val="20"/>
              </w:rPr>
            </w:pPr>
            <w:r w:rsidRPr="0002053E">
              <w:rPr>
                <w:rFonts w:ascii="Arial" w:hAnsi="Arial" w:cs="Arial"/>
                <w:color w:val="000000"/>
                <w:sz w:val="20"/>
                <w:szCs w:val="20"/>
              </w:rPr>
              <w:t>150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A3EA189" w14:textId="59B2CA68" w:rsidR="0002053E" w:rsidRPr="0002053E" w:rsidRDefault="0002053E" w:rsidP="006C13CD">
            <w:pPr>
              <w:jc w:val="center"/>
              <w:rPr>
                <w:rFonts w:ascii="Arial" w:hAnsi="Arial" w:cs="Arial"/>
                <w:sz w:val="20"/>
                <w:szCs w:val="20"/>
              </w:rPr>
            </w:pPr>
            <w:r w:rsidRPr="0002053E">
              <w:rPr>
                <w:rFonts w:ascii="Arial" w:hAnsi="Arial" w:cs="Arial"/>
                <w:sz w:val="20"/>
                <w:szCs w:val="20"/>
              </w:rPr>
              <w:t>21.1%</w:t>
            </w:r>
          </w:p>
        </w:tc>
      </w:tr>
      <w:tr w:rsidR="0002053E" w:rsidRPr="0002053E" w14:paraId="5873182C" w14:textId="77777777" w:rsidTr="0002053E">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49F36B9" w14:textId="77777777" w:rsidR="0002053E" w:rsidRPr="0002053E" w:rsidRDefault="0002053E" w:rsidP="006C13CD">
            <w:pPr>
              <w:ind w:left="3"/>
              <w:jc w:val="center"/>
              <w:rPr>
                <w:rFonts w:ascii="Arial" w:hAnsi="Arial" w:cs="Arial"/>
                <w:sz w:val="20"/>
                <w:szCs w:val="20"/>
              </w:rPr>
            </w:pPr>
            <w:r w:rsidRPr="0002053E">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B030CEE" w14:textId="17146DC4" w:rsidR="0002053E" w:rsidRPr="0002053E" w:rsidRDefault="0002053E" w:rsidP="006C13CD">
            <w:pPr>
              <w:ind w:left="605" w:right="547"/>
              <w:jc w:val="center"/>
              <w:rPr>
                <w:rFonts w:ascii="Arial" w:hAnsi="Arial" w:cs="Arial"/>
                <w:sz w:val="20"/>
                <w:szCs w:val="20"/>
              </w:rPr>
            </w:pPr>
            <w:r w:rsidRPr="0002053E">
              <w:rPr>
                <w:rFonts w:ascii="Arial" w:hAnsi="Arial" w:cs="Arial"/>
                <w:color w:val="000000"/>
                <w:sz w:val="20"/>
                <w:szCs w:val="20"/>
              </w:rPr>
              <w:t xml:space="preserve">Lecture based tests </w:t>
            </w:r>
            <w:r w:rsidRPr="0002053E">
              <w:rPr>
                <w:rFonts w:ascii="Arial" w:hAnsi="Arial" w:cs="Arial"/>
                <w:b/>
                <w:bCs/>
                <w:color w:val="000000"/>
                <w:sz w:val="20"/>
                <w:szCs w:val="20"/>
              </w:rPr>
              <w:t>(3)</w:t>
            </w:r>
          </w:p>
          <w:p w14:paraId="7F13E95D" w14:textId="77777777" w:rsidR="0002053E" w:rsidRPr="0002053E" w:rsidRDefault="0002053E" w:rsidP="006C13CD">
            <w:pPr>
              <w:ind w:left="605" w:right="547"/>
              <w:jc w:val="center"/>
              <w:rPr>
                <w:rFonts w:ascii="Arial" w:hAnsi="Arial" w:cs="Arial"/>
                <w:sz w:val="20"/>
                <w:szCs w:val="20"/>
              </w:rPr>
            </w:pPr>
            <w:r w:rsidRPr="0002053E">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2C38F2D" w14:textId="48AE8501" w:rsidR="0002053E" w:rsidRPr="0002053E" w:rsidRDefault="0002053E" w:rsidP="0002053E">
            <w:pPr>
              <w:ind w:left="5"/>
              <w:jc w:val="center"/>
              <w:rPr>
                <w:rFonts w:ascii="Arial" w:hAnsi="Arial" w:cs="Arial"/>
                <w:sz w:val="20"/>
                <w:szCs w:val="20"/>
              </w:rPr>
            </w:pPr>
            <w:r w:rsidRPr="0002053E">
              <w:rPr>
                <w:rFonts w:ascii="Arial" w:hAnsi="Arial" w:cs="Arial"/>
                <w:color w:val="000000"/>
                <w:sz w:val="20"/>
                <w:szCs w:val="20"/>
              </w:rPr>
              <w:t>300</w:t>
            </w:r>
          </w:p>
          <w:p w14:paraId="63588D82" w14:textId="77777777" w:rsidR="0002053E" w:rsidRPr="0002053E" w:rsidRDefault="0002053E" w:rsidP="0002053E">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7399E19" w14:textId="0BB732B4" w:rsidR="0002053E" w:rsidRPr="0002053E" w:rsidRDefault="0002053E" w:rsidP="0002053E">
            <w:pPr>
              <w:ind w:left="5"/>
              <w:jc w:val="center"/>
              <w:rPr>
                <w:rFonts w:ascii="Arial" w:hAnsi="Arial" w:cs="Arial"/>
                <w:sz w:val="20"/>
                <w:szCs w:val="20"/>
              </w:rPr>
            </w:pPr>
            <w:r w:rsidRPr="0002053E">
              <w:rPr>
                <w:rFonts w:ascii="Arial" w:hAnsi="Arial" w:cs="Arial"/>
                <w:sz w:val="20"/>
                <w:szCs w:val="20"/>
              </w:rPr>
              <w:t>42.3%</w:t>
            </w:r>
          </w:p>
        </w:tc>
      </w:tr>
      <w:tr w:rsidR="0002053E" w:rsidRPr="0002053E" w14:paraId="320D58F6" w14:textId="77777777" w:rsidTr="0002053E">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27329D3" w14:textId="77777777" w:rsidR="0002053E" w:rsidRPr="0002053E" w:rsidRDefault="0002053E" w:rsidP="006C13CD">
            <w:pPr>
              <w:ind w:left="7"/>
              <w:jc w:val="center"/>
              <w:rPr>
                <w:rFonts w:ascii="Arial" w:hAnsi="Arial" w:cs="Arial"/>
                <w:sz w:val="20"/>
                <w:szCs w:val="20"/>
              </w:rPr>
            </w:pPr>
            <w:r w:rsidRPr="0002053E">
              <w:rPr>
                <w:rFonts w:ascii="Arial" w:hAnsi="Arial" w:cs="Arial"/>
                <w:color w:val="000000"/>
                <w:sz w:val="20"/>
                <w:szCs w:val="20"/>
              </w:rPr>
              <w:t>Final Exam</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7185553"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 xml:space="preserve">Cumulative Final Exam </w:t>
            </w:r>
            <w:r w:rsidRPr="0002053E">
              <w:rPr>
                <w:rFonts w:ascii="Arial" w:hAnsi="Arial" w:cs="Arial"/>
                <w:b/>
                <w:bCs/>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B8E2A8A" w14:textId="3E12A9D4" w:rsidR="0002053E" w:rsidRPr="0002053E" w:rsidRDefault="0002053E" w:rsidP="0002053E">
            <w:pPr>
              <w:jc w:val="center"/>
              <w:rPr>
                <w:rFonts w:ascii="Arial" w:hAnsi="Arial" w:cs="Arial"/>
                <w:sz w:val="20"/>
                <w:szCs w:val="20"/>
              </w:rPr>
            </w:pPr>
            <w:r w:rsidRPr="0002053E">
              <w:rPr>
                <w:rFonts w:ascii="Arial" w:hAnsi="Arial" w:cs="Arial"/>
                <w:sz w:val="20"/>
                <w:szCs w:val="20"/>
              </w:rPr>
              <w:t>150*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02E4B9" w14:textId="491F6813" w:rsidR="0002053E" w:rsidRPr="0002053E" w:rsidRDefault="0002053E" w:rsidP="0002053E">
            <w:pPr>
              <w:jc w:val="center"/>
              <w:rPr>
                <w:rFonts w:ascii="Arial" w:hAnsi="Arial" w:cs="Arial"/>
                <w:sz w:val="20"/>
                <w:szCs w:val="20"/>
              </w:rPr>
            </w:pPr>
            <w:r w:rsidRPr="0002053E">
              <w:rPr>
                <w:rFonts w:ascii="Arial" w:hAnsi="Arial" w:cs="Arial"/>
                <w:sz w:val="20"/>
                <w:szCs w:val="20"/>
              </w:rPr>
              <w:t>21.1%</w:t>
            </w:r>
          </w:p>
        </w:tc>
      </w:tr>
      <w:tr w:rsidR="0002053E" w:rsidRPr="0002053E" w14:paraId="768008B3" w14:textId="77777777" w:rsidTr="006C13CD">
        <w:trPr>
          <w:trHeight w:val="313"/>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51AA158" w14:textId="77777777" w:rsidR="0002053E" w:rsidRPr="0002053E" w:rsidRDefault="0002053E" w:rsidP="006C13CD">
            <w:pPr>
              <w:ind w:left="8"/>
              <w:jc w:val="center"/>
              <w:rPr>
                <w:rFonts w:ascii="Arial" w:hAnsi="Arial" w:cs="Arial"/>
                <w:sz w:val="20"/>
                <w:szCs w:val="20"/>
              </w:rPr>
            </w:pPr>
            <w:r w:rsidRPr="0002053E">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9AC8DDA" w14:textId="77777777" w:rsidR="0002053E" w:rsidRPr="0002053E" w:rsidRDefault="0002053E" w:rsidP="006C13CD">
            <w:pPr>
              <w:ind w:left="2"/>
              <w:jc w:val="center"/>
              <w:rPr>
                <w:rFonts w:ascii="Arial" w:hAnsi="Arial" w:cs="Arial"/>
                <w:sz w:val="20"/>
                <w:szCs w:val="20"/>
              </w:rPr>
            </w:pPr>
            <w:r w:rsidRPr="0002053E">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BCAB8B7" w14:textId="1E18327D" w:rsidR="0002053E" w:rsidRPr="0002053E" w:rsidRDefault="0002053E" w:rsidP="006C13CD">
            <w:pPr>
              <w:ind w:left="5"/>
              <w:jc w:val="center"/>
              <w:rPr>
                <w:rFonts w:ascii="Arial" w:hAnsi="Arial" w:cs="Arial"/>
                <w:sz w:val="20"/>
                <w:szCs w:val="20"/>
              </w:rPr>
            </w:pPr>
            <w:r w:rsidRPr="0002053E">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B1D1A21"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100 %</w:t>
            </w:r>
          </w:p>
        </w:tc>
      </w:tr>
    </w:tbl>
    <w:p w14:paraId="28DABB62" w14:textId="62CF1983" w:rsidR="0002053E" w:rsidRPr="0002053E" w:rsidRDefault="0002053E" w:rsidP="0002053E">
      <w:pPr>
        <w:jc w:val="center"/>
        <w:rPr>
          <w:rFonts w:ascii="Arial" w:hAnsi="Arial" w:cs="Arial"/>
          <w:sz w:val="20"/>
          <w:szCs w:val="20"/>
        </w:rPr>
      </w:pPr>
      <w:r w:rsidRPr="0002053E">
        <w:rPr>
          <w:rFonts w:ascii="Arial" w:hAnsi="Arial" w:cs="Arial"/>
          <w:color w:val="000000"/>
          <w:sz w:val="20"/>
          <w:szCs w:val="20"/>
        </w:rPr>
        <w:t xml:space="preserve">*Your Final Exam can replace your lowest test grade as long as it helps your final grade. </w:t>
      </w:r>
    </w:p>
    <w:p w14:paraId="6A5357EB" w14:textId="77777777" w:rsidR="0002053E" w:rsidRPr="0002053E" w:rsidRDefault="0002053E" w:rsidP="0002053E">
      <w:pPr>
        <w:rPr>
          <w:rFonts w:ascii="Arial" w:hAnsi="Arial" w:cs="Arial"/>
          <w:b/>
          <w:bCs/>
          <w:color w:val="000000"/>
          <w:sz w:val="20"/>
          <w:szCs w:val="20"/>
        </w:rPr>
      </w:pPr>
    </w:p>
    <w:p w14:paraId="1A60D0DA"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02053E" w:rsidRPr="0002053E" w14:paraId="69860438" w14:textId="77777777" w:rsidTr="006C13C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9060D"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9E5CF"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1FBCF"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Percent Scale %</w:t>
            </w:r>
          </w:p>
        </w:tc>
      </w:tr>
      <w:tr w:rsidR="0002053E" w:rsidRPr="0002053E" w14:paraId="085D9587"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CD83F"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0C50C" w14:textId="26E550C6" w:rsidR="0002053E" w:rsidRPr="0002053E" w:rsidRDefault="0002053E" w:rsidP="006C13CD">
            <w:pPr>
              <w:jc w:val="center"/>
              <w:rPr>
                <w:rFonts w:ascii="Arial" w:hAnsi="Arial" w:cs="Arial"/>
                <w:sz w:val="20"/>
                <w:szCs w:val="20"/>
              </w:rPr>
            </w:pPr>
            <w:r w:rsidRPr="0002053E">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4473B"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90 – 100</w:t>
            </w:r>
          </w:p>
        </w:tc>
      </w:tr>
      <w:tr w:rsidR="0002053E" w:rsidRPr="0002053E" w14:paraId="07227134"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E0F86"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632FD" w14:textId="64E0F291" w:rsidR="0002053E" w:rsidRPr="0002053E" w:rsidRDefault="0002053E" w:rsidP="006C13CD">
            <w:pPr>
              <w:jc w:val="center"/>
              <w:rPr>
                <w:rFonts w:ascii="Arial" w:hAnsi="Arial" w:cs="Arial"/>
                <w:sz w:val="20"/>
                <w:szCs w:val="20"/>
              </w:rPr>
            </w:pPr>
            <w:r w:rsidRPr="0002053E">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EED4D"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80 – 89</w:t>
            </w:r>
          </w:p>
        </w:tc>
      </w:tr>
      <w:tr w:rsidR="0002053E" w:rsidRPr="0002053E" w14:paraId="52517E51" w14:textId="77777777" w:rsidTr="0002053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D7D47"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BFF22" w14:textId="2A401DF9" w:rsidR="0002053E" w:rsidRPr="0002053E" w:rsidRDefault="0002053E" w:rsidP="006C13CD">
            <w:pPr>
              <w:jc w:val="center"/>
              <w:rPr>
                <w:rFonts w:ascii="Arial" w:hAnsi="Arial" w:cs="Arial"/>
                <w:sz w:val="20"/>
                <w:szCs w:val="20"/>
              </w:rPr>
            </w:pPr>
            <w:r w:rsidRPr="0002053E">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79C3D"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70 – 79</w:t>
            </w:r>
          </w:p>
        </w:tc>
      </w:tr>
      <w:tr w:rsidR="0002053E" w:rsidRPr="0002053E" w14:paraId="581BA0A6" w14:textId="77777777" w:rsidTr="0002053E">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BF12"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9E09D" w14:textId="540282B1" w:rsidR="0002053E" w:rsidRPr="0002053E" w:rsidRDefault="0002053E" w:rsidP="006C13CD">
            <w:pPr>
              <w:jc w:val="center"/>
              <w:rPr>
                <w:rFonts w:ascii="Arial" w:hAnsi="Arial" w:cs="Arial"/>
                <w:sz w:val="20"/>
                <w:szCs w:val="20"/>
              </w:rPr>
            </w:pPr>
            <w:r w:rsidRPr="0002053E">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AE763"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60 – 69</w:t>
            </w:r>
          </w:p>
        </w:tc>
      </w:tr>
      <w:tr w:rsidR="0002053E" w:rsidRPr="0002053E" w14:paraId="3FE831A9"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ED86C"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17217" w14:textId="40F20417" w:rsidR="0002053E" w:rsidRPr="0002053E" w:rsidRDefault="0002053E" w:rsidP="006C13CD">
            <w:pPr>
              <w:jc w:val="center"/>
              <w:rPr>
                <w:rFonts w:ascii="Arial" w:hAnsi="Arial" w:cs="Arial"/>
                <w:sz w:val="20"/>
                <w:szCs w:val="20"/>
              </w:rPr>
            </w:pPr>
            <w:r w:rsidRPr="0002053E">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2A170"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&lt; 60</w:t>
            </w:r>
          </w:p>
        </w:tc>
      </w:tr>
    </w:tbl>
    <w:p w14:paraId="49C5F06B" w14:textId="77777777" w:rsidR="0002053E" w:rsidRPr="0002053E" w:rsidRDefault="0002053E" w:rsidP="0002053E">
      <w:pPr>
        <w:rPr>
          <w:rFonts w:ascii="Arial" w:hAnsi="Arial" w:cs="Arial"/>
          <w:color w:val="191919"/>
          <w:sz w:val="20"/>
          <w:szCs w:val="20"/>
          <w:u w:val="single"/>
        </w:rPr>
      </w:pPr>
    </w:p>
    <w:p w14:paraId="49A51269" w14:textId="77777777" w:rsidR="0002053E" w:rsidRPr="0002053E" w:rsidRDefault="0002053E" w:rsidP="0002053E">
      <w:pPr>
        <w:rPr>
          <w:rFonts w:ascii="Arial" w:hAnsi="Arial" w:cs="Arial"/>
          <w:sz w:val="20"/>
          <w:szCs w:val="20"/>
        </w:rPr>
      </w:pPr>
      <w:r w:rsidRPr="0002053E">
        <w:rPr>
          <w:rFonts w:ascii="Arial" w:hAnsi="Arial" w:cs="Arial"/>
          <w:color w:val="191919"/>
          <w:sz w:val="20"/>
          <w:szCs w:val="20"/>
          <w:u w:val="single"/>
        </w:rPr>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02053E">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5CC0224E" w14:textId="77777777" w:rsidR="0002053E" w:rsidRPr="0002053E" w:rsidRDefault="0002053E" w:rsidP="0002053E">
      <w:pPr>
        <w:rPr>
          <w:rFonts w:ascii="Arial" w:hAnsi="Arial" w:cs="Arial"/>
          <w:sz w:val="22"/>
          <w:szCs w:val="22"/>
        </w:rPr>
      </w:pPr>
    </w:p>
    <w:p w14:paraId="51F0F435"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Assignment Clarifications:</w:t>
      </w:r>
    </w:p>
    <w:p w14:paraId="1D39BD22" w14:textId="5405FBBD" w:rsidR="0002053E" w:rsidRPr="0002053E" w:rsidRDefault="0002053E" w:rsidP="0002053E">
      <w:pPr>
        <w:rPr>
          <w:rFonts w:ascii="Arial" w:hAnsi="Arial" w:cs="Arial"/>
          <w:color w:val="000000"/>
          <w:sz w:val="20"/>
          <w:szCs w:val="20"/>
          <w:u w:val="single"/>
        </w:rPr>
      </w:pPr>
      <w:r w:rsidRPr="0002053E">
        <w:rPr>
          <w:rFonts w:ascii="Arial" w:hAnsi="Arial" w:cs="Arial"/>
          <w:color w:val="000000"/>
          <w:sz w:val="20"/>
          <w:szCs w:val="20"/>
          <w:u w:val="single"/>
        </w:rPr>
        <w:t>Syllabus Quiz</w:t>
      </w:r>
    </w:p>
    <w:p w14:paraId="049763D2" w14:textId="23A88C71" w:rsidR="0002053E" w:rsidRPr="0002053E" w:rsidRDefault="0002053E" w:rsidP="0002053E">
      <w:pPr>
        <w:rPr>
          <w:rFonts w:ascii="Arial" w:hAnsi="Arial" w:cs="Arial"/>
          <w:color w:val="000000"/>
          <w:sz w:val="20"/>
          <w:szCs w:val="20"/>
        </w:rPr>
      </w:pPr>
      <w:r w:rsidRPr="0002053E">
        <w:rPr>
          <w:rFonts w:ascii="Arial" w:hAnsi="Arial" w:cs="Arial"/>
          <w:color w:val="000000"/>
          <w:sz w:val="20"/>
          <w:szCs w:val="20"/>
        </w:rPr>
        <w:t>Every student must completely read through the syllabus and take the quiz within the first week of class.</w:t>
      </w:r>
    </w:p>
    <w:p w14:paraId="23D58859" w14:textId="7DA0CF32"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Quizzes</w:t>
      </w:r>
    </w:p>
    <w:p w14:paraId="51DC71CF" w14:textId="15DA955D" w:rsidR="0002053E" w:rsidRPr="0002053E" w:rsidRDefault="0002053E" w:rsidP="0002053E">
      <w:pPr>
        <w:rPr>
          <w:rFonts w:ascii="Arial" w:hAnsi="Arial" w:cs="Arial"/>
          <w:sz w:val="20"/>
          <w:szCs w:val="20"/>
        </w:rPr>
      </w:pPr>
      <w:r w:rsidRPr="0002053E">
        <w:rPr>
          <w:rFonts w:ascii="Arial" w:hAnsi="Arial" w:cs="Arial"/>
          <w:color w:val="000000"/>
          <w:sz w:val="20"/>
          <w:szCs w:val="20"/>
        </w:rPr>
        <w:t>Quizzes will be given via Canvas periodically throughout the semester to reinforce topics discussed during the lectures that have been given since the previous quiz. Quizzes will open directly after class and will close midnight on the next day (i.e. if a quiz opens Tuesday at 10:45am, it will close Wednesday at 11:59pm; if it opens Thursday at 10:45am, it will close Friday at 11:59pm.)</w:t>
      </w:r>
    </w:p>
    <w:p w14:paraId="1106E3E0"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Assignments</w:t>
      </w:r>
    </w:p>
    <w:p w14:paraId="5060BB67" w14:textId="31408BE0"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Before every exam, students will create a study guide in order to prepare for the test. This will include </w:t>
      </w:r>
      <w:r w:rsidR="003E10D8">
        <w:rPr>
          <w:rFonts w:ascii="Arial" w:hAnsi="Arial" w:cs="Arial"/>
          <w:color w:val="000000"/>
          <w:sz w:val="20"/>
          <w:szCs w:val="20"/>
        </w:rPr>
        <w:t xml:space="preserve">both open ended paragraphs pertaining to topics and creating multiple choice questions for chapters. More details are given in the </w:t>
      </w:r>
    </w:p>
    <w:p w14:paraId="2A022CA5"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Exams</w:t>
      </w:r>
    </w:p>
    <w:p w14:paraId="307781B2" w14:textId="1B8C1DD6"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There will be 3 lecture exams and a comprehensive final, all consisting of multiple-choice questions. Each exam is worth 100 points and the final </w:t>
      </w:r>
      <w:proofErr w:type="gramStart"/>
      <w:r w:rsidRPr="0002053E">
        <w:rPr>
          <w:rFonts w:ascii="Arial" w:hAnsi="Arial" w:cs="Arial"/>
          <w:color w:val="000000"/>
          <w:sz w:val="20"/>
          <w:szCs w:val="20"/>
        </w:rPr>
        <w:t>is</w:t>
      </w:r>
      <w:proofErr w:type="gramEnd"/>
      <w:r w:rsidRPr="0002053E">
        <w:rPr>
          <w:rFonts w:ascii="Arial" w:hAnsi="Arial" w:cs="Arial"/>
          <w:color w:val="000000"/>
          <w:sz w:val="20"/>
          <w:szCs w:val="20"/>
        </w:rPr>
        <w:t xml:space="preserve"> worth 15 points. The lowest exam grade will be replaced by the final, as long as the final exam grade is higher than the lowest test grade. The exams will be given during class time as shown on the attached schedule and the final exam will be during the time scheduled by the University.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5B5D5576" w14:textId="77777777" w:rsidR="0002053E" w:rsidRPr="0002053E" w:rsidRDefault="0002053E" w:rsidP="0002053E">
      <w:pPr>
        <w:rPr>
          <w:rFonts w:ascii="Arial" w:hAnsi="Arial" w:cs="Arial"/>
          <w:sz w:val="22"/>
          <w:szCs w:val="22"/>
        </w:rPr>
      </w:pPr>
    </w:p>
    <w:p w14:paraId="26A46477" w14:textId="77777777"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CLASS SCHEDULE</w:t>
      </w:r>
    </w:p>
    <w:p w14:paraId="0BAEDF7B" w14:textId="77777777" w:rsidR="0002053E" w:rsidRPr="0002053E" w:rsidRDefault="0002053E" w:rsidP="0002053E">
      <w:pPr>
        <w:rPr>
          <w:rFonts w:ascii="Arial" w:hAnsi="Arial" w:cs="Arial"/>
          <w:sz w:val="20"/>
          <w:szCs w:val="20"/>
        </w:rPr>
      </w:pPr>
    </w:p>
    <w:p w14:paraId="27DEE373" w14:textId="3DA63531" w:rsidR="0002053E" w:rsidRDefault="0002053E" w:rsidP="0002053E">
      <w:pPr>
        <w:rPr>
          <w:rFonts w:ascii="Arial" w:hAnsi="Arial" w:cs="Arial"/>
          <w:i/>
          <w:iCs/>
          <w:color w:val="2D3B45"/>
          <w:sz w:val="20"/>
          <w:szCs w:val="20"/>
        </w:rPr>
      </w:pPr>
      <w:r w:rsidRPr="0002053E">
        <w:rPr>
          <w:rFonts w:ascii="Arial" w:hAnsi="Arial" w:cs="Arial"/>
          <w:i/>
          <w:iCs/>
          <w:color w:val="2D3B45"/>
          <w:sz w:val="20"/>
          <w:szCs w:val="20"/>
        </w:rPr>
        <w:t>* Schedule is subject to change.</w:t>
      </w:r>
    </w:p>
    <w:p w14:paraId="2C536D19" w14:textId="77777777" w:rsidR="00581FFC" w:rsidRPr="00581FFC" w:rsidRDefault="00581FFC" w:rsidP="0002053E">
      <w:pPr>
        <w:rPr>
          <w:rFonts w:ascii="Arial" w:hAnsi="Arial" w:cs="Arial"/>
          <w:i/>
          <w:iCs/>
          <w:color w:val="2D3B45"/>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1"/>
        <w:gridCol w:w="681"/>
        <w:gridCol w:w="4512"/>
        <w:gridCol w:w="1301"/>
      </w:tblGrid>
      <w:tr w:rsidR="0002053E" w:rsidRPr="0002053E" w14:paraId="57265AF2"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C87072"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8E8BB3" w14:textId="706B3F73"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2140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179E7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TO DO</w:t>
            </w:r>
          </w:p>
        </w:tc>
      </w:tr>
      <w:tr w:rsidR="0002053E" w:rsidRPr="0002053E" w14:paraId="78108788" w14:textId="77777777" w:rsidTr="0002053E">
        <w:trPr>
          <w:trHeight w:val="13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7BE674"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44E99A"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C27D5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Course Introduction,</w:t>
            </w:r>
          </w:p>
          <w:p w14:paraId="0B4FDFA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Introduction to Exercise Physiology (Ch.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4E4F7" w14:textId="6EE4E41C" w:rsidR="0002053E" w:rsidRPr="0002053E" w:rsidRDefault="007A633C" w:rsidP="0002053E">
            <w:pPr>
              <w:jc w:val="center"/>
              <w:rPr>
                <w:rFonts w:ascii="Arial" w:hAnsi="Arial" w:cs="Arial"/>
                <w:sz w:val="18"/>
                <w:szCs w:val="18"/>
              </w:rPr>
            </w:pPr>
            <w:r>
              <w:rPr>
                <w:rFonts w:ascii="Arial" w:hAnsi="Arial" w:cs="Arial"/>
                <w:sz w:val="18"/>
                <w:szCs w:val="18"/>
              </w:rPr>
              <w:t>Syllabus Quiz</w:t>
            </w:r>
          </w:p>
        </w:tc>
      </w:tr>
      <w:tr w:rsidR="0002053E" w:rsidRPr="0002053E" w14:paraId="65A742DB" w14:textId="77777777" w:rsidTr="0002053E">
        <w:trPr>
          <w:trHeight w:val="2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2C6844"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8B5E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57E19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Control of the Internal Environment (Ch.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7578C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1</w:t>
            </w:r>
          </w:p>
        </w:tc>
      </w:tr>
      <w:tr w:rsidR="0002053E" w:rsidRPr="0002053E" w14:paraId="7ED23DCE"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CC05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2CDD2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2DA09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6EF97" w14:textId="77777777" w:rsidR="0002053E" w:rsidRPr="0002053E" w:rsidRDefault="0002053E" w:rsidP="0002053E">
            <w:pPr>
              <w:jc w:val="center"/>
              <w:rPr>
                <w:rFonts w:ascii="Arial" w:hAnsi="Arial" w:cs="Arial"/>
                <w:sz w:val="18"/>
                <w:szCs w:val="18"/>
              </w:rPr>
            </w:pPr>
          </w:p>
        </w:tc>
      </w:tr>
      <w:tr w:rsidR="0002053E" w:rsidRPr="0002053E" w14:paraId="4A01D309"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A12C0"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E46F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8524D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2D49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2</w:t>
            </w:r>
          </w:p>
        </w:tc>
      </w:tr>
      <w:tr w:rsidR="0002053E" w:rsidRPr="0002053E" w14:paraId="1A893524"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09CC9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FBCD1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F9048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2FF9A7" w14:textId="77777777" w:rsidR="0002053E" w:rsidRPr="0002053E" w:rsidRDefault="0002053E" w:rsidP="0002053E">
            <w:pPr>
              <w:jc w:val="center"/>
              <w:rPr>
                <w:rFonts w:ascii="Arial" w:hAnsi="Arial" w:cs="Arial"/>
                <w:sz w:val="18"/>
                <w:szCs w:val="18"/>
              </w:rPr>
            </w:pPr>
          </w:p>
        </w:tc>
      </w:tr>
      <w:tr w:rsidR="0002053E" w:rsidRPr="0002053E" w14:paraId="3D16AEC6"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865C5"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F4F92D"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081F8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AEFC6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3</w:t>
            </w:r>
          </w:p>
        </w:tc>
      </w:tr>
      <w:tr w:rsidR="0002053E" w:rsidRPr="0002053E" w14:paraId="34ED3F3E"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BBF5E"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294008"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8A464D"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Bioenergetics (Ch.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B7D82E" w14:textId="77777777" w:rsidR="0002053E" w:rsidRPr="0002053E" w:rsidRDefault="0002053E" w:rsidP="0002053E">
            <w:pPr>
              <w:jc w:val="center"/>
              <w:rPr>
                <w:rFonts w:ascii="Arial" w:hAnsi="Arial" w:cs="Arial"/>
                <w:sz w:val="18"/>
                <w:szCs w:val="18"/>
              </w:rPr>
            </w:pPr>
          </w:p>
        </w:tc>
      </w:tr>
      <w:tr w:rsidR="0002053E" w:rsidRPr="0002053E" w14:paraId="46D709ED"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A001F9"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855C4"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7F35C4"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Bioenergetics (Ch.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3E79E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4</w:t>
            </w:r>
          </w:p>
        </w:tc>
      </w:tr>
      <w:tr w:rsidR="0002053E" w:rsidRPr="0002053E" w14:paraId="4DA36303"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A4AAB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36956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0EAFF1"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Exam 1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807F61"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Study Guide</w:t>
            </w:r>
          </w:p>
        </w:tc>
      </w:tr>
      <w:tr w:rsidR="0002053E" w:rsidRPr="0002053E" w14:paraId="2EDB754F"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1A3B77"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801B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7DB1A"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Exam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3D1856" w14:textId="77777777" w:rsidR="0002053E" w:rsidRPr="0002053E" w:rsidRDefault="0002053E" w:rsidP="0002053E">
            <w:pPr>
              <w:jc w:val="center"/>
              <w:rPr>
                <w:rFonts w:ascii="Arial" w:hAnsi="Arial" w:cs="Arial"/>
                <w:sz w:val="18"/>
                <w:szCs w:val="18"/>
              </w:rPr>
            </w:pPr>
          </w:p>
        </w:tc>
      </w:tr>
      <w:tr w:rsidR="0002053E" w:rsidRPr="0002053E" w14:paraId="2AFB8E2B"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3017EA"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6</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3412390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3A22DD9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WELLNESS DAY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669CDDF3" w14:textId="77777777" w:rsidR="0002053E" w:rsidRPr="0002053E" w:rsidRDefault="0002053E" w:rsidP="0002053E">
            <w:pPr>
              <w:jc w:val="center"/>
              <w:rPr>
                <w:rFonts w:ascii="Arial" w:hAnsi="Arial" w:cs="Arial"/>
                <w:sz w:val="18"/>
                <w:szCs w:val="18"/>
              </w:rPr>
            </w:pPr>
          </w:p>
        </w:tc>
      </w:tr>
      <w:tr w:rsidR="0002053E" w:rsidRPr="0002053E" w14:paraId="61DB4A77"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9C7C3"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149E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3CD007"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Exercise Metabolism (Ch.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55D5B" w14:textId="77777777" w:rsidR="0002053E" w:rsidRPr="0002053E" w:rsidRDefault="0002053E" w:rsidP="0002053E">
            <w:pPr>
              <w:jc w:val="center"/>
              <w:rPr>
                <w:rFonts w:ascii="Arial" w:hAnsi="Arial" w:cs="Arial"/>
                <w:sz w:val="18"/>
                <w:szCs w:val="18"/>
              </w:rPr>
            </w:pPr>
          </w:p>
        </w:tc>
      </w:tr>
      <w:tr w:rsidR="0002053E" w:rsidRPr="0002053E" w14:paraId="2565641A"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4B257"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A77C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D2657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Cell Signaling and Hormones (Ch.5)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B3B0F" w14:textId="77777777" w:rsidR="0002053E" w:rsidRPr="0002053E" w:rsidRDefault="0002053E" w:rsidP="0002053E">
            <w:pPr>
              <w:jc w:val="center"/>
              <w:rPr>
                <w:rFonts w:ascii="Arial" w:hAnsi="Arial" w:cs="Arial"/>
                <w:sz w:val="18"/>
                <w:szCs w:val="18"/>
              </w:rPr>
            </w:pPr>
          </w:p>
        </w:tc>
      </w:tr>
      <w:tr w:rsidR="0002053E" w:rsidRPr="0002053E" w14:paraId="5FCD3DB3"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BDEF05"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8767C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5631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Exercise and the Immune System (Ch.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D801E4"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5</w:t>
            </w:r>
          </w:p>
        </w:tc>
      </w:tr>
      <w:tr w:rsidR="0002053E" w:rsidRPr="0002053E" w14:paraId="6FB5814B"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C4ECDE"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BFEF9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585A9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90730" w14:textId="77777777" w:rsidR="0002053E" w:rsidRPr="0002053E" w:rsidRDefault="0002053E" w:rsidP="0002053E">
            <w:pPr>
              <w:jc w:val="center"/>
              <w:rPr>
                <w:rFonts w:ascii="Arial" w:hAnsi="Arial" w:cs="Arial"/>
                <w:sz w:val="18"/>
                <w:szCs w:val="18"/>
              </w:rPr>
            </w:pPr>
          </w:p>
        </w:tc>
      </w:tr>
      <w:tr w:rsidR="0002053E" w:rsidRPr="0002053E" w14:paraId="24D5B9CD"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E17AE"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F2463"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33A9F3"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0BD421"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6</w:t>
            </w:r>
          </w:p>
        </w:tc>
      </w:tr>
      <w:tr w:rsidR="0002053E" w:rsidRPr="0002053E" w14:paraId="6C9435C6"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45AFB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A72A279"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CFCF2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9F04A" w14:textId="77777777" w:rsidR="0002053E" w:rsidRPr="0002053E" w:rsidRDefault="0002053E" w:rsidP="0002053E">
            <w:pPr>
              <w:jc w:val="center"/>
              <w:rPr>
                <w:rFonts w:ascii="Arial" w:hAnsi="Arial" w:cs="Arial"/>
                <w:sz w:val="18"/>
                <w:szCs w:val="18"/>
              </w:rPr>
            </w:pPr>
          </w:p>
        </w:tc>
      </w:tr>
      <w:tr w:rsidR="0002053E" w:rsidRPr="0002053E" w14:paraId="5CCFDD43"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DFE68B"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9C0E7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E4500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E0454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7</w:t>
            </w:r>
          </w:p>
        </w:tc>
      </w:tr>
      <w:tr w:rsidR="0002053E" w:rsidRPr="0002053E" w14:paraId="156C2D26"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682CF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916FC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79BE5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Exam 2 Review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871CE3"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Study Guide</w:t>
            </w:r>
          </w:p>
        </w:tc>
      </w:tr>
      <w:tr w:rsidR="0002053E" w:rsidRPr="0002053E" w14:paraId="3746025D"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0CC7DE"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5C914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3E0D8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Exam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9B0CC6" w14:textId="77777777" w:rsidR="0002053E" w:rsidRPr="0002053E" w:rsidRDefault="0002053E" w:rsidP="0002053E">
            <w:pPr>
              <w:jc w:val="center"/>
              <w:rPr>
                <w:rFonts w:ascii="Arial" w:hAnsi="Arial" w:cs="Arial"/>
                <w:sz w:val="18"/>
                <w:szCs w:val="18"/>
              </w:rPr>
            </w:pPr>
          </w:p>
        </w:tc>
      </w:tr>
      <w:tr w:rsidR="0002053E" w:rsidRPr="0002053E" w14:paraId="5984629F"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D57BF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22FFE"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F7D4A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Acid-Base Balance During Exercise (Ch.11)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5D90C" w14:textId="77777777" w:rsidR="0002053E" w:rsidRPr="0002053E" w:rsidRDefault="0002053E" w:rsidP="0002053E">
            <w:pPr>
              <w:jc w:val="center"/>
              <w:rPr>
                <w:rFonts w:ascii="Arial" w:hAnsi="Arial" w:cs="Arial"/>
                <w:sz w:val="18"/>
                <w:szCs w:val="18"/>
              </w:rPr>
            </w:pPr>
          </w:p>
        </w:tc>
      </w:tr>
      <w:tr w:rsidR="0002053E" w:rsidRPr="0002053E" w14:paraId="741FBDE7"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84F9E"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A342C8"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45B917"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Acid-Base (Ch. 11) / Temperature Regulation (Ch.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A774E" w14:textId="77777777" w:rsidR="0002053E" w:rsidRPr="0002053E" w:rsidRDefault="0002053E" w:rsidP="0002053E">
            <w:pPr>
              <w:jc w:val="center"/>
              <w:rPr>
                <w:rFonts w:ascii="Arial" w:hAnsi="Arial" w:cs="Arial"/>
                <w:sz w:val="18"/>
                <w:szCs w:val="18"/>
              </w:rPr>
            </w:pPr>
          </w:p>
        </w:tc>
      </w:tr>
      <w:tr w:rsidR="0002053E" w:rsidRPr="0002053E" w14:paraId="3B6EBE21"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C54D91"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3D76E3"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6B9A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Temperature Regulation (Ch.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E3E0A"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Quiz 8</w:t>
            </w:r>
          </w:p>
        </w:tc>
      </w:tr>
      <w:tr w:rsidR="0002053E" w:rsidRPr="0002053E" w14:paraId="129966A9"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80D02E"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42BF4688"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4/1</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3F01B6B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WELLNESS DAY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3FCC1048" w14:textId="77777777" w:rsidR="0002053E" w:rsidRPr="0002053E" w:rsidRDefault="0002053E" w:rsidP="0002053E">
            <w:pPr>
              <w:jc w:val="center"/>
              <w:rPr>
                <w:rFonts w:ascii="Arial" w:hAnsi="Arial" w:cs="Arial"/>
                <w:sz w:val="18"/>
                <w:szCs w:val="18"/>
              </w:rPr>
            </w:pPr>
          </w:p>
        </w:tc>
      </w:tr>
      <w:tr w:rsidR="0002053E" w:rsidRPr="0002053E" w14:paraId="05D316BC"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04265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F428E"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E8F37D"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Physiology of Training (Ch.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D1DB33" w14:textId="77777777" w:rsidR="0002053E" w:rsidRPr="0002053E" w:rsidRDefault="0002053E" w:rsidP="0002053E">
            <w:pPr>
              <w:jc w:val="center"/>
              <w:rPr>
                <w:rFonts w:ascii="Arial" w:hAnsi="Arial" w:cs="Arial"/>
                <w:sz w:val="18"/>
                <w:szCs w:val="18"/>
              </w:rPr>
            </w:pPr>
          </w:p>
        </w:tc>
      </w:tr>
      <w:tr w:rsidR="0002053E" w:rsidRPr="0002053E" w14:paraId="0D630856"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BF0A8"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EC2602"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7B17C8"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Physiology of Training (Ch.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C3391" w14:textId="330FB0EC" w:rsidR="0002053E" w:rsidRPr="0002053E" w:rsidRDefault="00B43A41" w:rsidP="0002053E">
            <w:pPr>
              <w:jc w:val="center"/>
              <w:rPr>
                <w:rFonts w:ascii="Arial" w:hAnsi="Arial" w:cs="Arial"/>
                <w:sz w:val="18"/>
                <w:szCs w:val="18"/>
              </w:rPr>
            </w:pPr>
            <w:r w:rsidRPr="0002053E">
              <w:rPr>
                <w:rFonts w:ascii="Arial" w:hAnsi="Arial" w:cs="Arial"/>
                <w:color w:val="000000"/>
                <w:sz w:val="18"/>
                <w:szCs w:val="18"/>
              </w:rPr>
              <w:t>Quiz 9</w:t>
            </w:r>
          </w:p>
        </w:tc>
      </w:tr>
      <w:tr w:rsidR="0002053E" w:rsidRPr="0002053E" w14:paraId="5BC67628"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389BC"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07B781"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17B146"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Physiology of Resistance Training (Ch.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F88300" w14:textId="767CF6A9" w:rsidR="0002053E" w:rsidRPr="0002053E" w:rsidRDefault="0002053E" w:rsidP="0002053E">
            <w:pPr>
              <w:pStyle w:val="NormalWeb"/>
              <w:spacing w:before="0" w:beforeAutospacing="0" w:after="0" w:afterAutospacing="0"/>
              <w:jc w:val="center"/>
              <w:rPr>
                <w:rFonts w:ascii="Arial" w:hAnsi="Arial" w:cs="Arial"/>
                <w:sz w:val="18"/>
                <w:szCs w:val="18"/>
              </w:rPr>
            </w:pPr>
          </w:p>
        </w:tc>
      </w:tr>
      <w:tr w:rsidR="0002053E" w:rsidRPr="0002053E" w14:paraId="6C6EDE67"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AFD098"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E23EEB"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4A633"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Training for Performance (Ch.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B8AA6C" w14:textId="40BFA03B" w:rsidR="0002053E" w:rsidRPr="0002053E" w:rsidRDefault="00B43A41" w:rsidP="0002053E">
            <w:pPr>
              <w:jc w:val="center"/>
              <w:rPr>
                <w:rFonts w:ascii="Arial" w:hAnsi="Arial" w:cs="Arial"/>
                <w:sz w:val="18"/>
                <w:szCs w:val="18"/>
              </w:rPr>
            </w:pPr>
            <w:r w:rsidRPr="0002053E">
              <w:rPr>
                <w:rFonts w:ascii="Arial" w:hAnsi="Arial" w:cs="Arial"/>
                <w:color w:val="000000"/>
                <w:sz w:val="18"/>
                <w:szCs w:val="18"/>
              </w:rPr>
              <w:t>Quiz 10</w:t>
            </w:r>
          </w:p>
        </w:tc>
      </w:tr>
      <w:tr w:rsidR="0002053E" w:rsidRPr="0002053E" w14:paraId="5C4FC158" w14:textId="77777777" w:rsidTr="0002053E">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57083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E2BD95"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FDF5D" w14:textId="4CB4AA94" w:rsidR="0002053E" w:rsidRPr="0002053E" w:rsidRDefault="00B43A41" w:rsidP="0002053E">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w:t>
            </w:r>
            <w:r w:rsidRPr="0002053E">
              <w:rPr>
                <w:rFonts w:ascii="Arial" w:hAnsi="Arial" w:cs="Arial"/>
                <w:color w:val="000000"/>
                <w:sz w:val="18"/>
                <w:szCs w:val="18"/>
              </w:rPr>
              <w:t xml:space="preserve"> 3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78AB49" w14:textId="37A20A1E" w:rsidR="0002053E" w:rsidRPr="0002053E" w:rsidRDefault="00B43A41"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Study Guide</w:t>
            </w:r>
          </w:p>
        </w:tc>
      </w:tr>
      <w:tr w:rsidR="0002053E" w:rsidRPr="0002053E" w14:paraId="64356907" w14:textId="77777777" w:rsidTr="0002053E">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94527" w14:textId="77777777" w:rsidR="0002053E" w:rsidRPr="0002053E" w:rsidRDefault="0002053E" w:rsidP="0002053E">
            <w:pPr>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ED07F"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B15E32" w14:textId="4D64808F" w:rsidR="0002053E" w:rsidRPr="0002053E" w:rsidRDefault="00B43A41" w:rsidP="0002053E">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w:t>
            </w:r>
            <w:r w:rsidRPr="0002053E">
              <w:rPr>
                <w:rFonts w:ascii="Arial" w:hAnsi="Arial" w:cs="Arial"/>
                <w:color w:val="000000"/>
                <w:sz w:val="18"/>
                <w:szCs w:val="18"/>
              </w:rPr>
              <w:t xml:space="preserv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7777A2" w14:textId="622B712F" w:rsidR="0002053E" w:rsidRPr="0002053E" w:rsidRDefault="0002053E" w:rsidP="0002053E">
            <w:pPr>
              <w:pStyle w:val="NormalWeb"/>
              <w:spacing w:before="0" w:beforeAutospacing="0" w:after="0" w:afterAutospacing="0"/>
              <w:jc w:val="center"/>
              <w:rPr>
                <w:rFonts w:ascii="Arial" w:hAnsi="Arial" w:cs="Arial"/>
                <w:sz w:val="18"/>
                <w:szCs w:val="18"/>
              </w:rPr>
            </w:pPr>
          </w:p>
        </w:tc>
      </w:tr>
      <w:tr w:rsidR="00B43A41" w:rsidRPr="0002053E" w14:paraId="5AC9A2F9"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0B0FF3" w14:textId="77777777" w:rsidR="00B43A41" w:rsidRPr="0002053E" w:rsidRDefault="00B43A41"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Week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6FD862" w14:textId="75D09BBA" w:rsidR="00B43A41" w:rsidRPr="0002053E" w:rsidRDefault="00B43A41" w:rsidP="0002053E">
            <w:pPr>
              <w:pStyle w:val="NormalWeb"/>
              <w:spacing w:before="0" w:beforeAutospacing="0" w:after="0" w:afterAutospacing="0"/>
              <w:jc w:val="cente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CD123A" w14:textId="0CFE853A" w:rsidR="00B43A41" w:rsidRPr="0002053E" w:rsidRDefault="00B43A41"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FINAL EXAM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100D4" w14:textId="77777777" w:rsidR="00B43A41" w:rsidRPr="0002053E" w:rsidRDefault="00B43A41" w:rsidP="0002053E">
            <w:pPr>
              <w:jc w:val="center"/>
              <w:rPr>
                <w:rFonts w:ascii="Arial" w:hAnsi="Arial" w:cs="Arial"/>
                <w:sz w:val="18"/>
                <w:szCs w:val="18"/>
              </w:rPr>
            </w:pPr>
          </w:p>
        </w:tc>
      </w:tr>
    </w:tbl>
    <w:p w14:paraId="56A07964" w14:textId="77777777" w:rsidR="0002053E" w:rsidRPr="0002053E" w:rsidRDefault="0002053E" w:rsidP="0002053E">
      <w:pPr>
        <w:rPr>
          <w:rFonts w:ascii="Arial" w:hAnsi="Arial" w:cs="Arial"/>
        </w:rPr>
      </w:pPr>
    </w:p>
    <w:sectPr w:rsidR="0002053E" w:rsidRPr="0002053E"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3E"/>
    <w:rsid w:val="0002053E"/>
    <w:rsid w:val="002C4D71"/>
    <w:rsid w:val="002F1207"/>
    <w:rsid w:val="003E10D8"/>
    <w:rsid w:val="00581FFC"/>
    <w:rsid w:val="007A633C"/>
    <w:rsid w:val="009D5E7B"/>
    <w:rsid w:val="00B43A41"/>
    <w:rsid w:val="00D01E72"/>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883E"/>
  <w14:defaultImageDpi w14:val="32767"/>
  <w15:chartTrackingRefBased/>
  <w15:docId w15:val="{1BDBD95B-5393-604D-876B-DB175D4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5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53E"/>
    <w:rPr>
      <w:color w:val="0000FF"/>
      <w:u w:val="single"/>
    </w:rPr>
  </w:style>
  <w:style w:type="paragraph" w:styleId="NormalWeb">
    <w:name w:val="Normal (Web)"/>
    <w:basedOn w:val="Normal"/>
    <w:uiPriority w:val="99"/>
    <w:semiHidden/>
    <w:unhideWhenUsed/>
    <w:rsid w:val="000205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7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co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5</cp:revision>
  <dcterms:created xsi:type="dcterms:W3CDTF">2020-11-06T19:02:00Z</dcterms:created>
  <dcterms:modified xsi:type="dcterms:W3CDTF">2020-12-11T21:39:00Z</dcterms:modified>
</cp:coreProperties>
</file>