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375130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C012D1">
        <w:rPr>
          <w:rFonts w:ascii="Times New Roman" w:hAnsi="Times New Roman" w:cs="Times New Roman"/>
          <w:color w:val="000000" w:themeColor="text1"/>
        </w:rPr>
        <w:t>/7916</w:t>
      </w:r>
    </w:p>
    <w:p w14:paraId="17C3D01D" w14:textId="740686F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 placement – already certified</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116C0D6D" w:rsidR="005E0F1D" w:rsidRPr="00594AC8" w:rsidRDefault="00B75A6E"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(Primary Supervisor TBA)</w:t>
      </w:r>
      <w:r w:rsidR="005E0F1D" w:rsidRPr="00594AC8">
        <w:rPr>
          <w:rFonts w:ascii="Times New Roman" w:hAnsi="Times New Roman" w:cs="Times New Roman"/>
          <w:color w:val="000000" w:themeColor="text1"/>
          <w:sz w:val="24"/>
          <w:szCs w:val="24"/>
        </w:rPr>
        <w:t>:</w:t>
      </w:r>
    </w:p>
    <w:p w14:paraId="62699D44" w14:textId="3DF59543" w:rsidR="005E0F1D" w:rsidRPr="00594AC8" w:rsidRDefault="00401BAD"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r w:rsidR="00E7188D">
        <w:rPr>
          <w:rFonts w:ascii="Times New Roman" w:hAnsi="Times New Roman" w:cs="Times New Roman"/>
          <w:color w:val="000000" w:themeColor="text1"/>
        </w:rPr>
        <w:t xml:space="preserve"> </w:t>
      </w:r>
    </w:p>
    <w:p w14:paraId="7461ECBA" w14:textId="0B343DC8" w:rsidR="005E0F1D" w:rsidRPr="00594AC8" w:rsidRDefault="00C147E3"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05FF1FDB" w14:textId="77777777" w:rsidR="00E7188D" w:rsidRPr="00734C35" w:rsidRDefault="009737A0" w:rsidP="00E7188D">
      <w:pPr>
        <w:ind w:left="720"/>
        <w:rPr>
          <w:rFonts w:ascii="Times New Roman" w:hAnsi="Times New Roman" w:cs="Times New Roman"/>
          <w:color w:val="000000" w:themeColor="text1"/>
        </w:rPr>
      </w:pPr>
      <w:hyperlink r:id="rId7" w:history="1">
        <w:r w:rsidR="00E7188D" w:rsidRPr="00594AC8">
          <w:rPr>
            <w:rStyle w:val="Hyperlink"/>
            <w:rFonts w:ascii="Times New Roman" w:hAnsi="Times New Roman" w:cs="Times New Roman"/>
            <w:color w:val="000000" w:themeColor="text1"/>
          </w:rPr>
          <w:t>kschweck@auburn.edu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36AC0242" w:rsidR="00E7188D" w:rsidRPr="00A74071" w:rsidRDefault="00893B17"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w:t>
      </w:r>
      <w:r w:rsidR="00E7188D" w:rsidRPr="00A74071">
        <w:rPr>
          <w:rFonts w:ascii="Times New Roman" w:hAnsi="Times New Roman" w:cs="Times New Roman"/>
        </w:rPr>
        <w:t xml:space="preserve">. </w:t>
      </w:r>
      <w:r w:rsidR="006D1F77">
        <w:rPr>
          <w:rFonts w:ascii="Times New Roman" w:hAnsi="Times New Roman" w:cs="Times New Roman"/>
        </w:rPr>
        <w:t>Moore-</w:t>
      </w:r>
      <w:r w:rsidR="00B56495">
        <w:rPr>
          <w:rFonts w:ascii="Times New Roman" w:hAnsi="Times New Roman" w:cs="Times New Roman"/>
        </w:rPr>
        <w:t>Thompson</w:t>
      </w:r>
    </w:p>
    <w:p w14:paraId="6B47477A" w14:textId="6AA51ECA" w:rsidR="00E97FCD" w:rsidRPr="00802EA3" w:rsidRDefault="006D1F77" w:rsidP="00E97FC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2016 </w:t>
      </w:r>
      <w:r w:rsidR="00E97FCD" w:rsidRPr="00802EA3">
        <w:rPr>
          <w:rFonts w:ascii="Times New Roman" w:hAnsi="Times New Roman" w:cs="Times New Roman"/>
          <w:color w:val="000000" w:themeColor="text1"/>
        </w:rPr>
        <w:t>Haley Center</w:t>
      </w:r>
    </w:p>
    <w:p w14:paraId="288DFD0C" w14:textId="7090BCE7" w:rsidR="00E97FCD" w:rsidRPr="00802EA3" w:rsidRDefault="006D1F77" w:rsidP="00E97FCD">
      <w:pPr>
        <w:ind w:firstLine="720"/>
        <w:rPr>
          <w:rFonts w:ascii="Times New Roman" w:hAnsi="Times New Roman" w:cs="Times New Roman"/>
          <w:color w:val="000000" w:themeColor="text1"/>
        </w:rPr>
      </w:pPr>
      <w:r>
        <w:rPr>
          <w:rFonts w:ascii="Times New Roman" w:hAnsi="Times New Roman" w:cs="Times New Roman"/>
          <w:color w:val="000000" w:themeColor="text1"/>
        </w:rPr>
        <w:t>(</w:t>
      </w:r>
      <w:r w:rsidR="00E97FCD" w:rsidRPr="00802EA3">
        <w:rPr>
          <w:rFonts w:ascii="Times New Roman" w:hAnsi="Times New Roman" w:cs="Times New Roman"/>
          <w:color w:val="000000" w:themeColor="text1"/>
        </w:rPr>
        <w:t>334</w:t>
      </w:r>
      <w:r>
        <w:rPr>
          <w:rFonts w:ascii="Times New Roman" w:hAnsi="Times New Roman" w:cs="Times New Roman"/>
          <w:color w:val="000000" w:themeColor="text1"/>
        </w:rPr>
        <w:t>)</w:t>
      </w:r>
      <w:r w:rsidRPr="006D1F77">
        <w:rPr>
          <w:rFonts w:ascii="Times New Roman" w:hAnsi="Times New Roman" w:cs="Times New Roman"/>
          <w:color w:val="000000" w:themeColor="text1"/>
        </w:rPr>
        <w:t>844-7676</w:t>
      </w:r>
    </w:p>
    <w:p w14:paraId="6A317439" w14:textId="4E8DCA07" w:rsidR="00E97FCD" w:rsidRPr="00A7142D" w:rsidRDefault="009737A0" w:rsidP="00E97FC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E97FCD" w:rsidRPr="00802EA3">
          <w:rPr>
            <w:rStyle w:val="Hyperlink"/>
            <w:rFonts w:ascii="Times New Roman" w:hAnsi="Times New Roman" w:cs="Times New Roman"/>
          </w:rPr>
          <w:t>ajm0024@auburn.edu-</w:t>
        </w:r>
      </w:hyperlink>
      <w:r w:rsidR="00E97FCD" w:rsidRPr="00802EA3">
        <w:rPr>
          <w:rStyle w:val="Hyperlink"/>
          <w:rFonts w:ascii="Times New Roman" w:hAnsi="Times New Roman" w:cs="Times New Roman"/>
        </w:rPr>
        <w:t xml:space="preserve"> </w:t>
      </w:r>
      <w:r w:rsidR="00E97FCD" w:rsidRPr="00734C35">
        <w:rPr>
          <w:rStyle w:val="Hyperlink"/>
          <w:rFonts w:ascii="Times New Roman" w:hAnsi="Times New Roman" w:cs="Times New Roman"/>
          <w:color w:val="000000" w:themeColor="text1"/>
          <w:u w:val="none"/>
        </w:rPr>
        <w:t>I will</w:t>
      </w:r>
      <w:r w:rsidR="00E97FC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w:t>
      </w:r>
      <w:r w:rsidR="00424CBF">
        <w:rPr>
          <w:rStyle w:val="Hyperlink"/>
          <w:rFonts w:ascii="Times New Roman" w:hAnsi="Times New Roman" w:cs="Times New Roman"/>
          <w:color w:val="000000" w:themeColor="text1"/>
          <w:u w:val="none"/>
        </w:rPr>
        <w:t>6</w:t>
      </w:r>
      <w:r w:rsidR="00E97FCD">
        <w:rPr>
          <w:rStyle w:val="Hyperlink"/>
          <w:rFonts w:ascii="Times New Roman" w:hAnsi="Times New Roman" w:cs="Times New Roman"/>
          <w:color w:val="000000" w:themeColor="text1"/>
          <w:u w:val="none"/>
        </w:rPr>
        <w:t>:00 p.m. It is your responsibility to be proactive with any questions you might have and allow a reasonable amount of time for a response.</w:t>
      </w:r>
    </w:p>
    <w:p w14:paraId="064497C3" w14:textId="77777777" w:rsidR="00E97FCD" w:rsidRDefault="00E97FCD" w:rsidP="00E97FCD">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50ABC0FF" w14:textId="77777777" w:rsidR="00E7188D" w:rsidRDefault="00E7188D" w:rsidP="00E97FCD">
      <w:pPr>
        <w:pStyle w:val="Heading2"/>
        <w:rPr>
          <w:rFonts w:ascii="Times New Roman" w:hAnsi="Times New Roman" w:cs="Times New Roman"/>
          <w:color w:val="000000" w:themeColor="text1"/>
          <w:sz w:val="24"/>
          <w:szCs w:val="24"/>
        </w:rPr>
      </w:pPr>
    </w:p>
    <w:p w14:paraId="2B5823A7" w14:textId="33F60C75"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Dr. Hinton</w:t>
      </w:r>
    </w:p>
    <w:p w14:paraId="4ADA4E2E" w14:textId="5FB51C63" w:rsidR="005E0F1D" w:rsidRPr="00C012D1" w:rsidRDefault="005E0F1D" w:rsidP="00DE0CFC">
      <w:pPr>
        <w:ind w:left="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1234D Haley Center</w:t>
      </w:r>
    </w:p>
    <w:p w14:paraId="0148C4DE" w14:textId="52C5006C"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(334)707-1494</w:t>
      </w:r>
    </w:p>
    <w:p w14:paraId="420EF475" w14:textId="4A42962D" w:rsidR="005E0F1D" w:rsidRPr="00C012D1" w:rsidRDefault="009737A0" w:rsidP="00DE0CFC">
      <w:pPr>
        <w:ind w:firstLine="720"/>
        <w:rPr>
          <w:rFonts w:ascii="Times New Roman" w:hAnsi="Times New Roman" w:cs="Times New Roman"/>
          <w:color w:val="000000" w:themeColor="text1"/>
          <w:lang w:val="fi-FI"/>
        </w:rPr>
      </w:pPr>
      <w:hyperlink r:id="rId9" w:history="1">
        <w:r w:rsidR="005E0F1D" w:rsidRPr="00C012D1">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A209F33"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B56495">
        <w:rPr>
          <w:rFonts w:ascii="Times New Roman" w:hAnsi="Times New Roman" w:cs="Times New Roman"/>
          <w:color w:val="000000" w:themeColor="text1"/>
        </w:rPr>
        <w:t>Spring</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w:t>
      </w:r>
      <w:r w:rsidR="00B56495">
        <w:rPr>
          <w:rFonts w:ascii="Times New Roman" w:hAnsi="Times New Roman" w:cs="Times New Roman"/>
          <w:color w:val="000000" w:themeColor="text1"/>
        </w:rPr>
        <w:t>1</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4F521C74"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B56495">
        <w:rPr>
          <w:rFonts w:ascii="Times New Roman" w:hAnsi="Times New Roman" w:cs="Times New Roman"/>
          <w:color w:val="000000" w:themeColor="text1"/>
        </w:rPr>
        <w:t>December</w:t>
      </w:r>
      <w:r w:rsidR="00E97FCD">
        <w:rPr>
          <w:rFonts w:ascii="Times New Roman" w:hAnsi="Times New Roman" w:cs="Times New Roman"/>
          <w:color w:val="000000" w:themeColor="text1"/>
        </w:rPr>
        <w:t xml:space="preserve"> 2020</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65B473B0"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B56495">
        <w:rPr>
          <w:rFonts w:ascii="Times New Roman" w:hAnsi="Times New Roman" w:cs="Times New Roman"/>
          <w:color w:val="000000" w:themeColor="text1"/>
        </w:rPr>
        <w:t>(national and local)</w:t>
      </w:r>
      <w:r w:rsidR="0072407F">
        <w:rPr>
          <w:rFonts w:ascii="Times New Roman" w:hAnsi="Times New Roman" w:cs="Times New Roman"/>
          <w:color w:val="000000" w:themeColor="text1"/>
        </w:rPr>
        <w:t xml:space="preserve"> </w:t>
      </w:r>
      <w:r w:rsidRPr="00F40A02">
        <w:rPr>
          <w:rFonts w:ascii="Times New Roman" w:hAnsi="Times New Roman" w:cs="Times New Roman"/>
          <w:color w:val="000000" w:themeColor="text1"/>
        </w:rPr>
        <w:t>required</w:t>
      </w:r>
    </w:p>
    <w:p w14:paraId="206C8BE7" w14:textId="5C639073"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2A98037" w14:textId="7C5BA7A1" w:rsidR="00893B17" w:rsidRPr="003A74D2" w:rsidRDefault="00893B17" w:rsidP="00E7188D">
      <w:pPr>
        <w:pStyle w:val="ListParagraph"/>
        <w:numPr>
          <w:ilvl w:val="0"/>
          <w:numId w:val="23"/>
        </w:numPr>
        <w:ind w:left="1440"/>
        <w:rPr>
          <w:rFonts w:ascii="Times New Roman" w:hAnsi="Times New Roman" w:cs="Times New Roman"/>
          <w:color w:val="000000" w:themeColor="text1"/>
        </w:rPr>
      </w:pPr>
      <w:r>
        <w:rPr>
          <w:rFonts w:ascii="Times New Roman" w:hAnsi="Times New Roman" w:cs="Times New Roman"/>
          <w:color w:val="000000" w:themeColor="text1"/>
        </w:rPr>
        <w:t xml:space="preserve">Common Book </w:t>
      </w:r>
      <w:r w:rsidR="00B56495">
        <w:rPr>
          <w:rFonts w:ascii="Times New Roman" w:hAnsi="Times New Roman" w:cs="Times New Roman"/>
          <w:i/>
          <w:iCs/>
          <w:color w:val="000000" w:themeColor="text1"/>
        </w:rPr>
        <w:t>The Power of Different</w:t>
      </w:r>
      <w:r w:rsidR="00B56495">
        <w:rPr>
          <w:rFonts w:ascii="Times New Roman" w:hAnsi="Times New Roman" w:cs="Times New Roman"/>
          <w:color w:val="000000" w:themeColor="text1"/>
        </w:rPr>
        <w:t xml:space="preserve"> by Gail Saltz</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4BB3A3D0"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Pr>
      <w:tblGrid>
        <w:gridCol w:w="4490"/>
        <w:gridCol w:w="4500"/>
      </w:tblGrid>
      <w:tr w:rsidR="0072407F" w14:paraId="53DE4E4B" w14:textId="77777777" w:rsidTr="00655DFB">
        <w:tc>
          <w:tcPr>
            <w:tcW w:w="4675" w:type="dxa"/>
          </w:tcPr>
          <w:p w14:paraId="01BAA9D4" w14:textId="77777777" w:rsidR="0072407F" w:rsidRDefault="0072407F" w:rsidP="00655DFB">
            <w:pPr>
              <w:pStyle w:val="Level1"/>
              <w:widowControl/>
              <w:ind w:left="0"/>
              <w:jc w:val="center"/>
              <w:rPr>
                <w:color w:val="000000" w:themeColor="text1"/>
              </w:rPr>
            </w:pPr>
            <w:r>
              <w:rPr>
                <w:color w:val="000000" w:themeColor="text1"/>
              </w:rPr>
              <w:lastRenderedPageBreak/>
              <w:t>Date</w:t>
            </w:r>
          </w:p>
        </w:tc>
        <w:tc>
          <w:tcPr>
            <w:tcW w:w="4675" w:type="dxa"/>
          </w:tcPr>
          <w:p w14:paraId="7111D326" w14:textId="77777777" w:rsidR="0072407F" w:rsidRDefault="0072407F" w:rsidP="00655DFB">
            <w:pPr>
              <w:pStyle w:val="Level1"/>
              <w:widowControl/>
              <w:ind w:left="0"/>
              <w:jc w:val="center"/>
              <w:rPr>
                <w:color w:val="000000" w:themeColor="text1"/>
              </w:rPr>
            </w:pPr>
            <w:r>
              <w:rPr>
                <w:color w:val="000000" w:themeColor="text1"/>
              </w:rPr>
              <w:t>Description</w:t>
            </w:r>
          </w:p>
        </w:tc>
      </w:tr>
      <w:tr w:rsidR="0072407F" w14:paraId="3556828A" w14:textId="77777777" w:rsidTr="00655DFB">
        <w:tc>
          <w:tcPr>
            <w:tcW w:w="4675" w:type="dxa"/>
          </w:tcPr>
          <w:p w14:paraId="126E7CF9" w14:textId="77777777" w:rsidR="0072407F" w:rsidRDefault="0072407F" w:rsidP="00655DFB">
            <w:pPr>
              <w:pStyle w:val="Level1"/>
              <w:widowControl/>
              <w:ind w:left="0"/>
              <w:jc w:val="left"/>
              <w:rPr>
                <w:color w:val="000000" w:themeColor="text1"/>
              </w:rPr>
            </w:pPr>
            <w:r>
              <w:rPr>
                <w:color w:val="000000" w:themeColor="text1"/>
              </w:rPr>
              <w:t>TBA</w:t>
            </w:r>
          </w:p>
        </w:tc>
        <w:tc>
          <w:tcPr>
            <w:tcW w:w="4675" w:type="dxa"/>
          </w:tcPr>
          <w:p w14:paraId="33BD1B3F" w14:textId="77777777" w:rsidR="0072407F" w:rsidRDefault="0072407F" w:rsidP="00655DFB">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78CB21F7" w14:textId="77777777" w:rsidR="0072407F" w:rsidRDefault="0072407F" w:rsidP="00655DFB">
            <w:pPr>
              <w:pStyle w:val="Level1"/>
              <w:widowControl/>
              <w:ind w:left="0"/>
              <w:jc w:val="left"/>
              <w:rPr>
                <w:color w:val="000000" w:themeColor="text1"/>
              </w:rPr>
            </w:pPr>
          </w:p>
          <w:p w14:paraId="23E2F805" w14:textId="4D7461F1" w:rsidR="0072407F" w:rsidRDefault="0072407F" w:rsidP="00655DFB">
            <w:pPr>
              <w:pStyle w:val="Level1"/>
              <w:widowControl/>
              <w:ind w:left="0"/>
              <w:jc w:val="left"/>
              <w:rPr>
                <w:color w:val="000000" w:themeColor="text1"/>
              </w:rPr>
            </w:pPr>
            <w:r>
              <w:rPr>
                <w:color w:val="000000" w:themeColor="text1"/>
              </w:rPr>
              <w:t>First week of practicum: 1/25/2021</w:t>
            </w:r>
          </w:p>
          <w:p w14:paraId="555191E3" w14:textId="77777777" w:rsidR="0072407F" w:rsidRDefault="0072407F" w:rsidP="00655DFB">
            <w:pPr>
              <w:pStyle w:val="Level1"/>
              <w:widowControl/>
              <w:ind w:left="0"/>
              <w:jc w:val="left"/>
              <w:rPr>
                <w:color w:val="000000" w:themeColor="text1"/>
              </w:rPr>
            </w:pPr>
          </w:p>
        </w:tc>
      </w:tr>
      <w:tr w:rsidR="0072407F" w14:paraId="751C3C66" w14:textId="77777777" w:rsidTr="00655DFB">
        <w:tc>
          <w:tcPr>
            <w:tcW w:w="4675" w:type="dxa"/>
          </w:tcPr>
          <w:p w14:paraId="52DAB023" w14:textId="77777777" w:rsidR="0072407F" w:rsidRDefault="0072407F" w:rsidP="00655DFB">
            <w:pPr>
              <w:pStyle w:val="Level1"/>
              <w:widowControl/>
              <w:ind w:left="0"/>
              <w:jc w:val="left"/>
              <w:rPr>
                <w:color w:val="000000" w:themeColor="text1"/>
              </w:rPr>
            </w:pPr>
            <w:r>
              <w:rPr>
                <w:color w:val="000000" w:themeColor="text1"/>
              </w:rPr>
              <w:t>TBA</w:t>
            </w:r>
          </w:p>
        </w:tc>
        <w:tc>
          <w:tcPr>
            <w:tcW w:w="4675" w:type="dxa"/>
          </w:tcPr>
          <w:p w14:paraId="2AA41DE9" w14:textId="77777777" w:rsidR="0072407F" w:rsidRDefault="0072407F" w:rsidP="00655DFB">
            <w:pPr>
              <w:pStyle w:val="Level1"/>
              <w:widowControl/>
              <w:ind w:left="0"/>
              <w:jc w:val="left"/>
              <w:rPr>
                <w:color w:val="000000" w:themeColor="text1"/>
              </w:rPr>
            </w:pPr>
            <w:r>
              <w:rPr>
                <w:color w:val="000000" w:themeColor="text1"/>
              </w:rPr>
              <w:t>Weekly Meetings</w:t>
            </w:r>
          </w:p>
        </w:tc>
      </w:tr>
      <w:tr w:rsidR="0072407F" w14:paraId="7985F088" w14:textId="77777777" w:rsidTr="00655DFB">
        <w:tc>
          <w:tcPr>
            <w:tcW w:w="4675" w:type="dxa"/>
          </w:tcPr>
          <w:p w14:paraId="5745FD34" w14:textId="77777777" w:rsidR="0072407F" w:rsidRDefault="0072407F" w:rsidP="00655DFB">
            <w:pPr>
              <w:pStyle w:val="Level1"/>
              <w:widowControl/>
              <w:ind w:left="0"/>
              <w:jc w:val="left"/>
              <w:rPr>
                <w:color w:val="000000" w:themeColor="text1"/>
              </w:rPr>
            </w:pPr>
            <w:r>
              <w:rPr>
                <w:color w:val="000000" w:themeColor="text1"/>
              </w:rPr>
              <w:t>Common Book - Ongoing</w:t>
            </w:r>
          </w:p>
        </w:tc>
        <w:tc>
          <w:tcPr>
            <w:tcW w:w="4675" w:type="dxa"/>
          </w:tcPr>
          <w:p w14:paraId="330FA050" w14:textId="77777777" w:rsidR="0072407F" w:rsidRDefault="0072407F" w:rsidP="00655DFB">
            <w:pPr>
              <w:pStyle w:val="Level1"/>
              <w:widowControl/>
              <w:ind w:left="0"/>
              <w:jc w:val="left"/>
              <w:rPr>
                <w:color w:val="000000" w:themeColor="text1"/>
              </w:rPr>
            </w:pPr>
            <w:r>
              <w:rPr>
                <w:color w:val="000000" w:themeColor="text1"/>
              </w:rPr>
              <w:t>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w:t>
            </w:r>
          </w:p>
        </w:tc>
      </w:tr>
      <w:tr w:rsidR="0072407F" w14:paraId="310D4604" w14:textId="77777777" w:rsidTr="00655DFB">
        <w:tc>
          <w:tcPr>
            <w:tcW w:w="4675" w:type="dxa"/>
          </w:tcPr>
          <w:p w14:paraId="22697896" w14:textId="77777777" w:rsidR="0072407F" w:rsidRDefault="0072407F" w:rsidP="00655DFB">
            <w:pPr>
              <w:pStyle w:val="Level1"/>
              <w:widowControl/>
              <w:ind w:left="0"/>
              <w:jc w:val="left"/>
              <w:rPr>
                <w:color w:val="000000" w:themeColor="text1"/>
              </w:rPr>
            </w:pPr>
            <w:r>
              <w:rPr>
                <w:color w:val="000000" w:themeColor="text1"/>
              </w:rPr>
              <w:t>Safe Zone Training</w:t>
            </w:r>
          </w:p>
          <w:p w14:paraId="4343CA9D" w14:textId="61806CB3" w:rsidR="0072407F" w:rsidRDefault="0072407F" w:rsidP="00655DFB">
            <w:pPr>
              <w:pStyle w:val="Level1"/>
              <w:widowControl/>
              <w:ind w:left="0"/>
              <w:jc w:val="left"/>
              <w:rPr>
                <w:color w:val="000000" w:themeColor="text1"/>
              </w:rPr>
            </w:pPr>
            <w:r>
              <w:rPr>
                <w:color w:val="000000" w:themeColor="text1"/>
              </w:rPr>
              <w:t>TBA</w:t>
            </w:r>
          </w:p>
        </w:tc>
        <w:tc>
          <w:tcPr>
            <w:tcW w:w="4675" w:type="dxa"/>
          </w:tcPr>
          <w:p w14:paraId="1AC0C4C0" w14:textId="77777777" w:rsidR="0072407F" w:rsidRDefault="0072407F" w:rsidP="00655DFB">
            <w:pPr>
              <w:pStyle w:val="Level1"/>
              <w:widowControl/>
              <w:ind w:left="0"/>
              <w:jc w:val="left"/>
              <w:rPr>
                <w:color w:val="000000" w:themeColor="text1"/>
              </w:rPr>
            </w:pPr>
            <w:r>
              <w:rPr>
                <w:color w:val="000000" w:themeColor="text1"/>
              </w:rPr>
              <w:t>You are invited to attend Safe Zone training (via Zoom). This</w:t>
            </w:r>
            <w:r w:rsidRPr="004D497F">
              <w:rPr>
                <w:color w:val="000000" w:themeColor="text1"/>
              </w:rPr>
              <w:t xml:space="preserve"> is an interactive, 4-hour training designed to help Auburn University work toward its goal of creating a safe space for all its Auburn family. It is designed specifically to educate faculty, staff, and students about sexual orientation and gender identity to create a safe space for LGBTQ+ students.</w:t>
            </w:r>
            <w:r>
              <w:rPr>
                <w:color w:val="000000" w:themeColor="text1"/>
              </w:rPr>
              <w:t xml:space="preserve"> Your session is specially designed for future educators.</w:t>
            </w:r>
          </w:p>
          <w:p w14:paraId="7048B9D0" w14:textId="77777777" w:rsidR="0072407F" w:rsidRDefault="0072407F" w:rsidP="00655DFB">
            <w:pPr>
              <w:pStyle w:val="Level1"/>
              <w:widowControl/>
              <w:ind w:left="0"/>
              <w:jc w:val="left"/>
              <w:rPr>
                <w:color w:val="000000" w:themeColor="text1"/>
              </w:rPr>
            </w:pPr>
          </w:p>
        </w:tc>
      </w:tr>
      <w:tr w:rsidR="0072407F" w14:paraId="30FB7477" w14:textId="77777777" w:rsidTr="00655DFB">
        <w:tc>
          <w:tcPr>
            <w:tcW w:w="4675" w:type="dxa"/>
          </w:tcPr>
          <w:p w14:paraId="6543DF31" w14:textId="77777777" w:rsidR="0072407F" w:rsidRDefault="0072407F" w:rsidP="00655DFB">
            <w:pPr>
              <w:pStyle w:val="Level1"/>
              <w:widowControl/>
              <w:ind w:left="0"/>
              <w:jc w:val="left"/>
              <w:rPr>
                <w:color w:val="000000" w:themeColor="text1"/>
              </w:rPr>
            </w:pPr>
            <w:r>
              <w:rPr>
                <w:color w:val="000000" w:themeColor="text1"/>
              </w:rPr>
              <w:t>Supervisor visits</w:t>
            </w:r>
          </w:p>
          <w:p w14:paraId="77D64F89" w14:textId="77777777" w:rsidR="0072407F" w:rsidRDefault="0072407F" w:rsidP="00655DFB">
            <w:pPr>
              <w:pStyle w:val="Level1"/>
              <w:widowControl/>
              <w:ind w:left="0"/>
              <w:jc w:val="left"/>
              <w:rPr>
                <w:color w:val="000000" w:themeColor="text1"/>
              </w:rPr>
            </w:pPr>
            <w:r>
              <w:rPr>
                <w:color w:val="000000" w:themeColor="text1"/>
              </w:rPr>
              <w:t>TBA</w:t>
            </w:r>
          </w:p>
        </w:tc>
        <w:tc>
          <w:tcPr>
            <w:tcW w:w="4675" w:type="dxa"/>
          </w:tcPr>
          <w:p w14:paraId="73B63AD2" w14:textId="77777777" w:rsidR="0072407F" w:rsidRDefault="0072407F" w:rsidP="00655DFB">
            <w:pPr>
              <w:pStyle w:val="Level1"/>
              <w:widowControl/>
              <w:ind w:left="0"/>
              <w:jc w:val="left"/>
              <w:rPr>
                <w:color w:val="000000" w:themeColor="text1"/>
              </w:rPr>
            </w:pPr>
            <w:r>
              <w:rPr>
                <w:color w:val="000000" w:themeColor="text1"/>
              </w:rPr>
              <w:t>2-3 visits (virtual or face to face possible)</w:t>
            </w:r>
          </w:p>
        </w:tc>
      </w:tr>
    </w:tbl>
    <w:p w14:paraId="61AADA3D" w14:textId="56BE17B5" w:rsidR="00F35205" w:rsidRDefault="00F35205" w:rsidP="00E7188D">
      <w:pPr>
        <w:pStyle w:val="Level1"/>
        <w:widowControl/>
        <w:ind w:left="360"/>
        <w:jc w:val="left"/>
        <w:rPr>
          <w:color w:val="000000" w:themeColor="text1"/>
        </w:rPr>
      </w:pPr>
    </w:p>
    <w:p w14:paraId="55A04D19" w14:textId="77777777" w:rsidR="0072407F" w:rsidRPr="00594AC8" w:rsidRDefault="0072407F"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lastRenderedPageBreak/>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402863DC"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16D6E6D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5124EE12"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0B3E84">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B56495">
        <w:rPr>
          <w:rFonts w:ascii="Times New Roman" w:hAnsi="Times New Roman" w:cs="Times New Roman"/>
          <w:color w:val="000000" w:themeColor="text1"/>
        </w:rPr>
        <w:t>4</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B56495">
        <w:rPr>
          <w:rFonts w:ascii="Times New Roman" w:hAnsi="Times New Roman" w:cs="Times New Roman"/>
          <w:color w:val="000000" w:themeColor="text1"/>
        </w:rPr>
        <w:t xml:space="preserve"> and must occur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53252BCB" w14:textId="59594AFE" w:rsidR="00C012D1" w:rsidRDefault="00E7188D" w:rsidP="00C012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56495">
              <w:rPr>
                <w:rFonts w:ascii="Times New Roman" w:hAnsi="Times New Roman" w:cs="Times New Roman"/>
                <w:color w:val="000000" w:themeColor="text1"/>
              </w:rPr>
              <w:t>1/25</w:t>
            </w:r>
          </w:p>
          <w:p w14:paraId="78EFEF72" w14:textId="489EFB37" w:rsidR="00E7188D" w:rsidRPr="00594AC8" w:rsidRDefault="00E7188D" w:rsidP="00C012D1">
            <w:pPr>
              <w:rPr>
                <w:rFonts w:ascii="Times New Roman" w:hAnsi="Times New Roman" w:cs="Times New Roman"/>
                <w:color w:val="000000" w:themeColor="text1"/>
              </w:rPr>
            </w:pP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74622" w:rsidRPr="00594AC8" w14:paraId="52BE1912" w14:textId="77777777" w:rsidTr="0042386B">
        <w:tc>
          <w:tcPr>
            <w:tcW w:w="1990" w:type="dxa"/>
          </w:tcPr>
          <w:p w14:paraId="5E8C7840" w14:textId="77777777" w:rsidR="00D74622" w:rsidRDefault="00D74622" w:rsidP="00D74622">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DEE23B0" w14:textId="77777777" w:rsidR="00D74622" w:rsidRDefault="00D74622" w:rsidP="00D74622">
            <w:pPr>
              <w:rPr>
                <w:rFonts w:ascii="Times New Roman" w:hAnsi="Times New Roman" w:cs="Times New Roman"/>
                <w:color w:val="000000" w:themeColor="text1"/>
              </w:rPr>
            </w:pPr>
          </w:p>
          <w:p w14:paraId="43DBFB1E" w14:textId="77777777" w:rsidR="00D74622" w:rsidRDefault="00D74622" w:rsidP="00D74622">
            <w:pPr>
              <w:rPr>
                <w:rFonts w:ascii="Times New Roman" w:hAnsi="Times New Roman" w:cs="Times New Roman"/>
                <w:color w:val="000000" w:themeColor="text1"/>
              </w:rPr>
            </w:pPr>
          </w:p>
          <w:p w14:paraId="693D821E" w14:textId="4E28598F" w:rsidR="00D74622" w:rsidRDefault="00D74622" w:rsidP="00D74622">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B56495">
              <w:rPr>
                <w:rFonts w:ascii="Times New Roman" w:hAnsi="Times New Roman" w:cs="Times New Roman"/>
                <w:color w:val="000000" w:themeColor="text1"/>
              </w:rPr>
              <w:t>1/25</w:t>
            </w:r>
          </w:p>
          <w:p w14:paraId="0788C97C" w14:textId="03073890" w:rsidR="00D74622" w:rsidRPr="00D74622" w:rsidRDefault="00D74622" w:rsidP="00D74622">
            <w:pPr>
              <w:pStyle w:val="ListParagraph"/>
              <w:numPr>
                <w:ilvl w:val="0"/>
                <w:numId w:val="25"/>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D80B3C" w14:textId="0668EC68" w:rsidR="00D74622" w:rsidRDefault="00B56495" w:rsidP="00D74622">
            <w:pPr>
              <w:pStyle w:val="ListParagraph"/>
              <w:numPr>
                <w:ilvl w:val="0"/>
                <w:numId w:val="26"/>
              </w:numPr>
              <w:rPr>
                <w:rFonts w:ascii="Times New Roman" w:hAnsi="Times New Roman" w:cs="Times New Roman"/>
                <w:color w:val="2D3B45"/>
              </w:rPr>
            </w:pPr>
            <w:r>
              <w:rPr>
                <w:rFonts w:ascii="Times New Roman" w:hAnsi="Times New Roman" w:cs="Times New Roman"/>
                <w:color w:val="000000" w:themeColor="text1"/>
              </w:rPr>
              <w:lastRenderedPageBreak/>
              <w:t>Students</w:t>
            </w:r>
            <w:r w:rsidR="00D74622" w:rsidRPr="00F0717F">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w:t>
            </w:r>
            <w:r w:rsidR="00D74622" w:rsidRPr="00F0717F">
              <w:rPr>
                <w:rFonts w:ascii="Times New Roman" w:hAnsi="Times New Roman" w:cs="Times New Roman"/>
                <w:color w:val="000000" w:themeColor="text1"/>
              </w:rPr>
              <w:lastRenderedPageBreak/>
              <w:t>your student membership</w:t>
            </w:r>
            <w:r>
              <w:rPr>
                <w:rFonts w:ascii="Times New Roman" w:hAnsi="Times New Roman" w:cs="Times New Roman"/>
                <w:color w:val="000000" w:themeColor="text1"/>
              </w:rPr>
              <w:t xml:space="preserve"> with the national CEC organization</w:t>
            </w:r>
            <w:r w:rsidR="00D74622" w:rsidRPr="00F0717F">
              <w:rPr>
                <w:rFonts w:ascii="Times New Roman" w:hAnsi="Times New Roman" w:cs="Times New Roman"/>
                <w:color w:val="000000" w:themeColor="text1"/>
              </w:rPr>
              <w:t xml:space="preserve"> by submitting </w:t>
            </w:r>
            <w:r w:rsidR="00D74622" w:rsidRPr="00F0717F">
              <w:rPr>
                <w:rFonts w:ascii="Times New Roman" w:hAnsi="Times New Roman" w:cs="Times New Roman"/>
                <w:color w:val="2D3B45"/>
              </w:rPr>
              <w:t>printouts from the website that show:</w:t>
            </w:r>
            <w:r w:rsidR="00D74622" w:rsidRPr="00F0717F">
              <w:rPr>
                <w:rFonts w:ascii="Times New Roman" w:hAnsi="Times New Roman" w:cs="Times New Roman"/>
                <w:color w:val="2D3B45"/>
              </w:rPr>
              <w:br/>
              <w:t>Membership number</w:t>
            </w:r>
            <w:r w:rsidR="00D74622" w:rsidRPr="00F0717F">
              <w:rPr>
                <w:rFonts w:ascii="Times New Roman" w:hAnsi="Times New Roman" w:cs="Times New Roman"/>
                <w:color w:val="2D3B45"/>
              </w:rPr>
              <w:br/>
              <w:t>Membership type</w:t>
            </w:r>
            <w:r w:rsidR="00D74622" w:rsidRPr="00F0717F">
              <w:rPr>
                <w:rFonts w:ascii="Times New Roman" w:hAnsi="Times New Roman" w:cs="Times New Roman"/>
                <w:color w:val="2D3B45"/>
              </w:rPr>
              <w:br/>
              <w:t>Chapter</w:t>
            </w:r>
            <w:r w:rsidR="00D74622" w:rsidRPr="00F0717F">
              <w:rPr>
                <w:rFonts w:ascii="Times New Roman" w:hAnsi="Times New Roman" w:cs="Times New Roman"/>
                <w:color w:val="2D3B45"/>
              </w:rPr>
              <w:br/>
              <w:t>Expiration date of membership</w:t>
            </w:r>
          </w:p>
          <w:p w14:paraId="6A33D210" w14:textId="527C01A8" w:rsidR="00D74622" w:rsidRPr="00F0717F"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w:t>
            </w:r>
            <w:r w:rsidR="00B56495">
              <w:rPr>
                <w:rFonts w:ascii="Times New Roman" w:hAnsi="Times New Roman" w:cs="Times New Roman"/>
                <w:color w:val="000000" w:themeColor="text1"/>
              </w:rPr>
              <w:t>students</w:t>
            </w:r>
            <w:r w:rsidRPr="00F0717F">
              <w:rPr>
                <w:rFonts w:ascii="Times New Roman" w:hAnsi="Times New Roman" w:cs="Times New Roman"/>
                <w:color w:val="000000" w:themeColor="text1"/>
              </w:rPr>
              <w:t xml:space="preserve"> are expected to attend AU CEC chapter meetings throughout the semester. These meeting</w:t>
            </w:r>
            <w:r w:rsidR="00B56495">
              <w:rPr>
                <w:rFonts w:ascii="Times New Roman" w:hAnsi="Times New Roman" w:cs="Times New Roman"/>
                <w:color w:val="000000" w:themeColor="text1"/>
              </w:rPr>
              <w:t>s</w:t>
            </w:r>
            <w:r w:rsidRPr="00F0717F">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sidR="00B56495">
              <w:rPr>
                <w:rFonts w:ascii="Times New Roman" w:hAnsi="Times New Roman" w:cs="Times New Roman"/>
                <w:color w:val="000000" w:themeColor="text1"/>
              </w:rPr>
              <w:t>-</w:t>
            </w:r>
            <w:r w:rsidRPr="00F0717F">
              <w:rPr>
                <w:rFonts w:ascii="Times New Roman" w:hAnsi="Times New Roman" w:cs="Times New Roman"/>
                <w:color w:val="000000" w:themeColor="text1"/>
              </w:rPr>
              <w:t xml:space="preserve"> approved excuses or evidence of a conflicting AU class are required in the case of unavoidable absence. </w:t>
            </w:r>
            <w:r w:rsidR="00B56495">
              <w:rPr>
                <w:rFonts w:ascii="Times New Roman" w:hAnsi="Times New Roman" w:cs="Times New Roman"/>
                <w:color w:val="000000" w:themeColor="text1"/>
              </w:rPr>
              <w:t>Local chapter dues are paid yearly.</w:t>
            </w:r>
          </w:p>
          <w:p w14:paraId="610EA4C6" w14:textId="77777777" w:rsidR="00D74622" w:rsidRDefault="00D74622" w:rsidP="00D74622">
            <w:pPr>
              <w:rPr>
                <w:rFonts w:ascii="Times New Roman" w:hAnsi="Times New Roman" w:cs="Times New Roman"/>
                <w:color w:val="2D3B45"/>
              </w:rPr>
            </w:pPr>
          </w:p>
          <w:p w14:paraId="09D42E87" w14:textId="77777777" w:rsidR="00D74622" w:rsidRDefault="00D74622" w:rsidP="00D74622">
            <w:pPr>
              <w:rPr>
                <w:rFonts w:ascii="Times New Roman" w:hAnsi="Times New Roman" w:cs="Times New Roman"/>
                <w:color w:val="2D3B45"/>
              </w:rPr>
            </w:pPr>
          </w:p>
          <w:p w14:paraId="2C09A86B" w14:textId="77777777" w:rsidR="00D74622" w:rsidRDefault="00D74622" w:rsidP="00D74622">
            <w:pPr>
              <w:rPr>
                <w:rFonts w:ascii="Times New Roman" w:hAnsi="Times New Roman" w:cs="Times New Roman"/>
                <w:color w:val="2D3B45"/>
              </w:rPr>
            </w:pPr>
          </w:p>
          <w:p w14:paraId="098ECD44" w14:textId="77777777" w:rsidR="00D74622" w:rsidRDefault="00D74622" w:rsidP="00D74622">
            <w:pPr>
              <w:rPr>
                <w:rFonts w:ascii="Times New Roman" w:hAnsi="Times New Roman" w:cs="Times New Roman"/>
                <w:color w:val="000000" w:themeColor="text1"/>
              </w:rPr>
            </w:pPr>
          </w:p>
          <w:p w14:paraId="25A651A5" w14:textId="0CBCA379" w:rsidR="00D74622" w:rsidRPr="00594AC8" w:rsidRDefault="00D74622" w:rsidP="00D74622">
            <w:pPr>
              <w:rPr>
                <w:rFonts w:ascii="Times New Roman" w:hAnsi="Times New Roman" w:cs="Times New Roman"/>
                <w:color w:val="000000" w:themeColor="text1"/>
              </w:rPr>
            </w:pPr>
          </w:p>
        </w:tc>
        <w:tc>
          <w:tcPr>
            <w:tcW w:w="2062" w:type="dxa"/>
          </w:tcPr>
          <w:p w14:paraId="3C04A4BE" w14:textId="77777777" w:rsidR="00D74622" w:rsidRDefault="00D74622" w:rsidP="00D74622">
            <w:pPr>
              <w:pStyle w:val="ListParagraph"/>
              <w:numPr>
                <w:ilvl w:val="0"/>
                <w:numId w:val="27"/>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7896F83C" w14:textId="39D93E33" w:rsidR="00D74622" w:rsidRPr="00D74622" w:rsidRDefault="00D74622" w:rsidP="00D74622">
            <w:pPr>
              <w:pStyle w:val="ListParagraph"/>
              <w:numPr>
                <w:ilvl w:val="0"/>
                <w:numId w:val="27"/>
              </w:numPr>
              <w:rPr>
                <w:rFonts w:ascii="Times New Roman" w:hAnsi="Times New Roman" w:cs="Times New Roman"/>
                <w:color w:val="000000" w:themeColor="text1"/>
              </w:rPr>
            </w:pPr>
            <w:r w:rsidRPr="00D74622">
              <w:rPr>
                <w:rFonts w:ascii="Times New Roman" w:hAnsi="Times New Roman" w:cs="Times New Roman"/>
                <w:color w:val="000000" w:themeColor="text1"/>
              </w:rPr>
              <w:lastRenderedPageBreak/>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33FD64EE"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56495">
              <w:rPr>
                <w:rFonts w:ascii="Times New Roman" w:hAnsi="Times New Roman" w:cs="Times New Roman"/>
                <w:color w:val="000000" w:themeColor="text1"/>
              </w:rPr>
              <w:t>2/1</w:t>
            </w:r>
            <w:r w:rsidRPr="00594AC8">
              <w:rPr>
                <w:rFonts w:ascii="Times New Roman" w:hAnsi="Times New Roman" w:cs="Times New Roman"/>
                <w:color w:val="000000" w:themeColor="text1"/>
              </w:rPr>
              <w:t xml:space="preserve"> on Canvas and final </w:t>
            </w:r>
            <w:r w:rsidR="0032050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56495">
              <w:rPr>
                <w:rFonts w:ascii="Times New Roman" w:hAnsi="Times New Roman" w:cs="Times New Roman"/>
                <w:color w:val="000000" w:themeColor="text1"/>
              </w:rPr>
              <w:t>4/26</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7D442110"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56495">
              <w:rPr>
                <w:rFonts w:ascii="Times New Roman" w:hAnsi="Times New Roman" w:cs="Times New Roman"/>
                <w:color w:val="000000" w:themeColor="text1"/>
              </w:rPr>
              <w:t>2/8</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5C8F216D"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30-</w:t>
            </w:r>
            <w:r w:rsidR="0072407F">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079F0C0" w14:textId="77777777" w:rsidTr="0042386B">
        <w:trPr>
          <w:trHeight w:val="5057"/>
        </w:trPr>
        <w:tc>
          <w:tcPr>
            <w:tcW w:w="1990" w:type="dxa"/>
          </w:tcPr>
          <w:p w14:paraId="79A86C97" w14:textId="60A74B26"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E97245">
              <w:rPr>
                <w:rFonts w:ascii="Times New Roman" w:hAnsi="Times New Roman" w:cs="Times New Roman"/>
                <w:color w:val="000000" w:themeColor="text1"/>
              </w:rPr>
              <w:t xml:space="preserve"> </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3AFEE668"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B56495">
              <w:rPr>
                <w:rFonts w:ascii="Times New Roman" w:hAnsi="Times New Roman" w:cs="Times New Roman"/>
                <w:color w:val="000000" w:themeColor="text1"/>
              </w:rPr>
              <w:t>4/12</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72D66F2E"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56495">
              <w:rPr>
                <w:rFonts w:ascii="Times New Roman" w:hAnsi="Times New Roman" w:cs="Times New Roman"/>
                <w:color w:val="000000" w:themeColor="text1"/>
              </w:rPr>
              <w:t>4/12</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w:t>
            </w:r>
            <w:r w:rsidRPr="0042386B">
              <w:rPr>
                <w:rFonts w:ascii="Times New Roman" w:hAnsi="Times New Roman" w:cs="Times New Roman"/>
              </w:rPr>
              <w:lastRenderedPageBreak/>
              <w:t xml:space="preserve">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6EC611DF"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B56495">
              <w:rPr>
                <w:rFonts w:ascii="Times New Roman" w:hAnsi="Times New Roman" w:cs="Times New Roman"/>
                <w:color w:val="000000" w:themeColor="text1"/>
              </w:rPr>
              <w:t>2/8</w:t>
            </w:r>
          </w:p>
          <w:p w14:paraId="3A6B3B81" w14:textId="77777777" w:rsidR="008B0674" w:rsidRDefault="008B0674" w:rsidP="008E4B59">
            <w:pPr>
              <w:rPr>
                <w:rFonts w:ascii="Times New Roman" w:hAnsi="Times New Roman" w:cs="Times New Roman"/>
                <w:color w:val="000000" w:themeColor="text1"/>
              </w:rPr>
            </w:pPr>
          </w:p>
          <w:p w14:paraId="5C491DA3" w14:textId="636D113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524127">
              <w:rPr>
                <w:rFonts w:ascii="Times New Roman" w:hAnsi="Times New Roman" w:cs="Times New Roman"/>
                <w:color w:val="000000" w:themeColor="text1"/>
              </w:rPr>
              <w:t>2/22</w:t>
            </w:r>
          </w:p>
          <w:p w14:paraId="1345029B" w14:textId="77777777" w:rsidR="008B0674" w:rsidRDefault="008B0674" w:rsidP="008E4B59">
            <w:pPr>
              <w:rPr>
                <w:rFonts w:ascii="Times New Roman" w:hAnsi="Times New Roman" w:cs="Times New Roman"/>
                <w:color w:val="000000" w:themeColor="text1"/>
              </w:rPr>
            </w:pPr>
          </w:p>
          <w:p w14:paraId="3B909B59" w14:textId="700F32FF"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B56495">
              <w:rPr>
                <w:rFonts w:ascii="Times New Roman" w:hAnsi="Times New Roman" w:cs="Times New Roman"/>
                <w:color w:val="000000" w:themeColor="text1"/>
              </w:rPr>
              <w:t>4/12</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1949B6C4"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 xml:space="preserve">bservation Form and </w:t>
            </w:r>
            <w:r w:rsidR="00524127">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Provide a two-page reflection on how the proposed activities/strategies helped you achieve or not achieve your goals. Also, discuss possible </w:t>
            </w:r>
            <w:r w:rsidRPr="008B0674">
              <w:rPr>
                <w:rFonts w:ascii="Times New Roman" w:hAnsi="Times New Roman"/>
                <w:sz w:val="24"/>
                <w:szCs w:val="24"/>
              </w:rPr>
              <w:lastRenderedPageBreak/>
              <w:t>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7957DE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524127">
              <w:rPr>
                <w:rFonts w:ascii="Times New Roman" w:hAnsi="Times New Roman" w:cs="Times New Roman"/>
                <w:color w:val="000000" w:themeColor="text1"/>
              </w:rPr>
              <w:t>4/12</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18A2FED1" w:rsidR="00E7188D" w:rsidRPr="00594AC8" w:rsidRDefault="00524127" w:rsidP="00E7188D">
            <w:pPr>
              <w:rPr>
                <w:rFonts w:ascii="Times New Roman" w:hAnsi="Times New Roman" w:cs="Times New Roman"/>
                <w:color w:val="000000" w:themeColor="text1"/>
              </w:rPr>
            </w:pPr>
            <w:r>
              <w:rPr>
                <w:rFonts w:ascii="Times New Roman" w:hAnsi="Times New Roman" w:cs="Times New Roman"/>
                <w:color w:val="000000" w:themeColor="text1"/>
              </w:rPr>
              <w:t>2/22</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6EDC1F12" w:rsidR="00E7188D" w:rsidRPr="00594AC8" w:rsidRDefault="00524127" w:rsidP="00E7188D">
            <w:pPr>
              <w:rPr>
                <w:rFonts w:ascii="Times New Roman" w:hAnsi="Times New Roman" w:cs="Times New Roman"/>
                <w:color w:val="000000" w:themeColor="text1"/>
              </w:rPr>
            </w:pPr>
            <w:r>
              <w:rPr>
                <w:rFonts w:ascii="Times New Roman" w:hAnsi="Times New Roman" w:cs="Times New Roman"/>
                <w:color w:val="000000" w:themeColor="text1"/>
              </w:rPr>
              <w:t>3/22</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7BE26A55" w:rsidR="00E7188D" w:rsidRPr="00594AC8" w:rsidRDefault="00524127" w:rsidP="00E7188D">
            <w:pPr>
              <w:rPr>
                <w:rFonts w:ascii="Times New Roman" w:hAnsi="Times New Roman" w:cs="Times New Roman"/>
                <w:color w:val="000000" w:themeColor="text1"/>
              </w:rPr>
            </w:pPr>
            <w:r>
              <w:rPr>
                <w:rFonts w:ascii="Times New Roman" w:hAnsi="Times New Roman" w:cs="Times New Roman"/>
                <w:color w:val="000000" w:themeColor="text1"/>
              </w:rPr>
              <w:t>4/19-</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5969D30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53615438"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Submit signed evaluation forms from your supervisor on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15AD2D82"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43E263B9" w:rsidR="00E7188D" w:rsidRPr="00594AC8" w:rsidRDefault="00E7188D" w:rsidP="00893B17">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24127">
              <w:rPr>
                <w:rFonts w:ascii="Times New Roman" w:hAnsi="Times New Roman" w:cs="Times New Roman"/>
                <w:color w:val="000000" w:themeColor="text1"/>
              </w:rPr>
              <w:t>4/26</w:t>
            </w:r>
            <w:r w:rsidR="00893B17">
              <w:rPr>
                <w:rFonts w:ascii="Times New Roman" w:hAnsi="Times New Roman" w:cs="Times New Roman"/>
                <w:color w:val="000000" w:themeColor="text1"/>
              </w:rPr>
              <w:tab/>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93B17" w:rsidRPr="00594AC8" w14:paraId="3AAEA366" w14:textId="77777777" w:rsidTr="0042386B">
        <w:tc>
          <w:tcPr>
            <w:tcW w:w="1990" w:type="dxa"/>
            <w:tcBorders>
              <w:bottom w:val="single" w:sz="4" w:space="0" w:color="auto"/>
            </w:tcBorders>
          </w:tcPr>
          <w:p w14:paraId="5CC01627" w14:textId="6030D936" w:rsidR="00893B17"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w:t>
            </w:r>
            <w:r w:rsidR="000B3E84">
              <w:rPr>
                <w:rFonts w:ascii="Times New Roman" w:hAnsi="Times New Roman" w:cs="Times New Roman"/>
                <w:color w:val="000000" w:themeColor="text1"/>
              </w:rPr>
              <w:t>s</w:t>
            </w:r>
          </w:p>
        </w:tc>
        <w:tc>
          <w:tcPr>
            <w:tcW w:w="5298" w:type="dxa"/>
            <w:tcBorders>
              <w:bottom w:val="single" w:sz="4" w:space="0" w:color="auto"/>
            </w:tcBorders>
          </w:tcPr>
          <w:p w14:paraId="501ECEE0" w14:textId="0C431815"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You will submit the “Thank you for submitting” page from each chapter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48F3591E" w14:textId="2FE3C63E"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10 points each</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0B2C06E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0B3E84">
              <w:rPr>
                <w:rFonts w:ascii="Times New Roman" w:hAnsi="Times New Roman" w:cs="Times New Roman"/>
                <w:color w:val="000000" w:themeColor="text1"/>
              </w:rPr>
              <w:t>4</w:t>
            </w:r>
            <w:r w:rsidR="00C012D1">
              <w:rPr>
                <w:rFonts w:ascii="Times New Roman" w:hAnsi="Times New Roman" w:cs="Times New Roman"/>
                <w:color w:val="000000" w:themeColor="text1"/>
              </w:rPr>
              <w:t xml:space="preserve">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9D3A5E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0B3E84">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6495CFF6"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524127">
              <w:rPr>
                <w:rFonts w:ascii="Times New Roman" w:hAnsi="Times New Roman" w:cs="Times New Roman"/>
                <w:color w:val="000000" w:themeColor="text1"/>
              </w:rPr>
              <w:t>4/19</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4ECEF10E"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sidR="00524127">
              <w:rPr>
                <w:rFonts w:ascii="Times New Roman" w:hAnsi="Times New Roman" w:cs="Times New Roman"/>
                <w:u w:val="single"/>
              </w:rPr>
              <w:t>a f</w:t>
            </w:r>
            <w:r w:rsidRPr="0042386B">
              <w:rPr>
                <w:rFonts w:ascii="Times New Roman" w:hAnsi="Times New Roman" w:cs="Times New Roman"/>
                <w:u w:val="single"/>
              </w:rPr>
              <w:t xml:space="preserve">all or </w:t>
            </w:r>
            <w:r w:rsidR="00524127">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sidR="00524127">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E7188D" w:rsidRDefault="00E7188D" w:rsidP="00524127">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4027B80"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 xml:space="preserve">primary </w:t>
      </w:r>
      <w:r>
        <w:rPr>
          <w:rFonts w:ascii="Times New Roman" w:hAnsi="Times New Roman" w:cs="Times New Roman"/>
          <w:color w:val="000000" w:themeColor="text1"/>
        </w:rPr>
        <w:lastRenderedPageBreak/>
        <w:t>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43DCCE1F" w14:textId="5647A72E" w:rsidR="0080515F"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15E584D4" w14:textId="212568D2" w:rsidR="00E97245" w:rsidRDefault="00E97245" w:rsidP="0080515F">
      <w:pPr>
        <w:rPr>
          <w:rFonts w:ascii="Times New Roman" w:hAnsi="Times New Roman" w:cs="Times New Roman"/>
          <w:color w:val="000000" w:themeColor="text1"/>
        </w:rPr>
      </w:pPr>
    </w:p>
    <w:p w14:paraId="49D77D29" w14:textId="43C24B87" w:rsidR="00E97245" w:rsidRPr="00ED1C10" w:rsidRDefault="00E97245" w:rsidP="00E97245">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Students who are diagnosed with COVID-19 or who are engaging in self-quarantine at the direction of a health care professional should not attend class/</w:t>
      </w:r>
      <w:r w:rsidR="00524127">
        <w:rPr>
          <w:rFonts w:ascii="Times New Roman" w:eastAsia="Times New Roman" w:hAnsi="Times New Roman" w:cs="Times New Roman"/>
        </w:rPr>
        <w:t>practicum</w:t>
      </w:r>
      <w:r w:rsidRPr="00ED1C10">
        <w:rPr>
          <w:rFonts w:ascii="Times New Roman" w:eastAsia="Times New Roman" w:hAnsi="Times New Roman" w:cs="Times New Roman"/>
        </w:rPr>
        <w:t xml:space="preserve"> in person.</w:t>
      </w:r>
    </w:p>
    <w:p w14:paraId="4B57BD8C" w14:textId="72942342" w:rsidR="00524127" w:rsidRPr="00ED1C10" w:rsidRDefault="00524127" w:rsidP="00524127">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 xml:space="preserve">Students </w:t>
      </w:r>
      <w:r>
        <w:rPr>
          <w:rFonts w:ascii="Times New Roman" w:eastAsia="Times New Roman" w:hAnsi="Times New Roman" w:cs="Times New Roman"/>
        </w:rPr>
        <w:t>who do not receive a green passport from</w:t>
      </w:r>
      <w:r w:rsidRPr="00ED1C10">
        <w:rPr>
          <w:rFonts w:ascii="Times New Roman" w:eastAsia="Times New Roman" w:hAnsi="Times New Roman" w:cs="Times New Roman"/>
        </w:rPr>
        <w:t xml:space="preserve"> the </w:t>
      </w:r>
      <w:r>
        <w:rPr>
          <w:rFonts w:ascii="Times New Roman" w:eastAsia="Times New Roman" w:hAnsi="Times New Roman" w:cs="Times New Roman"/>
        </w:rPr>
        <w:t>GuideSafe</w:t>
      </w:r>
      <w:r w:rsidRPr="00ED1C10">
        <w:rPr>
          <w:rFonts w:ascii="Times New Roman" w:eastAsia="Times New Roman" w:hAnsi="Times New Roman" w:cs="Times New Roman"/>
        </w:rPr>
        <w:t xml:space="preserve"> Health Check </w:t>
      </w:r>
      <w:r>
        <w:rPr>
          <w:rFonts w:ascii="Times New Roman" w:eastAsia="Times New Roman" w:hAnsi="Times New Roman" w:cs="Times New Roman"/>
        </w:rPr>
        <w:t>may</w:t>
      </w:r>
      <w:r w:rsidRPr="00ED1C10">
        <w:rPr>
          <w:rFonts w:ascii="Times New Roman" w:eastAsia="Times New Roman" w:hAnsi="Times New Roman" w:cs="Times New Roman"/>
        </w:rPr>
        <w:t xml:space="preserve"> not attend class/</w:t>
      </w:r>
      <w:r>
        <w:rPr>
          <w:rFonts w:ascii="Times New Roman" w:eastAsia="Times New Roman" w:hAnsi="Times New Roman" w:cs="Times New Roman"/>
        </w:rPr>
        <w:t>practicum</w:t>
      </w:r>
      <w:r w:rsidRPr="00ED1C10">
        <w:rPr>
          <w:rFonts w:ascii="Times New Roman" w:eastAsia="Times New Roman" w:hAnsi="Times New Roman" w:cs="Times New Roman"/>
        </w:rPr>
        <w:t xml:space="preserve"> until </w:t>
      </w:r>
      <w:r>
        <w:rPr>
          <w:rFonts w:ascii="Times New Roman" w:eastAsia="Times New Roman" w:hAnsi="Times New Roman" w:cs="Times New Roman"/>
        </w:rPr>
        <w:t>cleared by a medical professional and supervisor and school system to return.</w:t>
      </w:r>
    </w:p>
    <w:p w14:paraId="187F5A7D" w14:textId="77777777" w:rsidR="00E97245" w:rsidRPr="00ED1C10" w:rsidRDefault="00E97245" w:rsidP="00E97245">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68BF1F63"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Notify instructors in advance of the absence, if possible. </w:t>
      </w:r>
    </w:p>
    <w:p w14:paraId="0723F8BA"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Keep up with classwork if they can do so. </w:t>
      </w:r>
    </w:p>
    <w:p w14:paraId="0A09B04B"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Submit assignments digitally. </w:t>
      </w:r>
    </w:p>
    <w:p w14:paraId="30BCF3FB"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Work with their instructors to try to reschedule exams, labs, and other critical academic activities.</w:t>
      </w:r>
    </w:p>
    <w:p w14:paraId="5BE8A9A4" w14:textId="77777777" w:rsidR="00E97245" w:rsidRPr="00ED1C10" w:rsidRDefault="00E97245" w:rsidP="00E97245">
      <w:pPr>
        <w:pStyle w:val="ListParagraph"/>
        <w:numPr>
          <w:ilvl w:val="0"/>
          <w:numId w:val="29"/>
        </w:numPr>
        <w:rPr>
          <w:rFonts w:ascii="Times New Roman" w:eastAsia="Times New Roman" w:hAnsi="Times New Roman" w:cs="Times New Roman"/>
        </w:rPr>
      </w:pPr>
      <w:r w:rsidRPr="00ED1C10">
        <w:rPr>
          <w:rFonts w:ascii="Times New Roman" w:eastAsia="Times New Roman" w:hAnsi="Times New Roman" w:cs="Times New Roman"/>
        </w:rPr>
        <w:t>All official student codes of conduct and rules of academic integrity will be upheld.</w:t>
      </w:r>
    </w:p>
    <w:p w14:paraId="333315C9" w14:textId="16A7073B" w:rsidR="00E97245" w:rsidRDefault="00E97245" w:rsidP="0080515F">
      <w:pPr>
        <w:rPr>
          <w:rFonts w:ascii="Times New Roman" w:hAnsi="Times New Roman" w:cs="Times New Roman"/>
          <w:color w:val="000000" w:themeColor="text1"/>
        </w:rPr>
      </w:pPr>
    </w:p>
    <w:p w14:paraId="7B044CD1" w14:textId="77777777" w:rsidR="00E97245" w:rsidRPr="0091119F" w:rsidRDefault="00E97245" w:rsidP="00E97245">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20CD3202" w14:textId="77777777" w:rsidR="00E97245" w:rsidRPr="00594AC8" w:rsidRDefault="00E97245"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w:t>
      </w:r>
      <w:r w:rsidRPr="00594AC8">
        <w:rPr>
          <w:rFonts w:ascii="Times New Roman" w:hAnsi="Times New Roman" w:cs="Times New Roman"/>
          <w:color w:val="000000" w:themeColor="text1"/>
        </w:rPr>
        <w:lastRenderedPageBreak/>
        <w:t xml:space="preserve">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612EBE84" w14:textId="213851B8" w:rsidR="00524127" w:rsidRDefault="00E97245" w:rsidP="00524127">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524127">
        <w:rPr>
          <w:rFonts w:ascii="Times New Roman" w:hAnsi="Times New Roman" w:cs="Times New Roman"/>
        </w:rPr>
        <w:t>Candidates are expected to check tigermail and Canvas daily and respond to communication within 24 hours. Tigermail is the official form of communication for Auburn University. Requests for revisions to assignments will be made on Canvas. Revisions are due within 3 days.</w:t>
      </w:r>
    </w:p>
    <w:p w14:paraId="08A3CCCC" w14:textId="77777777" w:rsidR="00524127" w:rsidRDefault="00524127" w:rsidP="00524127">
      <w:pPr>
        <w:rPr>
          <w:rFonts w:ascii="Times New Roman" w:hAnsi="Times New Roman" w:cs="Times New Roman"/>
        </w:rPr>
      </w:pPr>
    </w:p>
    <w:p w14:paraId="28929B87" w14:textId="77777777" w:rsidR="00524127" w:rsidRPr="007A58E6" w:rsidRDefault="00E97245" w:rsidP="00524127">
      <w:pPr>
        <w:rPr>
          <w:rFonts w:ascii="Times New Roman" w:hAnsi="Times New Roman" w:cs="Times New Roman"/>
        </w:rPr>
      </w:pPr>
      <w:r>
        <w:rPr>
          <w:rFonts w:ascii="Times New Roman" w:hAnsi="Times New Roman" w:cs="Times New Roman"/>
        </w:rPr>
        <w:t xml:space="preserve">Zoom/WebEx policies: </w:t>
      </w:r>
      <w:r w:rsidR="00524127" w:rsidRPr="007A58E6">
        <w:rPr>
          <w:rFonts w:ascii="Times New Roman" w:hAnsi="Times New Roman" w:cs="Times New Roman"/>
        </w:rPr>
        <w:t>When we meet on Zoom</w:t>
      </w:r>
      <w:r w:rsidR="00524127">
        <w:rPr>
          <w:rFonts w:ascii="Times New Roman" w:hAnsi="Times New Roman" w:cs="Times New Roman"/>
        </w:rPr>
        <w:t>, and in the event you participate in virtual instruction via any other livestream services</w:t>
      </w:r>
      <w:r w:rsidR="00524127" w:rsidRPr="007A58E6">
        <w:rPr>
          <w:rFonts w:ascii="Times New Roman" w:hAnsi="Times New Roman" w:cs="Times New Roman"/>
        </w:rPr>
        <w:t>, your attendance, attention, and participation are expected. Zoom participation requires you to keep your video on and your microphone muted when you are not speaking</w:t>
      </w:r>
      <w:r w:rsidR="00524127">
        <w:rPr>
          <w:rFonts w:ascii="Times New Roman" w:hAnsi="Times New Roman" w:cs="Times New Roman"/>
        </w:rPr>
        <w:t xml:space="preserve"> unless otherwise directed</w:t>
      </w:r>
      <w:r w:rsidR="00524127" w:rsidRPr="007A58E6">
        <w:rPr>
          <w:rFonts w:ascii="Times New Roman" w:hAnsi="Times New Roman" w:cs="Times New Roman"/>
        </w:rPr>
        <w:t>. Although you may be participating from your domicile, our Zoom</w:t>
      </w:r>
      <w:r w:rsidR="00524127">
        <w:rPr>
          <w:rFonts w:ascii="Times New Roman" w:hAnsi="Times New Roman" w:cs="Times New Roman"/>
        </w:rPr>
        <w:t>/webex</w:t>
      </w:r>
      <w:r w:rsidR="00524127" w:rsidRPr="007A58E6">
        <w:rPr>
          <w:rFonts w:ascii="Times New Roman" w:hAnsi="Times New Roman" w:cs="Times New Roman"/>
        </w:rPr>
        <w:t xml:space="preserve"> meetings are professional interactions. You should dress and behave as you would in a normal </w:t>
      </w:r>
      <w:r w:rsidR="00524127">
        <w:rPr>
          <w:rFonts w:ascii="Times New Roman" w:hAnsi="Times New Roman" w:cs="Times New Roman"/>
        </w:rPr>
        <w:t>face-to-face</w:t>
      </w:r>
      <w:r w:rsidR="00524127" w:rsidRPr="007A58E6">
        <w:rPr>
          <w:rFonts w:ascii="Times New Roman" w:hAnsi="Times New Roman" w:cs="Times New Roman"/>
        </w:rPr>
        <w:t xml:space="preserve"> classroom. To the extent possible, please minimize distractions in the background. I</w:t>
      </w:r>
      <w:r w:rsidR="00524127">
        <w:rPr>
          <w:rFonts w:ascii="Times New Roman" w:hAnsi="Times New Roman" w:cs="Times New Roman"/>
        </w:rPr>
        <w:t xml:space="preserve"> and your clinical educators</w:t>
      </w:r>
      <w:r w:rsidR="00524127" w:rsidRPr="007A58E6">
        <w:rPr>
          <w:rFonts w:ascii="Times New Roman" w:hAnsi="Times New Roman" w:cs="Times New Roman"/>
        </w:rPr>
        <w:t xml:space="preserve"> reserve the right to dismiss anyone from a Zoom</w:t>
      </w:r>
      <w:r w:rsidR="00524127">
        <w:rPr>
          <w:rFonts w:ascii="Times New Roman" w:hAnsi="Times New Roman" w:cs="Times New Roman"/>
        </w:rPr>
        <w:t>/Webex</w:t>
      </w:r>
      <w:r w:rsidR="00524127"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524127">
        <w:rPr>
          <w:rFonts w:ascii="Times New Roman" w:hAnsi="Times New Roman" w:cs="Times New Roman"/>
        </w:rPr>
        <w:t>/Webex,</w:t>
      </w:r>
      <w:r w:rsidR="00524127"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524127">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35150A31" w14:textId="1B654B62" w:rsidR="00E97245" w:rsidRDefault="00E97245" w:rsidP="00E97245">
      <w:pPr>
        <w:rPr>
          <w:rFonts w:ascii="Times New Roman" w:hAnsi="Times New Roman" w:cs="Times New Roman"/>
          <w:color w:val="000000" w:themeColor="text1"/>
        </w:rPr>
      </w:pPr>
    </w:p>
    <w:p w14:paraId="0334CFE6"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1C1852B8" w14:textId="77777777" w:rsidR="00E97245" w:rsidRPr="00594AC8" w:rsidRDefault="00E97245" w:rsidP="00E97245">
      <w:pPr>
        <w:rPr>
          <w:rFonts w:ascii="Times New Roman" w:hAnsi="Times New Roman" w:cs="Times New Roman"/>
          <w:color w:val="000000" w:themeColor="text1"/>
        </w:rPr>
      </w:pPr>
    </w:p>
    <w:p w14:paraId="6C2A1E1B"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You will need the swivl app on your device, a free swivl account, and an activated box.com Auburn account. When possible, a recording device will be provided to you on loan. This device and any accessories must be returned in good condition after each use.  Failure to return equipment in good condition will require replacement of the equipment in order to receive a grade for the course.</w:t>
      </w:r>
    </w:p>
    <w:p w14:paraId="26D1EAAB"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5E247B82"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38A31ED1" w14:textId="77777777" w:rsidR="00E97245" w:rsidRDefault="00E97245" w:rsidP="00E97245">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Schweck’s Swivl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xml:space="preserve">. Please follow the instructions to set up your free account. Note: Directions for this could be updated. </w:t>
      </w:r>
    </w:p>
    <w:p w14:paraId="64E203AD" w14:textId="77777777" w:rsidR="00E97245" w:rsidRDefault="00E97245" w:rsidP="00E97245">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4DB3F630" w14:textId="77777777" w:rsidR="00E97245" w:rsidRPr="00C64FCF"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7E55A1E4" wp14:editId="36309347">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0BF87053" w14:textId="77777777" w:rsidR="00E97245" w:rsidRPr="002E73D1"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0E6C8258" w14:textId="09AA3CE9" w:rsidR="00E97245" w:rsidRDefault="00BC1F2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If you use a swivl device, your video will upload to the swivl platform for your supervisor to review. If you use your own device and do not use swivl, you will need to </w:t>
      </w:r>
      <w:r w:rsidRPr="73873188">
        <w:rPr>
          <w:rFonts w:ascii="Times New Roman" w:hAnsi="Times New Roman" w:cs="Times New Roman"/>
          <w:color w:val="000000" w:themeColor="text1"/>
        </w:rPr>
        <w:t xml:space="preserve">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62EF73A2" w14:textId="77777777" w:rsidR="00BC1F25" w:rsidRDefault="00BC1F2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3D1350B" w14:textId="77777777" w:rsidR="00E97245" w:rsidRPr="00A27D73"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3BECE759"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A742105" w14:textId="77777777" w:rsidR="00E97245" w:rsidRPr="002E73D1"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24236E92" w14:textId="77777777" w:rsidR="00E97245" w:rsidRDefault="00E97245" w:rsidP="00E9724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swivl app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40D3E8E4"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6403AA3E" w14:textId="77777777" w:rsidR="00BC1F25"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School system dress codes must be followed at all times.</w:t>
      </w:r>
    </w:p>
    <w:p w14:paraId="1EE08C55" w14:textId="3991D336" w:rsidR="00CB3789" w:rsidRDefault="00CB3789" w:rsidP="0080515F">
      <w:pPr>
        <w:rPr>
          <w:rFonts w:ascii="Times New Roman" w:hAnsi="Times New Roman" w:cs="Times New Roman"/>
          <w:color w:val="000000" w:themeColor="text1"/>
        </w:rPr>
      </w:pPr>
    </w:p>
    <w:p w14:paraId="55CCED66" w14:textId="77777777" w:rsidR="00E97245"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31BC4A22" w14:textId="77777777" w:rsidR="00E97245" w:rsidRPr="003D5FDB"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A6091FA" w14:textId="77777777" w:rsidR="00E97245" w:rsidRPr="00594AC8" w:rsidRDefault="00E97245"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w:t>
      </w:r>
      <w:r w:rsidRPr="00594AC8">
        <w:rPr>
          <w:rFonts w:ascii="Times New Roman" w:hAnsi="Times New Roman" w:cs="Times New Roman"/>
          <w:color w:val="000000" w:themeColor="text1"/>
        </w:rPr>
        <w:lastRenderedPageBreak/>
        <w:t>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48D1CE0" w:rsidR="00E7188D" w:rsidRDefault="00E7188D" w:rsidP="00E7188D">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6499AA3E" w14:textId="77DB03E5" w:rsidR="00E97245" w:rsidRDefault="00E97245" w:rsidP="00E7188D">
      <w:pPr>
        <w:rPr>
          <w:rFonts w:ascii="Times New Roman" w:hAnsi="Times New Roman" w:cs="Times New Roman"/>
          <w:color w:val="333333"/>
          <w:shd w:val="clear" w:color="auto" w:fill="FFFFFF"/>
        </w:rPr>
      </w:pPr>
    </w:p>
    <w:p w14:paraId="0748A16E" w14:textId="77777777" w:rsidR="00BC1F25" w:rsidRPr="00C86D1A" w:rsidRDefault="00BC1F25" w:rsidP="00BC1F25">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83152F7" w14:textId="77777777" w:rsidR="00BC1F25" w:rsidRDefault="00BC1F25" w:rsidP="00E7188D">
      <w:pPr>
        <w:rPr>
          <w:rFonts w:ascii="Times New Roman" w:hAnsi="Times New Roman" w:cs="Times New Roman"/>
          <w:color w:val="333333"/>
          <w:shd w:val="clear" w:color="auto" w:fill="FFFFFF"/>
        </w:rPr>
      </w:pPr>
    </w:p>
    <w:p w14:paraId="35A32512" w14:textId="77777777" w:rsidR="00E97245" w:rsidRDefault="00E97245" w:rsidP="00E97245">
      <w:pPr>
        <w:rPr>
          <w:color w:val="000000"/>
        </w:rPr>
      </w:pPr>
      <w:r>
        <w:rPr>
          <w:b/>
          <w:bCs/>
          <w:color w:val="000000"/>
        </w:rPr>
        <w:t>COVID Related Policies</w:t>
      </w:r>
    </w:p>
    <w:p w14:paraId="4ED1E387" w14:textId="77777777" w:rsidR="00E97245" w:rsidRDefault="00E97245" w:rsidP="00E97245">
      <w:pPr>
        <w:rPr>
          <w:color w:val="000000"/>
        </w:rPr>
      </w:pPr>
      <w:r>
        <w:rPr>
          <w:rFonts w:ascii="Helvetica Neue" w:hAnsi="Helvetica Neue"/>
          <w:i/>
          <w:iCs/>
          <w:color w:val="464646"/>
        </w:rPr>
        <w:t>These statements are subject to change as additional guidelines and policies are released by the country, state, city, or University.</w:t>
      </w:r>
    </w:p>
    <w:p w14:paraId="65129087" w14:textId="77777777" w:rsidR="00E97245" w:rsidRDefault="00E97245" w:rsidP="00E97245">
      <w:pPr>
        <w:rPr>
          <w:color w:val="000000"/>
          <w:shd w:val="clear" w:color="auto" w:fill="FFFF00"/>
        </w:rPr>
      </w:pPr>
    </w:p>
    <w:p w14:paraId="19CBDEA3" w14:textId="65EEC7CB" w:rsidR="00BC1F25" w:rsidRDefault="00BC1F25" w:rsidP="00BC1F25">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You are expected to complete your Healthcheck screener daily</w:t>
      </w:r>
      <w:r>
        <w:rPr>
          <w:rFonts w:ascii="Times New Roman" w:hAnsi="Times New Roman" w:cs="Times New Roman"/>
          <w:b/>
          <w:bCs/>
          <w:color w:val="000000" w:themeColor="text1"/>
        </w:rPr>
        <w:t xml:space="preserve"> and submit to Canvas. You might also be required to show your passport to school officials. Exceptions are granted for school system employees who are already following school system protocol.</w:t>
      </w:r>
    </w:p>
    <w:p w14:paraId="5F55E08A" w14:textId="77777777" w:rsidR="00E97245" w:rsidRDefault="00E97245" w:rsidP="00E97245">
      <w:pPr>
        <w:rPr>
          <w:color w:val="000000"/>
        </w:rPr>
      </w:pPr>
      <w:r>
        <w:rPr>
          <w:color w:val="000000"/>
        </w:rPr>
        <w:t> </w:t>
      </w:r>
    </w:p>
    <w:p w14:paraId="7C93F395" w14:textId="77777777" w:rsidR="00E97245" w:rsidRDefault="00E97245" w:rsidP="00E97245">
      <w:pPr>
        <w:rPr>
          <w:color w:val="000000"/>
        </w:rPr>
      </w:pPr>
      <w:r>
        <w:rPr>
          <w:color w:val="000000"/>
          <w:u w:val="single"/>
        </w:rPr>
        <w:t>A Healthier U Campus Community Expectations:</w:t>
      </w:r>
    </w:p>
    <w:p w14:paraId="52F49915" w14:textId="77777777" w:rsidR="00E97245" w:rsidRDefault="00E97245" w:rsidP="00E97245">
      <w:pPr>
        <w:rPr>
          <w:color w:val="000000"/>
        </w:rPr>
      </w:pPr>
      <w:r>
        <w:rPr>
          <w:color w:val="000000"/>
        </w:rPr>
        <w:t>We are all responsible for protecting ourselves and our community. Please read about student expectations for fall semester, including completing the daily GuideSafe</w:t>
      </w:r>
      <w:r>
        <w:rPr>
          <w:color w:val="000000"/>
          <w:vertAlign w:val="superscript"/>
        </w:rPr>
        <w:t>TM</w:t>
      </w:r>
      <w:r>
        <w:rPr>
          <w:rStyle w:val="apple-converted-space"/>
          <w:color w:val="000000"/>
        </w:rPr>
        <w:t> </w:t>
      </w:r>
      <w:r>
        <w:rPr>
          <w:color w:val="000000"/>
        </w:rPr>
        <w:t>Healthcheck (</w:t>
      </w:r>
      <w:hyperlink r:id="rId17" w:history="1">
        <w:r>
          <w:rPr>
            <w:rStyle w:val="Hyperlink"/>
            <w:color w:val="0563C1"/>
          </w:rPr>
          <w:t>https://ahealthieru.auburn.edu/</w:t>
        </w:r>
      </w:hyperlink>
      <w:r>
        <w:rPr>
          <w:color w:val="000000"/>
        </w:rPr>
        <w:t>).</w:t>
      </w:r>
    </w:p>
    <w:p w14:paraId="0CA1A182" w14:textId="77777777" w:rsidR="00E97245" w:rsidRDefault="00E97245" w:rsidP="00E97245">
      <w:pPr>
        <w:rPr>
          <w:color w:val="000000"/>
        </w:rPr>
      </w:pPr>
      <w:r>
        <w:rPr>
          <w:color w:val="000000"/>
        </w:rPr>
        <w:t> </w:t>
      </w:r>
    </w:p>
    <w:p w14:paraId="2FBDBAC4" w14:textId="77777777" w:rsidR="00E97245" w:rsidRDefault="00E97245" w:rsidP="00E97245">
      <w:pPr>
        <w:rPr>
          <w:color w:val="000000"/>
        </w:rPr>
      </w:pPr>
      <w:r>
        <w:rPr>
          <w:color w:val="000000"/>
        </w:rPr>
        <w:t>You are expected to (1) take your temperature daily and (2) complete your Healthcheck screener to receive you’re a Healthier U pass. You may be asked at any time to show your pass.</w:t>
      </w:r>
    </w:p>
    <w:p w14:paraId="1CB2B012" w14:textId="77777777" w:rsidR="00E97245" w:rsidRDefault="00E97245" w:rsidP="00E97245">
      <w:pPr>
        <w:rPr>
          <w:color w:val="000000"/>
        </w:rPr>
      </w:pPr>
    </w:p>
    <w:p w14:paraId="0E19653B" w14:textId="77777777" w:rsidR="00E97245" w:rsidRDefault="00E97245" w:rsidP="00E97245">
      <w:pPr>
        <w:rPr>
          <w:color w:val="000000"/>
        </w:rPr>
      </w:pPr>
      <w:r>
        <w:rPr>
          <w:color w:val="000000"/>
          <w:u w:val="single"/>
        </w:rPr>
        <w:t>Face coverings:</w:t>
      </w:r>
    </w:p>
    <w:p w14:paraId="7F4D2EDE" w14:textId="77777777" w:rsidR="00E97245" w:rsidRDefault="00E97245" w:rsidP="00E97245">
      <w:pPr>
        <w:rPr>
          <w:color w:val="000000"/>
        </w:rPr>
      </w:pPr>
      <w:r>
        <w:rPr>
          <w:color w:val="000000"/>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4F0C01D2" w14:textId="77777777" w:rsidR="00E97245" w:rsidRDefault="00E97245" w:rsidP="00E97245">
      <w:pPr>
        <w:rPr>
          <w:color w:val="000000"/>
        </w:rPr>
      </w:pPr>
      <w:r>
        <w:rPr>
          <w:color w:val="000000"/>
        </w:rPr>
        <w:t> </w:t>
      </w:r>
    </w:p>
    <w:p w14:paraId="1AAEA2D8" w14:textId="77777777" w:rsidR="00E97245" w:rsidRDefault="00E97245" w:rsidP="00E97245">
      <w:pPr>
        <w:rPr>
          <w:color w:val="000000"/>
        </w:rPr>
      </w:pPr>
      <w:r>
        <w:rPr>
          <w:color w:val="000000"/>
        </w:rPr>
        <w:t>You are required to wear your face coverings at all times. If you remove your face covering or are non-compliant with the university’s or school system’s</w:t>
      </w:r>
      <w:r>
        <w:rPr>
          <w:rStyle w:val="apple-converted-space"/>
          <w:color w:val="000000"/>
        </w:rPr>
        <w:t> </w:t>
      </w:r>
      <w:hyperlink r:id="rId18" w:history="1">
        <w:r>
          <w:rPr>
            <w:rStyle w:val="Hyperlink"/>
            <w:color w:val="0563C1"/>
          </w:rPr>
          <w:t>policy on face coverings</w:t>
        </w:r>
      </w:hyperlink>
      <w:r>
        <w:rPr>
          <w:color w:val="000000"/>
        </w:rPr>
        <w:t>, you will be instructed to leave the classroom/site and will be held to the protocols outlined in the</w:t>
      </w:r>
      <w:r>
        <w:rPr>
          <w:rStyle w:val="apple-converted-space"/>
          <w:color w:val="000000"/>
        </w:rPr>
        <w:t> </w:t>
      </w:r>
      <w:hyperlink r:id="rId19" w:history="1">
        <w:r>
          <w:rPr>
            <w:rStyle w:val="Hyperlink"/>
            <w:color w:val="0563C1"/>
          </w:rPr>
          <w:t>Auburn University Policy on Classroom Behavior</w:t>
        </w:r>
      </w:hyperlink>
      <w:r>
        <w:rPr>
          <w:color w:val="000000"/>
        </w:rPr>
        <w:t>. Any student who willfully refuses to wear a face covering and does not have a noted accommodation may be subject to disciplinary action.</w:t>
      </w:r>
      <w:r>
        <w:rPr>
          <w:rStyle w:val="apple-converted-space"/>
          <w:color w:val="000000"/>
        </w:rPr>
        <w:t> </w:t>
      </w:r>
    </w:p>
    <w:p w14:paraId="38A9EBDF" w14:textId="77777777" w:rsidR="00E97245" w:rsidRDefault="00E97245" w:rsidP="00E97245">
      <w:pPr>
        <w:rPr>
          <w:color w:val="000000"/>
        </w:rPr>
      </w:pPr>
      <w:r>
        <w:rPr>
          <w:color w:val="000000"/>
        </w:rPr>
        <w:t> </w:t>
      </w:r>
    </w:p>
    <w:p w14:paraId="69CA94B7" w14:textId="77777777" w:rsidR="00E97245" w:rsidRDefault="00E97245" w:rsidP="00E97245">
      <w:pPr>
        <w:rPr>
          <w:color w:val="000000"/>
        </w:rPr>
      </w:pPr>
      <w:r>
        <w:rPr>
          <w:color w:val="000000"/>
          <w:u w:val="single"/>
        </w:rPr>
        <w:t>Physical distancing:</w:t>
      </w:r>
    </w:p>
    <w:p w14:paraId="1BB80DFE" w14:textId="77777777" w:rsidR="00E97245" w:rsidRDefault="00E97245" w:rsidP="00E97245">
      <w:pPr>
        <w:rPr>
          <w:color w:val="000000"/>
        </w:rPr>
      </w:pPr>
      <w:r>
        <w:rPr>
          <w:color w:val="000000"/>
        </w:rPr>
        <w:t>Face coverings are not a substitute for physical distancing. Students shall observe physical distancing guidelines where possible in the classroom, laboratory, studio, creative space setting and in public spaces both on and off campus.</w:t>
      </w:r>
    </w:p>
    <w:p w14:paraId="7EFD971F" w14:textId="77777777" w:rsidR="00E97245" w:rsidRDefault="00E97245" w:rsidP="00E97245">
      <w:pPr>
        <w:rPr>
          <w:color w:val="000000"/>
        </w:rPr>
      </w:pPr>
      <w:r>
        <w:rPr>
          <w:color w:val="00000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19B75E6" w14:textId="77777777" w:rsidR="00E97245" w:rsidRDefault="00E97245" w:rsidP="00E97245">
      <w:pPr>
        <w:rPr>
          <w:color w:val="000000"/>
        </w:rPr>
      </w:pPr>
      <w:r>
        <w:rPr>
          <w:color w:val="000000"/>
        </w:rPr>
        <w:t> </w:t>
      </w:r>
    </w:p>
    <w:p w14:paraId="2406D94A" w14:textId="77777777" w:rsidR="00E97245" w:rsidRDefault="00E97245" w:rsidP="00E97245">
      <w:pPr>
        <w:rPr>
          <w:color w:val="000000"/>
        </w:rPr>
      </w:pPr>
      <w:r>
        <w:rPr>
          <w:color w:val="000000"/>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14:paraId="35CAB277" w14:textId="77777777" w:rsidR="00E97245" w:rsidRDefault="00E97245" w:rsidP="00E97245">
      <w:pPr>
        <w:rPr>
          <w:color w:val="000000"/>
        </w:rPr>
      </w:pPr>
      <w:r>
        <w:rPr>
          <w:color w:val="000000"/>
        </w:rPr>
        <w:t> </w:t>
      </w:r>
    </w:p>
    <w:p w14:paraId="3C2D5D1E" w14:textId="77777777" w:rsidR="00E97245" w:rsidRDefault="00E97245" w:rsidP="00E97245">
      <w:pPr>
        <w:rPr>
          <w:color w:val="000000"/>
        </w:rPr>
      </w:pPr>
      <w:r>
        <w:rPr>
          <w:color w:val="000000"/>
        </w:rPr>
        <w:t>If a student has a medical exception to the face covering requirement, please contact the Office of Accessibility to obtain appropriate documentation.</w:t>
      </w:r>
    </w:p>
    <w:p w14:paraId="335A123A" w14:textId="77777777" w:rsidR="00E97245" w:rsidRDefault="00E97245" w:rsidP="00E97245">
      <w:pPr>
        <w:rPr>
          <w:color w:val="000000"/>
        </w:rPr>
      </w:pPr>
      <w:r>
        <w:rPr>
          <w:color w:val="000000"/>
        </w:rPr>
        <w:t> </w:t>
      </w:r>
    </w:p>
    <w:p w14:paraId="217A1C1B" w14:textId="77777777" w:rsidR="00E97245" w:rsidRDefault="00E97245" w:rsidP="00E97245">
      <w:pPr>
        <w:rPr>
          <w:color w:val="000000"/>
        </w:rPr>
      </w:pPr>
      <w:r>
        <w:rPr>
          <w:color w:val="000000"/>
          <w:u w:val="single"/>
        </w:rPr>
        <w:t>Assignments/schedule subject to change due to pandemic:</w:t>
      </w:r>
    </w:p>
    <w:p w14:paraId="6494F3E6" w14:textId="4D739C2B" w:rsidR="00E97245" w:rsidRDefault="00E97245" w:rsidP="00E97245">
      <w:pPr>
        <w:rPr>
          <w:color w:val="000000"/>
        </w:rPr>
      </w:pPr>
      <w:r>
        <w:rPr>
          <w:color w:val="00000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sidR="00BC1F25">
        <w:rPr>
          <w:color w:val="000000"/>
        </w:rPr>
        <w:t xml:space="preserve">or tigermail, </w:t>
      </w:r>
      <w:r>
        <w:rPr>
          <w:color w:val="000000"/>
        </w:rPr>
        <w:t>and all assignment due dates will be updated. </w:t>
      </w:r>
    </w:p>
    <w:p w14:paraId="415DB252" w14:textId="77777777" w:rsidR="00E97245" w:rsidRDefault="00E97245" w:rsidP="00E97245">
      <w:pPr>
        <w:rPr>
          <w:color w:val="000000"/>
        </w:rPr>
      </w:pPr>
      <w:r>
        <w:rPr>
          <w:color w:val="000000"/>
        </w:rPr>
        <w:t> </w:t>
      </w:r>
    </w:p>
    <w:p w14:paraId="428EBF9E" w14:textId="77777777" w:rsidR="00E97245" w:rsidRDefault="00E97245" w:rsidP="00E97245">
      <w:pPr>
        <w:rPr>
          <w:color w:val="000000"/>
        </w:rPr>
      </w:pPr>
      <w:r>
        <w:rPr>
          <w:color w:val="000000"/>
          <w:u w:val="single"/>
        </w:rPr>
        <w:t>In the event a student in class tests positive:</w:t>
      </w:r>
    </w:p>
    <w:p w14:paraId="7959E357" w14:textId="44F8C842" w:rsidR="00E97245" w:rsidRDefault="00E97245" w:rsidP="00E97245">
      <w:pPr>
        <w:rPr>
          <w:color w:val="000000"/>
        </w:rPr>
      </w:pPr>
      <w:r>
        <w:rPr>
          <w:color w:val="000000"/>
        </w:rPr>
        <w:t>Students must conduct daily health checks in accordance with </w:t>
      </w:r>
      <w:hyperlink r:id="rId20" w:tgtFrame="_blank" w:history="1">
        <w:r>
          <w:rPr>
            <w:rStyle w:val="Hyperlink"/>
            <w:color w:val="0563C1"/>
          </w:rPr>
          <w:t>CDC guidelines</w:t>
        </w:r>
      </w:hyperlink>
      <w:r>
        <w:rPr>
          <w:color w:val="000000"/>
        </w:rPr>
        <w:t xml:space="preserve">. Students testing positive for COVID-19, exhibiting COVID-19 symptoms or who have been in direct contact with someone testing positive for COVID-19 will not be allowed to attend in-person instructional </w:t>
      </w:r>
      <w:r>
        <w:rPr>
          <w:color w:val="000000"/>
        </w:rPr>
        <w:lastRenderedPageBreak/>
        <w:t>activities and must leave the venue immediately</w:t>
      </w:r>
      <w:r w:rsidR="00BC1F25">
        <w:rPr>
          <w:color w:val="000000"/>
        </w:rPr>
        <w:t xml:space="preserve"> if notified when already present</w:t>
      </w:r>
      <w:r>
        <w:rPr>
          <w:color w:val="000000"/>
        </w:rPr>
        <w:t xml:space="preserve">. Students should contact the Student Health Center or their health care provider to receive care and who can provide the </w:t>
      </w:r>
      <w:r w:rsidR="00BC1F25">
        <w:rPr>
          <w:color w:val="000000"/>
        </w:rPr>
        <w:t>most current</w:t>
      </w:r>
      <w:r>
        <w:rPr>
          <w:color w:val="000000"/>
        </w:rPr>
        <w:t xml:space="preserve"> direction on quarantine and self-isolation. Contact your instructor immediately to make instructional and learning arrangements.</w:t>
      </w:r>
    </w:p>
    <w:p w14:paraId="087383BC" w14:textId="77777777" w:rsidR="00E97245" w:rsidRDefault="00E97245" w:rsidP="00E97245">
      <w:pPr>
        <w:rPr>
          <w:color w:val="000000"/>
        </w:rPr>
      </w:pPr>
      <w:r>
        <w:rPr>
          <w:color w:val="000000"/>
        </w:rPr>
        <w:t> </w:t>
      </w:r>
    </w:p>
    <w:p w14:paraId="529171FA" w14:textId="77777777" w:rsidR="00E97245" w:rsidRDefault="00E97245" w:rsidP="00E97245">
      <w:pPr>
        <w:rPr>
          <w:color w:val="000000"/>
        </w:rPr>
      </w:pPr>
      <w:r>
        <w:rPr>
          <w:color w:val="000000"/>
          <w:u w:val="single"/>
        </w:rPr>
        <w:t>Attendance:</w:t>
      </w:r>
    </w:p>
    <w:p w14:paraId="0DD25A0C" w14:textId="77777777" w:rsidR="00BC1F25" w:rsidRPr="00BC1F25" w:rsidRDefault="00BC1F25" w:rsidP="00BC1F25">
      <w:pPr>
        <w:rPr>
          <w:color w:val="000000"/>
        </w:rPr>
      </w:pPr>
      <w:r w:rsidRPr="00BC1F25">
        <w:rPr>
          <w:color w:val="00000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or field experiences.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(exposure, symptoms, or positive test), please notify your clinical educator and university supervisor immediately. Extensive absences due to documented COVID-19 will be addressed on a case-by-case basis by the university supervisor in consultation with the Dean’s office.</w:t>
      </w:r>
    </w:p>
    <w:p w14:paraId="33165540" w14:textId="7AD149EB" w:rsidR="00BC1F25" w:rsidRDefault="00BC1F25" w:rsidP="00E97245">
      <w:pPr>
        <w:rPr>
          <w:color w:val="000000"/>
        </w:rPr>
      </w:pPr>
    </w:p>
    <w:p w14:paraId="31BE9CC0" w14:textId="75B8C172" w:rsidR="00BC1F25" w:rsidRPr="00BC1F25" w:rsidRDefault="00BC1F25" w:rsidP="00BC1F25">
      <w:pPr>
        <w:rPr>
          <w:color w:val="000000"/>
        </w:rPr>
      </w:pPr>
      <w:r w:rsidRPr="00BC1F25">
        <w:rPr>
          <w:color w:val="000000"/>
        </w:rPr>
        <w:t xml:space="preserve">You are expected to (1) take your temperature daily and (2) complete your Healthcheck screener to receive your a Healthier U pass. You will submit the pass to Canvas each morning before </w:t>
      </w:r>
      <w:r>
        <w:rPr>
          <w:color w:val="000000"/>
        </w:rPr>
        <w:t>practicum</w:t>
      </w:r>
      <w:r w:rsidRPr="00BC1F25">
        <w:rPr>
          <w:color w:val="000000"/>
        </w:rPr>
        <w:t>. It must be green in order to attend. If your passport is yellow or red, immediately email your supervisor and clinical educator that you do not have clearance to attend that day and await instructions from your supervisor. You may be asked at any time to show your pass.</w:t>
      </w:r>
    </w:p>
    <w:p w14:paraId="4A0DBC20" w14:textId="77777777" w:rsidR="00BC1F25" w:rsidRDefault="00BC1F25" w:rsidP="00E97245">
      <w:pPr>
        <w:rPr>
          <w:color w:val="000000"/>
        </w:rPr>
      </w:pPr>
    </w:p>
    <w:p w14:paraId="78DA8354" w14:textId="77777777" w:rsidR="00E97245" w:rsidRDefault="00E97245" w:rsidP="00E97245">
      <w:pPr>
        <w:rPr>
          <w:color w:val="000000"/>
        </w:rPr>
      </w:pPr>
      <w:r>
        <w:rPr>
          <w:color w:val="000000"/>
          <w:u w:val="single"/>
        </w:rPr>
        <w:t>Please do the following in the event of an illness or COVID-related absence:</w:t>
      </w:r>
    </w:p>
    <w:p w14:paraId="71ED307D"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in advance of your absence if possible</w:t>
      </w:r>
    </w:p>
    <w:p w14:paraId="336A18BB"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Provide me with medical documentation if possible</w:t>
      </w:r>
    </w:p>
    <w:p w14:paraId="08439860" w14:textId="7240D80B"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Keep up with coursework as much as possible</w:t>
      </w:r>
      <w:r w:rsidR="00BC1F25">
        <w:rPr>
          <w:color w:val="000000"/>
        </w:rPr>
        <w:t>. Complete alternate activities as assigned when necessary.</w:t>
      </w:r>
    </w:p>
    <w:p w14:paraId="24395792"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Participate in class activities and submit assignments electronically as much as possible</w:t>
      </w:r>
    </w:p>
    <w:p w14:paraId="46E13476"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if you require a modification to the deadline of an assignment or exam</w:t>
      </w:r>
    </w:p>
    <w:p w14:paraId="48A66417"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Develop a plan to keep up with your course work and requirements during such absences</w:t>
      </w:r>
    </w:p>
    <w:p w14:paraId="325A9C4D"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Finally, if remaining in a class and fulfilling the necessary requirements becomes impossible due to illness or other COVID-related issues, please let me know as soon as possible so we can discuss your options.</w:t>
      </w:r>
    </w:p>
    <w:p w14:paraId="592AF68F" w14:textId="77777777" w:rsidR="00E97245" w:rsidRDefault="00E97245" w:rsidP="00E97245">
      <w:pPr>
        <w:rPr>
          <w:rFonts w:ascii="Times New Roman" w:hAnsi="Times New Roman" w:cs="Times New Roman"/>
          <w:color w:val="000000"/>
        </w:rPr>
      </w:pPr>
      <w:r>
        <w:rPr>
          <w:color w:val="000000"/>
        </w:rPr>
        <w:t> </w:t>
      </w:r>
    </w:p>
    <w:p w14:paraId="6041BBD1" w14:textId="77777777" w:rsidR="00E97245" w:rsidRDefault="00E97245" w:rsidP="00E97245">
      <w:pPr>
        <w:rPr>
          <w:color w:val="000000"/>
        </w:rPr>
      </w:pPr>
      <w:r>
        <w:rPr>
          <w:color w:val="000000"/>
        </w:rPr>
        <w:t>Students with questions about COVID-related illnesses should reach out to the COVD Resource Center at (334) 844-6000 or</w:t>
      </w:r>
      <w:r>
        <w:rPr>
          <w:rStyle w:val="apple-converted-space"/>
          <w:color w:val="000000"/>
        </w:rPr>
        <w:t> </w:t>
      </w:r>
      <w:hyperlink r:id="rId21" w:history="1">
        <w:r>
          <w:rPr>
            <w:rStyle w:val="Hyperlink"/>
            <w:color w:val="0563C1"/>
          </w:rPr>
          <w:t>athealthieru@auburn.edu</w:t>
        </w:r>
      </w:hyperlink>
      <w:r>
        <w:rPr>
          <w:color w:val="000000"/>
        </w:rPr>
        <w:t>.</w:t>
      </w:r>
    </w:p>
    <w:p w14:paraId="54CF2208" w14:textId="77777777" w:rsidR="00E97245" w:rsidRDefault="00E97245" w:rsidP="00E97245">
      <w:pPr>
        <w:rPr>
          <w:color w:val="000000"/>
        </w:rPr>
      </w:pPr>
      <w:r>
        <w:rPr>
          <w:color w:val="000000"/>
        </w:rPr>
        <w:t> </w:t>
      </w:r>
    </w:p>
    <w:p w14:paraId="29597655" w14:textId="77777777" w:rsidR="00E97245" w:rsidRDefault="00E97245" w:rsidP="00E97245">
      <w:pPr>
        <w:rPr>
          <w:color w:val="000000"/>
        </w:rPr>
      </w:pPr>
      <w:r>
        <w:rPr>
          <w:color w:val="000000"/>
          <w:u w:val="single"/>
        </w:rPr>
        <w:t>If a student cannot attend due to COVID-19 related absences (e.g., isolation, quarantine, illness):</w:t>
      </w:r>
      <w:r>
        <w:rPr>
          <w:rStyle w:val="apple-converted-space"/>
          <w:color w:val="000000"/>
          <w:u w:val="single"/>
        </w:rPr>
        <w:t> </w:t>
      </w:r>
    </w:p>
    <w:p w14:paraId="681D6428" w14:textId="07773AF4" w:rsidR="00E97245" w:rsidRDefault="00E97245" w:rsidP="00E97245">
      <w:pPr>
        <w:rPr>
          <w:color w:val="000000"/>
        </w:rPr>
      </w:pPr>
      <w:r>
        <w:rPr>
          <w:color w:val="000000"/>
        </w:rPr>
        <w:lastRenderedPageBreak/>
        <w:t xml:space="preserve">         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w:t>
      </w:r>
      <w:r w:rsidR="00BC1F25">
        <w:rPr>
          <w:color w:val="000000"/>
        </w:rPr>
        <w:t>practicum</w:t>
      </w:r>
      <w:r>
        <w:rPr>
          <w:color w:val="000000"/>
        </w:rPr>
        <w:t xml:space="preserve"> meetings virtually. All absences will have to be made up in order to earn credit for </w:t>
      </w:r>
      <w:r w:rsidR="00BC1F25">
        <w:rPr>
          <w:color w:val="000000"/>
        </w:rPr>
        <w:t>practicum</w:t>
      </w:r>
      <w:r>
        <w:rPr>
          <w:color w:val="000000"/>
        </w:rPr>
        <w:t>.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4A984519" w14:textId="77777777" w:rsidR="00E97245" w:rsidRDefault="00E97245" w:rsidP="00E97245">
      <w:pPr>
        <w:rPr>
          <w:color w:val="000000"/>
        </w:rPr>
      </w:pPr>
      <w:r>
        <w:rPr>
          <w:color w:val="000000"/>
        </w:rPr>
        <w:t> </w:t>
      </w:r>
    </w:p>
    <w:p w14:paraId="4E9F9F81" w14:textId="77777777" w:rsidR="00E97245" w:rsidRDefault="00E97245" w:rsidP="00E97245">
      <w:pPr>
        <w:rPr>
          <w:color w:val="000000"/>
        </w:rPr>
      </w:pPr>
      <w:r>
        <w:rPr>
          <w:color w:val="000000"/>
          <w:u w:val="single"/>
        </w:rPr>
        <w:t>If the instructor cannot attend due to COVID-19 related concerns (e.g., isolation, quarantine, illness):</w:t>
      </w:r>
      <w:r>
        <w:rPr>
          <w:rStyle w:val="apple-converted-space"/>
          <w:color w:val="000000"/>
          <w:u w:val="single"/>
        </w:rPr>
        <w:t> </w:t>
      </w:r>
    </w:p>
    <w:p w14:paraId="5CB70662" w14:textId="46592428" w:rsidR="00E97245" w:rsidRDefault="00E97245" w:rsidP="00E97245">
      <w:pPr>
        <w:rPr>
          <w:color w:val="000000"/>
        </w:rPr>
      </w:pPr>
      <w:r>
        <w:rPr>
          <w:color w:val="000000"/>
        </w:rPr>
        <w:t>         If Dr. Schweck is unable to perform duties related to this course due to COVID-19 concerns, Dr. Alexcia Moore</w:t>
      </w:r>
      <w:r w:rsidR="001F2F19">
        <w:rPr>
          <w:color w:val="000000"/>
        </w:rPr>
        <w:t>-Thompson</w:t>
      </w:r>
      <w:r>
        <w:rPr>
          <w:color w:val="000000"/>
        </w:rPr>
        <w:t xml:space="preserve"> 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747CB45E" w14:textId="77777777" w:rsidR="00E97245" w:rsidRDefault="00E97245" w:rsidP="00E97245">
      <w:pPr>
        <w:rPr>
          <w:color w:val="000000"/>
        </w:rPr>
      </w:pPr>
      <w:r>
        <w:rPr>
          <w:color w:val="000000"/>
        </w:rPr>
        <w:t> </w:t>
      </w:r>
    </w:p>
    <w:p w14:paraId="6F206106" w14:textId="77777777" w:rsidR="00E97245" w:rsidRDefault="00E97245" w:rsidP="00E97245">
      <w:pPr>
        <w:rPr>
          <w:color w:val="000000"/>
        </w:rPr>
      </w:pPr>
      <w:r>
        <w:rPr>
          <w:color w:val="000000"/>
          <w:u w:val="single"/>
        </w:rPr>
        <w:t>If no one can attend due to COVID-19 related closures/absences:</w:t>
      </w:r>
    </w:p>
    <w:p w14:paraId="02DA2072" w14:textId="6CABE2FF" w:rsidR="00E97245" w:rsidRDefault="00E97245" w:rsidP="00E97245">
      <w:pPr>
        <w:rPr>
          <w:color w:val="000000"/>
        </w:rPr>
      </w:pPr>
      <w:r>
        <w:rPr>
          <w:color w:val="000000"/>
        </w:rPr>
        <w:t xml:space="preserve">         In the event that AU ends face to face instruction for the semester, you will be expected to follow and participate in the method of instruction employed by your </w:t>
      </w:r>
      <w:r w:rsidR="001F2F19">
        <w:rPr>
          <w:color w:val="000000"/>
        </w:rPr>
        <w:t>practicum</w:t>
      </w:r>
      <w:r>
        <w:rPr>
          <w:color w:val="000000"/>
        </w:rPr>
        <w:t xml:space="preserve">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w:t>
      </w:r>
      <w:r>
        <w:rPr>
          <w:rStyle w:val="apple-converted-space"/>
          <w:color w:val="000000"/>
        </w:rPr>
        <w:t> </w:t>
      </w:r>
      <w:r>
        <w:rPr>
          <w:color w:val="000000"/>
        </w:rPr>
        <w:t xml:space="preserve">Any disruptions in your placement due to COVID-19 should be addressed with your university supervisor. </w:t>
      </w:r>
    </w:p>
    <w:p w14:paraId="051B5497" w14:textId="77777777" w:rsidR="00E97245" w:rsidRDefault="00E97245" w:rsidP="00E97245">
      <w:pPr>
        <w:rPr>
          <w:color w:val="000000"/>
        </w:rPr>
      </w:pPr>
      <w:r>
        <w:rPr>
          <w:color w:val="000000"/>
        </w:rPr>
        <w:t> </w:t>
      </w:r>
    </w:p>
    <w:p w14:paraId="0488C78E" w14:textId="132B7837" w:rsidR="00E97245" w:rsidRDefault="00E97245" w:rsidP="00E97245">
      <w:pPr>
        <w:rPr>
          <w:color w:val="000000"/>
        </w:rPr>
      </w:pPr>
      <w:r>
        <w:rPr>
          <w:color w:val="000000"/>
        </w:rPr>
        <w:t xml:space="preserve">In the event of school or university closures due to COVID-19, it may become necessary to adjust assignments accordingly. An alternate assignment table will be provided in the event one is needed. The alternate assignments will be discussed in a </w:t>
      </w:r>
      <w:r w:rsidR="001F2F19">
        <w:rPr>
          <w:color w:val="000000"/>
        </w:rPr>
        <w:t>practicum</w:t>
      </w:r>
      <w:r>
        <w:rPr>
          <w:color w:val="000000"/>
        </w:rPr>
        <w:t xml:space="preserve"> meeting. It is your responsibility to read the changes and discuss an</w:t>
      </w:r>
      <w:r w:rsidR="001F2F19">
        <w:rPr>
          <w:color w:val="000000"/>
        </w:rPr>
        <w:t>y</w:t>
      </w:r>
      <w:r>
        <w:rPr>
          <w:color w:val="000000"/>
        </w:rPr>
        <w:t xml:space="preserve"> questions you might have with your university supervisor.</w:t>
      </w:r>
    </w:p>
    <w:p w14:paraId="0E5C3A84" w14:textId="77777777" w:rsidR="00E97245" w:rsidRDefault="00E97245" w:rsidP="00E97245">
      <w:pPr>
        <w:rPr>
          <w:color w:val="000000"/>
        </w:rPr>
      </w:pPr>
      <w:r>
        <w:rPr>
          <w:color w:val="000000"/>
        </w:rPr>
        <w:t> </w:t>
      </w:r>
    </w:p>
    <w:p w14:paraId="033D9D6C" w14:textId="31F27D90" w:rsidR="00E97245" w:rsidRDefault="00E97245" w:rsidP="00E97245">
      <w:pPr>
        <w:rPr>
          <w:color w:val="000000"/>
        </w:rPr>
      </w:pPr>
      <w:r>
        <w:rPr>
          <w:color w:val="000000"/>
        </w:rPr>
        <w:t xml:space="preserve">Please be aware that the situation regarding COVID-19 is frequently changing, and the delivery </w:t>
      </w:r>
      <w:r w:rsidR="001F2F19">
        <w:rPr>
          <w:color w:val="000000"/>
        </w:rPr>
        <w:t>m</w:t>
      </w:r>
      <w:r>
        <w:rPr>
          <w:color w:val="000000"/>
        </w:rPr>
        <w:t xml:space="preserve">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w:t>
      </w:r>
      <w:r>
        <w:rPr>
          <w:color w:val="000000"/>
        </w:rPr>
        <w:lastRenderedPageBreak/>
        <w:t>possible. Please be prepared for this contingency by ensuring that you have access to a computer and reliable internet.</w:t>
      </w:r>
    </w:p>
    <w:p w14:paraId="6DCCDF0B" w14:textId="77777777" w:rsidR="00E97245" w:rsidRDefault="00E97245" w:rsidP="00E97245">
      <w:pPr>
        <w:rPr>
          <w:color w:val="000000"/>
        </w:rPr>
      </w:pPr>
      <w:r>
        <w:rPr>
          <w:color w:val="000000"/>
        </w:rPr>
        <w:t> </w:t>
      </w:r>
    </w:p>
    <w:p w14:paraId="6795ACA5" w14:textId="77777777" w:rsidR="00E97245" w:rsidRDefault="00E97245" w:rsidP="00E97245">
      <w:pPr>
        <w:rPr>
          <w:color w:val="000000"/>
        </w:rPr>
      </w:pPr>
      <w:r>
        <w:rPr>
          <w:color w:val="000000"/>
        </w:rPr>
        <w:t>If you need access to additional technological support, please contact the AU Bookstore at</w:t>
      </w:r>
      <w:r>
        <w:rPr>
          <w:rStyle w:val="apple-converted-space"/>
          <w:color w:val="000000"/>
        </w:rPr>
        <w:t> </w:t>
      </w:r>
      <w:hyperlink r:id="rId22" w:history="1">
        <w:r>
          <w:rPr>
            <w:rStyle w:val="Hyperlink"/>
            <w:color w:val="0563C1"/>
          </w:rPr>
          <w:t>aubookstore@auburn.edu</w:t>
        </w:r>
      </w:hyperlink>
      <w:r>
        <w:rPr>
          <w:color w:val="000000"/>
        </w:rPr>
        <w:t>.</w:t>
      </w:r>
      <w:r>
        <w:rPr>
          <w:rStyle w:val="apple-converted-space"/>
          <w:color w:val="000000"/>
        </w:rPr>
        <w:t> </w:t>
      </w:r>
    </w:p>
    <w:p w14:paraId="740D2C40" w14:textId="77777777" w:rsidR="00E97245" w:rsidRDefault="00E97245" w:rsidP="00E97245">
      <w:pPr>
        <w:rPr>
          <w:color w:val="000000"/>
        </w:rPr>
      </w:pPr>
      <w:r>
        <w:rPr>
          <w:color w:val="000000"/>
        </w:rPr>
        <w:t> </w:t>
      </w:r>
    </w:p>
    <w:p w14:paraId="38678C2F" w14:textId="77777777" w:rsidR="00E97245" w:rsidRDefault="00E97245" w:rsidP="00E97245">
      <w:pPr>
        <w:rPr>
          <w:color w:val="000000"/>
        </w:rPr>
      </w:pPr>
      <w:r>
        <w:rPr>
          <w:color w:val="000000"/>
          <w:u w:val="single"/>
        </w:rPr>
        <w:t>Health and Well-Being Resources</w:t>
      </w:r>
      <w:r>
        <w:rPr>
          <w:color w:val="000000"/>
        </w:rPr>
        <w:t>:</w:t>
      </w:r>
    </w:p>
    <w:p w14:paraId="7779C781" w14:textId="77777777" w:rsidR="00E97245" w:rsidRDefault="00E97245" w:rsidP="00E97245">
      <w:pPr>
        <w:rPr>
          <w:color w:val="000000"/>
        </w:rPr>
      </w:pPr>
      <w:r>
        <w:rPr>
          <w:color w:val="000000"/>
        </w:rPr>
        <w:t>These are difficult times, and academic and personal stress is a natural result. Everyone is encouraged to take care of themselves and their peers. If you need additional support, there are several resources on campus to assist you:</w:t>
      </w:r>
    </w:p>
    <w:p w14:paraId="15E7974D"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COVID Response Team (</w:t>
      </w:r>
      <w:hyperlink r:id="rId23" w:history="1">
        <w:r>
          <w:rPr>
            <w:rStyle w:val="Hyperlink"/>
            <w:color w:val="0563C1"/>
          </w:rPr>
          <w:t>www.ahealthieru.edu</w:t>
        </w:r>
      </w:hyperlink>
      <w:r>
        <w:rPr>
          <w:color w:val="000000"/>
        </w:rPr>
        <w:t>)</w:t>
      </w:r>
    </w:p>
    <w:p w14:paraId="70A42D20"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24" w:history="1">
        <w:r>
          <w:rPr>
            <w:rStyle w:val="Hyperlink"/>
            <w:color w:val="0563C1"/>
          </w:rPr>
          <w:t>http://wp.auburn.edu/scs/</w:t>
        </w:r>
      </w:hyperlink>
      <w:r>
        <w:rPr>
          <w:color w:val="000000"/>
        </w:rPr>
        <w:t>)</w:t>
      </w:r>
    </w:p>
    <w:p w14:paraId="656421C1"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AU Medical Clinical (</w:t>
      </w:r>
      <w:hyperlink r:id="rId25" w:history="1">
        <w:r>
          <w:rPr>
            <w:rStyle w:val="Hyperlink"/>
            <w:color w:val="0563C1"/>
          </w:rPr>
          <w:t>https://cws.auburn.edu/aumc/</w:t>
        </w:r>
      </w:hyperlink>
      <w:r>
        <w:rPr>
          <w:color w:val="000000"/>
        </w:rPr>
        <w:t>)</w:t>
      </w:r>
    </w:p>
    <w:p w14:paraId="4D6FD024"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26" w:history="1">
        <w:r>
          <w:rPr>
            <w:rStyle w:val="Hyperlink"/>
            <w:color w:val="0563C1"/>
          </w:rPr>
          <w:t>http://aucares.auburn.edu/</w:t>
        </w:r>
      </w:hyperlink>
      <w:r>
        <w:rPr>
          <w:color w:val="000000"/>
        </w:rPr>
        <w:t>)</w:t>
      </w:r>
    </w:p>
    <w:p w14:paraId="05F8D229" w14:textId="77777777" w:rsidR="00E97245" w:rsidRPr="00372BDA" w:rsidRDefault="00E97245" w:rsidP="00E7188D">
      <w:pPr>
        <w:rPr>
          <w:rFonts w:ascii="Times New Roman" w:hAnsi="Times New Roman" w:cs="Times New Roman"/>
        </w:rPr>
      </w:pP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144E" w14:textId="77777777" w:rsidR="009737A0" w:rsidRDefault="009737A0" w:rsidP="00EF0F97">
      <w:r>
        <w:separator/>
      </w:r>
    </w:p>
  </w:endnote>
  <w:endnote w:type="continuationSeparator" w:id="0">
    <w:p w14:paraId="3E98E266" w14:textId="77777777" w:rsidR="009737A0" w:rsidRDefault="009737A0"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altName w:val="﷽﷽﷽﷽﷽﷽﷽"/>
    <w:charset w:val="00"/>
    <w:family w:val="swiss"/>
    <w:pitch w:val="variable"/>
    <w:sig w:usb0="E00002FF" w:usb1="5200205F" w:usb2="00A0C000" w:usb3="00000000" w:csb0="0000019F" w:csb1="00000000"/>
  </w:font>
  <w:font w:name="Helvetica Neue">
    <w:altName w:val="Corbel"/>
    <w:charset w:val="00"/>
    <w:family w:val="auto"/>
    <w:pitch w:val="variable"/>
    <w:sig w:usb0="00000003"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53DBA513"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4FB">
      <w:rPr>
        <w:rStyle w:val="PageNumber"/>
        <w:noProof/>
      </w:rPr>
      <w:t>2</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EA0B5" w14:textId="77777777" w:rsidR="009737A0" w:rsidRDefault="009737A0" w:rsidP="00EF0F97">
      <w:r>
        <w:separator/>
      </w:r>
    </w:p>
  </w:footnote>
  <w:footnote w:type="continuationSeparator" w:id="0">
    <w:p w14:paraId="67066F96" w14:textId="77777777" w:rsidR="009737A0" w:rsidRDefault="009737A0"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
  </w:num>
  <w:num w:numId="4">
    <w:abstractNumId w:val="15"/>
  </w:num>
  <w:num w:numId="5">
    <w:abstractNumId w:val="2"/>
  </w:num>
  <w:num w:numId="6">
    <w:abstractNumId w:val="26"/>
  </w:num>
  <w:num w:numId="7">
    <w:abstractNumId w:val="24"/>
  </w:num>
  <w:num w:numId="8">
    <w:abstractNumId w:val="20"/>
  </w:num>
  <w:num w:numId="9">
    <w:abstractNumId w:val="7"/>
  </w:num>
  <w:num w:numId="10">
    <w:abstractNumId w:val="6"/>
  </w:num>
  <w:num w:numId="11">
    <w:abstractNumId w:val="11"/>
  </w:num>
  <w:num w:numId="12">
    <w:abstractNumId w:val="29"/>
  </w:num>
  <w:num w:numId="13">
    <w:abstractNumId w:val="19"/>
  </w:num>
  <w:num w:numId="14">
    <w:abstractNumId w:val="3"/>
  </w:num>
  <w:num w:numId="15">
    <w:abstractNumId w:val="22"/>
  </w:num>
  <w:num w:numId="16">
    <w:abstractNumId w:val="17"/>
  </w:num>
  <w:num w:numId="17">
    <w:abstractNumId w:val="12"/>
  </w:num>
  <w:num w:numId="18">
    <w:abstractNumId w:val="28"/>
  </w:num>
  <w:num w:numId="19">
    <w:abstractNumId w:val="5"/>
  </w:num>
  <w:num w:numId="20">
    <w:abstractNumId w:val="10"/>
  </w:num>
  <w:num w:numId="21">
    <w:abstractNumId w:val="0"/>
  </w:num>
  <w:num w:numId="22">
    <w:abstractNumId w:val="27"/>
  </w:num>
  <w:num w:numId="23">
    <w:abstractNumId w:val="25"/>
  </w:num>
  <w:num w:numId="24">
    <w:abstractNumId w:val="8"/>
  </w:num>
  <w:num w:numId="25">
    <w:abstractNumId w:val="4"/>
  </w:num>
  <w:num w:numId="26">
    <w:abstractNumId w:val="13"/>
  </w:num>
  <w:num w:numId="27">
    <w:abstractNumId w:val="14"/>
  </w:num>
  <w:num w:numId="28">
    <w:abstractNumId w:val="16"/>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B3E84"/>
    <w:rsid w:val="000B4B5F"/>
    <w:rsid w:val="000F6871"/>
    <w:rsid w:val="00126D78"/>
    <w:rsid w:val="0015778D"/>
    <w:rsid w:val="00183063"/>
    <w:rsid w:val="001D1086"/>
    <w:rsid w:val="001F2F19"/>
    <w:rsid w:val="002078A0"/>
    <w:rsid w:val="00251F41"/>
    <w:rsid w:val="002B03DB"/>
    <w:rsid w:val="002C69D4"/>
    <w:rsid w:val="002D54DB"/>
    <w:rsid w:val="002E4E2F"/>
    <w:rsid w:val="00304123"/>
    <w:rsid w:val="00320506"/>
    <w:rsid w:val="00322E2E"/>
    <w:rsid w:val="003253F0"/>
    <w:rsid w:val="00345154"/>
    <w:rsid w:val="003A15F4"/>
    <w:rsid w:val="003D524C"/>
    <w:rsid w:val="00401BAD"/>
    <w:rsid w:val="0042386B"/>
    <w:rsid w:val="00424CBF"/>
    <w:rsid w:val="004565FA"/>
    <w:rsid w:val="004A5D19"/>
    <w:rsid w:val="004B3F8A"/>
    <w:rsid w:val="005110DA"/>
    <w:rsid w:val="00524127"/>
    <w:rsid w:val="00531362"/>
    <w:rsid w:val="00594AC8"/>
    <w:rsid w:val="005A024A"/>
    <w:rsid w:val="005C7854"/>
    <w:rsid w:val="005D0A16"/>
    <w:rsid w:val="005D103D"/>
    <w:rsid w:val="005E0F1D"/>
    <w:rsid w:val="006942D3"/>
    <w:rsid w:val="006D1F77"/>
    <w:rsid w:val="006F4F03"/>
    <w:rsid w:val="0072407F"/>
    <w:rsid w:val="00725B21"/>
    <w:rsid w:val="00745668"/>
    <w:rsid w:val="00774A0B"/>
    <w:rsid w:val="007960A8"/>
    <w:rsid w:val="007B002C"/>
    <w:rsid w:val="007D3C6F"/>
    <w:rsid w:val="007F639A"/>
    <w:rsid w:val="00803507"/>
    <w:rsid w:val="0080515F"/>
    <w:rsid w:val="00833BCB"/>
    <w:rsid w:val="0085513F"/>
    <w:rsid w:val="00877D17"/>
    <w:rsid w:val="00886D12"/>
    <w:rsid w:val="00893B17"/>
    <w:rsid w:val="008B0674"/>
    <w:rsid w:val="008E1725"/>
    <w:rsid w:val="008E4B59"/>
    <w:rsid w:val="008F7639"/>
    <w:rsid w:val="009737A0"/>
    <w:rsid w:val="009768FF"/>
    <w:rsid w:val="00990C93"/>
    <w:rsid w:val="009A227D"/>
    <w:rsid w:val="009C2733"/>
    <w:rsid w:val="00A058CD"/>
    <w:rsid w:val="00A40993"/>
    <w:rsid w:val="00AF3CC2"/>
    <w:rsid w:val="00AF7754"/>
    <w:rsid w:val="00B54936"/>
    <w:rsid w:val="00B56495"/>
    <w:rsid w:val="00B75A6E"/>
    <w:rsid w:val="00BB5C3B"/>
    <w:rsid w:val="00BC1F25"/>
    <w:rsid w:val="00BD6245"/>
    <w:rsid w:val="00C012D1"/>
    <w:rsid w:val="00C024CF"/>
    <w:rsid w:val="00C147E3"/>
    <w:rsid w:val="00C203F3"/>
    <w:rsid w:val="00C30053"/>
    <w:rsid w:val="00C55A3E"/>
    <w:rsid w:val="00C77052"/>
    <w:rsid w:val="00CB3789"/>
    <w:rsid w:val="00CC37FC"/>
    <w:rsid w:val="00CC7782"/>
    <w:rsid w:val="00CD3574"/>
    <w:rsid w:val="00D20DF3"/>
    <w:rsid w:val="00D74622"/>
    <w:rsid w:val="00D90D0B"/>
    <w:rsid w:val="00D93154"/>
    <w:rsid w:val="00DC74FB"/>
    <w:rsid w:val="00DE0CFC"/>
    <w:rsid w:val="00DE6117"/>
    <w:rsid w:val="00DF0858"/>
    <w:rsid w:val="00E17913"/>
    <w:rsid w:val="00E45008"/>
    <w:rsid w:val="00E7188D"/>
    <w:rsid w:val="00E74340"/>
    <w:rsid w:val="00E85E1B"/>
    <w:rsid w:val="00E97245"/>
    <w:rsid w:val="00E97FCD"/>
    <w:rsid w:val="00EA3540"/>
    <w:rsid w:val="00EE1CCD"/>
    <w:rsid w:val="00EF0F97"/>
    <w:rsid w:val="00EF6D3F"/>
    <w:rsid w:val="00F35205"/>
    <w:rsid w:val="00F60AEB"/>
    <w:rsid w:val="00F66587"/>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34"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header" Target="header2.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ajm002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8391</Words>
  <Characters>45649</Characters>
  <Application>Microsoft Office Word</Application>
  <DocSecurity>0</DocSecurity>
  <Lines>1383</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2021-01-15T16:11:00Z</dcterms:created>
  <dcterms:modified xsi:type="dcterms:W3CDTF">2021-01-15T16:11:00Z</dcterms:modified>
</cp:coreProperties>
</file>