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0551E5E6"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RSED </w:t>
      </w:r>
      <w:r w:rsidR="007E4DA9">
        <w:rPr>
          <w:rFonts w:ascii="Times New Roman" w:hAnsi="Times New Roman" w:cs="Times New Roman"/>
          <w:color w:val="000000" w:themeColor="text1"/>
        </w:rPr>
        <w:t>7910/7916</w:t>
      </w:r>
      <w:r w:rsidR="00DB1C0E">
        <w:rPr>
          <w:rFonts w:ascii="Times New Roman" w:hAnsi="Times New Roman" w:cs="Times New Roman"/>
          <w:color w:val="000000" w:themeColor="text1"/>
        </w:rPr>
        <w:t xml:space="preserve"> (First Practicum)</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734E49C1"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7E4DA9">
        <w:rPr>
          <w:rFonts w:ascii="Times New Roman" w:hAnsi="Times New Roman" w:cs="Times New Roman"/>
          <w:color w:val="000000" w:themeColor="text1"/>
        </w:rPr>
        <w:t>Departmental approval,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2C97A57" w14:textId="7A3130A0" w:rsidR="00A27D73" w:rsidRDefault="44C709E3" w:rsidP="44C709E3">
      <w:pPr>
        <w:pStyle w:val="Heading2"/>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Times New Roman" w:hAnsi="Times New Roman" w:cs="Times New Roman"/>
          <w:color w:val="000000" w:themeColor="text1"/>
          <w:sz w:val="24"/>
          <w:szCs w:val="24"/>
        </w:rPr>
      </w:pPr>
      <w:r w:rsidRPr="44C709E3">
        <w:rPr>
          <w:rFonts w:ascii="Times New Roman" w:hAnsi="Times New Roman" w:cs="Times New Roman"/>
          <w:color w:val="000000" w:themeColor="text1"/>
          <w:sz w:val="24"/>
          <w:szCs w:val="24"/>
        </w:rPr>
        <w:t>Elementary and Secondary Placements:</w:t>
      </w:r>
    </w:p>
    <w:p w14:paraId="34193860" w14:textId="77777777" w:rsidR="007E4DA9" w:rsidRDefault="007E4DA9" w:rsidP="00FD7B46">
      <w:pPr>
        <w:rPr>
          <w:rFonts w:ascii="Times New Roman" w:hAnsi="Times New Roman" w:cs="Times New Roman"/>
          <w:color w:val="000000" w:themeColor="text1"/>
        </w:rPr>
      </w:pPr>
    </w:p>
    <w:p w14:paraId="62699D44" w14:textId="00369947" w:rsidR="005E0F1D" w:rsidRPr="00802EA3" w:rsidRDefault="000C42FB"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802EA3">
        <w:rPr>
          <w:rFonts w:ascii="Times New Roman" w:hAnsi="Times New Roman" w:cs="Times New Roman"/>
          <w:color w:val="000000" w:themeColor="text1"/>
        </w:rPr>
        <w:t xml:space="preserve">. </w:t>
      </w:r>
      <w:r w:rsidR="00A7142D" w:rsidRPr="00802EA3">
        <w:rPr>
          <w:rFonts w:ascii="Times New Roman" w:hAnsi="Times New Roman" w:cs="Times New Roman"/>
          <w:color w:val="000000" w:themeColor="text1"/>
        </w:rPr>
        <w:t>Moore</w:t>
      </w:r>
      <w:r w:rsidR="00FD7B46">
        <w:rPr>
          <w:rFonts w:ascii="Times New Roman" w:hAnsi="Times New Roman" w:cs="Times New Roman"/>
          <w:color w:val="000000" w:themeColor="text1"/>
        </w:rPr>
        <w:t>-Thompson</w:t>
      </w:r>
      <w:r w:rsidR="00211DFE" w:rsidRPr="00802EA3">
        <w:rPr>
          <w:rFonts w:ascii="Times New Roman" w:hAnsi="Times New Roman" w:cs="Times New Roman"/>
          <w:color w:val="000000" w:themeColor="text1"/>
        </w:rPr>
        <w:t xml:space="preserve"> </w:t>
      </w:r>
    </w:p>
    <w:p w14:paraId="7461ECBA" w14:textId="525C2D48" w:rsidR="005E0F1D" w:rsidRPr="00802EA3" w:rsidRDefault="00EB0929"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2016 </w:t>
      </w:r>
      <w:r w:rsidR="005E0F1D" w:rsidRPr="00802EA3">
        <w:rPr>
          <w:rFonts w:ascii="Times New Roman" w:hAnsi="Times New Roman" w:cs="Times New Roman"/>
          <w:color w:val="000000" w:themeColor="text1"/>
        </w:rPr>
        <w:t>Haley Center</w:t>
      </w:r>
    </w:p>
    <w:p w14:paraId="46353ADD" w14:textId="77777777" w:rsidR="00FD7B46" w:rsidRPr="00802EA3" w:rsidRDefault="00FD7B46" w:rsidP="00FD7B46">
      <w:pPr>
        <w:ind w:firstLine="720"/>
        <w:rPr>
          <w:rFonts w:ascii="Times New Roman" w:hAnsi="Times New Roman" w:cs="Times New Roman"/>
          <w:color w:val="000000" w:themeColor="text1"/>
        </w:rPr>
      </w:pPr>
      <w:r>
        <w:rPr>
          <w:rFonts w:ascii="Times New Roman" w:hAnsi="Times New Roman" w:cs="Times New Roman"/>
          <w:color w:val="000000" w:themeColor="text1"/>
        </w:rPr>
        <w:t>(</w:t>
      </w:r>
      <w:r w:rsidRPr="00802EA3">
        <w:rPr>
          <w:rFonts w:ascii="Times New Roman" w:hAnsi="Times New Roman" w:cs="Times New Roman"/>
          <w:color w:val="000000" w:themeColor="text1"/>
        </w:rPr>
        <w:t>334</w:t>
      </w:r>
      <w:r>
        <w:rPr>
          <w:rFonts w:ascii="Times New Roman" w:hAnsi="Times New Roman" w:cs="Times New Roman"/>
          <w:color w:val="000000" w:themeColor="text1"/>
        </w:rPr>
        <w:t xml:space="preserve">) </w:t>
      </w:r>
      <w:r w:rsidRPr="00380D3D">
        <w:rPr>
          <w:rFonts w:ascii="Times New Roman" w:hAnsi="Times New Roman" w:cs="Times New Roman"/>
          <w:color w:val="000000" w:themeColor="text1"/>
        </w:rPr>
        <w:t>844-7676</w:t>
      </w:r>
    </w:p>
    <w:p w14:paraId="42F3A46F" w14:textId="1788A549" w:rsidR="00A7142D" w:rsidRPr="00A7142D" w:rsidRDefault="00DB1D91" w:rsidP="6BDD2627">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7">
        <w:r w:rsidR="6BDD2627" w:rsidRPr="6BDD2627">
          <w:rPr>
            <w:rStyle w:val="Hyperlink"/>
            <w:rFonts w:ascii="Times New Roman" w:hAnsi="Times New Roman" w:cs="Times New Roman"/>
          </w:rPr>
          <w:t>ajm0024@auburn.edu-</w:t>
        </w:r>
      </w:hyperlink>
      <w:r w:rsidR="6BDD2627" w:rsidRPr="6BDD2627">
        <w:rPr>
          <w:rStyle w:val="Hyperlink"/>
          <w:rFonts w:ascii="Times New Roman" w:hAnsi="Times New Roman" w:cs="Times New Roman"/>
        </w:rPr>
        <w:t xml:space="preserve"> </w:t>
      </w:r>
      <w:r w:rsidR="6BDD2627" w:rsidRPr="6BDD2627">
        <w:rPr>
          <w:rStyle w:val="Hyperlink"/>
          <w:rFonts w:ascii="Times New Roman" w:hAnsi="Times New Roman" w:cs="Times New Roman"/>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E0B9C8E" w14:textId="545BCFCF" w:rsidR="00A74071" w:rsidRDefault="44C709E3" w:rsidP="001B334C">
      <w:pPr>
        <w:ind w:firstLine="720"/>
        <w:rPr>
          <w:rFonts w:ascii="Times New Roman" w:hAnsi="Times New Roman" w:cs="Times New Roman"/>
        </w:rPr>
      </w:pPr>
      <w:r w:rsidRPr="44C709E3">
        <w:rPr>
          <w:rFonts w:ascii="Times New Roman" w:hAnsi="Times New Roman" w:cs="Times New Roman"/>
        </w:rPr>
        <w:t>Office/Zoom hours by appointment</w:t>
      </w:r>
    </w:p>
    <w:p w14:paraId="61401DF3" w14:textId="73C9E6BD" w:rsidR="00FD7B46" w:rsidRDefault="00FD7B46" w:rsidP="001B334C">
      <w:pPr>
        <w:ind w:firstLine="720"/>
        <w:rPr>
          <w:rFonts w:ascii="Times New Roman" w:hAnsi="Times New Roman" w:cs="Times New Roman"/>
        </w:rPr>
      </w:pPr>
    </w:p>
    <w:p w14:paraId="2D293609" w14:textId="77777777" w:rsidR="00FD7B46" w:rsidRDefault="00FD7B46" w:rsidP="00FD7B46">
      <w:pPr>
        <w:ind w:left="720"/>
        <w:rPr>
          <w:rFonts w:ascii="Times New Roman" w:hAnsi="Times New Roman" w:cs="Times New Roman"/>
        </w:rPr>
      </w:pPr>
      <w:r w:rsidRPr="44C709E3">
        <w:rPr>
          <w:rFonts w:ascii="Times New Roman" w:hAnsi="Times New Roman" w:cs="Times New Roman"/>
        </w:rPr>
        <w:t>Dr. Schweck</w:t>
      </w:r>
    </w:p>
    <w:p w14:paraId="210AD289" w14:textId="77777777" w:rsidR="00FD7B46" w:rsidRDefault="00FD7B46" w:rsidP="00FD7B46">
      <w:pPr>
        <w:ind w:left="720"/>
        <w:rPr>
          <w:rFonts w:ascii="Times New Roman" w:hAnsi="Times New Roman" w:cs="Times New Roman"/>
        </w:rPr>
      </w:pPr>
      <w:r w:rsidRPr="44C709E3">
        <w:rPr>
          <w:rFonts w:ascii="Times New Roman" w:hAnsi="Times New Roman" w:cs="Times New Roman"/>
        </w:rPr>
        <w:t>1234A Haley Center</w:t>
      </w:r>
    </w:p>
    <w:p w14:paraId="373B8E63" w14:textId="77777777" w:rsidR="00FD7B46" w:rsidRDefault="00FD7B46" w:rsidP="00FD7B46">
      <w:pPr>
        <w:ind w:left="720"/>
        <w:rPr>
          <w:rFonts w:ascii="Times New Roman" w:hAnsi="Times New Roman" w:cs="Times New Roman"/>
        </w:rPr>
      </w:pPr>
      <w:r w:rsidRPr="44C709E3">
        <w:rPr>
          <w:rFonts w:ascii="Times New Roman" w:hAnsi="Times New Roman" w:cs="Times New Roman"/>
        </w:rPr>
        <w:t>(334) 844-3588</w:t>
      </w:r>
    </w:p>
    <w:p w14:paraId="02D243C9" w14:textId="77777777" w:rsidR="00FD7B46" w:rsidRDefault="00DB1D91" w:rsidP="00FD7B46">
      <w:pPr>
        <w:ind w:left="720"/>
        <w:rPr>
          <w:rFonts w:ascii="Times New Roman" w:hAnsi="Times New Roman" w:cs="Times New Roman"/>
          <w:color w:val="000000" w:themeColor="text1"/>
        </w:rPr>
      </w:pPr>
      <w:hyperlink r:id="rId8">
        <w:r w:rsidR="00FD7B46" w:rsidRPr="44C709E3">
          <w:rPr>
            <w:rStyle w:val="Hyperlink"/>
            <w:rFonts w:ascii="Times New Roman" w:hAnsi="Times New Roman" w:cs="Times New Roman"/>
            <w:color w:val="000000" w:themeColor="text1"/>
          </w:rPr>
          <w:t>kschweck@auburn.edu</w:t>
        </w:r>
      </w:hyperlink>
      <w:r w:rsidR="00FD7B46" w:rsidRPr="44C709E3">
        <w:rPr>
          <w:rStyle w:val="Hyperlink"/>
          <w:rFonts w:ascii="Times New Roman" w:hAnsi="Times New Roman" w:cs="Times New Roman"/>
          <w:color w:val="000000" w:themeColor="text1"/>
        </w:rPr>
        <w:t xml:space="preserve"> </w:t>
      </w:r>
      <w:r w:rsidR="00FD7B46" w:rsidRPr="44C709E3">
        <w:rPr>
          <w:rStyle w:val="Hyperlink"/>
          <w:rFonts w:ascii="Times New Roman" w:hAnsi="Times New Roman" w:cs="Times New Roman"/>
          <w:color w:val="000000" w:themeColor="text1"/>
          <w:u w:val="none"/>
        </w:rPr>
        <w:t>- 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577F2500" w14:textId="77777777" w:rsidR="00FD7B46" w:rsidRDefault="00FD7B46" w:rsidP="00FD7B46">
      <w:pPr>
        <w:ind w:firstLine="720"/>
        <w:rPr>
          <w:rFonts w:ascii="Times New Roman" w:hAnsi="Times New Roman" w:cs="Times New Roman"/>
          <w:color w:val="000000" w:themeColor="text1"/>
        </w:rPr>
      </w:pPr>
      <w:r w:rsidRPr="44C709E3">
        <w:rPr>
          <w:rFonts w:ascii="Times New Roman" w:hAnsi="Times New Roman" w:cs="Times New Roman"/>
          <w:color w:val="000000" w:themeColor="text1"/>
        </w:rPr>
        <w:t>Office/Zoom hours by appointment</w:t>
      </w:r>
    </w:p>
    <w:p w14:paraId="22E1A1CF" w14:textId="0678B864" w:rsidR="44C709E3" w:rsidRDefault="44C709E3" w:rsidP="44C709E3">
      <w:pPr>
        <w:rPr>
          <w:rFonts w:ascii="Times New Roman" w:hAnsi="Times New Roman" w:cs="Times New Roman"/>
          <w:color w:val="000000" w:themeColor="text1"/>
        </w:rPr>
      </w:pPr>
    </w:p>
    <w:p w14:paraId="2B5823A7" w14:textId="33F60C75"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Dr. Hinton</w:t>
      </w:r>
    </w:p>
    <w:p w14:paraId="4ADA4E2E" w14:textId="5FB51C63" w:rsidR="005E0F1D" w:rsidRPr="00A7142D" w:rsidRDefault="005E0F1D" w:rsidP="00DE0CFC">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1234D Haley Center</w:t>
      </w:r>
    </w:p>
    <w:p w14:paraId="0148C4DE" w14:textId="52C5006C" w:rsidR="005E0F1D" w:rsidRPr="00A7142D" w:rsidRDefault="005E0F1D" w:rsidP="00DE0CF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14:paraId="420EF475" w14:textId="4A42962D" w:rsidR="005E0F1D" w:rsidRPr="00A7142D" w:rsidRDefault="00DB1D91" w:rsidP="00DE0CFC">
      <w:pPr>
        <w:ind w:firstLine="720"/>
        <w:rPr>
          <w:rFonts w:ascii="Times New Roman" w:hAnsi="Times New Roman" w:cs="Times New Roman"/>
          <w:color w:val="000000" w:themeColor="text1"/>
          <w:lang w:val="fi-FI"/>
        </w:rPr>
      </w:pPr>
      <w:hyperlink r:id="rId9" w:history="1">
        <w:r w:rsidR="005E0F1D" w:rsidRPr="00A7142D">
          <w:rPr>
            <w:rStyle w:val="Hyperlink"/>
            <w:rFonts w:ascii="Times New Roman" w:hAnsi="Times New Roman" w:cs="Times New Roman"/>
            <w:color w:val="000000" w:themeColor="text1"/>
            <w:lang w:val="fi-FI"/>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14D219D6"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FD7B46">
        <w:rPr>
          <w:rFonts w:ascii="Times New Roman" w:hAnsi="Times New Roman" w:cs="Times New Roman"/>
          <w:color w:val="000000" w:themeColor="text1"/>
        </w:rPr>
        <w:t>Spring 2021</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4E02D7AD"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hours a day, Meetings on campus </w:t>
      </w:r>
      <w:r w:rsidR="000C42FB">
        <w:rPr>
          <w:rFonts w:ascii="Times New Roman" w:hAnsi="Times New Roman" w:cs="Times New Roman"/>
          <w:color w:val="000000" w:themeColor="text1"/>
        </w:rPr>
        <w:t xml:space="preserve">or Zoom </w:t>
      </w:r>
      <w:r w:rsidR="005E0F1D" w:rsidRPr="00594AC8">
        <w:rPr>
          <w:rFonts w:ascii="Times New Roman" w:hAnsi="Times New Roman" w:cs="Times New Roman"/>
          <w:color w:val="000000" w:themeColor="text1"/>
        </w:rPr>
        <w:t>weekly on Wednesdays from 2</w:t>
      </w:r>
      <w:r w:rsidR="000C42FB">
        <w:rPr>
          <w:rFonts w:ascii="Times New Roman" w:hAnsi="Times New Roman" w:cs="Times New Roman"/>
          <w:color w:val="000000" w:themeColor="text1"/>
        </w:rPr>
        <w:t>pm</w:t>
      </w:r>
      <w:r w:rsidR="005E0F1D" w:rsidRPr="00594AC8">
        <w:rPr>
          <w:rFonts w:ascii="Times New Roman" w:hAnsi="Times New Roman" w:cs="Times New Roman"/>
          <w:color w:val="000000" w:themeColor="text1"/>
        </w:rPr>
        <w:t>-</w:t>
      </w:r>
      <w:r w:rsidR="007E4DA9">
        <w:rPr>
          <w:rFonts w:ascii="Times New Roman" w:hAnsi="Times New Roman" w:cs="Times New Roman"/>
          <w:color w:val="000000" w:themeColor="text1"/>
        </w:rPr>
        <w:t>3</w:t>
      </w:r>
      <w:r w:rsidR="005E0F1D" w:rsidRPr="00594AC8">
        <w:rPr>
          <w:rFonts w:ascii="Times New Roman" w:hAnsi="Times New Roman" w:cs="Times New Roman"/>
          <w:color w:val="000000" w:themeColor="text1"/>
        </w:rPr>
        <w:t>:45</w:t>
      </w:r>
      <w:r w:rsidR="000C42FB">
        <w:rPr>
          <w:rFonts w:ascii="Times New Roman" w:hAnsi="Times New Roman" w:cs="Times New Roman"/>
          <w:color w:val="000000" w:themeColor="text1"/>
        </w:rPr>
        <w:t>pm</w:t>
      </w:r>
    </w:p>
    <w:p w14:paraId="486F1325" w14:textId="11862224"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Early childhood </w:t>
      </w:r>
      <w:r w:rsidR="00A7142D">
        <w:rPr>
          <w:rFonts w:ascii="Times New Roman" w:hAnsi="Times New Roman" w:cs="Times New Roman"/>
          <w:color w:val="000000" w:themeColor="text1"/>
        </w:rPr>
        <w:t xml:space="preserve">(preK) </w:t>
      </w:r>
      <w:r w:rsidRPr="00594AC8">
        <w:rPr>
          <w:rFonts w:ascii="Times New Roman" w:hAnsi="Times New Roman" w:cs="Times New Roman"/>
          <w:color w:val="000000" w:themeColor="text1"/>
        </w:rPr>
        <w:t xml:space="preserve">placements – </w:t>
      </w:r>
      <w:r w:rsidR="004A5D53" w:rsidRPr="00594AC8">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596D0459"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 xml:space="preserve">July 2009 </w:t>
      </w:r>
      <w:r w:rsidR="00285CA4">
        <w:rPr>
          <w:rFonts w:ascii="Times New Roman" w:hAnsi="Times New Roman" w:cs="Times New Roman"/>
          <w:color w:val="000000" w:themeColor="text1"/>
        </w:rPr>
        <w:t>(Updated</w:t>
      </w:r>
      <w:r w:rsidR="005A7B5E">
        <w:rPr>
          <w:rFonts w:ascii="Times New Roman" w:hAnsi="Times New Roman" w:cs="Times New Roman"/>
          <w:color w:val="000000" w:themeColor="text1"/>
        </w:rPr>
        <w:t xml:space="preserve"> </w:t>
      </w:r>
      <w:r w:rsidR="00FD7B46">
        <w:rPr>
          <w:rFonts w:ascii="Times New Roman" w:hAnsi="Times New Roman" w:cs="Times New Roman"/>
          <w:color w:val="000000" w:themeColor="text1"/>
        </w:rPr>
        <w:t>-1/04/2021</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9122C9">
      <w:pPr>
        <w:pStyle w:val="ListParagraph"/>
        <w:numPr>
          <w:ilvl w:val="0"/>
          <w:numId w:val="20"/>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62B0FCF1" w14:textId="69E5E865" w:rsidR="44C709E3" w:rsidRDefault="002C5185" w:rsidP="44C709E3">
      <w:pPr>
        <w:pStyle w:val="ListParagraph"/>
        <w:numPr>
          <w:ilvl w:val="0"/>
          <w:numId w:val="20"/>
        </w:numPr>
        <w:rPr>
          <w:rFonts w:eastAsiaTheme="minorEastAsia"/>
          <w:color w:val="000000" w:themeColor="text1"/>
        </w:rPr>
      </w:pPr>
      <w:r>
        <w:rPr>
          <w:rFonts w:ascii="Times New Roman" w:eastAsia="Times New Roman" w:hAnsi="Times New Roman" w:cs="Times New Roman"/>
        </w:rPr>
        <w:t xml:space="preserve">Common Book: </w:t>
      </w:r>
      <w:r w:rsidR="00FD7B46">
        <w:rPr>
          <w:rFonts w:ascii="Times New Roman" w:hAnsi="Times New Roman" w:cs="Times New Roman"/>
          <w:i/>
          <w:iCs/>
          <w:color w:val="000000" w:themeColor="text1"/>
        </w:rPr>
        <w:t>The Power of Different</w:t>
      </w:r>
      <w:r w:rsidR="00FD7B46">
        <w:rPr>
          <w:rFonts w:ascii="Times New Roman" w:hAnsi="Times New Roman" w:cs="Times New Roman"/>
          <w:color w:val="000000" w:themeColor="text1"/>
        </w:rPr>
        <w:t xml:space="preserve"> by Gail Saltz </w:t>
      </w:r>
      <w:r w:rsidR="00FD7B46" w:rsidRPr="00380D3D">
        <w:rPr>
          <w:rFonts w:ascii="Times New Roman" w:hAnsi="Times New Roman" w:cs="Times New Roman"/>
          <w:b/>
          <w:bCs/>
          <w:color w:val="000000" w:themeColor="text1"/>
        </w:rPr>
        <w:t>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38CF2EBD"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7C94B69C"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F7D7F74"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415E662E"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14:paraId="69F68CCD" w14:textId="7B3C7435"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09BA5C5"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49B699D3"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20860C9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06C2CD4C"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69482D31"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15D1A8C4"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04C07520"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12C670F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14:paraId="3FAC3C58" w14:textId="17DCFED9"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5E78A275"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6D15BB70"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5777A946"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73DEB97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14:paraId="62F2E045" w14:textId="2658A0B1"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44C88A77"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354AA77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19EA48CD" w14:textId="45DD31D8" w:rsidR="00285CA4" w:rsidRDefault="00F35205" w:rsidP="007E4DA9">
      <w:pPr>
        <w:pStyle w:val="Level1"/>
        <w:widowControl/>
        <w:numPr>
          <w:ilvl w:val="0"/>
          <w:numId w:val="32"/>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6311EAE4" w:rsidR="00745668" w:rsidRPr="00594AC8" w:rsidRDefault="00F35205" w:rsidP="00285CA4">
      <w:pPr>
        <w:pStyle w:val="Level1"/>
        <w:widowControl/>
        <w:jc w:val="left"/>
        <w:rPr>
          <w:color w:val="000000" w:themeColor="text1"/>
        </w:rPr>
      </w:pPr>
      <w:r w:rsidRPr="00594AC8">
        <w:rPr>
          <w:color w:val="000000" w:themeColor="text1"/>
        </w:rPr>
        <w:t xml:space="preserve">All Dates Listed in Assignments/Evaluation Table </w:t>
      </w:r>
      <w:r w:rsidR="00A27D73">
        <w:rPr>
          <w:color w:val="000000" w:themeColor="text1"/>
        </w:rPr>
        <w:t xml:space="preserve">in separate document. </w:t>
      </w:r>
      <w:r w:rsidR="00285CA4">
        <w:rPr>
          <w:color w:val="000000" w:themeColor="text1"/>
        </w:rPr>
        <w:t>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lastRenderedPageBreak/>
              <w:t>Date</w:t>
            </w:r>
          </w:p>
        </w:tc>
        <w:tc>
          <w:tcPr>
            <w:tcW w:w="6025" w:type="dxa"/>
          </w:tcPr>
          <w:p w14:paraId="196B08AB" w14:textId="70C4DB14" w:rsidR="00F35205" w:rsidRPr="00594AC8" w:rsidRDefault="00F35205" w:rsidP="00F35205">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00FD7B46" w:rsidRPr="00594AC8" w14:paraId="55CCB757" w14:textId="77777777" w:rsidTr="44C709E3">
        <w:tc>
          <w:tcPr>
            <w:tcW w:w="2965" w:type="dxa"/>
          </w:tcPr>
          <w:p w14:paraId="68F1D426" w14:textId="77777777" w:rsidR="00FD7B46" w:rsidRPr="00594AC8" w:rsidRDefault="00FD7B46" w:rsidP="00FD7B46">
            <w:pPr>
              <w:pStyle w:val="Level1"/>
              <w:widowControl/>
              <w:ind w:left="0"/>
              <w:jc w:val="left"/>
              <w:rPr>
                <w:color w:val="000000" w:themeColor="text1"/>
              </w:rPr>
            </w:pPr>
            <w:r>
              <w:rPr>
                <w:color w:val="000000" w:themeColor="text1"/>
              </w:rPr>
              <w:t>1/20/21</w:t>
            </w:r>
            <w:r w:rsidRPr="00594AC8">
              <w:rPr>
                <w:color w:val="000000" w:themeColor="text1"/>
              </w:rPr>
              <w:t xml:space="preserve"> for Elementary and Secondary practicum</w:t>
            </w:r>
            <w:r>
              <w:rPr>
                <w:color w:val="000000" w:themeColor="text1"/>
              </w:rPr>
              <w:t xml:space="preserve"> </w:t>
            </w:r>
          </w:p>
          <w:p w14:paraId="206499FC" w14:textId="77777777" w:rsidR="00FD7B46" w:rsidRDefault="00FD7B46" w:rsidP="00FD7B46">
            <w:pPr>
              <w:pStyle w:val="Level1"/>
              <w:widowControl/>
              <w:ind w:left="0"/>
              <w:jc w:val="left"/>
              <w:rPr>
                <w:color w:val="000000" w:themeColor="text1"/>
              </w:rPr>
            </w:pPr>
          </w:p>
          <w:p w14:paraId="1BC03DD5" w14:textId="4E742CC4" w:rsidR="00FD7B46" w:rsidRPr="00594AC8" w:rsidRDefault="00FD7B46" w:rsidP="00FD7B46">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707F2DCD" w14:textId="77777777" w:rsidR="00FD7B46" w:rsidRPr="00380D3D" w:rsidRDefault="00FD7B46" w:rsidP="00FD7B46">
            <w:pPr>
              <w:pStyle w:val="Level1"/>
              <w:widowControl/>
              <w:ind w:left="0"/>
              <w:jc w:val="left"/>
              <w:rPr>
                <w:color w:val="000000" w:themeColor="text1"/>
              </w:rPr>
            </w:pPr>
            <w:r w:rsidRPr="00380D3D">
              <w:rPr>
                <w:color w:val="000000" w:themeColor="text1"/>
              </w:rPr>
              <w:t>First meeting: Welcome, Syllabus, School assignments, Questions</w:t>
            </w:r>
          </w:p>
          <w:p w14:paraId="5A0D1053" w14:textId="77777777" w:rsidR="00FD7B46" w:rsidRPr="00380D3D" w:rsidRDefault="00FD7B46" w:rsidP="00FD7B46">
            <w:pPr>
              <w:pStyle w:val="Level1"/>
              <w:widowControl/>
              <w:ind w:left="0"/>
              <w:jc w:val="left"/>
              <w:rPr>
                <w:color w:val="000000" w:themeColor="text1"/>
              </w:rPr>
            </w:pPr>
          </w:p>
          <w:p w14:paraId="3910D51E" w14:textId="42382DEC" w:rsidR="00FD7B46" w:rsidRPr="00594AC8" w:rsidRDefault="00FD7B46" w:rsidP="00FD7B46">
            <w:pPr>
              <w:pStyle w:val="Level1"/>
              <w:widowControl/>
              <w:ind w:left="0"/>
              <w:jc w:val="left"/>
              <w:rPr>
                <w:color w:val="000000" w:themeColor="text1"/>
              </w:rPr>
            </w:pPr>
            <w:r w:rsidRPr="00380D3D">
              <w:rPr>
                <w:color w:val="000000" w:themeColor="text1"/>
              </w:rPr>
              <w:t>First week of practicum: 1/25/2021</w:t>
            </w:r>
          </w:p>
        </w:tc>
      </w:tr>
      <w:tr w:rsidR="00FD7B46" w:rsidRPr="00594AC8" w14:paraId="7D857DCD" w14:textId="77777777" w:rsidTr="44C709E3">
        <w:tc>
          <w:tcPr>
            <w:tcW w:w="2965" w:type="dxa"/>
          </w:tcPr>
          <w:p w14:paraId="2EBD8239" w14:textId="77777777" w:rsidR="00FD7B46" w:rsidRDefault="00FD7B46" w:rsidP="00FD7B46">
            <w:pPr>
              <w:pStyle w:val="Level1"/>
              <w:widowControl/>
              <w:ind w:left="0"/>
              <w:jc w:val="left"/>
              <w:rPr>
                <w:color w:val="000000" w:themeColor="text1"/>
              </w:rPr>
            </w:pPr>
            <w:r w:rsidRPr="00594AC8">
              <w:rPr>
                <w:color w:val="000000" w:themeColor="text1"/>
              </w:rPr>
              <w:t xml:space="preserve">Weekly Meetings through </w:t>
            </w:r>
            <w:r>
              <w:rPr>
                <w:color w:val="000000" w:themeColor="text1"/>
              </w:rPr>
              <w:t xml:space="preserve">4/21/2021 </w:t>
            </w:r>
          </w:p>
          <w:p w14:paraId="37398380" w14:textId="77777777" w:rsidR="00FD7B46" w:rsidRPr="00594AC8" w:rsidRDefault="00FD7B46" w:rsidP="00FD7B46">
            <w:pPr>
              <w:pStyle w:val="Level1"/>
              <w:widowControl/>
              <w:ind w:left="0"/>
              <w:jc w:val="left"/>
              <w:rPr>
                <w:color w:val="000000" w:themeColor="text1"/>
              </w:rPr>
            </w:pPr>
          </w:p>
          <w:p w14:paraId="34768F9B" w14:textId="77777777" w:rsidR="00FD7B46" w:rsidRDefault="00FD7B46" w:rsidP="00FD7B46">
            <w:pPr>
              <w:pStyle w:val="Level1"/>
              <w:widowControl/>
              <w:ind w:left="0"/>
              <w:jc w:val="left"/>
              <w:rPr>
                <w:color w:val="000000" w:themeColor="text1"/>
              </w:rPr>
            </w:pPr>
            <w:r w:rsidRPr="44C709E3">
              <w:rPr>
                <w:color w:val="000000" w:themeColor="text1"/>
              </w:rPr>
              <w:t>Wednesdays 2:00-</w:t>
            </w:r>
            <w:r>
              <w:rPr>
                <w:color w:val="000000" w:themeColor="text1"/>
              </w:rPr>
              <w:t>3</w:t>
            </w:r>
            <w:r w:rsidRPr="44C709E3">
              <w:rPr>
                <w:color w:val="000000" w:themeColor="text1"/>
              </w:rPr>
              <w:t>:45 p.m.</w:t>
            </w:r>
          </w:p>
          <w:p w14:paraId="436FF970" w14:textId="77777777" w:rsidR="00FD7B46" w:rsidRPr="00594AC8" w:rsidRDefault="00FD7B46" w:rsidP="00FD7B46">
            <w:pPr>
              <w:pStyle w:val="Level1"/>
              <w:widowControl/>
              <w:ind w:left="0"/>
              <w:jc w:val="left"/>
              <w:rPr>
                <w:color w:val="000000" w:themeColor="text1"/>
              </w:rPr>
            </w:pPr>
          </w:p>
          <w:p w14:paraId="39C10625" w14:textId="77777777" w:rsidR="00FD7B46" w:rsidRPr="00594AC8" w:rsidRDefault="00FD7B46" w:rsidP="00FD7B46">
            <w:pPr>
              <w:pStyle w:val="Level1"/>
              <w:widowControl/>
              <w:ind w:left="0"/>
              <w:jc w:val="left"/>
              <w:rPr>
                <w:color w:val="000000" w:themeColor="text1"/>
              </w:rPr>
            </w:pPr>
          </w:p>
          <w:p w14:paraId="29A25D79" w14:textId="3D1585B8" w:rsidR="00FD7B46" w:rsidRPr="00594AC8" w:rsidRDefault="00FD7B46" w:rsidP="00FD7B46">
            <w:pPr>
              <w:pStyle w:val="Level1"/>
              <w:widowControl/>
              <w:ind w:left="0"/>
              <w:jc w:val="left"/>
              <w:rPr>
                <w:color w:val="000000" w:themeColor="text1"/>
              </w:rPr>
            </w:pPr>
            <w:r w:rsidRPr="00594AC8">
              <w:rPr>
                <w:color w:val="000000" w:themeColor="text1"/>
              </w:rPr>
              <w:t>Infant/toddler and Preschool - TBA</w:t>
            </w:r>
          </w:p>
        </w:tc>
        <w:tc>
          <w:tcPr>
            <w:tcW w:w="6025" w:type="dxa"/>
          </w:tcPr>
          <w:p w14:paraId="0C707A33" w14:textId="77777777" w:rsidR="00FD7B46" w:rsidRPr="00594AC8" w:rsidRDefault="00FD7B46" w:rsidP="00FD7B46">
            <w:pPr>
              <w:pStyle w:val="Level1"/>
              <w:widowControl/>
              <w:ind w:left="0"/>
              <w:jc w:val="left"/>
              <w:rPr>
                <w:color w:val="000000" w:themeColor="text1"/>
              </w:rPr>
            </w:pPr>
            <w:r w:rsidRPr="00594AC8">
              <w:rPr>
                <w:color w:val="000000" w:themeColor="text1"/>
              </w:rPr>
              <w:t>Will discuss progress and teach upcoming assignments</w:t>
            </w:r>
          </w:p>
          <w:p w14:paraId="520CA74E" w14:textId="77777777" w:rsidR="00FD7B46" w:rsidRDefault="00FD7B46" w:rsidP="00FD7B46">
            <w:pPr>
              <w:pStyle w:val="Level1"/>
              <w:widowControl/>
              <w:ind w:left="0"/>
              <w:jc w:val="left"/>
              <w:rPr>
                <w:color w:val="000000" w:themeColor="text1"/>
              </w:rPr>
            </w:pPr>
          </w:p>
          <w:p w14:paraId="4A7B3EB1" w14:textId="77777777" w:rsidR="00FD7B46" w:rsidRDefault="00FD7B46" w:rsidP="00FD7B46">
            <w:pPr>
              <w:pStyle w:val="Level1"/>
              <w:widowControl/>
              <w:ind w:left="0"/>
              <w:jc w:val="left"/>
              <w:rPr>
                <w:color w:val="000000" w:themeColor="text1"/>
              </w:rPr>
            </w:pPr>
            <w:r>
              <w:rPr>
                <w:color w:val="000000" w:themeColor="text1"/>
              </w:rPr>
              <w:t>Electronic</w:t>
            </w:r>
            <w:r w:rsidRPr="00594AC8">
              <w:rPr>
                <w:color w:val="000000" w:themeColor="text1"/>
              </w:rPr>
              <w:t xml:space="preserve"> copies of attendance verification and all evaluation forms will be </w:t>
            </w:r>
            <w:r>
              <w:rPr>
                <w:color w:val="000000" w:themeColor="text1"/>
              </w:rPr>
              <w:t>submitted Box.com as directed at the end of the semester by 4/26/2021.</w:t>
            </w:r>
          </w:p>
          <w:p w14:paraId="7520E098" w14:textId="77777777" w:rsidR="00FD7B46" w:rsidRDefault="00FD7B46" w:rsidP="00FD7B46">
            <w:pPr>
              <w:pStyle w:val="Level1"/>
              <w:widowControl/>
              <w:ind w:left="0"/>
              <w:jc w:val="left"/>
              <w:rPr>
                <w:color w:val="000000" w:themeColor="text1"/>
              </w:rPr>
            </w:pPr>
          </w:p>
          <w:p w14:paraId="54E8AEC4" w14:textId="09550E53" w:rsidR="00FD7B46" w:rsidRPr="00594AC8" w:rsidRDefault="00FD7B46" w:rsidP="00FD7B46">
            <w:pPr>
              <w:pStyle w:val="Level1"/>
              <w:widowControl/>
              <w:ind w:left="0"/>
              <w:jc w:val="left"/>
              <w:rPr>
                <w:color w:val="000000" w:themeColor="text1"/>
              </w:rPr>
            </w:pPr>
            <w:r>
              <w:rPr>
                <w:color w:val="000000" w:themeColor="text1"/>
              </w:rPr>
              <w:t>*Personal Box folders will be created and shared with you by a university supervisor</w:t>
            </w:r>
          </w:p>
        </w:tc>
      </w:tr>
      <w:tr w:rsidR="00010B44" w:rsidRPr="00594AC8" w14:paraId="0A0F11DC" w14:textId="77777777" w:rsidTr="44C709E3">
        <w:tc>
          <w:tcPr>
            <w:tcW w:w="2965" w:type="dxa"/>
          </w:tcPr>
          <w:p w14:paraId="738499F2" w14:textId="04B88D5D" w:rsidR="00010B44" w:rsidRPr="00594AC8" w:rsidRDefault="00010B44" w:rsidP="00010B44">
            <w:pPr>
              <w:pStyle w:val="Level1"/>
              <w:widowControl/>
              <w:ind w:left="0"/>
              <w:jc w:val="left"/>
              <w:rPr>
                <w:color w:val="000000" w:themeColor="text1"/>
              </w:rPr>
            </w:pPr>
            <w:r>
              <w:rPr>
                <w:color w:val="000000" w:themeColor="text1"/>
              </w:rPr>
              <w:t>Common Book</w:t>
            </w:r>
          </w:p>
        </w:tc>
        <w:tc>
          <w:tcPr>
            <w:tcW w:w="6025" w:type="dxa"/>
          </w:tcPr>
          <w:p w14:paraId="4112D200" w14:textId="3713E28E" w:rsidR="00010B44" w:rsidRPr="00594AC8" w:rsidRDefault="00010B44" w:rsidP="00010B44">
            <w:pPr>
              <w:pStyle w:val="Level1"/>
              <w:widowControl/>
              <w:ind w:left="0"/>
              <w:jc w:val="left"/>
              <w:rPr>
                <w:color w:val="000000" w:themeColor="text1"/>
              </w:rPr>
            </w:pPr>
            <w:r>
              <w:rPr>
                <w:color w:val="000000" w:themeColor="text1"/>
              </w:rPr>
              <w:t xml:space="preserve">Throughout the semester we will read and discuss the common book selected by the Special Education Department. We will incorporate our readings into our weekly meetings, and you will be required to complete reflections on each chapter in Qualtrics. Additional information will be provided. </w:t>
            </w:r>
          </w:p>
        </w:tc>
      </w:tr>
      <w:tr w:rsidR="00FD7B46" w:rsidRPr="00594AC8" w14:paraId="6A98072C" w14:textId="77777777" w:rsidTr="44C709E3">
        <w:tc>
          <w:tcPr>
            <w:tcW w:w="2965" w:type="dxa"/>
          </w:tcPr>
          <w:p w14:paraId="12734824" w14:textId="77777777" w:rsidR="00FD7B46" w:rsidRDefault="00FD7B46" w:rsidP="00FD7B46">
            <w:pPr>
              <w:pStyle w:val="Level1"/>
              <w:widowControl/>
              <w:ind w:left="0"/>
              <w:jc w:val="left"/>
              <w:rPr>
                <w:color w:val="000000" w:themeColor="text1"/>
              </w:rPr>
            </w:pPr>
            <w:r>
              <w:rPr>
                <w:color w:val="000000" w:themeColor="text1"/>
              </w:rPr>
              <w:t>Safe Zone Training</w:t>
            </w:r>
          </w:p>
          <w:p w14:paraId="6BA33C35" w14:textId="77777777" w:rsidR="00FD7B46" w:rsidRDefault="00FD7B46" w:rsidP="00FD7B46">
            <w:pPr>
              <w:pStyle w:val="Level1"/>
              <w:widowControl/>
              <w:ind w:left="0"/>
              <w:jc w:val="left"/>
              <w:rPr>
                <w:color w:val="000000" w:themeColor="text1"/>
              </w:rPr>
            </w:pPr>
          </w:p>
          <w:p w14:paraId="7049A0C2" w14:textId="77777777" w:rsidR="00FD7B46" w:rsidRDefault="00FD7B46" w:rsidP="00FD7B46">
            <w:pPr>
              <w:pStyle w:val="Level1"/>
              <w:widowControl/>
              <w:ind w:left="0"/>
              <w:jc w:val="left"/>
              <w:rPr>
                <w:color w:val="000000" w:themeColor="text1"/>
              </w:rPr>
            </w:pPr>
            <w:r>
              <w:rPr>
                <w:color w:val="000000" w:themeColor="text1"/>
              </w:rPr>
              <w:t>1/15 10am-3pm</w:t>
            </w:r>
          </w:p>
          <w:p w14:paraId="31E831F1" w14:textId="31788A01" w:rsidR="00FD7B46" w:rsidRDefault="00FD7B46" w:rsidP="00FD7B46">
            <w:pPr>
              <w:pStyle w:val="Level1"/>
              <w:widowControl/>
              <w:ind w:left="0"/>
              <w:jc w:val="left"/>
              <w:rPr>
                <w:color w:val="000000" w:themeColor="text1"/>
              </w:rPr>
            </w:pPr>
          </w:p>
        </w:tc>
        <w:tc>
          <w:tcPr>
            <w:tcW w:w="6025" w:type="dxa"/>
          </w:tcPr>
          <w:p w14:paraId="53A914B5" w14:textId="77777777" w:rsidR="00FD7B46" w:rsidRDefault="00FD7B46" w:rsidP="00FD7B46">
            <w:pPr>
              <w:pStyle w:val="Level1"/>
              <w:widowControl/>
              <w:ind w:left="0"/>
              <w:jc w:val="left"/>
              <w:rPr>
                <w:color w:val="000000" w:themeColor="text1"/>
              </w:rPr>
            </w:pPr>
            <w:r>
              <w:rPr>
                <w:color w:val="000000" w:themeColor="text1"/>
              </w:rPr>
              <w:t>You are invited to attend Safe Zone training (via Zoom) that will be held Friday January 15, 2021.</w:t>
            </w:r>
          </w:p>
          <w:p w14:paraId="188C42B1" w14:textId="77777777" w:rsidR="00FD7B46" w:rsidRDefault="00FD7B46" w:rsidP="00FD7B46">
            <w:pPr>
              <w:pStyle w:val="Level1"/>
              <w:ind w:left="0"/>
              <w:jc w:val="left"/>
              <w:rPr>
                <w:color w:val="000000" w:themeColor="text1"/>
              </w:rPr>
            </w:pPr>
            <w:r>
              <w:rPr>
                <w:color w:val="000000" w:themeColor="text1"/>
              </w:rPr>
              <w:t>This</w:t>
            </w:r>
            <w:r w:rsidRPr="004D497F">
              <w:rPr>
                <w:color w:val="000000" w:themeColor="text1"/>
              </w:rPr>
              <w:t xml:space="preserve"> is an interactive, 4-hour training designed to help Auburn University work toward its goal of creating a safe space for all its Auburn family. It is designed specifically to educate faculty, staff, and students about sexual orientation and gender identity to create a safe space for LGBTQ+ students.</w:t>
            </w:r>
            <w:r>
              <w:rPr>
                <w:color w:val="000000" w:themeColor="text1"/>
              </w:rPr>
              <w:t xml:space="preserve"> Your session is specially designed for future educators. </w:t>
            </w:r>
          </w:p>
          <w:p w14:paraId="33D0C165" w14:textId="37388D7A" w:rsidR="00FD7B46" w:rsidRDefault="00FD7B46" w:rsidP="00FD7B46">
            <w:pPr>
              <w:pStyle w:val="Level1"/>
              <w:widowControl/>
              <w:ind w:left="0"/>
              <w:jc w:val="left"/>
              <w:rPr>
                <w:color w:val="000000" w:themeColor="text1"/>
              </w:rPr>
            </w:pPr>
          </w:p>
        </w:tc>
      </w:tr>
      <w:tr w:rsidR="00FD7B46" w:rsidRPr="00594AC8" w14:paraId="44E6605D" w14:textId="77777777" w:rsidTr="44C709E3">
        <w:tc>
          <w:tcPr>
            <w:tcW w:w="2965" w:type="dxa"/>
          </w:tcPr>
          <w:p w14:paraId="36558141" w14:textId="77777777" w:rsidR="00FD7B46" w:rsidRDefault="00FD7B46" w:rsidP="00FD7B46">
            <w:pPr>
              <w:pStyle w:val="Level1"/>
              <w:widowControl/>
              <w:ind w:left="0"/>
              <w:jc w:val="left"/>
              <w:rPr>
                <w:color w:val="000000" w:themeColor="text1"/>
              </w:rPr>
            </w:pPr>
            <w:r>
              <w:rPr>
                <w:color w:val="000000" w:themeColor="text1"/>
              </w:rPr>
              <w:t>I</w:t>
            </w:r>
            <w:r w:rsidRPr="00170FE0">
              <w:rPr>
                <w:color w:val="000000" w:themeColor="text1"/>
              </w:rPr>
              <w:t>nterdisciplinary Disability Health Awareness Workshop</w:t>
            </w:r>
          </w:p>
          <w:p w14:paraId="094C79C7" w14:textId="77777777" w:rsidR="00FD7B46" w:rsidRDefault="00FD7B46" w:rsidP="00FD7B46">
            <w:pPr>
              <w:pStyle w:val="Level1"/>
              <w:widowControl/>
              <w:ind w:left="0"/>
              <w:jc w:val="left"/>
              <w:rPr>
                <w:color w:val="000000" w:themeColor="text1"/>
              </w:rPr>
            </w:pPr>
          </w:p>
          <w:p w14:paraId="55E86EA1" w14:textId="77777777" w:rsidR="00FD7B46" w:rsidRDefault="00FD7B46" w:rsidP="00FD7B46">
            <w:pPr>
              <w:pStyle w:val="Level1"/>
              <w:widowControl/>
              <w:ind w:left="0"/>
              <w:jc w:val="left"/>
              <w:rPr>
                <w:color w:val="000000" w:themeColor="text1"/>
              </w:rPr>
            </w:pPr>
            <w:r>
              <w:rPr>
                <w:color w:val="000000" w:themeColor="text1"/>
              </w:rPr>
              <w:t>4/19/21 &amp; 4/21/21</w:t>
            </w:r>
          </w:p>
          <w:p w14:paraId="25967D5C" w14:textId="50E8FE30" w:rsidR="00FD7B46" w:rsidRDefault="00FD7B46" w:rsidP="00FD7B46">
            <w:pPr>
              <w:pStyle w:val="Level1"/>
              <w:widowControl/>
              <w:ind w:left="0"/>
              <w:jc w:val="left"/>
              <w:rPr>
                <w:color w:val="000000" w:themeColor="text1"/>
              </w:rPr>
            </w:pPr>
            <w:r>
              <w:rPr>
                <w:color w:val="000000" w:themeColor="text1"/>
              </w:rPr>
              <w:t>8am-12:00pm</w:t>
            </w:r>
          </w:p>
        </w:tc>
        <w:tc>
          <w:tcPr>
            <w:tcW w:w="6025" w:type="dxa"/>
          </w:tcPr>
          <w:p w14:paraId="156C6044" w14:textId="77777777" w:rsidR="00FD7B46" w:rsidRDefault="00FD7B46" w:rsidP="00FD7B46">
            <w:pPr>
              <w:pStyle w:val="Level1"/>
              <w:widowControl/>
              <w:ind w:left="0"/>
              <w:jc w:val="left"/>
              <w:rPr>
                <w:color w:val="000000" w:themeColor="text1"/>
              </w:rPr>
            </w:pPr>
            <w:r>
              <w:rPr>
                <w:color w:val="000000" w:themeColor="text1"/>
              </w:rPr>
              <w:t>You are invited to attend the I</w:t>
            </w:r>
            <w:r w:rsidRPr="00170FE0">
              <w:rPr>
                <w:color w:val="000000" w:themeColor="text1"/>
              </w:rPr>
              <w:t>nterdisciplinary Disability Health Awareness Workshop</w:t>
            </w:r>
            <w:r>
              <w:rPr>
                <w:color w:val="000000" w:themeColor="text1"/>
              </w:rPr>
              <w:t xml:space="preserve"> with the School of Nursing..</w:t>
            </w:r>
          </w:p>
          <w:p w14:paraId="1953F4E3" w14:textId="77777777" w:rsidR="00FD7B46" w:rsidRDefault="00FD7B46" w:rsidP="00FD7B46">
            <w:pPr>
              <w:pStyle w:val="Level1"/>
              <w:widowControl/>
              <w:ind w:left="0"/>
              <w:jc w:val="left"/>
              <w:rPr>
                <w:color w:val="000000" w:themeColor="text1"/>
              </w:rPr>
            </w:pPr>
          </w:p>
        </w:tc>
      </w:tr>
      <w:tr w:rsidR="00FD7B46" w:rsidRPr="00594AC8" w14:paraId="1C5696A2" w14:textId="77777777" w:rsidTr="44C709E3">
        <w:tc>
          <w:tcPr>
            <w:tcW w:w="2965" w:type="dxa"/>
          </w:tcPr>
          <w:p w14:paraId="05381132" w14:textId="72436230" w:rsidR="00FD7B46" w:rsidRPr="00594AC8" w:rsidRDefault="00FD7B46" w:rsidP="00FD7B46">
            <w:pPr>
              <w:pStyle w:val="Level1"/>
              <w:widowControl/>
              <w:ind w:left="0"/>
              <w:jc w:val="left"/>
              <w:rPr>
                <w:color w:val="000000" w:themeColor="text1"/>
              </w:rPr>
            </w:pPr>
            <w:r w:rsidRPr="00594AC8">
              <w:rPr>
                <w:color w:val="000000" w:themeColor="text1"/>
              </w:rPr>
              <w:t>TBA</w:t>
            </w:r>
          </w:p>
        </w:tc>
        <w:tc>
          <w:tcPr>
            <w:tcW w:w="6025" w:type="dxa"/>
          </w:tcPr>
          <w:p w14:paraId="52F8580C" w14:textId="16CA9B94" w:rsidR="00FD7B46" w:rsidRPr="00594AC8" w:rsidRDefault="00FD7B46" w:rsidP="00FD7B46">
            <w:pPr>
              <w:pStyle w:val="Level1"/>
              <w:widowControl/>
              <w:ind w:left="0"/>
              <w:jc w:val="left"/>
              <w:rPr>
                <w:color w:val="000000" w:themeColor="text1"/>
              </w:rPr>
            </w:pPr>
            <w:r w:rsidRPr="005B7863">
              <w:rPr>
                <w:color w:val="000000" w:themeColor="text1"/>
                <w:highlight w:val="yellow"/>
              </w:rPr>
              <w:t>Supervisor visits (virtually or face-to-face)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2B304567" w14:textId="481D08C6"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803507">
      <w:pPr>
        <w:pStyle w:val="Level1"/>
        <w:widowControl/>
        <w:numPr>
          <w:ilvl w:val="0"/>
          <w:numId w:val="10"/>
        </w:numPr>
        <w:jc w:val="left"/>
        <w:rPr>
          <w:color w:val="000000" w:themeColor="text1"/>
        </w:rPr>
      </w:pPr>
      <w:r w:rsidRPr="00594AC8">
        <w:rPr>
          <w:color w:val="000000" w:themeColor="text1"/>
        </w:rPr>
        <w:lastRenderedPageBreak/>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477FD1EF"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14:paraId="08417D25" w14:textId="0F3969F0"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439CDCFD"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7858044C" w:rsidR="008E4B59" w:rsidRPr="00614B4F" w:rsidRDefault="008E4B59" w:rsidP="00614B4F">
      <w:pPr>
        <w:jc w:val="center"/>
        <w:rPr>
          <w:rFonts w:ascii="Times New Roman" w:eastAsiaTheme="majorEastAsia" w:hAnsi="Times New Roman" w:cs="Times New Roman"/>
          <w:b/>
          <w:bCs/>
          <w:color w:val="000000" w:themeColor="text1"/>
        </w:rPr>
      </w:pPr>
      <w:r w:rsidRPr="0015778D">
        <w:rPr>
          <w:rFonts w:ascii="Times New Roman" w:hAnsi="Times New Roman" w:cs="Times New Roman"/>
          <w:b/>
          <w:bCs/>
          <w:color w:val="000000" w:themeColor="text1"/>
        </w:rPr>
        <w:t>Assignments and Evaluations</w:t>
      </w:r>
      <w:r w:rsidR="007E4DA9">
        <w:rPr>
          <w:rFonts w:ascii="Times New Roman" w:hAnsi="Times New Roman" w:cs="Times New Roman"/>
          <w:b/>
          <w:bCs/>
          <w:color w:val="000000" w:themeColor="text1"/>
        </w:rPr>
        <w:t xml:space="preserve"> – Alt/Other</w:t>
      </w:r>
    </w:p>
    <w:p w14:paraId="46BFB24C" w14:textId="0B4FAAE3"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7A3FB53" w14:textId="77777777" w:rsidR="00B16DCA" w:rsidRDefault="00B16DCA" w:rsidP="00285CA4">
      <w:pPr>
        <w:rPr>
          <w:rFonts w:ascii="Times New Roman" w:hAnsi="Times New Roman" w:cs="Times New Roman"/>
          <w:color w:val="000000" w:themeColor="text1"/>
        </w:rPr>
      </w:pPr>
    </w:p>
    <w:p w14:paraId="721CE753" w14:textId="3BDBBB0F"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256E4CEB" w14:textId="4DF2BEF6" w:rsidR="00B16DCA" w:rsidRPr="00594AC8" w:rsidRDefault="00B16DCA" w:rsidP="00B16DCA">
      <w:pPr>
        <w:rPr>
          <w:rFonts w:ascii="Times New Roman" w:hAnsi="Times New Roman" w:cs="Times New Roman"/>
          <w:color w:val="000000" w:themeColor="text1"/>
        </w:rPr>
      </w:pPr>
      <w:r>
        <w:rPr>
          <w:rFonts w:ascii="Times New Roman" w:hAnsi="Times New Roman" w:cs="Times New Roman"/>
          <w:color w:val="000000" w:themeColor="text1"/>
        </w:rPr>
        <w:t>Note: Assignments 1-12, as applicable, are to be completed at each practicum. Evaluations are completed by clinical educators and university supervisors for each practicum. Assignments 13-14 are completed only once during the course of all practica.</w:t>
      </w:r>
    </w:p>
    <w:p w14:paraId="7766AB8C" w14:textId="0B9F8170" w:rsidR="00FD7B46" w:rsidRDefault="00FD7B46" w:rsidP="00FD7B46">
      <w:pPr>
        <w:jc w:val="cente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FD7B46" w:rsidRPr="00594AC8" w14:paraId="74A71846" w14:textId="77777777" w:rsidTr="00B77CA3">
        <w:trPr>
          <w:tblHeader/>
        </w:trPr>
        <w:tc>
          <w:tcPr>
            <w:tcW w:w="1990" w:type="dxa"/>
          </w:tcPr>
          <w:p w14:paraId="197C02FA" w14:textId="77777777" w:rsidR="00FD7B46" w:rsidRPr="00594AC8" w:rsidRDefault="00FD7B46" w:rsidP="00B77CA3">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lastRenderedPageBreak/>
              <w:t>Assignment and Due Date</w:t>
            </w:r>
          </w:p>
        </w:tc>
        <w:tc>
          <w:tcPr>
            <w:tcW w:w="5298" w:type="dxa"/>
          </w:tcPr>
          <w:p w14:paraId="458ADDA1" w14:textId="77777777" w:rsidR="00FD7B46" w:rsidRPr="00594AC8" w:rsidRDefault="00FD7B46" w:rsidP="00B77CA3">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7B6534CA" w14:textId="77777777" w:rsidR="00FD7B46" w:rsidRPr="00594AC8" w:rsidRDefault="00FD7B46" w:rsidP="00B77CA3">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B16DCA" w:rsidRPr="00594AC8" w14:paraId="5FBD1A61" w14:textId="77777777" w:rsidTr="00B77CA3">
        <w:tc>
          <w:tcPr>
            <w:tcW w:w="1990" w:type="dxa"/>
          </w:tcPr>
          <w:p w14:paraId="4188C4A9" w14:textId="77777777" w:rsidR="00B16DCA" w:rsidRPr="00594AC8" w:rsidRDefault="00B16DCA" w:rsidP="00B16DCA">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36ED5B64" w14:textId="77777777" w:rsidR="00B16DCA" w:rsidRPr="00594AC8" w:rsidRDefault="00B16DCA" w:rsidP="00B16DCA">
            <w:pPr>
              <w:rPr>
                <w:rFonts w:ascii="Times New Roman" w:hAnsi="Times New Roman" w:cs="Times New Roman"/>
                <w:color w:val="000000" w:themeColor="text1"/>
              </w:rPr>
            </w:pPr>
          </w:p>
          <w:p w14:paraId="4AD7D68E" w14:textId="77777777" w:rsidR="00B16DCA"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1/25</w:t>
            </w:r>
          </w:p>
          <w:p w14:paraId="1F6CAFD0" w14:textId="08F531EB" w:rsidR="00B16DCA" w:rsidRPr="00594AC8" w:rsidRDefault="00B16DCA" w:rsidP="00B16DCA">
            <w:pPr>
              <w:rPr>
                <w:rFonts w:ascii="Times New Roman" w:hAnsi="Times New Roman" w:cs="Times New Roman"/>
                <w:color w:val="000000" w:themeColor="text1"/>
              </w:rPr>
            </w:pPr>
          </w:p>
        </w:tc>
        <w:tc>
          <w:tcPr>
            <w:tcW w:w="5298" w:type="dxa"/>
          </w:tcPr>
          <w:p w14:paraId="27A18DB0" w14:textId="4FFA91F5" w:rsidR="00B16DCA" w:rsidRPr="00594AC8" w:rsidRDefault="00B16DCA" w:rsidP="00B16DC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7BC56B95" w14:textId="4E26A6D9"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16DCA" w:rsidRPr="00594AC8" w14:paraId="2DE5F3C5" w14:textId="77777777" w:rsidTr="00B77CA3">
        <w:tc>
          <w:tcPr>
            <w:tcW w:w="1990" w:type="dxa"/>
          </w:tcPr>
          <w:p w14:paraId="38B56599" w14:textId="77777777" w:rsidR="00B16DCA" w:rsidRDefault="00B16DCA" w:rsidP="00B16DCA">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220776C6" w14:textId="77777777" w:rsidR="00B16DCA" w:rsidRDefault="00B16DCA" w:rsidP="00B16DCA">
            <w:pPr>
              <w:rPr>
                <w:rFonts w:ascii="Times New Roman" w:hAnsi="Times New Roman" w:cs="Times New Roman"/>
                <w:color w:val="000000" w:themeColor="text1"/>
              </w:rPr>
            </w:pPr>
          </w:p>
          <w:p w14:paraId="13645BC1" w14:textId="77777777" w:rsidR="00B16DCA" w:rsidRDefault="00B16DCA" w:rsidP="00B16DCA">
            <w:pPr>
              <w:rPr>
                <w:rFonts w:ascii="Times New Roman" w:hAnsi="Times New Roman" w:cs="Times New Roman"/>
                <w:color w:val="000000" w:themeColor="text1"/>
              </w:rPr>
            </w:pPr>
          </w:p>
          <w:p w14:paraId="0C20BC14" w14:textId="77777777" w:rsidR="00B16DCA" w:rsidRDefault="00B16DCA" w:rsidP="00B16DCA">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Membership DUE 1/25</w:t>
            </w:r>
          </w:p>
          <w:p w14:paraId="26C6615F" w14:textId="5EDC113F" w:rsidR="00B16DCA" w:rsidRPr="00F0717F" w:rsidRDefault="00B16DCA" w:rsidP="00B16DCA">
            <w:pPr>
              <w:pStyle w:val="ListParagraph"/>
              <w:numPr>
                <w:ilvl w:val="0"/>
                <w:numId w:val="24"/>
              </w:numPr>
              <w:rPr>
                <w:rFonts w:ascii="Times New Roman" w:hAnsi="Times New Roman" w:cs="Times New Roman"/>
                <w:color w:val="000000" w:themeColor="text1"/>
              </w:rPr>
            </w:pPr>
            <w:r w:rsidRPr="00D74622">
              <w:rPr>
                <w:rFonts w:ascii="Times New Roman" w:hAnsi="Times New Roman" w:cs="Times New Roman"/>
                <w:color w:val="000000" w:themeColor="text1"/>
              </w:rPr>
              <w:t>Professional Development and Service</w:t>
            </w:r>
          </w:p>
        </w:tc>
        <w:tc>
          <w:tcPr>
            <w:tcW w:w="5298" w:type="dxa"/>
          </w:tcPr>
          <w:p w14:paraId="3B8E90C1" w14:textId="77777777" w:rsidR="00B16DCA" w:rsidRDefault="00B16DCA" w:rsidP="00B16DCA">
            <w:pPr>
              <w:pStyle w:val="ListParagraph"/>
              <w:numPr>
                <w:ilvl w:val="0"/>
                <w:numId w:val="25"/>
              </w:numPr>
              <w:rPr>
                <w:rFonts w:ascii="Times New Roman" w:hAnsi="Times New Roman" w:cs="Times New Roman"/>
                <w:color w:val="2D3B45"/>
              </w:rPr>
            </w:pPr>
            <w:r>
              <w:rPr>
                <w:rFonts w:ascii="Times New Roman" w:hAnsi="Times New Roman" w:cs="Times New Roman"/>
                <w:color w:val="000000" w:themeColor="text1"/>
              </w:rPr>
              <w:t>Students</w:t>
            </w:r>
            <w:r w:rsidRPr="00F0717F">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w:t>
            </w:r>
            <w:r>
              <w:rPr>
                <w:rFonts w:ascii="Times New Roman" w:hAnsi="Times New Roman" w:cs="Times New Roman"/>
                <w:color w:val="000000" w:themeColor="text1"/>
              </w:rPr>
              <w:t xml:space="preserve"> with the national CEC organization</w:t>
            </w:r>
            <w:r w:rsidRPr="00F0717F">
              <w:rPr>
                <w:rFonts w:ascii="Times New Roman" w:hAnsi="Times New Roman" w:cs="Times New Roman"/>
                <w:color w:val="000000" w:themeColor="text1"/>
              </w:rPr>
              <w:t xml:space="preserve">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6754010C" w14:textId="77777777" w:rsidR="00B16DCA" w:rsidRPr="00F0717F" w:rsidRDefault="00B16DCA" w:rsidP="00B16DCA">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w:t>
            </w:r>
            <w:r>
              <w:rPr>
                <w:rFonts w:ascii="Times New Roman" w:hAnsi="Times New Roman" w:cs="Times New Roman"/>
                <w:color w:val="000000" w:themeColor="text1"/>
              </w:rPr>
              <w:t>students</w:t>
            </w:r>
            <w:r w:rsidRPr="00F0717F">
              <w:rPr>
                <w:rFonts w:ascii="Times New Roman" w:hAnsi="Times New Roman" w:cs="Times New Roman"/>
                <w:color w:val="000000" w:themeColor="text1"/>
              </w:rPr>
              <w:t xml:space="preserve"> are expected to attend AU CEC chapter meetings throughout the semester. These meeting</w:t>
            </w:r>
            <w:r>
              <w:rPr>
                <w:rFonts w:ascii="Times New Roman" w:hAnsi="Times New Roman" w:cs="Times New Roman"/>
                <w:color w:val="000000" w:themeColor="text1"/>
              </w:rPr>
              <w:t>s</w:t>
            </w:r>
            <w:r w:rsidRPr="00F0717F">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F0717F">
              <w:rPr>
                <w:rFonts w:ascii="Times New Roman" w:hAnsi="Times New Roman" w:cs="Times New Roman"/>
                <w:color w:val="000000" w:themeColor="text1"/>
              </w:rPr>
              <w:t xml:space="preserve"> approved excuses or evidence of a conflicting AU class are required in the case of unavoidable absence. </w:t>
            </w:r>
            <w:r>
              <w:rPr>
                <w:rFonts w:ascii="Times New Roman" w:hAnsi="Times New Roman" w:cs="Times New Roman"/>
                <w:color w:val="000000" w:themeColor="text1"/>
              </w:rPr>
              <w:t>Local chapter dues are paid yearly.</w:t>
            </w:r>
          </w:p>
          <w:p w14:paraId="1CB90766" w14:textId="77777777" w:rsidR="00B16DCA" w:rsidRDefault="00B16DCA" w:rsidP="00B16DCA">
            <w:pPr>
              <w:rPr>
                <w:rFonts w:ascii="Times New Roman" w:hAnsi="Times New Roman" w:cs="Times New Roman"/>
                <w:color w:val="2D3B45"/>
              </w:rPr>
            </w:pPr>
          </w:p>
          <w:p w14:paraId="015D85F6" w14:textId="77777777" w:rsidR="00B16DCA" w:rsidRDefault="00B16DCA" w:rsidP="00B16DCA">
            <w:pPr>
              <w:rPr>
                <w:rFonts w:ascii="Times New Roman" w:hAnsi="Times New Roman" w:cs="Times New Roman"/>
                <w:color w:val="2D3B45"/>
              </w:rPr>
            </w:pPr>
          </w:p>
          <w:p w14:paraId="7BE8E0CA" w14:textId="77777777" w:rsidR="00B16DCA" w:rsidRDefault="00B16DCA" w:rsidP="00B16DCA">
            <w:pPr>
              <w:rPr>
                <w:rFonts w:ascii="Times New Roman" w:hAnsi="Times New Roman" w:cs="Times New Roman"/>
                <w:color w:val="2D3B45"/>
              </w:rPr>
            </w:pPr>
          </w:p>
          <w:p w14:paraId="3004AEF4" w14:textId="77777777" w:rsidR="00B16DCA" w:rsidRDefault="00B16DCA" w:rsidP="00B16DCA">
            <w:pPr>
              <w:rPr>
                <w:rFonts w:ascii="Times New Roman" w:hAnsi="Times New Roman" w:cs="Times New Roman"/>
                <w:color w:val="000000" w:themeColor="text1"/>
              </w:rPr>
            </w:pPr>
          </w:p>
          <w:p w14:paraId="582A01AF" w14:textId="77777777" w:rsidR="00B16DCA" w:rsidRPr="00594AC8" w:rsidRDefault="00B16DCA" w:rsidP="00B16DCA">
            <w:pPr>
              <w:rPr>
                <w:rFonts w:ascii="Times New Roman" w:hAnsi="Times New Roman" w:cs="Times New Roman"/>
                <w:color w:val="000000" w:themeColor="text1"/>
              </w:rPr>
            </w:pPr>
          </w:p>
        </w:tc>
        <w:tc>
          <w:tcPr>
            <w:tcW w:w="2062" w:type="dxa"/>
          </w:tcPr>
          <w:p w14:paraId="4AC0AE10" w14:textId="77777777" w:rsidR="00B16DCA" w:rsidRDefault="00B16DCA" w:rsidP="00B16DCA">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t>No points.  Required to pass practicum.</w:t>
            </w:r>
          </w:p>
          <w:p w14:paraId="435EFB92" w14:textId="5CE28409" w:rsidR="00B16DCA" w:rsidRPr="00F0717F" w:rsidRDefault="00B16DCA" w:rsidP="00B16DCA">
            <w:pPr>
              <w:pStyle w:val="ListParagraph"/>
              <w:numPr>
                <w:ilvl w:val="0"/>
                <w:numId w:val="26"/>
              </w:numPr>
              <w:rPr>
                <w:rFonts w:ascii="Times New Roman" w:hAnsi="Times New Roman" w:cs="Times New Roman"/>
                <w:color w:val="000000" w:themeColor="text1"/>
              </w:rPr>
            </w:pPr>
            <w:r w:rsidRPr="00D74622">
              <w:rPr>
                <w:rFonts w:ascii="Times New Roman" w:hAnsi="Times New Roman" w:cs="Times New Roman"/>
                <w:color w:val="000000" w:themeColor="text1"/>
              </w:rPr>
              <w:t>This requirement will be evaluated using the Personal and Professional Dispositions Evaluation (Indicators 4 and 5).</w:t>
            </w:r>
          </w:p>
        </w:tc>
      </w:tr>
      <w:tr w:rsidR="00B16DCA" w:rsidRPr="00594AC8" w14:paraId="6718303D" w14:textId="77777777" w:rsidTr="00B77CA3">
        <w:tc>
          <w:tcPr>
            <w:tcW w:w="1990" w:type="dxa"/>
          </w:tcPr>
          <w:p w14:paraId="33E7A301" w14:textId="77777777" w:rsidR="00B16DCA" w:rsidRPr="00594AC8" w:rsidRDefault="00B16DCA" w:rsidP="00B16DCA">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586526DE" w14:textId="77777777" w:rsidR="00B16DCA" w:rsidRPr="00594AC8" w:rsidRDefault="00B16DCA" w:rsidP="00B16DCA">
            <w:pPr>
              <w:rPr>
                <w:rFonts w:ascii="Times New Roman" w:hAnsi="Times New Roman" w:cs="Times New Roman"/>
                <w:color w:val="000000" w:themeColor="text1"/>
              </w:rPr>
            </w:pPr>
          </w:p>
          <w:p w14:paraId="5E2EEFC2" w14:textId="3B90F3C2"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2/1</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Pr>
                <w:rFonts w:ascii="Times New Roman" w:hAnsi="Times New Roman" w:cs="Times New Roman"/>
                <w:color w:val="000000" w:themeColor="text1"/>
              </w:rPr>
              <w:t>4/26</w:t>
            </w:r>
          </w:p>
        </w:tc>
        <w:tc>
          <w:tcPr>
            <w:tcW w:w="5298" w:type="dxa"/>
          </w:tcPr>
          <w:p w14:paraId="42E41C8A" w14:textId="77777777" w:rsidR="00B16DCA"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C012D1">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C012D1">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You will submit the form weekly on Canvas as well as a</w:t>
            </w:r>
            <w:r>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427A36A" w14:textId="77777777" w:rsidR="00B16DCA" w:rsidRPr="005649A9" w:rsidRDefault="00B16DCA" w:rsidP="00B16DCA">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w:t>
            </w:r>
            <w:r w:rsidRPr="005649A9">
              <w:rPr>
                <w:rFonts w:ascii="Times New Roman" w:eastAsia="Times New Roman" w:hAnsi="Times New Roman" w:cs="Times New Roman"/>
                <w:color w:val="2D3B45"/>
                <w:shd w:val="clear" w:color="auto" w:fill="FFFFFF"/>
                <w:lang w:eastAsia="zh-CN"/>
              </w:rPr>
              <w:lastRenderedPageBreak/>
              <w:t>can be submitted with attendance for the week. Write in the missed day with a line through the times and make a note about your absence in the notes column. Write in the makeup day with times in and out and a note saying, "Makeup day from _____".</w:t>
            </w:r>
          </w:p>
          <w:p w14:paraId="39E5C39B" w14:textId="77777777" w:rsidR="00B16DCA" w:rsidRPr="00594AC8" w:rsidRDefault="00B16DCA" w:rsidP="00B16DCA">
            <w:pPr>
              <w:rPr>
                <w:rFonts w:ascii="Times New Roman" w:hAnsi="Times New Roman" w:cs="Times New Roman"/>
                <w:color w:val="000000" w:themeColor="text1"/>
              </w:rPr>
            </w:pPr>
          </w:p>
        </w:tc>
        <w:tc>
          <w:tcPr>
            <w:tcW w:w="2062" w:type="dxa"/>
          </w:tcPr>
          <w:p w14:paraId="3E8DF5B7" w14:textId="19DD468B"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B16DCA" w:rsidRPr="00594AC8" w14:paraId="325902A4" w14:textId="77777777" w:rsidTr="00B77CA3">
        <w:trPr>
          <w:trHeight w:val="584"/>
        </w:trPr>
        <w:tc>
          <w:tcPr>
            <w:tcW w:w="1990" w:type="dxa"/>
          </w:tcPr>
          <w:p w14:paraId="58ED7F6F" w14:textId="77777777" w:rsidR="00B16DCA" w:rsidRPr="00594AC8" w:rsidRDefault="00B16DCA" w:rsidP="00B16DCA">
            <w:pPr>
              <w:rPr>
                <w:rFonts w:ascii="Times New Roman" w:hAnsi="Times New Roman" w:cs="Times New Roman"/>
                <w:color w:val="000000" w:themeColor="text1"/>
              </w:rPr>
            </w:pPr>
            <w:r>
              <w:rPr>
                <w:rFonts w:ascii="Times New Roman" w:hAnsi="Times New Roman" w:cs="Times New Roman"/>
                <w:color w:val="000000" w:themeColor="text1"/>
              </w:rPr>
              <w:t>4)</w:t>
            </w:r>
            <w:r w:rsidRPr="00594AC8">
              <w:rPr>
                <w:rFonts w:ascii="Times New Roman" w:hAnsi="Times New Roman" w:cs="Times New Roman"/>
                <w:color w:val="000000" w:themeColor="text1"/>
              </w:rPr>
              <w:t>Weekly Schedule and Contact Information</w:t>
            </w:r>
          </w:p>
          <w:p w14:paraId="2A3EAC34" w14:textId="77777777" w:rsidR="00B16DCA" w:rsidRPr="00594AC8" w:rsidRDefault="00B16DCA" w:rsidP="00B16DCA">
            <w:pPr>
              <w:rPr>
                <w:rFonts w:ascii="Times New Roman" w:hAnsi="Times New Roman" w:cs="Times New Roman"/>
                <w:color w:val="000000" w:themeColor="text1"/>
              </w:rPr>
            </w:pPr>
          </w:p>
          <w:p w14:paraId="7A2431BF" w14:textId="4161096D"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2/8</w:t>
            </w:r>
          </w:p>
        </w:tc>
        <w:tc>
          <w:tcPr>
            <w:tcW w:w="5298" w:type="dxa"/>
          </w:tcPr>
          <w:p w14:paraId="42B37FD3" w14:textId="77777777"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7B3BAAB3" w14:textId="77777777" w:rsidR="00B16DCA" w:rsidRPr="00594AC8" w:rsidRDefault="00B16DCA" w:rsidP="00B16DCA">
            <w:pPr>
              <w:rPr>
                <w:rFonts w:ascii="Times New Roman" w:hAnsi="Times New Roman" w:cs="Times New Roman"/>
                <w:color w:val="000000" w:themeColor="text1"/>
              </w:rPr>
            </w:pPr>
          </w:p>
          <w:p w14:paraId="3B108831" w14:textId="77777777"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 xml:space="preserve">um site broken into 30-60 </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0445A0B0" w14:textId="77777777" w:rsidR="00B16DCA" w:rsidRPr="00594AC8" w:rsidRDefault="00B16DCA" w:rsidP="00B16DCA">
            <w:pPr>
              <w:rPr>
                <w:rFonts w:ascii="Times New Roman" w:hAnsi="Times New Roman" w:cs="Times New Roman"/>
                <w:color w:val="000000" w:themeColor="text1"/>
              </w:rPr>
            </w:pPr>
          </w:p>
          <w:p w14:paraId="7E322E17" w14:textId="77777777"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2186ACA9" w14:textId="77777777" w:rsidR="00B16DCA" w:rsidRPr="00594AC8" w:rsidRDefault="00B16DCA" w:rsidP="00B16DCA">
            <w:pPr>
              <w:rPr>
                <w:rFonts w:ascii="Times New Roman" w:hAnsi="Times New Roman" w:cs="Times New Roman"/>
                <w:color w:val="000000" w:themeColor="text1"/>
              </w:rPr>
            </w:pPr>
          </w:p>
        </w:tc>
        <w:tc>
          <w:tcPr>
            <w:tcW w:w="2062" w:type="dxa"/>
          </w:tcPr>
          <w:p w14:paraId="469A8E7C" w14:textId="53C2CEF0" w:rsidR="00B16DCA" w:rsidRPr="00594AC8" w:rsidRDefault="00B16DCA" w:rsidP="00B16DC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614B4F" w:rsidRPr="00594AC8" w14:paraId="11471910" w14:textId="77777777" w:rsidTr="00B77CA3">
        <w:trPr>
          <w:trHeight w:val="584"/>
        </w:trPr>
        <w:tc>
          <w:tcPr>
            <w:tcW w:w="1990" w:type="dxa"/>
          </w:tcPr>
          <w:p w14:paraId="2AAEE818" w14:textId="77777777" w:rsidR="00614B4F" w:rsidRDefault="00CF5ED5" w:rsidP="00B77CA3">
            <w:pPr>
              <w:rPr>
                <w:rFonts w:ascii="Times New Roman" w:hAnsi="Times New Roman" w:cs="Times New Roman"/>
                <w:color w:val="000000" w:themeColor="text1"/>
              </w:rPr>
            </w:pPr>
            <w:r w:rsidRPr="00CF5ED5">
              <w:rPr>
                <w:rFonts w:ascii="Times New Roman" w:hAnsi="Times New Roman" w:cs="Times New Roman"/>
                <w:color w:val="000000" w:themeColor="text1"/>
              </w:rPr>
              <w:t>(5) Intervention Plan</w:t>
            </w:r>
          </w:p>
          <w:p w14:paraId="7858993C" w14:textId="23B9D1B6" w:rsidR="00CF5ED5" w:rsidRPr="00CF5ED5" w:rsidRDefault="00CF5ED5" w:rsidP="00B77CA3">
            <w:pPr>
              <w:rPr>
                <w:rFonts w:ascii="Times New Roman" w:hAnsi="Times New Roman" w:cs="Times New Roman"/>
                <w:color w:val="000000" w:themeColor="text1"/>
              </w:rPr>
            </w:pPr>
          </w:p>
        </w:tc>
        <w:tc>
          <w:tcPr>
            <w:tcW w:w="5298" w:type="dxa"/>
          </w:tcPr>
          <w:p w14:paraId="422D44E0" w14:textId="69819880" w:rsidR="00614B4F" w:rsidRPr="00077FDF" w:rsidRDefault="00614B4F" w:rsidP="00614B4F">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5DB81E9D" w14:textId="77777777" w:rsidR="00614B4F" w:rsidRDefault="00614B4F" w:rsidP="00614B4F">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 implement, and/or measure progress for one intervention plan.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p>
          <w:p w14:paraId="7B7B53AF" w14:textId="77777777" w:rsidR="00614B4F" w:rsidRPr="00614B4F" w:rsidRDefault="00614B4F" w:rsidP="00614B4F">
            <w:pPr>
              <w:rPr>
                <w:rFonts w:ascii="Times New Roman" w:hAnsi="Times New Roman"/>
                <w:color w:val="000000" w:themeColor="text1"/>
              </w:rPr>
            </w:pPr>
            <w:r w:rsidRPr="00614B4F">
              <w:rPr>
                <w:rFonts w:ascii="Times New Roman" w:hAnsi="Times New Roman" w:cs="Times New Roman"/>
                <w:i/>
                <w:iCs/>
                <w:color w:val="000000" w:themeColor="text1"/>
                <w:highlight w:val="yellow"/>
              </w:rPr>
              <w:t xml:space="preserve">Students in their first practicum will complete </w:t>
            </w:r>
            <w:r w:rsidRPr="00614B4F">
              <w:rPr>
                <w:rFonts w:ascii="Times New Roman" w:hAnsi="Times New Roman"/>
                <w:i/>
                <w:iCs/>
                <w:color w:val="000000" w:themeColor="text1"/>
                <w:highlight w:val="yellow"/>
              </w:rPr>
              <w:t>p</w:t>
            </w:r>
            <w:r w:rsidRPr="00614B4F">
              <w:rPr>
                <w:rFonts w:ascii="Times New Roman" w:hAnsi="Times New Roman" w:cs="Times New Roman"/>
                <w:i/>
                <w:iCs/>
                <w:color w:val="000000" w:themeColor="text1"/>
                <w:highlight w:val="yellow"/>
              </w:rPr>
              <w:t>art one</w:t>
            </w:r>
            <w:r w:rsidRPr="00614B4F">
              <w:rPr>
                <w:rFonts w:ascii="Times New Roman" w:hAnsi="Times New Roman"/>
                <w:i/>
                <w:iCs/>
                <w:color w:val="000000" w:themeColor="text1"/>
                <w:highlight w:val="yellow"/>
              </w:rPr>
              <w:t xml:space="preserve"> (Assessment) </w:t>
            </w:r>
            <w:r w:rsidRPr="00614B4F">
              <w:rPr>
                <w:rFonts w:ascii="Times New Roman" w:hAnsi="Times New Roman" w:cs="Times New Roman"/>
                <w:i/>
                <w:iCs/>
                <w:color w:val="000000" w:themeColor="text1"/>
                <w:highlight w:val="yellow"/>
              </w:rPr>
              <w:t xml:space="preserve">and </w:t>
            </w:r>
            <w:r w:rsidRPr="00614B4F">
              <w:rPr>
                <w:rFonts w:ascii="Times New Roman" w:hAnsi="Times New Roman"/>
                <w:i/>
                <w:iCs/>
                <w:color w:val="000000" w:themeColor="text1"/>
                <w:highlight w:val="yellow"/>
              </w:rPr>
              <w:t xml:space="preserve">part </w:t>
            </w:r>
            <w:r w:rsidRPr="00614B4F">
              <w:rPr>
                <w:rFonts w:ascii="Times New Roman" w:hAnsi="Times New Roman" w:cs="Times New Roman"/>
                <w:i/>
                <w:iCs/>
                <w:color w:val="000000" w:themeColor="text1"/>
                <w:highlight w:val="yellow"/>
              </w:rPr>
              <w:t>two</w:t>
            </w:r>
            <w:r w:rsidRPr="00614B4F">
              <w:rPr>
                <w:rFonts w:ascii="Times New Roman" w:hAnsi="Times New Roman"/>
                <w:i/>
                <w:iCs/>
                <w:color w:val="000000" w:themeColor="text1"/>
                <w:highlight w:val="yellow"/>
              </w:rPr>
              <w:t xml:space="preserve"> (Intervention Plan Development)</w:t>
            </w:r>
            <w:r w:rsidRPr="00614B4F">
              <w:rPr>
                <w:rFonts w:ascii="Times New Roman" w:hAnsi="Times New Roman" w:cs="Times New Roman"/>
                <w:i/>
                <w:iCs/>
                <w:color w:val="000000" w:themeColor="text1"/>
                <w:highlight w:val="yellow"/>
              </w:rPr>
              <w:t>.</w:t>
            </w:r>
            <w:r w:rsidRPr="00614B4F">
              <w:rPr>
                <w:rFonts w:ascii="Times New Roman" w:hAnsi="Times New Roman" w:cs="Times New Roman"/>
                <w:color w:val="000000" w:themeColor="text1"/>
                <w:highlight w:val="yellow"/>
              </w:rPr>
              <w:t xml:space="preserve"> </w:t>
            </w:r>
            <w:r w:rsidRPr="00614B4F">
              <w:rPr>
                <w:rFonts w:ascii="Times New Roman" w:hAnsi="Times New Roman"/>
                <w:i/>
                <w:iCs/>
                <w:color w:val="000000" w:themeColor="text1"/>
                <w:highlight w:val="yellow"/>
              </w:rPr>
              <w:t>Students in their second/third practicum will complete part one (Assessment), part two (Intervention Plan Development), part three (Intervention Implementation), and part four (Intervention Plan Analysis &amp; Reflection).</w:t>
            </w:r>
            <w:r w:rsidRPr="00614B4F">
              <w:rPr>
                <w:rFonts w:ascii="Times New Roman" w:hAnsi="Times New Roman"/>
                <w:color w:val="000000" w:themeColor="text1"/>
              </w:rPr>
              <w:t xml:space="preserve"> </w:t>
            </w:r>
          </w:p>
          <w:p w14:paraId="79FB7C38" w14:textId="45465AEF" w:rsidR="00614B4F" w:rsidRPr="00594AC8" w:rsidRDefault="00614B4F" w:rsidP="00614B4F">
            <w:pPr>
              <w:rPr>
                <w:rFonts w:ascii="Times New Roman" w:hAnsi="Times New Roman" w:cs="Times New Roman"/>
                <w:color w:val="000000" w:themeColor="text1"/>
              </w:rPr>
            </w:pP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c>
          <w:tcPr>
            <w:tcW w:w="2062" w:type="dxa"/>
          </w:tcPr>
          <w:p w14:paraId="3FD96010" w14:textId="77777777" w:rsidR="00614B4F" w:rsidRPr="00594AC8" w:rsidRDefault="00614B4F" w:rsidP="00B77CA3">
            <w:pPr>
              <w:rPr>
                <w:rFonts w:ascii="Times New Roman" w:hAnsi="Times New Roman" w:cs="Times New Roman"/>
                <w:color w:val="000000" w:themeColor="text1"/>
              </w:rPr>
            </w:pPr>
          </w:p>
        </w:tc>
      </w:tr>
      <w:tr w:rsidR="00CF5ED5" w:rsidRPr="00594AC8" w14:paraId="54AB8256" w14:textId="77777777" w:rsidTr="00B77CA3">
        <w:trPr>
          <w:trHeight w:val="584"/>
        </w:trPr>
        <w:tc>
          <w:tcPr>
            <w:tcW w:w="1990" w:type="dxa"/>
          </w:tcPr>
          <w:p w14:paraId="6E9AF472" w14:textId="77777777" w:rsidR="00CF5ED5" w:rsidRDefault="00CF5ED5" w:rsidP="00CF5ED5">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49A0BABD" w14:textId="77777777" w:rsidR="00CF5ED5" w:rsidRDefault="00CF5ED5" w:rsidP="00CF5ED5">
            <w:pPr>
              <w:rPr>
                <w:rFonts w:ascii="Times New Roman" w:hAnsi="Times New Roman" w:cs="Times New Roman"/>
                <w:b/>
                <w:bCs/>
                <w:color w:val="000000" w:themeColor="text1"/>
              </w:rPr>
            </w:pPr>
          </w:p>
          <w:p w14:paraId="3628D248" w14:textId="77777777" w:rsidR="00CF5ED5" w:rsidRDefault="00CF5ED5" w:rsidP="00CF5ED5">
            <w:pPr>
              <w:rPr>
                <w:rFonts w:ascii="Times New Roman" w:hAnsi="Times New Roman" w:cs="Times New Roman"/>
                <w:b/>
                <w:bCs/>
                <w:color w:val="000000" w:themeColor="text1"/>
              </w:rPr>
            </w:pPr>
          </w:p>
          <w:p w14:paraId="5717E407" w14:textId="77777777" w:rsidR="00CF5ED5" w:rsidRDefault="00CF5ED5" w:rsidP="00CF5ED5">
            <w:pPr>
              <w:rPr>
                <w:rFonts w:ascii="Times New Roman" w:hAnsi="Times New Roman" w:cs="Times New Roman"/>
                <w:b/>
                <w:bCs/>
                <w:color w:val="000000" w:themeColor="text1"/>
              </w:rPr>
            </w:pPr>
          </w:p>
          <w:p w14:paraId="4A93D282" w14:textId="77777777" w:rsidR="00CF5ED5" w:rsidRDefault="00CF5ED5" w:rsidP="00CF5ED5">
            <w:pPr>
              <w:rPr>
                <w:rFonts w:ascii="Times New Roman" w:hAnsi="Times New Roman" w:cs="Times New Roman"/>
                <w:b/>
                <w:bCs/>
                <w:color w:val="000000" w:themeColor="text1"/>
              </w:rPr>
            </w:pPr>
          </w:p>
          <w:p w14:paraId="23FFA9A2" w14:textId="77777777" w:rsidR="00CF5ED5" w:rsidRDefault="00CF5ED5" w:rsidP="00CF5ED5">
            <w:pPr>
              <w:rPr>
                <w:rFonts w:ascii="Times New Roman" w:hAnsi="Times New Roman" w:cs="Times New Roman"/>
                <w:b/>
                <w:bCs/>
                <w:color w:val="000000" w:themeColor="text1"/>
              </w:rPr>
            </w:pPr>
          </w:p>
          <w:p w14:paraId="221B6E9D" w14:textId="77777777" w:rsidR="00CF5ED5" w:rsidRDefault="00CF5ED5" w:rsidP="00CF5ED5">
            <w:pPr>
              <w:rPr>
                <w:rFonts w:ascii="Times New Roman" w:hAnsi="Times New Roman" w:cs="Times New Roman"/>
                <w:b/>
                <w:bCs/>
                <w:color w:val="000000" w:themeColor="text1"/>
              </w:rPr>
            </w:pPr>
          </w:p>
          <w:p w14:paraId="116F50CF" w14:textId="77777777" w:rsidR="00CF5ED5" w:rsidRDefault="00CF5ED5" w:rsidP="00CF5ED5">
            <w:pPr>
              <w:rPr>
                <w:rFonts w:ascii="Times New Roman" w:hAnsi="Times New Roman" w:cs="Times New Roman"/>
                <w:b/>
                <w:bCs/>
                <w:color w:val="000000" w:themeColor="text1"/>
              </w:rPr>
            </w:pPr>
          </w:p>
          <w:p w14:paraId="767BCB85" w14:textId="77777777" w:rsidR="00CF5ED5" w:rsidRDefault="00CF5ED5" w:rsidP="00CF5ED5">
            <w:pPr>
              <w:rPr>
                <w:rFonts w:ascii="Times New Roman" w:hAnsi="Times New Roman" w:cs="Times New Roman"/>
                <w:b/>
                <w:bCs/>
                <w:color w:val="000000" w:themeColor="text1"/>
              </w:rPr>
            </w:pPr>
          </w:p>
          <w:p w14:paraId="063BA19C" w14:textId="77777777" w:rsidR="00CF5ED5" w:rsidRDefault="00CF5ED5" w:rsidP="00CF5ED5">
            <w:pPr>
              <w:rPr>
                <w:rFonts w:ascii="Times New Roman" w:hAnsi="Times New Roman" w:cs="Times New Roman"/>
                <w:b/>
                <w:bCs/>
                <w:color w:val="000000" w:themeColor="text1"/>
              </w:rPr>
            </w:pPr>
          </w:p>
          <w:p w14:paraId="38B38D8D"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5B4A36AF" w14:textId="77777777" w:rsidR="00CF5ED5" w:rsidRPr="0098673B" w:rsidRDefault="00CF5ED5"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2/22</w:t>
            </w:r>
          </w:p>
          <w:p w14:paraId="4920B6F5" w14:textId="77777777" w:rsidR="00CF5ED5" w:rsidRPr="0098673B" w:rsidRDefault="00CF5ED5" w:rsidP="00CF5ED5">
            <w:pPr>
              <w:rPr>
                <w:rFonts w:ascii="Times New Roman" w:hAnsi="Times New Roman" w:cs="Times New Roman"/>
                <w:color w:val="000000" w:themeColor="text1"/>
              </w:rPr>
            </w:pPr>
          </w:p>
          <w:p w14:paraId="0717B79D" w14:textId="77777777" w:rsidR="00CF5ED5" w:rsidRPr="0098673B" w:rsidRDefault="00CF5ED5" w:rsidP="00CF5ED5">
            <w:pPr>
              <w:rPr>
                <w:rFonts w:ascii="Times New Roman" w:hAnsi="Times New Roman" w:cs="Times New Roman"/>
                <w:color w:val="000000" w:themeColor="text1"/>
              </w:rPr>
            </w:pPr>
          </w:p>
          <w:p w14:paraId="33EBB703" w14:textId="77777777" w:rsidR="00CF5ED5" w:rsidRPr="0098673B" w:rsidRDefault="00CF5ED5" w:rsidP="00CF5ED5">
            <w:pPr>
              <w:rPr>
                <w:rFonts w:ascii="Times New Roman" w:hAnsi="Times New Roman" w:cs="Times New Roman"/>
                <w:color w:val="000000" w:themeColor="text1"/>
              </w:rPr>
            </w:pPr>
          </w:p>
          <w:p w14:paraId="74D8B1AC" w14:textId="77777777" w:rsidR="00CF5ED5" w:rsidRPr="0098673B" w:rsidRDefault="00CF5ED5" w:rsidP="00CF5ED5">
            <w:pPr>
              <w:rPr>
                <w:rFonts w:ascii="Times New Roman" w:hAnsi="Times New Roman" w:cs="Times New Roman"/>
                <w:color w:val="000000" w:themeColor="text1"/>
              </w:rPr>
            </w:pPr>
          </w:p>
          <w:p w14:paraId="38250D8B" w14:textId="77777777" w:rsidR="00CF5ED5" w:rsidRPr="0098673B" w:rsidRDefault="00CF5ED5" w:rsidP="00CF5ED5">
            <w:pPr>
              <w:rPr>
                <w:rFonts w:ascii="Times New Roman" w:hAnsi="Times New Roman" w:cs="Times New Roman"/>
                <w:color w:val="000000" w:themeColor="text1"/>
              </w:rPr>
            </w:pPr>
          </w:p>
          <w:p w14:paraId="0085634B" w14:textId="77777777" w:rsidR="00CF5ED5" w:rsidRDefault="00CF5ED5" w:rsidP="00CF5ED5">
            <w:pPr>
              <w:rPr>
                <w:rFonts w:ascii="Times New Roman" w:hAnsi="Times New Roman" w:cs="Times New Roman"/>
                <w:color w:val="000000" w:themeColor="text1"/>
              </w:rPr>
            </w:pPr>
          </w:p>
          <w:p w14:paraId="183EE6E6" w14:textId="77777777" w:rsidR="00CF5ED5" w:rsidRPr="0098673B" w:rsidRDefault="00CF5ED5" w:rsidP="00CF5ED5">
            <w:pPr>
              <w:rPr>
                <w:rFonts w:ascii="Times New Roman" w:hAnsi="Times New Roman" w:cs="Times New Roman"/>
                <w:color w:val="000000" w:themeColor="text1"/>
              </w:rPr>
            </w:pPr>
          </w:p>
          <w:p w14:paraId="402CD74E"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134C90D6" w14:textId="77777777" w:rsidR="00CF5ED5" w:rsidRPr="0098673B" w:rsidRDefault="00CF5ED5"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3/1</w:t>
            </w:r>
          </w:p>
          <w:p w14:paraId="7B5D1417" w14:textId="77777777" w:rsidR="00CF5ED5" w:rsidRPr="0098673B" w:rsidRDefault="00CF5ED5" w:rsidP="00CF5ED5">
            <w:pPr>
              <w:rPr>
                <w:rFonts w:ascii="Times New Roman" w:hAnsi="Times New Roman" w:cs="Times New Roman"/>
                <w:color w:val="000000" w:themeColor="text1"/>
              </w:rPr>
            </w:pPr>
          </w:p>
          <w:p w14:paraId="3CD8B8F5" w14:textId="77777777" w:rsidR="00CF5ED5" w:rsidRPr="0098673B" w:rsidRDefault="00CF5ED5" w:rsidP="00CF5ED5">
            <w:pPr>
              <w:rPr>
                <w:rFonts w:ascii="Times New Roman" w:hAnsi="Times New Roman" w:cs="Times New Roman"/>
                <w:color w:val="000000" w:themeColor="text1"/>
              </w:rPr>
            </w:pPr>
          </w:p>
          <w:p w14:paraId="613C598E" w14:textId="77777777" w:rsidR="00CF5ED5" w:rsidRPr="0098673B" w:rsidRDefault="00CF5ED5" w:rsidP="00CF5ED5">
            <w:pPr>
              <w:rPr>
                <w:rFonts w:ascii="Times New Roman" w:hAnsi="Times New Roman" w:cs="Times New Roman"/>
                <w:color w:val="000000" w:themeColor="text1"/>
              </w:rPr>
            </w:pPr>
          </w:p>
          <w:p w14:paraId="63449285" w14:textId="77777777" w:rsidR="00CF5ED5" w:rsidRPr="0098673B" w:rsidRDefault="00CF5ED5" w:rsidP="00CF5ED5">
            <w:pPr>
              <w:rPr>
                <w:rFonts w:ascii="Times New Roman" w:hAnsi="Times New Roman" w:cs="Times New Roman"/>
                <w:color w:val="000000" w:themeColor="text1"/>
              </w:rPr>
            </w:pPr>
          </w:p>
          <w:p w14:paraId="58B5F4C5" w14:textId="77777777" w:rsidR="00CF5ED5" w:rsidRPr="0098673B" w:rsidRDefault="00CF5ED5" w:rsidP="00CF5ED5">
            <w:pPr>
              <w:rPr>
                <w:rFonts w:ascii="Times New Roman" w:hAnsi="Times New Roman" w:cs="Times New Roman"/>
                <w:color w:val="000000" w:themeColor="text1"/>
              </w:rPr>
            </w:pPr>
          </w:p>
          <w:p w14:paraId="577C1E74" w14:textId="77777777" w:rsidR="00CF5ED5" w:rsidRPr="0098673B" w:rsidRDefault="00CF5ED5" w:rsidP="00CF5ED5">
            <w:pPr>
              <w:rPr>
                <w:rFonts w:ascii="Times New Roman" w:hAnsi="Times New Roman" w:cs="Times New Roman"/>
                <w:color w:val="000000" w:themeColor="text1"/>
              </w:rPr>
            </w:pPr>
          </w:p>
          <w:p w14:paraId="4FA92FC4" w14:textId="77777777" w:rsidR="00CF5ED5" w:rsidRDefault="00CF5ED5" w:rsidP="00CF5ED5">
            <w:pPr>
              <w:rPr>
                <w:rFonts w:ascii="Times New Roman" w:hAnsi="Times New Roman" w:cs="Times New Roman"/>
                <w:color w:val="000000" w:themeColor="text1"/>
              </w:rPr>
            </w:pPr>
          </w:p>
          <w:p w14:paraId="289A5410"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4397A5D5" w14:textId="77777777" w:rsidR="00CF5ED5" w:rsidRPr="0098673B" w:rsidRDefault="00CF5ED5"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3/8, 3/15, 3/22</w:t>
            </w:r>
          </w:p>
          <w:p w14:paraId="2BC1A2D0" w14:textId="77777777" w:rsidR="00CF5ED5" w:rsidRPr="0098673B" w:rsidRDefault="00CF5ED5" w:rsidP="00CF5ED5">
            <w:pPr>
              <w:rPr>
                <w:rFonts w:ascii="Times New Roman" w:hAnsi="Times New Roman" w:cs="Times New Roman"/>
                <w:color w:val="000000" w:themeColor="text1"/>
              </w:rPr>
            </w:pPr>
          </w:p>
          <w:p w14:paraId="3E8FD583" w14:textId="77777777" w:rsidR="00CF5ED5" w:rsidRPr="0098673B" w:rsidRDefault="00CF5ED5" w:rsidP="00CF5ED5">
            <w:pPr>
              <w:rPr>
                <w:rFonts w:ascii="Times New Roman" w:hAnsi="Times New Roman" w:cs="Times New Roman"/>
                <w:color w:val="000000" w:themeColor="text1"/>
              </w:rPr>
            </w:pPr>
          </w:p>
          <w:p w14:paraId="2EFED52A" w14:textId="77777777" w:rsidR="00CF5ED5" w:rsidRPr="0098673B" w:rsidRDefault="00CF5ED5" w:rsidP="00CF5ED5">
            <w:pPr>
              <w:rPr>
                <w:rFonts w:ascii="Times New Roman" w:hAnsi="Times New Roman" w:cs="Times New Roman"/>
                <w:color w:val="000000" w:themeColor="text1"/>
              </w:rPr>
            </w:pPr>
          </w:p>
          <w:p w14:paraId="0144662E" w14:textId="77777777" w:rsidR="00CF5ED5" w:rsidRPr="0098673B" w:rsidRDefault="00CF5ED5" w:rsidP="00CF5ED5">
            <w:pPr>
              <w:rPr>
                <w:rFonts w:ascii="Times New Roman" w:hAnsi="Times New Roman" w:cs="Times New Roman"/>
                <w:color w:val="000000" w:themeColor="text1"/>
              </w:rPr>
            </w:pPr>
          </w:p>
          <w:p w14:paraId="3810B5D9" w14:textId="77777777" w:rsidR="00CF5ED5" w:rsidRPr="0098673B" w:rsidRDefault="00CF5ED5" w:rsidP="00CF5ED5">
            <w:pPr>
              <w:rPr>
                <w:rFonts w:ascii="Times New Roman" w:hAnsi="Times New Roman" w:cs="Times New Roman"/>
                <w:color w:val="000000" w:themeColor="text1"/>
              </w:rPr>
            </w:pPr>
          </w:p>
          <w:p w14:paraId="741D1614" w14:textId="77777777" w:rsidR="00CF5ED5" w:rsidRPr="0098673B" w:rsidRDefault="00CF5ED5" w:rsidP="00CF5ED5">
            <w:pPr>
              <w:rPr>
                <w:rFonts w:ascii="Times New Roman" w:hAnsi="Times New Roman" w:cs="Times New Roman"/>
                <w:color w:val="000000" w:themeColor="text1"/>
              </w:rPr>
            </w:pPr>
          </w:p>
          <w:p w14:paraId="1AE4F72D" w14:textId="77777777" w:rsidR="00CF5ED5" w:rsidRPr="0098673B" w:rsidRDefault="00CF5ED5" w:rsidP="00CF5ED5">
            <w:pPr>
              <w:rPr>
                <w:rFonts w:ascii="Times New Roman" w:hAnsi="Times New Roman" w:cs="Times New Roman"/>
                <w:color w:val="000000" w:themeColor="text1"/>
              </w:rPr>
            </w:pPr>
          </w:p>
          <w:p w14:paraId="5CEB4134" w14:textId="77777777" w:rsidR="00CF5ED5" w:rsidRPr="0098673B" w:rsidRDefault="00CF5ED5" w:rsidP="00CF5ED5">
            <w:pPr>
              <w:rPr>
                <w:rFonts w:ascii="Times New Roman" w:hAnsi="Times New Roman" w:cs="Times New Roman"/>
                <w:color w:val="000000" w:themeColor="text1"/>
              </w:rPr>
            </w:pPr>
          </w:p>
          <w:p w14:paraId="48314926" w14:textId="77777777" w:rsidR="00CF5ED5" w:rsidRPr="0098673B" w:rsidRDefault="00CF5ED5" w:rsidP="00CF5ED5">
            <w:pPr>
              <w:rPr>
                <w:rFonts w:ascii="Times New Roman" w:hAnsi="Times New Roman" w:cs="Times New Roman"/>
                <w:color w:val="000000" w:themeColor="text1"/>
              </w:rPr>
            </w:pPr>
          </w:p>
          <w:p w14:paraId="25D007CE" w14:textId="77777777" w:rsidR="00CF5ED5" w:rsidRPr="0098673B" w:rsidRDefault="00CF5ED5" w:rsidP="00CF5ED5">
            <w:pPr>
              <w:rPr>
                <w:rFonts w:ascii="Times New Roman" w:hAnsi="Times New Roman" w:cs="Times New Roman"/>
                <w:color w:val="000000" w:themeColor="text1"/>
              </w:rPr>
            </w:pPr>
          </w:p>
          <w:p w14:paraId="38C82AE0"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7221A053" w14:textId="77777777" w:rsidR="00CF5ED5" w:rsidRPr="0098673B" w:rsidRDefault="00CF5ED5"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3/29</w:t>
            </w:r>
          </w:p>
          <w:p w14:paraId="0F107EE6" w14:textId="77777777" w:rsidR="00CF5ED5" w:rsidRDefault="00CF5ED5" w:rsidP="00CF5ED5">
            <w:pPr>
              <w:rPr>
                <w:rFonts w:ascii="Times New Roman" w:hAnsi="Times New Roman" w:cs="Times New Roman"/>
                <w:b/>
                <w:bCs/>
                <w:color w:val="000000" w:themeColor="text1"/>
              </w:rPr>
            </w:pPr>
          </w:p>
          <w:p w14:paraId="06E10304" w14:textId="77777777" w:rsidR="00CF5ED5" w:rsidRDefault="00CF5ED5" w:rsidP="00CF5ED5">
            <w:pPr>
              <w:rPr>
                <w:rFonts w:ascii="Times New Roman" w:hAnsi="Times New Roman" w:cs="Times New Roman"/>
                <w:b/>
                <w:bCs/>
                <w:color w:val="000000" w:themeColor="text1"/>
              </w:rPr>
            </w:pPr>
          </w:p>
          <w:p w14:paraId="013D728B" w14:textId="77777777" w:rsidR="00CF5ED5" w:rsidRDefault="00CF5ED5" w:rsidP="00CF5ED5">
            <w:pPr>
              <w:rPr>
                <w:rFonts w:ascii="Times New Roman" w:hAnsi="Times New Roman" w:cs="Times New Roman"/>
                <w:b/>
                <w:bCs/>
                <w:color w:val="000000" w:themeColor="text1"/>
              </w:rPr>
            </w:pPr>
          </w:p>
          <w:p w14:paraId="2D5FF9EA" w14:textId="77777777" w:rsidR="00CF5ED5" w:rsidRDefault="00CF5ED5" w:rsidP="00CF5ED5">
            <w:pPr>
              <w:rPr>
                <w:rFonts w:ascii="Times New Roman" w:hAnsi="Times New Roman" w:cs="Times New Roman"/>
                <w:b/>
                <w:bCs/>
                <w:color w:val="000000" w:themeColor="text1"/>
              </w:rPr>
            </w:pPr>
          </w:p>
          <w:p w14:paraId="5603616C" w14:textId="77777777" w:rsidR="00CF5ED5" w:rsidRDefault="00CF5ED5" w:rsidP="00CF5ED5">
            <w:pPr>
              <w:rPr>
                <w:rFonts w:ascii="Times New Roman" w:eastAsia="Times New Roman" w:hAnsi="Times New Roman"/>
                <w:b/>
                <w:color w:val="000000"/>
              </w:rPr>
            </w:pPr>
            <w:r w:rsidRPr="3B770CE2">
              <w:rPr>
                <w:rFonts w:ascii="Times New Roman" w:hAnsi="Times New Roman" w:cs="Times New Roman"/>
                <w:b/>
                <w:bCs/>
                <w:color w:val="000000" w:themeColor="text1"/>
              </w:rPr>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5ABD424A" w14:textId="77777777" w:rsidR="00CF5ED5" w:rsidRDefault="00CF5ED5" w:rsidP="00CF5ED5">
            <w:pPr>
              <w:rPr>
                <w:rFonts w:ascii="Times New Roman" w:eastAsia="Times New Roman" w:hAnsi="Times New Roman"/>
                <w:b/>
                <w:color w:val="000000"/>
              </w:rPr>
            </w:pPr>
          </w:p>
          <w:p w14:paraId="29A4EF25" w14:textId="77777777" w:rsidR="00CF5ED5" w:rsidRDefault="00CF5ED5" w:rsidP="00CF5ED5">
            <w:pPr>
              <w:rPr>
                <w:rFonts w:ascii="Times New Roman" w:eastAsia="Times New Roman" w:hAnsi="Times New Roman"/>
                <w:b/>
                <w:color w:val="000000"/>
              </w:rPr>
            </w:pPr>
          </w:p>
          <w:p w14:paraId="37772540" w14:textId="77777777" w:rsidR="00CF5ED5" w:rsidRDefault="00CF5ED5" w:rsidP="00CF5ED5">
            <w:pPr>
              <w:rPr>
                <w:rFonts w:ascii="Times New Roman" w:eastAsia="Times New Roman" w:hAnsi="Times New Roman"/>
                <w:b/>
                <w:color w:val="000000"/>
              </w:rPr>
            </w:pPr>
          </w:p>
          <w:p w14:paraId="70DCD4AD" w14:textId="77777777" w:rsidR="00CF5ED5" w:rsidRDefault="00CF5ED5" w:rsidP="00CF5ED5">
            <w:pPr>
              <w:rPr>
                <w:rFonts w:ascii="Times New Roman" w:eastAsia="Times New Roman" w:hAnsi="Times New Roman"/>
                <w:b/>
                <w:color w:val="000000"/>
              </w:rPr>
            </w:pPr>
          </w:p>
          <w:p w14:paraId="62D7D52D" w14:textId="77777777" w:rsidR="00CF5ED5" w:rsidRDefault="00CF5ED5" w:rsidP="00CF5ED5">
            <w:pPr>
              <w:rPr>
                <w:rFonts w:ascii="Times New Roman" w:eastAsia="Times New Roman" w:hAnsi="Times New Roman"/>
                <w:b/>
                <w:color w:val="000000"/>
              </w:rPr>
            </w:pPr>
          </w:p>
          <w:p w14:paraId="0D1A0195" w14:textId="77777777" w:rsidR="00CF5ED5" w:rsidRDefault="00CF5ED5" w:rsidP="00CF5ED5">
            <w:pPr>
              <w:rPr>
                <w:rFonts w:ascii="Times New Roman" w:eastAsia="Times New Roman" w:hAnsi="Times New Roman"/>
                <w:b/>
                <w:color w:val="000000"/>
              </w:rPr>
            </w:pPr>
          </w:p>
          <w:p w14:paraId="39BB69A0" w14:textId="77777777" w:rsidR="00CF5ED5" w:rsidRDefault="00CF5ED5" w:rsidP="00CF5ED5">
            <w:pPr>
              <w:rPr>
                <w:rFonts w:ascii="Times New Roman" w:eastAsia="Times New Roman" w:hAnsi="Times New Roman"/>
                <w:b/>
                <w:color w:val="000000"/>
              </w:rPr>
            </w:pPr>
          </w:p>
          <w:p w14:paraId="65CFF750" w14:textId="77777777" w:rsidR="00CF5ED5" w:rsidRDefault="00CF5ED5" w:rsidP="00CF5ED5">
            <w:pPr>
              <w:rPr>
                <w:rFonts w:ascii="Times New Roman" w:eastAsia="Times New Roman" w:hAnsi="Times New Roman"/>
                <w:b/>
                <w:color w:val="000000"/>
              </w:rPr>
            </w:pPr>
          </w:p>
          <w:p w14:paraId="764FB03F"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6A294836" w14:textId="77777777" w:rsidR="00CF5ED5" w:rsidRPr="0098673B" w:rsidRDefault="00CF5ED5"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4/12</w:t>
            </w:r>
          </w:p>
          <w:p w14:paraId="4CC42C0A" w14:textId="77777777" w:rsidR="00CF5ED5" w:rsidRPr="0098673B" w:rsidRDefault="00CF5ED5" w:rsidP="00CF5ED5">
            <w:pPr>
              <w:rPr>
                <w:rFonts w:ascii="Times New Roman" w:hAnsi="Times New Roman" w:cs="Times New Roman"/>
                <w:color w:val="000000" w:themeColor="text1"/>
              </w:rPr>
            </w:pPr>
          </w:p>
          <w:p w14:paraId="1CDA4F1B" w14:textId="77777777" w:rsidR="00CF5ED5" w:rsidRPr="0098673B" w:rsidRDefault="00CF5ED5" w:rsidP="00CF5ED5">
            <w:pPr>
              <w:rPr>
                <w:rFonts w:ascii="Times New Roman" w:hAnsi="Times New Roman" w:cs="Times New Roman"/>
                <w:color w:val="000000" w:themeColor="text1"/>
              </w:rPr>
            </w:pPr>
          </w:p>
          <w:p w14:paraId="7E197F9E" w14:textId="77777777" w:rsidR="00CF5ED5" w:rsidRPr="0098673B" w:rsidRDefault="00CF5ED5" w:rsidP="00CF5ED5">
            <w:pPr>
              <w:rPr>
                <w:rFonts w:ascii="Times New Roman" w:hAnsi="Times New Roman" w:cs="Times New Roman"/>
                <w:color w:val="000000" w:themeColor="text1"/>
              </w:rPr>
            </w:pPr>
          </w:p>
          <w:p w14:paraId="3341D52C" w14:textId="77777777" w:rsidR="00CF5ED5" w:rsidRDefault="00CF5ED5" w:rsidP="00CF5ED5">
            <w:pPr>
              <w:rPr>
                <w:rFonts w:ascii="Times New Roman" w:hAnsi="Times New Roman" w:cs="Times New Roman"/>
                <w:color w:val="000000" w:themeColor="text1"/>
              </w:rPr>
            </w:pPr>
          </w:p>
          <w:p w14:paraId="7F9BCDBA"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B768C2C" w14:textId="1730431F" w:rsidR="00CF5ED5" w:rsidRPr="00CF5ED5" w:rsidRDefault="00CF5ED5"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4/19</w:t>
            </w:r>
          </w:p>
        </w:tc>
        <w:tc>
          <w:tcPr>
            <w:tcW w:w="5298" w:type="dxa"/>
          </w:tcPr>
          <w:p w14:paraId="318BBB21" w14:textId="77777777" w:rsidR="00CF5ED5" w:rsidRPr="00FD7B46" w:rsidRDefault="00CF5ED5" w:rsidP="00CF5ED5">
            <w:pPr>
              <w:contextualSpacing/>
              <w:rPr>
                <w:rFonts w:ascii="Times New Roman" w:eastAsia="Times New Roman" w:hAnsi="Times New Roman"/>
                <w:b/>
                <w:color w:val="000000"/>
              </w:rPr>
            </w:pPr>
            <w:r w:rsidRPr="00614B4F">
              <w:rPr>
                <w:rFonts w:ascii="Times New Roman" w:hAnsi="Times New Roman" w:cs="Times New Roman"/>
                <w:b/>
                <w:bCs/>
                <w:color w:val="000000" w:themeColor="text1"/>
                <w:highlight w:val="green"/>
              </w:rPr>
              <w:lastRenderedPageBreak/>
              <w:t>Intervention Plan First Practicum</w:t>
            </w:r>
          </w:p>
          <w:p w14:paraId="5896A3AC" w14:textId="77777777" w:rsidR="00CF5ED5" w:rsidRPr="003102D4" w:rsidRDefault="00CF5ED5" w:rsidP="00CF5ED5">
            <w:pPr>
              <w:contextualSpacing/>
              <w:rPr>
                <w:rFonts w:ascii="Times New Roman" w:eastAsia="Times New Roman" w:hAnsi="Times New Roman"/>
                <w:b/>
                <w:color w:val="000000"/>
              </w:rPr>
            </w:pPr>
            <w:r w:rsidRPr="003102D4">
              <w:rPr>
                <w:rFonts w:ascii="Times New Roman" w:eastAsia="Times New Roman" w:hAnsi="Times New Roman"/>
                <w:b/>
                <w:color w:val="000000"/>
              </w:rPr>
              <w:t>Part 1: Assessment</w:t>
            </w:r>
          </w:p>
          <w:p w14:paraId="2611F0A7" w14:textId="77777777" w:rsidR="00CF5ED5" w:rsidRPr="00077FDF" w:rsidRDefault="00CF5ED5" w:rsidP="00CF5ED5">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w:t>
            </w:r>
            <w:r w:rsidRPr="003102D4">
              <w:rPr>
                <w:rFonts w:ascii="Times New Roman" w:eastAsia="Times New Roman" w:hAnsi="Times New Roman"/>
                <w:bCs/>
                <w:color w:val="000000"/>
              </w:rPr>
              <w:lastRenderedPageBreak/>
              <w:t xml:space="preserve">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Candidates in their first practicum will submit part one in four segments throughout the semester.</w:t>
            </w:r>
          </w:p>
          <w:p w14:paraId="1949F11D" w14:textId="77777777" w:rsidR="00CF5ED5" w:rsidRDefault="00CF5ED5" w:rsidP="00CF5ED5">
            <w:pPr>
              <w:rPr>
                <w:rFonts w:ascii="Times New Roman" w:eastAsia="Times New Roman" w:hAnsi="Times New Roman" w:cs="Times New Roman"/>
                <w:b/>
                <w:bCs/>
                <w:color w:val="000000" w:themeColor="text1"/>
              </w:rPr>
            </w:pPr>
          </w:p>
          <w:p w14:paraId="44B3B316" w14:textId="77777777" w:rsidR="00CF5ED5" w:rsidRPr="0079137B" w:rsidRDefault="00CF5ED5" w:rsidP="00CF5ED5">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CEA2CC2" w14:textId="77777777" w:rsidR="00CF5ED5" w:rsidRDefault="00CF5ED5" w:rsidP="00CF5ED5">
            <w:pPr>
              <w:ind w:left="720"/>
              <w:contextualSpacing/>
              <w:rPr>
                <w:rFonts w:ascii="Times New Roman" w:eastAsia="Times New Roman" w:hAnsi="Times New Roman"/>
                <w:b/>
                <w:i/>
                <w:iCs/>
                <w:color w:val="000000"/>
              </w:rPr>
            </w:pPr>
          </w:p>
          <w:p w14:paraId="7EC3D92D" w14:textId="77777777" w:rsidR="00CF5ED5" w:rsidRPr="0079137B" w:rsidRDefault="00CF5ED5" w:rsidP="00CF5ED5">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3A6F9739" w14:textId="77777777" w:rsidR="00CF5ED5" w:rsidRDefault="00CF5ED5" w:rsidP="00CF5ED5">
            <w:pPr>
              <w:ind w:left="720"/>
              <w:contextualSpacing/>
              <w:rPr>
                <w:rFonts w:ascii="Times New Roman" w:hAnsi="Times New Roman"/>
                <w:bCs/>
              </w:rPr>
            </w:pPr>
          </w:p>
          <w:p w14:paraId="6609338E" w14:textId="77777777" w:rsidR="00CF5ED5" w:rsidRPr="0079137B" w:rsidRDefault="00CF5ED5" w:rsidP="00CF5ED5">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0A0BC43A" w14:textId="77777777" w:rsidR="00CF5ED5" w:rsidRDefault="00CF5ED5" w:rsidP="00CF5ED5">
            <w:pPr>
              <w:ind w:left="720"/>
              <w:contextualSpacing/>
              <w:rPr>
                <w:rFonts w:ascii="Times New Roman" w:eastAsia="Times New Roman" w:hAnsi="Times New Roman"/>
                <w:bCs/>
                <w:color w:val="000000"/>
              </w:rPr>
            </w:pPr>
          </w:p>
          <w:p w14:paraId="00739F4B" w14:textId="77777777" w:rsidR="00CF5ED5" w:rsidRPr="0079137B" w:rsidRDefault="00CF5ED5" w:rsidP="00CF5ED5">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Candidates will provide a clear statement of the function or cause of the target behavior and a summary of the context for learning.</w:t>
            </w:r>
          </w:p>
          <w:p w14:paraId="6EB2B8E4" w14:textId="77777777" w:rsidR="00CF5ED5" w:rsidRDefault="00CF5ED5" w:rsidP="00CF5ED5">
            <w:pPr>
              <w:contextualSpacing/>
              <w:rPr>
                <w:rFonts w:ascii="Times New Roman" w:eastAsia="Times New Roman" w:hAnsi="Times New Roman"/>
                <w:b/>
                <w:color w:val="000000"/>
              </w:rPr>
            </w:pPr>
          </w:p>
          <w:p w14:paraId="596BE8F5" w14:textId="77777777" w:rsidR="00CF5ED5" w:rsidRPr="003102D4" w:rsidRDefault="00CF5ED5" w:rsidP="00CF5ED5">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1BD4D433" w14:textId="77777777" w:rsidR="00CF5ED5" w:rsidRDefault="00CF5ED5" w:rsidP="00CF5ED5">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Candidates in their first practicum will submit part two in two segments during the semester.</w:t>
            </w:r>
          </w:p>
          <w:p w14:paraId="4EDD7029" w14:textId="77777777" w:rsidR="00CF5ED5" w:rsidRDefault="00CF5ED5" w:rsidP="00CF5ED5">
            <w:pPr>
              <w:rPr>
                <w:rFonts w:ascii="Times New Roman" w:eastAsia="Times New Roman" w:hAnsi="Times New Roman"/>
                <w:bCs/>
                <w:i/>
                <w:iCs/>
                <w:color w:val="000000"/>
              </w:rPr>
            </w:pPr>
          </w:p>
          <w:p w14:paraId="2024A140" w14:textId="77777777" w:rsidR="00CF5ED5" w:rsidRPr="0079137B" w:rsidRDefault="00CF5ED5" w:rsidP="00CF5ED5">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384ACB40" w14:textId="77777777" w:rsidR="00CF5ED5" w:rsidRDefault="00CF5ED5" w:rsidP="00CF5ED5">
            <w:pPr>
              <w:ind w:left="720"/>
              <w:rPr>
                <w:rFonts w:ascii="Times New Roman" w:eastAsia="Times New Roman" w:hAnsi="Times New Roman" w:cs="Times New Roman"/>
                <w:b/>
                <w:bCs/>
                <w:i/>
                <w:iCs/>
                <w:color w:val="000000" w:themeColor="text1"/>
              </w:rPr>
            </w:pPr>
          </w:p>
          <w:p w14:paraId="4DEC49DA" w14:textId="2864162A" w:rsidR="00CF5ED5" w:rsidRPr="00077FDF" w:rsidRDefault="00CF5ED5" w:rsidP="00CF5ED5">
            <w:pPr>
              <w:jc w:val="center"/>
              <w:rPr>
                <w:rFonts w:ascii="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22B320C7" w14:textId="77777777" w:rsidR="00CF5ED5" w:rsidRDefault="00CF5ED5" w:rsidP="00CF5ED5">
            <w:pPr>
              <w:rPr>
                <w:rFonts w:ascii="Times New Roman" w:hAnsi="Times New Roman" w:cs="Times New Roman"/>
                <w:color w:val="000000" w:themeColor="text1"/>
              </w:rPr>
            </w:pPr>
          </w:p>
          <w:p w14:paraId="4CFD2BC3" w14:textId="77777777" w:rsidR="00CF5ED5" w:rsidRDefault="00CF5ED5" w:rsidP="00CF5ED5">
            <w:pPr>
              <w:rPr>
                <w:rFonts w:ascii="Times New Roman" w:hAnsi="Times New Roman" w:cs="Times New Roman"/>
                <w:color w:val="000000" w:themeColor="text1"/>
              </w:rPr>
            </w:pPr>
          </w:p>
          <w:p w14:paraId="2784BDE5" w14:textId="77777777" w:rsidR="00CF5ED5" w:rsidRDefault="00CF5ED5" w:rsidP="00CF5ED5">
            <w:pPr>
              <w:rPr>
                <w:rFonts w:ascii="Times New Roman" w:hAnsi="Times New Roman" w:cs="Times New Roman"/>
                <w:color w:val="000000" w:themeColor="text1"/>
              </w:rPr>
            </w:pPr>
          </w:p>
          <w:p w14:paraId="2A75BCCE" w14:textId="77777777" w:rsidR="00CF5ED5" w:rsidRDefault="00CF5ED5" w:rsidP="00CF5ED5">
            <w:pPr>
              <w:rPr>
                <w:rFonts w:ascii="Times New Roman" w:hAnsi="Times New Roman" w:cs="Times New Roman"/>
                <w:color w:val="000000" w:themeColor="text1"/>
              </w:rPr>
            </w:pPr>
          </w:p>
          <w:p w14:paraId="01D8F0AC" w14:textId="77777777" w:rsidR="00CF5ED5" w:rsidRDefault="00CF5ED5" w:rsidP="00CF5ED5">
            <w:pPr>
              <w:rPr>
                <w:rFonts w:ascii="Times New Roman" w:hAnsi="Times New Roman" w:cs="Times New Roman"/>
                <w:color w:val="000000" w:themeColor="text1"/>
              </w:rPr>
            </w:pPr>
          </w:p>
          <w:p w14:paraId="7A95B50C" w14:textId="77777777" w:rsidR="00CF5ED5" w:rsidRDefault="00CF5ED5" w:rsidP="00CF5ED5">
            <w:pPr>
              <w:rPr>
                <w:rFonts w:ascii="Times New Roman" w:hAnsi="Times New Roman" w:cs="Times New Roman"/>
                <w:color w:val="000000" w:themeColor="text1"/>
              </w:rPr>
            </w:pPr>
          </w:p>
          <w:p w14:paraId="5C4F80E6" w14:textId="77777777" w:rsidR="00CF5ED5" w:rsidRDefault="00CF5ED5" w:rsidP="00CF5ED5">
            <w:pPr>
              <w:rPr>
                <w:rFonts w:ascii="Times New Roman" w:hAnsi="Times New Roman" w:cs="Times New Roman"/>
                <w:color w:val="000000" w:themeColor="text1"/>
              </w:rPr>
            </w:pPr>
          </w:p>
          <w:p w14:paraId="7110EBEA" w14:textId="77777777" w:rsidR="00CF5ED5" w:rsidRDefault="00CF5ED5" w:rsidP="00CF5ED5">
            <w:pPr>
              <w:rPr>
                <w:rFonts w:ascii="Times New Roman" w:hAnsi="Times New Roman" w:cs="Times New Roman"/>
                <w:color w:val="000000" w:themeColor="text1"/>
              </w:rPr>
            </w:pPr>
          </w:p>
          <w:p w14:paraId="31377395" w14:textId="77777777" w:rsidR="00CF5ED5" w:rsidRDefault="00CF5ED5" w:rsidP="00CF5ED5">
            <w:pPr>
              <w:rPr>
                <w:rFonts w:ascii="Times New Roman" w:hAnsi="Times New Roman" w:cs="Times New Roman"/>
                <w:color w:val="000000" w:themeColor="text1"/>
              </w:rPr>
            </w:pPr>
          </w:p>
          <w:p w14:paraId="3759F378" w14:textId="77777777" w:rsidR="00CF5ED5" w:rsidRDefault="00CF5ED5" w:rsidP="00CF5ED5">
            <w:pPr>
              <w:rPr>
                <w:rFonts w:ascii="Times New Roman" w:hAnsi="Times New Roman" w:cs="Times New Roman"/>
                <w:color w:val="000000" w:themeColor="text1"/>
              </w:rPr>
            </w:pPr>
          </w:p>
          <w:p w14:paraId="10DE225B" w14:textId="77777777" w:rsidR="00CF5ED5" w:rsidRDefault="00CF5ED5" w:rsidP="00CF5ED5">
            <w:pPr>
              <w:rPr>
                <w:rFonts w:ascii="Times New Roman" w:hAnsi="Times New Roman" w:cs="Times New Roman"/>
                <w:color w:val="000000" w:themeColor="text1"/>
              </w:rPr>
            </w:pPr>
          </w:p>
          <w:p w14:paraId="34D8B5C8" w14:textId="77777777" w:rsidR="00CF5ED5" w:rsidRDefault="00CF5ED5" w:rsidP="00CF5ED5">
            <w:pPr>
              <w:rPr>
                <w:rFonts w:ascii="Times New Roman" w:hAnsi="Times New Roman" w:cs="Times New Roman"/>
                <w:color w:val="000000" w:themeColor="text1"/>
              </w:rPr>
            </w:pPr>
          </w:p>
          <w:p w14:paraId="78C28063"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8C441C9" w14:textId="77777777" w:rsidR="00CF5ED5" w:rsidRDefault="00CF5ED5" w:rsidP="00CF5ED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7C1CA48B" w14:textId="77777777" w:rsidR="00CF5ED5" w:rsidRDefault="00CF5ED5" w:rsidP="00CF5ED5">
            <w:pPr>
              <w:rPr>
                <w:rFonts w:ascii="Times New Roman" w:hAnsi="Times New Roman" w:cs="Times New Roman"/>
                <w:color w:val="000000" w:themeColor="text1"/>
              </w:rPr>
            </w:pPr>
          </w:p>
          <w:p w14:paraId="71E1513E" w14:textId="77777777" w:rsidR="00CF5ED5" w:rsidRDefault="00CF5ED5" w:rsidP="00CF5ED5">
            <w:pPr>
              <w:rPr>
                <w:rFonts w:ascii="Times New Roman" w:hAnsi="Times New Roman" w:cs="Times New Roman"/>
                <w:color w:val="000000" w:themeColor="text1"/>
              </w:rPr>
            </w:pPr>
          </w:p>
          <w:p w14:paraId="6BF6B553" w14:textId="77777777" w:rsidR="00CF5ED5" w:rsidRDefault="00CF5ED5" w:rsidP="00CF5ED5">
            <w:pPr>
              <w:rPr>
                <w:rFonts w:ascii="Times New Roman" w:hAnsi="Times New Roman" w:cs="Times New Roman"/>
                <w:color w:val="000000" w:themeColor="text1"/>
              </w:rPr>
            </w:pPr>
          </w:p>
          <w:p w14:paraId="72973074" w14:textId="77777777" w:rsidR="00CF5ED5" w:rsidRDefault="00CF5ED5" w:rsidP="00CF5ED5">
            <w:pPr>
              <w:rPr>
                <w:rFonts w:ascii="Times New Roman" w:hAnsi="Times New Roman" w:cs="Times New Roman"/>
                <w:color w:val="000000" w:themeColor="text1"/>
              </w:rPr>
            </w:pPr>
          </w:p>
          <w:p w14:paraId="2D2AC35C" w14:textId="77777777" w:rsidR="00CF5ED5" w:rsidRDefault="00CF5ED5" w:rsidP="00CF5ED5">
            <w:pPr>
              <w:rPr>
                <w:rFonts w:ascii="Times New Roman" w:hAnsi="Times New Roman" w:cs="Times New Roman"/>
                <w:color w:val="000000" w:themeColor="text1"/>
              </w:rPr>
            </w:pPr>
          </w:p>
          <w:p w14:paraId="5C956594" w14:textId="77777777" w:rsidR="00CF5ED5" w:rsidRDefault="00CF5ED5" w:rsidP="00CF5ED5">
            <w:pPr>
              <w:rPr>
                <w:rFonts w:ascii="Times New Roman" w:hAnsi="Times New Roman" w:cs="Times New Roman"/>
                <w:color w:val="000000" w:themeColor="text1"/>
              </w:rPr>
            </w:pPr>
          </w:p>
          <w:p w14:paraId="6A66D1B4" w14:textId="77777777" w:rsidR="00CF5ED5" w:rsidRDefault="00CF5ED5" w:rsidP="00CF5ED5">
            <w:pPr>
              <w:rPr>
                <w:rFonts w:ascii="Times New Roman" w:hAnsi="Times New Roman" w:cs="Times New Roman"/>
                <w:color w:val="000000" w:themeColor="text1"/>
              </w:rPr>
            </w:pPr>
          </w:p>
          <w:p w14:paraId="0587D8A9"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Segment 2</w:t>
            </w:r>
          </w:p>
          <w:p w14:paraId="478F7EF2"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6705E28D" w14:textId="77777777" w:rsidR="00CF5ED5" w:rsidRDefault="00CF5ED5" w:rsidP="00CF5ED5">
            <w:pPr>
              <w:rPr>
                <w:rFonts w:ascii="Times New Roman" w:hAnsi="Times New Roman" w:cs="Times New Roman"/>
                <w:color w:val="000000" w:themeColor="text1"/>
              </w:rPr>
            </w:pPr>
          </w:p>
          <w:p w14:paraId="67D136DA" w14:textId="77777777" w:rsidR="00CF5ED5" w:rsidRDefault="00CF5ED5" w:rsidP="00CF5ED5">
            <w:pPr>
              <w:rPr>
                <w:rFonts w:ascii="Times New Roman" w:hAnsi="Times New Roman" w:cs="Times New Roman"/>
                <w:color w:val="000000" w:themeColor="text1"/>
              </w:rPr>
            </w:pPr>
          </w:p>
          <w:p w14:paraId="60323E28" w14:textId="77777777" w:rsidR="00CF5ED5" w:rsidRDefault="00CF5ED5" w:rsidP="00CF5ED5">
            <w:pPr>
              <w:rPr>
                <w:rFonts w:ascii="Times New Roman" w:hAnsi="Times New Roman" w:cs="Times New Roman"/>
                <w:color w:val="000000" w:themeColor="text1"/>
              </w:rPr>
            </w:pPr>
          </w:p>
          <w:p w14:paraId="02877321" w14:textId="77777777" w:rsidR="00CF5ED5" w:rsidRDefault="00CF5ED5" w:rsidP="00CF5ED5">
            <w:pPr>
              <w:rPr>
                <w:rFonts w:ascii="Times New Roman" w:hAnsi="Times New Roman" w:cs="Times New Roman"/>
                <w:color w:val="000000" w:themeColor="text1"/>
              </w:rPr>
            </w:pPr>
          </w:p>
          <w:p w14:paraId="2158705D" w14:textId="77777777" w:rsidR="00CF5ED5" w:rsidRDefault="00CF5ED5" w:rsidP="00CF5ED5">
            <w:pPr>
              <w:rPr>
                <w:rFonts w:ascii="Times New Roman" w:hAnsi="Times New Roman" w:cs="Times New Roman"/>
                <w:color w:val="000000" w:themeColor="text1"/>
              </w:rPr>
            </w:pPr>
          </w:p>
          <w:p w14:paraId="58DB5C2E" w14:textId="77777777" w:rsidR="00CF5ED5" w:rsidRDefault="00CF5ED5" w:rsidP="00CF5ED5">
            <w:pPr>
              <w:rPr>
                <w:rFonts w:ascii="Times New Roman" w:hAnsi="Times New Roman" w:cs="Times New Roman"/>
                <w:color w:val="000000" w:themeColor="text1"/>
              </w:rPr>
            </w:pPr>
          </w:p>
          <w:p w14:paraId="726C2A9F" w14:textId="77777777" w:rsidR="00CF5ED5" w:rsidRDefault="00CF5ED5" w:rsidP="00CF5ED5">
            <w:pPr>
              <w:rPr>
                <w:rFonts w:ascii="Times New Roman" w:hAnsi="Times New Roman" w:cs="Times New Roman"/>
                <w:color w:val="000000" w:themeColor="text1"/>
              </w:rPr>
            </w:pPr>
          </w:p>
          <w:p w14:paraId="3AAC14C4"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Segment 3</w:t>
            </w:r>
          </w:p>
          <w:p w14:paraId="76A5788B"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450E686D" w14:textId="77777777" w:rsidR="00CF5ED5" w:rsidRDefault="00CF5ED5" w:rsidP="00CF5ED5">
            <w:pPr>
              <w:rPr>
                <w:rFonts w:ascii="Times New Roman" w:hAnsi="Times New Roman" w:cs="Times New Roman"/>
                <w:color w:val="000000" w:themeColor="text1"/>
              </w:rPr>
            </w:pPr>
          </w:p>
          <w:p w14:paraId="54C90838" w14:textId="77777777" w:rsidR="00CF5ED5" w:rsidRDefault="00CF5ED5" w:rsidP="00CF5ED5">
            <w:pPr>
              <w:rPr>
                <w:rFonts w:ascii="Times New Roman" w:hAnsi="Times New Roman" w:cs="Times New Roman"/>
                <w:color w:val="000000" w:themeColor="text1"/>
              </w:rPr>
            </w:pPr>
          </w:p>
          <w:p w14:paraId="3F4D3864" w14:textId="77777777" w:rsidR="00CF5ED5" w:rsidRDefault="00CF5ED5" w:rsidP="00CF5ED5">
            <w:pPr>
              <w:rPr>
                <w:rFonts w:ascii="Times New Roman" w:hAnsi="Times New Roman" w:cs="Times New Roman"/>
                <w:color w:val="000000" w:themeColor="text1"/>
              </w:rPr>
            </w:pPr>
          </w:p>
          <w:p w14:paraId="10792B53" w14:textId="77777777" w:rsidR="00CF5ED5" w:rsidRDefault="00CF5ED5" w:rsidP="00CF5ED5">
            <w:pPr>
              <w:rPr>
                <w:rFonts w:ascii="Times New Roman" w:hAnsi="Times New Roman" w:cs="Times New Roman"/>
                <w:color w:val="000000" w:themeColor="text1"/>
              </w:rPr>
            </w:pPr>
          </w:p>
          <w:p w14:paraId="137FBE36" w14:textId="77777777" w:rsidR="00CF5ED5" w:rsidRDefault="00CF5ED5" w:rsidP="00CF5ED5">
            <w:pPr>
              <w:rPr>
                <w:rFonts w:ascii="Times New Roman" w:hAnsi="Times New Roman" w:cs="Times New Roman"/>
                <w:color w:val="000000" w:themeColor="text1"/>
              </w:rPr>
            </w:pPr>
          </w:p>
          <w:p w14:paraId="26B0D3CB" w14:textId="77777777" w:rsidR="00CF5ED5" w:rsidRDefault="00CF5ED5" w:rsidP="00CF5ED5">
            <w:pPr>
              <w:rPr>
                <w:rFonts w:ascii="Times New Roman" w:hAnsi="Times New Roman" w:cs="Times New Roman"/>
                <w:color w:val="000000" w:themeColor="text1"/>
              </w:rPr>
            </w:pPr>
          </w:p>
          <w:p w14:paraId="68B9D2BC" w14:textId="77777777" w:rsidR="00CF5ED5" w:rsidRDefault="00CF5ED5" w:rsidP="00CF5ED5">
            <w:pPr>
              <w:rPr>
                <w:rFonts w:ascii="Times New Roman" w:hAnsi="Times New Roman" w:cs="Times New Roman"/>
                <w:color w:val="000000" w:themeColor="text1"/>
              </w:rPr>
            </w:pPr>
          </w:p>
          <w:p w14:paraId="3BD654C8" w14:textId="77777777" w:rsidR="00CF5ED5" w:rsidRDefault="00CF5ED5" w:rsidP="00CF5ED5">
            <w:pPr>
              <w:rPr>
                <w:rFonts w:ascii="Times New Roman" w:hAnsi="Times New Roman" w:cs="Times New Roman"/>
                <w:color w:val="000000" w:themeColor="text1"/>
              </w:rPr>
            </w:pPr>
          </w:p>
          <w:p w14:paraId="287F585F" w14:textId="77777777" w:rsidR="00CF5ED5" w:rsidRDefault="00CF5ED5" w:rsidP="00CF5ED5">
            <w:pPr>
              <w:rPr>
                <w:rFonts w:ascii="Times New Roman" w:hAnsi="Times New Roman" w:cs="Times New Roman"/>
                <w:color w:val="000000" w:themeColor="text1"/>
              </w:rPr>
            </w:pPr>
          </w:p>
          <w:p w14:paraId="386DF494" w14:textId="77777777" w:rsidR="00CF5ED5" w:rsidRDefault="00CF5ED5" w:rsidP="00CF5ED5">
            <w:pPr>
              <w:rPr>
                <w:rFonts w:ascii="Times New Roman" w:hAnsi="Times New Roman" w:cs="Times New Roman"/>
                <w:color w:val="000000" w:themeColor="text1"/>
              </w:rPr>
            </w:pPr>
          </w:p>
          <w:p w14:paraId="6D4C90DA"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Segment 4</w:t>
            </w:r>
          </w:p>
          <w:p w14:paraId="2D5DF927" w14:textId="77777777" w:rsidR="00CF5ED5" w:rsidRDefault="00CF5ED5" w:rsidP="00CF5ED5">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092C0DAF" w14:textId="77777777" w:rsidR="00CF5ED5" w:rsidRDefault="00CF5ED5" w:rsidP="00CF5ED5">
            <w:pPr>
              <w:rPr>
                <w:rFonts w:ascii="Times New Roman" w:hAnsi="Times New Roman" w:cs="Times New Roman"/>
                <w:color w:val="000000" w:themeColor="text1"/>
              </w:rPr>
            </w:pPr>
          </w:p>
          <w:p w14:paraId="7A15B51B" w14:textId="77777777" w:rsidR="00CF5ED5" w:rsidRDefault="00CF5ED5" w:rsidP="00CF5ED5">
            <w:pPr>
              <w:rPr>
                <w:rFonts w:ascii="Times New Roman" w:hAnsi="Times New Roman" w:cs="Times New Roman"/>
                <w:color w:val="000000" w:themeColor="text1"/>
              </w:rPr>
            </w:pPr>
          </w:p>
          <w:p w14:paraId="2DD1D867" w14:textId="77777777" w:rsidR="00CF5ED5" w:rsidRDefault="00CF5ED5" w:rsidP="00CF5ED5">
            <w:pPr>
              <w:rPr>
                <w:rFonts w:ascii="Times New Roman" w:hAnsi="Times New Roman" w:cs="Times New Roman"/>
                <w:color w:val="000000" w:themeColor="text1"/>
              </w:rPr>
            </w:pPr>
          </w:p>
          <w:p w14:paraId="6667AA2D" w14:textId="77777777" w:rsidR="00CF5ED5" w:rsidRDefault="00CF5ED5" w:rsidP="00CF5ED5">
            <w:pPr>
              <w:rPr>
                <w:rFonts w:ascii="Times New Roman" w:hAnsi="Times New Roman" w:cs="Times New Roman"/>
                <w:color w:val="000000" w:themeColor="text1"/>
              </w:rPr>
            </w:pPr>
          </w:p>
          <w:p w14:paraId="31F87A7B" w14:textId="77777777" w:rsidR="00CF5ED5" w:rsidRDefault="00CF5ED5" w:rsidP="00CF5ED5">
            <w:pPr>
              <w:rPr>
                <w:rFonts w:ascii="Times New Roman" w:hAnsi="Times New Roman" w:cs="Times New Roman"/>
                <w:color w:val="000000" w:themeColor="text1"/>
              </w:rPr>
            </w:pPr>
          </w:p>
          <w:p w14:paraId="247F9D5F" w14:textId="77777777" w:rsidR="00CF5ED5" w:rsidRDefault="00CF5ED5" w:rsidP="00CF5ED5">
            <w:pPr>
              <w:rPr>
                <w:rFonts w:ascii="Times New Roman" w:hAnsi="Times New Roman" w:cs="Times New Roman"/>
                <w:color w:val="000000" w:themeColor="text1"/>
              </w:rPr>
            </w:pPr>
          </w:p>
          <w:p w14:paraId="4EC51370" w14:textId="77777777" w:rsidR="00CF5ED5" w:rsidRDefault="00CF5ED5" w:rsidP="00CF5ED5">
            <w:pPr>
              <w:rPr>
                <w:rFonts w:ascii="Times New Roman" w:hAnsi="Times New Roman" w:cs="Times New Roman"/>
                <w:color w:val="000000" w:themeColor="text1"/>
              </w:rPr>
            </w:pPr>
          </w:p>
          <w:p w14:paraId="798785ED" w14:textId="77777777" w:rsidR="00CF5ED5" w:rsidRDefault="00CF5ED5" w:rsidP="00CF5ED5">
            <w:pPr>
              <w:rPr>
                <w:rFonts w:ascii="Times New Roman" w:hAnsi="Times New Roman" w:cs="Times New Roman"/>
                <w:color w:val="000000" w:themeColor="text1"/>
              </w:rPr>
            </w:pPr>
          </w:p>
          <w:p w14:paraId="5F29D7EC" w14:textId="77777777" w:rsidR="00CF5ED5" w:rsidRDefault="00CF5ED5" w:rsidP="00CF5ED5">
            <w:pPr>
              <w:rPr>
                <w:rFonts w:ascii="Times New Roman" w:hAnsi="Times New Roman" w:cs="Times New Roman"/>
                <w:color w:val="000000" w:themeColor="text1"/>
              </w:rPr>
            </w:pPr>
          </w:p>
          <w:p w14:paraId="634D5844" w14:textId="77777777" w:rsidR="00CF5ED5" w:rsidRDefault="00CF5ED5" w:rsidP="00CF5ED5">
            <w:pPr>
              <w:rPr>
                <w:rFonts w:ascii="Times New Roman" w:hAnsi="Times New Roman" w:cs="Times New Roman"/>
                <w:color w:val="000000" w:themeColor="text1"/>
              </w:rPr>
            </w:pPr>
          </w:p>
          <w:p w14:paraId="2940193F" w14:textId="77777777" w:rsidR="00CF5ED5" w:rsidRDefault="00CF5ED5" w:rsidP="00CF5ED5">
            <w:pPr>
              <w:rPr>
                <w:rFonts w:ascii="Times New Roman" w:hAnsi="Times New Roman" w:cs="Times New Roman"/>
                <w:color w:val="000000" w:themeColor="text1"/>
              </w:rPr>
            </w:pPr>
          </w:p>
          <w:p w14:paraId="1B1558FC" w14:textId="77777777" w:rsidR="00CF5ED5" w:rsidRDefault="00CF5ED5" w:rsidP="00CF5ED5">
            <w:pPr>
              <w:rPr>
                <w:rFonts w:ascii="Times New Roman" w:hAnsi="Times New Roman" w:cs="Times New Roman"/>
                <w:color w:val="000000" w:themeColor="text1"/>
              </w:rPr>
            </w:pPr>
          </w:p>
          <w:p w14:paraId="1D037FE2" w14:textId="77777777" w:rsidR="00CF5ED5" w:rsidRDefault="00CF5ED5" w:rsidP="00CF5ED5">
            <w:pPr>
              <w:rPr>
                <w:rFonts w:ascii="Times New Roman" w:hAnsi="Times New Roman" w:cs="Times New Roman"/>
                <w:color w:val="000000" w:themeColor="text1"/>
              </w:rPr>
            </w:pPr>
          </w:p>
          <w:p w14:paraId="2A4DCDC1" w14:textId="77777777" w:rsidR="00CF5ED5" w:rsidRDefault="00CF5ED5" w:rsidP="00CF5ED5">
            <w:pPr>
              <w:rPr>
                <w:rFonts w:ascii="Times New Roman" w:hAnsi="Times New Roman" w:cs="Times New Roman"/>
                <w:color w:val="000000" w:themeColor="text1"/>
              </w:rPr>
            </w:pPr>
          </w:p>
          <w:p w14:paraId="05DB37FD" w14:textId="77777777" w:rsidR="00CF5ED5" w:rsidRDefault="00CF5ED5" w:rsidP="00CF5ED5">
            <w:pPr>
              <w:rPr>
                <w:rFonts w:ascii="Times New Roman" w:hAnsi="Times New Roman" w:cs="Times New Roman"/>
                <w:color w:val="000000" w:themeColor="text1"/>
              </w:rPr>
            </w:pPr>
          </w:p>
          <w:p w14:paraId="45FF9457" w14:textId="77777777" w:rsidR="00CF5ED5" w:rsidRDefault="00CF5ED5" w:rsidP="00CF5ED5">
            <w:pPr>
              <w:rPr>
                <w:rFonts w:ascii="Times New Roman" w:hAnsi="Times New Roman" w:cs="Times New Roman"/>
                <w:color w:val="000000" w:themeColor="text1"/>
              </w:rPr>
            </w:pPr>
          </w:p>
          <w:p w14:paraId="78EAA69E" w14:textId="77777777" w:rsidR="00CF5ED5" w:rsidRDefault="00CF5ED5" w:rsidP="00CF5ED5">
            <w:pPr>
              <w:rPr>
                <w:rFonts w:ascii="Times New Roman" w:hAnsi="Times New Roman" w:cs="Times New Roman"/>
                <w:color w:val="000000" w:themeColor="text1"/>
              </w:rPr>
            </w:pPr>
          </w:p>
          <w:p w14:paraId="5D06F382"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EB8A2A8" w14:textId="77777777" w:rsidR="00CF5ED5" w:rsidRDefault="00CF5ED5" w:rsidP="00CF5ED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3C44FE78" w14:textId="77777777" w:rsidR="00CF5ED5" w:rsidRDefault="00CF5ED5" w:rsidP="00CF5ED5">
            <w:pPr>
              <w:rPr>
                <w:rFonts w:ascii="Times New Roman" w:hAnsi="Times New Roman" w:cs="Times New Roman"/>
                <w:color w:val="000000" w:themeColor="text1"/>
              </w:rPr>
            </w:pPr>
          </w:p>
          <w:p w14:paraId="3DE309C0" w14:textId="77777777" w:rsidR="00CF5ED5" w:rsidRDefault="00CF5ED5" w:rsidP="00CF5ED5">
            <w:pPr>
              <w:rPr>
                <w:rFonts w:ascii="Times New Roman" w:hAnsi="Times New Roman" w:cs="Times New Roman"/>
                <w:color w:val="000000" w:themeColor="text1"/>
              </w:rPr>
            </w:pPr>
          </w:p>
          <w:p w14:paraId="49F9E184" w14:textId="77777777" w:rsidR="00CF5ED5" w:rsidRDefault="00CF5ED5" w:rsidP="00CF5ED5">
            <w:pPr>
              <w:rPr>
                <w:rFonts w:ascii="Times New Roman" w:hAnsi="Times New Roman" w:cs="Times New Roman"/>
                <w:color w:val="000000" w:themeColor="text1"/>
              </w:rPr>
            </w:pPr>
          </w:p>
          <w:p w14:paraId="124D6BD5" w14:textId="77777777" w:rsidR="00CF5ED5" w:rsidRDefault="00CF5ED5" w:rsidP="00CF5ED5">
            <w:pPr>
              <w:rPr>
                <w:rFonts w:ascii="Times New Roman" w:hAnsi="Times New Roman" w:cs="Times New Roman"/>
                <w:color w:val="000000" w:themeColor="text1"/>
              </w:rPr>
            </w:pPr>
          </w:p>
          <w:p w14:paraId="3F2E8CEA" w14:textId="77777777" w:rsidR="00CF5ED5"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Segment 2</w:t>
            </w:r>
          </w:p>
          <w:p w14:paraId="7CDA102D" w14:textId="77E0D23C" w:rsidR="00CF5ED5" w:rsidRPr="00594AC8" w:rsidRDefault="00CF5ED5" w:rsidP="00CF5ED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tc>
      </w:tr>
      <w:tr w:rsidR="00EB0C73" w:rsidRPr="00594AC8" w14:paraId="2710E1AE" w14:textId="77777777" w:rsidTr="00711EFD">
        <w:trPr>
          <w:trHeight w:val="28150"/>
        </w:trPr>
        <w:tc>
          <w:tcPr>
            <w:tcW w:w="1990" w:type="dxa"/>
          </w:tcPr>
          <w:p w14:paraId="06EE30DA" w14:textId="77777777" w:rsidR="00EB0C73" w:rsidRDefault="00EB0C73" w:rsidP="00CF5ED5">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Part 1 </w:t>
            </w:r>
            <w:r w:rsidRPr="3B770CE2">
              <w:rPr>
                <w:rFonts w:ascii="Times New Roman" w:hAnsi="Times New Roman" w:cs="Times New Roman"/>
                <w:b/>
                <w:bCs/>
                <w:i/>
                <w:iCs/>
                <w:color w:val="000000" w:themeColor="text1"/>
              </w:rPr>
              <w:t>Assessment</w:t>
            </w:r>
          </w:p>
          <w:p w14:paraId="7AD4C1C8" w14:textId="77777777" w:rsidR="00EB0C73" w:rsidRDefault="00EB0C73" w:rsidP="00CF5ED5">
            <w:pPr>
              <w:rPr>
                <w:rFonts w:ascii="Times New Roman" w:hAnsi="Times New Roman" w:cs="Times New Roman"/>
                <w:b/>
                <w:bCs/>
                <w:color w:val="000000" w:themeColor="text1"/>
              </w:rPr>
            </w:pPr>
          </w:p>
          <w:p w14:paraId="4F1B0466" w14:textId="77777777" w:rsidR="00EB0C73" w:rsidRDefault="00EB0C73" w:rsidP="00CF5ED5">
            <w:pPr>
              <w:rPr>
                <w:rFonts w:ascii="Times New Roman" w:hAnsi="Times New Roman" w:cs="Times New Roman"/>
                <w:b/>
                <w:bCs/>
                <w:color w:val="000000" w:themeColor="text1"/>
              </w:rPr>
            </w:pPr>
          </w:p>
          <w:p w14:paraId="5A84A8E0" w14:textId="77777777" w:rsidR="00EB0C73" w:rsidRDefault="00EB0C73" w:rsidP="00CF5ED5">
            <w:pPr>
              <w:rPr>
                <w:rFonts w:ascii="Times New Roman" w:hAnsi="Times New Roman" w:cs="Times New Roman"/>
                <w:b/>
                <w:bCs/>
                <w:color w:val="000000" w:themeColor="text1"/>
              </w:rPr>
            </w:pPr>
          </w:p>
          <w:p w14:paraId="2E4F81D4" w14:textId="77777777" w:rsidR="00EB0C73" w:rsidRDefault="00EB0C73" w:rsidP="00CF5ED5">
            <w:pPr>
              <w:rPr>
                <w:rFonts w:ascii="Times New Roman" w:hAnsi="Times New Roman" w:cs="Times New Roman"/>
                <w:b/>
                <w:bCs/>
                <w:color w:val="000000" w:themeColor="text1"/>
              </w:rPr>
            </w:pPr>
          </w:p>
          <w:p w14:paraId="3B345D6F" w14:textId="77777777" w:rsidR="00EB0C73" w:rsidRDefault="00EB0C73" w:rsidP="00CF5ED5">
            <w:pPr>
              <w:rPr>
                <w:rFonts w:ascii="Times New Roman" w:hAnsi="Times New Roman" w:cs="Times New Roman"/>
                <w:b/>
                <w:bCs/>
                <w:color w:val="000000" w:themeColor="text1"/>
              </w:rPr>
            </w:pPr>
          </w:p>
          <w:p w14:paraId="62F146BC" w14:textId="77777777" w:rsidR="00EB0C73" w:rsidRDefault="00EB0C73" w:rsidP="00CF5ED5">
            <w:pPr>
              <w:rPr>
                <w:rFonts w:ascii="Times New Roman" w:hAnsi="Times New Roman" w:cs="Times New Roman"/>
                <w:b/>
                <w:bCs/>
                <w:color w:val="000000" w:themeColor="text1"/>
              </w:rPr>
            </w:pPr>
          </w:p>
          <w:p w14:paraId="5D338B36" w14:textId="77777777" w:rsidR="00EB0C73" w:rsidRDefault="00EB0C73" w:rsidP="00CF5ED5">
            <w:pPr>
              <w:rPr>
                <w:rFonts w:ascii="Times New Roman" w:hAnsi="Times New Roman" w:cs="Times New Roman"/>
                <w:b/>
                <w:bCs/>
                <w:color w:val="000000" w:themeColor="text1"/>
              </w:rPr>
            </w:pPr>
          </w:p>
          <w:p w14:paraId="1D708C8F" w14:textId="77777777" w:rsidR="00EB0C73" w:rsidRDefault="00EB0C73" w:rsidP="00CF5ED5">
            <w:pPr>
              <w:rPr>
                <w:rFonts w:ascii="Times New Roman" w:hAnsi="Times New Roman" w:cs="Times New Roman"/>
                <w:b/>
                <w:bCs/>
                <w:color w:val="000000" w:themeColor="text1"/>
              </w:rPr>
            </w:pPr>
          </w:p>
          <w:p w14:paraId="01CCF9AF" w14:textId="77777777" w:rsidR="00EB0C73" w:rsidRDefault="00EB0C73" w:rsidP="00CF5ED5">
            <w:pPr>
              <w:rPr>
                <w:rFonts w:ascii="Times New Roman" w:hAnsi="Times New Roman" w:cs="Times New Roman"/>
                <w:b/>
                <w:bCs/>
                <w:color w:val="000000" w:themeColor="text1"/>
              </w:rPr>
            </w:pPr>
          </w:p>
          <w:p w14:paraId="2F9356BD" w14:textId="77777777" w:rsidR="00EB0C73" w:rsidRDefault="00EB0C73" w:rsidP="00CF5ED5">
            <w:pPr>
              <w:rPr>
                <w:rFonts w:ascii="Times New Roman" w:hAnsi="Times New Roman" w:cs="Times New Roman"/>
                <w:b/>
                <w:bCs/>
                <w:color w:val="000000" w:themeColor="text1"/>
              </w:rPr>
            </w:pPr>
          </w:p>
          <w:p w14:paraId="427351ED" w14:textId="77777777" w:rsidR="00EB0C73" w:rsidRDefault="00EB0C73"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5D1AC398" w14:textId="77777777" w:rsidR="00EB0C73" w:rsidRPr="0098673B" w:rsidRDefault="00EB0C73"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2/22</w:t>
            </w:r>
          </w:p>
          <w:p w14:paraId="66CE7788" w14:textId="77777777" w:rsidR="00EB0C73" w:rsidRPr="0098673B" w:rsidRDefault="00EB0C73" w:rsidP="00CF5ED5">
            <w:pPr>
              <w:rPr>
                <w:rFonts w:ascii="Times New Roman" w:hAnsi="Times New Roman" w:cs="Times New Roman"/>
                <w:color w:val="000000" w:themeColor="text1"/>
              </w:rPr>
            </w:pPr>
          </w:p>
          <w:p w14:paraId="19CC8A07" w14:textId="77777777" w:rsidR="00EB0C73" w:rsidRPr="0098673B" w:rsidRDefault="00EB0C73" w:rsidP="00CF5ED5">
            <w:pPr>
              <w:rPr>
                <w:rFonts w:ascii="Times New Roman" w:hAnsi="Times New Roman" w:cs="Times New Roman"/>
                <w:color w:val="000000" w:themeColor="text1"/>
              </w:rPr>
            </w:pPr>
          </w:p>
          <w:p w14:paraId="56D7FE6A" w14:textId="77777777" w:rsidR="00EB0C73" w:rsidRPr="0098673B" w:rsidRDefault="00EB0C73" w:rsidP="00CF5ED5">
            <w:pPr>
              <w:rPr>
                <w:rFonts w:ascii="Times New Roman" w:hAnsi="Times New Roman" w:cs="Times New Roman"/>
                <w:color w:val="000000" w:themeColor="text1"/>
              </w:rPr>
            </w:pPr>
          </w:p>
          <w:p w14:paraId="37481A79" w14:textId="77777777" w:rsidR="00EB0C73" w:rsidRPr="0098673B" w:rsidRDefault="00EB0C73" w:rsidP="00CF5ED5">
            <w:pPr>
              <w:rPr>
                <w:rFonts w:ascii="Times New Roman" w:hAnsi="Times New Roman" w:cs="Times New Roman"/>
                <w:color w:val="000000" w:themeColor="text1"/>
              </w:rPr>
            </w:pPr>
          </w:p>
          <w:p w14:paraId="642C785C" w14:textId="77777777" w:rsidR="00EB0C73" w:rsidRPr="0098673B" w:rsidRDefault="00EB0C73" w:rsidP="00CF5ED5">
            <w:pPr>
              <w:rPr>
                <w:rFonts w:ascii="Times New Roman" w:hAnsi="Times New Roman" w:cs="Times New Roman"/>
                <w:color w:val="000000" w:themeColor="text1"/>
              </w:rPr>
            </w:pPr>
          </w:p>
          <w:p w14:paraId="19124A8D" w14:textId="77777777" w:rsidR="00EB0C73" w:rsidRDefault="00EB0C73" w:rsidP="00CF5ED5">
            <w:pPr>
              <w:rPr>
                <w:rFonts w:ascii="Times New Roman" w:hAnsi="Times New Roman" w:cs="Times New Roman"/>
                <w:color w:val="000000" w:themeColor="text1"/>
              </w:rPr>
            </w:pPr>
          </w:p>
          <w:p w14:paraId="6DC2B0A0" w14:textId="77777777" w:rsidR="00EB0C73" w:rsidRPr="0098673B" w:rsidRDefault="00EB0C73" w:rsidP="00CF5ED5">
            <w:pPr>
              <w:rPr>
                <w:rFonts w:ascii="Times New Roman" w:hAnsi="Times New Roman" w:cs="Times New Roman"/>
                <w:color w:val="000000" w:themeColor="text1"/>
              </w:rPr>
            </w:pPr>
          </w:p>
          <w:p w14:paraId="60FEED2C" w14:textId="77777777" w:rsidR="00EB0C73" w:rsidRPr="0098673B" w:rsidRDefault="00EB0C73" w:rsidP="00CF5ED5">
            <w:pPr>
              <w:rPr>
                <w:rFonts w:ascii="Times New Roman" w:hAnsi="Times New Roman" w:cs="Times New Roman"/>
                <w:color w:val="000000" w:themeColor="text1"/>
              </w:rPr>
            </w:pPr>
          </w:p>
          <w:p w14:paraId="2EDDA559" w14:textId="77777777" w:rsidR="00EB0C73" w:rsidRDefault="00EB0C73" w:rsidP="00CF5ED5">
            <w:pPr>
              <w:rPr>
                <w:rFonts w:ascii="Times New Roman" w:hAnsi="Times New Roman" w:cs="Times New Roman"/>
                <w:color w:val="000000" w:themeColor="text1"/>
              </w:rPr>
            </w:pPr>
          </w:p>
          <w:p w14:paraId="081D248C" w14:textId="77777777" w:rsidR="00EB0C73" w:rsidRDefault="00EB0C73" w:rsidP="00CF5ED5">
            <w:pPr>
              <w:rPr>
                <w:rFonts w:ascii="Times New Roman" w:hAnsi="Times New Roman" w:cs="Times New Roman"/>
                <w:color w:val="000000" w:themeColor="text1"/>
              </w:rPr>
            </w:pPr>
          </w:p>
          <w:p w14:paraId="610FC0D6" w14:textId="77777777" w:rsidR="00EB0C73" w:rsidRDefault="00EB0C73" w:rsidP="00CF5ED5">
            <w:pPr>
              <w:rPr>
                <w:rFonts w:ascii="Times New Roman" w:hAnsi="Times New Roman" w:cs="Times New Roman"/>
                <w:color w:val="000000" w:themeColor="text1"/>
              </w:rPr>
            </w:pPr>
          </w:p>
          <w:p w14:paraId="3465B180" w14:textId="77777777" w:rsidR="00EB0C73" w:rsidRDefault="00EB0C73" w:rsidP="00CF5ED5">
            <w:pPr>
              <w:rPr>
                <w:rFonts w:ascii="Times New Roman" w:hAnsi="Times New Roman" w:cs="Times New Roman"/>
                <w:color w:val="000000" w:themeColor="text1"/>
              </w:rPr>
            </w:pPr>
          </w:p>
          <w:p w14:paraId="3C575A96" w14:textId="77777777" w:rsidR="00EB0C73" w:rsidRDefault="00EB0C73" w:rsidP="00CF5ED5">
            <w:pPr>
              <w:rPr>
                <w:rFonts w:ascii="Times New Roman" w:hAnsi="Times New Roman" w:cs="Times New Roman"/>
                <w:color w:val="000000" w:themeColor="text1"/>
              </w:rPr>
            </w:pPr>
          </w:p>
          <w:p w14:paraId="7E3AF339" w14:textId="77777777" w:rsidR="00EB0C73" w:rsidRDefault="00EB0C73" w:rsidP="00CF5ED5">
            <w:pPr>
              <w:rPr>
                <w:rFonts w:ascii="Times New Roman" w:hAnsi="Times New Roman" w:cs="Times New Roman"/>
                <w:color w:val="000000" w:themeColor="text1"/>
              </w:rPr>
            </w:pPr>
          </w:p>
          <w:p w14:paraId="3691BD88" w14:textId="77777777" w:rsidR="00EB0C73" w:rsidRDefault="00EB0C73" w:rsidP="00CF5ED5">
            <w:pPr>
              <w:rPr>
                <w:rFonts w:ascii="Times New Roman" w:hAnsi="Times New Roman" w:cs="Times New Roman"/>
                <w:color w:val="000000" w:themeColor="text1"/>
              </w:rPr>
            </w:pPr>
          </w:p>
          <w:p w14:paraId="1020CC92" w14:textId="77777777" w:rsidR="00EB0C73" w:rsidRDefault="00EB0C73" w:rsidP="00CF5ED5">
            <w:pPr>
              <w:rPr>
                <w:rFonts w:ascii="Times New Roman" w:hAnsi="Times New Roman" w:cs="Times New Roman"/>
                <w:color w:val="000000" w:themeColor="text1"/>
              </w:rPr>
            </w:pPr>
          </w:p>
          <w:p w14:paraId="5554BF6D" w14:textId="77777777" w:rsidR="00EB0C73" w:rsidRDefault="00EB0C73" w:rsidP="00CF5ED5">
            <w:pPr>
              <w:rPr>
                <w:rFonts w:ascii="Times New Roman" w:hAnsi="Times New Roman" w:cs="Times New Roman"/>
                <w:color w:val="000000" w:themeColor="text1"/>
              </w:rPr>
            </w:pPr>
          </w:p>
          <w:p w14:paraId="2F408FE4" w14:textId="77777777" w:rsidR="00EB0C73" w:rsidRDefault="00EB0C73" w:rsidP="00CF5ED5">
            <w:pPr>
              <w:rPr>
                <w:rFonts w:ascii="Times New Roman" w:hAnsi="Times New Roman" w:cs="Times New Roman"/>
                <w:color w:val="000000" w:themeColor="text1"/>
              </w:rPr>
            </w:pPr>
          </w:p>
          <w:p w14:paraId="3704F0E5" w14:textId="77777777" w:rsidR="00EB0C73" w:rsidRDefault="00EB0C73" w:rsidP="00CF5ED5">
            <w:pPr>
              <w:rPr>
                <w:rFonts w:ascii="Times New Roman" w:hAnsi="Times New Roman" w:cs="Times New Roman"/>
                <w:color w:val="000000" w:themeColor="text1"/>
              </w:rPr>
            </w:pPr>
          </w:p>
          <w:p w14:paraId="539A5197" w14:textId="77777777" w:rsidR="00EB0C73" w:rsidRDefault="00EB0C73" w:rsidP="00CF5ED5">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1C070CA5" w14:textId="77777777" w:rsidR="00EB0C73" w:rsidRPr="00CF5ED5" w:rsidRDefault="00EB0C73" w:rsidP="00CF5ED5">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3/1</w:t>
            </w:r>
          </w:p>
          <w:p w14:paraId="73D82BC3" w14:textId="77777777" w:rsidR="00EB0C73" w:rsidRDefault="00EB0C73" w:rsidP="00EB0C73">
            <w:pPr>
              <w:rPr>
                <w:rFonts w:ascii="Times New Roman" w:hAnsi="Times New Roman" w:cs="Times New Roman"/>
                <w:b/>
                <w:bCs/>
                <w:color w:val="000000" w:themeColor="text1"/>
              </w:rPr>
            </w:pPr>
          </w:p>
          <w:p w14:paraId="5E87D8D9" w14:textId="77777777" w:rsidR="00EB0C73" w:rsidRDefault="00EB0C73" w:rsidP="00EB0C73">
            <w:pPr>
              <w:rPr>
                <w:rFonts w:ascii="Times New Roman" w:hAnsi="Times New Roman" w:cs="Times New Roman"/>
                <w:b/>
                <w:bCs/>
                <w:color w:val="000000" w:themeColor="text1"/>
              </w:rPr>
            </w:pPr>
          </w:p>
          <w:p w14:paraId="653FCD6B" w14:textId="77777777" w:rsidR="00EB0C73" w:rsidRDefault="00EB0C73" w:rsidP="00EB0C73">
            <w:pPr>
              <w:rPr>
                <w:rFonts w:ascii="Times New Roman" w:hAnsi="Times New Roman" w:cs="Times New Roman"/>
                <w:b/>
                <w:bCs/>
                <w:color w:val="000000" w:themeColor="text1"/>
              </w:rPr>
            </w:pPr>
          </w:p>
          <w:p w14:paraId="4B807CD5" w14:textId="77777777" w:rsidR="00EB0C73" w:rsidRDefault="00EB0C73" w:rsidP="00EB0C73">
            <w:pPr>
              <w:rPr>
                <w:rFonts w:ascii="Times New Roman" w:hAnsi="Times New Roman" w:cs="Times New Roman"/>
                <w:b/>
                <w:bCs/>
                <w:color w:val="000000" w:themeColor="text1"/>
              </w:rPr>
            </w:pPr>
          </w:p>
          <w:p w14:paraId="456355C5" w14:textId="77777777" w:rsidR="00EB0C73" w:rsidRDefault="00EB0C73" w:rsidP="00EB0C73">
            <w:pPr>
              <w:rPr>
                <w:rFonts w:ascii="Times New Roman" w:hAnsi="Times New Roman" w:cs="Times New Roman"/>
                <w:b/>
                <w:bCs/>
                <w:color w:val="000000" w:themeColor="text1"/>
              </w:rPr>
            </w:pPr>
          </w:p>
          <w:p w14:paraId="7CD8A44A" w14:textId="77777777" w:rsidR="00EB0C73" w:rsidRDefault="00EB0C73" w:rsidP="00EB0C73">
            <w:pPr>
              <w:rPr>
                <w:rFonts w:ascii="Times New Roman" w:hAnsi="Times New Roman" w:cs="Times New Roman"/>
                <w:b/>
                <w:bCs/>
                <w:color w:val="000000" w:themeColor="text1"/>
              </w:rPr>
            </w:pPr>
          </w:p>
          <w:p w14:paraId="5913E090" w14:textId="77777777" w:rsidR="00EB0C73" w:rsidRDefault="00EB0C73" w:rsidP="00EB0C73">
            <w:pPr>
              <w:rPr>
                <w:rFonts w:ascii="Times New Roman" w:hAnsi="Times New Roman" w:cs="Times New Roman"/>
                <w:b/>
                <w:bCs/>
                <w:color w:val="000000" w:themeColor="text1"/>
              </w:rPr>
            </w:pPr>
          </w:p>
          <w:p w14:paraId="529280EE" w14:textId="77777777" w:rsidR="00EB0C73" w:rsidRDefault="00EB0C73" w:rsidP="00EB0C73">
            <w:pPr>
              <w:rPr>
                <w:rFonts w:ascii="Times New Roman" w:hAnsi="Times New Roman" w:cs="Times New Roman"/>
                <w:b/>
                <w:bCs/>
                <w:color w:val="000000" w:themeColor="text1"/>
              </w:rPr>
            </w:pPr>
          </w:p>
          <w:p w14:paraId="2EA59AD3" w14:textId="77777777" w:rsidR="00EB0C73" w:rsidRDefault="00EB0C73" w:rsidP="00EB0C73">
            <w:pPr>
              <w:rPr>
                <w:rFonts w:ascii="Times New Roman" w:hAnsi="Times New Roman" w:cs="Times New Roman"/>
                <w:b/>
                <w:bCs/>
                <w:color w:val="000000" w:themeColor="text1"/>
              </w:rPr>
            </w:pPr>
          </w:p>
          <w:p w14:paraId="5B0BE9C0" w14:textId="77777777" w:rsidR="00EB0C73" w:rsidRDefault="00EB0C73" w:rsidP="00EB0C73">
            <w:pPr>
              <w:rPr>
                <w:rFonts w:ascii="Times New Roman" w:hAnsi="Times New Roman" w:cs="Times New Roman"/>
                <w:b/>
                <w:bCs/>
                <w:color w:val="000000" w:themeColor="text1"/>
              </w:rPr>
            </w:pPr>
          </w:p>
          <w:p w14:paraId="4463903A" w14:textId="77777777" w:rsidR="00EB0C73" w:rsidRDefault="00EB0C73" w:rsidP="00EB0C73">
            <w:pPr>
              <w:rPr>
                <w:rFonts w:ascii="Times New Roman" w:hAnsi="Times New Roman" w:cs="Times New Roman"/>
                <w:b/>
                <w:bCs/>
                <w:color w:val="000000" w:themeColor="text1"/>
              </w:rPr>
            </w:pPr>
          </w:p>
          <w:p w14:paraId="483FEB36" w14:textId="00AB9B75" w:rsidR="00EB0C73" w:rsidRDefault="00EB0C73" w:rsidP="00EB0C73">
            <w:pPr>
              <w:rPr>
                <w:rFonts w:ascii="Times New Roman" w:hAnsi="Times New Roman" w:cs="Times New Roman"/>
                <w:b/>
                <w:bCs/>
                <w:color w:val="000000" w:themeColor="text1"/>
              </w:rPr>
            </w:pPr>
          </w:p>
          <w:p w14:paraId="52779611" w14:textId="77777777" w:rsidR="00EB0C73" w:rsidRDefault="00EB0C73" w:rsidP="00EB0C73">
            <w:pPr>
              <w:rPr>
                <w:rFonts w:ascii="Times New Roman" w:hAnsi="Times New Roman" w:cs="Times New Roman"/>
                <w:b/>
                <w:bCs/>
                <w:color w:val="000000" w:themeColor="text1"/>
              </w:rPr>
            </w:pPr>
          </w:p>
          <w:p w14:paraId="4F8A0F04" w14:textId="77777777" w:rsidR="00EB0C73" w:rsidRDefault="00EB0C73" w:rsidP="00EB0C73">
            <w:pPr>
              <w:rPr>
                <w:rFonts w:ascii="Times New Roman" w:hAnsi="Times New Roman" w:cs="Times New Roman"/>
                <w:b/>
                <w:bCs/>
                <w:color w:val="000000" w:themeColor="text1"/>
              </w:rPr>
            </w:pPr>
          </w:p>
          <w:p w14:paraId="106E872E" w14:textId="665B9466" w:rsidR="00EB0C73" w:rsidRPr="00EB0C73" w:rsidRDefault="00EB0C73" w:rsidP="00EB0C73">
            <w:pPr>
              <w:rPr>
                <w:rFonts w:ascii="Times New Roman" w:eastAsia="Times New Roman" w:hAnsi="Times New Roman"/>
                <w:b/>
                <w:color w:val="000000"/>
              </w:rPr>
            </w:pPr>
            <w:r w:rsidRPr="3B770CE2">
              <w:rPr>
                <w:rFonts w:ascii="Times New Roman" w:hAnsi="Times New Roman" w:cs="Times New Roman"/>
                <w:b/>
                <w:bCs/>
                <w:color w:val="000000" w:themeColor="text1"/>
              </w:rPr>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139415D8" w14:textId="77777777" w:rsidR="00EB0C73" w:rsidRDefault="00EB0C73" w:rsidP="00EB0C73">
            <w:pPr>
              <w:rPr>
                <w:rFonts w:ascii="Times New Roman" w:hAnsi="Times New Roman" w:cs="Times New Roman"/>
                <w:color w:val="000000" w:themeColor="text1"/>
              </w:rPr>
            </w:pPr>
          </w:p>
          <w:p w14:paraId="417C4242" w14:textId="7B44A5A8"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5706B69E" w14:textId="77777777" w:rsidR="00EB0C73" w:rsidRDefault="00EB0C73" w:rsidP="00EB0C73">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3/8</w:t>
            </w:r>
          </w:p>
          <w:p w14:paraId="08A44519" w14:textId="77777777" w:rsidR="00EB0C73" w:rsidRDefault="00EB0C73" w:rsidP="00EB0C73">
            <w:pPr>
              <w:rPr>
                <w:rFonts w:ascii="Times New Roman" w:hAnsi="Times New Roman" w:cs="Times New Roman"/>
                <w:b/>
                <w:bCs/>
                <w:color w:val="000000" w:themeColor="text1"/>
              </w:rPr>
            </w:pPr>
          </w:p>
          <w:p w14:paraId="6D2C2886" w14:textId="77777777" w:rsidR="00EB0C73" w:rsidRDefault="00EB0C73" w:rsidP="00EB0C73">
            <w:pPr>
              <w:rPr>
                <w:rFonts w:ascii="Times New Roman" w:hAnsi="Times New Roman" w:cs="Times New Roman"/>
                <w:b/>
                <w:bCs/>
                <w:color w:val="000000" w:themeColor="text1"/>
              </w:rPr>
            </w:pPr>
          </w:p>
          <w:p w14:paraId="0439ABA6" w14:textId="77777777" w:rsidR="00EB0C73" w:rsidRDefault="00EB0C73" w:rsidP="00EB0C73">
            <w:pPr>
              <w:rPr>
                <w:rFonts w:ascii="Times New Roman" w:hAnsi="Times New Roman" w:cs="Times New Roman"/>
                <w:b/>
                <w:bCs/>
                <w:color w:val="000000" w:themeColor="text1"/>
              </w:rPr>
            </w:pPr>
          </w:p>
          <w:p w14:paraId="051B14FB" w14:textId="77777777" w:rsidR="00EB0C73" w:rsidRDefault="00EB0C73" w:rsidP="00EB0C73">
            <w:pPr>
              <w:rPr>
                <w:rFonts w:ascii="Times New Roman" w:hAnsi="Times New Roman" w:cs="Times New Roman"/>
                <w:b/>
                <w:bCs/>
                <w:color w:val="000000" w:themeColor="text1"/>
              </w:rPr>
            </w:pPr>
          </w:p>
          <w:p w14:paraId="5D99687E" w14:textId="77777777" w:rsidR="00EB0C73" w:rsidRDefault="00EB0C73" w:rsidP="00EB0C73">
            <w:pPr>
              <w:rPr>
                <w:rFonts w:ascii="Times New Roman" w:hAnsi="Times New Roman" w:cs="Times New Roman"/>
                <w:b/>
                <w:bCs/>
                <w:color w:val="000000" w:themeColor="text1"/>
              </w:rPr>
            </w:pPr>
          </w:p>
          <w:p w14:paraId="0331E981" w14:textId="77777777" w:rsidR="00EB0C73" w:rsidRDefault="00EB0C73" w:rsidP="00EB0C73">
            <w:pPr>
              <w:rPr>
                <w:rFonts w:ascii="Times New Roman" w:hAnsi="Times New Roman" w:cs="Times New Roman"/>
                <w:b/>
                <w:bCs/>
                <w:color w:val="000000" w:themeColor="text1"/>
              </w:rPr>
            </w:pPr>
          </w:p>
          <w:p w14:paraId="682A7F66" w14:textId="77777777" w:rsidR="00EB0C73" w:rsidRDefault="00EB0C73" w:rsidP="00EB0C73">
            <w:pPr>
              <w:rPr>
                <w:rFonts w:ascii="Times New Roman" w:hAnsi="Times New Roman" w:cs="Times New Roman"/>
                <w:b/>
                <w:bCs/>
                <w:color w:val="000000" w:themeColor="text1"/>
              </w:rPr>
            </w:pPr>
          </w:p>
          <w:p w14:paraId="10541D29" w14:textId="77777777" w:rsidR="00EB0C73" w:rsidRDefault="00EB0C73" w:rsidP="00EB0C73">
            <w:pPr>
              <w:rPr>
                <w:rFonts w:ascii="Times New Roman" w:hAnsi="Times New Roman" w:cs="Times New Roman"/>
                <w:b/>
                <w:bCs/>
                <w:color w:val="000000" w:themeColor="text1"/>
              </w:rPr>
            </w:pPr>
          </w:p>
          <w:p w14:paraId="4E9F06D8" w14:textId="77777777" w:rsidR="00EB0C73" w:rsidRDefault="00EB0C73" w:rsidP="00EB0C73">
            <w:pPr>
              <w:rPr>
                <w:rFonts w:ascii="Times New Roman" w:hAnsi="Times New Roman" w:cs="Times New Roman"/>
                <w:b/>
                <w:bCs/>
                <w:color w:val="000000" w:themeColor="text1"/>
              </w:rPr>
            </w:pPr>
          </w:p>
          <w:p w14:paraId="4BFD636F" w14:textId="0AF21171" w:rsidR="00EB0C73" w:rsidRDefault="00EB0C73" w:rsidP="00EB0C73">
            <w:pPr>
              <w:rPr>
                <w:rFonts w:ascii="Times New Roman" w:hAnsi="Times New Roman" w:cs="Times New Roman"/>
                <w:b/>
                <w:bCs/>
                <w:color w:val="000000" w:themeColor="text1"/>
              </w:rPr>
            </w:pPr>
          </w:p>
          <w:p w14:paraId="3F7AD2B8" w14:textId="77777777" w:rsidR="00EB0C73" w:rsidRDefault="00EB0C73" w:rsidP="00EB0C73">
            <w:pPr>
              <w:rPr>
                <w:rFonts w:ascii="Times New Roman" w:hAnsi="Times New Roman" w:cs="Times New Roman"/>
                <w:b/>
                <w:bCs/>
                <w:color w:val="000000" w:themeColor="text1"/>
              </w:rPr>
            </w:pPr>
          </w:p>
          <w:p w14:paraId="6D4C4EA9" w14:textId="77777777" w:rsidR="00EB0C73" w:rsidRDefault="00EB0C73" w:rsidP="00EB0C73">
            <w:pPr>
              <w:rPr>
                <w:rFonts w:ascii="Times New Roman" w:hAnsi="Times New Roman" w:cs="Times New Roman"/>
                <w:b/>
                <w:bCs/>
                <w:color w:val="000000" w:themeColor="text1"/>
              </w:rPr>
            </w:pPr>
          </w:p>
          <w:p w14:paraId="00544ABF" w14:textId="77777777" w:rsidR="00EB0C73" w:rsidRDefault="00EB0C73" w:rsidP="00EB0C73">
            <w:pPr>
              <w:rPr>
                <w:rFonts w:ascii="Times New Roman" w:hAnsi="Times New Roman" w:cs="Times New Roman"/>
                <w:b/>
                <w:bCs/>
                <w:color w:val="000000" w:themeColor="text1"/>
              </w:rPr>
            </w:pPr>
          </w:p>
          <w:p w14:paraId="4BF68D6F" w14:textId="11CE34BA" w:rsidR="00EB0C73" w:rsidRDefault="00EB0C73" w:rsidP="00EB0C73">
            <w:pPr>
              <w:rPr>
                <w:rFonts w:ascii="Times New Roman" w:hAnsi="Times New Roman" w:cs="Times New Roman"/>
                <w:b/>
                <w:bCs/>
                <w:color w:val="000000" w:themeColor="text1"/>
              </w:rPr>
            </w:pPr>
          </w:p>
          <w:p w14:paraId="2EC98E80" w14:textId="77777777" w:rsidR="00EB0C73" w:rsidRDefault="00EB0C73" w:rsidP="00EB0C73">
            <w:pPr>
              <w:rPr>
                <w:rFonts w:ascii="Times New Roman" w:hAnsi="Times New Roman" w:cs="Times New Roman"/>
                <w:b/>
                <w:bCs/>
                <w:color w:val="000000" w:themeColor="text1"/>
              </w:rPr>
            </w:pPr>
          </w:p>
          <w:p w14:paraId="31C8A329" w14:textId="3CC4261A" w:rsidR="00EB0C73" w:rsidRPr="00916BC5" w:rsidRDefault="00EB0C73" w:rsidP="00EB0C73">
            <w:pPr>
              <w:rPr>
                <w:rFonts w:ascii="Times New Roman" w:eastAsia="Times New Roman" w:hAnsi="Times New Roman"/>
                <w:b/>
                <w:i/>
                <w:iCs/>
                <w:color w:val="000000"/>
              </w:rPr>
            </w:pPr>
            <w:r w:rsidRPr="3B770CE2">
              <w:rPr>
                <w:rFonts w:ascii="Times New Roman" w:hAnsi="Times New Roman" w:cs="Times New Roman"/>
                <w:b/>
                <w:bCs/>
                <w:color w:val="000000" w:themeColor="text1"/>
              </w:rPr>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79281BCE" w14:textId="77777777" w:rsidR="00EB0C73" w:rsidRDefault="00EB0C73" w:rsidP="00EB0C73">
            <w:pPr>
              <w:rPr>
                <w:rFonts w:ascii="Times New Roman" w:eastAsia="Times New Roman" w:hAnsi="Times New Roman"/>
                <w:b/>
                <w:bCs/>
                <w:color w:val="000000"/>
              </w:rPr>
            </w:pPr>
          </w:p>
          <w:p w14:paraId="12BFABB8" w14:textId="77777777" w:rsidR="00EB0C73" w:rsidRDefault="00EB0C73" w:rsidP="00EB0C73">
            <w:pPr>
              <w:rPr>
                <w:rFonts w:ascii="Times New Roman" w:hAnsi="Times New Roman" w:cs="Times New Roman"/>
                <w:color w:val="000000" w:themeColor="text1"/>
              </w:rPr>
            </w:pPr>
          </w:p>
          <w:p w14:paraId="5E2B6B50" w14:textId="77777777" w:rsidR="00EB0C73" w:rsidRDefault="00EB0C73" w:rsidP="00EB0C73">
            <w:pPr>
              <w:rPr>
                <w:rFonts w:ascii="Times New Roman" w:hAnsi="Times New Roman" w:cs="Times New Roman"/>
                <w:color w:val="000000" w:themeColor="text1"/>
              </w:rPr>
            </w:pPr>
          </w:p>
          <w:p w14:paraId="42C0C21D"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77E3BB82"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Pr="0098673B">
              <w:rPr>
                <w:rFonts w:ascii="Times New Roman" w:hAnsi="Times New Roman" w:cs="Times New Roman"/>
                <w:color w:val="000000" w:themeColor="text1"/>
              </w:rPr>
              <w:t xml:space="preserve">3/15 </w:t>
            </w:r>
          </w:p>
          <w:p w14:paraId="769D566C" w14:textId="77777777" w:rsidR="00EB0C73" w:rsidRDefault="00EB0C73" w:rsidP="00EB0C73">
            <w:pPr>
              <w:rPr>
                <w:rFonts w:ascii="Times New Roman" w:hAnsi="Times New Roman" w:cs="Times New Roman"/>
                <w:color w:val="000000" w:themeColor="text1"/>
              </w:rPr>
            </w:pPr>
          </w:p>
          <w:p w14:paraId="0D09522B" w14:textId="77777777" w:rsidR="00EB0C73" w:rsidRPr="0098673B" w:rsidRDefault="00EB0C73" w:rsidP="00EB0C73">
            <w:pPr>
              <w:rPr>
                <w:rFonts w:ascii="Times New Roman" w:hAnsi="Times New Roman" w:cs="Times New Roman"/>
                <w:color w:val="000000" w:themeColor="text1"/>
              </w:rPr>
            </w:pPr>
          </w:p>
          <w:p w14:paraId="39A1E282" w14:textId="77777777" w:rsidR="00EB0C73" w:rsidRPr="0098673B" w:rsidRDefault="00EB0C73" w:rsidP="00EB0C73">
            <w:pPr>
              <w:rPr>
                <w:rFonts w:ascii="Times New Roman" w:hAnsi="Times New Roman" w:cs="Times New Roman"/>
                <w:color w:val="000000" w:themeColor="text1"/>
              </w:rPr>
            </w:pPr>
          </w:p>
          <w:p w14:paraId="127B797C" w14:textId="77777777" w:rsidR="00EB0C73" w:rsidRPr="0098673B" w:rsidRDefault="00EB0C73" w:rsidP="00EB0C73">
            <w:pPr>
              <w:rPr>
                <w:rFonts w:ascii="Times New Roman" w:hAnsi="Times New Roman" w:cs="Times New Roman"/>
                <w:color w:val="000000" w:themeColor="text1"/>
              </w:rPr>
            </w:pPr>
          </w:p>
          <w:p w14:paraId="25F03EE0" w14:textId="77777777" w:rsidR="00EB0C73" w:rsidRDefault="00EB0C73" w:rsidP="00EB0C73">
            <w:pPr>
              <w:rPr>
                <w:rFonts w:ascii="Times New Roman" w:hAnsi="Times New Roman" w:cs="Times New Roman"/>
                <w:color w:val="000000" w:themeColor="text1"/>
              </w:rPr>
            </w:pPr>
          </w:p>
          <w:p w14:paraId="0CA8CD07" w14:textId="77777777" w:rsidR="00EB0C73" w:rsidRDefault="00EB0C73" w:rsidP="00EB0C73">
            <w:pPr>
              <w:rPr>
                <w:rFonts w:ascii="Times New Roman" w:hAnsi="Times New Roman" w:cs="Times New Roman"/>
                <w:color w:val="000000" w:themeColor="text1"/>
              </w:rPr>
            </w:pPr>
          </w:p>
          <w:p w14:paraId="42CE3B1E" w14:textId="77777777" w:rsidR="00EB0C73" w:rsidRDefault="00EB0C73" w:rsidP="00EB0C73">
            <w:pPr>
              <w:rPr>
                <w:rFonts w:ascii="Times New Roman" w:hAnsi="Times New Roman" w:cs="Times New Roman"/>
                <w:color w:val="000000" w:themeColor="text1"/>
              </w:rPr>
            </w:pPr>
          </w:p>
          <w:p w14:paraId="7CBEC2DD" w14:textId="77777777" w:rsidR="00EB0C73" w:rsidRDefault="00EB0C73" w:rsidP="00EB0C73">
            <w:pPr>
              <w:rPr>
                <w:rFonts w:ascii="Times New Roman" w:hAnsi="Times New Roman" w:cs="Times New Roman"/>
                <w:color w:val="000000" w:themeColor="text1"/>
              </w:rPr>
            </w:pPr>
          </w:p>
          <w:p w14:paraId="3D4697BD" w14:textId="77777777" w:rsidR="00EB0C73" w:rsidRDefault="00EB0C73" w:rsidP="00EB0C73">
            <w:pPr>
              <w:rPr>
                <w:rFonts w:ascii="Times New Roman" w:hAnsi="Times New Roman" w:cs="Times New Roman"/>
                <w:color w:val="000000" w:themeColor="text1"/>
              </w:rPr>
            </w:pPr>
          </w:p>
          <w:p w14:paraId="58380673" w14:textId="77777777" w:rsidR="00EB0C73" w:rsidRDefault="00EB0C73" w:rsidP="00EB0C73">
            <w:pPr>
              <w:rPr>
                <w:rFonts w:ascii="Times New Roman" w:hAnsi="Times New Roman" w:cs="Times New Roman"/>
                <w:color w:val="000000" w:themeColor="text1"/>
              </w:rPr>
            </w:pPr>
          </w:p>
          <w:p w14:paraId="080225E9" w14:textId="77777777" w:rsidR="00EB0C73" w:rsidRDefault="00EB0C73" w:rsidP="00EB0C73">
            <w:pPr>
              <w:rPr>
                <w:rFonts w:ascii="Times New Roman" w:hAnsi="Times New Roman" w:cs="Times New Roman"/>
                <w:color w:val="000000" w:themeColor="text1"/>
              </w:rPr>
            </w:pPr>
          </w:p>
          <w:p w14:paraId="5574FE56"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044E06E8" w14:textId="77777777" w:rsidR="00EB0C73" w:rsidRPr="0098673B" w:rsidRDefault="00EB0C73" w:rsidP="00EB0C73">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3/22</w:t>
            </w:r>
            <w:r>
              <w:rPr>
                <w:rFonts w:ascii="Times New Roman" w:hAnsi="Times New Roman" w:cs="Times New Roman"/>
                <w:color w:val="000000" w:themeColor="text1"/>
              </w:rPr>
              <w:t xml:space="preserve">, </w:t>
            </w:r>
            <w:r w:rsidRPr="0098673B">
              <w:rPr>
                <w:rFonts w:ascii="Times New Roman" w:hAnsi="Times New Roman" w:cs="Times New Roman"/>
                <w:color w:val="000000" w:themeColor="text1"/>
              </w:rPr>
              <w:t>3/29</w:t>
            </w:r>
            <w:r>
              <w:rPr>
                <w:rFonts w:ascii="Times New Roman" w:hAnsi="Times New Roman" w:cs="Times New Roman"/>
                <w:color w:val="000000" w:themeColor="text1"/>
              </w:rPr>
              <w:t xml:space="preserve">, </w:t>
            </w:r>
            <w:r w:rsidRPr="0098673B">
              <w:rPr>
                <w:rFonts w:ascii="Times New Roman" w:hAnsi="Times New Roman" w:cs="Times New Roman"/>
                <w:color w:val="000000" w:themeColor="text1"/>
              </w:rPr>
              <w:t>4/12</w:t>
            </w:r>
          </w:p>
          <w:p w14:paraId="683E63B4" w14:textId="77777777" w:rsidR="00EB0C73" w:rsidRDefault="00EB0C73" w:rsidP="00EB0C73">
            <w:pPr>
              <w:rPr>
                <w:rFonts w:ascii="Times New Roman" w:hAnsi="Times New Roman" w:cs="Times New Roman"/>
                <w:color w:val="000000" w:themeColor="text1"/>
              </w:rPr>
            </w:pPr>
          </w:p>
          <w:p w14:paraId="2A08878B" w14:textId="77777777" w:rsidR="00EB0C73" w:rsidRDefault="00EB0C73" w:rsidP="00EB0C73">
            <w:pPr>
              <w:rPr>
                <w:rFonts w:ascii="Times New Roman" w:hAnsi="Times New Roman" w:cs="Times New Roman"/>
                <w:color w:val="000000" w:themeColor="text1"/>
              </w:rPr>
            </w:pPr>
          </w:p>
          <w:p w14:paraId="78596E83" w14:textId="77777777" w:rsidR="00EB0C73" w:rsidRDefault="00EB0C73" w:rsidP="00EB0C73">
            <w:pPr>
              <w:rPr>
                <w:rFonts w:ascii="Times New Roman" w:hAnsi="Times New Roman" w:cs="Times New Roman"/>
                <w:color w:val="000000" w:themeColor="text1"/>
              </w:rPr>
            </w:pPr>
          </w:p>
          <w:p w14:paraId="60D5610C" w14:textId="77777777" w:rsidR="00EB0C73" w:rsidRDefault="00EB0C73" w:rsidP="00EB0C73">
            <w:pPr>
              <w:rPr>
                <w:rFonts w:ascii="Times New Roman" w:hAnsi="Times New Roman" w:cs="Times New Roman"/>
                <w:color w:val="000000" w:themeColor="text1"/>
              </w:rPr>
            </w:pPr>
          </w:p>
          <w:p w14:paraId="0B0B8EE2" w14:textId="77777777" w:rsidR="00EB0C73" w:rsidRDefault="00EB0C73" w:rsidP="00EB0C73">
            <w:pPr>
              <w:rPr>
                <w:rFonts w:ascii="Times New Roman" w:hAnsi="Times New Roman" w:cs="Times New Roman"/>
                <w:color w:val="000000" w:themeColor="text1"/>
              </w:rPr>
            </w:pPr>
          </w:p>
          <w:p w14:paraId="0CB550D6" w14:textId="77777777" w:rsidR="00EB0C73" w:rsidRDefault="00EB0C73" w:rsidP="00EB0C73">
            <w:pPr>
              <w:rPr>
                <w:rFonts w:ascii="Times New Roman" w:hAnsi="Times New Roman" w:cs="Times New Roman"/>
                <w:color w:val="000000" w:themeColor="text1"/>
              </w:rPr>
            </w:pPr>
          </w:p>
          <w:p w14:paraId="7D92087E" w14:textId="0FC783EF" w:rsidR="00EB0C73" w:rsidRDefault="00EB0C73" w:rsidP="00EB0C73">
            <w:pPr>
              <w:rPr>
                <w:rFonts w:ascii="Times New Roman" w:hAnsi="Times New Roman" w:cs="Times New Roman"/>
                <w:color w:val="000000" w:themeColor="text1"/>
              </w:rPr>
            </w:pPr>
          </w:p>
          <w:p w14:paraId="741D18D3" w14:textId="77777777" w:rsidR="00EB0C73" w:rsidRDefault="00EB0C73" w:rsidP="00EB0C73">
            <w:pPr>
              <w:rPr>
                <w:rFonts w:ascii="Times New Roman" w:hAnsi="Times New Roman" w:cs="Times New Roman"/>
                <w:color w:val="000000" w:themeColor="text1"/>
              </w:rPr>
            </w:pPr>
          </w:p>
          <w:p w14:paraId="665CC447" w14:textId="77777777" w:rsidR="00EB0C73" w:rsidRPr="00916BC5" w:rsidRDefault="00EB0C73" w:rsidP="00EB0C73">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0FE2D766" w14:textId="77777777" w:rsidR="00EB0C73" w:rsidRDefault="00EB0C73" w:rsidP="00EB0C73">
            <w:pPr>
              <w:rPr>
                <w:rFonts w:ascii="Times New Roman" w:eastAsia="Times New Roman" w:hAnsi="Times New Roman"/>
                <w:b/>
                <w:bCs/>
                <w:color w:val="000000" w:themeColor="text1"/>
              </w:rPr>
            </w:pPr>
          </w:p>
          <w:p w14:paraId="0C6E2459"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Part 4 </w:t>
            </w:r>
          </w:p>
          <w:p w14:paraId="661C8641" w14:textId="787517F6" w:rsidR="00EB0C73" w:rsidRPr="00CF5ED5" w:rsidRDefault="00EB0C73" w:rsidP="00EB0C73">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4/19</w:t>
            </w:r>
          </w:p>
        </w:tc>
        <w:tc>
          <w:tcPr>
            <w:tcW w:w="5298" w:type="dxa"/>
          </w:tcPr>
          <w:p w14:paraId="3B8ACFEF" w14:textId="77777777" w:rsidR="00EB0C73" w:rsidRPr="00FD7B46" w:rsidRDefault="00EB0C73" w:rsidP="00CF5ED5">
            <w:pPr>
              <w:contextualSpacing/>
              <w:rPr>
                <w:rFonts w:ascii="Times New Roman" w:eastAsia="Times New Roman" w:hAnsi="Times New Roman"/>
                <w:b/>
                <w:color w:val="000000"/>
              </w:rPr>
            </w:pPr>
            <w:r w:rsidRPr="00FD7B46">
              <w:rPr>
                <w:rFonts w:ascii="Times New Roman" w:hAnsi="Times New Roman" w:cs="Times New Roman"/>
                <w:b/>
                <w:bCs/>
                <w:color w:val="000000" w:themeColor="text1"/>
                <w:highlight w:val="cyan"/>
              </w:rPr>
              <w:lastRenderedPageBreak/>
              <w:t xml:space="preserve">Intervention Plan </w:t>
            </w:r>
            <w:r>
              <w:rPr>
                <w:rFonts w:ascii="Times New Roman" w:hAnsi="Times New Roman" w:cs="Times New Roman"/>
                <w:b/>
                <w:bCs/>
                <w:color w:val="000000" w:themeColor="text1"/>
                <w:highlight w:val="cyan"/>
              </w:rPr>
              <w:t>Second/Third</w:t>
            </w:r>
            <w:r w:rsidRPr="00FD7B46">
              <w:rPr>
                <w:rFonts w:ascii="Times New Roman" w:hAnsi="Times New Roman" w:cs="Times New Roman"/>
                <w:b/>
                <w:bCs/>
                <w:color w:val="000000" w:themeColor="text1"/>
                <w:highlight w:val="cyan"/>
              </w:rPr>
              <w:t xml:space="preserve"> Practicum</w:t>
            </w:r>
          </w:p>
          <w:p w14:paraId="5757C935" w14:textId="77777777" w:rsidR="00EB0C73" w:rsidRPr="003102D4" w:rsidRDefault="00EB0C73" w:rsidP="00CF5ED5">
            <w:pPr>
              <w:contextualSpacing/>
              <w:rPr>
                <w:rFonts w:ascii="Times New Roman" w:eastAsia="Times New Roman" w:hAnsi="Times New Roman"/>
                <w:b/>
                <w:color w:val="000000"/>
              </w:rPr>
            </w:pPr>
            <w:r w:rsidRPr="003102D4">
              <w:rPr>
                <w:rFonts w:ascii="Times New Roman" w:eastAsia="Times New Roman" w:hAnsi="Times New Roman"/>
                <w:b/>
                <w:color w:val="000000"/>
              </w:rPr>
              <w:t>Part 1: Assessment</w:t>
            </w:r>
          </w:p>
          <w:p w14:paraId="5DCED7BC" w14:textId="77777777" w:rsidR="00EB0C73" w:rsidRPr="00077FDF" w:rsidRDefault="00EB0C73" w:rsidP="00CF5ED5">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second/third practicum will submit part one in two segments throughout the semester</w:t>
            </w:r>
            <w:r w:rsidRPr="00077FDF">
              <w:rPr>
                <w:rFonts w:ascii="Times New Roman" w:eastAsia="Times New Roman" w:hAnsi="Times New Roman"/>
                <w:bCs/>
                <w:i/>
                <w:iCs/>
                <w:color w:val="000000"/>
              </w:rPr>
              <w:t>.</w:t>
            </w:r>
          </w:p>
          <w:p w14:paraId="63372D33" w14:textId="77777777" w:rsidR="00EB0C73" w:rsidRDefault="00EB0C73" w:rsidP="00CF5ED5">
            <w:pPr>
              <w:rPr>
                <w:rFonts w:ascii="Times New Roman" w:eastAsia="Times New Roman" w:hAnsi="Times New Roman" w:cs="Times New Roman"/>
                <w:b/>
                <w:bCs/>
                <w:color w:val="000000" w:themeColor="text1"/>
              </w:rPr>
            </w:pPr>
          </w:p>
          <w:p w14:paraId="56CDD890" w14:textId="77777777" w:rsidR="00EB0C73" w:rsidRDefault="00EB0C73" w:rsidP="00CF5ED5">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31FA00C1" w14:textId="77777777" w:rsidR="00EB0C73" w:rsidRDefault="00EB0C73" w:rsidP="00CF5ED5">
            <w:pPr>
              <w:ind w:left="720"/>
              <w:contextualSpacing/>
              <w:rPr>
                <w:rFonts w:ascii="Times New Roman" w:hAnsi="Times New Roman"/>
                <w:bCs/>
              </w:rPr>
            </w:pPr>
          </w:p>
          <w:p w14:paraId="5EFBA9ED" w14:textId="77777777" w:rsidR="00EB0C73" w:rsidRPr="00E223A3" w:rsidRDefault="00EB0C73" w:rsidP="00CF5ED5">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77B2E3AD" w14:textId="77777777" w:rsidR="00EB0C73" w:rsidRDefault="00EB0C73" w:rsidP="00CF5ED5">
            <w:pPr>
              <w:ind w:left="720"/>
              <w:contextualSpacing/>
              <w:rPr>
                <w:rFonts w:ascii="Times New Roman" w:hAnsi="Times New Roman"/>
                <w:bCs/>
              </w:rPr>
            </w:pPr>
          </w:p>
          <w:p w14:paraId="24D56A59" w14:textId="77777777" w:rsidR="00EB0C73" w:rsidRDefault="00EB0C73" w:rsidP="00CF5ED5">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2A5D8D9C" w14:textId="77777777" w:rsidR="00EB0C73" w:rsidRDefault="00EB0C73" w:rsidP="00CF5ED5">
            <w:pPr>
              <w:ind w:left="720"/>
              <w:contextualSpacing/>
              <w:rPr>
                <w:rFonts w:ascii="Times New Roman" w:eastAsia="Times New Roman" w:hAnsi="Times New Roman"/>
                <w:bCs/>
                <w:color w:val="000000"/>
              </w:rPr>
            </w:pPr>
          </w:p>
          <w:p w14:paraId="709104FA" w14:textId="65F2C2E5" w:rsidR="00EB0C73" w:rsidRDefault="00EB0C73" w:rsidP="00B16DCA">
            <w:pPr>
              <w:ind w:left="720"/>
              <w:rPr>
                <w:rFonts w:ascii="Times New Roman" w:hAnsi="Times New Roman"/>
                <w:bCs/>
              </w:rPr>
            </w:pPr>
            <w:r w:rsidRPr="0079137B">
              <w:rPr>
                <w:rFonts w:ascii="Times New Roman" w:hAnsi="Times New Roman"/>
                <w:bCs/>
              </w:rPr>
              <w:lastRenderedPageBreak/>
              <w:t>Candidates will provide a clear statement of the function or cause of the target behavior and a summary of the context for learning.</w:t>
            </w:r>
          </w:p>
          <w:p w14:paraId="2D2BB42B" w14:textId="77777777" w:rsidR="00EB0C73" w:rsidRPr="00077FDF" w:rsidRDefault="00EB0C73" w:rsidP="00B16DCA">
            <w:pPr>
              <w:ind w:left="720"/>
              <w:rPr>
                <w:rFonts w:ascii="Times New Roman" w:hAnsi="Times New Roman" w:cs="Times New Roman"/>
                <w:b/>
                <w:bCs/>
                <w:color w:val="000000" w:themeColor="text1"/>
              </w:rPr>
            </w:pPr>
          </w:p>
          <w:p w14:paraId="0678E8B4" w14:textId="77777777" w:rsidR="00EB0C73" w:rsidRPr="003102D4" w:rsidRDefault="00EB0C73" w:rsidP="00EB0C73">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6783FADC" w14:textId="77777777" w:rsidR="00EB0C73" w:rsidRDefault="00EB0C73" w:rsidP="00EB0C73">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second/third practicum will submit part two segments as one assignment during the semester</w:t>
            </w:r>
            <w:r w:rsidRPr="00077FDF">
              <w:rPr>
                <w:rFonts w:ascii="Times New Roman" w:eastAsia="Times New Roman" w:hAnsi="Times New Roman"/>
                <w:bCs/>
                <w:i/>
                <w:iCs/>
                <w:color w:val="000000"/>
              </w:rPr>
              <w:t>.</w:t>
            </w:r>
          </w:p>
          <w:p w14:paraId="4D3BAFF9" w14:textId="77777777" w:rsidR="00EB0C73" w:rsidRPr="002934D1" w:rsidRDefault="00EB0C73" w:rsidP="00EB0C73">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5210C784" w14:textId="4C9CC952" w:rsidR="00EB0C73" w:rsidRDefault="00EB0C73" w:rsidP="00EB0C73">
            <w:pPr>
              <w:contextualSpacing/>
              <w:rPr>
                <w:rFonts w:ascii="Times New Roman" w:eastAsia="Times New Roman" w:hAnsi="Times New Roman" w:cs="Times New Roman"/>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p w14:paraId="35E41B24" w14:textId="77777777" w:rsidR="00EB0C73" w:rsidRPr="00077FDF" w:rsidRDefault="00EB0C73" w:rsidP="00EB0C73">
            <w:pPr>
              <w:contextualSpacing/>
              <w:rPr>
                <w:rFonts w:ascii="Times New Roman" w:hAnsi="Times New Roman" w:cs="Times New Roman"/>
                <w:b/>
                <w:bCs/>
                <w:color w:val="000000" w:themeColor="text1"/>
              </w:rPr>
            </w:pPr>
          </w:p>
          <w:p w14:paraId="68C3012C" w14:textId="77777777" w:rsidR="00EB0C73" w:rsidRPr="002645F9" w:rsidRDefault="00EB0C73" w:rsidP="00EB0C73">
            <w:pPr>
              <w:contextualSpacing/>
              <w:rPr>
                <w:rFonts w:ascii="Times New Roman" w:eastAsia="Times New Roman" w:hAnsi="Times New Roman"/>
                <w:b/>
                <w:color w:val="000000"/>
              </w:rPr>
            </w:pPr>
            <w:r w:rsidRPr="002645F9">
              <w:rPr>
                <w:rFonts w:ascii="Times New Roman" w:eastAsia="Times New Roman" w:hAnsi="Times New Roman"/>
                <w:b/>
                <w:color w:val="000000"/>
              </w:rPr>
              <w:t>Part 3: Intervention Implementation</w:t>
            </w:r>
          </w:p>
          <w:p w14:paraId="1C10D63E" w14:textId="77777777" w:rsidR="00EB0C73" w:rsidRPr="002645F9" w:rsidRDefault="00EB0C73" w:rsidP="00EB0C73">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second/third practicum will submit part three in two segments during the semester.</w:t>
            </w:r>
          </w:p>
          <w:p w14:paraId="4CF7D985" w14:textId="77777777" w:rsidR="00EB0C73" w:rsidRPr="002645F9" w:rsidRDefault="00EB0C73" w:rsidP="00EB0C73">
            <w:pPr>
              <w:contextualSpacing/>
              <w:rPr>
                <w:rFonts w:ascii="Times New Roman" w:eastAsia="Times New Roman" w:hAnsi="Times New Roman"/>
                <w:b/>
                <w:bCs/>
                <w:color w:val="000000"/>
              </w:rPr>
            </w:pPr>
          </w:p>
          <w:p w14:paraId="5B60AAB7" w14:textId="77777777" w:rsidR="00EB0C73" w:rsidRPr="002645F9" w:rsidRDefault="00EB0C73" w:rsidP="00EB0C73">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268221CC" w14:textId="77777777" w:rsidR="00EB0C73" w:rsidRDefault="00EB0C73" w:rsidP="00EB0C73">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6957577D" w14:textId="77777777" w:rsidR="00EB0C73" w:rsidRDefault="00EB0C73" w:rsidP="00EB0C73">
            <w:pPr>
              <w:ind w:left="720"/>
              <w:contextualSpacing/>
              <w:rPr>
                <w:rFonts w:ascii="Times New Roman" w:eastAsia="Times New Roman" w:hAnsi="Times New Roman"/>
                <w:color w:val="000000"/>
              </w:rPr>
            </w:pPr>
          </w:p>
          <w:p w14:paraId="56C44215" w14:textId="77777777" w:rsidR="00EB0C73" w:rsidRPr="002645F9" w:rsidRDefault="00EB0C73" w:rsidP="00EB0C73">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4227FA24" w14:textId="07CEDC76" w:rsidR="00EB0C73" w:rsidRDefault="00EB0C73" w:rsidP="00EB0C73">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p w14:paraId="25EC52FE" w14:textId="77777777" w:rsidR="00EB0C73" w:rsidRPr="006C1D38" w:rsidRDefault="00EB0C73" w:rsidP="00EB0C73">
            <w:pPr>
              <w:pStyle w:val="ListParagraph"/>
              <w:rPr>
                <w:rFonts w:ascii="Times New Roman" w:eastAsia="Times New Roman" w:hAnsi="Times New Roman"/>
                <w:bCs/>
                <w:color w:val="000000"/>
              </w:rPr>
            </w:pPr>
          </w:p>
          <w:p w14:paraId="550CC269" w14:textId="77777777" w:rsidR="00EB0C73" w:rsidRPr="00AA4CC8" w:rsidRDefault="00EB0C73" w:rsidP="00EB0C73">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t xml:space="preserve">Part 4: </w:t>
            </w:r>
            <w:r w:rsidRPr="00B2682E">
              <w:rPr>
                <w:rFonts w:ascii="Times New Roman" w:eastAsia="Times New Roman" w:hAnsi="Times New Roman"/>
                <w:b/>
                <w:bCs/>
                <w:color w:val="000000" w:themeColor="text1"/>
              </w:rPr>
              <w:t>Intervention Plan Analysis &amp; Reflection</w:t>
            </w:r>
          </w:p>
          <w:p w14:paraId="658B22A4" w14:textId="77777777" w:rsidR="00EB0C73" w:rsidRPr="00DF19EB" w:rsidRDefault="00EB0C73" w:rsidP="00EB0C73">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25BCC805" w14:textId="77777777" w:rsidR="00EB0C73" w:rsidRDefault="00EB0C73" w:rsidP="00EB0C73">
            <w:pPr>
              <w:pStyle w:val="ListParagraph"/>
              <w:ind w:left="0"/>
              <w:rPr>
                <w:rFonts w:ascii="Times New Roman" w:hAnsi="Times New Roman"/>
                <w:b/>
                <w:bCs/>
              </w:rPr>
            </w:pPr>
          </w:p>
          <w:p w14:paraId="56522482" w14:textId="77777777" w:rsidR="00EB0C73" w:rsidRDefault="00EB0C73" w:rsidP="00EB0C73">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284F6E03" w14:textId="77777777" w:rsidR="00EB0C73" w:rsidRPr="0011044A" w:rsidRDefault="00EB0C73" w:rsidP="00EB0C73">
            <w:pPr>
              <w:pStyle w:val="ListParagraph"/>
              <w:ind w:left="0"/>
              <w:rPr>
                <w:rFonts w:ascii="Times New Roman" w:hAnsi="Times New Roman"/>
              </w:rPr>
            </w:pPr>
          </w:p>
          <w:p w14:paraId="6F575C4E" w14:textId="3F2529F5" w:rsidR="00EB0C73" w:rsidRPr="00EB0C73" w:rsidRDefault="00EB0C73" w:rsidP="00EB0C73">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5A8A12C7" w14:textId="77777777" w:rsidR="00EB0C73" w:rsidRDefault="00EB0C73" w:rsidP="00CF5ED5">
            <w:pPr>
              <w:rPr>
                <w:rFonts w:ascii="Times New Roman" w:hAnsi="Times New Roman" w:cs="Times New Roman"/>
                <w:color w:val="000000" w:themeColor="text1"/>
              </w:rPr>
            </w:pPr>
          </w:p>
          <w:p w14:paraId="7DFF3382" w14:textId="77777777" w:rsidR="00EB0C73" w:rsidRDefault="00EB0C73" w:rsidP="00CF5ED5">
            <w:pPr>
              <w:rPr>
                <w:rFonts w:ascii="Times New Roman" w:hAnsi="Times New Roman" w:cs="Times New Roman"/>
                <w:color w:val="000000" w:themeColor="text1"/>
              </w:rPr>
            </w:pPr>
          </w:p>
          <w:p w14:paraId="4267EC8D" w14:textId="77777777" w:rsidR="00EB0C73" w:rsidRDefault="00EB0C73" w:rsidP="00CF5ED5">
            <w:pPr>
              <w:rPr>
                <w:rFonts w:ascii="Times New Roman" w:hAnsi="Times New Roman" w:cs="Times New Roman"/>
                <w:color w:val="000000" w:themeColor="text1"/>
              </w:rPr>
            </w:pPr>
          </w:p>
          <w:p w14:paraId="27EAAD79" w14:textId="77777777" w:rsidR="00EB0C73" w:rsidRDefault="00EB0C73" w:rsidP="00CF5ED5">
            <w:pPr>
              <w:rPr>
                <w:rFonts w:ascii="Times New Roman" w:hAnsi="Times New Roman" w:cs="Times New Roman"/>
                <w:color w:val="000000" w:themeColor="text1"/>
              </w:rPr>
            </w:pPr>
          </w:p>
          <w:p w14:paraId="710DC309" w14:textId="77777777" w:rsidR="00EB0C73" w:rsidRDefault="00EB0C73" w:rsidP="00CF5ED5">
            <w:pPr>
              <w:rPr>
                <w:rFonts w:ascii="Times New Roman" w:hAnsi="Times New Roman" w:cs="Times New Roman"/>
                <w:color w:val="000000" w:themeColor="text1"/>
              </w:rPr>
            </w:pPr>
          </w:p>
          <w:p w14:paraId="3800266F" w14:textId="77777777" w:rsidR="00EB0C73" w:rsidRDefault="00EB0C73" w:rsidP="00CF5ED5">
            <w:pPr>
              <w:rPr>
                <w:rFonts w:ascii="Times New Roman" w:hAnsi="Times New Roman" w:cs="Times New Roman"/>
                <w:color w:val="000000" w:themeColor="text1"/>
              </w:rPr>
            </w:pPr>
          </w:p>
          <w:p w14:paraId="78CF3508" w14:textId="77777777" w:rsidR="00EB0C73" w:rsidRDefault="00EB0C73" w:rsidP="00CF5ED5">
            <w:pPr>
              <w:rPr>
                <w:rFonts w:ascii="Times New Roman" w:hAnsi="Times New Roman" w:cs="Times New Roman"/>
                <w:color w:val="000000" w:themeColor="text1"/>
              </w:rPr>
            </w:pPr>
          </w:p>
          <w:p w14:paraId="40326366" w14:textId="77777777" w:rsidR="00EB0C73" w:rsidRDefault="00EB0C73" w:rsidP="00CF5ED5">
            <w:pPr>
              <w:rPr>
                <w:rFonts w:ascii="Times New Roman" w:hAnsi="Times New Roman" w:cs="Times New Roman"/>
                <w:color w:val="000000" w:themeColor="text1"/>
              </w:rPr>
            </w:pPr>
          </w:p>
          <w:p w14:paraId="681C24AE" w14:textId="77777777" w:rsidR="00EB0C73" w:rsidRDefault="00EB0C73" w:rsidP="00CF5ED5">
            <w:pPr>
              <w:rPr>
                <w:rFonts w:ascii="Times New Roman" w:hAnsi="Times New Roman" w:cs="Times New Roman"/>
                <w:color w:val="000000" w:themeColor="text1"/>
              </w:rPr>
            </w:pPr>
          </w:p>
          <w:p w14:paraId="1AB8253E" w14:textId="77777777" w:rsidR="00EB0C73" w:rsidRDefault="00EB0C73" w:rsidP="00CF5ED5">
            <w:pPr>
              <w:rPr>
                <w:rFonts w:ascii="Times New Roman" w:hAnsi="Times New Roman" w:cs="Times New Roman"/>
                <w:color w:val="000000" w:themeColor="text1"/>
              </w:rPr>
            </w:pPr>
          </w:p>
          <w:p w14:paraId="257982EF" w14:textId="77777777" w:rsidR="00EB0C73" w:rsidRDefault="00EB0C73" w:rsidP="00CF5ED5">
            <w:pPr>
              <w:rPr>
                <w:rFonts w:ascii="Times New Roman" w:hAnsi="Times New Roman" w:cs="Times New Roman"/>
                <w:color w:val="000000" w:themeColor="text1"/>
              </w:rPr>
            </w:pPr>
          </w:p>
          <w:p w14:paraId="41A0C245" w14:textId="77777777" w:rsidR="00EB0C73" w:rsidRDefault="00EB0C73" w:rsidP="00CF5ED5">
            <w:pPr>
              <w:rPr>
                <w:rFonts w:ascii="Times New Roman" w:hAnsi="Times New Roman" w:cs="Times New Roman"/>
                <w:color w:val="000000" w:themeColor="text1"/>
              </w:rPr>
            </w:pPr>
          </w:p>
          <w:p w14:paraId="4F49BACA" w14:textId="77777777" w:rsidR="00EB0C73" w:rsidRDefault="00EB0C73" w:rsidP="00CF5ED5">
            <w:pPr>
              <w:rPr>
                <w:rFonts w:ascii="Times New Roman" w:hAnsi="Times New Roman" w:cs="Times New Roman"/>
                <w:color w:val="000000" w:themeColor="text1"/>
              </w:rPr>
            </w:pPr>
          </w:p>
          <w:p w14:paraId="5A8FBC89" w14:textId="77777777" w:rsidR="00EB0C73" w:rsidRDefault="00EB0C73" w:rsidP="00CF5ED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740B5D9" w14:textId="77777777" w:rsidR="00EB0C73" w:rsidRDefault="00EB0C73" w:rsidP="00CF5ED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688D3D1E" w14:textId="77777777" w:rsidR="00EB0C73" w:rsidRDefault="00EB0C73" w:rsidP="00CF5ED5">
            <w:pPr>
              <w:rPr>
                <w:rFonts w:ascii="Times New Roman" w:hAnsi="Times New Roman" w:cs="Times New Roman"/>
                <w:color w:val="000000" w:themeColor="text1"/>
              </w:rPr>
            </w:pPr>
          </w:p>
          <w:p w14:paraId="0D6E8856" w14:textId="77777777" w:rsidR="00EB0C73" w:rsidRDefault="00EB0C73" w:rsidP="00CF5ED5">
            <w:pPr>
              <w:rPr>
                <w:rFonts w:ascii="Times New Roman" w:hAnsi="Times New Roman" w:cs="Times New Roman"/>
                <w:color w:val="000000" w:themeColor="text1"/>
              </w:rPr>
            </w:pPr>
          </w:p>
          <w:p w14:paraId="6470F5F3" w14:textId="77777777" w:rsidR="00EB0C73" w:rsidRDefault="00EB0C73" w:rsidP="00CF5ED5">
            <w:pPr>
              <w:rPr>
                <w:rFonts w:ascii="Times New Roman" w:hAnsi="Times New Roman" w:cs="Times New Roman"/>
                <w:color w:val="000000" w:themeColor="text1"/>
              </w:rPr>
            </w:pPr>
          </w:p>
          <w:p w14:paraId="5C9859A5" w14:textId="77777777" w:rsidR="00EB0C73" w:rsidRDefault="00EB0C73" w:rsidP="00CF5ED5">
            <w:pPr>
              <w:rPr>
                <w:rFonts w:ascii="Times New Roman" w:hAnsi="Times New Roman" w:cs="Times New Roman"/>
                <w:color w:val="000000" w:themeColor="text1"/>
              </w:rPr>
            </w:pPr>
          </w:p>
          <w:p w14:paraId="5BB3FE22" w14:textId="77777777" w:rsidR="00EB0C73" w:rsidRDefault="00EB0C73" w:rsidP="00CF5ED5">
            <w:pPr>
              <w:rPr>
                <w:rFonts w:ascii="Times New Roman" w:hAnsi="Times New Roman" w:cs="Times New Roman"/>
                <w:color w:val="000000" w:themeColor="text1"/>
              </w:rPr>
            </w:pPr>
          </w:p>
          <w:p w14:paraId="23294D79" w14:textId="77777777" w:rsidR="00EB0C73" w:rsidRDefault="00EB0C73" w:rsidP="00CF5ED5">
            <w:pPr>
              <w:rPr>
                <w:rFonts w:ascii="Times New Roman" w:hAnsi="Times New Roman" w:cs="Times New Roman"/>
                <w:color w:val="000000" w:themeColor="text1"/>
              </w:rPr>
            </w:pPr>
          </w:p>
          <w:p w14:paraId="028DDCC0" w14:textId="77777777" w:rsidR="00EB0C73" w:rsidRDefault="00EB0C73" w:rsidP="00CF5ED5">
            <w:pPr>
              <w:rPr>
                <w:rFonts w:ascii="Times New Roman" w:hAnsi="Times New Roman" w:cs="Times New Roman"/>
                <w:color w:val="000000" w:themeColor="text1"/>
              </w:rPr>
            </w:pPr>
          </w:p>
          <w:p w14:paraId="175A514C" w14:textId="77777777" w:rsidR="00EB0C73" w:rsidRDefault="00EB0C73" w:rsidP="00CF5ED5">
            <w:pPr>
              <w:rPr>
                <w:rFonts w:ascii="Times New Roman" w:hAnsi="Times New Roman" w:cs="Times New Roman"/>
                <w:color w:val="000000" w:themeColor="text1"/>
              </w:rPr>
            </w:pPr>
          </w:p>
          <w:p w14:paraId="7EED9624" w14:textId="77777777" w:rsidR="00EB0C73" w:rsidRDefault="00EB0C73" w:rsidP="00CF5ED5">
            <w:pPr>
              <w:rPr>
                <w:rFonts w:ascii="Times New Roman" w:hAnsi="Times New Roman" w:cs="Times New Roman"/>
                <w:color w:val="000000" w:themeColor="text1"/>
              </w:rPr>
            </w:pPr>
          </w:p>
          <w:p w14:paraId="7BA5E97F" w14:textId="77777777" w:rsidR="00EB0C73" w:rsidRDefault="00EB0C73" w:rsidP="00CF5ED5">
            <w:pPr>
              <w:rPr>
                <w:rFonts w:ascii="Times New Roman" w:hAnsi="Times New Roman" w:cs="Times New Roman"/>
                <w:color w:val="000000" w:themeColor="text1"/>
              </w:rPr>
            </w:pPr>
          </w:p>
          <w:p w14:paraId="26FBA83F" w14:textId="77777777" w:rsidR="00EB0C73" w:rsidRDefault="00EB0C73" w:rsidP="00CF5ED5">
            <w:pPr>
              <w:rPr>
                <w:rFonts w:ascii="Times New Roman" w:hAnsi="Times New Roman" w:cs="Times New Roman"/>
                <w:color w:val="000000" w:themeColor="text1"/>
              </w:rPr>
            </w:pPr>
          </w:p>
          <w:p w14:paraId="1F723D26" w14:textId="77777777" w:rsidR="00EB0C73" w:rsidRDefault="00EB0C73" w:rsidP="00CF5ED5">
            <w:pPr>
              <w:rPr>
                <w:rFonts w:ascii="Times New Roman" w:hAnsi="Times New Roman" w:cs="Times New Roman"/>
                <w:color w:val="000000" w:themeColor="text1"/>
              </w:rPr>
            </w:pPr>
          </w:p>
          <w:p w14:paraId="7CA0A07C" w14:textId="77777777" w:rsidR="00EB0C73" w:rsidRDefault="00EB0C73" w:rsidP="00CF5ED5">
            <w:pPr>
              <w:rPr>
                <w:rFonts w:ascii="Times New Roman" w:hAnsi="Times New Roman" w:cs="Times New Roman"/>
                <w:color w:val="000000" w:themeColor="text1"/>
              </w:rPr>
            </w:pPr>
          </w:p>
          <w:p w14:paraId="3939B267" w14:textId="77777777" w:rsidR="00EB0C73" w:rsidRDefault="00EB0C73" w:rsidP="00CF5ED5">
            <w:pPr>
              <w:rPr>
                <w:rFonts w:ascii="Times New Roman" w:hAnsi="Times New Roman" w:cs="Times New Roman"/>
                <w:color w:val="000000" w:themeColor="text1"/>
              </w:rPr>
            </w:pPr>
          </w:p>
          <w:p w14:paraId="757DEEE9" w14:textId="77777777" w:rsidR="00EB0C73" w:rsidRDefault="00EB0C73" w:rsidP="00CF5ED5">
            <w:pPr>
              <w:rPr>
                <w:rFonts w:ascii="Times New Roman" w:hAnsi="Times New Roman" w:cs="Times New Roman"/>
                <w:color w:val="000000" w:themeColor="text1"/>
              </w:rPr>
            </w:pPr>
          </w:p>
          <w:p w14:paraId="7B434425" w14:textId="77777777" w:rsidR="00EB0C73" w:rsidRDefault="00EB0C73" w:rsidP="00CF5ED5">
            <w:pPr>
              <w:rPr>
                <w:rFonts w:ascii="Times New Roman" w:hAnsi="Times New Roman" w:cs="Times New Roman"/>
                <w:color w:val="000000" w:themeColor="text1"/>
              </w:rPr>
            </w:pPr>
          </w:p>
          <w:p w14:paraId="5E9A4809" w14:textId="77777777" w:rsidR="00EB0C73" w:rsidRDefault="00EB0C73" w:rsidP="00CF5ED5">
            <w:pPr>
              <w:rPr>
                <w:rFonts w:ascii="Times New Roman" w:hAnsi="Times New Roman" w:cs="Times New Roman"/>
                <w:color w:val="000000" w:themeColor="text1"/>
              </w:rPr>
            </w:pPr>
          </w:p>
          <w:p w14:paraId="5FCA6034" w14:textId="77777777" w:rsidR="00EB0C73" w:rsidRDefault="00EB0C73" w:rsidP="00CF5ED5">
            <w:pPr>
              <w:rPr>
                <w:rFonts w:ascii="Times New Roman" w:hAnsi="Times New Roman" w:cs="Times New Roman"/>
                <w:color w:val="000000" w:themeColor="text1"/>
              </w:rPr>
            </w:pPr>
          </w:p>
          <w:p w14:paraId="14A83103" w14:textId="77777777" w:rsidR="00EB0C73" w:rsidRDefault="00EB0C73" w:rsidP="00CF5ED5">
            <w:pPr>
              <w:rPr>
                <w:rFonts w:ascii="Times New Roman" w:hAnsi="Times New Roman" w:cs="Times New Roman"/>
                <w:color w:val="000000" w:themeColor="text1"/>
              </w:rPr>
            </w:pPr>
          </w:p>
          <w:p w14:paraId="136D0986" w14:textId="77777777" w:rsidR="00EB0C73" w:rsidRDefault="00EB0C73" w:rsidP="00CF5ED5">
            <w:pPr>
              <w:rPr>
                <w:rFonts w:ascii="Times New Roman" w:hAnsi="Times New Roman" w:cs="Times New Roman"/>
                <w:color w:val="000000" w:themeColor="text1"/>
              </w:rPr>
            </w:pPr>
            <w:r>
              <w:rPr>
                <w:rFonts w:ascii="Times New Roman" w:hAnsi="Times New Roman" w:cs="Times New Roman"/>
                <w:color w:val="000000" w:themeColor="text1"/>
              </w:rPr>
              <w:t>Segment 2</w:t>
            </w:r>
          </w:p>
          <w:p w14:paraId="59130D74" w14:textId="77777777" w:rsidR="00EB0C73" w:rsidRDefault="00EB0C73" w:rsidP="00CF5ED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3B8509EE" w14:textId="77777777" w:rsidR="00EB0C73" w:rsidRDefault="00EB0C73" w:rsidP="00EB0C73">
            <w:pPr>
              <w:rPr>
                <w:rFonts w:ascii="Times New Roman" w:hAnsi="Times New Roman" w:cs="Times New Roman"/>
                <w:color w:val="000000" w:themeColor="text1"/>
              </w:rPr>
            </w:pPr>
          </w:p>
          <w:p w14:paraId="79DAC537" w14:textId="77777777" w:rsidR="00EB0C73" w:rsidRDefault="00EB0C73" w:rsidP="00EB0C73">
            <w:pPr>
              <w:rPr>
                <w:rFonts w:ascii="Times New Roman" w:hAnsi="Times New Roman" w:cs="Times New Roman"/>
                <w:color w:val="000000" w:themeColor="text1"/>
              </w:rPr>
            </w:pPr>
          </w:p>
          <w:p w14:paraId="58CCB7BB" w14:textId="77777777" w:rsidR="00EB0C73" w:rsidRDefault="00EB0C73" w:rsidP="00EB0C73">
            <w:pPr>
              <w:rPr>
                <w:rFonts w:ascii="Times New Roman" w:hAnsi="Times New Roman" w:cs="Times New Roman"/>
                <w:color w:val="000000" w:themeColor="text1"/>
              </w:rPr>
            </w:pPr>
          </w:p>
          <w:p w14:paraId="40B15860" w14:textId="77777777" w:rsidR="00EB0C73" w:rsidRDefault="00EB0C73" w:rsidP="00EB0C73">
            <w:pPr>
              <w:rPr>
                <w:rFonts w:ascii="Times New Roman" w:hAnsi="Times New Roman" w:cs="Times New Roman"/>
                <w:color w:val="000000" w:themeColor="text1"/>
              </w:rPr>
            </w:pPr>
          </w:p>
          <w:p w14:paraId="01FE0078" w14:textId="77777777" w:rsidR="00EB0C73" w:rsidRDefault="00EB0C73" w:rsidP="00EB0C73">
            <w:pPr>
              <w:rPr>
                <w:rFonts w:ascii="Times New Roman" w:hAnsi="Times New Roman" w:cs="Times New Roman"/>
                <w:color w:val="000000" w:themeColor="text1"/>
              </w:rPr>
            </w:pPr>
          </w:p>
          <w:p w14:paraId="1BADFF6B" w14:textId="77777777" w:rsidR="00EB0C73" w:rsidRDefault="00EB0C73" w:rsidP="00EB0C73">
            <w:pPr>
              <w:rPr>
                <w:rFonts w:ascii="Times New Roman" w:hAnsi="Times New Roman" w:cs="Times New Roman"/>
                <w:color w:val="000000" w:themeColor="text1"/>
              </w:rPr>
            </w:pPr>
          </w:p>
          <w:p w14:paraId="2F0C7896" w14:textId="77777777" w:rsidR="00EB0C73" w:rsidRDefault="00EB0C73" w:rsidP="00EB0C73">
            <w:pPr>
              <w:rPr>
                <w:rFonts w:ascii="Times New Roman" w:hAnsi="Times New Roman" w:cs="Times New Roman"/>
                <w:color w:val="000000" w:themeColor="text1"/>
              </w:rPr>
            </w:pPr>
          </w:p>
          <w:p w14:paraId="5EC438D9" w14:textId="77777777" w:rsidR="00EB0C73" w:rsidRDefault="00EB0C73" w:rsidP="00EB0C73">
            <w:pPr>
              <w:rPr>
                <w:rFonts w:ascii="Times New Roman" w:hAnsi="Times New Roman" w:cs="Times New Roman"/>
                <w:color w:val="000000" w:themeColor="text1"/>
              </w:rPr>
            </w:pPr>
          </w:p>
          <w:p w14:paraId="468D18AB" w14:textId="77777777" w:rsidR="00EB0C73" w:rsidRDefault="00EB0C73" w:rsidP="00EB0C73">
            <w:pPr>
              <w:rPr>
                <w:rFonts w:ascii="Times New Roman" w:hAnsi="Times New Roman" w:cs="Times New Roman"/>
                <w:color w:val="000000" w:themeColor="text1"/>
              </w:rPr>
            </w:pPr>
          </w:p>
          <w:p w14:paraId="287B9B31" w14:textId="77777777" w:rsidR="00EB0C73" w:rsidRDefault="00EB0C73" w:rsidP="00EB0C73">
            <w:pPr>
              <w:rPr>
                <w:rFonts w:ascii="Times New Roman" w:hAnsi="Times New Roman" w:cs="Times New Roman"/>
                <w:color w:val="000000" w:themeColor="text1"/>
              </w:rPr>
            </w:pPr>
          </w:p>
          <w:p w14:paraId="1E87F8E9" w14:textId="77777777" w:rsidR="00EB0C73" w:rsidRDefault="00EB0C73" w:rsidP="00EB0C73">
            <w:pPr>
              <w:rPr>
                <w:rFonts w:ascii="Times New Roman" w:hAnsi="Times New Roman" w:cs="Times New Roman"/>
                <w:color w:val="000000" w:themeColor="text1"/>
              </w:rPr>
            </w:pPr>
          </w:p>
          <w:p w14:paraId="717D3FFB" w14:textId="77777777" w:rsidR="00EB0C73" w:rsidRDefault="00EB0C73" w:rsidP="00EB0C73">
            <w:pPr>
              <w:rPr>
                <w:rFonts w:ascii="Times New Roman" w:hAnsi="Times New Roman" w:cs="Times New Roman"/>
                <w:color w:val="000000" w:themeColor="text1"/>
              </w:rPr>
            </w:pPr>
          </w:p>
          <w:p w14:paraId="1144C322" w14:textId="50C4FDB7" w:rsidR="00EB0C73" w:rsidRDefault="00EB0C73" w:rsidP="00EB0C73">
            <w:pPr>
              <w:rPr>
                <w:rFonts w:ascii="Times New Roman" w:hAnsi="Times New Roman" w:cs="Times New Roman"/>
                <w:color w:val="000000" w:themeColor="text1"/>
              </w:rPr>
            </w:pPr>
          </w:p>
          <w:p w14:paraId="30463E3B" w14:textId="77777777" w:rsidR="00EB0C73" w:rsidRDefault="00EB0C73" w:rsidP="00EB0C73">
            <w:pPr>
              <w:rPr>
                <w:rFonts w:ascii="Times New Roman" w:hAnsi="Times New Roman" w:cs="Times New Roman"/>
                <w:color w:val="000000" w:themeColor="text1"/>
              </w:rPr>
            </w:pPr>
          </w:p>
          <w:p w14:paraId="6E9833BD" w14:textId="280805F4"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6005C3D5"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100 points</w:t>
            </w:r>
          </w:p>
          <w:p w14:paraId="5836AB0D" w14:textId="77777777" w:rsidR="00EB0C73" w:rsidRDefault="00EB0C73" w:rsidP="00EB0C73">
            <w:pPr>
              <w:rPr>
                <w:rFonts w:ascii="Times New Roman" w:hAnsi="Times New Roman" w:cs="Times New Roman"/>
                <w:color w:val="000000" w:themeColor="text1"/>
              </w:rPr>
            </w:pPr>
          </w:p>
          <w:p w14:paraId="444D0869" w14:textId="77777777" w:rsidR="00EB0C73" w:rsidRDefault="00EB0C73" w:rsidP="00EB0C73">
            <w:pPr>
              <w:rPr>
                <w:rFonts w:ascii="Times New Roman" w:hAnsi="Times New Roman" w:cs="Times New Roman"/>
                <w:color w:val="000000" w:themeColor="text1"/>
              </w:rPr>
            </w:pPr>
          </w:p>
          <w:p w14:paraId="5A487331" w14:textId="77777777" w:rsidR="00EB0C73" w:rsidRDefault="00EB0C73" w:rsidP="00EB0C73">
            <w:pPr>
              <w:rPr>
                <w:rFonts w:ascii="Times New Roman" w:hAnsi="Times New Roman" w:cs="Times New Roman"/>
                <w:color w:val="000000" w:themeColor="text1"/>
              </w:rPr>
            </w:pPr>
          </w:p>
          <w:p w14:paraId="287810D8" w14:textId="77777777" w:rsidR="00EB0C73" w:rsidRDefault="00EB0C73" w:rsidP="00EB0C73">
            <w:pPr>
              <w:rPr>
                <w:rFonts w:ascii="Times New Roman" w:hAnsi="Times New Roman" w:cs="Times New Roman"/>
                <w:color w:val="000000" w:themeColor="text1"/>
              </w:rPr>
            </w:pPr>
          </w:p>
          <w:p w14:paraId="212AF37B" w14:textId="77777777" w:rsidR="00EB0C73" w:rsidRDefault="00EB0C73" w:rsidP="00EB0C73">
            <w:pPr>
              <w:rPr>
                <w:rFonts w:ascii="Times New Roman" w:hAnsi="Times New Roman" w:cs="Times New Roman"/>
                <w:color w:val="000000" w:themeColor="text1"/>
              </w:rPr>
            </w:pPr>
          </w:p>
          <w:p w14:paraId="07CB7454" w14:textId="77777777" w:rsidR="00EB0C73" w:rsidRDefault="00EB0C73" w:rsidP="00EB0C73">
            <w:pPr>
              <w:rPr>
                <w:rFonts w:ascii="Times New Roman" w:hAnsi="Times New Roman" w:cs="Times New Roman"/>
                <w:color w:val="000000" w:themeColor="text1"/>
              </w:rPr>
            </w:pPr>
          </w:p>
          <w:p w14:paraId="233A684D" w14:textId="77777777" w:rsidR="00EB0C73" w:rsidRDefault="00EB0C73" w:rsidP="00EB0C73">
            <w:pPr>
              <w:rPr>
                <w:rFonts w:ascii="Times New Roman" w:hAnsi="Times New Roman" w:cs="Times New Roman"/>
                <w:color w:val="000000" w:themeColor="text1"/>
              </w:rPr>
            </w:pPr>
          </w:p>
          <w:p w14:paraId="12C004C7" w14:textId="77777777" w:rsidR="00EB0C73" w:rsidRDefault="00EB0C73" w:rsidP="00EB0C73">
            <w:pPr>
              <w:rPr>
                <w:rFonts w:ascii="Times New Roman" w:hAnsi="Times New Roman" w:cs="Times New Roman"/>
                <w:color w:val="000000" w:themeColor="text1"/>
              </w:rPr>
            </w:pPr>
          </w:p>
          <w:p w14:paraId="6B83FF9C" w14:textId="77777777" w:rsidR="00EB0C73" w:rsidRDefault="00EB0C73" w:rsidP="00EB0C73">
            <w:pPr>
              <w:rPr>
                <w:rFonts w:ascii="Times New Roman" w:hAnsi="Times New Roman" w:cs="Times New Roman"/>
                <w:color w:val="000000" w:themeColor="text1"/>
              </w:rPr>
            </w:pPr>
          </w:p>
          <w:p w14:paraId="41F20227" w14:textId="77777777" w:rsidR="00EB0C73" w:rsidRDefault="00EB0C73" w:rsidP="00EB0C73">
            <w:pPr>
              <w:rPr>
                <w:rFonts w:ascii="Times New Roman" w:hAnsi="Times New Roman" w:cs="Times New Roman"/>
                <w:color w:val="000000" w:themeColor="text1"/>
              </w:rPr>
            </w:pPr>
          </w:p>
          <w:p w14:paraId="7C495D05" w14:textId="77777777" w:rsidR="00EB0C73" w:rsidRDefault="00EB0C73" w:rsidP="00EB0C73">
            <w:pPr>
              <w:rPr>
                <w:rFonts w:ascii="Times New Roman" w:hAnsi="Times New Roman" w:cs="Times New Roman"/>
                <w:color w:val="000000" w:themeColor="text1"/>
              </w:rPr>
            </w:pPr>
          </w:p>
          <w:p w14:paraId="25827444" w14:textId="77777777" w:rsidR="00EB0C73" w:rsidRDefault="00EB0C73" w:rsidP="00EB0C73">
            <w:pPr>
              <w:rPr>
                <w:rFonts w:ascii="Times New Roman" w:hAnsi="Times New Roman" w:cs="Times New Roman"/>
                <w:color w:val="000000" w:themeColor="text1"/>
              </w:rPr>
            </w:pPr>
          </w:p>
          <w:p w14:paraId="18B31A77" w14:textId="77777777" w:rsidR="00EB0C73" w:rsidRDefault="00EB0C73" w:rsidP="00EB0C73">
            <w:pPr>
              <w:rPr>
                <w:rFonts w:ascii="Times New Roman" w:hAnsi="Times New Roman" w:cs="Times New Roman"/>
                <w:color w:val="000000" w:themeColor="text1"/>
              </w:rPr>
            </w:pPr>
          </w:p>
          <w:p w14:paraId="2A0AFED4" w14:textId="77777777" w:rsidR="00EB0C73" w:rsidRDefault="00EB0C73" w:rsidP="00EB0C73">
            <w:pPr>
              <w:rPr>
                <w:rFonts w:ascii="Times New Roman" w:hAnsi="Times New Roman" w:cs="Times New Roman"/>
                <w:color w:val="000000" w:themeColor="text1"/>
              </w:rPr>
            </w:pPr>
          </w:p>
          <w:p w14:paraId="02DEDC51" w14:textId="77777777" w:rsidR="00EB0C73" w:rsidRDefault="00EB0C73" w:rsidP="00EB0C73">
            <w:pPr>
              <w:rPr>
                <w:rFonts w:ascii="Times New Roman" w:hAnsi="Times New Roman" w:cs="Times New Roman"/>
                <w:color w:val="000000" w:themeColor="text1"/>
              </w:rPr>
            </w:pPr>
          </w:p>
          <w:p w14:paraId="3AB6C5F9" w14:textId="77777777" w:rsidR="00EB0C73" w:rsidRDefault="00EB0C73" w:rsidP="00EB0C73">
            <w:pPr>
              <w:rPr>
                <w:rFonts w:ascii="Times New Roman" w:hAnsi="Times New Roman" w:cs="Times New Roman"/>
                <w:color w:val="000000" w:themeColor="text1"/>
              </w:rPr>
            </w:pPr>
          </w:p>
          <w:p w14:paraId="4EB967EF" w14:textId="77777777" w:rsidR="00EB0C73" w:rsidRDefault="00EB0C73" w:rsidP="00EB0C73">
            <w:pPr>
              <w:rPr>
                <w:rFonts w:ascii="Times New Roman" w:hAnsi="Times New Roman" w:cs="Times New Roman"/>
                <w:color w:val="000000" w:themeColor="text1"/>
              </w:rPr>
            </w:pPr>
          </w:p>
          <w:p w14:paraId="39D51AC2" w14:textId="77777777" w:rsidR="00EB0C73" w:rsidRDefault="00EB0C73" w:rsidP="00EB0C73">
            <w:pPr>
              <w:rPr>
                <w:rFonts w:ascii="Times New Roman" w:hAnsi="Times New Roman" w:cs="Times New Roman"/>
                <w:color w:val="000000" w:themeColor="text1"/>
              </w:rPr>
            </w:pPr>
          </w:p>
          <w:p w14:paraId="3F7063A3" w14:textId="77777777" w:rsidR="00EB0C73" w:rsidRDefault="00EB0C73" w:rsidP="00EB0C73">
            <w:pPr>
              <w:rPr>
                <w:rFonts w:ascii="Times New Roman" w:hAnsi="Times New Roman" w:cs="Times New Roman"/>
                <w:color w:val="000000" w:themeColor="text1"/>
              </w:rPr>
            </w:pPr>
          </w:p>
          <w:p w14:paraId="55AB31EA" w14:textId="77777777" w:rsidR="00EB0C73" w:rsidRDefault="00EB0C73" w:rsidP="00EB0C73">
            <w:pPr>
              <w:rPr>
                <w:rFonts w:ascii="Times New Roman" w:hAnsi="Times New Roman" w:cs="Times New Roman"/>
                <w:color w:val="000000" w:themeColor="text1"/>
              </w:rPr>
            </w:pPr>
          </w:p>
          <w:p w14:paraId="23A6C5B6" w14:textId="77777777" w:rsidR="00EB0C73" w:rsidRDefault="00EB0C73" w:rsidP="00EB0C73">
            <w:pPr>
              <w:rPr>
                <w:rFonts w:ascii="Times New Roman" w:hAnsi="Times New Roman" w:cs="Times New Roman"/>
                <w:color w:val="000000" w:themeColor="text1"/>
              </w:rPr>
            </w:pPr>
          </w:p>
          <w:p w14:paraId="4FFB9994" w14:textId="056C908E" w:rsidR="00EB0C73" w:rsidRDefault="00EB0C73" w:rsidP="00EB0C73">
            <w:pPr>
              <w:rPr>
                <w:rFonts w:ascii="Times New Roman" w:hAnsi="Times New Roman" w:cs="Times New Roman"/>
                <w:color w:val="000000" w:themeColor="text1"/>
              </w:rPr>
            </w:pPr>
          </w:p>
          <w:p w14:paraId="30F25913" w14:textId="5C4FFE4D" w:rsidR="00EB0C73" w:rsidRDefault="00EB0C73" w:rsidP="00EB0C73">
            <w:pPr>
              <w:rPr>
                <w:rFonts w:ascii="Times New Roman" w:hAnsi="Times New Roman" w:cs="Times New Roman"/>
                <w:color w:val="000000" w:themeColor="text1"/>
              </w:rPr>
            </w:pPr>
          </w:p>
          <w:p w14:paraId="03DBA5FF" w14:textId="1C7BC8D5" w:rsidR="00EB0C73" w:rsidRDefault="00EB0C73" w:rsidP="00EB0C73">
            <w:pPr>
              <w:rPr>
                <w:rFonts w:ascii="Times New Roman" w:hAnsi="Times New Roman" w:cs="Times New Roman"/>
                <w:color w:val="000000" w:themeColor="text1"/>
              </w:rPr>
            </w:pPr>
          </w:p>
          <w:p w14:paraId="53D458C3" w14:textId="145E1253" w:rsidR="00EB0C73" w:rsidRDefault="00EB0C73" w:rsidP="00EB0C73">
            <w:pPr>
              <w:rPr>
                <w:rFonts w:ascii="Times New Roman" w:hAnsi="Times New Roman" w:cs="Times New Roman"/>
                <w:color w:val="000000" w:themeColor="text1"/>
              </w:rPr>
            </w:pPr>
          </w:p>
          <w:p w14:paraId="77F1B9B0" w14:textId="0F6D9658" w:rsidR="00EB0C73" w:rsidRDefault="00EB0C73" w:rsidP="00EB0C73">
            <w:pPr>
              <w:rPr>
                <w:rFonts w:ascii="Times New Roman" w:hAnsi="Times New Roman" w:cs="Times New Roman"/>
                <w:color w:val="000000" w:themeColor="text1"/>
              </w:rPr>
            </w:pPr>
          </w:p>
          <w:p w14:paraId="7A2D55C1" w14:textId="77777777" w:rsidR="00EB0C73" w:rsidRDefault="00EB0C73" w:rsidP="00EB0C73">
            <w:pPr>
              <w:rPr>
                <w:rFonts w:ascii="Times New Roman" w:hAnsi="Times New Roman" w:cs="Times New Roman"/>
                <w:color w:val="000000" w:themeColor="text1"/>
              </w:rPr>
            </w:pPr>
          </w:p>
          <w:p w14:paraId="023FA108" w14:textId="77777777" w:rsidR="00EB0C73" w:rsidRDefault="00EB0C73" w:rsidP="00EB0C73">
            <w:pPr>
              <w:rPr>
                <w:rFonts w:ascii="Times New Roman" w:hAnsi="Times New Roman" w:cs="Times New Roman"/>
                <w:color w:val="000000" w:themeColor="text1"/>
              </w:rPr>
            </w:pPr>
          </w:p>
          <w:p w14:paraId="5E115059"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9445920"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2E1BF598" w14:textId="77777777" w:rsidR="00EB0C73" w:rsidRDefault="00EB0C73" w:rsidP="00EB0C73">
            <w:pPr>
              <w:rPr>
                <w:rFonts w:ascii="Times New Roman" w:hAnsi="Times New Roman" w:cs="Times New Roman"/>
                <w:color w:val="000000" w:themeColor="text1"/>
              </w:rPr>
            </w:pPr>
          </w:p>
          <w:p w14:paraId="01A9A150" w14:textId="77777777" w:rsidR="00EB0C73" w:rsidRDefault="00EB0C73" w:rsidP="00EB0C73">
            <w:pPr>
              <w:rPr>
                <w:rFonts w:ascii="Times New Roman" w:hAnsi="Times New Roman" w:cs="Times New Roman"/>
                <w:color w:val="000000" w:themeColor="text1"/>
              </w:rPr>
            </w:pPr>
          </w:p>
          <w:p w14:paraId="639E2C6A" w14:textId="77777777" w:rsidR="00EB0C73" w:rsidRDefault="00EB0C73" w:rsidP="00EB0C73">
            <w:pPr>
              <w:rPr>
                <w:rFonts w:ascii="Times New Roman" w:hAnsi="Times New Roman" w:cs="Times New Roman"/>
                <w:color w:val="000000" w:themeColor="text1"/>
              </w:rPr>
            </w:pPr>
          </w:p>
          <w:p w14:paraId="461ABABF" w14:textId="77777777" w:rsidR="00EB0C73" w:rsidRDefault="00EB0C73" w:rsidP="00EB0C73">
            <w:pPr>
              <w:rPr>
                <w:rFonts w:ascii="Times New Roman" w:hAnsi="Times New Roman" w:cs="Times New Roman"/>
                <w:color w:val="000000" w:themeColor="text1"/>
              </w:rPr>
            </w:pPr>
          </w:p>
          <w:p w14:paraId="0A7B0755" w14:textId="77777777" w:rsidR="00EB0C73" w:rsidRDefault="00EB0C73" w:rsidP="00EB0C73">
            <w:pPr>
              <w:rPr>
                <w:rFonts w:ascii="Times New Roman" w:hAnsi="Times New Roman" w:cs="Times New Roman"/>
                <w:color w:val="000000" w:themeColor="text1"/>
              </w:rPr>
            </w:pPr>
          </w:p>
          <w:p w14:paraId="2CD50878" w14:textId="77777777" w:rsidR="00EB0C73" w:rsidRDefault="00EB0C73" w:rsidP="00EB0C73">
            <w:pPr>
              <w:rPr>
                <w:rFonts w:ascii="Times New Roman" w:hAnsi="Times New Roman" w:cs="Times New Roman"/>
                <w:color w:val="000000" w:themeColor="text1"/>
              </w:rPr>
            </w:pPr>
          </w:p>
          <w:p w14:paraId="03B2AD1A" w14:textId="77777777" w:rsidR="00EB0C73" w:rsidRDefault="00EB0C73" w:rsidP="00EB0C73">
            <w:pPr>
              <w:rPr>
                <w:rFonts w:ascii="Times New Roman" w:hAnsi="Times New Roman" w:cs="Times New Roman"/>
                <w:color w:val="000000" w:themeColor="text1"/>
              </w:rPr>
            </w:pPr>
          </w:p>
          <w:p w14:paraId="78A77930" w14:textId="77777777" w:rsidR="00EB0C73" w:rsidRDefault="00EB0C73" w:rsidP="00EB0C73">
            <w:pPr>
              <w:rPr>
                <w:rFonts w:ascii="Times New Roman" w:hAnsi="Times New Roman" w:cs="Times New Roman"/>
                <w:color w:val="000000" w:themeColor="text1"/>
              </w:rPr>
            </w:pPr>
          </w:p>
          <w:p w14:paraId="4BE10FDC" w14:textId="77777777" w:rsidR="00EB0C73" w:rsidRDefault="00EB0C73" w:rsidP="00EB0C73">
            <w:pPr>
              <w:rPr>
                <w:rFonts w:ascii="Times New Roman" w:hAnsi="Times New Roman" w:cs="Times New Roman"/>
                <w:color w:val="000000" w:themeColor="text1"/>
              </w:rPr>
            </w:pPr>
          </w:p>
          <w:p w14:paraId="142A5AA5" w14:textId="77777777" w:rsidR="00EB0C73" w:rsidRDefault="00EB0C73" w:rsidP="00EB0C73">
            <w:pPr>
              <w:rPr>
                <w:rFonts w:ascii="Times New Roman" w:hAnsi="Times New Roman" w:cs="Times New Roman"/>
                <w:color w:val="000000" w:themeColor="text1"/>
              </w:rPr>
            </w:pPr>
          </w:p>
          <w:p w14:paraId="4496490E" w14:textId="77777777" w:rsidR="00EB0C73" w:rsidRDefault="00EB0C73" w:rsidP="00EB0C73">
            <w:pPr>
              <w:rPr>
                <w:rFonts w:ascii="Times New Roman" w:hAnsi="Times New Roman" w:cs="Times New Roman"/>
                <w:color w:val="000000" w:themeColor="text1"/>
              </w:rPr>
            </w:pPr>
          </w:p>
          <w:p w14:paraId="547D669E"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Segment 2</w:t>
            </w:r>
          </w:p>
          <w:p w14:paraId="69D68EA4"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15</w:t>
            </w:r>
            <w:r w:rsidRPr="3B770CE2">
              <w:rPr>
                <w:rFonts w:ascii="Times New Roman" w:hAnsi="Times New Roman" w:cs="Times New Roman"/>
                <w:color w:val="000000" w:themeColor="text1"/>
              </w:rPr>
              <w:t xml:space="preserve">0 </w:t>
            </w:r>
            <w:r>
              <w:rPr>
                <w:rFonts w:ascii="Times New Roman" w:hAnsi="Times New Roman" w:cs="Times New Roman"/>
                <w:color w:val="000000" w:themeColor="text1"/>
              </w:rPr>
              <w:t xml:space="preserve">total </w:t>
            </w:r>
            <w:r w:rsidRPr="3B770CE2">
              <w:rPr>
                <w:rFonts w:ascii="Times New Roman" w:hAnsi="Times New Roman" w:cs="Times New Roman"/>
                <w:color w:val="000000" w:themeColor="text1"/>
              </w:rPr>
              <w:t>points</w:t>
            </w:r>
            <w:r>
              <w:rPr>
                <w:rFonts w:ascii="Times New Roman" w:hAnsi="Times New Roman" w:cs="Times New Roman"/>
                <w:color w:val="000000" w:themeColor="text1"/>
              </w:rPr>
              <w:t>; 50 points each</w:t>
            </w:r>
            <w:r w:rsidRPr="3B770CE2">
              <w:rPr>
                <w:rFonts w:ascii="Times New Roman" w:hAnsi="Times New Roman" w:cs="Times New Roman"/>
                <w:color w:val="000000" w:themeColor="text1"/>
              </w:rPr>
              <w:t xml:space="preserve"> </w:t>
            </w:r>
          </w:p>
          <w:p w14:paraId="72EAAD30" w14:textId="77777777" w:rsidR="00EB0C73" w:rsidRDefault="00EB0C73" w:rsidP="00EB0C73">
            <w:pPr>
              <w:rPr>
                <w:rFonts w:ascii="Times New Roman" w:hAnsi="Times New Roman" w:cs="Times New Roman"/>
                <w:color w:val="000000" w:themeColor="text1"/>
              </w:rPr>
            </w:pPr>
          </w:p>
          <w:p w14:paraId="7BBCB55D" w14:textId="77777777" w:rsidR="00EB0C73" w:rsidRDefault="00EB0C73" w:rsidP="00EB0C73">
            <w:pPr>
              <w:rPr>
                <w:rFonts w:ascii="Times New Roman" w:hAnsi="Times New Roman" w:cs="Times New Roman"/>
                <w:color w:val="000000" w:themeColor="text1"/>
              </w:rPr>
            </w:pPr>
          </w:p>
          <w:p w14:paraId="73DF72A8" w14:textId="77777777" w:rsidR="00EB0C73" w:rsidRDefault="00EB0C73" w:rsidP="00EB0C73">
            <w:pPr>
              <w:rPr>
                <w:rFonts w:ascii="Times New Roman" w:hAnsi="Times New Roman" w:cs="Times New Roman"/>
                <w:color w:val="000000" w:themeColor="text1"/>
              </w:rPr>
            </w:pPr>
          </w:p>
          <w:p w14:paraId="206DDF71" w14:textId="77777777" w:rsidR="00EB0C73" w:rsidRDefault="00EB0C73" w:rsidP="00EB0C73">
            <w:pPr>
              <w:rPr>
                <w:rFonts w:ascii="Times New Roman" w:hAnsi="Times New Roman" w:cs="Times New Roman"/>
                <w:color w:val="000000" w:themeColor="text1"/>
              </w:rPr>
            </w:pPr>
          </w:p>
          <w:p w14:paraId="538F72E8" w14:textId="77777777" w:rsidR="00EB0C73" w:rsidRDefault="00EB0C73" w:rsidP="00EB0C73">
            <w:pPr>
              <w:rPr>
                <w:rFonts w:ascii="Times New Roman" w:hAnsi="Times New Roman" w:cs="Times New Roman"/>
                <w:color w:val="000000" w:themeColor="text1"/>
              </w:rPr>
            </w:pPr>
          </w:p>
          <w:p w14:paraId="2017A25B" w14:textId="77777777" w:rsidR="00EB0C73" w:rsidRDefault="00EB0C73" w:rsidP="00EB0C73">
            <w:pPr>
              <w:rPr>
                <w:rFonts w:ascii="Times New Roman" w:hAnsi="Times New Roman" w:cs="Times New Roman"/>
                <w:color w:val="000000" w:themeColor="text1"/>
              </w:rPr>
            </w:pPr>
          </w:p>
          <w:p w14:paraId="610BD904" w14:textId="77777777" w:rsidR="00EB0C73" w:rsidRDefault="00EB0C73" w:rsidP="00EB0C73">
            <w:pPr>
              <w:rPr>
                <w:rFonts w:ascii="Times New Roman" w:hAnsi="Times New Roman" w:cs="Times New Roman"/>
                <w:color w:val="000000" w:themeColor="text1"/>
              </w:rPr>
            </w:pPr>
          </w:p>
          <w:p w14:paraId="488C0007" w14:textId="77777777" w:rsidR="00EB0C73" w:rsidRDefault="00EB0C73" w:rsidP="00EB0C73">
            <w:pPr>
              <w:rPr>
                <w:rFonts w:ascii="Times New Roman" w:hAnsi="Times New Roman" w:cs="Times New Roman"/>
                <w:color w:val="000000" w:themeColor="text1"/>
              </w:rPr>
            </w:pPr>
          </w:p>
          <w:p w14:paraId="7132F972" w14:textId="1E91558F"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Part 4</w:t>
            </w:r>
          </w:p>
          <w:p w14:paraId="057CFD5F" w14:textId="4B988B84"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EB0C73" w:rsidRPr="00594AC8" w14:paraId="272622E9" w14:textId="77777777" w:rsidTr="00B77CA3">
        <w:tc>
          <w:tcPr>
            <w:tcW w:w="1990" w:type="dxa"/>
          </w:tcPr>
          <w:p w14:paraId="077C644A"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lastRenderedPageBreak/>
              <w:t>6) Clinical Educator and Practicum Student Selected Activities (minimum of 2)</w:t>
            </w:r>
          </w:p>
          <w:p w14:paraId="4A202FAB" w14:textId="77777777" w:rsidR="00EB0C73" w:rsidRDefault="00EB0C73" w:rsidP="00EB0C73">
            <w:pPr>
              <w:rPr>
                <w:rFonts w:ascii="Times New Roman" w:hAnsi="Times New Roman" w:cs="Times New Roman"/>
                <w:color w:val="000000" w:themeColor="text1"/>
              </w:rPr>
            </w:pPr>
          </w:p>
          <w:p w14:paraId="4FD18338" w14:textId="5A93280E"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DUE: 4/12</w:t>
            </w:r>
          </w:p>
        </w:tc>
        <w:tc>
          <w:tcPr>
            <w:tcW w:w="5298" w:type="dxa"/>
          </w:tcPr>
          <w:p w14:paraId="33A3DBDA" w14:textId="77777777" w:rsidR="00EB0C73" w:rsidRPr="0042386B" w:rsidRDefault="00EB0C73" w:rsidP="00EB0C7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 xml:space="preserve">you and </w:t>
            </w:r>
            <w:r w:rsidRPr="0042386B">
              <w:rPr>
                <w:rFonts w:ascii="Times New Roman" w:hAnsi="Times New Roman" w:cs="Times New Roman"/>
              </w:rPr>
              <w:t xml:space="preserve">the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3036123D" w14:textId="77777777" w:rsidR="00EB0C73" w:rsidRPr="0042386B" w:rsidRDefault="00EB0C73" w:rsidP="00EB0C73">
            <w:pPr>
              <w:widowControl w:val="0"/>
              <w:numPr>
                <w:ilvl w:val="0"/>
                <w:numId w:val="3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2566720C" w14:textId="77777777" w:rsidR="00EB0C73" w:rsidRPr="0042386B" w:rsidRDefault="00EB0C73" w:rsidP="00EB0C73">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62" w:type="dxa"/>
          </w:tcPr>
          <w:p w14:paraId="6631FF90"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EB0C73" w:rsidRPr="00594AC8" w14:paraId="628BEA10" w14:textId="77777777" w:rsidTr="00B77CA3">
        <w:tc>
          <w:tcPr>
            <w:tcW w:w="1990" w:type="dxa"/>
          </w:tcPr>
          <w:p w14:paraId="7D161830"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7) Service Activity</w:t>
            </w:r>
          </w:p>
          <w:p w14:paraId="53AAD795" w14:textId="77777777" w:rsidR="00EB0C73" w:rsidRDefault="00EB0C73" w:rsidP="00EB0C73">
            <w:pPr>
              <w:rPr>
                <w:rFonts w:ascii="Times New Roman" w:hAnsi="Times New Roman" w:cs="Times New Roman"/>
                <w:color w:val="000000" w:themeColor="text1"/>
              </w:rPr>
            </w:pPr>
          </w:p>
          <w:p w14:paraId="5C1D4991" w14:textId="2C87BEC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DUE: 4/12</w:t>
            </w:r>
          </w:p>
        </w:tc>
        <w:tc>
          <w:tcPr>
            <w:tcW w:w="5298" w:type="dxa"/>
          </w:tcPr>
          <w:p w14:paraId="6A9C22BB" w14:textId="77777777" w:rsidR="00EB0C73" w:rsidRPr="0042386B" w:rsidRDefault="00EB0C73" w:rsidP="00EB0C73">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2ED3EB9"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EB0C73" w:rsidRPr="00594AC8" w14:paraId="3BC04E9A" w14:textId="77777777" w:rsidTr="00B77CA3">
        <w:tc>
          <w:tcPr>
            <w:tcW w:w="1990" w:type="dxa"/>
          </w:tcPr>
          <w:p w14:paraId="2C9F641F"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8) Clinical Educator</w:t>
            </w:r>
            <w:r w:rsidRPr="00594AC8">
              <w:rPr>
                <w:rFonts w:ascii="Times New Roman" w:hAnsi="Times New Roman" w:cs="Times New Roman"/>
                <w:color w:val="000000" w:themeColor="text1"/>
              </w:rPr>
              <w:t xml:space="preserve"> Evaluations</w:t>
            </w:r>
          </w:p>
          <w:p w14:paraId="79D0D0DA" w14:textId="77777777" w:rsidR="00EB0C73" w:rsidRPr="00594AC8" w:rsidRDefault="00EB0C73" w:rsidP="00EB0C73">
            <w:pPr>
              <w:rPr>
                <w:rFonts w:ascii="Times New Roman" w:hAnsi="Times New Roman" w:cs="Times New Roman"/>
                <w:color w:val="000000" w:themeColor="text1"/>
              </w:rPr>
            </w:pPr>
          </w:p>
          <w:p w14:paraId="42259F68" w14:textId="77777777" w:rsidR="00EB0C73"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38612822"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2/22</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and </w:t>
            </w:r>
            <w:r w:rsidRPr="00594AC8">
              <w:rPr>
                <w:rFonts w:ascii="Times New Roman" w:hAnsi="Times New Roman" w:cs="Times New Roman"/>
                <w:color w:val="000000" w:themeColor="text1"/>
              </w:rPr>
              <w:lastRenderedPageBreak/>
              <w:t>Classroom Observation</w:t>
            </w:r>
          </w:p>
          <w:p w14:paraId="024D618B" w14:textId="77777777" w:rsidR="00EB0C73" w:rsidRPr="00594AC8" w:rsidRDefault="00EB0C73" w:rsidP="00EB0C73">
            <w:pPr>
              <w:rPr>
                <w:rFonts w:ascii="Times New Roman" w:hAnsi="Times New Roman" w:cs="Times New Roman"/>
                <w:color w:val="000000" w:themeColor="text1"/>
              </w:rPr>
            </w:pPr>
          </w:p>
          <w:p w14:paraId="6DA3C605"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3/22</w:t>
            </w:r>
            <w:r w:rsidRPr="00594AC8">
              <w:rPr>
                <w:rFonts w:ascii="Times New Roman" w:hAnsi="Times New Roman" w:cs="Times New Roman"/>
                <w:color w:val="000000" w:themeColor="text1"/>
              </w:rPr>
              <w:t>- Classroom Observation</w:t>
            </w:r>
          </w:p>
          <w:p w14:paraId="3EF09452" w14:textId="77777777" w:rsidR="00EB0C73" w:rsidRDefault="00EB0C73" w:rsidP="00EB0C73">
            <w:pPr>
              <w:rPr>
                <w:rFonts w:ascii="Times New Roman" w:hAnsi="Times New Roman" w:cs="Times New Roman"/>
                <w:color w:val="000000" w:themeColor="text1"/>
              </w:rPr>
            </w:pPr>
          </w:p>
          <w:p w14:paraId="34D04127" w14:textId="2E76EAED"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4/19-</w:t>
            </w:r>
            <w:r w:rsidRPr="00594AC8">
              <w:rPr>
                <w:rFonts w:ascii="Times New Roman" w:hAnsi="Times New Roman" w:cs="Times New Roman"/>
                <w:color w:val="000000" w:themeColor="text1"/>
              </w:rPr>
              <w:t xml:space="preserve">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346040D9"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Make sure </w:t>
            </w:r>
            <w:r w:rsidRPr="00594AC8">
              <w:rPr>
                <w:rFonts w:ascii="Times New Roman" w:hAnsi="Times New Roman" w:cs="Times New Roman"/>
                <w:color w:val="000000" w:themeColor="text1"/>
              </w:rPr>
              <w:lastRenderedPageBreak/>
              <w:t>all forms contain signatures before uploading to Canvas.</w:t>
            </w:r>
          </w:p>
          <w:p w14:paraId="6BA489D7" w14:textId="77777777" w:rsidR="00EB0C73" w:rsidRPr="00594AC8" w:rsidRDefault="00EB0C73" w:rsidP="00EB0C73">
            <w:pPr>
              <w:rPr>
                <w:rFonts w:ascii="Times New Roman" w:hAnsi="Times New Roman" w:cs="Times New Roman"/>
                <w:color w:val="000000" w:themeColor="text1"/>
              </w:rPr>
            </w:pPr>
          </w:p>
          <w:p w14:paraId="2248E21C"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61172051" w14:textId="77777777" w:rsidR="00EB0C73"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4F3F9C97" w14:textId="77777777" w:rsidR="00EB0C73" w:rsidRPr="00594AC8" w:rsidRDefault="00EB0C73" w:rsidP="00EB0C73">
            <w:pPr>
              <w:rPr>
                <w:rFonts w:ascii="Times New Roman" w:hAnsi="Times New Roman" w:cs="Times New Roman"/>
                <w:color w:val="000000" w:themeColor="text1"/>
              </w:rPr>
            </w:pPr>
          </w:p>
          <w:p w14:paraId="56672C8A"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4F24823F" w14:textId="77777777" w:rsidR="00EB0C73" w:rsidRDefault="00EB0C73" w:rsidP="00EB0C73">
            <w:pPr>
              <w:rPr>
                <w:rFonts w:ascii="Times New Roman" w:hAnsi="Times New Roman" w:cs="Times New Roman"/>
                <w:color w:val="000000" w:themeColor="text1"/>
              </w:rPr>
            </w:pPr>
          </w:p>
          <w:p w14:paraId="46A59C1A"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5A627CE4" w14:textId="77777777" w:rsidR="00EB0C73" w:rsidRPr="0025340C" w:rsidRDefault="00EB0C73" w:rsidP="00EB0C73">
            <w:pPr>
              <w:rPr>
                <w:rFonts w:ascii="Times New Roman" w:hAnsi="Times New Roman" w:cs="Times New Roman"/>
                <w:color w:val="000000" w:themeColor="text1"/>
              </w:rPr>
            </w:pPr>
          </w:p>
          <w:p w14:paraId="0F5E22CE" w14:textId="77777777" w:rsidR="00EB0C73" w:rsidRPr="00594AC8" w:rsidRDefault="00EB0C73" w:rsidP="00EB0C73">
            <w:pPr>
              <w:rPr>
                <w:rFonts w:ascii="Times New Roman" w:hAnsi="Times New Roman" w:cs="Times New Roman"/>
                <w:color w:val="000000" w:themeColor="text1"/>
              </w:rPr>
            </w:pPr>
          </w:p>
        </w:tc>
        <w:tc>
          <w:tcPr>
            <w:tcW w:w="2062" w:type="dxa"/>
          </w:tcPr>
          <w:p w14:paraId="2969E27F"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5E22FBAD" w14:textId="77777777" w:rsidR="00EB0C73" w:rsidRDefault="00EB0C73" w:rsidP="00EB0C73">
            <w:pPr>
              <w:rPr>
                <w:rFonts w:ascii="Times New Roman" w:hAnsi="Times New Roman" w:cs="Times New Roman"/>
                <w:color w:val="000000" w:themeColor="text1"/>
              </w:rPr>
            </w:pPr>
          </w:p>
          <w:p w14:paraId="7F1DF802"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Pr>
                <w:rFonts w:ascii="Times New Roman" w:hAnsi="Times New Roman" w:cs="Times New Roman"/>
                <w:color w:val="000000" w:themeColor="text1"/>
              </w:rPr>
              <w:lastRenderedPageBreak/>
              <w:t>classroom observations.</w:t>
            </w:r>
          </w:p>
        </w:tc>
      </w:tr>
      <w:tr w:rsidR="00EB0C73" w:rsidRPr="00594AC8" w14:paraId="546B741C" w14:textId="77777777" w:rsidTr="00B77CA3">
        <w:tc>
          <w:tcPr>
            <w:tcW w:w="1990" w:type="dxa"/>
          </w:tcPr>
          <w:p w14:paraId="5B9436BF"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9) </w:t>
            </w:r>
            <w:r w:rsidRPr="00594AC8">
              <w:rPr>
                <w:rFonts w:ascii="Times New Roman" w:hAnsi="Times New Roman" w:cs="Times New Roman"/>
                <w:color w:val="000000" w:themeColor="text1"/>
              </w:rPr>
              <w:t>Supervisor Evaluations</w:t>
            </w:r>
          </w:p>
          <w:p w14:paraId="60051E31" w14:textId="77777777" w:rsidR="00EB0C73" w:rsidRPr="00594AC8" w:rsidRDefault="00EB0C73" w:rsidP="00EB0C73">
            <w:pPr>
              <w:rPr>
                <w:rFonts w:ascii="Times New Roman" w:hAnsi="Times New Roman" w:cs="Times New Roman"/>
                <w:color w:val="000000" w:themeColor="text1"/>
              </w:rPr>
            </w:pPr>
          </w:p>
          <w:p w14:paraId="3F6431B7"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01D41340"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3FF32297"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6D82D85E" w14:textId="77777777" w:rsidR="00EB0C73" w:rsidRPr="00594AC8" w:rsidRDefault="00EB0C73" w:rsidP="00EB0C73">
            <w:pPr>
              <w:rPr>
                <w:rFonts w:ascii="Times New Roman" w:hAnsi="Times New Roman" w:cs="Times New Roman"/>
                <w:color w:val="000000" w:themeColor="text1"/>
              </w:rPr>
            </w:pPr>
          </w:p>
          <w:p w14:paraId="4FB37300"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324FB3B9"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36AE8930" w14:textId="77777777" w:rsidR="00EB0C73" w:rsidRPr="00594AC8" w:rsidRDefault="00EB0C73" w:rsidP="00EB0C73">
            <w:pPr>
              <w:rPr>
                <w:rFonts w:ascii="Times New Roman" w:hAnsi="Times New Roman" w:cs="Times New Roman"/>
                <w:color w:val="000000" w:themeColor="text1"/>
              </w:rPr>
            </w:pPr>
          </w:p>
          <w:p w14:paraId="60D1CD21"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6BB74AE5" w14:textId="77777777"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71C12036" w14:textId="77777777" w:rsidR="00EB0C73" w:rsidRDefault="00EB0C73" w:rsidP="00EB0C73">
            <w:pPr>
              <w:rPr>
                <w:rFonts w:ascii="Times New Roman" w:hAnsi="Times New Roman" w:cs="Times New Roman"/>
                <w:color w:val="000000" w:themeColor="text1"/>
              </w:rPr>
            </w:pPr>
          </w:p>
          <w:p w14:paraId="18FD9C8C"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EB0C73" w:rsidRPr="00594AC8" w14:paraId="1BB94436" w14:textId="77777777" w:rsidTr="00B77CA3">
        <w:tc>
          <w:tcPr>
            <w:tcW w:w="1990" w:type="dxa"/>
          </w:tcPr>
          <w:p w14:paraId="39523A6D"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10) </w:t>
            </w:r>
            <w:r w:rsidRPr="00594AC8">
              <w:rPr>
                <w:rFonts w:ascii="Times New Roman" w:hAnsi="Times New Roman" w:cs="Times New Roman"/>
                <w:color w:val="000000" w:themeColor="text1"/>
              </w:rPr>
              <w:t>Supervisor Dispositions</w:t>
            </w:r>
          </w:p>
          <w:p w14:paraId="229842CA" w14:textId="77777777" w:rsidR="00EB0C73" w:rsidRPr="00594AC8" w:rsidRDefault="00EB0C73" w:rsidP="00EB0C73">
            <w:pPr>
              <w:rPr>
                <w:rFonts w:ascii="Times New Roman" w:hAnsi="Times New Roman" w:cs="Times New Roman"/>
                <w:color w:val="000000" w:themeColor="text1"/>
              </w:rPr>
            </w:pPr>
          </w:p>
          <w:p w14:paraId="4646F508"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2B330FD8" w14:textId="77777777" w:rsidR="00EB0C73"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0F3A670" w14:textId="77777777" w:rsidR="00EB0C73" w:rsidRDefault="00EB0C73" w:rsidP="00EB0C73">
            <w:pPr>
              <w:rPr>
                <w:rFonts w:ascii="Times New Roman" w:hAnsi="Times New Roman" w:cs="Times New Roman"/>
                <w:color w:val="000000" w:themeColor="text1"/>
              </w:rPr>
            </w:pPr>
          </w:p>
          <w:p w14:paraId="7E44EFC6" w14:textId="77777777" w:rsidR="00EB0C73"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alternative/other certified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35AF7E02" w14:textId="77777777" w:rsidR="00EB0C73" w:rsidRPr="00594AC8" w:rsidRDefault="00EB0C73" w:rsidP="00EB0C73">
            <w:pPr>
              <w:rPr>
                <w:rFonts w:ascii="Times New Roman" w:hAnsi="Times New Roman" w:cs="Times New Roman"/>
                <w:color w:val="000000" w:themeColor="text1"/>
              </w:rPr>
            </w:pPr>
          </w:p>
        </w:tc>
        <w:tc>
          <w:tcPr>
            <w:tcW w:w="2062" w:type="dxa"/>
          </w:tcPr>
          <w:p w14:paraId="2881EEF7"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EB0C73" w:rsidRPr="00594AC8" w14:paraId="280EF1EB" w14:textId="77777777" w:rsidTr="00B77CA3">
        <w:tc>
          <w:tcPr>
            <w:tcW w:w="1990" w:type="dxa"/>
            <w:tcBorders>
              <w:bottom w:val="single" w:sz="4" w:space="0" w:color="auto"/>
            </w:tcBorders>
          </w:tcPr>
          <w:p w14:paraId="2D7A9439" w14:textId="77777777"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11)</w:t>
            </w:r>
            <w:r w:rsidRPr="00594AC8">
              <w:rPr>
                <w:rFonts w:ascii="Times New Roman" w:hAnsi="Times New Roman" w:cs="Times New Roman"/>
                <w:color w:val="000000" w:themeColor="text1"/>
              </w:rPr>
              <w:t>Exit Surveys</w:t>
            </w:r>
          </w:p>
          <w:p w14:paraId="529528EB" w14:textId="77777777" w:rsidR="00EB0C73" w:rsidRPr="00594AC8" w:rsidRDefault="00EB0C73" w:rsidP="00EB0C73">
            <w:pPr>
              <w:rPr>
                <w:rFonts w:ascii="Times New Roman" w:hAnsi="Times New Roman" w:cs="Times New Roman"/>
                <w:color w:val="000000" w:themeColor="text1"/>
              </w:rPr>
            </w:pPr>
          </w:p>
          <w:p w14:paraId="3F4FB3E3" w14:textId="1BD87DC4"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4/26</w:t>
            </w:r>
          </w:p>
        </w:tc>
        <w:tc>
          <w:tcPr>
            <w:tcW w:w="5298" w:type="dxa"/>
            <w:tcBorders>
              <w:bottom w:val="single" w:sz="4" w:space="0" w:color="auto"/>
            </w:tcBorders>
          </w:tcPr>
          <w:p w14:paraId="6FB4D03F"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Borders>
              <w:bottom w:val="single" w:sz="4" w:space="0" w:color="auto"/>
            </w:tcBorders>
          </w:tcPr>
          <w:p w14:paraId="06A5F75A"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EB0C73" w:rsidRPr="00594AC8" w14:paraId="61C95BB6" w14:textId="77777777" w:rsidTr="00B77CA3">
        <w:tc>
          <w:tcPr>
            <w:tcW w:w="1990" w:type="dxa"/>
            <w:tcBorders>
              <w:bottom w:val="single" w:sz="4" w:space="0" w:color="auto"/>
            </w:tcBorders>
          </w:tcPr>
          <w:p w14:paraId="109C9F19" w14:textId="4040A5FB"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12) Common Book Surveys and Reflections</w:t>
            </w:r>
          </w:p>
        </w:tc>
        <w:tc>
          <w:tcPr>
            <w:tcW w:w="5298" w:type="dxa"/>
            <w:tcBorders>
              <w:bottom w:val="single" w:sz="4" w:space="0" w:color="auto"/>
            </w:tcBorders>
          </w:tcPr>
          <w:p w14:paraId="6390310F" w14:textId="478BACAC"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You will submit the “Thank you for submitting” page from each chapter reflection you submit on Qualtrics to Canvas as well as for an initial survey at the beginning of the semester and final survey at the end of the semester.</w:t>
            </w:r>
          </w:p>
        </w:tc>
        <w:tc>
          <w:tcPr>
            <w:tcW w:w="2062" w:type="dxa"/>
            <w:tcBorders>
              <w:bottom w:val="single" w:sz="4" w:space="0" w:color="auto"/>
            </w:tcBorders>
          </w:tcPr>
          <w:p w14:paraId="2DB70862" w14:textId="546C1E6C"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10 points each</w:t>
            </w:r>
          </w:p>
        </w:tc>
      </w:tr>
      <w:tr w:rsidR="00EB0C73" w:rsidRPr="00594AC8" w14:paraId="452CB8D4" w14:textId="77777777" w:rsidTr="00B77CA3">
        <w:tc>
          <w:tcPr>
            <w:tcW w:w="1990" w:type="dxa"/>
            <w:shd w:val="pct15" w:color="auto" w:fill="auto"/>
          </w:tcPr>
          <w:p w14:paraId="60637D04" w14:textId="77777777" w:rsidR="00EB0C73" w:rsidRDefault="00EB0C73" w:rsidP="00EB0C73">
            <w:pPr>
              <w:rPr>
                <w:rFonts w:ascii="Times New Roman" w:hAnsi="Times New Roman" w:cs="Times New Roman"/>
                <w:color w:val="000000" w:themeColor="text1"/>
              </w:rPr>
            </w:pPr>
          </w:p>
        </w:tc>
        <w:tc>
          <w:tcPr>
            <w:tcW w:w="5298" w:type="dxa"/>
            <w:shd w:val="pct15" w:color="auto" w:fill="auto"/>
          </w:tcPr>
          <w:p w14:paraId="63BFE894" w14:textId="7EDA69F1"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Assignment 13 - 14 is completed only once during the course of all practica.</w:t>
            </w:r>
          </w:p>
        </w:tc>
        <w:tc>
          <w:tcPr>
            <w:tcW w:w="2062" w:type="dxa"/>
            <w:shd w:val="pct15" w:color="auto" w:fill="auto"/>
          </w:tcPr>
          <w:p w14:paraId="544A65B5" w14:textId="77777777" w:rsidR="00EB0C73" w:rsidRPr="00594AC8" w:rsidRDefault="00EB0C73" w:rsidP="00EB0C73">
            <w:pPr>
              <w:rPr>
                <w:rFonts w:ascii="Times New Roman" w:hAnsi="Times New Roman" w:cs="Times New Roman"/>
                <w:color w:val="000000" w:themeColor="text1"/>
              </w:rPr>
            </w:pPr>
          </w:p>
        </w:tc>
      </w:tr>
      <w:tr w:rsidR="00EB0C73" w:rsidRPr="00594AC8" w14:paraId="24280D1E" w14:textId="77777777" w:rsidTr="00B77CA3">
        <w:tc>
          <w:tcPr>
            <w:tcW w:w="1990" w:type="dxa"/>
          </w:tcPr>
          <w:p w14:paraId="5FBB8251" w14:textId="72DE3F7C"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13) Professional Work Sample</w:t>
            </w:r>
          </w:p>
          <w:p w14:paraId="37834D72" w14:textId="77777777" w:rsidR="00EB0C73" w:rsidRDefault="00EB0C73" w:rsidP="00EB0C73">
            <w:pPr>
              <w:rPr>
                <w:rFonts w:ascii="Times New Roman" w:hAnsi="Times New Roman" w:cs="Times New Roman"/>
                <w:color w:val="000000" w:themeColor="text1"/>
              </w:rPr>
            </w:pPr>
          </w:p>
          <w:p w14:paraId="433ED718" w14:textId="07BD58EF" w:rsidR="00EB0C73"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1719D4">
              <w:rPr>
                <w:rFonts w:ascii="Times New Roman" w:hAnsi="Times New Roman" w:cs="Times New Roman"/>
                <w:color w:val="000000" w:themeColor="text1"/>
              </w:rPr>
              <w:t>4/19</w:t>
            </w:r>
          </w:p>
          <w:p w14:paraId="5CCE94E6" w14:textId="77777777" w:rsidR="00EB0C73" w:rsidRDefault="00EB0C73" w:rsidP="00EB0C73">
            <w:pPr>
              <w:rPr>
                <w:rFonts w:ascii="Times New Roman" w:hAnsi="Times New Roman" w:cs="Times New Roman"/>
                <w:color w:val="000000" w:themeColor="text1"/>
              </w:rPr>
            </w:pPr>
          </w:p>
        </w:tc>
        <w:tc>
          <w:tcPr>
            <w:tcW w:w="5298" w:type="dxa"/>
          </w:tcPr>
          <w:p w14:paraId="7C332BF2" w14:textId="77777777" w:rsidR="00EB0C73" w:rsidRPr="0042386B" w:rsidRDefault="00EB0C73" w:rsidP="00EB0C73">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5229CE6F" w14:textId="77777777" w:rsidR="00EB0C73" w:rsidRPr="0042386B" w:rsidRDefault="00EB0C73" w:rsidP="00EB0C73">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28E16B57" w14:textId="77777777" w:rsidR="00EB0C73" w:rsidRDefault="00EB0C73" w:rsidP="00EB0C73">
            <w:pPr>
              <w:rPr>
                <w:rFonts w:ascii="Times New Roman" w:hAnsi="Times New Roman" w:cs="Times New Roman"/>
                <w:color w:val="000000" w:themeColor="text1"/>
              </w:rPr>
            </w:pPr>
          </w:p>
        </w:tc>
        <w:tc>
          <w:tcPr>
            <w:tcW w:w="2062" w:type="dxa"/>
          </w:tcPr>
          <w:p w14:paraId="6ADFBB79"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 Must </w:t>
            </w:r>
            <w:r>
              <w:rPr>
                <w:rFonts w:ascii="Times New Roman" w:hAnsi="Times New Roman" w:cs="Times New Roman"/>
                <w:color w:val="000000" w:themeColor="text1"/>
              </w:rPr>
              <w:t>submit during one practicum in Fall or Spring.</w:t>
            </w:r>
          </w:p>
        </w:tc>
      </w:tr>
      <w:tr w:rsidR="00EB0C73" w:rsidRPr="00594AC8" w14:paraId="2A00BFE4" w14:textId="77777777" w:rsidTr="00B77CA3">
        <w:tc>
          <w:tcPr>
            <w:tcW w:w="1990" w:type="dxa"/>
          </w:tcPr>
          <w:p w14:paraId="2F8BEAA0" w14:textId="6B7F2345" w:rsidR="00EB0C73" w:rsidRPr="00594AC8" w:rsidRDefault="00EB0C73" w:rsidP="00EB0C73">
            <w:pPr>
              <w:rPr>
                <w:rFonts w:ascii="Times New Roman" w:hAnsi="Times New Roman" w:cs="Times New Roman"/>
                <w:color w:val="000000" w:themeColor="text1"/>
              </w:rPr>
            </w:pPr>
            <w:r>
              <w:rPr>
                <w:rFonts w:ascii="Times New Roman" w:hAnsi="Times New Roman" w:cs="Times New Roman"/>
                <w:color w:val="000000" w:themeColor="text1"/>
              </w:rPr>
              <w:t xml:space="preserve">14) </w:t>
            </w:r>
            <w:r w:rsidRPr="00594AC8">
              <w:rPr>
                <w:rFonts w:ascii="Times New Roman" w:hAnsi="Times New Roman" w:cs="Times New Roman"/>
                <w:color w:val="000000" w:themeColor="text1"/>
              </w:rPr>
              <w:t>Resume</w:t>
            </w:r>
          </w:p>
          <w:p w14:paraId="25B4D4D8" w14:textId="77777777" w:rsidR="00EB0C73" w:rsidRPr="00594AC8" w:rsidRDefault="00EB0C73" w:rsidP="00EB0C73">
            <w:pPr>
              <w:rPr>
                <w:rFonts w:ascii="Times New Roman" w:hAnsi="Times New Roman" w:cs="Times New Roman"/>
                <w:color w:val="000000" w:themeColor="text1"/>
              </w:rPr>
            </w:pPr>
          </w:p>
          <w:p w14:paraId="25561858" w14:textId="30D49A74" w:rsidR="00EB0C73"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DUE: </w:t>
            </w:r>
            <w:r w:rsidR="001719D4">
              <w:rPr>
                <w:rFonts w:ascii="Times New Roman" w:hAnsi="Times New Roman" w:cs="Times New Roman"/>
                <w:color w:val="000000" w:themeColor="text1"/>
              </w:rPr>
              <w:t>4</w:t>
            </w:r>
            <w:r w:rsidR="001719D4" w:rsidRPr="00CE6C1D">
              <w:rPr>
                <w:rFonts w:ascii="Times New Roman" w:eastAsia="Times New Roman" w:hAnsi="Times New Roman" w:cs="Times New Roman"/>
                <w:color w:val="000000" w:themeColor="text1"/>
              </w:rPr>
              <w:t>/</w:t>
            </w:r>
            <w:r w:rsidR="001719D4">
              <w:rPr>
                <w:rFonts w:ascii="Times New Roman" w:eastAsia="Times New Roman" w:hAnsi="Times New Roman" w:cs="Times New Roman"/>
                <w:color w:val="000000" w:themeColor="text1"/>
              </w:rPr>
              <w:t>5</w:t>
            </w:r>
          </w:p>
        </w:tc>
        <w:tc>
          <w:tcPr>
            <w:tcW w:w="5298" w:type="dxa"/>
          </w:tcPr>
          <w:p w14:paraId="72F0B272" w14:textId="77777777" w:rsidR="00EB0C73" w:rsidRPr="0042386B" w:rsidRDefault="00EB0C73" w:rsidP="00EB0C73">
            <w:pPr>
              <w:rPr>
                <w:rFonts w:ascii="Times New Roman" w:hAnsi="Times New Roman" w:cs="Times New Roman"/>
              </w:rPr>
            </w:pPr>
            <w:r w:rsidRPr="00594AC8">
              <w:rPr>
                <w:rFonts w:ascii="Times New Roman" w:hAnsi="Times New Roman" w:cs="Times New Roman"/>
                <w:color w:val="000000" w:themeColor="text1"/>
              </w:rPr>
              <w:lastRenderedPageBreak/>
              <w:t xml:space="preserve">Write a resume for the purpose of obtaining a teaching </w:t>
            </w:r>
            <w:r>
              <w:rPr>
                <w:rFonts w:ascii="Times New Roman" w:hAnsi="Times New Roman" w:cs="Times New Roman"/>
                <w:color w:val="000000" w:themeColor="text1"/>
              </w:rPr>
              <w:t>position in special education</w:t>
            </w:r>
            <w:r w:rsidRPr="00594AC8">
              <w:rPr>
                <w:rFonts w:ascii="Times New Roman" w:hAnsi="Times New Roman" w:cs="Times New Roman"/>
                <w:color w:val="000000" w:themeColor="text1"/>
              </w:rPr>
              <w:t xml:space="preserve"> using the </w:t>
            </w:r>
            <w:r w:rsidRPr="00594AC8">
              <w:rPr>
                <w:rFonts w:ascii="Times New Roman" w:hAnsi="Times New Roman" w:cs="Times New Roman"/>
                <w:color w:val="000000" w:themeColor="text1"/>
              </w:rPr>
              <w:lastRenderedPageBreak/>
              <w:t>format provided to you. You will update this resume each semester. Submit on Canvas.</w:t>
            </w:r>
          </w:p>
        </w:tc>
        <w:tc>
          <w:tcPr>
            <w:tcW w:w="2062" w:type="dxa"/>
          </w:tcPr>
          <w:p w14:paraId="16FAAE63" w14:textId="77777777" w:rsidR="00EB0C73" w:rsidRPr="00594AC8" w:rsidRDefault="00EB0C73" w:rsidP="00EB0C73">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bl>
    <w:p w14:paraId="2B3B4168" w14:textId="77777777" w:rsidR="008E4B59" w:rsidRPr="005E0915" w:rsidRDefault="008E4B59" w:rsidP="008E4B59">
      <w:pPr>
        <w:rPr>
          <w:rFonts w:ascii="Times New Roman" w:hAnsi="Times New Roman" w:cs="Times New Roman"/>
        </w:rPr>
      </w:pPr>
    </w:p>
    <w:p w14:paraId="5D0712EA" w14:textId="0D81FBAC"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3FF338DF" w:rsidR="00984404" w:rsidRPr="00984404" w:rsidRDefault="00211DFE"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5F12757" w:rsidR="0080515F" w:rsidRPr="00594AC8" w:rsidRDefault="005A6019"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 and evaluation forms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2E38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0"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6C28E38E" w14:textId="77777777" w:rsidR="00A526DA" w:rsidRPr="007E4DA9" w:rsidRDefault="00A526DA" w:rsidP="00A526DA">
      <w:pPr>
        <w:pStyle w:val="ListParagraph"/>
        <w:numPr>
          <w:ilvl w:val="0"/>
          <w:numId w:val="28"/>
        </w:numPr>
        <w:rPr>
          <w:rFonts w:ascii="Times New Roman" w:eastAsia="Times New Roman" w:hAnsi="Times New Roman" w:cs="Times New Roman"/>
        </w:rPr>
      </w:pPr>
      <w:r w:rsidRPr="007E4DA9">
        <w:rPr>
          <w:rFonts w:ascii="Times New Roman" w:eastAsia="Times New Roman" w:hAnsi="Times New Roman" w:cs="Times New Roman"/>
        </w:rPr>
        <w:t>Students who are diagnosed with COVID-19 or who are engaging in self-quarantine at the direction of a health care professional should not attend class/ practicum in person.</w:t>
      </w:r>
    </w:p>
    <w:p w14:paraId="77AE9D11" w14:textId="787641B7" w:rsidR="00A526DA" w:rsidRPr="007E4DA9" w:rsidRDefault="00A526DA" w:rsidP="00A526DA">
      <w:pPr>
        <w:pStyle w:val="ListParagraph"/>
        <w:numPr>
          <w:ilvl w:val="0"/>
          <w:numId w:val="28"/>
        </w:numPr>
        <w:rPr>
          <w:rFonts w:ascii="Times New Roman" w:eastAsia="Times New Roman" w:hAnsi="Times New Roman" w:cs="Times New Roman"/>
        </w:rPr>
      </w:pPr>
      <w:r w:rsidRPr="007E4DA9">
        <w:rPr>
          <w:rFonts w:ascii="Times New Roman" w:eastAsia="Times New Roman" w:hAnsi="Times New Roman" w:cs="Times New Roman"/>
        </w:rPr>
        <w:lastRenderedPageBreak/>
        <w:t>Students directed by the Stay Safe Together Health Check to seek medical attention should not attend class/</w:t>
      </w:r>
      <w:r w:rsidR="00720836">
        <w:rPr>
          <w:rFonts w:ascii="Times New Roman" w:eastAsia="Times New Roman" w:hAnsi="Times New Roman" w:cs="Times New Roman"/>
        </w:rPr>
        <w:t>practicum</w:t>
      </w:r>
      <w:r w:rsidRPr="007E4DA9">
        <w:rPr>
          <w:rFonts w:ascii="Times New Roman" w:eastAsia="Times New Roman" w:hAnsi="Times New Roman" w:cs="Times New Roman"/>
        </w:rPr>
        <w:t xml:space="preserve"> until they have done so. </w:t>
      </w:r>
    </w:p>
    <w:p w14:paraId="00CC9755" w14:textId="77777777" w:rsidR="00A526DA" w:rsidRPr="007E4DA9" w:rsidRDefault="00A526DA" w:rsidP="00A526DA">
      <w:pPr>
        <w:pStyle w:val="ListParagraph"/>
        <w:numPr>
          <w:ilvl w:val="0"/>
          <w:numId w:val="28"/>
        </w:numPr>
        <w:rPr>
          <w:rFonts w:ascii="Times New Roman" w:eastAsia="Times New Roman" w:hAnsi="Times New Roman" w:cs="Times New Roman"/>
        </w:rPr>
      </w:pPr>
      <w:r w:rsidRPr="007E4DA9">
        <w:rPr>
          <w:rFonts w:ascii="Times New Roman" w:eastAsia="Times New Roman" w:hAnsi="Times New Roman" w:cs="Times New Roman"/>
        </w:rPr>
        <w:t xml:space="preserve">When possible, students should provide formal documentation from a health care provider for absences. If students have to miss class, they should: </w:t>
      </w:r>
    </w:p>
    <w:p w14:paraId="43D6389F"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xml:space="preserve">• Notify instructors in advance of the absence, if possible. </w:t>
      </w:r>
    </w:p>
    <w:p w14:paraId="0C471411"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xml:space="preserve">• Keep up with classwork if they can do so. </w:t>
      </w:r>
    </w:p>
    <w:p w14:paraId="1DD98920"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xml:space="preserve">• Submit assignments digitally. </w:t>
      </w:r>
    </w:p>
    <w:p w14:paraId="3D6E45E6" w14:textId="77777777" w:rsidR="00A526DA" w:rsidRPr="007E4DA9" w:rsidRDefault="00A526DA" w:rsidP="00A526DA">
      <w:pPr>
        <w:pStyle w:val="ListParagraph"/>
        <w:ind w:left="1440"/>
        <w:rPr>
          <w:rFonts w:ascii="Times New Roman" w:eastAsia="Times New Roman" w:hAnsi="Times New Roman" w:cs="Times New Roman"/>
        </w:rPr>
      </w:pPr>
      <w:r w:rsidRPr="007E4DA9">
        <w:rPr>
          <w:rFonts w:ascii="Times New Roman" w:eastAsia="Times New Roman" w:hAnsi="Times New Roman" w:cs="Times New Roman"/>
        </w:rPr>
        <w:t>• Work with their instructors to try to reschedule exams, labs, and other critical academic activities.</w:t>
      </w:r>
    </w:p>
    <w:p w14:paraId="4A7C6803" w14:textId="77777777" w:rsidR="00A526DA" w:rsidRPr="007E4DA9" w:rsidRDefault="00A526DA" w:rsidP="00A526DA">
      <w:pPr>
        <w:pStyle w:val="ListParagraph"/>
        <w:numPr>
          <w:ilvl w:val="0"/>
          <w:numId w:val="29"/>
        </w:numPr>
        <w:rPr>
          <w:rFonts w:ascii="Times New Roman" w:eastAsia="Times New Roman" w:hAnsi="Times New Roman" w:cs="Times New Roman"/>
        </w:rPr>
      </w:pPr>
      <w:r w:rsidRPr="007E4DA9">
        <w:rPr>
          <w:rFonts w:ascii="Times New Roman" w:eastAsia="Times New Roman" w:hAnsi="Times New Roman" w:cs="Times New Roman"/>
        </w:rPr>
        <w:t>All official student codes of conduct and rules of academic integrity will be upheld.</w:t>
      </w:r>
    </w:p>
    <w:p w14:paraId="21AF24AA" w14:textId="77777777" w:rsidR="00A526DA" w:rsidRDefault="00A526DA" w:rsidP="00A526DA">
      <w:pPr>
        <w:rPr>
          <w:rFonts w:ascii="Times New Roman" w:hAnsi="Times New Roman" w:cs="Times New Roman"/>
          <w:color w:val="000000" w:themeColor="text1"/>
        </w:rPr>
      </w:pPr>
    </w:p>
    <w:p w14:paraId="44148EC8" w14:textId="63B65ED4" w:rsidR="00A526DA" w:rsidRPr="00A526DA" w:rsidRDefault="00A526DA" w:rsidP="00A526DA">
      <w:pPr>
        <w:rPr>
          <w:rFonts w:ascii="Times New Roman" w:hAnsi="Times New Roman" w:cs="Times New Roman"/>
          <w:b/>
          <w:bCs/>
          <w:color w:val="000000" w:themeColor="text1"/>
        </w:rPr>
      </w:pPr>
      <w:r w:rsidRPr="0091119F">
        <w:rPr>
          <w:rFonts w:ascii="Times New Roman" w:hAnsi="Times New Roman" w:cs="Times New Roman"/>
          <w:b/>
          <w:bCs/>
          <w:color w:val="000000" w:themeColor="text1"/>
        </w:rPr>
        <w:t>See COVID Related Policies at the end of this document for additional details.</w:t>
      </w:r>
    </w:p>
    <w:p w14:paraId="43DCCE1F" w14:textId="77777777" w:rsidR="0080515F" w:rsidRPr="00594AC8" w:rsidRDefault="0080515F" w:rsidP="0080515F">
      <w:pPr>
        <w:rPr>
          <w:rFonts w:ascii="Times New Roman" w:hAnsi="Times New Roman" w:cs="Times New Roman"/>
          <w:color w:val="000000" w:themeColor="text1"/>
        </w:rPr>
      </w:pPr>
    </w:p>
    <w:p w14:paraId="28930899" w14:textId="26CF99A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7777777"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Candidates are expected to check tigermail and Canvas daily. Tigermail is the official form of communication for Auburn University. Requests for revisions to assignments will be made on Canvas.</w:t>
      </w:r>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/webex</w:t>
      </w:r>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w:t>
      </w:r>
      <w:r w:rsidRPr="007A58E6">
        <w:rPr>
          <w:rFonts w:ascii="Times New Roman" w:hAnsi="Times New Roman" w:cs="Times New Roman"/>
        </w:rPr>
        <w:lastRenderedPageBreak/>
        <w:t>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zoom/webex participation should take place in a setting where privacy can be ensured.</w:t>
      </w:r>
    </w:p>
    <w:p w14:paraId="3D8580B7" w14:textId="77777777" w:rsidR="00A526DA" w:rsidRPr="00EF1114" w:rsidRDefault="00A526DA" w:rsidP="00A526DA">
      <w:pPr>
        <w:rPr>
          <w:rFonts w:ascii="Times New Roman" w:hAnsi="Times New Roman" w:cs="Times New Roman"/>
        </w:rPr>
      </w:pP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7E4DA9">
        <w:rPr>
          <w:rStyle w:val="Heading3Char"/>
          <w:rFonts w:ascii="Times New Roman" w:hAnsi="Times New Roman" w:cs="Times New Roman"/>
          <w:color w:val="000000" w:themeColor="text1"/>
        </w:rPr>
        <w:t>Online Document Storage</w:t>
      </w:r>
      <w:r w:rsidRPr="00720836">
        <w:rPr>
          <w:rStyle w:val="Heading3Char"/>
          <w:rFonts w:ascii="Times New Roman" w:hAnsi="Times New Roman" w:cs="Times New Roman"/>
          <w:color w:val="000000" w:themeColor="text1"/>
        </w:rPr>
        <w:t xml:space="preserv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all of your field experiences. Your supervisor will create a folder for you during your first practicum. In order to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530FC788"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7E4DA9">
        <w:rPr>
          <w:rStyle w:val="Heading3Char"/>
          <w:rFonts w:ascii="Times New Roman" w:hAnsi="Times New Roman" w:cs="Times New Roman"/>
          <w:color w:val="000000" w:themeColor="text1"/>
        </w:rPr>
        <w:t>Virtual Observations</w:t>
      </w:r>
      <w:r w:rsidRPr="73873188">
        <w:rPr>
          <w:rStyle w:val="Heading3Char"/>
          <w:rFonts w:ascii="Times New Roman" w:hAnsi="Times New Roman" w:cs="Times New Roman"/>
          <w:color w:val="000000" w:themeColor="text1"/>
        </w:rPr>
        <w:t>:</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You will need the swivl app on your device, a free swivl account, and an activated box.com Auburn account. When possible, a recording device will be provided to you on loan. This device and any accessories must be returned in good condition after each use.  Failure to return equipment in good condition will require replacement of the equipment in order to receive a grade for the course.</w:t>
      </w:r>
    </w:p>
    <w:p w14:paraId="1F669ADA"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E4F6CFF"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ab/>
        <w:t>Swivl:</w:t>
      </w:r>
    </w:p>
    <w:p w14:paraId="08153746" w14:textId="77777777" w:rsidR="00A526DA" w:rsidRDefault="00A526DA" w:rsidP="00A526DA">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will receive an invitation to Dr. Schweck’s Swivl team. This email will come from </w:t>
      </w:r>
      <w:hyperlink r:id="rId13" w:history="1">
        <w:r w:rsidRPr="008000E9">
          <w:rPr>
            <w:rStyle w:val="Hyperlink"/>
            <w:rFonts w:ascii="Times New Roman" w:hAnsi="Times New Roman" w:cs="Times New Roman"/>
          </w:rPr>
          <w:t>info@swivl.com</w:t>
        </w:r>
      </w:hyperlink>
      <w:r>
        <w:rPr>
          <w:rFonts w:ascii="Times New Roman" w:hAnsi="Times New Roman" w:cs="Times New Roman"/>
          <w:color w:val="000000" w:themeColor="text1"/>
        </w:rPr>
        <w:t>. Please follow the instructions to set up your free account.</w:t>
      </w:r>
    </w:p>
    <w:p w14:paraId="30F63A98" w14:textId="77777777" w:rsidR="00A526DA" w:rsidRDefault="00A526DA" w:rsidP="00A526DA">
      <w:pPr>
        <w:pStyle w:val="ListParagraph"/>
        <w:numPr>
          <w:ilvl w:val="0"/>
          <w:numId w:val="30"/>
        </w:num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Pr>
          <w:rFonts w:ascii="Times New Roman" w:hAnsi="Times New Roman" w:cs="Times New Roman"/>
          <w:color w:val="000000" w:themeColor="text1"/>
        </w:rPr>
        <w:t>Download the SWIVL app on the device you will use to record if a device is not being provided to you.</w:t>
      </w:r>
    </w:p>
    <w:p w14:paraId="71329B9A" w14:textId="77777777" w:rsidR="00A526DA" w:rsidRPr="00C64FCF"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28B8D24B" wp14:editId="5568571E">
            <wp:extent cx="1075267" cy="2169716"/>
            <wp:effectExtent l="0" t="0" r="4445"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073.P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1094516" cy="2208557"/>
                    </a:xfrm>
                    <a:prstGeom prst="rect">
                      <a:avLst/>
                    </a:prstGeom>
                  </pic:spPr>
                </pic:pic>
              </a:graphicData>
            </a:graphic>
          </wp:inline>
        </w:drawing>
      </w:r>
    </w:p>
    <w:p w14:paraId="3D88609A" w14:textId="77777777" w:rsidR="00A526DA" w:rsidRPr="002E73D1"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33EEBEF3" w14:textId="77777777" w:rsidR="00A526DA" w:rsidRPr="00A27D7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Next, you upload your video to Box.com to your Field Experience documentation folder created by your supervisor. Email your supervisor when it has been uploaded. Remember, you must protect the confidentiality of your learners at all times. The video must be deleted from your device and Box after your supervisor has reviewed it.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lastRenderedPageBreak/>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704F9BBB" w14:textId="77777777" w:rsidR="00A526DA" w:rsidRPr="002E73D1"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3916549D" w14:textId="77777777" w:rsidR="00A526DA" w:rsidRDefault="00A526DA" w:rsidP="00A526DA">
      <w:pPr>
        <w:ind w:left="360"/>
        <w:rPr>
          <w:rFonts w:ascii="Times New Roman" w:hAnsi="Times New Roman" w:cs="Times New Roman"/>
          <w:color w:val="000000" w:themeColor="text1"/>
        </w:rPr>
      </w:pPr>
      <w:r w:rsidRPr="73873188">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using the swivl app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8828C9A"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4358DA45" w14:textId="32D3956E" w:rsidR="00211DFE" w:rsidRPr="00594AC8" w:rsidRDefault="00211DFE"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w:t>
      </w:r>
      <w:r w:rsidRPr="003D5FDB">
        <w:rPr>
          <w:rFonts w:ascii="Times New Roman" w:eastAsia="Times New Roman" w:hAnsi="Times New Roman" w:cs="Times New Roman"/>
        </w:rPr>
        <w:lastRenderedPageBreak/>
        <w:t>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7777777"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5"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73769F2C" w14:textId="28C560E2" w:rsidR="00211DFE" w:rsidRDefault="00211DFE"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5D185895" w:rsidR="00211DFE" w:rsidRPr="00A27D73" w:rsidRDefault="00211DFE" w:rsidP="00A27D73">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 xml:space="preserve">Auburn University students have access to a procedure for redress of grievances resulting from the actions of faculty or administrators.  Students who desire </w:t>
      </w:r>
      <w:r w:rsidRPr="00372BDA">
        <w:rPr>
          <w:rFonts w:ascii="Times New Roman" w:hAnsi="Times New Roman" w:cs="Times New Roman"/>
          <w:color w:val="333333"/>
          <w:shd w:val="clear" w:color="auto" w:fill="FFFFFF"/>
        </w:rPr>
        <w:lastRenderedPageBreak/>
        <w:t>to file a grievance should review their options described under the </w:t>
      </w:r>
      <w:hyperlink r:id="rId16"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5F9E633" w14:textId="77777777" w:rsidR="00A23CA6" w:rsidRPr="00545B8C" w:rsidRDefault="00A23CA6" w:rsidP="00A23CA6">
      <w:pPr>
        <w:tabs>
          <w:tab w:val="left" w:pos="540"/>
          <w:tab w:val="left" w:pos="9360"/>
        </w:tabs>
        <w:rPr>
          <w:rFonts w:ascii="Times New Roman" w:hAnsi="Times New Roman" w:cs="Times New Roman"/>
          <w:color w:val="000000" w:themeColor="text1"/>
          <w:highlight w:val="yellow"/>
        </w:rPr>
      </w:pPr>
    </w:p>
    <w:p w14:paraId="636AC35A" w14:textId="77777777" w:rsidR="00D90993" w:rsidRPr="00F21AE3" w:rsidRDefault="00D90993" w:rsidP="00D90993">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COVID Related Policies</w:t>
      </w:r>
    </w:p>
    <w:p w14:paraId="11D53721" w14:textId="77777777" w:rsidR="00D90993" w:rsidRPr="004675AC" w:rsidRDefault="00D90993" w:rsidP="00D90993">
      <w:pPr>
        <w:rPr>
          <w:rFonts w:ascii="Times New Roman" w:eastAsia="Times New Roman" w:hAnsi="Times New Roman" w:cs="Times New Roman"/>
        </w:rPr>
      </w:pPr>
      <w:r w:rsidRPr="004675AC">
        <w:rPr>
          <w:rFonts w:ascii="Helvetica Neue" w:eastAsia="Times New Roman" w:hAnsi="Helvetica Neue" w:cs="Times New Roman"/>
          <w:i/>
          <w:iCs/>
          <w:color w:val="464646"/>
        </w:rPr>
        <w:t>These statements are subject to change as additional guidelines and policies are released by the country, state, city, or University.</w:t>
      </w:r>
    </w:p>
    <w:p w14:paraId="3BB0A1E3" w14:textId="77777777" w:rsidR="00D90993" w:rsidRDefault="00D90993" w:rsidP="00D90993">
      <w:pPr>
        <w:tabs>
          <w:tab w:val="left" w:pos="540"/>
          <w:tab w:val="left" w:pos="9360"/>
        </w:tabs>
        <w:rPr>
          <w:rFonts w:ascii="Times New Roman" w:hAnsi="Times New Roman" w:cs="Times New Roman"/>
          <w:color w:val="000000" w:themeColor="text1"/>
          <w:highlight w:val="yellow"/>
        </w:rPr>
      </w:pPr>
    </w:p>
    <w:p w14:paraId="023F6473" w14:textId="77777777" w:rsidR="00D90993" w:rsidRPr="00F21AE3" w:rsidRDefault="00D90993" w:rsidP="00D90993">
      <w:pPr>
        <w:tabs>
          <w:tab w:val="left" w:pos="540"/>
          <w:tab w:val="left" w:pos="9360"/>
        </w:tabs>
        <w:rPr>
          <w:rFonts w:ascii="Times New Roman" w:hAnsi="Times New Roman" w:cs="Times New Roman"/>
          <w:b/>
          <w:bCs/>
          <w:color w:val="000000" w:themeColor="text1"/>
        </w:rPr>
      </w:pPr>
      <w:r w:rsidRPr="00F21AE3">
        <w:rPr>
          <w:rFonts w:ascii="Times New Roman" w:hAnsi="Times New Roman" w:cs="Times New Roman"/>
          <w:b/>
          <w:bCs/>
          <w:color w:val="000000" w:themeColor="text1"/>
        </w:rPr>
        <w:t>You are expected to complete your Healthcheck screener daily.</w:t>
      </w:r>
    </w:p>
    <w:p w14:paraId="54FD413B" w14:textId="77777777" w:rsidR="00D90993" w:rsidRDefault="00D90993" w:rsidP="00D90993">
      <w:pPr>
        <w:tabs>
          <w:tab w:val="left" w:pos="540"/>
          <w:tab w:val="left" w:pos="9360"/>
        </w:tabs>
        <w:rPr>
          <w:rFonts w:ascii="Times New Roman" w:hAnsi="Times New Roman" w:cs="Times New Roman"/>
          <w:color w:val="000000" w:themeColor="text1"/>
        </w:rPr>
      </w:pPr>
    </w:p>
    <w:p w14:paraId="12BC49C8" w14:textId="77777777" w:rsidR="00D90993" w:rsidRPr="00F21AE3" w:rsidRDefault="00D90993" w:rsidP="00D90993">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A Healthier U Campus Community Expectations:</w:t>
      </w:r>
    </w:p>
    <w:p w14:paraId="5C6743DD"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We are all responsible for protecting ourselves and our community. Please read about student expectations for fall semester, including completing the daily GuideSafe</w:t>
      </w:r>
      <w:r w:rsidRPr="00F21AE3">
        <w:rPr>
          <w:rFonts w:ascii="Times New Roman" w:hAnsi="Times New Roman" w:cs="Times New Roman"/>
          <w:color w:val="000000" w:themeColor="text1"/>
          <w:vertAlign w:val="superscript"/>
        </w:rPr>
        <w:t>TM</w:t>
      </w:r>
      <w:r>
        <w:rPr>
          <w:rFonts w:ascii="Times New Roman" w:hAnsi="Times New Roman" w:cs="Times New Roman"/>
          <w:color w:val="000000" w:themeColor="text1"/>
        </w:rPr>
        <w:t xml:space="preserve"> Healthcheck (</w:t>
      </w:r>
      <w:hyperlink r:id="rId17" w:history="1">
        <w:r w:rsidRPr="003F0F20">
          <w:rPr>
            <w:rStyle w:val="Hyperlink"/>
            <w:rFonts w:ascii="Times New Roman" w:hAnsi="Times New Roman" w:cs="Times New Roman"/>
          </w:rPr>
          <w:t>https://ahealthieru.auburn.edu/</w:t>
        </w:r>
      </w:hyperlink>
      <w:r>
        <w:rPr>
          <w:rFonts w:ascii="Times New Roman" w:hAnsi="Times New Roman" w:cs="Times New Roman"/>
          <w:color w:val="000000" w:themeColor="text1"/>
        </w:rPr>
        <w:t>).</w:t>
      </w:r>
    </w:p>
    <w:p w14:paraId="00A356B2" w14:textId="77777777" w:rsidR="00D90993" w:rsidRDefault="00D90993" w:rsidP="00D90993">
      <w:pPr>
        <w:tabs>
          <w:tab w:val="left" w:pos="540"/>
          <w:tab w:val="left" w:pos="9360"/>
        </w:tabs>
        <w:rPr>
          <w:rFonts w:ascii="Times New Roman" w:hAnsi="Times New Roman" w:cs="Times New Roman"/>
          <w:color w:val="000000" w:themeColor="text1"/>
        </w:rPr>
      </w:pPr>
    </w:p>
    <w:p w14:paraId="1541A33D"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You are expected to (1) take your temperature daily and (2) complete your Healthcheck screener to receive you’re a Healthier U pass. You may be asked at any time to show your pass.</w:t>
      </w:r>
    </w:p>
    <w:p w14:paraId="122013F6" w14:textId="77777777" w:rsidR="00D90993" w:rsidRDefault="00D90993" w:rsidP="00D90993">
      <w:pPr>
        <w:tabs>
          <w:tab w:val="left" w:pos="540"/>
          <w:tab w:val="left" w:pos="9360"/>
        </w:tabs>
        <w:rPr>
          <w:rFonts w:ascii="Times New Roman" w:hAnsi="Times New Roman" w:cs="Times New Roman"/>
          <w:color w:val="000000" w:themeColor="text1"/>
          <w:highlight w:val="yellow"/>
        </w:rPr>
      </w:pPr>
    </w:p>
    <w:p w14:paraId="73AA7734" w14:textId="77777777" w:rsidR="00D90993" w:rsidRPr="00F21AE3" w:rsidRDefault="00D90993" w:rsidP="00D90993">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Face coverings:</w:t>
      </w:r>
    </w:p>
    <w:p w14:paraId="6DABFC3D"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As a member of the Auburn University academic community you are required to follow all university guidelines for personal safety with face coverings, physical distancing, and sanitation. Face coverings are required in all classes and field experiences and in all campus buildings and school sites. Note that face coverings must meet safety specifications, be work correctly, and be socially appropriate.</w:t>
      </w:r>
    </w:p>
    <w:p w14:paraId="79F8996E" w14:textId="77777777" w:rsidR="00D90993" w:rsidRDefault="00D90993" w:rsidP="00D90993">
      <w:pPr>
        <w:tabs>
          <w:tab w:val="left" w:pos="540"/>
          <w:tab w:val="left" w:pos="9360"/>
        </w:tabs>
        <w:rPr>
          <w:rFonts w:ascii="Times New Roman" w:hAnsi="Times New Roman" w:cs="Times New Roman"/>
          <w:color w:val="000000" w:themeColor="text1"/>
        </w:rPr>
      </w:pPr>
    </w:p>
    <w:p w14:paraId="5123191B"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You are required to wear your face coverings at all times. If you remove your face covering or are non-compliant with the university’s or school system’s </w:t>
      </w:r>
      <w:hyperlink r:id="rId18" w:history="1">
        <w:r w:rsidRPr="00F21AE3">
          <w:rPr>
            <w:rStyle w:val="Hyperlink"/>
            <w:rFonts w:ascii="Times New Roman" w:hAnsi="Times New Roman" w:cs="Times New Roman"/>
          </w:rPr>
          <w:t>policy on face coverings</w:t>
        </w:r>
      </w:hyperlink>
      <w:r>
        <w:rPr>
          <w:rFonts w:ascii="Times New Roman" w:hAnsi="Times New Roman" w:cs="Times New Roman"/>
          <w:color w:val="000000" w:themeColor="text1"/>
        </w:rPr>
        <w:t xml:space="preserve">, you will be instructed to leave the classroom/site and will be held to the protocols outlined in the </w:t>
      </w:r>
      <w:hyperlink r:id="rId19" w:history="1">
        <w:r w:rsidRPr="00F21AE3">
          <w:rPr>
            <w:rStyle w:val="Hyperlink"/>
            <w:rFonts w:ascii="Times New Roman" w:hAnsi="Times New Roman" w:cs="Times New Roman"/>
          </w:rPr>
          <w:t>Auburn University Policy on Classroom Behavior</w:t>
        </w:r>
      </w:hyperlink>
      <w:r>
        <w:rPr>
          <w:rFonts w:ascii="Times New Roman" w:hAnsi="Times New Roman" w:cs="Times New Roman"/>
          <w:color w:val="000000" w:themeColor="text1"/>
        </w:rPr>
        <w:t xml:space="preserve">. Any student who willfully refuses to wear a face covering and does not have a noted accommodation may be subject to disciplinary action. </w:t>
      </w:r>
    </w:p>
    <w:p w14:paraId="4A86FC4C"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3789C122" w14:textId="77777777" w:rsidR="00D90993" w:rsidRPr="00F21AE3" w:rsidRDefault="00D90993" w:rsidP="00D90993">
      <w:pPr>
        <w:tabs>
          <w:tab w:val="left" w:pos="540"/>
          <w:tab w:val="left" w:pos="9360"/>
        </w:tabs>
        <w:rPr>
          <w:rFonts w:ascii="Times New Roman" w:hAnsi="Times New Roman" w:cs="Times New Roman"/>
          <w:color w:val="000000" w:themeColor="text1"/>
          <w:u w:val="single"/>
        </w:rPr>
      </w:pPr>
      <w:r w:rsidRPr="00F21AE3">
        <w:rPr>
          <w:rFonts w:ascii="Times New Roman" w:hAnsi="Times New Roman" w:cs="Times New Roman"/>
          <w:color w:val="000000" w:themeColor="text1"/>
          <w:u w:val="single"/>
        </w:rPr>
        <w:t>Physical distancing:</w:t>
      </w:r>
    </w:p>
    <w:p w14:paraId="3AC300CE"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Face coverings are not a substitute for physical distancing. Students shall observe physical distancing guidelines where possible in the classroom, laboratory, studio, creative space setting and in public spaces</w:t>
      </w:r>
      <w:r>
        <w:rPr>
          <w:rFonts w:ascii="Times New Roman" w:hAnsi="Times New Roman" w:cs="Times New Roman"/>
          <w:color w:val="000000" w:themeColor="text1"/>
        </w:rPr>
        <w:t xml:space="preserve"> both on and off campus</w:t>
      </w:r>
      <w:r w:rsidRPr="00ED1C10">
        <w:rPr>
          <w:rFonts w:ascii="Times New Roman" w:hAnsi="Times New Roman" w:cs="Times New Roman"/>
          <w:color w:val="000000" w:themeColor="text1"/>
        </w:rPr>
        <w:t>.</w:t>
      </w:r>
    </w:p>
    <w:p w14:paraId="6602B54D"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0F23C58"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3801A8A0"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 xml:space="preserve">This also applies to school settings for field experiences. Due to COVID-19, extra safety precautions will be in place at your school site. You are required to follow all safety protocols in </w:t>
      </w:r>
      <w:r w:rsidRPr="00ED1C10">
        <w:rPr>
          <w:rFonts w:ascii="Times New Roman" w:hAnsi="Times New Roman" w:cs="Times New Roman"/>
          <w:color w:val="000000" w:themeColor="text1"/>
        </w:rPr>
        <w:lastRenderedPageBreak/>
        <w:t>place from the first day you arrive at the school. This may include but is not limited to: wearing a mask, clear face shield, and/or gloves and practicing social distancing.</w:t>
      </w:r>
    </w:p>
    <w:p w14:paraId="32AEE5DB"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7AB4D354"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If a student has a medical exception to the face covering requirement, please contact the Office of Accessibility to obtain appropriate documentation.</w:t>
      </w:r>
    </w:p>
    <w:p w14:paraId="061C3661"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035EDA45"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68E830ED"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EA9E637"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46F197F5"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In the event a student in class tests positive:</w:t>
      </w:r>
    </w:p>
    <w:p w14:paraId="3D5F72E3"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Students must conduct daily health checks in accordance with </w:t>
      </w:r>
      <w:hyperlink r:id="rId20" w:tgtFrame="_blank" w:history="1">
        <w:r w:rsidRPr="00ED1C10">
          <w:rPr>
            <w:rStyle w:val="Hyperlink"/>
            <w:rFonts w:ascii="Times New Roman" w:hAnsi="Times New Roman" w:cs="Times New Roman"/>
          </w:rPr>
          <w:t>CDC guidelines</w:t>
        </w:r>
      </w:hyperlink>
      <w:r w:rsidRPr="00ED1C10">
        <w:rPr>
          <w:rFonts w:ascii="Times New Roman" w:hAnsi="Times New Roman" w:cs="Times New Roman"/>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w:t>
      </w:r>
    </w:p>
    <w:p w14:paraId="11C742FD"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24619331"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4E5889E1"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However, clinical residency does require completion of an entire semester. If you have absences related to COVID-19 (self-quarantine or test positive), please notify your clinical educator and university supervisor immediately. Extensive absences due to documented COVID-19 will be addressed on a case-by-case basis by the university supervisor in consultation with the Dean’s office.</w:t>
      </w:r>
    </w:p>
    <w:p w14:paraId="35AE56BA"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 xml:space="preserve"> </w:t>
      </w:r>
    </w:p>
    <w:p w14:paraId="7C41FD2D" w14:textId="77777777" w:rsidR="00D90993" w:rsidRPr="00F722F1" w:rsidRDefault="00D90993" w:rsidP="00D90993">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Please do the following in the event of an illness or COVID-related absence:</w:t>
      </w:r>
    </w:p>
    <w:p w14:paraId="0A9A9EDD" w14:textId="77777777" w:rsidR="00D90993"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in advance of your absence if possible</w:t>
      </w:r>
    </w:p>
    <w:p w14:paraId="68CD2CF8"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Provide me with medical documentation if possible</w:t>
      </w:r>
    </w:p>
    <w:p w14:paraId="22431823"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Keep up with coursework as much as possible</w:t>
      </w:r>
    </w:p>
    <w:p w14:paraId="0301BBBA"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Participate in class activities and submit assignments electronically as much as possible</w:t>
      </w:r>
    </w:p>
    <w:p w14:paraId="748B8D35" w14:textId="77777777" w:rsidR="00D90993" w:rsidRDefault="00D90993" w:rsidP="00D90993">
      <w:pPr>
        <w:numPr>
          <w:ilvl w:val="0"/>
          <w:numId w:val="31"/>
        </w:num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Notify me if you require a modification to the deadline of an assignment or exam</w:t>
      </w:r>
    </w:p>
    <w:p w14:paraId="28B524C4" w14:textId="77777777" w:rsidR="00D90993" w:rsidRPr="00ED1C10" w:rsidRDefault="00D90993" w:rsidP="00D90993">
      <w:pPr>
        <w:numPr>
          <w:ilvl w:val="0"/>
          <w:numId w:val="31"/>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Develop a plan to keep up with your course work and requirements during such absences</w:t>
      </w:r>
    </w:p>
    <w:p w14:paraId="48503D02" w14:textId="77777777" w:rsidR="00D90993" w:rsidRPr="00F21AE3" w:rsidRDefault="00D90993" w:rsidP="00D90993">
      <w:pPr>
        <w:pStyle w:val="ListParagraph"/>
        <w:numPr>
          <w:ilvl w:val="0"/>
          <w:numId w:val="31"/>
        </w:numPr>
        <w:tabs>
          <w:tab w:val="left" w:pos="540"/>
          <w:tab w:val="left" w:pos="9360"/>
        </w:tabs>
        <w:rPr>
          <w:rFonts w:ascii="Times New Roman" w:hAnsi="Times New Roman" w:cs="Times New Roman"/>
          <w:color w:val="000000" w:themeColor="text1"/>
        </w:rPr>
      </w:pPr>
      <w:r w:rsidRPr="00F21AE3">
        <w:rPr>
          <w:rFonts w:ascii="Times New Roman" w:hAnsi="Times New Roman" w:cs="Times New Roman"/>
          <w:color w:val="000000" w:themeColor="text1"/>
        </w:rPr>
        <w:lastRenderedPageBreak/>
        <w:t>Finally, if remaining in a class and fulfilling the necessary requirements becomes impossible due to illness or other COVID-related issues, please let me know as soon as possible so we can discuss your options.</w:t>
      </w:r>
    </w:p>
    <w:p w14:paraId="49414C58" w14:textId="77777777" w:rsidR="00D90993" w:rsidRDefault="00D90993" w:rsidP="00D90993">
      <w:pPr>
        <w:tabs>
          <w:tab w:val="left" w:pos="540"/>
          <w:tab w:val="left" w:pos="9360"/>
        </w:tabs>
        <w:rPr>
          <w:rFonts w:ascii="Times New Roman" w:hAnsi="Times New Roman" w:cs="Times New Roman"/>
          <w:color w:val="000000" w:themeColor="text1"/>
        </w:rPr>
      </w:pPr>
    </w:p>
    <w:p w14:paraId="691AA4E8"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Students with questions about COVID-related illnesses should reach out to the COVD Resource Center at (334) 844-6000 or </w:t>
      </w:r>
      <w:hyperlink r:id="rId21" w:history="1">
        <w:r w:rsidRPr="003F0F20">
          <w:rPr>
            <w:rStyle w:val="Hyperlink"/>
            <w:rFonts w:ascii="Times New Roman" w:hAnsi="Times New Roman" w:cs="Times New Roman"/>
          </w:rPr>
          <w:t>athealthieru@auburn.edu</w:t>
        </w:r>
      </w:hyperlink>
      <w:r>
        <w:rPr>
          <w:rFonts w:ascii="Times New Roman" w:hAnsi="Times New Roman" w:cs="Times New Roman"/>
          <w:color w:val="000000" w:themeColor="text1"/>
        </w:rPr>
        <w:t>.</w:t>
      </w:r>
    </w:p>
    <w:p w14:paraId="3E35496C"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1D4E98B7" w14:textId="77777777" w:rsidR="00D90993" w:rsidRPr="008552BD" w:rsidRDefault="00D90993" w:rsidP="00D90993">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6B456E35"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Immediately contact your supervisor and cooperating teacher by composing one email to both of them explaining your situation. Students are expected to follow Auburn University and school system guidelines for quarantine, isolation, and re-entry into classroom settings. If possible, you should continue participation in your assigned placement and clinical residency meetings virtually. All absences will have to be made up in order to earn credit for clinical residency. In the event you are unable to complete all of your days, you will be assigned an incomplete until you are able to satisfy attendance requirements for the course. If you are unable to assist your cooperating teacher virtually during your absence, alternate instructional activities will be assigned to you to help you meet this requirement.</w:t>
      </w:r>
    </w:p>
    <w:p w14:paraId="61A1DD44"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19B256D7" w14:textId="77777777" w:rsidR="00D90993" w:rsidRPr="008552BD" w:rsidRDefault="00D90993" w:rsidP="00D90993">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the instructor cannot attend due to COVID-19 related concerns (e.g., isolation, quarantine, illness): </w:t>
      </w:r>
    </w:p>
    <w:p w14:paraId="69BA477A" w14:textId="6A68794A"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If </w:t>
      </w:r>
      <w:r w:rsidR="00CF5ED5" w:rsidRPr="00ED1C10">
        <w:rPr>
          <w:rFonts w:ascii="Times New Roman" w:hAnsi="Times New Roman" w:cs="Times New Roman"/>
          <w:color w:val="000000" w:themeColor="text1"/>
        </w:rPr>
        <w:t>Dr. Alexcia Moore</w:t>
      </w:r>
      <w:r w:rsidR="00CF5ED5">
        <w:rPr>
          <w:rFonts w:ascii="Times New Roman" w:hAnsi="Times New Roman" w:cs="Times New Roman"/>
          <w:color w:val="000000" w:themeColor="text1"/>
        </w:rPr>
        <w:t>-Thompson</w:t>
      </w:r>
      <w:r w:rsidR="00CF5ED5" w:rsidRPr="00ED1C10">
        <w:rPr>
          <w:rFonts w:ascii="Times New Roman" w:hAnsi="Times New Roman" w:cs="Times New Roman"/>
          <w:color w:val="000000" w:themeColor="text1"/>
        </w:rPr>
        <w:t xml:space="preserve"> </w:t>
      </w:r>
      <w:r w:rsidRPr="00ED1C10">
        <w:rPr>
          <w:rFonts w:ascii="Times New Roman" w:hAnsi="Times New Roman" w:cs="Times New Roman"/>
          <w:color w:val="000000" w:themeColor="text1"/>
        </w:rPr>
        <w:t xml:space="preserve">is unable to perform duties related to this course due to COVID-19 concerns, </w:t>
      </w:r>
      <w:r w:rsidR="00CF5ED5" w:rsidRPr="00ED1C10">
        <w:rPr>
          <w:rFonts w:ascii="Times New Roman" w:hAnsi="Times New Roman" w:cs="Times New Roman"/>
          <w:color w:val="000000" w:themeColor="text1"/>
        </w:rPr>
        <w:t xml:space="preserve">Dr. Schweck </w:t>
      </w:r>
      <w:r w:rsidRPr="00ED1C10">
        <w:rPr>
          <w:rFonts w:ascii="Times New Roman" w:hAnsi="Times New Roman" w:cs="Times New Roman"/>
          <w:color w:val="000000" w:themeColor="text1"/>
        </w:rPr>
        <w:t>will serve as the back-up instructor/supervisor. Her contact information can be found on page one of this syllabus. She will communicate any changes or updates to the course schedule or mode of instruction as soon as possible. Additionally, observations may be conducted by submitting recorded lessons or livestreaming lessons for your supervisor to evaluate.</w:t>
      </w:r>
    </w:p>
    <w:p w14:paraId="2A54F734"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189C3E3D" w14:textId="77777777" w:rsidR="00D90993" w:rsidRPr="008552BD" w:rsidRDefault="00D90993" w:rsidP="00D90993">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3D0C746A"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In the event that AU ends face to face instruction for the semester, you will be expected to follow and participate in the method of instruction employed by your clinical residency sites. If your schools are still providing face-to-face instruction, then you will be expected to do the same. If your schools move to virtual instruction, you will do the same. Alternate assignments and activities may be provided in order to assist you in satisfying requirements for clinical residency in the event of school closures. Please note: requirements to earn teaching certificates are established by the Alabama State Department of Education.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teaching certificate after the semester has ended. </w:t>
      </w:r>
    </w:p>
    <w:p w14:paraId="21DAE093" w14:textId="77777777" w:rsidR="00D90993" w:rsidRPr="00ED1C10"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 xml:space="preserve">Any disruptions in your placement due to COVID-19 should be addressed with your university supervisor.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64E6279D" w14:textId="77777777" w:rsidR="00D90993" w:rsidRPr="00ED1C10" w:rsidRDefault="00D90993" w:rsidP="00D90993">
      <w:pPr>
        <w:tabs>
          <w:tab w:val="left" w:pos="540"/>
          <w:tab w:val="left" w:pos="9360"/>
        </w:tabs>
        <w:rPr>
          <w:rFonts w:ascii="Times New Roman" w:hAnsi="Times New Roman" w:cs="Times New Roman"/>
          <w:color w:val="000000" w:themeColor="text1"/>
        </w:rPr>
      </w:pPr>
    </w:p>
    <w:p w14:paraId="6C8AA56C" w14:textId="77777777" w:rsidR="00D90993" w:rsidRDefault="00D90993" w:rsidP="00D90993">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lastRenderedPageBreak/>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1DF915F3" w14:textId="77777777" w:rsidR="00D90993" w:rsidRDefault="00D90993" w:rsidP="00D90993">
      <w:pPr>
        <w:tabs>
          <w:tab w:val="left" w:pos="540"/>
          <w:tab w:val="left" w:pos="9360"/>
        </w:tabs>
        <w:rPr>
          <w:rFonts w:ascii="Times New Roman" w:hAnsi="Times New Roman" w:cs="Times New Roman"/>
          <w:color w:val="000000" w:themeColor="text1"/>
        </w:rPr>
      </w:pPr>
    </w:p>
    <w:p w14:paraId="77CBCC89"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Please be aware that the situation regarding COVID-19 is frequently changing, and the delivery ode of this course may adjust accordingly. In the event that the delivery method is altered, please be assured that the learning goals and outcomes of this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6072ABFD" w14:textId="77777777" w:rsidR="00D90993" w:rsidRDefault="00D90993" w:rsidP="00D90993">
      <w:pPr>
        <w:tabs>
          <w:tab w:val="left" w:pos="540"/>
          <w:tab w:val="left" w:pos="9360"/>
        </w:tabs>
        <w:rPr>
          <w:rFonts w:ascii="Times New Roman" w:hAnsi="Times New Roman" w:cs="Times New Roman"/>
          <w:color w:val="000000" w:themeColor="text1"/>
        </w:rPr>
      </w:pPr>
    </w:p>
    <w:p w14:paraId="2A3CEB71"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If you need access to additional technological support, please contact the AU Bookstore at </w:t>
      </w:r>
      <w:hyperlink r:id="rId22" w:history="1">
        <w:r w:rsidRPr="003F0F20">
          <w:rPr>
            <w:rStyle w:val="Hyperlink"/>
            <w:rFonts w:ascii="Times New Roman" w:hAnsi="Times New Roman" w:cs="Times New Roman"/>
          </w:rPr>
          <w:t>aubookstore@auburn.edu</w:t>
        </w:r>
      </w:hyperlink>
      <w:r>
        <w:rPr>
          <w:rFonts w:ascii="Times New Roman" w:hAnsi="Times New Roman" w:cs="Times New Roman"/>
          <w:color w:val="000000" w:themeColor="text1"/>
        </w:rPr>
        <w:t xml:space="preserve">. </w:t>
      </w:r>
    </w:p>
    <w:p w14:paraId="7E21226B" w14:textId="77777777" w:rsidR="00D90993" w:rsidRDefault="00D90993" w:rsidP="00D90993">
      <w:pPr>
        <w:tabs>
          <w:tab w:val="left" w:pos="540"/>
          <w:tab w:val="left" w:pos="9360"/>
        </w:tabs>
        <w:rPr>
          <w:rFonts w:ascii="Times New Roman" w:hAnsi="Times New Roman" w:cs="Times New Roman"/>
          <w:color w:val="000000" w:themeColor="text1"/>
        </w:rPr>
      </w:pPr>
    </w:p>
    <w:p w14:paraId="583250F1" w14:textId="77777777" w:rsidR="00D90993" w:rsidRDefault="00D90993" w:rsidP="00D90993">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D5800F3" w14:textId="77777777" w:rsidR="00D90993" w:rsidRDefault="00D90993" w:rsidP="00D90993">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These are difficult times, and academic and personal stress is a natural result. Everyone is encouraged to take care of themselves and their peers. If you need additional support, there are several resources on campus to assist you:</w:t>
      </w:r>
    </w:p>
    <w:p w14:paraId="5429241F"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23"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495B9BCB"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24"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5A748F1D"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25"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44A3399B" w14:textId="77777777" w:rsidR="00D90993" w:rsidRDefault="00D90993" w:rsidP="00D90993">
      <w:pPr>
        <w:pStyle w:val="ListParagraph"/>
        <w:numPr>
          <w:ilvl w:val="0"/>
          <w:numId w:val="33"/>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26"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5C4A5877" w14:textId="243ECDC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60E0CCC7" w:rsidR="00CB3789" w:rsidRPr="00594AC8" w:rsidRDefault="00CB3789" w:rsidP="00A27D73">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w:t>
      </w:r>
      <w:r w:rsidR="007E4DA9">
        <w:rPr>
          <w:rFonts w:ascii="Times New Roman" w:hAnsi="Times New Roman"/>
          <w:b/>
          <w:color w:val="000000" w:themeColor="text1"/>
        </w:rPr>
        <w:t>7</w:t>
      </w:r>
      <w:r w:rsidRPr="00594AC8">
        <w:rPr>
          <w:rFonts w:ascii="Times New Roman" w:hAnsi="Times New Roman"/>
          <w:b/>
          <w:color w:val="000000" w:themeColor="text1"/>
        </w:rPr>
        <w:t xml:space="preserve">910 </w:t>
      </w:r>
      <w:r w:rsidR="007E4DA9">
        <w:rPr>
          <w:rFonts w:ascii="Times New Roman" w:hAnsi="Times New Roman"/>
          <w:b/>
          <w:color w:val="000000" w:themeColor="text1"/>
        </w:rPr>
        <w:t xml:space="preserve">(Alt) </w:t>
      </w:r>
      <w:r w:rsidRPr="00594AC8">
        <w:rPr>
          <w:rFonts w:ascii="Times New Roman" w:hAnsi="Times New Roman"/>
          <w:b/>
          <w:color w:val="000000" w:themeColor="text1"/>
        </w:rPr>
        <w:t>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2171A32D" w:rsidR="00304123" w:rsidRDefault="0097557E"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4756" w14:textId="77777777" w:rsidR="00DB1D91" w:rsidRDefault="00DB1D91" w:rsidP="00EF0F97">
      <w:r>
        <w:separator/>
      </w:r>
    </w:p>
  </w:endnote>
  <w:endnote w:type="continuationSeparator" w:id="0">
    <w:p w14:paraId="430E3C11" w14:textId="77777777" w:rsidR="00DB1D91" w:rsidRDefault="00DB1D91"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notTrueType/>
    <w:pitch w:val="variable"/>
    <w:sig w:usb0="0004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eneva">
    <w:altName w:val="﷽﷽﷽﷽﷽﷽﷽"/>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B77CA3" w:rsidRDefault="00B77CA3" w:rsidP="00B77C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B77CA3" w:rsidRDefault="00B77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436B3465" w:rsidR="00B77CA3" w:rsidRDefault="00B77CA3" w:rsidP="00B77CA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396">
      <w:rPr>
        <w:rStyle w:val="PageNumber"/>
        <w:noProof/>
      </w:rPr>
      <w:t>2</w:t>
    </w:r>
    <w:r>
      <w:rPr>
        <w:rStyle w:val="PageNumber"/>
      </w:rPr>
      <w:fldChar w:fldCharType="end"/>
    </w:r>
  </w:p>
  <w:p w14:paraId="367C11C8" w14:textId="77777777" w:rsidR="00B77CA3" w:rsidRDefault="00B7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B9590" w14:textId="77777777" w:rsidR="00DB1D91" w:rsidRDefault="00DB1D91" w:rsidP="00EF0F97">
      <w:r>
        <w:separator/>
      </w:r>
    </w:p>
  </w:footnote>
  <w:footnote w:type="continuationSeparator" w:id="0">
    <w:p w14:paraId="3A7760E8" w14:textId="77777777" w:rsidR="00DB1D91" w:rsidRDefault="00DB1D91"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2162DBC"/>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5894"/>
    <w:multiLevelType w:val="hybridMultilevel"/>
    <w:tmpl w:val="FCFA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4749B"/>
    <w:multiLevelType w:val="hybridMultilevel"/>
    <w:tmpl w:val="452E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D6879"/>
    <w:multiLevelType w:val="hybridMultilevel"/>
    <w:tmpl w:val="CC1A86A4"/>
    <w:lvl w:ilvl="0" w:tplc="BB484816">
      <w:start w:val="6"/>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94333"/>
    <w:multiLevelType w:val="hybridMultilevel"/>
    <w:tmpl w:val="C51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
  </w:num>
  <w:num w:numId="4">
    <w:abstractNumId w:val="19"/>
  </w:num>
  <w:num w:numId="5">
    <w:abstractNumId w:val="3"/>
  </w:num>
  <w:num w:numId="6">
    <w:abstractNumId w:val="32"/>
  </w:num>
  <w:num w:numId="7">
    <w:abstractNumId w:val="31"/>
  </w:num>
  <w:num w:numId="8">
    <w:abstractNumId w:val="25"/>
  </w:num>
  <w:num w:numId="9">
    <w:abstractNumId w:val="8"/>
  </w:num>
  <w:num w:numId="10">
    <w:abstractNumId w:val="7"/>
  </w:num>
  <w:num w:numId="11">
    <w:abstractNumId w:val="15"/>
  </w:num>
  <w:num w:numId="12">
    <w:abstractNumId w:val="34"/>
  </w:num>
  <w:num w:numId="13">
    <w:abstractNumId w:val="24"/>
  </w:num>
  <w:num w:numId="14">
    <w:abstractNumId w:val="4"/>
  </w:num>
  <w:num w:numId="15">
    <w:abstractNumId w:val="28"/>
  </w:num>
  <w:num w:numId="16">
    <w:abstractNumId w:val="21"/>
  </w:num>
  <w:num w:numId="17">
    <w:abstractNumId w:val="16"/>
  </w:num>
  <w:num w:numId="18">
    <w:abstractNumId w:val="33"/>
  </w:num>
  <w:num w:numId="19">
    <w:abstractNumId w:val="6"/>
  </w:num>
  <w:num w:numId="20">
    <w:abstractNumId w:val="11"/>
  </w:num>
  <w:num w:numId="21">
    <w:abstractNumId w:val="26"/>
  </w:num>
  <w:num w:numId="22">
    <w:abstractNumId w:val="13"/>
  </w:num>
  <w:num w:numId="23">
    <w:abstractNumId w:val="0"/>
  </w:num>
  <w:num w:numId="24">
    <w:abstractNumId w:val="5"/>
  </w:num>
  <w:num w:numId="25">
    <w:abstractNumId w:val="17"/>
  </w:num>
  <w:num w:numId="26">
    <w:abstractNumId w:val="18"/>
  </w:num>
  <w:num w:numId="27">
    <w:abstractNumId w:val="14"/>
  </w:num>
  <w:num w:numId="28">
    <w:abstractNumId w:val="20"/>
  </w:num>
  <w:num w:numId="29">
    <w:abstractNumId w:val="27"/>
  </w:num>
  <w:num w:numId="30">
    <w:abstractNumId w:val="22"/>
  </w:num>
  <w:num w:numId="31">
    <w:abstractNumId w:val="1"/>
  </w:num>
  <w:num w:numId="32">
    <w:abstractNumId w:val="23"/>
  </w:num>
  <w:num w:numId="33">
    <w:abstractNumId w:val="29"/>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10B44"/>
    <w:rsid w:val="00016370"/>
    <w:rsid w:val="00042DB8"/>
    <w:rsid w:val="00075215"/>
    <w:rsid w:val="00077838"/>
    <w:rsid w:val="00085E9A"/>
    <w:rsid w:val="000B15D9"/>
    <w:rsid w:val="000C42FB"/>
    <w:rsid w:val="000F6871"/>
    <w:rsid w:val="001018ED"/>
    <w:rsid w:val="0015778D"/>
    <w:rsid w:val="001719D4"/>
    <w:rsid w:val="00184396"/>
    <w:rsid w:val="00187D6B"/>
    <w:rsid w:val="00190271"/>
    <w:rsid w:val="001B334C"/>
    <w:rsid w:val="001C0905"/>
    <w:rsid w:val="001C2C2A"/>
    <w:rsid w:val="001F374A"/>
    <w:rsid w:val="002078A0"/>
    <w:rsid w:val="00211DFE"/>
    <w:rsid w:val="002227C8"/>
    <w:rsid w:val="00251662"/>
    <w:rsid w:val="0025340C"/>
    <w:rsid w:val="00255E41"/>
    <w:rsid w:val="00285CA4"/>
    <w:rsid w:val="00286B76"/>
    <w:rsid w:val="00292C71"/>
    <w:rsid w:val="002B03DB"/>
    <w:rsid w:val="002C321C"/>
    <w:rsid w:val="002C3294"/>
    <w:rsid w:val="002C5185"/>
    <w:rsid w:val="002C69D4"/>
    <w:rsid w:val="002D54DB"/>
    <w:rsid w:val="002E4E2F"/>
    <w:rsid w:val="002F3CB9"/>
    <w:rsid w:val="0030113B"/>
    <w:rsid w:val="00304123"/>
    <w:rsid w:val="00322E2E"/>
    <w:rsid w:val="0034293C"/>
    <w:rsid w:val="00345154"/>
    <w:rsid w:val="003875D0"/>
    <w:rsid w:val="003A49C4"/>
    <w:rsid w:val="00444A96"/>
    <w:rsid w:val="0044519C"/>
    <w:rsid w:val="004565FA"/>
    <w:rsid w:val="004810DC"/>
    <w:rsid w:val="00487D5A"/>
    <w:rsid w:val="004A0674"/>
    <w:rsid w:val="004A5D53"/>
    <w:rsid w:val="004C3918"/>
    <w:rsid w:val="004E35E8"/>
    <w:rsid w:val="0054109C"/>
    <w:rsid w:val="0055004A"/>
    <w:rsid w:val="005514FB"/>
    <w:rsid w:val="0055393A"/>
    <w:rsid w:val="00571E88"/>
    <w:rsid w:val="00575529"/>
    <w:rsid w:val="00581519"/>
    <w:rsid w:val="0058298E"/>
    <w:rsid w:val="00594AC8"/>
    <w:rsid w:val="005A024A"/>
    <w:rsid w:val="005A18EA"/>
    <w:rsid w:val="005A6019"/>
    <w:rsid w:val="005A7B5E"/>
    <w:rsid w:val="005C7854"/>
    <w:rsid w:val="005D0402"/>
    <w:rsid w:val="005E0915"/>
    <w:rsid w:val="005E0F1D"/>
    <w:rsid w:val="005F5E35"/>
    <w:rsid w:val="00614B4F"/>
    <w:rsid w:val="006441A8"/>
    <w:rsid w:val="006704F2"/>
    <w:rsid w:val="00675115"/>
    <w:rsid w:val="006757E8"/>
    <w:rsid w:val="006942D3"/>
    <w:rsid w:val="006A79F8"/>
    <w:rsid w:val="007045F7"/>
    <w:rsid w:val="00711D23"/>
    <w:rsid w:val="00713981"/>
    <w:rsid w:val="00720836"/>
    <w:rsid w:val="0072394B"/>
    <w:rsid w:val="00730E4E"/>
    <w:rsid w:val="00745668"/>
    <w:rsid w:val="00774A0B"/>
    <w:rsid w:val="007A6229"/>
    <w:rsid w:val="007D3928"/>
    <w:rsid w:val="007D3C6F"/>
    <w:rsid w:val="007E16A6"/>
    <w:rsid w:val="007E4DA9"/>
    <w:rsid w:val="007F57BA"/>
    <w:rsid w:val="00802EA3"/>
    <w:rsid w:val="00803507"/>
    <w:rsid w:val="0080515F"/>
    <w:rsid w:val="00811CA6"/>
    <w:rsid w:val="00831547"/>
    <w:rsid w:val="008470D6"/>
    <w:rsid w:val="00876E52"/>
    <w:rsid w:val="00877D17"/>
    <w:rsid w:val="00886D12"/>
    <w:rsid w:val="00893C6C"/>
    <w:rsid w:val="008B5FAA"/>
    <w:rsid w:val="008E4B59"/>
    <w:rsid w:val="00907D22"/>
    <w:rsid w:val="009122C9"/>
    <w:rsid w:val="00932781"/>
    <w:rsid w:val="009503D0"/>
    <w:rsid w:val="00950799"/>
    <w:rsid w:val="0096388E"/>
    <w:rsid w:val="0097557E"/>
    <w:rsid w:val="00984404"/>
    <w:rsid w:val="00990C93"/>
    <w:rsid w:val="009A227D"/>
    <w:rsid w:val="009B4AC9"/>
    <w:rsid w:val="009F2223"/>
    <w:rsid w:val="009F5749"/>
    <w:rsid w:val="00A23CA6"/>
    <w:rsid w:val="00A27D73"/>
    <w:rsid w:val="00A315F4"/>
    <w:rsid w:val="00A526DA"/>
    <w:rsid w:val="00A7142D"/>
    <w:rsid w:val="00A74071"/>
    <w:rsid w:val="00A813D4"/>
    <w:rsid w:val="00A90FE0"/>
    <w:rsid w:val="00AA5021"/>
    <w:rsid w:val="00AA7CB9"/>
    <w:rsid w:val="00AB2B4A"/>
    <w:rsid w:val="00AF3CC2"/>
    <w:rsid w:val="00B04726"/>
    <w:rsid w:val="00B04DF0"/>
    <w:rsid w:val="00B16DCA"/>
    <w:rsid w:val="00B33E35"/>
    <w:rsid w:val="00B4584E"/>
    <w:rsid w:val="00B77CA3"/>
    <w:rsid w:val="00BA32BB"/>
    <w:rsid w:val="00BB5C3B"/>
    <w:rsid w:val="00BD6245"/>
    <w:rsid w:val="00BE4F1F"/>
    <w:rsid w:val="00BE5EF4"/>
    <w:rsid w:val="00BF7A6E"/>
    <w:rsid w:val="00C024CF"/>
    <w:rsid w:val="00C472A2"/>
    <w:rsid w:val="00C643B5"/>
    <w:rsid w:val="00C669A3"/>
    <w:rsid w:val="00C74CA3"/>
    <w:rsid w:val="00CA0AF9"/>
    <w:rsid w:val="00CA14A3"/>
    <w:rsid w:val="00CB3789"/>
    <w:rsid w:val="00CC37FC"/>
    <w:rsid w:val="00CF5ED5"/>
    <w:rsid w:val="00D34B15"/>
    <w:rsid w:val="00D90993"/>
    <w:rsid w:val="00D928D5"/>
    <w:rsid w:val="00DB1C0E"/>
    <w:rsid w:val="00DB1D91"/>
    <w:rsid w:val="00DD7882"/>
    <w:rsid w:val="00DE0CFC"/>
    <w:rsid w:val="00DE6117"/>
    <w:rsid w:val="00DF05F6"/>
    <w:rsid w:val="00E02EAA"/>
    <w:rsid w:val="00E17913"/>
    <w:rsid w:val="00E378BB"/>
    <w:rsid w:val="00E85E1B"/>
    <w:rsid w:val="00EA3540"/>
    <w:rsid w:val="00EA38A3"/>
    <w:rsid w:val="00EB0929"/>
    <w:rsid w:val="00EB0C73"/>
    <w:rsid w:val="00EF0F97"/>
    <w:rsid w:val="00EF6D3F"/>
    <w:rsid w:val="00F05004"/>
    <w:rsid w:val="00F23D08"/>
    <w:rsid w:val="00F35205"/>
    <w:rsid w:val="00F51A82"/>
    <w:rsid w:val="00F6322C"/>
    <w:rsid w:val="00F66587"/>
    <w:rsid w:val="00F66694"/>
    <w:rsid w:val="00F90597"/>
    <w:rsid w:val="00FC7911"/>
    <w:rsid w:val="00FD7993"/>
    <w:rsid w:val="00FD7B46"/>
    <w:rsid w:val="00FE0D56"/>
    <w:rsid w:val="00FF29D0"/>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customStyle="1"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mailto:info@swivl.com" TargetMode="External"/><Relationship Id="rId18" Type="http://schemas.openxmlformats.org/officeDocument/2006/relationships/hyperlink" Target="https://ocm.auburn.edu/news/coronavirus/updates/20200618-face-masks-required.php?ref=coronavirus" TargetMode="External"/><Relationship Id="rId26"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hyperlink" Target="mailto:athealthieru@auburn.edu" TargetMode="External"/><Relationship Id="rId7" Type="http://schemas.openxmlformats.org/officeDocument/2006/relationships/hyperlink" Target="mailto:ajm0024@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ahealthieru.auburn.edu/" TargetMode="External"/><Relationship Id="rId25"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s://sites.auburn.edu/admin/universitypolicies/Policies/StudentAcademicGrievancePolicy.pdf"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www.auburn.edu/studentpolicies" TargetMode="External"/><Relationship Id="rId23" Type="http://schemas.openxmlformats.org/officeDocument/2006/relationships/hyperlink" Target="http://www.ahealthieru.edu" TargetMode="External"/><Relationship Id="rId28"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mailto:vmh0002@auburn.edu" TargetMode="External"/><Relationship Id="rId14" Type="http://schemas.openxmlformats.org/officeDocument/2006/relationships/image" Target="media/image1.png"/><Relationship Id="rId22" Type="http://schemas.openxmlformats.org/officeDocument/2006/relationships/hyperlink" Target="mailto:aubookstore@auburn.ed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9628</Words>
  <Characters>52379</Characters>
  <Application>Microsoft Office Word</Application>
  <DocSecurity>0</DocSecurity>
  <Lines>1587</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2021-01-15T16:12:00Z</dcterms:created>
  <dcterms:modified xsi:type="dcterms:W3CDTF">2021-01-15T16:12:00Z</dcterms:modified>
</cp:coreProperties>
</file>