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4DB8" w14:textId="77777777" w:rsidR="00FB1C6F"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Auburn University</w:t>
      </w:r>
    </w:p>
    <w:p w14:paraId="44604D1B" w14:textId="77777777"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Department of Special Education, Rehabilitation, &amp; Counseling</w:t>
      </w:r>
    </w:p>
    <w:p w14:paraId="3D7AE6AA" w14:textId="176C0A42"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RSED 5120/6120 </w:t>
      </w:r>
      <w:r w:rsidR="00B4461B" w:rsidRPr="00B4461B">
        <w:rPr>
          <w:rFonts w:ascii="Times New Roman" w:hAnsi="Times New Roman" w:cs="Times New Roman"/>
          <w:b/>
          <w:bCs/>
          <w:sz w:val="24"/>
          <w:szCs w:val="24"/>
        </w:rPr>
        <w:t>RSED 5120 Curriculum in Elementary: Literacy and Mathematics in Special Education</w:t>
      </w:r>
      <w:r w:rsidR="00B4461B">
        <w:t xml:space="preserve"> </w:t>
      </w:r>
      <w:r w:rsidRPr="00906C8C">
        <w:rPr>
          <w:rStyle w:val="Strong"/>
          <w:rFonts w:ascii="Times New Roman" w:hAnsi="Times New Roman" w:cs="Times New Roman"/>
          <w:sz w:val="24"/>
          <w:szCs w:val="24"/>
        </w:rPr>
        <w:t>(3 hours credit)</w:t>
      </w:r>
    </w:p>
    <w:p w14:paraId="2EEFEA24" w14:textId="77777777" w:rsidR="001F54AC" w:rsidRPr="00906C8C" w:rsidRDefault="001F54AC">
      <w:pPr>
        <w:rPr>
          <w:rFonts w:ascii="Times New Roman" w:hAnsi="Times New Roman" w:cs="Times New Roman"/>
          <w:sz w:val="24"/>
          <w:szCs w:val="24"/>
        </w:rPr>
      </w:pPr>
      <w:r w:rsidRPr="00906C8C">
        <w:rPr>
          <w:rFonts w:ascii="Times New Roman" w:hAnsi="Times New Roman" w:cs="Times New Roman"/>
          <w:sz w:val="24"/>
          <w:szCs w:val="24"/>
        </w:rPr>
        <w:t>Pre-requisites: RSED 3010, admission to teacher education</w:t>
      </w:r>
    </w:p>
    <w:p w14:paraId="44F62D83" w14:textId="1AD86B69"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Time/Place:</w:t>
      </w:r>
      <w:r w:rsidR="006F56E8">
        <w:rPr>
          <w:rFonts w:ascii="Times New Roman" w:hAnsi="Times New Roman" w:cs="Times New Roman"/>
          <w:sz w:val="24"/>
          <w:szCs w:val="24"/>
        </w:rPr>
        <w:t xml:space="preserve"> </w:t>
      </w:r>
      <w:r w:rsidR="00DA1BE1">
        <w:rPr>
          <w:rFonts w:ascii="Times New Roman" w:hAnsi="Times New Roman" w:cs="Times New Roman"/>
          <w:sz w:val="24"/>
          <w:szCs w:val="24"/>
        </w:rPr>
        <w:t>Wednesdays 4:00 – 6:</w:t>
      </w:r>
      <w:r w:rsidR="00404B9A">
        <w:rPr>
          <w:rFonts w:ascii="Times New Roman" w:hAnsi="Times New Roman" w:cs="Times New Roman"/>
          <w:sz w:val="24"/>
          <w:szCs w:val="24"/>
        </w:rPr>
        <w:t>55</w:t>
      </w:r>
      <w:r w:rsidR="00DA1BE1">
        <w:rPr>
          <w:rFonts w:ascii="Times New Roman" w:hAnsi="Times New Roman" w:cs="Times New Roman"/>
          <w:sz w:val="24"/>
          <w:szCs w:val="24"/>
        </w:rPr>
        <w:t xml:space="preserve">, Haley 3309 </w:t>
      </w:r>
    </w:p>
    <w:p w14:paraId="333CCA8A" w14:textId="77777777" w:rsidR="001F54AC" w:rsidRPr="00906C8C" w:rsidRDefault="001F54AC">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Instructor Information</w:t>
      </w:r>
    </w:p>
    <w:p w14:paraId="3E32E2B4" w14:textId="66D5591F"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 xml:space="preserve">Dr. </w:t>
      </w:r>
      <w:r w:rsidR="00DA1BE1">
        <w:rPr>
          <w:rFonts w:ascii="Times New Roman" w:hAnsi="Times New Roman" w:cs="Times New Roman"/>
          <w:sz w:val="24"/>
          <w:szCs w:val="24"/>
        </w:rPr>
        <w:t xml:space="preserve">Jessica Milton </w:t>
      </w:r>
    </w:p>
    <w:p w14:paraId="412FF3AC" w14:textId="693235B7"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 xml:space="preserve">Office: </w:t>
      </w:r>
      <w:r w:rsidR="00DA1BE1">
        <w:rPr>
          <w:rFonts w:ascii="Times New Roman" w:hAnsi="Times New Roman" w:cs="Times New Roman"/>
          <w:sz w:val="24"/>
          <w:szCs w:val="24"/>
        </w:rPr>
        <w:t xml:space="preserve">Foy </w:t>
      </w:r>
      <w:r w:rsidR="00404B9A">
        <w:rPr>
          <w:rFonts w:ascii="Times New Roman" w:hAnsi="Times New Roman" w:cs="Times New Roman"/>
          <w:sz w:val="24"/>
          <w:szCs w:val="24"/>
        </w:rPr>
        <w:t>136-B</w:t>
      </w:r>
    </w:p>
    <w:p w14:paraId="67A3F6FB" w14:textId="086E53EC" w:rsidR="001F54A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 xml:space="preserve">Email: </w:t>
      </w:r>
      <w:hyperlink r:id="rId5" w:history="1">
        <w:r w:rsidR="00DA1BE1" w:rsidRPr="00D3577C">
          <w:rPr>
            <w:rStyle w:val="Hyperlink"/>
            <w:rFonts w:ascii="Times New Roman" w:hAnsi="Times New Roman" w:cs="Times New Roman"/>
            <w:sz w:val="24"/>
            <w:szCs w:val="24"/>
          </w:rPr>
          <w:t>jessicamilton@auburn.edu</w:t>
        </w:r>
      </w:hyperlink>
      <w:r w:rsidR="00DA1BE1">
        <w:rPr>
          <w:rFonts w:ascii="Times New Roman" w:hAnsi="Times New Roman" w:cs="Times New Roman"/>
          <w:sz w:val="24"/>
          <w:szCs w:val="24"/>
        </w:rPr>
        <w:t xml:space="preserve"> </w:t>
      </w:r>
    </w:p>
    <w:p w14:paraId="0B963CEF" w14:textId="77777777" w:rsidR="00DA1BE1" w:rsidRPr="00906C8C" w:rsidRDefault="00DA1BE1" w:rsidP="001F54AC">
      <w:pPr>
        <w:spacing w:after="0"/>
        <w:ind w:left="720"/>
        <w:rPr>
          <w:rFonts w:ascii="Times New Roman" w:hAnsi="Times New Roman" w:cs="Times New Roman"/>
          <w:sz w:val="24"/>
          <w:szCs w:val="24"/>
        </w:rPr>
      </w:pPr>
    </w:p>
    <w:p w14:paraId="1846F1CC" w14:textId="1DAC5925"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Office Hours</w:t>
      </w:r>
      <w:r w:rsidR="000433F5" w:rsidRPr="00906C8C">
        <w:rPr>
          <w:rStyle w:val="Strong"/>
          <w:rFonts w:ascii="Times New Roman" w:hAnsi="Times New Roman" w:cs="Times New Roman"/>
          <w:sz w:val="24"/>
          <w:szCs w:val="24"/>
        </w:rPr>
        <w:t>:</w:t>
      </w:r>
      <w:r w:rsidR="006F56E8">
        <w:rPr>
          <w:rFonts w:ascii="Times New Roman" w:hAnsi="Times New Roman" w:cs="Times New Roman"/>
          <w:sz w:val="24"/>
          <w:szCs w:val="24"/>
        </w:rPr>
        <w:t xml:space="preserve"> </w:t>
      </w:r>
      <w:r w:rsidR="000433F5" w:rsidRPr="00906C8C">
        <w:rPr>
          <w:rFonts w:ascii="Times New Roman" w:hAnsi="Times New Roman" w:cs="Times New Roman"/>
          <w:sz w:val="24"/>
          <w:szCs w:val="24"/>
        </w:rPr>
        <w:t xml:space="preserve">by appointment </w:t>
      </w:r>
    </w:p>
    <w:p w14:paraId="74B6E730" w14:textId="7DEB777C" w:rsidR="001F54AC" w:rsidRPr="00906C8C" w:rsidRDefault="000433F5">
      <w:pPr>
        <w:rPr>
          <w:rFonts w:ascii="Times New Roman" w:hAnsi="Times New Roman" w:cs="Times New Roman"/>
          <w:sz w:val="24"/>
          <w:szCs w:val="24"/>
        </w:rPr>
      </w:pPr>
      <w:r w:rsidRPr="00906C8C">
        <w:rPr>
          <w:rStyle w:val="Strong"/>
          <w:rFonts w:ascii="Times New Roman" w:hAnsi="Times New Roman" w:cs="Times New Roman"/>
          <w:sz w:val="24"/>
          <w:szCs w:val="24"/>
        </w:rPr>
        <w:t>Date Syllabus prepared</w:t>
      </w:r>
      <w:r w:rsidRPr="00906C8C">
        <w:rPr>
          <w:rFonts w:ascii="Times New Roman" w:hAnsi="Times New Roman" w:cs="Times New Roman"/>
          <w:b/>
          <w:sz w:val="24"/>
          <w:szCs w:val="24"/>
        </w:rPr>
        <w:t>:</w:t>
      </w:r>
      <w:r w:rsidR="006F56E8">
        <w:rPr>
          <w:rFonts w:ascii="Times New Roman" w:hAnsi="Times New Roman" w:cs="Times New Roman"/>
          <w:sz w:val="24"/>
          <w:szCs w:val="24"/>
        </w:rPr>
        <w:t xml:space="preserve"> </w:t>
      </w:r>
      <w:r w:rsidR="00DA1BE1">
        <w:rPr>
          <w:rFonts w:ascii="Times New Roman" w:hAnsi="Times New Roman" w:cs="Times New Roman"/>
          <w:sz w:val="24"/>
          <w:szCs w:val="24"/>
        </w:rPr>
        <w:t xml:space="preserve">November 2021 </w:t>
      </w:r>
    </w:p>
    <w:p w14:paraId="27D0129A" w14:textId="77777777"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t xml:space="preserve">This syllabus is subject to change </w:t>
      </w:r>
    </w:p>
    <w:p w14:paraId="746662A7" w14:textId="1F8B285F" w:rsidR="001F54AC" w:rsidRDefault="00DA1BE1">
      <w:pPr>
        <w:rPr>
          <w:rStyle w:val="Strong"/>
          <w:rFonts w:ascii="Times New Roman" w:hAnsi="Times New Roman" w:cs="Times New Roman"/>
          <w:sz w:val="24"/>
          <w:szCs w:val="24"/>
        </w:rPr>
      </w:pPr>
      <w:r>
        <w:rPr>
          <w:rStyle w:val="Strong"/>
          <w:rFonts w:ascii="Times New Roman" w:hAnsi="Times New Roman" w:cs="Times New Roman"/>
          <w:sz w:val="24"/>
          <w:szCs w:val="24"/>
        </w:rPr>
        <w:t xml:space="preserve">Required </w:t>
      </w:r>
      <w:r w:rsidR="000433F5" w:rsidRPr="00906C8C">
        <w:rPr>
          <w:rStyle w:val="Strong"/>
          <w:rFonts w:ascii="Times New Roman" w:hAnsi="Times New Roman" w:cs="Times New Roman"/>
          <w:sz w:val="24"/>
          <w:szCs w:val="24"/>
        </w:rPr>
        <w:t>Texts</w:t>
      </w:r>
    </w:p>
    <w:p w14:paraId="0537DC6B" w14:textId="2F295FBA" w:rsidR="000E12B8" w:rsidRPr="000E12B8" w:rsidRDefault="000E12B8">
      <w:pP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Special Education Common Book Fall 2021:  Gorski. P. C. (2017). </w:t>
      </w:r>
      <w:r w:rsidRPr="000E12B8">
        <w:rPr>
          <w:rStyle w:val="Strong"/>
          <w:rFonts w:ascii="Times New Roman" w:hAnsi="Times New Roman" w:cs="Times New Roman"/>
          <w:b w:val="0"/>
          <w:bCs w:val="0"/>
          <w:i/>
          <w:iCs/>
          <w:sz w:val="24"/>
          <w:szCs w:val="24"/>
        </w:rPr>
        <w:t>Reaching and teaching students in poverty.</w:t>
      </w:r>
      <w:r>
        <w:rPr>
          <w:rStyle w:val="Strong"/>
          <w:rFonts w:ascii="Times New Roman" w:hAnsi="Times New Roman" w:cs="Times New Roman"/>
          <w:b w:val="0"/>
          <w:bCs w:val="0"/>
          <w:sz w:val="24"/>
          <w:szCs w:val="24"/>
        </w:rPr>
        <w:t xml:space="preserve"> Teachers College Press.</w:t>
      </w:r>
    </w:p>
    <w:p w14:paraId="16E3902A" w14:textId="77777777"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Hudson, P. P  &amp; Miller, S. P. (2006). </w:t>
      </w:r>
      <w:r w:rsidRPr="00906C8C">
        <w:rPr>
          <w:rFonts w:ascii="Times New Roman" w:hAnsi="Times New Roman" w:cs="Times New Roman"/>
          <w:i/>
          <w:sz w:val="24"/>
          <w:szCs w:val="24"/>
        </w:rPr>
        <w:t>Designing and implementing mathematics instruction for students with diverse learning needs.</w:t>
      </w:r>
      <w:r w:rsidRPr="00906C8C">
        <w:rPr>
          <w:rFonts w:ascii="Times New Roman" w:hAnsi="Times New Roman" w:cs="Times New Roman"/>
          <w:sz w:val="24"/>
          <w:szCs w:val="24"/>
        </w:rPr>
        <w:t xml:space="preserve"> Boston MA: Pearson.</w:t>
      </w:r>
    </w:p>
    <w:p w14:paraId="331E5986" w14:textId="77777777"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Miller, S. P., &amp; Kaffar, B. J. (2011). </w:t>
      </w:r>
      <w:r w:rsidRPr="00906C8C">
        <w:rPr>
          <w:rFonts w:ascii="Times New Roman" w:hAnsi="Times New Roman" w:cs="Times New Roman"/>
          <w:i/>
          <w:sz w:val="24"/>
          <w:szCs w:val="24"/>
        </w:rPr>
        <w:t>Strategic math series: Addition with regrouping.</w:t>
      </w:r>
      <w:r w:rsidRPr="00906C8C">
        <w:rPr>
          <w:rFonts w:ascii="Times New Roman" w:hAnsi="Times New Roman" w:cs="Times New Roman"/>
          <w:sz w:val="24"/>
          <w:szCs w:val="24"/>
        </w:rPr>
        <w:t xml:space="preserve"> Lawrence KS: Edge Enterprises.</w:t>
      </w:r>
    </w:p>
    <w:p w14:paraId="2E5D4159" w14:textId="77777777" w:rsidR="00E266F9"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pacing w:val="-2"/>
          <w:sz w:val="24"/>
          <w:szCs w:val="24"/>
        </w:rPr>
      </w:pPr>
      <w:r w:rsidRPr="00906C8C">
        <w:rPr>
          <w:rFonts w:ascii="Times New Roman" w:hAnsi="Times New Roman" w:cs="Times New Roman"/>
          <w:sz w:val="24"/>
          <w:szCs w:val="24"/>
        </w:rPr>
        <w:t xml:space="preserve">Miller, S. P., &amp; Kaffar, B. J. (2011). </w:t>
      </w:r>
      <w:r w:rsidRPr="00906C8C">
        <w:rPr>
          <w:rFonts w:ascii="Times New Roman" w:hAnsi="Times New Roman" w:cs="Times New Roman"/>
          <w:i/>
          <w:sz w:val="24"/>
          <w:szCs w:val="24"/>
        </w:rPr>
        <w:t>Strategic math series: Subtraction with regrouping.</w:t>
      </w:r>
      <w:r w:rsidRPr="00906C8C">
        <w:rPr>
          <w:rFonts w:ascii="Times New Roman" w:hAnsi="Times New Roman" w:cs="Times New Roman"/>
          <w:sz w:val="24"/>
          <w:szCs w:val="24"/>
        </w:rPr>
        <w:t xml:space="preserve"> Lawrence KS: Edge Enterprises.</w:t>
      </w:r>
      <w:r w:rsidRPr="00906C8C">
        <w:rPr>
          <w:rFonts w:ascii="Times New Roman" w:hAnsi="Times New Roman" w:cs="Times New Roman"/>
          <w:spacing w:val="-2"/>
          <w:sz w:val="24"/>
          <w:szCs w:val="24"/>
        </w:rPr>
        <w:t xml:space="preserve"> </w:t>
      </w:r>
    </w:p>
    <w:p w14:paraId="4AA0BABD" w14:textId="77777777"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Bulgren, J., Lenz, K. B., A, Desh</w:t>
      </w:r>
      <w:r w:rsidR="00121D9B">
        <w:rPr>
          <w:rFonts w:ascii="Times New Roman" w:hAnsi="Times New Roman" w:cs="Times New Roman"/>
          <w:spacing w:val="-2"/>
          <w:sz w:val="24"/>
          <w:szCs w:val="24"/>
        </w:rPr>
        <w:t>l</w:t>
      </w:r>
      <w:r w:rsidRPr="00906C8C">
        <w:rPr>
          <w:rFonts w:ascii="Times New Roman" w:hAnsi="Times New Roman" w:cs="Times New Roman"/>
          <w:spacing w:val="-2"/>
          <w:sz w:val="24"/>
          <w:szCs w:val="24"/>
        </w:rPr>
        <w:t xml:space="preserve">er,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(2003). </w:t>
      </w:r>
      <w:r w:rsidRPr="00906C8C">
        <w:rPr>
          <w:rFonts w:ascii="Times New Roman" w:hAnsi="Times New Roman" w:cs="Times New Roman"/>
          <w:i/>
          <w:spacing w:val="-2"/>
          <w:sz w:val="24"/>
          <w:szCs w:val="24"/>
        </w:rPr>
        <w:t>The content enhancement series: The concept comparison routine</w:t>
      </w:r>
      <w:r w:rsidRPr="00906C8C">
        <w:rPr>
          <w:rFonts w:ascii="Times New Roman" w:hAnsi="Times New Roman" w:cs="Times New Roman"/>
          <w:sz w:val="24"/>
          <w:szCs w:val="24"/>
        </w:rPr>
        <w:t>. Lawrence, KS: Edge Enterprises.</w:t>
      </w:r>
    </w:p>
    <w:p w14:paraId="1328C279" w14:textId="77777777" w:rsidR="000433F5"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Ellis, E.  (2003). </w:t>
      </w:r>
      <w:r w:rsidRPr="00906C8C">
        <w:rPr>
          <w:rFonts w:ascii="Times New Roman" w:hAnsi="Times New Roman" w:cs="Times New Roman"/>
          <w:i/>
          <w:spacing w:val="-2"/>
          <w:sz w:val="24"/>
          <w:szCs w:val="24"/>
        </w:rPr>
        <w:t>The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Framing routine</w:t>
      </w:r>
      <w:r w:rsidRPr="00906C8C">
        <w:rPr>
          <w:rFonts w:ascii="Times New Roman" w:hAnsi="Times New Roman" w:cs="Times New Roman"/>
          <w:sz w:val="24"/>
          <w:szCs w:val="24"/>
        </w:rPr>
        <w:t>. Lawrence, KS: Edge Enterprises.</w:t>
      </w:r>
    </w:p>
    <w:p w14:paraId="1DB95F52" w14:textId="77777777" w:rsidR="00B4461B"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xml:space="preserve">, J. B., &amp; </w:t>
      </w:r>
      <w:proofErr w:type="spellStart"/>
      <w:r>
        <w:rPr>
          <w:rFonts w:ascii="Times New Roman" w:hAnsi="Times New Roman" w:cs="Times New Roman"/>
          <w:sz w:val="24"/>
          <w:szCs w:val="24"/>
        </w:rPr>
        <w:t>Shledon</w:t>
      </w:r>
      <w:proofErr w:type="spellEnd"/>
      <w:r>
        <w:rPr>
          <w:rFonts w:ascii="Times New Roman" w:hAnsi="Times New Roman" w:cs="Times New Roman"/>
          <w:sz w:val="24"/>
          <w:szCs w:val="24"/>
        </w:rPr>
        <w:t>, J. B. (</w:t>
      </w:r>
      <w:r w:rsidR="00760A3A">
        <w:rPr>
          <w:rFonts w:ascii="Times New Roman" w:hAnsi="Times New Roman" w:cs="Times New Roman"/>
          <w:sz w:val="24"/>
          <w:szCs w:val="24"/>
        </w:rPr>
        <w:t>1998</w:t>
      </w:r>
      <w:r>
        <w:rPr>
          <w:rFonts w:ascii="Times New Roman" w:hAnsi="Times New Roman" w:cs="Times New Roman"/>
          <w:sz w:val="24"/>
          <w:szCs w:val="24"/>
        </w:rPr>
        <w:t xml:space="preserve">). </w:t>
      </w:r>
      <w:r w:rsidRPr="00760A3A">
        <w:rPr>
          <w:rFonts w:ascii="Times New Roman" w:hAnsi="Times New Roman" w:cs="Times New Roman"/>
          <w:i/>
          <w:iCs/>
          <w:sz w:val="24"/>
          <w:szCs w:val="24"/>
        </w:rPr>
        <w:t xml:space="preserve">Fundamentals in the </w:t>
      </w:r>
      <w:r w:rsidR="00760A3A">
        <w:rPr>
          <w:rFonts w:ascii="Times New Roman" w:hAnsi="Times New Roman" w:cs="Times New Roman"/>
          <w:i/>
          <w:iCs/>
          <w:sz w:val="24"/>
          <w:szCs w:val="24"/>
        </w:rPr>
        <w:t>s</w:t>
      </w:r>
      <w:r w:rsidRPr="00760A3A">
        <w:rPr>
          <w:rFonts w:ascii="Times New Roman" w:hAnsi="Times New Roman" w:cs="Times New Roman"/>
          <w:i/>
          <w:iCs/>
          <w:sz w:val="24"/>
          <w:szCs w:val="24"/>
        </w:rPr>
        <w:t xml:space="preserve">entence </w:t>
      </w:r>
      <w:r w:rsidR="00760A3A">
        <w:rPr>
          <w:rFonts w:ascii="Times New Roman" w:hAnsi="Times New Roman" w:cs="Times New Roman"/>
          <w:i/>
          <w:iCs/>
          <w:sz w:val="24"/>
          <w:szCs w:val="24"/>
        </w:rPr>
        <w:t>w</w:t>
      </w:r>
      <w:r w:rsidRPr="00760A3A">
        <w:rPr>
          <w:rFonts w:ascii="Times New Roman" w:hAnsi="Times New Roman" w:cs="Times New Roman"/>
          <w:i/>
          <w:iCs/>
          <w:sz w:val="24"/>
          <w:szCs w:val="24"/>
        </w:rPr>
        <w:t xml:space="preserve">riting </w:t>
      </w:r>
      <w:r w:rsidR="00760A3A">
        <w:rPr>
          <w:rFonts w:ascii="Times New Roman" w:hAnsi="Times New Roman" w:cs="Times New Roman"/>
          <w:i/>
          <w:iCs/>
          <w:sz w:val="24"/>
          <w:szCs w:val="24"/>
        </w:rPr>
        <w:t>s</w:t>
      </w:r>
      <w:r w:rsidRPr="00760A3A">
        <w:rPr>
          <w:rFonts w:ascii="Times New Roman" w:hAnsi="Times New Roman" w:cs="Times New Roman"/>
          <w:i/>
          <w:iCs/>
          <w:sz w:val="24"/>
          <w:szCs w:val="24"/>
        </w:rPr>
        <w:t>trategy</w:t>
      </w:r>
      <w:r>
        <w:rPr>
          <w:rFonts w:ascii="Times New Roman" w:hAnsi="Times New Roman" w:cs="Times New Roman"/>
          <w:sz w:val="24"/>
          <w:szCs w:val="24"/>
        </w:rPr>
        <w:t xml:space="preserve">. Lawrence, KS: Edge. </w:t>
      </w:r>
    </w:p>
    <w:p w14:paraId="6B8A8B94" w14:textId="77777777" w:rsidR="00B4461B"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Pr>
          <w:rFonts w:ascii="Times New Roman" w:hAnsi="Times New Roman" w:cs="Times New Roman"/>
          <w:sz w:val="24"/>
          <w:szCs w:val="24"/>
        </w:rPr>
        <w:t xml:space="preserve">Deshler, D., D., </w:t>
      </w: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J. B., &amp; McKnight, P. C. (</w:t>
      </w:r>
      <w:r w:rsidR="00760A3A">
        <w:rPr>
          <w:rFonts w:ascii="Times New Roman" w:hAnsi="Times New Roman" w:cs="Times New Roman"/>
          <w:sz w:val="24"/>
          <w:szCs w:val="24"/>
        </w:rPr>
        <w:t>2003</w:t>
      </w:r>
      <w:r>
        <w:rPr>
          <w:rFonts w:ascii="Times New Roman" w:hAnsi="Times New Roman" w:cs="Times New Roman"/>
          <w:sz w:val="24"/>
          <w:szCs w:val="24"/>
        </w:rPr>
        <w:t xml:space="preserve">). </w:t>
      </w:r>
      <w:r w:rsidR="00760A3A" w:rsidRPr="00906C8C">
        <w:rPr>
          <w:rFonts w:ascii="Times New Roman" w:hAnsi="Times New Roman" w:cs="Times New Roman"/>
          <w:i/>
          <w:spacing w:val="-2"/>
          <w:sz w:val="24"/>
          <w:szCs w:val="24"/>
        </w:rPr>
        <w:t>The content enhancement series</w:t>
      </w:r>
      <w:r w:rsidR="00760A3A" w:rsidRPr="00906C8C">
        <w:rPr>
          <w:rFonts w:ascii="Times New Roman" w:hAnsi="Times New Roman" w:cs="Times New Roman"/>
          <w:sz w:val="24"/>
          <w:szCs w:val="24"/>
        </w:rPr>
        <w:t xml:space="preserve">: </w:t>
      </w:r>
      <w:r w:rsidRPr="00760A3A">
        <w:rPr>
          <w:rFonts w:ascii="Times New Roman" w:hAnsi="Times New Roman" w:cs="Times New Roman"/>
          <w:i/>
          <w:iCs/>
          <w:sz w:val="24"/>
          <w:szCs w:val="24"/>
        </w:rPr>
        <w:t xml:space="preserve">The </w:t>
      </w:r>
      <w:r w:rsidR="00760A3A" w:rsidRPr="00760A3A">
        <w:rPr>
          <w:rFonts w:ascii="Times New Roman" w:hAnsi="Times New Roman" w:cs="Times New Roman"/>
          <w:i/>
          <w:iCs/>
          <w:sz w:val="24"/>
          <w:szCs w:val="24"/>
        </w:rPr>
        <w:t>s</w:t>
      </w:r>
      <w:r w:rsidRPr="00760A3A">
        <w:rPr>
          <w:rFonts w:ascii="Times New Roman" w:hAnsi="Times New Roman" w:cs="Times New Roman"/>
          <w:i/>
          <w:iCs/>
          <w:sz w:val="24"/>
          <w:szCs w:val="24"/>
        </w:rPr>
        <w:t xml:space="preserve">urvey </w:t>
      </w:r>
      <w:r w:rsidR="00760A3A" w:rsidRPr="00760A3A">
        <w:rPr>
          <w:rFonts w:ascii="Times New Roman" w:hAnsi="Times New Roman" w:cs="Times New Roman"/>
          <w:i/>
          <w:iCs/>
          <w:sz w:val="24"/>
          <w:szCs w:val="24"/>
        </w:rPr>
        <w:t>r</w:t>
      </w:r>
      <w:r w:rsidRPr="00760A3A">
        <w:rPr>
          <w:rFonts w:ascii="Times New Roman" w:hAnsi="Times New Roman" w:cs="Times New Roman"/>
          <w:i/>
          <w:iCs/>
          <w:sz w:val="24"/>
          <w:szCs w:val="24"/>
        </w:rPr>
        <w:t>outine.</w:t>
      </w:r>
      <w:r>
        <w:rPr>
          <w:rFonts w:ascii="Times New Roman" w:hAnsi="Times New Roman" w:cs="Times New Roman"/>
          <w:sz w:val="24"/>
          <w:szCs w:val="24"/>
        </w:rPr>
        <w:t xml:space="preserve"> </w:t>
      </w:r>
      <w:r w:rsidRPr="00906C8C">
        <w:rPr>
          <w:rFonts w:ascii="Times New Roman" w:hAnsi="Times New Roman" w:cs="Times New Roman"/>
          <w:sz w:val="24"/>
          <w:szCs w:val="24"/>
        </w:rPr>
        <w:t>Lawrence, KS: Edge Enterprises.</w:t>
      </w:r>
    </w:p>
    <w:p w14:paraId="3D198ED9" w14:textId="77777777" w:rsidR="00B4461B" w:rsidRPr="00906C8C"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Pr>
          <w:rFonts w:ascii="Times New Roman" w:hAnsi="Times New Roman" w:cs="Times New Roman"/>
          <w:sz w:val="24"/>
          <w:szCs w:val="24"/>
        </w:rPr>
        <w:t>B</w:t>
      </w:r>
      <w:r w:rsidR="00760A3A">
        <w:rPr>
          <w:rFonts w:ascii="Times New Roman" w:hAnsi="Times New Roman" w:cs="Times New Roman"/>
          <w:sz w:val="24"/>
          <w:szCs w:val="24"/>
        </w:rPr>
        <w:t>oudah</w:t>
      </w:r>
      <w:proofErr w:type="spellEnd"/>
      <w:r w:rsidR="00760A3A">
        <w:rPr>
          <w:rFonts w:ascii="Times New Roman" w:hAnsi="Times New Roman" w:cs="Times New Roman"/>
          <w:sz w:val="24"/>
          <w:szCs w:val="24"/>
        </w:rPr>
        <w:t xml:space="preserve">, D. J. (2012). The main idea strategy. </w:t>
      </w:r>
      <w:r w:rsidR="00760A3A" w:rsidRPr="00906C8C">
        <w:rPr>
          <w:rFonts w:ascii="Times New Roman" w:hAnsi="Times New Roman" w:cs="Times New Roman"/>
          <w:sz w:val="24"/>
          <w:szCs w:val="24"/>
        </w:rPr>
        <w:t>Lawrence, KS: Edge Enterprises.</w:t>
      </w:r>
    </w:p>
    <w:p w14:paraId="1889EBD5" w14:textId="77777777"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Other course texts are posted on Canvas and are as follows:</w:t>
      </w:r>
    </w:p>
    <w:p w14:paraId="7E290B6A" w14:textId="77777777"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Alabama College and Career Ready Standards</w:t>
      </w:r>
    </w:p>
    <w:p w14:paraId="07A7D4D4" w14:textId="77777777"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Ed TPA Handbook</w:t>
      </w:r>
    </w:p>
    <w:p w14:paraId="4C9C6B1C" w14:textId="77777777"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t xml:space="preserve">Course Description: This course will provide learners with understanding of a functional/developmental approach to the selection, development, implementation, and evaluation of appropriate curriculum activities for the instruction of students with  high incidence </w:t>
      </w:r>
      <w:r w:rsidRPr="00906C8C">
        <w:rPr>
          <w:rFonts w:ascii="Times New Roman" w:hAnsi="Times New Roman" w:cs="Times New Roman"/>
          <w:sz w:val="24"/>
          <w:szCs w:val="24"/>
        </w:rPr>
        <w:lastRenderedPageBreak/>
        <w:t>disabilities in grades K-6. Content includes extensive exploration of various curricular theories focusing on individual and group approaches in the area of mathematics</w:t>
      </w:r>
      <w:r w:rsidR="00760A3A">
        <w:rPr>
          <w:rFonts w:ascii="Times New Roman" w:hAnsi="Times New Roman" w:cs="Times New Roman"/>
          <w:sz w:val="24"/>
          <w:szCs w:val="24"/>
        </w:rPr>
        <w:t xml:space="preserve"> and literacy concepts.</w:t>
      </w:r>
    </w:p>
    <w:p w14:paraId="27C5DD73" w14:textId="77777777" w:rsidR="00760A3A" w:rsidRDefault="00760A3A">
      <w:pPr>
        <w:rPr>
          <w:rStyle w:val="Strong"/>
          <w:rFonts w:ascii="Times New Roman" w:hAnsi="Times New Roman" w:cs="Times New Roman"/>
          <w:sz w:val="24"/>
          <w:szCs w:val="24"/>
        </w:rPr>
      </w:pPr>
    </w:p>
    <w:p w14:paraId="6CCD5B2B" w14:textId="77777777" w:rsidR="000433F5"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Course Schedule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98"/>
        <w:gridCol w:w="2418"/>
        <w:gridCol w:w="2041"/>
      </w:tblGrid>
      <w:tr w:rsidR="00CA2C07" w:rsidRPr="00CA2C07" w14:paraId="53FC8F95" w14:textId="77777777" w:rsidTr="00CA2C07">
        <w:tc>
          <w:tcPr>
            <w:tcW w:w="993" w:type="dxa"/>
            <w:shd w:val="clear" w:color="auto" w:fill="auto"/>
          </w:tcPr>
          <w:p w14:paraId="1D2F6B06"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Date</w:t>
            </w:r>
          </w:p>
        </w:tc>
        <w:tc>
          <w:tcPr>
            <w:tcW w:w="3898" w:type="dxa"/>
            <w:shd w:val="clear" w:color="auto" w:fill="auto"/>
          </w:tcPr>
          <w:p w14:paraId="3F2975F5"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Topic</w:t>
            </w:r>
          </w:p>
        </w:tc>
        <w:tc>
          <w:tcPr>
            <w:tcW w:w="2418" w:type="dxa"/>
            <w:shd w:val="clear" w:color="auto" w:fill="auto"/>
          </w:tcPr>
          <w:p w14:paraId="349F1B5C"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Readings </w:t>
            </w:r>
          </w:p>
        </w:tc>
        <w:tc>
          <w:tcPr>
            <w:tcW w:w="2041" w:type="dxa"/>
            <w:shd w:val="clear" w:color="auto" w:fill="auto"/>
          </w:tcPr>
          <w:p w14:paraId="56E96CB7"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Assignments due</w:t>
            </w:r>
          </w:p>
        </w:tc>
      </w:tr>
      <w:tr w:rsidR="00CA2C07" w:rsidRPr="00CA2C07" w14:paraId="0245155D" w14:textId="77777777" w:rsidTr="00CA2C07">
        <w:tc>
          <w:tcPr>
            <w:tcW w:w="993" w:type="dxa"/>
            <w:shd w:val="clear" w:color="auto" w:fill="auto"/>
          </w:tcPr>
          <w:p w14:paraId="1B1D1E93" w14:textId="7B0972EC" w:rsidR="00CA2C07" w:rsidRPr="00A804D5" w:rsidRDefault="003044E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1</w:t>
            </w:r>
            <w:r>
              <w:t>/12</w:t>
            </w:r>
          </w:p>
        </w:tc>
        <w:tc>
          <w:tcPr>
            <w:tcW w:w="3898" w:type="dxa"/>
            <w:shd w:val="clear" w:color="auto" w:fill="auto"/>
          </w:tcPr>
          <w:p w14:paraId="472A9FE7" w14:textId="77777777" w:rsidR="00CA2C07" w:rsidRPr="00CA2C07" w:rsidRDefault="00CA2C07" w:rsidP="00CA2C07">
            <w:pPr>
              <w:spacing w:after="0" w:line="240" w:lineRule="auto"/>
              <w:rPr>
                <w:rFonts w:ascii="Times New Roman" w:hAnsi="Times New Roman" w:cs="Times New Roman"/>
                <w:sz w:val="24"/>
                <w:szCs w:val="24"/>
              </w:rPr>
            </w:pPr>
            <w:proofErr w:type="gramStart"/>
            <w:r w:rsidRPr="00CA2C07">
              <w:rPr>
                <w:rFonts w:ascii="Times New Roman" w:hAnsi="Times New Roman" w:cs="Times New Roman"/>
                <w:sz w:val="24"/>
                <w:szCs w:val="24"/>
              </w:rPr>
              <w:t>Intro,  Designing</w:t>
            </w:r>
            <w:proofErr w:type="gramEnd"/>
            <w:r w:rsidRPr="00CA2C07">
              <w:rPr>
                <w:rFonts w:ascii="Times New Roman" w:hAnsi="Times New Roman" w:cs="Times New Roman"/>
                <w:sz w:val="24"/>
                <w:szCs w:val="24"/>
              </w:rPr>
              <w:t xml:space="preserve"> and planning instruction</w:t>
            </w:r>
          </w:p>
        </w:tc>
        <w:tc>
          <w:tcPr>
            <w:tcW w:w="2418" w:type="dxa"/>
            <w:shd w:val="clear" w:color="auto" w:fill="auto"/>
          </w:tcPr>
          <w:p w14:paraId="49454B17"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p>
        </w:tc>
        <w:tc>
          <w:tcPr>
            <w:tcW w:w="2041" w:type="dxa"/>
            <w:shd w:val="clear" w:color="auto" w:fill="auto"/>
          </w:tcPr>
          <w:p w14:paraId="025E99F6" w14:textId="5D23926B" w:rsidR="00CA2C07" w:rsidRPr="003044E2" w:rsidRDefault="00CA2C07" w:rsidP="00CA2C07">
            <w:pPr>
              <w:spacing w:after="0" w:line="240" w:lineRule="auto"/>
              <w:rPr>
                <w:rFonts w:ascii="Times New Roman" w:hAnsi="Times New Roman" w:cs="Times New Roman"/>
                <w:sz w:val="24"/>
                <w:szCs w:val="24"/>
                <w:highlight w:val="yellow"/>
              </w:rPr>
            </w:pPr>
          </w:p>
        </w:tc>
      </w:tr>
      <w:tr w:rsidR="00CA2C07" w:rsidRPr="00CA2C07" w14:paraId="46790001" w14:textId="77777777" w:rsidTr="00CA2C07">
        <w:tc>
          <w:tcPr>
            <w:tcW w:w="993" w:type="dxa"/>
            <w:shd w:val="clear" w:color="auto" w:fill="auto"/>
          </w:tcPr>
          <w:p w14:paraId="20900225" w14:textId="1F498467" w:rsidR="00CA2C07" w:rsidRPr="00A804D5" w:rsidRDefault="003044E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1/19</w:t>
            </w:r>
          </w:p>
        </w:tc>
        <w:tc>
          <w:tcPr>
            <w:tcW w:w="3898" w:type="dxa"/>
            <w:shd w:val="clear" w:color="auto" w:fill="auto"/>
          </w:tcPr>
          <w:p w14:paraId="4FAF04C1"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w:t>
            </w:r>
          </w:p>
        </w:tc>
        <w:tc>
          <w:tcPr>
            <w:tcW w:w="2418" w:type="dxa"/>
            <w:shd w:val="clear" w:color="auto" w:fill="auto"/>
          </w:tcPr>
          <w:p w14:paraId="08564C9D"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p>
          <w:p w14:paraId="71C5D71C" w14:textId="77777777"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edTPA</w:t>
            </w:r>
            <w:proofErr w:type="spellEnd"/>
            <w:r w:rsidRPr="00CA2C07">
              <w:rPr>
                <w:rFonts w:ascii="Times New Roman" w:hAnsi="Times New Roman" w:cs="Times New Roman"/>
                <w:sz w:val="24"/>
                <w:szCs w:val="24"/>
              </w:rPr>
              <w:t xml:space="preserve"> Handbook</w:t>
            </w:r>
          </w:p>
        </w:tc>
        <w:tc>
          <w:tcPr>
            <w:tcW w:w="2041" w:type="dxa"/>
            <w:shd w:val="clear" w:color="auto" w:fill="auto"/>
          </w:tcPr>
          <w:p w14:paraId="12C9B2AF" w14:textId="77777777" w:rsidR="00CA2C07" w:rsidRDefault="00222D00" w:rsidP="00CA2C07">
            <w:pPr>
              <w:spacing w:after="0" w:line="240" w:lineRule="auto"/>
              <w:rPr>
                <w:rFonts w:ascii="Times New Roman" w:hAnsi="Times New Roman" w:cs="Times New Roman"/>
              </w:rPr>
            </w:pPr>
            <w:r>
              <w:rPr>
                <w:rFonts w:ascii="Times New Roman" w:hAnsi="Times New Roman" w:cs="Times New Roman"/>
                <w:sz w:val="24"/>
                <w:szCs w:val="24"/>
              </w:rPr>
              <w:t xml:space="preserve">Quiz </w:t>
            </w:r>
            <w:r w:rsidRPr="00222D00">
              <w:rPr>
                <w:rFonts w:ascii="Times New Roman" w:hAnsi="Times New Roman" w:cs="Times New Roman"/>
              </w:rPr>
              <w:t>Karp et al. (2014)</w:t>
            </w:r>
          </w:p>
          <w:p w14:paraId="4DDA303A" w14:textId="5ED8A9C8" w:rsidR="00404B9A" w:rsidRPr="00CA2C07" w:rsidRDefault="00404B9A" w:rsidP="00CA2C07">
            <w:pPr>
              <w:spacing w:after="0" w:line="240" w:lineRule="auto"/>
              <w:rPr>
                <w:rFonts w:ascii="Times New Roman" w:hAnsi="Times New Roman" w:cs="Times New Roman"/>
                <w:sz w:val="24"/>
                <w:szCs w:val="24"/>
              </w:rPr>
            </w:pPr>
            <w:r w:rsidRPr="003044E2">
              <w:rPr>
                <w:rFonts w:ascii="Times New Roman" w:hAnsi="Times New Roman" w:cs="Times New Roman"/>
                <w:b/>
                <w:sz w:val="20"/>
                <w:szCs w:val="20"/>
                <w:highlight w:val="yellow"/>
              </w:rPr>
              <w:t>Deadline optional feedback via email –context</w:t>
            </w:r>
          </w:p>
        </w:tc>
      </w:tr>
      <w:tr w:rsidR="00402E3F" w:rsidRPr="00CA2C07" w14:paraId="2CF4984B" w14:textId="77777777" w:rsidTr="00CA2C07">
        <w:tc>
          <w:tcPr>
            <w:tcW w:w="993" w:type="dxa"/>
            <w:shd w:val="clear" w:color="auto" w:fill="auto"/>
          </w:tcPr>
          <w:p w14:paraId="2B020586" w14:textId="4B89FE69" w:rsidR="00402E3F" w:rsidRPr="00A804D5" w:rsidRDefault="003044E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1/26</w:t>
            </w:r>
          </w:p>
        </w:tc>
        <w:tc>
          <w:tcPr>
            <w:tcW w:w="3898" w:type="dxa"/>
            <w:shd w:val="clear" w:color="auto" w:fill="auto"/>
          </w:tcPr>
          <w:p w14:paraId="4F6CF2E2" w14:textId="77777777" w:rsidR="00402E3F" w:rsidRDefault="00402E3F"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Conceptual and Procedural</w:t>
            </w:r>
          </w:p>
          <w:p w14:paraId="079AB362" w14:textId="21AEB5CC" w:rsidR="003044E2" w:rsidRPr="00CA2C07" w:rsidRDefault="003044E2"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Number Sense</w:t>
            </w:r>
          </w:p>
        </w:tc>
        <w:tc>
          <w:tcPr>
            <w:tcW w:w="2418" w:type="dxa"/>
            <w:shd w:val="clear" w:color="auto" w:fill="auto"/>
          </w:tcPr>
          <w:p w14:paraId="54E077F0" w14:textId="1CBCB30B" w:rsidR="00402E3F" w:rsidRDefault="00402E3F" w:rsidP="00402E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3 &amp; 4 Hudson &amp; Miller</w:t>
            </w:r>
          </w:p>
          <w:p w14:paraId="0E2D6C3D" w14:textId="7F9E1F52" w:rsidR="003044E2" w:rsidRPr="00CA2C07" w:rsidRDefault="003044E2" w:rsidP="00402E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7 Hudson &amp; Miller</w:t>
            </w:r>
          </w:p>
          <w:p w14:paraId="42661B03" w14:textId="77777777" w:rsidR="00402E3F" w:rsidRPr="00CA2C07" w:rsidRDefault="00402E3F" w:rsidP="00CA2C07">
            <w:pPr>
              <w:spacing w:after="0" w:line="240" w:lineRule="auto"/>
              <w:rPr>
                <w:rFonts w:ascii="Times New Roman" w:hAnsi="Times New Roman" w:cs="Times New Roman"/>
                <w:sz w:val="24"/>
                <w:szCs w:val="24"/>
              </w:rPr>
            </w:pPr>
          </w:p>
        </w:tc>
        <w:tc>
          <w:tcPr>
            <w:tcW w:w="2041" w:type="dxa"/>
            <w:shd w:val="clear" w:color="auto" w:fill="auto"/>
          </w:tcPr>
          <w:p w14:paraId="20011548" w14:textId="77777777" w:rsidR="003044E2" w:rsidRPr="00BF7CDE" w:rsidRDefault="003044E2" w:rsidP="003044E2">
            <w:pPr>
              <w:spacing w:after="0" w:line="240" w:lineRule="auto"/>
              <w:rPr>
                <w:rFonts w:ascii="Times New Roman" w:hAnsi="Times New Roman" w:cs="Times New Roman"/>
                <w:b/>
                <w:sz w:val="24"/>
                <w:szCs w:val="24"/>
              </w:rPr>
            </w:pPr>
            <w:r w:rsidRPr="003044E2">
              <w:rPr>
                <w:rFonts w:ascii="Times New Roman" w:hAnsi="Times New Roman" w:cs="Times New Roman"/>
                <w:b/>
                <w:sz w:val="24"/>
                <w:szCs w:val="24"/>
                <w:highlight w:val="yellow"/>
              </w:rPr>
              <w:t>Context, 4 lesson objectives, 5 assessments</w:t>
            </w:r>
          </w:p>
          <w:p w14:paraId="1210E381" w14:textId="77777777" w:rsidR="00402E3F" w:rsidRPr="00CA2C07" w:rsidRDefault="00402E3F" w:rsidP="006E7B92">
            <w:pPr>
              <w:spacing w:after="0" w:line="240" w:lineRule="auto"/>
              <w:rPr>
                <w:rFonts w:ascii="Times New Roman" w:hAnsi="Times New Roman" w:cs="Times New Roman"/>
                <w:sz w:val="24"/>
                <w:szCs w:val="24"/>
              </w:rPr>
            </w:pPr>
          </w:p>
        </w:tc>
      </w:tr>
      <w:tr w:rsidR="00402E3F" w:rsidRPr="00CA2C07" w14:paraId="43D40CF2" w14:textId="77777777" w:rsidTr="00CA2C07">
        <w:tc>
          <w:tcPr>
            <w:tcW w:w="993" w:type="dxa"/>
            <w:shd w:val="clear" w:color="auto" w:fill="auto"/>
          </w:tcPr>
          <w:p w14:paraId="4B022478" w14:textId="2198DB13" w:rsidR="00402E3F" w:rsidRDefault="003044E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3898" w:type="dxa"/>
            <w:shd w:val="clear" w:color="auto" w:fill="auto"/>
          </w:tcPr>
          <w:p w14:paraId="6298152E" w14:textId="77777777" w:rsidR="00402E3F" w:rsidRDefault="00402E3F"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Number Sense</w:t>
            </w:r>
          </w:p>
          <w:p w14:paraId="40CC57F3" w14:textId="77777777" w:rsidR="003044E2" w:rsidRDefault="003044E2" w:rsidP="00CA2C07">
            <w:pPr>
              <w:spacing w:after="0" w:line="240" w:lineRule="auto"/>
              <w:rPr>
                <w:rFonts w:ascii="Times New Roman" w:hAnsi="Times New Roman" w:cs="Times New Roman"/>
                <w:sz w:val="24"/>
                <w:szCs w:val="24"/>
              </w:rPr>
            </w:pPr>
          </w:p>
          <w:p w14:paraId="2C3DE1A4" w14:textId="54800F3F" w:rsidR="003044E2" w:rsidRDefault="003044E2" w:rsidP="00CA2C07">
            <w:pPr>
              <w:spacing w:after="0" w:line="240" w:lineRule="auto"/>
              <w:rPr>
                <w:rFonts w:ascii="Times New Roman" w:hAnsi="Times New Roman" w:cs="Times New Roman"/>
                <w:sz w:val="24"/>
                <w:szCs w:val="24"/>
              </w:rPr>
            </w:pPr>
          </w:p>
        </w:tc>
        <w:tc>
          <w:tcPr>
            <w:tcW w:w="2418" w:type="dxa"/>
            <w:shd w:val="clear" w:color="auto" w:fill="auto"/>
          </w:tcPr>
          <w:p w14:paraId="27EDB626" w14:textId="77777777" w:rsidR="00402E3F" w:rsidRDefault="00402E3F"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7 Hudson &amp; Miller</w:t>
            </w:r>
          </w:p>
          <w:p w14:paraId="6571A18D" w14:textId="77777777" w:rsidR="003044E2" w:rsidRPr="00CA2C07" w:rsidRDefault="003044E2" w:rsidP="003044E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5D062672" w14:textId="534F7E94" w:rsidR="003044E2" w:rsidRPr="00CA2C07" w:rsidRDefault="003044E2" w:rsidP="003044E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Articles on Canvas</w:t>
            </w:r>
          </w:p>
        </w:tc>
        <w:tc>
          <w:tcPr>
            <w:tcW w:w="2041" w:type="dxa"/>
            <w:shd w:val="clear" w:color="auto" w:fill="auto"/>
          </w:tcPr>
          <w:p w14:paraId="6819A69B" w14:textId="77777777" w:rsidR="003044E2" w:rsidRPr="00BF7CDE" w:rsidRDefault="003044E2" w:rsidP="003044E2">
            <w:pPr>
              <w:spacing w:after="0" w:line="240" w:lineRule="auto"/>
              <w:rPr>
                <w:rFonts w:ascii="Times New Roman" w:hAnsi="Times New Roman" w:cs="Times New Roman"/>
                <w:b/>
                <w:sz w:val="24"/>
                <w:szCs w:val="24"/>
              </w:rPr>
            </w:pPr>
            <w:r w:rsidRPr="003044E2">
              <w:rPr>
                <w:rFonts w:ascii="Times New Roman" w:hAnsi="Times New Roman" w:cs="Times New Roman"/>
                <w:b/>
                <w:sz w:val="20"/>
                <w:szCs w:val="20"/>
                <w:highlight w:val="yellow"/>
              </w:rPr>
              <w:t>Deadline optional feedback via email – lesson 1</w:t>
            </w:r>
          </w:p>
          <w:p w14:paraId="5EBBDCFC" w14:textId="77777777" w:rsidR="003044E2" w:rsidRDefault="003044E2" w:rsidP="00CA2D20">
            <w:pPr>
              <w:spacing w:after="0" w:line="240" w:lineRule="auto"/>
              <w:rPr>
                <w:rFonts w:ascii="Times New Roman" w:hAnsi="Times New Roman" w:cs="Times New Roman"/>
                <w:b/>
                <w:sz w:val="24"/>
                <w:szCs w:val="24"/>
              </w:rPr>
            </w:pPr>
          </w:p>
          <w:p w14:paraId="4FFDC366" w14:textId="60A6558D" w:rsidR="00CA2D20" w:rsidRDefault="00CA2D20" w:rsidP="00CA2D20">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Graduate article</w:t>
            </w:r>
          </w:p>
          <w:p w14:paraId="682CF4DC" w14:textId="1FBA98AE" w:rsidR="003044E2" w:rsidRDefault="003044E2" w:rsidP="00CA2D20">
            <w:pPr>
              <w:spacing w:after="0" w:line="240" w:lineRule="auto"/>
              <w:rPr>
                <w:rFonts w:ascii="Times New Roman" w:hAnsi="Times New Roman" w:cs="Times New Roman"/>
                <w:b/>
                <w:sz w:val="24"/>
                <w:szCs w:val="24"/>
              </w:rPr>
            </w:pPr>
            <w:r>
              <w:rPr>
                <w:rFonts w:ascii="Times New Roman" w:hAnsi="Times New Roman" w:cs="Times New Roman"/>
                <w:b/>
                <w:sz w:val="24"/>
                <w:szCs w:val="24"/>
              </w:rPr>
              <w:t>Lesson 1, outline of Lessons 2-4</w:t>
            </w:r>
          </w:p>
          <w:p w14:paraId="4FF6C8D7" w14:textId="4983B36D" w:rsidR="003044E2" w:rsidRDefault="003044E2" w:rsidP="00CA2D20">
            <w:pPr>
              <w:spacing w:after="0" w:line="240" w:lineRule="auto"/>
              <w:rPr>
                <w:rFonts w:ascii="Times New Roman" w:hAnsi="Times New Roman" w:cs="Times New Roman"/>
                <w:b/>
                <w:sz w:val="24"/>
                <w:szCs w:val="24"/>
              </w:rPr>
            </w:pPr>
          </w:p>
          <w:p w14:paraId="5C8735D6" w14:textId="4A293965" w:rsidR="003044E2" w:rsidRDefault="003044E2" w:rsidP="00CA2D20">
            <w:pPr>
              <w:spacing w:after="0" w:line="240" w:lineRule="auto"/>
              <w:rPr>
                <w:rFonts w:ascii="Times New Roman" w:hAnsi="Times New Roman" w:cs="Times New Roman"/>
                <w:b/>
                <w:sz w:val="24"/>
                <w:szCs w:val="24"/>
              </w:rPr>
            </w:pPr>
          </w:p>
          <w:p w14:paraId="2A8BABB0" w14:textId="77777777" w:rsidR="003044E2" w:rsidRDefault="003044E2" w:rsidP="00CA2D20">
            <w:pPr>
              <w:spacing w:after="0" w:line="240" w:lineRule="auto"/>
              <w:rPr>
                <w:rFonts w:ascii="Times New Roman" w:hAnsi="Times New Roman" w:cs="Times New Roman"/>
                <w:b/>
                <w:sz w:val="24"/>
                <w:szCs w:val="24"/>
              </w:rPr>
            </w:pPr>
          </w:p>
          <w:p w14:paraId="553DEDAE" w14:textId="77777777" w:rsidR="00402E3F" w:rsidRPr="00BF7CDE" w:rsidRDefault="00402E3F" w:rsidP="00CA2C07">
            <w:pPr>
              <w:spacing w:after="0" w:line="240" w:lineRule="auto"/>
              <w:rPr>
                <w:rFonts w:ascii="Times New Roman" w:hAnsi="Times New Roman" w:cs="Times New Roman"/>
                <w:b/>
                <w:sz w:val="24"/>
                <w:szCs w:val="24"/>
              </w:rPr>
            </w:pPr>
          </w:p>
        </w:tc>
      </w:tr>
      <w:tr w:rsidR="00402E3F" w:rsidRPr="00CA2C07" w14:paraId="182E1CEA" w14:textId="77777777" w:rsidTr="00CA2C07">
        <w:tc>
          <w:tcPr>
            <w:tcW w:w="993" w:type="dxa"/>
            <w:shd w:val="clear" w:color="auto" w:fill="auto"/>
          </w:tcPr>
          <w:p w14:paraId="6D54D465" w14:textId="565DCAB7" w:rsidR="00402E3F" w:rsidRPr="00CA2C07" w:rsidRDefault="003044E2" w:rsidP="00402E3F">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3898" w:type="dxa"/>
            <w:shd w:val="clear" w:color="auto" w:fill="auto"/>
          </w:tcPr>
          <w:p w14:paraId="6A652000" w14:textId="0A99E5C7" w:rsidR="00402E3F" w:rsidRPr="00CA2C07" w:rsidRDefault="00D9623F" w:rsidP="00402E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1 Planning </w:t>
            </w:r>
          </w:p>
        </w:tc>
        <w:tc>
          <w:tcPr>
            <w:tcW w:w="2418" w:type="dxa"/>
            <w:shd w:val="clear" w:color="auto" w:fill="auto"/>
          </w:tcPr>
          <w:p w14:paraId="6986F99A" w14:textId="4D10B6D8" w:rsidR="00402E3F" w:rsidRPr="00CA2C07" w:rsidRDefault="00402E3F" w:rsidP="00402E3F">
            <w:pPr>
              <w:spacing w:after="0" w:line="240" w:lineRule="auto"/>
              <w:rPr>
                <w:rFonts w:ascii="Times New Roman" w:hAnsi="Times New Roman" w:cs="Times New Roman"/>
                <w:sz w:val="24"/>
                <w:szCs w:val="24"/>
              </w:rPr>
            </w:pPr>
          </w:p>
        </w:tc>
        <w:tc>
          <w:tcPr>
            <w:tcW w:w="2041" w:type="dxa"/>
            <w:shd w:val="clear" w:color="auto" w:fill="auto"/>
          </w:tcPr>
          <w:p w14:paraId="7A227D4E" w14:textId="77777777" w:rsidR="00402E3F" w:rsidRPr="00BF7CDE" w:rsidRDefault="00222D00" w:rsidP="00D22F3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Quiz </w:t>
            </w:r>
            <w:r w:rsidRPr="00222D00">
              <w:rPr>
                <w:rFonts w:ascii="Times New Roman" w:hAnsi="Times New Roman" w:cs="Times New Roman"/>
                <w:b/>
                <w:sz w:val="20"/>
                <w:szCs w:val="20"/>
              </w:rPr>
              <w:t xml:space="preserve">Miller et al. (2011) article </w:t>
            </w:r>
          </w:p>
        </w:tc>
      </w:tr>
      <w:tr w:rsidR="003044E2" w:rsidRPr="00CA2C07" w14:paraId="27E25DA2" w14:textId="77777777" w:rsidTr="00CA2C07">
        <w:tc>
          <w:tcPr>
            <w:tcW w:w="993" w:type="dxa"/>
            <w:shd w:val="clear" w:color="auto" w:fill="auto"/>
          </w:tcPr>
          <w:p w14:paraId="11F0DB3C" w14:textId="7829F19F" w:rsidR="003044E2" w:rsidRPr="00A804D5" w:rsidRDefault="003044E2" w:rsidP="003044E2">
            <w:pPr>
              <w:spacing w:after="0" w:line="240" w:lineRule="auto"/>
              <w:rPr>
                <w:rFonts w:ascii="Times New Roman" w:hAnsi="Times New Roman" w:cs="Times New Roman"/>
                <w:sz w:val="24"/>
                <w:szCs w:val="24"/>
              </w:rPr>
            </w:pPr>
            <w:r>
              <w:rPr>
                <w:rFonts w:ascii="Times New Roman" w:hAnsi="Times New Roman" w:cs="Times New Roman"/>
                <w:sz w:val="24"/>
                <w:szCs w:val="24"/>
              </w:rPr>
              <w:t>2/16</w:t>
            </w:r>
          </w:p>
        </w:tc>
        <w:tc>
          <w:tcPr>
            <w:tcW w:w="3898" w:type="dxa"/>
            <w:shd w:val="clear" w:color="auto" w:fill="auto"/>
          </w:tcPr>
          <w:p w14:paraId="60173A94" w14:textId="7C4732D8" w:rsidR="003044E2" w:rsidRPr="00CA2C07" w:rsidRDefault="003044E2" w:rsidP="003044E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tc>
        <w:tc>
          <w:tcPr>
            <w:tcW w:w="2418" w:type="dxa"/>
            <w:shd w:val="clear" w:color="auto" w:fill="auto"/>
          </w:tcPr>
          <w:p w14:paraId="52767617" w14:textId="77777777" w:rsidR="003044E2" w:rsidRPr="00CA2C07" w:rsidRDefault="003044E2" w:rsidP="003044E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62CBC044" w14:textId="77777777" w:rsidR="003044E2" w:rsidRDefault="003044E2" w:rsidP="003044E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Articles on Canvas</w:t>
            </w:r>
          </w:p>
          <w:p w14:paraId="3D9BC992" w14:textId="77777777" w:rsidR="003044E2" w:rsidRDefault="003044E2" w:rsidP="003044E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Miller &amp; </w:t>
            </w:r>
            <w:proofErr w:type="spellStart"/>
            <w:r w:rsidRPr="00CA2C07">
              <w:rPr>
                <w:rFonts w:ascii="Times New Roman" w:hAnsi="Times New Roman" w:cs="Times New Roman"/>
                <w:sz w:val="24"/>
                <w:szCs w:val="24"/>
              </w:rPr>
              <w:t>Kaffar</w:t>
            </w:r>
            <w:proofErr w:type="spellEnd"/>
            <w:r w:rsidRPr="00CA2C07">
              <w:rPr>
                <w:rFonts w:ascii="Times New Roman" w:hAnsi="Times New Roman" w:cs="Times New Roman"/>
                <w:sz w:val="24"/>
                <w:szCs w:val="24"/>
              </w:rPr>
              <w:t xml:space="preserve"> Texts</w:t>
            </w:r>
          </w:p>
          <w:p w14:paraId="762F18ED" w14:textId="1C90C0DB" w:rsidR="003044E2" w:rsidRPr="00CA2C07" w:rsidRDefault="003044E2" w:rsidP="003044E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14:paraId="07DC4226" w14:textId="1B778008" w:rsidR="003044E2" w:rsidRPr="003044E2" w:rsidRDefault="003044E2" w:rsidP="003044E2">
            <w:pPr>
              <w:spacing w:after="0" w:line="240" w:lineRule="auto"/>
              <w:rPr>
                <w:rFonts w:ascii="Times New Roman" w:hAnsi="Times New Roman" w:cs="Times New Roman"/>
                <w:sz w:val="24"/>
                <w:szCs w:val="24"/>
                <w:highlight w:val="yellow"/>
              </w:rPr>
            </w:pPr>
            <w:r w:rsidRPr="003044E2">
              <w:rPr>
                <w:rFonts w:ascii="Times New Roman" w:hAnsi="Times New Roman" w:cs="Times New Roman"/>
                <w:b/>
                <w:sz w:val="20"/>
                <w:szCs w:val="20"/>
                <w:highlight w:val="yellow"/>
              </w:rPr>
              <w:t>Deadline optional feedback via email –draft</w:t>
            </w:r>
          </w:p>
        </w:tc>
      </w:tr>
      <w:tr w:rsidR="003044E2" w:rsidRPr="00CA2C07" w14:paraId="5BF148DF" w14:textId="77777777" w:rsidTr="004A3D0B">
        <w:trPr>
          <w:trHeight w:val="89"/>
        </w:trPr>
        <w:tc>
          <w:tcPr>
            <w:tcW w:w="993" w:type="dxa"/>
            <w:shd w:val="clear" w:color="auto" w:fill="auto"/>
          </w:tcPr>
          <w:p w14:paraId="76C12D29" w14:textId="48E5DEFA" w:rsidR="003044E2" w:rsidRPr="00CA2C07" w:rsidRDefault="003044E2" w:rsidP="003044E2">
            <w:pPr>
              <w:spacing w:after="0" w:line="240" w:lineRule="auto"/>
              <w:rPr>
                <w:rFonts w:ascii="Times New Roman" w:hAnsi="Times New Roman" w:cs="Times New Roman"/>
                <w:sz w:val="24"/>
                <w:szCs w:val="24"/>
              </w:rPr>
            </w:pPr>
            <w:r>
              <w:rPr>
                <w:rFonts w:ascii="Times New Roman" w:hAnsi="Times New Roman" w:cs="Times New Roman"/>
                <w:sz w:val="24"/>
                <w:szCs w:val="24"/>
              </w:rPr>
              <w:t>2/23</w:t>
            </w:r>
          </w:p>
        </w:tc>
        <w:tc>
          <w:tcPr>
            <w:tcW w:w="3898" w:type="dxa"/>
            <w:shd w:val="clear" w:color="auto" w:fill="auto"/>
          </w:tcPr>
          <w:p w14:paraId="6BEE62BF" w14:textId="77777777" w:rsidR="003044E2" w:rsidRPr="00CA2C07" w:rsidRDefault="003044E2" w:rsidP="00304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1 conferences </w:t>
            </w:r>
          </w:p>
        </w:tc>
        <w:tc>
          <w:tcPr>
            <w:tcW w:w="2418" w:type="dxa"/>
            <w:shd w:val="clear" w:color="auto" w:fill="auto"/>
          </w:tcPr>
          <w:p w14:paraId="334F261C" w14:textId="77777777" w:rsidR="003044E2" w:rsidRPr="00CA2C07" w:rsidRDefault="003044E2" w:rsidP="003044E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14:paraId="7E75C939" w14:textId="77777777" w:rsidR="003044E2" w:rsidRPr="003044E2" w:rsidRDefault="003044E2" w:rsidP="003044E2">
            <w:pPr>
              <w:spacing w:after="0" w:line="240" w:lineRule="auto"/>
              <w:rPr>
                <w:rFonts w:ascii="Times New Roman" w:hAnsi="Times New Roman" w:cs="Times New Roman"/>
                <w:b/>
                <w:sz w:val="24"/>
                <w:szCs w:val="24"/>
                <w:highlight w:val="yellow"/>
              </w:rPr>
            </w:pPr>
            <w:r w:rsidRPr="003044E2">
              <w:rPr>
                <w:rFonts w:ascii="Times New Roman" w:hAnsi="Times New Roman" w:cs="Times New Roman"/>
                <w:b/>
                <w:sz w:val="20"/>
                <w:szCs w:val="20"/>
                <w:highlight w:val="yellow"/>
              </w:rPr>
              <w:t xml:space="preserve">Deadline optional feedback via email – task 1 </w:t>
            </w:r>
          </w:p>
          <w:p w14:paraId="07B593BC" w14:textId="77777777" w:rsidR="003044E2" w:rsidRPr="003044E2" w:rsidRDefault="003044E2" w:rsidP="003044E2">
            <w:pPr>
              <w:spacing w:after="0" w:line="240" w:lineRule="auto"/>
              <w:rPr>
                <w:rFonts w:ascii="Times New Roman" w:hAnsi="Times New Roman" w:cs="Times New Roman"/>
                <w:b/>
                <w:sz w:val="24"/>
                <w:szCs w:val="24"/>
                <w:highlight w:val="yellow"/>
              </w:rPr>
            </w:pPr>
          </w:p>
        </w:tc>
      </w:tr>
      <w:tr w:rsidR="003044E2" w:rsidRPr="00CA2C07" w14:paraId="3306D5E8" w14:textId="77777777" w:rsidTr="00CA2C07">
        <w:tc>
          <w:tcPr>
            <w:tcW w:w="993" w:type="dxa"/>
            <w:shd w:val="clear" w:color="auto" w:fill="auto"/>
          </w:tcPr>
          <w:p w14:paraId="528567FB" w14:textId="291E884A" w:rsidR="003044E2" w:rsidRPr="00CA2C07" w:rsidRDefault="003044E2" w:rsidP="003044E2">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3898" w:type="dxa"/>
            <w:shd w:val="clear" w:color="auto" w:fill="auto"/>
          </w:tcPr>
          <w:p w14:paraId="62F2E146" w14:textId="77777777" w:rsidR="003044E2" w:rsidRPr="00CA2C07" w:rsidRDefault="003044E2" w:rsidP="003044E2">
            <w:pPr>
              <w:spacing w:after="0" w:line="240" w:lineRule="auto"/>
              <w:rPr>
                <w:rFonts w:ascii="Times New Roman" w:hAnsi="Times New Roman" w:cs="Times New Roman"/>
                <w:sz w:val="24"/>
                <w:szCs w:val="24"/>
              </w:rPr>
            </w:pPr>
            <w:r>
              <w:rPr>
                <w:rFonts w:ascii="Times New Roman" w:hAnsi="Times New Roman" w:cs="Times New Roman"/>
                <w:sz w:val="24"/>
                <w:szCs w:val="24"/>
              </w:rPr>
              <w:t>Fractions, decimals, percent</w:t>
            </w:r>
          </w:p>
        </w:tc>
        <w:tc>
          <w:tcPr>
            <w:tcW w:w="2418" w:type="dxa"/>
            <w:shd w:val="clear" w:color="auto" w:fill="auto"/>
          </w:tcPr>
          <w:p w14:paraId="1AB91326" w14:textId="77777777" w:rsidR="003044E2" w:rsidRPr="00CA2C07" w:rsidRDefault="003044E2" w:rsidP="003044E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14:paraId="49204EAE" w14:textId="1AC3A5B8" w:rsidR="003044E2" w:rsidRDefault="003044E2" w:rsidP="003044E2">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Graduate summary draft</w:t>
            </w:r>
          </w:p>
          <w:p w14:paraId="5EB935AB" w14:textId="024CD94F" w:rsidR="003044E2" w:rsidRDefault="003044E2" w:rsidP="003044E2">
            <w:pPr>
              <w:spacing w:after="0" w:line="240" w:lineRule="auto"/>
              <w:rPr>
                <w:rFonts w:ascii="Times New Roman" w:hAnsi="Times New Roman" w:cs="Times New Roman"/>
                <w:b/>
                <w:sz w:val="24"/>
                <w:szCs w:val="24"/>
              </w:rPr>
            </w:pPr>
            <w:r>
              <w:rPr>
                <w:rFonts w:ascii="Times New Roman" w:hAnsi="Times New Roman" w:cs="Times New Roman"/>
                <w:b/>
                <w:sz w:val="24"/>
                <w:szCs w:val="24"/>
              </w:rPr>
              <w:t>Task 1 final</w:t>
            </w:r>
          </w:p>
          <w:p w14:paraId="777733B0" w14:textId="77777777" w:rsidR="003044E2" w:rsidRPr="00CA2C07" w:rsidRDefault="003044E2" w:rsidP="003044E2">
            <w:pPr>
              <w:spacing w:after="0" w:line="240" w:lineRule="auto"/>
              <w:rPr>
                <w:rFonts w:ascii="Times New Roman" w:hAnsi="Times New Roman" w:cs="Times New Roman"/>
                <w:b/>
                <w:sz w:val="24"/>
                <w:szCs w:val="24"/>
                <w:highlight w:val="yellow"/>
              </w:rPr>
            </w:pPr>
          </w:p>
        </w:tc>
      </w:tr>
      <w:tr w:rsidR="003044E2" w:rsidRPr="00CA2C07" w14:paraId="6C1A035C" w14:textId="77777777" w:rsidTr="001C1690">
        <w:tc>
          <w:tcPr>
            <w:tcW w:w="993" w:type="dxa"/>
            <w:shd w:val="clear" w:color="auto" w:fill="auto"/>
          </w:tcPr>
          <w:p w14:paraId="03C0B480" w14:textId="07ABAA9E" w:rsidR="003044E2" w:rsidRPr="00A804D5" w:rsidRDefault="003044E2" w:rsidP="003044E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3/9</w:t>
            </w:r>
          </w:p>
        </w:tc>
        <w:tc>
          <w:tcPr>
            <w:tcW w:w="8357" w:type="dxa"/>
            <w:gridSpan w:val="3"/>
            <w:shd w:val="clear" w:color="auto" w:fill="auto"/>
          </w:tcPr>
          <w:p w14:paraId="442F42A6" w14:textId="507D1AA9" w:rsidR="003044E2" w:rsidRPr="00CA2C07" w:rsidRDefault="003044E2" w:rsidP="003044E2">
            <w:pPr>
              <w:spacing w:after="0" w:line="240" w:lineRule="auto"/>
              <w:rPr>
                <w:rFonts w:ascii="Times New Roman" w:hAnsi="Times New Roman" w:cs="Times New Roman"/>
                <w:sz w:val="24"/>
                <w:szCs w:val="24"/>
              </w:rPr>
            </w:pPr>
            <w:r>
              <w:rPr>
                <w:rFonts w:ascii="Times New Roman" w:hAnsi="Times New Roman" w:cs="Times New Roman"/>
                <w:sz w:val="24"/>
                <w:szCs w:val="24"/>
              </w:rPr>
              <w:t>Spring Break</w:t>
            </w:r>
          </w:p>
          <w:p w14:paraId="26E64CB8" w14:textId="77777777" w:rsidR="003044E2" w:rsidRPr="005B44BA" w:rsidRDefault="003044E2" w:rsidP="003044E2">
            <w:pPr>
              <w:spacing w:after="0" w:line="240" w:lineRule="auto"/>
              <w:rPr>
                <w:rFonts w:ascii="Times New Roman" w:hAnsi="Times New Roman" w:cs="Times New Roman"/>
                <w:b/>
                <w:sz w:val="24"/>
                <w:szCs w:val="24"/>
              </w:rPr>
            </w:pPr>
          </w:p>
        </w:tc>
      </w:tr>
      <w:tr w:rsidR="003044E2" w:rsidRPr="00CA2C07" w14:paraId="164E3221" w14:textId="77777777" w:rsidTr="005A7896">
        <w:tc>
          <w:tcPr>
            <w:tcW w:w="993" w:type="dxa"/>
            <w:shd w:val="clear" w:color="auto" w:fill="auto"/>
          </w:tcPr>
          <w:p w14:paraId="3CFFDC6E" w14:textId="548A4F3F" w:rsidR="003044E2" w:rsidRPr="00EA127B" w:rsidRDefault="003044E2" w:rsidP="003044E2">
            <w:pPr>
              <w:spacing w:after="0" w:line="240" w:lineRule="auto"/>
              <w:rPr>
                <w:rFonts w:ascii="Times New Roman" w:hAnsi="Times New Roman" w:cs="Times New Roman"/>
                <w:b/>
                <w:bCs/>
                <w:sz w:val="24"/>
                <w:szCs w:val="24"/>
              </w:rPr>
            </w:pPr>
          </w:p>
        </w:tc>
        <w:tc>
          <w:tcPr>
            <w:tcW w:w="8357" w:type="dxa"/>
            <w:gridSpan w:val="3"/>
            <w:shd w:val="clear" w:color="auto" w:fill="auto"/>
          </w:tcPr>
          <w:p w14:paraId="3C369DBD" w14:textId="11174E91" w:rsidR="003044E2" w:rsidRDefault="003044E2" w:rsidP="003044E2">
            <w:p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Test 1 on Canvas available 12am-11:59pm, no class meeting  </w:t>
            </w:r>
          </w:p>
        </w:tc>
      </w:tr>
      <w:tr w:rsidR="003044E2" w:rsidRPr="00CA2C07" w14:paraId="5F1BAB5D" w14:textId="77777777" w:rsidTr="00CA2C07">
        <w:tc>
          <w:tcPr>
            <w:tcW w:w="993" w:type="dxa"/>
            <w:shd w:val="clear" w:color="auto" w:fill="auto"/>
          </w:tcPr>
          <w:p w14:paraId="50E5E6FE" w14:textId="683A3961" w:rsidR="003044E2" w:rsidRPr="00CA2C07" w:rsidRDefault="003044E2" w:rsidP="003044E2">
            <w:pPr>
              <w:spacing w:after="0" w:line="240" w:lineRule="auto"/>
              <w:rPr>
                <w:rFonts w:ascii="Times New Roman" w:hAnsi="Times New Roman" w:cs="Times New Roman"/>
                <w:sz w:val="24"/>
                <w:szCs w:val="24"/>
              </w:rPr>
            </w:pPr>
            <w:r>
              <w:rPr>
                <w:rFonts w:ascii="Times New Roman" w:hAnsi="Times New Roman" w:cs="Times New Roman"/>
                <w:sz w:val="24"/>
                <w:szCs w:val="24"/>
              </w:rPr>
              <w:t>3/16</w:t>
            </w:r>
          </w:p>
        </w:tc>
        <w:tc>
          <w:tcPr>
            <w:tcW w:w="3898" w:type="dxa"/>
            <w:shd w:val="clear" w:color="auto" w:fill="auto"/>
          </w:tcPr>
          <w:p w14:paraId="1EDB714C" w14:textId="61909712" w:rsidR="003044E2" w:rsidRPr="00CA2C07" w:rsidRDefault="003044E2" w:rsidP="00304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2 &amp; 3 Planning </w:t>
            </w:r>
          </w:p>
          <w:p w14:paraId="63962DF9" w14:textId="77777777" w:rsidR="003044E2" w:rsidRPr="00CA2C07" w:rsidRDefault="003044E2" w:rsidP="003044E2">
            <w:pPr>
              <w:spacing w:after="0" w:line="240" w:lineRule="auto"/>
              <w:rPr>
                <w:rFonts w:ascii="Times New Roman" w:hAnsi="Times New Roman" w:cs="Times New Roman"/>
                <w:sz w:val="24"/>
                <w:szCs w:val="24"/>
              </w:rPr>
            </w:pPr>
          </w:p>
        </w:tc>
        <w:tc>
          <w:tcPr>
            <w:tcW w:w="2418" w:type="dxa"/>
            <w:shd w:val="clear" w:color="auto" w:fill="auto"/>
          </w:tcPr>
          <w:p w14:paraId="136EA099" w14:textId="77777777" w:rsidR="003044E2" w:rsidRPr="00CA2C07" w:rsidRDefault="003044E2" w:rsidP="003044E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xml:space="preserve"> manual </w:t>
            </w:r>
          </w:p>
          <w:p w14:paraId="1613B9B8" w14:textId="77777777" w:rsidR="003044E2" w:rsidRPr="00CA2C07" w:rsidRDefault="003044E2" w:rsidP="003044E2">
            <w:pPr>
              <w:spacing w:after="0" w:line="240" w:lineRule="auto"/>
              <w:rPr>
                <w:rFonts w:ascii="Times New Roman" w:hAnsi="Times New Roman" w:cs="Times New Roman"/>
                <w:sz w:val="24"/>
                <w:szCs w:val="24"/>
              </w:rPr>
            </w:pPr>
          </w:p>
        </w:tc>
        <w:tc>
          <w:tcPr>
            <w:tcW w:w="2041" w:type="dxa"/>
            <w:shd w:val="clear" w:color="auto" w:fill="auto"/>
          </w:tcPr>
          <w:p w14:paraId="0DC87ACC" w14:textId="77777777" w:rsidR="003044E2" w:rsidRPr="00CA2C07" w:rsidRDefault="003044E2" w:rsidP="003044E2">
            <w:pPr>
              <w:spacing w:after="0" w:line="240" w:lineRule="auto"/>
              <w:rPr>
                <w:rFonts w:ascii="Times New Roman" w:hAnsi="Times New Roman" w:cs="Times New Roman"/>
                <w:b/>
                <w:sz w:val="24"/>
                <w:szCs w:val="24"/>
              </w:rPr>
            </w:pPr>
            <w:r w:rsidRPr="005C22DA">
              <w:rPr>
                <w:rFonts w:ascii="Times New Roman" w:hAnsi="Times New Roman" w:cs="Times New Roman"/>
                <w:b/>
                <w:sz w:val="24"/>
                <w:szCs w:val="24"/>
              </w:rPr>
              <w:t>Video</w:t>
            </w:r>
            <w:r>
              <w:rPr>
                <w:rFonts w:ascii="Times New Roman" w:hAnsi="Times New Roman" w:cs="Times New Roman"/>
                <w:b/>
                <w:sz w:val="24"/>
                <w:szCs w:val="24"/>
              </w:rPr>
              <w:t>s</w:t>
            </w:r>
            <w:r w:rsidRPr="005C22DA">
              <w:rPr>
                <w:rFonts w:ascii="Times New Roman" w:hAnsi="Times New Roman" w:cs="Times New Roman"/>
                <w:b/>
                <w:sz w:val="24"/>
                <w:szCs w:val="24"/>
              </w:rPr>
              <w:t xml:space="preserve"> of Lesson </w:t>
            </w:r>
            <w:r>
              <w:rPr>
                <w:rFonts w:ascii="Times New Roman" w:hAnsi="Times New Roman" w:cs="Times New Roman"/>
                <w:b/>
                <w:sz w:val="24"/>
                <w:szCs w:val="24"/>
              </w:rPr>
              <w:t>2</w:t>
            </w:r>
            <w:r w:rsidRPr="005C22DA">
              <w:rPr>
                <w:rFonts w:ascii="Times New Roman" w:hAnsi="Times New Roman" w:cs="Times New Roman"/>
                <w:b/>
                <w:sz w:val="24"/>
                <w:szCs w:val="24"/>
              </w:rPr>
              <w:t xml:space="preserve"> and </w:t>
            </w:r>
            <w:r>
              <w:rPr>
                <w:rFonts w:ascii="Times New Roman" w:hAnsi="Times New Roman" w:cs="Times New Roman"/>
                <w:b/>
                <w:sz w:val="24"/>
                <w:szCs w:val="24"/>
              </w:rPr>
              <w:t xml:space="preserve">feedback </w:t>
            </w:r>
            <w:r w:rsidRPr="005C22DA">
              <w:rPr>
                <w:rFonts w:ascii="Times New Roman" w:hAnsi="Times New Roman" w:cs="Times New Roman"/>
                <w:b/>
                <w:sz w:val="24"/>
                <w:szCs w:val="24"/>
              </w:rPr>
              <w:t>uploaded to Box</w:t>
            </w:r>
          </w:p>
        </w:tc>
      </w:tr>
      <w:tr w:rsidR="003044E2" w:rsidRPr="00CA2C07" w14:paraId="1702DEAC" w14:textId="77777777" w:rsidTr="00CA2C07">
        <w:tc>
          <w:tcPr>
            <w:tcW w:w="993" w:type="dxa"/>
            <w:shd w:val="clear" w:color="auto" w:fill="auto"/>
          </w:tcPr>
          <w:p w14:paraId="438A0506" w14:textId="34143D6E" w:rsidR="003044E2" w:rsidRPr="00CA2C07" w:rsidRDefault="003044E2" w:rsidP="003044E2">
            <w:pPr>
              <w:spacing w:after="0" w:line="240" w:lineRule="auto"/>
              <w:rPr>
                <w:rFonts w:ascii="Times New Roman" w:hAnsi="Times New Roman" w:cs="Times New Roman"/>
                <w:sz w:val="24"/>
                <w:szCs w:val="24"/>
              </w:rPr>
            </w:pPr>
            <w:r>
              <w:rPr>
                <w:rFonts w:ascii="Times New Roman" w:hAnsi="Times New Roman" w:cs="Times New Roman"/>
                <w:sz w:val="24"/>
                <w:szCs w:val="24"/>
              </w:rPr>
              <w:t>3/23</w:t>
            </w:r>
          </w:p>
        </w:tc>
        <w:tc>
          <w:tcPr>
            <w:tcW w:w="3898" w:type="dxa"/>
            <w:shd w:val="clear" w:color="auto" w:fill="auto"/>
          </w:tcPr>
          <w:p w14:paraId="6167E3BC" w14:textId="77777777" w:rsidR="003044E2" w:rsidRPr="00CA2C07" w:rsidRDefault="003044E2" w:rsidP="00304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Sentence Writing </w:t>
            </w:r>
          </w:p>
          <w:p w14:paraId="20EF82C9" w14:textId="6D4DEC1C" w:rsidR="003044E2" w:rsidRPr="00CA2C07" w:rsidRDefault="003044E2" w:rsidP="003044E2">
            <w:pPr>
              <w:spacing w:after="0" w:line="240" w:lineRule="auto"/>
              <w:rPr>
                <w:rFonts w:ascii="Times New Roman" w:hAnsi="Times New Roman" w:cs="Times New Roman"/>
                <w:sz w:val="24"/>
                <w:szCs w:val="24"/>
              </w:rPr>
            </w:pPr>
          </w:p>
        </w:tc>
        <w:tc>
          <w:tcPr>
            <w:tcW w:w="2418" w:type="dxa"/>
            <w:shd w:val="clear" w:color="auto" w:fill="auto"/>
          </w:tcPr>
          <w:p w14:paraId="69987CFC" w14:textId="77777777" w:rsidR="003044E2" w:rsidRPr="00CA2C07" w:rsidRDefault="003044E2" w:rsidP="003044E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xml:space="preserve"> manual </w:t>
            </w:r>
          </w:p>
          <w:p w14:paraId="03768394" w14:textId="77777777" w:rsidR="003044E2" w:rsidRPr="00CA2C07" w:rsidRDefault="003044E2" w:rsidP="003044E2">
            <w:pPr>
              <w:spacing w:after="0" w:line="240" w:lineRule="auto"/>
              <w:rPr>
                <w:rFonts w:ascii="Times New Roman" w:hAnsi="Times New Roman" w:cs="Times New Roman"/>
                <w:sz w:val="24"/>
                <w:szCs w:val="24"/>
              </w:rPr>
            </w:pPr>
          </w:p>
        </w:tc>
        <w:tc>
          <w:tcPr>
            <w:tcW w:w="2041" w:type="dxa"/>
            <w:shd w:val="clear" w:color="auto" w:fill="auto"/>
          </w:tcPr>
          <w:p w14:paraId="74A2722B" w14:textId="3F2FDC97" w:rsidR="003044E2" w:rsidRPr="00CA2C07" w:rsidRDefault="003044E2" w:rsidP="003044E2">
            <w:pPr>
              <w:spacing w:after="0" w:line="240" w:lineRule="auto"/>
              <w:rPr>
                <w:rFonts w:ascii="Times New Roman" w:hAnsi="Times New Roman" w:cs="Times New Roman"/>
                <w:b/>
                <w:sz w:val="24"/>
                <w:szCs w:val="24"/>
              </w:rPr>
            </w:pPr>
            <w:r>
              <w:rPr>
                <w:rFonts w:ascii="Times New Roman" w:hAnsi="Times New Roman" w:cs="Times New Roman"/>
                <w:b/>
                <w:sz w:val="20"/>
                <w:szCs w:val="20"/>
              </w:rPr>
              <w:t>Deadline optional feedback via email –draft</w:t>
            </w:r>
          </w:p>
        </w:tc>
      </w:tr>
      <w:tr w:rsidR="003044E2" w:rsidRPr="00CA2C07" w14:paraId="36883A26" w14:textId="77777777" w:rsidTr="00CA2C07">
        <w:tc>
          <w:tcPr>
            <w:tcW w:w="993" w:type="dxa"/>
            <w:shd w:val="clear" w:color="auto" w:fill="auto"/>
          </w:tcPr>
          <w:p w14:paraId="2BECC7CF" w14:textId="054C000C" w:rsidR="003044E2" w:rsidRDefault="003044E2" w:rsidP="003044E2">
            <w:pPr>
              <w:spacing w:after="0" w:line="240" w:lineRule="auto"/>
              <w:rPr>
                <w:rFonts w:ascii="Times New Roman" w:hAnsi="Times New Roman" w:cs="Times New Roman"/>
                <w:sz w:val="24"/>
                <w:szCs w:val="24"/>
              </w:rPr>
            </w:pPr>
            <w:r>
              <w:rPr>
                <w:rFonts w:ascii="Times New Roman" w:hAnsi="Times New Roman" w:cs="Times New Roman"/>
                <w:sz w:val="24"/>
                <w:szCs w:val="24"/>
              </w:rPr>
              <w:t>3/30</w:t>
            </w:r>
          </w:p>
        </w:tc>
        <w:tc>
          <w:tcPr>
            <w:tcW w:w="3898" w:type="dxa"/>
            <w:shd w:val="clear" w:color="auto" w:fill="auto"/>
          </w:tcPr>
          <w:p w14:paraId="35BA28B1" w14:textId="3D06F769" w:rsidR="003044E2" w:rsidRPr="00CA2C07" w:rsidRDefault="003044E2" w:rsidP="00304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Frame Routine, writing development </w:t>
            </w:r>
          </w:p>
        </w:tc>
        <w:tc>
          <w:tcPr>
            <w:tcW w:w="2418" w:type="dxa"/>
            <w:shd w:val="clear" w:color="auto" w:fill="auto"/>
          </w:tcPr>
          <w:p w14:paraId="099FAF92" w14:textId="77777777" w:rsidR="003044E2" w:rsidRPr="00CA2C07" w:rsidRDefault="003044E2" w:rsidP="003044E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Ellis</w:t>
            </w:r>
            <w:proofErr w:type="gramEnd"/>
            <w:r w:rsidRPr="00CA2C07">
              <w:rPr>
                <w:rFonts w:ascii="Times New Roman" w:hAnsi="Times New Roman" w:cs="Times New Roman"/>
                <w:sz w:val="24"/>
                <w:szCs w:val="24"/>
              </w:rPr>
              <w:t xml:space="preserve"> manual</w:t>
            </w:r>
          </w:p>
          <w:p w14:paraId="41B7D5A2" w14:textId="4F4E4AFD" w:rsidR="003044E2" w:rsidRPr="00CA2C07" w:rsidRDefault="003044E2" w:rsidP="003044E2">
            <w:pPr>
              <w:spacing w:after="0" w:line="240" w:lineRule="auto"/>
              <w:rPr>
                <w:rFonts w:ascii="Times New Roman" w:hAnsi="Times New Roman" w:cs="Times New Roman"/>
                <w:sz w:val="24"/>
                <w:szCs w:val="24"/>
              </w:rPr>
            </w:pPr>
          </w:p>
        </w:tc>
        <w:tc>
          <w:tcPr>
            <w:tcW w:w="2041" w:type="dxa"/>
            <w:shd w:val="clear" w:color="auto" w:fill="auto"/>
          </w:tcPr>
          <w:p w14:paraId="448B7EB2" w14:textId="77777777" w:rsidR="003044E2" w:rsidRPr="005B44BA" w:rsidRDefault="003044E2" w:rsidP="003044E2">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 2&amp;3 draft</w:t>
            </w:r>
            <w:r>
              <w:rPr>
                <w:rFonts w:ascii="Times New Roman" w:hAnsi="Times New Roman" w:cs="Times New Roman"/>
                <w:b/>
                <w:sz w:val="24"/>
                <w:szCs w:val="24"/>
              </w:rPr>
              <w:t xml:space="preserve"> including all videos</w:t>
            </w:r>
          </w:p>
        </w:tc>
      </w:tr>
      <w:tr w:rsidR="00CF011A" w:rsidRPr="00CA2C07" w14:paraId="68897C5A" w14:textId="77777777" w:rsidTr="00CA2C07">
        <w:tc>
          <w:tcPr>
            <w:tcW w:w="993" w:type="dxa"/>
            <w:shd w:val="clear" w:color="auto" w:fill="auto"/>
          </w:tcPr>
          <w:p w14:paraId="232B8239" w14:textId="1E9F6A88" w:rsidR="00CF011A" w:rsidRDefault="00CF011A" w:rsidP="00CF011A">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3898" w:type="dxa"/>
            <w:shd w:val="clear" w:color="auto" w:fill="auto"/>
          </w:tcPr>
          <w:p w14:paraId="572F83F2" w14:textId="3D2BCC84" w:rsidR="00CF011A" w:rsidRDefault="00CF011A" w:rsidP="00CF01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Frame Routine, writing development </w:t>
            </w:r>
          </w:p>
        </w:tc>
        <w:tc>
          <w:tcPr>
            <w:tcW w:w="2418" w:type="dxa"/>
            <w:shd w:val="clear" w:color="auto" w:fill="auto"/>
          </w:tcPr>
          <w:p w14:paraId="5451B8B2" w14:textId="77777777" w:rsidR="00CF011A" w:rsidRPr="00CA2C07" w:rsidRDefault="00CF011A" w:rsidP="00CF011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Ellis</w:t>
            </w:r>
            <w:proofErr w:type="gramEnd"/>
            <w:r w:rsidRPr="00CA2C07">
              <w:rPr>
                <w:rFonts w:ascii="Times New Roman" w:hAnsi="Times New Roman" w:cs="Times New Roman"/>
                <w:sz w:val="24"/>
                <w:szCs w:val="24"/>
              </w:rPr>
              <w:t xml:space="preserve"> manual</w:t>
            </w:r>
          </w:p>
          <w:p w14:paraId="54E5C071" w14:textId="5DAEF94E" w:rsidR="00CF011A" w:rsidRDefault="00CF011A" w:rsidP="00CF011A">
            <w:pPr>
              <w:spacing w:after="0" w:line="240" w:lineRule="auto"/>
              <w:rPr>
                <w:rFonts w:ascii="Times New Roman" w:hAnsi="Times New Roman" w:cs="Times New Roman"/>
                <w:sz w:val="24"/>
                <w:szCs w:val="24"/>
              </w:rPr>
            </w:pPr>
          </w:p>
        </w:tc>
        <w:tc>
          <w:tcPr>
            <w:tcW w:w="2041" w:type="dxa"/>
            <w:shd w:val="clear" w:color="auto" w:fill="auto"/>
          </w:tcPr>
          <w:p w14:paraId="0D148D9D" w14:textId="3FFC499A" w:rsidR="00CF011A" w:rsidRPr="005B44BA" w:rsidRDefault="00CF011A" w:rsidP="00CF011A">
            <w:pPr>
              <w:spacing w:after="0" w:line="240" w:lineRule="auto"/>
              <w:rPr>
                <w:rFonts w:ascii="Times New Roman" w:hAnsi="Times New Roman" w:cs="Times New Roman"/>
                <w:b/>
                <w:sz w:val="24"/>
                <w:szCs w:val="24"/>
              </w:rPr>
            </w:pPr>
            <w:r>
              <w:rPr>
                <w:rFonts w:ascii="Times New Roman" w:hAnsi="Times New Roman" w:cs="Times New Roman"/>
                <w:b/>
                <w:sz w:val="20"/>
                <w:szCs w:val="20"/>
              </w:rPr>
              <w:t>Deadline optional feedback via email – task 3</w:t>
            </w:r>
          </w:p>
        </w:tc>
      </w:tr>
      <w:tr w:rsidR="00CF011A" w:rsidRPr="00CA2C07" w14:paraId="4840785E" w14:textId="77777777" w:rsidTr="00CA2C07">
        <w:tc>
          <w:tcPr>
            <w:tcW w:w="993" w:type="dxa"/>
            <w:shd w:val="clear" w:color="auto" w:fill="auto"/>
          </w:tcPr>
          <w:p w14:paraId="234C0C5C" w14:textId="5AAD0BE0" w:rsidR="00CF011A" w:rsidRPr="00CA2C07" w:rsidRDefault="00CF011A" w:rsidP="00CF011A">
            <w:pPr>
              <w:spacing w:after="0" w:line="240" w:lineRule="auto"/>
              <w:rPr>
                <w:rFonts w:ascii="Times New Roman" w:hAnsi="Times New Roman" w:cs="Times New Roman"/>
                <w:sz w:val="24"/>
                <w:szCs w:val="24"/>
              </w:rPr>
            </w:pPr>
            <w:r>
              <w:rPr>
                <w:rFonts w:ascii="Times New Roman" w:hAnsi="Times New Roman" w:cs="Times New Roman"/>
                <w:sz w:val="24"/>
                <w:szCs w:val="24"/>
              </w:rPr>
              <w:t>4/13</w:t>
            </w:r>
          </w:p>
        </w:tc>
        <w:tc>
          <w:tcPr>
            <w:tcW w:w="3898" w:type="dxa"/>
            <w:shd w:val="clear" w:color="auto" w:fill="auto"/>
          </w:tcPr>
          <w:p w14:paraId="3782F0A7" w14:textId="58A7EBE4" w:rsidR="00CF011A" w:rsidRPr="00CA2C07" w:rsidRDefault="00CF011A" w:rsidP="00CF01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Reading Comprehension Main Idea </w:t>
            </w:r>
          </w:p>
        </w:tc>
        <w:tc>
          <w:tcPr>
            <w:tcW w:w="2418" w:type="dxa"/>
            <w:shd w:val="clear" w:color="auto" w:fill="auto"/>
          </w:tcPr>
          <w:p w14:paraId="3556F83B" w14:textId="3D117A72" w:rsidR="00CF011A" w:rsidRPr="00CA2C07" w:rsidRDefault="00CF011A" w:rsidP="00CF011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Boudah</w:t>
            </w:r>
            <w:proofErr w:type="spellEnd"/>
            <w:r>
              <w:rPr>
                <w:rFonts w:ascii="Times New Roman" w:hAnsi="Times New Roman" w:cs="Times New Roman"/>
                <w:sz w:val="24"/>
                <w:szCs w:val="24"/>
              </w:rPr>
              <w:t xml:space="preserve"> manual</w:t>
            </w:r>
          </w:p>
        </w:tc>
        <w:tc>
          <w:tcPr>
            <w:tcW w:w="2041" w:type="dxa"/>
            <w:shd w:val="clear" w:color="auto" w:fill="auto"/>
          </w:tcPr>
          <w:p w14:paraId="647DC6CC" w14:textId="4CA06D9D" w:rsidR="00CF011A" w:rsidRPr="00CA2C07" w:rsidRDefault="00CF011A" w:rsidP="00CF011A">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Tasks 2 &amp; 3</w:t>
            </w:r>
            <w:r>
              <w:rPr>
                <w:rFonts w:ascii="Times New Roman" w:hAnsi="Times New Roman" w:cs="Times New Roman"/>
                <w:b/>
                <w:sz w:val="24"/>
                <w:szCs w:val="24"/>
              </w:rPr>
              <w:t xml:space="preserve"> final</w:t>
            </w:r>
          </w:p>
        </w:tc>
      </w:tr>
      <w:tr w:rsidR="001502CB" w:rsidRPr="00CA2C07" w14:paraId="2830ADEC" w14:textId="77777777" w:rsidTr="00CA2C07">
        <w:tc>
          <w:tcPr>
            <w:tcW w:w="993" w:type="dxa"/>
            <w:shd w:val="clear" w:color="auto" w:fill="auto"/>
          </w:tcPr>
          <w:p w14:paraId="18A54FE4" w14:textId="214DAE6B" w:rsidR="001502CB" w:rsidRPr="00CA2C07" w:rsidRDefault="001502CB" w:rsidP="001502CB">
            <w:pPr>
              <w:spacing w:after="0" w:line="240" w:lineRule="auto"/>
              <w:rPr>
                <w:rFonts w:ascii="Times New Roman" w:hAnsi="Times New Roman" w:cs="Times New Roman"/>
                <w:sz w:val="24"/>
                <w:szCs w:val="24"/>
              </w:rPr>
            </w:pPr>
            <w:r>
              <w:rPr>
                <w:rFonts w:ascii="Times New Roman" w:hAnsi="Times New Roman" w:cs="Times New Roman"/>
                <w:sz w:val="24"/>
                <w:szCs w:val="24"/>
              </w:rPr>
              <w:t>4/20</w:t>
            </w:r>
          </w:p>
        </w:tc>
        <w:tc>
          <w:tcPr>
            <w:tcW w:w="3898" w:type="dxa"/>
            <w:shd w:val="clear" w:color="auto" w:fill="auto"/>
          </w:tcPr>
          <w:p w14:paraId="18F6A17E" w14:textId="419A039D" w:rsidR="001502CB" w:rsidRPr="00CA2C07" w:rsidRDefault="001502CB" w:rsidP="001502CB">
            <w:pPr>
              <w:spacing w:after="0" w:line="240" w:lineRule="auto"/>
              <w:rPr>
                <w:rFonts w:ascii="Times New Roman" w:hAnsi="Times New Roman" w:cs="Times New Roman"/>
                <w:sz w:val="24"/>
                <w:szCs w:val="24"/>
              </w:rPr>
            </w:pPr>
            <w:r>
              <w:rPr>
                <w:rFonts w:ascii="Times New Roman" w:hAnsi="Times New Roman" w:cs="Times New Roman"/>
                <w:sz w:val="24"/>
                <w:szCs w:val="24"/>
              </w:rPr>
              <w:t>Reading Comprehension Survey</w:t>
            </w:r>
          </w:p>
        </w:tc>
        <w:tc>
          <w:tcPr>
            <w:tcW w:w="2418" w:type="dxa"/>
            <w:shd w:val="clear" w:color="auto" w:fill="auto"/>
          </w:tcPr>
          <w:p w14:paraId="489E1313" w14:textId="597AB89E" w:rsidR="001502CB" w:rsidRPr="00CA2C07" w:rsidRDefault="001502CB" w:rsidP="001502CB">
            <w:pPr>
              <w:spacing w:after="0" w:line="240" w:lineRule="auto"/>
              <w:rPr>
                <w:rFonts w:ascii="Times New Roman" w:hAnsi="Times New Roman" w:cs="Times New Roman"/>
                <w:sz w:val="24"/>
                <w:szCs w:val="24"/>
              </w:rPr>
            </w:pPr>
            <w:r>
              <w:rPr>
                <w:rFonts w:ascii="Times New Roman" w:hAnsi="Times New Roman" w:cs="Times New Roman"/>
                <w:sz w:val="24"/>
                <w:szCs w:val="24"/>
              </w:rPr>
              <w:t>Deshler et al. manual</w:t>
            </w:r>
          </w:p>
        </w:tc>
        <w:tc>
          <w:tcPr>
            <w:tcW w:w="2041" w:type="dxa"/>
            <w:shd w:val="clear" w:color="auto" w:fill="auto"/>
          </w:tcPr>
          <w:p w14:paraId="734E917F" w14:textId="056F2C59" w:rsidR="001502CB" w:rsidRPr="005B44BA" w:rsidRDefault="001502CB" w:rsidP="001502C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Graduate Summary </w:t>
            </w:r>
          </w:p>
        </w:tc>
      </w:tr>
      <w:tr w:rsidR="001502CB" w:rsidRPr="00CA2C07" w14:paraId="0CC2AEBF" w14:textId="77777777" w:rsidTr="00CA2C07">
        <w:tc>
          <w:tcPr>
            <w:tcW w:w="993" w:type="dxa"/>
            <w:shd w:val="clear" w:color="auto" w:fill="auto"/>
          </w:tcPr>
          <w:p w14:paraId="6E8D0914" w14:textId="257141D9" w:rsidR="001502CB" w:rsidRDefault="001502CB" w:rsidP="001502CB">
            <w:pPr>
              <w:spacing w:after="0" w:line="240" w:lineRule="auto"/>
              <w:rPr>
                <w:rFonts w:ascii="Times New Roman" w:hAnsi="Times New Roman" w:cs="Times New Roman"/>
                <w:sz w:val="24"/>
                <w:szCs w:val="24"/>
              </w:rPr>
            </w:pPr>
            <w:r>
              <w:rPr>
                <w:rFonts w:ascii="Times New Roman" w:hAnsi="Times New Roman" w:cs="Times New Roman"/>
                <w:sz w:val="24"/>
                <w:szCs w:val="24"/>
              </w:rPr>
              <w:t>4/27</w:t>
            </w:r>
          </w:p>
        </w:tc>
        <w:tc>
          <w:tcPr>
            <w:tcW w:w="3898" w:type="dxa"/>
            <w:shd w:val="clear" w:color="auto" w:fill="auto"/>
          </w:tcPr>
          <w:p w14:paraId="33A23602" w14:textId="5F1660EA" w:rsidR="001502CB" w:rsidRPr="00CA2C07" w:rsidRDefault="001502CB" w:rsidP="001502CB">
            <w:pPr>
              <w:spacing w:after="0" w:line="240" w:lineRule="auto"/>
              <w:rPr>
                <w:rFonts w:ascii="Times New Roman" w:hAnsi="Times New Roman" w:cs="Times New Roman"/>
                <w:sz w:val="24"/>
                <w:szCs w:val="24"/>
              </w:rPr>
            </w:pPr>
            <w:r>
              <w:rPr>
                <w:rFonts w:ascii="Times New Roman" w:hAnsi="Times New Roman" w:cs="Times New Roman"/>
                <w:sz w:val="24"/>
                <w:szCs w:val="24"/>
              </w:rPr>
              <w:t>Class Wrap Up</w:t>
            </w:r>
          </w:p>
        </w:tc>
        <w:tc>
          <w:tcPr>
            <w:tcW w:w="2418" w:type="dxa"/>
            <w:shd w:val="clear" w:color="auto" w:fill="auto"/>
          </w:tcPr>
          <w:p w14:paraId="70FEBA5F" w14:textId="78DFC122" w:rsidR="001502CB" w:rsidRPr="00CA2C07" w:rsidRDefault="001502CB" w:rsidP="001502CB">
            <w:pPr>
              <w:spacing w:after="0" w:line="240" w:lineRule="auto"/>
              <w:rPr>
                <w:rFonts w:ascii="Times New Roman" w:hAnsi="Times New Roman" w:cs="Times New Roman"/>
                <w:sz w:val="24"/>
                <w:szCs w:val="24"/>
              </w:rPr>
            </w:pPr>
          </w:p>
        </w:tc>
        <w:tc>
          <w:tcPr>
            <w:tcW w:w="2041" w:type="dxa"/>
            <w:shd w:val="clear" w:color="auto" w:fill="auto"/>
          </w:tcPr>
          <w:p w14:paraId="7740D1EF" w14:textId="05D76D09" w:rsidR="001502CB" w:rsidRPr="005B44BA" w:rsidRDefault="001502CB" w:rsidP="001502CB">
            <w:pPr>
              <w:spacing w:after="0" w:line="240" w:lineRule="auto"/>
              <w:rPr>
                <w:rFonts w:ascii="Times New Roman" w:hAnsi="Times New Roman" w:cs="Times New Roman"/>
                <w:b/>
                <w:sz w:val="24"/>
                <w:szCs w:val="24"/>
              </w:rPr>
            </w:pPr>
          </w:p>
        </w:tc>
      </w:tr>
    </w:tbl>
    <w:p w14:paraId="26BD6A54" w14:textId="77777777" w:rsidR="000433F5" w:rsidRPr="00906C8C" w:rsidRDefault="000433F5">
      <w:pPr>
        <w:rPr>
          <w:rFonts w:ascii="Times New Roman" w:hAnsi="Times New Roman" w:cs="Times New Roman"/>
          <w:sz w:val="24"/>
          <w:szCs w:val="24"/>
        </w:rPr>
      </w:pPr>
    </w:p>
    <w:p w14:paraId="4BA4E0F9" w14:textId="224FA011" w:rsidR="00300C8E" w:rsidRDefault="00FE1B8F" w:rsidP="00FE1B8F">
      <w:pPr>
        <w:rPr>
          <w:rFonts w:ascii="Times New Roman" w:hAnsi="Times New Roman" w:cs="Times New Roman"/>
          <w:sz w:val="24"/>
          <w:szCs w:val="24"/>
        </w:rPr>
      </w:pPr>
      <w:r w:rsidRPr="0011455D">
        <w:rPr>
          <w:rStyle w:val="Strong"/>
          <w:rFonts w:ascii="Times New Roman" w:hAnsi="Times New Roman" w:cs="Times New Roman"/>
          <w:sz w:val="24"/>
          <w:szCs w:val="24"/>
        </w:rPr>
        <w:t>Course Requirements and Evaluation</w:t>
      </w:r>
      <w:r w:rsidRPr="0011455D">
        <w:rPr>
          <w:rFonts w:ascii="Times New Roman" w:hAnsi="Times New Roman" w:cs="Times New Roman"/>
          <w:sz w:val="24"/>
          <w:szCs w:val="24"/>
        </w:rPr>
        <w:t xml:space="preserve"> Students </w:t>
      </w:r>
      <w:r>
        <w:rPr>
          <w:rFonts w:ascii="Times New Roman" w:hAnsi="Times New Roman" w:cs="Times New Roman"/>
          <w:sz w:val="24"/>
          <w:szCs w:val="24"/>
        </w:rPr>
        <w:t>enrolled in 512</w:t>
      </w:r>
      <w:r w:rsidR="00E03B83">
        <w:rPr>
          <w:rFonts w:ascii="Times New Roman" w:hAnsi="Times New Roman" w:cs="Times New Roman"/>
          <w:sz w:val="24"/>
          <w:szCs w:val="24"/>
        </w:rPr>
        <w:t xml:space="preserve">0 and on-campus </w:t>
      </w:r>
      <w:r>
        <w:rPr>
          <w:rFonts w:ascii="Times New Roman" w:hAnsi="Times New Roman" w:cs="Times New Roman"/>
          <w:sz w:val="24"/>
          <w:szCs w:val="24"/>
        </w:rPr>
        <w:t xml:space="preserve">6120 </w:t>
      </w:r>
      <w:r w:rsidR="00E03B83">
        <w:rPr>
          <w:rFonts w:ascii="Times New Roman" w:hAnsi="Times New Roman" w:cs="Times New Roman"/>
          <w:sz w:val="24"/>
          <w:szCs w:val="24"/>
        </w:rPr>
        <w:t xml:space="preserve">sections </w:t>
      </w:r>
      <w:r w:rsidRPr="0011455D">
        <w:rPr>
          <w:rFonts w:ascii="Times New Roman" w:hAnsi="Times New Roman" w:cs="Times New Roman"/>
          <w:sz w:val="24"/>
          <w:szCs w:val="24"/>
        </w:rPr>
        <w:t xml:space="preserve">are required to: a) </w:t>
      </w:r>
      <w:r w:rsidR="00E03B83">
        <w:rPr>
          <w:rFonts w:ascii="Times New Roman" w:hAnsi="Times New Roman" w:cs="Times New Roman"/>
          <w:sz w:val="24"/>
          <w:szCs w:val="24"/>
        </w:rPr>
        <w:t>follow university health and safety guidelines (masking etc...)</w:t>
      </w:r>
      <w:r w:rsidRPr="0011455D">
        <w:rPr>
          <w:rFonts w:ascii="Times New Roman" w:hAnsi="Times New Roman" w:cs="Times New Roman"/>
          <w:sz w:val="24"/>
          <w:szCs w:val="24"/>
        </w:rPr>
        <w:t xml:space="preserve">, b) successfully complete all required projects and </w:t>
      </w:r>
      <w:r w:rsidR="00E03B83">
        <w:rPr>
          <w:rFonts w:ascii="Times New Roman" w:hAnsi="Times New Roman" w:cs="Times New Roman"/>
          <w:sz w:val="24"/>
          <w:szCs w:val="24"/>
        </w:rPr>
        <w:t>submit on Canvas</w:t>
      </w:r>
      <w:r w:rsidRPr="0011455D">
        <w:rPr>
          <w:rFonts w:ascii="Times New Roman" w:hAnsi="Times New Roman" w:cs="Times New Roman"/>
          <w:sz w:val="24"/>
          <w:szCs w:val="24"/>
        </w:rPr>
        <w:t xml:space="preserve"> no later than the date designated for each project, c) take all required exams, d) attend class whether in-person in the classroom</w:t>
      </w:r>
      <w:r w:rsidR="00E03B83">
        <w:rPr>
          <w:rFonts w:ascii="Times New Roman" w:hAnsi="Times New Roman" w:cs="Times New Roman"/>
          <w:sz w:val="24"/>
          <w:szCs w:val="24"/>
        </w:rPr>
        <w:t>.</w:t>
      </w:r>
    </w:p>
    <w:p w14:paraId="0F577CBD" w14:textId="213B16A6" w:rsidR="00FE1B8F" w:rsidRPr="0011455D" w:rsidRDefault="00FE1B8F" w:rsidP="00FE1B8F">
      <w:pPr>
        <w:rPr>
          <w:rFonts w:ascii="Times New Roman" w:hAnsi="Times New Roman" w:cs="Times New Roman"/>
          <w:sz w:val="24"/>
          <w:szCs w:val="24"/>
        </w:rPr>
      </w:pPr>
      <w:r>
        <w:rPr>
          <w:rFonts w:ascii="Times New Roman" w:hAnsi="Times New Roman" w:cs="Times New Roman"/>
          <w:sz w:val="24"/>
          <w:szCs w:val="24"/>
        </w:rPr>
        <w:t>Students enrolled in 612</w:t>
      </w:r>
      <w:r w:rsidR="00E03B83">
        <w:rPr>
          <w:rFonts w:ascii="Times New Roman" w:hAnsi="Times New Roman" w:cs="Times New Roman"/>
          <w:sz w:val="24"/>
          <w:szCs w:val="24"/>
        </w:rPr>
        <w:t>0-D-01</w:t>
      </w:r>
      <w:r>
        <w:rPr>
          <w:rFonts w:ascii="Times New Roman" w:hAnsi="Times New Roman" w:cs="Times New Roman"/>
          <w:sz w:val="24"/>
          <w:szCs w:val="24"/>
        </w:rPr>
        <w:t xml:space="preserve"> are required to: a) watch all class recordings</w:t>
      </w:r>
      <w:r w:rsidR="00300C8E">
        <w:rPr>
          <w:rFonts w:ascii="Times New Roman" w:hAnsi="Times New Roman" w:cs="Times New Roman"/>
          <w:sz w:val="24"/>
          <w:szCs w:val="24"/>
        </w:rPr>
        <w:t xml:space="preserve"> within a week of the posting</w:t>
      </w:r>
      <w:r>
        <w:rPr>
          <w:rFonts w:ascii="Times New Roman" w:hAnsi="Times New Roman" w:cs="Times New Roman"/>
          <w:sz w:val="24"/>
          <w:szCs w:val="24"/>
        </w:rPr>
        <w:t>, b)</w:t>
      </w:r>
      <w:r w:rsidR="00300C8E">
        <w:rPr>
          <w:rFonts w:ascii="Times New Roman" w:hAnsi="Times New Roman" w:cs="Times New Roman"/>
          <w:sz w:val="24"/>
          <w:szCs w:val="24"/>
        </w:rPr>
        <w:t xml:space="preserve"> </w:t>
      </w:r>
      <w:r w:rsidR="00300C8E" w:rsidRPr="0011455D">
        <w:rPr>
          <w:rFonts w:ascii="Times New Roman" w:hAnsi="Times New Roman" w:cs="Times New Roman"/>
          <w:sz w:val="24"/>
          <w:szCs w:val="24"/>
        </w:rPr>
        <w:t>successfully complete all required projects and give to the instructor no later than the date designated for each project, c) take all required exams</w:t>
      </w:r>
      <w:r w:rsidR="00300C8E">
        <w:rPr>
          <w:rFonts w:ascii="Times New Roman" w:hAnsi="Times New Roman" w:cs="Times New Roman"/>
          <w:sz w:val="24"/>
          <w:szCs w:val="24"/>
        </w:rPr>
        <w:t xml:space="preserve">, and d) </w:t>
      </w:r>
      <w:r w:rsidR="00E03B83">
        <w:rPr>
          <w:rFonts w:ascii="Times New Roman" w:hAnsi="Times New Roman" w:cs="Times New Roman"/>
          <w:sz w:val="24"/>
          <w:szCs w:val="24"/>
        </w:rPr>
        <w:t xml:space="preserve">encouraged to </w:t>
      </w:r>
      <w:r w:rsidR="00300C8E" w:rsidRPr="0011455D">
        <w:rPr>
          <w:rFonts w:ascii="Times New Roman" w:hAnsi="Times New Roman" w:cs="Times New Roman"/>
          <w:sz w:val="24"/>
          <w:szCs w:val="24"/>
        </w:rPr>
        <w:t xml:space="preserve">read assigned materials </w:t>
      </w:r>
      <w:r w:rsidR="00300C8E" w:rsidRPr="0011455D">
        <w:rPr>
          <w:rFonts w:ascii="Times New Roman" w:hAnsi="Times New Roman" w:cs="Times New Roman"/>
          <w:sz w:val="24"/>
          <w:szCs w:val="24"/>
          <w:u w:val="single"/>
        </w:rPr>
        <w:t>prior to</w:t>
      </w:r>
      <w:r w:rsidR="00300C8E" w:rsidRPr="0011455D">
        <w:rPr>
          <w:rFonts w:ascii="Times New Roman" w:hAnsi="Times New Roman" w:cs="Times New Roman"/>
          <w:b/>
          <w:bCs/>
          <w:sz w:val="24"/>
          <w:szCs w:val="24"/>
        </w:rPr>
        <w:t xml:space="preserve"> </w:t>
      </w:r>
      <w:r w:rsidR="00E03B83">
        <w:rPr>
          <w:rFonts w:ascii="Times New Roman" w:hAnsi="Times New Roman" w:cs="Times New Roman"/>
          <w:sz w:val="24"/>
          <w:szCs w:val="24"/>
        </w:rPr>
        <w:t>watching</w:t>
      </w:r>
      <w:r w:rsidR="00300C8E" w:rsidRPr="0011455D">
        <w:rPr>
          <w:rFonts w:ascii="Times New Roman" w:hAnsi="Times New Roman" w:cs="Times New Roman"/>
          <w:sz w:val="24"/>
          <w:szCs w:val="24"/>
        </w:rPr>
        <w:t xml:space="preserve"> classes.</w:t>
      </w:r>
      <w:r w:rsidR="00300C8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A590EB1" w14:textId="77777777" w:rsidR="00B44BD9" w:rsidRDefault="00B44BD9" w:rsidP="0011523F">
      <w:pPr>
        <w:pStyle w:val="ListParagraph"/>
        <w:ind w:left="0"/>
        <w:rPr>
          <w:szCs w:val="24"/>
        </w:rPr>
      </w:pPr>
      <w:r w:rsidRPr="00906C8C">
        <w:rPr>
          <w:rStyle w:val="Strong"/>
          <w:szCs w:val="24"/>
        </w:rPr>
        <w:t>Examination</w:t>
      </w:r>
      <w:r w:rsidR="00F6403A" w:rsidRPr="00906C8C">
        <w:rPr>
          <w:rStyle w:val="Strong"/>
          <w:szCs w:val="24"/>
        </w:rPr>
        <w:t xml:space="preserve"> (25 points)</w:t>
      </w:r>
      <w:r w:rsidRPr="00906C8C">
        <w:rPr>
          <w:b/>
          <w:szCs w:val="24"/>
        </w:rPr>
        <w:t xml:space="preserve"> </w:t>
      </w:r>
      <w:r w:rsidR="0011523F" w:rsidRPr="00906C8C">
        <w:rPr>
          <w:szCs w:val="24"/>
        </w:rPr>
        <w:t>There will be one examination</w:t>
      </w:r>
      <w:r w:rsidRPr="00906C8C">
        <w:rPr>
          <w:szCs w:val="24"/>
        </w:rPr>
        <w:t xml:space="preserve"> (tests) during the semester</w:t>
      </w:r>
      <w:r w:rsidR="0011523F" w:rsidRPr="00906C8C">
        <w:rPr>
          <w:szCs w:val="24"/>
        </w:rPr>
        <w:t xml:space="preserve"> that</w:t>
      </w:r>
      <w:r w:rsidRPr="00906C8C">
        <w:rPr>
          <w:szCs w:val="24"/>
        </w:rPr>
        <w:t xml:space="preserve"> will consist of objective questions that require application of course material.</w:t>
      </w:r>
      <w:r w:rsidR="0011523F" w:rsidRPr="00906C8C">
        <w:rPr>
          <w:szCs w:val="24"/>
        </w:rPr>
        <w:t xml:space="preserve"> The test</w:t>
      </w:r>
      <w:r w:rsidRPr="00906C8C">
        <w:rPr>
          <w:szCs w:val="24"/>
        </w:rPr>
        <w:t xml:space="preserve"> will be administered online through Canvas and must be completed on the assigned day. The instructor must be given notice of illness or other university-approved absence 24 hours prior to the test in order to reschedule.</w:t>
      </w:r>
    </w:p>
    <w:p w14:paraId="35956056" w14:textId="77777777" w:rsidR="00721127" w:rsidRDefault="00721127" w:rsidP="0011523F">
      <w:pPr>
        <w:pStyle w:val="ListParagraph"/>
        <w:ind w:left="0"/>
        <w:rPr>
          <w:szCs w:val="24"/>
        </w:rPr>
      </w:pPr>
    </w:p>
    <w:p w14:paraId="3E9D9A62" w14:textId="77777777" w:rsidR="00721127" w:rsidRDefault="00721127" w:rsidP="00721127">
      <w:pPr>
        <w:pStyle w:val="ListParagraph"/>
        <w:ind w:left="0"/>
        <w:rPr>
          <w:szCs w:val="24"/>
        </w:rPr>
      </w:pPr>
      <w:r w:rsidRPr="00721127">
        <w:rPr>
          <w:b/>
          <w:bCs/>
          <w:szCs w:val="24"/>
        </w:rPr>
        <w:t>Quizzes (5 points)</w:t>
      </w:r>
      <w:r>
        <w:rPr>
          <w:szCs w:val="24"/>
        </w:rPr>
        <w:t xml:space="preserve"> There will be two quizzes that cover assigned articles. They will be </w:t>
      </w:r>
      <w:r w:rsidRPr="00906C8C">
        <w:rPr>
          <w:szCs w:val="24"/>
        </w:rPr>
        <w:t xml:space="preserve">administered online through Canvas and must be completed </w:t>
      </w:r>
      <w:r>
        <w:rPr>
          <w:szCs w:val="24"/>
        </w:rPr>
        <w:t>by class on the</w:t>
      </w:r>
      <w:r w:rsidRPr="00906C8C">
        <w:rPr>
          <w:szCs w:val="24"/>
        </w:rPr>
        <w:t xml:space="preserve"> assigned day. The instructor must be given notice of illness or other university-approved absence 24 hours prior to the </w:t>
      </w:r>
      <w:r>
        <w:rPr>
          <w:szCs w:val="24"/>
        </w:rPr>
        <w:t>quizzes</w:t>
      </w:r>
      <w:r w:rsidRPr="00906C8C">
        <w:rPr>
          <w:szCs w:val="24"/>
        </w:rPr>
        <w:t xml:space="preserve"> in order to reschedule.</w:t>
      </w:r>
    </w:p>
    <w:p w14:paraId="3F3884F5" w14:textId="77777777" w:rsidR="0011523F" w:rsidRPr="00906C8C" w:rsidRDefault="00721127" w:rsidP="0011523F">
      <w:pPr>
        <w:pStyle w:val="ListParagraph"/>
        <w:ind w:left="0"/>
        <w:rPr>
          <w:szCs w:val="24"/>
        </w:rPr>
      </w:pPr>
      <w:r>
        <w:rPr>
          <w:szCs w:val="24"/>
        </w:rPr>
        <w:t xml:space="preserve"> </w:t>
      </w:r>
    </w:p>
    <w:p w14:paraId="7B84A5AF" w14:textId="77777777" w:rsidR="007161D1" w:rsidRDefault="0011523F" w:rsidP="007161D1">
      <w:pPr>
        <w:rPr>
          <w:rFonts w:ascii="Times New Roman" w:hAnsi="Times New Roman" w:cs="Times New Roman"/>
          <w:spacing w:val="1"/>
          <w:sz w:val="24"/>
          <w:szCs w:val="24"/>
        </w:rPr>
      </w:pPr>
      <w:r w:rsidRPr="00906C8C">
        <w:rPr>
          <w:rStyle w:val="Strong"/>
          <w:rFonts w:ascii="Times New Roman" w:hAnsi="Times New Roman" w:cs="Times New Roman"/>
          <w:sz w:val="24"/>
          <w:szCs w:val="24"/>
        </w:rPr>
        <w:t xml:space="preserve">Instructional </w:t>
      </w:r>
      <w:proofErr w:type="gramStart"/>
      <w:r w:rsidRPr="00906C8C">
        <w:rPr>
          <w:rStyle w:val="Strong"/>
          <w:rFonts w:ascii="Times New Roman" w:hAnsi="Times New Roman" w:cs="Times New Roman"/>
          <w:sz w:val="24"/>
          <w:szCs w:val="24"/>
        </w:rPr>
        <w:t>Segment  Planning</w:t>
      </w:r>
      <w:proofErr w:type="gramEnd"/>
      <w:r w:rsidRPr="00906C8C">
        <w:rPr>
          <w:rFonts w:ascii="Times New Roman" w:hAnsi="Times New Roman" w:cs="Times New Roman"/>
          <w:b/>
          <w:sz w:val="24"/>
          <w:szCs w:val="24"/>
        </w:rPr>
        <w:t xml:space="preserve"> – Task 1 (15 drafts + </w:t>
      </w:r>
      <w:r w:rsidR="00721127">
        <w:rPr>
          <w:rFonts w:ascii="Times New Roman" w:hAnsi="Times New Roman" w:cs="Times New Roman"/>
          <w:b/>
          <w:sz w:val="24"/>
          <w:szCs w:val="24"/>
        </w:rPr>
        <w:t>75</w:t>
      </w:r>
      <w:r w:rsidRPr="00906C8C">
        <w:rPr>
          <w:rFonts w:ascii="Times New Roman" w:hAnsi="Times New Roman" w:cs="Times New Roman"/>
          <w:b/>
          <w:sz w:val="24"/>
          <w:szCs w:val="24"/>
        </w:rPr>
        <w:t xml:space="preserve"> final = </w:t>
      </w:r>
      <w:r w:rsidR="00452C5A">
        <w:rPr>
          <w:rFonts w:ascii="Times New Roman" w:hAnsi="Times New Roman" w:cs="Times New Roman"/>
          <w:b/>
          <w:sz w:val="24"/>
          <w:szCs w:val="24"/>
        </w:rPr>
        <w:t>9</w:t>
      </w:r>
      <w:r w:rsidR="00721127">
        <w:rPr>
          <w:rFonts w:ascii="Times New Roman" w:hAnsi="Times New Roman" w:cs="Times New Roman"/>
          <w:b/>
          <w:sz w:val="24"/>
          <w:szCs w:val="24"/>
        </w:rPr>
        <w:t>0</w:t>
      </w:r>
      <w:r w:rsidR="00452C5A">
        <w:rPr>
          <w:rFonts w:ascii="Times New Roman" w:hAnsi="Times New Roman" w:cs="Times New Roman"/>
          <w:b/>
          <w:sz w:val="24"/>
          <w:szCs w:val="24"/>
        </w:rPr>
        <w:t xml:space="preserve"> </w:t>
      </w:r>
      <w:r w:rsidRPr="00906C8C">
        <w:rPr>
          <w:rFonts w:ascii="Times New Roman" w:hAnsi="Times New Roman" w:cs="Times New Roman"/>
          <w:b/>
          <w:sz w:val="24"/>
          <w:szCs w:val="24"/>
        </w:rPr>
        <w:t xml:space="preserve">Points) </w:t>
      </w:r>
      <w:r w:rsidR="007161D1">
        <w:rPr>
          <w:rStyle w:val="Strong"/>
          <w:sz w:val="24"/>
          <w:szCs w:val="24"/>
        </w:rPr>
        <w:t>Instructional Segment  Planning Commentary</w:t>
      </w:r>
      <w:r w:rsidR="007161D1">
        <w:rPr>
          <w:rFonts w:ascii="Times New Roman" w:hAnsi="Times New Roman" w:cs="Times New Roman"/>
          <w:b/>
          <w:bCs/>
          <w:sz w:val="24"/>
          <w:szCs w:val="24"/>
        </w:rPr>
        <w:t xml:space="preserve"> – Task 1 (15 drafts + 75 final = 90 Points) </w:t>
      </w:r>
      <w:r w:rsidR="007161D1">
        <w:rPr>
          <w:rFonts w:ascii="Times New Roman" w:hAnsi="Times New Roman" w:cs="Times New Roman"/>
          <w:sz w:val="24"/>
          <w:szCs w:val="24"/>
        </w:rPr>
        <w:t xml:space="preserve">Using the Alabama College and Career Ready Standards, and a learning segment </w:t>
      </w:r>
      <w:r w:rsidR="007161D1">
        <w:rPr>
          <w:rFonts w:ascii="Times New Roman" w:hAnsi="Times New Roman" w:cs="Times New Roman"/>
          <w:spacing w:val="1"/>
          <w:sz w:val="24"/>
          <w:szCs w:val="24"/>
        </w:rPr>
        <w:t xml:space="preserve">that consists of a series of 4 lesson plans to write a commentary describing the supports within the lesson plans and how and why they are reasonable based on learner’s strengths and weaknesses, research, and theory. You will use the case study, related baseline assessments, completed lesson plans, and assessments (overall assessment and daily assessments) to complete a planning commentary with the following: </w:t>
      </w:r>
    </w:p>
    <w:p w14:paraId="2AD515F3" w14:textId="77777777" w:rsidR="007161D1" w:rsidRDefault="007161D1" w:rsidP="007161D1">
      <w:pPr>
        <w:numPr>
          <w:ilvl w:val="1"/>
          <w:numId w:val="7"/>
        </w:numPr>
        <w:spacing w:after="0" w:line="240" w:lineRule="auto"/>
        <w:ind w:hanging="630"/>
        <w:rPr>
          <w:rFonts w:ascii="Times New Roman" w:hAnsi="Times New Roman" w:cs="Times New Roman"/>
          <w:spacing w:val="1"/>
          <w:sz w:val="24"/>
          <w:szCs w:val="24"/>
        </w:rPr>
      </w:pPr>
      <w:r>
        <w:rPr>
          <w:rFonts w:ascii="Times New Roman" w:hAnsi="Times New Roman" w:cs="Times New Roman"/>
          <w:spacing w:val="1"/>
          <w:sz w:val="24"/>
          <w:szCs w:val="24"/>
        </w:rPr>
        <w:t xml:space="preserve">Identify learning goal and related lesson </w:t>
      </w:r>
      <w:proofErr w:type="gramStart"/>
      <w:r>
        <w:rPr>
          <w:rFonts w:ascii="Times New Roman" w:hAnsi="Times New Roman" w:cs="Times New Roman"/>
          <w:spacing w:val="1"/>
          <w:sz w:val="24"/>
          <w:szCs w:val="24"/>
        </w:rPr>
        <w:t>objectives  (</w:t>
      </w:r>
      <w:proofErr w:type="gramEnd"/>
      <w:r>
        <w:rPr>
          <w:rFonts w:ascii="Times New Roman" w:hAnsi="Times New Roman" w:cs="Times New Roman"/>
          <w:spacing w:val="1"/>
          <w:sz w:val="24"/>
          <w:szCs w:val="24"/>
        </w:rPr>
        <w:t>chart provided)</w:t>
      </w:r>
    </w:p>
    <w:p w14:paraId="4BB7C9FE" w14:textId="77777777" w:rsidR="007161D1" w:rsidRDefault="007161D1" w:rsidP="007161D1">
      <w:pPr>
        <w:numPr>
          <w:ilvl w:val="1"/>
          <w:numId w:val="7"/>
        </w:numPr>
        <w:spacing w:after="0" w:line="240" w:lineRule="auto"/>
        <w:ind w:hanging="630"/>
        <w:rPr>
          <w:rFonts w:ascii="Times New Roman" w:hAnsi="Times New Roman" w:cs="Times New Roman"/>
          <w:spacing w:val="1"/>
          <w:sz w:val="24"/>
          <w:szCs w:val="24"/>
        </w:rPr>
      </w:pPr>
      <w:r>
        <w:rPr>
          <w:rFonts w:ascii="Times New Roman" w:hAnsi="Times New Roman" w:cs="Times New Roman"/>
          <w:spacing w:val="1"/>
          <w:sz w:val="24"/>
          <w:szCs w:val="24"/>
        </w:rPr>
        <w:t>Planning alignment table (goal, curricular area, IEP goal, standards)</w:t>
      </w:r>
    </w:p>
    <w:p w14:paraId="64CCF062" w14:textId="77777777" w:rsidR="007161D1" w:rsidRDefault="007161D1" w:rsidP="007161D1">
      <w:pPr>
        <w:numPr>
          <w:ilvl w:val="1"/>
          <w:numId w:val="7"/>
        </w:numPr>
        <w:spacing w:after="0" w:line="240" w:lineRule="auto"/>
        <w:ind w:hanging="630"/>
        <w:rPr>
          <w:rFonts w:ascii="Times New Roman" w:hAnsi="Times New Roman" w:cs="Times New Roman"/>
          <w:spacing w:val="1"/>
          <w:sz w:val="24"/>
          <w:szCs w:val="24"/>
        </w:rPr>
      </w:pPr>
      <w:r>
        <w:rPr>
          <w:rFonts w:ascii="Times New Roman" w:hAnsi="Times New Roman" w:cs="Times New Roman"/>
          <w:spacing w:val="1"/>
          <w:sz w:val="24"/>
          <w:szCs w:val="24"/>
        </w:rPr>
        <w:t>Explain how learner’s IEP goal aligns with learning goal</w:t>
      </w:r>
    </w:p>
    <w:p w14:paraId="252EDB03" w14:textId="77777777" w:rsidR="007161D1" w:rsidRDefault="007161D1" w:rsidP="007161D1">
      <w:pPr>
        <w:numPr>
          <w:ilvl w:val="1"/>
          <w:numId w:val="7"/>
        </w:numPr>
        <w:spacing w:after="0" w:line="240" w:lineRule="auto"/>
        <w:ind w:hanging="630"/>
        <w:rPr>
          <w:rFonts w:ascii="Times New Roman" w:hAnsi="Times New Roman" w:cs="Times New Roman"/>
          <w:spacing w:val="1"/>
          <w:sz w:val="24"/>
          <w:szCs w:val="24"/>
        </w:rPr>
      </w:pPr>
      <w:r>
        <w:rPr>
          <w:rFonts w:ascii="Times New Roman" w:hAnsi="Times New Roman" w:cs="Times New Roman"/>
          <w:spacing w:val="1"/>
          <w:sz w:val="24"/>
          <w:szCs w:val="24"/>
        </w:rPr>
        <w:t xml:space="preserve">Explain how lesson objectives, learning tasks, and materials are sequenced to move the learner toward goal and standards, build connections between previous and new learning, and move the learner toward </w:t>
      </w:r>
      <w:proofErr w:type="gramStart"/>
      <w:r>
        <w:rPr>
          <w:rFonts w:ascii="Times New Roman" w:hAnsi="Times New Roman" w:cs="Times New Roman"/>
          <w:spacing w:val="1"/>
          <w:sz w:val="24"/>
          <w:szCs w:val="24"/>
        </w:rPr>
        <w:t>generalized ,</w:t>
      </w:r>
      <w:proofErr w:type="gramEnd"/>
      <w:r>
        <w:rPr>
          <w:rFonts w:ascii="Times New Roman" w:hAnsi="Times New Roman" w:cs="Times New Roman"/>
          <w:spacing w:val="1"/>
          <w:sz w:val="24"/>
          <w:szCs w:val="24"/>
        </w:rPr>
        <w:t xml:space="preserve"> maintained, self-directed use of knowledge/skills for learning goal</w:t>
      </w:r>
    </w:p>
    <w:p w14:paraId="1194BBCA" w14:textId="77777777" w:rsidR="007161D1" w:rsidRDefault="007161D1" w:rsidP="007161D1">
      <w:pPr>
        <w:numPr>
          <w:ilvl w:val="1"/>
          <w:numId w:val="7"/>
        </w:numPr>
        <w:spacing w:after="0" w:line="240" w:lineRule="auto"/>
        <w:ind w:hanging="630"/>
        <w:rPr>
          <w:rFonts w:ascii="Times New Roman" w:hAnsi="Times New Roman" w:cs="Times New Roman"/>
          <w:spacing w:val="1"/>
          <w:sz w:val="24"/>
          <w:szCs w:val="24"/>
        </w:rPr>
      </w:pPr>
      <w:r>
        <w:rPr>
          <w:rFonts w:ascii="Times New Roman" w:hAnsi="Times New Roman" w:cs="Times New Roman"/>
          <w:spacing w:val="1"/>
          <w:sz w:val="24"/>
          <w:szCs w:val="24"/>
        </w:rPr>
        <w:t>Describe the learner’s prior experiences, including prerequisite knowledge related to lesson objectives</w:t>
      </w:r>
    </w:p>
    <w:p w14:paraId="11F4E29E" w14:textId="77777777" w:rsidR="007161D1" w:rsidRDefault="007161D1" w:rsidP="007161D1">
      <w:pPr>
        <w:numPr>
          <w:ilvl w:val="1"/>
          <w:numId w:val="7"/>
        </w:numPr>
        <w:spacing w:after="0" w:line="240" w:lineRule="auto"/>
        <w:ind w:hanging="630"/>
        <w:rPr>
          <w:rFonts w:ascii="Times New Roman" w:hAnsi="Times New Roman" w:cs="Times New Roman"/>
          <w:spacing w:val="1"/>
          <w:sz w:val="24"/>
          <w:szCs w:val="24"/>
        </w:rPr>
      </w:pPr>
      <w:r>
        <w:rPr>
          <w:rFonts w:ascii="Times New Roman" w:hAnsi="Times New Roman" w:cs="Times New Roman"/>
          <w:spacing w:val="1"/>
          <w:sz w:val="24"/>
          <w:szCs w:val="24"/>
        </w:rPr>
        <w:t xml:space="preserve">Describe social and emotional development </w:t>
      </w:r>
    </w:p>
    <w:p w14:paraId="7AA67DA5" w14:textId="77777777" w:rsidR="007161D1" w:rsidRDefault="007161D1" w:rsidP="007161D1">
      <w:pPr>
        <w:numPr>
          <w:ilvl w:val="1"/>
          <w:numId w:val="7"/>
        </w:numPr>
        <w:spacing w:after="0" w:line="240" w:lineRule="auto"/>
        <w:ind w:hanging="630"/>
        <w:rPr>
          <w:rFonts w:ascii="Times New Roman" w:hAnsi="Times New Roman" w:cs="Times New Roman"/>
          <w:spacing w:val="1"/>
          <w:sz w:val="24"/>
          <w:szCs w:val="24"/>
        </w:rPr>
      </w:pPr>
      <w:r>
        <w:rPr>
          <w:rFonts w:ascii="Times New Roman" w:hAnsi="Times New Roman" w:cs="Times New Roman"/>
          <w:spacing w:val="1"/>
          <w:sz w:val="24"/>
          <w:szCs w:val="24"/>
        </w:rPr>
        <w:t>Describe personal, family, community, cultural assets (interests, strengths, supports)</w:t>
      </w:r>
    </w:p>
    <w:p w14:paraId="602F1043" w14:textId="77777777" w:rsidR="007161D1" w:rsidRDefault="007161D1" w:rsidP="007161D1">
      <w:pPr>
        <w:numPr>
          <w:ilvl w:val="1"/>
          <w:numId w:val="7"/>
        </w:numPr>
        <w:spacing w:after="0" w:line="240" w:lineRule="auto"/>
        <w:ind w:hanging="630"/>
        <w:rPr>
          <w:rFonts w:ascii="Times New Roman" w:hAnsi="Times New Roman" w:cs="Times New Roman"/>
          <w:spacing w:val="1"/>
          <w:sz w:val="24"/>
          <w:szCs w:val="24"/>
        </w:rPr>
      </w:pPr>
      <w:r>
        <w:rPr>
          <w:rFonts w:ascii="Times New Roman" w:hAnsi="Times New Roman" w:cs="Times New Roman"/>
          <w:spacing w:val="1"/>
          <w:sz w:val="24"/>
          <w:szCs w:val="24"/>
        </w:rPr>
        <w:t>Describe how the learning materials, tasks, and supports capitalize on learner’s strengths/ interests</w:t>
      </w:r>
    </w:p>
    <w:p w14:paraId="088FB4C8" w14:textId="77777777" w:rsidR="007161D1" w:rsidRDefault="007161D1" w:rsidP="007161D1">
      <w:pPr>
        <w:numPr>
          <w:ilvl w:val="1"/>
          <w:numId w:val="7"/>
        </w:numPr>
        <w:spacing w:after="0" w:line="240" w:lineRule="auto"/>
        <w:ind w:hanging="630"/>
        <w:rPr>
          <w:rFonts w:ascii="Times New Roman" w:hAnsi="Times New Roman" w:cs="Times New Roman"/>
          <w:spacing w:val="1"/>
          <w:sz w:val="24"/>
          <w:szCs w:val="24"/>
        </w:rPr>
      </w:pPr>
      <w:r>
        <w:rPr>
          <w:rFonts w:ascii="Times New Roman" w:hAnsi="Times New Roman" w:cs="Times New Roman"/>
          <w:spacing w:val="1"/>
          <w:sz w:val="24"/>
          <w:szCs w:val="24"/>
        </w:rPr>
        <w:t>Justify choices of learning tasks, materials, and supports based on learner’s strengths, needs, and principles of research/theory</w:t>
      </w:r>
    </w:p>
    <w:p w14:paraId="0C17195A" w14:textId="77777777" w:rsidR="007161D1" w:rsidRDefault="007161D1" w:rsidP="007161D1">
      <w:pPr>
        <w:numPr>
          <w:ilvl w:val="1"/>
          <w:numId w:val="7"/>
        </w:numPr>
        <w:spacing w:after="0" w:line="240" w:lineRule="auto"/>
        <w:ind w:hanging="630"/>
        <w:rPr>
          <w:rFonts w:ascii="Times New Roman" w:hAnsi="Times New Roman" w:cs="Times New Roman"/>
          <w:spacing w:val="1"/>
          <w:sz w:val="24"/>
          <w:szCs w:val="24"/>
        </w:rPr>
      </w:pPr>
      <w:r>
        <w:rPr>
          <w:rFonts w:ascii="Times New Roman" w:hAnsi="Times New Roman" w:cs="Times New Roman"/>
          <w:spacing w:val="1"/>
          <w:sz w:val="24"/>
          <w:szCs w:val="24"/>
        </w:rPr>
        <w:t xml:space="preserve">Explain how, throughout the segment, you will help the learner generalize, maintain, or self-manage knowledge, skills, supports </w:t>
      </w:r>
    </w:p>
    <w:p w14:paraId="6D344A1D" w14:textId="77777777" w:rsidR="007161D1" w:rsidRDefault="007161D1" w:rsidP="007161D1">
      <w:pPr>
        <w:numPr>
          <w:ilvl w:val="1"/>
          <w:numId w:val="7"/>
        </w:numPr>
        <w:spacing w:after="0" w:line="240" w:lineRule="auto"/>
        <w:ind w:left="1080" w:hanging="270"/>
        <w:rPr>
          <w:rFonts w:ascii="Times New Roman" w:hAnsi="Times New Roman" w:cs="Times New Roman"/>
          <w:spacing w:val="1"/>
          <w:sz w:val="24"/>
          <w:szCs w:val="24"/>
        </w:rPr>
      </w:pPr>
      <w:r>
        <w:rPr>
          <w:rFonts w:ascii="Times New Roman" w:hAnsi="Times New Roman" w:cs="Times New Roman"/>
          <w:spacing w:val="1"/>
          <w:sz w:val="24"/>
          <w:szCs w:val="24"/>
        </w:rPr>
        <w:t>Identify and describe language within the discipline associated with the learning goal</w:t>
      </w:r>
    </w:p>
    <w:p w14:paraId="0A0C3220" w14:textId="77777777" w:rsidR="007161D1" w:rsidRDefault="007161D1" w:rsidP="007161D1">
      <w:pPr>
        <w:numPr>
          <w:ilvl w:val="1"/>
          <w:numId w:val="7"/>
        </w:numPr>
        <w:spacing w:after="0" w:line="240" w:lineRule="auto"/>
        <w:ind w:left="1080" w:hanging="270"/>
        <w:rPr>
          <w:rFonts w:ascii="Times New Roman" w:hAnsi="Times New Roman" w:cs="Times New Roman"/>
          <w:spacing w:val="1"/>
          <w:sz w:val="24"/>
          <w:szCs w:val="24"/>
        </w:rPr>
      </w:pPr>
      <w:r>
        <w:rPr>
          <w:rFonts w:ascii="Times New Roman" w:hAnsi="Times New Roman" w:cs="Times New Roman"/>
          <w:spacing w:val="1"/>
          <w:sz w:val="24"/>
          <w:szCs w:val="24"/>
        </w:rPr>
        <w:t xml:space="preserve">Describe how the learner will use the communication skill to participate </w:t>
      </w:r>
    </w:p>
    <w:p w14:paraId="10EBA535" w14:textId="77777777" w:rsidR="007161D1" w:rsidRDefault="007161D1" w:rsidP="007161D1">
      <w:pPr>
        <w:numPr>
          <w:ilvl w:val="1"/>
          <w:numId w:val="7"/>
        </w:numPr>
        <w:spacing w:after="0" w:line="240" w:lineRule="auto"/>
        <w:ind w:left="1080" w:hanging="270"/>
        <w:rPr>
          <w:rFonts w:ascii="Times New Roman" w:hAnsi="Times New Roman" w:cs="Times New Roman"/>
          <w:spacing w:val="1"/>
          <w:sz w:val="24"/>
          <w:szCs w:val="24"/>
        </w:rPr>
      </w:pPr>
      <w:r>
        <w:rPr>
          <w:rFonts w:ascii="Times New Roman" w:hAnsi="Times New Roman" w:cs="Times New Roman"/>
          <w:spacing w:val="1"/>
          <w:sz w:val="24"/>
          <w:szCs w:val="24"/>
        </w:rPr>
        <w:t xml:space="preserve">Describe the instructional supports that help the learner acquire, generalize, maintain, and use the targeted communication skill, vocabulary demands identified previously </w:t>
      </w:r>
    </w:p>
    <w:p w14:paraId="3B2DA2D8" w14:textId="77777777" w:rsidR="007161D1" w:rsidRDefault="007161D1" w:rsidP="007161D1">
      <w:pPr>
        <w:numPr>
          <w:ilvl w:val="1"/>
          <w:numId w:val="7"/>
        </w:numPr>
        <w:spacing w:after="0" w:line="240" w:lineRule="auto"/>
        <w:ind w:left="1080" w:hanging="270"/>
        <w:rPr>
          <w:rFonts w:ascii="Times New Roman" w:hAnsi="Times New Roman" w:cs="Times New Roman"/>
          <w:spacing w:val="1"/>
          <w:sz w:val="24"/>
          <w:szCs w:val="24"/>
        </w:rPr>
      </w:pPr>
      <w:r>
        <w:rPr>
          <w:rFonts w:ascii="Times New Roman" w:hAnsi="Times New Roman" w:cs="Times New Roman"/>
          <w:spacing w:val="1"/>
          <w:sz w:val="24"/>
          <w:szCs w:val="24"/>
        </w:rPr>
        <w:t xml:space="preserve">Explain how daily assessments and assessment record will provide evidence that the focus learner made progress toward the goal toward the lesson objectives and that support and challenge were appropriate </w:t>
      </w:r>
    </w:p>
    <w:p w14:paraId="76517F4C" w14:textId="60CD01F9" w:rsidR="0011523F" w:rsidRPr="00906C8C" w:rsidRDefault="0011523F" w:rsidP="0011523F">
      <w:pPr>
        <w:rPr>
          <w:rFonts w:ascii="Times New Roman" w:hAnsi="Times New Roman" w:cs="Times New Roman"/>
          <w:spacing w:val="1"/>
          <w:sz w:val="24"/>
          <w:szCs w:val="24"/>
        </w:rPr>
      </w:pPr>
    </w:p>
    <w:p w14:paraId="2F8D6DB6" w14:textId="77777777" w:rsidR="0011523F" w:rsidRPr="00906C8C" w:rsidRDefault="0011523F" w:rsidP="0011523F">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Instructional </w:t>
      </w:r>
      <w:proofErr w:type="gramStart"/>
      <w:r w:rsidRPr="00906C8C">
        <w:rPr>
          <w:rStyle w:val="Strong"/>
          <w:rFonts w:ascii="Times New Roman" w:hAnsi="Times New Roman" w:cs="Times New Roman"/>
          <w:sz w:val="24"/>
          <w:szCs w:val="24"/>
        </w:rPr>
        <w:t>Segment  Planning</w:t>
      </w:r>
      <w:proofErr w:type="gramEnd"/>
      <w:r w:rsidRPr="00906C8C">
        <w:rPr>
          <w:rStyle w:val="Strong"/>
          <w:rFonts w:ascii="Times New Roman" w:hAnsi="Times New Roman" w:cs="Times New Roman"/>
          <w:sz w:val="24"/>
          <w:szCs w:val="24"/>
        </w:rPr>
        <w:t xml:space="preserve"> (continued)</w:t>
      </w:r>
    </w:p>
    <w:p w14:paraId="5FB6B68F" w14:textId="77777777" w:rsidR="0011523F" w:rsidRPr="00906C8C" w:rsidRDefault="0011523F" w:rsidP="0011523F">
      <w:pPr>
        <w:rPr>
          <w:rFonts w:ascii="Times New Roman" w:hAnsi="Times New Roman" w:cs="Times New Roman"/>
          <w:spacing w:val="1"/>
          <w:sz w:val="24"/>
          <w:szCs w:val="24"/>
        </w:rPr>
      </w:pPr>
      <w:r w:rsidRPr="00906C8C">
        <w:rPr>
          <w:rFonts w:ascii="Times New Roman" w:hAnsi="Times New Roman" w:cs="Times New Roman"/>
          <w:spacing w:val="1"/>
          <w:sz w:val="24"/>
          <w:szCs w:val="24"/>
        </w:rPr>
        <w:t>An objective based on the Alabama College and Career Ready Standards must be included for the lessons and each individual lesson should reflect learning objectives required to meet the goal. Students will use a case study provided by the instructor that is posted on Canvas. The components of the learning segment plan are as follows:</w:t>
      </w:r>
    </w:p>
    <w:p w14:paraId="7F8664D0"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Description of the context for learning </w:t>
      </w:r>
    </w:p>
    <w:p w14:paraId="61D669BC"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Description of setting (school, classroom type, grade level)</w:t>
      </w:r>
    </w:p>
    <w:p w14:paraId="79A339F8"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Your role in the learner’s program (e.g., special education teachers who provides…)</w:t>
      </w:r>
    </w:p>
    <w:p w14:paraId="05F3D5C9"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Schedule for instructional time</w:t>
      </w:r>
    </w:p>
    <w:p w14:paraId="765D28B4"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Primary language of learner</w:t>
      </w:r>
    </w:p>
    <w:p w14:paraId="6EEF736E"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Identify the instructional program using</w:t>
      </w:r>
    </w:p>
    <w:p w14:paraId="732C2E7B"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size and composition of instructional group</w:t>
      </w:r>
    </w:p>
    <w:p w14:paraId="010017B4"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 (age, gender, cultural background, disability</w:t>
      </w:r>
    </w:p>
    <w:p w14:paraId="7B9A00F8"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behavioral support provided for the learner</w:t>
      </w:r>
    </w:p>
    <w:p w14:paraId="5E242D38"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Detailed Lesson Plans for learning segment (4 lessons)</w:t>
      </w:r>
    </w:p>
    <w:p w14:paraId="2CE79DC7"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Instructional materials </w:t>
      </w:r>
    </w:p>
    <w:p w14:paraId="4C9CAC5D"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Assessment materials to be used from baseline to final assessment (baseline provided)</w:t>
      </w:r>
    </w:p>
    <w:p w14:paraId="318D5A28"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Planning commentary</w:t>
      </w:r>
    </w:p>
    <w:p w14:paraId="16C8795D"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Identify learning goal and related lesson objectives  (chart provided)</w:t>
      </w:r>
    </w:p>
    <w:p w14:paraId="23E4AD8B"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any accommodations made to the learning environ based on IEP and as related to goal</w:t>
      </w:r>
    </w:p>
    <w:p w14:paraId="16E26F49"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Planning alignment table (goal, curricular area, IEP goal, standards)</w:t>
      </w:r>
    </w:p>
    <w:p w14:paraId="07D4096E"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learner’s IEP goal aligns with learning goal</w:t>
      </w:r>
    </w:p>
    <w:p w14:paraId="6C7A867E"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lesson objectives, learning tasks, and materials are sequenced to move the learner toward goal and standards, build connections between previous and new learning, and move the learner toward generalized , maintained, self-directed use of knowledge/skills for learning goal</w:t>
      </w:r>
    </w:p>
    <w:p w14:paraId="33867F31"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learner’s prior experiences, including prerequisite knowledge related to lesson obj</w:t>
      </w:r>
      <w:r w:rsidR="00452C5A">
        <w:rPr>
          <w:rFonts w:ascii="Times New Roman" w:hAnsi="Times New Roman" w:cs="Times New Roman"/>
          <w:spacing w:val="1"/>
          <w:sz w:val="24"/>
          <w:szCs w:val="24"/>
        </w:rPr>
        <w:t>ective</w:t>
      </w:r>
      <w:r w:rsidRPr="00906C8C">
        <w:rPr>
          <w:rFonts w:ascii="Times New Roman" w:hAnsi="Times New Roman" w:cs="Times New Roman"/>
          <w:spacing w:val="1"/>
          <w:sz w:val="24"/>
          <w:szCs w:val="24"/>
        </w:rPr>
        <w:t>s</w:t>
      </w:r>
    </w:p>
    <w:p w14:paraId="49CA5889"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social and emotional development </w:t>
      </w:r>
    </w:p>
    <w:p w14:paraId="72B36286"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personal, family, community, cultural assets (interests, strengths, supports)</w:t>
      </w:r>
    </w:p>
    <w:p w14:paraId="66D797F4"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any other information about the learner that will influence instructional planning </w:t>
      </w:r>
    </w:p>
    <w:p w14:paraId="77ED4D6B"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how the learning materials, tasks, and supports capitalize on learner’s strengths/ interests</w:t>
      </w:r>
    </w:p>
    <w:p w14:paraId="65C003A5"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Justify choices of learning tasks, materials, and supports based on learner’s strengths, needs, and principles of research/theory</w:t>
      </w:r>
    </w:p>
    <w:p w14:paraId="1258C1DD"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throughout the segment, you will help the learner generalize, maintain, or self-manage knowledge, skills, supports </w:t>
      </w:r>
    </w:p>
    <w:p w14:paraId="7211E47E"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 communication skill that the focus learner needs to demonstrate learning foe the goal</w:t>
      </w:r>
    </w:p>
    <w:p w14:paraId="3377B23B"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and describe language within the discipline associated with the learning goal</w:t>
      </w:r>
    </w:p>
    <w:p w14:paraId="11FD5009"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how the learner will use the communication skill to participate </w:t>
      </w:r>
    </w:p>
    <w:p w14:paraId="3DF43180"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the instructional supports that help the learner acquire, generalize, maintain, and use the targeted communication skill, vocabulary demands identified previously </w:t>
      </w:r>
    </w:p>
    <w:p w14:paraId="5C1BD93C"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daily assessments and assessment record will provide evidence that the focus learner made progress toward the goal toward the lesson objectives and that support and challenge were appropriate </w:t>
      </w:r>
    </w:p>
    <w:p w14:paraId="3369B58E" w14:textId="77777777" w:rsidR="0011523F" w:rsidRPr="00906C8C" w:rsidRDefault="0011523F" w:rsidP="0011523F">
      <w:pPr>
        <w:rPr>
          <w:rFonts w:ascii="Times New Roman" w:hAnsi="Times New Roman" w:cs="Times New Roman"/>
          <w:b/>
          <w:sz w:val="24"/>
          <w:szCs w:val="24"/>
        </w:rPr>
      </w:pPr>
    </w:p>
    <w:p w14:paraId="50B78A3C" w14:textId="77777777" w:rsidR="007161D1" w:rsidRDefault="0011523F" w:rsidP="007161D1">
      <w:pPr>
        <w:rPr>
          <w:rFonts w:ascii="Times New Roman" w:hAnsi="Times New Roman" w:cs="Times New Roman"/>
          <w:sz w:val="24"/>
          <w:szCs w:val="24"/>
        </w:rPr>
      </w:pPr>
      <w:r w:rsidRPr="00906C8C">
        <w:rPr>
          <w:rStyle w:val="Strong"/>
          <w:rFonts w:ascii="Times New Roman" w:hAnsi="Times New Roman" w:cs="Times New Roman"/>
          <w:sz w:val="24"/>
          <w:szCs w:val="24"/>
        </w:rPr>
        <w:t>Implementation and Assessment of Instructional Segment</w:t>
      </w:r>
      <w:r w:rsidRPr="00906C8C">
        <w:rPr>
          <w:rFonts w:ascii="Times New Roman" w:hAnsi="Times New Roman" w:cs="Times New Roman"/>
          <w:b/>
          <w:sz w:val="24"/>
          <w:szCs w:val="24"/>
        </w:rPr>
        <w:t xml:space="preserve"> - Task 2 &amp; 3 (5</w:t>
      </w:r>
      <w:r w:rsidR="00452C5A">
        <w:rPr>
          <w:rFonts w:ascii="Times New Roman" w:hAnsi="Times New Roman" w:cs="Times New Roman"/>
          <w:b/>
          <w:sz w:val="24"/>
          <w:szCs w:val="24"/>
        </w:rPr>
        <w:t>5</w:t>
      </w:r>
      <w:r w:rsidRPr="00906C8C">
        <w:rPr>
          <w:rFonts w:ascii="Times New Roman" w:hAnsi="Times New Roman" w:cs="Times New Roman"/>
          <w:b/>
          <w:sz w:val="24"/>
          <w:szCs w:val="24"/>
        </w:rPr>
        <w:t xml:space="preserve"> Points) </w:t>
      </w:r>
      <w:r w:rsidR="007161D1">
        <w:rPr>
          <w:rFonts w:ascii="Times New Roman" w:hAnsi="Times New Roman" w:cs="Times New Roman"/>
          <w:sz w:val="24"/>
          <w:szCs w:val="24"/>
        </w:rPr>
        <w:t xml:space="preserve">Using the lesson segment plans, you will record yourself implementing lesson 2 from the advance organizer to the beginning of the independent practice, just as written. Implementation must be with another human being. Using an error sample created by the instructor, you will create a feedback video using the components of effective feedback. The videos should include you, the lesson materials, and audio of the “student.” The video will be used to highlight your use of effective instructional practices described in your planning commentary with time stamps for each practice. Videos will be submitted to a Box folder created by the instructor for review prior to the commentary draft. Videos that do not appear in the Box folder will not be viewed. </w:t>
      </w:r>
    </w:p>
    <w:p w14:paraId="2C3F0B8C" w14:textId="77777777" w:rsidR="007161D1" w:rsidRDefault="007161D1" w:rsidP="007161D1">
      <w:pPr>
        <w:rPr>
          <w:rFonts w:ascii="Times New Roman" w:hAnsi="Times New Roman" w:cs="Times New Roman"/>
          <w:sz w:val="24"/>
          <w:szCs w:val="24"/>
        </w:rPr>
      </w:pPr>
      <w:r>
        <w:rPr>
          <w:rFonts w:ascii="Times New Roman" w:hAnsi="Times New Roman" w:cs="Times New Roman"/>
          <w:sz w:val="24"/>
          <w:szCs w:val="24"/>
        </w:rPr>
        <w:t xml:space="preserve">Implementation will include work samples and assessments of student work collected from baseline through the end of the learning segment. Submission of these products should include evidence of your feedback to the student. </w:t>
      </w:r>
    </w:p>
    <w:p w14:paraId="09AAB4FB" w14:textId="77777777" w:rsidR="007161D1" w:rsidRDefault="007161D1" w:rsidP="007161D1">
      <w:pPr>
        <w:rPr>
          <w:rFonts w:ascii="Times New Roman" w:hAnsi="Times New Roman" w:cs="Times New Roman"/>
          <w:sz w:val="24"/>
          <w:szCs w:val="24"/>
        </w:rPr>
      </w:pPr>
      <w:r>
        <w:rPr>
          <w:rFonts w:ascii="Times New Roman" w:hAnsi="Times New Roman" w:cs="Times New Roman"/>
          <w:sz w:val="24"/>
          <w:szCs w:val="24"/>
        </w:rPr>
        <w:t>Using the samples of student work and the video evidence, you will write a commentary reflecting on the results of the learning segment that includes responses to the following:</w:t>
      </w:r>
    </w:p>
    <w:p w14:paraId="74EDC0B8" w14:textId="77777777" w:rsidR="007161D1" w:rsidRDefault="007161D1" w:rsidP="007161D1">
      <w:pPr>
        <w:ind w:left="720"/>
        <w:rPr>
          <w:rFonts w:ascii="Times New Roman" w:hAnsi="Times New Roman" w:cs="Times New Roman"/>
          <w:spacing w:val="1"/>
          <w:sz w:val="24"/>
          <w:szCs w:val="24"/>
        </w:rPr>
      </w:pPr>
      <w:r>
        <w:rPr>
          <w:rFonts w:ascii="Times New Roman" w:hAnsi="Times New Roman" w:cs="Times New Roman"/>
          <w:spacing w:val="1"/>
          <w:sz w:val="24"/>
          <w:szCs w:val="24"/>
        </w:rPr>
        <w:t xml:space="preserve">Analysis of focus learner performance </w:t>
      </w:r>
    </w:p>
    <w:p w14:paraId="6007543E" w14:textId="77777777" w:rsidR="007161D1" w:rsidRDefault="007161D1" w:rsidP="007161D1">
      <w:pPr>
        <w:numPr>
          <w:ilvl w:val="1"/>
          <w:numId w:val="8"/>
        </w:numPr>
        <w:spacing w:after="0"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Identify lesson objectives from the learning segment measured by each daily assessment record </w:t>
      </w:r>
    </w:p>
    <w:p w14:paraId="1437C30A" w14:textId="77777777" w:rsidR="007161D1" w:rsidRDefault="007161D1" w:rsidP="007161D1">
      <w:pPr>
        <w:numPr>
          <w:ilvl w:val="1"/>
          <w:numId w:val="8"/>
        </w:numPr>
        <w:spacing w:after="0"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Describe any changes in the assessment related to the work sample, daily assessment records, and/or lesson obj from what was described in lesson plans, and explain why changes were made</w:t>
      </w:r>
    </w:p>
    <w:p w14:paraId="3A421B6B" w14:textId="77777777" w:rsidR="007161D1" w:rsidRDefault="007161D1" w:rsidP="007161D1">
      <w:pPr>
        <w:numPr>
          <w:ilvl w:val="1"/>
          <w:numId w:val="8"/>
        </w:numPr>
        <w:spacing w:after="0"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Summarize the focus learner’s progress toward the learning goal as reflected in the lesson objectives.</w:t>
      </w:r>
    </w:p>
    <w:p w14:paraId="1522A7F9" w14:textId="77777777" w:rsidR="007161D1" w:rsidRDefault="007161D1" w:rsidP="007161D1">
      <w:pPr>
        <w:numPr>
          <w:ilvl w:val="1"/>
          <w:numId w:val="8"/>
        </w:numPr>
        <w:spacing w:after="0"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Analyze the focus learner’s performance based on strengths and needs. Include error analysis</w:t>
      </w:r>
    </w:p>
    <w:p w14:paraId="6D92B599" w14:textId="77777777" w:rsidR="007161D1" w:rsidRDefault="007161D1" w:rsidP="007161D1">
      <w:pPr>
        <w:numPr>
          <w:ilvl w:val="1"/>
          <w:numId w:val="8"/>
        </w:numPr>
        <w:spacing w:after="0"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Analyze the focus learner’s performance based on the types of planned support provided to the learner </w:t>
      </w:r>
    </w:p>
    <w:p w14:paraId="304DACFD" w14:textId="77777777" w:rsidR="007161D1" w:rsidRDefault="007161D1" w:rsidP="007161D1">
      <w:pPr>
        <w:numPr>
          <w:ilvl w:val="1"/>
          <w:numId w:val="8"/>
        </w:numPr>
        <w:spacing w:after="0"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Explain how the planned supports did or did not impact the focus student’s learning and how it provided access to the content </w:t>
      </w:r>
    </w:p>
    <w:p w14:paraId="2EF229DF" w14:textId="77777777" w:rsidR="007161D1" w:rsidRDefault="007161D1" w:rsidP="007161D1">
      <w:pPr>
        <w:ind w:left="720"/>
        <w:rPr>
          <w:rFonts w:ascii="Times New Roman" w:hAnsi="Times New Roman" w:cs="Times New Roman"/>
          <w:spacing w:val="1"/>
          <w:sz w:val="24"/>
          <w:szCs w:val="24"/>
        </w:rPr>
      </w:pPr>
      <w:r>
        <w:rPr>
          <w:rFonts w:ascii="Times New Roman" w:hAnsi="Times New Roman" w:cs="Times New Roman"/>
          <w:spacing w:val="1"/>
          <w:sz w:val="24"/>
          <w:szCs w:val="24"/>
        </w:rPr>
        <w:t xml:space="preserve">Feedback to guide further learning </w:t>
      </w:r>
    </w:p>
    <w:p w14:paraId="1B3D2030" w14:textId="77777777" w:rsidR="007161D1" w:rsidRDefault="007161D1" w:rsidP="007161D1">
      <w:pPr>
        <w:pStyle w:val="Default"/>
        <w:numPr>
          <w:ilvl w:val="1"/>
          <w:numId w:val="8"/>
        </w:numPr>
        <w:adjustRightInd/>
        <w:rPr>
          <w:rFonts w:ascii="Times New Roman" w:eastAsia="Times New Roman" w:hAnsi="Times New Roman" w:cs="Times New Roman"/>
        </w:rPr>
      </w:pPr>
      <w:r>
        <w:rPr>
          <w:rFonts w:ascii="Times New Roman" w:eastAsia="Times New Roman" w:hAnsi="Times New Roman" w:cs="Times New Roman"/>
        </w:rPr>
        <w:t xml:space="preserve">Explain how feedback (including error prevention) provided to the focus learner addresses his/her individual strengths and continuing needs relative to the learning goal. </w:t>
      </w:r>
    </w:p>
    <w:p w14:paraId="1308928E" w14:textId="77777777" w:rsidR="007161D1" w:rsidRDefault="007161D1" w:rsidP="007161D1">
      <w:pPr>
        <w:pStyle w:val="Default"/>
        <w:numPr>
          <w:ilvl w:val="1"/>
          <w:numId w:val="8"/>
        </w:numPr>
        <w:adjustRightInd/>
        <w:rPr>
          <w:rFonts w:ascii="Times New Roman" w:eastAsia="Times New Roman" w:hAnsi="Times New Roman" w:cs="Times New Roman"/>
        </w:rPr>
      </w:pPr>
      <w:r>
        <w:rPr>
          <w:rFonts w:ascii="Times New Roman" w:eastAsia="Times New Roman" w:hAnsi="Times New Roman" w:cs="Times New Roman"/>
        </w:rPr>
        <w:t>How did you support the focus learner to understand and use the feedback on both strengths and needs related to the learning goal?</w:t>
      </w:r>
    </w:p>
    <w:p w14:paraId="4AEAFF24" w14:textId="77777777" w:rsidR="007161D1" w:rsidRDefault="007161D1" w:rsidP="007161D1">
      <w:pPr>
        <w:ind w:left="720"/>
        <w:rPr>
          <w:rFonts w:ascii="Times New Roman" w:hAnsi="Times New Roman" w:cs="Times New Roman"/>
          <w:spacing w:val="1"/>
          <w:sz w:val="24"/>
          <w:szCs w:val="24"/>
        </w:rPr>
      </w:pPr>
      <w:r>
        <w:rPr>
          <w:rFonts w:ascii="Times New Roman" w:hAnsi="Times New Roman" w:cs="Times New Roman"/>
          <w:spacing w:val="1"/>
          <w:sz w:val="24"/>
          <w:szCs w:val="24"/>
        </w:rPr>
        <w:t>Evidence of use of expressive/receptive communication skill</w:t>
      </w:r>
    </w:p>
    <w:p w14:paraId="344AF2B4" w14:textId="77777777" w:rsidR="007161D1" w:rsidRDefault="007161D1" w:rsidP="007161D1">
      <w:pPr>
        <w:pStyle w:val="Default"/>
        <w:numPr>
          <w:ilvl w:val="1"/>
          <w:numId w:val="8"/>
        </w:numPr>
        <w:adjustRightInd/>
        <w:rPr>
          <w:rFonts w:ascii="Times New Roman" w:eastAsia="Times New Roman" w:hAnsi="Times New Roman" w:cs="Times New Roman"/>
        </w:rPr>
      </w:pPr>
      <w:r>
        <w:rPr>
          <w:rFonts w:ascii="Times New Roman" w:eastAsia="Times New Roman" w:hAnsi="Times New Roman" w:cs="Times New Roman"/>
        </w:rPr>
        <w:t xml:space="preserve">Explain the focus learner’s use of the communication skill to participate in learning tasks or demonstrate learning related to the learning goal. Provide time stamps from video and refer examples from the work samples and describe how they illustrate your explanation </w:t>
      </w:r>
    </w:p>
    <w:p w14:paraId="3A4DA913" w14:textId="77777777" w:rsidR="007161D1" w:rsidRDefault="007161D1" w:rsidP="007161D1">
      <w:pPr>
        <w:pStyle w:val="Default"/>
        <w:numPr>
          <w:ilvl w:val="1"/>
          <w:numId w:val="8"/>
        </w:numPr>
        <w:adjustRightInd/>
        <w:rPr>
          <w:rFonts w:ascii="Times New Roman" w:eastAsia="Times New Roman" w:hAnsi="Times New Roman" w:cs="Times New Roman"/>
        </w:rPr>
      </w:pPr>
      <w:r>
        <w:rPr>
          <w:rFonts w:ascii="Times New Roman" w:eastAsia="Times New Roman" w:hAnsi="Times New Roman" w:cs="Times New Roman"/>
        </w:rPr>
        <w:t>Explain the extent to which the planned supports for the expressive/receptive communication skill built on the learner’s strengths and/or addressed needs relative to participating in the learning tasks or demonstrating learning related to the learning goal. Provide time stamps from video and refer examples from the work samples and describe how they illustrate your explanation</w:t>
      </w:r>
    </w:p>
    <w:p w14:paraId="505C14E5" w14:textId="77777777" w:rsidR="007161D1" w:rsidRDefault="007161D1" w:rsidP="007161D1">
      <w:pPr>
        <w:pStyle w:val="Default"/>
        <w:numPr>
          <w:ilvl w:val="1"/>
          <w:numId w:val="8"/>
        </w:numPr>
        <w:adjustRightInd/>
        <w:rPr>
          <w:rFonts w:ascii="Times New Roman" w:eastAsia="Times New Roman" w:hAnsi="Times New Roman" w:cs="Times New Roman"/>
        </w:rPr>
      </w:pPr>
      <w:r>
        <w:rPr>
          <w:rFonts w:ascii="Times New Roman" w:eastAsia="Times New Roman" w:hAnsi="Times New Roman" w:cs="Times New Roman"/>
        </w:rPr>
        <w:t>Describe the planned supports you provided to help the focus learner generalize and/or maintain the communication skill. Provide time stamps from video and refer examples from the work samples and describe how they illustrate your explanation</w:t>
      </w:r>
    </w:p>
    <w:p w14:paraId="779A6A9B" w14:textId="77777777" w:rsidR="007161D1" w:rsidRDefault="007161D1" w:rsidP="007161D1">
      <w:pPr>
        <w:ind w:left="720"/>
        <w:rPr>
          <w:rFonts w:ascii="Times New Roman" w:hAnsi="Times New Roman" w:cs="Times New Roman"/>
          <w:spacing w:val="1"/>
          <w:sz w:val="24"/>
          <w:szCs w:val="24"/>
        </w:rPr>
      </w:pPr>
      <w:r>
        <w:rPr>
          <w:rFonts w:ascii="Times New Roman" w:hAnsi="Times New Roman" w:cs="Times New Roman"/>
          <w:spacing w:val="1"/>
          <w:sz w:val="24"/>
          <w:szCs w:val="24"/>
        </w:rPr>
        <w:t>Use of assessment to inform instruction</w:t>
      </w:r>
    </w:p>
    <w:p w14:paraId="79F8BF35" w14:textId="77777777" w:rsidR="007161D1" w:rsidRDefault="007161D1" w:rsidP="007161D1">
      <w:pPr>
        <w:numPr>
          <w:ilvl w:val="1"/>
          <w:numId w:val="8"/>
        </w:numPr>
        <w:spacing w:after="0"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Describe next steps for instruction to improve or continue learning based on </w:t>
      </w:r>
      <w:proofErr w:type="gramStart"/>
      <w:r>
        <w:rPr>
          <w:rFonts w:ascii="Times New Roman" w:eastAsia="Times New Roman" w:hAnsi="Times New Roman" w:cs="Times New Roman"/>
          <w:sz w:val="24"/>
          <w:szCs w:val="24"/>
        </w:rPr>
        <w:t>evidence based</w:t>
      </w:r>
      <w:proofErr w:type="gramEnd"/>
      <w:r>
        <w:rPr>
          <w:rFonts w:ascii="Times New Roman" w:eastAsia="Times New Roman" w:hAnsi="Times New Roman" w:cs="Times New Roman"/>
          <w:sz w:val="24"/>
          <w:szCs w:val="24"/>
        </w:rPr>
        <w:t xml:space="preserve"> practices, research and theory.</w:t>
      </w:r>
    </w:p>
    <w:p w14:paraId="56CC3AAE" w14:textId="77777777" w:rsidR="007161D1" w:rsidRDefault="007161D1" w:rsidP="007161D1">
      <w:pPr>
        <w:numPr>
          <w:ilvl w:val="1"/>
          <w:numId w:val="8"/>
        </w:numPr>
        <w:spacing w:after="0" w:line="240" w:lineRule="auto"/>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Based on what the focus learner knows and can do and your next steps, describe implications for the focus learner’s IEP goals and/or curriculum.</w:t>
      </w:r>
    </w:p>
    <w:p w14:paraId="0A05D913" w14:textId="73F40ABC" w:rsidR="0011523F" w:rsidRPr="00906C8C" w:rsidRDefault="0011523F" w:rsidP="007161D1">
      <w:pPr>
        <w:rPr>
          <w:szCs w:val="24"/>
        </w:rPr>
      </w:pPr>
      <w:r w:rsidRPr="00906C8C">
        <w:rPr>
          <w:rStyle w:val="Strong"/>
          <w:szCs w:val="24"/>
        </w:rPr>
        <w:t>Class Activities</w:t>
      </w:r>
      <w:r w:rsidRPr="00906C8C">
        <w:rPr>
          <w:b/>
          <w:szCs w:val="24"/>
        </w:rPr>
        <w:t xml:space="preserve"> (25 points):</w:t>
      </w:r>
      <w:r w:rsidRPr="00906C8C">
        <w:rPr>
          <w:szCs w:val="24"/>
        </w:rPr>
        <w:t xml:space="preserve"> Students will engage in activities and exercises related to course material during each class meeting. This includes scheduled individual conferences which will not be made up without prior notice of absence due to university approved excuse. These exercises cannot be made up if absent from class. Points will be earned based on attendance and active participation. </w:t>
      </w:r>
      <w:r w:rsidR="003579CA">
        <w:t xml:space="preserve">Participation is defined having </w:t>
      </w:r>
      <w:r w:rsidR="003579CA">
        <w:rPr>
          <w:rStyle w:val="Strong"/>
          <w:u w:val="single"/>
        </w:rPr>
        <w:t>camera on</w:t>
      </w:r>
      <w:r w:rsidR="003579CA">
        <w:t xml:space="preserve"> when using Zoom or in-person attendance with active completion of and/or attention to task, active discussion. </w:t>
      </w:r>
      <w:r w:rsidRPr="00906C8C">
        <w:rPr>
          <w:szCs w:val="24"/>
        </w:rPr>
        <w:t>It is the student’s responsibility to ensure that she/he is counted as present. Points will be assigned based on the percentage of class meetings with appropriate attendanc</w:t>
      </w:r>
      <w:r w:rsidR="00F6403A" w:rsidRPr="00906C8C">
        <w:rPr>
          <w:szCs w:val="24"/>
        </w:rPr>
        <w:t xml:space="preserve">e and participation (e.g., If a student attended 20 of the </w:t>
      </w:r>
      <w:r w:rsidR="005C22DA">
        <w:rPr>
          <w:szCs w:val="24"/>
        </w:rPr>
        <w:t>24</w:t>
      </w:r>
      <w:r w:rsidR="00F6403A" w:rsidRPr="00906C8C">
        <w:rPr>
          <w:szCs w:val="24"/>
        </w:rPr>
        <w:t xml:space="preserve"> class meetings, </w:t>
      </w:r>
      <w:r w:rsidR="005C22DA">
        <w:rPr>
          <w:szCs w:val="24"/>
        </w:rPr>
        <w:t>they</w:t>
      </w:r>
      <w:r w:rsidR="00F6403A" w:rsidRPr="00906C8C">
        <w:rPr>
          <w:szCs w:val="24"/>
        </w:rPr>
        <w:t xml:space="preserve"> would earn </w:t>
      </w:r>
      <w:r w:rsidR="005C22DA">
        <w:rPr>
          <w:szCs w:val="24"/>
        </w:rPr>
        <w:t>83</w:t>
      </w:r>
      <w:r w:rsidR="00F6403A" w:rsidRPr="00906C8C">
        <w:rPr>
          <w:szCs w:val="24"/>
        </w:rPr>
        <w:t xml:space="preserve">% of the points or </w:t>
      </w:r>
      <w:r w:rsidR="005C22DA">
        <w:rPr>
          <w:szCs w:val="24"/>
        </w:rPr>
        <w:t>21</w:t>
      </w:r>
      <w:r w:rsidR="00F6403A" w:rsidRPr="00906C8C">
        <w:rPr>
          <w:szCs w:val="24"/>
        </w:rPr>
        <w:t xml:space="preserve"> out of 25 points) </w:t>
      </w:r>
      <w:r w:rsidRPr="00906C8C">
        <w:rPr>
          <w:szCs w:val="24"/>
        </w:rPr>
        <w:t xml:space="preserve">Percentages will be adjusted in the event of university approved absences. </w:t>
      </w:r>
      <w:r w:rsidRPr="00906C8C">
        <w:rPr>
          <w:szCs w:val="24"/>
          <w:u w:val="single"/>
        </w:rPr>
        <w:t>The instructor must be given prior notice of an absence</w:t>
      </w:r>
      <w:r w:rsidRPr="00906C8C">
        <w:rPr>
          <w:szCs w:val="24"/>
        </w:rPr>
        <w:t xml:space="preserve"> that will later be verified with a university approved excuse</w:t>
      </w:r>
      <w:r w:rsidR="00F6403A" w:rsidRPr="00906C8C">
        <w:rPr>
          <w:szCs w:val="24"/>
        </w:rPr>
        <w:t xml:space="preserve"> no more than 1 week after absence</w:t>
      </w:r>
      <w:r w:rsidRPr="00906C8C">
        <w:rPr>
          <w:szCs w:val="24"/>
        </w:rPr>
        <w:t>.</w:t>
      </w:r>
    </w:p>
    <w:p w14:paraId="1D655B63" w14:textId="77777777" w:rsidR="0011523F" w:rsidRPr="00906C8C" w:rsidRDefault="0011523F" w:rsidP="0011523F">
      <w:pPr>
        <w:pStyle w:val="ListParagraph"/>
        <w:ind w:left="0"/>
        <w:rPr>
          <w:szCs w:val="24"/>
        </w:rPr>
      </w:pPr>
    </w:p>
    <w:p w14:paraId="546FA241" w14:textId="77777777" w:rsidR="0011523F" w:rsidRDefault="0011523F" w:rsidP="0011523F">
      <w:pPr>
        <w:pStyle w:val="ListParagraph"/>
        <w:ind w:left="0"/>
        <w:rPr>
          <w:szCs w:val="24"/>
        </w:rPr>
      </w:pPr>
      <w:r w:rsidRPr="00906C8C">
        <w:rPr>
          <w:szCs w:val="24"/>
        </w:rPr>
        <w:t xml:space="preserve">Distance education students will be given credit based on their participation in Canvas </w:t>
      </w:r>
      <w:r w:rsidR="00F6403A" w:rsidRPr="00906C8C">
        <w:rPr>
          <w:szCs w:val="24"/>
        </w:rPr>
        <w:t>after each class meeting</w:t>
      </w:r>
      <w:r w:rsidRPr="00906C8C">
        <w:rPr>
          <w:szCs w:val="24"/>
        </w:rPr>
        <w:t>.</w:t>
      </w:r>
      <w:r w:rsidR="00F6403A" w:rsidRPr="00906C8C">
        <w:rPr>
          <w:szCs w:val="24"/>
        </w:rPr>
        <w:t xml:space="preserve"> In order to be present, one must watch before the next class meeting.</w:t>
      </w:r>
      <w:r w:rsidRPr="00906C8C">
        <w:rPr>
          <w:szCs w:val="24"/>
        </w:rPr>
        <w:t xml:space="preserve"> Canvas tracks each student’s access to videos</w:t>
      </w:r>
      <w:r w:rsidR="00F6403A" w:rsidRPr="00906C8C">
        <w:rPr>
          <w:szCs w:val="24"/>
        </w:rPr>
        <w:t xml:space="preserve"> and class materials. Each Tuesday and Thursday at 11am,</w:t>
      </w:r>
      <w:r w:rsidRPr="00906C8C">
        <w:rPr>
          <w:szCs w:val="24"/>
        </w:rPr>
        <w:t xml:space="preserve"> the instructor will verify the distance student’s activity on Canvas.</w:t>
      </w:r>
    </w:p>
    <w:p w14:paraId="59B087C8" w14:textId="77777777" w:rsidR="007B47F7" w:rsidRDefault="007B47F7" w:rsidP="0011523F">
      <w:pPr>
        <w:pStyle w:val="ListParagraph"/>
        <w:ind w:left="0"/>
        <w:rPr>
          <w:szCs w:val="24"/>
        </w:rPr>
      </w:pPr>
    </w:p>
    <w:p w14:paraId="4CA3885E" w14:textId="77777777" w:rsidR="0011523F" w:rsidRPr="00906C8C" w:rsidRDefault="0011523F" w:rsidP="0011523F">
      <w:pPr>
        <w:pStyle w:val="ListParagraph"/>
        <w:ind w:left="0"/>
        <w:rPr>
          <w:szCs w:val="24"/>
        </w:rPr>
      </w:pPr>
    </w:p>
    <w:p w14:paraId="38B36F4A" w14:textId="77777777" w:rsidR="0011523F" w:rsidRPr="00906C8C" w:rsidRDefault="0011523F" w:rsidP="0011523F">
      <w:pPr>
        <w:pStyle w:val="ListParagraph"/>
        <w:ind w:left="0"/>
        <w:rPr>
          <w:szCs w:val="24"/>
        </w:rPr>
      </w:pPr>
      <w:r w:rsidRPr="00906C8C">
        <w:rPr>
          <w:rStyle w:val="Strong"/>
          <w:szCs w:val="24"/>
        </w:rPr>
        <w:t>Graduate Student Research Summary</w:t>
      </w:r>
      <w:r w:rsidRPr="00906C8C">
        <w:rPr>
          <w:b/>
          <w:szCs w:val="24"/>
        </w:rPr>
        <w:t xml:space="preserve"> (</w:t>
      </w:r>
      <w:r w:rsidR="00F6403A" w:rsidRPr="00906C8C">
        <w:rPr>
          <w:b/>
          <w:szCs w:val="24"/>
        </w:rPr>
        <w:t xml:space="preserve">10 </w:t>
      </w:r>
      <w:r w:rsidRPr="00906C8C">
        <w:rPr>
          <w:b/>
          <w:szCs w:val="24"/>
        </w:rPr>
        <w:t>points)</w:t>
      </w:r>
      <w:r w:rsidRPr="00906C8C">
        <w:rPr>
          <w:szCs w:val="24"/>
        </w:rPr>
        <w:t xml:space="preserve"> Graduate students with find a research article published within the field of special education in which researchers implemented a mathematics strategy, a strategy used within a content area class or a social skills strategy with students K-6 with disabilities. Students will use the article to write a one-page summary of the article that includes conclusions about the strategy’s </w:t>
      </w:r>
      <w:r w:rsidR="00F6403A" w:rsidRPr="00906C8C">
        <w:rPr>
          <w:szCs w:val="24"/>
        </w:rPr>
        <w:t xml:space="preserve">practical </w:t>
      </w:r>
      <w:r w:rsidRPr="00906C8C">
        <w:rPr>
          <w:szCs w:val="24"/>
        </w:rPr>
        <w:t xml:space="preserve">use in a classroom setting. </w:t>
      </w:r>
    </w:p>
    <w:p w14:paraId="56C14E5C" w14:textId="77777777" w:rsidR="0011523F" w:rsidRPr="00906C8C" w:rsidRDefault="0011523F" w:rsidP="0011523F">
      <w:pPr>
        <w:pStyle w:val="ListParagraph"/>
        <w:ind w:left="0"/>
        <w:rPr>
          <w:b/>
          <w:szCs w:val="24"/>
        </w:rPr>
      </w:pPr>
    </w:p>
    <w:p w14:paraId="50E80F84" w14:textId="77777777" w:rsidR="00F6403A" w:rsidRPr="00906C8C" w:rsidRDefault="0011523F" w:rsidP="0011523F">
      <w:pPr>
        <w:pStyle w:val="ListParagraph"/>
        <w:ind w:left="0"/>
        <w:rPr>
          <w:szCs w:val="24"/>
        </w:rPr>
      </w:pPr>
      <w:r w:rsidRPr="00906C8C">
        <w:rPr>
          <w:rStyle w:val="Strong"/>
          <w:szCs w:val="24"/>
        </w:rPr>
        <w:t>Grading and Evaluation</w:t>
      </w:r>
      <w:r w:rsidRPr="00906C8C">
        <w:rPr>
          <w:b/>
          <w:szCs w:val="24"/>
        </w:rPr>
        <w:t>:</w:t>
      </w:r>
      <w:r w:rsidRPr="00906C8C">
        <w:rPr>
          <w:szCs w:val="24"/>
        </w:rPr>
        <w:t xml:space="preserve"> </w:t>
      </w:r>
    </w:p>
    <w:p w14:paraId="71A80A99" w14:textId="77777777" w:rsidR="0011523F" w:rsidRPr="00906C8C" w:rsidRDefault="0011523F" w:rsidP="0011523F">
      <w:pPr>
        <w:pStyle w:val="ListParagraph"/>
        <w:ind w:left="0"/>
        <w:rPr>
          <w:szCs w:val="24"/>
        </w:rPr>
      </w:pPr>
      <w:r w:rsidRPr="00906C8C">
        <w:rPr>
          <w:szCs w:val="24"/>
        </w:rPr>
        <w:t>Undergraduate student performance in class will be determined accordi</w:t>
      </w:r>
      <w:r w:rsidR="00F6403A" w:rsidRPr="00906C8C">
        <w:rPr>
          <w:szCs w:val="24"/>
        </w:rPr>
        <w:t>ng to the following scale: A=180-200, B=160-179.999, C=140-159.999, D=120-139.999, F=0-119.999</w:t>
      </w:r>
      <w:r w:rsidRPr="00906C8C">
        <w:rPr>
          <w:szCs w:val="24"/>
        </w:rPr>
        <w:t xml:space="preserve">.  Grades will not be rounded (i.e., </w:t>
      </w:r>
      <w:r w:rsidR="00F6403A" w:rsidRPr="00906C8C">
        <w:rPr>
          <w:szCs w:val="24"/>
          <w:u w:val="single"/>
        </w:rPr>
        <w:t>179.5</w:t>
      </w:r>
      <w:r w:rsidRPr="00906C8C">
        <w:rPr>
          <w:szCs w:val="24"/>
          <w:u w:val="single"/>
        </w:rPr>
        <w:t xml:space="preserve"> points is a grade of B</w:t>
      </w:r>
      <w:r w:rsidRPr="00906C8C">
        <w:rPr>
          <w:szCs w:val="24"/>
        </w:rPr>
        <w:t>).</w:t>
      </w:r>
    </w:p>
    <w:p w14:paraId="56AB9301" w14:textId="77777777" w:rsidR="0011523F" w:rsidRPr="00906C8C" w:rsidRDefault="0011523F" w:rsidP="00B44BD9">
      <w:pPr>
        <w:rPr>
          <w:rFonts w:ascii="Times New Roman" w:hAnsi="Times New Roman" w:cs="Times New Roman"/>
          <w:sz w:val="24"/>
          <w:szCs w:val="24"/>
        </w:rPr>
      </w:pPr>
    </w:p>
    <w:p w14:paraId="0F337E49" w14:textId="77777777" w:rsidR="00F6403A" w:rsidRPr="00906C8C" w:rsidRDefault="00F6403A" w:rsidP="00F6403A">
      <w:pPr>
        <w:pStyle w:val="ListParagraph"/>
        <w:ind w:left="0"/>
        <w:rPr>
          <w:szCs w:val="24"/>
        </w:rPr>
      </w:pPr>
      <w:r w:rsidRPr="00906C8C">
        <w:rPr>
          <w:szCs w:val="24"/>
        </w:rPr>
        <w:t>Graduate student performance in class will be determined accordi</w:t>
      </w:r>
      <w:r w:rsidR="00AF2625" w:rsidRPr="00906C8C">
        <w:rPr>
          <w:szCs w:val="24"/>
        </w:rPr>
        <w:t>ng to the following scale: A=189-210, B=168-188</w:t>
      </w:r>
      <w:r w:rsidRPr="00906C8C">
        <w:rPr>
          <w:szCs w:val="24"/>
        </w:rPr>
        <w:t>.999</w:t>
      </w:r>
      <w:r w:rsidR="00AF2625" w:rsidRPr="00906C8C">
        <w:rPr>
          <w:szCs w:val="24"/>
        </w:rPr>
        <w:t>, C=147-167.999, D=126-146</w:t>
      </w:r>
      <w:r w:rsidRPr="00906C8C">
        <w:rPr>
          <w:szCs w:val="24"/>
        </w:rPr>
        <w:t>.999</w:t>
      </w:r>
      <w:r w:rsidR="00AF2625" w:rsidRPr="00906C8C">
        <w:rPr>
          <w:szCs w:val="24"/>
        </w:rPr>
        <w:t>, F=0-125</w:t>
      </w:r>
      <w:r w:rsidRPr="00906C8C">
        <w:rPr>
          <w:szCs w:val="24"/>
        </w:rPr>
        <w:t xml:space="preserve">.999.  Grades will not be rounded (i.e., </w:t>
      </w:r>
      <w:r w:rsidR="00AF2625" w:rsidRPr="00906C8C">
        <w:rPr>
          <w:szCs w:val="24"/>
          <w:u w:val="single"/>
        </w:rPr>
        <w:t>188</w:t>
      </w:r>
      <w:r w:rsidRPr="00906C8C">
        <w:rPr>
          <w:szCs w:val="24"/>
          <w:u w:val="single"/>
        </w:rPr>
        <w:t>.5 points is a grade of B</w:t>
      </w:r>
      <w:r w:rsidRPr="00906C8C">
        <w:rPr>
          <w:szCs w:val="24"/>
        </w:rPr>
        <w:t>).</w:t>
      </w:r>
    </w:p>
    <w:p w14:paraId="45805FBB" w14:textId="77777777" w:rsidR="00F6403A" w:rsidRPr="00906C8C" w:rsidRDefault="00F6403A" w:rsidP="00B44BD9">
      <w:pPr>
        <w:rPr>
          <w:rFonts w:ascii="Times New Roman" w:hAnsi="Times New Roman" w:cs="Times New Roman"/>
          <w:sz w:val="24"/>
          <w:szCs w:val="24"/>
        </w:rPr>
      </w:pPr>
    </w:p>
    <w:p w14:paraId="68E55F06" w14:textId="77777777" w:rsidR="00AF2625" w:rsidRPr="00906C8C" w:rsidRDefault="00AF2625" w:rsidP="00B44BD9">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Grading and Evaluation Table</w:t>
      </w:r>
    </w:p>
    <w:tbl>
      <w:tblPr>
        <w:tblStyle w:val="TableGrid"/>
        <w:tblW w:w="10075" w:type="dxa"/>
        <w:tblLook w:val="04A0" w:firstRow="1" w:lastRow="0" w:firstColumn="1" w:lastColumn="0" w:noHBand="0" w:noVBand="1"/>
        <w:tblCaption w:val="grades"/>
        <w:tblDescription w:val="This table teel about how grades will be determined. There is a column for assingment and antoher for the points it is worth"/>
      </w:tblPr>
      <w:tblGrid>
        <w:gridCol w:w="4135"/>
        <w:gridCol w:w="990"/>
        <w:gridCol w:w="3960"/>
        <w:gridCol w:w="990"/>
      </w:tblGrid>
      <w:tr w:rsidR="00AF2625" w:rsidRPr="00906C8C" w14:paraId="32DCBCFD" w14:textId="77777777" w:rsidTr="00452C5A">
        <w:trPr>
          <w:tblHeader/>
        </w:trPr>
        <w:tc>
          <w:tcPr>
            <w:tcW w:w="4135" w:type="dxa"/>
          </w:tcPr>
          <w:p w14:paraId="427B5E11" w14:textId="77777777" w:rsidR="00AF2625" w:rsidRPr="00906C8C" w:rsidRDefault="00AF2625" w:rsidP="00906C8C">
            <w:pPr>
              <w:rPr>
                <w:rStyle w:val="Strong"/>
              </w:rPr>
            </w:pPr>
            <w:r w:rsidRPr="00906C8C">
              <w:rPr>
                <w:rStyle w:val="Strong"/>
              </w:rPr>
              <w:t>Undergraduate Assignments</w:t>
            </w:r>
          </w:p>
        </w:tc>
        <w:tc>
          <w:tcPr>
            <w:tcW w:w="990" w:type="dxa"/>
          </w:tcPr>
          <w:p w14:paraId="11D499CE" w14:textId="77777777" w:rsidR="00AF2625" w:rsidRPr="00906C8C" w:rsidRDefault="00AF2625" w:rsidP="00906C8C">
            <w:pPr>
              <w:rPr>
                <w:rStyle w:val="Strong"/>
              </w:rPr>
            </w:pPr>
            <w:r w:rsidRPr="00906C8C">
              <w:rPr>
                <w:rStyle w:val="Strong"/>
              </w:rPr>
              <w:t>Pts</w:t>
            </w:r>
          </w:p>
        </w:tc>
        <w:tc>
          <w:tcPr>
            <w:tcW w:w="3960" w:type="dxa"/>
          </w:tcPr>
          <w:p w14:paraId="241D2F55" w14:textId="77777777" w:rsidR="00AF2625" w:rsidRPr="00906C8C" w:rsidRDefault="00AF2625" w:rsidP="00906C8C">
            <w:pPr>
              <w:rPr>
                <w:rStyle w:val="Strong"/>
              </w:rPr>
            </w:pPr>
            <w:r w:rsidRPr="00906C8C">
              <w:rPr>
                <w:rStyle w:val="Strong"/>
              </w:rPr>
              <w:t xml:space="preserve">Graduate Assignments </w:t>
            </w:r>
          </w:p>
        </w:tc>
        <w:tc>
          <w:tcPr>
            <w:tcW w:w="990" w:type="dxa"/>
          </w:tcPr>
          <w:p w14:paraId="0EAD8BE6" w14:textId="77777777" w:rsidR="00AF2625" w:rsidRPr="00906C8C" w:rsidRDefault="00AF2625" w:rsidP="00906C8C">
            <w:pPr>
              <w:rPr>
                <w:rStyle w:val="Strong"/>
              </w:rPr>
            </w:pPr>
            <w:r w:rsidRPr="00906C8C">
              <w:rPr>
                <w:rStyle w:val="Strong"/>
              </w:rPr>
              <w:t>Pts</w:t>
            </w:r>
          </w:p>
        </w:tc>
      </w:tr>
      <w:tr w:rsidR="00AF2625" w:rsidRPr="00906C8C" w14:paraId="27035DBE" w14:textId="77777777" w:rsidTr="00452C5A">
        <w:tc>
          <w:tcPr>
            <w:tcW w:w="4135" w:type="dxa"/>
          </w:tcPr>
          <w:p w14:paraId="594B05DC" w14:textId="77777777" w:rsidR="00AF2625" w:rsidRPr="00906C8C" w:rsidRDefault="00AF2625" w:rsidP="00FB1C6F">
            <w:pPr>
              <w:pStyle w:val="ListParagraph"/>
              <w:ind w:left="0"/>
              <w:rPr>
                <w:szCs w:val="24"/>
              </w:rPr>
            </w:pPr>
            <w:r w:rsidRPr="00906C8C">
              <w:rPr>
                <w:szCs w:val="24"/>
              </w:rPr>
              <w:t xml:space="preserve">Exam </w:t>
            </w:r>
          </w:p>
        </w:tc>
        <w:tc>
          <w:tcPr>
            <w:tcW w:w="990" w:type="dxa"/>
          </w:tcPr>
          <w:p w14:paraId="2E2C9B7F" w14:textId="77777777" w:rsidR="00AF2625" w:rsidRPr="00906C8C" w:rsidRDefault="00AF2625" w:rsidP="00FB1C6F">
            <w:pPr>
              <w:pStyle w:val="ListParagraph"/>
              <w:ind w:left="0"/>
              <w:rPr>
                <w:szCs w:val="24"/>
              </w:rPr>
            </w:pPr>
            <w:r w:rsidRPr="00906C8C">
              <w:rPr>
                <w:szCs w:val="24"/>
              </w:rPr>
              <w:t>25</w:t>
            </w:r>
          </w:p>
        </w:tc>
        <w:tc>
          <w:tcPr>
            <w:tcW w:w="3960" w:type="dxa"/>
          </w:tcPr>
          <w:p w14:paraId="0056110F" w14:textId="77777777" w:rsidR="00AF2625" w:rsidRPr="00906C8C" w:rsidRDefault="00AF2625" w:rsidP="00FB1C6F">
            <w:pPr>
              <w:pStyle w:val="ListParagraph"/>
              <w:ind w:left="0"/>
              <w:rPr>
                <w:szCs w:val="24"/>
              </w:rPr>
            </w:pPr>
            <w:r w:rsidRPr="00906C8C">
              <w:rPr>
                <w:szCs w:val="24"/>
              </w:rPr>
              <w:t>Exam 1</w:t>
            </w:r>
          </w:p>
        </w:tc>
        <w:tc>
          <w:tcPr>
            <w:tcW w:w="990" w:type="dxa"/>
          </w:tcPr>
          <w:p w14:paraId="00D92F97" w14:textId="77777777" w:rsidR="00AF2625" w:rsidRPr="00906C8C" w:rsidRDefault="00AF2625" w:rsidP="00FB1C6F">
            <w:pPr>
              <w:pStyle w:val="ListParagraph"/>
              <w:ind w:left="0"/>
              <w:rPr>
                <w:szCs w:val="24"/>
              </w:rPr>
            </w:pPr>
            <w:r w:rsidRPr="00906C8C">
              <w:rPr>
                <w:szCs w:val="24"/>
              </w:rPr>
              <w:t>25</w:t>
            </w:r>
          </w:p>
        </w:tc>
      </w:tr>
      <w:tr w:rsidR="00721127" w:rsidRPr="00906C8C" w14:paraId="527A4740" w14:textId="77777777" w:rsidTr="00452C5A">
        <w:tc>
          <w:tcPr>
            <w:tcW w:w="4135" w:type="dxa"/>
          </w:tcPr>
          <w:p w14:paraId="4730187A" w14:textId="77777777" w:rsidR="00721127" w:rsidRPr="00906C8C" w:rsidRDefault="00721127" w:rsidP="00FB1C6F">
            <w:pPr>
              <w:pStyle w:val="ListParagraph"/>
              <w:ind w:left="0"/>
              <w:rPr>
                <w:szCs w:val="24"/>
              </w:rPr>
            </w:pPr>
            <w:r>
              <w:rPr>
                <w:szCs w:val="24"/>
              </w:rPr>
              <w:t>Quizzes</w:t>
            </w:r>
          </w:p>
        </w:tc>
        <w:tc>
          <w:tcPr>
            <w:tcW w:w="990" w:type="dxa"/>
          </w:tcPr>
          <w:p w14:paraId="1B27E64D" w14:textId="77777777" w:rsidR="00721127" w:rsidRPr="00906C8C" w:rsidRDefault="00721127" w:rsidP="00FB1C6F">
            <w:pPr>
              <w:pStyle w:val="ListParagraph"/>
              <w:ind w:left="0"/>
              <w:rPr>
                <w:szCs w:val="24"/>
              </w:rPr>
            </w:pPr>
            <w:r>
              <w:rPr>
                <w:szCs w:val="24"/>
              </w:rPr>
              <w:t>5</w:t>
            </w:r>
          </w:p>
        </w:tc>
        <w:tc>
          <w:tcPr>
            <w:tcW w:w="3960" w:type="dxa"/>
          </w:tcPr>
          <w:p w14:paraId="64BAD39D" w14:textId="77777777" w:rsidR="00721127" w:rsidRPr="00906C8C" w:rsidRDefault="00721127" w:rsidP="00FB1C6F">
            <w:pPr>
              <w:pStyle w:val="ListParagraph"/>
              <w:ind w:left="0"/>
              <w:rPr>
                <w:szCs w:val="24"/>
              </w:rPr>
            </w:pPr>
            <w:r>
              <w:rPr>
                <w:szCs w:val="24"/>
              </w:rPr>
              <w:t>Quizzes</w:t>
            </w:r>
          </w:p>
        </w:tc>
        <w:tc>
          <w:tcPr>
            <w:tcW w:w="990" w:type="dxa"/>
          </w:tcPr>
          <w:p w14:paraId="6E551E5A" w14:textId="77777777" w:rsidR="00721127" w:rsidRPr="00906C8C" w:rsidRDefault="00721127" w:rsidP="00FB1C6F">
            <w:pPr>
              <w:pStyle w:val="ListParagraph"/>
              <w:ind w:left="0"/>
              <w:rPr>
                <w:szCs w:val="24"/>
              </w:rPr>
            </w:pPr>
            <w:r>
              <w:rPr>
                <w:szCs w:val="24"/>
              </w:rPr>
              <w:t>5</w:t>
            </w:r>
          </w:p>
        </w:tc>
      </w:tr>
      <w:tr w:rsidR="00AF2625" w:rsidRPr="00906C8C" w14:paraId="6979AA32" w14:textId="77777777" w:rsidTr="00452C5A">
        <w:tc>
          <w:tcPr>
            <w:tcW w:w="4135" w:type="dxa"/>
          </w:tcPr>
          <w:p w14:paraId="380C3319" w14:textId="77777777" w:rsidR="00AF2625" w:rsidRPr="00906C8C" w:rsidRDefault="00AF2625" w:rsidP="00FB1C6F">
            <w:pPr>
              <w:pStyle w:val="ListParagraph"/>
              <w:ind w:left="0"/>
              <w:rPr>
                <w:szCs w:val="24"/>
              </w:rPr>
            </w:pPr>
            <w:r w:rsidRPr="00906C8C">
              <w:rPr>
                <w:szCs w:val="24"/>
              </w:rPr>
              <w:t xml:space="preserve">Class Activities </w:t>
            </w:r>
          </w:p>
        </w:tc>
        <w:tc>
          <w:tcPr>
            <w:tcW w:w="990" w:type="dxa"/>
          </w:tcPr>
          <w:p w14:paraId="47111F8C" w14:textId="77777777" w:rsidR="00AF2625" w:rsidRPr="00906C8C" w:rsidRDefault="00AF2625" w:rsidP="00FB1C6F">
            <w:pPr>
              <w:pStyle w:val="ListParagraph"/>
              <w:ind w:left="0"/>
              <w:rPr>
                <w:szCs w:val="24"/>
              </w:rPr>
            </w:pPr>
            <w:r w:rsidRPr="00906C8C">
              <w:rPr>
                <w:szCs w:val="24"/>
              </w:rPr>
              <w:t>25</w:t>
            </w:r>
          </w:p>
        </w:tc>
        <w:tc>
          <w:tcPr>
            <w:tcW w:w="3960" w:type="dxa"/>
          </w:tcPr>
          <w:p w14:paraId="76F4130D" w14:textId="77777777" w:rsidR="00AF2625" w:rsidRPr="00906C8C" w:rsidRDefault="00AF2625" w:rsidP="00FB1C6F">
            <w:pPr>
              <w:pStyle w:val="ListParagraph"/>
              <w:ind w:left="0"/>
              <w:rPr>
                <w:szCs w:val="24"/>
              </w:rPr>
            </w:pPr>
            <w:r w:rsidRPr="00906C8C">
              <w:rPr>
                <w:szCs w:val="24"/>
              </w:rPr>
              <w:t xml:space="preserve">Class Activities </w:t>
            </w:r>
          </w:p>
        </w:tc>
        <w:tc>
          <w:tcPr>
            <w:tcW w:w="990" w:type="dxa"/>
          </w:tcPr>
          <w:p w14:paraId="0C8BC7B9" w14:textId="77777777" w:rsidR="00AF2625" w:rsidRPr="00906C8C" w:rsidRDefault="00AF2625" w:rsidP="00FB1C6F">
            <w:pPr>
              <w:pStyle w:val="ListParagraph"/>
              <w:ind w:left="0"/>
              <w:rPr>
                <w:szCs w:val="24"/>
              </w:rPr>
            </w:pPr>
            <w:r w:rsidRPr="00906C8C">
              <w:rPr>
                <w:szCs w:val="24"/>
              </w:rPr>
              <w:t>25</w:t>
            </w:r>
          </w:p>
        </w:tc>
      </w:tr>
      <w:tr w:rsidR="00AF2625" w:rsidRPr="00906C8C" w14:paraId="7E7808B8" w14:textId="77777777" w:rsidTr="00452C5A">
        <w:tc>
          <w:tcPr>
            <w:tcW w:w="4135" w:type="dxa"/>
          </w:tcPr>
          <w:p w14:paraId="7B831D85" w14:textId="77777777" w:rsidR="00AF2625" w:rsidRDefault="00AF2625" w:rsidP="00FB1C6F">
            <w:pPr>
              <w:pStyle w:val="ListParagraph"/>
              <w:ind w:left="0"/>
              <w:rPr>
                <w:szCs w:val="24"/>
              </w:rPr>
            </w:pPr>
            <w:r w:rsidRPr="00906C8C">
              <w:rPr>
                <w:szCs w:val="24"/>
              </w:rPr>
              <w:t>Instructional Segment  Planning Task 1</w:t>
            </w:r>
          </w:p>
          <w:p w14:paraId="701083F4" w14:textId="77777777" w:rsidR="00452C5A" w:rsidRDefault="00452C5A" w:rsidP="00452C5A">
            <w:pPr>
              <w:pStyle w:val="ListParagraph"/>
              <w:numPr>
                <w:ilvl w:val="0"/>
                <w:numId w:val="4"/>
              </w:numPr>
              <w:ind w:left="242" w:hanging="208"/>
              <w:rPr>
                <w:szCs w:val="24"/>
              </w:rPr>
            </w:pPr>
            <w:r>
              <w:rPr>
                <w:szCs w:val="24"/>
              </w:rPr>
              <w:t>Context, objectives, assessments (5)</w:t>
            </w:r>
          </w:p>
          <w:p w14:paraId="44A32598" w14:textId="77777777" w:rsidR="00452C5A" w:rsidRDefault="00452C5A" w:rsidP="00452C5A">
            <w:pPr>
              <w:pStyle w:val="ListParagraph"/>
              <w:numPr>
                <w:ilvl w:val="0"/>
                <w:numId w:val="4"/>
              </w:numPr>
              <w:ind w:left="242" w:hanging="208"/>
              <w:rPr>
                <w:szCs w:val="24"/>
              </w:rPr>
            </w:pPr>
            <w:r>
              <w:rPr>
                <w:szCs w:val="24"/>
              </w:rPr>
              <w:t>Lesson one, outlines                    (5)</w:t>
            </w:r>
          </w:p>
          <w:p w14:paraId="41E61F18" w14:textId="77777777" w:rsidR="00452C5A" w:rsidRDefault="00452C5A" w:rsidP="00452C5A">
            <w:pPr>
              <w:pStyle w:val="ListParagraph"/>
              <w:numPr>
                <w:ilvl w:val="0"/>
                <w:numId w:val="4"/>
              </w:numPr>
              <w:ind w:left="242" w:hanging="208"/>
              <w:rPr>
                <w:szCs w:val="24"/>
              </w:rPr>
            </w:pPr>
            <w:r>
              <w:rPr>
                <w:szCs w:val="24"/>
              </w:rPr>
              <w:t>Task one draft                              (5)</w:t>
            </w:r>
          </w:p>
          <w:p w14:paraId="3443C49F" w14:textId="77777777" w:rsidR="00452C5A" w:rsidRPr="00906C8C" w:rsidRDefault="00452C5A" w:rsidP="00452C5A">
            <w:pPr>
              <w:pStyle w:val="ListParagraph"/>
              <w:numPr>
                <w:ilvl w:val="0"/>
                <w:numId w:val="4"/>
              </w:numPr>
              <w:ind w:left="242" w:hanging="208"/>
              <w:rPr>
                <w:szCs w:val="24"/>
              </w:rPr>
            </w:pPr>
            <w:r>
              <w:rPr>
                <w:szCs w:val="24"/>
              </w:rPr>
              <w:t>Task one final                             (</w:t>
            </w:r>
            <w:r w:rsidR="00721127">
              <w:rPr>
                <w:szCs w:val="24"/>
              </w:rPr>
              <w:t>75</w:t>
            </w:r>
            <w:r>
              <w:rPr>
                <w:szCs w:val="24"/>
              </w:rPr>
              <w:t>)</w:t>
            </w:r>
          </w:p>
        </w:tc>
        <w:tc>
          <w:tcPr>
            <w:tcW w:w="990" w:type="dxa"/>
          </w:tcPr>
          <w:p w14:paraId="26DAC6A1" w14:textId="77777777" w:rsidR="00AF2625" w:rsidRPr="00906C8C" w:rsidRDefault="00452C5A" w:rsidP="00FB1C6F">
            <w:pPr>
              <w:pStyle w:val="ListParagraph"/>
              <w:ind w:left="0"/>
              <w:rPr>
                <w:szCs w:val="24"/>
              </w:rPr>
            </w:pPr>
            <w:r>
              <w:rPr>
                <w:szCs w:val="24"/>
              </w:rPr>
              <w:t>9</w:t>
            </w:r>
            <w:r w:rsidR="00721127">
              <w:rPr>
                <w:szCs w:val="24"/>
              </w:rPr>
              <w:t>0</w:t>
            </w:r>
          </w:p>
        </w:tc>
        <w:tc>
          <w:tcPr>
            <w:tcW w:w="3960" w:type="dxa"/>
          </w:tcPr>
          <w:p w14:paraId="3202D12D" w14:textId="77777777" w:rsidR="00AF2625" w:rsidRDefault="00AF2625" w:rsidP="00FB1C6F">
            <w:pPr>
              <w:pStyle w:val="ListParagraph"/>
              <w:ind w:left="0"/>
              <w:rPr>
                <w:szCs w:val="24"/>
              </w:rPr>
            </w:pPr>
            <w:r w:rsidRPr="00906C8C">
              <w:rPr>
                <w:szCs w:val="24"/>
              </w:rPr>
              <w:t>Instructional Segment Planning Task 1</w:t>
            </w:r>
          </w:p>
          <w:p w14:paraId="311F7827" w14:textId="77777777" w:rsidR="00452C5A" w:rsidRDefault="00452C5A" w:rsidP="00452C5A">
            <w:pPr>
              <w:pStyle w:val="ListParagraph"/>
              <w:numPr>
                <w:ilvl w:val="0"/>
                <w:numId w:val="4"/>
              </w:numPr>
              <w:ind w:left="242" w:hanging="208"/>
              <w:rPr>
                <w:szCs w:val="24"/>
              </w:rPr>
            </w:pPr>
            <w:r>
              <w:rPr>
                <w:szCs w:val="24"/>
              </w:rPr>
              <w:t>Context, objectives, assessments (5)</w:t>
            </w:r>
          </w:p>
          <w:p w14:paraId="1F512A9D" w14:textId="77777777" w:rsidR="00452C5A" w:rsidRDefault="00452C5A" w:rsidP="00452C5A">
            <w:pPr>
              <w:pStyle w:val="ListParagraph"/>
              <w:numPr>
                <w:ilvl w:val="0"/>
                <w:numId w:val="4"/>
              </w:numPr>
              <w:ind w:left="242" w:hanging="208"/>
              <w:rPr>
                <w:szCs w:val="24"/>
              </w:rPr>
            </w:pPr>
            <w:r>
              <w:rPr>
                <w:szCs w:val="24"/>
              </w:rPr>
              <w:t>Lesson one, outlines                   (5)</w:t>
            </w:r>
          </w:p>
          <w:p w14:paraId="07DC9697" w14:textId="77777777" w:rsidR="00452C5A" w:rsidRDefault="00452C5A" w:rsidP="00452C5A">
            <w:pPr>
              <w:pStyle w:val="ListParagraph"/>
              <w:numPr>
                <w:ilvl w:val="0"/>
                <w:numId w:val="4"/>
              </w:numPr>
              <w:ind w:left="242" w:hanging="208"/>
              <w:rPr>
                <w:szCs w:val="24"/>
              </w:rPr>
            </w:pPr>
            <w:r>
              <w:rPr>
                <w:szCs w:val="24"/>
              </w:rPr>
              <w:t>Task one draft                            (5)</w:t>
            </w:r>
          </w:p>
          <w:p w14:paraId="3489D242" w14:textId="77777777" w:rsidR="00452C5A" w:rsidRPr="00452C5A" w:rsidRDefault="00452C5A" w:rsidP="00452C5A">
            <w:pPr>
              <w:pStyle w:val="ListParagraph"/>
              <w:numPr>
                <w:ilvl w:val="0"/>
                <w:numId w:val="4"/>
              </w:numPr>
              <w:ind w:left="242" w:hanging="208"/>
              <w:rPr>
                <w:szCs w:val="24"/>
              </w:rPr>
            </w:pPr>
            <w:r>
              <w:rPr>
                <w:szCs w:val="24"/>
              </w:rPr>
              <w:t>Task one final                           (</w:t>
            </w:r>
            <w:r w:rsidR="00721127">
              <w:rPr>
                <w:szCs w:val="24"/>
              </w:rPr>
              <w:t>75</w:t>
            </w:r>
            <w:r>
              <w:rPr>
                <w:szCs w:val="24"/>
              </w:rPr>
              <w:t>)</w:t>
            </w:r>
          </w:p>
        </w:tc>
        <w:tc>
          <w:tcPr>
            <w:tcW w:w="990" w:type="dxa"/>
          </w:tcPr>
          <w:p w14:paraId="2653F8AF" w14:textId="77777777" w:rsidR="00AF2625" w:rsidRPr="00906C8C" w:rsidRDefault="00452C5A" w:rsidP="00FB1C6F">
            <w:pPr>
              <w:pStyle w:val="ListParagraph"/>
              <w:ind w:left="0"/>
              <w:rPr>
                <w:szCs w:val="24"/>
              </w:rPr>
            </w:pPr>
            <w:r>
              <w:rPr>
                <w:szCs w:val="24"/>
              </w:rPr>
              <w:t>9</w:t>
            </w:r>
            <w:r w:rsidR="00721127">
              <w:rPr>
                <w:szCs w:val="24"/>
              </w:rPr>
              <w:t>0</w:t>
            </w:r>
          </w:p>
        </w:tc>
      </w:tr>
      <w:tr w:rsidR="00AF2625" w:rsidRPr="00906C8C" w14:paraId="21D2E630" w14:textId="77777777" w:rsidTr="00452C5A">
        <w:tc>
          <w:tcPr>
            <w:tcW w:w="4135" w:type="dxa"/>
          </w:tcPr>
          <w:p w14:paraId="5DF36F0E" w14:textId="77777777" w:rsidR="00AF2625" w:rsidRDefault="00AF2625" w:rsidP="00FB1C6F">
            <w:pPr>
              <w:pStyle w:val="ListParagraph"/>
              <w:ind w:left="0"/>
              <w:rPr>
                <w:szCs w:val="24"/>
              </w:rPr>
            </w:pPr>
            <w:r w:rsidRPr="00906C8C">
              <w:rPr>
                <w:szCs w:val="24"/>
              </w:rPr>
              <w:t>Instructional Segment Implementation &amp; Assessment Task 2 &amp; 3</w:t>
            </w:r>
          </w:p>
          <w:p w14:paraId="5EF861CC" w14:textId="77777777" w:rsidR="00452C5A" w:rsidRDefault="00452C5A" w:rsidP="00452C5A">
            <w:pPr>
              <w:pStyle w:val="ListParagraph"/>
              <w:numPr>
                <w:ilvl w:val="0"/>
                <w:numId w:val="4"/>
              </w:numPr>
              <w:ind w:left="242" w:hanging="208"/>
              <w:rPr>
                <w:szCs w:val="24"/>
              </w:rPr>
            </w:pPr>
            <w:r>
              <w:rPr>
                <w:szCs w:val="24"/>
              </w:rPr>
              <w:t>Task 2 Videos (</w:t>
            </w:r>
            <w:r w:rsidRPr="00452C5A">
              <w:rPr>
                <w:sz w:val="20"/>
              </w:rPr>
              <w:t>lesson 2, feedback</w:t>
            </w:r>
            <w:r>
              <w:rPr>
                <w:szCs w:val="24"/>
              </w:rPr>
              <w:t xml:space="preserve">)   (5)    </w:t>
            </w:r>
          </w:p>
          <w:p w14:paraId="79CCB6A8" w14:textId="77777777" w:rsidR="00452C5A" w:rsidRDefault="00452C5A" w:rsidP="00452C5A">
            <w:pPr>
              <w:pStyle w:val="ListParagraph"/>
              <w:numPr>
                <w:ilvl w:val="0"/>
                <w:numId w:val="4"/>
              </w:numPr>
              <w:ind w:left="242" w:hanging="208"/>
              <w:rPr>
                <w:szCs w:val="24"/>
              </w:rPr>
            </w:pPr>
            <w:r>
              <w:rPr>
                <w:szCs w:val="24"/>
              </w:rPr>
              <w:t>Task 2 &amp; 3 draft                            (0)</w:t>
            </w:r>
          </w:p>
          <w:p w14:paraId="3D884C48" w14:textId="77777777" w:rsidR="00452C5A" w:rsidRPr="00452C5A" w:rsidRDefault="00452C5A" w:rsidP="00452C5A">
            <w:pPr>
              <w:pStyle w:val="ListParagraph"/>
              <w:numPr>
                <w:ilvl w:val="0"/>
                <w:numId w:val="4"/>
              </w:numPr>
              <w:ind w:left="242" w:hanging="208"/>
              <w:rPr>
                <w:szCs w:val="24"/>
              </w:rPr>
            </w:pPr>
            <w:r>
              <w:rPr>
                <w:szCs w:val="24"/>
              </w:rPr>
              <w:t>Task 2 &amp; 3 final                           (50)</w:t>
            </w:r>
          </w:p>
        </w:tc>
        <w:tc>
          <w:tcPr>
            <w:tcW w:w="990" w:type="dxa"/>
          </w:tcPr>
          <w:p w14:paraId="30E34CBC" w14:textId="77777777" w:rsidR="00AF2625" w:rsidRPr="00906C8C" w:rsidRDefault="00452C5A" w:rsidP="00FB1C6F">
            <w:pPr>
              <w:pStyle w:val="ListParagraph"/>
              <w:ind w:left="0"/>
              <w:rPr>
                <w:szCs w:val="24"/>
              </w:rPr>
            </w:pPr>
            <w:r>
              <w:rPr>
                <w:szCs w:val="24"/>
              </w:rPr>
              <w:t>55</w:t>
            </w:r>
          </w:p>
        </w:tc>
        <w:tc>
          <w:tcPr>
            <w:tcW w:w="3960" w:type="dxa"/>
          </w:tcPr>
          <w:p w14:paraId="1B039553" w14:textId="77777777" w:rsidR="00AF2625" w:rsidRDefault="00AF2625" w:rsidP="00FB1C6F">
            <w:pPr>
              <w:pStyle w:val="ListParagraph"/>
              <w:ind w:left="0"/>
              <w:rPr>
                <w:szCs w:val="24"/>
              </w:rPr>
            </w:pPr>
            <w:r w:rsidRPr="00906C8C">
              <w:rPr>
                <w:szCs w:val="24"/>
              </w:rPr>
              <w:t>Instructional Segment Implementation &amp; Assessment Task 2 &amp; 3</w:t>
            </w:r>
          </w:p>
          <w:p w14:paraId="73846080" w14:textId="77777777" w:rsidR="00452C5A" w:rsidRDefault="00452C5A" w:rsidP="00452C5A">
            <w:pPr>
              <w:pStyle w:val="ListParagraph"/>
              <w:numPr>
                <w:ilvl w:val="0"/>
                <w:numId w:val="4"/>
              </w:numPr>
              <w:ind w:left="242" w:hanging="208"/>
              <w:rPr>
                <w:szCs w:val="24"/>
              </w:rPr>
            </w:pPr>
            <w:r>
              <w:rPr>
                <w:szCs w:val="24"/>
              </w:rPr>
              <w:t>Task 2 Videos (</w:t>
            </w:r>
            <w:r w:rsidRPr="00452C5A">
              <w:rPr>
                <w:sz w:val="20"/>
              </w:rPr>
              <w:t>lesson 2, feedback</w:t>
            </w:r>
            <w:r>
              <w:rPr>
                <w:szCs w:val="24"/>
              </w:rPr>
              <w:t>)  (5)</w:t>
            </w:r>
          </w:p>
          <w:p w14:paraId="3876F60D" w14:textId="77777777" w:rsidR="00452C5A" w:rsidRDefault="00452C5A" w:rsidP="00452C5A">
            <w:pPr>
              <w:pStyle w:val="ListParagraph"/>
              <w:numPr>
                <w:ilvl w:val="0"/>
                <w:numId w:val="4"/>
              </w:numPr>
              <w:ind w:left="242" w:hanging="208"/>
              <w:rPr>
                <w:szCs w:val="24"/>
              </w:rPr>
            </w:pPr>
            <w:r>
              <w:rPr>
                <w:szCs w:val="24"/>
              </w:rPr>
              <w:t>Task 2 &amp; 3 draft                          (0)</w:t>
            </w:r>
          </w:p>
          <w:p w14:paraId="46CA2BC3" w14:textId="77777777" w:rsidR="00452C5A" w:rsidRPr="00452C5A" w:rsidRDefault="00452C5A" w:rsidP="00452C5A">
            <w:pPr>
              <w:pStyle w:val="ListParagraph"/>
              <w:numPr>
                <w:ilvl w:val="0"/>
                <w:numId w:val="4"/>
              </w:numPr>
              <w:ind w:left="242" w:hanging="208"/>
              <w:rPr>
                <w:szCs w:val="24"/>
              </w:rPr>
            </w:pPr>
            <w:r>
              <w:rPr>
                <w:szCs w:val="24"/>
              </w:rPr>
              <w:t>Task 2 &amp; 3 final                         (50)</w:t>
            </w:r>
          </w:p>
        </w:tc>
        <w:tc>
          <w:tcPr>
            <w:tcW w:w="990" w:type="dxa"/>
          </w:tcPr>
          <w:p w14:paraId="54FDA5EA" w14:textId="77777777" w:rsidR="00AF2625" w:rsidRPr="00906C8C" w:rsidRDefault="00452C5A" w:rsidP="00FB1C6F">
            <w:pPr>
              <w:pStyle w:val="ListParagraph"/>
              <w:ind w:left="0"/>
              <w:rPr>
                <w:szCs w:val="24"/>
              </w:rPr>
            </w:pPr>
            <w:r>
              <w:rPr>
                <w:szCs w:val="24"/>
              </w:rPr>
              <w:t>55</w:t>
            </w:r>
          </w:p>
        </w:tc>
      </w:tr>
      <w:tr w:rsidR="00AF2625" w:rsidRPr="00906C8C" w14:paraId="14A2E9FE" w14:textId="77777777" w:rsidTr="00452C5A">
        <w:tc>
          <w:tcPr>
            <w:tcW w:w="4135" w:type="dxa"/>
          </w:tcPr>
          <w:p w14:paraId="32D593A8" w14:textId="77777777" w:rsidR="00AF2625" w:rsidRPr="00452C5A" w:rsidRDefault="00AF2625" w:rsidP="00452C5A">
            <w:pPr>
              <w:rPr>
                <w:szCs w:val="24"/>
              </w:rPr>
            </w:pPr>
          </w:p>
        </w:tc>
        <w:tc>
          <w:tcPr>
            <w:tcW w:w="990" w:type="dxa"/>
          </w:tcPr>
          <w:p w14:paraId="468E742A" w14:textId="77777777" w:rsidR="00AF2625" w:rsidRPr="00906C8C" w:rsidRDefault="00AF2625" w:rsidP="00FB1C6F">
            <w:pPr>
              <w:pStyle w:val="ListParagraph"/>
              <w:ind w:left="0"/>
              <w:rPr>
                <w:szCs w:val="24"/>
              </w:rPr>
            </w:pPr>
          </w:p>
        </w:tc>
        <w:tc>
          <w:tcPr>
            <w:tcW w:w="3960" w:type="dxa"/>
          </w:tcPr>
          <w:p w14:paraId="620B4AD2" w14:textId="77777777" w:rsidR="00AF2625" w:rsidRPr="00906C8C" w:rsidRDefault="00AF2625" w:rsidP="00FB1C6F">
            <w:pPr>
              <w:pStyle w:val="ListParagraph"/>
              <w:ind w:left="0"/>
              <w:rPr>
                <w:szCs w:val="24"/>
              </w:rPr>
            </w:pPr>
            <w:r w:rsidRPr="00906C8C">
              <w:rPr>
                <w:szCs w:val="24"/>
              </w:rPr>
              <w:t>Graduate Research Summary</w:t>
            </w:r>
          </w:p>
        </w:tc>
        <w:tc>
          <w:tcPr>
            <w:tcW w:w="990" w:type="dxa"/>
          </w:tcPr>
          <w:p w14:paraId="664232C7" w14:textId="77777777" w:rsidR="00AF2625" w:rsidRPr="00906C8C" w:rsidRDefault="00AF2625" w:rsidP="00FB1C6F">
            <w:pPr>
              <w:pStyle w:val="ListParagraph"/>
              <w:ind w:left="0"/>
              <w:rPr>
                <w:szCs w:val="24"/>
              </w:rPr>
            </w:pPr>
            <w:r w:rsidRPr="00906C8C">
              <w:rPr>
                <w:szCs w:val="24"/>
              </w:rPr>
              <w:t>10</w:t>
            </w:r>
          </w:p>
        </w:tc>
      </w:tr>
      <w:tr w:rsidR="00AF2625" w:rsidRPr="00906C8C" w14:paraId="2C546CB1" w14:textId="77777777" w:rsidTr="00452C5A">
        <w:tc>
          <w:tcPr>
            <w:tcW w:w="4135" w:type="dxa"/>
          </w:tcPr>
          <w:p w14:paraId="48F765C0" w14:textId="77777777" w:rsidR="00AF2625" w:rsidRPr="00906C8C" w:rsidRDefault="00AF2625" w:rsidP="00FB1C6F">
            <w:pPr>
              <w:pStyle w:val="ListParagraph"/>
              <w:ind w:left="0"/>
              <w:rPr>
                <w:b/>
                <w:szCs w:val="24"/>
              </w:rPr>
            </w:pPr>
            <w:r w:rsidRPr="00906C8C">
              <w:rPr>
                <w:b/>
                <w:szCs w:val="24"/>
              </w:rPr>
              <w:t>Total</w:t>
            </w:r>
          </w:p>
        </w:tc>
        <w:tc>
          <w:tcPr>
            <w:tcW w:w="990" w:type="dxa"/>
          </w:tcPr>
          <w:p w14:paraId="56076498" w14:textId="77777777" w:rsidR="00AF2625" w:rsidRPr="00906C8C" w:rsidRDefault="00AF2625" w:rsidP="00FB1C6F">
            <w:pPr>
              <w:pStyle w:val="ListParagraph"/>
              <w:ind w:left="0"/>
              <w:rPr>
                <w:b/>
                <w:szCs w:val="24"/>
              </w:rPr>
            </w:pPr>
            <w:r w:rsidRPr="00906C8C">
              <w:rPr>
                <w:b/>
                <w:szCs w:val="24"/>
              </w:rPr>
              <w:t>200 pts</w:t>
            </w:r>
          </w:p>
        </w:tc>
        <w:tc>
          <w:tcPr>
            <w:tcW w:w="3960" w:type="dxa"/>
          </w:tcPr>
          <w:p w14:paraId="74AAFFFF" w14:textId="77777777" w:rsidR="00AF2625" w:rsidRPr="00906C8C" w:rsidRDefault="00AF2625" w:rsidP="00FB1C6F">
            <w:pPr>
              <w:pStyle w:val="ListParagraph"/>
              <w:ind w:left="0"/>
              <w:rPr>
                <w:b/>
                <w:szCs w:val="24"/>
              </w:rPr>
            </w:pPr>
            <w:r w:rsidRPr="00906C8C">
              <w:rPr>
                <w:b/>
                <w:szCs w:val="24"/>
              </w:rPr>
              <w:t>Total</w:t>
            </w:r>
          </w:p>
        </w:tc>
        <w:tc>
          <w:tcPr>
            <w:tcW w:w="990" w:type="dxa"/>
          </w:tcPr>
          <w:p w14:paraId="5F2BBF3D" w14:textId="77777777" w:rsidR="00AF2625" w:rsidRPr="00906C8C" w:rsidRDefault="00AF2625" w:rsidP="00FB1C6F">
            <w:pPr>
              <w:pStyle w:val="ListParagraph"/>
              <w:ind w:left="0"/>
              <w:rPr>
                <w:b/>
                <w:szCs w:val="24"/>
              </w:rPr>
            </w:pPr>
            <w:r w:rsidRPr="00906C8C">
              <w:rPr>
                <w:b/>
                <w:szCs w:val="24"/>
              </w:rPr>
              <w:t>210 pts</w:t>
            </w:r>
          </w:p>
        </w:tc>
      </w:tr>
    </w:tbl>
    <w:p w14:paraId="3DDA7A7F" w14:textId="77777777" w:rsidR="00B44BD9" w:rsidRPr="00906C8C" w:rsidRDefault="00B44BD9">
      <w:pPr>
        <w:rPr>
          <w:rFonts w:ascii="Times New Roman" w:hAnsi="Times New Roman" w:cs="Times New Roman"/>
          <w:sz w:val="24"/>
          <w:szCs w:val="24"/>
        </w:rPr>
      </w:pPr>
    </w:p>
    <w:p w14:paraId="019A3CD2" w14:textId="77777777" w:rsidR="00AF2625" w:rsidRPr="00906C8C" w:rsidRDefault="00AF262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Class Policies </w:t>
      </w:r>
    </w:p>
    <w:p w14:paraId="151C003C" w14:textId="77777777"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Extra Credit</w:t>
      </w:r>
      <w:r w:rsidRPr="00906C8C">
        <w:rPr>
          <w:rFonts w:ascii="Times New Roman" w:hAnsi="Times New Roman" w:cs="Times New Roman"/>
          <w:b/>
          <w:i/>
          <w:sz w:val="24"/>
          <w:szCs w:val="24"/>
        </w:rPr>
        <w:t>:</w:t>
      </w:r>
      <w:r w:rsidRPr="00906C8C">
        <w:rPr>
          <w:rFonts w:ascii="Times New Roman" w:hAnsi="Times New Roman" w:cs="Times New Roman"/>
          <w:sz w:val="24"/>
          <w:szCs w:val="24"/>
        </w:rPr>
        <w:t xml:space="preserve"> There is an RSED 5120/6120 policy that </w:t>
      </w:r>
      <w:r w:rsidRPr="00906C8C">
        <w:rPr>
          <w:rFonts w:ascii="Times New Roman" w:hAnsi="Times New Roman" w:cs="Times New Roman"/>
          <w:sz w:val="24"/>
          <w:szCs w:val="24"/>
          <w:u w:val="single"/>
        </w:rPr>
        <w:t>no extra credit opportunities will be provided outside of the activities and assignments described in this syllabus.</w:t>
      </w:r>
      <w:r w:rsidRPr="00906C8C">
        <w:rPr>
          <w:rFonts w:ascii="Times New Roman" w:hAnsi="Times New Roman" w:cs="Times New Roman"/>
          <w:sz w:val="24"/>
          <w:szCs w:val="24"/>
        </w:rPr>
        <w:t xml:space="preserve"> Final grades will be comprised of points earned on the activities, tests, and projects described in the syllabus. </w:t>
      </w:r>
    </w:p>
    <w:p w14:paraId="6E41BD43" w14:textId="171095E3"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Attendance:</w:t>
      </w:r>
      <w:r w:rsidRPr="00906C8C">
        <w:rPr>
          <w:rFonts w:ascii="Times New Roman" w:hAnsi="Times New Roman" w:cs="Times New Roman"/>
          <w:sz w:val="24"/>
          <w:szCs w:val="24"/>
        </w:rPr>
        <w:t xml:space="preserve">  Students are expected to attend class</w:t>
      </w:r>
      <w:r w:rsidR="00E03B83">
        <w:rPr>
          <w:rFonts w:ascii="Times New Roman" w:hAnsi="Times New Roman" w:cs="Times New Roman"/>
          <w:sz w:val="24"/>
          <w:szCs w:val="24"/>
        </w:rPr>
        <w:t xml:space="preserve"> </w:t>
      </w:r>
      <w:r w:rsidRPr="00906C8C">
        <w:rPr>
          <w:rFonts w:ascii="Times New Roman" w:hAnsi="Times New Roman" w:cs="Times New Roman"/>
          <w:sz w:val="24"/>
          <w:szCs w:val="24"/>
        </w:rPr>
        <w:t xml:space="preserve">and participate in class discussions and activities. </w:t>
      </w:r>
      <w:r w:rsidR="0025218C">
        <w:rPr>
          <w:rFonts w:ascii="Times New Roman" w:hAnsi="Times New Roman" w:cs="Times New Roman"/>
          <w:sz w:val="24"/>
          <w:szCs w:val="24"/>
        </w:rPr>
        <w:t xml:space="preserve">Attendance for RSED 5120 is defined as presence in the classroom. </w:t>
      </w:r>
    </w:p>
    <w:p w14:paraId="6B0692E9"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Assignments:</w:t>
      </w:r>
      <w:r w:rsidRPr="00906C8C">
        <w:rPr>
          <w:rFonts w:ascii="Times New Roman" w:hAnsi="Times New Roman" w:cs="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763ED586"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Fonts w:ascii="Times New Roman" w:hAnsi="Times New Roman" w:cs="Times New Roman"/>
          <w:sz w:val="24"/>
          <w:szCs w:val="24"/>
        </w:rPr>
        <w:t xml:space="preserve">All assignments and drafts must be turned in via Canvas the day each are due within the first 10 minutes of the regularly scheduled class time.  Tests must be completed through Canvas on the assigned day. </w:t>
      </w:r>
      <w:r w:rsidRPr="00906C8C">
        <w:rPr>
          <w:rFonts w:ascii="Times New Roman" w:hAnsi="Times New Roman" w:cs="Times New Roman"/>
          <w:b/>
          <w:bCs/>
          <w:sz w:val="24"/>
          <w:szCs w:val="24"/>
        </w:rPr>
        <w:t xml:space="preserve">No late assignments or late test submissions </w:t>
      </w:r>
      <w:r w:rsidRPr="00906C8C">
        <w:rPr>
          <w:rFonts w:ascii="Times New Roman" w:hAnsi="Times New Roman" w:cs="Times New Roman"/>
          <w:sz w:val="24"/>
          <w:szCs w:val="24"/>
        </w:rPr>
        <w:t xml:space="preserve">will be accepted unless the instructor has received </w:t>
      </w:r>
      <w:r w:rsidRPr="00906C8C">
        <w:rPr>
          <w:rFonts w:ascii="Times New Roman" w:hAnsi="Times New Roman" w:cs="Times New Roman"/>
          <w:b/>
          <w:sz w:val="24"/>
          <w:szCs w:val="24"/>
          <w:u w:val="single"/>
        </w:rPr>
        <w:t>prior notice of absence</w:t>
      </w:r>
      <w:r w:rsidRPr="00906C8C">
        <w:rPr>
          <w:rFonts w:ascii="Times New Roman" w:hAnsi="Times New Roman" w:cs="Times New Roman"/>
          <w:sz w:val="24"/>
          <w:szCs w:val="24"/>
          <w:u w:val="single"/>
        </w:rPr>
        <w:t xml:space="preserve"> (via phone, email, etc…) that can be verified later as a university approved excuse</w:t>
      </w:r>
      <w:r w:rsidRPr="00906C8C">
        <w:rPr>
          <w:rFonts w:ascii="Times New Roman" w:hAnsi="Times New Roman" w:cs="Times New Roman"/>
          <w:sz w:val="24"/>
          <w:szCs w:val="24"/>
        </w:rPr>
        <w:t xml:space="preserve">. When prior notice is provided and the student has a university approved excuse, </w:t>
      </w:r>
      <w:r w:rsidR="0025218C">
        <w:rPr>
          <w:rFonts w:ascii="Times New Roman" w:hAnsi="Times New Roman" w:cs="Times New Roman"/>
          <w:sz w:val="24"/>
          <w:szCs w:val="24"/>
        </w:rPr>
        <w:t>they</w:t>
      </w:r>
      <w:r w:rsidRPr="00906C8C">
        <w:rPr>
          <w:rFonts w:ascii="Times New Roman" w:hAnsi="Times New Roman" w:cs="Times New Roman"/>
          <w:sz w:val="24"/>
          <w:szCs w:val="24"/>
        </w:rPr>
        <w:t xml:space="preserve"> will have </w:t>
      </w:r>
      <w:r w:rsidRPr="00906C8C">
        <w:rPr>
          <w:rFonts w:ascii="Times New Roman" w:hAnsi="Times New Roman" w:cs="Times New Roman"/>
          <w:b/>
          <w:sz w:val="24"/>
          <w:szCs w:val="24"/>
        </w:rPr>
        <w:t>one week</w:t>
      </w:r>
      <w:r w:rsidRPr="00906C8C">
        <w:rPr>
          <w:rFonts w:ascii="Times New Roman" w:hAnsi="Times New Roman" w:cs="Times New Roman"/>
          <w:sz w:val="24"/>
          <w:szCs w:val="24"/>
        </w:rPr>
        <w:t xml:space="preserve"> from the time </w:t>
      </w:r>
      <w:r w:rsidR="0025218C">
        <w:rPr>
          <w:rFonts w:ascii="Times New Roman" w:hAnsi="Times New Roman" w:cs="Times New Roman"/>
          <w:sz w:val="24"/>
          <w:szCs w:val="24"/>
        </w:rPr>
        <w:t>they</w:t>
      </w:r>
      <w:r w:rsidRPr="00906C8C">
        <w:rPr>
          <w:rFonts w:ascii="Times New Roman" w:hAnsi="Times New Roman" w:cs="Times New Roman"/>
          <w:sz w:val="24"/>
          <w:szCs w:val="24"/>
        </w:rPr>
        <w:t xml:space="preserve"> return to class to turn in the assignment.</w:t>
      </w:r>
    </w:p>
    <w:p w14:paraId="639270A3"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NOTE: Any assignments or tests completed and/or submitted that do not comply with the above requirements will not be accepted for credit.</w:t>
      </w:r>
    </w:p>
    <w:p w14:paraId="03F7F9E8"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Canvas doe</w:t>
      </w:r>
      <w:r w:rsidR="00906C8C" w:rsidRPr="00906C8C">
        <w:rPr>
          <w:rFonts w:ascii="Times New Roman" w:hAnsi="Times New Roman" w:cs="Times New Roman"/>
          <w:b/>
          <w:sz w:val="24"/>
          <w:szCs w:val="24"/>
        </w:rPr>
        <w:t>s</w:t>
      </w:r>
      <w:r w:rsidR="00811B97">
        <w:rPr>
          <w:rFonts w:ascii="Times New Roman" w:hAnsi="Times New Roman" w:cs="Times New Roman"/>
          <w:b/>
          <w:sz w:val="24"/>
          <w:szCs w:val="24"/>
        </w:rPr>
        <w:t xml:space="preserve"> not accept assignments after </w:t>
      </w:r>
      <w:r w:rsidR="005C22DA">
        <w:rPr>
          <w:rFonts w:ascii="Times New Roman" w:hAnsi="Times New Roman" w:cs="Times New Roman"/>
          <w:b/>
          <w:sz w:val="24"/>
          <w:szCs w:val="24"/>
        </w:rPr>
        <w:t>the class start time</w:t>
      </w:r>
      <w:r w:rsidRPr="00906C8C">
        <w:rPr>
          <w:rFonts w:ascii="Times New Roman" w:hAnsi="Times New Roman" w:cs="Times New Roman"/>
          <w:b/>
          <w:sz w:val="24"/>
          <w:szCs w:val="24"/>
        </w:rPr>
        <w:t>. Any assignment emailed to the inst</w:t>
      </w:r>
      <w:r w:rsidR="00906C8C" w:rsidRPr="00906C8C">
        <w:rPr>
          <w:rFonts w:ascii="Times New Roman" w:hAnsi="Times New Roman" w:cs="Times New Roman"/>
          <w:b/>
          <w:sz w:val="24"/>
          <w:szCs w:val="24"/>
        </w:rPr>
        <w:t>r</w:t>
      </w:r>
      <w:r w:rsidR="00811B97">
        <w:rPr>
          <w:rFonts w:ascii="Times New Roman" w:hAnsi="Times New Roman" w:cs="Times New Roman"/>
          <w:b/>
          <w:sz w:val="24"/>
          <w:szCs w:val="24"/>
        </w:rPr>
        <w:t xml:space="preserve">uctor with a time stamp after </w:t>
      </w:r>
      <w:r w:rsidR="005C22DA">
        <w:rPr>
          <w:rFonts w:ascii="Times New Roman" w:hAnsi="Times New Roman" w:cs="Times New Roman"/>
          <w:b/>
          <w:sz w:val="24"/>
          <w:szCs w:val="24"/>
        </w:rPr>
        <w:t>12:30</w:t>
      </w:r>
      <w:r w:rsidRPr="00906C8C">
        <w:rPr>
          <w:rFonts w:ascii="Times New Roman" w:hAnsi="Times New Roman" w:cs="Times New Roman"/>
          <w:b/>
          <w:sz w:val="24"/>
          <w:szCs w:val="24"/>
        </w:rPr>
        <w:t xml:space="preserve"> will not be accepted.</w:t>
      </w:r>
    </w:p>
    <w:p w14:paraId="5B3AE0D8"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Exams:</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7CD094B5" w14:textId="2A2AB3C6" w:rsidR="003B0702"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Instructor feedback</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If </w:t>
      </w:r>
      <w:r w:rsidR="0025218C" w:rsidRPr="0025218C">
        <w:rPr>
          <w:rFonts w:ascii="Times New Roman" w:hAnsi="Times New Roman" w:cs="Times New Roman"/>
          <w:sz w:val="24"/>
          <w:szCs w:val="24"/>
          <w:u w:val="single"/>
        </w:rPr>
        <w:t>emailed</w:t>
      </w:r>
      <w:r w:rsidRPr="00906C8C">
        <w:rPr>
          <w:rFonts w:ascii="Times New Roman" w:hAnsi="Times New Roman" w:cs="Times New Roman"/>
          <w:sz w:val="24"/>
          <w:szCs w:val="24"/>
        </w:rPr>
        <w:t xml:space="preserve"> </w:t>
      </w:r>
      <w:r w:rsidRPr="00906C8C">
        <w:rPr>
          <w:rFonts w:ascii="Times New Roman" w:hAnsi="Times New Roman" w:cs="Times New Roman"/>
          <w:b/>
          <w:sz w:val="24"/>
          <w:szCs w:val="24"/>
        </w:rPr>
        <w:t>one week before the due date and the student has completed assigned drafts</w:t>
      </w:r>
      <w:r w:rsidRPr="00906C8C">
        <w:rPr>
          <w:rFonts w:ascii="Times New Roman" w:hAnsi="Times New Roman" w:cs="Times New Roman"/>
          <w:sz w:val="24"/>
          <w:szCs w:val="24"/>
        </w:rPr>
        <w:t xml:space="preserve">, the instructor will provide feedback on any assignment prior to its due date. </w:t>
      </w:r>
      <w:r w:rsidRPr="0025218C">
        <w:rPr>
          <w:rFonts w:ascii="Times New Roman" w:hAnsi="Times New Roman" w:cs="Times New Roman"/>
          <w:sz w:val="24"/>
          <w:szCs w:val="24"/>
          <w:u w:val="single"/>
        </w:rPr>
        <w:t xml:space="preserve">Email </w:t>
      </w:r>
      <w:r w:rsidRPr="00906C8C">
        <w:rPr>
          <w:rFonts w:ascii="Times New Roman" w:hAnsi="Times New Roman" w:cs="Times New Roman"/>
          <w:sz w:val="24"/>
          <w:szCs w:val="24"/>
        </w:rPr>
        <w:t>completed draft (</w:t>
      </w:r>
      <w:r w:rsidR="00404B9A">
        <w:t>jessicamilton@auburn.edu</w:t>
      </w:r>
      <w:r w:rsidRPr="00906C8C">
        <w:rPr>
          <w:rFonts w:ascii="Times New Roman" w:hAnsi="Times New Roman" w:cs="Times New Roman"/>
          <w:sz w:val="24"/>
          <w:szCs w:val="24"/>
        </w:rPr>
        <w:t xml:space="preserve">) no later than the </w:t>
      </w:r>
      <w:r w:rsidRPr="00906C8C">
        <w:rPr>
          <w:rFonts w:ascii="Times New Roman" w:hAnsi="Times New Roman" w:cs="Times New Roman"/>
          <w:b/>
          <w:sz w:val="24"/>
          <w:szCs w:val="24"/>
        </w:rPr>
        <w:t>week before the due date</w:t>
      </w:r>
      <w:r w:rsidRPr="00906C8C">
        <w:rPr>
          <w:rFonts w:ascii="Times New Roman" w:hAnsi="Times New Roman" w:cs="Times New Roman"/>
          <w:sz w:val="24"/>
          <w:szCs w:val="24"/>
        </w:rPr>
        <w:t xml:space="preserve"> and the instructor will provide suggestions, </w:t>
      </w:r>
      <w:proofErr w:type="gramStart"/>
      <w:r w:rsidRPr="00906C8C">
        <w:rPr>
          <w:rFonts w:ascii="Times New Roman" w:hAnsi="Times New Roman" w:cs="Times New Roman"/>
          <w:sz w:val="24"/>
          <w:szCs w:val="24"/>
        </w:rPr>
        <w:t>recommendations,  etc</w:t>
      </w:r>
      <w:proofErr w:type="gramEnd"/>
      <w:r w:rsidRPr="00906C8C">
        <w:rPr>
          <w:rFonts w:ascii="Times New Roman" w:hAnsi="Times New Roman" w:cs="Times New Roman"/>
          <w:sz w:val="24"/>
          <w:szCs w:val="24"/>
        </w:rPr>
        <w:t xml:space="preserve">… for corrections. </w:t>
      </w:r>
    </w:p>
    <w:p w14:paraId="6C7D8B6C" w14:textId="77777777" w:rsidR="00434A66" w:rsidRDefault="00434A66" w:rsidP="003B0702">
      <w:pPr>
        <w:rPr>
          <w:rFonts w:ascii="Times New Roman" w:hAnsi="Times New Roman" w:cs="Times New Roman"/>
          <w:b/>
          <w:i/>
          <w:sz w:val="24"/>
          <w:szCs w:val="24"/>
        </w:rPr>
      </w:pPr>
    </w:p>
    <w:p w14:paraId="2BACE244" w14:textId="3B7AAE4D"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b/>
          <w:i/>
          <w:sz w:val="24"/>
          <w:szCs w:val="24"/>
        </w:rPr>
        <w:t xml:space="preserve">Face Covering </w:t>
      </w:r>
    </w:p>
    <w:p w14:paraId="22710F0A" w14:textId="04961493" w:rsidR="003B0702" w:rsidRDefault="003B0702" w:rsidP="003B0702">
      <w:pPr>
        <w:rPr>
          <w:rFonts w:ascii="Times New Roman" w:hAnsi="Times New Roman" w:cs="Times New Roman"/>
          <w:sz w:val="24"/>
          <w:szCs w:val="24"/>
        </w:rPr>
      </w:pPr>
      <w:r w:rsidRPr="00D70363">
        <w:rPr>
          <w:rFonts w:ascii="Times New Roman" w:hAnsi="Times New Roman" w:cs="Times New Roman"/>
          <w:sz w:val="24"/>
          <w:szCs w:val="24"/>
        </w:rPr>
        <w:t xml:space="preserve">In response to COVID-19, and in alignment with Auburn University's Presidential directives, and local, state, and national health official guidelines face coverings are required </w:t>
      </w:r>
      <w:r w:rsidR="00B75E00">
        <w:rPr>
          <w:rFonts w:ascii="Times New Roman" w:hAnsi="Times New Roman" w:cs="Times New Roman"/>
          <w:sz w:val="24"/>
          <w:szCs w:val="24"/>
        </w:rPr>
        <w:t>in classrooms</w:t>
      </w:r>
      <w:r w:rsidRPr="00D70363">
        <w:rPr>
          <w:rFonts w:ascii="Times New Roman" w:hAnsi="Times New Roman" w:cs="Times New Roman"/>
          <w:sz w:val="24"/>
          <w:szCs w:val="24"/>
        </w:rPr>
        <w:t>. "A “face covering” is defined as a “covering that fully covers a person’s nose and mouth, including without limitation, cloth face mask</w:t>
      </w:r>
      <w:r>
        <w:rPr>
          <w:rFonts w:ascii="Times New Roman" w:hAnsi="Times New Roman" w:cs="Times New Roman"/>
          <w:sz w:val="24"/>
          <w:szCs w:val="24"/>
        </w:rPr>
        <w:t xml:space="preserve"> or</w:t>
      </w:r>
      <w:r w:rsidRPr="00D70363">
        <w:rPr>
          <w:rFonts w:ascii="Times New Roman" w:hAnsi="Times New Roman" w:cs="Times New Roman"/>
          <w:sz w:val="24"/>
          <w:szCs w:val="24"/>
        </w:rPr>
        <w:t xml:space="preserve"> surgical mask</w:t>
      </w:r>
      <w:r>
        <w:rPr>
          <w:rFonts w:ascii="Times New Roman" w:hAnsi="Times New Roman" w:cs="Times New Roman"/>
          <w:sz w:val="24"/>
          <w:szCs w:val="24"/>
        </w:rPr>
        <w:t>.</w:t>
      </w:r>
      <w:r w:rsidR="00AD4F79">
        <w:rPr>
          <w:rFonts w:ascii="Times New Roman" w:hAnsi="Times New Roman" w:cs="Times New Roman"/>
          <w:sz w:val="24"/>
          <w:szCs w:val="24"/>
        </w:rPr>
        <w:t xml:space="preserve"> </w:t>
      </w:r>
    </w:p>
    <w:p w14:paraId="0CA0089F" w14:textId="032A0F42" w:rsidR="00AD4F79" w:rsidRPr="00AD4F79" w:rsidRDefault="00AD4F79" w:rsidP="00AD4F79">
      <w:pPr>
        <w:pStyle w:val="ListParagraph"/>
        <w:numPr>
          <w:ilvl w:val="0"/>
          <w:numId w:val="6"/>
        </w:numPr>
        <w:rPr>
          <w:b/>
          <w:i/>
          <w:szCs w:val="24"/>
        </w:rPr>
      </w:pPr>
      <w:r>
        <w:rPr>
          <w:bCs/>
          <w:iCs/>
          <w:szCs w:val="24"/>
        </w:rPr>
        <w:t xml:space="preserve">Face coverings are required in this course regardless of Auburn University’s policy. </w:t>
      </w:r>
    </w:p>
    <w:p w14:paraId="665ABF48" w14:textId="77777777" w:rsidR="003B0702" w:rsidRPr="00D70363" w:rsidRDefault="003B0702" w:rsidP="003B0702">
      <w:pPr>
        <w:spacing w:before="180" w:after="180"/>
        <w:rPr>
          <w:rFonts w:ascii="Times New Roman" w:hAnsi="Times New Roman" w:cs="Times New Roman"/>
          <w:sz w:val="24"/>
          <w:szCs w:val="24"/>
        </w:rPr>
      </w:pPr>
      <w:r w:rsidRPr="00D70363">
        <w:rPr>
          <w:rFonts w:ascii="Times New Roman" w:hAnsi="Times New Roman" w:cs="Times New Roman"/>
          <w:sz w:val="24"/>
          <w:szCs w:val="24"/>
        </w:rPr>
        <w:t>If a student has a medical exception to the face covering requirement, please contact the Office of Accessibility to obtain appropriate documentation.</w:t>
      </w:r>
    </w:p>
    <w:p w14:paraId="42692664" w14:textId="77777777"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b/>
          <w:i/>
          <w:sz w:val="24"/>
          <w:szCs w:val="24"/>
        </w:rPr>
        <w:t>Exposure and Testing Positive for COVID-19</w:t>
      </w:r>
    </w:p>
    <w:p w14:paraId="34F59E47" w14:textId="77777777" w:rsidR="003B0702" w:rsidRPr="00D70363" w:rsidRDefault="003B0702" w:rsidP="003B0702">
      <w:pPr>
        <w:rPr>
          <w:rFonts w:ascii="Times New Roman" w:hAnsi="Times New Roman" w:cs="Times New Roman"/>
          <w:sz w:val="24"/>
          <w:szCs w:val="24"/>
          <w:shd w:val="clear" w:color="auto" w:fill="FFFFFF"/>
        </w:rPr>
      </w:pPr>
      <w:r w:rsidRPr="00D70363">
        <w:rPr>
          <w:rFonts w:ascii="Times New Roman" w:hAnsi="Times New Roman" w:cs="Times New Roman"/>
          <w:sz w:val="24"/>
          <w:szCs w:val="24"/>
          <w:shd w:val="clear" w:color="auto" w:fill="FFFFFF"/>
        </w:rPr>
        <w:t xml:space="preserve">If I am unable to attend our face-to-face portions of the class, we will transition to a fully online </w:t>
      </w:r>
      <w:r w:rsidR="00890797">
        <w:rPr>
          <w:rFonts w:ascii="Times New Roman" w:hAnsi="Times New Roman" w:cs="Times New Roman"/>
          <w:sz w:val="24"/>
          <w:szCs w:val="24"/>
          <w:shd w:val="clear" w:color="auto" w:fill="FFFFFF"/>
        </w:rPr>
        <w:t xml:space="preserve">synchronous </w:t>
      </w:r>
      <w:r w:rsidRPr="00D70363">
        <w:rPr>
          <w:rFonts w:ascii="Times New Roman" w:hAnsi="Times New Roman" w:cs="Times New Roman"/>
          <w:sz w:val="24"/>
          <w:szCs w:val="24"/>
          <w:shd w:val="clear" w:color="auto" w:fill="FFFFFF"/>
        </w:rPr>
        <w:t xml:space="preserve">course until I am allowed to return. If I become ill or unable to lead the class, a backup instructor will be </w:t>
      </w:r>
      <w:proofErr w:type="gramStart"/>
      <w:r w:rsidRPr="00D70363">
        <w:rPr>
          <w:rFonts w:ascii="Times New Roman" w:hAnsi="Times New Roman" w:cs="Times New Roman"/>
          <w:sz w:val="24"/>
          <w:szCs w:val="24"/>
          <w:shd w:val="clear" w:color="auto" w:fill="FFFFFF"/>
        </w:rPr>
        <w:t>identified</w:t>
      </w:r>
      <w:proofErr w:type="gramEnd"/>
      <w:r w:rsidRPr="00D70363">
        <w:rPr>
          <w:rFonts w:ascii="Times New Roman" w:hAnsi="Times New Roman" w:cs="Times New Roman"/>
          <w:sz w:val="24"/>
          <w:szCs w:val="24"/>
          <w:shd w:val="clear" w:color="auto" w:fill="FFFFFF"/>
        </w:rPr>
        <w:t xml:space="preserve"> and they will communicate any changes or updates to the course schedule or mode of instruction as soon as possible.</w:t>
      </w:r>
    </w:p>
    <w:p w14:paraId="3A841D7E" w14:textId="7EF815B2" w:rsidR="003B0702" w:rsidRPr="00D70363" w:rsidRDefault="003B0702" w:rsidP="003B0702">
      <w:pPr>
        <w:spacing w:before="180" w:after="180"/>
        <w:rPr>
          <w:rFonts w:ascii="Times New Roman" w:hAnsi="Times New Roman" w:cs="Times New Roman"/>
          <w:sz w:val="24"/>
          <w:szCs w:val="24"/>
        </w:rPr>
      </w:pPr>
      <w:r w:rsidRPr="00D70363">
        <w:rPr>
          <w:rFonts w:ascii="Times New Roman" w:hAnsi="Times New Roman" w:cs="Times New Roman"/>
          <w:sz w:val="24"/>
          <w:szCs w:val="24"/>
        </w:rPr>
        <w:t>Please do the following in the event of an illness or COVID-related absence:</w:t>
      </w:r>
    </w:p>
    <w:p w14:paraId="796C34E0" w14:textId="0E653DAF" w:rsidR="003B0702" w:rsidRDefault="003B0702"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sidRPr="00D70363">
        <w:rPr>
          <w:rFonts w:ascii="Times New Roman" w:hAnsi="Times New Roman" w:cs="Times New Roman"/>
          <w:sz w:val="24"/>
          <w:szCs w:val="24"/>
        </w:rPr>
        <w:t xml:space="preserve">Notify me in advance of your absence </w:t>
      </w:r>
      <w:r>
        <w:rPr>
          <w:rFonts w:ascii="Times New Roman" w:hAnsi="Times New Roman" w:cs="Times New Roman"/>
          <w:sz w:val="24"/>
          <w:szCs w:val="24"/>
        </w:rPr>
        <w:t>(e.g., email)</w:t>
      </w:r>
    </w:p>
    <w:p w14:paraId="5CFC2B54" w14:textId="70A31572" w:rsidR="00434A66" w:rsidRPr="00D70363" w:rsidRDefault="00434A66"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Pr>
          <w:rFonts w:ascii="Times New Roman" w:hAnsi="Times New Roman" w:cs="Times New Roman"/>
          <w:sz w:val="24"/>
          <w:szCs w:val="24"/>
        </w:rPr>
        <w:t xml:space="preserve">Submit a </w:t>
      </w:r>
      <w:r>
        <w:t>self-report (</w:t>
      </w:r>
      <w:hyperlink r:id="rId6" w:history="1">
        <w:r w:rsidRPr="00CF56E5">
          <w:rPr>
            <w:rStyle w:val="Hyperlink"/>
          </w:rPr>
          <w:t>https://auburn.edu/covid-resource-center/reporting/</w:t>
        </w:r>
      </w:hyperlink>
      <w:r>
        <w:t>)</w:t>
      </w:r>
    </w:p>
    <w:p w14:paraId="473567DE" w14:textId="395A1FFF" w:rsidR="003B0702" w:rsidRPr="00D70363" w:rsidRDefault="00E03B83"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Pr>
          <w:rFonts w:ascii="Times New Roman" w:hAnsi="Times New Roman" w:cs="Times New Roman"/>
          <w:sz w:val="24"/>
          <w:szCs w:val="24"/>
        </w:rPr>
        <w:t>Watch class</w:t>
      </w:r>
      <w:r w:rsidR="00890797">
        <w:rPr>
          <w:rFonts w:ascii="Times New Roman" w:hAnsi="Times New Roman" w:cs="Times New Roman"/>
          <w:sz w:val="24"/>
          <w:szCs w:val="24"/>
        </w:rPr>
        <w:t xml:space="preserve"> on Canvas</w:t>
      </w:r>
      <w:r>
        <w:rPr>
          <w:rFonts w:ascii="Times New Roman" w:hAnsi="Times New Roman" w:cs="Times New Roman"/>
          <w:sz w:val="24"/>
          <w:szCs w:val="24"/>
        </w:rPr>
        <w:t xml:space="preserve"> </w:t>
      </w:r>
      <w:r w:rsidR="00B75E00">
        <w:rPr>
          <w:rFonts w:ascii="Times New Roman" w:hAnsi="Times New Roman" w:cs="Times New Roman"/>
          <w:sz w:val="24"/>
          <w:szCs w:val="24"/>
        </w:rPr>
        <w:t>with same guidelines as 6120-D-01section.</w:t>
      </w:r>
    </w:p>
    <w:p w14:paraId="7B82D262"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b/>
          <w:i/>
          <w:sz w:val="24"/>
          <w:szCs w:val="24"/>
        </w:rPr>
        <w:t>Possibility of Going Remote</w:t>
      </w:r>
    </w:p>
    <w:p w14:paraId="64CDE413"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Cs/>
          <w:sz w:val="24"/>
          <w:szCs w:val="24"/>
        </w:rPr>
      </w:pPr>
      <w:r w:rsidRPr="00D70363">
        <w:rPr>
          <w:rFonts w:ascii="Times New Roman" w:hAnsi="Times New Roman" w:cs="Times New Roman"/>
          <w:sz w:val="24"/>
          <w:szCs w:val="24"/>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D70363">
        <w:rPr>
          <w:rFonts w:ascii="Times New Roman" w:hAnsi="Times New Roman" w:cs="Times New Roman"/>
          <w:b/>
          <w:i/>
          <w:sz w:val="24"/>
          <w:szCs w:val="24"/>
        </w:rPr>
        <w:t xml:space="preserve"> </w:t>
      </w:r>
      <w:r w:rsidRPr="00D70363">
        <w:rPr>
          <w:rFonts w:ascii="Times New Roman" w:hAnsi="Times New Roman" w:cs="Times New Roman"/>
          <w:bCs/>
          <w:iCs/>
          <w:sz w:val="24"/>
          <w:szCs w:val="24"/>
        </w:rPr>
        <w:t>The tentative plan in this case is for synchronous format using Zoom.</w:t>
      </w:r>
    </w:p>
    <w:p w14:paraId="49B38B16"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b/>
          <w:i/>
          <w:sz w:val="24"/>
          <w:szCs w:val="24"/>
        </w:rPr>
        <w:t>Zoom Policies</w:t>
      </w:r>
    </w:p>
    <w:p w14:paraId="07EBB133" w14:textId="77777777" w:rsidR="003B0702" w:rsidRPr="00890797" w:rsidRDefault="003B0702"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sz w:val="24"/>
          <w:szCs w:val="24"/>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sidR="00890797">
        <w:rPr>
          <w:rFonts w:ascii="Times New Roman" w:hAnsi="Times New Roman" w:cs="Times New Roman"/>
          <w:sz w:val="24"/>
          <w:szCs w:val="24"/>
          <w:shd w:val="clear" w:color="auto" w:fill="FFFFFF"/>
        </w:rPr>
        <w:t>face to face</w:t>
      </w:r>
      <w:r w:rsidRPr="00D70363">
        <w:rPr>
          <w:rFonts w:ascii="Times New Roman" w:hAnsi="Times New Roman" w:cs="Times New Roman"/>
          <w:sz w:val="24"/>
          <w:szCs w:val="24"/>
          <w:shd w:val="clear" w:color="auto" w:fill="FFFFFF"/>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Pr="00D70363">
        <w:rPr>
          <w:rFonts w:ascii="Times New Roman" w:hAnsi="Times New Roman" w:cs="Times New Roman"/>
          <w:color w:val="464646"/>
          <w:sz w:val="24"/>
          <w:szCs w:val="24"/>
          <w:shd w:val="clear" w:color="auto" w:fill="FFFFFF"/>
        </w:rPr>
        <w:t>.</w:t>
      </w:r>
      <w:r w:rsidRPr="00D70363">
        <w:rPr>
          <w:rFonts w:ascii="Times New Roman" w:hAnsi="Times New Roman" w:cs="Times New Roman"/>
          <w:b/>
          <w:i/>
          <w:sz w:val="24"/>
          <w:szCs w:val="24"/>
        </w:rPr>
        <w:t xml:space="preserve"> </w:t>
      </w:r>
    </w:p>
    <w:p w14:paraId="77F99BB5"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 and Honesty</w:t>
      </w:r>
      <w:r w:rsidRPr="00906C8C">
        <w:rPr>
          <w:rFonts w:ascii="Times New Roman" w:hAnsi="Times New Roman" w:cs="Times New Roman"/>
          <w:b/>
          <w:bCs/>
          <w:i/>
          <w:sz w:val="24"/>
          <w:szCs w:val="24"/>
        </w:rPr>
        <w:t>:</w:t>
      </w:r>
      <w:r w:rsidRPr="00906C8C">
        <w:rPr>
          <w:rFonts w:ascii="Times New Roman" w:hAnsi="Times New Roman" w:cs="Times New Roman"/>
          <w:sz w:val="24"/>
          <w:szCs w:val="24"/>
        </w:rPr>
        <w:t xml:space="preserve"> Students are expected to read and adhere to all classroom polices in the Auburn University Policies site regarding classroom behavior and honesty (</w:t>
      </w:r>
      <w:hyperlink r:id="rId7"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3DD77912"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w:t>
      </w:r>
      <w:r w:rsidRPr="00906C8C">
        <w:rPr>
          <w:rFonts w:ascii="Times New Roman" w:hAnsi="Times New Roman" w:cs="Times New Roman"/>
          <w:b/>
          <w:sz w:val="24"/>
          <w:szCs w:val="24"/>
        </w:rPr>
        <w:t>: “</w:t>
      </w:r>
      <w:r w:rsidRPr="00906C8C">
        <w:rPr>
          <w:rFonts w:ascii="Times New Roman" w:hAnsi="Times New Roman" w:cs="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8"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0E4C8D5F"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Honesty Code:</w:t>
      </w:r>
      <w:r w:rsidRPr="00906C8C">
        <w:rPr>
          <w:rFonts w:ascii="Times New Roman" w:hAnsi="Times New Roman" w:cs="Times New Roman"/>
          <w:sz w:val="24"/>
          <w:szCs w:val="24"/>
        </w:rPr>
        <w:t xml:space="preserve"> The University Academic Honesty Code and the University Policy Site Regulations pertaining to Cheating will apply to this class (</w:t>
      </w:r>
      <w:hyperlink r:id="rId9"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9D82338"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p>
    <w:p w14:paraId="63CBED8A" w14:textId="77777777" w:rsidR="00AF2625" w:rsidRPr="00906C8C" w:rsidRDefault="00AF2625" w:rsidP="00AF2625">
      <w:pPr>
        <w:pStyle w:val="default0"/>
        <w:rPr>
          <w:color w:val="333333"/>
        </w:rPr>
      </w:pPr>
      <w:r w:rsidRPr="00906C8C">
        <w:rPr>
          <w:rStyle w:val="Strong"/>
        </w:rPr>
        <w:t>Accommodations</w:t>
      </w:r>
      <w:r w:rsidRPr="00906C8C">
        <w:rPr>
          <w:rStyle w:val="Strong"/>
          <w:i/>
          <w:color w:val="333333"/>
        </w:rPr>
        <w:t>:</w:t>
      </w:r>
      <w:r w:rsidRPr="00906C8C">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2164AAF1"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Student Academic Grievance Policy</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0"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2DFE90EE" w14:textId="77777777"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Confidentiality:</w:t>
      </w:r>
      <w:r w:rsidRPr="00906C8C">
        <w:rPr>
          <w:rFonts w:ascii="Times New Roman" w:hAnsi="Times New Roman" w:cs="Times New Roman"/>
          <w:b/>
          <w:bCs/>
          <w:sz w:val="24"/>
          <w:szCs w:val="24"/>
        </w:rPr>
        <w:t xml:space="preserve"> </w:t>
      </w:r>
      <w:r w:rsidRPr="00906C8C">
        <w:rPr>
          <w:rFonts w:ascii="Times New Roman" w:hAnsi="Times New Roman" w:cs="Times New Roman"/>
          <w:sz w:val="24"/>
          <w:szCs w:val="24"/>
        </w:rPr>
        <w:t>Respect family rights to privacy, the identity of children and families will be confidential.</w:t>
      </w:r>
    </w:p>
    <w:p w14:paraId="1A0AC8D7" w14:textId="77777777"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Contingency Plan:</w:t>
      </w:r>
      <w:r w:rsidRPr="00906C8C">
        <w:rPr>
          <w:rFonts w:ascii="Times New Roman" w:hAnsi="Times New Roman" w:cs="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2AC7936F" w14:textId="77777777" w:rsidR="00AF2625" w:rsidRPr="00906C8C" w:rsidRDefault="00AF2625">
      <w:pPr>
        <w:rPr>
          <w:rStyle w:val="Strong"/>
          <w:rFonts w:ascii="Times New Roman" w:hAnsi="Times New Roman" w:cs="Times New Roman"/>
          <w:sz w:val="24"/>
          <w:szCs w:val="24"/>
        </w:rPr>
      </w:pPr>
    </w:p>
    <w:sectPr w:rsidR="00AF2625" w:rsidRPr="0090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07618"/>
    <w:multiLevelType w:val="hybridMultilevel"/>
    <w:tmpl w:val="A604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66D3F"/>
    <w:multiLevelType w:val="hybridMultilevel"/>
    <w:tmpl w:val="C13E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03630"/>
    <w:multiLevelType w:val="multilevel"/>
    <w:tmpl w:val="164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4AC"/>
    <w:rsid w:val="00022F26"/>
    <w:rsid w:val="000433F5"/>
    <w:rsid w:val="0005792A"/>
    <w:rsid w:val="00091A8B"/>
    <w:rsid w:val="000E12B8"/>
    <w:rsid w:val="0011523F"/>
    <w:rsid w:val="00121D9B"/>
    <w:rsid w:val="001502CB"/>
    <w:rsid w:val="00176EB7"/>
    <w:rsid w:val="001D0B62"/>
    <w:rsid w:val="001F54AC"/>
    <w:rsid w:val="002127EF"/>
    <w:rsid w:val="00222D00"/>
    <w:rsid w:val="002325B2"/>
    <w:rsid w:val="0025218C"/>
    <w:rsid w:val="00300C8E"/>
    <w:rsid w:val="003044E2"/>
    <w:rsid w:val="003579CA"/>
    <w:rsid w:val="003717D3"/>
    <w:rsid w:val="003B0702"/>
    <w:rsid w:val="003C45ED"/>
    <w:rsid w:val="00402E3F"/>
    <w:rsid w:val="00404B9A"/>
    <w:rsid w:val="00434A66"/>
    <w:rsid w:val="00452C5A"/>
    <w:rsid w:val="00454BEC"/>
    <w:rsid w:val="004A3D0B"/>
    <w:rsid w:val="004C3C89"/>
    <w:rsid w:val="004C507F"/>
    <w:rsid w:val="004C5680"/>
    <w:rsid w:val="0053563F"/>
    <w:rsid w:val="00550BF7"/>
    <w:rsid w:val="005B4456"/>
    <w:rsid w:val="005B44BA"/>
    <w:rsid w:val="005C22DA"/>
    <w:rsid w:val="005D6B37"/>
    <w:rsid w:val="006B5FCE"/>
    <w:rsid w:val="006D322F"/>
    <w:rsid w:val="006E7B92"/>
    <w:rsid w:val="006F56E8"/>
    <w:rsid w:val="007161D1"/>
    <w:rsid w:val="00721127"/>
    <w:rsid w:val="00746E24"/>
    <w:rsid w:val="00760A3A"/>
    <w:rsid w:val="007B47F7"/>
    <w:rsid w:val="00811B97"/>
    <w:rsid w:val="008364B3"/>
    <w:rsid w:val="00852170"/>
    <w:rsid w:val="00877C8D"/>
    <w:rsid w:val="00890797"/>
    <w:rsid w:val="00895C12"/>
    <w:rsid w:val="00906C8C"/>
    <w:rsid w:val="009C7623"/>
    <w:rsid w:val="00A21FE2"/>
    <w:rsid w:val="00A804D5"/>
    <w:rsid w:val="00AA50AC"/>
    <w:rsid w:val="00AD4F79"/>
    <w:rsid w:val="00AE58F1"/>
    <w:rsid w:val="00AF2625"/>
    <w:rsid w:val="00B16100"/>
    <w:rsid w:val="00B4461B"/>
    <w:rsid w:val="00B44BD9"/>
    <w:rsid w:val="00B672F7"/>
    <w:rsid w:val="00B75E00"/>
    <w:rsid w:val="00BA3AD4"/>
    <w:rsid w:val="00BA4FC7"/>
    <w:rsid w:val="00BF6F16"/>
    <w:rsid w:val="00BF7CDE"/>
    <w:rsid w:val="00C62C3F"/>
    <w:rsid w:val="00CA2C07"/>
    <w:rsid w:val="00CA2D20"/>
    <w:rsid w:val="00CF011A"/>
    <w:rsid w:val="00D16C6B"/>
    <w:rsid w:val="00D22F33"/>
    <w:rsid w:val="00D9623F"/>
    <w:rsid w:val="00DA1BE1"/>
    <w:rsid w:val="00E03B83"/>
    <w:rsid w:val="00E266F9"/>
    <w:rsid w:val="00EA127B"/>
    <w:rsid w:val="00EC5BF0"/>
    <w:rsid w:val="00F520F8"/>
    <w:rsid w:val="00F6403A"/>
    <w:rsid w:val="00FB1C6F"/>
    <w:rsid w:val="00FE1B8F"/>
    <w:rsid w:val="00FE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9A14"/>
  <w15:chartTrackingRefBased/>
  <w15:docId w15:val="{1A06100D-CFB7-4F2C-8AA4-FDC4F796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BD9"/>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11523F"/>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uiPriority w:val="22"/>
    <w:qFormat/>
    <w:rsid w:val="0011523F"/>
    <w:rPr>
      <w:b/>
      <w:bCs/>
    </w:rPr>
  </w:style>
  <w:style w:type="character" w:styleId="Hyperlink">
    <w:name w:val="Hyperlink"/>
    <w:rsid w:val="00AF2625"/>
    <w:rPr>
      <w:color w:val="0000FF"/>
      <w:u w:val="single"/>
    </w:rPr>
  </w:style>
  <w:style w:type="paragraph" w:customStyle="1" w:styleId="default0">
    <w:name w:val="default"/>
    <w:basedOn w:val="Normal"/>
    <w:rsid w:val="00AF2625"/>
    <w:pPr>
      <w:spacing w:after="360" w:line="240" w:lineRule="auto"/>
    </w:pPr>
    <w:rPr>
      <w:rFonts w:ascii="Times New Roman" w:eastAsia="Times New Roman" w:hAnsi="Times New Roman" w:cs="Times New Roman"/>
      <w:sz w:val="24"/>
      <w:szCs w:val="24"/>
    </w:rPr>
  </w:style>
  <w:style w:type="character" w:customStyle="1" w:styleId="apple-style-span">
    <w:name w:val="apple-style-span"/>
    <w:rsid w:val="00AF2625"/>
  </w:style>
  <w:style w:type="character" w:styleId="CommentReference">
    <w:name w:val="annotation reference"/>
    <w:basedOn w:val="DefaultParagraphFont"/>
    <w:uiPriority w:val="99"/>
    <w:semiHidden/>
    <w:unhideWhenUsed/>
    <w:rsid w:val="00AF2625"/>
    <w:rPr>
      <w:sz w:val="16"/>
      <w:szCs w:val="16"/>
    </w:rPr>
  </w:style>
  <w:style w:type="paragraph" w:styleId="CommentText">
    <w:name w:val="annotation text"/>
    <w:basedOn w:val="Normal"/>
    <w:link w:val="CommentTextChar"/>
    <w:uiPriority w:val="99"/>
    <w:semiHidden/>
    <w:unhideWhenUsed/>
    <w:rsid w:val="00AF2625"/>
    <w:pPr>
      <w:spacing w:line="240" w:lineRule="auto"/>
    </w:pPr>
    <w:rPr>
      <w:sz w:val="20"/>
      <w:szCs w:val="20"/>
    </w:rPr>
  </w:style>
  <w:style w:type="character" w:customStyle="1" w:styleId="CommentTextChar">
    <w:name w:val="Comment Text Char"/>
    <w:basedOn w:val="DefaultParagraphFont"/>
    <w:link w:val="CommentText"/>
    <w:uiPriority w:val="99"/>
    <w:semiHidden/>
    <w:rsid w:val="00AF2625"/>
    <w:rPr>
      <w:sz w:val="20"/>
      <w:szCs w:val="20"/>
    </w:rPr>
  </w:style>
  <w:style w:type="paragraph" w:styleId="CommentSubject">
    <w:name w:val="annotation subject"/>
    <w:basedOn w:val="CommentText"/>
    <w:next w:val="CommentText"/>
    <w:link w:val="CommentSubjectChar"/>
    <w:uiPriority w:val="99"/>
    <w:semiHidden/>
    <w:unhideWhenUsed/>
    <w:rsid w:val="00AF2625"/>
    <w:rPr>
      <w:b/>
      <w:bCs/>
    </w:rPr>
  </w:style>
  <w:style w:type="character" w:customStyle="1" w:styleId="CommentSubjectChar">
    <w:name w:val="Comment Subject Char"/>
    <w:basedOn w:val="CommentTextChar"/>
    <w:link w:val="CommentSubject"/>
    <w:uiPriority w:val="99"/>
    <w:semiHidden/>
    <w:rsid w:val="00AF2625"/>
    <w:rPr>
      <w:b/>
      <w:bCs/>
      <w:sz w:val="20"/>
      <w:szCs w:val="20"/>
    </w:rPr>
  </w:style>
  <w:style w:type="paragraph" w:styleId="BalloonText">
    <w:name w:val="Balloon Text"/>
    <w:basedOn w:val="Normal"/>
    <w:link w:val="BalloonTextChar"/>
    <w:uiPriority w:val="99"/>
    <w:semiHidden/>
    <w:unhideWhenUsed/>
    <w:rsid w:val="00AF2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25"/>
    <w:rPr>
      <w:rFonts w:ascii="Segoe UI" w:hAnsi="Segoe UI" w:cs="Segoe UI"/>
      <w:sz w:val="18"/>
      <w:szCs w:val="18"/>
    </w:rPr>
  </w:style>
  <w:style w:type="character" w:customStyle="1" w:styleId="Heading1Char">
    <w:name w:val="Heading 1 Char"/>
    <w:basedOn w:val="DefaultParagraphFont"/>
    <w:link w:val="Heading1"/>
    <w:uiPriority w:val="9"/>
    <w:rsid w:val="00906C8C"/>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3B0702"/>
  </w:style>
  <w:style w:type="character" w:styleId="FollowedHyperlink">
    <w:name w:val="FollowedHyperlink"/>
    <w:basedOn w:val="DefaultParagraphFont"/>
    <w:uiPriority w:val="99"/>
    <w:semiHidden/>
    <w:unhideWhenUsed/>
    <w:rsid w:val="00B75E00"/>
    <w:rPr>
      <w:color w:val="954F72" w:themeColor="followedHyperlink"/>
      <w:u w:val="single"/>
    </w:rPr>
  </w:style>
  <w:style w:type="character" w:styleId="UnresolvedMention">
    <w:name w:val="Unresolved Mention"/>
    <w:basedOn w:val="DefaultParagraphFont"/>
    <w:uiPriority w:val="99"/>
    <w:semiHidden/>
    <w:unhideWhenUsed/>
    <w:rsid w:val="00DA1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6439">
      <w:bodyDiv w:val="1"/>
      <w:marLeft w:val="0"/>
      <w:marRight w:val="0"/>
      <w:marTop w:val="0"/>
      <w:marBottom w:val="0"/>
      <w:divBdr>
        <w:top w:val="none" w:sz="0" w:space="0" w:color="auto"/>
        <w:left w:val="none" w:sz="0" w:space="0" w:color="auto"/>
        <w:bottom w:val="none" w:sz="0" w:space="0" w:color="auto"/>
        <w:right w:val="none" w:sz="0" w:space="0" w:color="auto"/>
      </w:divBdr>
    </w:div>
    <w:div w:id="154097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edu/covid-resource-center/reporting/" TargetMode="External"/><Relationship Id="rId11" Type="http://schemas.openxmlformats.org/officeDocument/2006/relationships/fontTable" Target="fontTable.xml"/><Relationship Id="rId5" Type="http://schemas.openxmlformats.org/officeDocument/2006/relationships/hyperlink" Target="mailto:jessicamilton@auburn.edu" TargetMode="Externa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4037</Words>
  <Characters>23013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Jessica Milton</cp:lastModifiedBy>
  <cp:revision>4</cp:revision>
  <cp:lastPrinted>2022-01-12T21:18:00Z</cp:lastPrinted>
  <dcterms:created xsi:type="dcterms:W3CDTF">2022-01-12T21:18:00Z</dcterms:created>
  <dcterms:modified xsi:type="dcterms:W3CDTF">2022-01-14T19:44:00Z</dcterms:modified>
</cp:coreProperties>
</file>