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007232D7" w:rsidP="007232D7">
      <w:pPr>
        <w:pStyle w:val="Title"/>
        <w:rPr>
          <w:rFonts w:ascii="Times New Roman" w:hAnsi="Times New Roman" w:cs="Times New Roman"/>
          <w:b/>
          <w:sz w:val="24"/>
          <w:szCs w:val="24"/>
        </w:rPr>
      </w:pPr>
      <w:r w:rsidRPr="00E76EBA">
        <w:rPr>
          <w:rFonts w:ascii="Times New Roman" w:hAnsi="Times New Roman" w:cs="Times New Roman"/>
          <w:b/>
          <w:sz w:val="24"/>
          <w:szCs w:val="24"/>
        </w:rPr>
        <w:t>AUBURN UNIVERSITY</w:t>
      </w:r>
    </w:p>
    <w:p w14:paraId="36AD6594" w14:textId="1A6C7115" w:rsidR="00962FD0" w:rsidRPr="002F4EBF" w:rsidRDefault="007232D7" w:rsidP="002F4EBF">
      <w:pPr>
        <w:pStyle w:val="Title"/>
        <w:rPr>
          <w:rFonts w:ascii="Times New Roman" w:hAnsi="Times New Roman" w:cs="Times New Roman"/>
          <w:b/>
          <w:sz w:val="24"/>
          <w:szCs w:val="24"/>
        </w:rPr>
      </w:pPr>
      <w:r w:rsidRPr="00E76EBA">
        <w:rPr>
          <w:rFonts w:ascii="Times New Roman" w:hAnsi="Times New Roman" w:cs="Times New Roman"/>
          <w:b/>
          <w:sz w:val="24"/>
          <w:szCs w:val="24"/>
        </w:rPr>
        <w:t>SYLLABUS</w:t>
      </w:r>
    </w:p>
    <w:p w14:paraId="39698E4F" w14:textId="77777777" w:rsidR="00613730" w:rsidRPr="00613730" w:rsidRDefault="00613730" w:rsidP="00613730"/>
    <w:p w14:paraId="20373FDE" w14:textId="77777777" w:rsidR="007232D7" w:rsidRDefault="007232D7" w:rsidP="007232D7"/>
    <w:p w14:paraId="0299F235" w14:textId="1394CEE3" w:rsidR="006D63C9" w:rsidRPr="004B668C" w:rsidRDefault="007232D7" w:rsidP="007232D7">
      <w:pPr>
        <w:rPr>
          <w:lang w:val="el-GR"/>
        </w:rPr>
      </w:pPr>
      <w:r w:rsidRPr="00354006">
        <w:t>Course Number:</w:t>
      </w:r>
      <w:r w:rsidR="00875E77">
        <w:t xml:space="preserve"> </w:t>
      </w:r>
      <w:r w:rsidRPr="001A6634">
        <w:t>COUN 100</w:t>
      </w:r>
      <w:r w:rsidR="00645469">
        <w:t>0</w:t>
      </w:r>
    </w:p>
    <w:p w14:paraId="66ED8476" w14:textId="46D424A4" w:rsidR="007232D7" w:rsidRPr="001A6634" w:rsidRDefault="007232D7" w:rsidP="007232D7">
      <w:r w:rsidRPr="001A6634">
        <w:t>Course Title:</w:t>
      </w:r>
      <w:r w:rsidR="00875E77">
        <w:t xml:space="preserve"> </w:t>
      </w:r>
      <w:r w:rsidRPr="001A6634">
        <w:t>Career Orientation &amp; Exploration</w:t>
      </w:r>
    </w:p>
    <w:p w14:paraId="40FF9F53" w14:textId="603E0860" w:rsidR="007232D7" w:rsidRPr="001A6634" w:rsidRDefault="007232D7" w:rsidP="007232D7">
      <w:r w:rsidRPr="001A6634">
        <w:t>Prerequisites:</w:t>
      </w:r>
      <w:r w:rsidR="00875E77">
        <w:t xml:space="preserve"> </w:t>
      </w:r>
      <w:r w:rsidRPr="001A6634">
        <w:t>None</w:t>
      </w:r>
    </w:p>
    <w:p w14:paraId="299018AF" w14:textId="545872EE" w:rsidR="007232D7" w:rsidRPr="001A6634" w:rsidRDefault="007232D7" w:rsidP="007232D7">
      <w:r w:rsidRPr="001A6634">
        <w:t>Credit Hours:</w:t>
      </w:r>
      <w:r w:rsidR="00875E77">
        <w:t xml:space="preserve"> </w:t>
      </w:r>
      <w:r w:rsidRPr="001A6634">
        <w:t>2 semester hours credits/Graded</w:t>
      </w:r>
    </w:p>
    <w:p w14:paraId="2564C49F" w14:textId="0C3E27DF" w:rsidR="007232D7" w:rsidRPr="001A6634" w:rsidRDefault="007232D7" w:rsidP="007232D7">
      <w:r w:rsidRPr="001A6634">
        <w:t xml:space="preserve">Class Meeting Times: </w:t>
      </w:r>
      <w:r w:rsidR="008065E4">
        <w:t>Asynchronous (Online via Canvas)</w:t>
      </w:r>
    </w:p>
    <w:p w14:paraId="45E6E1BF" w14:textId="6F80BD7F" w:rsidR="008065E4" w:rsidRDefault="007232D7" w:rsidP="007232D7">
      <w:r w:rsidRPr="001A6634">
        <w:t>Class Location</w:t>
      </w:r>
      <w:r w:rsidR="002F4EBF">
        <w:t>:</w:t>
      </w:r>
      <w:r w:rsidR="0071321E">
        <w:t xml:space="preserve"> </w:t>
      </w:r>
      <w:r w:rsidR="008065E4">
        <w:t>Online</w:t>
      </w:r>
    </w:p>
    <w:p w14:paraId="2BF0CD40" w14:textId="4084E8E1" w:rsidR="007232D7" w:rsidRPr="001A6634" w:rsidRDefault="007232D7" w:rsidP="007232D7">
      <w:r w:rsidRPr="001A6634">
        <w:tab/>
      </w:r>
    </w:p>
    <w:p w14:paraId="4FFECC31" w14:textId="5EB2CADD" w:rsidR="007232D7" w:rsidRPr="001A6634" w:rsidRDefault="007232D7" w:rsidP="007232D7">
      <w:r w:rsidRPr="001A6634">
        <w:t xml:space="preserve">Instructor(s): </w:t>
      </w:r>
      <w:r w:rsidR="008065E4">
        <w:t>Courtney Williams</w:t>
      </w:r>
    </w:p>
    <w:p w14:paraId="239D5F6C" w14:textId="77777777" w:rsidR="005E4855" w:rsidRDefault="007232D7" w:rsidP="007232D7">
      <w:r w:rsidRPr="001A6634">
        <w:t>Office Hours:</w:t>
      </w:r>
      <w:r w:rsidR="00D43AE4">
        <w:t xml:space="preserve"> </w:t>
      </w:r>
      <w:r w:rsidR="005E4855" w:rsidRPr="00A5449B">
        <w:t xml:space="preserve">Wednesday </w:t>
      </w:r>
      <w:r w:rsidR="005E4855">
        <w:t>9am</w:t>
      </w:r>
      <w:r w:rsidR="005E4855" w:rsidRPr="00A5449B">
        <w:t xml:space="preserve"> – 10am or by appointment</w:t>
      </w:r>
      <w:r w:rsidR="005E4855">
        <w:t xml:space="preserve"> (via Zoom)</w:t>
      </w:r>
    </w:p>
    <w:p w14:paraId="6E0DC54B" w14:textId="2441FC76" w:rsidR="007232D7" w:rsidRPr="00354006" w:rsidRDefault="007232D7" w:rsidP="007232D7">
      <w:r w:rsidRPr="001A6634">
        <w:t xml:space="preserve">E-mail: </w:t>
      </w:r>
      <w:r w:rsidR="005E4855">
        <w:t>chw0036</w:t>
      </w:r>
      <w:r w:rsidRPr="001A6634">
        <w:t>@auburn.edu</w:t>
      </w:r>
      <w:r w:rsidRPr="00354006">
        <w:tab/>
      </w:r>
      <w:r w:rsidRPr="00354006">
        <w:tab/>
      </w:r>
    </w:p>
    <w:p w14:paraId="2156BFFD" w14:textId="77777777" w:rsidR="007232D7" w:rsidRPr="00354006" w:rsidRDefault="007232D7" w:rsidP="007232D7">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18101C90" w14:textId="1751484B" w:rsidR="007232D7" w:rsidRDefault="007232D7" w:rsidP="007232D7">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007232D7"/>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00C6073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7703" w14:textId="77777777" w:rsidR="004F3A2C" w:rsidRDefault="004F3A2C" w:rsidP="00C60732">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3AF6787F" w14:textId="77777777" w:rsidR="004F3A2C" w:rsidRDefault="004F3A2C" w:rsidP="00C60732">
            <w:pPr>
              <w:pStyle w:val="Body"/>
              <w:ind w:left="90"/>
              <w:jc w:val="center"/>
            </w:pPr>
            <w:r>
              <w:rPr>
                <w:rFonts w:ascii="Helvetica" w:hAnsi="Helvetica"/>
                <w:i/>
                <w:iCs/>
                <w:sz w:val="20"/>
                <w:szCs w:val="20"/>
              </w:rPr>
              <w:t>Deviations may be necessary and will be communicated to the class in a timely manner.</w:t>
            </w:r>
          </w:p>
        </w:tc>
      </w:tr>
    </w:tbl>
    <w:p w14:paraId="77A8C743"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OBJECTIVES:</w:t>
      </w:r>
    </w:p>
    <w:p w14:paraId="20F1497B" w14:textId="77777777" w:rsidR="007232D7" w:rsidRPr="00354006" w:rsidRDefault="007232D7" w:rsidP="007232D7">
      <w:pPr>
        <w:pStyle w:val="ListParagraph"/>
        <w:numPr>
          <w:ilvl w:val="0"/>
          <w:numId w:val="1"/>
        </w:numPr>
      </w:pPr>
      <w:r w:rsidRPr="00354006">
        <w:t>To explore interest, values, and personality in relation to academic and life planning.</w:t>
      </w:r>
    </w:p>
    <w:p w14:paraId="639CBC23" w14:textId="77777777" w:rsidR="007232D7" w:rsidRPr="00354006" w:rsidRDefault="007232D7" w:rsidP="007232D7">
      <w:pPr>
        <w:pStyle w:val="ListParagraph"/>
        <w:numPr>
          <w:ilvl w:val="0"/>
          <w:numId w:val="1"/>
        </w:numPr>
      </w:pPr>
      <w:r w:rsidRPr="00354006">
        <w:t>To explore majors available at Auburn.</w:t>
      </w:r>
    </w:p>
    <w:p w14:paraId="0EEA7D5C" w14:textId="3937BE34" w:rsidR="007232D7" w:rsidRPr="00354006" w:rsidRDefault="007232D7" w:rsidP="007232D7">
      <w:pPr>
        <w:pStyle w:val="ListParagraph"/>
        <w:numPr>
          <w:ilvl w:val="0"/>
          <w:numId w:val="1"/>
        </w:numPr>
      </w:pPr>
      <w:r w:rsidRPr="00354006">
        <w:t xml:space="preserve">To </w:t>
      </w:r>
      <w:r w:rsidR="00660F98">
        <w:t>research Auburn colleges and learn about Career Center Resources</w:t>
      </w:r>
      <w:r w:rsidRPr="00354006">
        <w:t>.</w:t>
      </w:r>
    </w:p>
    <w:p w14:paraId="54D7E273" w14:textId="77777777" w:rsidR="007232D7" w:rsidRPr="00354006" w:rsidRDefault="007232D7" w:rsidP="007232D7">
      <w:pPr>
        <w:pStyle w:val="ListParagraph"/>
        <w:numPr>
          <w:ilvl w:val="0"/>
          <w:numId w:val="1"/>
        </w:numPr>
      </w:pPr>
      <w:r w:rsidRPr="00354006">
        <w:t>To increase awareness of decision-making processes.</w:t>
      </w:r>
    </w:p>
    <w:p w14:paraId="7917402C" w14:textId="77777777" w:rsidR="007232D7" w:rsidRPr="00354006" w:rsidRDefault="007232D7" w:rsidP="007232D7">
      <w:pPr>
        <w:pStyle w:val="ListParagraph"/>
        <w:numPr>
          <w:ilvl w:val="0"/>
          <w:numId w:val="1"/>
        </w:numPr>
      </w:pPr>
      <w:r w:rsidRPr="00354006">
        <w:t>To learn to utilize websites and other resources to begin making educated choices.</w:t>
      </w:r>
    </w:p>
    <w:p w14:paraId="0C05D57E"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56DBFFD7" w14:textId="7C74EF07" w:rsidR="007232D7" w:rsidRPr="00354006" w:rsidRDefault="007232D7" w:rsidP="007232D7">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r w:rsidR="006E2CC9">
        <w:t>”.</w:t>
      </w:r>
    </w:p>
    <w:p w14:paraId="50F2B65E" w14:textId="77777777" w:rsidR="007232D7" w:rsidRPr="00354006" w:rsidRDefault="007232D7" w:rsidP="007232D7">
      <w:pPr>
        <w:pStyle w:val="Body"/>
        <w:rPr>
          <w:rFonts w:eastAsia="Bookman Old Style" w:cs="Times New Roman"/>
        </w:rPr>
      </w:pPr>
    </w:p>
    <w:p w14:paraId="0A4B1722" w14:textId="197E6239" w:rsidR="007232D7" w:rsidRPr="00354006" w:rsidRDefault="007232D7" w:rsidP="007232D7">
      <w:pPr>
        <w:pStyle w:val="Body"/>
        <w:rPr>
          <w:rFonts w:eastAsia="Helvetica" w:cs="Times New Roman"/>
          <w:b/>
          <w:bCs/>
        </w:rPr>
      </w:pPr>
      <w:r w:rsidRPr="00354006">
        <w:rPr>
          <w:rFonts w:cs="Times New Roman"/>
        </w:rPr>
        <w:t>Please note that pop quizzes may be given on assigned reading material</w:t>
      </w:r>
      <w:r w:rsidR="00177088">
        <w:rPr>
          <w:rFonts w:cs="Times New Roman"/>
        </w:rPr>
        <w:t xml:space="preserve">. </w:t>
      </w:r>
      <w:r w:rsidRPr="00354006">
        <w:rPr>
          <w:rFonts w:cs="Times New Roman"/>
        </w:rPr>
        <w:t>There will be additional material included in the lectures and Power Points that is not from your assigned textbook. You will be responsible for this supplemental information.</w:t>
      </w:r>
    </w:p>
    <w:p w14:paraId="7DC324CD" w14:textId="77777777" w:rsidR="007232D7" w:rsidRPr="00354006" w:rsidRDefault="007232D7" w:rsidP="007232D7">
      <w:pPr>
        <w:rPr>
          <w:lang w:eastAsia="en-US"/>
        </w:rPr>
      </w:pPr>
    </w:p>
    <w:p w14:paraId="4267C82E" w14:textId="77777777" w:rsidR="007232D7" w:rsidRPr="00354006" w:rsidRDefault="007232D7" w:rsidP="007232D7">
      <w:pPr>
        <w:pStyle w:val="Heading2"/>
        <w:spacing w:before="0" w:after="0"/>
        <w:rPr>
          <w:rFonts w:ascii="Times New Roman" w:hAnsi="Times New Roman" w:cs="Times New Roman"/>
          <w:szCs w:val="24"/>
        </w:rPr>
      </w:pPr>
      <w:r w:rsidRPr="00354006">
        <w:rPr>
          <w:rFonts w:ascii="Times New Roman" w:hAnsi="Times New Roman" w:cs="Times New Roman"/>
          <w:szCs w:val="24"/>
        </w:rPr>
        <w:lastRenderedPageBreak/>
        <w:t xml:space="preserve">REQUIRED TEXTBOOK: </w:t>
      </w:r>
    </w:p>
    <w:p w14:paraId="2277625B" w14:textId="77777777" w:rsidR="007232D7" w:rsidRPr="00354006" w:rsidRDefault="007232D7" w:rsidP="007232D7">
      <w:pPr>
        <w:pStyle w:val="ListParagraph"/>
        <w:pBdr>
          <w:top w:val="nil"/>
          <w:left w:val="nil"/>
          <w:bottom w:val="nil"/>
          <w:right w:val="nil"/>
          <w:between w:val="nil"/>
          <w:bar w:val="nil"/>
        </w:pBdr>
        <w:contextualSpacing w:val="0"/>
        <w:rPr>
          <w:rFonts w:eastAsia="Bookman Old Style"/>
        </w:rPr>
      </w:pPr>
      <w:r w:rsidRPr="00354006">
        <w:rPr>
          <w:u w:val="single"/>
        </w:rPr>
        <w:t>Getting From College to Career: 90 Things to do Before You Join the Real World</w:t>
      </w:r>
      <w:r w:rsidRPr="00354006">
        <w:t xml:space="preserve">, Revised Edition, by Lindsey Pollak. </w:t>
      </w:r>
    </w:p>
    <w:p w14:paraId="3425D900" w14:textId="491A8447" w:rsidR="007232D7" w:rsidRPr="00354006" w:rsidRDefault="007232D7" w:rsidP="001A6634">
      <w:pPr>
        <w:pStyle w:val="Body"/>
        <w:rPr>
          <w:rFonts w:eastAsia="Bookman Old Style" w:cs="Times New Roman"/>
        </w:rPr>
      </w:pPr>
    </w:p>
    <w:p w14:paraId="2B02A626" w14:textId="77777777" w:rsidR="007232D7" w:rsidRPr="00354006" w:rsidRDefault="007232D7" w:rsidP="007232D7">
      <w:r w:rsidRPr="00354006">
        <w:t xml:space="preserve">The reading assignments and other activities will be communicated throughout the semester. Additional readings will be posted on Canvas. </w:t>
      </w:r>
    </w:p>
    <w:p w14:paraId="1FACCEC8"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ASSESMENTS:</w:t>
      </w:r>
    </w:p>
    <w:p w14:paraId="0B2358E3" w14:textId="4A18461E" w:rsidR="00FA1903" w:rsidRPr="00B462F5" w:rsidRDefault="007232D7" w:rsidP="00B462F5">
      <w:pPr>
        <w:ind w:left="720"/>
        <w:rPr>
          <w:i/>
          <w:iCs/>
        </w:rPr>
      </w:pPr>
      <w:r w:rsidRPr="00354006">
        <w:t>Each student will be required to complete personal and career assessments during this course</w:t>
      </w:r>
      <w:r w:rsidR="003B06A4">
        <w:t xml:space="preserve">. This may </w:t>
      </w:r>
      <w:r w:rsidRPr="00354006">
        <w:t>includ</w:t>
      </w:r>
      <w:r w:rsidR="003B06A4">
        <w:t xml:space="preserve">e </w:t>
      </w:r>
      <w:r w:rsidRPr="00354006">
        <w:t xml:space="preserve">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003B06A4" w:rsidRPr="003B06A4">
        <w:rPr>
          <w:b/>
          <w:bCs/>
          <w:i/>
          <w:iCs/>
        </w:rPr>
        <w:t>The instructor reserves the right to replace the SII with a similar inventory not to exceed $30. Students are asked to wait to be notified by the instructor before purchasing the SII.</w:t>
      </w:r>
      <w:r w:rsidR="003B06A4">
        <w:rPr>
          <w:i/>
          <w:iCs/>
        </w:rPr>
        <w:t xml:space="preserve"> </w:t>
      </w:r>
    </w:p>
    <w:p w14:paraId="243950B6" w14:textId="6ABCAF13" w:rsidR="00B0150E" w:rsidRPr="00A90A96" w:rsidRDefault="00B0150E" w:rsidP="00A90A96">
      <w:pPr>
        <w:pBdr>
          <w:top w:val="nil"/>
          <w:left w:val="nil"/>
          <w:bottom w:val="nil"/>
          <w:right w:val="nil"/>
          <w:between w:val="nil"/>
          <w:bar w:val="nil"/>
        </w:pBdr>
        <w:rPr>
          <w:rFonts w:eastAsia="Bookman Old Style"/>
        </w:rPr>
      </w:pPr>
    </w:p>
    <w:p w14:paraId="4DB02AFE" w14:textId="77777777" w:rsidR="007232D7" w:rsidRPr="004B37EA" w:rsidRDefault="007232D7" w:rsidP="007232D7">
      <w:pPr>
        <w:pStyle w:val="Heading2"/>
        <w:rPr>
          <w:rFonts w:ascii="Times New Roman" w:eastAsia="Bookman Old Style" w:hAnsi="Times New Roman" w:cs="Times New Roman"/>
          <w:u w:val="single"/>
        </w:rPr>
      </w:pPr>
      <w:r w:rsidRPr="004B37EA">
        <w:rPr>
          <w:rFonts w:ascii="Times New Roman" w:eastAsia="Bookman Old Style" w:hAnsi="Times New Roman" w:cs="Times New Roman"/>
          <w:u w:val="single"/>
        </w:rPr>
        <w:t>ASSIGNMENTS:</w:t>
      </w:r>
    </w:p>
    <w:p w14:paraId="38AB3384" w14:textId="77777777" w:rsidR="00A46967" w:rsidRPr="00A46967" w:rsidRDefault="00A46967" w:rsidP="00A46967">
      <w:pPr>
        <w:pStyle w:val="ListParagraph"/>
        <w:pBdr>
          <w:top w:val="nil"/>
          <w:left w:val="nil"/>
          <w:bottom w:val="nil"/>
          <w:right w:val="nil"/>
          <w:between w:val="nil"/>
          <w:bar w:val="nil"/>
        </w:pBdr>
        <w:ind w:left="810"/>
        <w:contextualSpacing w:val="0"/>
        <w:rPr>
          <w:rFonts w:eastAsia="Helvetica"/>
          <w:b/>
          <w:bCs/>
        </w:rPr>
      </w:pPr>
    </w:p>
    <w:p w14:paraId="7706AC69" w14:textId="77777777" w:rsidR="00E632DF" w:rsidRPr="00E632DF" w:rsidRDefault="007232D7" w:rsidP="00A46967">
      <w:pPr>
        <w:pStyle w:val="ListParagraph"/>
        <w:numPr>
          <w:ilvl w:val="0"/>
          <w:numId w:val="5"/>
        </w:numPr>
        <w:pBdr>
          <w:top w:val="nil"/>
          <w:left w:val="nil"/>
          <w:bottom w:val="nil"/>
          <w:right w:val="nil"/>
          <w:between w:val="nil"/>
          <w:bar w:val="nil"/>
        </w:pBdr>
        <w:contextualSpacing w:val="0"/>
        <w:rPr>
          <w:rFonts w:eastAsia="Bookman Old Style"/>
        </w:rPr>
      </w:pPr>
      <w:r w:rsidRPr="00354006">
        <w:rPr>
          <w:b/>
          <w:bCs/>
        </w:rPr>
        <w:t>Reflective Journals</w:t>
      </w:r>
      <w:r w:rsidR="00A46967">
        <w:rPr>
          <w:b/>
          <w:bCs/>
        </w:rPr>
        <w:t>:</w:t>
      </w:r>
      <w:r w:rsidR="00A46967">
        <w:rPr>
          <w:rFonts w:eastAsia="Helvetica"/>
          <w:b/>
          <w:bCs/>
        </w:rPr>
        <w:t xml:space="preserve"> </w:t>
      </w:r>
    </w:p>
    <w:p w14:paraId="69A0AEA2" w14:textId="77777777" w:rsidR="00E632DF" w:rsidRDefault="00E632DF" w:rsidP="00E632DF">
      <w:pPr>
        <w:pStyle w:val="ListParagraph"/>
        <w:pBdr>
          <w:top w:val="nil"/>
          <w:left w:val="nil"/>
          <w:bottom w:val="nil"/>
          <w:right w:val="nil"/>
          <w:between w:val="nil"/>
          <w:bar w:val="nil"/>
        </w:pBdr>
        <w:ind w:left="810"/>
        <w:contextualSpacing w:val="0"/>
        <w:rPr>
          <w:rFonts w:eastAsia="Helvetica"/>
          <w:b/>
          <w:bCs/>
        </w:rPr>
      </w:pPr>
    </w:p>
    <w:p w14:paraId="3C5A7C4F" w14:textId="7014678A" w:rsidR="00D178CF" w:rsidRPr="00D178CF" w:rsidRDefault="00D178CF" w:rsidP="00D178CF">
      <w:pPr>
        <w:pStyle w:val="ListParagraph"/>
        <w:numPr>
          <w:ilvl w:val="1"/>
          <w:numId w:val="5"/>
        </w:numPr>
        <w:pBdr>
          <w:top w:val="nil"/>
          <w:left w:val="nil"/>
          <w:bottom w:val="nil"/>
          <w:right w:val="nil"/>
          <w:between w:val="nil"/>
          <w:bar w:val="nil"/>
        </w:pBdr>
        <w:contextualSpacing w:val="0"/>
        <w:rPr>
          <w:rFonts w:eastAsia="Bookman Old Style"/>
        </w:rPr>
      </w:pPr>
      <w:r w:rsidRPr="00354006">
        <w:t xml:space="preserve">This is an on-going assignment throughout the semester where you are to reflect on what you are learning about yourself, career goals &amp; aspirations, and the working world. </w:t>
      </w:r>
      <w:r w:rsidR="00A46967">
        <w:rPr>
          <w:rFonts w:eastAsia="Helvetica"/>
        </w:rPr>
        <w:t xml:space="preserve">You are required to participate in </w:t>
      </w:r>
      <w:r w:rsidR="00DF35C1">
        <w:rPr>
          <w:rFonts w:eastAsia="Helvetica"/>
        </w:rPr>
        <w:t>five</w:t>
      </w:r>
      <w:r w:rsidR="00982113">
        <w:rPr>
          <w:rFonts w:eastAsia="Helvetica"/>
        </w:rPr>
        <w:t xml:space="preserve"> (</w:t>
      </w:r>
      <w:r w:rsidR="00DF35C1">
        <w:rPr>
          <w:rFonts w:eastAsia="Helvetica"/>
        </w:rPr>
        <w:t>5</w:t>
      </w:r>
      <w:r w:rsidR="00982113">
        <w:rPr>
          <w:rFonts w:eastAsia="Helvetica"/>
        </w:rPr>
        <w:t>)</w:t>
      </w:r>
      <w:r w:rsidR="00A46967">
        <w:rPr>
          <w:rFonts w:eastAsia="Helvetica"/>
        </w:rPr>
        <w:t xml:space="preserve"> journals</w:t>
      </w:r>
      <w:r w:rsidR="00982113">
        <w:rPr>
          <w:rFonts w:eastAsia="Helvetica"/>
        </w:rPr>
        <w:t xml:space="preserve"> throughout the semester via Canvas</w:t>
      </w:r>
      <w:r w:rsidR="00A46967">
        <w:rPr>
          <w:rFonts w:eastAsia="Helvetica"/>
        </w:rPr>
        <w:t xml:space="preserve">. </w:t>
      </w:r>
      <w:r w:rsidR="00982113">
        <w:rPr>
          <w:rFonts w:eastAsia="Helvetica"/>
        </w:rPr>
        <w:t>You may choose to complete one extra journal to receive additional credit towards your final grade.</w:t>
      </w:r>
    </w:p>
    <w:p w14:paraId="10A2913D" w14:textId="4787B2A3" w:rsidR="007232D7" w:rsidRPr="00D178CF" w:rsidRDefault="007232D7" w:rsidP="00D178CF">
      <w:pPr>
        <w:pStyle w:val="ListParagraph"/>
        <w:numPr>
          <w:ilvl w:val="1"/>
          <w:numId w:val="5"/>
        </w:numPr>
        <w:pBdr>
          <w:top w:val="nil"/>
          <w:left w:val="nil"/>
          <w:bottom w:val="nil"/>
          <w:right w:val="nil"/>
          <w:between w:val="nil"/>
          <w:bar w:val="nil"/>
        </w:pBdr>
        <w:contextualSpacing w:val="0"/>
        <w:rPr>
          <w:rFonts w:eastAsia="Bookman Old Style"/>
        </w:rPr>
      </w:pPr>
      <w:r w:rsidRPr="00354006">
        <w:t xml:space="preserve">Each journal should be </w:t>
      </w:r>
      <w:r w:rsidR="00A46967">
        <w:t xml:space="preserve">typed in a Word Document, </w:t>
      </w:r>
      <w:r w:rsidRPr="00354006">
        <w:t>at least 1 page in length</w:t>
      </w:r>
      <w:r>
        <w:t>, Times New Roman, 12 pt. font.</w:t>
      </w:r>
      <w:r w:rsidR="00A46967">
        <w:t xml:space="preserve"> and double spaced.</w:t>
      </w:r>
      <w:r w:rsidRPr="00354006">
        <w:t xml:space="preserve"> Less than one full page will result in point deductions. </w:t>
      </w:r>
    </w:p>
    <w:p w14:paraId="500AA03D" w14:textId="73A84BCC" w:rsidR="00D178CF" w:rsidRPr="009B312F" w:rsidRDefault="00D178CF" w:rsidP="00D178CF">
      <w:pPr>
        <w:pStyle w:val="ListParagraph"/>
        <w:numPr>
          <w:ilvl w:val="1"/>
          <w:numId w:val="5"/>
        </w:numPr>
        <w:pBdr>
          <w:top w:val="nil"/>
          <w:left w:val="nil"/>
          <w:bottom w:val="nil"/>
          <w:right w:val="nil"/>
          <w:between w:val="nil"/>
          <w:bar w:val="nil"/>
        </w:pBdr>
        <w:contextualSpacing w:val="0"/>
        <w:rPr>
          <w:rFonts w:eastAsia="Bookman Old Style"/>
        </w:rPr>
      </w:pPr>
      <w:r>
        <w:rPr>
          <w:rFonts w:eastAsia="Helvetica"/>
        </w:rPr>
        <w:t xml:space="preserve">Journal entries are to be submitted via Canvas </w:t>
      </w:r>
      <w:r w:rsidRPr="00D178CF">
        <w:rPr>
          <w:rFonts w:eastAsia="Helvetica"/>
          <w:b/>
          <w:bCs/>
          <w:i/>
          <w:iCs/>
          <w:u w:val="single"/>
        </w:rPr>
        <w:t xml:space="preserve">by </w:t>
      </w:r>
      <w:r w:rsidR="00982113">
        <w:rPr>
          <w:rFonts w:eastAsia="Helvetica"/>
          <w:b/>
          <w:bCs/>
          <w:i/>
          <w:iCs/>
          <w:u w:val="single"/>
        </w:rPr>
        <w:t>11</w:t>
      </w:r>
      <w:r w:rsidRPr="00D178CF">
        <w:rPr>
          <w:rFonts w:eastAsia="Helvetica"/>
          <w:b/>
          <w:bCs/>
          <w:i/>
          <w:iCs/>
          <w:u w:val="single"/>
        </w:rPr>
        <w:t>:</w:t>
      </w:r>
      <w:r w:rsidR="00982113">
        <w:rPr>
          <w:rFonts w:eastAsia="Helvetica"/>
          <w:b/>
          <w:bCs/>
          <w:i/>
          <w:iCs/>
          <w:u w:val="single"/>
        </w:rPr>
        <w:t>59</w:t>
      </w:r>
      <w:r w:rsidRPr="00D178CF">
        <w:rPr>
          <w:rFonts w:eastAsia="Helvetica"/>
          <w:b/>
          <w:bCs/>
          <w:i/>
          <w:iCs/>
          <w:u w:val="single"/>
        </w:rPr>
        <w:t xml:space="preserve"> PM</w:t>
      </w:r>
      <w:r>
        <w:rPr>
          <w:rFonts w:eastAsia="Helvetica"/>
        </w:rPr>
        <w:t xml:space="preserve"> on </w:t>
      </w:r>
      <w:r w:rsidR="00982113">
        <w:rPr>
          <w:rFonts w:eastAsia="Helvetica"/>
        </w:rPr>
        <w:t xml:space="preserve">the </w:t>
      </w:r>
      <w:r>
        <w:rPr>
          <w:rFonts w:eastAsia="Helvetica"/>
        </w:rPr>
        <w:t>specified</w:t>
      </w:r>
      <w:r w:rsidR="00982113">
        <w:rPr>
          <w:rFonts w:eastAsia="Helvetica"/>
        </w:rPr>
        <w:t xml:space="preserve"> due</w:t>
      </w:r>
      <w:r>
        <w:rPr>
          <w:rFonts w:eastAsia="Helvetica"/>
        </w:rPr>
        <w:t xml:space="preserve"> date</w:t>
      </w:r>
      <w:r w:rsidR="00982113">
        <w:rPr>
          <w:rFonts w:eastAsia="Helvetica"/>
        </w:rPr>
        <w:t xml:space="preserve"> (see assignment calendar for specific due dates)</w:t>
      </w:r>
      <w:r>
        <w:rPr>
          <w:rFonts w:eastAsia="Helvetica"/>
        </w:rPr>
        <w:t xml:space="preserve">. </w:t>
      </w:r>
    </w:p>
    <w:p w14:paraId="1AB99746" w14:textId="77777777" w:rsidR="009B312F" w:rsidRPr="009B312F" w:rsidRDefault="009B312F" w:rsidP="009B312F">
      <w:pPr>
        <w:pBdr>
          <w:top w:val="nil"/>
          <w:left w:val="nil"/>
          <w:bottom w:val="nil"/>
          <w:right w:val="nil"/>
          <w:between w:val="nil"/>
          <w:bar w:val="nil"/>
        </w:pBdr>
        <w:rPr>
          <w:rFonts w:eastAsia="Bookman Old Style"/>
        </w:rPr>
      </w:pPr>
    </w:p>
    <w:p w14:paraId="3CD888D0" w14:textId="55B9D2B3" w:rsidR="006414D7" w:rsidRPr="006D2802" w:rsidRDefault="006D2802" w:rsidP="006D2802">
      <w:pPr>
        <w:pBdr>
          <w:top w:val="nil"/>
          <w:left w:val="nil"/>
          <w:bottom w:val="nil"/>
          <w:right w:val="nil"/>
          <w:between w:val="nil"/>
          <w:bar w:val="nil"/>
        </w:pBdr>
        <w:ind w:left="720"/>
        <w:rPr>
          <w:rFonts w:eastAsia="Bookman Old Style"/>
          <w:i/>
          <w:iCs/>
        </w:rPr>
      </w:pPr>
      <w:r w:rsidRPr="006D2802">
        <w:rPr>
          <w:rFonts w:eastAsia="Bookman Old Style"/>
          <w:i/>
          <w:iCs/>
        </w:rPr>
        <w:t>Journal Prompts:</w:t>
      </w:r>
    </w:p>
    <w:p w14:paraId="5F33A01A" w14:textId="5CB855D4" w:rsidR="00905F1C" w:rsidRPr="00FA1903" w:rsidRDefault="00905F1C" w:rsidP="006D2802">
      <w:pPr>
        <w:pBdr>
          <w:top w:val="nil"/>
          <w:left w:val="nil"/>
          <w:bottom w:val="nil"/>
          <w:right w:val="nil"/>
          <w:between w:val="nil"/>
          <w:bar w:val="nil"/>
        </w:pBdr>
        <w:ind w:left="1170"/>
        <w:rPr>
          <w:rFonts w:eastAsia="Bookman Old Style"/>
          <w:lang w:val="el-GR"/>
        </w:rPr>
      </w:pPr>
      <w:r w:rsidRPr="00B14106">
        <w:rPr>
          <w:rFonts w:eastAsia="Bookman Old Style"/>
        </w:rPr>
        <w:t>1. John Holland Code</w:t>
      </w:r>
      <w:r w:rsidR="004B668C">
        <w:rPr>
          <w:rFonts w:eastAsia="Bookman Old Style"/>
          <w:lang w:val="el-GR"/>
        </w:rPr>
        <w:t xml:space="preserve"> </w:t>
      </w:r>
    </w:p>
    <w:p w14:paraId="152242FE" w14:textId="27F2543A" w:rsidR="00A439DA" w:rsidRDefault="00905F1C" w:rsidP="00A439DA">
      <w:pPr>
        <w:pBdr>
          <w:top w:val="nil"/>
          <w:left w:val="nil"/>
          <w:bottom w:val="nil"/>
          <w:right w:val="nil"/>
          <w:between w:val="nil"/>
          <w:bar w:val="nil"/>
        </w:pBdr>
        <w:ind w:left="2160"/>
        <w:rPr>
          <w:rFonts w:eastAsia="Bookman Old Style"/>
        </w:rPr>
      </w:pPr>
      <w:r w:rsidRPr="00B14106">
        <w:rPr>
          <w:rFonts w:eastAsia="Bookman Old Style"/>
        </w:rPr>
        <w:t xml:space="preserve">-What is your Holland Code? What does this code mean to you? Did </w:t>
      </w:r>
      <w:r w:rsidR="00B14106">
        <w:rPr>
          <w:rFonts w:eastAsia="Bookman Old Style"/>
        </w:rPr>
        <w:t xml:space="preserve">you </w:t>
      </w:r>
      <w:r w:rsidRPr="00B14106">
        <w:rPr>
          <w:rFonts w:eastAsia="Bookman Old Style"/>
        </w:rPr>
        <w:t>learn anything surprising about yourself? What jobs does the O*NET Interest Profiler say are related to your code? Reflect on the suggested careers and whether or not they interest you.</w:t>
      </w:r>
    </w:p>
    <w:p w14:paraId="5534A7F3" w14:textId="77777777" w:rsidR="00A439DA" w:rsidRDefault="00A439DA" w:rsidP="00A439DA">
      <w:pPr>
        <w:pStyle w:val="paragraph"/>
        <w:spacing w:before="0" w:beforeAutospacing="0" w:after="0" w:afterAutospacing="0"/>
        <w:ind w:left="1170"/>
        <w:textAlignment w:val="baseline"/>
        <w:rPr>
          <w:rFonts w:ascii="Segoe UI" w:hAnsi="Segoe UI" w:cs="Segoe UI"/>
          <w:sz w:val="18"/>
          <w:szCs w:val="18"/>
        </w:rPr>
      </w:pPr>
      <w:r>
        <w:rPr>
          <w:rStyle w:val="normaltextrun"/>
        </w:rPr>
        <w:t>2. Personal Values/Work Values Worksheets</w:t>
      </w:r>
      <w:r>
        <w:rPr>
          <w:rStyle w:val="eop"/>
        </w:rPr>
        <w:t> </w:t>
      </w:r>
    </w:p>
    <w:p w14:paraId="601BFB67" w14:textId="77777777" w:rsidR="00A439DA" w:rsidRDefault="00A439DA" w:rsidP="00A439DA">
      <w:pPr>
        <w:pStyle w:val="paragraph"/>
        <w:spacing w:before="0" w:beforeAutospacing="0" w:after="0" w:afterAutospacing="0"/>
        <w:ind w:left="2070"/>
        <w:textAlignment w:val="baseline"/>
        <w:rPr>
          <w:rFonts w:ascii="Segoe UI" w:hAnsi="Segoe UI" w:cs="Segoe UI"/>
          <w:sz w:val="18"/>
          <w:szCs w:val="18"/>
        </w:rPr>
      </w:pPr>
      <w:r>
        <w:rPr>
          <w:rStyle w:val="normaltextrun"/>
        </w:rPr>
        <w:t>-Reflect on these two worksheets that you completed in class. Did you learn anything new or surprising about yourself? What value(s) seemed to stand out as the most important for you? Will you factor that value(s) into your career exploration? Why or why not?</w:t>
      </w:r>
      <w:r>
        <w:rPr>
          <w:rStyle w:val="eop"/>
        </w:rPr>
        <w:t> </w:t>
      </w:r>
    </w:p>
    <w:p w14:paraId="10F5A9CD" w14:textId="77777777" w:rsidR="00A439DA" w:rsidRPr="00B14106" w:rsidRDefault="00A439DA" w:rsidP="00A439DA">
      <w:pPr>
        <w:pBdr>
          <w:top w:val="nil"/>
          <w:left w:val="nil"/>
          <w:bottom w:val="nil"/>
          <w:right w:val="nil"/>
          <w:between w:val="nil"/>
          <w:bar w:val="nil"/>
        </w:pBdr>
        <w:ind w:left="2160"/>
        <w:rPr>
          <w:rFonts w:eastAsia="Bookman Old Style"/>
        </w:rPr>
      </w:pPr>
    </w:p>
    <w:p w14:paraId="17F57345" w14:textId="77777777" w:rsidR="00C50FB4" w:rsidRPr="00905F1C" w:rsidRDefault="00C50FB4" w:rsidP="001E6BAB">
      <w:pPr>
        <w:pStyle w:val="ListParagraph"/>
        <w:pBdr>
          <w:top w:val="nil"/>
          <w:left w:val="nil"/>
          <w:bottom w:val="nil"/>
          <w:right w:val="nil"/>
          <w:between w:val="nil"/>
          <w:bar w:val="nil"/>
        </w:pBdr>
        <w:ind w:left="810"/>
        <w:rPr>
          <w:rFonts w:eastAsia="Bookman Old Style"/>
        </w:rPr>
      </w:pPr>
    </w:p>
    <w:p w14:paraId="13CC5A34" w14:textId="2A2B92B5" w:rsidR="00905F1C" w:rsidRDefault="00905F1C" w:rsidP="00EE361E">
      <w:pPr>
        <w:pStyle w:val="ListParagraph"/>
        <w:pBdr>
          <w:top w:val="nil"/>
          <w:left w:val="nil"/>
          <w:bottom w:val="nil"/>
          <w:right w:val="nil"/>
          <w:between w:val="nil"/>
          <w:bar w:val="nil"/>
        </w:pBdr>
        <w:ind w:left="810" w:firstLine="630"/>
        <w:rPr>
          <w:rFonts w:eastAsia="Bookman Old Style"/>
        </w:rPr>
      </w:pPr>
      <w:r w:rsidRPr="00905F1C">
        <w:rPr>
          <w:rFonts w:eastAsia="Bookman Old Style"/>
        </w:rPr>
        <w:lastRenderedPageBreak/>
        <w:t>3. MBTI Reflection</w:t>
      </w:r>
    </w:p>
    <w:p w14:paraId="35E61A3B" w14:textId="29E6DEBF" w:rsidR="00402412" w:rsidRPr="001E6BAB" w:rsidRDefault="001E6BAB" w:rsidP="00EE361E">
      <w:pPr>
        <w:pStyle w:val="ListParagraph"/>
        <w:pBdr>
          <w:top w:val="nil"/>
          <w:left w:val="nil"/>
          <w:bottom w:val="nil"/>
          <w:right w:val="nil"/>
          <w:between w:val="nil"/>
          <w:bar w:val="nil"/>
        </w:pBdr>
        <w:ind w:left="2160"/>
        <w:rPr>
          <w:rFonts w:eastAsia="Bookman Old Style"/>
        </w:rPr>
      </w:pPr>
      <w:r>
        <w:rPr>
          <w:rFonts w:eastAsia="Bookman Old Style"/>
        </w:rPr>
        <w:t>-</w:t>
      </w:r>
      <w:r w:rsidR="00402412" w:rsidRPr="00402412">
        <w:rPr>
          <w:rFonts w:eastAsia="Bookman Old Style"/>
        </w:rPr>
        <w:t xml:space="preserve">Overall, what did this assessment tell you about your personality, </w:t>
      </w:r>
      <w:r w:rsidR="00402412" w:rsidRPr="001E6BAB">
        <w:rPr>
          <w:rFonts w:eastAsia="Bookman Old Style"/>
        </w:rPr>
        <w:t>interests and preferred work settings?</w:t>
      </w:r>
    </w:p>
    <w:p w14:paraId="426BADFE" w14:textId="49250171" w:rsidR="00402412" w:rsidRPr="001E6BAB" w:rsidRDefault="00402412" w:rsidP="00EE361E">
      <w:pPr>
        <w:pStyle w:val="ListParagraph"/>
        <w:pBdr>
          <w:top w:val="nil"/>
          <w:left w:val="nil"/>
          <w:bottom w:val="nil"/>
          <w:right w:val="nil"/>
          <w:between w:val="nil"/>
          <w:bar w:val="nil"/>
        </w:pBdr>
        <w:ind w:left="2160"/>
        <w:rPr>
          <w:rFonts w:eastAsia="Bookman Old Style"/>
        </w:rPr>
      </w:pPr>
      <w:r w:rsidRPr="00402412">
        <w:rPr>
          <w:rFonts w:eastAsia="Bookman Old Style"/>
        </w:rPr>
        <w:t xml:space="preserve">-How well did this assessment reflect your interest and </w:t>
      </w:r>
      <w:r w:rsidRPr="001E6BAB">
        <w:rPr>
          <w:rFonts w:eastAsia="Bookman Old Style"/>
        </w:rPr>
        <w:t>personality?</w:t>
      </w:r>
    </w:p>
    <w:p w14:paraId="6C4FFA70" w14:textId="77777777" w:rsidR="001E6BAB" w:rsidRDefault="00402412" w:rsidP="00EE361E">
      <w:pPr>
        <w:pStyle w:val="ListParagraph"/>
        <w:pBdr>
          <w:top w:val="nil"/>
          <w:left w:val="nil"/>
          <w:bottom w:val="nil"/>
          <w:right w:val="nil"/>
          <w:between w:val="nil"/>
          <w:bar w:val="nil"/>
        </w:pBdr>
        <w:ind w:left="2160"/>
        <w:rPr>
          <w:rFonts w:eastAsia="Bookman Old Style"/>
        </w:rPr>
      </w:pPr>
      <w:r w:rsidRPr="00402412">
        <w:rPr>
          <w:rFonts w:eastAsia="Bookman Old Style"/>
        </w:rPr>
        <w:t xml:space="preserve">-What does this assessment say would be a good career or major </w:t>
      </w:r>
      <w:r w:rsidRPr="001E6BAB">
        <w:rPr>
          <w:rFonts w:eastAsia="Bookman Old Style"/>
        </w:rPr>
        <w:t>match for you?</w:t>
      </w:r>
    </w:p>
    <w:p w14:paraId="40EC7F99" w14:textId="4F47E93C" w:rsidR="00402412" w:rsidRDefault="00402412" w:rsidP="00EE361E">
      <w:pPr>
        <w:pStyle w:val="ListParagraph"/>
        <w:pBdr>
          <w:top w:val="nil"/>
          <w:left w:val="nil"/>
          <w:bottom w:val="nil"/>
          <w:right w:val="nil"/>
          <w:between w:val="nil"/>
          <w:bar w:val="nil"/>
        </w:pBdr>
        <w:ind w:left="1530" w:firstLine="630"/>
        <w:rPr>
          <w:rFonts w:eastAsia="Bookman Old Style"/>
        </w:rPr>
      </w:pPr>
      <w:r w:rsidRPr="001E6BAB">
        <w:rPr>
          <w:rFonts w:eastAsia="Bookman Old Style"/>
        </w:rPr>
        <w:t>-How do you feel about this?</w:t>
      </w:r>
    </w:p>
    <w:p w14:paraId="14CB93B7" w14:textId="77777777" w:rsidR="00AD5B99" w:rsidRPr="001E6BAB" w:rsidRDefault="00AD5B99" w:rsidP="001E6BAB">
      <w:pPr>
        <w:pStyle w:val="ListParagraph"/>
        <w:pBdr>
          <w:top w:val="nil"/>
          <w:left w:val="nil"/>
          <w:bottom w:val="nil"/>
          <w:right w:val="nil"/>
          <w:between w:val="nil"/>
          <w:bar w:val="nil"/>
        </w:pBdr>
        <w:ind w:left="810" w:firstLine="630"/>
        <w:rPr>
          <w:rFonts w:eastAsia="Bookman Old Style"/>
        </w:rPr>
      </w:pPr>
    </w:p>
    <w:p w14:paraId="4BE7F356" w14:textId="77777777" w:rsidR="00402412" w:rsidRPr="00402412" w:rsidRDefault="00402412" w:rsidP="00EE361E">
      <w:pPr>
        <w:pStyle w:val="ListParagraph"/>
        <w:pBdr>
          <w:top w:val="nil"/>
          <w:left w:val="nil"/>
          <w:bottom w:val="nil"/>
          <w:right w:val="nil"/>
          <w:between w:val="nil"/>
          <w:bar w:val="nil"/>
        </w:pBdr>
        <w:ind w:left="810" w:firstLine="630"/>
        <w:rPr>
          <w:rFonts w:eastAsia="Bookman Old Style"/>
        </w:rPr>
      </w:pPr>
      <w:r w:rsidRPr="00402412">
        <w:rPr>
          <w:rFonts w:eastAsia="Bookman Old Style"/>
        </w:rPr>
        <w:t>4. SII Reflection</w:t>
      </w:r>
    </w:p>
    <w:p w14:paraId="6C4C90A8" w14:textId="5E734694" w:rsidR="00402412" w:rsidRPr="006414D7" w:rsidRDefault="00402412" w:rsidP="00EE361E">
      <w:pPr>
        <w:pStyle w:val="ListParagraph"/>
        <w:pBdr>
          <w:top w:val="nil"/>
          <w:left w:val="nil"/>
          <w:bottom w:val="nil"/>
          <w:right w:val="nil"/>
          <w:between w:val="nil"/>
          <w:bar w:val="nil"/>
        </w:pBdr>
        <w:ind w:left="2160"/>
        <w:rPr>
          <w:rFonts w:eastAsia="Bookman Old Style"/>
        </w:rPr>
      </w:pPr>
      <w:r w:rsidRPr="00402412">
        <w:rPr>
          <w:rFonts w:eastAsia="Bookman Old Style"/>
        </w:rPr>
        <w:t xml:space="preserve">-Overall, what did this assessment tell you about your personality, </w:t>
      </w:r>
      <w:r w:rsidRPr="006414D7">
        <w:rPr>
          <w:rFonts w:eastAsia="Bookman Old Style"/>
        </w:rPr>
        <w:t>interests and preferred work settings?</w:t>
      </w:r>
    </w:p>
    <w:p w14:paraId="204041DB" w14:textId="00DFD250" w:rsidR="00402412" w:rsidRPr="006414D7" w:rsidRDefault="00402412" w:rsidP="00EE361E">
      <w:pPr>
        <w:pStyle w:val="ListParagraph"/>
        <w:pBdr>
          <w:top w:val="nil"/>
          <w:left w:val="nil"/>
          <w:bottom w:val="nil"/>
          <w:right w:val="nil"/>
          <w:between w:val="nil"/>
          <w:bar w:val="nil"/>
        </w:pBdr>
        <w:ind w:left="2160"/>
        <w:rPr>
          <w:rFonts w:eastAsia="Bookman Old Style"/>
        </w:rPr>
      </w:pPr>
      <w:r w:rsidRPr="00402412">
        <w:rPr>
          <w:rFonts w:eastAsia="Bookman Old Style"/>
        </w:rPr>
        <w:t xml:space="preserve">-How well did this assessment reflect your interest and </w:t>
      </w:r>
      <w:r w:rsidRPr="006414D7">
        <w:rPr>
          <w:rFonts w:eastAsia="Bookman Old Style"/>
        </w:rPr>
        <w:t>personality?</w:t>
      </w:r>
    </w:p>
    <w:p w14:paraId="2C3495A0" w14:textId="77777777" w:rsidR="006414D7" w:rsidRDefault="00402412" w:rsidP="00EE361E">
      <w:pPr>
        <w:pStyle w:val="ListParagraph"/>
        <w:pBdr>
          <w:top w:val="nil"/>
          <w:left w:val="nil"/>
          <w:bottom w:val="nil"/>
          <w:right w:val="nil"/>
          <w:between w:val="nil"/>
          <w:bar w:val="nil"/>
        </w:pBdr>
        <w:ind w:left="2160"/>
        <w:rPr>
          <w:rFonts w:eastAsia="Bookman Old Style"/>
        </w:rPr>
      </w:pPr>
      <w:r w:rsidRPr="00402412">
        <w:rPr>
          <w:rFonts w:eastAsia="Bookman Old Style"/>
        </w:rPr>
        <w:t xml:space="preserve">-What does this assessment say would be a good career or major </w:t>
      </w:r>
      <w:r w:rsidRPr="006414D7">
        <w:rPr>
          <w:rFonts w:eastAsia="Bookman Old Style"/>
        </w:rPr>
        <w:t xml:space="preserve">match for you? </w:t>
      </w:r>
    </w:p>
    <w:p w14:paraId="64A7FCB3" w14:textId="4BD452B0" w:rsidR="008341A3" w:rsidRDefault="00402412" w:rsidP="00EE361E">
      <w:pPr>
        <w:pBdr>
          <w:top w:val="nil"/>
          <w:left w:val="nil"/>
          <w:bottom w:val="nil"/>
          <w:right w:val="nil"/>
          <w:between w:val="nil"/>
          <w:bar w:val="nil"/>
        </w:pBdr>
        <w:ind w:left="1440" w:firstLine="720"/>
        <w:rPr>
          <w:rFonts w:eastAsia="Bookman Old Style"/>
        </w:rPr>
      </w:pPr>
      <w:r w:rsidRPr="00AD5B99">
        <w:rPr>
          <w:rFonts w:eastAsia="Bookman Old Style"/>
        </w:rPr>
        <w:t>-How do you feel about this?</w:t>
      </w:r>
    </w:p>
    <w:p w14:paraId="16569B6B" w14:textId="77777777" w:rsidR="00EE361E" w:rsidRPr="00EE361E" w:rsidRDefault="00EE361E" w:rsidP="00DF35C1">
      <w:pPr>
        <w:contextualSpacing/>
        <w:rPr>
          <w:rFonts w:eastAsia="Helvetica"/>
          <w:b/>
          <w:bCs/>
        </w:rPr>
      </w:pPr>
    </w:p>
    <w:p w14:paraId="13951444" w14:textId="63DF62CD" w:rsidR="00EE361E" w:rsidRPr="00795886" w:rsidRDefault="00EE361E" w:rsidP="00795886">
      <w:pPr>
        <w:pStyle w:val="ListParagraph"/>
        <w:numPr>
          <w:ilvl w:val="0"/>
          <w:numId w:val="25"/>
        </w:numPr>
        <w:pBdr>
          <w:top w:val="nil"/>
          <w:left w:val="nil"/>
          <w:bottom w:val="nil"/>
          <w:right w:val="nil"/>
          <w:between w:val="nil"/>
          <w:bar w:val="nil"/>
        </w:pBdr>
        <w:rPr>
          <w:rFonts w:eastAsia="Helvetica"/>
          <w:b/>
          <w:bCs/>
        </w:rPr>
      </w:pPr>
      <w:r w:rsidRPr="00EE361E">
        <w:t>Work Philosophy</w:t>
      </w:r>
    </w:p>
    <w:p w14:paraId="5937379D" w14:textId="1A3AF105" w:rsidR="00EE361E" w:rsidRPr="00EE361E" w:rsidRDefault="00EE361E" w:rsidP="00EE361E">
      <w:pPr>
        <w:pBdr>
          <w:top w:val="nil"/>
          <w:left w:val="nil"/>
          <w:bottom w:val="nil"/>
          <w:right w:val="nil"/>
          <w:between w:val="nil"/>
          <w:bar w:val="nil"/>
        </w:pBdr>
        <w:rPr>
          <w:rFonts w:eastAsia="Helvetica"/>
          <w:b/>
          <w:bCs/>
        </w:rPr>
      </w:pPr>
      <w:r w:rsidRPr="00EE361E">
        <w:t xml:space="preserve">                      </w:t>
      </w:r>
      <w:r w:rsidR="00795886">
        <w:tab/>
      </w:r>
      <w:r w:rsidRPr="00EE361E">
        <w:t>-What does work mean to you?</w:t>
      </w:r>
    </w:p>
    <w:p w14:paraId="365D63BE" w14:textId="6133CDB8" w:rsidR="00EE361E" w:rsidRPr="00EE361E" w:rsidRDefault="00EE361E" w:rsidP="00B3132A">
      <w:pPr>
        <w:ind w:left="2160"/>
        <w:rPr>
          <w:rFonts w:eastAsia="Bookman Old Style"/>
        </w:rPr>
      </w:pPr>
      <w:r w:rsidRPr="00EE361E">
        <w:t>-Is it a way of giving back? Self-expression</w:t>
      </w:r>
      <w:r w:rsidR="00B3132A">
        <w:rPr>
          <w:lang w:val="el-GR"/>
        </w:rPr>
        <w:t xml:space="preserve"> </w:t>
      </w:r>
      <w:r w:rsidRPr="00EE361E">
        <w:t xml:space="preserve">Achievement? </w:t>
      </w:r>
    </w:p>
    <w:p w14:paraId="37C84478" w14:textId="044CD4B3" w:rsidR="00EE361E" w:rsidRPr="00EE361E" w:rsidRDefault="00EE361E" w:rsidP="00EE361E">
      <w:pPr>
        <w:rPr>
          <w:rFonts w:eastAsia="Bookman Old Style"/>
        </w:rPr>
      </w:pPr>
      <w:r w:rsidRPr="00EE361E">
        <w:t xml:space="preserve">                   </w:t>
      </w:r>
      <w:r w:rsidR="00B3132A">
        <w:tab/>
      </w:r>
      <w:r w:rsidR="00B3132A">
        <w:rPr>
          <w:lang w:val="el-GR"/>
        </w:rPr>
        <w:t>-</w:t>
      </w:r>
      <w:r w:rsidRPr="00EE361E">
        <w:t xml:space="preserve">What do you believe about work? </w:t>
      </w:r>
    </w:p>
    <w:p w14:paraId="18F77E45" w14:textId="652DDE76" w:rsidR="00EE361E" w:rsidRPr="00EE361E" w:rsidRDefault="00EE361E" w:rsidP="00EE361E">
      <w:pPr>
        <w:rPr>
          <w:rFonts w:eastAsia="Bookman Old Style"/>
        </w:rPr>
      </w:pPr>
      <w:r w:rsidRPr="00EE361E">
        <w:t xml:space="preserve">                    </w:t>
      </w:r>
      <w:r w:rsidR="00B3132A">
        <w:tab/>
      </w:r>
      <w:r w:rsidRPr="00EE361E">
        <w:t>-What is your attitude towards working?</w:t>
      </w:r>
    </w:p>
    <w:p w14:paraId="69B3EC43" w14:textId="11067DB7" w:rsidR="00EE361E" w:rsidRPr="00EE361E" w:rsidRDefault="00EE361E" w:rsidP="00EE361E">
      <w:pPr>
        <w:rPr>
          <w:rFonts w:eastAsia="Bookman Old Style"/>
        </w:rPr>
      </w:pPr>
      <w:r w:rsidRPr="00EE361E">
        <w:t xml:space="preserve">                     </w:t>
      </w:r>
      <w:r w:rsidR="00B3132A">
        <w:tab/>
      </w:r>
      <w:r w:rsidR="00B3132A">
        <w:rPr>
          <w:lang w:val="el-GR"/>
        </w:rPr>
        <w:t>-</w:t>
      </w:r>
      <w:r w:rsidRPr="00EE361E">
        <w:t>Do you live to work or do you work to live?</w:t>
      </w:r>
    </w:p>
    <w:p w14:paraId="7EEC8407" w14:textId="6A612430" w:rsidR="00EE361E" w:rsidRDefault="00EE361E" w:rsidP="00747EB5">
      <w:pPr>
        <w:pBdr>
          <w:top w:val="nil"/>
          <w:left w:val="nil"/>
          <w:bottom w:val="nil"/>
          <w:right w:val="nil"/>
          <w:between w:val="nil"/>
          <w:bar w:val="nil"/>
        </w:pBdr>
        <w:ind w:left="2160"/>
      </w:pPr>
      <w:r w:rsidRPr="00EE361E">
        <w:t>-Should you do what you like or love…or does it even matter?</w:t>
      </w:r>
    </w:p>
    <w:p w14:paraId="2852548D" w14:textId="79825DCA" w:rsidR="00E00074" w:rsidRDefault="00E00074" w:rsidP="00E00074">
      <w:pPr>
        <w:pBdr>
          <w:top w:val="nil"/>
          <w:left w:val="nil"/>
          <w:bottom w:val="nil"/>
          <w:right w:val="nil"/>
          <w:between w:val="nil"/>
          <w:bar w:val="nil"/>
        </w:pBdr>
      </w:pPr>
    </w:p>
    <w:p w14:paraId="6FE97921" w14:textId="77777777" w:rsidR="00E00074" w:rsidRDefault="00E00074" w:rsidP="00E00074">
      <w:pPr>
        <w:pBdr>
          <w:top w:val="nil"/>
          <w:left w:val="nil"/>
          <w:bottom w:val="nil"/>
          <w:right w:val="nil"/>
          <w:between w:val="nil"/>
          <w:bar w:val="nil"/>
        </w:pBdr>
        <w:ind w:left="720" w:firstLine="720"/>
      </w:pPr>
      <w:r>
        <w:t>Extra Credit Journal Prompt: Work Life and Culture</w:t>
      </w:r>
    </w:p>
    <w:p w14:paraId="6AD8DCA0" w14:textId="77777777" w:rsidR="00E00074" w:rsidRPr="004078F8" w:rsidRDefault="00E00074" w:rsidP="00E00074">
      <w:pPr>
        <w:pStyle w:val="ListParagraph"/>
        <w:numPr>
          <w:ilvl w:val="0"/>
          <w:numId w:val="26"/>
        </w:numPr>
        <w:pBdr>
          <w:top w:val="nil"/>
          <w:left w:val="nil"/>
          <w:bottom w:val="nil"/>
          <w:right w:val="nil"/>
          <w:between w:val="nil"/>
          <w:bar w:val="nil"/>
        </w:pBdr>
        <w:rPr>
          <w:rFonts w:eastAsia="Bookman Old Style"/>
          <w:lang w:val="el-GR"/>
        </w:rPr>
      </w:pPr>
      <w:r>
        <w:rPr>
          <w:rFonts w:eastAsia="Bookman Old Style"/>
        </w:rPr>
        <w:t>What messages did you receive about work and career from family, community, and/or media (TV, advertisements, social media)?</w:t>
      </w:r>
    </w:p>
    <w:p w14:paraId="1C94C6DC" w14:textId="77777777" w:rsidR="00E00074" w:rsidRPr="004078F8" w:rsidRDefault="00E00074" w:rsidP="00E00074">
      <w:pPr>
        <w:pStyle w:val="ListParagraph"/>
        <w:numPr>
          <w:ilvl w:val="0"/>
          <w:numId w:val="26"/>
        </w:numPr>
        <w:pBdr>
          <w:top w:val="nil"/>
          <w:left w:val="nil"/>
          <w:bottom w:val="nil"/>
          <w:right w:val="nil"/>
          <w:between w:val="nil"/>
          <w:bar w:val="nil"/>
        </w:pBdr>
        <w:rPr>
          <w:rFonts w:eastAsia="Bookman Old Style"/>
          <w:lang w:val="el-GR"/>
        </w:rPr>
      </w:pPr>
      <w:r>
        <w:rPr>
          <w:rFonts w:eastAsia="Bookman Old Style"/>
        </w:rPr>
        <w:t>What expectations do you have or yourself as a result? Are there any expectation that you would like to let go of?</w:t>
      </w:r>
    </w:p>
    <w:p w14:paraId="195513E8" w14:textId="6580C87B" w:rsidR="00E00074" w:rsidRPr="00E00074" w:rsidRDefault="00E00074" w:rsidP="00E00074">
      <w:pPr>
        <w:pStyle w:val="ListParagraph"/>
        <w:numPr>
          <w:ilvl w:val="0"/>
          <w:numId w:val="26"/>
        </w:numPr>
        <w:pBdr>
          <w:top w:val="nil"/>
          <w:left w:val="nil"/>
          <w:bottom w:val="nil"/>
          <w:right w:val="nil"/>
          <w:between w:val="nil"/>
          <w:bar w:val="nil"/>
        </w:pBdr>
        <w:rPr>
          <w:rFonts w:eastAsia="Bookman Old Style"/>
        </w:rPr>
      </w:pPr>
      <w:r w:rsidRPr="00E00074">
        <w:rPr>
          <w:rFonts w:eastAsia="Bookman Old Style"/>
        </w:rPr>
        <w:t>If participating in this course has changed the way you see yourself (related to your work life or otherwise), describe these changes.</w:t>
      </w:r>
    </w:p>
    <w:p w14:paraId="67229F19" w14:textId="77777777" w:rsidR="00D178CF" w:rsidRPr="00A46967" w:rsidRDefault="00D178CF" w:rsidP="00D178CF">
      <w:pPr>
        <w:pStyle w:val="ListParagraph"/>
        <w:pBdr>
          <w:top w:val="nil"/>
          <w:left w:val="nil"/>
          <w:bottom w:val="nil"/>
          <w:right w:val="nil"/>
          <w:between w:val="nil"/>
          <w:bar w:val="nil"/>
        </w:pBdr>
        <w:ind w:left="1530"/>
        <w:contextualSpacing w:val="0"/>
        <w:rPr>
          <w:rFonts w:eastAsia="Bookman Old Style"/>
        </w:rPr>
      </w:pPr>
    </w:p>
    <w:p w14:paraId="60D97E3B" w14:textId="77D997F2" w:rsidR="00E632DF" w:rsidRPr="00E632DF" w:rsidRDefault="00A46967" w:rsidP="009D5176">
      <w:pPr>
        <w:pStyle w:val="ListParagraph"/>
        <w:numPr>
          <w:ilvl w:val="0"/>
          <w:numId w:val="5"/>
        </w:numPr>
        <w:pBdr>
          <w:top w:val="nil"/>
          <w:left w:val="nil"/>
          <w:bottom w:val="nil"/>
          <w:right w:val="nil"/>
          <w:between w:val="nil"/>
          <w:bar w:val="nil"/>
        </w:pBdr>
        <w:contextualSpacing w:val="0"/>
        <w:rPr>
          <w:rFonts w:eastAsia="Bookman Old Style"/>
        </w:rPr>
      </w:pPr>
      <w:r>
        <w:rPr>
          <w:rFonts w:eastAsia="Bookman Old Style"/>
          <w:b/>
          <w:bCs/>
        </w:rPr>
        <w:t xml:space="preserve">Assessments: </w:t>
      </w:r>
    </w:p>
    <w:p w14:paraId="4CFF3C73" w14:textId="77777777" w:rsidR="00E632DF" w:rsidRDefault="00E632DF" w:rsidP="00E632DF">
      <w:pPr>
        <w:pStyle w:val="ListParagraph"/>
        <w:pBdr>
          <w:top w:val="nil"/>
          <w:left w:val="nil"/>
          <w:bottom w:val="nil"/>
          <w:right w:val="nil"/>
          <w:between w:val="nil"/>
          <w:bar w:val="nil"/>
        </w:pBdr>
        <w:ind w:left="810"/>
        <w:contextualSpacing w:val="0"/>
        <w:rPr>
          <w:rFonts w:eastAsia="Bookman Old Style"/>
          <w:b/>
          <w:bCs/>
        </w:rPr>
      </w:pPr>
    </w:p>
    <w:p w14:paraId="6C0D892C" w14:textId="1A31C1E7" w:rsidR="007232D7" w:rsidRPr="00E632DF" w:rsidRDefault="00A46967" w:rsidP="00E632DF">
      <w:pPr>
        <w:pStyle w:val="ListParagraph"/>
        <w:pBdr>
          <w:top w:val="nil"/>
          <w:left w:val="nil"/>
          <w:bottom w:val="nil"/>
          <w:right w:val="nil"/>
          <w:between w:val="nil"/>
          <w:bar w:val="nil"/>
        </w:pBdr>
        <w:ind w:left="810"/>
        <w:contextualSpacing w:val="0"/>
        <w:rPr>
          <w:rFonts w:eastAsia="Bookman Old Style"/>
        </w:rPr>
      </w:pPr>
      <w:r>
        <w:rPr>
          <w:rFonts w:eastAsia="Bookman Old Style"/>
        </w:rPr>
        <w:t xml:space="preserve">During this semester, you will complete various assessments. These assessments are designed to help you learn more about yourself and your preferences. </w:t>
      </w:r>
      <w:r w:rsidR="000A3494">
        <w:rPr>
          <w:rFonts w:eastAsia="Bookman Old Style"/>
        </w:rPr>
        <w:t>These assessments</w:t>
      </w:r>
      <w:r w:rsidR="00940B9E">
        <w:rPr>
          <w:rFonts w:eastAsia="Bookman Old Style"/>
        </w:rPr>
        <w:t xml:space="preserve"> may</w:t>
      </w:r>
      <w:r w:rsidR="000A3494">
        <w:rPr>
          <w:rFonts w:eastAsia="Bookman Old Style"/>
        </w:rPr>
        <w:t xml:space="preserve"> include but are not limited to: </w:t>
      </w:r>
    </w:p>
    <w:p w14:paraId="453F11EC" w14:textId="1F9F58BD" w:rsidR="006C7140" w:rsidRDefault="000A3494" w:rsidP="006C7140">
      <w:pPr>
        <w:pBdr>
          <w:top w:val="nil"/>
          <w:left w:val="nil"/>
          <w:bottom w:val="nil"/>
          <w:right w:val="nil"/>
          <w:between w:val="nil"/>
          <w:bar w:val="nil"/>
        </w:pBdr>
        <w:ind w:firstLine="720"/>
      </w:pPr>
      <w:r>
        <w:t>-</w:t>
      </w:r>
      <w:r w:rsidR="007232D7" w:rsidRPr="00354006">
        <w:t>John Holland Code</w:t>
      </w:r>
      <w:r w:rsidR="00E8700B">
        <w:t xml:space="preserve"> (completed </w:t>
      </w:r>
      <w:r w:rsidR="00F73A1D">
        <w:t>through O</w:t>
      </w:r>
      <w:r w:rsidR="00E8700B">
        <w:t>*NET)</w:t>
      </w:r>
    </w:p>
    <w:p w14:paraId="5DB2D3C0" w14:textId="1AE7AF5C" w:rsidR="000A3494" w:rsidRDefault="006C7140" w:rsidP="006C7140">
      <w:pPr>
        <w:pBdr>
          <w:top w:val="nil"/>
          <w:left w:val="nil"/>
          <w:bottom w:val="nil"/>
          <w:right w:val="nil"/>
          <w:between w:val="nil"/>
          <w:bar w:val="nil"/>
        </w:pBdr>
        <w:ind w:left="720" w:firstLine="720"/>
      </w:pPr>
      <w:r w:rsidRPr="006C7140">
        <w:t>https://www.mynextmove.org/explore/ip</w:t>
      </w:r>
    </w:p>
    <w:p w14:paraId="101FDC73" w14:textId="77777777" w:rsidR="005F3EB8" w:rsidRDefault="00433AEF" w:rsidP="000A3494">
      <w:pPr>
        <w:pStyle w:val="ListParagraph"/>
        <w:pBdr>
          <w:top w:val="nil"/>
          <w:left w:val="nil"/>
          <w:bottom w:val="nil"/>
          <w:right w:val="nil"/>
          <w:between w:val="nil"/>
          <w:bar w:val="nil"/>
        </w:pBdr>
        <w:ind w:left="810"/>
        <w:contextualSpacing w:val="0"/>
      </w:pPr>
      <w:r>
        <w:t xml:space="preserve">-Skills Assessment </w:t>
      </w:r>
    </w:p>
    <w:p w14:paraId="20A91B7D" w14:textId="56E7A7DE" w:rsidR="00433AEF" w:rsidRDefault="00433AEF" w:rsidP="005F3EB8">
      <w:pPr>
        <w:pStyle w:val="ListParagraph"/>
        <w:pBdr>
          <w:top w:val="nil"/>
          <w:left w:val="nil"/>
          <w:bottom w:val="nil"/>
          <w:right w:val="nil"/>
          <w:between w:val="nil"/>
          <w:bar w:val="nil"/>
        </w:pBdr>
        <w:ind w:left="810" w:firstLine="630"/>
        <w:contextualSpacing w:val="0"/>
      </w:pPr>
      <w:r w:rsidRPr="00433AEF">
        <w:t>https://www.careeronestop.org/toolkit/Skills/skills-matcher.aspx</w:t>
      </w:r>
    </w:p>
    <w:p w14:paraId="52D93098" w14:textId="01A2DF5B" w:rsidR="000A3494" w:rsidRDefault="000A3494" w:rsidP="000A3494">
      <w:pPr>
        <w:pStyle w:val="ListParagraph"/>
        <w:pBdr>
          <w:top w:val="nil"/>
          <w:left w:val="nil"/>
          <w:bottom w:val="nil"/>
          <w:right w:val="nil"/>
          <w:between w:val="nil"/>
          <w:bar w:val="nil"/>
        </w:pBdr>
        <w:ind w:left="810"/>
        <w:contextualSpacing w:val="0"/>
      </w:pPr>
      <w:r>
        <w:t>-</w:t>
      </w:r>
      <w:r w:rsidR="007232D7" w:rsidRPr="00354006">
        <w:t>Personal Values/Work Values Worksheets</w:t>
      </w:r>
    </w:p>
    <w:p w14:paraId="605F6419" w14:textId="6BDA80B8" w:rsidR="000172A8" w:rsidRDefault="000172A8" w:rsidP="000A3494">
      <w:pPr>
        <w:pStyle w:val="ListParagraph"/>
        <w:pBdr>
          <w:top w:val="nil"/>
          <w:left w:val="nil"/>
          <w:bottom w:val="nil"/>
          <w:right w:val="nil"/>
          <w:between w:val="nil"/>
          <w:bar w:val="nil"/>
        </w:pBdr>
        <w:ind w:left="810"/>
        <w:contextualSpacing w:val="0"/>
      </w:pPr>
      <w:r>
        <w:tab/>
        <w:t>On Canvas</w:t>
      </w:r>
    </w:p>
    <w:p w14:paraId="44103F9A" w14:textId="77777777" w:rsidR="00D11CD8" w:rsidRDefault="000A3494" w:rsidP="000A3494">
      <w:pPr>
        <w:pStyle w:val="ListParagraph"/>
        <w:pBdr>
          <w:top w:val="nil"/>
          <w:left w:val="nil"/>
          <w:bottom w:val="nil"/>
          <w:right w:val="nil"/>
          <w:between w:val="nil"/>
          <w:bar w:val="nil"/>
        </w:pBdr>
        <w:ind w:left="810"/>
        <w:contextualSpacing w:val="0"/>
      </w:pPr>
      <w:r>
        <w:t>-</w:t>
      </w:r>
      <w:r w:rsidR="00D11CD8">
        <w:t xml:space="preserve">Type-Focus </w:t>
      </w:r>
      <w:r w:rsidR="007232D7" w:rsidRPr="00354006">
        <w:t>M</w:t>
      </w:r>
      <w:r>
        <w:t>yers-</w:t>
      </w:r>
      <w:r w:rsidR="007232D7" w:rsidRPr="00354006">
        <w:t>B</w:t>
      </w:r>
      <w:r>
        <w:t xml:space="preserve">riggs </w:t>
      </w:r>
      <w:r w:rsidR="007232D7" w:rsidRPr="00354006">
        <w:t>T</w:t>
      </w:r>
      <w:r>
        <w:t xml:space="preserve">ype </w:t>
      </w:r>
      <w:r w:rsidR="007232D7" w:rsidRPr="00354006">
        <w:t>I</w:t>
      </w:r>
      <w:r>
        <w:t>ndicator</w:t>
      </w:r>
      <w:r w:rsidR="007232D7" w:rsidRPr="00354006">
        <w:t xml:space="preserve"> </w:t>
      </w:r>
      <w:r>
        <w:t>(MBTI)</w:t>
      </w:r>
      <w:r w:rsidR="00D11CD8">
        <w:t xml:space="preserve"> </w:t>
      </w:r>
    </w:p>
    <w:p w14:paraId="03895438" w14:textId="73EF9606" w:rsidR="000A3494" w:rsidRDefault="00D50255" w:rsidP="00D11CD8">
      <w:pPr>
        <w:pStyle w:val="ListParagraph"/>
        <w:pBdr>
          <w:top w:val="nil"/>
          <w:left w:val="nil"/>
          <w:bottom w:val="nil"/>
          <w:right w:val="nil"/>
          <w:between w:val="nil"/>
          <w:bar w:val="nil"/>
        </w:pBdr>
        <w:ind w:left="810" w:firstLine="630"/>
        <w:contextualSpacing w:val="0"/>
      </w:pPr>
      <w:hyperlink r:id="rId7" w:history="1">
        <w:r w:rsidR="00D11CD8" w:rsidRPr="00FA22F4">
          <w:rPr>
            <w:rStyle w:val="Hyperlink"/>
          </w:rPr>
          <w:t>https://career.auburn.edu/popular-resources</w:t>
        </w:r>
      </w:hyperlink>
      <w:r w:rsidR="00D11CD8">
        <w:t xml:space="preserve"> </w:t>
      </w:r>
      <w:r w:rsidR="000172A8">
        <w:t>—&gt;</w:t>
      </w:r>
      <w:r w:rsidR="00D11CD8">
        <w:t xml:space="preserve"> TypeFocus</w:t>
      </w:r>
    </w:p>
    <w:p w14:paraId="6485C3D1" w14:textId="77231E85" w:rsidR="007232D7" w:rsidRDefault="000A3494" w:rsidP="00D11CD8">
      <w:pPr>
        <w:pStyle w:val="ListParagraph"/>
        <w:pBdr>
          <w:top w:val="nil"/>
          <w:left w:val="nil"/>
          <w:bottom w:val="nil"/>
          <w:right w:val="nil"/>
          <w:between w:val="nil"/>
          <w:bar w:val="nil"/>
        </w:pBdr>
        <w:ind w:left="810"/>
        <w:contextualSpacing w:val="0"/>
      </w:pPr>
      <w:r>
        <w:t>-</w:t>
      </w:r>
      <w:r w:rsidR="007232D7" w:rsidRPr="00354006">
        <w:t>S</w:t>
      </w:r>
      <w:r>
        <w:t xml:space="preserve">trong Interest Inventory (SII) </w:t>
      </w:r>
    </w:p>
    <w:p w14:paraId="1956D040" w14:textId="586DA6BF" w:rsidR="00E6056A" w:rsidRPr="00D11CD8" w:rsidRDefault="00E6056A" w:rsidP="00D11CD8">
      <w:pPr>
        <w:pStyle w:val="ListParagraph"/>
        <w:pBdr>
          <w:top w:val="nil"/>
          <w:left w:val="nil"/>
          <w:bottom w:val="nil"/>
          <w:right w:val="nil"/>
          <w:between w:val="nil"/>
          <w:bar w:val="nil"/>
        </w:pBdr>
        <w:ind w:left="810"/>
        <w:contextualSpacing w:val="0"/>
      </w:pPr>
      <w:r>
        <w:lastRenderedPageBreak/>
        <w:tab/>
      </w:r>
      <w:hyperlink r:id="rId8" w:history="1">
        <w:r w:rsidRPr="00FA22F4">
          <w:rPr>
            <w:rStyle w:val="Hyperlink"/>
          </w:rPr>
          <w:t>https://career.auburn.edu/popular-resources</w:t>
        </w:r>
      </w:hyperlink>
      <w:r>
        <w:t xml:space="preserve"> —&gt; Strong</w:t>
      </w:r>
      <w:r w:rsidR="000172A8">
        <w:t xml:space="preserve"> </w:t>
      </w:r>
      <w:r>
        <w:t>—</w:t>
      </w:r>
      <w:r w:rsidR="000172A8">
        <w:t xml:space="preserve">&gt; Create account </w:t>
      </w:r>
    </w:p>
    <w:p w14:paraId="33D982D2" w14:textId="66778663" w:rsidR="0A6C2F86" w:rsidRDefault="0A6C2F86" w:rsidP="0A6C2F86">
      <w:pPr>
        <w:pStyle w:val="ListParagraph"/>
        <w:ind w:left="810"/>
      </w:pPr>
    </w:p>
    <w:p w14:paraId="7AB60D1A" w14:textId="1D5A41A3" w:rsidR="007232D7" w:rsidRPr="009D5176" w:rsidRDefault="007232D7" w:rsidP="009D5176">
      <w:pPr>
        <w:pStyle w:val="ListParagraph"/>
        <w:numPr>
          <w:ilvl w:val="0"/>
          <w:numId w:val="5"/>
        </w:numPr>
        <w:pBdr>
          <w:top w:val="nil"/>
          <w:left w:val="nil"/>
          <w:bottom w:val="nil"/>
          <w:right w:val="nil"/>
          <w:between w:val="nil"/>
          <w:bar w:val="nil"/>
        </w:pBdr>
        <w:rPr>
          <w:rFonts w:eastAsia="Helvetica"/>
          <w:b/>
          <w:bCs/>
        </w:rPr>
      </w:pPr>
      <w:r w:rsidRPr="009D5176">
        <w:rPr>
          <w:b/>
          <w:bCs/>
        </w:rPr>
        <w:t>Auburn Colleges Group Project</w:t>
      </w:r>
    </w:p>
    <w:p w14:paraId="1D48DFA8"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35219907" w14:textId="76C9A775" w:rsidR="007232D7" w:rsidRDefault="007232D7" w:rsidP="007232D7">
      <w:pPr>
        <w:ind w:left="720"/>
      </w:pPr>
      <w:r w:rsidRPr="00354006">
        <w:t xml:space="preserve">Students will be assigned into groups of colleges offered at Auburn University. Groups are asked to present to the class a brief educational and informational session regarding their assigned college. Each group will present </w:t>
      </w:r>
      <w:r w:rsidR="005F53B7">
        <w:t xml:space="preserve">virtually (via Zoom or an alternative platform) </w:t>
      </w:r>
      <w:r w:rsidRPr="00354006">
        <w:t xml:space="preserve">to the class for approx. 8-10 minutes. Each group presentation must include use of multimedia, such as PowerPoint, Prezi, etc. Each group member is expected to contribute evenly to the project. All group members will receive one overall grade based on the presentation. Each group member is </w:t>
      </w:r>
      <w:r w:rsidRPr="00354006">
        <w:rPr>
          <w:i/>
          <w:iCs/>
        </w:rPr>
        <w:t>required</w:t>
      </w:r>
      <w:r w:rsidRPr="00354006">
        <w:t xml:space="preserve"> to present some aspect of the group project. All projects must be submitted via Canvas</w:t>
      </w:r>
      <w:r w:rsidR="0004427A">
        <w:t xml:space="preserve"> by the assigned due date at 11:59 pm</w:t>
      </w:r>
      <w:r w:rsidRPr="00354006">
        <w:t>.</w:t>
      </w:r>
      <w:r w:rsidR="00930DE8">
        <w:t xml:space="preserve"> </w:t>
      </w:r>
      <w:r w:rsidR="00A176B0">
        <w:t xml:space="preserve">Presentations will be uploaded by the instructor via Canvas discussion </w:t>
      </w:r>
      <w:r w:rsidR="0004427A">
        <w:t>board for peers to view.</w:t>
      </w:r>
      <w:r w:rsidRPr="00354006">
        <w:t xml:space="preserve"> The instructor will provide students with an outline of the specific project requirements </w:t>
      </w:r>
      <w:r w:rsidR="005F1BD6">
        <w:t>via Canvas.</w:t>
      </w:r>
    </w:p>
    <w:p w14:paraId="64F881AD" w14:textId="77777777" w:rsidR="007232D7" w:rsidRPr="00354006" w:rsidRDefault="007232D7" w:rsidP="00691D03">
      <w:pPr>
        <w:pStyle w:val="Body"/>
        <w:rPr>
          <w:rFonts w:eastAsia="Helvetica" w:cs="Times New Roman"/>
          <w:i/>
          <w:iCs/>
        </w:rPr>
      </w:pPr>
    </w:p>
    <w:p w14:paraId="2C93A569" w14:textId="1196C1DE" w:rsidR="007232D7" w:rsidRPr="009D5176" w:rsidRDefault="00962FD0" w:rsidP="009D5176">
      <w:pPr>
        <w:pStyle w:val="ListParagraph"/>
        <w:numPr>
          <w:ilvl w:val="0"/>
          <w:numId w:val="5"/>
        </w:numPr>
        <w:pBdr>
          <w:top w:val="nil"/>
          <w:left w:val="nil"/>
          <w:bottom w:val="nil"/>
          <w:right w:val="nil"/>
          <w:between w:val="nil"/>
          <w:bar w:val="nil"/>
        </w:pBdr>
        <w:rPr>
          <w:rFonts w:eastAsia="Helvetica"/>
          <w:b/>
          <w:bCs/>
        </w:rPr>
      </w:pPr>
      <w:r w:rsidRPr="009D5176">
        <w:rPr>
          <w:b/>
          <w:bCs/>
        </w:rPr>
        <w:t>Career Presentation</w:t>
      </w:r>
    </w:p>
    <w:p w14:paraId="169B7152" w14:textId="09BB690B" w:rsidR="00DD72E9" w:rsidRDefault="00DD72E9" w:rsidP="00DD72E9">
      <w:pPr>
        <w:pBdr>
          <w:top w:val="nil"/>
          <w:left w:val="nil"/>
          <w:bottom w:val="nil"/>
          <w:right w:val="nil"/>
          <w:between w:val="nil"/>
          <w:bar w:val="nil"/>
        </w:pBdr>
        <w:rPr>
          <w:rFonts w:eastAsia="Helvetica"/>
          <w:b/>
          <w:bCs/>
        </w:rPr>
      </w:pPr>
    </w:p>
    <w:p w14:paraId="75B97ED8" w14:textId="4E70CE0C" w:rsidR="00DD72E9" w:rsidRPr="00DD72E9" w:rsidRDefault="00DD72E9" w:rsidP="00DD72E9">
      <w:pPr>
        <w:pBdr>
          <w:top w:val="nil"/>
          <w:left w:val="nil"/>
          <w:bottom w:val="nil"/>
          <w:right w:val="nil"/>
          <w:between w:val="nil"/>
          <w:bar w:val="nil"/>
        </w:pBdr>
        <w:ind w:left="720"/>
        <w:rPr>
          <w:rFonts w:eastAsia="Helvetica"/>
        </w:rPr>
      </w:pPr>
      <w:r>
        <w:rPr>
          <w:rFonts w:eastAsia="Helvetica"/>
        </w:rPr>
        <w:t>You are to research a specific career. This may be a career of your choice or one that you are interested in. Following is an outline of suggested main points to include:</w:t>
      </w:r>
    </w:p>
    <w:p w14:paraId="426B7AD0"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0A5DCFDF" w14:textId="77777777" w:rsidR="00962FD0" w:rsidRPr="004724B1" w:rsidRDefault="00962FD0" w:rsidP="00962FD0">
      <w:pPr>
        <w:pStyle w:val="ListParagraph"/>
        <w:numPr>
          <w:ilvl w:val="0"/>
          <w:numId w:val="18"/>
        </w:numPr>
        <w:spacing w:after="200" w:line="276" w:lineRule="auto"/>
      </w:pPr>
      <w:r w:rsidRPr="004724B1">
        <w:t>Clearly state the career field on which you are presenting</w:t>
      </w:r>
    </w:p>
    <w:p w14:paraId="4BFC542F" w14:textId="77777777" w:rsidR="00962FD0" w:rsidRPr="004724B1" w:rsidRDefault="00962FD0" w:rsidP="00962FD0">
      <w:pPr>
        <w:pStyle w:val="ListParagraph"/>
        <w:numPr>
          <w:ilvl w:val="0"/>
          <w:numId w:val="18"/>
        </w:numPr>
        <w:spacing w:after="200" w:line="276" w:lineRule="auto"/>
      </w:pPr>
      <w:r w:rsidRPr="004724B1">
        <w:t>Describe what someone does in this field (nature of work)</w:t>
      </w:r>
    </w:p>
    <w:p w14:paraId="2A36756E" w14:textId="77777777" w:rsidR="00962FD0" w:rsidRPr="004724B1" w:rsidRDefault="00962FD0" w:rsidP="00962FD0">
      <w:pPr>
        <w:pStyle w:val="ListParagraph"/>
        <w:numPr>
          <w:ilvl w:val="0"/>
          <w:numId w:val="18"/>
        </w:numPr>
        <w:spacing w:after="200" w:line="276" w:lineRule="auto"/>
      </w:pPr>
      <w:r w:rsidRPr="004724B1">
        <w:t>What skills/background/training/major/degree(s) are needed to work in this field?</w:t>
      </w:r>
    </w:p>
    <w:p w14:paraId="0643B516" w14:textId="1E213631" w:rsidR="00962FD0" w:rsidRPr="004724B1" w:rsidRDefault="00962FD0" w:rsidP="00962FD0">
      <w:pPr>
        <w:pStyle w:val="ListParagraph"/>
        <w:numPr>
          <w:ilvl w:val="0"/>
          <w:numId w:val="18"/>
        </w:numPr>
        <w:spacing w:after="200" w:line="276" w:lineRule="auto"/>
      </w:pPr>
      <w:r w:rsidRPr="004724B1">
        <w:t>What’s the job outlook for this field (</w:t>
      </w:r>
      <w:r w:rsidR="009A4B9A">
        <w:t>I</w:t>
      </w:r>
      <w:r w:rsidRPr="004724B1">
        <w:t>s it growing? Is it stable?</w:t>
      </w:r>
      <w:r w:rsidR="00E04569">
        <w:t>)</w:t>
      </w:r>
    </w:p>
    <w:p w14:paraId="6E86C257" w14:textId="77777777" w:rsidR="00962FD0" w:rsidRPr="004724B1" w:rsidRDefault="00962FD0" w:rsidP="00962FD0">
      <w:pPr>
        <w:pStyle w:val="ListParagraph"/>
        <w:numPr>
          <w:ilvl w:val="0"/>
          <w:numId w:val="18"/>
        </w:numPr>
        <w:spacing w:after="200" w:line="276" w:lineRule="auto"/>
      </w:pPr>
      <w:r w:rsidRPr="004724B1">
        <w:t xml:space="preserve">What kind of earning per year (round off) could you expect starting out? </w:t>
      </w:r>
    </w:p>
    <w:p w14:paraId="42DA6A08" w14:textId="77777777" w:rsidR="00962FD0" w:rsidRPr="004724B1" w:rsidRDefault="00962FD0" w:rsidP="00962FD0">
      <w:pPr>
        <w:pStyle w:val="ListParagraph"/>
        <w:numPr>
          <w:ilvl w:val="0"/>
          <w:numId w:val="18"/>
        </w:numPr>
        <w:spacing w:after="200" w:line="276" w:lineRule="auto"/>
      </w:pPr>
      <w:r w:rsidRPr="004724B1">
        <w:t>Facts you found interesting?</w:t>
      </w:r>
    </w:p>
    <w:p w14:paraId="50229A6F" w14:textId="77777777" w:rsidR="00962FD0" w:rsidRPr="004724B1" w:rsidRDefault="00962FD0" w:rsidP="00962FD0">
      <w:pPr>
        <w:pStyle w:val="ListParagraph"/>
        <w:numPr>
          <w:ilvl w:val="0"/>
          <w:numId w:val="18"/>
        </w:numPr>
        <w:spacing w:after="200" w:line="276" w:lineRule="auto"/>
      </w:pPr>
      <w:r w:rsidRPr="004724B1">
        <w:t>Why you chose this field and are you still interested in it after you’ve learned more about it?</w:t>
      </w:r>
    </w:p>
    <w:p w14:paraId="5A8B72E2" w14:textId="77777777" w:rsidR="00962FD0" w:rsidRPr="004724B1" w:rsidRDefault="00962FD0" w:rsidP="00962FD0">
      <w:pPr>
        <w:pStyle w:val="ListParagraph"/>
        <w:numPr>
          <w:ilvl w:val="0"/>
          <w:numId w:val="18"/>
        </w:numPr>
        <w:spacing w:after="200" w:line="276" w:lineRule="auto"/>
      </w:pPr>
      <w:r w:rsidRPr="004724B1">
        <w:t>Does this career field satisfy your work and personal values?</w:t>
      </w:r>
    </w:p>
    <w:p w14:paraId="4AE03414" w14:textId="32E5CBD3" w:rsidR="001005B7" w:rsidRPr="001005B7" w:rsidRDefault="00962FD0" w:rsidP="001005B7">
      <w:r w:rsidRPr="004724B1">
        <w:rPr>
          <w:b/>
        </w:rPr>
        <w:t>Presentation:</w:t>
      </w:r>
      <w:r w:rsidRPr="004724B1">
        <w:t xml:space="preserve"> </w:t>
      </w:r>
      <w:r w:rsidR="00DD72E9">
        <w:t>7</w:t>
      </w:r>
      <w:r w:rsidRPr="004724B1">
        <w:t xml:space="preserve"> minutes minimum time. **In order to earn the maximum number of points for this presentation, you NEED to have a visual </w:t>
      </w:r>
      <w:r w:rsidR="00313A1F">
        <w:t>aid</w:t>
      </w:r>
      <w:r w:rsidRPr="004724B1">
        <w:t xml:space="preserve"> (</w:t>
      </w:r>
      <w:r w:rsidR="00313A1F">
        <w:t>Prezi</w:t>
      </w:r>
      <w:r w:rsidR="00FE5F02">
        <w:t xml:space="preserve">, </w:t>
      </w:r>
      <w:r w:rsidR="00280D46">
        <w:t xml:space="preserve">PowerPoint, </w:t>
      </w:r>
      <w:r w:rsidR="00691D03">
        <w:t>etc.</w:t>
      </w:r>
      <w:r w:rsidRPr="004724B1">
        <w:t>) to make the presentation more interesting, entertaining, and/or educational.</w:t>
      </w:r>
      <w:r w:rsidR="00DD72E9">
        <w:t>*</w:t>
      </w:r>
      <w:r w:rsidR="001005B7">
        <w:t>*</w:t>
      </w:r>
    </w:p>
    <w:p w14:paraId="5E29A61D" w14:textId="1AA68C21" w:rsidR="00962FD0" w:rsidRPr="004724B1" w:rsidRDefault="00962FD0" w:rsidP="0A6C2F86">
      <w:pPr>
        <w:rPr>
          <w:lang w:eastAsia="en-US"/>
        </w:rPr>
      </w:pPr>
    </w:p>
    <w:p w14:paraId="5BC1036A" w14:textId="00447256" w:rsidR="00491D69" w:rsidRPr="009D5176" w:rsidRDefault="007232D7" w:rsidP="009D5176">
      <w:pPr>
        <w:pStyle w:val="ListParagraph"/>
        <w:numPr>
          <w:ilvl w:val="0"/>
          <w:numId w:val="5"/>
        </w:numPr>
        <w:pBdr>
          <w:top w:val="nil"/>
          <w:left w:val="nil"/>
          <w:bottom w:val="nil"/>
          <w:right w:val="nil"/>
          <w:between w:val="nil"/>
          <w:bar w:val="nil"/>
        </w:pBdr>
        <w:rPr>
          <w:b/>
          <w:bCs/>
        </w:rPr>
      </w:pPr>
      <w:r w:rsidRPr="009D5176">
        <w:rPr>
          <w:b/>
          <w:bCs/>
        </w:rPr>
        <w:t xml:space="preserve">Professional Development Project </w:t>
      </w:r>
      <w:r w:rsidRPr="009D5176">
        <w:rPr>
          <w:bCs/>
        </w:rPr>
        <w:t>(Choose one of the following options)</w:t>
      </w:r>
    </w:p>
    <w:p w14:paraId="3872C8B9" w14:textId="77777777" w:rsidR="00E632DF" w:rsidRPr="004B37EA" w:rsidRDefault="00E632DF" w:rsidP="00E632DF">
      <w:pPr>
        <w:pStyle w:val="ListParagraph"/>
        <w:pBdr>
          <w:top w:val="nil"/>
          <w:left w:val="nil"/>
          <w:bottom w:val="nil"/>
          <w:right w:val="nil"/>
          <w:between w:val="nil"/>
          <w:bar w:val="nil"/>
        </w:pBdr>
        <w:ind w:left="810"/>
        <w:contextualSpacing w:val="0"/>
        <w:rPr>
          <w:b/>
          <w:bCs/>
        </w:rPr>
      </w:pPr>
    </w:p>
    <w:p w14:paraId="01C7181B" w14:textId="77777777" w:rsidR="00FA6306" w:rsidRPr="00025ED9" w:rsidRDefault="00FA6306" w:rsidP="00FA6306">
      <w:pPr>
        <w:pStyle w:val="NormalWeb"/>
        <w:shd w:val="clear" w:color="auto" w:fill="FFFFFF"/>
        <w:spacing w:before="180" w:beforeAutospacing="0" w:after="180" w:afterAutospacing="0"/>
        <w:ind w:left="360"/>
        <w:rPr>
          <w:color w:val="2D3B45"/>
          <w:u w:val="single"/>
        </w:rPr>
      </w:pPr>
      <w:r w:rsidRPr="00025ED9">
        <w:rPr>
          <w:color w:val="2D3B45"/>
          <w:u w:val="single"/>
        </w:rPr>
        <w:t>OPTION ONE: THE WORKING RESUME</w:t>
      </w:r>
    </w:p>
    <w:p w14:paraId="73E5D2E2" w14:textId="77777777" w:rsidR="00942787" w:rsidRDefault="00FA6306" w:rsidP="00FA6306">
      <w:pPr>
        <w:pStyle w:val="NormalWeb"/>
        <w:shd w:val="clear" w:color="auto" w:fill="FFFFFF"/>
        <w:spacing w:before="180" w:beforeAutospacing="0" w:after="180" w:afterAutospacing="0"/>
        <w:ind w:left="360"/>
        <w:rPr>
          <w:color w:val="2D3B45"/>
        </w:rPr>
      </w:pPr>
      <w:r w:rsidRPr="00FA6306">
        <w:rPr>
          <w:color w:val="2D3B45"/>
        </w:rPr>
        <w:t>Develop a working resume. Your resume should include the following information:</w:t>
      </w:r>
    </w:p>
    <w:p w14:paraId="4DF48213" w14:textId="56E4C461" w:rsidR="00FA6306" w:rsidRPr="00FA6306" w:rsidRDefault="00942787" w:rsidP="00942787">
      <w:pPr>
        <w:pStyle w:val="NormalWeb"/>
        <w:shd w:val="clear" w:color="auto" w:fill="FFFFFF"/>
        <w:spacing w:before="180" w:beforeAutospacing="0" w:after="180" w:afterAutospacing="0"/>
        <w:ind w:left="720"/>
        <w:rPr>
          <w:color w:val="2D3B45"/>
        </w:rPr>
      </w:pPr>
      <w:r>
        <w:rPr>
          <w:color w:val="2D3B45"/>
        </w:rPr>
        <w:t>-</w:t>
      </w:r>
      <w:r w:rsidR="0046527D">
        <w:rPr>
          <w:color w:val="2D3B45"/>
        </w:rPr>
        <w:t>Name and c</w:t>
      </w:r>
      <w:r w:rsidR="00FA6306" w:rsidRPr="00FA6306">
        <w:rPr>
          <w:color w:val="2D3B45"/>
        </w:rPr>
        <w:t>ontact information</w:t>
      </w:r>
      <w:r w:rsidR="00FA6306" w:rsidRPr="00FA6306">
        <w:rPr>
          <w:color w:val="2D3B45"/>
        </w:rPr>
        <w:br/>
        <w:t>-Objective statement</w:t>
      </w:r>
      <w:r w:rsidR="00FA6306" w:rsidRPr="00FA6306">
        <w:rPr>
          <w:color w:val="2D3B45"/>
        </w:rPr>
        <w:br/>
        <w:t>-Education</w:t>
      </w:r>
      <w:r w:rsidR="00FA6306" w:rsidRPr="00FA6306">
        <w:rPr>
          <w:color w:val="2D3B45"/>
        </w:rPr>
        <w:br/>
      </w:r>
      <w:r w:rsidR="00FA6306" w:rsidRPr="00FA6306">
        <w:rPr>
          <w:color w:val="2D3B45"/>
        </w:rPr>
        <w:lastRenderedPageBreak/>
        <w:t>-Experience</w:t>
      </w:r>
      <w:r w:rsidR="00FA6306" w:rsidRPr="00FA6306">
        <w:rPr>
          <w:color w:val="2D3B45"/>
        </w:rPr>
        <w:br/>
        <w:t>-Skills</w:t>
      </w:r>
    </w:p>
    <w:p w14:paraId="382EEA92" w14:textId="21093636" w:rsidR="00FA6306" w:rsidRPr="00025ED9" w:rsidRDefault="00FA6306" w:rsidP="00FA6306">
      <w:pPr>
        <w:pStyle w:val="NormalWeb"/>
        <w:shd w:val="clear" w:color="auto" w:fill="FFFFFF"/>
        <w:spacing w:before="180" w:beforeAutospacing="0" w:after="180" w:afterAutospacing="0"/>
        <w:ind w:left="360"/>
        <w:rPr>
          <w:color w:val="2D3B45"/>
          <w:u w:val="single"/>
        </w:rPr>
      </w:pPr>
      <w:r w:rsidRPr="00025ED9">
        <w:rPr>
          <w:color w:val="2D3B45"/>
          <w:u w:val="single"/>
        </w:rPr>
        <w:t>OPTION TWO: THE BACK UP PLAN </w:t>
      </w:r>
    </w:p>
    <w:p w14:paraId="7AE9C172" w14:textId="3ADC62C1" w:rsidR="00FA6306" w:rsidRPr="00FA6306" w:rsidRDefault="00FA6306" w:rsidP="00FA6306">
      <w:pPr>
        <w:pStyle w:val="NormalWeb"/>
        <w:shd w:val="clear" w:color="auto" w:fill="FFFFFF"/>
        <w:spacing w:before="180" w:beforeAutospacing="0" w:after="180" w:afterAutospacing="0"/>
        <w:ind w:left="360"/>
        <w:rPr>
          <w:color w:val="2D3B45"/>
        </w:rPr>
      </w:pPr>
      <w:r w:rsidRPr="00FA6306">
        <w:rPr>
          <w:color w:val="2D3B45"/>
        </w:rPr>
        <w:t xml:space="preserve">Imagine the job you have planned for and gone to college for is </w:t>
      </w:r>
      <w:r w:rsidR="00691D03" w:rsidRPr="00FA6306">
        <w:rPr>
          <w:color w:val="2D3B45"/>
        </w:rPr>
        <w:t>no longer</w:t>
      </w:r>
      <w:r w:rsidRPr="00FA6306">
        <w:rPr>
          <w:color w:val="2D3B45"/>
        </w:rPr>
        <w:t xml:space="preserve"> an option to you. </w:t>
      </w:r>
    </w:p>
    <w:p w14:paraId="74AF2D85" w14:textId="65E876C5" w:rsidR="00FA6306" w:rsidRPr="00FA6306" w:rsidRDefault="00FA6306" w:rsidP="00942787">
      <w:pPr>
        <w:pStyle w:val="NormalWeb"/>
        <w:shd w:val="clear" w:color="auto" w:fill="FFFFFF"/>
        <w:spacing w:before="180" w:beforeAutospacing="0" w:after="180" w:afterAutospacing="0"/>
        <w:ind w:left="360"/>
        <w:rPr>
          <w:color w:val="2D3B45"/>
        </w:rPr>
      </w:pPr>
      <w:r w:rsidRPr="00FA6306">
        <w:rPr>
          <w:color w:val="2D3B45"/>
        </w:rPr>
        <w:t>Create a two-page paper on a NEW career that interests you. This career cannot fall under the same category as the career you have already planned for in your Career Project. </w:t>
      </w:r>
      <w:r w:rsidRPr="00FA6306">
        <w:rPr>
          <w:color w:val="2D3B45"/>
        </w:rPr>
        <w:br/>
        <w:t>Your Paper should include the following information:</w:t>
      </w:r>
      <w:r w:rsidRPr="00FA6306">
        <w:rPr>
          <w:color w:val="2D3B45"/>
        </w:rPr>
        <w:br/>
        <w:t>-Clearly describe the new career field you have researched.</w:t>
      </w:r>
      <w:r w:rsidRPr="00FA6306">
        <w:rPr>
          <w:color w:val="2D3B45"/>
        </w:rPr>
        <w:br/>
        <w:t>-Describe what someone does in this field, that is, the nature of the work.</w:t>
      </w:r>
      <w:r w:rsidRPr="00FA6306">
        <w:rPr>
          <w:color w:val="2D3B45"/>
        </w:rPr>
        <w:br/>
        <w:t>-List the background, training, and education needed.</w:t>
      </w:r>
      <w:r w:rsidRPr="00FA6306">
        <w:rPr>
          <w:color w:val="2D3B45"/>
        </w:rPr>
        <w:br/>
        <w:t>-Describe the kind of earnings you could expect to make starting out as well as the</w:t>
      </w:r>
      <w:r w:rsidRPr="00FA6306">
        <w:rPr>
          <w:color w:val="2D3B45"/>
        </w:rPr>
        <w:br/>
        <w:t>average salary.</w:t>
      </w:r>
      <w:r w:rsidRPr="00FA6306">
        <w:rPr>
          <w:color w:val="2D3B45"/>
        </w:rPr>
        <w:br/>
        <w:t xml:space="preserve">-Discuss why you chose this field. How is it different from the previous one you chose. Is this a career you can find locally where you </w:t>
      </w:r>
      <w:r w:rsidR="00691D03" w:rsidRPr="00FA6306">
        <w:rPr>
          <w:color w:val="2D3B45"/>
        </w:rPr>
        <w:t>live,</w:t>
      </w:r>
      <w:r w:rsidRPr="00FA6306">
        <w:rPr>
          <w:color w:val="2D3B45"/>
        </w:rPr>
        <w:t xml:space="preserve"> or would you have to move some</w:t>
      </w:r>
      <w:r w:rsidR="009068F5">
        <w:rPr>
          <w:color w:val="2D3B45"/>
        </w:rPr>
        <w:t>where</w:t>
      </w:r>
      <w:r w:rsidRPr="00FA6306">
        <w:rPr>
          <w:color w:val="2D3B45"/>
        </w:rPr>
        <w:t xml:space="preserve"> else? How do you feel about this new career?</w:t>
      </w:r>
    </w:p>
    <w:p w14:paraId="7F7231F0" w14:textId="2241F10C" w:rsidR="00FA6306" w:rsidRPr="00025ED9" w:rsidRDefault="00FA6306" w:rsidP="00025ED9">
      <w:pPr>
        <w:pStyle w:val="NormalWeb"/>
        <w:shd w:val="clear" w:color="auto" w:fill="FFFFFF"/>
        <w:spacing w:before="180" w:beforeAutospacing="0" w:after="180" w:afterAutospacing="0"/>
        <w:ind w:left="360"/>
        <w:rPr>
          <w:color w:val="2D3B45"/>
          <w:u w:val="single"/>
        </w:rPr>
      </w:pPr>
      <w:r w:rsidRPr="00025ED9">
        <w:rPr>
          <w:color w:val="2D3B45"/>
          <w:u w:val="single"/>
        </w:rPr>
        <w:t>OPTION THREE: THE COVER LETTER </w:t>
      </w:r>
      <w:r w:rsidRPr="00FA6306">
        <w:rPr>
          <w:color w:val="2D3B45"/>
        </w:rPr>
        <w:br/>
        <w:t xml:space="preserve">Go to the Auburn Employment page and search for a student job. Pick one you like. Then go to pages 31 </w:t>
      </w:r>
      <w:r w:rsidR="00691D03" w:rsidRPr="00FA6306">
        <w:rPr>
          <w:color w:val="2D3B45"/>
        </w:rPr>
        <w:t>and</w:t>
      </w:r>
      <w:r w:rsidRPr="00FA6306">
        <w:rPr>
          <w:color w:val="2D3B45"/>
        </w:rPr>
        <w:t xml:space="preserve"> 32 of the Auburn Job search </w:t>
      </w:r>
      <w:r w:rsidR="00691D03" w:rsidRPr="00FA6306">
        <w:rPr>
          <w:color w:val="2D3B45"/>
        </w:rPr>
        <w:t>guides</w:t>
      </w:r>
      <w:r w:rsidRPr="00FA6306">
        <w:rPr>
          <w:color w:val="2D3B45"/>
        </w:rPr>
        <w:t xml:space="preserve"> to see examples of cover letters. </w:t>
      </w:r>
    </w:p>
    <w:p w14:paraId="5AF2B04F" w14:textId="60D2C279" w:rsidR="00FA6306" w:rsidRDefault="00FA6306" w:rsidP="00FA6306">
      <w:pPr>
        <w:pStyle w:val="NormalWeb"/>
        <w:shd w:val="clear" w:color="auto" w:fill="FFFFFF"/>
        <w:spacing w:before="180" w:beforeAutospacing="0" w:after="180" w:afterAutospacing="0"/>
        <w:ind w:left="360"/>
        <w:rPr>
          <w:color w:val="2D3B45"/>
        </w:rPr>
      </w:pPr>
      <w:r w:rsidRPr="00FA6306">
        <w:rPr>
          <w:color w:val="2D3B45"/>
        </w:rPr>
        <w:t>Create a cover letter for the job you picked. Make sure to the link to your job in the assignment window and upload your cover letter which you will create in a word document.</w:t>
      </w:r>
    </w:p>
    <w:p w14:paraId="4B4779B1" w14:textId="77777777" w:rsidR="007232D7" w:rsidRPr="00354006" w:rsidRDefault="007232D7" w:rsidP="003E2D7F"/>
    <w:p w14:paraId="5B5AD48F" w14:textId="7AF62D1D" w:rsidR="00BA3852" w:rsidRPr="00BA3852" w:rsidRDefault="00BA3852" w:rsidP="009D5176">
      <w:pPr>
        <w:pStyle w:val="ListParagraph"/>
        <w:numPr>
          <w:ilvl w:val="0"/>
          <w:numId w:val="5"/>
        </w:numPr>
      </w:pPr>
      <w:r w:rsidRPr="009D5176">
        <w:rPr>
          <w:b/>
          <w:bCs/>
        </w:rPr>
        <w:t>Decision-Making/CASVE Paper</w:t>
      </w:r>
    </w:p>
    <w:p w14:paraId="686E4E57" w14:textId="27A4FD3A" w:rsidR="00BA3852" w:rsidRDefault="00BA3852" w:rsidP="00BA3852">
      <w:pPr>
        <w:pStyle w:val="ListParagraph"/>
        <w:ind w:left="810"/>
      </w:pPr>
      <w:r>
        <w:t>You are to write a 3-4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145D8CD9" w14:textId="3411FBF3" w:rsidR="00BA3852" w:rsidRPr="00BA3852" w:rsidRDefault="00BA3852" w:rsidP="00BA3852">
      <w:pPr>
        <w:pStyle w:val="ListParagraph"/>
        <w:ind w:left="810"/>
      </w:pPr>
    </w:p>
    <w:p w14:paraId="35B922E5" w14:textId="6947F3C0" w:rsidR="00BA3852" w:rsidRPr="00BA3852" w:rsidRDefault="00BA3852" w:rsidP="00B2641E">
      <w:pPr>
        <w:pStyle w:val="ListParagraph"/>
        <w:numPr>
          <w:ilvl w:val="0"/>
          <w:numId w:val="5"/>
        </w:numPr>
      </w:pPr>
      <w:r w:rsidRPr="00B2641E">
        <w:rPr>
          <w:b/>
          <w:bCs/>
        </w:rPr>
        <w:t>One-Year Action Plan</w:t>
      </w:r>
    </w:p>
    <w:p w14:paraId="61F0F2ED" w14:textId="539AF318" w:rsidR="00BA3852" w:rsidRDefault="00BA3852" w:rsidP="00BA3852">
      <w:pPr>
        <w:pStyle w:val="ListParagraph"/>
        <w:ind w:left="810"/>
      </w:pPr>
      <w:r>
        <w:t>Create a one-page paper about your short-term goals for the coming year. If everything goes well, what will Fall 2022 look like? What will you know about yourself then? What decisions will you have made? What steps do you need to take this year to accomplish these goals?</w:t>
      </w:r>
    </w:p>
    <w:p w14:paraId="17311AB2" w14:textId="77777777" w:rsidR="00BA3852" w:rsidRPr="00BA3852" w:rsidRDefault="00BA3852" w:rsidP="00BA3852">
      <w:pPr>
        <w:pStyle w:val="ListParagraph"/>
        <w:ind w:left="810"/>
      </w:pPr>
    </w:p>
    <w:p w14:paraId="1E517012" w14:textId="541CBFA5" w:rsidR="00E632DF" w:rsidRPr="000F2663" w:rsidRDefault="002E0BFD" w:rsidP="00BE1B12">
      <w:pPr>
        <w:pStyle w:val="ListParagraph"/>
        <w:numPr>
          <w:ilvl w:val="0"/>
          <w:numId w:val="5"/>
        </w:numPr>
      </w:pPr>
      <w:r>
        <w:rPr>
          <w:b/>
          <w:bCs/>
        </w:rPr>
        <w:t>Lecture Review/ Participation</w:t>
      </w:r>
    </w:p>
    <w:p w14:paraId="147F2A8A" w14:textId="7CAD29F8" w:rsidR="00C76C76" w:rsidRPr="00A439DA" w:rsidRDefault="002E0BFD" w:rsidP="00A439DA">
      <w:pPr>
        <w:ind w:left="450" w:right="30"/>
        <w:rPr>
          <w:bCs/>
          <w:iCs/>
        </w:rPr>
      </w:pPr>
      <w:r w:rsidRPr="009844A5">
        <w:rPr>
          <w:bCs/>
          <w:iCs/>
        </w:rPr>
        <w:t xml:space="preserve">At the beginning of each </w:t>
      </w:r>
      <w:r w:rsidR="00B462F5" w:rsidRPr="009844A5">
        <w:rPr>
          <w:bCs/>
          <w:iCs/>
        </w:rPr>
        <w:t>week,</w:t>
      </w:r>
      <w:r w:rsidRPr="009844A5">
        <w:rPr>
          <w:bCs/>
          <w:iCs/>
        </w:rPr>
        <w:t xml:space="preserve"> you should have assigned readings completed.  The readings are extremely important as they will introduce you to the lecture content and video. After completing the reading, review the lecture video and any additional videos assigned for the week. </w:t>
      </w:r>
      <w:r w:rsidRPr="00231BCA">
        <w:rPr>
          <w:bCs/>
          <w:iCs/>
          <w:highlight w:val="yellow"/>
        </w:rPr>
        <w:t>Canvas will indicate if/when the lecture has been reviewed in its entirety and you will receive a participation grade for each lecture reviewed (see grading below)</w:t>
      </w:r>
      <w:r>
        <w:rPr>
          <w:bCs/>
          <w:iCs/>
        </w:rPr>
        <w:t xml:space="preserve">. </w:t>
      </w:r>
      <w:r w:rsidRPr="00231BCA">
        <w:rPr>
          <w:bCs/>
          <w:iCs/>
          <w:highlight w:val="yellow"/>
        </w:rPr>
        <w:t>Please keep in mind that there will be times in the lecture that will ask you to fill out a form or discussion board to demonstrate active participation.</w:t>
      </w:r>
      <w:r>
        <w:rPr>
          <w:bCs/>
          <w:iCs/>
        </w:rPr>
        <w:t xml:space="preserve"> Failure to complete these activities will result in a </w:t>
      </w:r>
      <w:r>
        <w:rPr>
          <w:bCs/>
          <w:iCs/>
        </w:rPr>
        <w:lastRenderedPageBreak/>
        <w:t>zero for participation for that specific lecture.</w:t>
      </w:r>
      <w:r w:rsidRPr="009844A5">
        <w:rPr>
          <w:bCs/>
          <w:iCs/>
        </w:rPr>
        <w:t xml:space="preserve"> You will be expected to be knowledgeable about the assigned material as demonstrated in your submitted course assignments. </w:t>
      </w:r>
    </w:p>
    <w:p w14:paraId="7629D29F" w14:textId="3D8211AD" w:rsidR="00BD5E9A" w:rsidRDefault="00BD5E9A" w:rsidP="007232D7">
      <w:pPr>
        <w:pStyle w:val="ListParagraph"/>
        <w:pBdr>
          <w:top w:val="nil"/>
          <w:left w:val="nil"/>
          <w:bottom w:val="nil"/>
          <w:right w:val="nil"/>
          <w:between w:val="nil"/>
          <w:bar w:val="nil"/>
        </w:pBdr>
        <w:ind w:left="810"/>
        <w:contextualSpacing w:val="0"/>
      </w:pPr>
    </w:p>
    <w:p w14:paraId="3A4D789C" w14:textId="77777777" w:rsidR="00BD5E9A" w:rsidRPr="00354006" w:rsidRDefault="00BD5E9A" w:rsidP="00E069C8">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5DB06918" w14:textId="7C65D46E" w:rsidR="00A30264" w:rsidRPr="00BD5E9A" w:rsidRDefault="00BD5E9A" w:rsidP="00BD5E9A">
      <w:pPr>
        <w:pStyle w:val="ListParagraph"/>
        <w:pBdr>
          <w:top w:val="nil"/>
          <w:left w:val="nil"/>
          <w:bottom w:val="nil"/>
          <w:right w:val="nil"/>
          <w:between w:val="nil"/>
          <w:bar w:val="nil"/>
        </w:pBdr>
        <w:ind w:left="810"/>
        <w:contextualSpacing w:val="0"/>
      </w:pPr>
      <w:r w:rsidRPr="00354006">
        <w:rPr>
          <w:i/>
        </w:rPr>
        <w:t>Because guest speakers will be invited into class periodically, the schedule below may necessarily change in accordance with the respective speaker’s availability. You will be given an updated calendar as necessary.</w:t>
      </w:r>
    </w:p>
    <w:p w14:paraId="07B57C1B" w14:textId="77777777" w:rsidR="00A30264" w:rsidRPr="00246510" w:rsidRDefault="00A30264" w:rsidP="00A30264">
      <w:pPr>
        <w:rPr>
          <w:rFonts w:eastAsia="Times New Roman"/>
          <w:b/>
          <w:bCs/>
          <w:iCs/>
          <w:lang w:eastAsia="en-US"/>
        </w:rPr>
      </w:pPr>
    </w:p>
    <w:tbl>
      <w:tblPr>
        <w:tblStyle w:val="TableGrid"/>
        <w:tblW w:w="9463" w:type="dxa"/>
        <w:tblLayout w:type="fixed"/>
        <w:tblLook w:val="04A0" w:firstRow="1" w:lastRow="0" w:firstColumn="1" w:lastColumn="0" w:noHBand="0" w:noVBand="1"/>
      </w:tblPr>
      <w:tblGrid>
        <w:gridCol w:w="1237"/>
        <w:gridCol w:w="2389"/>
        <w:gridCol w:w="2742"/>
        <w:gridCol w:w="3095"/>
      </w:tblGrid>
      <w:tr w:rsidR="00FF51D3" w:rsidRPr="00246510" w14:paraId="3233A597" w14:textId="77777777" w:rsidTr="00093CA3">
        <w:trPr>
          <w:trHeight w:val="530"/>
        </w:trPr>
        <w:tc>
          <w:tcPr>
            <w:tcW w:w="1237" w:type="dxa"/>
          </w:tcPr>
          <w:p w14:paraId="5866BD59" w14:textId="3B0C26EE" w:rsidR="00FF51D3" w:rsidRPr="00EA153B" w:rsidRDefault="000F0DB6" w:rsidP="000F0DB6">
            <w:pPr>
              <w:jc w:val="center"/>
              <w:rPr>
                <w:rFonts w:eastAsia="Times New Roman"/>
                <w:b/>
                <w:bCs/>
                <w:iCs/>
                <w:sz w:val="24"/>
                <w:szCs w:val="24"/>
                <w:lang w:eastAsia="en-US"/>
              </w:rPr>
            </w:pPr>
            <w:r>
              <w:rPr>
                <w:rFonts w:eastAsia="Times New Roman"/>
                <w:b/>
                <w:bCs/>
                <w:iCs/>
                <w:sz w:val="24"/>
                <w:szCs w:val="24"/>
                <w:lang w:eastAsia="en-US"/>
              </w:rPr>
              <w:t>Date</w:t>
            </w:r>
          </w:p>
        </w:tc>
        <w:tc>
          <w:tcPr>
            <w:tcW w:w="2389" w:type="dxa"/>
          </w:tcPr>
          <w:p w14:paraId="1BED1E88" w14:textId="77777777" w:rsidR="00FF51D3" w:rsidRPr="00EA153B" w:rsidRDefault="00FF51D3" w:rsidP="00982113">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2742" w:type="dxa"/>
          </w:tcPr>
          <w:p w14:paraId="72B8F662" w14:textId="1EB30CB6" w:rsidR="00FF51D3" w:rsidRPr="00EA153B" w:rsidRDefault="00FF51D3" w:rsidP="00982113">
            <w:pPr>
              <w:jc w:val="center"/>
              <w:rPr>
                <w:rFonts w:eastAsia="Times New Roman"/>
                <w:b/>
                <w:bCs/>
                <w:iCs/>
                <w:sz w:val="24"/>
                <w:szCs w:val="24"/>
                <w:lang w:eastAsia="en-US"/>
              </w:rPr>
            </w:pPr>
            <w:r w:rsidRPr="00EA153B">
              <w:rPr>
                <w:rFonts w:eastAsia="Times New Roman"/>
                <w:b/>
                <w:bCs/>
                <w:iCs/>
                <w:sz w:val="24"/>
                <w:szCs w:val="24"/>
                <w:lang w:eastAsia="en-US"/>
              </w:rPr>
              <w:t>Activitie</w:t>
            </w:r>
            <w:r w:rsidR="00B04715">
              <w:rPr>
                <w:rFonts w:eastAsia="Times New Roman"/>
                <w:b/>
                <w:bCs/>
                <w:iCs/>
                <w:sz w:val="24"/>
                <w:szCs w:val="24"/>
                <w:lang w:eastAsia="en-US"/>
              </w:rPr>
              <w:t>s</w:t>
            </w:r>
          </w:p>
        </w:tc>
        <w:tc>
          <w:tcPr>
            <w:tcW w:w="3095" w:type="dxa"/>
          </w:tcPr>
          <w:p w14:paraId="3CD10989" w14:textId="77777777" w:rsidR="00FF51D3" w:rsidRPr="00EA153B" w:rsidRDefault="00FF51D3" w:rsidP="00982113">
            <w:pPr>
              <w:jc w:val="center"/>
              <w:rPr>
                <w:rFonts w:eastAsia="Times New Roman"/>
                <w:b/>
                <w:bCs/>
                <w:iCs/>
                <w:sz w:val="24"/>
                <w:szCs w:val="24"/>
                <w:lang w:eastAsia="en-US"/>
              </w:rPr>
            </w:pPr>
            <w:r w:rsidRPr="00EA153B">
              <w:rPr>
                <w:rFonts w:eastAsia="Times New Roman"/>
                <w:b/>
                <w:bCs/>
                <w:iCs/>
                <w:sz w:val="24"/>
                <w:szCs w:val="24"/>
                <w:lang w:eastAsia="en-US"/>
              </w:rPr>
              <w:t>Assignment/</w:t>
            </w:r>
          </w:p>
          <w:p w14:paraId="3A679108" w14:textId="77777777" w:rsidR="00FF51D3" w:rsidRPr="00EA153B" w:rsidRDefault="00FF51D3" w:rsidP="00982113">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FF51D3" w:rsidRPr="00246510" w14:paraId="32F7A337" w14:textId="77777777" w:rsidTr="0073614E">
        <w:trPr>
          <w:trHeight w:val="1115"/>
        </w:trPr>
        <w:tc>
          <w:tcPr>
            <w:tcW w:w="1237" w:type="dxa"/>
            <w:tcBorders>
              <w:bottom w:val="single" w:sz="4" w:space="0" w:color="auto"/>
            </w:tcBorders>
          </w:tcPr>
          <w:p w14:paraId="72A9C967" w14:textId="77777777" w:rsidR="00FF51D3" w:rsidRDefault="00FF51D3" w:rsidP="000F0DB6">
            <w:pPr>
              <w:rPr>
                <w:b/>
                <w:bCs/>
                <w:sz w:val="24"/>
                <w:szCs w:val="24"/>
              </w:rPr>
            </w:pPr>
          </w:p>
          <w:p w14:paraId="34C35B24" w14:textId="688B3729" w:rsidR="00FF51D3" w:rsidRDefault="00E07B8A" w:rsidP="00FF51D3">
            <w:pPr>
              <w:jc w:val="center"/>
              <w:rPr>
                <w:b/>
                <w:bCs/>
                <w:sz w:val="24"/>
                <w:szCs w:val="24"/>
              </w:rPr>
            </w:pPr>
            <w:r>
              <w:rPr>
                <w:b/>
                <w:bCs/>
                <w:sz w:val="24"/>
                <w:szCs w:val="24"/>
              </w:rPr>
              <w:t>Week</w:t>
            </w:r>
            <w:r w:rsidR="00FF51D3" w:rsidRPr="00EA153B">
              <w:rPr>
                <w:b/>
                <w:bCs/>
                <w:sz w:val="24"/>
                <w:szCs w:val="24"/>
              </w:rPr>
              <w:t xml:space="preserve"> 1</w:t>
            </w:r>
          </w:p>
          <w:p w14:paraId="026468DA" w14:textId="5233EBA3" w:rsidR="00FF51D3" w:rsidRPr="000F0DB6" w:rsidRDefault="002D25A7" w:rsidP="000F0DB6">
            <w:pPr>
              <w:jc w:val="center"/>
              <w:rPr>
                <w:b/>
                <w:bCs/>
                <w:sz w:val="24"/>
                <w:szCs w:val="24"/>
              </w:rPr>
            </w:pPr>
            <w:r>
              <w:rPr>
                <w:b/>
                <w:bCs/>
                <w:sz w:val="24"/>
                <w:szCs w:val="24"/>
              </w:rPr>
              <w:t>1/11</w:t>
            </w:r>
          </w:p>
        </w:tc>
        <w:tc>
          <w:tcPr>
            <w:tcW w:w="2389" w:type="dxa"/>
            <w:tcBorders>
              <w:bottom w:val="single" w:sz="4" w:space="0" w:color="auto"/>
            </w:tcBorders>
          </w:tcPr>
          <w:p w14:paraId="2B9CA3C9" w14:textId="77777777" w:rsidR="00FF51D3" w:rsidRDefault="00FF51D3" w:rsidP="000F0DB6">
            <w:pPr>
              <w:jc w:val="center"/>
              <w:rPr>
                <w:rFonts w:eastAsia="Times New Roman"/>
                <w:b/>
                <w:bCs/>
                <w:iCs/>
                <w:sz w:val="24"/>
                <w:szCs w:val="24"/>
                <w:lang w:eastAsia="en-US"/>
              </w:rPr>
            </w:pPr>
          </w:p>
          <w:p w14:paraId="0277594C" w14:textId="4C54E715" w:rsidR="00FF51D3" w:rsidRPr="00EA153B" w:rsidRDefault="00FF51D3" w:rsidP="003F6DC1">
            <w:pPr>
              <w:jc w:val="center"/>
              <w:rPr>
                <w:rFonts w:eastAsia="Times New Roman"/>
                <w:b/>
                <w:bCs/>
                <w:iCs/>
                <w:sz w:val="24"/>
                <w:szCs w:val="24"/>
                <w:lang w:eastAsia="en-US"/>
              </w:rPr>
            </w:pPr>
            <w:r>
              <w:rPr>
                <w:rFonts w:eastAsia="Times New Roman"/>
                <w:b/>
                <w:bCs/>
                <w:iCs/>
                <w:sz w:val="24"/>
                <w:szCs w:val="24"/>
                <w:lang w:eastAsia="en-US"/>
              </w:rPr>
              <w:t>Class Introduction</w:t>
            </w:r>
          </w:p>
        </w:tc>
        <w:tc>
          <w:tcPr>
            <w:tcW w:w="2742" w:type="dxa"/>
            <w:tcBorders>
              <w:bottom w:val="single" w:sz="4" w:space="0" w:color="auto"/>
            </w:tcBorders>
          </w:tcPr>
          <w:p w14:paraId="78B5C5A2" w14:textId="77777777" w:rsidR="00FF51D3" w:rsidRDefault="00FF51D3" w:rsidP="002F0DE9">
            <w:pPr>
              <w:rPr>
                <w:rFonts w:eastAsia="Times New Roman"/>
                <w:b/>
                <w:bCs/>
                <w:iCs/>
                <w:sz w:val="24"/>
                <w:szCs w:val="24"/>
                <w:lang w:eastAsia="en-US"/>
              </w:rPr>
            </w:pPr>
          </w:p>
          <w:p w14:paraId="37A96EC9" w14:textId="2CA5DBE3" w:rsidR="00FF51D3" w:rsidRPr="00EA153B" w:rsidRDefault="00FF51D3" w:rsidP="003F6DC1">
            <w:pPr>
              <w:jc w:val="center"/>
              <w:rPr>
                <w:rFonts w:eastAsia="Times New Roman"/>
                <w:b/>
                <w:bCs/>
                <w:iCs/>
                <w:sz w:val="24"/>
                <w:szCs w:val="24"/>
                <w:lang w:eastAsia="en-US"/>
              </w:rPr>
            </w:pPr>
            <w:r>
              <w:rPr>
                <w:rFonts w:eastAsia="Times New Roman"/>
                <w:b/>
                <w:bCs/>
                <w:iCs/>
                <w:sz w:val="24"/>
                <w:szCs w:val="24"/>
                <w:lang w:eastAsia="en-US"/>
              </w:rPr>
              <w:t xml:space="preserve">Review </w:t>
            </w:r>
            <w:r w:rsidR="00C41D64">
              <w:rPr>
                <w:rFonts w:eastAsia="Times New Roman"/>
                <w:b/>
                <w:bCs/>
                <w:iCs/>
                <w:sz w:val="24"/>
                <w:szCs w:val="24"/>
                <w:lang w:eastAsia="en-US"/>
              </w:rPr>
              <w:t>s</w:t>
            </w:r>
            <w:r>
              <w:rPr>
                <w:rFonts w:eastAsia="Times New Roman"/>
                <w:b/>
                <w:bCs/>
                <w:iCs/>
                <w:sz w:val="24"/>
                <w:szCs w:val="24"/>
                <w:lang w:eastAsia="en-US"/>
              </w:rPr>
              <w:t xml:space="preserve">yllabus and </w:t>
            </w:r>
            <w:r w:rsidR="00C41D64">
              <w:rPr>
                <w:rFonts w:eastAsia="Times New Roman"/>
                <w:b/>
                <w:bCs/>
                <w:iCs/>
                <w:sz w:val="24"/>
                <w:szCs w:val="24"/>
                <w:lang w:eastAsia="en-US"/>
              </w:rPr>
              <w:t>c</w:t>
            </w:r>
            <w:r>
              <w:rPr>
                <w:rFonts w:eastAsia="Times New Roman"/>
                <w:b/>
                <w:bCs/>
                <w:iCs/>
                <w:sz w:val="24"/>
                <w:szCs w:val="24"/>
                <w:lang w:eastAsia="en-US"/>
              </w:rPr>
              <w:t xml:space="preserve">ourse </w:t>
            </w:r>
            <w:r w:rsidR="00C41D64">
              <w:rPr>
                <w:rFonts w:eastAsia="Times New Roman"/>
                <w:b/>
                <w:bCs/>
                <w:iCs/>
                <w:sz w:val="24"/>
                <w:szCs w:val="24"/>
                <w:lang w:eastAsia="en-US"/>
              </w:rPr>
              <w:t>o</w:t>
            </w:r>
            <w:r>
              <w:rPr>
                <w:rFonts w:eastAsia="Times New Roman"/>
                <w:b/>
                <w:bCs/>
                <w:iCs/>
                <w:sz w:val="24"/>
                <w:szCs w:val="24"/>
                <w:lang w:eastAsia="en-US"/>
              </w:rPr>
              <w:t>verview</w:t>
            </w:r>
          </w:p>
        </w:tc>
        <w:tc>
          <w:tcPr>
            <w:tcW w:w="3095" w:type="dxa"/>
            <w:tcBorders>
              <w:bottom w:val="single" w:sz="4" w:space="0" w:color="auto"/>
            </w:tcBorders>
          </w:tcPr>
          <w:p w14:paraId="7A0BD502" w14:textId="3890D56A" w:rsidR="00FF51D3" w:rsidRPr="00A439DA" w:rsidRDefault="00FF51D3" w:rsidP="00982113">
            <w:pPr>
              <w:rPr>
                <w:rFonts w:eastAsia="Times New Roman"/>
                <w:b/>
                <w:bCs/>
                <w:iCs/>
                <w:sz w:val="24"/>
                <w:szCs w:val="24"/>
                <w:highlight w:val="yellow"/>
                <w:lang w:eastAsia="en-US"/>
              </w:rPr>
            </w:pPr>
          </w:p>
        </w:tc>
      </w:tr>
      <w:tr w:rsidR="000F0DB6" w:rsidRPr="00246510" w14:paraId="3545E5CA" w14:textId="77777777" w:rsidTr="0073614E">
        <w:trPr>
          <w:trHeight w:val="67"/>
        </w:trPr>
        <w:tc>
          <w:tcPr>
            <w:tcW w:w="1237" w:type="dxa"/>
            <w:tcBorders>
              <w:bottom w:val="single" w:sz="4" w:space="0" w:color="auto"/>
            </w:tcBorders>
          </w:tcPr>
          <w:p w14:paraId="16778D94" w14:textId="77777777" w:rsidR="000F0DB6" w:rsidRDefault="000F0DB6" w:rsidP="000F0DB6">
            <w:pPr>
              <w:jc w:val="center"/>
              <w:rPr>
                <w:b/>
                <w:bCs/>
                <w:sz w:val="24"/>
                <w:szCs w:val="24"/>
              </w:rPr>
            </w:pPr>
          </w:p>
          <w:p w14:paraId="221D8AD6" w14:textId="196A82BE" w:rsidR="000F0DB6" w:rsidRDefault="002D25A7" w:rsidP="000F0DB6">
            <w:pPr>
              <w:jc w:val="center"/>
              <w:rPr>
                <w:b/>
                <w:bCs/>
                <w:sz w:val="24"/>
                <w:szCs w:val="24"/>
              </w:rPr>
            </w:pPr>
            <w:r>
              <w:rPr>
                <w:b/>
                <w:bCs/>
                <w:sz w:val="24"/>
                <w:szCs w:val="24"/>
              </w:rPr>
              <w:t>Week</w:t>
            </w:r>
            <w:r w:rsidR="000F0DB6" w:rsidRPr="00EA153B">
              <w:rPr>
                <w:b/>
                <w:bCs/>
                <w:sz w:val="24"/>
                <w:szCs w:val="24"/>
              </w:rPr>
              <w:t xml:space="preserve"> </w:t>
            </w:r>
            <w:r w:rsidR="000F0DB6">
              <w:rPr>
                <w:b/>
                <w:bCs/>
                <w:sz w:val="24"/>
                <w:szCs w:val="24"/>
              </w:rPr>
              <w:t>2</w:t>
            </w:r>
          </w:p>
          <w:p w14:paraId="6263EF75" w14:textId="0C26B21D" w:rsidR="000F0DB6" w:rsidRPr="00EA153B" w:rsidRDefault="00A37B95" w:rsidP="000F0DB6">
            <w:pPr>
              <w:jc w:val="center"/>
              <w:rPr>
                <w:b/>
                <w:bCs/>
                <w:sz w:val="24"/>
                <w:szCs w:val="24"/>
              </w:rPr>
            </w:pPr>
            <w:r>
              <w:rPr>
                <w:b/>
                <w:bCs/>
                <w:sz w:val="24"/>
                <w:szCs w:val="24"/>
              </w:rPr>
              <w:t>1/17</w:t>
            </w:r>
          </w:p>
          <w:p w14:paraId="2EC9BD25" w14:textId="77777777" w:rsidR="000F0DB6" w:rsidRDefault="000F0DB6" w:rsidP="00FF51D3">
            <w:pPr>
              <w:jc w:val="center"/>
              <w:rPr>
                <w:b/>
                <w:bCs/>
              </w:rPr>
            </w:pPr>
          </w:p>
        </w:tc>
        <w:tc>
          <w:tcPr>
            <w:tcW w:w="2389" w:type="dxa"/>
            <w:tcBorders>
              <w:bottom w:val="single" w:sz="4" w:space="0" w:color="auto"/>
            </w:tcBorders>
          </w:tcPr>
          <w:p w14:paraId="4AAA2EAF" w14:textId="77777777" w:rsidR="000F0DB6" w:rsidRDefault="000F0DB6" w:rsidP="000F0DB6">
            <w:pPr>
              <w:jc w:val="center"/>
              <w:rPr>
                <w:rFonts w:eastAsia="Times New Roman"/>
                <w:b/>
                <w:bCs/>
                <w:iCs/>
                <w:lang w:eastAsia="en-US"/>
              </w:rPr>
            </w:pPr>
          </w:p>
          <w:p w14:paraId="7DCDCA62" w14:textId="01CED3CE" w:rsidR="000F0DB6" w:rsidRPr="00EA153B" w:rsidRDefault="000F0DB6" w:rsidP="000F0DB6">
            <w:pPr>
              <w:jc w:val="center"/>
              <w:rPr>
                <w:rFonts w:eastAsia="Times New Roman"/>
                <w:b/>
                <w:bCs/>
                <w:iCs/>
                <w:sz w:val="24"/>
                <w:szCs w:val="24"/>
                <w:lang w:eastAsia="en-US"/>
              </w:rPr>
            </w:pPr>
            <w:r>
              <w:rPr>
                <w:rFonts w:eastAsia="Times New Roman"/>
                <w:b/>
                <w:bCs/>
                <w:iCs/>
                <w:sz w:val="24"/>
                <w:szCs w:val="24"/>
                <w:lang w:eastAsia="en-US"/>
              </w:rPr>
              <w:t>Career Theory</w:t>
            </w:r>
          </w:p>
          <w:p w14:paraId="0C69FD93" w14:textId="3FA57C9B" w:rsidR="000F0DB6" w:rsidRDefault="000F0DB6" w:rsidP="000F0DB6">
            <w:pPr>
              <w:jc w:val="center"/>
              <w:rPr>
                <w:rFonts w:eastAsia="Times New Roman"/>
                <w:b/>
                <w:bCs/>
                <w:iCs/>
                <w:lang w:eastAsia="en-US"/>
              </w:rPr>
            </w:pPr>
          </w:p>
        </w:tc>
        <w:tc>
          <w:tcPr>
            <w:tcW w:w="2742" w:type="dxa"/>
            <w:tcBorders>
              <w:bottom w:val="single" w:sz="4" w:space="0" w:color="auto"/>
            </w:tcBorders>
          </w:tcPr>
          <w:p w14:paraId="7306D3B0" w14:textId="77777777" w:rsidR="000F0DB6" w:rsidRDefault="000F0DB6" w:rsidP="002F0DE9">
            <w:pPr>
              <w:jc w:val="center"/>
              <w:rPr>
                <w:rFonts w:eastAsia="Times New Roman"/>
                <w:b/>
                <w:bCs/>
                <w:iCs/>
                <w:lang w:eastAsia="en-US"/>
              </w:rPr>
            </w:pPr>
          </w:p>
          <w:p w14:paraId="5931AEAB" w14:textId="59FCEB95" w:rsidR="00425C0B" w:rsidRDefault="00425C0B" w:rsidP="002F0DE9">
            <w:pPr>
              <w:jc w:val="center"/>
              <w:rPr>
                <w:rFonts w:eastAsia="Times New Roman"/>
                <w:b/>
                <w:bCs/>
                <w:iCs/>
                <w:lang w:eastAsia="en-US"/>
              </w:rPr>
            </w:pPr>
            <w:r>
              <w:rPr>
                <w:rFonts w:eastAsia="Times New Roman"/>
                <w:b/>
                <w:bCs/>
                <w:iCs/>
                <w:sz w:val="24"/>
                <w:szCs w:val="24"/>
                <w:lang w:eastAsia="en-US"/>
              </w:rPr>
              <w:t>Self-Concept Theory</w:t>
            </w:r>
          </w:p>
        </w:tc>
        <w:tc>
          <w:tcPr>
            <w:tcW w:w="3095" w:type="dxa"/>
            <w:tcBorders>
              <w:bottom w:val="single" w:sz="4" w:space="0" w:color="auto"/>
            </w:tcBorders>
          </w:tcPr>
          <w:p w14:paraId="6206ADC9" w14:textId="77777777" w:rsidR="000F0DB6" w:rsidRPr="00A439DA" w:rsidRDefault="000F0DB6" w:rsidP="00982113">
            <w:pPr>
              <w:rPr>
                <w:rFonts w:eastAsia="Times New Roman"/>
                <w:b/>
                <w:bCs/>
                <w:iCs/>
                <w:highlight w:val="yellow"/>
                <w:lang w:eastAsia="en-US"/>
              </w:rPr>
            </w:pPr>
          </w:p>
        </w:tc>
      </w:tr>
      <w:tr w:rsidR="00FF51D3" w:rsidRPr="00246510" w14:paraId="43A2183B" w14:textId="77777777" w:rsidTr="0073614E">
        <w:trPr>
          <w:trHeight w:val="790"/>
        </w:trPr>
        <w:tc>
          <w:tcPr>
            <w:tcW w:w="1237" w:type="dxa"/>
            <w:tcBorders>
              <w:top w:val="single" w:sz="4" w:space="0" w:color="auto"/>
              <w:bottom w:val="single" w:sz="4" w:space="0" w:color="auto"/>
            </w:tcBorders>
          </w:tcPr>
          <w:p w14:paraId="29818D58" w14:textId="77777777" w:rsidR="00FF51D3" w:rsidRDefault="00FF51D3" w:rsidP="000F0DB6">
            <w:pPr>
              <w:rPr>
                <w:b/>
                <w:bCs/>
                <w:sz w:val="24"/>
                <w:szCs w:val="24"/>
              </w:rPr>
            </w:pPr>
          </w:p>
          <w:p w14:paraId="352E1D56" w14:textId="5EB67A94" w:rsidR="0073614E" w:rsidRDefault="0073614E" w:rsidP="0073614E">
            <w:pPr>
              <w:jc w:val="center"/>
              <w:rPr>
                <w:b/>
                <w:bCs/>
                <w:sz w:val="24"/>
                <w:szCs w:val="24"/>
              </w:rPr>
            </w:pPr>
            <w:r>
              <w:rPr>
                <w:b/>
                <w:bCs/>
                <w:sz w:val="24"/>
                <w:szCs w:val="24"/>
              </w:rPr>
              <w:t>Week 3</w:t>
            </w:r>
          </w:p>
          <w:p w14:paraId="613D47A0" w14:textId="02D46424" w:rsidR="00E94945" w:rsidRPr="00A37B95" w:rsidRDefault="00E94945" w:rsidP="00E94945">
            <w:pPr>
              <w:jc w:val="center"/>
              <w:rPr>
                <w:rFonts w:eastAsia="Times New Roman"/>
                <w:b/>
                <w:bCs/>
                <w:iCs/>
                <w:sz w:val="24"/>
                <w:szCs w:val="24"/>
                <w:lang w:eastAsia="en-US"/>
              </w:rPr>
            </w:pPr>
            <w:r>
              <w:rPr>
                <w:rFonts w:eastAsia="Times New Roman"/>
                <w:b/>
                <w:bCs/>
                <w:iCs/>
                <w:sz w:val="24"/>
                <w:szCs w:val="24"/>
                <w:lang w:eastAsia="en-US"/>
              </w:rPr>
              <w:t>1/23</w:t>
            </w:r>
          </w:p>
        </w:tc>
        <w:tc>
          <w:tcPr>
            <w:tcW w:w="2389" w:type="dxa"/>
            <w:tcBorders>
              <w:top w:val="single" w:sz="4" w:space="0" w:color="auto"/>
              <w:bottom w:val="single" w:sz="4" w:space="0" w:color="auto"/>
            </w:tcBorders>
          </w:tcPr>
          <w:p w14:paraId="66EE8BCF" w14:textId="77777777" w:rsidR="00FF51D3" w:rsidRDefault="00FF51D3" w:rsidP="000F0DB6">
            <w:pPr>
              <w:jc w:val="center"/>
              <w:rPr>
                <w:rFonts w:eastAsia="Times New Roman"/>
                <w:b/>
                <w:bCs/>
                <w:iCs/>
                <w:sz w:val="24"/>
                <w:szCs w:val="24"/>
                <w:lang w:eastAsia="en-US"/>
              </w:rPr>
            </w:pPr>
          </w:p>
          <w:p w14:paraId="72F1E743" w14:textId="6FD2A739" w:rsidR="00FF51D3" w:rsidRDefault="00FF51D3" w:rsidP="003F6DC1">
            <w:pPr>
              <w:jc w:val="center"/>
              <w:rPr>
                <w:rFonts w:eastAsia="Times New Roman"/>
                <w:b/>
                <w:bCs/>
                <w:iCs/>
                <w:sz w:val="24"/>
                <w:szCs w:val="24"/>
                <w:lang w:eastAsia="en-US"/>
              </w:rPr>
            </w:pPr>
            <w:r>
              <w:rPr>
                <w:rFonts w:eastAsia="Times New Roman"/>
                <w:b/>
                <w:bCs/>
                <w:iCs/>
                <w:sz w:val="24"/>
                <w:szCs w:val="24"/>
                <w:lang w:eastAsia="en-US"/>
              </w:rPr>
              <w:t>Self-Assessment</w:t>
            </w:r>
            <w:r w:rsidR="000F0DB6">
              <w:rPr>
                <w:rFonts w:eastAsia="Times New Roman"/>
                <w:b/>
                <w:bCs/>
                <w:iCs/>
                <w:sz w:val="24"/>
                <w:szCs w:val="24"/>
                <w:lang w:eastAsia="en-US"/>
              </w:rPr>
              <w:t>:</w:t>
            </w:r>
            <w:r>
              <w:rPr>
                <w:rFonts w:eastAsia="Times New Roman"/>
                <w:b/>
                <w:bCs/>
                <w:iCs/>
                <w:sz w:val="24"/>
                <w:szCs w:val="24"/>
                <w:lang w:eastAsia="en-US"/>
              </w:rPr>
              <w:t xml:space="preserve"> </w:t>
            </w:r>
            <w:r w:rsidR="003F6DC1">
              <w:rPr>
                <w:rFonts w:eastAsia="Times New Roman"/>
                <w:b/>
                <w:bCs/>
                <w:iCs/>
                <w:sz w:val="24"/>
                <w:szCs w:val="24"/>
                <w:lang w:eastAsia="en-US"/>
              </w:rPr>
              <w:t>The Basics</w:t>
            </w:r>
          </w:p>
          <w:p w14:paraId="6CD3499C" w14:textId="77777777" w:rsidR="00FF51D3" w:rsidRDefault="00FF51D3" w:rsidP="000F0DB6">
            <w:pPr>
              <w:jc w:val="center"/>
              <w:rPr>
                <w:rFonts w:eastAsia="Times New Roman"/>
                <w:b/>
                <w:bCs/>
                <w:iCs/>
                <w:sz w:val="24"/>
                <w:szCs w:val="24"/>
                <w:lang w:eastAsia="en-US"/>
              </w:rPr>
            </w:pPr>
          </w:p>
          <w:p w14:paraId="250762B9" w14:textId="4EDE9C99" w:rsidR="00FF51D3" w:rsidRPr="00EA153B" w:rsidRDefault="00FF51D3" w:rsidP="000F0DB6">
            <w:pPr>
              <w:jc w:val="center"/>
              <w:rPr>
                <w:rFonts w:eastAsia="Times New Roman"/>
                <w:b/>
                <w:bCs/>
                <w:iCs/>
                <w:sz w:val="24"/>
                <w:szCs w:val="24"/>
                <w:lang w:eastAsia="en-US"/>
              </w:rPr>
            </w:pPr>
          </w:p>
        </w:tc>
        <w:tc>
          <w:tcPr>
            <w:tcW w:w="2742" w:type="dxa"/>
            <w:tcBorders>
              <w:top w:val="single" w:sz="4" w:space="0" w:color="auto"/>
            </w:tcBorders>
          </w:tcPr>
          <w:p w14:paraId="4F7C23D4" w14:textId="77777777" w:rsidR="00FF51D3" w:rsidRDefault="00FF51D3" w:rsidP="00425C0B">
            <w:pPr>
              <w:rPr>
                <w:rFonts w:eastAsia="Times New Roman"/>
                <w:b/>
                <w:bCs/>
                <w:iCs/>
                <w:sz w:val="24"/>
                <w:szCs w:val="24"/>
                <w:lang w:eastAsia="en-US"/>
              </w:rPr>
            </w:pPr>
          </w:p>
          <w:p w14:paraId="24B11574" w14:textId="77777777" w:rsidR="003F6DC1" w:rsidRDefault="003F6DC1" w:rsidP="003F6DC1">
            <w:pPr>
              <w:jc w:val="center"/>
              <w:rPr>
                <w:rFonts w:eastAsia="Times New Roman"/>
                <w:b/>
                <w:bCs/>
                <w:iCs/>
                <w:sz w:val="24"/>
                <w:szCs w:val="24"/>
                <w:lang w:eastAsia="en-US"/>
              </w:rPr>
            </w:pPr>
            <w:r w:rsidRPr="00EA153B">
              <w:rPr>
                <w:rFonts w:eastAsia="Times New Roman"/>
                <w:b/>
                <w:bCs/>
                <w:iCs/>
                <w:sz w:val="24"/>
                <w:szCs w:val="24"/>
                <w:lang w:eastAsia="en-US"/>
              </w:rPr>
              <w:t>How well do you know yourself? The impact of self-knowledge/awareness on career/life planning</w:t>
            </w:r>
          </w:p>
          <w:p w14:paraId="276319E7" w14:textId="22DCAB7D" w:rsidR="00FF51D3" w:rsidRPr="00EA153B" w:rsidRDefault="00FF51D3" w:rsidP="002F0DE9">
            <w:pPr>
              <w:jc w:val="center"/>
              <w:rPr>
                <w:rFonts w:eastAsia="Times New Roman"/>
                <w:b/>
                <w:bCs/>
                <w:iCs/>
                <w:sz w:val="24"/>
                <w:szCs w:val="24"/>
                <w:lang w:eastAsia="en-US"/>
              </w:rPr>
            </w:pPr>
          </w:p>
        </w:tc>
        <w:tc>
          <w:tcPr>
            <w:tcW w:w="3095" w:type="dxa"/>
            <w:tcBorders>
              <w:top w:val="single" w:sz="4" w:space="0" w:color="auto"/>
            </w:tcBorders>
          </w:tcPr>
          <w:p w14:paraId="206D7A57" w14:textId="77777777" w:rsidR="007B59EF" w:rsidRPr="00A439DA" w:rsidRDefault="007B59EF" w:rsidP="00CF33D4">
            <w:pPr>
              <w:rPr>
                <w:rFonts w:eastAsia="Times New Roman"/>
                <w:b/>
                <w:bCs/>
                <w:iCs/>
                <w:sz w:val="24"/>
                <w:szCs w:val="24"/>
                <w:highlight w:val="yellow"/>
                <w:lang w:eastAsia="en-US"/>
              </w:rPr>
            </w:pPr>
          </w:p>
          <w:p w14:paraId="470403CF" w14:textId="77777777" w:rsidR="00FF51D3" w:rsidRPr="00A439DA" w:rsidRDefault="003F6DC1" w:rsidP="004370A9">
            <w:pPr>
              <w:rPr>
                <w:rFonts w:eastAsia="Times New Roman"/>
                <w:b/>
                <w:bCs/>
                <w:iCs/>
                <w:sz w:val="24"/>
                <w:szCs w:val="24"/>
                <w:highlight w:val="yellow"/>
                <w:lang w:eastAsia="en-US"/>
              </w:rPr>
            </w:pPr>
            <w:r w:rsidRPr="00A439DA">
              <w:rPr>
                <w:rFonts w:eastAsia="Times New Roman"/>
                <w:b/>
                <w:bCs/>
                <w:iCs/>
                <w:sz w:val="24"/>
                <w:szCs w:val="24"/>
                <w:highlight w:val="yellow"/>
                <w:lang w:eastAsia="en-US"/>
              </w:rPr>
              <w:t>Chapter 1</w:t>
            </w:r>
          </w:p>
          <w:p w14:paraId="72E00A84" w14:textId="77777777" w:rsidR="00B35D06" w:rsidRPr="00A439DA" w:rsidRDefault="00B35D06" w:rsidP="004370A9">
            <w:pPr>
              <w:rPr>
                <w:rFonts w:eastAsia="Times New Roman"/>
                <w:b/>
                <w:bCs/>
                <w:iCs/>
                <w:sz w:val="24"/>
                <w:szCs w:val="24"/>
                <w:highlight w:val="yellow"/>
                <w:lang w:eastAsia="en-US"/>
              </w:rPr>
            </w:pPr>
          </w:p>
          <w:p w14:paraId="18006AAF" w14:textId="020DE7B1" w:rsidR="00B35D06" w:rsidRPr="00A439DA" w:rsidRDefault="00B35D06" w:rsidP="00B35D06">
            <w:pPr>
              <w:rPr>
                <w:rFonts w:eastAsia="Times New Roman"/>
                <w:b/>
                <w:bCs/>
                <w:sz w:val="24"/>
                <w:szCs w:val="24"/>
                <w:highlight w:val="yellow"/>
                <w:lang w:eastAsia="en-US"/>
              </w:rPr>
            </w:pPr>
            <w:r w:rsidRPr="00A439DA">
              <w:rPr>
                <w:rFonts w:eastAsia="Times New Roman"/>
                <w:b/>
                <w:bCs/>
                <w:iCs/>
                <w:sz w:val="24"/>
                <w:szCs w:val="24"/>
                <w:highlight w:val="yellow"/>
                <w:u w:val="single"/>
                <w:lang w:eastAsia="en-US"/>
              </w:rPr>
              <w:t>Assessment 1:</w:t>
            </w:r>
            <w:r w:rsidRPr="00A439DA">
              <w:rPr>
                <w:rFonts w:eastAsia="Times New Roman"/>
                <w:b/>
                <w:bCs/>
                <w:iCs/>
                <w:sz w:val="24"/>
                <w:szCs w:val="24"/>
                <w:highlight w:val="yellow"/>
                <w:lang w:eastAsia="en-US"/>
              </w:rPr>
              <w:t xml:space="preserve"> Complete John Holland Code and upload screenshot to Canvas by </w:t>
            </w:r>
            <w:r w:rsidR="00345A8B" w:rsidRPr="00A439DA">
              <w:rPr>
                <w:rFonts w:eastAsia="Times New Roman"/>
                <w:b/>
                <w:bCs/>
                <w:iCs/>
                <w:sz w:val="24"/>
                <w:szCs w:val="24"/>
                <w:highlight w:val="yellow"/>
                <w:lang w:eastAsia="en-US"/>
              </w:rPr>
              <w:t>Sunday</w:t>
            </w:r>
            <w:r w:rsidR="002F38F2" w:rsidRPr="00A439DA">
              <w:rPr>
                <w:rFonts w:eastAsia="Times New Roman"/>
                <w:b/>
                <w:bCs/>
                <w:iCs/>
                <w:sz w:val="24"/>
                <w:szCs w:val="24"/>
                <w:highlight w:val="yellow"/>
                <w:lang w:eastAsia="en-US"/>
              </w:rPr>
              <w:t xml:space="preserve">, 1/28 @ </w:t>
            </w:r>
            <w:r w:rsidRPr="00A439DA">
              <w:rPr>
                <w:rFonts w:eastAsia="Times New Roman"/>
                <w:b/>
                <w:bCs/>
                <w:iCs/>
                <w:sz w:val="24"/>
                <w:szCs w:val="24"/>
                <w:highlight w:val="yellow"/>
                <w:lang w:eastAsia="en-US"/>
              </w:rPr>
              <w:t>11:59</w:t>
            </w:r>
            <w:r w:rsidR="00513D9F" w:rsidRPr="00A439DA">
              <w:rPr>
                <w:rFonts w:eastAsia="Times New Roman"/>
                <w:b/>
                <w:bCs/>
                <w:iCs/>
                <w:sz w:val="24"/>
                <w:szCs w:val="24"/>
                <w:highlight w:val="yellow"/>
                <w:lang w:eastAsia="en-US"/>
              </w:rPr>
              <w:t>pm</w:t>
            </w:r>
          </w:p>
          <w:p w14:paraId="1FE58814" w14:textId="0012F8D1" w:rsidR="00B35D06" w:rsidRPr="00A439DA" w:rsidRDefault="00B35D06" w:rsidP="004370A9">
            <w:pPr>
              <w:rPr>
                <w:rFonts w:eastAsia="Times New Roman"/>
                <w:b/>
                <w:bCs/>
                <w:iCs/>
                <w:sz w:val="24"/>
                <w:szCs w:val="24"/>
                <w:highlight w:val="yellow"/>
                <w:lang w:eastAsia="en-US"/>
              </w:rPr>
            </w:pPr>
          </w:p>
        </w:tc>
      </w:tr>
      <w:tr w:rsidR="000F0DB6" w:rsidRPr="00246510" w14:paraId="4571AB2B" w14:textId="77777777" w:rsidTr="00AA1CD9">
        <w:trPr>
          <w:trHeight w:val="790"/>
        </w:trPr>
        <w:tc>
          <w:tcPr>
            <w:tcW w:w="1237" w:type="dxa"/>
            <w:tcBorders>
              <w:top w:val="single" w:sz="4" w:space="0" w:color="auto"/>
              <w:bottom w:val="single" w:sz="4" w:space="0" w:color="auto"/>
            </w:tcBorders>
          </w:tcPr>
          <w:p w14:paraId="4A5C55BB" w14:textId="77777777" w:rsidR="000F0DB6" w:rsidRDefault="000F0DB6" w:rsidP="00FF51D3">
            <w:pPr>
              <w:jc w:val="center"/>
              <w:rPr>
                <w:b/>
                <w:bCs/>
              </w:rPr>
            </w:pPr>
          </w:p>
          <w:p w14:paraId="6871D4E3" w14:textId="485E7D07" w:rsidR="00093CA3" w:rsidRDefault="00093CA3" w:rsidP="00093CA3">
            <w:pPr>
              <w:jc w:val="center"/>
              <w:rPr>
                <w:b/>
                <w:bCs/>
                <w:sz w:val="24"/>
                <w:szCs w:val="24"/>
              </w:rPr>
            </w:pPr>
            <w:r>
              <w:rPr>
                <w:b/>
                <w:bCs/>
                <w:sz w:val="24"/>
                <w:szCs w:val="24"/>
              </w:rPr>
              <w:t xml:space="preserve">Week </w:t>
            </w:r>
            <w:r w:rsidR="0073614E">
              <w:rPr>
                <w:b/>
                <w:bCs/>
                <w:sz w:val="24"/>
                <w:szCs w:val="24"/>
              </w:rPr>
              <w:t>4</w:t>
            </w:r>
          </w:p>
          <w:p w14:paraId="7200F1E3" w14:textId="5D1A76FF" w:rsidR="00093CA3" w:rsidRPr="00EA153B" w:rsidRDefault="00E94945" w:rsidP="00093CA3">
            <w:pPr>
              <w:jc w:val="center"/>
              <w:rPr>
                <w:b/>
                <w:bCs/>
                <w:sz w:val="24"/>
                <w:szCs w:val="24"/>
              </w:rPr>
            </w:pPr>
            <w:r>
              <w:rPr>
                <w:b/>
                <w:bCs/>
                <w:sz w:val="24"/>
                <w:szCs w:val="24"/>
              </w:rPr>
              <w:t>1/30</w:t>
            </w:r>
          </w:p>
          <w:p w14:paraId="59BC0181" w14:textId="52D8F668" w:rsidR="000F0DB6" w:rsidRDefault="000F0DB6" w:rsidP="000F0DB6">
            <w:pPr>
              <w:jc w:val="center"/>
              <w:rPr>
                <w:b/>
                <w:bCs/>
              </w:rPr>
            </w:pPr>
          </w:p>
        </w:tc>
        <w:tc>
          <w:tcPr>
            <w:tcW w:w="2389" w:type="dxa"/>
            <w:tcBorders>
              <w:top w:val="single" w:sz="4" w:space="0" w:color="auto"/>
              <w:bottom w:val="single" w:sz="4" w:space="0" w:color="auto"/>
            </w:tcBorders>
          </w:tcPr>
          <w:p w14:paraId="43077B03" w14:textId="77777777" w:rsidR="000F0DB6" w:rsidRDefault="000F0DB6" w:rsidP="000F0DB6">
            <w:pPr>
              <w:jc w:val="center"/>
              <w:rPr>
                <w:rFonts w:eastAsia="Times New Roman"/>
                <w:b/>
                <w:bCs/>
                <w:iCs/>
                <w:sz w:val="24"/>
                <w:szCs w:val="24"/>
                <w:lang w:eastAsia="en-US"/>
              </w:rPr>
            </w:pPr>
          </w:p>
          <w:p w14:paraId="6EEFB6C1" w14:textId="77777777" w:rsidR="003F6DC1" w:rsidRDefault="000F0DB6" w:rsidP="000F0DB6">
            <w:pPr>
              <w:jc w:val="center"/>
              <w:rPr>
                <w:rFonts w:eastAsia="Times New Roman"/>
                <w:b/>
                <w:bCs/>
                <w:iCs/>
                <w:sz w:val="24"/>
                <w:szCs w:val="24"/>
                <w:lang w:eastAsia="en-US"/>
              </w:rPr>
            </w:pPr>
            <w:r>
              <w:rPr>
                <w:rFonts w:eastAsia="Times New Roman"/>
                <w:b/>
                <w:bCs/>
                <w:iCs/>
                <w:sz w:val="24"/>
                <w:szCs w:val="24"/>
                <w:lang w:eastAsia="en-US"/>
              </w:rPr>
              <w:t xml:space="preserve">Self-Assessment: </w:t>
            </w:r>
            <w:r w:rsidR="003F6DC1">
              <w:rPr>
                <w:rFonts w:eastAsia="Times New Roman"/>
                <w:b/>
                <w:bCs/>
                <w:iCs/>
                <w:sz w:val="24"/>
                <w:szCs w:val="24"/>
                <w:lang w:eastAsia="en-US"/>
              </w:rPr>
              <w:t xml:space="preserve">Interests </w:t>
            </w:r>
          </w:p>
          <w:p w14:paraId="1C9287A9" w14:textId="6533BDD8" w:rsidR="00425C0B" w:rsidRDefault="00425C0B" w:rsidP="003F6DC1">
            <w:pPr>
              <w:jc w:val="center"/>
              <w:rPr>
                <w:rFonts w:eastAsia="Times New Roman"/>
                <w:b/>
                <w:bCs/>
                <w:iCs/>
                <w:lang w:eastAsia="en-US"/>
              </w:rPr>
            </w:pPr>
          </w:p>
        </w:tc>
        <w:tc>
          <w:tcPr>
            <w:tcW w:w="2742" w:type="dxa"/>
            <w:tcBorders>
              <w:bottom w:val="single" w:sz="4" w:space="0" w:color="auto"/>
            </w:tcBorders>
          </w:tcPr>
          <w:p w14:paraId="78BDA2D2" w14:textId="77777777" w:rsidR="000F0DB6" w:rsidRDefault="000F0DB6" w:rsidP="002F0DE9">
            <w:pPr>
              <w:jc w:val="center"/>
              <w:rPr>
                <w:rFonts w:eastAsia="Times New Roman"/>
                <w:b/>
                <w:bCs/>
                <w:iCs/>
                <w:lang w:eastAsia="en-US"/>
              </w:rPr>
            </w:pPr>
          </w:p>
          <w:p w14:paraId="375522C9" w14:textId="43F01448" w:rsidR="003F6DC1" w:rsidRDefault="003F6DC1" w:rsidP="00425C0B">
            <w:pPr>
              <w:jc w:val="center"/>
              <w:rPr>
                <w:rFonts w:eastAsia="Times New Roman"/>
                <w:b/>
                <w:bCs/>
                <w:iCs/>
                <w:sz w:val="24"/>
                <w:szCs w:val="24"/>
                <w:lang w:eastAsia="en-US"/>
              </w:rPr>
            </w:pPr>
            <w:r w:rsidRPr="00EA153B">
              <w:rPr>
                <w:rFonts w:eastAsia="Times New Roman"/>
                <w:b/>
                <w:bCs/>
                <w:iCs/>
                <w:sz w:val="24"/>
                <w:szCs w:val="24"/>
                <w:lang w:eastAsia="en-US"/>
              </w:rPr>
              <w:t xml:space="preserve">Assessing </w:t>
            </w:r>
            <w:r w:rsidR="00C41D64">
              <w:rPr>
                <w:rFonts w:eastAsia="Times New Roman"/>
                <w:b/>
                <w:bCs/>
                <w:iCs/>
                <w:sz w:val="24"/>
                <w:szCs w:val="24"/>
                <w:lang w:eastAsia="en-US"/>
              </w:rPr>
              <w:t>p</w:t>
            </w:r>
            <w:r w:rsidRPr="00EA153B">
              <w:rPr>
                <w:rFonts w:eastAsia="Times New Roman"/>
                <w:b/>
                <w:bCs/>
                <w:iCs/>
                <w:sz w:val="24"/>
                <w:szCs w:val="24"/>
                <w:lang w:eastAsia="en-US"/>
              </w:rPr>
              <w:t xml:space="preserve">ersonality </w:t>
            </w:r>
            <w:r w:rsidR="00C41D64">
              <w:rPr>
                <w:rFonts w:eastAsia="Times New Roman"/>
                <w:b/>
                <w:bCs/>
                <w:iCs/>
                <w:sz w:val="24"/>
                <w:szCs w:val="24"/>
                <w:lang w:eastAsia="en-US"/>
              </w:rPr>
              <w:t>t</w:t>
            </w:r>
            <w:r w:rsidRPr="00EA153B">
              <w:rPr>
                <w:rFonts w:eastAsia="Times New Roman"/>
                <w:b/>
                <w:bCs/>
                <w:iCs/>
                <w:sz w:val="24"/>
                <w:szCs w:val="24"/>
                <w:lang w:eastAsia="en-US"/>
              </w:rPr>
              <w:t xml:space="preserve">raits using the John Holland Inventory </w:t>
            </w:r>
          </w:p>
          <w:p w14:paraId="3C6B110C" w14:textId="10897F9B" w:rsidR="00425C0B" w:rsidRDefault="00425C0B" w:rsidP="004370A9">
            <w:pPr>
              <w:jc w:val="center"/>
              <w:rPr>
                <w:rFonts w:eastAsia="Times New Roman"/>
                <w:b/>
                <w:bCs/>
                <w:iCs/>
                <w:lang w:eastAsia="en-US"/>
              </w:rPr>
            </w:pPr>
          </w:p>
        </w:tc>
        <w:tc>
          <w:tcPr>
            <w:tcW w:w="3095" w:type="dxa"/>
            <w:tcBorders>
              <w:bottom w:val="single" w:sz="4" w:space="0" w:color="auto"/>
            </w:tcBorders>
          </w:tcPr>
          <w:p w14:paraId="42D9DD1B" w14:textId="77777777" w:rsidR="003F6DC1" w:rsidRPr="00A439DA" w:rsidRDefault="003F6DC1" w:rsidP="003F6DC1">
            <w:pPr>
              <w:rPr>
                <w:rFonts w:eastAsia="Times New Roman"/>
                <w:b/>
                <w:bCs/>
                <w:iCs/>
                <w:sz w:val="24"/>
                <w:szCs w:val="24"/>
                <w:highlight w:val="yellow"/>
                <w:u w:val="single"/>
                <w:lang w:eastAsia="en-US"/>
              </w:rPr>
            </w:pPr>
          </w:p>
          <w:p w14:paraId="22447964" w14:textId="07D3462A" w:rsidR="00265C8A" w:rsidRPr="00A439DA" w:rsidRDefault="00265C8A" w:rsidP="00265C8A">
            <w:pPr>
              <w:rPr>
                <w:rFonts w:eastAsia="Times New Roman"/>
                <w:b/>
                <w:bCs/>
                <w:iCs/>
                <w:sz w:val="24"/>
                <w:szCs w:val="24"/>
                <w:highlight w:val="yellow"/>
                <w:lang w:eastAsia="en-US"/>
              </w:rPr>
            </w:pPr>
            <w:r w:rsidRPr="00A439DA">
              <w:rPr>
                <w:rFonts w:eastAsia="Times New Roman"/>
                <w:b/>
                <w:bCs/>
                <w:iCs/>
                <w:sz w:val="24"/>
                <w:szCs w:val="24"/>
                <w:highlight w:val="yellow"/>
                <w:u w:val="single"/>
                <w:lang w:eastAsia="en-US"/>
              </w:rPr>
              <w:t>Reflection Journal 1</w:t>
            </w:r>
            <w:r w:rsidRPr="00A439DA">
              <w:rPr>
                <w:rFonts w:eastAsia="Times New Roman"/>
                <w:b/>
                <w:bCs/>
                <w:iCs/>
                <w:sz w:val="24"/>
                <w:szCs w:val="24"/>
                <w:highlight w:val="yellow"/>
                <w:lang w:eastAsia="en-US"/>
              </w:rPr>
              <w:t>:</w:t>
            </w:r>
          </w:p>
          <w:p w14:paraId="026BF91C" w14:textId="57101CEA" w:rsidR="003F6DC1" w:rsidRPr="00A439DA" w:rsidRDefault="000A2573" w:rsidP="00265C8A">
            <w:pPr>
              <w:rPr>
                <w:rFonts w:eastAsia="Times New Roman"/>
                <w:b/>
                <w:bCs/>
                <w:iCs/>
                <w:sz w:val="24"/>
                <w:szCs w:val="24"/>
                <w:highlight w:val="yellow"/>
                <w:lang w:eastAsia="en-US"/>
              </w:rPr>
            </w:pPr>
            <w:r w:rsidRPr="00A439DA">
              <w:rPr>
                <w:rFonts w:eastAsia="Times New Roman"/>
                <w:b/>
                <w:bCs/>
                <w:iCs/>
                <w:sz w:val="24"/>
                <w:szCs w:val="24"/>
                <w:highlight w:val="yellow"/>
                <w:lang w:eastAsia="en-US"/>
              </w:rPr>
              <w:t>John Holland Code</w:t>
            </w:r>
            <w:r w:rsidR="00BF6155" w:rsidRPr="00A439DA">
              <w:rPr>
                <w:rFonts w:eastAsia="Times New Roman"/>
                <w:b/>
                <w:bCs/>
                <w:iCs/>
                <w:sz w:val="24"/>
                <w:szCs w:val="24"/>
                <w:highlight w:val="yellow"/>
                <w:lang w:val="el-GR" w:eastAsia="en-US"/>
              </w:rPr>
              <w:t xml:space="preserve"> </w:t>
            </w:r>
            <w:r w:rsidR="00265C8A" w:rsidRPr="00A439DA">
              <w:rPr>
                <w:rFonts w:eastAsia="Times New Roman"/>
                <w:b/>
                <w:bCs/>
                <w:sz w:val="24"/>
                <w:szCs w:val="24"/>
                <w:highlight w:val="yellow"/>
                <w:lang w:eastAsia="en-US"/>
              </w:rPr>
              <w:t xml:space="preserve">reflection </w:t>
            </w:r>
            <w:r w:rsidR="00B67B89" w:rsidRPr="00A439DA">
              <w:rPr>
                <w:rFonts w:eastAsia="Times New Roman"/>
                <w:b/>
                <w:bCs/>
                <w:sz w:val="24"/>
                <w:szCs w:val="24"/>
                <w:highlight w:val="yellow"/>
                <w:lang w:eastAsia="en-US"/>
              </w:rPr>
              <w:t>due</w:t>
            </w:r>
            <w:r w:rsidR="002F38F2" w:rsidRPr="00A439DA">
              <w:rPr>
                <w:rFonts w:eastAsia="Times New Roman"/>
                <w:b/>
                <w:bCs/>
                <w:sz w:val="24"/>
                <w:szCs w:val="24"/>
                <w:highlight w:val="yellow"/>
                <w:lang w:eastAsia="en-US"/>
              </w:rPr>
              <w:t xml:space="preserve"> by </w:t>
            </w:r>
            <w:r w:rsidR="00265C8A" w:rsidRPr="00A439DA">
              <w:rPr>
                <w:rFonts w:eastAsia="Times New Roman"/>
                <w:b/>
                <w:bCs/>
                <w:sz w:val="24"/>
                <w:szCs w:val="24"/>
                <w:highlight w:val="yellow"/>
                <w:lang w:eastAsia="en-US"/>
              </w:rPr>
              <w:t>Sunda</w:t>
            </w:r>
            <w:r w:rsidR="00513D9F" w:rsidRPr="00A439DA">
              <w:rPr>
                <w:rFonts w:eastAsia="Times New Roman"/>
                <w:b/>
                <w:bCs/>
                <w:sz w:val="24"/>
                <w:szCs w:val="24"/>
                <w:highlight w:val="yellow"/>
                <w:lang w:eastAsia="en-US"/>
              </w:rPr>
              <w:t>y,</w:t>
            </w:r>
            <w:r w:rsidR="00265C8A" w:rsidRPr="00A439DA">
              <w:rPr>
                <w:rFonts w:eastAsia="Times New Roman"/>
                <w:b/>
                <w:bCs/>
                <w:sz w:val="24"/>
                <w:szCs w:val="24"/>
                <w:highlight w:val="yellow"/>
                <w:lang w:eastAsia="en-US"/>
              </w:rPr>
              <w:t xml:space="preserve"> </w:t>
            </w:r>
            <w:r w:rsidR="00513D9F" w:rsidRPr="00A439DA">
              <w:rPr>
                <w:rFonts w:eastAsia="Times New Roman"/>
                <w:b/>
                <w:bCs/>
                <w:sz w:val="24"/>
                <w:szCs w:val="24"/>
                <w:highlight w:val="yellow"/>
                <w:lang w:eastAsia="en-US"/>
              </w:rPr>
              <w:t>2/4 @ 11:59pm</w:t>
            </w:r>
          </w:p>
          <w:p w14:paraId="7279CB1A" w14:textId="7F0AD40A" w:rsidR="003F6DC1" w:rsidRPr="00A439DA" w:rsidRDefault="003F6DC1" w:rsidP="00CF33D4">
            <w:pPr>
              <w:rPr>
                <w:rFonts w:eastAsia="Times New Roman"/>
                <w:b/>
                <w:bCs/>
                <w:iCs/>
                <w:highlight w:val="yellow"/>
                <w:lang w:eastAsia="en-US"/>
              </w:rPr>
            </w:pPr>
          </w:p>
        </w:tc>
      </w:tr>
      <w:tr w:rsidR="00FF51D3" w:rsidRPr="00246510" w14:paraId="6E61182F" w14:textId="77777777" w:rsidTr="00AA1CD9">
        <w:trPr>
          <w:trHeight w:val="1050"/>
        </w:trPr>
        <w:tc>
          <w:tcPr>
            <w:tcW w:w="1237" w:type="dxa"/>
            <w:tcBorders>
              <w:top w:val="single" w:sz="4" w:space="0" w:color="auto"/>
              <w:bottom w:val="nil"/>
            </w:tcBorders>
          </w:tcPr>
          <w:p w14:paraId="795CA212" w14:textId="77777777" w:rsidR="00FF51D3" w:rsidRDefault="00FF51D3" w:rsidP="000F0DB6">
            <w:pPr>
              <w:rPr>
                <w:b/>
                <w:bCs/>
                <w:sz w:val="24"/>
                <w:szCs w:val="24"/>
              </w:rPr>
            </w:pPr>
          </w:p>
          <w:p w14:paraId="406613AC" w14:textId="77777777" w:rsidR="00FF51D3" w:rsidRDefault="00093CA3" w:rsidP="00093CA3">
            <w:pPr>
              <w:jc w:val="center"/>
              <w:rPr>
                <w:rFonts w:eastAsia="Times New Roman"/>
                <w:b/>
                <w:bCs/>
                <w:iCs/>
                <w:sz w:val="24"/>
                <w:szCs w:val="24"/>
                <w:lang w:eastAsia="en-US"/>
              </w:rPr>
            </w:pPr>
            <w:r w:rsidRPr="00093CA3">
              <w:rPr>
                <w:rFonts w:eastAsia="Times New Roman"/>
                <w:b/>
                <w:bCs/>
                <w:iCs/>
                <w:sz w:val="24"/>
                <w:szCs w:val="24"/>
                <w:lang w:eastAsia="en-US"/>
              </w:rPr>
              <w:t xml:space="preserve">Week </w:t>
            </w:r>
            <w:r w:rsidR="0073614E">
              <w:rPr>
                <w:rFonts w:eastAsia="Times New Roman"/>
                <w:b/>
                <w:bCs/>
                <w:iCs/>
                <w:sz w:val="24"/>
                <w:szCs w:val="24"/>
                <w:lang w:eastAsia="en-US"/>
              </w:rPr>
              <w:t>5</w:t>
            </w:r>
          </w:p>
          <w:p w14:paraId="3C887107" w14:textId="30EAD3FD" w:rsidR="00E94945" w:rsidRPr="00093CA3" w:rsidRDefault="00E94945" w:rsidP="00093CA3">
            <w:pPr>
              <w:jc w:val="center"/>
              <w:rPr>
                <w:rFonts w:eastAsia="Times New Roman"/>
                <w:b/>
                <w:bCs/>
                <w:iCs/>
                <w:sz w:val="24"/>
                <w:szCs w:val="24"/>
                <w:lang w:eastAsia="en-US"/>
              </w:rPr>
            </w:pPr>
            <w:r>
              <w:rPr>
                <w:rFonts w:eastAsia="Times New Roman"/>
                <w:b/>
                <w:bCs/>
                <w:iCs/>
                <w:sz w:val="24"/>
                <w:szCs w:val="24"/>
                <w:lang w:eastAsia="en-US"/>
              </w:rPr>
              <w:t>2/6</w:t>
            </w:r>
          </w:p>
        </w:tc>
        <w:tc>
          <w:tcPr>
            <w:tcW w:w="2389" w:type="dxa"/>
            <w:tcBorders>
              <w:bottom w:val="nil"/>
            </w:tcBorders>
          </w:tcPr>
          <w:p w14:paraId="4DF0808A" w14:textId="77777777" w:rsidR="00FF51D3" w:rsidRDefault="00FF51D3" w:rsidP="000F0DB6">
            <w:pPr>
              <w:jc w:val="center"/>
              <w:rPr>
                <w:rFonts w:eastAsia="Times New Roman"/>
                <w:b/>
                <w:bCs/>
                <w:iCs/>
                <w:sz w:val="24"/>
                <w:szCs w:val="24"/>
                <w:lang w:eastAsia="en-US"/>
              </w:rPr>
            </w:pPr>
          </w:p>
          <w:p w14:paraId="397AA5A4" w14:textId="242CD4E5" w:rsidR="00FF51D3" w:rsidRPr="00EA153B" w:rsidRDefault="00FF51D3" w:rsidP="003F6DC1">
            <w:pPr>
              <w:jc w:val="center"/>
              <w:rPr>
                <w:rFonts w:eastAsia="Times New Roman"/>
                <w:b/>
                <w:bCs/>
                <w:iCs/>
                <w:sz w:val="24"/>
                <w:szCs w:val="24"/>
                <w:lang w:eastAsia="en-US"/>
              </w:rPr>
            </w:pPr>
            <w:r w:rsidRPr="00EA153B">
              <w:rPr>
                <w:rFonts w:eastAsia="Times New Roman"/>
                <w:b/>
                <w:bCs/>
                <w:iCs/>
                <w:sz w:val="24"/>
                <w:szCs w:val="24"/>
                <w:lang w:eastAsia="en-US"/>
              </w:rPr>
              <w:t>Self-Assessment</w:t>
            </w:r>
            <w:r w:rsidR="000F0DB6">
              <w:rPr>
                <w:rFonts w:eastAsia="Times New Roman"/>
                <w:b/>
                <w:bCs/>
                <w:iCs/>
                <w:sz w:val="24"/>
                <w:szCs w:val="24"/>
                <w:lang w:eastAsia="en-US"/>
              </w:rPr>
              <w:t>:</w:t>
            </w:r>
            <w:r w:rsidR="003F6DC1">
              <w:rPr>
                <w:rFonts w:eastAsia="Times New Roman"/>
                <w:b/>
                <w:bCs/>
                <w:iCs/>
                <w:sz w:val="24"/>
                <w:szCs w:val="24"/>
                <w:lang w:eastAsia="en-US"/>
              </w:rPr>
              <w:t xml:space="preserve"> Skills</w:t>
            </w:r>
          </w:p>
        </w:tc>
        <w:tc>
          <w:tcPr>
            <w:tcW w:w="2742" w:type="dxa"/>
            <w:tcBorders>
              <w:bottom w:val="nil"/>
            </w:tcBorders>
          </w:tcPr>
          <w:p w14:paraId="71714531" w14:textId="77777777" w:rsidR="00FF51D3" w:rsidRDefault="00FF51D3" w:rsidP="00425C0B">
            <w:pPr>
              <w:rPr>
                <w:rFonts w:eastAsia="Times New Roman"/>
                <w:b/>
                <w:bCs/>
                <w:iCs/>
                <w:sz w:val="24"/>
                <w:szCs w:val="24"/>
                <w:lang w:eastAsia="en-US"/>
              </w:rPr>
            </w:pPr>
          </w:p>
          <w:p w14:paraId="1FC4DD5B" w14:textId="77777777" w:rsidR="004370A9" w:rsidRPr="00EA153B" w:rsidRDefault="004370A9" w:rsidP="004370A9">
            <w:pPr>
              <w:jc w:val="center"/>
              <w:rPr>
                <w:rFonts w:eastAsia="Times New Roman"/>
                <w:b/>
                <w:bCs/>
                <w:iCs/>
                <w:sz w:val="24"/>
                <w:szCs w:val="24"/>
                <w:lang w:eastAsia="en-US"/>
              </w:rPr>
            </w:pPr>
            <w:r w:rsidRPr="00EA153B">
              <w:rPr>
                <w:rFonts w:eastAsia="Times New Roman"/>
                <w:b/>
                <w:bCs/>
                <w:iCs/>
                <w:sz w:val="24"/>
                <w:szCs w:val="24"/>
                <w:lang w:eastAsia="en-US"/>
              </w:rPr>
              <w:t>What skills do you have?</w:t>
            </w:r>
            <w:r>
              <w:rPr>
                <w:rFonts w:eastAsia="Times New Roman"/>
                <w:b/>
                <w:bCs/>
                <w:iCs/>
                <w:sz w:val="24"/>
                <w:szCs w:val="24"/>
                <w:lang w:eastAsia="en-US"/>
              </w:rPr>
              <w:t xml:space="preserve"> </w:t>
            </w:r>
            <w:r w:rsidRPr="00EA153B">
              <w:rPr>
                <w:rFonts w:eastAsia="Times New Roman"/>
                <w:b/>
                <w:bCs/>
                <w:iCs/>
                <w:sz w:val="24"/>
                <w:szCs w:val="24"/>
                <w:lang w:eastAsia="en-US"/>
              </w:rPr>
              <w:t>What skills do you need?</w:t>
            </w:r>
          </w:p>
          <w:p w14:paraId="5E6C9D0F" w14:textId="77777777" w:rsidR="004370A9" w:rsidRDefault="004370A9" w:rsidP="004370A9">
            <w:pPr>
              <w:jc w:val="center"/>
              <w:rPr>
                <w:rFonts w:eastAsia="Times New Roman"/>
                <w:b/>
                <w:bCs/>
                <w:iCs/>
                <w:sz w:val="24"/>
                <w:szCs w:val="24"/>
                <w:lang w:eastAsia="en-US"/>
              </w:rPr>
            </w:pPr>
          </w:p>
          <w:p w14:paraId="07D240B6" w14:textId="77777777" w:rsidR="004370A9" w:rsidRDefault="004370A9" w:rsidP="004370A9">
            <w:pPr>
              <w:jc w:val="center"/>
              <w:rPr>
                <w:rFonts w:eastAsia="Times New Roman"/>
                <w:b/>
                <w:bCs/>
                <w:iCs/>
                <w:sz w:val="24"/>
                <w:szCs w:val="24"/>
                <w:lang w:eastAsia="en-US"/>
              </w:rPr>
            </w:pPr>
            <w:r>
              <w:rPr>
                <w:rFonts w:eastAsia="Times New Roman"/>
                <w:b/>
                <w:bCs/>
                <w:iCs/>
                <w:sz w:val="24"/>
                <w:szCs w:val="24"/>
                <w:lang w:eastAsia="en-US"/>
              </w:rPr>
              <w:t>Using iSeek.org for Career Skills Assessment</w:t>
            </w:r>
          </w:p>
          <w:p w14:paraId="4B25E164" w14:textId="77777777" w:rsidR="00FF51D3" w:rsidRPr="00EA153B" w:rsidRDefault="00FF51D3" w:rsidP="004370A9">
            <w:pPr>
              <w:rPr>
                <w:rFonts w:eastAsia="Times New Roman"/>
                <w:b/>
                <w:bCs/>
                <w:iCs/>
                <w:sz w:val="24"/>
                <w:szCs w:val="24"/>
                <w:lang w:eastAsia="en-US"/>
              </w:rPr>
            </w:pPr>
          </w:p>
        </w:tc>
        <w:tc>
          <w:tcPr>
            <w:tcW w:w="3095" w:type="dxa"/>
            <w:tcBorders>
              <w:bottom w:val="nil"/>
            </w:tcBorders>
          </w:tcPr>
          <w:p w14:paraId="39AA104D" w14:textId="4C37DE21" w:rsidR="00FF51D3" w:rsidRPr="00A439DA" w:rsidRDefault="00FF51D3" w:rsidP="00CF33D4">
            <w:pPr>
              <w:rPr>
                <w:rFonts w:eastAsia="Times New Roman"/>
                <w:b/>
                <w:bCs/>
                <w:iCs/>
                <w:sz w:val="24"/>
                <w:szCs w:val="24"/>
                <w:highlight w:val="yellow"/>
                <w:lang w:eastAsia="en-US"/>
              </w:rPr>
            </w:pPr>
          </w:p>
          <w:p w14:paraId="23033163" w14:textId="77777777" w:rsidR="00F01C51" w:rsidRPr="00A439DA" w:rsidRDefault="00F01C51" w:rsidP="00F01C51">
            <w:pPr>
              <w:rPr>
                <w:rFonts w:eastAsia="Times New Roman"/>
                <w:b/>
                <w:bCs/>
                <w:iCs/>
                <w:sz w:val="24"/>
                <w:szCs w:val="24"/>
                <w:highlight w:val="yellow"/>
                <w:lang w:eastAsia="en-US"/>
              </w:rPr>
            </w:pPr>
            <w:r w:rsidRPr="00A439DA">
              <w:rPr>
                <w:rFonts w:eastAsia="Times New Roman"/>
                <w:b/>
                <w:bCs/>
                <w:iCs/>
                <w:sz w:val="24"/>
                <w:szCs w:val="24"/>
                <w:highlight w:val="yellow"/>
                <w:u w:val="single"/>
                <w:lang w:eastAsia="en-US"/>
              </w:rPr>
              <w:t>Reflection Journal 2</w:t>
            </w:r>
            <w:r w:rsidRPr="00A439DA">
              <w:rPr>
                <w:rFonts w:eastAsia="Times New Roman"/>
                <w:b/>
                <w:bCs/>
                <w:iCs/>
                <w:sz w:val="24"/>
                <w:szCs w:val="24"/>
                <w:highlight w:val="yellow"/>
                <w:lang w:eastAsia="en-US"/>
              </w:rPr>
              <w:t>:</w:t>
            </w:r>
          </w:p>
          <w:p w14:paraId="4C8A632E" w14:textId="1DF6A031" w:rsidR="00F01C51" w:rsidRPr="00A439DA" w:rsidRDefault="00F01C51" w:rsidP="00F01C51">
            <w:pPr>
              <w:rPr>
                <w:rFonts w:eastAsia="Times New Roman"/>
                <w:b/>
                <w:bCs/>
                <w:iCs/>
                <w:sz w:val="24"/>
                <w:szCs w:val="24"/>
                <w:highlight w:val="yellow"/>
                <w:lang w:eastAsia="en-US"/>
              </w:rPr>
            </w:pPr>
            <w:r w:rsidRPr="00A439DA">
              <w:rPr>
                <w:rFonts w:eastAsia="Times New Roman"/>
                <w:b/>
                <w:bCs/>
                <w:iCs/>
                <w:sz w:val="24"/>
                <w:szCs w:val="24"/>
                <w:highlight w:val="yellow"/>
                <w:lang w:eastAsia="en-US"/>
              </w:rPr>
              <w:t>Work Values and Personal Values</w:t>
            </w:r>
            <w:r w:rsidRPr="00A439DA">
              <w:rPr>
                <w:rFonts w:eastAsia="Times New Roman"/>
                <w:b/>
                <w:bCs/>
                <w:iCs/>
                <w:sz w:val="24"/>
                <w:szCs w:val="24"/>
                <w:highlight w:val="yellow"/>
                <w:lang w:val="el-GR" w:eastAsia="en-US"/>
              </w:rPr>
              <w:t xml:space="preserve"> </w:t>
            </w:r>
            <w:r w:rsidRPr="00A439DA">
              <w:rPr>
                <w:rFonts w:eastAsia="Times New Roman"/>
                <w:b/>
                <w:bCs/>
                <w:sz w:val="24"/>
                <w:szCs w:val="24"/>
                <w:highlight w:val="yellow"/>
                <w:lang w:eastAsia="en-US"/>
              </w:rPr>
              <w:t xml:space="preserve">reflection due Sunday </w:t>
            </w:r>
            <w:r w:rsidR="00513D9F" w:rsidRPr="00A439DA">
              <w:rPr>
                <w:rFonts w:eastAsia="Times New Roman"/>
                <w:b/>
                <w:bCs/>
                <w:sz w:val="24"/>
                <w:szCs w:val="24"/>
                <w:highlight w:val="yellow"/>
                <w:lang w:eastAsia="en-US"/>
              </w:rPr>
              <w:t>2</w:t>
            </w:r>
            <w:r w:rsidR="00DF25DE" w:rsidRPr="00A439DA">
              <w:rPr>
                <w:rFonts w:eastAsia="Times New Roman"/>
                <w:b/>
                <w:bCs/>
                <w:sz w:val="24"/>
                <w:szCs w:val="24"/>
                <w:highlight w:val="yellow"/>
                <w:lang w:eastAsia="en-US"/>
              </w:rPr>
              <w:t>/11 @ 11:59pm</w:t>
            </w:r>
          </w:p>
          <w:p w14:paraId="07449DA9" w14:textId="623FA889" w:rsidR="00FF51D3" w:rsidRPr="00A439DA" w:rsidRDefault="00FF51D3" w:rsidP="004370A9">
            <w:pPr>
              <w:rPr>
                <w:rFonts w:eastAsia="Times New Roman"/>
                <w:b/>
                <w:bCs/>
                <w:iCs/>
                <w:sz w:val="24"/>
                <w:szCs w:val="24"/>
                <w:highlight w:val="yellow"/>
                <w:lang w:eastAsia="en-US"/>
              </w:rPr>
            </w:pPr>
          </w:p>
        </w:tc>
      </w:tr>
      <w:tr w:rsidR="000F0DB6" w:rsidRPr="00246510" w14:paraId="449A4E06" w14:textId="77777777" w:rsidTr="00AA1CD9">
        <w:trPr>
          <w:trHeight w:val="1050"/>
        </w:trPr>
        <w:tc>
          <w:tcPr>
            <w:tcW w:w="1237" w:type="dxa"/>
            <w:tcBorders>
              <w:top w:val="nil"/>
              <w:bottom w:val="single" w:sz="4" w:space="0" w:color="auto"/>
            </w:tcBorders>
          </w:tcPr>
          <w:p w14:paraId="2B713458" w14:textId="77777777" w:rsidR="000F0DB6" w:rsidRDefault="000F0DB6" w:rsidP="00ED4411">
            <w:pPr>
              <w:jc w:val="center"/>
              <w:rPr>
                <w:b/>
                <w:bCs/>
              </w:rPr>
            </w:pPr>
          </w:p>
        </w:tc>
        <w:tc>
          <w:tcPr>
            <w:tcW w:w="2389" w:type="dxa"/>
            <w:tcBorders>
              <w:top w:val="nil"/>
            </w:tcBorders>
          </w:tcPr>
          <w:p w14:paraId="104425D6" w14:textId="77777777" w:rsidR="000F0DB6" w:rsidRDefault="000F0DB6" w:rsidP="000F0DB6">
            <w:pPr>
              <w:jc w:val="center"/>
              <w:rPr>
                <w:rFonts w:eastAsia="Times New Roman"/>
                <w:b/>
                <w:bCs/>
                <w:iCs/>
                <w:lang w:eastAsia="en-US"/>
              </w:rPr>
            </w:pPr>
          </w:p>
          <w:p w14:paraId="216C46A1" w14:textId="4215583A" w:rsidR="000F0DB6" w:rsidRPr="00EA153B" w:rsidRDefault="000F0DB6" w:rsidP="000F0DB6">
            <w:pPr>
              <w:jc w:val="center"/>
              <w:rPr>
                <w:rFonts w:eastAsia="Times New Roman"/>
                <w:b/>
                <w:bCs/>
                <w:iCs/>
                <w:sz w:val="24"/>
                <w:szCs w:val="24"/>
                <w:lang w:eastAsia="en-US"/>
              </w:rPr>
            </w:pPr>
            <w:r>
              <w:rPr>
                <w:rFonts w:eastAsia="Times New Roman"/>
                <w:b/>
                <w:bCs/>
                <w:iCs/>
                <w:sz w:val="24"/>
                <w:szCs w:val="24"/>
                <w:lang w:eastAsia="en-US"/>
              </w:rPr>
              <w:t>Self-Assessment: Values</w:t>
            </w:r>
          </w:p>
          <w:p w14:paraId="30F1D23C" w14:textId="1C80B248" w:rsidR="000F0DB6" w:rsidRDefault="000F0DB6" w:rsidP="000F0DB6">
            <w:pPr>
              <w:jc w:val="center"/>
              <w:rPr>
                <w:rFonts w:eastAsia="Times New Roman"/>
                <w:b/>
                <w:bCs/>
                <w:iCs/>
                <w:lang w:eastAsia="en-US"/>
              </w:rPr>
            </w:pPr>
          </w:p>
        </w:tc>
        <w:tc>
          <w:tcPr>
            <w:tcW w:w="2742" w:type="dxa"/>
            <w:tcBorders>
              <w:top w:val="nil"/>
            </w:tcBorders>
          </w:tcPr>
          <w:p w14:paraId="7BFA147B" w14:textId="77777777" w:rsidR="000F0DB6" w:rsidRDefault="000F0DB6" w:rsidP="002F0DE9">
            <w:pPr>
              <w:jc w:val="center"/>
              <w:rPr>
                <w:rFonts w:eastAsia="Times New Roman"/>
                <w:b/>
                <w:bCs/>
                <w:iCs/>
                <w:lang w:eastAsia="en-US"/>
              </w:rPr>
            </w:pPr>
          </w:p>
          <w:p w14:paraId="4019A28B" w14:textId="7636BFE2" w:rsidR="00425C0B" w:rsidRDefault="00425C0B" w:rsidP="002F0DE9">
            <w:pPr>
              <w:jc w:val="center"/>
              <w:rPr>
                <w:rFonts w:eastAsia="Times New Roman"/>
                <w:b/>
                <w:bCs/>
                <w:iCs/>
                <w:sz w:val="24"/>
                <w:szCs w:val="24"/>
                <w:lang w:eastAsia="en-US"/>
              </w:rPr>
            </w:pPr>
            <w:r>
              <w:rPr>
                <w:rFonts w:eastAsia="Times New Roman"/>
                <w:b/>
                <w:bCs/>
                <w:iCs/>
                <w:sz w:val="24"/>
                <w:szCs w:val="24"/>
                <w:lang w:eastAsia="en-US"/>
              </w:rPr>
              <w:t>The impact of values on career and life planning</w:t>
            </w:r>
          </w:p>
          <w:p w14:paraId="5985DB33" w14:textId="7F372AF6" w:rsidR="00425C0B" w:rsidRDefault="00425C0B" w:rsidP="002F0DE9">
            <w:pPr>
              <w:jc w:val="center"/>
              <w:rPr>
                <w:rFonts w:eastAsia="Times New Roman"/>
                <w:b/>
                <w:bCs/>
                <w:iCs/>
                <w:sz w:val="24"/>
                <w:szCs w:val="24"/>
                <w:lang w:eastAsia="en-US"/>
              </w:rPr>
            </w:pPr>
          </w:p>
          <w:p w14:paraId="02781C20" w14:textId="55FB59B7" w:rsidR="00425C0B" w:rsidRDefault="00425C0B" w:rsidP="002F0DE9">
            <w:pPr>
              <w:jc w:val="center"/>
              <w:rPr>
                <w:rFonts w:eastAsia="Times New Roman"/>
                <w:b/>
                <w:bCs/>
                <w:iCs/>
                <w:sz w:val="24"/>
                <w:szCs w:val="24"/>
                <w:lang w:eastAsia="en-US"/>
              </w:rPr>
            </w:pPr>
            <w:r>
              <w:rPr>
                <w:rFonts w:eastAsia="Times New Roman"/>
                <w:b/>
                <w:bCs/>
                <w:iCs/>
                <w:sz w:val="24"/>
                <w:szCs w:val="24"/>
                <w:lang w:eastAsia="en-US"/>
              </w:rPr>
              <w:t>Complete Work Values and Personal Values worksheets</w:t>
            </w:r>
          </w:p>
          <w:p w14:paraId="481B1F76" w14:textId="016CA599" w:rsidR="00425C0B" w:rsidRDefault="00425C0B" w:rsidP="00C41D64">
            <w:pPr>
              <w:rPr>
                <w:rFonts w:eastAsia="Times New Roman"/>
                <w:b/>
                <w:bCs/>
                <w:iCs/>
                <w:lang w:eastAsia="en-US"/>
              </w:rPr>
            </w:pPr>
          </w:p>
        </w:tc>
        <w:tc>
          <w:tcPr>
            <w:tcW w:w="3095" w:type="dxa"/>
            <w:tcBorders>
              <w:top w:val="nil"/>
            </w:tcBorders>
          </w:tcPr>
          <w:p w14:paraId="6DA599A3" w14:textId="77777777" w:rsidR="000F0DB6" w:rsidRPr="00A439DA" w:rsidRDefault="000F0DB6" w:rsidP="00CF33D4">
            <w:pPr>
              <w:rPr>
                <w:rFonts w:eastAsia="Times New Roman"/>
                <w:b/>
                <w:bCs/>
                <w:iCs/>
                <w:highlight w:val="yellow"/>
                <w:lang w:eastAsia="en-US"/>
              </w:rPr>
            </w:pPr>
          </w:p>
          <w:p w14:paraId="050404F8" w14:textId="45F5620A" w:rsidR="007B59EF" w:rsidRPr="00A439DA" w:rsidRDefault="007B59EF" w:rsidP="007B59EF">
            <w:pPr>
              <w:rPr>
                <w:rFonts w:eastAsia="Times New Roman"/>
                <w:b/>
                <w:bCs/>
                <w:iCs/>
                <w:sz w:val="24"/>
                <w:szCs w:val="24"/>
                <w:highlight w:val="yellow"/>
                <w:lang w:eastAsia="en-US"/>
              </w:rPr>
            </w:pPr>
            <w:r w:rsidRPr="00A439DA">
              <w:rPr>
                <w:rFonts w:eastAsia="Times New Roman"/>
                <w:b/>
                <w:bCs/>
                <w:iCs/>
                <w:sz w:val="24"/>
                <w:szCs w:val="24"/>
                <w:highlight w:val="yellow"/>
                <w:lang w:eastAsia="en-US"/>
              </w:rPr>
              <w:t>Chapter 3</w:t>
            </w:r>
          </w:p>
          <w:p w14:paraId="48875147" w14:textId="77777777" w:rsidR="007B59EF" w:rsidRPr="00A439DA" w:rsidRDefault="007B59EF" w:rsidP="00CF33D4">
            <w:pPr>
              <w:rPr>
                <w:rFonts w:eastAsia="Times New Roman"/>
                <w:b/>
                <w:bCs/>
                <w:iCs/>
                <w:highlight w:val="yellow"/>
                <w:lang w:eastAsia="en-US"/>
              </w:rPr>
            </w:pPr>
          </w:p>
          <w:p w14:paraId="0A45DF06" w14:textId="674851A4" w:rsidR="00C561C5" w:rsidRPr="00A439DA" w:rsidRDefault="00C561C5" w:rsidP="00C561C5">
            <w:pPr>
              <w:rPr>
                <w:rFonts w:eastAsia="Times New Roman"/>
                <w:b/>
                <w:bCs/>
                <w:sz w:val="24"/>
                <w:szCs w:val="24"/>
                <w:highlight w:val="yellow"/>
                <w:lang w:eastAsia="en-US"/>
              </w:rPr>
            </w:pPr>
            <w:r w:rsidRPr="00A439DA">
              <w:rPr>
                <w:rFonts w:eastAsia="Times New Roman"/>
                <w:b/>
                <w:bCs/>
                <w:iCs/>
                <w:sz w:val="24"/>
                <w:szCs w:val="24"/>
                <w:highlight w:val="yellow"/>
                <w:u w:val="single"/>
                <w:lang w:eastAsia="en-US"/>
              </w:rPr>
              <w:t xml:space="preserve">Assessment </w:t>
            </w:r>
            <w:r w:rsidR="00671E54" w:rsidRPr="00A439DA">
              <w:rPr>
                <w:rFonts w:eastAsia="Times New Roman"/>
                <w:b/>
                <w:bCs/>
                <w:iCs/>
                <w:sz w:val="24"/>
                <w:szCs w:val="24"/>
                <w:highlight w:val="yellow"/>
                <w:u w:val="single"/>
                <w:lang w:eastAsia="en-US"/>
              </w:rPr>
              <w:t>2</w:t>
            </w:r>
            <w:r w:rsidRPr="00A439DA">
              <w:rPr>
                <w:rFonts w:eastAsia="Times New Roman"/>
                <w:b/>
                <w:bCs/>
                <w:iCs/>
                <w:sz w:val="24"/>
                <w:szCs w:val="24"/>
                <w:highlight w:val="yellow"/>
                <w:u w:val="single"/>
                <w:lang w:eastAsia="en-US"/>
              </w:rPr>
              <w:t>:</w:t>
            </w:r>
            <w:r w:rsidRPr="00A439DA">
              <w:rPr>
                <w:rFonts w:eastAsia="Times New Roman"/>
                <w:b/>
                <w:bCs/>
                <w:iCs/>
                <w:sz w:val="24"/>
                <w:szCs w:val="24"/>
                <w:highlight w:val="yellow"/>
                <w:lang w:eastAsia="en-US"/>
              </w:rPr>
              <w:t xml:space="preserve"> Complete TypeFocus Assessment and </w:t>
            </w:r>
            <w:r w:rsidR="00A43CD2" w:rsidRPr="00A439DA">
              <w:rPr>
                <w:rFonts w:eastAsia="Times New Roman"/>
                <w:b/>
                <w:bCs/>
                <w:iCs/>
                <w:sz w:val="24"/>
                <w:szCs w:val="24"/>
                <w:highlight w:val="yellow"/>
                <w:lang w:eastAsia="en-US"/>
              </w:rPr>
              <w:t>u</w:t>
            </w:r>
            <w:r w:rsidRPr="00A439DA">
              <w:rPr>
                <w:rFonts w:eastAsia="Times New Roman"/>
                <w:b/>
                <w:bCs/>
                <w:iCs/>
                <w:sz w:val="24"/>
                <w:szCs w:val="24"/>
                <w:highlight w:val="yellow"/>
                <w:lang w:eastAsia="en-US"/>
              </w:rPr>
              <w:t>pload screenshot to Canvas by</w:t>
            </w:r>
            <w:r w:rsidR="00DF25DE" w:rsidRPr="00A439DA">
              <w:rPr>
                <w:rFonts w:eastAsia="Times New Roman"/>
                <w:b/>
                <w:bCs/>
                <w:iCs/>
                <w:sz w:val="24"/>
                <w:szCs w:val="24"/>
                <w:highlight w:val="yellow"/>
                <w:lang w:eastAsia="en-US"/>
              </w:rPr>
              <w:t xml:space="preserve"> Sunday 2/11 @</w:t>
            </w:r>
            <w:r w:rsidRPr="00A439DA">
              <w:rPr>
                <w:rFonts w:eastAsia="Times New Roman"/>
                <w:b/>
                <w:bCs/>
                <w:iCs/>
                <w:sz w:val="24"/>
                <w:szCs w:val="24"/>
                <w:highlight w:val="yellow"/>
                <w:lang w:eastAsia="en-US"/>
              </w:rPr>
              <w:t xml:space="preserve"> 11:59</w:t>
            </w:r>
            <w:r w:rsidR="00DF25DE" w:rsidRPr="00A439DA">
              <w:rPr>
                <w:rFonts w:eastAsia="Times New Roman"/>
                <w:b/>
                <w:bCs/>
                <w:iCs/>
                <w:sz w:val="24"/>
                <w:szCs w:val="24"/>
                <w:highlight w:val="yellow"/>
                <w:lang w:eastAsia="en-US"/>
              </w:rPr>
              <w:t>pm</w:t>
            </w:r>
          </w:p>
          <w:p w14:paraId="5392DFA3" w14:textId="3736B33F" w:rsidR="00C561C5" w:rsidRPr="00A439DA" w:rsidRDefault="00C561C5" w:rsidP="00CF33D4">
            <w:pPr>
              <w:rPr>
                <w:rFonts w:eastAsia="Times New Roman"/>
                <w:b/>
                <w:bCs/>
                <w:iCs/>
                <w:highlight w:val="yellow"/>
                <w:lang w:eastAsia="en-US"/>
              </w:rPr>
            </w:pPr>
          </w:p>
        </w:tc>
      </w:tr>
      <w:tr w:rsidR="000F0DB6" w:rsidRPr="00246510" w14:paraId="2B69EC9C" w14:textId="77777777" w:rsidTr="00AA1CD9">
        <w:trPr>
          <w:trHeight w:val="820"/>
        </w:trPr>
        <w:tc>
          <w:tcPr>
            <w:tcW w:w="1237" w:type="dxa"/>
            <w:tcBorders>
              <w:top w:val="single" w:sz="4" w:space="0" w:color="auto"/>
              <w:bottom w:val="nil"/>
            </w:tcBorders>
          </w:tcPr>
          <w:p w14:paraId="50707FB2" w14:textId="77777777" w:rsidR="000F0DB6" w:rsidRDefault="000F0DB6" w:rsidP="000F0DB6">
            <w:pPr>
              <w:rPr>
                <w:b/>
                <w:bCs/>
              </w:rPr>
            </w:pPr>
          </w:p>
          <w:p w14:paraId="06DFC288" w14:textId="3EED9AD5" w:rsidR="000F0DB6" w:rsidRDefault="000F0DB6" w:rsidP="00093CA3">
            <w:pPr>
              <w:rPr>
                <w:b/>
                <w:bCs/>
                <w:sz w:val="24"/>
                <w:szCs w:val="24"/>
              </w:rPr>
            </w:pPr>
          </w:p>
          <w:p w14:paraId="46A6CE64" w14:textId="4A69C33D" w:rsidR="00B86C13" w:rsidRPr="00B86C13" w:rsidRDefault="00B86C13" w:rsidP="00B86C13"/>
          <w:p w14:paraId="666C4604" w14:textId="77777777" w:rsidR="00B86C13" w:rsidRPr="00B86C13" w:rsidRDefault="00B86C13" w:rsidP="00B86C13"/>
          <w:p w14:paraId="22FFB611" w14:textId="5A3194A9" w:rsidR="0073614E" w:rsidRDefault="0073614E" w:rsidP="0073614E">
            <w:pPr>
              <w:jc w:val="center"/>
              <w:rPr>
                <w:b/>
                <w:bCs/>
                <w:sz w:val="24"/>
                <w:szCs w:val="24"/>
              </w:rPr>
            </w:pPr>
            <w:r>
              <w:rPr>
                <w:b/>
                <w:bCs/>
                <w:sz w:val="24"/>
                <w:szCs w:val="24"/>
              </w:rPr>
              <w:t xml:space="preserve">Week </w:t>
            </w:r>
            <w:r w:rsidR="00ED4411">
              <w:rPr>
                <w:b/>
                <w:bCs/>
                <w:sz w:val="24"/>
                <w:szCs w:val="24"/>
              </w:rPr>
              <w:t>6</w:t>
            </w:r>
          </w:p>
          <w:p w14:paraId="46F85D0D" w14:textId="0CC70978" w:rsidR="0073614E" w:rsidRPr="00EA153B" w:rsidRDefault="00E94945" w:rsidP="0073614E">
            <w:pPr>
              <w:jc w:val="center"/>
              <w:rPr>
                <w:b/>
                <w:bCs/>
                <w:sz w:val="24"/>
                <w:szCs w:val="24"/>
              </w:rPr>
            </w:pPr>
            <w:r>
              <w:rPr>
                <w:b/>
                <w:bCs/>
                <w:sz w:val="24"/>
                <w:szCs w:val="24"/>
              </w:rPr>
              <w:t>2/13</w:t>
            </w:r>
          </w:p>
          <w:p w14:paraId="060AE5E6" w14:textId="77777777" w:rsidR="00B86C13" w:rsidRPr="00B86C13" w:rsidRDefault="00B86C13" w:rsidP="00B86C13"/>
          <w:p w14:paraId="228755AE" w14:textId="77777777" w:rsidR="00B86C13" w:rsidRDefault="00B86C13" w:rsidP="00B86C13">
            <w:pPr>
              <w:rPr>
                <w:b/>
                <w:bCs/>
              </w:rPr>
            </w:pPr>
          </w:p>
          <w:p w14:paraId="4EA780F2" w14:textId="6B226B9D" w:rsidR="00B86C13" w:rsidRPr="00B86C13" w:rsidRDefault="00B86C13" w:rsidP="00B86C13"/>
        </w:tc>
        <w:tc>
          <w:tcPr>
            <w:tcW w:w="2389" w:type="dxa"/>
            <w:tcBorders>
              <w:bottom w:val="single" w:sz="4" w:space="0" w:color="auto"/>
            </w:tcBorders>
          </w:tcPr>
          <w:p w14:paraId="202191A8" w14:textId="77777777" w:rsidR="000F0DB6" w:rsidRDefault="000F0DB6" w:rsidP="000F0DB6">
            <w:pPr>
              <w:jc w:val="center"/>
              <w:rPr>
                <w:rFonts w:eastAsia="Times New Roman"/>
                <w:b/>
                <w:bCs/>
                <w:iCs/>
                <w:lang w:eastAsia="en-US"/>
              </w:rPr>
            </w:pPr>
          </w:p>
          <w:p w14:paraId="4BA3E234" w14:textId="5996E43C" w:rsidR="00425C0B" w:rsidRPr="00EA153B" w:rsidRDefault="00425C0B" w:rsidP="00425C0B">
            <w:pPr>
              <w:jc w:val="center"/>
              <w:rPr>
                <w:rFonts w:eastAsia="Times New Roman"/>
                <w:b/>
                <w:bCs/>
                <w:iCs/>
                <w:sz w:val="24"/>
                <w:szCs w:val="24"/>
                <w:lang w:eastAsia="en-US"/>
              </w:rPr>
            </w:pPr>
            <w:r>
              <w:rPr>
                <w:rFonts w:eastAsia="Times New Roman"/>
                <w:b/>
                <w:bCs/>
                <w:iCs/>
                <w:sz w:val="24"/>
                <w:szCs w:val="24"/>
                <w:lang w:eastAsia="en-US"/>
              </w:rPr>
              <w:t>MB</w:t>
            </w:r>
            <w:r w:rsidR="0056032D">
              <w:rPr>
                <w:rFonts w:eastAsia="Times New Roman"/>
                <w:b/>
                <w:bCs/>
                <w:iCs/>
                <w:sz w:val="24"/>
                <w:szCs w:val="24"/>
                <w:lang w:eastAsia="en-US"/>
              </w:rPr>
              <w:t>T</w:t>
            </w:r>
            <w:r>
              <w:rPr>
                <w:rFonts w:eastAsia="Times New Roman"/>
                <w:b/>
                <w:bCs/>
                <w:iCs/>
                <w:sz w:val="24"/>
                <w:szCs w:val="24"/>
                <w:lang w:eastAsia="en-US"/>
              </w:rPr>
              <w:t>I</w:t>
            </w:r>
          </w:p>
          <w:p w14:paraId="0B0A9969" w14:textId="7C3BE087" w:rsidR="00425C0B" w:rsidRDefault="00425C0B" w:rsidP="000F0DB6">
            <w:pPr>
              <w:jc w:val="center"/>
              <w:rPr>
                <w:rFonts w:eastAsia="Times New Roman"/>
                <w:b/>
                <w:bCs/>
                <w:iCs/>
                <w:lang w:eastAsia="en-US"/>
              </w:rPr>
            </w:pPr>
          </w:p>
        </w:tc>
        <w:tc>
          <w:tcPr>
            <w:tcW w:w="2742" w:type="dxa"/>
            <w:tcBorders>
              <w:bottom w:val="single" w:sz="4" w:space="0" w:color="auto"/>
            </w:tcBorders>
          </w:tcPr>
          <w:p w14:paraId="29AB2632" w14:textId="77777777" w:rsidR="000F0DB6" w:rsidRDefault="000F0DB6" w:rsidP="002F0DE9">
            <w:pPr>
              <w:jc w:val="center"/>
              <w:rPr>
                <w:rFonts w:eastAsia="Times New Roman"/>
                <w:b/>
                <w:bCs/>
                <w:iCs/>
                <w:lang w:eastAsia="en-US"/>
              </w:rPr>
            </w:pPr>
          </w:p>
          <w:p w14:paraId="7C2D1EBC" w14:textId="26AD92C8" w:rsidR="00A0685E" w:rsidRPr="00EA153B" w:rsidRDefault="00A0685E" w:rsidP="00A0685E">
            <w:pPr>
              <w:jc w:val="center"/>
              <w:rPr>
                <w:rFonts w:eastAsia="Times New Roman"/>
                <w:b/>
                <w:bCs/>
                <w:iCs/>
                <w:sz w:val="24"/>
                <w:szCs w:val="24"/>
                <w:lang w:eastAsia="en-US"/>
              </w:rPr>
            </w:pPr>
            <w:r>
              <w:rPr>
                <w:rFonts w:eastAsia="Times New Roman"/>
                <w:b/>
                <w:bCs/>
                <w:iCs/>
                <w:sz w:val="24"/>
                <w:szCs w:val="24"/>
                <w:lang w:eastAsia="en-US"/>
              </w:rPr>
              <w:t xml:space="preserve">MTBI Interpretation: </w:t>
            </w:r>
            <w:r w:rsidRPr="00EA153B">
              <w:rPr>
                <w:rFonts w:eastAsia="Times New Roman"/>
                <w:b/>
                <w:bCs/>
                <w:iCs/>
                <w:sz w:val="24"/>
                <w:szCs w:val="24"/>
                <w:lang w:eastAsia="en-US"/>
              </w:rPr>
              <w:t>d discuss implications for career development</w:t>
            </w:r>
          </w:p>
          <w:p w14:paraId="6A010F5A" w14:textId="77777777" w:rsidR="00A0685E" w:rsidRPr="00EA153B" w:rsidRDefault="00A0685E" w:rsidP="00A0685E">
            <w:pPr>
              <w:jc w:val="center"/>
              <w:rPr>
                <w:rFonts w:eastAsia="Times New Roman"/>
                <w:b/>
                <w:bCs/>
                <w:iCs/>
                <w:sz w:val="24"/>
                <w:szCs w:val="24"/>
                <w:lang w:eastAsia="en-US"/>
              </w:rPr>
            </w:pPr>
          </w:p>
          <w:p w14:paraId="30AC0E4A" w14:textId="2D6C2A9A" w:rsidR="00425C0B" w:rsidRDefault="00425C0B" w:rsidP="00B04715">
            <w:pPr>
              <w:jc w:val="center"/>
              <w:rPr>
                <w:rFonts w:eastAsia="Times New Roman"/>
                <w:b/>
                <w:bCs/>
                <w:iCs/>
                <w:lang w:eastAsia="en-US"/>
              </w:rPr>
            </w:pPr>
          </w:p>
        </w:tc>
        <w:tc>
          <w:tcPr>
            <w:tcW w:w="3095" w:type="dxa"/>
            <w:tcBorders>
              <w:bottom w:val="single" w:sz="4" w:space="0" w:color="auto"/>
            </w:tcBorders>
          </w:tcPr>
          <w:p w14:paraId="32D080B0" w14:textId="3D6B3DCE" w:rsidR="000F0DB6" w:rsidRPr="00A439DA" w:rsidRDefault="000F0DB6" w:rsidP="00CF33D4">
            <w:pPr>
              <w:rPr>
                <w:rFonts w:eastAsia="Times New Roman"/>
                <w:b/>
                <w:bCs/>
                <w:iCs/>
                <w:highlight w:val="yellow"/>
                <w:lang w:eastAsia="en-US"/>
              </w:rPr>
            </w:pPr>
          </w:p>
          <w:p w14:paraId="562EDED4" w14:textId="77777777" w:rsidR="004370A9" w:rsidRPr="00A439DA" w:rsidRDefault="004370A9" w:rsidP="00CF33D4">
            <w:pPr>
              <w:rPr>
                <w:rFonts w:eastAsia="Times New Roman"/>
                <w:b/>
                <w:bCs/>
                <w:iCs/>
                <w:highlight w:val="yellow"/>
                <w:lang w:eastAsia="en-US"/>
              </w:rPr>
            </w:pPr>
          </w:p>
          <w:p w14:paraId="4E5735FF" w14:textId="77777777" w:rsidR="00F01C51" w:rsidRPr="00A439DA" w:rsidRDefault="00F01C51" w:rsidP="00F01C51">
            <w:pPr>
              <w:rPr>
                <w:rFonts w:eastAsia="Times New Roman"/>
                <w:b/>
                <w:bCs/>
                <w:iCs/>
                <w:sz w:val="24"/>
                <w:szCs w:val="24"/>
                <w:highlight w:val="yellow"/>
                <w:lang w:eastAsia="en-US"/>
              </w:rPr>
            </w:pPr>
            <w:r w:rsidRPr="00A439DA">
              <w:rPr>
                <w:rFonts w:eastAsia="Times New Roman"/>
                <w:b/>
                <w:bCs/>
                <w:iCs/>
                <w:sz w:val="24"/>
                <w:szCs w:val="24"/>
                <w:highlight w:val="yellow"/>
                <w:u w:val="single"/>
                <w:lang w:eastAsia="en-US"/>
              </w:rPr>
              <w:t>Reflection Journal 3</w:t>
            </w:r>
            <w:r w:rsidRPr="00A439DA">
              <w:rPr>
                <w:rFonts w:eastAsia="Times New Roman"/>
                <w:b/>
                <w:bCs/>
                <w:iCs/>
                <w:sz w:val="24"/>
                <w:szCs w:val="24"/>
                <w:highlight w:val="yellow"/>
                <w:lang w:eastAsia="en-US"/>
              </w:rPr>
              <w:t>:</w:t>
            </w:r>
          </w:p>
          <w:p w14:paraId="02BF63FD" w14:textId="3B814C44" w:rsidR="00F01C51" w:rsidRPr="00A439DA" w:rsidRDefault="00F01C51" w:rsidP="00F01C51">
            <w:pPr>
              <w:rPr>
                <w:rFonts w:eastAsia="Times New Roman"/>
                <w:b/>
                <w:bCs/>
                <w:iCs/>
                <w:sz w:val="24"/>
                <w:szCs w:val="24"/>
                <w:highlight w:val="yellow"/>
                <w:lang w:eastAsia="en-US"/>
              </w:rPr>
            </w:pPr>
            <w:r w:rsidRPr="00A439DA">
              <w:rPr>
                <w:rFonts w:eastAsia="Times New Roman"/>
                <w:b/>
                <w:bCs/>
                <w:iCs/>
                <w:sz w:val="24"/>
                <w:szCs w:val="24"/>
                <w:highlight w:val="yellow"/>
                <w:lang w:eastAsia="en-US"/>
              </w:rPr>
              <w:t>MTBI</w:t>
            </w:r>
            <w:r w:rsidRPr="00A439DA">
              <w:rPr>
                <w:rFonts w:eastAsia="Times New Roman"/>
                <w:b/>
                <w:bCs/>
                <w:iCs/>
                <w:sz w:val="24"/>
                <w:szCs w:val="24"/>
                <w:highlight w:val="yellow"/>
                <w:lang w:val="el-GR" w:eastAsia="en-US"/>
              </w:rPr>
              <w:t xml:space="preserve"> </w:t>
            </w:r>
            <w:r w:rsidRPr="00A439DA">
              <w:rPr>
                <w:rFonts w:eastAsia="Times New Roman"/>
                <w:b/>
                <w:bCs/>
                <w:sz w:val="24"/>
                <w:szCs w:val="24"/>
                <w:highlight w:val="yellow"/>
                <w:lang w:eastAsia="en-US"/>
              </w:rPr>
              <w:t xml:space="preserve">reflection due </w:t>
            </w:r>
            <w:r w:rsidR="00DF25DE" w:rsidRPr="00A439DA">
              <w:rPr>
                <w:rFonts w:eastAsia="Times New Roman"/>
                <w:b/>
                <w:bCs/>
                <w:sz w:val="24"/>
                <w:szCs w:val="24"/>
                <w:highlight w:val="yellow"/>
                <w:lang w:eastAsia="en-US"/>
              </w:rPr>
              <w:t xml:space="preserve">by </w:t>
            </w:r>
            <w:r w:rsidRPr="00A439DA">
              <w:rPr>
                <w:rFonts w:eastAsia="Times New Roman"/>
                <w:b/>
                <w:bCs/>
                <w:sz w:val="24"/>
                <w:szCs w:val="24"/>
                <w:highlight w:val="yellow"/>
                <w:lang w:eastAsia="en-US"/>
              </w:rPr>
              <w:t xml:space="preserve">Sunday </w:t>
            </w:r>
            <w:r w:rsidR="00DF25DE" w:rsidRPr="00A439DA">
              <w:rPr>
                <w:rFonts w:eastAsia="Times New Roman"/>
                <w:b/>
                <w:bCs/>
                <w:sz w:val="24"/>
                <w:szCs w:val="24"/>
                <w:highlight w:val="yellow"/>
                <w:lang w:eastAsia="en-US"/>
              </w:rPr>
              <w:t>2/18 @ 11:</w:t>
            </w:r>
            <w:r w:rsidR="008410D9" w:rsidRPr="00A439DA">
              <w:rPr>
                <w:rFonts w:eastAsia="Times New Roman"/>
                <w:b/>
                <w:bCs/>
                <w:sz w:val="24"/>
                <w:szCs w:val="24"/>
                <w:highlight w:val="yellow"/>
                <w:lang w:eastAsia="en-US"/>
              </w:rPr>
              <w:t>59pm</w:t>
            </w:r>
          </w:p>
          <w:p w14:paraId="53ACE8C0" w14:textId="64307A4B" w:rsidR="00F95F75" w:rsidRPr="00A439DA" w:rsidRDefault="00F95F75" w:rsidP="00F01C51">
            <w:pPr>
              <w:rPr>
                <w:rFonts w:eastAsia="Times New Roman"/>
                <w:b/>
                <w:bCs/>
                <w:iCs/>
                <w:highlight w:val="yellow"/>
                <w:lang w:eastAsia="en-US"/>
              </w:rPr>
            </w:pPr>
          </w:p>
        </w:tc>
      </w:tr>
      <w:tr w:rsidR="000F0DB6" w:rsidRPr="00246510" w14:paraId="178697BD" w14:textId="77777777" w:rsidTr="00AA1CD9">
        <w:trPr>
          <w:trHeight w:val="67"/>
        </w:trPr>
        <w:tc>
          <w:tcPr>
            <w:tcW w:w="1237" w:type="dxa"/>
            <w:tcBorders>
              <w:bottom w:val="nil"/>
            </w:tcBorders>
          </w:tcPr>
          <w:p w14:paraId="0F4F8A07" w14:textId="77777777" w:rsidR="000F0DB6" w:rsidRDefault="000F0DB6" w:rsidP="00FF51D3">
            <w:pPr>
              <w:jc w:val="center"/>
              <w:rPr>
                <w:b/>
                <w:bCs/>
              </w:rPr>
            </w:pPr>
          </w:p>
          <w:p w14:paraId="2F011E8F" w14:textId="320DAA7B" w:rsidR="000F0DB6" w:rsidRPr="00EA153B" w:rsidRDefault="002D25A7" w:rsidP="000F0DB6">
            <w:pPr>
              <w:jc w:val="center"/>
              <w:rPr>
                <w:b/>
                <w:bCs/>
                <w:sz w:val="24"/>
                <w:szCs w:val="24"/>
              </w:rPr>
            </w:pPr>
            <w:r>
              <w:rPr>
                <w:b/>
                <w:bCs/>
                <w:sz w:val="24"/>
                <w:szCs w:val="24"/>
              </w:rPr>
              <w:t>Week</w:t>
            </w:r>
            <w:r w:rsidR="002233B3">
              <w:rPr>
                <w:b/>
                <w:bCs/>
                <w:sz w:val="24"/>
                <w:szCs w:val="24"/>
              </w:rPr>
              <w:t xml:space="preserve"> </w:t>
            </w:r>
            <w:r w:rsidR="00ED4411">
              <w:rPr>
                <w:b/>
                <w:bCs/>
                <w:sz w:val="24"/>
                <w:szCs w:val="24"/>
              </w:rPr>
              <w:t>7</w:t>
            </w:r>
            <w:r w:rsidR="000F0DB6">
              <w:rPr>
                <w:b/>
                <w:bCs/>
                <w:sz w:val="24"/>
                <w:szCs w:val="24"/>
              </w:rPr>
              <w:t xml:space="preserve"> </w:t>
            </w:r>
            <w:r w:rsidR="00ED05C9">
              <w:rPr>
                <w:b/>
                <w:bCs/>
                <w:sz w:val="24"/>
                <w:szCs w:val="24"/>
              </w:rPr>
              <w:t>2/20</w:t>
            </w:r>
          </w:p>
          <w:p w14:paraId="735E2438" w14:textId="2177E316" w:rsidR="000F0DB6" w:rsidRDefault="000F0DB6" w:rsidP="00FF51D3">
            <w:pPr>
              <w:jc w:val="center"/>
              <w:rPr>
                <w:b/>
                <w:bCs/>
              </w:rPr>
            </w:pPr>
          </w:p>
        </w:tc>
        <w:tc>
          <w:tcPr>
            <w:tcW w:w="2389" w:type="dxa"/>
            <w:tcBorders>
              <w:bottom w:val="nil"/>
            </w:tcBorders>
          </w:tcPr>
          <w:p w14:paraId="5863A9BF" w14:textId="77777777" w:rsidR="000F0DB6" w:rsidRDefault="000F0DB6" w:rsidP="000F0DB6">
            <w:pPr>
              <w:jc w:val="center"/>
              <w:rPr>
                <w:rFonts w:eastAsia="Times New Roman"/>
                <w:b/>
                <w:bCs/>
                <w:iCs/>
                <w:lang w:eastAsia="en-US"/>
              </w:rPr>
            </w:pPr>
          </w:p>
          <w:p w14:paraId="7DA05B8C" w14:textId="65160738" w:rsidR="00425C0B" w:rsidRDefault="00AC21C7" w:rsidP="00F01A2E">
            <w:pPr>
              <w:jc w:val="center"/>
              <w:rPr>
                <w:rFonts w:eastAsia="Times New Roman"/>
                <w:b/>
                <w:bCs/>
                <w:iCs/>
                <w:lang w:eastAsia="en-US"/>
              </w:rPr>
            </w:pPr>
            <w:r>
              <w:rPr>
                <w:rFonts w:eastAsia="Times New Roman"/>
                <w:b/>
                <w:bCs/>
                <w:iCs/>
                <w:sz w:val="24"/>
                <w:szCs w:val="24"/>
                <w:lang w:eastAsia="en-US"/>
              </w:rPr>
              <w:t>Options Knowledge: Career Resources on Campus</w:t>
            </w:r>
          </w:p>
        </w:tc>
        <w:tc>
          <w:tcPr>
            <w:tcW w:w="2742" w:type="dxa"/>
            <w:tcBorders>
              <w:bottom w:val="nil"/>
            </w:tcBorders>
          </w:tcPr>
          <w:p w14:paraId="77C10517" w14:textId="77777777" w:rsidR="000F0DB6" w:rsidRDefault="000F0DB6" w:rsidP="002F0DE9">
            <w:pPr>
              <w:jc w:val="center"/>
              <w:rPr>
                <w:rFonts w:eastAsia="Times New Roman"/>
                <w:b/>
                <w:bCs/>
                <w:iCs/>
                <w:lang w:eastAsia="en-US"/>
              </w:rPr>
            </w:pPr>
          </w:p>
          <w:p w14:paraId="0BE4F695" w14:textId="685863A9" w:rsidR="00A0685E" w:rsidRDefault="00A0685E" w:rsidP="00B86C13">
            <w:pPr>
              <w:jc w:val="center"/>
              <w:rPr>
                <w:rFonts w:eastAsia="Times New Roman"/>
                <w:b/>
                <w:bCs/>
                <w:iCs/>
                <w:lang w:eastAsia="en-US"/>
              </w:rPr>
            </w:pPr>
          </w:p>
        </w:tc>
        <w:tc>
          <w:tcPr>
            <w:tcW w:w="3095" w:type="dxa"/>
            <w:tcBorders>
              <w:bottom w:val="nil"/>
            </w:tcBorders>
          </w:tcPr>
          <w:p w14:paraId="4438DBDA" w14:textId="77777777" w:rsidR="000F0DB6" w:rsidRPr="00A439DA" w:rsidRDefault="000F0DB6" w:rsidP="00CF33D4">
            <w:pPr>
              <w:rPr>
                <w:rFonts w:eastAsia="Times New Roman"/>
                <w:b/>
                <w:bCs/>
                <w:iCs/>
                <w:highlight w:val="yellow"/>
                <w:lang w:eastAsia="en-US"/>
              </w:rPr>
            </w:pPr>
          </w:p>
          <w:p w14:paraId="0A0098A8" w14:textId="4CF06B61" w:rsidR="000A2573" w:rsidRPr="00A439DA" w:rsidRDefault="000F61ED" w:rsidP="000A2573">
            <w:pPr>
              <w:rPr>
                <w:rFonts w:eastAsia="Times New Roman"/>
                <w:b/>
                <w:bCs/>
                <w:iCs/>
                <w:sz w:val="24"/>
                <w:szCs w:val="24"/>
                <w:highlight w:val="yellow"/>
                <w:lang w:eastAsia="en-US"/>
              </w:rPr>
            </w:pPr>
            <w:r w:rsidRPr="00A439DA">
              <w:rPr>
                <w:rFonts w:eastAsia="Times New Roman"/>
                <w:b/>
                <w:bCs/>
                <w:iCs/>
                <w:sz w:val="24"/>
                <w:szCs w:val="24"/>
                <w:highlight w:val="yellow"/>
                <w:lang w:eastAsia="en-US"/>
              </w:rPr>
              <w:t>Chapter 6</w:t>
            </w:r>
          </w:p>
          <w:p w14:paraId="3E5443A7" w14:textId="41B42839" w:rsidR="00F96AC5" w:rsidRPr="00A439DA" w:rsidRDefault="00F96AC5" w:rsidP="000A2573">
            <w:pPr>
              <w:rPr>
                <w:rFonts w:eastAsia="Times New Roman"/>
                <w:b/>
                <w:bCs/>
                <w:iCs/>
                <w:sz w:val="24"/>
                <w:szCs w:val="24"/>
                <w:highlight w:val="yellow"/>
                <w:lang w:eastAsia="en-US"/>
              </w:rPr>
            </w:pPr>
          </w:p>
          <w:p w14:paraId="69D47B2F" w14:textId="68DB43A0" w:rsidR="008A5D8E" w:rsidRPr="00A439DA" w:rsidRDefault="008A5D8E" w:rsidP="00F01C51">
            <w:pPr>
              <w:rPr>
                <w:rFonts w:eastAsia="Times New Roman"/>
                <w:b/>
                <w:bCs/>
                <w:iCs/>
                <w:highlight w:val="yellow"/>
                <w:lang w:eastAsia="en-US"/>
              </w:rPr>
            </w:pPr>
          </w:p>
        </w:tc>
      </w:tr>
      <w:tr w:rsidR="00324E41" w:rsidRPr="00246510" w14:paraId="33EE0935" w14:textId="77777777" w:rsidTr="00AA1CD9">
        <w:trPr>
          <w:trHeight w:val="1310"/>
        </w:trPr>
        <w:tc>
          <w:tcPr>
            <w:tcW w:w="1237" w:type="dxa"/>
            <w:tcBorders>
              <w:top w:val="nil"/>
              <w:bottom w:val="single" w:sz="4" w:space="0" w:color="auto"/>
            </w:tcBorders>
          </w:tcPr>
          <w:p w14:paraId="271C67B8" w14:textId="77777777" w:rsidR="00324E41" w:rsidRDefault="00324E41" w:rsidP="000F0DB6">
            <w:pPr>
              <w:rPr>
                <w:b/>
                <w:bCs/>
                <w:sz w:val="24"/>
                <w:szCs w:val="24"/>
              </w:rPr>
            </w:pPr>
          </w:p>
          <w:p w14:paraId="1EC5D525" w14:textId="541563DA" w:rsidR="00324E41" w:rsidRPr="00EA153B" w:rsidRDefault="00324E41" w:rsidP="00D24913">
            <w:pPr>
              <w:jc w:val="center"/>
              <w:rPr>
                <w:rFonts w:eastAsia="Times New Roman"/>
                <w:b/>
                <w:bCs/>
                <w:iCs/>
                <w:sz w:val="24"/>
                <w:szCs w:val="24"/>
                <w:u w:val="single"/>
                <w:lang w:eastAsia="en-US"/>
              </w:rPr>
            </w:pPr>
          </w:p>
        </w:tc>
        <w:tc>
          <w:tcPr>
            <w:tcW w:w="2389" w:type="dxa"/>
            <w:tcBorders>
              <w:top w:val="nil"/>
              <w:bottom w:val="single" w:sz="4" w:space="0" w:color="auto"/>
            </w:tcBorders>
          </w:tcPr>
          <w:p w14:paraId="7D7CB168" w14:textId="77777777" w:rsidR="00324E41" w:rsidRDefault="00324E41" w:rsidP="000F0DB6">
            <w:pPr>
              <w:jc w:val="center"/>
              <w:rPr>
                <w:rFonts w:eastAsia="Times New Roman"/>
                <w:b/>
                <w:bCs/>
                <w:iCs/>
                <w:sz w:val="24"/>
                <w:szCs w:val="24"/>
                <w:lang w:eastAsia="en-US"/>
              </w:rPr>
            </w:pPr>
          </w:p>
          <w:p w14:paraId="44CBBDA6" w14:textId="0E702924" w:rsidR="00324E41" w:rsidRPr="00EA153B" w:rsidRDefault="00324E41" w:rsidP="002E1DD8">
            <w:pPr>
              <w:jc w:val="center"/>
              <w:rPr>
                <w:rFonts w:eastAsia="Times New Roman"/>
                <w:b/>
                <w:bCs/>
                <w:iCs/>
                <w:sz w:val="24"/>
                <w:szCs w:val="24"/>
                <w:lang w:eastAsia="en-US"/>
              </w:rPr>
            </w:pPr>
            <w:r>
              <w:rPr>
                <w:rFonts w:eastAsia="Times New Roman"/>
                <w:b/>
                <w:bCs/>
                <w:iCs/>
                <w:sz w:val="24"/>
                <w:szCs w:val="24"/>
                <w:lang w:eastAsia="en-US"/>
              </w:rPr>
              <w:t>Options Knowledge – What does Auburn offer?</w:t>
            </w:r>
          </w:p>
        </w:tc>
        <w:tc>
          <w:tcPr>
            <w:tcW w:w="2742" w:type="dxa"/>
            <w:tcBorders>
              <w:top w:val="nil"/>
              <w:bottom w:val="single" w:sz="4" w:space="0" w:color="auto"/>
            </w:tcBorders>
          </w:tcPr>
          <w:p w14:paraId="7FACC650" w14:textId="77777777" w:rsidR="00324E41" w:rsidRDefault="00324E41" w:rsidP="00425C0B">
            <w:pPr>
              <w:jc w:val="center"/>
              <w:rPr>
                <w:rFonts w:eastAsia="Times New Roman"/>
                <w:b/>
                <w:bCs/>
                <w:iCs/>
                <w:sz w:val="24"/>
                <w:szCs w:val="24"/>
                <w:lang w:eastAsia="en-US"/>
              </w:rPr>
            </w:pPr>
          </w:p>
          <w:p w14:paraId="0909DA17" w14:textId="4B5831DE" w:rsidR="00324E41" w:rsidRDefault="00324E41" w:rsidP="002F0DE9">
            <w:pPr>
              <w:jc w:val="center"/>
              <w:rPr>
                <w:rFonts w:eastAsia="Times New Roman"/>
                <w:b/>
                <w:bCs/>
                <w:iCs/>
                <w:sz w:val="24"/>
                <w:szCs w:val="24"/>
                <w:lang w:eastAsia="en-US"/>
              </w:rPr>
            </w:pPr>
          </w:p>
          <w:p w14:paraId="582DD02D" w14:textId="77777777" w:rsidR="00324E41" w:rsidRDefault="00324E41" w:rsidP="006B041B">
            <w:pPr>
              <w:jc w:val="center"/>
              <w:rPr>
                <w:rFonts w:eastAsia="Times New Roman"/>
                <w:b/>
                <w:bCs/>
                <w:iCs/>
                <w:sz w:val="24"/>
                <w:szCs w:val="24"/>
                <w:lang w:eastAsia="en-US"/>
              </w:rPr>
            </w:pPr>
            <w:r>
              <w:rPr>
                <w:rFonts w:eastAsia="Times New Roman"/>
                <w:b/>
                <w:bCs/>
                <w:iCs/>
                <w:sz w:val="24"/>
                <w:szCs w:val="24"/>
                <w:lang w:eastAsia="en-US"/>
              </w:rPr>
              <w:t>Exploration of Majors offered at Auburn</w:t>
            </w:r>
          </w:p>
          <w:p w14:paraId="70983359" w14:textId="77777777" w:rsidR="00324E41" w:rsidRDefault="00324E41" w:rsidP="006B041B">
            <w:pPr>
              <w:jc w:val="center"/>
              <w:rPr>
                <w:rFonts w:eastAsia="Times New Roman"/>
                <w:b/>
                <w:bCs/>
                <w:iCs/>
                <w:sz w:val="24"/>
                <w:szCs w:val="24"/>
                <w:lang w:eastAsia="en-US"/>
              </w:rPr>
            </w:pPr>
          </w:p>
          <w:p w14:paraId="19F6D7D8" w14:textId="77777777" w:rsidR="00324E41" w:rsidRDefault="00324E41" w:rsidP="006B041B">
            <w:pPr>
              <w:jc w:val="center"/>
              <w:rPr>
                <w:rFonts w:eastAsia="Times New Roman"/>
                <w:b/>
                <w:bCs/>
                <w:iCs/>
                <w:sz w:val="24"/>
                <w:szCs w:val="24"/>
                <w:lang w:eastAsia="en-US"/>
              </w:rPr>
            </w:pPr>
            <w:r>
              <w:rPr>
                <w:rFonts w:eastAsia="Times New Roman"/>
                <w:b/>
                <w:bCs/>
                <w:iCs/>
                <w:sz w:val="24"/>
                <w:szCs w:val="24"/>
                <w:lang w:eastAsia="en-US"/>
              </w:rPr>
              <w:t>Explore the Career Center’s website and review the link, “What Can I Do With A Major In”</w:t>
            </w:r>
          </w:p>
          <w:p w14:paraId="490ECF26" w14:textId="77777777" w:rsidR="00324E41" w:rsidRDefault="00324E41" w:rsidP="002F0DE9">
            <w:pPr>
              <w:jc w:val="center"/>
              <w:rPr>
                <w:rFonts w:eastAsia="Times New Roman"/>
                <w:b/>
                <w:bCs/>
                <w:iCs/>
                <w:sz w:val="24"/>
                <w:szCs w:val="24"/>
                <w:lang w:eastAsia="en-US"/>
              </w:rPr>
            </w:pPr>
          </w:p>
          <w:p w14:paraId="3793ABCC" w14:textId="79B12AA2" w:rsidR="00324E41" w:rsidRPr="00EA153B" w:rsidRDefault="00324E41" w:rsidP="002F0DE9">
            <w:pPr>
              <w:jc w:val="center"/>
              <w:rPr>
                <w:rFonts w:eastAsia="Times New Roman"/>
                <w:b/>
                <w:bCs/>
                <w:iCs/>
                <w:sz w:val="24"/>
                <w:szCs w:val="24"/>
                <w:lang w:eastAsia="en-US"/>
              </w:rPr>
            </w:pPr>
          </w:p>
        </w:tc>
        <w:tc>
          <w:tcPr>
            <w:tcW w:w="3095" w:type="dxa"/>
            <w:tcBorders>
              <w:top w:val="nil"/>
            </w:tcBorders>
          </w:tcPr>
          <w:p w14:paraId="32164C8F" w14:textId="77777777" w:rsidR="00324E41" w:rsidRPr="00A439DA" w:rsidRDefault="00324E41" w:rsidP="006B041B">
            <w:pPr>
              <w:rPr>
                <w:rFonts w:eastAsia="Times New Roman"/>
                <w:b/>
                <w:bCs/>
                <w:iCs/>
                <w:sz w:val="24"/>
                <w:szCs w:val="24"/>
                <w:highlight w:val="yellow"/>
                <w:lang w:eastAsia="en-US"/>
              </w:rPr>
            </w:pPr>
          </w:p>
          <w:p w14:paraId="0D0A496C" w14:textId="7D7CE59A" w:rsidR="004E4329" w:rsidRPr="00A439DA" w:rsidRDefault="004E4329" w:rsidP="004E4329">
            <w:pPr>
              <w:rPr>
                <w:rFonts w:eastAsia="Times New Roman"/>
                <w:b/>
                <w:bCs/>
                <w:iCs/>
                <w:sz w:val="24"/>
                <w:szCs w:val="24"/>
                <w:highlight w:val="yellow"/>
                <w:lang w:eastAsia="en-US"/>
              </w:rPr>
            </w:pPr>
            <w:r w:rsidRPr="00A439DA">
              <w:rPr>
                <w:rFonts w:eastAsia="Times New Roman"/>
                <w:b/>
                <w:bCs/>
                <w:iCs/>
                <w:sz w:val="24"/>
                <w:szCs w:val="24"/>
                <w:highlight w:val="yellow"/>
                <w:u w:val="single"/>
                <w:lang w:eastAsia="en-US"/>
              </w:rPr>
              <w:t>One Year Action Plan</w:t>
            </w:r>
            <w:r w:rsidRPr="00A439DA">
              <w:rPr>
                <w:rFonts w:eastAsia="Times New Roman"/>
                <w:b/>
                <w:bCs/>
                <w:sz w:val="24"/>
                <w:szCs w:val="24"/>
                <w:highlight w:val="yellow"/>
                <w:lang w:eastAsia="en-US"/>
              </w:rPr>
              <w:t xml:space="preserve"> due </w:t>
            </w:r>
            <w:r w:rsidR="008410D9" w:rsidRPr="00A439DA">
              <w:rPr>
                <w:rFonts w:eastAsia="Times New Roman"/>
                <w:b/>
                <w:bCs/>
                <w:sz w:val="24"/>
                <w:szCs w:val="24"/>
                <w:highlight w:val="yellow"/>
                <w:lang w:eastAsia="en-US"/>
              </w:rPr>
              <w:t xml:space="preserve">by </w:t>
            </w:r>
            <w:r w:rsidRPr="00A439DA">
              <w:rPr>
                <w:rFonts w:eastAsia="Times New Roman"/>
                <w:b/>
                <w:bCs/>
                <w:sz w:val="24"/>
                <w:szCs w:val="24"/>
                <w:highlight w:val="yellow"/>
                <w:lang w:eastAsia="en-US"/>
              </w:rPr>
              <w:t xml:space="preserve">Sunday </w:t>
            </w:r>
            <w:r w:rsidR="008410D9" w:rsidRPr="00A439DA">
              <w:rPr>
                <w:rFonts w:eastAsia="Times New Roman"/>
                <w:b/>
                <w:bCs/>
                <w:sz w:val="24"/>
                <w:szCs w:val="24"/>
                <w:highlight w:val="yellow"/>
                <w:lang w:eastAsia="en-US"/>
              </w:rPr>
              <w:t>2/25 @ 11:59pm</w:t>
            </w:r>
          </w:p>
          <w:p w14:paraId="1C83E4D7" w14:textId="516DCA55" w:rsidR="00324E41" w:rsidRPr="00A439DA" w:rsidRDefault="00324E41" w:rsidP="006B041B">
            <w:pPr>
              <w:rPr>
                <w:rFonts w:eastAsia="Times New Roman"/>
                <w:b/>
                <w:bCs/>
                <w:sz w:val="24"/>
                <w:szCs w:val="24"/>
                <w:highlight w:val="yellow"/>
                <w:lang w:eastAsia="en-US"/>
              </w:rPr>
            </w:pPr>
          </w:p>
          <w:p w14:paraId="0AEECC3F" w14:textId="77777777" w:rsidR="00324E41" w:rsidRPr="00A439DA" w:rsidRDefault="00324E41" w:rsidP="006B041B">
            <w:pPr>
              <w:rPr>
                <w:rFonts w:eastAsia="Times New Roman"/>
                <w:b/>
                <w:bCs/>
                <w:iCs/>
                <w:sz w:val="24"/>
                <w:szCs w:val="24"/>
                <w:highlight w:val="yellow"/>
                <w:lang w:eastAsia="en-US"/>
              </w:rPr>
            </w:pPr>
          </w:p>
          <w:p w14:paraId="1BC6C7DC" w14:textId="3704C46D" w:rsidR="00324E41" w:rsidRPr="00A439DA" w:rsidRDefault="00324E41" w:rsidP="00F96AC5">
            <w:pPr>
              <w:rPr>
                <w:rFonts w:eastAsia="Times New Roman"/>
                <w:b/>
                <w:bCs/>
                <w:iCs/>
                <w:sz w:val="24"/>
                <w:szCs w:val="24"/>
                <w:highlight w:val="yellow"/>
                <w:lang w:eastAsia="en-US"/>
              </w:rPr>
            </w:pPr>
          </w:p>
        </w:tc>
      </w:tr>
      <w:tr w:rsidR="00324E41" w:rsidRPr="00246510" w14:paraId="0867466B" w14:textId="77777777" w:rsidTr="00AA1CD9">
        <w:trPr>
          <w:trHeight w:val="1310"/>
        </w:trPr>
        <w:tc>
          <w:tcPr>
            <w:tcW w:w="1237" w:type="dxa"/>
            <w:tcBorders>
              <w:bottom w:val="nil"/>
            </w:tcBorders>
          </w:tcPr>
          <w:p w14:paraId="48FA383B" w14:textId="77777777" w:rsidR="00324E41" w:rsidRDefault="00324E41" w:rsidP="000F0DB6">
            <w:pPr>
              <w:rPr>
                <w:b/>
                <w:bCs/>
              </w:rPr>
            </w:pPr>
          </w:p>
          <w:p w14:paraId="424C01C8" w14:textId="6FAF621A" w:rsidR="00324E41" w:rsidRDefault="002D25A7" w:rsidP="000F0DB6">
            <w:pPr>
              <w:jc w:val="center"/>
              <w:rPr>
                <w:b/>
                <w:bCs/>
                <w:sz w:val="24"/>
                <w:szCs w:val="24"/>
              </w:rPr>
            </w:pPr>
            <w:r>
              <w:rPr>
                <w:b/>
                <w:bCs/>
                <w:sz w:val="24"/>
                <w:szCs w:val="24"/>
              </w:rPr>
              <w:t>Week</w:t>
            </w:r>
            <w:r w:rsidR="00324E41">
              <w:rPr>
                <w:b/>
                <w:bCs/>
                <w:sz w:val="24"/>
                <w:szCs w:val="24"/>
              </w:rPr>
              <w:t xml:space="preserve"> </w:t>
            </w:r>
            <w:r w:rsidR="00ED4411">
              <w:rPr>
                <w:b/>
                <w:bCs/>
                <w:sz w:val="24"/>
                <w:szCs w:val="24"/>
              </w:rPr>
              <w:t>8</w:t>
            </w:r>
          </w:p>
          <w:p w14:paraId="78ED2108" w14:textId="71240D2A" w:rsidR="00324E41" w:rsidRPr="00EA153B" w:rsidRDefault="00ED05C9" w:rsidP="000F0DB6">
            <w:pPr>
              <w:jc w:val="center"/>
              <w:rPr>
                <w:b/>
                <w:bCs/>
                <w:sz w:val="24"/>
                <w:szCs w:val="24"/>
              </w:rPr>
            </w:pPr>
            <w:r>
              <w:rPr>
                <w:b/>
                <w:bCs/>
                <w:sz w:val="24"/>
                <w:szCs w:val="24"/>
              </w:rPr>
              <w:t>2/27</w:t>
            </w:r>
          </w:p>
          <w:p w14:paraId="53CD4D6B" w14:textId="7D05221A" w:rsidR="00324E41" w:rsidRDefault="00324E41" w:rsidP="000F0DB6">
            <w:pPr>
              <w:rPr>
                <w:b/>
                <w:bCs/>
              </w:rPr>
            </w:pPr>
          </w:p>
        </w:tc>
        <w:tc>
          <w:tcPr>
            <w:tcW w:w="2389" w:type="dxa"/>
            <w:tcBorders>
              <w:bottom w:val="nil"/>
            </w:tcBorders>
          </w:tcPr>
          <w:p w14:paraId="6936096A" w14:textId="77777777" w:rsidR="00324E41" w:rsidRDefault="00324E41" w:rsidP="000F0DB6">
            <w:pPr>
              <w:jc w:val="center"/>
              <w:rPr>
                <w:rFonts w:eastAsia="Times New Roman"/>
                <w:b/>
                <w:bCs/>
                <w:iCs/>
                <w:lang w:eastAsia="en-US"/>
              </w:rPr>
            </w:pPr>
          </w:p>
          <w:p w14:paraId="061FED8C" w14:textId="53AFC2B0" w:rsidR="00324E41" w:rsidRDefault="00324E41" w:rsidP="000F0DB6">
            <w:pPr>
              <w:jc w:val="center"/>
              <w:rPr>
                <w:rFonts w:eastAsia="Times New Roman"/>
                <w:b/>
                <w:bCs/>
                <w:iCs/>
                <w:lang w:eastAsia="en-US"/>
              </w:rPr>
            </w:pPr>
            <w:r>
              <w:rPr>
                <w:rFonts w:eastAsia="Times New Roman"/>
                <w:b/>
                <w:bCs/>
                <w:iCs/>
                <w:sz w:val="24"/>
                <w:szCs w:val="24"/>
                <w:lang w:eastAsia="en-US"/>
              </w:rPr>
              <w:t>SII</w:t>
            </w:r>
          </w:p>
        </w:tc>
        <w:tc>
          <w:tcPr>
            <w:tcW w:w="2742" w:type="dxa"/>
            <w:tcBorders>
              <w:bottom w:val="nil"/>
            </w:tcBorders>
          </w:tcPr>
          <w:p w14:paraId="53B84473" w14:textId="0DE0E5BB" w:rsidR="00324E41" w:rsidRDefault="00324E41" w:rsidP="002E1DD8">
            <w:pPr>
              <w:rPr>
                <w:rFonts w:eastAsia="Times New Roman"/>
                <w:b/>
                <w:bCs/>
                <w:iCs/>
                <w:sz w:val="24"/>
                <w:szCs w:val="24"/>
                <w:lang w:eastAsia="en-US"/>
              </w:rPr>
            </w:pPr>
          </w:p>
          <w:p w14:paraId="053D5A19" w14:textId="4674DC81" w:rsidR="00324E41" w:rsidRPr="00EA153B" w:rsidRDefault="00324E41" w:rsidP="00A0685E">
            <w:pPr>
              <w:jc w:val="center"/>
              <w:rPr>
                <w:rFonts w:eastAsia="Times New Roman"/>
                <w:b/>
                <w:bCs/>
                <w:iCs/>
                <w:sz w:val="24"/>
                <w:szCs w:val="24"/>
                <w:lang w:eastAsia="en-US"/>
              </w:rPr>
            </w:pPr>
            <w:r>
              <w:rPr>
                <w:rFonts w:eastAsia="Times New Roman"/>
                <w:b/>
                <w:bCs/>
                <w:iCs/>
                <w:sz w:val="24"/>
                <w:szCs w:val="24"/>
                <w:lang w:eastAsia="en-US"/>
              </w:rPr>
              <w:t xml:space="preserve">SII Interpretation: </w:t>
            </w:r>
            <w:r w:rsidRPr="00EA153B">
              <w:rPr>
                <w:rFonts w:eastAsia="Times New Roman"/>
                <w:b/>
                <w:bCs/>
                <w:iCs/>
                <w:sz w:val="24"/>
                <w:szCs w:val="24"/>
                <w:lang w:eastAsia="en-US"/>
              </w:rPr>
              <w:t>discuss implications for career development</w:t>
            </w:r>
          </w:p>
          <w:p w14:paraId="11E8C803" w14:textId="44396917" w:rsidR="00324E41" w:rsidRDefault="00324E41" w:rsidP="00B04715">
            <w:pPr>
              <w:jc w:val="center"/>
              <w:rPr>
                <w:rFonts w:eastAsia="Times New Roman"/>
                <w:b/>
                <w:bCs/>
                <w:iCs/>
                <w:lang w:eastAsia="en-US"/>
              </w:rPr>
            </w:pPr>
          </w:p>
        </w:tc>
        <w:tc>
          <w:tcPr>
            <w:tcW w:w="3095" w:type="dxa"/>
            <w:tcBorders>
              <w:bottom w:val="nil"/>
            </w:tcBorders>
          </w:tcPr>
          <w:p w14:paraId="4E09C6CE" w14:textId="77777777" w:rsidR="00324E41" w:rsidRPr="00A439DA" w:rsidRDefault="00324E41" w:rsidP="00330605">
            <w:pPr>
              <w:rPr>
                <w:rFonts w:eastAsia="Times New Roman"/>
                <w:b/>
                <w:bCs/>
                <w:iCs/>
                <w:highlight w:val="yellow"/>
                <w:lang w:eastAsia="en-US"/>
              </w:rPr>
            </w:pPr>
          </w:p>
          <w:p w14:paraId="0FB462CB" w14:textId="77777777" w:rsidR="00BE6E45" w:rsidRPr="00A439DA" w:rsidRDefault="00324E41" w:rsidP="00F95F75">
            <w:pPr>
              <w:rPr>
                <w:rFonts w:eastAsia="Times New Roman"/>
                <w:b/>
                <w:bCs/>
                <w:iCs/>
                <w:sz w:val="24"/>
                <w:szCs w:val="24"/>
                <w:highlight w:val="yellow"/>
                <w:lang w:eastAsia="en-US"/>
              </w:rPr>
            </w:pPr>
            <w:r w:rsidRPr="00A439DA">
              <w:rPr>
                <w:rFonts w:eastAsia="Times New Roman"/>
                <w:b/>
                <w:bCs/>
                <w:iCs/>
                <w:sz w:val="24"/>
                <w:szCs w:val="24"/>
                <w:highlight w:val="yellow"/>
                <w:u w:val="single"/>
                <w:lang w:eastAsia="en-US"/>
              </w:rPr>
              <w:t>Reflection Journal 4</w:t>
            </w:r>
            <w:r w:rsidRPr="00A439DA">
              <w:rPr>
                <w:rFonts w:eastAsia="Times New Roman"/>
                <w:b/>
                <w:bCs/>
                <w:iCs/>
                <w:sz w:val="24"/>
                <w:szCs w:val="24"/>
                <w:highlight w:val="yellow"/>
                <w:lang w:eastAsia="en-US"/>
              </w:rPr>
              <w:t>:</w:t>
            </w:r>
            <w:r w:rsidR="00BE6E45" w:rsidRPr="00A439DA">
              <w:rPr>
                <w:rFonts w:eastAsia="Times New Roman"/>
                <w:b/>
                <w:bCs/>
                <w:iCs/>
                <w:sz w:val="24"/>
                <w:szCs w:val="24"/>
                <w:highlight w:val="yellow"/>
                <w:lang w:eastAsia="en-US"/>
              </w:rPr>
              <w:t xml:space="preserve"> </w:t>
            </w:r>
          </w:p>
          <w:p w14:paraId="02DD7C18" w14:textId="58137503" w:rsidR="00324E41" w:rsidRPr="00A439DA" w:rsidRDefault="00324E41" w:rsidP="00F95F75">
            <w:pPr>
              <w:rPr>
                <w:rFonts w:eastAsia="Times New Roman"/>
                <w:b/>
                <w:bCs/>
                <w:iCs/>
                <w:sz w:val="24"/>
                <w:szCs w:val="24"/>
                <w:highlight w:val="yellow"/>
                <w:lang w:eastAsia="en-US"/>
              </w:rPr>
            </w:pPr>
            <w:r w:rsidRPr="00A439DA">
              <w:rPr>
                <w:rFonts w:eastAsia="Times New Roman"/>
                <w:b/>
                <w:bCs/>
                <w:iCs/>
                <w:sz w:val="24"/>
                <w:szCs w:val="24"/>
                <w:highlight w:val="yellow"/>
                <w:lang w:eastAsia="en-US"/>
              </w:rPr>
              <w:t>SII</w:t>
            </w:r>
            <w:r w:rsidRPr="00A439DA">
              <w:rPr>
                <w:rFonts w:eastAsia="Times New Roman"/>
                <w:b/>
                <w:bCs/>
                <w:iCs/>
                <w:sz w:val="24"/>
                <w:szCs w:val="24"/>
                <w:highlight w:val="yellow"/>
                <w:lang w:val="el-GR" w:eastAsia="en-US"/>
              </w:rPr>
              <w:t xml:space="preserve"> </w:t>
            </w:r>
            <w:r w:rsidRPr="00A439DA">
              <w:rPr>
                <w:rFonts w:eastAsia="Times New Roman"/>
                <w:b/>
                <w:bCs/>
                <w:sz w:val="24"/>
                <w:szCs w:val="24"/>
                <w:highlight w:val="yellow"/>
                <w:lang w:eastAsia="en-US"/>
              </w:rPr>
              <w:t>reflection due</w:t>
            </w:r>
            <w:r w:rsidR="003F760B" w:rsidRPr="00A439DA">
              <w:rPr>
                <w:rFonts w:eastAsia="Times New Roman"/>
                <w:b/>
                <w:bCs/>
                <w:sz w:val="24"/>
                <w:szCs w:val="24"/>
                <w:highlight w:val="yellow"/>
                <w:lang w:eastAsia="en-US"/>
              </w:rPr>
              <w:t xml:space="preserve"> by </w:t>
            </w:r>
            <w:r w:rsidRPr="00A439DA">
              <w:rPr>
                <w:rFonts w:eastAsia="Times New Roman"/>
                <w:b/>
                <w:bCs/>
                <w:sz w:val="24"/>
                <w:szCs w:val="24"/>
                <w:highlight w:val="yellow"/>
                <w:lang w:eastAsia="en-US"/>
              </w:rPr>
              <w:t xml:space="preserve">Sunday </w:t>
            </w:r>
            <w:r w:rsidR="008410D9" w:rsidRPr="00A439DA">
              <w:rPr>
                <w:rFonts w:eastAsia="Times New Roman"/>
                <w:b/>
                <w:bCs/>
                <w:sz w:val="24"/>
                <w:szCs w:val="24"/>
                <w:highlight w:val="yellow"/>
                <w:lang w:eastAsia="en-US"/>
              </w:rPr>
              <w:t xml:space="preserve">3/4 </w:t>
            </w:r>
            <w:r w:rsidR="003F760B" w:rsidRPr="00A439DA">
              <w:rPr>
                <w:rFonts w:eastAsia="Times New Roman"/>
                <w:b/>
                <w:bCs/>
                <w:sz w:val="24"/>
                <w:szCs w:val="24"/>
                <w:highlight w:val="yellow"/>
                <w:lang w:eastAsia="en-US"/>
              </w:rPr>
              <w:t>@ 11:59pm</w:t>
            </w:r>
          </w:p>
          <w:p w14:paraId="2A4DDEC0" w14:textId="22F5E2C8" w:rsidR="00324E41" w:rsidRPr="00A439DA" w:rsidRDefault="00324E41" w:rsidP="00330605">
            <w:pPr>
              <w:rPr>
                <w:rFonts w:eastAsia="Times New Roman"/>
                <w:b/>
                <w:bCs/>
                <w:iCs/>
                <w:highlight w:val="yellow"/>
                <w:lang w:eastAsia="en-US"/>
              </w:rPr>
            </w:pPr>
          </w:p>
        </w:tc>
      </w:tr>
      <w:tr w:rsidR="00324E41" w:rsidRPr="00246510" w14:paraId="4EEC1CBA" w14:textId="77777777" w:rsidTr="00AA1CD9">
        <w:trPr>
          <w:trHeight w:val="1790"/>
        </w:trPr>
        <w:tc>
          <w:tcPr>
            <w:tcW w:w="1237" w:type="dxa"/>
            <w:tcBorders>
              <w:top w:val="nil"/>
              <w:bottom w:val="single" w:sz="4" w:space="0" w:color="auto"/>
            </w:tcBorders>
          </w:tcPr>
          <w:p w14:paraId="23D31616" w14:textId="77777777" w:rsidR="00324E41" w:rsidRDefault="00324E41" w:rsidP="000F0DB6">
            <w:pPr>
              <w:rPr>
                <w:b/>
                <w:bCs/>
                <w:sz w:val="24"/>
                <w:szCs w:val="24"/>
              </w:rPr>
            </w:pPr>
          </w:p>
          <w:p w14:paraId="4DE3F844" w14:textId="15904F5B" w:rsidR="00324E41" w:rsidRPr="00EA153B" w:rsidRDefault="00324E41" w:rsidP="00D24913">
            <w:pPr>
              <w:jc w:val="center"/>
              <w:rPr>
                <w:rFonts w:eastAsia="Times New Roman"/>
                <w:b/>
                <w:bCs/>
                <w:iCs/>
                <w:sz w:val="24"/>
                <w:szCs w:val="24"/>
                <w:u w:val="single"/>
                <w:lang w:eastAsia="en-US"/>
              </w:rPr>
            </w:pPr>
          </w:p>
        </w:tc>
        <w:tc>
          <w:tcPr>
            <w:tcW w:w="2389" w:type="dxa"/>
            <w:tcBorders>
              <w:top w:val="nil"/>
            </w:tcBorders>
          </w:tcPr>
          <w:p w14:paraId="5BE63542" w14:textId="77777777" w:rsidR="00324E41" w:rsidRDefault="00324E41" w:rsidP="000F0DB6">
            <w:pPr>
              <w:jc w:val="center"/>
              <w:rPr>
                <w:rFonts w:eastAsia="Times New Roman"/>
                <w:b/>
                <w:bCs/>
                <w:iCs/>
                <w:sz w:val="24"/>
                <w:szCs w:val="24"/>
                <w:lang w:eastAsia="en-US"/>
              </w:rPr>
            </w:pPr>
          </w:p>
          <w:p w14:paraId="4C4E0BB7" w14:textId="77777777" w:rsidR="00324E41" w:rsidRDefault="00324E41" w:rsidP="00A0685E">
            <w:pPr>
              <w:jc w:val="center"/>
              <w:rPr>
                <w:rFonts w:eastAsia="Times New Roman"/>
                <w:b/>
                <w:bCs/>
                <w:iCs/>
                <w:sz w:val="24"/>
                <w:szCs w:val="24"/>
                <w:lang w:eastAsia="en-US"/>
              </w:rPr>
            </w:pPr>
            <w:r>
              <w:rPr>
                <w:rFonts w:eastAsia="Times New Roman"/>
                <w:b/>
                <w:bCs/>
                <w:iCs/>
                <w:sz w:val="24"/>
                <w:szCs w:val="24"/>
                <w:lang w:eastAsia="en-US"/>
              </w:rPr>
              <w:t>Options Knowledge: Exploring &amp; Researching Careers</w:t>
            </w:r>
          </w:p>
          <w:p w14:paraId="4E638098" w14:textId="77777777" w:rsidR="00220BF5" w:rsidRPr="00220BF5" w:rsidRDefault="00220BF5" w:rsidP="00220BF5">
            <w:pPr>
              <w:jc w:val="center"/>
              <w:rPr>
                <w:rFonts w:eastAsia="Times New Roman"/>
                <w:b/>
                <w:bCs/>
                <w:iCs/>
                <w:lang w:eastAsia="en-US"/>
              </w:rPr>
            </w:pPr>
          </w:p>
          <w:p w14:paraId="3169450F" w14:textId="2684F679" w:rsidR="00DB0246" w:rsidRPr="00220BF5" w:rsidRDefault="00220BF5" w:rsidP="00DB0246">
            <w:pPr>
              <w:jc w:val="center"/>
              <w:rPr>
                <w:rFonts w:eastAsia="Times New Roman"/>
                <w:b/>
                <w:bCs/>
                <w:iCs/>
                <w:lang w:eastAsia="en-US"/>
              </w:rPr>
            </w:pPr>
            <w:r w:rsidRPr="00220BF5">
              <w:rPr>
                <w:rFonts w:eastAsia="Times New Roman"/>
                <w:b/>
                <w:bCs/>
                <w:iCs/>
                <w:lang w:eastAsia="en-US"/>
              </w:rPr>
              <w:t>Auburn Colleges Group Project</w:t>
            </w:r>
          </w:p>
          <w:p w14:paraId="0D3392F4" w14:textId="31273A16" w:rsidR="00220BF5" w:rsidRPr="00EA153B" w:rsidRDefault="00220BF5" w:rsidP="00220BF5">
            <w:pPr>
              <w:jc w:val="center"/>
              <w:rPr>
                <w:rFonts w:eastAsia="Times New Roman"/>
                <w:b/>
                <w:bCs/>
                <w:iCs/>
                <w:sz w:val="24"/>
                <w:szCs w:val="24"/>
                <w:lang w:eastAsia="en-US"/>
              </w:rPr>
            </w:pPr>
            <w:r w:rsidRPr="00220BF5">
              <w:rPr>
                <w:rFonts w:eastAsia="Times New Roman"/>
                <w:b/>
                <w:bCs/>
                <w:iCs/>
                <w:lang w:eastAsia="en-US"/>
              </w:rPr>
              <w:tab/>
            </w:r>
          </w:p>
        </w:tc>
        <w:tc>
          <w:tcPr>
            <w:tcW w:w="2742" w:type="dxa"/>
            <w:tcBorders>
              <w:top w:val="nil"/>
            </w:tcBorders>
          </w:tcPr>
          <w:p w14:paraId="386F8A2D" w14:textId="77777777" w:rsidR="00324E41" w:rsidRDefault="00324E41" w:rsidP="002F0DE9">
            <w:pPr>
              <w:jc w:val="center"/>
              <w:rPr>
                <w:rFonts w:eastAsia="Times New Roman"/>
                <w:b/>
                <w:bCs/>
                <w:iCs/>
                <w:sz w:val="24"/>
                <w:szCs w:val="24"/>
                <w:lang w:eastAsia="en-US"/>
              </w:rPr>
            </w:pPr>
          </w:p>
          <w:p w14:paraId="0D8BD462" w14:textId="528BFE11" w:rsidR="00324E41" w:rsidRPr="00EA153B" w:rsidRDefault="004946D6" w:rsidP="002F0DE9">
            <w:pPr>
              <w:jc w:val="center"/>
              <w:rPr>
                <w:rFonts w:eastAsia="Times New Roman"/>
                <w:b/>
                <w:bCs/>
                <w:iCs/>
                <w:sz w:val="24"/>
                <w:szCs w:val="24"/>
                <w:lang w:eastAsia="en-US"/>
              </w:rPr>
            </w:pPr>
            <w:r>
              <w:rPr>
                <w:rFonts w:eastAsia="Times New Roman"/>
                <w:b/>
                <w:bCs/>
                <w:iCs/>
                <w:sz w:val="24"/>
                <w:szCs w:val="24"/>
                <w:lang w:eastAsia="en-US"/>
              </w:rPr>
              <w:t>Connect With G</w:t>
            </w:r>
            <w:r w:rsidR="00324E41">
              <w:rPr>
                <w:rFonts w:eastAsia="Times New Roman"/>
                <w:b/>
                <w:bCs/>
                <w:iCs/>
                <w:sz w:val="24"/>
                <w:szCs w:val="24"/>
                <w:lang w:eastAsia="en-US"/>
              </w:rPr>
              <w:t>roups for Auburn Colleges Project</w:t>
            </w:r>
          </w:p>
          <w:p w14:paraId="14FFAFD0" w14:textId="5B6F7240" w:rsidR="00324E41" w:rsidRPr="00EA153B" w:rsidRDefault="00324E41" w:rsidP="002F0DE9">
            <w:pPr>
              <w:jc w:val="center"/>
              <w:rPr>
                <w:rFonts w:eastAsia="Times New Roman"/>
                <w:b/>
                <w:bCs/>
                <w:iCs/>
                <w:sz w:val="24"/>
                <w:szCs w:val="24"/>
                <w:lang w:eastAsia="en-US"/>
              </w:rPr>
            </w:pPr>
          </w:p>
        </w:tc>
        <w:tc>
          <w:tcPr>
            <w:tcW w:w="3095" w:type="dxa"/>
            <w:tcBorders>
              <w:top w:val="nil"/>
            </w:tcBorders>
          </w:tcPr>
          <w:p w14:paraId="7ABAA7C8" w14:textId="1C4CD2D6" w:rsidR="00324E41" w:rsidRPr="00A439DA" w:rsidRDefault="00324E41" w:rsidP="00330605">
            <w:pPr>
              <w:rPr>
                <w:rFonts w:eastAsia="Times New Roman"/>
                <w:b/>
                <w:bCs/>
                <w:iCs/>
                <w:sz w:val="24"/>
                <w:szCs w:val="24"/>
                <w:highlight w:val="yellow"/>
                <w:lang w:eastAsia="en-US"/>
              </w:rPr>
            </w:pPr>
            <w:r w:rsidRPr="00A439DA">
              <w:rPr>
                <w:rFonts w:eastAsia="Times New Roman"/>
                <w:b/>
                <w:bCs/>
                <w:iCs/>
                <w:sz w:val="24"/>
                <w:szCs w:val="24"/>
                <w:highlight w:val="yellow"/>
                <w:lang w:eastAsia="en-US"/>
              </w:rPr>
              <w:t xml:space="preserve"> </w:t>
            </w:r>
          </w:p>
          <w:p w14:paraId="30087137" w14:textId="01425283" w:rsidR="00324E41" w:rsidRPr="00A439DA" w:rsidRDefault="00324E41" w:rsidP="006A68BC">
            <w:pPr>
              <w:rPr>
                <w:rFonts w:eastAsia="Times New Roman"/>
                <w:b/>
                <w:bCs/>
                <w:iCs/>
                <w:sz w:val="24"/>
                <w:szCs w:val="24"/>
                <w:highlight w:val="yellow"/>
                <w:lang w:eastAsia="en-US"/>
              </w:rPr>
            </w:pPr>
          </w:p>
        </w:tc>
      </w:tr>
      <w:tr w:rsidR="00220BF5" w:rsidRPr="00246510" w14:paraId="367578EE" w14:textId="77777777" w:rsidTr="00A439DA">
        <w:trPr>
          <w:trHeight w:val="1790"/>
        </w:trPr>
        <w:tc>
          <w:tcPr>
            <w:tcW w:w="1237" w:type="dxa"/>
            <w:tcBorders>
              <w:top w:val="nil"/>
              <w:bottom w:val="single" w:sz="4" w:space="0" w:color="auto"/>
            </w:tcBorders>
          </w:tcPr>
          <w:p w14:paraId="4871A9C3" w14:textId="77777777" w:rsidR="00220BF5" w:rsidRDefault="00220BF5" w:rsidP="00220BF5">
            <w:pPr>
              <w:rPr>
                <w:b/>
                <w:bCs/>
                <w:sz w:val="24"/>
                <w:szCs w:val="24"/>
              </w:rPr>
            </w:pPr>
          </w:p>
          <w:p w14:paraId="4B8A82C5" w14:textId="77777777" w:rsidR="00220BF5" w:rsidRDefault="00220BF5" w:rsidP="00220BF5">
            <w:pPr>
              <w:rPr>
                <w:b/>
                <w:bCs/>
                <w:sz w:val="24"/>
                <w:szCs w:val="24"/>
              </w:rPr>
            </w:pPr>
            <w:r>
              <w:rPr>
                <w:b/>
                <w:bCs/>
                <w:sz w:val="24"/>
                <w:szCs w:val="24"/>
              </w:rPr>
              <w:t xml:space="preserve"> Week 9 </w:t>
            </w:r>
          </w:p>
          <w:p w14:paraId="77531855" w14:textId="543192B7" w:rsidR="00220BF5" w:rsidRDefault="00ED05C9" w:rsidP="00ED05C9">
            <w:pPr>
              <w:jc w:val="center"/>
              <w:rPr>
                <w:b/>
                <w:bCs/>
              </w:rPr>
            </w:pPr>
            <w:r>
              <w:rPr>
                <w:b/>
                <w:bCs/>
                <w:sz w:val="24"/>
                <w:szCs w:val="24"/>
              </w:rPr>
              <w:t>3/6</w:t>
            </w:r>
          </w:p>
        </w:tc>
        <w:tc>
          <w:tcPr>
            <w:tcW w:w="2389" w:type="dxa"/>
            <w:tcBorders>
              <w:bottom w:val="single" w:sz="4" w:space="0" w:color="auto"/>
            </w:tcBorders>
          </w:tcPr>
          <w:p w14:paraId="516F324F" w14:textId="77777777" w:rsidR="00220BF5" w:rsidRDefault="00220BF5" w:rsidP="00220BF5">
            <w:pPr>
              <w:jc w:val="center"/>
              <w:rPr>
                <w:rFonts w:eastAsia="Times New Roman"/>
                <w:b/>
                <w:bCs/>
                <w:iCs/>
                <w:lang w:eastAsia="en-US"/>
              </w:rPr>
            </w:pPr>
            <w:r>
              <w:rPr>
                <w:rFonts w:eastAsia="Times New Roman"/>
                <w:b/>
                <w:bCs/>
                <w:iCs/>
                <w:lang w:eastAsia="en-US"/>
              </w:rPr>
              <w:t xml:space="preserve"> </w:t>
            </w:r>
          </w:p>
          <w:p w14:paraId="49D975D5" w14:textId="2D1F9411" w:rsidR="00220BF5" w:rsidRDefault="00634694" w:rsidP="00220BF5">
            <w:pPr>
              <w:jc w:val="center"/>
              <w:rPr>
                <w:rFonts w:eastAsia="Times New Roman"/>
                <w:b/>
                <w:bCs/>
                <w:iCs/>
                <w:lang w:eastAsia="en-US"/>
              </w:rPr>
            </w:pPr>
            <w:r>
              <w:rPr>
                <w:rFonts w:eastAsia="Times New Roman"/>
                <w:b/>
                <w:bCs/>
                <w:iCs/>
                <w:color w:val="FF0000"/>
                <w:sz w:val="24"/>
                <w:szCs w:val="24"/>
                <w:lang w:eastAsia="en-US"/>
              </w:rPr>
              <w:t>Spring</w:t>
            </w:r>
            <w:r w:rsidR="00220BF5" w:rsidRPr="00E205D7">
              <w:rPr>
                <w:rFonts w:eastAsia="Times New Roman"/>
                <w:b/>
                <w:bCs/>
                <w:iCs/>
                <w:color w:val="FF0000"/>
                <w:sz w:val="24"/>
                <w:szCs w:val="24"/>
                <w:lang w:eastAsia="en-US"/>
              </w:rPr>
              <w:t xml:space="preserve"> Break</w:t>
            </w:r>
          </w:p>
        </w:tc>
        <w:tc>
          <w:tcPr>
            <w:tcW w:w="2742" w:type="dxa"/>
            <w:tcBorders>
              <w:bottom w:val="single" w:sz="4" w:space="0" w:color="auto"/>
            </w:tcBorders>
          </w:tcPr>
          <w:p w14:paraId="7443885C" w14:textId="77777777" w:rsidR="00220BF5" w:rsidRDefault="00220BF5" w:rsidP="00220BF5">
            <w:pPr>
              <w:jc w:val="center"/>
              <w:rPr>
                <w:rFonts w:eastAsia="Times New Roman"/>
                <w:b/>
                <w:bCs/>
                <w:iCs/>
                <w:lang w:eastAsia="en-US"/>
              </w:rPr>
            </w:pPr>
          </w:p>
          <w:p w14:paraId="368A3715" w14:textId="5DD3373E" w:rsidR="00220BF5" w:rsidRDefault="00220BF5" w:rsidP="00220BF5">
            <w:pPr>
              <w:jc w:val="center"/>
              <w:rPr>
                <w:rFonts w:eastAsia="Times New Roman"/>
                <w:b/>
                <w:bCs/>
                <w:iCs/>
                <w:lang w:eastAsia="en-US"/>
              </w:rPr>
            </w:pPr>
            <w:r w:rsidRPr="00E205D7">
              <w:rPr>
                <w:rFonts w:eastAsia="Times New Roman"/>
                <w:b/>
                <w:bCs/>
                <w:iCs/>
                <w:color w:val="FF0000"/>
                <w:sz w:val="24"/>
                <w:szCs w:val="24"/>
                <w:lang w:eastAsia="en-US"/>
              </w:rPr>
              <w:t>NO CLASS</w:t>
            </w:r>
            <w:r>
              <w:rPr>
                <w:rFonts w:eastAsia="Times New Roman"/>
                <w:b/>
                <w:bCs/>
                <w:iCs/>
                <w:sz w:val="24"/>
                <w:szCs w:val="24"/>
                <w:lang w:eastAsia="en-US"/>
              </w:rPr>
              <w:t xml:space="preserve"> </w:t>
            </w:r>
          </w:p>
        </w:tc>
        <w:tc>
          <w:tcPr>
            <w:tcW w:w="3095" w:type="dxa"/>
            <w:tcBorders>
              <w:bottom w:val="single" w:sz="4" w:space="0" w:color="auto"/>
            </w:tcBorders>
          </w:tcPr>
          <w:p w14:paraId="6F6FFE23" w14:textId="77777777" w:rsidR="00220BF5" w:rsidRPr="00A439DA" w:rsidRDefault="00220BF5" w:rsidP="00220BF5">
            <w:pPr>
              <w:rPr>
                <w:rFonts w:eastAsia="Times New Roman"/>
                <w:b/>
                <w:bCs/>
                <w:iCs/>
                <w:highlight w:val="yellow"/>
                <w:lang w:eastAsia="en-US"/>
              </w:rPr>
            </w:pPr>
          </w:p>
        </w:tc>
      </w:tr>
      <w:tr w:rsidR="00220BF5" w:rsidRPr="00246510" w14:paraId="6BA268E3" w14:textId="77777777" w:rsidTr="00A439DA">
        <w:trPr>
          <w:trHeight w:val="1790"/>
        </w:trPr>
        <w:tc>
          <w:tcPr>
            <w:tcW w:w="1237" w:type="dxa"/>
            <w:tcBorders>
              <w:bottom w:val="nil"/>
            </w:tcBorders>
          </w:tcPr>
          <w:p w14:paraId="728122F1" w14:textId="77777777" w:rsidR="00220BF5" w:rsidRDefault="00220BF5" w:rsidP="00220BF5">
            <w:pPr>
              <w:jc w:val="center"/>
              <w:rPr>
                <w:b/>
                <w:bCs/>
              </w:rPr>
            </w:pPr>
          </w:p>
          <w:p w14:paraId="5F267D12" w14:textId="764CF023" w:rsidR="00220BF5" w:rsidRDefault="00220BF5" w:rsidP="00220BF5">
            <w:pPr>
              <w:jc w:val="center"/>
              <w:rPr>
                <w:b/>
                <w:bCs/>
                <w:sz w:val="24"/>
                <w:szCs w:val="24"/>
              </w:rPr>
            </w:pPr>
            <w:r>
              <w:rPr>
                <w:b/>
                <w:bCs/>
                <w:sz w:val="24"/>
                <w:szCs w:val="24"/>
              </w:rPr>
              <w:t>Week 10</w:t>
            </w:r>
          </w:p>
          <w:p w14:paraId="62990FC0" w14:textId="6D25F8CF" w:rsidR="00220BF5" w:rsidRPr="00EA153B" w:rsidRDefault="00ED05C9" w:rsidP="00220BF5">
            <w:pPr>
              <w:jc w:val="center"/>
              <w:rPr>
                <w:b/>
                <w:bCs/>
                <w:sz w:val="24"/>
                <w:szCs w:val="24"/>
              </w:rPr>
            </w:pPr>
            <w:r>
              <w:rPr>
                <w:b/>
                <w:bCs/>
                <w:sz w:val="24"/>
                <w:szCs w:val="24"/>
              </w:rPr>
              <w:t>3/13</w:t>
            </w:r>
          </w:p>
          <w:p w14:paraId="63C463BD" w14:textId="509EADDF" w:rsidR="00220BF5" w:rsidRDefault="00220BF5" w:rsidP="00220BF5">
            <w:pPr>
              <w:jc w:val="center"/>
              <w:rPr>
                <w:b/>
                <w:bCs/>
              </w:rPr>
            </w:pPr>
          </w:p>
        </w:tc>
        <w:tc>
          <w:tcPr>
            <w:tcW w:w="2389" w:type="dxa"/>
            <w:tcBorders>
              <w:bottom w:val="nil"/>
            </w:tcBorders>
          </w:tcPr>
          <w:p w14:paraId="3D39B9AE" w14:textId="77777777" w:rsidR="00220BF5" w:rsidRDefault="00220BF5" w:rsidP="00220BF5">
            <w:pPr>
              <w:jc w:val="center"/>
              <w:rPr>
                <w:rFonts w:eastAsia="Times New Roman"/>
                <w:b/>
                <w:bCs/>
                <w:iCs/>
                <w:lang w:eastAsia="en-US"/>
              </w:rPr>
            </w:pPr>
          </w:p>
          <w:p w14:paraId="00332E5E" w14:textId="00EBA2EF" w:rsidR="00220BF5" w:rsidRDefault="00220BF5" w:rsidP="00220BF5">
            <w:pPr>
              <w:jc w:val="center"/>
              <w:rPr>
                <w:rFonts w:eastAsia="Times New Roman"/>
                <w:b/>
                <w:bCs/>
                <w:iCs/>
                <w:lang w:eastAsia="en-US"/>
              </w:rPr>
            </w:pPr>
            <w:r>
              <w:rPr>
                <w:rFonts w:eastAsia="Times New Roman"/>
                <w:b/>
                <w:bCs/>
                <w:iCs/>
                <w:sz w:val="24"/>
                <w:szCs w:val="24"/>
                <w:lang w:eastAsia="en-US"/>
              </w:rPr>
              <w:t>CASVE Cycle: Knowing How You Make Decisions</w:t>
            </w:r>
          </w:p>
        </w:tc>
        <w:tc>
          <w:tcPr>
            <w:tcW w:w="2742" w:type="dxa"/>
            <w:tcBorders>
              <w:bottom w:val="nil"/>
            </w:tcBorders>
          </w:tcPr>
          <w:p w14:paraId="3C14EB58" w14:textId="77777777" w:rsidR="00220BF5" w:rsidRDefault="00220BF5" w:rsidP="00220BF5">
            <w:pPr>
              <w:jc w:val="center"/>
              <w:rPr>
                <w:rFonts w:eastAsia="Times New Roman"/>
                <w:b/>
                <w:bCs/>
                <w:iCs/>
                <w:lang w:eastAsia="en-US"/>
              </w:rPr>
            </w:pPr>
          </w:p>
          <w:p w14:paraId="4686846B" w14:textId="6F935B8E" w:rsidR="00220BF5" w:rsidRDefault="00220BF5" w:rsidP="00220BF5">
            <w:pPr>
              <w:jc w:val="center"/>
              <w:rPr>
                <w:rFonts w:eastAsia="Times New Roman"/>
                <w:b/>
                <w:bCs/>
                <w:iCs/>
                <w:lang w:eastAsia="en-US"/>
              </w:rPr>
            </w:pPr>
            <w:r>
              <w:rPr>
                <w:rFonts w:eastAsia="Times New Roman"/>
                <w:b/>
                <w:bCs/>
                <w:iCs/>
                <w:sz w:val="24"/>
                <w:szCs w:val="24"/>
                <w:lang w:eastAsia="en-US"/>
              </w:rPr>
              <w:t>Introduce CASVE Cycle</w:t>
            </w:r>
          </w:p>
        </w:tc>
        <w:tc>
          <w:tcPr>
            <w:tcW w:w="3095" w:type="dxa"/>
            <w:tcBorders>
              <w:bottom w:val="nil"/>
            </w:tcBorders>
          </w:tcPr>
          <w:p w14:paraId="3192E686" w14:textId="3D2DC819" w:rsidR="00220BF5" w:rsidRPr="00A439DA" w:rsidRDefault="00632324" w:rsidP="00220BF5">
            <w:pPr>
              <w:rPr>
                <w:rFonts w:eastAsia="Times New Roman"/>
                <w:b/>
                <w:bCs/>
                <w:iCs/>
                <w:highlight w:val="yellow"/>
                <w:lang w:eastAsia="en-US"/>
              </w:rPr>
            </w:pPr>
            <w:r w:rsidRPr="00A439DA">
              <w:rPr>
                <w:rFonts w:eastAsia="Times New Roman"/>
                <w:b/>
                <w:bCs/>
                <w:sz w:val="24"/>
                <w:szCs w:val="24"/>
                <w:highlight w:val="yellow"/>
                <w:u w:val="single"/>
                <w:lang w:eastAsia="en-US"/>
              </w:rPr>
              <w:t>Auburn Colleges Group Project</w:t>
            </w:r>
            <w:r w:rsidRPr="00A439DA">
              <w:rPr>
                <w:rFonts w:eastAsia="Times New Roman"/>
                <w:b/>
                <w:bCs/>
                <w:sz w:val="24"/>
                <w:szCs w:val="24"/>
                <w:highlight w:val="yellow"/>
                <w:lang w:val="el-GR" w:eastAsia="en-US"/>
              </w:rPr>
              <w:t xml:space="preserve"> </w:t>
            </w:r>
            <w:r w:rsidRPr="00A439DA">
              <w:rPr>
                <w:rFonts w:eastAsia="Times New Roman"/>
                <w:b/>
                <w:bCs/>
                <w:sz w:val="24"/>
                <w:szCs w:val="24"/>
                <w:highlight w:val="yellow"/>
                <w:lang w:eastAsia="en-US"/>
              </w:rPr>
              <w:t>due Sunday, 3/18 @ 11:59pm</w:t>
            </w:r>
          </w:p>
        </w:tc>
      </w:tr>
      <w:tr w:rsidR="00220BF5" w:rsidRPr="00246510" w14:paraId="60B9DD0B" w14:textId="77777777" w:rsidTr="00A439DA">
        <w:trPr>
          <w:trHeight w:val="1952"/>
        </w:trPr>
        <w:tc>
          <w:tcPr>
            <w:tcW w:w="1237" w:type="dxa"/>
            <w:tcBorders>
              <w:top w:val="nil"/>
            </w:tcBorders>
          </w:tcPr>
          <w:p w14:paraId="2093F833" w14:textId="77777777" w:rsidR="00220BF5" w:rsidRDefault="00220BF5" w:rsidP="00220BF5">
            <w:pPr>
              <w:rPr>
                <w:b/>
                <w:bCs/>
                <w:sz w:val="24"/>
                <w:szCs w:val="24"/>
              </w:rPr>
            </w:pPr>
          </w:p>
          <w:p w14:paraId="5316EBED" w14:textId="2E3F6A60" w:rsidR="00220BF5" w:rsidRPr="00EA153B" w:rsidRDefault="00220BF5" w:rsidP="00220BF5">
            <w:pPr>
              <w:jc w:val="center"/>
              <w:rPr>
                <w:rFonts w:eastAsia="Times New Roman"/>
                <w:b/>
                <w:bCs/>
                <w:iCs/>
                <w:sz w:val="24"/>
                <w:szCs w:val="24"/>
                <w:u w:val="single"/>
                <w:lang w:eastAsia="en-US"/>
              </w:rPr>
            </w:pPr>
          </w:p>
        </w:tc>
        <w:tc>
          <w:tcPr>
            <w:tcW w:w="2389" w:type="dxa"/>
            <w:tcBorders>
              <w:top w:val="nil"/>
            </w:tcBorders>
          </w:tcPr>
          <w:p w14:paraId="5610066E" w14:textId="77777777" w:rsidR="00220BF5" w:rsidRDefault="00220BF5" w:rsidP="00220BF5">
            <w:pPr>
              <w:rPr>
                <w:rFonts w:eastAsia="Times New Roman"/>
                <w:b/>
                <w:bCs/>
                <w:iCs/>
                <w:sz w:val="24"/>
                <w:szCs w:val="24"/>
                <w:lang w:eastAsia="en-US"/>
              </w:rPr>
            </w:pPr>
          </w:p>
          <w:p w14:paraId="269C0986" w14:textId="0408CC51" w:rsidR="00220BF5" w:rsidRPr="00EA153B" w:rsidRDefault="00220BF5" w:rsidP="00220BF5">
            <w:pPr>
              <w:jc w:val="center"/>
              <w:rPr>
                <w:rFonts w:eastAsia="Times New Roman"/>
                <w:b/>
                <w:bCs/>
                <w:iCs/>
                <w:sz w:val="24"/>
                <w:szCs w:val="24"/>
                <w:lang w:eastAsia="en-US"/>
              </w:rPr>
            </w:pPr>
            <w:r>
              <w:rPr>
                <w:rFonts w:eastAsia="Times New Roman"/>
                <w:b/>
                <w:bCs/>
                <w:iCs/>
                <w:sz w:val="24"/>
                <w:szCs w:val="24"/>
                <w:lang w:eastAsia="en-US"/>
              </w:rPr>
              <w:t>CASVE Cycle (continued)</w:t>
            </w:r>
          </w:p>
        </w:tc>
        <w:tc>
          <w:tcPr>
            <w:tcW w:w="2742" w:type="dxa"/>
            <w:tcBorders>
              <w:top w:val="nil"/>
            </w:tcBorders>
          </w:tcPr>
          <w:p w14:paraId="27424245" w14:textId="77777777" w:rsidR="00220BF5" w:rsidRDefault="00220BF5" w:rsidP="00220BF5">
            <w:pPr>
              <w:jc w:val="center"/>
              <w:rPr>
                <w:rFonts w:eastAsia="Times New Roman"/>
                <w:b/>
                <w:bCs/>
                <w:iCs/>
                <w:sz w:val="24"/>
                <w:szCs w:val="24"/>
                <w:lang w:eastAsia="en-US"/>
              </w:rPr>
            </w:pPr>
          </w:p>
          <w:p w14:paraId="5F271C7A" w14:textId="77777777" w:rsidR="00220BF5" w:rsidRDefault="00220BF5" w:rsidP="00220BF5">
            <w:pPr>
              <w:jc w:val="center"/>
              <w:rPr>
                <w:rFonts w:eastAsia="Times New Roman"/>
                <w:b/>
                <w:bCs/>
                <w:iCs/>
                <w:sz w:val="24"/>
                <w:szCs w:val="24"/>
                <w:lang w:eastAsia="en-US"/>
              </w:rPr>
            </w:pPr>
            <w:r>
              <w:rPr>
                <w:rFonts w:eastAsia="Times New Roman"/>
                <w:b/>
                <w:bCs/>
                <w:iCs/>
                <w:sz w:val="24"/>
                <w:szCs w:val="24"/>
                <w:lang w:eastAsia="en-US"/>
              </w:rPr>
              <w:t xml:space="preserve">Continue CASVE Cycle </w:t>
            </w:r>
          </w:p>
          <w:p w14:paraId="11AC2015" w14:textId="77777777" w:rsidR="00220BF5" w:rsidRDefault="00220BF5" w:rsidP="00220BF5">
            <w:pPr>
              <w:jc w:val="center"/>
              <w:rPr>
                <w:rFonts w:eastAsia="Times New Roman"/>
                <w:b/>
                <w:bCs/>
                <w:iCs/>
                <w:sz w:val="24"/>
                <w:szCs w:val="24"/>
                <w:lang w:eastAsia="en-US"/>
              </w:rPr>
            </w:pPr>
          </w:p>
          <w:p w14:paraId="1FFCFE1D" w14:textId="56F1AF29" w:rsidR="00220BF5" w:rsidRPr="00EA153B" w:rsidRDefault="00220BF5" w:rsidP="00220BF5">
            <w:pPr>
              <w:jc w:val="center"/>
              <w:rPr>
                <w:rFonts w:eastAsia="Times New Roman"/>
                <w:b/>
                <w:bCs/>
                <w:iCs/>
                <w:sz w:val="24"/>
                <w:szCs w:val="24"/>
                <w:lang w:eastAsia="en-US"/>
              </w:rPr>
            </w:pPr>
            <w:r>
              <w:rPr>
                <w:rFonts w:eastAsia="Times New Roman"/>
                <w:b/>
                <w:bCs/>
                <w:iCs/>
                <w:sz w:val="24"/>
                <w:szCs w:val="24"/>
                <w:lang w:eastAsia="en-US"/>
              </w:rPr>
              <w:t>Discuss Decision-Making/CASVE Paper</w:t>
            </w:r>
          </w:p>
        </w:tc>
        <w:tc>
          <w:tcPr>
            <w:tcW w:w="3095" w:type="dxa"/>
            <w:tcBorders>
              <w:top w:val="nil"/>
            </w:tcBorders>
          </w:tcPr>
          <w:p w14:paraId="47AD5C47" w14:textId="07F9DA7E" w:rsidR="00220BF5" w:rsidRPr="00A439DA" w:rsidRDefault="00220BF5" w:rsidP="00220BF5">
            <w:pPr>
              <w:rPr>
                <w:rFonts w:eastAsia="Times New Roman"/>
                <w:b/>
                <w:bCs/>
                <w:sz w:val="24"/>
                <w:szCs w:val="24"/>
                <w:highlight w:val="yellow"/>
                <w:lang w:eastAsia="en-US"/>
              </w:rPr>
            </w:pPr>
          </w:p>
        </w:tc>
      </w:tr>
      <w:tr w:rsidR="00220BF5" w:rsidRPr="00246510" w14:paraId="6E095C8A" w14:textId="77777777" w:rsidTr="00093CA3">
        <w:trPr>
          <w:trHeight w:val="800"/>
        </w:trPr>
        <w:tc>
          <w:tcPr>
            <w:tcW w:w="1237" w:type="dxa"/>
            <w:tcBorders>
              <w:top w:val="nil"/>
            </w:tcBorders>
          </w:tcPr>
          <w:p w14:paraId="49BF2B0C" w14:textId="77777777" w:rsidR="00220BF5" w:rsidRDefault="00220BF5" w:rsidP="00220BF5">
            <w:pPr>
              <w:rPr>
                <w:b/>
                <w:bCs/>
                <w:sz w:val="24"/>
                <w:szCs w:val="24"/>
              </w:rPr>
            </w:pPr>
          </w:p>
          <w:p w14:paraId="4A12AB21" w14:textId="753B118A" w:rsidR="00220BF5" w:rsidRDefault="00C42788" w:rsidP="00220BF5">
            <w:pPr>
              <w:jc w:val="center"/>
              <w:rPr>
                <w:b/>
                <w:bCs/>
                <w:sz w:val="24"/>
                <w:szCs w:val="24"/>
              </w:rPr>
            </w:pPr>
            <w:r>
              <w:rPr>
                <w:b/>
                <w:bCs/>
                <w:sz w:val="24"/>
                <w:szCs w:val="24"/>
              </w:rPr>
              <w:t>Week</w:t>
            </w:r>
            <w:r w:rsidR="00220BF5">
              <w:rPr>
                <w:b/>
                <w:bCs/>
                <w:sz w:val="24"/>
                <w:szCs w:val="24"/>
              </w:rPr>
              <w:t xml:space="preserve"> </w:t>
            </w:r>
            <w:r>
              <w:rPr>
                <w:b/>
                <w:bCs/>
                <w:sz w:val="24"/>
                <w:szCs w:val="24"/>
              </w:rPr>
              <w:t>11</w:t>
            </w:r>
          </w:p>
          <w:p w14:paraId="493BFD1C" w14:textId="505A1879" w:rsidR="00220BF5" w:rsidRPr="00EA153B" w:rsidRDefault="00ED05C9" w:rsidP="00220BF5">
            <w:pPr>
              <w:jc w:val="center"/>
              <w:rPr>
                <w:b/>
                <w:bCs/>
                <w:sz w:val="24"/>
                <w:szCs w:val="24"/>
              </w:rPr>
            </w:pPr>
            <w:r>
              <w:rPr>
                <w:b/>
                <w:bCs/>
                <w:sz w:val="24"/>
                <w:szCs w:val="24"/>
              </w:rPr>
              <w:t>3/20</w:t>
            </w:r>
          </w:p>
          <w:p w14:paraId="39FC0163" w14:textId="731D6759" w:rsidR="00220BF5" w:rsidRPr="00EA153B" w:rsidRDefault="00220BF5" w:rsidP="00220BF5">
            <w:pPr>
              <w:jc w:val="center"/>
              <w:rPr>
                <w:rFonts w:eastAsia="Times New Roman"/>
                <w:b/>
                <w:bCs/>
                <w:iCs/>
                <w:sz w:val="24"/>
                <w:szCs w:val="24"/>
                <w:u w:val="single"/>
                <w:lang w:eastAsia="en-US"/>
              </w:rPr>
            </w:pPr>
          </w:p>
        </w:tc>
        <w:tc>
          <w:tcPr>
            <w:tcW w:w="2389" w:type="dxa"/>
          </w:tcPr>
          <w:p w14:paraId="51F410A7" w14:textId="77777777" w:rsidR="00220BF5" w:rsidRDefault="00220BF5" w:rsidP="00220BF5">
            <w:pPr>
              <w:jc w:val="center"/>
              <w:rPr>
                <w:rFonts w:eastAsia="Times New Roman"/>
                <w:b/>
                <w:bCs/>
                <w:iCs/>
                <w:sz w:val="24"/>
                <w:szCs w:val="24"/>
                <w:lang w:eastAsia="en-US"/>
              </w:rPr>
            </w:pPr>
          </w:p>
          <w:p w14:paraId="2AC7E5B1" w14:textId="09854720" w:rsidR="00220BF5" w:rsidRPr="00EA153B" w:rsidRDefault="00220BF5" w:rsidP="00220BF5">
            <w:pPr>
              <w:jc w:val="center"/>
              <w:rPr>
                <w:rFonts w:eastAsia="Times New Roman"/>
                <w:b/>
                <w:bCs/>
                <w:iCs/>
                <w:sz w:val="24"/>
                <w:szCs w:val="24"/>
                <w:lang w:eastAsia="en-US"/>
              </w:rPr>
            </w:pPr>
            <w:r>
              <w:rPr>
                <w:rFonts w:eastAsia="Times New Roman"/>
                <w:b/>
                <w:bCs/>
                <w:iCs/>
                <w:sz w:val="24"/>
                <w:szCs w:val="24"/>
                <w:lang w:eastAsia="en-US"/>
              </w:rPr>
              <w:t>Practical Knowledge: Introduction to Professionalism</w:t>
            </w:r>
          </w:p>
        </w:tc>
        <w:tc>
          <w:tcPr>
            <w:tcW w:w="2742" w:type="dxa"/>
          </w:tcPr>
          <w:p w14:paraId="30C3E43D" w14:textId="77777777" w:rsidR="00220BF5" w:rsidRDefault="00220BF5" w:rsidP="00220BF5">
            <w:pPr>
              <w:jc w:val="center"/>
              <w:rPr>
                <w:rFonts w:eastAsia="Times New Roman"/>
                <w:b/>
                <w:bCs/>
                <w:iCs/>
                <w:sz w:val="24"/>
                <w:szCs w:val="24"/>
                <w:lang w:eastAsia="en-US"/>
              </w:rPr>
            </w:pPr>
          </w:p>
          <w:p w14:paraId="70260061" w14:textId="62FA20A9" w:rsidR="00220BF5" w:rsidRPr="00EA153B" w:rsidRDefault="00220BF5" w:rsidP="00220BF5">
            <w:pPr>
              <w:jc w:val="center"/>
              <w:rPr>
                <w:rFonts w:eastAsia="Times New Roman"/>
                <w:b/>
                <w:bCs/>
                <w:iCs/>
                <w:sz w:val="24"/>
                <w:szCs w:val="24"/>
                <w:lang w:eastAsia="en-US"/>
              </w:rPr>
            </w:pPr>
            <w:r w:rsidRPr="00EA153B">
              <w:rPr>
                <w:rFonts w:eastAsia="Times New Roman"/>
                <w:b/>
                <w:bCs/>
                <w:iCs/>
                <w:sz w:val="24"/>
                <w:szCs w:val="24"/>
                <w:lang w:eastAsia="en-US"/>
              </w:rPr>
              <w:t>How to transition from being a student to a professional</w:t>
            </w:r>
          </w:p>
          <w:p w14:paraId="7CE98072" w14:textId="77777777" w:rsidR="00220BF5" w:rsidRPr="00EA153B" w:rsidRDefault="00220BF5" w:rsidP="00220BF5">
            <w:pPr>
              <w:jc w:val="center"/>
              <w:rPr>
                <w:rFonts w:eastAsia="Times New Roman"/>
                <w:b/>
                <w:bCs/>
                <w:iCs/>
                <w:sz w:val="24"/>
                <w:szCs w:val="24"/>
                <w:lang w:eastAsia="en-US"/>
              </w:rPr>
            </w:pPr>
          </w:p>
          <w:p w14:paraId="24F19552" w14:textId="77777777" w:rsidR="00220BF5" w:rsidRPr="00EA153B" w:rsidRDefault="00220BF5" w:rsidP="00220BF5">
            <w:pPr>
              <w:jc w:val="center"/>
              <w:rPr>
                <w:rFonts w:eastAsia="Times New Roman"/>
                <w:b/>
                <w:bCs/>
                <w:iCs/>
                <w:sz w:val="24"/>
                <w:szCs w:val="24"/>
                <w:lang w:eastAsia="en-US"/>
              </w:rPr>
            </w:pPr>
            <w:r w:rsidRPr="00EA153B">
              <w:rPr>
                <w:rFonts w:eastAsia="Times New Roman"/>
                <w:b/>
                <w:bCs/>
                <w:iCs/>
                <w:sz w:val="24"/>
                <w:szCs w:val="24"/>
                <w:lang w:eastAsia="en-US"/>
              </w:rPr>
              <w:t>Developing an email signature</w:t>
            </w:r>
          </w:p>
          <w:p w14:paraId="359BAC4E" w14:textId="728B96D3" w:rsidR="00220BF5" w:rsidRPr="00EA153B" w:rsidRDefault="00220BF5" w:rsidP="00220BF5">
            <w:pPr>
              <w:jc w:val="center"/>
              <w:rPr>
                <w:rFonts w:eastAsia="Times New Roman"/>
                <w:b/>
                <w:bCs/>
                <w:iCs/>
                <w:sz w:val="24"/>
                <w:szCs w:val="24"/>
                <w:lang w:eastAsia="en-US"/>
              </w:rPr>
            </w:pPr>
          </w:p>
        </w:tc>
        <w:tc>
          <w:tcPr>
            <w:tcW w:w="3095" w:type="dxa"/>
          </w:tcPr>
          <w:p w14:paraId="046A657B" w14:textId="77777777" w:rsidR="00220BF5" w:rsidRPr="00A439DA" w:rsidRDefault="00220BF5" w:rsidP="00220BF5">
            <w:pPr>
              <w:rPr>
                <w:rFonts w:eastAsia="Times New Roman"/>
                <w:b/>
                <w:bCs/>
                <w:iCs/>
                <w:sz w:val="24"/>
                <w:szCs w:val="24"/>
                <w:highlight w:val="yellow"/>
                <w:lang w:eastAsia="en-US"/>
              </w:rPr>
            </w:pPr>
          </w:p>
          <w:p w14:paraId="00C3E3CC" w14:textId="77777777" w:rsidR="00220BF5" w:rsidRPr="00A439DA" w:rsidRDefault="00220BF5" w:rsidP="00220BF5">
            <w:pPr>
              <w:rPr>
                <w:rFonts w:eastAsia="Times New Roman"/>
                <w:b/>
                <w:bCs/>
                <w:iCs/>
                <w:sz w:val="24"/>
                <w:szCs w:val="24"/>
                <w:highlight w:val="yellow"/>
                <w:lang w:eastAsia="en-US"/>
              </w:rPr>
            </w:pPr>
            <w:r w:rsidRPr="00A439DA">
              <w:rPr>
                <w:rFonts w:eastAsia="Times New Roman"/>
                <w:b/>
                <w:bCs/>
                <w:iCs/>
                <w:sz w:val="24"/>
                <w:szCs w:val="24"/>
                <w:highlight w:val="yellow"/>
                <w:lang w:eastAsia="en-US"/>
              </w:rPr>
              <w:t>Chapter 7</w:t>
            </w:r>
          </w:p>
          <w:p w14:paraId="6DE1C32E" w14:textId="77777777" w:rsidR="00C42788" w:rsidRPr="00A439DA" w:rsidRDefault="00C42788" w:rsidP="00C42788">
            <w:pPr>
              <w:rPr>
                <w:rFonts w:eastAsia="Times New Roman"/>
                <w:b/>
                <w:bCs/>
                <w:iCs/>
                <w:highlight w:val="yellow"/>
                <w:lang w:eastAsia="en-US"/>
              </w:rPr>
            </w:pPr>
          </w:p>
          <w:p w14:paraId="02B0631F" w14:textId="39C6A3E1" w:rsidR="00DF35C1" w:rsidRPr="00A439DA" w:rsidRDefault="00DF35C1" w:rsidP="00DF35C1">
            <w:pPr>
              <w:rPr>
                <w:rFonts w:eastAsia="Times New Roman"/>
                <w:b/>
                <w:bCs/>
                <w:iCs/>
                <w:sz w:val="24"/>
                <w:szCs w:val="24"/>
                <w:highlight w:val="yellow"/>
                <w:lang w:eastAsia="en-US"/>
              </w:rPr>
            </w:pPr>
            <w:r w:rsidRPr="00A439DA">
              <w:rPr>
                <w:rFonts w:eastAsia="Times New Roman"/>
                <w:b/>
                <w:bCs/>
                <w:iCs/>
                <w:sz w:val="24"/>
                <w:szCs w:val="24"/>
                <w:highlight w:val="yellow"/>
                <w:u w:val="single"/>
                <w:lang w:eastAsia="en-US"/>
              </w:rPr>
              <w:t xml:space="preserve">Reflection Journal </w:t>
            </w:r>
            <w:r w:rsidRPr="00A439DA">
              <w:rPr>
                <w:rFonts w:eastAsia="Times New Roman"/>
                <w:b/>
                <w:bCs/>
                <w:iCs/>
                <w:sz w:val="24"/>
                <w:szCs w:val="24"/>
                <w:highlight w:val="yellow"/>
                <w:u w:val="single"/>
                <w:lang w:eastAsia="en-US"/>
              </w:rPr>
              <w:t>5</w:t>
            </w:r>
            <w:r w:rsidRPr="00A439DA">
              <w:rPr>
                <w:rFonts w:eastAsia="Times New Roman"/>
                <w:b/>
                <w:bCs/>
                <w:iCs/>
                <w:sz w:val="24"/>
                <w:szCs w:val="24"/>
                <w:highlight w:val="yellow"/>
                <w:lang w:eastAsia="en-US"/>
              </w:rPr>
              <w:t>:</w:t>
            </w:r>
          </w:p>
          <w:p w14:paraId="43D73CDB" w14:textId="72151372" w:rsidR="00DF35C1" w:rsidRPr="00A439DA" w:rsidRDefault="00DF35C1" w:rsidP="00DF35C1">
            <w:pPr>
              <w:rPr>
                <w:rFonts w:eastAsia="Times New Roman"/>
                <w:b/>
                <w:bCs/>
                <w:iCs/>
                <w:sz w:val="24"/>
                <w:szCs w:val="24"/>
                <w:highlight w:val="yellow"/>
                <w:lang w:eastAsia="en-US"/>
              </w:rPr>
            </w:pPr>
            <w:r w:rsidRPr="00A439DA">
              <w:rPr>
                <w:rFonts w:eastAsia="Times New Roman"/>
                <w:b/>
                <w:bCs/>
                <w:iCs/>
                <w:sz w:val="24"/>
                <w:szCs w:val="24"/>
                <w:highlight w:val="yellow"/>
                <w:lang w:eastAsia="en-US"/>
              </w:rPr>
              <w:t>Work Philosophy reflection</w:t>
            </w:r>
            <w:r w:rsidRPr="00A439DA">
              <w:rPr>
                <w:rFonts w:eastAsia="Times New Roman"/>
                <w:b/>
                <w:bCs/>
                <w:iCs/>
                <w:sz w:val="24"/>
                <w:szCs w:val="24"/>
                <w:highlight w:val="yellow"/>
                <w:lang w:val="el-GR" w:eastAsia="en-US"/>
              </w:rPr>
              <w:t xml:space="preserve"> </w:t>
            </w:r>
            <w:r w:rsidRPr="00A439DA">
              <w:rPr>
                <w:rFonts w:eastAsia="Times New Roman"/>
                <w:b/>
                <w:bCs/>
                <w:sz w:val="24"/>
                <w:szCs w:val="24"/>
                <w:highlight w:val="yellow"/>
                <w:lang w:eastAsia="en-US"/>
              </w:rPr>
              <w:t xml:space="preserve">due Sunday </w:t>
            </w:r>
            <w:r w:rsidRPr="00A439DA">
              <w:rPr>
                <w:rFonts w:eastAsia="Times New Roman"/>
                <w:b/>
                <w:bCs/>
                <w:sz w:val="24"/>
                <w:szCs w:val="24"/>
                <w:highlight w:val="yellow"/>
                <w:lang w:eastAsia="en-US"/>
              </w:rPr>
              <w:t>3</w:t>
            </w:r>
            <w:r w:rsidRPr="00A439DA">
              <w:rPr>
                <w:rFonts w:eastAsia="Times New Roman"/>
                <w:b/>
                <w:bCs/>
                <w:sz w:val="24"/>
                <w:szCs w:val="24"/>
                <w:highlight w:val="yellow"/>
                <w:lang w:eastAsia="en-US"/>
              </w:rPr>
              <w:t>/</w:t>
            </w:r>
            <w:r w:rsidRPr="00A439DA">
              <w:rPr>
                <w:rFonts w:eastAsia="Times New Roman"/>
                <w:b/>
                <w:bCs/>
                <w:sz w:val="24"/>
                <w:szCs w:val="24"/>
                <w:highlight w:val="yellow"/>
                <w:lang w:eastAsia="en-US"/>
              </w:rPr>
              <w:t>2</w:t>
            </w:r>
            <w:r w:rsidRPr="00A439DA">
              <w:rPr>
                <w:rFonts w:eastAsia="Times New Roman"/>
                <w:b/>
                <w:bCs/>
                <w:sz w:val="24"/>
                <w:szCs w:val="24"/>
                <w:highlight w:val="yellow"/>
                <w:lang w:eastAsia="en-US"/>
              </w:rPr>
              <w:t>5 @ 11:59pm</w:t>
            </w:r>
          </w:p>
          <w:p w14:paraId="302DF47E" w14:textId="453F7A73" w:rsidR="00C42788" w:rsidRPr="00A439DA" w:rsidRDefault="00C42788" w:rsidP="00DF35C1">
            <w:pPr>
              <w:rPr>
                <w:rFonts w:eastAsia="Times New Roman"/>
                <w:b/>
                <w:bCs/>
                <w:iCs/>
                <w:sz w:val="24"/>
                <w:szCs w:val="24"/>
                <w:highlight w:val="yellow"/>
                <w:lang w:eastAsia="en-US"/>
              </w:rPr>
            </w:pPr>
          </w:p>
        </w:tc>
      </w:tr>
      <w:tr w:rsidR="00220BF5" w:rsidRPr="00246510" w14:paraId="21676A4D" w14:textId="77777777" w:rsidTr="00093CA3">
        <w:trPr>
          <w:trHeight w:val="800"/>
        </w:trPr>
        <w:tc>
          <w:tcPr>
            <w:tcW w:w="1237" w:type="dxa"/>
          </w:tcPr>
          <w:p w14:paraId="37CEFC9C" w14:textId="77777777" w:rsidR="00220BF5" w:rsidRDefault="00220BF5" w:rsidP="00220BF5">
            <w:pPr>
              <w:jc w:val="center"/>
              <w:rPr>
                <w:b/>
                <w:bCs/>
              </w:rPr>
            </w:pPr>
          </w:p>
          <w:p w14:paraId="797BCF0A" w14:textId="7F5D4BB6" w:rsidR="00220BF5" w:rsidRPr="00EA153B" w:rsidRDefault="00706B96" w:rsidP="00220BF5">
            <w:pPr>
              <w:jc w:val="center"/>
              <w:rPr>
                <w:b/>
                <w:bCs/>
                <w:sz w:val="24"/>
                <w:szCs w:val="24"/>
              </w:rPr>
            </w:pPr>
            <w:r>
              <w:rPr>
                <w:b/>
                <w:bCs/>
                <w:sz w:val="24"/>
                <w:szCs w:val="24"/>
              </w:rPr>
              <w:t>Week 12</w:t>
            </w:r>
          </w:p>
          <w:p w14:paraId="3DA942A9" w14:textId="316EA048" w:rsidR="00220BF5" w:rsidRDefault="00ED05C9" w:rsidP="00220BF5">
            <w:pPr>
              <w:jc w:val="center"/>
              <w:rPr>
                <w:b/>
                <w:bCs/>
              </w:rPr>
            </w:pPr>
            <w:r>
              <w:rPr>
                <w:b/>
                <w:bCs/>
              </w:rPr>
              <w:t>3/27</w:t>
            </w:r>
          </w:p>
        </w:tc>
        <w:tc>
          <w:tcPr>
            <w:tcW w:w="2389" w:type="dxa"/>
          </w:tcPr>
          <w:p w14:paraId="03355BA7" w14:textId="77777777" w:rsidR="00220BF5" w:rsidRDefault="00220BF5" w:rsidP="00220BF5">
            <w:pPr>
              <w:jc w:val="center"/>
              <w:rPr>
                <w:rFonts w:eastAsia="Times New Roman"/>
                <w:b/>
                <w:bCs/>
                <w:iCs/>
                <w:lang w:eastAsia="en-US"/>
              </w:rPr>
            </w:pPr>
          </w:p>
          <w:p w14:paraId="3109D848" w14:textId="6401BA56" w:rsidR="00220BF5" w:rsidRDefault="00220BF5" w:rsidP="00220BF5">
            <w:pPr>
              <w:jc w:val="center"/>
              <w:rPr>
                <w:rFonts w:eastAsia="Times New Roman"/>
                <w:b/>
                <w:bCs/>
                <w:iCs/>
                <w:sz w:val="24"/>
                <w:szCs w:val="24"/>
                <w:lang w:eastAsia="en-US"/>
              </w:rPr>
            </w:pPr>
            <w:r>
              <w:rPr>
                <w:rFonts w:eastAsia="Times New Roman"/>
                <w:b/>
                <w:bCs/>
                <w:iCs/>
                <w:sz w:val="24"/>
                <w:szCs w:val="24"/>
                <w:lang w:eastAsia="en-US"/>
              </w:rPr>
              <w:t xml:space="preserve">Practical Knowledge: Getting Experience </w:t>
            </w:r>
          </w:p>
          <w:p w14:paraId="216F2536" w14:textId="6F8CAF7E" w:rsidR="00220BF5" w:rsidRDefault="00220BF5" w:rsidP="00220BF5">
            <w:pPr>
              <w:jc w:val="center"/>
              <w:rPr>
                <w:rFonts w:eastAsia="Times New Roman"/>
                <w:b/>
                <w:bCs/>
                <w:iCs/>
                <w:lang w:eastAsia="en-US"/>
              </w:rPr>
            </w:pPr>
          </w:p>
        </w:tc>
        <w:tc>
          <w:tcPr>
            <w:tcW w:w="2742" w:type="dxa"/>
          </w:tcPr>
          <w:p w14:paraId="74EEF77B" w14:textId="77777777" w:rsidR="00220BF5" w:rsidRDefault="00220BF5" w:rsidP="00220BF5">
            <w:pPr>
              <w:jc w:val="center"/>
              <w:rPr>
                <w:rFonts w:eastAsia="Times New Roman"/>
                <w:b/>
                <w:bCs/>
                <w:iCs/>
                <w:lang w:eastAsia="en-US"/>
              </w:rPr>
            </w:pPr>
          </w:p>
          <w:p w14:paraId="0E991F2D" w14:textId="6FA735AE" w:rsidR="00220BF5" w:rsidRDefault="00220BF5" w:rsidP="00220BF5">
            <w:pPr>
              <w:jc w:val="center"/>
              <w:rPr>
                <w:rFonts w:eastAsia="Times New Roman"/>
                <w:b/>
                <w:bCs/>
                <w:iCs/>
                <w:sz w:val="24"/>
                <w:szCs w:val="24"/>
                <w:lang w:eastAsia="en-US"/>
              </w:rPr>
            </w:pPr>
            <w:r>
              <w:rPr>
                <w:rFonts w:eastAsia="Times New Roman"/>
                <w:b/>
                <w:bCs/>
                <w:iCs/>
                <w:sz w:val="24"/>
                <w:szCs w:val="24"/>
                <w:lang w:eastAsia="en-US"/>
              </w:rPr>
              <w:t>Getting from college to career</w:t>
            </w:r>
          </w:p>
          <w:p w14:paraId="7CC35190" w14:textId="6C1CFD2B" w:rsidR="00220BF5" w:rsidRDefault="00220BF5" w:rsidP="00220BF5">
            <w:pPr>
              <w:jc w:val="center"/>
              <w:rPr>
                <w:rFonts w:eastAsia="Times New Roman"/>
                <w:b/>
                <w:bCs/>
                <w:iCs/>
                <w:sz w:val="24"/>
                <w:szCs w:val="24"/>
                <w:lang w:eastAsia="en-US"/>
              </w:rPr>
            </w:pPr>
          </w:p>
          <w:p w14:paraId="2F293E34" w14:textId="1C5AC934" w:rsidR="00220BF5" w:rsidRPr="00EA153B" w:rsidRDefault="00220BF5" w:rsidP="00220BF5">
            <w:pPr>
              <w:jc w:val="center"/>
              <w:rPr>
                <w:rFonts w:eastAsia="Times New Roman"/>
                <w:b/>
                <w:bCs/>
                <w:iCs/>
                <w:sz w:val="24"/>
                <w:szCs w:val="24"/>
                <w:lang w:eastAsia="en-US"/>
              </w:rPr>
            </w:pPr>
            <w:r>
              <w:rPr>
                <w:rFonts w:eastAsia="Times New Roman"/>
                <w:b/>
                <w:bCs/>
                <w:iCs/>
                <w:sz w:val="24"/>
                <w:szCs w:val="24"/>
                <w:lang w:eastAsia="en-US"/>
              </w:rPr>
              <w:t>Accruing real-world experience</w:t>
            </w:r>
          </w:p>
          <w:p w14:paraId="3FF35DF6" w14:textId="1A70D02C" w:rsidR="00220BF5" w:rsidRDefault="00220BF5" w:rsidP="00220BF5">
            <w:pPr>
              <w:jc w:val="center"/>
              <w:rPr>
                <w:rFonts w:eastAsia="Times New Roman"/>
                <w:b/>
                <w:bCs/>
                <w:iCs/>
                <w:lang w:eastAsia="en-US"/>
              </w:rPr>
            </w:pPr>
          </w:p>
        </w:tc>
        <w:tc>
          <w:tcPr>
            <w:tcW w:w="3095" w:type="dxa"/>
          </w:tcPr>
          <w:p w14:paraId="2CBBAAAB" w14:textId="77777777" w:rsidR="00220BF5" w:rsidRPr="00A439DA" w:rsidRDefault="00220BF5" w:rsidP="00220BF5">
            <w:pPr>
              <w:rPr>
                <w:rFonts w:eastAsia="Times New Roman"/>
                <w:b/>
                <w:bCs/>
                <w:iCs/>
                <w:highlight w:val="yellow"/>
                <w:lang w:eastAsia="en-US"/>
              </w:rPr>
            </w:pPr>
          </w:p>
          <w:p w14:paraId="76687BEF" w14:textId="4E253A0B" w:rsidR="00220BF5" w:rsidRPr="00A439DA" w:rsidRDefault="00220BF5" w:rsidP="00220BF5">
            <w:pPr>
              <w:rPr>
                <w:rFonts w:eastAsia="Times New Roman"/>
                <w:b/>
                <w:bCs/>
                <w:iCs/>
                <w:sz w:val="24"/>
                <w:szCs w:val="24"/>
                <w:highlight w:val="yellow"/>
                <w:lang w:eastAsia="en-US"/>
              </w:rPr>
            </w:pPr>
            <w:r w:rsidRPr="00A439DA">
              <w:rPr>
                <w:rFonts w:eastAsia="Times New Roman"/>
                <w:b/>
                <w:bCs/>
                <w:iCs/>
                <w:sz w:val="24"/>
                <w:szCs w:val="24"/>
                <w:highlight w:val="yellow"/>
                <w:u w:val="single"/>
                <w:lang w:eastAsia="en-US"/>
              </w:rPr>
              <w:t>Decision-Making/CASVE Paper</w:t>
            </w:r>
            <w:r w:rsidRPr="00A439DA">
              <w:rPr>
                <w:rFonts w:eastAsia="Times New Roman"/>
                <w:b/>
                <w:bCs/>
                <w:sz w:val="24"/>
                <w:szCs w:val="24"/>
                <w:highlight w:val="yellow"/>
                <w:lang w:eastAsia="en-US"/>
              </w:rPr>
              <w:t xml:space="preserve"> </w:t>
            </w:r>
            <w:r w:rsidR="000F013E" w:rsidRPr="00A439DA">
              <w:rPr>
                <w:rFonts w:eastAsia="Times New Roman"/>
                <w:b/>
                <w:bCs/>
                <w:sz w:val="24"/>
                <w:szCs w:val="24"/>
                <w:highlight w:val="yellow"/>
                <w:lang w:eastAsia="en-US"/>
              </w:rPr>
              <w:t xml:space="preserve">due </w:t>
            </w:r>
            <w:r w:rsidRPr="00A439DA">
              <w:rPr>
                <w:rFonts w:eastAsia="Times New Roman"/>
                <w:b/>
                <w:bCs/>
                <w:sz w:val="24"/>
                <w:szCs w:val="24"/>
                <w:highlight w:val="yellow"/>
                <w:lang w:eastAsia="en-US"/>
              </w:rPr>
              <w:t xml:space="preserve">by Sunday </w:t>
            </w:r>
            <w:r w:rsidR="00AB7313" w:rsidRPr="00A439DA">
              <w:rPr>
                <w:rFonts w:eastAsia="Times New Roman"/>
                <w:b/>
                <w:bCs/>
                <w:sz w:val="24"/>
                <w:szCs w:val="24"/>
                <w:highlight w:val="yellow"/>
                <w:lang w:eastAsia="en-US"/>
              </w:rPr>
              <w:t>4</w:t>
            </w:r>
            <w:r w:rsidRPr="00A439DA">
              <w:rPr>
                <w:rFonts w:eastAsia="Times New Roman"/>
                <w:b/>
                <w:bCs/>
                <w:sz w:val="24"/>
                <w:szCs w:val="24"/>
                <w:highlight w:val="yellow"/>
                <w:lang w:eastAsia="en-US"/>
              </w:rPr>
              <w:t>/</w:t>
            </w:r>
            <w:r w:rsidR="00AB7313" w:rsidRPr="00A439DA">
              <w:rPr>
                <w:rFonts w:eastAsia="Times New Roman"/>
                <w:b/>
                <w:bCs/>
                <w:sz w:val="24"/>
                <w:szCs w:val="24"/>
                <w:highlight w:val="yellow"/>
                <w:lang w:eastAsia="en-US"/>
              </w:rPr>
              <w:t>1 @ 11:59</w:t>
            </w:r>
            <w:r w:rsidR="006E3B7F" w:rsidRPr="00A439DA">
              <w:rPr>
                <w:rFonts w:eastAsia="Times New Roman"/>
                <w:b/>
                <w:bCs/>
                <w:sz w:val="24"/>
                <w:szCs w:val="24"/>
                <w:highlight w:val="yellow"/>
                <w:lang w:eastAsia="en-US"/>
              </w:rPr>
              <w:t>pm</w:t>
            </w:r>
          </w:p>
        </w:tc>
      </w:tr>
      <w:tr w:rsidR="00220BF5" w:rsidRPr="00246510" w14:paraId="47E6E9ED" w14:textId="77777777" w:rsidTr="00093CA3">
        <w:trPr>
          <w:trHeight w:val="1340"/>
        </w:trPr>
        <w:tc>
          <w:tcPr>
            <w:tcW w:w="1237" w:type="dxa"/>
          </w:tcPr>
          <w:p w14:paraId="5E943BEE" w14:textId="77777777" w:rsidR="00220BF5" w:rsidRDefault="00220BF5" w:rsidP="00220BF5">
            <w:pPr>
              <w:rPr>
                <w:b/>
                <w:bCs/>
                <w:sz w:val="24"/>
                <w:szCs w:val="24"/>
              </w:rPr>
            </w:pPr>
          </w:p>
          <w:p w14:paraId="3546E337" w14:textId="2434BD0B" w:rsidR="00220BF5" w:rsidRDefault="00220BF5" w:rsidP="00220BF5">
            <w:pPr>
              <w:jc w:val="center"/>
              <w:rPr>
                <w:b/>
                <w:bCs/>
                <w:sz w:val="24"/>
                <w:szCs w:val="24"/>
              </w:rPr>
            </w:pPr>
            <w:r>
              <w:rPr>
                <w:b/>
                <w:bCs/>
                <w:sz w:val="24"/>
                <w:szCs w:val="24"/>
              </w:rPr>
              <w:t xml:space="preserve">Week </w:t>
            </w:r>
            <w:r w:rsidR="00706B96">
              <w:rPr>
                <w:b/>
                <w:bCs/>
                <w:sz w:val="24"/>
                <w:szCs w:val="24"/>
              </w:rPr>
              <w:t>13</w:t>
            </w:r>
          </w:p>
          <w:p w14:paraId="78300102" w14:textId="5DE00D2C" w:rsidR="00220BF5" w:rsidRPr="00EA153B" w:rsidRDefault="00B77A64" w:rsidP="00220BF5">
            <w:pPr>
              <w:jc w:val="center"/>
              <w:rPr>
                <w:rFonts w:eastAsia="Times New Roman"/>
                <w:b/>
                <w:bCs/>
                <w:iCs/>
                <w:sz w:val="24"/>
                <w:szCs w:val="24"/>
                <w:u w:val="single"/>
                <w:lang w:eastAsia="en-US"/>
              </w:rPr>
            </w:pPr>
            <w:r>
              <w:rPr>
                <w:b/>
                <w:bCs/>
                <w:sz w:val="24"/>
                <w:szCs w:val="24"/>
              </w:rPr>
              <w:t>4/3</w:t>
            </w:r>
          </w:p>
        </w:tc>
        <w:tc>
          <w:tcPr>
            <w:tcW w:w="2389" w:type="dxa"/>
          </w:tcPr>
          <w:p w14:paraId="765FD27D" w14:textId="77777777" w:rsidR="00220BF5" w:rsidRDefault="00220BF5" w:rsidP="00220BF5">
            <w:pPr>
              <w:jc w:val="center"/>
              <w:rPr>
                <w:rFonts w:eastAsia="Times New Roman"/>
                <w:b/>
                <w:bCs/>
                <w:iCs/>
                <w:sz w:val="24"/>
                <w:szCs w:val="24"/>
                <w:lang w:eastAsia="en-US"/>
              </w:rPr>
            </w:pPr>
          </w:p>
          <w:p w14:paraId="2AEBCE5F" w14:textId="20391DC8" w:rsidR="00220BF5" w:rsidRDefault="00220BF5" w:rsidP="00220BF5">
            <w:pPr>
              <w:jc w:val="center"/>
              <w:rPr>
                <w:rFonts w:eastAsia="Times New Roman"/>
                <w:b/>
                <w:bCs/>
                <w:iCs/>
                <w:sz w:val="24"/>
                <w:szCs w:val="24"/>
                <w:lang w:eastAsia="en-US"/>
              </w:rPr>
            </w:pPr>
            <w:r>
              <w:rPr>
                <w:rFonts w:eastAsia="Times New Roman"/>
                <w:b/>
                <w:bCs/>
                <w:iCs/>
                <w:sz w:val="24"/>
                <w:szCs w:val="24"/>
                <w:lang w:eastAsia="en-US"/>
              </w:rPr>
              <w:t>Practical Knowledge: Resume</w:t>
            </w:r>
          </w:p>
          <w:p w14:paraId="5128C848" w14:textId="5AAE9127" w:rsidR="00220BF5" w:rsidRPr="00EA153B" w:rsidRDefault="00220BF5" w:rsidP="00220BF5">
            <w:pPr>
              <w:rPr>
                <w:rFonts w:eastAsia="Times New Roman"/>
                <w:b/>
                <w:bCs/>
                <w:iCs/>
                <w:sz w:val="24"/>
                <w:szCs w:val="24"/>
                <w:lang w:eastAsia="en-US"/>
              </w:rPr>
            </w:pPr>
          </w:p>
        </w:tc>
        <w:tc>
          <w:tcPr>
            <w:tcW w:w="2742" w:type="dxa"/>
          </w:tcPr>
          <w:p w14:paraId="4EC4E93B" w14:textId="77777777" w:rsidR="00220BF5" w:rsidRDefault="00220BF5" w:rsidP="00220BF5">
            <w:pPr>
              <w:jc w:val="center"/>
              <w:rPr>
                <w:rFonts w:eastAsia="Times New Roman"/>
                <w:b/>
                <w:bCs/>
                <w:iCs/>
                <w:sz w:val="24"/>
                <w:szCs w:val="24"/>
                <w:lang w:eastAsia="en-US"/>
              </w:rPr>
            </w:pPr>
          </w:p>
          <w:p w14:paraId="24984FD2" w14:textId="1D7108F2" w:rsidR="00220BF5" w:rsidRPr="00EA153B" w:rsidRDefault="00220BF5" w:rsidP="00220BF5">
            <w:pPr>
              <w:jc w:val="center"/>
              <w:rPr>
                <w:rFonts w:eastAsia="Times New Roman"/>
                <w:b/>
                <w:bCs/>
                <w:iCs/>
                <w:sz w:val="24"/>
                <w:szCs w:val="24"/>
                <w:lang w:eastAsia="en-US"/>
              </w:rPr>
            </w:pPr>
            <w:r>
              <w:rPr>
                <w:rFonts w:eastAsia="Times New Roman"/>
                <w:b/>
                <w:bCs/>
                <w:iCs/>
                <w:sz w:val="24"/>
                <w:szCs w:val="24"/>
                <w:lang w:eastAsia="en-US"/>
              </w:rPr>
              <w:t>B</w:t>
            </w:r>
            <w:r w:rsidRPr="00EA153B">
              <w:rPr>
                <w:rFonts w:eastAsia="Times New Roman"/>
                <w:b/>
                <w:bCs/>
                <w:iCs/>
                <w:sz w:val="24"/>
                <w:szCs w:val="24"/>
                <w:lang w:eastAsia="en-US"/>
              </w:rPr>
              <w:t xml:space="preserve">uilding a </w:t>
            </w:r>
            <w:r>
              <w:rPr>
                <w:rFonts w:eastAsia="Times New Roman"/>
                <w:b/>
                <w:bCs/>
                <w:iCs/>
                <w:sz w:val="24"/>
                <w:szCs w:val="24"/>
                <w:lang w:eastAsia="en-US"/>
              </w:rPr>
              <w:t>r</w:t>
            </w:r>
            <w:r w:rsidRPr="00EA153B">
              <w:rPr>
                <w:rFonts w:eastAsia="Times New Roman"/>
                <w:b/>
                <w:bCs/>
                <w:iCs/>
                <w:sz w:val="24"/>
                <w:szCs w:val="24"/>
                <w:lang w:eastAsia="en-US"/>
              </w:rPr>
              <w:t>esume/</w:t>
            </w:r>
            <w:r>
              <w:rPr>
                <w:rFonts w:eastAsia="Times New Roman"/>
                <w:b/>
                <w:bCs/>
                <w:iCs/>
                <w:sz w:val="24"/>
                <w:szCs w:val="24"/>
                <w:lang w:eastAsia="en-US"/>
              </w:rPr>
              <w:t>a</w:t>
            </w:r>
            <w:r w:rsidRPr="00EA153B">
              <w:rPr>
                <w:rFonts w:eastAsia="Times New Roman"/>
                <w:b/>
                <w:bCs/>
                <w:iCs/>
                <w:sz w:val="24"/>
                <w:szCs w:val="24"/>
                <w:lang w:eastAsia="en-US"/>
              </w:rPr>
              <w:t>cademic CV</w:t>
            </w:r>
          </w:p>
        </w:tc>
        <w:tc>
          <w:tcPr>
            <w:tcW w:w="3095" w:type="dxa"/>
          </w:tcPr>
          <w:p w14:paraId="10003D49" w14:textId="46FDCA49" w:rsidR="00C72F8A" w:rsidRPr="00A439DA" w:rsidRDefault="00220BF5" w:rsidP="00220BF5">
            <w:pPr>
              <w:rPr>
                <w:rFonts w:eastAsia="Times New Roman"/>
                <w:b/>
                <w:bCs/>
                <w:iCs/>
                <w:sz w:val="24"/>
                <w:szCs w:val="24"/>
                <w:highlight w:val="yellow"/>
                <w:lang w:eastAsia="en-US"/>
              </w:rPr>
            </w:pPr>
            <w:r w:rsidRPr="00A439DA">
              <w:rPr>
                <w:rFonts w:eastAsia="Times New Roman"/>
                <w:b/>
                <w:bCs/>
                <w:iCs/>
                <w:sz w:val="24"/>
                <w:szCs w:val="24"/>
                <w:highlight w:val="yellow"/>
                <w:lang w:eastAsia="en-US"/>
              </w:rPr>
              <w:t>Chapter 9</w:t>
            </w:r>
          </w:p>
          <w:p w14:paraId="244362E2" w14:textId="77777777" w:rsidR="00D34AFD" w:rsidRPr="00A439DA" w:rsidRDefault="00D34AFD" w:rsidP="00220BF5">
            <w:pPr>
              <w:rPr>
                <w:rFonts w:eastAsia="Times New Roman"/>
                <w:b/>
                <w:bCs/>
                <w:iCs/>
                <w:sz w:val="24"/>
                <w:szCs w:val="24"/>
                <w:highlight w:val="yellow"/>
                <w:lang w:eastAsia="en-US"/>
              </w:rPr>
            </w:pPr>
          </w:p>
          <w:p w14:paraId="27CB9384" w14:textId="12AB0923" w:rsidR="00220BF5" w:rsidRPr="00A439DA" w:rsidRDefault="00220BF5" w:rsidP="00DF35C1">
            <w:pPr>
              <w:rPr>
                <w:rFonts w:eastAsia="Times New Roman"/>
                <w:b/>
                <w:bCs/>
                <w:sz w:val="24"/>
                <w:szCs w:val="24"/>
                <w:highlight w:val="yellow"/>
                <w:lang w:eastAsia="en-US"/>
              </w:rPr>
            </w:pPr>
          </w:p>
        </w:tc>
      </w:tr>
      <w:tr w:rsidR="00220BF5" w:rsidRPr="00246510" w14:paraId="5B6402A6" w14:textId="77777777" w:rsidTr="00093CA3">
        <w:trPr>
          <w:trHeight w:val="1565"/>
        </w:trPr>
        <w:tc>
          <w:tcPr>
            <w:tcW w:w="1237" w:type="dxa"/>
          </w:tcPr>
          <w:p w14:paraId="28B2A679" w14:textId="77777777" w:rsidR="00220BF5" w:rsidRDefault="00220BF5" w:rsidP="00220BF5">
            <w:pPr>
              <w:rPr>
                <w:b/>
                <w:bCs/>
              </w:rPr>
            </w:pPr>
          </w:p>
          <w:p w14:paraId="68A94466" w14:textId="63FAE31B" w:rsidR="00220BF5" w:rsidRDefault="00220BF5" w:rsidP="00220BF5">
            <w:pPr>
              <w:jc w:val="center"/>
              <w:rPr>
                <w:b/>
                <w:bCs/>
                <w:sz w:val="24"/>
                <w:szCs w:val="24"/>
              </w:rPr>
            </w:pPr>
            <w:r>
              <w:rPr>
                <w:b/>
                <w:bCs/>
                <w:sz w:val="24"/>
                <w:szCs w:val="24"/>
              </w:rPr>
              <w:t xml:space="preserve">Week </w:t>
            </w:r>
            <w:r w:rsidR="00706B96">
              <w:rPr>
                <w:b/>
                <w:bCs/>
                <w:sz w:val="24"/>
                <w:szCs w:val="24"/>
              </w:rPr>
              <w:t>14</w:t>
            </w:r>
          </w:p>
          <w:p w14:paraId="7D65EA6B" w14:textId="50D1FD4B" w:rsidR="00220BF5" w:rsidRPr="003E2563" w:rsidRDefault="00B77A64" w:rsidP="00220BF5">
            <w:pPr>
              <w:jc w:val="center"/>
              <w:rPr>
                <w:b/>
                <w:bCs/>
                <w:sz w:val="24"/>
                <w:szCs w:val="24"/>
              </w:rPr>
            </w:pPr>
            <w:r>
              <w:rPr>
                <w:b/>
                <w:bCs/>
                <w:sz w:val="24"/>
                <w:szCs w:val="24"/>
              </w:rPr>
              <w:t>4/10</w:t>
            </w:r>
          </w:p>
        </w:tc>
        <w:tc>
          <w:tcPr>
            <w:tcW w:w="2389" w:type="dxa"/>
          </w:tcPr>
          <w:p w14:paraId="5E42C84C" w14:textId="77777777" w:rsidR="00220BF5" w:rsidRDefault="00220BF5" w:rsidP="00220BF5">
            <w:pPr>
              <w:jc w:val="center"/>
              <w:rPr>
                <w:rFonts w:eastAsia="Times New Roman"/>
                <w:b/>
                <w:bCs/>
                <w:iCs/>
                <w:lang w:eastAsia="en-US"/>
              </w:rPr>
            </w:pPr>
          </w:p>
          <w:p w14:paraId="49DF102B" w14:textId="469B0828" w:rsidR="00220BF5" w:rsidRPr="003E2563" w:rsidRDefault="00220BF5" w:rsidP="00220BF5">
            <w:pPr>
              <w:jc w:val="center"/>
              <w:rPr>
                <w:rFonts w:eastAsia="Times New Roman"/>
                <w:b/>
                <w:bCs/>
                <w:iCs/>
                <w:sz w:val="24"/>
                <w:szCs w:val="24"/>
                <w:lang w:eastAsia="en-US"/>
              </w:rPr>
            </w:pPr>
            <w:r>
              <w:rPr>
                <w:rFonts w:eastAsia="Times New Roman"/>
                <w:b/>
                <w:bCs/>
                <w:iCs/>
                <w:sz w:val="24"/>
                <w:szCs w:val="24"/>
                <w:lang w:eastAsia="en-US"/>
              </w:rPr>
              <w:t>Practical Knowledge: Interview Skills</w:t>
            </w:r>
          </w:p>
        </w:tc>
        <w:tc>
          <w:tcPr>
            <w:tcW w:w="2742" w:type="dxa"/>
          </w:tcPr>
          <w:p w14:paraId="3AD80FEB" w14:textId="77777777" w:rsidR="00220BF5" w:rsidRDefault="00220BF5" w:rsidP="00220BF5">
            <w:pPr>
              <w:jc w:val="center"/>
              <w:rPr>
                <w:rFonts w:eastAsia="Times New Roman"/>
                <w:b/>
                <w:bCs/>
                <w:iCs/>
                <w:lang w:eastAsia="en-US"/>
              </w:rPr>
            </w:pPr>
          </w:p>
          <w:p w14:paraId="0D7C20DC" w14:textId="1FC4A859" w:rsidR="00220BF5" w:rsidRPr="003E2563" w:rsidRDefault="00220BF5" w:rsidP="00220BF5">
            <w:pPr>
              <w:jc w:val="center"/>
              <w:rPr>
                <w:rFonts w:eastAsia="Times New Roman"/>
                <w:b/>
                <w:bCs/>
                <w:iCs/>
                <w:sz w:val="24"/>
                <w:szCs w:val="24"/>
                <w:lang w:eastAsia="en-US"/>
              </w:rPr>
            </w:pPr>
            <w:r>
              <w:rPr>
                <w:rFonts w:eastAsia="Times New Roman"/>
                <w:b/>
                <w:bCs/>
                <w:iCs/>
                <w:sz w:val="24"/>
                <w:szCs w:val="24"/>
                <w:lang w:eastAsia="en-US"/>
              </w:rPr>
              <w:t>Interview skill development</w:t>
            </w:r>
          </w:p>
        </w:tc>
        <w:tc>
          <w:tcPr>
            <w:tcW w:w="3095" w:type="dxa"/>
          </w:tcPr>
          <w:p w14:paraId="19C4CB56" w14:textId="2DB973B1" w:rsidR="00220BF5" w:rsidRPr="00A439DA" w:rsidRDefault="00220BF5" w:rsidP="00220BF5">
            <w:pPr>
              <w:rPr>
                <w:rFonts w:eastAsia="Times New Roman"/>
                <w:b/>
                <w:bCs/>
                <w:iCs/>
                <w:sz w:val="24"/>
                <w:szCs w:val="24"/>
                <w:highlight w:val="yellow"/>
                <w:lang w:eastAsia="en-US"/>
              </w:rPr>
            </w:pPr>
          </w:p>
          <w:p w14:paraId="6E05463A" w14:textId="5B94BE8B" w:rsidR="00220BF5" w:rsidRPr="00A439DA" w:rsidRDefault="00632324" w:rsidP="00DF35C1">
            <w:pPr>
              <w:rPr>
                <w:rFonts w:eastAsia="Times New Roman"/>
                <w:b/>
                <w:bCs/>
                <w:iCs/>
                <w:highlight w:val="yellow"/>
                <w:lang w:eastAsia="en-US"/>
              </w:rPr>
            </w:pPr>
            <w:r w:rsidRPr="00A439DA">
              <w:rPr>
                <w:rFonts w:eastAsia="Times New Roman"/>
                <w:b/>
                <w:bCs/>
                <w:iCs/>
                <w:sz w:val="24"/>
                <w:szCs w:val="24"/>
                <w:highlight w:val="yellow"/>
                <w:u w:val="single"/>
                <w:lang w:eastAsia="en-US"/>
              </w:rPr>
              <w:t>Professional Development Project</w:t>
            </w:r>
            <w:r w:rsidRPr="00A439DA">
              <w:rPr>
                <w:rFonts w:eastAsia="Times New Roman"/>
                <w:b/>
                <w:bCs/>
                <w:iCs/>
                <w:sz w:val="24"/>
                <w:szCs w:val="24"/>
                <w:highlight w:val="yellow"/>
                <w:lang w:val="el-GR" w:eastAsia="en-US"/>
              </w:rPr>
              <w:t xml:space="preserve"> </w:t>
            </w:r>
            <w:r w:rsidRPr="00A439DA">
              <w:rPr>
                <w:rFonts w:eastAsia="Times New Roman"/>
                <w:b/>
                <w:bCs/>
                <w:sz w:val="24"/>
                <w:szCs w:val="24"/>
                <w:highlight w:val="yellow"/>
                <w:lang w:eastAsia="en-US"/>
              </w:rPr>
              <w:t>due Sunday 4/</w:t>
            </w:r>
            <w:r w:rsidR="00B462F5" w:rsidRPr="00A439DA">
              <w:rPr>
                <w:rFonts w:eastAsia="Times New Roman"/>
                <w:b/>
                <w:bCs/>
                <w:sz w:val="24"/>
                <w:szCs w:val="24"/>
                <w:highlight w:val="yellow"/>
                <w:lang w:eastAsia="en-US"/>
              </w:rPr>
              <w:t>15</w:t>
            </w:r>
            <w:r w:rsidRPr="00A439DA">
              <w:rPr>
                <w:rFonts w:eastAsia="Times New Roman"/>
                <w:b/>
                <w:bCs/>
                <w:sz w:val="24"/>
                <w:szCs w:val="24"/>
                <w:highlight w:val="yellow"/>
                <w:lang w:eastAsia="en-US"/>
              </w:rPr>
              <w:t xml:space="preserve"> @ 11:59 pm</w:t>
            </w:r>
          </w:p>
        </w:tc>
      </w:tr>
      <w:tr w:rsidR="00220BF5" w:rsidRPr="00246510" w14:paraId="3530295E" w14:textId="77777777" w:rsidTr="00093CA3">
        <w:trPr>
          <w:trHeight w:val="2222"/>
        </w:trPr>
        <w:tc>
          <w:tcPr>
            <w:tcW w:w="1237" w:type="dxa"/>
          </w:tcPr>
          <w:p w14:paraId="55287E6F" w14:textId="77777777" w:rsidR="00220BF5" w:rsidRDefault="00220BF5" w:rsidP="00220BF5">
            <w:pPr>
              <w:rPr>
                <w:b/>
                <w:bCs/>
                <w:sz w:val="24"/>
                <w:szCs w:val="24"/>
              </w:rPr>
            </w:pPr>
          </w:p>
          <w:p w14:paraId="42486DC6" w14:textId="540AE726" w:rsidR="00220BF5" w:rsidRDefault="00220BF5" w:rsidP="00220BF5">
            <w:pPr>
              <w:jc w:val="center"/>
              <w:rPr>
                <w:b/>
                <w:bCs/>
                <w:sz w:val="24"/>
                <w:szCs w:val="24"/>
              </w:rPr>
            </w:pPr>
            <w:r>
              <w:rPr>
                <w:b/>
                <w:bCs/>
                <w:sz w:val="24"/>
                <w:szCs w:val="24"/>
              </w:rPr>
              <w:t xml:space="preserve">Week </w:t>
            </w:r>
            <w:r w:rsidR="00706B96">
              <w:rPr>
                <w:b/>
                <w:bCs/>
                <w:sz w:val="24"/>
                <w:szCs w:val="24"/>
              </w:rPr>
              <w:t>15</w:t>
            </w:r>
          </w:p>
          <w:p w14:paraId="00A8F1B5" w14:textId="25C285B4" w:rsidR="00220BF5" w:rsidRPr="00EA153B" w:rsidRDefault="00B77A64" w:rsidP="00220BF5">
            <w:pPr>
              <w:jc w:val="center"/>
              <w:rPr>
                <w:rFonts w:eastAsia="Times New Roman"/>
                <w:b/>
                <w:bCs/>
                <w:iCs/>
                <w:sz w:val="24"/>
                <w:szCs w:val="24"/>
                <w:u w:val="single"/>
                <w:lang w:eastAsia="en-US"/>
              </w:rPr>
            </w:pPr>
            <w:r>
              <w:rPr>
                <w:b/>
                <w:bCs/>
                <w:sz w:val="24"/>
                <w:szCs w:val="24"/>
              </w:rPr>
              <w:t>4/17</w:t>
            </w:r>
          </w:p>
        </w:tc>
        <w:tc>
          <w:tcPr>
            <w:tcW w:w="2389" w:type="dxa"/>
          </w:tcPr>
          <w:p w14:paraId="1651ADB3" w14:textId="77777777" w:rsidR="00220BF5" w:rsidRDefault="00220BF5" w:rsidP="00220BF5">
            <w:pPr>
              <w:rPr>
                <w:rFonts w:eastAsia="Times New Roman"/>
                <w:b/>
                <w:bCs/>
                <w:iCs/>
                <w:sz w:val="24"/>
                <w:szCs w:val="24"/>
                <w:lang w:eastAsia="en-US"/>
              </w:rPr>
            </w:pPr>
          </w:p>
          <w:p w14:paraId="2E3DA77B" w14:textId="26D3319B" w:rsidR="00220BF5" w:rsidRPr="00EA153B" w:rsidRDefault="00220BF5" w:rsidP="00220BF5">
            <w:pPr>
              <w:jc w:val="center"/>
              <w:rPr>
                <w:rFonts w:eastAsia="Times New Roman"/>
                <w:b/>
                <w:bCs/>
                <w:iCs/>
                <w:sz w:val="24"/>
                <w:szCs w:val="24"/>
                <w:lang w:eastAsia="en-US"/>
              </w:rPr>
            </w:pPr>
            <w:r>
              <w:rPr>
                <w:rFonts w:eastAsia="Times New Roman"/>
                <w:b/>
                <w:bCs/>
                <w:iCs/>
                <w:sz w:val="24"/>
                <w:szCs w:val="24"/>
                <w:lang w:eastAsia="en-US"/>
              </w:rPr>
              <w:t>Practical Knowledge: Networking</w:t>
            </w:r>
          </w:p>
        </w:tc>
        <w:tc>
          <w:tcPr>
            <w:tcW w:w="2742" w:type="dxa"/>
          </w:tcPr>
          <w:p w14:paraId="1E364FA3" w14:textId="77777777" w:rsidR="00220BF5" w:rsidRDefault="00220BF5" w:rsidP="00220BF5">
            <w:pPr>
              <w:jc w:val="center"/>
              <w:rPr>
                <w:rFonts w:eastAsia="Times New Roman"/>
                <w:b/>
                <w:bCs/>
                <w:iCs/>
                <w:sz w:val="24"/>
                <w:szCs w:val="24"/>
                <w:lang w:eastAsia="en-US"/>
              </w:rPr>
            </w:pPr>
          </w:p>
          <w:p w14:paraId="65F547CB" w14:textId="31722D22" w:rsidR="00220BF5" w:rsidRPr="00EA153B" w:rsidRDefault="00220BF5" w:rsidP="00220BF5">
            <w:pPr>
              <w:jc w:val="center"/>
              <w:rPr>
                <w:rFonts w:eastAsia="Times New Roman"/>
                <w:b/>
                <w:bCs/>
                <w:iCs/>
                <w:sz w:val="24"/>
                <w:szCs w:val="24"/>
                <w:lang w:eastAsia="en-US"/>
              </w:rPr>
            </w:pPr>
            <w:r>
              <w:rPr>
                <w:rFonts w:eastAsia="Times New Roman"/>
                <w:b/>
                <w:bCs/>
                <w:iCs/>
                <w:sz w:val="24"/>
                <w:szCs w:val="24"/>
                <w:lang w:eastAsia="en-US"/>
              </w:rPr>
              <w:t>The importance of networking</w:t>
            </w:r>
          </w:p>
          <w:p w14:paraId="06D065DA" w14:textId="77777777" w:rsidR="00220BF5" w:rsidRPr="00EA153B" w:rsidRDefault="00220BF5" w:rsidP="00220BF5">
            <w:pPr>
              <w:jc w:val="center"/>
              <w:rPr>
                <w:rFonts w:eastAsia="Times New Roman"/>
                <w:b/>
                <w:bCs/>
                <w:iCs/>
                <w:sz w:val="24"/>
                <w:szCs w:val="24"/>
                <w:lang w:eastAsia="en-US"/>
              </w:rPr>
            </w:pPr>
          </w:p>
          <w:p w14:paraId="0E4ED52E" w14:textId="03E00ABB" w:rsidR="00220BF5" w:rsidRPr="00EA153B" w:rsidRDefault="00220BF5" w:rsidP="00220BF5">
            <w:pPr>
              <w:jc w:val="center"/>
              <w:rPr>
                <w:rFonts w:eastAsia="Times New Roman"/>
                <w:b/>
                <w:bCs/>
                <w:iCs/>
                <w:sz w:val="24"/>
                <w:szCs w:val="24"/>
                <w:lang w:eastAsia="en-US"/>
              </w:rPr>
            </w:pPr>
            <w:r w:rsidRPr="00EA153B">
              <w:rPr>
                <w:rFonts w:eastAsia="Times New Roman"/>
                <w:b/>
                <w:bCs/>
                <w:iCs/>
                <w:sz w:val="24"/>
                <w:szCs w:val="24"/>
                <w:lang w:eastAsia="en-US"/>
              </w:rPr>
              <w:t>LinkedIn</w:t>
            </w:r>
          </w:p>
        </w:tc>
        <w:tc>
          <w:tcPr>
            <w:tcW w:w="3095" w:type="dxa"/>
          </w:tcPr>
          <w:p w14:paraId="1D0B1A73" w14:textId="357767AE" w:rsidR="00220BF5" w:rsidRPr="00A439DA" w:rsidRDefault="00220BF5" w:rsidP="00220BF5">
            <w:pPr>
              <w:rPr>
                <w:rFonts w:eastAsia="Times New Roman"/>
                <w:b/>
                <w:bCs/>
                <w:iCs/>
                <w:sz w:val="24"/>
                <w:szCs w:val="24"/>
                <w:highlight w:val="yellow"/>
                <w:lang w:eastAsia="en-US"/>
              </w:rPr>
            </w:pPr>
          </w:p>
          <w:p w14:paraId="37DB9709" w14:textId="2E5C9216" w:rsidR="00220BF5" w:rsidRPr="00A439DA" w:rsidRDefault="00220BF5" w:rsidP="00220BF5">
            <w:pPr>
              <w:rPr>
                <w:rFonts w:eastAsia="Times New Roman"/>
                <w:b/>
                <w:bCs/>
                <w:iCs/>
                <w:sz w:val="24"/>
                <w:szCs w:val="24"/>
                <w:highlight w:val="yellow"/>
                <w:lang w:eastAsia="en-US"/>
              </w:rPr>
            </w:pPr>
            <w:r w:rsidRPr="00A439DA">
              <w:rPr>
                <w:rFonts w:eastAsia="Times New Roman"/>
                <w:b/>
                <w:bCs/>
                <w:iCs/>
                <w:sz w:val="24"/>
                <w:szCs w:val="24"/>
                <w:highlight w:val="yellow"/>
                <w:lang w:eastAsia="en-US"/>
              </w:rPr>
              <w:t>Chapter 4</w:t>
            </w:r>
          </w:p>
          <w:p w14:paraId="40D1489D" w14:textId="687FB96E" w:rsidR="00220BF5" w:rsidRPr="00A439DA" w:rsidRDefault="00220BF5" w:rsidP="00220BF5">
            <w:pPr>
              <w:rPr>
                <w:rFonts w:eastAsia="Times New Roman"/>
                <w:b/>
                <w:bCs/>
                <w:iCs/>
                <w:sz w:val="24"/>
                <w:szCs w:val="24"/>
                <w:highlight w:val="yellow"/>
                <w:lang w:eastAsia="en-US"/>
              </w:rPr>
            </w:pPr>
          </w:p>
          <w:p w14:paraId="33C91F54" w14:textId="77777777" w:rsidR="00B462F5" w:rsidRPr="00A439DA" w:rsidRDefault="00B462F5" w:rsidP="00B462F5">
            <w:pPr>
              <w:rPr>
                <w:rFonts w:eastAsia="Times New Roman"/>
                <w:b/>
                <w:bCs/>
                <w:iCs/>
                <w:highlight w:val="yellow"/>
                <w:lang w:eastAsia="en-US"/>
              </w:rPr>
            </w:pPr>
            <w:r w:rsidRPr="00A439DA">
              <w:rPr>
                <w:rFonts w:eastAsia="Times New Roman"/>
                <w:b/>
                <w:bCs/>
                <w:iCs/>
                <w:highlight w:val="yellow"/>
                <w:lang w:eastAsia="en-US"/>
              </w:rPr>
              <w:t>Extra Credit Journal:</w:t>
            </w:r>
          </w:p>
          <w:p w14:paraId="45C3A6B1" w14:textId="77777777" w:rsidR="00B462F5" w:rsidRPr="00A439DA" w:rsidRDefault="00B462F5" w:rsidP="00B462F5">
            <w:pPr>
              <w:rPr>
                <w:rFonts w:eastAsia="Times New Roman"/>
                <w:b/>
                <w:bCs/>
                <w:iCs/>
                <w:highlight w:val="yellow"/>
                <w:lang w:eastAsia="en-US"/>
              </w:rPr>
            </w:pPr>
            <w:r w:rsidRPr="00A439DA">
              <w:rPr>
                <w:rFonts w:eastAsia="Times New Roman"/>
                <w:b/>
                <w:bCs/>
                <w:iCs/>
                <w:highlight w:val="yellow"/>
                <w:lang w:eastAsia="en-US"/>
              </w:rPr>
              <w:t>Work Life and Culture reflection due Sunday 4/29 @ 11:59pm</w:t>
            </w:r>
          </w:p>
          <w:p w14:paraId="015501BC" w14:textId="7499C6B1" w:rsidR="00220BF5" w:rsidRPr="00A439DA" w:rsidRDefault="00220BF5" w:rsidP="00220BF5">
            <w:pPr>
              <w:rPr>
                <w:rFonts w:eastAsia="Times New Roman"/>
                <w:b/>
                <w:bCs/>
                <w:iCs/>
                <w:sz w:val="24"/>
                <w:szCs w:val="24"/>
                <w:highlight w:val="yellow"/>
                <w:lang w:eastAsia="en-US"/>
              </w:rPr>
            </w:pPr>
          </w:p>
        </w:tc>
      </w:tr>
      <w:tr w:rsidR="00220BF5" w:rsidRPr="00246510" w14:paraId="3F330793" w14:textId="77777777" w:rsidTr="00B462F5">
        <w:trPr>
          <w:trHeight w:val="1340"/>
        </w:trPr>
        <w:tc>
          <w:tcPr>
            <w:tcW w:w="1237" w:type="dxa"/>
          </w:tcPr>
          <w:p w14:paraId="280D1C14" w14:textId="77777777" w:rsidR="00220BF5" w:rsidRDefault="00220BF5" w:rsidP="00220BF5">
            <w:pPr>
              <w:rPr>
                <w:b/>
                <w:bCs/>
              </w:rPr>
            </w:pPr>
          </w:p>
          <w:p w14:paraId="19FAE6D6" w14:textId="3995EBDF" w:rsidR="00220BF5" w:rsidRDefault="00220BF5" w:rsidP="00220BF5">
            <w:pPr>
              <w:jc w:val="center"/>
              <w:rPr>
                <w:b/>
                <w:bCs/>
                <w:sz w:val="24"/>
                <w:szCs w:val="24"/>
              </w:rPr>
            </w:pPr>
            <w:r>
              <w:rPr>
                <w:b/>
                <w:bCs/>
                <w:sz w:val="24"/>
                <w:szCs w:val="24"/>
              </w:rPr>
              <w:t>Week 16</w:t>
            </w:r>
          </w:p>
          <w:p w14:paraId="497662BA" w14:textId="21CE6C77" w:rsidR="00220BF5" w:rsidRPr="00EA153B" w:rsidRDefault="00B77A64" w:rsidP="00220BF5">
            <w:pPr>
              <w:jc w:val="center"/>
              <w:rPr>
                <w:b/>
                <w:bCs/>
                <w:sz w:val="24"/>
                <w:szCs w:val="24"/>
              </w:rPr>
            </w:pPr>
            <w:r>
              <w:rPr>
                <w:b/>
                <w:bCs/>
                <w:sz w:val="24"/>
                <w:szCs w:val="24"/>
              </w:rPr>
              <w:t>4/24</w:t>
            </w:r>
          </w:p>
          <w:p w14:paraId="1D8EC3F5" w14:textId="23B669FF" w:rsidR="00220BF5" w:rsidRDefault="00220BF5" w:rsidP="00220BF5">
            <w:pPr>
              <w:rPr>
                <w:b/>
                <w:bCs/>
              </w:rPr>
            </w:pPr>
          </w:p>
        </w:tc>
        <w:tc>
          <w:tcPr>
            <w:tcW w:w="2389" w:type="dxa"/>
          </w:tcPr>
          <w:p w14:paraId="292F1DAC" w14:textId="77777777" w:rsidR="00220BF5" w:rsidRDefault="00220BF5" w:rsidP="00220BF5">
            <w:pPr>
              <w:jc w:val="center"/>
              <w:rPr>
                <w:rFonts w:eastAsia="Times New Roman"/>
                <w:b/>
                <w:bCs/>
                <w:iCs/>
                <w:lang w:eastAsia="en-US"/>
              </w:rPr>
            </w:pPr>
          </w:p>
          <w:p w14:paraId="09004621" w14:textId="59ED715D" w:rsidR="00220BF5" w:rsidRPr="00B462F5" w:rsidRDefault="00E5400E" w:rsidP="00B462F5">
            <w:pPr>
              <w:jc w:val="center"/>
              <w:rPr>
                <w:rFonts w:eastAsia="Times New Roman"/>
                <w:b/>
                <w:bCs/>
                <w:iCs/>
                <w:sz w:val="24"/>
                <w:szCs w:val="24"/>
                <w:lang w:eastAsia="en-US"/>
              </w:rPr>
            </w:pPr>
            <w:r>
              <w:rPr>
                <w:rFonts w:eastAsia="Times New Roman"/>
                <w:b/>
                <w:bCs/>
                <w:iCs/>
                <w:sz w:val="24"/>
                <w:szCs w:val="24"/>
                <w:lang w:eastAsia="en-US"/>
              </w:rPr>
              <w:t>Course Wrap-up</w:t>
            </w:r>
          </w:p>
        </w:tc>
        <w:tc>
          <w:tcPr>
            <w:tcW w:w="2742" w:type="dxa"/>
          </w:tcPr>
          <w:p w14:paraId="6A8F1556" w14:textId="3FA3A4A6" w:rsidR="00B462F5" w:rsidRPr="00B462F5" w:rsidRDefault="00E5400E" w:rsidP="00B462F5">
            <w:pPr>
              <w:jc w:val="center"/>
              <w:rPr>
                <w:rFonts w:eastAsia="Times New Roman"/>
                <w:b/>
                <w:bCs/>
                <w:iCs/>
                <w:sz w:val="24"/>
                <w:szCs w:val="24"/>
                <w:lang w:eastAsia="en-US"/>
              </w:rPr>
            </w:pPr>
            <w:r>
              <w:rPr>
                <w:rFonts w:eastAsia="Times New Roman"/>
                <w:b/>
                <w:bCs/>
                <w:iCs/>
                <w:sz w:val="24"/>
                <w:szCs w:val="24"/>
                <w:lang w:eastAsia="en-US"/>
              </w:rPr>
              <w:t>Review Individual Developments Made in Class</w:t>
            </w:r>
          </w:p>
        </w:tc>
        <w:tc>
          <w:tcPr>
            <w:tcW w:w="3095" w:type="dxa"/>
          </w:tcPr>
          <w:p w14:paraId="33F8B583" w14:textId="77777777" w:rsidR="00220BF5" w:rsidRPr="00A439DA" w:rsidRDefault="00220BF5" w:rsidP="00220BF5">
            <w:pPr>
              <w:rPr>
                <w:rFonts w:eastAsia="Times New Roman"/>
                <w:b/>
                <w:bCs/>
                <w:iCs/>
                <w:highlight w:val="yellow"/>
                <w:lang w:eastAsia="en-US"/>
              </w:rPr>
            </w:pPr>
          </w:p>
          <w:p w14:paraId="767E379F" w14:textId="5BF116B3" w:rsidR="00220BF5" w:rsidRPr="00A439DA" w:rsidRDefault="00C72F8A" w:rsidP="00220BF5">
            <w:pPr>
              <w:rPr>
                <w:rFonts w:eastAsia="Times New Roman"/>
                <w:b/>
                <w:bCs/>
                <w:iCs/>
                <w:sz w:val="24"/>
                <w:szCs w:val="24"/>
                <w:highlight w:val="yellow"/>
                <w:lang w:eastAsia="en-US"/>
              </w:rPr>
            </w:pPr>
            <w:r w:rsidRPr="00A439DA">
              <w:rPr>
                <w:rFonts w:eastAsia="Times New Roman"/>
                <w:b/>
                <w:bCs/>
                <w:iCs/>
                <w:sz w:val="24"/>
                <w:szCs w:val="24"/>
                <w:highlight w:val="yellow"/>
                <w:u w:val="single"/>
                <w:lang w:eastAsia="en-US"/>
              </w:rPr>
              <w:t xml:space="preserve">Career </w:t>
            </w:r>
            <w:r w:rsidR="00220BF5" w:rsidRPr="00A439DA">
              <w:rPr>
                <w:rFonts w:eastAsia="Times New Roman"/>
                <w:b/>
                <w:bCs/>
                <w:iCs/>
                <w:sz w:val="24"/>
                <w:szCs w:val="24"/>
                <w:highlight w:val="yellow"/>
                <w:u w:val="single"/>
                <w:lang w:eastAsia="en-US"/>
              </w:rPr>
              <w:t>Presentation</w:t>
            </w:r>
            <w:r w:rsidRPr="00A439DA">
              <w:rPr>
                <w:rFonts w:eastAsia="Times New Roman"/>
                <w:b/>
                <w:bCs/>
                <w:iCs/>
                <w:sz w:val="24"/>
                <w:szCs w:val="24"/>
                <w:highlight w:val="yellow"/>
                <w:lang w:eastAsia="en-US"/>
              </w:rPr>
              <w:t xml:space="preserve"> </w:t>
            </w:r>
            <w:r w:rsidR="00220BF5" w:rsidRPr="00A439DA">
              <w:rPr>
                <w:rFonts w:eastAsia="Times New Roman"/>
                <w:b/>
                <w:bCs/>
                <w:iCs/>
                <w:sz w:val="24"/>
                <w:szCs w:val="24"/>
                <w:highlight w:val="yellow"/>
                <w:lang w:eastAsia="en-US"/>
              </w:rPr>
              <w:t>due</w:t>
            </w:r>
            <w:r w:rsidR="00532A39" w:rsidRPr="00A439DA">
              <w:rPr>
                <w:rFonts w:eastAsia="Times New Roman"/>
                <w:b/>
                <w:bCs/>
                <w:iCs/>
                <w:sz w:val="24"/>
                <w:szCs w:val="24"/>
                <w:highlight w:val="yellow"/>
                <w:lang w:eastAsia="en-US"/>
              </w:rPr>
              <w:t xml:space="preserve"> </w:t>
            </w:r>
            <w:r w:rsidR="00854953" w:rsidRPr="00A439DA">
              <w:rPr>
                <w:rFonts w:eastAsia="Times New Roman"/>
                <w:b/>
                <w:bCs/>
                <w:iCs/>
                <w:sz w:val="24"/>
                <w:szCs w:val="24"/>
                <w:highlight w:val="yellow"/>
                <w:lang w:eastAsia="en-US"/>
              </w:rPr>
              <w:t xml:space="preserve">by Sunday </w:t>
            </w:r>
            <w:r w:rsidR="00532A39" w:rsidRPr="00A439DA">
              <w:rPr>
                <w:rFonts w:eastAsia="Times New Roman"/>
                <w:b/>
                <w:bCs/>
                <w:iCs/>
                <w:sz w:val="24"/>
                <w:szCs w:val="24"/>
                <w:highlight w:val="yellow"/>
                <w:lang w:eastAsia="en-US"/>
              </w:rPr>
              <w:t>4/</w:t>
            </w:r>
            <w:r w:rsidR="00854953" w:rsidRPr="00A439DA">
              <w:rPr>
                <w:rFonts w:eastAsia="Times New Roman"/>
                <w:b/>
                <w:bCs/>
                <w:iCs/>
                <w:sz w:val="24"/>
                <w:szCs w:val="24"/>
                <w:highlight w:val="yellow"/>
                <w:lang w:eastAsia="en-US"/>
              </w:rPr>
              <w:t>29</w:t>
            </w:r>
            <w:r w:rsidR="00220BF5" w:rsidRPr="00A439DA">
              <w:rPr>
                <w:rFonts w:eastAsia="Times New Roman"/>
                <w:b/>
                <w:bCs/>
                <w:iCs/>
                <w:sz w:val="24"/>
                <w:szCs w:val="24"/>
                <w:highlight w:val="yellow"/>
                <w:lang w:eastAsia="en-US"/>
              </w:rPr>
              <w:t xml:space="preserve"> </w:t>
            </w:r>
            <w:r w:rsidR="00AA1CD9" w:rsidRPr="00A439DA">
              <w:rPr>
                <w:rFonts w:eastAsia="Times New Roman"/>
                <w:b/>
                <w:bCs/>
                <w:iCs/>
                <w:sz w:val="24"/>
                <w:szCs w:val="24"/>
                <w:highlight w:val="yellow"/>
                <w:lang w:eastAsia="en-US"/>
              </w:rPr>
              <w:t>@</w:t>
            </w:r>
            <w:r w:rsidR="00220BF5" w:rsidRPr="00A439DA">
              <w:rPr>
                <w:rFonts w:eastAsia="Times New Roman"/>
                <w:b/>
                <w:bCs/>
                <w:iCs/>
                <w:sz w:val="24"/>
                <w:szCs w:val="24"/>
                <w:highlight w:val="yellow"/>
                <w:lang w:eastAsia="en-US"/>
              </w:rPr>
              <w:t xml:space="preserve"> </w:t>
            </w:r>
            <w:r w:rsidRPr="00A439DA">
              <w:rPr>
                <w:rFonts w:eastAsia="Times New Roman"/>
                <w:b/>
                <w:bCs/>
                <w:iCs/>
                <w:sz w:val="24"/>
                <w:szCs w:val="24"/>
                <w:highlight w:val="yellow"/>
                <w:lang w:eastAsia="en-US"/>
              </w:rPr>
              <w:t>11:59 pm</w:t>
            </w:r>
          </w:p>
          <w:p w14:paraId="0E326AAC" w14:textId="752EA425" w:rsidR="00220BF5" w:rsidRPr="00A439DA" w:rsidRDefault="00220BF5" w:rsidP="00B462F5">
            <w:pPr>
              <w:rPr>
                <w:rFonts w:eastAsia="Times New Roman"/>
                <w:b/>
                <w:bCs/>
                <w:iCs/>
                <w:sz w:val="24"/>
                <w:szCs w:val="24"/>
                <w:highlight w:val="yellow"/>
                <w:lang w:eastAsia="en-US"/>
              </w:rPr>
            </w:pPr>
          </w:p>
        </w:tc>
      </w:tr>
      <w:tr w:rsidR="00634694" w:rsidRPr="00246510" w14:paraId="19B24A56" w14:textId="77777777" w:rsidTr="00093CA3">
        <w:trPr>
          <w:trHeight w:val="1088"/>
        </w:trPr>
        <w:tc>
          <w:tcPr>
            <w:tcW w:w="1237" w:type="dxa"/>
          </w:tcPr>
          <w:p w14:paraId="0D03149B" w14:textId="50FF804E" w:rsidR="00634694" w:rsidRPr="007B70C8" w:rsidRDefault="00634694" w:rsidP="00634694">
            <w:pPr>
              <w:jc w:val="center"/>
              <w:rPr>
                <w:b/>
                <w:bCs/>
                <w:sz w:val="24"/>
                <w:szCs w:val="24"/>
              </w:rPr>
            </w:pPr>
            <w:r>
              <w:rPr>
                <w:b/>
                <w:bCs/>
                <w:sz w:val="24"/>
                <w:szCs w:val="24"/>
              </w:rPr>
              <w:t xml:space="preserve">Final Exam Week </w:t>
            </w:r>
          </w:p>
        </w:tc>
        <w:tc>
          <w:tcPr>
            <w:tcW w:w="2389" w:type="dxa"/>
          </w:tcPr>
          <w:p w14:paraId="10066BC4" w14:textId="77777777" w:rsidR="00634694" w:rsidRDefault="00634694" w:rsidP="00634694">
            <w:pPr>
              <w:jc w:val="center"/>
              <w:rPr>
                <w:rFonts w:eastAsia="Times New Roman"/>
                <w:b/>
                <w:bCs/>
                <w:iCs/>
                <w:lang w:eastAsia="en-US"/>
              </w:rPr>
            </w:pPr>
            <w:r>
              <w:rPr>
                <w:rFonts w:eastAsia="Times New Roman"/>
                <w:b/>
                <w:bCs/>
                <w:iCs/>
                <w:lang w:eastAsia="en-US"/>
              </w:rPr>
              <w:t xml:space="preserve"> </w:t>
            </w:r>
          </w:p>
          <w:p w14:paraId="4A3A3CCC" w14:textId="00793787" w:rsidR="00634694" w:rsidRDefault="00634694" w:rsidP="00634694">
            <w:pPr>
              <w:jc w:val="center"/>
              <w:rPr>
                <w:rFonts w:eastAsia="Times New Roman"/>
                <w:b/>
                <w:bCs/>
                <w:iCs/>
                <w:lang w:eastAsia="en-US"/>
              </w:rPr>
            </w:pPr>
            <w:r>
              <w:rPr>
                <w:rFonts w:eastAsia="Times New Roman"/>
                <w:b/>
                <w:bCs/>
                <w:iCs/>
                <w:color w:val="FF0000"/>
                <w:sz w:val="24"/>
                <w:szCs w:val="24"/>
                <w:lang w:eastAsia="en-US"/>
              </w:rPr>
              <w:t>Finals Week</w:t>
            </w:r>
          </w:p>
        </w:tc>
        <w:tc>
          <w:tcPr>
            <w:tcW w:w="2742" w:type="dxa"/>
          </w:tcPr>
          <w:p w14:paraId="5FA5CC10" w14:textId="77777777" w:rsidR="00634694" w:rsidRDefault="00634694" w:rsidP="00634694">
            <w:pPr>
              <w:jc w:val="center"/>
              <w:rPr>
                <w:rFonts w:eastAsia="Times New Roman"/>
                <w:b/>
                <w:bCs/>
                <w:iCs/>
                <w:lang w:eastAsia="en-US"/>
              </w:rPr>
            </w:pPr>
          </w:p>
          <w:p w14:paraId="373B4AAE" w14:textId="76926191" w:rsidR="00634694" w:rsidRDefault="00634694" w:rsidP="00634694">
            <w:pPr>
              <w:jc w:val="center"/>
              <w:rPr>
                <w:rFonts w:eastAsia="Times New Roman"/>
                <w:b/>
                <w:bCs/>
                <w:iCs/>
                <w:lang w:eastAsia="en-US"/>
              </w:rPr>
            </w:pPr>
            <w:r w:rsidRPr="00E205D7">
              <w:rPr>
                <w:rFonts w:eastAsia="Times New Roman"/>
                <w:b/>
                <w:bCs/>
                <w:iCs/>
                <w:color w:val="FF0000"/>
                <w:sz w:val="24"/>
                <w:szCs w:val="24"/>
                <w:lang w:eastAsia="en-US"/>
              </w:rPr>
              <w:t>NO CLASS</w:t>
            </w:r>
            <w:r>
              <w:rPr>
                <w:rFonts w:eastAsia="Times New Roman"/>
                <w:b/>
                <w:bCs/>
                <w:iCs/>
                <w:sz w:val="24"/>
                <w:szCs w:val="24"/>
                <w:lang w:eastAsia="en-US"/>
              </w:rPr>
              <w:t xml:space="preserve"> </w:t>
            </w:r>
          </w:p>
        </w:tc>
        <w:tc>
          <w:tcPr>
            <w:tcW w:w="3095" w:type="dxa"/>
          </w:tcPr>
          <w:p w14:paraId="46F6DF62" w14:textId="77777777" w:rsidR="00634694" w:rsidRPr="00A439DA" w:rsidRDefault="00634694" w:rsidP="00634694">
            <w:pPr>
              <w:rPr>
                <w:rFonts w:eastAsia="Times New Roman"/>
                <w:b/>
                <w:bCs/>
                <w:sz w:val="24"/>
                <w:szCs w:val="24"/>
                <w:highlight w:val="yellow"/>
                <w:lang w:eastAsia="en-US"/>
              </w:rPr>
            </w:pPr>
          </w:p>
          <w:p w14:paraId="78ACD69D" w14:textId="1F1A5FA2" w:rsidR="00634694" w:rsidRPr="00A439DA" w:rsidRDefault="00634694" w:rsidP="00634694">
            <w:pPr>
              <w:rPr>
                <w:rFonts w:eastAsia="Times New Roman"/>
                <w:b/>
                <w:bCs/>
                <w:iCs/>
                <w:highlight w:val="yellow"/>
                <w:lang w:eastAsia="en-US"/>
              </w:rPr>
            </w:pPr>
          </w:p>
        </w:tc>
      </w:tr>
    </w:tbl>
    <w:p w14:paraId="5A445CDF" w14:textId="77777777" w:rsidR="00A30264" w:rsidRDefault="00A30264" w:rsidP="00A30264">
      <w:pPr>
        <w:pBdr>
          <w:top w:val="nil"/>
          <w:left w:val="nil"/>
          <w:bottom w:val="nil"/>
          <w:right w:val="nil"/>
          <w:between w:val="nil"/>
          <w:bar w:val="nil"/>
        </w:pBdr>
      </w:pPr>
    </w:p>
    <w:bookmarkEnd w:id="1"/>
    <w:p w14:paraId="3CF1972A" w14:textId="1F399CD9" w:rsidR="001D1909" w:rsidRPr="00F53D22" w:rsidRDefault="001D1909" w:rsidP="00F53D22">
      <w:pPr>
        <w:rPr>
          <w:i/>
        </w:rPr>
      </w:pPr>
    </w:p>
    <w:p w14:paraId="07C30AE0" w14:textId="6BF8037C" w:rsidR="002E42A4" w:rsidRDefault="002E42A4" w:rsidP="002E42A4">
      <w:pPr>
        <w:jc w:val="center"/>
        <w:rPr>
          <w:b/>
        </w:rPr>
      </w:pPr>
      <w:r>
        <w:rPr>
          <w:b/>
        </w:rPr>
        <w:tab/>
        <w:t>GRADING</w:t>
      </w:r>
      <w:r>
        <w:rPr>
          <w:b/>
        </w:rPr>
        <w:tab/>
      </w:r>
    </w:p>
    <w:p w14:paraId="6084F8FB" w14:textId="77777777" w:rsidR="002E42A4" w:rsidRDefault="002E42A4" w:rsidP="002E42A4">
      <w:pPr>
        <w:jc w:val="center"/>
        <w:rPr>
          <w:b/>
        </w:rPr>
      </w:pPr>
    </w:p>
    <w:p w14:paraId="6850AB91" w14:textId="77777777" w:rsidR="002E42A4" w:rsidRDefault="002E42A4" w:rsidP="002E42A4">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23724BA7" w14:textId="22B41FB5" w:rsidR="00125A96" w:rsidRDefault="00F44663" w:rsidP="002E42A4">
      <w:r>
        <w:rPr>
          <w:b/>
        </w:rPr>
        <w:br/>
      </w:r>
      <w:r w:rsidR="00893A62">
        <w:t>Reflection Journals (</w:t>
      </w:r>
      <w:r w:rsidR="00EE301D">
        <w:t>5</w:t>
      </w:r>
      <w:r w:rsidR="00893A62">
        <w:t xml:space="preserve"> @10 points each)</w:t>
      </w:r>
      <w:r w:rsidR="00125A96">
        <w:t xml:space="preserve">   </w:t>
      </w:r>
      <w:r w:rsidR="00893A62">
        <w:t xml:space="preserve"> </w:t>
      </w:r>
      <w:r w:rsidR="00125A96">
        <w:t xml:space="preserve">                    </w:t>
      </w:r>
      <w:r>
        <w:t xml:space="preserve"> </w:t>
      </w:r>
      <w:r w:rsidR="007F5127">
        <w:tab/>
      </w:r>
      <w:r w:rsidR="007F5127">
        <w:tab/>
      </w:r>
      <w:r w:rsidR="007F5127">
        <w:tab/>
      </w:r>
      <w:r w:rsidR="00EE301D">
        <w:t>50</w:t>
      </w:r>
      <w:r w:rsidR="00125A96">
        <w:t xml:space="preserve">                             </w:t>
      </w:r>
    </w:p>
    <w:p w14:paraId="71CB2CB1" w14:textId="77777777" w:rsidR="002E42A4" w:rsidRDefault="002E42A4" w:rsidP="002E42A4"/>
    <w:p w14:paraId="1A7E7B16" w14:textId="2BFF0E15" w:rsidR="002E42A4" w:rsidRDefault="002E42A4" w:rsidP="002E42A4">
      <w:r>
        <w:t>Auburn Colleges Group Project</w:t>
      </w:r>
      <w:r>
        <w:tab/>
      </w:r>
      <w:r>
        <w:tab/>
      </w:r>
      <w:r>
        <w:tab/>
      </w:r>
      <w:r>
        <w:tab/>
      </w:r>
      <w:r w:rsidR="00F44663">
        <w:tab/>
      </w:r>
      <w:r w:rsidR="007F5127">
        <w:tab/>
      </w:r>
      <w:r w:rsidR="00F44663">
        <w:t>40</w:t>
      </w:r>
      <w:r>
        <w:tab/>
      </w:r>
    </w:p>
    <w:p w14:paraId="0144CD58" w14:textId="77777777" w:rsidR="002E42A4" w:rsidRDefault="002E42A4" w:rsidP="002E42A4"/>
    <w:p w14:paraId="47864DFC" w14:textId="2397E057" w:rsidR="002E42A4" w:rsidRDefault="00962FD0" w:rsidP="002E42A4">
      <w:r w:rsidRPr="00125A96">
        <w:t>C</w:t>
      </w:r>
      <w:r w:rsidR="00F46BD7">
        <w:t xml:space="preserve">areer Presentation </w:t>
      </w:r>
      <w:r w:rsidR="002E42A4" w:rsidRPr="00125A96">
        <w:tab/>
      </w:r>
      <w:r w:rsidR="002E42A4" w:rsidRPr="00125A96">
        <w:tab/>
      </w:r>
      <w:r w:rsidR="002E42A4" w:rsidRPr="00125A96">
        <w:tab/>
      </w:r>
      <w:r w:rsidR="002E42A4" w:rsidRPr="00125A96">
        <w:tab/>
      </w:r>
      <w:r w:rsidR="002E42A4" w:rsidRPr="00125A96">
        <w:tab/>
      </w:r>
      <w:r w:rsidR="002E42A4" w:rsidRPr="00125A96">
        <w:tab/>
      </w:r>
      <w:r w:rsidR="002E42A4" w:rsidRPr="00125A96">
        <w:tab/>
      </w:r>
      <w:r w:rsidR="00125A96" w:rsidRPr="00125A96">
        <w:t xml:space="preserve">        </w:t>
      </w:r>
      <w:r w:rsidR="007F5127">
        <w:tab/>
      </w:r>
      <w:r w:rsidR="00630DE8">
        <w:t>50</w:t>
      </w:r>
    </w:p>
    <w:p w14:paraId="066A8C0D" w14:textId="77777777" w:rsidR="002E42A4" w:rsidRDefault="002E42A4" w:rsidP="002E42A4"/>
    <w:p w14:paraId="408B82F3" w14:textId="169D7998" w:rsidR="002E42A4" w:rsidRDefault="002E42A4" w:rsidP="002E42A4">
      <w:r>
        <w:t>Professional Development Project</w:t>
      </w:r>
      <w:r>
        <w:tab/>
      </w:r>
      <w:r>
        <w:tab/>
      </w:r>
      <w:r>
        <w:tab/>
      </w:r>
      <w:r w:rsidR="00F44663">
        <w:tab/>
      </w:r>
      <w:r w:rsidR="00F44663">
        <w:tab/>
      </w:r>
      <w:r w:rsidR="007F5127">
        <w:tab/>
      </w:r>
      <w:r w:rsidR="00F44663">
        <w:t>40</w:t>
      </w:r>
    </w:p>
    <w:p w14:paraId="432B6EE8" w14:textId="77777777" w:rsidR="002E42A4" w:rsidRDefault="002E42A4" w:rsidP="002E42A4"/>
    <w:p w14:paraId="3E93618C" w14:textId="324E6ECC" w:rsidR="002D24AD" w:rsidRDefault="002D24AD" w:rsidP="002E42A4">
      <w:r>
        <w:t>Decision-Making/CASVE Paper</w:t>
      </w:r>
      <w:r>
        <w:tab/>
      </w:r>
      <w:r>
        <w:tab/>
      </w:r>
      <w:r>
        <w:tab/>
      </w:r>
      <w:r>
        <w:tab/>
      </w:r>
      <w:r>
        <w:tab/>
      </w:r>
      <w:r w:rsidR="007F5127">
        <w:tab/>
      </w:r>
      <w:r w:rsidR="00F44663">
        <w:t>50</w:t>
      </w:r>
      <w:r>
        <w:tab/>
      </w:r>
    </w:p>
    <w:p w14:paraId="51C8CAB3" w14:textId="1F150A5F" w:rsidR="002D24AD" w:rsidRDefault="002D24AD" w:rsidP="002E42A4"/>
    <w:p w14:paraId="053BB415" w14:textId="05FD52E4" w:rsidR="002D24AD" w:rsidRDefault="002D24AD" w:rsidP="002E42A4">
      <w:r>
        <w:t>One-Year Action Plan</w:t>
      </w:r>
      <w:r>
        <w:tab/>
      </w:r>
      <w:r>
        <w:tab/>
      </w:r>
      <w:r>
        <w:tab/>
      </w:r>
      <w:r>
        <w:tab/>
      </w:r>
      <w:r>
        <w:tab/>
      </w:r>
      <w:r>
        <w:tab/>
      </w:r>
      <w:r>
        <w:tab/>
      </w:r>
      <w:r w:rsidR="007F5127">
        <w:tab/>
      </w:r>
      <w:r w:rsidR="002A738C">
        <w:t>10</w:t>
      </w:r>
      <w:r>
        <w:tab/>
      </w:r>
    </w:p>
    <w:p w14:paraId="4A12DF26" w14:textId="77777777" w:rsidR="002D24AD" w:rsidRDefault="002D24AD" w:rsidP="002E42A4"/>
    <w:p w14:paraId="6F277B40" w14:textId="634978A8" w:rsidR="007953A0" w:rsidRDefault="00F31FA3" w:rsidP="002E42A4">
      <w:r>
        <w:t>Lecture Review</w:t>
      </w:r>
      <w:r w:rsidR="00FF6118">
        <w:t>/</w:t>
      </w:r>
      <w:r w:rsidR="00EE301D">
        <w:t xml:space="preserve"> Weekly</w:t>
      </w:r>
      <w:r w:rsidR="00FF6118">
        <w:t xml:space="preserve"> Participation</w:t>
      </w:r>
      <w:r w:rsidR="002D24AD">
        <w:tab/>
      </w:r>
      <w:r w:rsidR="002D24AD">
        <w:tab/>
      </w:r>
      <w:r w:rsidR="007953A0">
        <w:t xml:space="preserve"> </w:t>
      </w:r>
      <w:r w:rsidR="002D24AD">
        <w:tab/>
      </w:r>
      <w:r w:rsidR="007953A0">
        <w:tab/>
      </w:r>
      <w:r w:rsidR="002A738C">
        <w:tab/>
      </w:r>
      <w:r w:rsidR="00154971">
        <w:t>40</w:t>
      </w:r>
    </w:p>
    <w:p w14:paraId="3F0B47B2" w14:textId="77777777" w:rsidR="007953A0" w:rsidRDefault="007953A0" w:rsidP="002E42A4"/>
    <w:p w14:paraId="217FCCCE" w14:textId="6261B2F1" w:rsidR="00023B26" w:rsidRDefault="002E42A4" w:rsidP="002E42A4">
      <w:r>
        <w:t>Assessments</w:t>
      </w:r>
      <w:r w:rsidR="007953A0">
        <w:t xml:space="preserve">: </w:t>
      </w:r>
      <w:r w:rsidR="00471383">
        <w:t>John Holland</w:t>
      </w:r>
      <w:r w:rsidR="007953A0">
        <w:t xml:space="preserve"> </w:t>
      </w:r>
      <w:r w:rsidR="00023B26">
        <w:tab/>
      </w:r>
      <w:r w:rsidR="00023B26">
        <w:tab/>
      </w:r>
      <w:r>
        <w:tab/>
      </w:r>
      <w:r>
        <w:tab/>
      </w:r>
      <w:r>
        <w:tab/>
      </w:r>
      <w:r w:rsidR="00471383">
        <w:tab/>
      </w:r>
      <w:r w:rsidR="007F5127">
        <w:tab/>
      </w:r>
      <w:r w:rsidR="002A738C">
        <w:t>10</w:t>
      </w:r>
    </w:p>
    <w:p w14:paraId="6BA2C09F" w14:textId="77777777" w:rsidR="002E42A4" w:rsidRDefault="002E42A4" w:rsidP="002E42A4"/>
    <w:p w14:paraId="69DF8960" w14:textId="6ABD8EEC" w:rsidR="00023B26" w:rsidRDefault="007953A0" w:rsidP="002E42A4">
      <w:r>
        <w:t>Assessments: MBTI</w:t>
      </w:r>
      <w:r w:rsidR="00125A96">
        <w:t>/</w:t>
      </w:r>
      <w:r w:rsidR="00691D03">
        <w:t>TypeFocus</w:t>
      </w:r>
      <w:r w:rsidR="00F46BD7">
        <w:t xml:space="preserve"> </w:t>
      </w:r>
      <w:r w:rsidR="002E42A4">
        <w:tab/>
      </w:r>
      <w:r w:rsidR="00125A96">
        <w:t xml:space="preserve">                                </w:t>
      </w:r>
      <w:r w:rsidR="007F5127">
        <w:tab/>
      </w:r>
      <w:r w:rsidR="007F5127">
        <w:tab/>
      </w:r>
      <w:r w:rsidR="007F5127">
        <w:tab/>
      </w:r>
      <w:r w:rsidR="002A738C">
        <w:t>30</w:t>
      </w:r>
      <w:r w:rsidR="00125A96">
        <w:t xml:space="preserve">   </w:t>
      </w:r>
    </w:p>
    <w:p w14:paraId="5FC4ADD5" w14:textId="77777777" w:rsidR="00023B26" w:rsidRDefault="00023B26" w:rsidP="002E42A4"/>
    <w:p w14:paraId="5DC4892C" w14:textId="3A510719" w:rsidR="002E42A4" w:rsidRDefault="00023B26" w:rsidP="002E42A4">
      <w:r>
        <w:t>Assessments: SII</w:t>
      </w:r>
      <w:r>
        <w:tab/>
      </w:r>
      <w:r>
        <w:tab/>
      </w:r>
      <w:r>
        <w:tab/>
      </w:r>
      <w:r>
        <w:tab/>
      </w:r>
      <w:r>
        <w:tab/>
      </w:r>
      <w:r>
        <w:tab/>
      </w:r>
      <w:r>
        <w:tab/>
      </w:r>
      <w:r w:rsidR="002A738C">
        <w:tab/>
      </w:r>
      <w:r>
        <w:t>30</w:t>
      </w:r>
      <w:r w:rsidR="002E42A4">
        <w:tab/>
      </w:r>
    </w:p>
    <w:p w14:paraId="017D04E6" w14:textId="24C0368B" w:rsidR="002E42A4" w:rsidRDefault="002E42A4" w:rsidP="007953A0">
      <w:r>
        <w:tab/>
      </w:r>
      <w:r>
        <w:tab/>
      </w:r>
      <w:r>
        <w:tab/>
      </w:r>
      <w:r>
        <w:tab/>
      </w:r>
      <w:r>
        <w:tab/>
      </w:r>
      <w:r>
        <w:tab/>
      </w:r>
    </w:p>
    <w:p w14:paraId="6F8C1D9E" w14:textId="4D047707" w:rsidR="002E42A4" w:rsidRDefault="002E42A4" w:rsidP="002E42A4">
      <w:pPr>
        <w:rPr>
          <w:b/>
        </w:rPr>
      </w:pPr>
      <w:r>
        <w:rPr>
          <w:b/>
        </w:rPr>
        <w:t>Total: (Sub-total) __________</w:t>
      </w:r>
    </w:p>
    <w:p w14:paraId="6D59373C" w14:textId="77777777" w:rsidR="002E42A4" w:rsidRDefault="002E42A4" w:rsidP="002E42A4">
      <w:pPr>
        <w:rPr>
          <w:b/>
        </w:rPr>
      </w:pPr>
    </w:p>
    <w:p w14:paraId="12A8F28F" w14:textId="0A594426" w:rsidR="002E42A4" w:rsidRDefault="002E42A4" w:rsidP="002E42A4">
      <w:pPr>
        <w:rPr>
          <w:b/>
        </w:rPr>
      </w:pPr>
      <w:r>
        <w:rPr>
          <w:b/>
        </w:rPr>
        <w:t>Bonus Points: ______________</w:t>
      </w:r>
    </w:p>
    <w:p w14:paraId="766E11DE" w14:textId="77777777" w:rsidR="002E42A4" w:rsidRDefault="002E42A4" w:rsidP="002E42A4">
      <w:pPr>
        <w:rPr>
          <w:b/>
        </w:rPr>
      </w:pPr>
    </w:p>
    <w:p w14:paraId="77B05B25" w14:textId="0F4D003B" w:rsidR="002E42A4" w:rsidRDefault="002E42A4" w:rsidP="002E42A4">
      <w:pPr>
        <w:rPr>
          <w:b/>
        </w:rPr>
      </w:pPr>
      <w:r>
        <w:rPr>
          <w:b/>
        </w:rPr>
        <w:t>Final Amount: ______________</w:t>
      </w:r>
    </w:p>
    <w:p w14:paraId="43A5910E" w14:textId="77777777" w:rsidR="002E42A4" w:rsidRDefault="002E42A4" w:rsidP="002E42A4">
      <w:pPr>
        <w:rPr>
          <w:b/>
        </w:rPr>
      </w:pPr>
      <w:r>
        <w:rPr>
          <w:b/>
        </w:rPr>
        <w:tab/>
      </w:r>
    </w:p>
    <w:p w14:paraId="2CEFB74B" w14:textId="1F5B8FCD" w:rsidR="002E42A4" w:rsidRDefault="002E42A4" w:rsidP="002E42A4">
      <w:pPr>
        <w:rPr>
          <w:b/>
        </w:rPr>
      </w:pPr>
      <w:r>
        <w:rPr>
          <w:b/>
        </w:rPr>
        <w:t>Final Grade: ________________</w:t>
      </w:r>
    </w:p>
    <w:p w14:paraId="035778C3" w14:textId="77777777" w:rsidR="002E42A4" w:rsidRDefault="002E42A4" w:rsidP="002E42A4">
      <w:pPr>
        <w:rPr>
          <w:b/>
        </w:rPr>
      </w:pPr>
    </w:p>
    <w:p w14:paraId="4DC09360" w14:textId="77777777" w:rsidR="002E42A4" w:rsidRDefault="002E42A4" w:rsidP="002E42A4">
      <w:pPr>
        <w:rPr>
          <w:b/>
        </w:rPr>
      </w:pPr>
      <w:r>
        <w:rPr>
          <w:b/>
        </w:rPr>
        <w:t>Grading Scale:</w:t>
      </w:r>
    </w:p>
    <w:p w14:paraId="6FE2AF1A" w14:textId="76B461D6" w:rsidR="002E42A4" w:rsidRDefault="002E42A4" w:rsidP="002E42A4">
      <w:r>
        <w:t xml:space="preserve">A: </w:t>
      </w:r>
      <w:r w:rsidR="00630DE8">
        <w:t>3</w:t>
      </w:r>
      <w:r w:rsidR="00393A35">
        <w:t>1</w:t>
      </w:r>
      <w:r w:rsidR="00630DE8">
        <w:t>5</w:t>
      </w:r>
      <w:r>
        <w:t xml:space="preserve"> – </w:t>
      </w:r>
      <w:r w:rsidR="00630DE8">
        <w:t>350</w:t>
      </w:r>
    </w:p>
    <w:p w14:paraId="6664617E" w14:textId="3BA1F0A6" w:rsidR="002E42A4" w:rsidRDefault="002E42A4" w:rsidP="002E42A4">
      <w:r>
        <w:t xml:space="preserve">B: </w:t>
      </w:r>
      <w:r w:rsidR="00630DE8">
        <w:t>2</w:t>
      </w:r>
      <w:r w:rsidR="008863B8">
        <w:t>8</w:t>
      </w:r>
      <w:r w:rsidR="00630DE8">
        <w:t>0</w:t>
      </w:r>
      <w:r>
        <w:t xml:space="preserve"> – </w:t>
      </w:r>
      <w:r w:rsidR="00496CF1">
        <w:t>3</w:t>
      </w:r>
      <w:r w:rsidR="00393A35">
        <w:t>14</w:t>
      </w:r>
    </w:p>
    <w:p w14:paraId="33FD1217" w14:textId="6534CEB0" w:rsidR="002E42A4" w:rsidRDefault="002E42A4" w:rsidP="002E42A4">
      <w:r>
        <w:t xml:space="preserve">C: </w:t>
      </w:r>
      <w:r w:rsidR="00C36430">
        <w:t>2</w:t>
      </w:r>
      <w:r w:rsidR="00646FD3">
        <w:t>45</w:t>
      </w:r>
      <w:r>
        <w:t xml:space="preserve"> – </w:t>
      </w:r>
      <w:r w:rsidR="00C36430">
        <w:t>2</w:t>
      </w:r>
      <w:r w:rsidR="009B0396">
        <w:t>7</w:t>
      </w:r>
      <w:r>
        <w:t>9</w:t>
      </w:r>
    </w:p>
    <w:p w14:paraId="0EABC4BD" w14:textId="6AADD62F" w:rsidR="002E42A4" w:rsidRDefault="002E42A4" w:rsidP="002E42A4">
      <w:r>
        <w:t xml:space="preserve">D: </w:t>
      </w:r>
      <w:r w:rsidR="00B0626A">
        <w:t>210</w:t>
      </w:r>
      <w:r>
        <w:t xml:space="preserve"> – </w:t>
      </w:r>
      <w:r w:rsidR="00C36430">
        <w:t>2</w:t>
      </w:r>
      <w:r w:rsidR="00EA52A7">
        <w:t>44</w:t>
      </w:r>
    </w:p>
    <w:p w14:paraId="7C1578BD" w14:textId="749A43E6" w:rsidR="00C60732" w:rsidRDefault="002E42A4" w:rsidP="002E42A4">
      <w:r>
        <w:t xml:space="preserve">F: </w:t>
      </w:r>
      <w:r w:rsidR="00B0626A">
        <w:t>209</w:t>
      </w:r>
      <w:r>
        <w:t xml:space="preserve"> and below</w:t>
      </w:r>
    </w:p>
    <w:p w14:paraId="1F3AC567" w14:textId="2CB3CB46" w:rsidR="00BD5E9A" w:rsidRDefault="00BD5E9A" w:rsidP="002E42A4"/>
    <w:p w14:paraId="59343073" w14:textId="61A0F10A" w:rsidR="00B462F5" w:rsidRPr="00B462F5" w:rsidRDefault="00B462F5" w:rsidP="00B462F5">
      <w:pPr>
        <w:pStyle w:val="Heading2"/>
        <w:rPr>
          <w:rFonts w:ascii="Times New Roman" w:hAnsi="Times New Roman" w:cs="Times New Roman"/>
          <w:szCs w:val="24"/>
        </w:rPr>
      </w:pPr>
      <w:r w:rsidRPr="00354006">
        <w:rPr>
          <w:rFonts w:ascii="Times New Roman" w:hAnsi="Times New Roman" w:cs="Times New Roman"/>
          <w:szCs w:val="24"/>
        </w:rPr>
        <w:t>COURSE POLICIES:</w:t>
      </w:r>
    </w:p>
    <w:p w14:paraId="42337F9F" w14:textId="77777777" w:rsidR="00B462F5" w:rsidRPr="00A73C2D" w:rsidRDefault="00B462F5" w:rsidP="00B462F5">
      <w:pPr>
        <w:rPr>
          <w:rFonts w:eastAsia="Bookman Old Style"/>
        </w:rPr>
      </w:pPr>
    </w:p>
    <w:p w14:paraId="4CB3DA6A" w14:textId="77777777" w:rsidR="00B462F5" w:rsidRPr="00493C31" w:rsidRDefault="00B462F5" w:rsidP="00B462F5">
      <w:pPr>
        <w:pStyle w:val="ListParagraph"/>
        <w:numPr>
          <w:ilvl w:val="0"/>
          <w:numId w:val="22"/>
        </w:numPr>
        <w:pBdr>
          <w:top w:val="nil"/>
          <w:left w:val="nil"/>
          <w:bottom w:val="nil"/>
          <w:right w:val="nil"/>
          <w:between w:val="nil"/>
          <w:bar w:val="nil"/>
        </w:pBdr>
        <w:rPr>
          <w:rFonts w:eastAsia="Bookman Old Style"/>
        </w:rPr>
      </w:pPr>
      <w:r>
        <w:t xml:space="preserve"> </w:t>
      </w:r>
      <w:r w:rsidRPr="00493C31">
        <w:rPr>
          <w:b/>
          <w:bCs/>
        </w:rPr>
        <w:t xml:space="preserve">Incomplete Grades:  </w:t>
      </w:r>
      <w:r w:rsidRPr="00354006">
        <w:t xml:space="preserve">Incomplete grades will be </w:t>
      </w:r>
      <w:r w:rsidRPr="00493C31">
        <w:rPr>
          <w:i/>
          <w:iCs/>
        </w:rPr>
        <w:t>considered</w:t>
      </w:r>
      <w:r w:rsidRPr="00354006">
        <w:t xml:space="preserve"> only for excused (Doctor’s excuse) medical reasons or extenuating circumstances. </w:t>
      </w:r>
    </w:p>
    <w:p w14:paraId="2ACF04AD" w14:textId="77777777" w:rsidR="00B462F5" w:rsidRPr="00354006" w:rsidRDefault="00B462F5" w:rsidP="00B462F5">
      <w:pPr>
        <w:pStyle w:val="ListParagraph"/>
        <w:ind w:left="810"/>
        <w:rPr>
          <w:rFonts w:eastAsia="Bookman Old Style"/>
        </w:rPr>
      </w:pPr>
    </w:p>
    <w:p w14:paraId="62F33777" w14:textId="77777777" w:rsidR="00B462F5" w:rsidRPr="00493C31" w:rsidRDefault="00B462F5" w:rsidP="00B462F5">
      <w:pPr>
        <w:pStyle w:val="ListParagraph"/>
        <w:numPr>
          <w:ilvl w:val="0"/>
          <w:numId w:val="22"/>
        </w:numPr>
        <w:pBdr>
          <w:top w:val="nil"/>
          <w:left w:val="nil"/>
          <w:bottom w:val="nil"/>
          <w:right w:val="nil"/>
          <w:between w:val="nil"/>
          <w:bar w:val="nil"/>
        </w:pBdr>
        <w:rPr>
          <w:rFonts w:eastAsia="Bookman Old Style"/>
        </w:rPr>
      </w:pPr>
      <w:r>
        <w:t xml:space="preserve"> </w:t>
      </w:r>
      <w:r w:rsidRPr="00493C31">
        <w:rPr>
          <w:b/>
          <w:bCs/>
        </w:rPr>
        <w:t xml:space="preserve">Assignment Format: </w:t>
      </w:r>
      <w:r w:rsidRPr="00354006">
        <w:t>Written reports will be submitted to the instructor typed (Times New Roman, size 12 font</w:t>
      </w:r>
      <w:r>
        <w:t>, double-spaced, Word document</w:t>
      </w:r>
      <w:r w:rsidRPr="00354006">
        <w:t xml:space="preserve">) via </w:t>
      </w:r>
      <w:r w:rsidRPr="00493C31">
        <w:rPr>
          <w:b/>
          <w:bCs/>
        </w:rPr>
        <w:t>Canvas</w:t>
      </w:r>
      <w:r w:rsidRPr="00354006">
        <w:t xml:space="preserve">. </w:t>
      </w:r>
      <w:r>
        <w:t xml:space="preserve">Additional guidance and format requirements may be given for specific assignments. </w:t>
      </w:r>
    </w:p>
    <w:p w14:paraId="27A3A92C" w14:textId="77777777" w:rsidR="00B462F5" w:rsidRPr="00354006" w:rsidRDefault="00B462F5" w:rsidP="00B462F5">
      <w:pPr>
        <w:pStyle w:val="Body"/>
        <w:rPr>
          <w:rFonts w:eastAsia="Bookman Old Style" w:cs="Times New Roman"/>
        </w:rPr>
      </w:pPr>
    </w:p>
    <w:p w14:paraId="4C9DC7C3" w14:textId="77777777" w:rsidR="00B462F5" w:rsidRPr="00493C31" w:rsidRDefault="00B462F5" w:rsidP="00B462F5">
      <w:pPr>
        <w:pStyle w:val="ListParagraph"/>
        <w:numPr>
          <w:ilvl w:val="0"/>
          <w:numId w:val="22"/>
        </w:numPr>
        <w:pBdr>
          <w:top w:val="nil"/>
          <w:left w:val="nil"/>
          <w:bottom w:val="nil"/>
          <w:right w:val="nil"/>
          <w:between w:val="nil"/>
          <w:bar w:val="nil"/>
        </w:pBdr>
        <w:rPr>
          <w:rFonts w:eastAsia="Bookman Old Style"/>
        </w:rPr>
      </w:pPr>
      <w:r w:rsidRPr="00493C31">
        <w:rPr>
          <w:b/>
          <w:bCs/>
        </w:rPr>
        <w:t xml:space="preserve">Assignment Due Dates and Submission Policy: </w:t>
      </w:r>
      <w:r w:rsidRPr="00354006">
        <w:t xml:space="preserve">All assignments, unless otherwise specifically stated in the syllabus, </w:t>
      </w:r>
      <w:r w:rsidRPr="00E41CB0">
        <w:rPr>
          <w:highlight w:val="yellow"/>
        </w:rPr>
        <w:t>are to be submitted electronically via Canvas on the assigned date by 11:59pm.</w:t>
      </w:r>
      <w:r w:rsidRPr="00354006">
        <w:t xml:space="preserve"> Each assignment will have a (1) one week “open” period in which assignments may be submitted at any time during a one-week time period. Due to the nature of this assignment submission policy, there will be</w:t>
      </w:r>
      <w:r w:rsidRPr="00E41CB0">
        <w:rPr>
          <w:u w:val="single"/>
        </w:rPr>
        <w:t xml:space="preserve"> </w:t>
      </w:r>
      <w:r w:rsidRPr="00E41CB0">
        <w:rPr>
          <w:highlight w:val="yellow"/>
          <w:u w:val="single"/>
        </w:rPr>
        <w:t>no excuse tolerated for late assignments nor will make-up work be allowed with the exception of extenuating circumstances</w:t>
      </w:r>
      <w:r w:rsidRPr="00E41CB0">
        <w:rPr>
          <w:u w:val="single"/>
        </w:rPr>
        <w:t xml:space="preserve"> </w:t>
      </w:r>
      <w:r w:rsidRPr="00354006">
        <w:t xml:space="preserve">that will be considered at the instructor’s discretion. Please see the following sections for further clarification. </w:t>
      </w:r>
    </w:p>
    <w:p w14:paraId="5C056851" w14:textId="77777777" w:rsidR="00B462F5" w:rsidRPr="00354006" w:rsidRDefault="00B462F5" w:rsidP="00B462F5">
      <w:pPr>
        <w:pStyle w:val="Body"/>
        <w:rPr>
          <w:rFonts w:eastAsia="Bookman Old Style" w:cs="Times New Roman"/>
        </w:rPr>
      </w:pPr>
    </w:p>
    <w:p w14:paraId="567FDB84" w14:textId="77777777" w:rsidR="00B462F5" w:rsidRPr="00354006" w:rsidRDefault="00B462F5" w:rsidP="00B462F5">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02154CF8" w14:textId="77777777" w:rsidR="00B462F5" w:rsidRPr="00354006" w:rsidRDefault="00B462F5" w:rsidP="00B462F5">
      <w:pPr>
        <w:pStyle w:val="ListParagraph"/>
        <w:pBdr>
          <w:top w:val="nil"/>
          <w:left w:val="nil"/>
          <w:bottom w:val="nil"/>
          <w:right w:val="nil"/>
          <w:between w:val="nil"/>
          <w:bar w:val="nil"/>
        </w:pBdr>
        <w:rPr>
          <w:rFonts w:eastAsia="Bookman Old Style"/>
        </w:rPr>
      </w:pPr>
    </w:p>
    <w:p w14:paraId="06367CCC" w14:textId="77777777" w:rsidR="00B462F5" w:rsidRPr="00493C31" w:rsidRDefault="00B462F5" w:rsidP="00B462F5">
      <w:pPr>
        <w:pStyle w:val="ListParagraph"/>
        <w:numPr>
          <w:ilvl w:val="0"/>
          <w:numId w:val="22"/>
        </w:numPr>
        <w:pBdr>
          <w:top w:val="nil"/>
          <w:left w:val="nil"/>
          <w:bottom w:val="nil"/>
          <w:right w:val="nil"/>
          <w:between w:val="nil"/>
          <w:bar w:val="nil"/>
        </w:pBdr>
        <w:rPr>
          <w:rFonts w:eastAsia="Bookman Old Style"/>
        </w:rPr>
      </w:pPr>
      <w:r w:rsidRPr="00493C31">
        <w:rPr>
          <w:b/>
          <w:bCs/>
        </w:rPr>
        <w:t>Make-up</w:t>
      </w:r>
      <w:r w:rsidRPr="00354006">
        <w:t xml:space="preserve"> </w:t>
      </w:r>
      <w:r w:rsidRPr="00493C31">
        <w:rPr>
          <w:b/>
          <w:bCs/>
        </w:rPr>
        <w:t xml:space="preserve">Policy: </w:t>
      </w:r>
      <w:r w:rsidRPr="00354006">
        <w:t>No class assignments or quizzes will be accepted late or allowed to be made-up. The only exception is of extreme emergencies</w:t>
      </w:r>
      <w:r>
        <w:t xml:space="preserve"> or university approved excuses</w:t>
      </w:r>
      <w:r w:rsidRPr="00354006">
        <w:t xml:space="preserve"> with proper documentation or if previous arrangements have been made to turn an assignment in early in the case of a planned absence. </w:t>
      </w:r>
      <w:r w:rsidRPr="00D35E9C">
        <w:rPr>
          <w:u w:val="single"/>
        </w:rPr>
        <w:t xml:space="preserve">No assignment will be accepted for grading past the due date. </w:t>
      </w:r>
      <w:r w:rsidRPr="00354006">
        <w:t xml:space="preserve">This </w:t>
      </w:r>
      <w:r w:rsidRPr="00493C31">
        <w:rPr>
          <w:i/>
          <w:iCs/>
        </w:rPr>
        <w:t>includes</w:t>
      </w:r>
      <w:r w:rsidRPr="00354006">
        <w:t xml:space="preserve"> the SII, MBTI, presentations, and final projects.</w:t>
      </w:r>
    </w:p>
    <w:p w14:paraId="735E4226" w14:textId="77777777" w:rsidR="00B462F5" w:rsidRPr="00611901" w:rsidRDefault="00B462F5" w:rsidP="00B462F5">
      <w:pPr>
        <w:pStyle w:val="ListParagraph"/>
        <w:pBdr>
          <w:top w:val="nil"/>
          <w:left w:val="nil"/>
          <w:bottom w:val="nil"/>
          <w:right w:val="nil"/>
          <w:between w:val="nil"/>
          <w:bar w:val="nil"/>
        </w:pBdr>
        <w:ind w:left="810"/>
        <w:contextualSpacing w:val="0"/>
        <w:rPr>
          <w:rFonts w:eastAsia="Bookman Old Style"/>
        </w:rPr>
      </w:pPr>
    </w:p>
    <w:p w14:paraId="021CAACE" w14:textId="77777777" w:rsidR="00B462F5" w:rsidRPr="00493C31" w:rsidRDefault="00B462F5" w:rsidP="00B462F5">
      <w:pPr>
        <w:pStyle w:val="ListParagraph"/>
        <w:numPr>
          <w:ilvl w:val="0"/>
          <w:numId w:val="22"/>
        </w:numPr>
        <w:pBdr>
          <w:top w:val="nil"/>
          <w:left w:val="nil"/>
          <w:bottom w:val="nil"/>
          <w:right w:val="nil"/>
          <w:between w:val="nil"/>
          <w:bar w:val="nil"/>
        </w:pBdr>
        <w:rPr>
          <w:rFonts w:eastAsia="Bookman Old Style"/>
        </w:rPr>
      </w:pPr>
      <w:r>
        <w:t xml:space="preserve"> </w:t>
      </w:r>
      <w:r w:rsidRPr="00493C31">
        <w:rPr>
          <w:b/>
          <w:bCs/>
        </w:rPr>
        <w:t>Late Assignments:</w:t>
      </w:r>
      <w:r w:rsidRPr="00493C31">
        <w:rPr>
          <w:i/>
          <w:iCs/>
        </w:rPr>
        <w:t xml:space="preserve"> </w:t>
      </w:r>
      <w:r>
        <w:t xml:space="preserve">Unexcused late assignments </w:t>
      </w:r>
      <w:r w:rsidRPr="006607AF">
        <w:rPr>
          <w:highlight w:val="yellow"/>
        </w:rPr>
        <w:t>will NOT be accepted</w:t>
      </w:r>
      <w:r>
        <w:t xml:space="preserve"> and will be given an automatic zero. </w:t>
      </w:r>
      <w:r w:rsidRPr="00493C31">
        <w:rPr>
          <w:i/>
          <w:iCs/>
        </w:rPr>
        <w:t xml:space="preserve"> </w:t>
      </w:r>
    </w:p>
    <w:p w14:paraId="20D14088" w14:textId="77777777" w:rsidR="00B462F5" w:rsidRPr="00354006" w:rsidRDefault="00B462F5" w:rsidP="00B462F5">
      <w:pPr>
        <w:pStyle w:val="ListParagraph"/>
        <w:ind w:left="810"/>
        <w:rPr>
          <w:rFonts w:eastAsia="Bookman Old Style"/>
        </w:rPr>
      </w:pPr>
    </w:p>
    <w:p w14:paraId="16A574E2" w14:textId="77777777" w:rsidR="00B462F5" w:rsidRPr="00493C31" w:rsidRDefault="00B462F5" w:rsidP="00B462F5">
      <w:pPr>
        <w:pStyle w:val="ListParagraph"/>
        <w:numPr>
          <w:ilvl w:val="0"/>
          <w:numId w:val="22"/>
        </w:numPr>
        <w:pBdr>
          <w:top w:val="nil"/>
          <w:left w:val="nil"/>
          <w:bottom w:val="nil"/>
          <w:right w:val="nil"/>
          <w:between w:val="nil"/>
          <w:bar w:val="nil"/>
        </w:pBdr>
        <w:rPr>
          <w:rFonts w:eastAsia="Bookman Old Style"/>
        </w:rPr>
      </w:pPr>
      <w:r w:rsidRPr="00493C31">
        <w:rPr>
          <w:b/>
          <w:bCs/>
        </w:rPr>
        <w:lastRenderedPageBreak/>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481B38D" w14:textId="77777777" w:rsidR="00B462F5" w:rsidRPr="00354006" w:rsidRDefault="00B462F5" w:rsidP="00B462F5">
      <w:pPr>
        <w:pStyle w:val="ListParagraph"/>
        <w:ind w:left="810"/>
        <w:rPr>
          <w:rFonts w:eastAsia="Bookman Old Style"/>
        </w:rPr>
      </w:pPr>
    </w:p>
    <w:p w14:paraId="5ED223ED" w14:textId="77777777" w:rsidR="00B462F5" w:rsidRPr="00493C31" w:rsidRDefault="00B462F5" w:rsidP="00B462F5">
      <w:pPr>
        <w:pStyle w:val="ListParagraph"/>
        <w:numPr>
          <w:ilvl w:val="0"/>
          <w:numId w:val="22"/>
        </w:numPr>
        <w:pBdr>
          <w:top w:val="nil"/>
          <w:left w:val="nil"/>
          <w:bottom w:val="nil"/>
          <w:right w:val="nil"/>
          <w:between w:val="nil"/>
          <w:bar w:val="nil"/>
        </w:pBdr>
        <w:rPr>
          <w:rFonts w:eastAsia="Bookman Old Style"/>
        </w:rPr>
      </w:pPr>
      <w:r>
        <w:t xml:space="preserve"> </w:t>
      </w:r>
      <w:r w:rsidRPr="00493C31">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9" w:history="1">
        <w:r w:rsidRPr="00E83188">
          <w:rPr>
            <w:rStyle w:val="Hyperlink"/>
            <w:b/>
            <w:bCs/>
          </w:rPr>
          <w:t>www.auburn.edu/student_info/student_policies/</w:t>
        </w:r>
      </w:hyperlink>
      <w:r w:rsidRPr="00493C31">
        <w:rPr>
          <w:b/>
          <w:bCs/>
        </w:rPr>
        <w:t>.</w:t>
      </w:r>
    </w:p>
    <w:p w14:paraId="3EB93708" w14:textId="77777777" w:rsidR="00B462F5" w:rsidRPr="00493C31" w:rsidRDefault="00B462F5" w:rsidP="00B462F5">
      <w:pPr>
        <w:pStyle w:val="ListParagraph"/>
        <w:rPr>
          <w:rFonts w:eastAsia="Bookman Old Style"/>
        </w:rPr>
      </w:pPr>
    </w:p>
    <w:p w14:paraId="6280F204" w14:textId="77777777" w:rsidR="00B462F5" w:rsidRPr="00493C31" w:rsidRDefault="00B462F5" w:rsidP="00B462F5">
      <w:pPr>
        <w:pStyle w:val="ListParagraph"/>
        <w:numPr>
          <w:ilvl w:val="0"/>
          <w:numId w:val="22"/>
        </w:numPr>
        <w:pBdr>
          <w:top w:val="nil"/>
          <w:left w:val="nil"/>
          <w:bottom w:val="nil"/>
          <w:right w:val="nil"/>
          <w:between w:val="nil"/>
          <w:bar w:val="nil"/>
        </w:pBdr>
        <w:rPr>
          <w:rFonts w:eastAsia="Bookman Old Style"/>
        </w:rPr>
      </w:pPr>
      <w:r w:rsidRPr="00493C31">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7D16191" w14:textId="77777777" w:rsidR="00B462F5" w:rsidRPr="00354006" w:rsidRDefault="00B462F5" w:rsidP="00B462F5">
      <w:pPr>
        <w:pStyle w:val="ListParagraph"/>
        <w:numPr>
          <w:ilvl w:val="1"/>
          <w:numId w:val="22"/>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0698B08D" w14:textId="77777777" w:rsidR="00B462F5" w:rsidRPr="00354006" w:rsidRDefault="00B462F5" w:rsidP="00B462F5">
      <w:pPr>
        <w:pStyle w:val="ListParagraph"/>
        <w:numPr>
          <w:ilvl w:val="1"/>
          <w:numId w:val="22"/>
        </w:numPr>
        <w:pBdr>
          <w:top w:val="nil"/>
          <w:left w:val="nil"/>
          <w:bottom w:val="nil"/>
          <w:right w:val="nil"/>
          <w:between w:val="nil"/>
          <w:bar w:val="nil"/>
        </w:pBdr>
        <w:contextualSpacing w:val="0"/>
        <w:rPr>
          <w:rFonts w:eastAsia="Bookman Old Style"/>
        </w:rPr>
      </w:pPr>
      <w:r w:rsidRPr="00354006">
        <w:t>Contribute to collaborative learning communities.</w:t>
      </w:r>
    </w:p>
    <w:p w14:paraId="2AB9BF88" w14:textId="77777777" w:rsidR="00B462F5" w:rsidRPr="00354006" w:rsidRDefault="00B462F5" w:rsidP="00B462F5">
      <w:pPr>
        <w:pStyle w:val="ListParagraph"/>
        <w:numPr>
          <w:ilvl w:val="1"/>
          <w:numId w:val="22"/>
        </w:numPr>
        <w:pBdr>
          <w:top w:val="nil"/>
          <w:left w:val="nil"/>
          <w:bottom w:val="nil"/>
          <w:right w:val="nil"/>
          <w:between w:val="nil"/>
          <w:bar w:val="nil"/>
        </w:pBdr>
        <w:contextualSpacing w:val="0"/>
        <w:rPr>
          <w:rFonts w:eastAsia="Bookman Old Style"/>
        </w:rPr>
      </w:pPr>
      <w:r w:rsidRPr="00354006">
        <w:t>Demonstrate a commitment to diversity.</w:t>
      </w:r>
    </w:p>
    <w:p w14:paraId="32F581A0" w14:textId="77777777" w:rsidR="00B462F5" w:rsidRPr="00354006" w:rsidRDefault="00B462F5" w:rsidP="00B462F5">
      <w:pPr>
        <w:pStyle w:val="ListParagraph"/>
        <w:numPr>
          <w:ilvl w:val="1"/>
          <w:numId w:val="22"/>
        </w:numPr>
        <w:pBdr>
          <w:top w:val="nil"/>
          <w:left w:val="nil"/>
          <w:bottom w:val="nil"/>
          <w:right w:val="nil"/>
          <w:between w:val="nil"/>
          <w:bar w:val="nil"/>
        </w:pBdr>
        <w:contextualSpacing w:val="0"/>
        <w:rPr>
          <w:rFonts w:eastAsia="Bookman Old Style"/>
        </w:rPr>
      </w:pPr>
      <w:r w:rsidRPr="00354006">
        <w:t>Model and nurture intellectual vitality.</w:t>
      </w:r>
    </w:p>
    <w:p w14:paraId="0F7A99F7" w14:textId="77777777" w:rsidR="00B462F5" w:rsidRPr="00354006" w:rsidRDefault="00B462F5" w:rsidP="00B462F5">
      <w:pPr>
        <w:pStyle w:val="ListParagraph"/>
        <w:numPr>
          <w:ilvl w:val="1"/>
          <w:numId w:val="22"/>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6D714D1A" w14:textId="77777777" w:rsidR="00B462F5" w:rsidRPr="002E6247" w:rsidRDefault="00B462F5" w:rsidP="00B462F5">
      <w:pPr>
        <w:pStyle w:val="ListParagraph"/>
        <w:ind w:left="810"/>
      </w:pPr>
      <w:r w:rsidRPr="00354006">
        <w:t xml:space="preserve"> </w:t>
      </w:r>
    </w:p>
    <w:p w14:paraId="2EA7DD60" w14:textId="77777777" w:rsidR="00B462F5" w:rsidRPr="0036783C" w:rsidRDefault="00B462F5" w:rsidP="00B462F5">
      <w:pPr>
        <w:pStyle w:val="ListParagraph"/>
        <w:numPr>
          <w:ilvl w:val="0"/>
          <w:numId w:val="22"/>
        </w:numPr>
        <w:pBdr>
          <w:top w:val="nil"/>
          <w:left w:val="nil"/>
          <w:bottom w:val="nil"/>
          <w:right w:val="nil"/>
          <w:between w:val="nil"/>
          <w:bar w:val="nil"/>
        </w:pBdr>
        <w:rPr>
          <w:u w:val="single"/>
        </w:rPr>
      </w:pPr>
      <w:r>
        <w:rPr>
          <w:b/>
          <w:bCs/>
        </w:rPr>
        <w:t>Email:</w:t>
      </w:r>
      <w:r w:rsidRPr="00493C31">
        <w:rPr>
          <w:b/>
          <w:bCs/>
        </w:rPr>
        <w:t xml:space="preserve"> </w:t>
      </w:r>
      <w:r w:rsidRPr="00615EA3">
        <w:t xml:space="preserve">Outside of class, I will communicate primarily through </w:t>
      </w:r>
      <w:r>
        <w:t xml:space="preserve">my official university </w:t>
      </w:r>
      <w:r w:rsidRPr="00615EA3">
        <w:t>email</w:t>
      </w:r>
      <w:r>
        <w:t xml:space="preserve"> and canvas announcements</w:t>
      </w:r>
      <w:r w:rsidRPr="00615EA3">
        <w:t>.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 up with</w:t>
      </w:r>
      <w:r>
        <w:t xml:space="preserve"> me. All students must use their Auburn email to communicate with me. Please consider all communication with me through email as a professional communication. </w:t>
      </w:r>
    </w:p>
    <w:p w14:paraId="78E47A52" w14:textId="77777777" w:rsidR="00B462F5" w:rsidRPr="00354006" w:rsidRDefault="00B462F5" w:rsidP="00B462F5">
      <w:pPr>
        <w:pStyle w:val="ListParagraph"/>
        <w:ind w:left="810"/>
        <w:rPr>
          <w:rFonts w:eastAsia="Bookman Old Style"/>
        </w:rPr>
      </w:pPr>
    </w:p>
    <w:p w14:paraId="7035A2CF" w14:textId="77777777" w:rsidR="00B462F5" w:rsidRPr="00493C31" w:rsidRDefault="00B462F5" w:rsidP="00B462F5">
      <w:pPr>
        <w:pStyle w:val="ListParagraph"/>
        <w:numPr>
          <w:ilvl w:val="0"/>
          <w:numId w:val="22"/>
        </w:numPr>
        <w:pBdr>
          <w:top w:val="nil"/>
          <w:left w:val="nil"/>
          <w:bottom w:val="nil"/>
          <w:right w:val="nil"/>
          <w:between w:val="nil"/>
          <w:bar w:val="nil"/>
        </w:pBdr>
        <w:rPr>
          <w:rFonts w:eastAsia="Bookman Old Style"/>
        </w:rPr>
      </w:pPr>
      <w:r>
        <w:t xml:space="preserve"> </w:t>
      </w:r>
      <w:r w:rsidRPr="00493C31">
        <w:rPr>
          <w:b/>
          <w:bCs/>
        </w:rPr>
        <w:t>Participation:</w:t>
      </w:r>
      <w:r w:rsidRPr="00354006">
        <w:t xml:space="preserve"> All students are expected to participate in class, contribute to group discussions, and take part in in-class assignments. Participation will be reflected in the final grade.  </w:t>
      </w:r>
    </w:p>
    <w:p w14:paraId="54B3C553" w14:textId="77777777" w:rsidR="00B462F5" w:rsidRPr="00354006" w:rsidRDefault="00B462F5" w:rsidP="00B462F5">
      <w:pPr>
        <w:pStyle w:val="ListParagraph"/>
        <w:rPr>
          <w:rFonts w:eastAsia="Bookman Old Style"/>
        </w:rPr>
      </w:pPr>
    </w:p>
    <w:p w14:paraId="02488EDE" w14:textId="7E1DE3EE" w:rsidR="00A63821" w:rsidRPr="006607AF" w:rsidRDefault="00B462F5" w:rsidP="002E42A4">
      <w:pPr>
        <w:pStyle w:val="ListParagraph"/>
        <w:numPr>
          <w:ilvl w:val="0"/>
          <w:numId w:val="22"/>
        </w:numPr>
        <w:pBdr>
          <w:top w:val="nil"/>
          <w:left w:val="nil"/>
          <w:bottom w:val="nil"/>
          <w:right w:val="nil"/>
          <w:between w:val="nil"/>
          <w:bar w:val="nil"/>
        </w:pBdr>
        <w:rPr>
          <w:rFonts w:eastAsia="Bookman Old Style"/>
        </w:rPr>
      </w:pPr>
      <w:r w:rsidRPr="00493C31">
        <w:rPr>
          <w:rFonts w:eastAsia="Bookman Old Style"/>
          <w:bCs/>
        </w:rPr>
        <w:t xml:space="preserve"> </w:t>
      </w:r>
      <w:r w:rsidRPr="00AB42F0">
        <w:rPr>
          <w:b/>
          <w:bCs/>
          <w:shd w:val="clear" w:color="auto" w:fill="FFFFFF"/>
        </w:rPr>
        <w:t>SONA Extra Credit:</w:t>
      </w:r>
      <w:r w:rsidRPr="00AB42F0">
        <w:rPr>
          <w:shd w:val="clear" w:color="auto" w:fill="FFFFFF"/>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w:t>
      </w:r>
      <w:hyperlink r:id="rId10" w:history="1">
        <w:r w:rsidRPr="00AB42F0">
          <w:rPr>
            <w:rStyle w:val="Hyperlink"/>
            <w:shd w:val="clear" w:color="auto" w:fill="FFFFFF"/>
          </w:rPr>
          <w:t>sona@auburn.edu</w:t>
        </w:r>
      </w:hyperlink>
    </w:p>
    <w:sectPr w:rsidR="00A63821" w:rsidRPr="006607AF" w:rsidSect="004804C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0063" w14:textId="77777777" w:rsidR="00330F56" w:rsidRDefault="00330F56" w:rsidP="005036B4">
      <w:r>
        <w:separator/>
      </w:r>
    </w:p>
  </w:endnote>
  <w:endnote w:type="continuationSeparator" w:id="0">
    <w:p w14:paraId="1FB8912A" w14:textId="77777777" w:rsidR="00330F56" w:rsidRDefault="00330F56"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9C0C" w14:textId="77777777" w:rsidR="00330F56" w:rsidRDefault="00330F56" w:rsidP="005036B4">
      <w:r>
        <w:separator/>
      </w:r>
    </w:p>
  </w:footnote>
  <w:footnote w:type="continuationSeparator" w:id="0">
    <w:p w14:paraId="55DFF378" w14:textId="77777777" w:rsidR="00330F56" w:rsidRDefault="00330F56"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F81161"/>
    <w:multiLevelType w:val="hybridMultilevel"/>
    <w:tmpl w:val="BE3A6204"/>
    <w:numStyleLink w:val="ImportedStyle4"/>
  </w:abstractNum>
  <w:abstractNum w:abstractNumId="2"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E85256"/>
    <w:multiLevelType w:val="hybridMultilevel"/>
    <w:tmpl w:val="3E189F1C"/>
    <w:lvl w:ilvl="0" w:tplc="74F0B520">
      <w:start w:val="18"/>
      <w:numFmt w:val="bullet"/>
      <w:lvlText w:val="-"/>
      <w:lvlJc w:val="left"/>
      <w:pPr>
        <w:ind w:left="3044" w:hanging="360"/>
      </w:pPr>
      <w:rPr>
        <w:rFonts w:ascii="Times New Roman" w:eastAsia="SimSun" w:hAnsi="Times New Roman" w:cs="Times New Roman" w:hint="default"/>
      </w:rPr>
    </w:lvl>
    <w:lvl w:ilvl="1" w:tplc="04090003" w:tentative="1">
      <w:start w:val="1"/>
      <w:numFmt w:val="bullet"/>
      <w:lvlText w:val="o"/>
      <w:lvlJc w:val="left"/>
      <w:pPr>
        <w:ind w:left="3764" w:hanging="360"/>
      </w:pPr>
      <w:rPr>
        <w:rFonts w:ascii="Courier New" w:hAnsi="Courier New" w:hint="default"/>
      </w:rPr>
    </w:lvl>
    <w:lvl w:ilvl="2" w:tplc="04090005" w:tentative="1">
      <w:start w:val="1"/>
      <w:numFmt w:val="bullet"/>
      <w:lvlText w:val=""/>
      <w:lvlJc w:val="left"/>
      <w:pPr>
        <w:ind w:left="4484" w:hanging="360"/>
      </w:pPr>
      <w:rPr>
        <w:rFonts w:ascii="Wingdings" w:hAnsi="Wingdings" w:hint="default"/>
      </w:rPr>
    </w:lvl>
    <w:lvl w:ilvl="3" w:tplc="04090001" w:tentative="1">
      <w:start w:val="1"/>
      <w:numFmt w:val="bullet"/>
      <w:lvlText w:val=""/>
      <w:lvlJc w:val="left"/>
      <w:pPr>
        <w:ind w:left="5204" w:hanging="360"/>
      </w:pPr>
      <w:rPr>
        <w:rFonts w:ascii="Symbol" w:hAnsi="Symbol" w:hint="default"/>
      </w:rPr>
    </w:lvl>
    <w:lvl w:ilvl="4" w:tplc="04090003" w:tentative="1">
      <w:start w:val="1"/>
      <w:numFmt w:val="bullet"/>
      <w:lvlText w:val="o"/>
      <w:lvlJc w:val="left"/>
      <w:pPr>
        <w:ind w:left="5924" w:hanging="360"/>
      </w:pPr>
      <w:rPr>
        <w:rFonts w:ascii="Courier New" w:hAnsi="Courier New" w:hint="default"/>
      </w:rPr>
    </w:lvl>
    <w:lvl w:ilvl="5" w:tplc="04090005" w:tentative="1">
      <w:start w:val="1"/>
      <w:numFmt w:val="bullet"/>
      <w:lvlText w:val=""/>
      <w:lvlJc w:val="left"/>
      <w:pPr>
        <w:ind w:left="6644" w:hanging="360"/>
      </w:pPr>
      <w:rPr>
        <w:rFonts w:ascii="Wingdings" w:hAnsi="Wingdings" w:hint="default"/>
      </w:rPr>
    </w:lvl>
    <w:lvl w:ilvl="6" w:tplc="04090001" w:tentative="1">
      <w:start w:val="1"/>
      <w:numFmt w:val="bullet"/>
      <w:lvlText w:val=""/>
      <w:lvlJc w:val="left"/>
      <w:pPr>
        <w:ind w:left="7364" w:hanging="360"/>
      </w:pPr>
      <w:rPr>
        <w:rFonts w:ascii="Symbol" w:hAnsi="Symbol" w:hint="default"/>
      </w:rPr>
    </w:lvl>
    <w:lvl w:ilvl="7" w:tplc="04090003" w:tentative="1">
      <w:start w:val="1"/>
      <w:numFmt w:val="bullet"/>
      <w:lvlText w:val="o"/>
      <w:lvlJc w:val="left"/>
      <w:pPr>
        <w:ind w:left="8084" w:hanging="360"/>
      </w:pPr>
      <w:rPr>
        <w:rFonts w:ascii="Courier New" w:hAnsi="Courier New" w:hint="default"/>
      </w:rPr>
    </w:lvl>
    <w:lvl w:ilvl="8" w:tplc="04090005" w:tentative="1">
      <w:start w:val="1"/>
      <w:numFmt w:val="bullet"/>
      <w:lvlText w:val=""/>
      <w:lvlJc w:val="left"/>
      <w:pPr>
        <w:ind w:left="8804" w:hanging="360"/>
      </w:pPr>
      <w:rPr>
        <w:rFonts w:ascii="Wingdings" w:hAnsi="Wingdings" w:hint="default"/>
      </w:rPr>
    </w:lvl>
  </w:abstractNum>
  <w:abstractNum w:abstractNumId="8" w15:restartNumberingAfterBreak="0">
    <w:nsid w:val="2B190CFF"/>
    <w:multiLevelType w:val="hybridMultilevel"/>
    <w:tmpl w:val="9E4409F0"/>
    <w:lvl w:ilvl="0" w:tplc="FFFFFFFF">
      <w:start w:val="5"/>
      <w:numFmt w:val="decimal"/>
      <w:lvlText w:val="%1."/>
      <w:lvlJc w:val="left"/>
      <w:pPr>
        <w:ind w:left="1800" w:hanging="360"/>
      </w:pPr>
      <w:rPr>
        <w:rFonts w:eastAsia="SimSun" w:hint="default"/>
        <w:b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2"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4F193990"/>
    <w:multiLevelType w:val="hybridMultilevel"/>
    <w:tmpl w:val="AD1A45C6"/>
    <w:numStyleLink w:val="ImportedStyle3"/>
  </w:abstractNum>
  <w:abstractNum w:abstractNumId="15" w15:restartNumberingAfterBreak="0">
    <w:nsid w:val="53006DED"/>
    <w:multiLevelType w:val="hybridMultilevel"/>
    <w:tmpl w:val="BAAE230E"/>
    <w:lvl w:ilvl="0" w:tplc="FFFFFFFF">
      <w:numFmt w:val="bullet"/>
      <w:lvlText w:val="-"/>
      <w:lvlJc w:val="left"/>
      <w:pPr>
        <w:ind w:left="2520" w:hanging="360"/>
      </w:pPr>
      <w:rPr>
        <w:rFonts w:ascii="Times New Roman" w:eastAsia="Bookman Old Style"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56C39"/>
    <w:multiLevelType w:val="hybridMultilevel"/>
    <w:tmpl w:val="84AC5D3A"/>
    <w:lvl w:ilvl="0" w:tplc="DE285840">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602211">
    <w:abstractNumId w:val="17"/>
  </w:num>
  <w:num w:numId="2" w16cid:durableId="907961092">
    <w:abstractNumId w:val="6"/>
  </w:num>
  <w:num w:numId="3" w16cid:durableId="922253503">
    <w:abstractNumId w:val="14"/>
  </w:num>
  <w:num w:numId="4" w16cid:durableId="644546746">
    <w:abstractNumId w:val="21"/>
  </w:num>
  <w:num w:numId="5" w16cid:durableId="1268999068">
    <w:abstractNumId w:val="4"/>
  </w:num>
  <w:num w:numId="6" w16cid:durableId="1638995758">
    <w:abstractNumId w:val="1"/>
  </w:num>
  <w:num w:numId="7" w16cid:durableId="358506419">
    <w:abstractNumId w:val="22"/>
  </w:num>
  <w:num w:numId="8" w16cid:durableId="788861287">
    <w:abstractNumId w:val="5"/>
    <w:lvlOverride w:ilvl="0">
      <w:startOverride w:val="9"/>
    </w:lvlOverride>
  </w:num>
  <w:num w:numId="9" w16cid:durableId="2063215333">
    <w:abstractNumId w:val="5"/>
  </w:num>
  <w:num w:numId="10" w16cid:durableId="898245285">
    <w:abstractNumId w:val="13"/>
  </w:num>
  <w:num w:numId="11" w16cid:durableId="2091923224">
    <w:abstractNumId w:val="11"/>
  </w:num>
  <w:num w:numId="12" w16cid:durableId="960110701">
    <w:abstractNumId w:val="3"/>
  </w:num>
  <w:num w:numId="13" w16cid:durableId="1271277902">
    <w:abstractNumId w:val="2"/>
  </w:num>
  <w:num w:numId="14" w16cid:durableId="1163933671">
    <w:abstractNumId w:val="23"/>
  </w:num>
  <w:num w:numId="15" w16cid:durableId="489323462">
    <w:abstractNumId w:val="9"/>
  </w:num>
  <w:num w:numId="16" w16cid:durableId="54865674">
    <w:abstractNumId w:val="12"/>
  </w:num>
  <w:num w:numId="17" w16cid:durableId="768042830">
    <w:abstractNumId w:val="16"/>
  </w:num>
  <w:num w:numId="18" w16cid:durableId="2027292326">
    <w:abstractNumId w:val="0"/>
  </w:num>
  <w:num w:numId="19" w16cid:durableId="166021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9214301">
    <w:abstractNumId w:val="19"/>
  </w:num>
  <w:num w:numId="21" w16cid:durableId="1559322671">
    <w:abstractNumId w:val="10"/>
  </w:num>
  <w:num w:numId="22" w16cid:durableId="101146164">
    <w:abstractNumId w:val="24"/>
  </w:num>
  <w:num w:numId="23" w16cid:durableId="1940798369">
    <w:abstractNumId w:val="18"/>
  </w:num>
  <w:num w:numId="24" w16cid:durableId="283653370">
    <w:abstractNumId w:val="7"/>
  </w:num>
  <w:num w:numId="25" w16cid:durableId="370420283">
    <w:abstractNumId w:val="8"/>
  </w:num>
  <w:num w:numId="26" w16cid:durableId="15260235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wMTIysTQxMbEwNjFS0lEKTi0uzszPAykwrAUAlgON5iwAAAA="/>
  </w:docVars>
  <w:rsids>
    <w:rsidRoot w:val="007232D7"/>
    <w:rsid w:val="000172A8"/>
    <w:rsid w:val="00017BF6"/>
    <w:rsid w:val="00023B26"/>
    <w:rsid w:val="00024C72"/>
    <w:rsid w:val="00025ED9"/>
    <w:rsid w:val="00037A37"/>
    <w:rsid w:val="0004199C"/>
    <w:rsid w:val="0004427A"/>
    <w:rsid w:val="00054999"/>
    <w:rsid w:val="000571C9"/>
    <w:rsid w:val="0006239E"/>
    <w:rsid w:val="00065191"/>
    <w:rsid w:val="00065598"/>
    <w:rsid w:val="00073BCC"/>
    <w:rsid w:val="000755D9"/>
    <w:rsid w:val="0007591D"/>
    <w:rsid w:val="000773B7"/>
    <w:rsid w:val="000826F1"/>
    <w:rsid w:val="00090B70"/>
    <w:rsid w:val="00093CA3"/>
    <w:rsid w:val="00097EBB"/>
    <w:rsid w:val="000A2573"/>
    <w:rsid w:val="000A3494"/>
    <w:rsid w:val="000A760C"/>
    <w:rsid w:val="000B2284"/>
    <w:rsid w:val="000C31D5"/>
    <w:rsid w:val="000E1CA6"/>
    <w:rsid w:val="000F013E"/>
    <w:rsid w:val="000F0DB6"/>
    <w:rsid w:val="000F2663"/>
    <w:rsid w:val="000F5CAB"/>
    <w:rsid w:val="000F61ED"/>
    <w:rsid w:val="001005B7"/>
    <w:rsid w:val="00103F11"/>
    <w:rsid w:val="00114B48"/>
    <w:rsid w:val="00117B2C"/>
    <w:rsid w:val="00125A96"/>
    <w:rsid w:val="00125E6D"/>
    <w:rsid w:val="00130732"/>
    <w:rsid w:val="0013359A"/>
    <w:rsid w:val="00152038"/>
    <w:rsid w:val="00154971"/>
    <w:rsid w:val="00162BEA"/>
    <w:rsid w:val="001757D9"/>
    <w:rsid w:val="00177088"/>
    <w:rsid w:val="001A2DFB"/>
    <w:rsid w:val="001A6634"/>
    <w:rsid w:val="001C1F41"/>
    <w:rsid w:val="001D1909"/>
    <w:rsid w:val="001D36C8"/>
    <w:rsid w:val="001E6BAB"/>
    <w:rsid w:val="00201462"/>
    <w:rsid w:val="00220AA2"/>
    <w:rsid w:val="00220BF5"/>
    <w:rsid w:val="002233B3"/>
    <w:rsid w:val="00227F15"/>
    <w:rsid w:val="00240852"/>
    <w:rsid w:val="00241377"/>
    <w:rsid w:val="00241750"/>
    <w:rsid w:val="00265C8A"/>
    <w:rsid w:val="00276720"/>
    <w:rsid w:val="002806A5"/>
    <w:rsid w:val="00280D46"/>
    <w:rsid w:val="002939BC"/>
    <w:rsid w:val="00294ED3"/>
    <w:rsid w:val="002A738C"/>
    <w:rsid w:val="002B41DC"/>
    <w:rsid w:val="002B578E"/>
    <w:rsid w:val="002D24AD"/>
    <w:rsid w:val="002D25A7"/>
    <w:rsid w:val="002E0BFD"/>
    <w:rsid w:val="002E1DD8"/>
    <w:rsid w:val="002E42A4"/>
    <w:rsid w:val="002E6247"/>
    <w:rsid w:val="002F0DE9"/>
    <w:rsid w:val="002F38F2"/>
    <w:rsid w:val="002F4EBF"/>
    <w:rsid w:val="003079FF"/>
    <w:rsid w:val="00313A1F"/>
    <w:rsid w:val="00324E41"/>
    <w:rsid w:val="003304A4"/>
    <w:rsid w:val="00330605"/>
    <w:rsid w:val="00330F56"/>
    <w:rsid w:val="003452BA"/>
    <w:rsid w:val="00345A8B"/>
    <w:rsid w:val="00355962"/>
    <w:rsid w:val="00362B31"/>
    <w:rsid w:val="0036783C"/>
    <w:rsid w:val="003710D0"/>
    <w:rsid w:val="00390DC0"/>
    <w:rsid w:val="00393A35"/>
    <w:rsid w:val="00393DCC"/>
    <w:rsid w:val="003A5CEB"/>
    <w:rsid w:val="003B06A4"/>
    <w:rsid w:val="003C65E4"/>
    <w:rsid w:val="003E2563"/>
    <w:rsid w:val="003E2D7F"/>
    <w:rsid w:val="003E5565"/>
    <w:rsid w:val="003E7341"/>
    <w:rsid w:val="003F2FB0"/>
    <w:rsid w:val="003F6DC1"/>
    <w:rsid w:val="003F760B"/>
    <w:rsid w:val="00402412"/>
    <w:rsid w:val="00425C0B"/>
    <w:rsid w:val="004273C0"/>
    <w:rsid w:val="00433AEF"/>
    <w:rsid w:val="004370A9"/>
    <w:rsid w:val="00442CC8"/>
    <w:rsid w:val="00446EE4"/>
    <w:rsid w:val="0046527D"/>
    <w:rsid w:val="00471383"/>
    <w:rsid w:val="00474607"/>
    <w:rsid w:val="004804CE"/>
    <w:rsid w:val="00491D69"/>
    <w:rsid w:val="00493B5D"/>
    <w:rsid w:val="00493C31"/>
    <w:rsid w:val="004946D6"/>
    <w:rsid w:val="00496CF1"/>
    <w:rsid w:val="004A021E"/>
    <w:rsid w:val="004A7687"/>
    <w:rsid w:val="004B37EA"/>
    <w:rsid w:val="004B422A"/>
    <w:rsid w:val="004B59B3"/>
    <w:rsid w:val="004B668C"/>
    <w:rsid w:val="004C598F"/>
    <w:rsid w:val="004C60FD"/>
    <w:rsid w:val="004D58FB"/>
    <w:rsid w:val="004E2C05"/>
    <w:rsid w:val="004E386B"/>
    <w:rsid w:val="004E4329"/>
    <w:rsid w:val="004F3A2C"/>
    <w:rsid w:val="004F54C5"/>
    <w:rsid w:val="005025B9"/>
    <w:rsid w:val="005036B4"/>
    <w:rsid w:val="00507F6A"/>
    <w:rsid w:val="00510F2C"/>
    <w:rsid w:val="00513D9F"/>
    <w:rsid w:val="00532A39"/>
    <w:rsid w:val="00553604"/>
    <w:rsid w:val="0056011A"/>
    <w:rsid w:val="0056032D"/>
    <w:rsid w:val="00560B32"/>
    <w:rsid w:val="005649A1"/>
    <w:rsid w:val="0057350E"/>
    <w:rsid w:val="00581702"/>
    <w:rsid w:val="00583062"/>
    <w:rsid w:val="005A585E"/>
    <w:rsid w:val="005A5BA8"/>
    <w:rsid w:val="005B4AA2"/>
    <w:rsid w:val="005B52D4"/>
    <w:rsid w:val="005C0C87"/>
    <w:rsid w:val="005C38C9"/>
    <w:rsid w:val="005D0DDD"/>
    <w:rsid w:val="005E4855"/>
    <w:rsid w:val="005F1BD6"/>
    <w:rsid w:val="005F3EB8"/>
    <w:rsid w:val="005F53B7"/>
    <w:rsid w:val="00611901"/>
    <w:rsid w:val="00613730"/>
    <w:rsid w:val="0061385C"/>
    <w:rsid w:val="00615EA3"/>
    <w:rsid w:val="0061733D"/>
    <w:rsid w:val="00630DE8"/>
    <w:rsid w:val="00632324"/>
    <w:rsid w:val="00634694"/>
    <w:rsid w:val="00637C97"/>
    <w:rsid w:val="006414D7"/>
    <w:rsid w:val="006428EE"/>
    <w:rsid w:val="00645469"/>
    <w:rsid w:val="00646FD3"/>
    <w:rsid w:val="006607AF"/>
    <w:rsid w:val="00660F98"/>
    <w:rsid w:val="00671E54"/>
    <w:rsid w:val="00691D03"/>
    <w:rsid w:val="006A68BC"/>
    <w:rsid w:val="006A6BB8"/>
    <w:rsid w:val="006A797C"/>
    <w:rsid w:val="006B0215"/>
    <w:rsid w:val="006B791F"/>
    <w:rsid w:val="006C7140"/>
    <w:rsid w:val="006D1CEC"/>
    <w:rsid w:val="006D2214"/>
    <w:rsid w:val="006D2802"/>
    <w:rsid w:val="006D5248"/>
    <w:rsid w:val="006D63C9"/>
    <w:rsid w:val="006E2CC9"/>
    <w:rsid w:val="006E3B7F"/>
    <w:rsid w:val="006F5948"/>
    <w:rsid w:val="00706B96"/>
    <w:rsid w:val="0071321E"/>
    <w:rsid w:val="00717E9B"/>
    <w:rsid w:val="007214B2"/>
    <w:rsid w:val="007232D7"/>
    <w:rsid w:val="00724240"/>
    <w:rsid w:val="0073614E"/>
    <w:rsid w:val="00740C0F"/>
    <w:rsid w:val="00743313"/>
    <w:rsid w:val="00747EB5"/>
    <w:rsid w:val="0075083B"/>
    <w:rsid w:val="00753049"/>
    <w:rsid w:val="00756AF0"/>
    <w:rsid w:val="007953A0"/>
    <w:rsid w:val="00795886"/>
    <w:rsid w:val="007A3A07"/>
    <w:rsid w:val="007B1340"/>
    <w:rsid w:val="007B59EF"/>
    <w:rsid w:val="007B70C8"/>
    <w:rsid w:val="007C2CD5"/>
    <w:rsid w:val="007C4CD4"/>
    <w:rsid w:val="007F5127"/>
    <w:rsid w:val="00804751"/>
    <w:rsid w:val="008065E4"/>
    <w:rsid w:val="0083000B"/>
    <w:rsid w:val="008341A3"/>
    <w:rsid w:val="008410D9"/>
    <w:rsid w:val="00854953"/>
    <w:rsid w:val="00875E77"/>
    <w:rsid w:val="0088001E"/>
    <w:rsid w:val="008863B8"/>
    <w:rsid w:val="00893A62"/>
    <w:rsid w:val="008A5D8E"/>
    <w:rsid w:val="008F2B44"/>
    <w:rsid w:val="008F5589"/>
    <w:rsid w:val="00903469"/>
    <w:rsid w:val="00905F1C"/>
    <w:rsid w:val="009068F5"/>
    <w:rsid w:val="00912579"/>
    <w:rsid w:val="00923668"/>
    <w:rsid w:val="00930DE8"/>
    <w:rsid w:val="00940B9E"/>
    <w:rsid w:val="00942787"/>
    <w:rsid w:val="00961669"/>
    <w:rsid w:val="00962FD0"/>
    <w:rsid w:val="00971DFC"/>
    <w:rsid w:val="00982113"/>
    <w:rsid w:val="009A4B9A"/>
    <w:rsid w:val="009A5148"/>
    <w:rsid w:val="009B0396"/>
    <w:rsid w:val="009B0FB8"/>
    <w:rsid w:val="009B1FAA"/>
    <w:rsid w:val="009B312F"/>
    <w:rsid w:val="009B69BF"/>
    <w:rsid w:val="009B7F73"/>
    <w:rsid w:val="009C1D4C"/>
    <w:rsid w:val="009C2628"/>
    <w:rsid w:val="009C7331"/>
    <w:rsid w:val="009D5176"/>
    <w:rsid w:val="009D6192"/>
    <w:rsid w:val="009D6203"/>
    <w:rsid w:val="009F0DCB"/>
    <w:rsid w:val="00A0685E"/>
    <w:rsid w:val="00A176B0"/>
    <w:rsid w:val="00A21092"/>
    <w:rsid w:val="00A27419"/>
    <w:rsid w:val="00A27920"/>
    <w:rsid w:val="00A30264"/>
    <w:rsid w:val="00A34794"/>
    <w:rsid w:val="00A36CE6"/>
    <w:rsid w:val="00A37B95"/>
    <w:rsid w:val="00A439DA"/>
    <w:rsid w:val="00A43CD2"/>
    <w:rsid w:val="00A46967"/>
    <w:rsid w:val="00A53BA0"/>
    <w:rsid w:val="00A63821"/>
    <w:rsid w:val="00A64F0D"/>
    <w:rsid w:val="00A661D2"/>
    <w:rsid w:val="00A72BD7"/>
    <w:rsid w:val="00A73C2D"/>
    <w:rsid w:val="00A76442"/>
    <w:rsid w:val="00A840F6"/>
    <w:rsid w:val="00A90A96"/>
    <w:rsid w:val="00A952FB"/>
    <w:rsid w:val="00AA1CD9"/>
    <w:rsid w:val="00AB42F0"/>
    <w:rsid w:val="00AB7313"/>
    <w:rsid w:val="00AC21C7"/>
    <w:rsid w:val="00AD2594"/>
    <w:rsid w:val="00AD5B99"/>
    <w:rsid w:val="00AE2461"/>
    <w:rsid w:val="00AE49EA"/>
    <w:rsid w:val="00B0150E"/>
    <w:rsid w:val="00B01ECF"/>
    <w:rsid w:val="00B04715"/>
    <w:rsid w:val="00B0626A"/>
    <w:rsid w:val="00B14106"/>
    <w:rsid w:val="00B1412E"/>
    <w:rsid w:val="00B1507A"/>
    <w:rsid w:val="00B2641E"/>
    <w:rsid w:val="00B3132A"/>
    <w:rsid w:val="00B35D06"/>
    <w:rsid w:val="00B36519"/>
    <w:rsid w:val="00B462F5"/>
    <w:rsid w:val="00B50863"/>
    <w:rsid w:val="00B51BAB"/>
    <w:rsid w:val="00B61257"/>
    <w:rsid w:val="00B63A8C"/>
    <w:rsid w:val="00B67B89"/>
    <w:rsid w:val="00B70844"/>
    <w:rsid w:val="00B73D03"/>
    <w:rsid w:val="00B768A8"/>
    <w:rsid w:val="00B76DAC"/>
    <w:rsid w:val="00B77A64"/>
    <w:rsid w:val="00B80091"/>
    <w:rsid w:val="00B858A9"/>
    <w:rsid w:val="00B86616"/>
    <w:rsid w:val="00B86C13"/>
    <w:rsid w:val="00BA3852"/>
    <w:rsid w:val="00BB5414"/>
    <w:rsid w:val="00BB5ACF"/>
    <w:rsid w:val="00BD5E9A"/>
    <w:rsid w:val="00BE6E45"/>
    <w:rsid w:val="00BE771B"/>
    <w:rsid w:val="00BF6155"/>
    <w:rsid w:val="00C2239B"/>
    <w:rsid w:val="00C3216D"/>
    <w:rsid w:val="00C36430"/>
    <w:rsid w:val="00C41D64"/>
    <w:rsid w:val="00C42788"/>
    <w:rsid w:val="00C42ADF"/>
    <w:rsid w:val="00C50FB4"/>
    <w:rsid w:val="00C56067"/>
    <w:rsid w:val="00C561C5"/>
    <w:rsid w:val="00C5676B"/>
    <w:rsid w:val="00C60732"/>
    <w:rsid w:val="00C72F8A"/>
    <w:rsid w:val="00C76C76"/>
    <w:rsid w:val="00C819F6"/>
    <w:rsid w:val="00CB0151"/>
    <w:rsid w:val="00CB727E"/>
    <w:rsid w:val="00CC57F0"/>
    <w:rsid w:val="00CF33D4"/>
    <w:rsid w:val="00CF4402"/>
    <w:rsid w:val="00CF532F"/>
    <w:rsid w:val="00CF54DB"/>
    <w:rsid w:val="00D062D6"/>
    <w:rsid w:val="00D071C3"/>
    <w:rsid w:val="00D11CD8"/>
    <w:rsid w:val="00D178CF"/>
    <w:rsid w:val="00D20F1D"/>
    <w:rsid w:val="00D24913"/>
    <w:rsid w:val="00D264F0"/>
    <w:rsid w:val="00D272E1"/>
    <w:rsid w:val="00D31619"/>
    <w:rsid w:val="00D34AFD"/>
    <w:rsid w:val="00D35E9C"/>
    <w:rsid w:val="00D418BB"/>
    <w:rsid w:val="00D43AE4"/>
    <w:rsid w:val="00D44670"/>
    <w:rsid w:val="00D50255"/>
    <w:rsid w:val="00D504AE"/>
    <w:rsid w:val="00D67A71"/>
    <w:rsid w:val="00D76DA0"/>
    <w:rsid w:val="00D92A4C"/>
    <w:rsid w:val="00D945F5"/>
    <w:rsid w:val="00D96CE3"/>
    <w:rsid w:val="00DB0246"/>
    <w:rsid w:val="00DB6C9B"/>
    <w:rsid w:val="00DC0324"/>
    <w:rsid w:val="00DC2E5E"/>
    <w:rsid w:val="00DC6B5B"/>
    <w:rsid w:val="00DD3CE1"/>
    <w:rsid w:val="00DD72E9"/>
    <w:rsid w:val="00DE7344"/>
    <w:rsid w:val="00DF25DE"/>
    <w:rsid w:val="00DF35C1"/>
    <w:rsid w:val="00E00074"/>
    <w:rsid w:val="00E04569"/>
    <w:rsid w:val="00E06502"/>
    <w:rsid w:val="00E07B8A"/>
    <w:rsid w:val="00E12A8C"/>
    <w:rsid w:val="00E205D7"/>
    <w:rsid w:val="00E23E62"/>
    <w:rsid w:val="00E3713C"/>
    <w:rsid w:val="00E4196A"/>
    <w:rsid w:val="00E41CB0"/>
    <w:rsid w:val="00E46D49"/>
    <w:rsid w:val="00E5400E"/>
    <w:rsid w:val="00E56B00"/>
    <w:rsid w:val="00E603B4"/>
    <w:rsid w:val="00E6056A"/>
    <w:rsid w:val="00E632DF"/>
    <w:rsid w:val="00E76EBA"/>
    <w:rsid w:val="00E8700B"/>
    <w:rsid w:val="00E94945"/>
    <w:rsid w:val="00E963EC"/>
    <w:rsid w:val="00EA00F0"/>
    <w:rsid w:val="00EA153B"/>
    <w:rsid w:val="00EA2D21"/>
    <w:rsid w:val="00EA52A7"/>
    <w:rsid w:val="00EB1433"/>
    <w:rsid w:val="00EB586D"/>
    <w:rsid w:val="00ED05C9"/>
    <w:rsid w:val="00ED4411"/>
    <w:rsid w:val="00ED44B9"/>
    <w:rsid w:val="00ED618B"/>
    <w:rsid w:val="00EE301D"/>
    <w:rsid w:val="00EE361E"/>
    <w:rsid w:val="00F01A2E"/>
    <w:rsid w:val="00F01C51"/>
    <w:rsid w:val="00F31FA3"/>
    <w:rsid w:val="00F32928"/>
    <w:rsid w:val="00F33290"/>
    <w:rsid w:val="00F4356C"/>
    <w:rsid w:val="00F44663"/>
    <w:rsid w:val="00F46BD7"/>
    <w:rsid w:val="00F527DB"/>
    <w:rsid w:val="00F53D22"/>
    <w:rsid w:val="00F73A1D"/>
    <w:rsid w:val="00F76215"/>
    <w:rsid w:val="00F90F54"/>
    <w:rsid w:val="00F95F75"/>
    <w:rsid w:val="00F96507"/>
    <w:rsid w:val="00F96AC5"/>
    <w:rsid w:val="00FA1903"/>
    <w:rsid w:val="00FA6306"/>
    <w:rsid w:val="00FA7A61"/>
    <w:rsid w:val="00FD0B62"/>
    <w:rsid w:val="00FE5F02"/>
    <w:rsid w:val="00FF51D3"/>
    <w:rsid w:val="00FF6118"/>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62F5"/>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semiHidden/>
    <w:unhideWhenUsed/>
    <w:rsid w:val="00FA6306"/>
    <w:pPr>
      <w:spacing w:before="100" w:beforeAutospacing="1" w:after="100" w:afterAutospacing="1"/>
    </w:pPr>
    <w:rPr>
      <w:rFonts w:eastAsia="Times New Roman"/>
      <w:lang w:eastAsia="en-US"/>
    </w:rPr>
  </w:style>
  <w:style w:type="paragraph" w:customStyle="1" w:styleId="paragraph">
    <w:name w:val="paragraph"/>
    <w:basedOn w:val="Normal"/>
    <w:rsid w:val="00C72F8A"/>
    <w:pPr>
      <w:spacing w:before="100" w:beforeAutospacing="1" w:after="100" w:afterAutospacing="1"/>
    </w:pPr>
    <w:rPr>
      <w:rFonts w:eastAsia="Times New Roman"/>
      <w:lang w:eastAsia="en-US"/>
    </w:rPr>
  </w:style>
  <w:style w:type="character" w:customStyle="1" w:styleId="normaltextrun">
    <w:name w:val="normaltextrun"/>
    <w:basedOn w:val="DefaultParagraphFont"/>
    <w:rsid w:val="00C72F8A"/>
  </w:style>
  <w:style w:type="character" w:customStyle="1" w:styleId="eop">
    <w:name w:val="eop"/>
    <w:basedOn w:val="DefaultParagraphFont"/>
    <w:rsid w:val="00C7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521360265">
      <w:bodyDiv w:val="1"/>
      <w:marLeft w:val="0"/>
      <w:marRight w:val="0"/>
      <w:marTop w:val="0"/>
      <w:marBottom w:val="0"/>
      <w:divBdr>
        <w:top w:val="none" w:sz="0" w:space="0" w:color="auto"/>
        <w:left w:val="none" w:sz="0" w:space="0" w:color="auto"/>
        <w:bottom w:val="none" w:sz="0" w:space="0" w:color="auto"/>
        <w:right w:val="none" w:sz="0" w:space="0" w:color="auto"/>
      </w:divBdr>
      <w:divsChild>
        <w:div w:id="244385635">
          <w:marLeft w:val="0"/>
          <w:marRight w:val="0"/>
          <w:marTop w:val="0"/>
          <w:marBottom w:val="0"/>
          <w:divBdr>
            <w:top w:val="none" w:sz="0" w:space="0" w:color="auto"/>
            <w:left w:val="none" w:sz="0" w:space="0" w:color="auto"/>
            <w:bottom w:val="none" w:sz="0" w:space="0" w:color="auto"/>
            <w:right w:val="none" w:sz="0" w:space="0" w:color="auto"/>
          </w:divBdr>
        </w:div>
        <w:div w:id="1649091108">
          <w:marLeft w:val="0"/>
          <w:marRight w:val="0"/>
          <w:marTop w:val="0"/>
          <w:marBottom w:val="0"/>
          <w:divBdr>
            <w:top w:val="none" w:sz="0" w:space="0" w:color="auto"/>
            <w:left w:val="none" w:sz="0" w:space="0" w:color="auto"/>
            <w:bottom w:val="none" w:sz="0" w:space="0" w:color="auto"/>
            <w:right w:val="none" w:sz="0" w:space="0" w:color="auto"/>
          </w:divBdr>
        </w:div>
      </w:divsChild>
    </w:div>
    <w:div w:id="1622765286">
      <w:bodyDiv w:val="1"/>
      <w:marLeft w:val="0"/>
      <w:marRight w:val="0"/>
      <w:marTop w:val="0"/>
      <w:marBottom w:val="0"/>
      <w:divBdr>
        <w:top w:val="none" w:sz="0" w:space="0" w:color="auto"/>
        <w:left w:val="none" w:sz="0" w:space="0" w:color="auto"/>
        <w:bottom w:val="none" w:sz="0" w:space="0" w:color="auto"/>
        <w:right w:val="none" w:sz="0" w:space="0" w:color="auto"/>
      </w:divBdr>
      <w:divsChild>
        <w:div w:id="1006834055">
          <w:marLeft w:val="0"/>
          <w:marRight w:val="0"/>
          <w:marTop w:val="0"/>
          <w:marBottom w:val="0"/>
          <w:divBdr>
            <w:top w:val="none" w:sz="0" w:space="0" w:color="auto"/>
            <w:left w:val="none" w:sz="0" w:space="0" w:color="auto"/>
            <w:bottom w:val="none" w:sz="0" w:space="0" w:color="auto"/>
            <w:right w:val="none" w:sz="0" w:space="0" w:color="auto"/>
          </w:divBdr>
        </w:div>
        <w:div w:id="1975913976">
          <w:marLeft w:val="0"/>
          <w:marRight w:val="0"/>
          <w:marTop w:val="0"/>
          <w:marBottom w:val="0"/>
          <w:divBdr>
            <w:top w:val="none" w:sz="0" w:space="0" w:color="auto"/>
            <w:left w:val="none" w:sz="0" w:space="0" w:color="auto"/>
            <w:bottom w:val="none" w:sz="0" w:space="0" w:color="auto"/>
            <w:right w:val="none" w:sz="0" w:space="0" w:color="auto"/>
          </w:divBdr>
        </w:div>
      </w:divsChild>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auburn.edu/popular-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eer.auburn.edu/popular-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11</Pages>
  <Words>3092</Words>
  <Characters>17626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Courtney Williams</cp:lastModifiedBy>
  <cp:revision>99</cp:revision>
  <cp:lastPrinted>2020-08-15T23:02:00Z</cp:lastPrinted>
  <dcterms:created xsi:type="dcterms:W3CDTF">2023-01-10T16:38:00Z</dcterms:created>
  <dcterms:modified xsi:type="dcterms:W3CDTF">2023-01-10T19:11:00Z</dcterms:modified>
</cp:coreProperties>
</file>