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FA21DEC" w14:textId="3962E0B8" w:rsidR="00FC0C02" w:rsidRDefault="00FC0C02" w:rsidP="00505E13">
      <w:pPr>
        <w:jc w:val="center"/>
        <w:rPr>
          <w:rFonts w:ascii="Times New Roman" w:hAnsi="Times New Roman" w:cs="Times New Roman"/>
          <w:b/>
          <w:bCs/>
          <w:i/>
          <w:iCs/>
          <w:sz w:val="32"/>
          <w:szCs w:val="22"/>
          <w:highlight w:val="yellow"/>
        </w:rPr>
      </w:pPr>
      <w:r>
        <w:rPr>
          <w:rFonts w:ascii="Times New Roman" w:hAnsi="Times New Roman" w:cs="Times New Roman"/>
          <w:b/>
          <w:bCs/>
          <w:i/>
          <w:iCs/>
          <w:sz w:val="32"/>
          <w:szCs w:val="22"/>
          <w:highlight w:val="yellow"/>
        </w:rPr>
        <w:t>Online*</w:t>
      </w:r>
    </w:p>
    <w:p w14:paraId="3D5E0804" w14:textId="3361B205" w:rsidR="00505E13" w:rsidRPr="00FC0C02" w:rsidRDefault="2F102555" w:rsidP="2F102555">
      <w:pPr>
        <w:jc w:val="center"/>
        <w:rPr>
          <w:rFonts w:ascii="Times New Roman" w:hAnsi="Times New Roman" w:cs="Times New Roman"/>
          <w:b/>
          <w:bCs/>
          <w:i/>
          <w:iCs/>
          <w:sz w:val="24"/>
          <w:szCs w:val="24"/>
          <w:highlight w:val="yellow"/>
        </w:rPr>
      </w:pPr>
      <w:r w:rsidRPr="2F102555">
        <w:rPr>
          <w:rFonts w:ascii="Times New Roman" w:hAnsi="Times New Roman" w:cs="Times New Roman"/>
          <w:b/>
          <w:bCs/>
          <w:i/>
          <w:iCs/>
          <w:sz w:val="24"/>
          <w:szCs w:val="24"/>
          <w:highlight w:val="yellow"/>
        </w:rPr>
        <w:t xml:space="preserve">Online Synchronous Meetings @ </w:t>
      </w:r>
      <w:r w:rsidR="00F41FB8">
        <w:rPr>
          <w:rFonts w:ascii="Times New Roman" w:hAnsi="Times New Roman" w:cs="Times New Roman"/>
          <w:b/>
          <w:bCs/>
          <w:i/>
          <w:iCs/>
          <w:sz w:val="24"/>
          <w:szCs w:val="24"/>
          <w:highlight w:val="yellow"/>
        </w:rPr>
        <w:t>11:00</w:t>
      </w:r>
      <w:r w:rsidRPr="2F102555">
        <w:rPr>
          <w:rFonts w:ascii="Times New Roman" w:hAnsi="Times New Roman" w:cs="Times New Roman"/>
          <w:b/>
          <w:bCs/>
          <w:i/>
          <w:iCs/>
          <w:sz w:val="24"/>
          <w:szCs w:val="24"/>
          <w:highlight w:val="yellow"/>
        </w:rPr>
        <w:t>-</w:t>
      </w:r>
      <w:r w:rsidR="00F41FB8">
        <w:rPr>
          <w:rFonts w:ascii="Times New Roman" w:hAnsi="Times New Roman" w:cs="Times New Roman"/>
          <w:b/>
          <w:bCs/>
          <w:i/>
          <w:iCs/>
          <w:sz w:val="24"/>
          <w:szCs w:val="24"/>
          <w:highlight w:val="yellow"/>
        </w:rPr>
        <w:t>12</w:t>
      </w:r>
      <w:r w:rsidRPr="2F102555">
        <w:rPr>
          <w:rFonts w:ascii="Times New Roman" w:hAnsi="Times New Roman" w:cs="Times New Roman"/>
          <w:b/>
          <w:bCs/>
          <w:i/>
          <w:iCs/>
          <w:sz w:val="24"/>
          <w:szCs w:val="24"/>
          <w:highlight w:val="yellow"/>
        </w:rPr>
        <w:t>:</w:t>
      </w:r>
      <w:r w:rsidR="00F41FB8">
        <w:rPr>
          <w:rFonts w:ascii="Times New Roman" w:hAnsi="Times New Roman" w:cs="Times New Roman"/>
          <w:b/>
          <w:bCs/>
          <w:i/>
          <w:iCs/>
          <w:sz w:val="24"/>
          <w:szCs w:val="24"/>
          <w:highlight w:val="yellow"/>
        </w:rPr>
        <w:t>15 PM</w:t>
      </w: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267BF3" w:rsidRDefault="00505E13" w:rsidP="00505E13">
      <w:pPr>
        <w:jc w:val="center"/>
        <w:rPr>
          <w:rFonts w:ascii="Times New Roman" w:hAnsi="Times New Roman" w:cs="Times New Roman"/>
          <w:smallCaps/>
          <w:sz w:val="32"/>
          <w:szCs w:val="22"/>
          <w:highlight w:val="yellow"/>
        </w:rPr>
      </w:pPr>
      <w:r w:rsidRPr="00267BF3">
        <w:rPr>
          <w:rFonts w:ascii="Times New Roman" w:hAnsi="Times New Roman" w:cs="Times New Roman"/>
          <w:smallCaps/>
          <w:sz w:val="32"/>
          <w:szCs w:val="22"/>
          <w:highlight w:val="yellow"/>
        </w:rPr>
        <w:t>Instructor Information:</w:t>
      </w:r>
    </w:p>
    <w:p w14:paraId="4C7C9F2F" w14:textId="13F44ED0" w:rsidR="00505E13" w:rsidRPr="00267BF3" w:rsidRDefault="002E718D" w:rsidP="00505E13">
      <w:pPr>
        <w:jc w:val="center"/>
        <w:rPr>
          <w:rFonts w:ascii="Times New Roman" w:hAnsi="Times New Roman" w:cs="Times New Roman"/>
          <w:b/>
          <w:bCs/>
          <w:sz w:val="32"/>
          <w:szCs w:val="22"/>
          <w:highlight w:val="yellow"/>
        </w:rPr>
      </w:pPr>
      <w:proofErr w:type="spellStart"/>
      <w:r>
        <w:rPr>
          <w:rFonts w:ascii="Times New Roman" w:hAnsi="Times New Roman" w:cs="Times New Roman"/>
          <w:b/>
          <w:bCs/>
          <w:sz w:val="32"/>
          <w:szCs w:val="22"/>
          <w:highlight w:val="yellow"/>
        </w:rPr>
        <w:t>Shirnelle</w:t>
      </w:r>
      <w:proofErr w:type="spellEnd"/>
      <w:r>
        <w:rPr>
          <w:rFonts w:ascii="Times New Roman" w:hAnsi="Times New Roman" w:cs="Times New Roman"/>
          <w:b/>
          <w:bCs/>
          <w:sz w:val="32"/>
          <w:szCs w:val="22"/>
          <w:highlight w:val="yellow"/>
        </w:rPr>
        <w:t xml:space="preserve"> Wilks </w:t>
      </w:r>
      <w:proofErr w:type="spellStart"/>
      <w:r>
        <w:rPr>
          <w:rFonts w:ascii="Times New Roman" w:hAnsi="Times New Roman" w:cs="Times New Roman"/>
          <w:b/>
          <w:bCs/>
          <w:sz w:val="32"/>
          <w:szCs w:val="22"/>
          <w:highlight w:val="yellow"/>
        </w:rPr>
        <w:t>M.S.Ed</w:t>
      </w:r>
      <w:proofErr w:type="spellEnd"/>
      <w:r>
        <w:rPr>
          <w:rFonts w:ascii="Times New Roman" w:hAnsi="Times New Roman" w:cs="Times New Roman"/>
          <w:b/>
          <w:bCs/>
          <w:sz w:val="32"/>
          <w:szCs w:val="22"/>
          <w:highlight w:val="yellow"/>
        </w:rPr>
        <w:t>.</w:t>
      </w:r>
    </w:p>
    <w:p w14:paraId="63F3A357" w14:textId="63A7B68D" w:rsidR="00505E13" w:rsidRPr="00267BF3" w:rsidRDefault="002E718D" w:rsidP="00505E13">
      <w:pPr>
        <w:jc w:val="center"/>
        <w:rPr>
          <w:rFonts w:ascii="Times New Roman" w:hAnsi="Times New Roman" w:cs="Times New Roman"/>
          <w:b/>
          <w:bCs/>
          <w:sz w:val="32"/>
          <w:szCs w:val="22"/>
          <w:highlight w:val="yellow"/>
        </w:rPr>
      </w:pPr>
      <w:r>
        <w:rPr>
          <w:rFonts w:ascii="Times New Roman" w:hAnsi="Times New Roman" w:cs="Times New Roman"/>
          <w:b/>
          <w:bCs/>
          <w:sz w:val="32"/>
          <w:szCs w:val="22"/>
          <w:highlight w:val="yellow"/>
        </w:rPr>
        <w:t>Instructor</w:t>
      </w:r>
    </w:p>
    <w:p w14:paraId="14CE3592" w14:textId="77777777" w:rsidR="00505E13" w:rsidRPr="00267BF3" w:rsidRDefault="00267BF3"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2084 Haley Center</w:t>
      </w:r>
    </w:p>
    <w:p w14:paraId="45E9EA45" w14:textId="0FD1B04F" w:rsidR="00505E13" w:rsidRPr="00267BF3" w:rsidRDefault="002E718D" w:rsidP="00505E13">
      <w:pPr>
        <w:jc w:val="center"/>
        <w:rPr>
          <w:rFonts w:ascii="Times New Roman" w:hAnsi="Times New Roman" w:cs="Times New Roman"/>
          <w:b/>
          <w:bCs/>
          <w:sz w:val="32"/>
          <w:szCs w:val="22"/>
          <w:highlight w:val="yellow"/>
          <w:lang w:val="es-MX"/>
        </w:rPr>
      </w:pPr>
      <w:r>
        <w:rPr>
          <w:rFonts w:ascii="Times New Roman" w:hAnsi="Times New Roman" w:cs="Times New Roman"/>
          <w:b/>
          <w:bCs/>
          <w:sz w:val="32"/>
          <w:szCs w:val="22"/>
          <w:highlight w:val="yellow"/>
          <w:lang w:val="es-MX"/>
        </w:rPr>
        <w:t>Szw0125@auburn.edu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82C0CEC" w14:textId="76FCB501" w:rsidR="00734610" w:rsidRPr="00267BF3" w:rsidRDefault="002E718D" w:rsidP="002E718D">
      <w:pPr>
        <w:ind w:left="1122"/>
        <w:rPr>
          <w:rFonts w:ascii="Times New Roman" w:hAnsi="Times New Roman" w:cs="Times New Roman"/>
          <w:b/>
          <w:bCs/>
          <w:sz w:val="32"/>
          <w:szCs w:val="22"/>
        </w:rPr>
      </w:pPr>
      <w:r>
        <w:rPr>
          <w:rFonts w:ascii="Times New Roman" w:hAnsi="Times New Roman" w:cs="Times New Roman"/>
          <w:b/>
          <w:bCs/>
          <w:sz w:val="32"/>
          <w:szCs w:val="22"/>
        </w:rPr>
        <w:t xml:space="preserve">Friday 8am or </w:t>
      </w:r>
      <w:r w:rsidR="00734610" w:rsidRPr="00267BF3">
        <w:rPr>
          <w:rFonts w:ascii="Times New Roman" w:hAnsi="Times New Roman" w:cs="Times New Roman"/>
          <w:b/>
          <w:bCs/>
          <w:sz w:val="32"/>
          <w:szCs w:val="22"/>
        </w:rPr>
        <w:t>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Prerequisites:</w:t>
      </w:r>
      <w:r w:rsidRPr="00A74326">
        <w:rPr>
          <w:rFonts w:ascii="Times New Roman" w:hAnsi="Times New Roman" w:cs="Times New Roman"/>
          <w:b/>
          <w:bCs/>
          <w:color w:val="000000"/>
          <w:sz w:val="22"/>
          <w:szCs w:val="22"/>
          <w:highlight w:val="yellow"/>
        </w:rPr>
        <w:tab/>
      </w:r>
      <w:r w:rsidR="00031AC3" w:rsidRPr="00A74326">
        <w:rPr>
          <w:rFonts w:ascii="Times New Roman" w:hAnsi="Times New Roman" w:cs="Times New Roman"/>
          <w:b/>
          <w:bCs/>
          <w:color w:val="000000"/>
          <w:sz w:val="22"/>
          <w:szCs w:val="22"/>
          <w:highlight w:val="yellow"/>
        </w:rPr>
        <w:t>None</w:t>
      </w:r>
      <w:r w:rsidR="009F2112" w:rsidRPr="00A74326">
        <w:rPr>
          <w:rFonts w:ascii="Times New Roman" w:hAnsi="Times New Roman" w:cs="Times New Roman"/>
          <w:b/>
          <w:bCs/>
          <w:color w:val="000000"/>
          <w:sz w:val="22"/>
          <w:szCs w:val="22"/>
          <w:highlight w:val="yellow"/>
        </w:rPr>
        <w:t xml:space="preserve"> </w:t>
      </w:r>
      <w:r w:rsidR="00901F91" w:rsidRPr="00A74326">
        <w:rPr>
          <w:rFonts w:ascii="Times New Roman" w:hAnsi="Times New Roman" w:cs="Times New Roman"/>
          <w:b/>
          <w:bCs/>
          <w:color w:val="000000"/>
          <w:sz w:val="22"/>
          <w:szCs w:val="22"/>
          <w:highlight w:val="yellow"/>
        </w:rPr>
        <w:t xml:space="preserve"> </w:t>
      </w:r>
    </w:p>
    <w:p w14:paraId="7D328FA5" w14:textId="6284938D" w:rsidR="00B62966" w:rsidRPr="00A74326" w:rsidRDefault="009051EF"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Instructor:</w:t>
      </w:r>
      <w:r w:rsidRPr="00A74326">
        <w:rPr>
          <w:rFonts w:ascii="Times New Roman" w:hAnsi="Times New Roman" w:cs="Times New Roman"/>
          <w:b/>
          <w:bCs/>
          <w:color w:val="000000"/>
          <w:sz w:val="22"/>
          <w:szCs w:val="22"/>
          <w:highlight w:val="yellow"/>
        </w:rPr>
        <w:tab/>
      </w:r>
      <w:r w:rsidR="00804643" w:rsidRPr="00A74326">
        <w:rPr>
          <w:rFonts w:ascii="Times New Roman" w:hAnsi="Times New Roman" w:cs="Times New Roman"/>
          <w:b/>
          <w:bCs/>
          <w:color w:val="000000"/>
          <w:sz w:val="22"/>
          <w:szCs w:val="22"/>
          <w:highlight w:val="yellow"/>
        </w:rPr>
        <w:tab/>
      </w:r>
      <w:proofErr w:type="spellStart"/>
      <w:r w:rsidR="002E718D">
        <w:rPr>
          <w:rFonts w:ascii="Times New Roman" w:hAnsi="Times New Roman" w:cs="Times New Roman"/>
          <w:b/>
          <w:bCs/>
          <w:color w:val="000000"/>
          <w:sz w:val="22"/>
          <w:szCs w:val="22"/>
          <w:highlight w:val="yellow"/>
        </w:rPr>
        <w:t>Shirnelle</w:t>
      </w:r>
      <w:proofErr w:type="spellEnd"/>
      <w:r w:rsidR="002E718D">
        <w:rPr>
          <w:rFonts w:ascii="Times New Roman" w:hAnsi="Times New Roman" w:cs="Times New Roman"/>
          <w:b/>
          <w:bCs/>
          <w:color w:val="000000"/>
          <w:sz w:val="22"/>
          <w:szCs w:val="22"/>
          <w:highlight w:val="yellow"/>
        </w:rPr>
        <w:t xml:space="preserve"> Wilks</w:t>
      </w:r>
    </w:p>
    <w:p w14:paraId="17BDAC53" w14:textId="7DAF0F72" w:rsidR="00901F91" w:rsidRPr="00A74326" w:rsidRDefault="00B62966" w:rsidP="009051EF">
      <w:pPr>
        <w:widowControl/>
        <w:ind w:firstLine="360"/>
        <w:rPr>
          <w:rFonts w:ascii="Times New Roman" w:hAnsi="Times New Roman" w:cs="Times New Roman"/>
          <w:b/>
          <w:bCs/>
          <w:color w:val="000000"/>
          <w:sz w:val="22"/>
          <w:szCs w:val="22"/>
          <w:highlight w:val="yellow"/>
        </w:rPr>
      </w:pPr>
      <w:r w:rsidRPr="00A74326">
        <w:rPr>
          <w:rFonts w:ascii="Times New Roman" w:hAnsi="Times New Roman" w:cs="Times New Roman"/>
          <w:b/>
          <w:bCs/>
          <w:color w:val="000000"/>
          <w:sz w:val="22"/>
          <w:szCs w:val="22"/>
          <w:highlight w:val="yellow"/>
        </w:rPr>
        <w:t>Contact Info:</w:t>
      </w:r>
      <w:r w:rsidRPr="00A74326">
        <w:rPr>
          <w:rFonts w:ascii="Times New Roman" w:hAnsi="Times New Roman" w:cs="Times New Roman"/>
          <w:b/>
          <w:bCs/>
          <w:color w:val="000000"/>
          <w:sz w:val="22"/>
          <w:szCs w:val="22"/>
          <w:highlight w:val="yellow"/>
        </w:rPr>
        <w:tab/>
      </w:r>
      <w:r w:rsidR="00267BF3" w:rsidRPr="00A74326">
        <w:rPr>
          <w:rFonts w:ascii="Times New Roman" w:hAnsi="Times New Roman" w:cs="Times New Roman"/>
          <w:b/>
          <w:bCs/>
          <w:color w:val="000000"/>
          <w:sz w:val="22"/>
          <w:szCs w:val="22"/>
          <w:highlight w:val="yellow"/>
        </w:rPr>
        <w:t>2084 Haley</w:t>
      </w:r>
      <w:r w:rsidR="006A425E" w:rsidRPr="00A74326">
        <w:rPr>
          <w:rFonts w:ascii="Times New Roman" w:hAnsi="Times New Roman" w:cs="Times New Roman"/>
          <w:b/>
          <w:bCs/>
          <w:color w:val="000000"/>
          <w:sz w:val="22"/>
          <w:szCs w:val="22"/>
          <w:highlight w:val="yellow"/>
        </w:rPr>
        <w:t>;</w:t>
      </w:r>
      <w:r w:rsidR="002E718D">
        <w:rPr>
          <w:rFonts w:ascii="Times New Roman" w:hAnsi="Times New Roman" w:cs="Times New Roman"/>
          <w:b/>
          <w:bCs/>
          <w:color w:val="000000"/>
          <w:sz w:val="22"/>
          <w:szCs w:val="22"/>
          <w:highlight w:val="yellow"/>
        </w:rPr>
        <w:t xml:space="preserve"> szw0125@auburn.edu</w:t>
      </w:r>
    </w:p>
    <w:p w14:paraId="62889789" w14:textId="3A7A083E" w:rsidR="00F90983" w:rsidRDefault="541DDFA7" w:rsidP="00E04708">
      <w:pPr>
        <w:widowControl/>
        <w:ind w:firstLine="360"/>
        <w:rPr>
          <w:rFonts w:ascii="Times New Roman" w:hAnsi="Times New Roman" w:cs="Times New Roman"/>
          <w:b/>
          <w:bCs/>
          <w:color w:val="000000"/>
          <w:sz w:val="22"/>
          <w:szCs w:val="22"/>
          <w:highlight w:val="yellow"/>
        </w:rPr>
      </w:pPr>
      <w:r w:rsidRPr="541DDFA7">
        <w:rPr>
          <w:rFonts w:ascii="Times New Roman" w:hAnsi="Times New Roman" w:cs="Times New Roman"/>
          <w:b/>
          <w:bCs/>
          <w:color w:val="000000" w:themeColor="text1"/>
          <w:sz w:val="22"/>
          <w:szCs w:val="22"/>
          <w:highlight w:val="yellow"/>
        </w:rPr>
        <w:t>Class Meeting:</w:t>
      </w:r>
      <w:r w:rsidR="003F4AB9">
        <w:tab/>
      </w:r>
      <w:r w:rsidRPr="541DDFA7">
        <w:rPr>
          <w:rFonts w:ascii="Times New Roman" w:hAnsi="Times New Roman" w:cs="Times New Roman"/>
          <w:b/>
          <w:bCs/>
          <w:color w:val="000000" w:themeColor="text1"/>
          <w:sz w:val="22"/>
          <w:szCs w:val="22"/>
          <w:highlight w:val="yellow"/>
        </w:rPr>
        <w:t xml:space="preserve">Online </w:t>
      </w:r>
      <w:r w:rsidR="00F41FB8">
        <w:rPr>
          <w:rFonts w:ascii="Times New Roman" w:hAnsi="Times New Roman" w:cs="Times New Roman"/>
          <w:b/>
          <w:bCs/>
          <w:color w:val="000000" w:themeColor="text1"/>
          <w:sz w:val="22"/>
          <w:szCs w:val="22"/>
          <w:highlight w:val="yellow"/>
        </w:rPr>
        <w:t>11:00am-12:15pm</w:t>
      </w:r>
    </w:p>
    <w:p w14:paraId="2DE69718" w14:textId="77777777" w:rsidR="00734DDB" w:rsidRPr="00A74326" w:rsidRDefault="00734DDB" w:rsidP="00E04708">
      <w:pPr>
        <w:widowControl/>
        <w:ind w:firstLine="360"/>
        <w:rPr>
          <w:rFonts w:ascii="Times New Roman" w:hAnsi="Times New Roman" w:cs="Times New Roman"/>
          <w:b/>
          <w:bCs/>
          <w:color w:val="000000"/>
          <w:sz w:val="22"/>
          <w:szCs w:val="22"/>
          <w:highlight w:val="yellow"/>
        </w:rPr>
      </w:pP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4D63CE6A" w:rsidR="00901F91" w:rsidRPr="00A74326" w:rsidRDefault="0AE6E3E7" w:rsidP="00E04708">
      <w:pPr>
        <w:widowControl/>
        <w:ind w:left="720" w:hanging="720"/>
        <w:rPr>
          <w:rFonts w:ascii="Times New Roman" w:hAnsi="Times New Roman" w:cs="Times New Roman"/>
          <w:color w:val="000000"/>
          <w:sz w:val="22"/>
          <w:szCs w:val="22"/>
        </w:rPr>
      </w:pPr>
      <w:r w:rsidRPr="0AE6E3E7">
        <w:rPr>
          <w:rFonts w:ascii="Times New Roman" w:hAnsi="Times New Roman" w:cs="Times New Roman"/>
          <w:b/>
          <w:bCs/>
          <w:color w:val="000000" w:themeColor="text1"/>
          <w:sz w:val="22"/>
          <w:szCs w:val="22"/>
        </w:rPr>
        <w:t>2.  Date Syllabus Prepared:</w:t>
      </w:r>
      <w:r w:rsidR="009051EF">
        <w:tab/>
      </w:r>
      <w:r w:rsidRPr="0AE6E3E7">
        <w:rPr>
          <w:rFonts w:ascii="Times New Roman" w:hAnsi="Times New Roman" w:cs="Times New Roman"/>
          <w:color w:val="000000" w:themeColor="text1"/>
          <w:sz w:val="22"/>
          <w:szCs w:val="22"/>
        </w:rPr>
        <w:t>June 2020 Updated January 2022, Updated January 2023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658BEF70" w14:textId="2846F898" w:rsidR="00DD7CBB" w:rsidRPr="00A74326" w:rsidRDefault="00DD7CBB" w:rsidP="00B929A1">
      <w:pPr>
        <w:widowControl/>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3595"/>
        <w:gridCol w:w="1624"/>
        <w:gridCol w:w="6"/>
        <w:gridCol w:w="2171"/>
      </w:tblGrid>
      <w:tr w:rsidR="009B7035" w:rsidRPr="007F473A" w14:paraId="107B1170" w14:textId="77777777" w:rsidTr="2F102555">
        <w:trPr>
          <w:trHeight w:val="585"/>
        </w:trPr>
        <w:tc>
          <w:tcPr>
            <w:tcW w:w="1335" w:type="dxa"/>
            <w:shd w:val="clear" w:color="auto" w:fill="auto"/>
          </w:tcPr>
          <w:p w14:paraId="520E2E20"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3595" w:type="dxa"/>
            <w:shd w:val="clear" w:color="auto" w:fill="auto"/>
          </w:tcPr>
          <w:p w14:paraId="484B5CD0"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630" w:type="dxa"/>
            <w:gridSpan w:val="2"/>
            <w:shd w:val="clear" w:color="auto" w:fill="auto"/>
          </w:tcPr>
          <w:p w14:paraId="0E347719"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2171" w:type="dxa"/>
            <w:shd w:val="clear" w:color="auto" w:fill="auto"/>
          </w:tcPr>
          <w:p w14:paraId="0DC9C444" w14:textId="77777777" w:rsidR="009B7035" w:rsidRPr="007F473A" w:rsidRDefault="009B7035" w:rsidP="00887766">
            <w:pPr>
              <w:tabs>
                <w:tab w:val="left" w:pos="720"/>
              </w:tabs>
              <w:autoSpaceDE/>
              <w:autoSpaceDN/>
              <w:adjustRightInd/>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9B7035" w:rsidRPr="007F473A" w14:paraId="6C569526" w14:textId="77777777" w:rsidTr="2F102555">
        <w:trPr>
          <w:trHeight w:val="3315"/>
        </w:trPr>
        <w:tc>
          <w:tcPr>
            <w:tcW w:w="1335" w:type="dxa"/>
            <w:shd w:val="clear" w:color="auto" w:fill="auto"/>
          </w:tcPr>
          <w:p w14:paraId="5C58BA05"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3595" w:type="dxa"/>
            <w:shd w:val="clear" w:color="auto" w:fill="auto"/>
          </w:tcPr>
          <w:p w14:paraId="408E7240" w14:textId="43C86332" w:rsidR="009B7035" w:rsidRPr="007F473A" w:rsidRDefault="0127AE25" w:rsidP="00887766">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 xml:space="preserve"> Introduction to Course</w:t>
            </w:r>
          </w:p>
          <w:p w14:paraId="33C1D70B"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Engaging COUN 2000</w:t>
            </w:r>
          </w:p>
          <w:p w14:paraId="2E639A03"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Having Difficult Dialogues</w:t>
            </w:r>
          </w:p>
          <w:p w14:paraId="3E1836D6" w14:textId="77777777" w:rsidR="009B7035" w:rsidRPr="007F473A" w:rsidRDefault="009B7035" w:rsidP="00887766">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The Basic Concepts / Language &amp; Terminology</w:t>
            </w:r>
          </w:p>
          <w:p w14:paraId="41FC901A" w14:textId="6687ABC1" w:rsidR="009B7035" w:rsidRPr="007F473A" w:rsidRDefault="0127AE25" w:rsidP="0127AE25">
            <w:pPr>
              <w:tabs>
                <w:tab w:val="left" w:pos="720"/>
              </w:tabs>
              <w:autoSpaceDE/>
              <w:autoSpaceDN/>
              <w:adjustRightInd/>
              <w:jc w:val="center"/>
              <w:rPr>
                <w:rFonts w:ascii="Times New Roman" w:hAnsi="Times New Roman" w:cs="Times New Roman"/>
                <w:i/>
                <w:iCs/>
                <w:sz w:val="22"/>
                <w:szCs w:val="22"/>
              </w:rPr>
            </w:pPr>
            <w:proofErr w:type="spellStart"/>
            <w:r w:rsidRPr="0127AE25">
              <w:rPr>
                <w:rFonts w:ascii="Times New Roman" w:hAnsi="Times New Roman" w:cs="Times New Roman"/>
                <w:i/>
                <w:iCs/>
                <w:sz w:val="22"/>
                <w:szCs w:val="22"/>
              </w:rPr>
              <w:t>Sensoy</w:t>
            </w:r>
            <w:proofErr w:type="spellEnd"/>
            <w:r w:rsidRPr="0127AE25">
              <w:rPr>
                <w:rFonts w:ascii="Times New Roman" w:hAnsi="Times New Roman" w:cs="Times New Roman"/>
                <w:i/>
                <w:iCs/>
                <w:sz w:val="22"/>
                <w:szCs w:val="22"/>
              </w:rPr>
              <w:t xml:space="preserve"> &amp; </w:t>
            </w:r>
            <w:proofErr w:type="spellStart"/>
            <w:r w:rsidRPr="0127AE25">
              <w:rPr>
                <w:rFonts w:ascii="Times New Roman" w:hAnsi="Times New Roman" w:cs="Times New Roman"/>
                <w:i/>
                <w:iCs/>
                <w:sz w:val="22"/>
                <w:szCs w:val="22"/>
              </w:rPr>
              <w:t>DiAngelo</w:t>
            </w:r>
            <w:proofErr w:type="spellEnd"/>
            <w:r w:rsidRPr="0127AE25">
              <w:rPr>
                <w:rFonts w:ascii="Times New Roman" w:hAnsi="Times New Roman" w:cs="Times New Roman"/>
                <w:i/>
                <w:iCs/>
                <w:sz w:val="22"/>
                <w:szCs w:val="22"/>
              </w:rPr>
              <w:t>, 2017 (Chapter 1)</w:t>
            </w:r>
          </w:p>
        </w:tc>
        <w:tc>
          <w:tcPr>
            <w:tcW w:w="1630" w:type="dxa"/>
            <w:gridSpan w:val="2"/>
            <w:shd w:val="clear" w:color="auto" w:fill="auto"/>
          </w:tcPr>
          <w:p w14:paraId="1130FF8D" w14:textId="4F03FBAA" w:rsidR="009B7035" w:rsidRPr="007F473A" w:rsidRDefault="009B7035" w:rsidP="00887766">
            <w:pPr>
              <w:tabs>
                <w:tab w:val="left" w:pos="720"/>
              </w:tabs>
              <w:autoSpaceDE/>
              <w:autoSpaceDN/>
              <w:adjustRightInd/>
              <w:jc w:val="center"/>
              <w:rPr>
                <w:rFonts w:ascii="Times New Roman" w:hAnsi="Times New Roman" w:cs="Times New Roman"/>
                <w:sz w:val="22"/>
                <w:szCs w:val="22"/>
              </w:rPr>
            </w:pPr>
          </w:p>
        </w:tc>
        <w:tc>
          <w:tcPr>
            <w:tcW w:w="2171" w:type="dxa"/>
            <w:shd w:val="clear" w:color="auto" w:fill="auto"/>
          </w:tcPr>
          <w:p w14:paraId="0EFFCA7D" w14:textId="77777777" w:rsidR="009B7035" w:rsidRDefault="009B7035" w:rsidP="00887766">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Pre-Test</w:t>
            </w:r>
          </w:p>
          <w:p w14:paraId="7369F734"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2B454D58"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66D4F565"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61160A8B"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0B66CE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5C02A53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2D07AE4"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0D9458DA"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0D4EB2ED"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7FC22206" w14:textId="77777777" w:rsidR="009B7035" w:rsidRDefault="009B7035" w:rsidP="00887766">
            <w:pPr>
              <w:tabs>
                <w:tab w:val="left" w:pos="720"/>
              </w:tabs>
              <w:autoSpaceDE/>
              <w:autoSpaceDN/>
              <w:adjustRightInd/>
              <w:jc w:val="center"/>
              <w:rPr>
                <w:rFonts w:ascii="Times New Roman" w:hAnsi="Times New Roman" w:cs="Times New Roman"/>
                <w:sz w:val="22"/>
                <w:szCs w:val="22"/>
              </w:rPr>
            </w:pPr>
          </w:p>
          <w:p w14:paraId="1FC8905A" w14:textId="1F32ED31" w:rsidR="009B7035" w:rsidRPr="007F473A" w:rsidRDefault="009B7035" w:rsidP="00397FFD">
            <w:pPr>
              <w:tabs>
                <w:tab w:val="left" w:pos="720"/>
              </w:tabs>
              <w:autoSpaceDE/>
              <w:autoSpaceDN/>
              <w:adjustRightInd/>
              <w:rPr>
                <w:rFonts w:ascii="Times New Roman" w:hAnsi="Times New Roman" w:cs="Times New Roman"/>
                <w:sz w:val="22"/>
                <w:szCs w:val="22"/>
              </w:rPr>
            </w:pPr>
          </w:p>
        </w:tc>
      </w:tr>
      <w:tr w:rsidR="009B7035" w:rsidRPr="007F473A" w14:paraId="20D08317" w14:textId="77777777" w:rsidTr="2F102555">
        <w:trPr>
          <w:trHeight w:val="1665"/>
        </w:trPr>
        <w:tc>
          <w:tcPr>
            <w:tcW w:w="1335" w:type="dxa"/>
            <w:vMerge w:val="restart"/>
            <w:shd w:val="clear" w:color="auto" w:fill="auto"/>
          </w:tcPr>
          <w:p w14:paraId="171E25CA"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3595" w:type="dxa"/>
            <w:shd w:val="clear" w:color="auto" w:fill="auto"/>
          </w:tcPr>
          <w:p w14:paraId="40584FB0"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Reflecting on Resistance</w:t>
            </w:r>
          </w:p>
          <w:p w14:paraId="4AB705A1"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Critical Thinking and Theory</w:t>
            </w:r>
          </w:p>
          <w:p w14:paraId="4A39078D"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How Am I Reacting</w:t>
            </w:r>
          </w:p>
          <w:p w14:paraId="64778CBD" w14:textId="761A4DCD" w:rsidR="009B7035" w:rsidRPr="007F473A" w:rsidRDefault="0127AE25" w:rsidP="0127AE25">
            <w:pPr>
              <w:tabs>
                <w:tab w:val="left" w:pos="720"/>
              </w:tabs>
              <w:autoSpaceDE/>
              <w:autoSpaceDN/>
              <w:adjustRightInd/>
              <w:jc w:val="center"/>
              <w:rPr>
                <w:rFonts w:ascii="Times New Roman" w:hAnsi="Times New Roman" w:cs="Times New Roman"/>
                <w:i/>
                <w:iCs/>
                <w:sz w:val="22"/>
                <w:szCs w:val="22"/>
              </w:rPr>
            </w:pPr>
            <w:proofErr w:type="spellStart"/>
            <w:r w:rsidRPr="0127AE25">
              <w:rPr>
                <w:rFonts w:ascii="Times New Roman" w:hAnsi="Times New Roman" w:cs="Times New Roman"/>
                <w:i/>
                <w:iCs/>
                <w:sz w:val="22"/>
                <w:szCs w:val="22"/>
              </w:rPr>
              <w:t>Sensoy</w:t>
            </w:r>
            <w:proofErr w:type="spellEnd"/>
            <w:r w:rsidRPr="0127AE25">
              <w:rPr>
                <w:rFonts w:ascii="Times New Roman" w:hAnsi="Times New Roman" w:cs="Times New Roman"/>
                <w:i/>
                <w:iCs/>
                <w:sz w:val="22"/>
                <w:szCs w:val="22"/>
              </w:rPr>
              <w:t xml:space="preserve"> &amp; </w:t>
            </w:r>
            <w:proofErr w:type="spellStart"/>
            <w:r w:rsidRPr="0127AE25">
              <w:rPr>
                <w:rFonts w:ascii="Times New Roman" w:hAnsi="Times New Roman" w:cs="Times New Roman"/>
                <w:i/>
                <w:iCs/>
                <w:sz w:val="22"/>
                <w:szCs w:val="22"/>
              </w:rPr>
              <w:t>DiAngelo</w:t>
            </w:r>
            <w:proofErr w:type="spellEnd"/>
            <w:r w:rsidRPr="0127AE25">
              <w:rPr>
                <w:rFonts w:ascii="Times New Roman" w:hAnsi="Times New Roman" w:cs="Times New Roman"/>
                <w:i/>
                <w:iCs/>
                <w:sz w:val="22"/>
                <w:szCs w:val="22"/>
              </w:rPr>
              <w:t>, 2017 (Chapter 2)</w:t>
            </w:r>
          </w:p>
          <w:p w14:paraId="24BC5343" w14:textId="1C4AF970" w:rsidR="009B7035" w:rsidRPr="007F473A" w:rsidRDefault="009B7035" w:rsidP="0127AE25">
            <w:pPr>
              <w:tabs>
                <w:tab w:val="left" w:pos="720"/>
              </w:tabs>
              <w:autoSpaceDE/>
              <w:autoSpaceDN/>
              <w:adjustRightInd/>
              <w:jc w:val="center"/>
              <w:rPr>
                <w:rFonts w:ascii="Times New Roman" w:hAnsi="Times New Roman" w:cs="Times New Roman"/>
                <w:i/>
                <w:iCs/>
                <w:sz w:val="22"/>
                <w:szCs w:val="22"/>
              </w:rPr>
            </w:pPr>
          </w:p>
        </w:tc>
        <w:tc>
          <w:tcPr>
            <w:tcW w:w="1630" w:type="dxa"/>
            <w:gridSpan w:val="2"/>
            <w:shd w:val="clear" w:color="auto" w:fill="auto"/>
          </w:tcPr>
          <w:p w14:paraId="67D2F320" w14:textId="651C1B14"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Introduction &amp; Chapter 1</w:t>
            </w:r>
          </w:p>
        </w:tc>
        <w:tc>
          <w:tcPr>
            <w:tcW w:w="2171" w:type="dxa"/>
            <w:shd w:val="clear" w:color="auto" w:fill="auto"/>
          </w:tcPr>
          <w:p w14:paraId="0247BF69"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p w14:paraId="1586DD43"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IAT Tests</w:t>
            </w:r>
          </w:p>
          <w:p w14:paraId="22C5FEE6" w14:textId="36848B23" w:rsidR="009B7035" w:rsidRPr="007F473A" w:rsidRDefault="2F102555" w:rsidP="2F102555">
            <w:pPr>
              <w:tabs>
                <w:tab w:val="left" w:pos="720"/>
              </w:tabs>
              <w:autoSpaceDE/>
              <w:autoSpaceDN/>
              <w:adjustRightInd/>
              <w:jc w:val="center"/>
              <w:rPr>
                <w:rFonts w:ascii="Times New Roman" w:hAnsi="Times New Roman" w:cs="Times New Roman"/>
                <w:b/>
                <w:bCs/>
                <w:sz w:val="22"/>
                <w:szCs w:val="22"/>
              </w:rPr>
            </w:pPr>
            <w:r w:rsidRPr="2F102555">
              <w:rPr>
                <w:rFonts w:ascii="Times New Roman" w:hAnsi="Times New Roman" w:cs="Times New Roman"/>
                <w:b/>
                <w:bCs/>
                <w:sz w:val="22"/>
                <w:szCs w:val="22"/>
              </w:rPr>
              <w:t>Due Jan 23rd</w:t>
            </w:r>
          </w:p>
        </w:tc>
      </w:tr>
      <w:tr w:rsidR="009B7035" w:rsidRPr="007F473A" w14:paraId="3D7B380D" w14:textId="77777777" w:rsidTr="2F102555">
        <w:tc>
          <w:tcPr>
            <w:tcW w:w="1335" w:type="dxa"/>
            <w:vMerge/>
          </w:tcPr>
          <w:p w14:paraId="7A41D26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61D99DCE"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We’re in Trouble: Discrimination in the US</w:t>
            </w:r>
          </w:p>
          <w:p w14:paraId="5C85C993"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We’re in Trouble (continued)</w:t>
            </w:r>
          </w:p>
          <w:p w14:paraId="6A6B4DE5" w14:textId="1BA3DA0A"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i/>
                <w:iCs/>
                <w:sz w:val="22"/>
                <w:szCs w:val="22"/>
              </w:rPr>
              <w:t>Ep. 011 Good Ancestor Podcast</w:t>
            </w:r>
          </w:p>
        </w:tc>
        <w:tc>
          <w:tcPr>
            <w:tcW w:w="1630" w:type="dxa"/>
            <w:gridSpan w:val="2"/>
            <w:shd w:val="clear" w:color="auto" w:fill="auto"/>
          </w:tcPr>
          <w:p w14:paraId="319849CC" w14:textId="0EB3586E"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Chapter 2</w:t>
            </w:r>
          </w:p>
        </w:tc>
        <w:tc>
          <w:tcPr>
            <w:tcW w:w="2171" w:type="dxa"/>
            <w:shd w:val="clear" w:color="auto" w:fill="auto"/>
          </w:tcPr>
          <w:p w14:paraId="3A53D766" w14:textId="04C89EBF"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r>
      <w:tr w:rsidR="009B7035" w:rsidRPr="007F473A" w14:paraId="2DDF3C44" w14:textId="77777777" w:rsidTr="2F102555">
        <w:trPr>
          <w:trHeight w:val="260"/>
        </w:trPr>
        <w:tc>
          <w:tcPr>
            <w:tcW w:w="1335" w:type="dxa"/>
            <w:vMerge w:val="restart"/>
            <w:shd w:val="clear" w:color="auto" w:fill="auto"/>
          </w:tcPr>
          <w:p w14:paraId="3B2215F4"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3595" w:type="dxa"/>
            <w:shd w:val="clear" w:color="auto" w:fill="auto"/>
          </w:tcPr>
          <w:p w14:paraId="6359BCC9" w14:textId="5DDBEFD3" w:rsidR="009B7035" w:rsidRPr="007F473A" w:rsidRDefault="0127AE25" w:rsidP="0127AE25">
            <w:pPr>
              <w:tabs>
                <w:tab w:val="left" w:pos="720"/>
              </w:tabs>
              <w:autoSpaceDE/>
              <w:autoSpaceDN/>
              <w:adjustRightInd/>
              <w:jc w:val="center"/>
              <w:rPr>
                <w:rFonts w:ascii="Times New Roman" w:hAnsi="Times New Roman" w:cs="Times New Roman"/>
                <w:i/>
                <w:iCs/>
                <w:sz w:val="22"/>
                <w:szCs w:val="22"/>
              </w:rPr>
            </w:pPr>
            <w:r w:rsidRPr="0127AE25">
              <w:rPr>
                <w:rFonts w:ascii="Times New Roman" w:hAnsi="Times New Roman" w:cs="Times New Roman"/>
                <w:sz w:val="22"/>
                <w:szCs w:val="22"/>
              </w:rPr>
              <w:t>Privilege, Oppression, and Difference</w:t>
            </w:r>
          </w:p>
          <w:p w14:paraId="09F75AE0" w14:textId="6C557812" w:rsidR="009B7035" w:rsidRPr="007F473A" w:rsidRDefault="009B7035" w:rsidP="0127AE25">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71660B4E" w14:textId="7EDEE375"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Crenshaw, 2016</w:t>
            </w:r>
          </w:p>
        </w:tc>
        <w:tc>
          <w:tcPr>
            <w:tcW w:w="2171" w:type="dxa"/>
            <w:shd w:val="clear" w:color="auto" w:fill="auto"/>
          </w:tcPr>
          <w:p w14:paraId="72CC978F" w14:textId="1020EB92"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6A9F907C" w14:textId="77777777" w:rsidTr="2F102555">
        <w:trPr>
          <w:trHeight w:val="278"/>
        </w:trPr>
        <w:tc>
          <w:tcPr>
            <w:tcW w:w="1335" w:type="dxa"/>
            <w:vMerge/>
          </w:tcPr>
          <w:p w14:paraId="6817C52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59A5F0B5" w14:textId="306D91C8"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Intersectionality</w:t>
            </w:r>
          </w:p>
          <w:p w14:paraId="59A95559" w14:textId="77A74ED3" w:rsidR="009B7035" w:rsidRPr="007F473A" w:rsidRDefault="009B7035" w:rsidP="0127AE25">
            <w:pPr>
              <w:tabs>
                <w:tab w:val="left" w:pos="720"/>
              </w:tabs>
              <w:autoSpaceDE/>
              <w:autoSpaceDN/>
              <w:adjustRightInd/>
              <w:jc w:val="center"/>
              <w:rPr>
                <w:rFonts w:ascii="Times New Roman" w:hAnsi="Times New Roman" w:cs="Times New Roman"/>
                <w:i/>
                <w:iCs/>
                <w:sz w:val="22"/>
                <w:szCs w:val="22"/>
              </w:rPr>
            </w:pPr>
          </w:p>
        </w:tc>
        <w:tc>
          <w:tcPr>
            <w:tcW w:w="1630" w:type="dxa"/>
            <w:gridSpan w:val="2"/>
            <w:shd w:val="clear" w:color="auto" w:fill="auto"/>
          </w:tcPr>
          <w:p w14:paraId="503C1572" w14:textId="60CC0A48"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2C0F864A" w14:textId="7B845FAC"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22E0F232" w14:textId="77777777" w:rsidTr="2F102555">
        <w:tc>
          <w:tcPr>
            <w:tcW w:w="1335" w:type="dxa"/>
            <w:vMerge w:val="restart"/>
            <w:shd w:val="clear" w:color="auto" w:fill="auto"/>
          </w:tcPr>
          <w:p w14:paraId="0676C974"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3595" w:type="dxa"/>
            <w:shd w:val="clear" w:color="auto" w:fill="auto"/>
          </w:tcPr>
          <w:p w14:paraId="539B5116" w14:textId="306D91C8"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Intersectionality</w:t>
            </w:r>
          </w:p>
          <w:p w14:paraId="05C17AA1" w14:textId="45D934AB" w:rsidR="009B7035" w:rsidRPr="007F473A" w:rsidRDefault="009B7035" w:rsidP="0127AE25">
            <w:pPr>
              <w:tabs>
                <w:tab w:val="left" w:pos="720"/>
              </w:tabs>
              <w:autoSpaceDE/>
              <w:autoSpaceDN/>
              <w:adjustRightInd/>
              <w:jc w:val="center"/>
              <w:rPr>
                <w:rFonts w:ascii="Times New Roman" w:hAnsi="Times New Roman" w:cs="Times New Roman"/>
                <w:i/>
                <w:iCs/>
                <w:sz w:val="22"/>
                <w:szCs w:val="22"/>
              </w:rPr>
            </w:pPr>
          </w:p>
        </w:tc>
        <w:tc>
          <w:tcPr>
            <w:tcW w:w="1630" w:type="dxa"/>
            <w:gridSpan w:val="2"/>
            <w:shd w:val="clear" w:color="auto" w:fill="auto"/>
          </w:tcPr>
          <w:p w14:paraId="6A8A1A0C" w14:textId="4715314C"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2171" w:type="dxa"/>
            <w:shd w:val="clear" w:color="auto" w:fill="auto"/>
          </w:tcPr>
          <w:p w14:paraId="4F163AF7" w14:textId="6E629B7D" w:rsidR="009B7035" w:rsidRPr="006F7DD9" w:rsidRDefault="009B7035" w:rsidP="00116D63">
            <w:pPr>
              <w:tabs>
                <w:tab w:val="left" w:pos="720"/>
              </w:tabs>
              <w:autoSpaceDE/>
              <w:autoSpaceDN/>
              <w:adjustRightInd/>
              <w:rPr>
                <w:rFonts w:ascii="Times New Roman" w:hAnsi="Times New Roman" w:cs="Times New Roman"/>
                <w:b/>
                <w:bCs/>
                <w:sz w:val="22"/>
                <w:szCs w:val="22"/>
              </w:rPr>
            </w:pPr>
          </w:p>
        </w:tc>
      </w:tr>
      <w:tr w:rsidR="009B7035" w:rsidRPr="007F473A" w14:paraId="511694B3" w14:textId="77777777" w:rsidTr="2F102555">
        <w:tc>
          <w:tcPr>
            <w:tcW w:w="1335" w:type="dxa"/>
            <w:vMerge/>
          </w:tcPr>
          <w:p w14:paraId="2AB8213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070625DC"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Racial Identity Models</w:t>
            </w:r>
          </w:p>
          <w:p w14:paraId="24C2FCC5" w14:textId="0CFDA7B3"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i/>
                <w:iCs/>
                <w:sz w:val="22"/>
                <w:szCs w:val="22"/>
              </w:rPr>
              <w:t>Racial Healing Handbook Exercise</w:t>
            </w:r>
          </w:p>
        </w:tc>
        <w:tc>
          <w:tcPr>
            <w:tcW w:w="1630" w:type="dxa"/>
            <w:gridSpan w:val="2"/>
            <w:shd w:val="clear" w:color="auto" w:fill="auto"/>
          </w:tcPr>
          <w:p w14:paraId="6767C856"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2171" w:type="dxa"/>
            <w:shd w:val="clear" w:color="auto" w:fill="auto"/>
          </w:tcPr>
          <w:p w14:paraId="137D82FB" w14:textId="27B45A76" w:rsidR="009B7035" w:rsidRPr="007F473A" w:rsidRDefault="6522218E" w:rsidP="6522218E">
            <w:pPr>
              <w:tabs>
                <w:tab w:val="left" w:pos="720"/>
              </w:tabs>
              <w:autoSpaceDE/>
              <w:autoSpaceDN/>
              <w:adjustRightInd/>
              <w:jc w:val="center"/>
              <w:rPr>
                <w:rFonts w:ascii="Times New Roman" w:hAnsi="Times New Roman" w:cs="Times New Roman"/>
                <w:b/>
                <w:bCs/>
                <w:sz w:val="22"/>
                <w:szCs w:val="22"/>
              </w:rPr>
            </w:pPr>
            <w:r w:rsidRPr="6522218E">
              <w:rPr>
                <w:rFonts w:ascii="Times New Roman" w:hAnsi="Times New Roman" w:cs="Times New Roman"/>
                <w:b/>
                <w:bCs/>
                <w:sz w:val="22"/>
                <w:szCs w:val="22"/>
              </w:rPr>
              <w:t>Racial Identity Model Reflection Feb 20th</w:t>
            </w:r>
          </w:p>
        </w:tc>
      </w:tr>
      <w:tr w:rsidR="009B7035" w:rsidRPr="007F473A" w14:paraId="138EA1DC" w14:textId="77777777" w:rsidTr="2F102555">
        <w:trPr>
          <w:trHeight w:val="215"/>
        </w:trPr>
        <w:tc>
          <w:tcPr>
            <w:tcW w:w="1335" w:type="dxa"/>
            <w:vMerge w:val="restart"/>
            <w:shd w:val="clear" w:color="auto" w:fill="auto"/>
          </w:tcPr>
          <w:p w14:paraId="6A5375BC"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3595" w:type="dxa"/>
            <w:shd w:val="clear" w:color="auto" w:fill="auto"/>
          </w:tcPr>
          <w:p w14:paraId="5F563D1D" w14:textId="2C6DFB7B" w:rsidR="009B7035" w:rsidRPr="007F473A" w:rsidRDefault="009B7035" w:rsidP="6BC98A78">
            <w:pPr>
              <w:tabs>
                <w:tab w:val="left" w:pos="720"/>
              </w:tabs>
              <w:autoSpaceDE/>
              <w:autoSpaceDN/>
              <w:adjustRightInd/>
              <w:jc w:val="center"/>
              <w:rPr>
                <w:rFonts w:ascii="Times New Roman" w:hAnsi="Times New Roman" w:cs="Times New Roman"/>
                <w:b/>
                <w:bCs/>
                <w:sz w:val="22"/>
                <w:szCs w:val="22"/>
              </w:rPr>
            </w:pPr>
          </w:p>
        </w:tc>
        <w:tc>
          <w:tcPr>
            <w:tcW w:w="1630" w:type="dxa"/>
            <w:gridSpan w:val="2"/>
            <w:shd w:val="clear" w:color="auto" w:fill="auto"/>
          </w:tcPr>
          <w:p w14:paraId="0A737501" w14:textId="13111444"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0A5C5752" w14:textId="6134628B"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68951D83" w14:textId="77777777" w:rsidTr="2F102555">
        <w:trPr>
          <w:trHeight w:val="233"/>
        </w:trPr>
        <w:tc>
          <w:tcPr>
            <w:tcW w:w="1335" w:type="dxa"/>
            <w:vMerge/>
          </w:tcPr>
          <w:p w14:paraId="61E429D2"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258A500F" w14:textId="5881E388"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Making Privilege and Oppression Happen</w:t>
            </w:r>
          </w:p>
        </w:tc>
        <w:tc>
          <w:tcPr>
            <w:tcW w:w="1630" w:type="dxa"/>
            <w:gridSpan w:val="2"/>
            <w:shd w:val="clear" w:color="auto" w:fill="auto"/>
          </w:tcPr>
          <w:p w14:paraId="462E1A87" w14:textId="45A59B7E"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71BC8707" w14:textId="535B137D" w:rsidR="009B7035" w:rsidRPr="003C3FE1" w:rsidRDefault="009B7035" w:rsidP="00116D63">
            <w:pPr>
              <w:autoSpaceDE/>
              <w:autoSpaceDN/>
              <w:adjustRightInd/>
              <w:jc w:val="center"/>
              <w:rPr>
                <w:rFonts w:ascii="Times New Roman" w:eastAsia="Calibri" w:hAnsi="Times New Roman" w:cs="Times New Roman"/>
                <w:b/>
                <w:bCs/>
                <w:sz w:val="22"/>
                <w:szCs w:val="22"/>
              </w:rPr>
            </w:pPr>
          </w:p>
        </w:tc>
      </w:tr>
      <w:tr w:rsidR="009B7035" w:rsidRPr="007F473A" w14:paraId="7AB61426" w14:textId="77777777" w:rsidTr="2F102555">
        <w:trPr>
          <w:trHeight w:val="233"/>
        </w:trPr>
        <w:tc>
          <w:tcPr>
            <w:tcW w:w="1335" w:type="dxa"/>
            <w:tcBorders>
              <w:bottom w:val="none" w:sz="4" w:space="0" w:color="000000" w:themeColor="text1"/>
            </w:tcBorders>
            <w:shd w:val="clear" w:color="auto" w:fill="auto"/>
          </w:tcPr>
          <w:p w14:paraId="3B9A221A"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3595" w:type="dxa"/>
            <w:shd w:val="clear" w:color="auto" w:fill="auto"/>
          </w:tcPr>
          <w:p w14:paraId="57565EDA" w14:textId="77777777"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Racism &amp; Microaggressions</w:t>
            </w:r>
          </w:p>
          <w:p w14:paraId="7F8D692F" w14:textId="2794F673"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i/>
                <w:iCs/>
                <w:sz w:val="22"/>
                <w:szCs w:val="22"/>
              </w:rPr>
              <w:t>Sue et al., 2007</w:t>
            </w:r>
          </w:p>
          <w:p w14:paraId="3C5B520B" w14:textId="41B3B6EC" w:rsidR="009B7035" w:rsidRPr="007F473A" w:rsidRDefault="009B7035" w:rsidP="0127AE25">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166754A1" w14:textId="3C693F23"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152655CB" w14:textId="241F64C4"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50B976B4" w14:textId="77777777" w:rsidTr="2F102555">
        <w:trPr>
          <w:trHeight w:val="233"/>
        </w:trPr>
        <w:tc>
          <w:tcPr>
            <w:tcW w:w="1335" w:type="dxa"/>
            <w:tcBorders>
              <w:top w:val="none" w:sz="4" w:space="0" w:color="000000" w:themeColor="text1"/>
            </w:tcBorders>
            <w:shd w:val="clear" w:color="auto" w:fill="auto"/>
          </w:tcPr>
          <w:p w14:paraId="362FF9FB"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342E1AA6" w14:textId="2B398BE9" w:rsidR="009B7035" w:rsidRPr="007F473A" w:rsidRDefault="0127AE25" w:rsidP="0127AE25">
            <w:pPr>
              <w:tabs>
                <w:tab w:val="left" w:pos="720"/>
              </w:tabs>
              <w:autoSpaceDE/>
              <w:autoSpaceDN/>
              <w:adjustRightInd/>
              <w:jc w:val="center"/>
              <w:rPr>
                <w:rFonts w:ascii="Times New Roman" w:hAnsi="Times New Roman" w:cs="Times New Roman"/>
                <w:sz w:val="22"/>
                <w:szCs w:val="22"/>
              </w:rPr>
            </w:pPr>
            <w:r w:rsidRPr="0127AE25">
              <w:rPr>
                <w:rFonts w:ascii="Times New Roman" w:hAnsi="Times New Roman" w:cs="Times New Roman"/>
                <w:sz w:val="22"/>
                <w:szCs w:val="22"/>
              </w:rPr>
              <w:t>Lee County Remembrance Project</w:t>
            </w:r>
          </w:p>
        </w:tc>
        <w:tc>
          <w:tcPr>
            <w:tcW w:w="1630" w:type="dxa"/>
            <w:gridSpan w:val="2"/>
            <w:shd w:val="clear" w:color="auto" w:fill="auto"/>
          </w:tcPr>
          <w:p w14:paraId="67C13462" w14:textId="533AB7DB"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74F406E5" w14:textId="1883FF33" w:rsidR="009B7035" w:rsidRPr="007F473A" w:rsidRDefault="2F102555" w:rsidP="2F102555">
            <w:pPr>
              <w:tabs>
                <w:tab w:val="left" w:pos="720"/>
              </w:tabs>
              <w:autoSpaceDE/>
              <w:autoSpaceDN/>
              <w:adjustRightInd/>
              <w:jc w:val="center"/>
              <w:rPr>
                <w:rFonts w:ascii="Times New Roman" w:eastAsia="Calibri" w:hAnsi="Times New Roman" w:cs="Times New Roman"/>
                <w:b/>
                <w:bCs/>
                <w:sz w:val="22"/>
                <w:szCs w:val="22"/>
                <w:vertAlign w:val="superscript"/>
              </w:rPr>
            </w:pPr>
            <w:r w:rsidRPr="2F102555">
              <w:rPr>
                <w:rFonts w:ascii="Times New Roman" w:eastAsia="Calibri" w:hAnsi="Times New Roman" w:cs="Times New Roman"/>
                <w:b/>
                <w:bCs/>
                <w:sz w:val="22"/>
                <w:szCs w:val="22"/>
              </w:rPr>
              <w:t xml:space="preserve">Lee County Reflection Due Mar </w:t>
            </w:r>
            <w:r w:rsidRPr="2F102555">
              <w:rPr>
                <w:rFonts w:ascii="Times New Roman" w:eastAsia="Calibri" w:hAnsi="Times New Roman" w:cs="Times New Roman"/>
                <w:b/>
                <w:bCs/>
                <w:sz w:val="22"/>
                <w:szCs w:val="22"/>
              </w:rPr>
              <w:lastRenderedPageBreak/>
              <w:t>1st</w:t>
            </w:r>
          </w:p>
        </w:tc>
      </w:tr>
      <w:tr w:rsidR="009B7035" w:rsidRPr="007F473A" w14:paraId="7A8365F7" w14:textId="77777777" w:rsidTr="2F102555">
        <w:trPr>
          <w:trHeight w:val="233"/>
        </w:trPr>
        <w:tc>
          <w:tcPr>
            <w:tcW w:w="1335" w:type="dxa"/>
            <w:vMerge w:val="restart"/>
            <w:shd w:val="clear" w:color="auto" w:fill="auto"/>
          </w:tcPr>
          <w:p w14:paraId="760BA67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lastRenderedPageBreak/>
              <w:t>7</w:t>
            </w:r>
          </w:p>
        </w:tc>
        <w:tc>
          <w:tcPr>
            <w:tcW w:w="3595" w:type="dxa"/>
            <w:shd w:val="clear" w:color="auto" w:fill="auto"/>
          </w:tcPr>
          <w:p w14:paraId="0144B319" w14:textId="6EE8BC92" w:rsidR="009B7035" w:rsidRPr="007F473A" w:rsidRDefault="009B7035" w:rsidP="004C269A">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Oppression: Who’s Problem Is It?</w:t>
            </w:r>
          </w:p>
        </w:tc>
        <w:tc>
          <w:tcPr>
            <w:tcW w:w="1630" w:type="dxa"/>
            <w:gridSpan w:val="2"/>
            <w:shd w:val="clear" w:color="auto" w:fill="auto"/>
          </w:tcPr>
          <w:p w14:paraId="43976C4C" w14:textId="2CA804C6" w:rsidR="009B7035" w:rsidRPr="007F473A" w:rsidRDefault="009B7035" w:rsidP="00116D63">
            <w:pPr>
              <w:autoSpaceDE/>
              <w:autoSpaceDN/>
              <w:adjustRightInd/>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t>Chapter 5</w:t>
            </w:r>
          </w:p>
        </w:tc>
        <w:tc>
          <w:tcPr>
            <w:tcW w:w="2171" w:type="dxa"/>
            <w:shd w:val="clear" w:color="auto" w:fill="auto"/>
          </w:tcPr>
          <w:p w14:paraId="23226B84"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72A530FD" w14:textId="77777777" w:rsidTr="2F102555">
        <w:trPr>
          <w:trHeight w:val="233"/>
        </w:trPr>
        <w:tc>
          <w:tcPr>
            <w:tcW w:w="1335" w:type="dxa"/>
            <w:vMerge/>
          </w:tcPr>
          <w:p w14:paraId="1DEBABB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05F62EFA" w14:textId="2332062D" w:rsidR="009B7035" w:rsidRPr="007F473A" w:rsidRDefault="009B7035" w:rsidP="00116D63">
            <w:pPr>
              <w:tabs>
                <w:tab w:val="left" w:pos="720"/>
              </w:tabs>
              <w:autoSpaceDE/>
              <w:autoSpaceDN/>
              <w:adjustRightInd/>
              <w:jc w:val="center"/>
              <w:rPr>
                <w:rFonts w:ascii="Times New Roman" w:eastAsia="Calibri" w:hAnsi="Times New Roman" w:cs="Times New Roman"/>
                <w:sz w:val="22"/>
                <w:szCs w:val="22"/>
              </w:rPr>
            </w:pPr>
          </w:p>
        </w:tc>
        <w:tc>
          <w:tcPr>
            <w:tcW w:w="1630" w:type="dxa"/>
            <w:gridSpan w:val="2"/>
            <w:shd w:val="clear" w:color="auto" w:fill="auto"/>
          </w:tcPr>
          <w:p w14:paraId="5074F37A" w14:textId="15FFBD70"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664EA88E" w14:textId="7FB94905" w:rsidR="009B7035" w:rsidRPr="007F473A" w:rsidRDefault="009B7035" w:rsidP="00116D63">
            <w:pPr>
              <w:spacing w:line="240" w:lineRule="exact"/>
              <w:ind w:left="110"/>
              <w:jc w:val="center"/>
              <w:rPr>
                <w:rFonts w:ascii="Times New Roman" w:hAnsi="Times New Roman" w:cs="Times New Roman"/>
                <w:b/>
                <w:sz w:val="22"/>
                <w:szCs w:val="22"/>
              </w:rPr>
            </w:pPr>
            <w:r>
              <w:rPr>
                <w:rFonts w:ascii="Times New Roman" w:hAnsi="Times New Roman" w:cs="Times New Roman"/>
                <w:b/>
                <w:sz w:val="22"/>
                <w:szCs w:val="22"/>
              </w:rPr>
              <w:t xml:space="preserve"> </w:t>
            </w:r>
          </w:p>
        </w:tc>
      </w:tr>
      <w:tr w:rsidR="009B7035" w:rsidRPr="007F473A" w14:paraId="4A5AB27D" w14:textId="77777777" w:rsidTr="2F102555">
        <w:trPr>
          <w:trHeight w:val="233"/>
        </w:trPr>
        <w:tc>
          <w:tcPr>
            <w:tcW w:w="1335" w:type="dxa"/>
            <w:shd w:val="clear" w:color="auto" w:fill="auto"/>
          </w:tcPr>
          <w:p w14:paraId="46555F35"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3595" w:type="dxa"/>
            <w:shd w:val="clear" w:color="auto" w:fill="auto"/>
          </w:tcPr>
          <w:p w14:paraId="00A89DF8" w14:textId="56D21012"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sz w:val="22"/>
                <w:szCs w:val="22"/>
              </w:rPr>
              <w:t xml:space="preserve">Capitalism, Class, and Domination </w:t>
            </w:r>
          </w:p>
          <w:p w14:paraId="54B15DD8" w14:textId="2E7CA0FF" w:rsidR="009B7035" w:rsidRPr="00EA51C6" w:rsidRDefault="009B7035" w:rsidP="00116D63">
            <w:pPr>
              <w:tabs>
                <w:tab w:val="left" w:pos="720"/>
              </w:tabs>
              <w:autoSpaceDE/>
              <w:autoSpaceDN/>
              <w:adjustRightInd/>
              <w:jc w:val="center"/>
              <w:rPr>
                <w:rFonts w:ascii="Times New Roman" w:hAnsi="Times New Roman" w:cs="Times New Roman"/>
                <w:iCs/>
                <w:sz w:val="22"/>
                <w:szCs w:val="22"/>
              </w:rPr>
            </w:pPr>
          </w:p>
        </w:tc>
        <w:tc>
          <w:tcPr>
            <w:tcW w:w="1630" w:type="dxa"/>
            <w:gridSpan w:val="2"/>
            <w:shd w:val="clear" w:color="auto" w:fill="auto"/>
          </w:tcPr>
          <w:p w14:paraId="52ED768D" w14:textId="7633C232" w:rsidR="009B7035" w:rsidRDefault="009B7035"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3</w:t>
            </w:r>
          </w:p>
          <w:p w14:paraId="72194672" w14:textId="77777777"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Norton &amp; </w:t>
            </w:r>
            <w:proofErr w:type="spellStart"/>
            <w:r w:rsidRPr="007F473A">
              <w:rPr>
                <w:rFonts w:ascii="Times New Roman" w:eastAsia="Calibri" w:hAnsi="Times New Roman" w:cs="Times New Roman"/>
                <w:sz w:val="22"/>
                <w:szCs w:val="22"/>
              </w:rPr>
              <w:t>Ariely</w:t>
            </w:r>
            <w:proofErr w:type="spellEnd"/>
            <w:r w:rsidRPr="007F473A">
              <w:rPr>
                <w:rFonts w:ascii="Times New Roman" w:eastAsia="Calibri" w:hAnsi="Times New Roman" w:cs="Times New Roman"/>
                <w:sz w:val="22"/>
                <w:szCs w:val="22"/>
              </w:rPr>
              <w:t>, 2011</w:t>
            </w:r>
          </w:p>
          <w:p w14:paraId="7B2FEA57" w14:textId="77777777" w:rsidR="009B7035" w:rsidRDefault="009B7035" w:rsidP="00116D63">
            <w:pPr>
              <w:autoSpaceDE/>
              <w:autoSpaceDN/>
              <w:adjustRightInd/>
              <w:jc w:val="center"/>
              <w:rPr>
                <w:rFonts w:ascii="Times New Roman" w:eastAsia="Calibri" w:hAnsi="Times New Roman" w:cs="Times New Roman"/>
                <w:sz w:val="22"/>
                <w:szCs w:val="22"/>
              </w:rPr>
            </w:pPr>
          </w:p>
          <w:p w14:paraId="7D3B6E41" w14:textId="77777777" w:rsidR="009B7035" w:rsidRDefault="009B7035" w:rsidP="00116D63">
            <w:pPr>
              <w:autoSpaceDE/>
              <w:autoSpaceDN/>
              <w:adjustRightInd/>
              <w:jc w:val="center"/>
              <w:rPr>
                <w:rFonts w:ascii="Times New Roman" w:eastAsia="Calibri" w:hAnsi="Times New Roman" w:cs="Times New Roman"/>
                <w:sz w:val="22"/>
                <w:szCs w:val="22"/>
              </w:rPr>
            </w:pPr>
          </w:p>
          <w:p w14:paraId="336A10AB" w14:textId="44CBD85A"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55E54F27" w14:textId="77777777" w:rsidR="009B7035" w:rsidRDefault="009B7035" w:rsidP="00116D63">
            <w:pPr>
              <w:tabs>
                <w:tab w:val="left" w:pos="720"/>
              </w:tabs>
              <w:autoSpaceDE/>
              <w:autoSpaceDN/>
              <w:adjustRightInd/>
              <w:jc w:val="center"/>
              <w:rPr>
                <w:rFonts w:ascii="Times New Roman" w:hAnsi="Times New Roman" w:cs="Times New Roman"/>
                <w:b/>
                <w:bCs/>
                <w:sz w:val="22"/>
                <w:szCs w:val="22"/>
              </w:rPr>
            </w:pPr>
          </w:p>
          <w:p w14:paraId="070E4ADD" w14:textId="1961BEE6" w:rsidR="009B7035" w:rsidRPr="007F473A" w:rsidRDefault="009B7035" w:rsidP="00116D63">
            <w:pPr>
              <w:tabs>
                <w:tab w:val="left" w:pos="720"/>
              </w:tabs>
              <w:autoSpaceDE/>
              <w:autoSpaceDN/>
              <w:adjustRightInd/>
              <w:rPr>
                <w:rFonts w:ascii="Times New Roman" w:hAnsi="Times New Roman" w:cs="Times New Roman"/>
                <w:b/>
                <w:bCs/>
                <w:sz w:val="22"/>
                <w:szCs w:val="22"/>
              </w:rPr>
            </w:pPr>
          </w:p>
        </w:tc>
      </w:tr>
      <w:tr w:rsidR="009B7035" w:rsidRPr="007F473A" w14:paraId="34AC330D" w14:textId="77777777" w:rsidTr="2F102555">
        <w:trPr>
          <w:trHeight w:val="233"/>
        </w:trPr>
        <w:tc>
          <w:tcPr>
            <w:tcW w:w="1335" w:type="dxa"/>
            <w:shd w:val="clear" w:color="auto" w:fill="auto"/>
          </w:tcPr>
          <w:p w14:paraId="66C9101E"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1A36352F" w14:textId="7BCF3221" w:rsidR="009B7035" w:rsidRPr="007F473A" w:rsidRDefault="009B7035" w:rsidP="00116D63">
            <w:pPr>
              <w:tabs>
                <w:tab w:val="left" w:pos="720"/>
              </w:tabs>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Capitalism, Class, and Domination</w:t>
            </w:r>
          </w:p>
        </w:tc>
        <w:tc>
          <w:tcPr>
            <w:tcW w:w="1630" w:type="dxa"/>
            <w:gridSpan w:val="2"/>
            <w:shd w:val="clear" w:color="auto" w:fill="auto"/>
          </w:tcPr>
          <w:p w14:paraId="2CA31CB3" w14:textId="77777777" w:rsidR="009B7035"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5D6F28BB" w14:textId="77777777" w:rsidR="009B7035" w:rsidRDefault="009B7035" w:rsidP="00564C3B">
            <w:pPr>
              <w:tabs>
                <w:tab w:val="left" w:pos="720"/>
              </w:tabs>
              <w:autoSpaceDE/>
              <w:autoSpaceDN/>
              <w:adjustRightInd/>
              <w:spacing w:line="240" w:lineRule="exact"/>
              <w:ind w:left="110"/>
              <w:jc w:val="center"/>
              <w:rPr>
                <w:rFonts w:ascii="Times New Roman" w:hAnsi="Times New Roman" w:cs="Times New Roman"/>
                <w:b/>
                <w:bCs/>
                <w:sz w:val="22"/>
                <w:szCs w:val="22"/>
              </w:rPr>
            </w:pPr>
            <w:r w:rsidRPr="007F473A">
              <w:rPr>
                <w:rFonts w:ascii="Times New Roman" w:hAnsi="Times New Roman" w:cs="Times New Roman"/>
                <w:b/>
                <w:bCs/>
                <w:sz w:val="22"/>
                <w:szCs w:val="22"/>
              </w:rPr>
              <w:t>Video Project: Poverty Podcast &amp; Exercise</w:t>
            </w:r>
          </w:p>
          <w:p w14:paraId="0890C397" w14:textId="3D53779B" w:rsidR="009B7035" w:rsidRPr="007F473A" w:rsidRDefault="5BA3449C" w:rsidP="00564C3B">
            <w:pPr>
              <w:tabs>
                <w:tab w:val="left" w:pos="720"/>
              </w:tabs>
              <w:autoSpaceDE/>
              <w:autoSpaceDN/>
              <w:adjustRightInd/>
              <w:spacing w:line="240" w:lineRule="exact"/>
              <w:ind w:left="110"/>
              <w:jc w:val="center"/>
              <w:rPr>
                <w:rFonts w:ascii="Times New Roman" w:hAnsi="Times New Roman" w:cs="Times New Roman"/>
                <w:b/>
                <w:bCs/>
                <w:sz w:val="22"/>
                <w:szCs w:val="22"/>
              </w:rPr>
            </w:pPr>
            <w:r w:rsidRPr="5BA3449C">
              <w:rPr>
                <w:rFonts w:ascii="Times New Roman" w:hAnsi="Times New Roman" w:cs="Times New Roman"/>
                <w:b/>
                <w:bCs/>
                <w:sz w:val="22"/>
                <w:szCs w:val="22"/>
              </w:rPr>
              <w:t>Due Mar 13th</w:t>
            </w:r>
          </w:p>
        </w:tc>
      </w:tr>
      <w:tr w:rsidR="009B7035" w:rsidRPr="007F473A" w14:paraId="7FDA2F2C" w14:textId="77777777" w:rsidTr="2F102555">
        <w:trPr>
          <w:trHeight w:val="233"/>
        </w:trPr>
        <w:tc>
          <w:tcPr>
            <w:tcW w:w="1335" w:type="dxa"/>
            <w:shd w:val="clear" w:color="auto" w:fill="auto"/>
          </w:tcPr>
          <w:p w14:paraId="604733E8"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44A1ADF0" w14:textId="7043AAE3" w:rsidR="009B7035" w:rsidRPr="007F473A" w:rsidRDefault="009B7035" w:rsidP="00116D63">
            <w:pPr>
              <w:tabs>
                <w:tab w:val="left" w:pos="720"/>
              </w:tabs>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SPRING BREAK</w:t>
            </w:r>
          </w:p>
        </w:tc>
        <w:tc>
          <w:tcPr>
            <w:tcW w:w="1630" w:type="dxa"/>
            <w:gridSpan w:val="2"/>
            <w:shd w:val="clear" w:color="auto" w:fill="auto"/>
          </w:tcPr>
          <w:p w14:paraId="099AB93E" w14:textId="77777777"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0FC125F7" w14:textId="77777777" w:rsidR="009B7035"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285C9E13" w14:textId="77777777" w:rsidTr="2F102555">
        <w:trPr>
          <w:trHeight w:val="233"/>
        </w:trPr>
        <w:tc>
          <w:tcPr>
            <w:tcW w:w="1335" w:type="dxa"/>
            <w:vMerge w:val="restart"/>
            <w:shd w:val="clear" w:color="auto" w:fill="auto"/>
          </w:tcPr>
          <w:p w14:paraId="3662178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3595" w:type="dxa"/>
            <w:shd w:val="clear" w:color="auto" w:fill="auto"/>
          </w:tcPr>
          <w:p w14:paraId="16955403" w14:textId="3AB806B5" w:rsidR="009B7035" w:rsidRDefault="009B7035" w:rsidP="00564C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Oppression: What Does It Have </w:t>
            </w:r>
            <w:proofErr w:type="gramStart"/>
            <w:r w:rsidRPr="007F473A">
              <w:rPr>
                <w:rFonts w:ascii="Times New Roman" w:eastAsia="Calibri" w:hAnsi="Times New Roman" w:cs="Times New Roman"/>
                <w:spacing w:val="1"/>
                <w:position w:val="1"/>
                <w:sz w:val="22"/>
                <w:szCs w:val="22"/>
              </w:rPr>
              <w:t>To</w:t>
            </w:r>
            <w:proofErr w:type="gramEnd"/>
            <w:r w:rsidRPr="007F473A">
              <w:rPr>
                <w:rFonts w:ascii="Times New Roman" w:eastAsia="Calibri" w:hAnsi="Times New Roman" w:cs="Times New Roman"/>
                <w:spacing w:val="1"/>
                <w:position w:val="1"/>
                <w:sz w:val="22"/>
                <w:szCs w:val="22"/>
              </w:rPr>
              <w:t xml:space="preserve"> Do</w:t>
            </w:r>
          </w:p>
          <w:p w14:paraId="79C4B1E8" w14:textId="77777777" w:rsidR="009B7035" w:rsidRPr="007F473A" w:rsidRDefault="009B7035" w:rsidP="00564C3B">
            <w:pPr>
              <w:tabs>
                <w:tab w:val="left" w:pos="720"/>
              </w:tabs>
              <w:autoSpaceDE/>
              <w:autoSpaceDN/>
              <w:adjustRightInd/>
              <w:jc w:val="center"/>
              <w:rPr>
                <w:rFonts w:ascii="Times New Roman" w:eastAsia="Calibri" w:hAnsi="Times New Roman" w:cs="Times New Roman"/>
                <w:spacing w:val="1"/>
                <w:position w:val="1"/>
                <w:sz w:val="22"/>
                <w:szCs w:val="22"/>
              </w:rPr>
            </w:pPr>
            <w:r w:rsidRPr="007F473A">
              <w:rPr>
                <w:rFonts w:ascii="Times New Roman" w:eastAsia="Calibri" w:hAnsi="Times New Roman" w:cs="Times New Roman"/>
                <w:spacing w:val="1"/>
                <w:position w:val="1"/>
                <w:sz w:val="22"/>
                <w:szCs w:val="22"/>
              </w:rPr>
              <w:t xml:space="preserve"> With Me?</w:t>
            </w:r>
          </w:p>
          <w:p w14:paraId="09EA01AD" w14:textId="77777777" w:rsidR="009B7035" w:rsidRDefault="009B7035" w:rsidP="00564C3B">
            <w:pPr>
              <w:tabs>
                <w:tab w:val="left" w:pos="720"/>
              </w:tabs>
              <w:autoSpaceDE/>
              <w:autoSpaceDN/>
              <w:adjustRightInd/>
              <w:jc w:val="center"/>
              <w:rPr>
                <w:rFonts w:ascii="Times New Roman" w:eastAsia="Calibri" w:hAnsi="Times New Roman" w:cs="Times New Roman"/>
                <w:i/>
                <w:spacing w:val="1"/>
                <w:sz w:val="22"/>
                <w:szCs w:val="22"/>
              </w:rPr>
            </w:pPr>
            <w:r w:rsidRPr="007F473A">
              <w:rPr>
                <w:rFonts w:ascii="Times New Roman" w:eastAsia="Calibri" w:hAnsi="Times New Roman" w:cs="Times New Roman"/>
                <w:i/>
                <w:spacing w:val="1"/>
                <w:position w:val="1"/>
                <w:sz w:val="22"/>
                <w:szCs w:val="22"/>
              </w:rPr>
              <w:t>How Racism Harms White Americans</w:t>
            </w:r>
          </w:p>
          <w:p w14:paraId="53917124" w14:textId="023330F1"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0DAE4CD2" w14:textId="5774ED01" w:rsidR="009B7035" w:rsidRPr="007F473A" w:rsidRDefault="009B7035"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Chapter 6</w:t>
            </w:r>
          </w:p>
        </w:tc>
        <w:tc>
          <w:tcPr>
            <w:tcW w:w="2171" w:type="dxa"/>
            <w:shd w:val="clear" w:color="auto" w:fill="auto"/>
          </w:tcPr>
          <w:p w14:paraId="72C5C67D" w14:textId="7777777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09084449" w14:textId="77777777" w:rsidTr="2F102555">
        <w:trPr>
          <w:trHeight w:val="233"/>
        </w:trPr>
        <w:tc>
          <w:tcPr>
            <w:tcW w:w="1335" w:type="dxa"/>
            <w:vMerge/>
          </w:tcPr>
          <w:p w14:paraId="042911B4"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1EE4F624" w14:textId="7B585D47" w:rsidR="009B7035" w:rsidRDefault="009B7035" w:rsidP="00564C3B">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How Privilege Works</w:t>
            </w:r>
          </w:p>
          <w:p w14:paraId="50C38BD5" w14:textId="77777777" w:rsidR="009B7035" w:rsidRDefault="009B7035" w:rsidP="006E3882">
            <w:pPr>
              <w:tabs>
                <w:tab w:val="left" w:pos="720"/>
              </w:tabs>
              <w:autoSpaceDE/>
              <w:autoSpaceDN/>
              <w:adjustRightInd/>
              <w:jc w:val="center"/>
              <w:rPr>
                <w:rFonts w:ascii="Times New Roman" w:hAnsi="Times New Roman" w:cs="Times New Roman"/>
                <w:sz w:val="22"/>
                <w:szCs w:val="22"/>
              </w:rPr>
            </w:pPr>
            <w:r w:rsidRPr="00003864">
              <w:rPr>
                <w:rFonts w:ascii="Times New Roman" w:hAnsi="Times New Roman" w:cs="Times New Roman"/>
                <w:sz w:val="22"/>
                <w:szCs w:val="22"/>
              </w:rPr>
              <w:t>Privilege and Understanding Isms</w:t>
            </w:r>
          </w:p>
          <w:p w14:paraId="1CE3B441" w14:textId="78D85287" w:rsidR="009B7035" w:rsidRPr="007F473A" w:rsidRDefault="009B7035" w:rsidP="006E3882">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(pg. 65)</w:t>
            </w:r>
          </w:p>
        </w:tc>
        <w:tc>
          <w:tcPr>
            <w:tcW w:w="1630" w:type="dxa"/>
            <w:gridSpan w:val="2"/>
            <w:shd w:val="clear" w:color="auto" w:fill="auto"/>
          </w:tcPr>
          <w:p w14:paraId="6686DF21" w14:textId="48528783" w:rsidR="009B7035" w:rsidRPr="007F473A" w:rsidRDefault="009B7035" w:rsidP="00116D63">
            <w:pPr>
              <w:autoSpaceDE/>
              <w:autoSpaceDN/>
              <w:adjustRightInd/>
              <w:jc w:val="center"/>
              <w:rPr>
                <w:rFonts w:ascii="Times New Roman" w:eastAsia="Calibri" w:hAnsi="Times New Roman" w:cs="Times New Roman"/>
                <w:sz w:val="22"/>
                <w:szCs w:val="22"/>
              </w:rPr>
            </w:pPr>
            <w:r>
              <w:rPr>
                <w:rFonts w:ascii="Times New Roman" w:eastAsia="Calibri" w:hAnsi="Times New Roman" w:cs="Times New Roman"/>
                <w:sz w:val="22"/>
                <w:szCs w:val="22"/>
              </w:rPr>
              <w:t>Chap. 7</w:t>
            </w:r>
          </w:p>
        </w:tc>
        <w:tc>
          <w:tcPr>
            <w:tcW w:w="2171" w:type="dxa"/>
            <w:shd w:val="clear" w:color="auto" w:fill="auto"/>
          </w:tcPr>
          <w:p w14:paraId="5F2AD3B2" w14:textId="4EBD8BE7"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Crip Camp on Netflix</w:t>
            </w:r>
          </w:p>
        </w:tc>
      </w:tr>
      <w:tr w:rsidR="009B7035" w:rsidRPr="007F473A" w14:paraId="29C4109D" w14:textId="77777777" w:rsidTr="2F102555">
        <w:trPr>
          <w:trHeight w:val="233"/>
        </w:trPr>
        <w:tc>
          <w:tcPr>
            <w:tcW w:w="1335" w:type="dxa"/>
            <w:vMerge w:val="restart"/>
            <w:shd w:val="clear" w:color="auto" w:fill="auto"/>
          </w:tcPr>
          <w:p w14:paraId="1D305839"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3595" w:type="dxa"/>
            <w:shd w:val="clear" w:color="auto" w:fill="auto"/>
          </w:tcPr>
          <w:p w14:paraId="31F01C31" w14:textId="0F9DA1CA" w:rsidR="009B7035" w:rsidRPr="007F473A" w:rsidRDefault="009B7035" w:rsidP="00564C3B">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tc>
        <w:tc>
          <w:tcPr>
            <w:tcW w:w="1630" w:type="dxa"/>
            <w:gridSpan w:val="2"/>
            <w:shd w:val="clear" w:color="auto" w:fill="auto"/>
          </w:tcPr>
          <w:p w14:paraId="637644FD" w14:textId="056FB788" w:rsidR="009B7035" w:rsidRPr="007F473A" w:rsidRDefault="009B7035" w:rsidP="00116D63">
            <w:pPr>
              <w:autoSpaceDE/>
              <w:autoSpaceDN/>
              <w:adjustRightInd/>
              <w:jc w:val="center"/>
              <w:rPr>
                <w:rFonts w:ascii="Times New Roman" w:eastAsia="Calibri" w:hAnsi="Times New Roman" w:cs="Times New Roman"/>
                <w:sz w:val="22"/>
                <w:szCs w:val="22"/>
              </w:rPr>
            </w:pPr>
            <w:proofErr w:type="spellStart"/>
            <w:r w:rsidRPr="007F473A">
              <w:rPr>
                <w:rFonts w:ascii="Times New Roman" w:eastAsia="Calibri" w:hAnsi="Times New Roman" w:cs="Times New Roman"/>
                <w:position w:val="1"/>
                <w:sz w:val="22"/>
                <w:szCs w:val="22"/>
              </w:rPr>
              <w:t>Brzuzy</w:t>
            </w:r>
            <w:proofErr w:type="spellEnd"/>
            <w:r w:rsidRPr="007F473A">
              <w:rPr>
                <w:rFonts w:ascii="Times New Roman" w:eastAsia="Calibri" w:hAnsi="Times New Roman" w:cs="Times New Roman"/>
                <w:position w:val="1"/>
                <w:sz w:val="22"/>
                <w:szCs w:val="22"/>
              </w:rPr>
              <w:t>, 1997</w:t>
            </w:r>
          </w:p>
        </w:tc>
        <w:tc>
          <w:tcPr>
            <w:tcW w:w="2171" w:type="dxa"/>
            <w:shd w:val="clear" w:color="auto" w:fill="auto"/>
          </w:tcPr>
          <w:p w14:paraId="4B4178CC" w14:textId="62B94CF5"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3615A558" w14:textId="77777777" w:rsidTr="2F102555">
        <w:trPr>
          <w:trHeight w:val="233"/>
        </w:trPr>
        <w:tc>
          <w:tcPr>
            <w:tcW w:w="1335" w:type="dxa"/>
            <w:vMerge/>
          </w:tcPr>
          <w:p w14:paraId="61BE1D17"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37007A72" w14:textId="017B15A1"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sz w:val="22"/>
                <w:szCs w:val="22"/>
              </w:rPr>
              <w:t>Ableism</w:t>
            </w:r>
          </w:p>
        </w:tc>
        <w:tc>
          <w:tcPr>
            <w:tcW w:w="1630" w:type="dxa"/>
            <w:gridSpan w:val="2"/>
            <w:shd w:val="clear" w:color="auto" w:fill="auto"/>
          </w:tcPr>
          <w:p w14:paraId="28663C29" w14:textId="2E3BE85C"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5AF050C7" w14:textId="77777777" w:rsidR="009B7035" w:rsidRDefault="009B7035" w:rsidP="009337E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Group Video Project: Discussion on Ableism</w:t>
            </w:r>
          </w:p>
          <w:p w14:paraId="751EB514" w14:textId="48ADBB06"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March 27th</w:t>
            </w:r>
          </w:p>
        </w:tc>
      </w:tr>
      <w:tr w:rsidR="009B7035" w:rsidRPr="007F473A" w14:paraId="4B08393E" w14:textId="77777777" w:rsidTr="2F102555">
        <w:trPr>
          <w:trHeight w:val="233"/>
        </w:trPr>
        <w:tc>
          <w:tcPr>
            <w:tcW w:w="1335" w:type="dxa"/>
            <w:vMerge w:val="restart"/>
            <w:shd w:val="clear" w:color="auto" w:fill="auto"/>
          </w:tcPr>
          <w:p w14:paraId="7774FC27"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3595" w:type="dxa"/>
            <w:shd w:val="clear" w:color="auto" w:fill="auto"/>
          </w:tcPr>
          <w:p w14:paraId="5F6AFEAE" w14:textId="77777777" w:rsidR="009B7035" w:rsidRPr="007F473A" w:rsidRDefault="009B7035" w:rsidP="006E3882">
            <w:pPr>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Sexism</w:t>
            </w:r>
          </w:p>
          <w:p w14:paraId="26B94FAD" w14:textId="77777777" w:rsidR="009B7035" w:rsidRDefault="009B7035" w:rsidP="006E3882">
            <w:pPr>
              <w:ind w:left="100" w:right="-20"/>
              <w:jc w:val="center"/>
              <w:rPr>
                <w:rFonts w:ascii="Times New Roman" w:eastAsia="Calibri" w:hAnsi="Times New Roman" w:cs="Times New Roman"/>
                <w:i/>
                <w:position w:val="1"/>
                <w:sz w:val="22"/>
                <w:szCs w:val="22"/>
              </w:rPr>
            </w:pPr>
            <w:proofErr w:type="spellStart"/>
            <w:r w:rsidRPr="007F473A">
              <w:rPr>
                <w:rFonts w:ascii="Times New Roman" w:eastAsia="Calibri" w:hAnsi="Times New Roman" w:cs="Times New Roman"/>
                <w:i/>
                <w:position w:val="1"/>
                <w:sz w:val="22"/>
                <w:szCs w:val="22"/>
              </w:rPr>
              <w:t>SteelFisher</w:t>
            </w:r>
            <w:proofErr w:type="spellEnd"/>
            <w:r w:rsidRPr="007F473A">
              <w:rPr>
                <w:rFonts w:ascii="Times New Roman" w:eastAsia="Calibri" w:hAnsi="Times New Roman" w:cs="Times New Roman"/>
                <w:i/>
                <w:position w:val="1"/>
                <w:sz w:val="22"/>
                <w:szCs w:val="22"/>
              </w:rPr>
              <w:t xml:space="preserve"> et al., 2019</w:t>
            </w:r>
          </w:p>
          <w:p w14:paraId="37627D4B" w14:textId="274FFF06" w:rsidR="009B7035" w:rsidRPr="007F473A" w:rsidRDefault="009B7035" w:rsidP="006E3882">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586D7F56" w14:textId="2196D0ED"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7BBADEF4" w14:textId="537C3A28"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Watch Disclosure Documentary</w:t>
            </w:r>
          </w:p>
        </w:tc>
      </w:tr>
      <w:tr w:rsidR="009B7035" w:rsidRPr="007F473A" w14:paraId="75662B2F" w14:textId="77777777" w:rsidTr="2F102555">
        <w:trPr>
          <w:trHeight w:val="233"/>
        </w:trPr>
        <w:tc>
          <w:tcPr>
            <w:tcW w:w="1335" w:type="dxa"/>
            <w:vMerge/>
          </w:tcPr>
          <w:p w14:paraId="1588CA14"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64077E32" w14:textId="08CE1C95" w:rsidR="009B7035" w:rsidRPr="007F473A" w:rsidRDefault="009B7035" w:rsidP="00564C3B">
            <w:pPr>
              <w:tabs>
                <w:tab w:val="left" w:pos="720"/>
              </w:tabs>
              <w:autoSpaceDE/>
              <w:autoSpaceDN/>
              <w:adjustRightInd/>
              <w:jc w:val="center"/>
              <w:rPr>
                <w:rFonts w:ascii="Times New Roman" w:hAnsi="Times New Roman" w:cs="Times New Roman"/>
                <w:sz w:val="22"/>
                <w:szCs w:val="22"/>
              </w:rPr>
            </w:pPr>
            <w:r w:rsidRPr="007F473A">
              <w:rPr>
                <w:rFonts w:ascii="Times New Roman" w:eastAsia="Calibri" w:hAnsi="Times New Roman" w:cs="Times New Roman"/>
                <w:position w:val="1"/>
                <w:sz w:val="22"/>
                <w:szCs w:val="22"/>
              </w:rPr>
              <w:t xml:space="preserve">Heterosexism and Cissexism </w:t>
            </w:r>
            <w:r w:rsidRPr="007F473A">
              <w:rPr>
                <w:rFonts w:ascii="Times New Roman" w:eastAsia="Calibri" w:hAnsi="Times New Roman" w:cs="Times New Roman"/>
                <w:i/>
                <w:position w:val="1"/>
                <w:sz w:val="22"/>
                <w:szCs w:val="22"/>
              </w:rPr>
              <w:t>Singh, 2015</w:t>
            </w:r>
          </w:p>
        </w:tc>
        <w:tc>
          <w:tcPr>
            <w:tcW w:w="1630" w:type="dxa"/>
            <w:gridSpan w:val="2"/>
            <w:shd w:val="clear" w:color="auto" w:fill="auto"/>
          </w:tcPr>
          <w:p w14:paraId="080619E9" w14:textId="77777777" w:rsidR="009B7035" w:rsidRPr="007F473A" w:rsidRDefault="009B7035"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NYT, 2019</w:t>
            </w:r>
          </w:p>
          <w:p w14:paraId="0E81390E" w14:textId="29E0920E" w:rsidR="009B7035" w:rsidRPr="007F473A" w:rsidRDefault="009B7035" w:rsidP="00116D63">
            <w:pPr>
              <w:spacing w:line="265" w:lineRule="exact"/>
              <w:ind w:left="100" w:right="-20"/>
              <w:jc w:val="center"/>
              <w:rPr>
                <w:rFonts w:ascii="Times New Roman" w:eastAsia="Calibri" w:hAnsi="Times New Roman" w:cs="Times New Roman"/>
                <w:sz w:val="22"/>
                <w:szCs w:val="22"/>
              </w:rPr>
            </w:pPr>
          </w:p>
        </w:tc>
        <w:tc>
          <w:tcPr>
            <w:tcW w:w="2171" w:type="dxa"/>
            <w:shd w:val="clear" w:color="auto" w:fill="auto"/>
          </w:tcPr>
          <w:p w14:paraId="0E768F5A" w14:textId="4BECB7C9"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50C00510" w14:textId="77777777" w:rsidTr="2F102555">
        <w:trPr>
          <w:trHeight w:val="233"/>
        </w:trPr>
        <w:tc>
          <w:tcPr>
            <w:tcW w:w="1335" w:type="dxa"/>
            <w:vMerge w:val="restart"/>
            <w:shd w:val="clear" w:color="auto" w:fill="auto"/>
          </w:tcPr>
          <w:p w14:paraId="6B93B2D1"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3595" w:type="dxa"/>
            <w:shd w:val="clear" w:color="auto" w:fill="auto"/>
          </w:tcPr>
          <w:p w14:paraId="5FE107DD" w14:textId="00BFE29A" w:rsidR="009B7035" w:rsidRPr="007F473A" w:rsidRDefault="009B7035" w:rsidP="00116D63">
            <w:pPr>
              <w:ind w:left="100" w:right="-20"/>
              <w:jc w:val="center"/>
              <w:rPr>
                <w:rFonts w:ascii="Times New Roman" w:eastAsia="Calibri" w:hAnsi="Times New Roman" w:cs="Times New Roman"/>
                <w:i/>
                <w:position w:val="1"/>
                <w:sz w:val="22"/>
                <w:szCs w:val="22"/>
              </w:rPr>
            </w:pPr>
            <w:r w:rsidRPr="007F473A">
              <w:rPr>
                <w:rFonts w:ascii="Times New Roman" w:eastAsia="Calibri" w:hAnsi="Times New Roman" w:cs="Times New Roman"/>
                <w:position w:val="1"/>
                <w:sz w:val="22"/>
                <w:szCs w:val="22"/>
              </w:rPr>
              <w:t>Religion and Oppression</w:t>
            </w:r>
          </w:p>
        </w:tc>
        <w:tc>
          <w:tcPr>
            <w:tcW w:w="1630" w:type="dxa"/>
            <w:gridSpan w:val="2"/>
            <w:shd w:val="clear" w:color="auto" w:fill="auto"/>
          </w:tcPr>
          <w:p w14:paraId="63C9B96F" w14:textId="77777777" w:rsidR="009B7035" w:rsidRPr="007F473A" w:rsidRDefault="009B7035"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Blumenfeld, 2006</w:t>
            </w:r>
          </w:p>
          <w:p w14:paraId="56F785D2" w14:textId="4CDBCF0F" w:rsidR="009B7035" w:rsidRPr="007F473A" w:rsidRDefault="009B7035" w:rsidP="00D25024">
            <w:pPr>
              <w:spacing w:line="265" w:lineRule="exact"/>
              <w:ind w:left="100"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Sacred Land Film Project, 2015</w:t>
            </w:r>
          </w:p>
        </w:tc>
        <w:tc>
          <w:tcPr>
            <w:tcW w:w="2171" w:type="dxa"/>
            <w:shd w:val="clear" w:color="auto" w:fill="auto"/>
          </w:tcPr>
          <w:p w14:paraId="70D5AFA3" w14:textId="5F4CA172"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3CE9A8C9" w14:textId="77777777" w:rsidTr="2F102555">
        <w:trPr>
          <w:trHeight w:val="233"/>
        </w:trPr>
        <w:tc>
          <w:tcPr>
            <w:tcW w:w="1335" w:type="dxa"/>
            <w:vMerge/>
          </w:tcPr>
          <w:p w14:paraId="718F1299"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0133AC28" w14:textId="4814C92C" w:rsidR="009B7035" w:rsidRPr="007F473A" w:rsidRDefault="009B7035" w:rsidP="00116D63">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Religion and Oppression</w:t>
            </w:r>
            <w:r>
              <w:rPr>
                <w:rFonts w:ascii="Times New Roman" w:eastAsia="Calibri" w:hAnsi="Times New Roman" w:cs="Times New Roman"/>
                <w:position w:val="1"/>
                <w:sz w:val="22"/>
                <w:szCs w:val="22"/>
              </w:rPr>
              <w:t xml:space="preserve"> (cont.)</w:t>
            </w:r>
          </w:p>
        </w:tc>
        <w:tc>
          <w:tcPr>
            <w:tcW w:w="1630" w:type="dxa"/>
            <w:gridSpan w:val="2"/>
            <w:shd w:val="clear" w:color="auto" w:fill="auto"/>
          </w:tcPr>
          <w:p w14:paraId="2289F7A3" w14:textId="39894FDE" w:rsidR="009B7035" w:rsidRPr="007F473A" w:rsidRDefault="009B7035" w:rsidP="00116D63">
            <w:pPr>
              <w:spacing w:line="265" w:lineRule="exact"/>
              <w:ind w:left="100" w:right="-20"/>
              <w:jc w:val="center"/>
              <w:rPr>
                <w:rFonts w:ascii="Times New Roman" w:eastAsia="Calibri" w:hAnsi="Times New Roman" w:cs="Times New Roman"/>
                <w:position w:val="1"/>
                <w:sz w:val="22"/>
                <w:szCs w:val="22"/>
              </w:rPr>
            </w:pPr>
          </w:p>
        </w:tc>
        <w:tc>
          <w:tcPr>
            <w:tcW w:w="2171" w:type="dxa"/>
            <w:shd w:val="clear" w:color="auto" w:fill="auto"/>
          </w:tcPr>
          <w:p w14:paraId="66863649" w14:textId="64D7A134" w:rsidR="009B7035" w:rsidRDefault="009B7035" w:rsidP="00116D63">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Reflection: Disclosure Documentary</w:t>
            </w:r>
          </w:p>
          <w:p w14:paraId="3F503D01" w14:textId="1FFFB523" w:rsidR="009B7035" w:rsidRDefault="009B7035" w:rsidP="00116D63">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Apr 10</w:t>
            </w:r>
            <w:r w:rsidRPr="009337ED">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p w14:paraId="21EDDAA5" w14:textId="05673E8F"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32D60943" w14:textId="77777777" w:rsidTr="2F102555">
        <w:trPr>
          <w:trHeight w:val="233"/>
        </w:trPr>
        <w:tc>
          <w:tcPr>
            <w:tcW w:w="1335" w:type="dxa"/>
            <w:vMerge w:val="restart"/>
            <w:shd w:val="clear" w:color="auto" w:fill="auto"/>
          </w:tcPr>
          <w:p w14:paraId="6AFCED6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3595" w:type="dxa"/>
            <w:shd w:val="clear" w:color="auto" w:fill="auto"/>
          </w:tcPr>
          <w:p w14:paraId="0AFF6C1B" w14:textId="77777777" w:rsidR="009B7035" w:rsidRPr="007F473A" w:rsidRDefault="009B7035" w:rsidP="001F1F1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03E2EF13" w14:textId="77777777" w:rsidR="009B7035" w:rsidRPr="007F473A" w:rsidRDefault="009B7035" w:rsidP="001F1F16">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p>
          <w:p w14:paraId="41A26AEB" w14:textId="6673FEB6" w:rsidR="009B7035" w:rsidRPr="007F473A" w:rsidRDefault="009B7035" w:rsidP="00116D63">
            <w:pPr>
              <w:ind w:left="100" w:right="-20"/>
              <w:jc w:val="center"/>
              <w:rPr>
                <w:rFonts w:ascii="Times New Roman" w:eastAsia="Calibri" w:hAnsi="Times New Roman" w:cs="Times New Roman"/>
                <w:position w:val="1"/>
                <w:sz w:val="22"/>
                <w:szCs w:val="22"/>
              </w:rPr>
            </w:pPr>
          </w:p>
        </w:tc>
        <w:tc>
          <w:tcPr>
            <w:tcW w:w="1630" w:type="dxa"/>
            <w:gridSpan w:val="2"/>
            <w:shd w:val="clear" w:color="auto" w:fill="auto"/>
          </w:tcPr>
          <w:p w14:paraId="267BFD69" w14:textId="0C344743" w:rsidR="009B7035" w:rsidRPr="007F473A" w:rsidRDefault="009B7035" w:rsidP="00116D63">
            <w:pPr>
              <w:spacing w:line="265" w:lineRule="exact"/>
              <w:ind w:left="100" w:right="-20"/>
              <w:jc w:val="center"/>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Chap 8</w:t>
            </w:r>
          </w:p>
        </w:tc>
        <w:tc>
          <w:tcPr>
            <w:tcW w:w="2171" w:type="dxa"/>
            <w:shd w:val="clear" w:color="auto" w:fill="auto"/>
          </w:tcPr>
          <w:p w14:paraId="7DB5644E" w14:textId="3C2A0303"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600ECDB1" w14:textId="77777777" w:rsidTr="2F102555">
        <w:trPr>
          <w:trHeight w:val="233"/>
        </w:trPr>
        <w:tc>
          <w:tcPr>
            <w:tcW w:w="1335" w:type="dxa"/>
            <w:vMerge/>
          </w:tcPr>
          <w:p w14:paraId="582E0BCE"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1BCC0257" w14:textId="65981C43" w:rsidR="009B7035" w:rsidRPr="007F473A" w:rsidRDefault="009B7035" w:rsidP="00E3047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Defense Modes:  Denial, Minimization, and</w:t>
            </w:r>
          </w:p>
          <w:p w14:paraId="7C829340" w14:textId="140B144B" w:rsidR="009B7035" w:rsidRPr="007F473A" w:rsidRDefault="009B7035" w:rsidP="00E30470">
            <w:pPr>
              <w:spacing w:line="267" w:lineRule="exact"/>
              <w:ind w:right="-20"/>
              <w:jc w:val="center"/>
              <w:rPr>
                <w:rFonts w:ascii="Times New Roman" w:eastAsia="Calibri" w:hAnsi="Times New Roman" w:cs="Times New Roman"/>
                <w:position w:val="1"/>
                <w:sz w:val="22"/>
                <w:szCs w:val="22"/>
              </w:rPr>
            </w:pPr>
            <w:r w:rsidRPr="007F473A">
              <w:rPr>
                <w:rFonts w:ascii="Times New Roman" w:eastAsia="Calibri" w:hAnsi="Times New Roman" w:cs="Times New Roman"/>
                <w:position w:val="1"/>
                <w:sz w:val="22"/>
                <w:szCs w:val="22"/>
              </w:rPr>
              <w:t>Discomfort</w:t>
            </w:r>
            <w:r>
              <w:rPr>
                <w:rFonts w:ascii="Times New Roman" w:eastAsia="Calibri" w:hAnsi="Times New Roman" w:cs="Times New Roman"/>
                <w:position w:val="1"/>
                <w:sz w:val="22"/>
                <w:szCs w:val="22"/>
              </w:rPr>
              <w:t xml:space="preserve"> (cont.)</w:t>
            </w:r>
          </w:p>
          <w:p w14:paraId="170E867B" w14:textId="7CD1E85C"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1630" w:type="dxa"/>
            <w:gridSpan w:val="2"/>
            <w:shd w:val="clear" w:color="auto" w:fill="auto"/>
          </w:tcPr>
          <w:p w14:paraId="2349D329" w14:textId="1CDD8853"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62368164" w14:textId="79C38E2C"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7F473A" w14:paraId="76E2AD99" w14:textId="77777777" w:rsidTr="2F102555">
        <w:trPr>
          <w:trHeight w:val="233"/>
        </w:trPr>
        <w:tc>
          <w:tcPr>
            <w:tcW w:w="1335" w:type="dxa"/>
            <w:vMerge w:val="restart"/>
            <w:shd w:val="clear" w:color="auto" w:fill="auto"/>
          </w:tcPr>
          <w:p w14:paraId="32F5DC83"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3595" w:type="dxa"/>
            <w:shd w:val="clear" w:color="auto" w:fill="auto"/>
          </w:tcPr>
          <w:p w14:paraId="6E0F46D7" w14:textId="77777777" w:rsidR="009B7035" w:rsidRPr="007F473A" w:rsidRDefault="009B7035" w:rsidP="00E30470">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Myths &amp; Rebuttals</w:t>
            </w:r>
          </w:p>
          <w:p w14:paraId="23B4B26E" w14:textId="5B1D9406" w:rsidR="009B7035" w:rsidRPr="007F473A" w:rsidRDefault="009B7035" w:rsidP="00E30470">
            <w:pPr>
              <w:tabs>
                <w:tab w:val="left" w:pos="720"/>
              </w:tabs>
              <w:autoSpaceDE/>
              <w:autoSpaceDN/>
              <w:adjustRightInd/>
              <w:jc w:val="center"/>
              <w:rPr>
                <w:rFonts w:ascii="Times New Roman" w:hAnsi="Times New Roman" w:cs="Times New Roman"/>
                <w:sz w:val="22"/>
                <w:szCs w:val="22"/>
              </w:rPr>
            </w:pPr>
            <w:proofErr w:type="spellStart"/>
            <w:r w:rsidRPr="007F473A">
              <w:rPr>
                <w:rFonts w:ascii="Times New Roman" w:hAnsi="Times New Roman" w:cs="Times New Roman"/>
                <w:i/>
                <w:sz w:val="22"/>
                <w:szCs w:val="22"/>
              </w:rPr>
              <w:t>Sensoy</w:t>
            </w:r>
            <w:proofErr w:type="spellEnd"/>
            <w:r w:rsidRPr="007F473A">
              <w:rPr>
                <w:rFonts w:ascii="Times New Roman" w:hAnsi="Times New Roman" w:cs="Times New Roman"/>
                <w:i/>
                <w:sz w:val="22"/>
                <w:szCs w:val="22"/>
              </w:rPr>
              <w:t xml:space="preserve"> &amp; </w:t>
            </w:r>
            <w:proofErr w:type="spellStart"/>
            <w:r w:rsidRPr="007F473A">
              <w:rPr>
                <w:rFonts w:ascii="Times New Roman" w:hAnsi="Times New Roman" w:cs="Times New Roman"/>
                <w:i/>
                <w:sz w:val="22"/>
                <w:szCs w:val="22"/>
              </w:rPr>
              <w:t>DiAngelo</w:t>
            </w:r>
            <w:proofErr w:type="spellEnd"/>
            <w:r w:rsidRPr="007F473A">
              <w:rPr>
                <w:rFonts w:ascii="Times New Roman" w:hAnsi="Times New Roman" w:cs="Times New Roman"/>
                <w:i/>
                <w:sz w:val="22"/>
                <w:szCs w:val="22"/>
              </w:rPr>
              <w:t>, 2017 (Chapter 11)</w:t>
            </w:r>
          </w:p>
        </w:tc>
        <w:tc>
          <w:tcPr>
            <w:tcW w:w="1630" w:type="dxa"/>
            <w:gridSpan w:val="2"/>
            <w:shd w:val="clear" w:color="auto" w:fill="auto"/>
          </w:tcPr>
          <w:p w14:paraId="662DECC4" w14:textId="21AE7EB7" w:rsidR="009B7035" w:rsidRPr="007F473A" w:rsidRDefault="009B7035" w:rsidP="00116D63">
            <w:pPr>
              <w:autoSpaceDE/>
              <w:autoSpaceDN/>
              <w:adjustRightInd/>
              <w:jc w:val="center"/>
              <w:rPr>
                <w:rFonts w:ascii="Times New Roman" w:eastAsia="Calibri" w:hAnsi="Times New Roman" w:cs="Times New Roman"/>
                <w:sz w:val="22"/>
                <w:szCs w:val="22"/>
              </w:rPr>
            </w:pPr>
          </w:p>
        </w:tc>
        <w:tc>
          <w:tcPr>
            <w:tcW w:w="2171" w:type="dxa"/>
            <w:shd w:val="clear" w:color="auto" w:fill="auto"/>
          </w:tcPr>
          <w:p w14:paraId="0AE10DFF" w14:textId="0CBF32F4" w:rsidR="009B7035" w:rsidRPr="007F473A" w:rsidRDefault="009B7035" w:rsidP="009337ED">
            <w:pPr>
              <w:tabs>
                <w:tab w:val="left" w:pos="720"/>
              </w:tabs>
              <w:autoSpaceDE/>
              <w:autoSpaceDN/>
              <w:adjustRightInd/>
              <w:jc w:val="center"/>
              <w:rPr>
                <w:rFonts w:ascii="Times New Roman" w:hAnsi="Times New Roman" w:cs="Times New Roman"/>
                <w:b/>
                <w:sz w:val="22"/>
                <w:szCs w:val="22"/>
              </w:rPr>
            </w:pPr>
          </w:p>
        </w:tc>
      </w:tr>
      <w:tr w:rsidR="009B7035" w:rsidRPr="007F473A" w14:paraId="26749AA5" w14:textId="77777777" w:rsidTr="2F102555">
        <w:trPr>
          <w:trHeight w:val="233"/>
        </w:trPr>
        <w:tc>
          <w:tcPr>
            <w:tcW w:w="1335" w:type="dxa"/>
            <w:vMerge/>
          </w:tcPr>
          <w:p w14:paraId="712ACF19"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p>
        </w:tc>
        <w:tc>
          <w:tcPr>
            <w:tcW w:w="3595" w:type="dxa"/>
            <w:shd w:val="clear" w:color="auto" w:fill="auto"/>
          </w:tcPr>
          <w:p w14:paraId="52B1AF5F" w14:textId="2A65AB54"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sidRPr="007F473A">
              <w:rPr>
                <w:rFonts w:ascii="Times New Roman" w:hAnsi="Times New Roman" w:cs="Times New Roman"/>
                <w:sz w:val="22"/>
                <w:szCs w:val="22"/>
              </w:rPr>
              <w:t>What Can We Do?</w:t>
            </w:r>
          </w:p>
        </w:tc>
        <w:tc>
          <w:tcPr>
            <w:tcW w:w="1630" w:type="dxa"/>
            <w:gridSpan w:val="2"/>
            <w:shd w:val="clear" w:color="auto" w:fill="auto"/>
          </w:tcPr>
          <w:p w14:paraId="05A19FB0" w14:textId="72B19503"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9</w:t>
            </w:r>
          </w:p>
        </w:tc>
        <w:tc>
          <w:tcPr>
            <w:tcW w:w="2171" w:type="dxa"/>
            <w:shd w:val="clear" w:color="auto" w:fill="auto"/>
          </w:tcPr>
          <w:p w14:paraId="6CEBDF0C" w14:textId="77777777" w:rsidR="009B7035" w:rsidRDefault="009B7035" w:rsidP="009337ED">
            <w:pPr>
              <w:tabs>
                <w:tab w:val="left" w:pos="720"/>
              </w:tabs>
              <w:autoSpaceDE/>
              <w:autoSpaceDN/>
              <w:adjustRightInd/>
              <w:jc w:val="center"/>
              <w:rPr>
                <w:rFonts w:ascii="Times New Roman" w:hAnsi="Times New Roman" w:cs="Times New Roman"/>
                <w:b/>
                <w:sz w:val="22"/>
                <w:szCs w:val="22"/>
              </w:rPr>
            </w:pPr>
            <w:r w:rsidRPr="007F473A">
              <w:rPr>
                <w:rFonts w:ascii="Times New Roman" w:hAnsi="Times New Roman" w:cs="Times New Roman"/>
                <w:b/>
                <w:sz w:val="22"/>
                <w:szCs w:val="22"/>
              </w:rPr>
              <w:t>Video Project: Local History</w:t>
            </w:r>
          </w:p>
          <w:p w14:paraId="2FD8BC62" w14:textId="77777777" w:rsidR="009B7035" w:rsidRDefault="009B7035" w:rsidP="009337ED">
            <w:pPr>
              <w:tabs>
                <w:tab w:val="left" w:pos="720"/>
              </w:tabs>
              <w:autoSpaceDE/>
              <w:autoSpaceDN/>
              <w:adjustRightInd/>
              <w:jc w:val="center"/>
              <w:rPr>
                <w:rFonts w:ascii="Times New Roman" w:hAnsi="Times New Roman" w:cs="Times New Roman"/>
                <w:b/>
                <w:sz w:val="22"/>
                <w:szCs w:val="22"/>
              </w:rPr>
            </w:pPr>
            <w:r>
              <w:rPr>
                <w:rFonts w:ascii="Times New Roman" w:hAnsi="Times New Roman" w:cs="Times New Roman"/>
                <w:b/>
                <w:sz w:val="22"/>
                <w:szCs w:val="22"/>
              </w:rPr>
              <w:t>Due Apr 24</w:t>
            </w:r>
            <w:r w:rsidRPr="009337ED">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p>
          <w:p w14:paraId="2477E40D" w14:textId="32934508" w:rsidR="009B7035" w:rsidRPr="007F473A" w:rsidRDefault="009B7035" w:rsidP="00116D63">
            <w:pPr>
              <w:tabs>
                <w:tab w:val="left" w:pos="720"/>
              </w:tabs>
              <w:autoSpaceDE/>
              <w:autoSpaceDN/>
              <w:adjustRightInd/>
              <w:jc w:val="center"/>
              <w:rPr>
                <w:rFonts w:ascii="Times New Roman" w:hAnsi="Times New Roman" w:cs="Times New Roman"/>
                <w:b/>
                <w:sz w:val="22"/>
                <w:szCs w:val="22"/>
              </w:rPr>
            </w:pPr>
          </w:p>
        </w:tc>
      </w:tr>
      <w:tr w:rsidR="009B7035" w:rsidRPr="004C472D" w14:paraId="2D376C72" w14:textId="77777777" w:rsidTr="2F102555">
        <w:trPr>
          <w:trHeight w:val="233"/>
        </w:trPr>
        <w:tc>
          <w:tcPr>
            <w:tcW w:w="1335" w:type="dxa"/>
            <w:vMerge w:val="restart"/>
            <w:tcBorders>
              <w:top w:val="single" w:sz="4" w:space="0" w:color="auto"/>
              <w:left w:val="single" w:sz="4" w:space="0" w:color="auto"/>
              <w:bottom w:val="single" w:sz="2" w:space="0" w:color="000000" w:themeColor="text1"/>
              <w:right w:val="single" w:sz="4" w:space="0" w:color="auto"/>
            </w:tcBorders>
          </w:tcPr>
          <w:p w14:paraId="179C7CB0" w14:textId="77777777" w:rsidR="009B7035" w:rsidRPr="007F473A" w:rsidRDefault="009B7035" w:rsidP="00116D63">
            <w:pPr>
              <w:tabs>
                <w:tab w:val="left" w:pos="720"/>
              </w:tabs>
              <w:autoSpaceDE/>
              <w:autoSpaceDN/>
              <w:adjustRightInd/>
              <w:jc w:val="center"/>
              <w:rPr>
                <w:rFonts w:ascii="Times New Roman" w:hAnsi="Times New Roman" w:cs="Times New Roman"/>
                <w:sz w:val="22"/>
                <w:szCs w:val="22"/>
              </w:rPr>
            </w:pPr>
            <w:r>
              <w:rPr>
                <w:rFonts w:ascii="Times New Roman" w:hAnsi="Times New Roman" w:cs="Times New Roman"/>
                <w:bCs/>
                <w:color w:val="000000"/>
                <w:sz w:val="22"/>
                <w:szCs w:val="22"/>
              </w:rPr>
              <w:t>15</w:t>
            </w:r>
          </w:p>
          <w:p w14:paraId="69682CAC" w14:textId="388BAFC0" w:rsidR="009B7035" w:rsidRPr="00887766" w:rsidRDefault="009B7035" w:rsidP="00116D63">
            <w:pPr>
              <w:widowControl/>
              <w:jc w:val="center"/>
              <w:outlineLvl w:val="0"/>
              <w:rPr>
                <w:rFonts w:ascii="Times New Roman" w:hAnsi="Times New Roman" w:cs="Times New Roman"/>
                <w:bCs/>
                <w:color w:val="000000"/>
                <w:sz w:val="22"/>
                <w:szCs w:val="22"/>
              </w:rPr>
            </w:pPr>
          </w:p>
          <w:p w14:paraId="625D7033" w14:textId="49ECFDA8" w:rsidR="009B7035" w:rsidRPr="007F473A" w:rsidRDefault="009B7035" w:rsidP="00116D63">
            <w:pPr>
              <w:jc w:val="center"/>
              <w:outlineLvl w:val="0"/>
              <w:rPr>
                <w:rFonts w:ascii="Times New Roman" w:hAnsi="Times New Roman" w:cs="Times New Roman"/>
                <w:sz w:val="22"/>
                <w:szCs w:val="22"/>
              </w:rPr>
            </w:pPr>
          </w:p>
        </w:tc>
        <w:tc>
          <w:tcPr>
            <w:tcW w:w="3595" w:type="dxa"/>
            <w:tcBorders>
              <w:left w:val="single" w:sz="4" w:space="0" w:color="auto"/>
              <w:bottom w:val="single" w:sz="4" w:space="0" w:color="auto"/>
            </w:tcBorders>
          </w:tcPr>
          <w:p w14:paraId="4082DE1C" w14:textId="1DC15677" w:rsidR="009B7035" w:rsidRPr="007F473A" w:rsidRDefault="6A06B0E2" w:rsidP="00116D63">
            <w:pPr>
              <w:tabs>
                <w:tab w:val="left" w:pos="720"/>
              </w:tabs>
              <w:autoSpaceDE/>
              <w:autoSpaceDN/>
              <w:adjustRightInd/>
              <w:jc w:val="center"/>
              <w:rPr>
                <w:rFonts w:ascii="Times New Roman" w:hAnsi="Times New Roman" w:cs="Times New Roman"/>
                <w:sz w:val="22"/>
                <w:szCs w:val="22"/>
              </w:rPr>
            </w:pPr>
            <w:r w:rsidRPr="6A06B0E2">
              <w:rPr>
                <w:rFonts w:ascii="Times New Roman" w:hAnsi="Times New Roman" w:cs="Times New Roman"/>
                <w:sz w:val="22"/>
                <w:szCs w:val="22"/>
              </w:rPr>
              <w:t>Advocacy and Action</w:t>
            </w:r>
          </w:p>
        </w:tc>
        <w:tc>
          <w:tcPr>
            <w:tcW w:w="1630" w:type="dxa"/>
            <w:gridSpan w:val="2"/>
            <w:tcBorders>
              <w:left w:val="single" w:sz="4" w:space="0" w:color="auto"/>
              <w:bottom w:val="single" w:sz="4" w:space="0" w:color="auto"/>
            </w:tcBorders>
          </w:tcPr>
          <w:p w14:paraId="778FB4B5" w14:textId="4767C88F" w:rsidR="009B7035" w:rsidRPr="007F473A" w:rsidRDefault="009B7035" w:rsidP="00116D63">
            <w:pPr>
              <w:autoSpaceDE/>
              <w:autoSpaceDN/>
              <w:adjustRightInd/>
              <w:jc w:val="center"/>
              <w:rPr>
                <w:rFonts w:ascii="Times New Roman" w:eastAsia="Calibri" w:hAnsi="Times New Roman" w:cs="Times New Roman"/>
                <w:sz w:val="22"/>
                <w:szCs w:val="22"/>
              </w:rPr>
            </w:pPr>
            <w:r w:rsidRPr="007F473A">
              <w:rPr>
                <w:rFonts w:ascii="Times New Roman" w:hAnsi="Times New Roman" w:cs="Times New Roman"/>
                <w:bCs/>
                <w:sz w:val="22"/>
                <w:szCs w:val="22"/>
              </w:rPr>
              <w:t xml:space="preserve">Through The Eyes of Women: Joan </w:t>
            </w:r>
            <w:proofErr w:type="spellStart"/>
            <w:r w:rsidRPr="007F473A">
              <w:rPr>
                <w:rFonts w:ascii="Times New Roman" w:hAnsi="Times New Roman" w:cs="Times New Roman"/>
                <w:bCs/>
                <w:sz w:val="22"/>
                <w:szCs w:val="22"/>
              </w:rPr>
              <w:t>Trumpauer</w:t>
            </w:r>
            <w:proofErr w:type="spellEnd"/>
            <w:r w:rsidRPr="007F473A">
              <w:rPr>
                <w:rFonts w:ascii="Times New Roman" w:hAnsi="Times New Roman" w:cs="Times New Roman"/>
                <w:bCs/>
                <w:sz w:val="22"/>
                <w:szCs w:val="22"/>
              </w:rPr>
              <w:t xml:space="preserve"> Mulholland Shares How “She Stood </w:t>
            </w:r>
            <w:proofErr w:type="gramStart"/>
            <w:r w:rsidRPr="007F473A">
              <w:rPr>
                <w:rFonts w:ascii="Times New Roman" w:hAnsi="Times New Roman" w:cs="Times New Roman"/>
                <w:bCs/>
                <w:sz w:val="22"/>
                <w:szCs w:val="22"/>
              </w:rPr>
              <w:t>For</w:t>
            </w:r>
            <w:proofErr w:type="gramEnd"/>
            <w:r w:rsidRPr="007F473A">
              <w:rPr>
                <w:rFonts w:ascii="Times New Roman" w:hAnsi="Times New Roman" w:cs="Times New Roman"/>
                <w:bCs/>
                <w:sz w:val="22"/>
                <w:szCs w:val="22"/>
              </w:rPr>
              <w:t xml:space="preserve"> Freedom”</w:t>
            </w:r>
          </w:p>
        </w:tc>
        <w:tc>
          <w:tcPr>
            <w:tcW w:w="2171" w:type="dxa"/>
            <w:tcBorders>
              <w:left w:val="single" w:sz="4" w:space="0" w:color="auto"/>
              <w:bottom w:val="single" w:sz="4" w:space="0" w:color="auto"/>
              <w:right w:val="single" w:sz="4" w:space="0" w:color="auto"/>
            </w:tcBorders>
          </w:tcPr>
          <w:p w14:paraId="5F146A1B" w14:textId="00B84431" w:rsidR="009B7035" w:rsidRPr="004C472D" w:rsidRDefault="009B7035" w:rsidP="00116D63">
            <w:pPr>
              <w:tabs>
                <w:tab w:val="left" w:pos="720"/>
              </w:tabs>
              <w:autoSpaceDE/>
              <w:autoSpaceDN/>
              <w:adjustRightInd/>
              <w:jc w:val="center"/>
              <w:rPr>
                <w:rFonts w:ascii="Times New Roman" w:hAnsi="Times New Roman" w:cs="Times New Roman"/>
                <w:b/>
                <w:sz w:val="22"/>
                <w:szCs w:val="22"/>
              </w:rPr>
            </w:pPr>
          </w:p>
        </w:tc>
      </w:tr>
      <w:tr w:rsidR="009B7035" w14:paraId="6555C44F" w14:textId="359C8406" w:rsidTr="2F10255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1335" w:type="dxa"/>
            <w:vMerge/>
          </w:tcPr>
          <w:p w14:paraId="7197BDB5" w14:textId="23AB2CB1" w:rsidR="009B7035" w:rsidRPr="00887766" w:rsidRDefault="009B7035" w:rsidP="00116D63">
            <w:pPr>
              <w:widowControl/>
              <w:jc w:val="center"/>
              <w:outlineLvl w:val="0"/>
              <w:rPr>
                <w:rFonts w:ascii="Times New Roman" w:hAnsi="Times New Roman" w:cs="Times New Roman"/>
                <w:bCs/>
                <w:color w:val="000000"/>
                <w:sz w:val="22"/>
                <w:szCs w:val="22"/>
              </w:rPr>
            </w:pPr>
          </w:p>
        </w:tc>
        <w:tc>
          <w:tcPr>
            <w:tcW w:w="3595" w:type="dxa"/>
            <w:vMerge w:val="restart"/>
            <w:tcBorders>
              <w:left w:val="single" w:sz="4" w:space="0" w:color="auto"/>
              <w:bottom w:val="single" w:sz="0" w:space="0" w:color="000000" w:themeColor="text1"/>
              <w:right w:val="single" w:sz="0" w:space="0" w:color="000000" w:themeColor="text1"/>
            </w:tcBorders>
          </w:tcPr>
          <w:p w14:paraId="503E3AFB" w14:textId="75CB4E7F" w:rsidR="009B7035" w:rsidRDefault="009B7035" w:rsidP="00C21060">
            <w:pPr>
              <w:widowControl/>
              <w:jc w:val="center"/>
              <w:outlineLvl w:val="0"/>
              <w:rPr>
                <w:rFonts w:ascii="Times New Roman" w:hAnsi="Times New Roman" w:cs="Times New Roman"/>
                <w:b/>
                <w:color w:val="000000"/>
                <w:sz w:val="22"/>
                <w:szCs w:val="22"/>
              </w:rPr>
            </w:pPr>
            <w:r w:rsidRPr="007F473A">
              <w:rPr>
                <w:rFonts w:ascii="Times New Roman" w:hAnsi="Times New Roman" w:cs="Times New Roman"/>
                <w:sz w:val="22"/>
                <w:szCs w:val="22"/>
              </w:rPr>
              <w:t>Advocacy and Action</w:t>
            </w:r>
          </w:p>
        </w:tc>
        <w:tc>
          <w:tcPr>
            <w:tcW w:w="1624" w:type="dxa"/>
            <w:vMerge w:val="restart"/>
            <w:tcBorders>
              <w:left w:val="single" w:sz="4" w:space="0" w:color="auto"/>
              <w:bottom w:val="single" w:sz="0" w:space="0" w:color="000000" w:themeColor="text1"/>
              <w:right w:val="single" w:sz="0" w:space="0" w:color="000000" w:themeColor="text1"/>
            </w:tcBorders>
          </w:tcPr>
          <w:p w14:paraId="2008828C" w14:textId="77777777" w:rsidR="009B7035" w:rsidRDefault="009B7035" w:rsidP="00116D63">
            <w:pPr>
              <w:widowControl/>
              <w:outlineLvl w:val="0"/>
              <w:rPr>
                <w:rFonts w:ascii="Times New Roman" w:hAnsi="Times New Roman" w:cs="Times New Roman"/>
                <w:b/>
                <w:color w:val="000000"/>
                <w:sz w:val="22"/>
                <w:szCs w:val="22"/>
              </w:rPr>
            </w:pPr>
          </w:p>
        </w:tc>
        <w:tc>
          <w:tcPr>
            <w:tcW w:w="2177" w:type="dxa"/>
            <w:gridSpan w:val="2"/>
            <w:tcBorders>
              <w:left w:val="single" w:sz="4" w:space="0" w:color="auto"/>
              <w:bottom w:val="none" w:sz="4" w:space="0" w:color="000000" w:themeColor="text1"/>
              <w:right w:val="single" w:sz="4" w:space="0" w:color="auto"/>
            </w:tcBorders>
          </w:tcPr>
          <w:p w14:paraId="5081A089" w14:textId="77777777" w:rsidR="009B7035" w:rsidRDefault="009B7035" w:rsidP="00116D63">
            <w:pPr>
              <w:widowControl/>
              <w:outlineLvl w:val="0"/>
              <w:rPr>
                <w:rFonts w:ascii="Times New Roman" w:hAnsi="Times New Roman" w:cs="Times New Roman"/>
                <w:b/>
                <w:color w:val="000000"/>
                <w:sz w:val="22"/>
                <w:szCs w:val="22"/>
              </w:rPr>
            </w:pPr>
          </w:p>
        </w:tc>
      </w:tr>
      <w:tr w:rsidR="009B7035" w14:paraId="575833DE" w14:textId="77777777" w:rsidTr="2F10255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1335" w:type="dxa"/>
            <w:vMerge/>
          </w:tcPr>
          <w:p w14:paraId="7471EED3" w14:textId="77777777" w:rsidR="009B7035" w:rsidRDefault="009B7035" w:rsidP="00116D63">
            <w:pPr>
              <w:widowControl/>
              <w:jc w:val="center"/>
              <w:outlineLvl w:val="0"/>
              <w:rPr>
                <w:rFonts w:ascii="Times New Roman" w:hAnsi="Times New Roman" w:cs="Times New Roman"/>
                <w:bCs/>
                <w:color w:val="000000"/>
                <w:sz w:val="22"/>
                <w:szCs w:val="22"/>
              </w:rPr>
            </w:pPr>
          </w:p>
        </w:tc>
        <w:tc>
          <w:tcPr>
            <w:tcW w:w="3595" w:type="dxa"/>
            <w:vMerge/>
          </w:tcPr>
          <w:p w14:paraId="34463B39" w14:textId="69FBCBF3" w:rsidR="009B7035" w:rsidRPr="00AD31A1" w:rsidRDefault="009B7035" w:rsidP="00116D63">
            <w:pPr>
              <w:widowControl/>
              <w:outlineLvl w:val="0"/>
              <w:rPr>
                <w:rFonts w:ascii="Times New Roman" w:hAnsi="Times New Roman" w:cs="Times New Roman"/>
                <w:bCs/>
                <w:color w:val="000000"/>
                <w:sz w:val="22"/>
                <w:szCs w:val="22"/>
              </w:rPr>
            </w:pPr>
          </w:p>
        </w:tc>
        <w:tc>
          <w:tcPr>
            <w:tcW w:w="1624" w:type="dxa"/>
            <w:vMerge/>
          </w:tcPr>
          <w:p w14:paraId="055AC889" w14:textId="77777777" w:rsidR="009B7035" w:rsidRDefault="009B7035" w:rsidP="00116D63">
            <w:pPr>
              <w:widowControl/>
              <w:outlineLvl w:val="0"/>
              <w:rPr>
                <w:rFonts w:ascii="Times New Roman" w:hAnsi="Times New Roman" w:cs="Times New Roman"/>
                <w:b/>
                <w:color w:val="000000"/>
                <w:sz w:val="22"/>
                <w:szCs w:val="22"/>
              </w:rPr>
            </w:pPr>
          </w:p>
        </w:tc>
        <w:tc>
          <w:tcPr>
            <w:tcW w:w="2177" w:type="dxa"/>
            <w:gridSpan w:val="2"/>
            <w:tcBorders>
              <w:top w:val="none" w:sz="4" w:space="0" w:color="000000" w:themeColor="text1"/>
              <w:left w:val="single" w:sz="4" w:space="0" w:color="auto"/>
              <w:bottom w:val="none" w:sz="4" w:space="0" w:color="000000" w:themeColor="text1"/>
              <w:right w:val="single" w:sz="4" w:space="0" w:color="auto"/>
            </w:tcBorders>
          </w:tcPr>
          <w:p w14:paraId="06CBE68C" w14:textId="77777777" w:rsidR="009B7035" w:rsidRDefault="009B7035" w:rsidP="00116D63">
            <w:pPr>
              <w:widowControl/>
              <w:outlineLvl w:val="0"/>
              <w:rPr>
                <w:rFonts w:ascii="Times New Roman" w:hAnsi="Times New Roman" w:cs="Times New Roman"/>
                <w:b/>
                <w:color w:val="000000"/>
                <w:sz w:val="22"/>
                <w:szCs w:val="22"/>
              </w:rPr>
            </w:pPr>
          </w:p>
        </w:tc>
      </w:tr>
      <w:tr w:rsidR="009B7035" w14:paraId="35895D1E" w14:textId="77777777" w:rsidTr="2F10255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1335"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365241" w14:textId="3C82CB85" w:rsidR="009B7035" w:rsidRDefault="009B7035" w:rsidP="00E30470">
            <w:pPr>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3595" w:type="dxa"/>
            <w:tcBorders>
              <w:left w:val="single" w:sz="2" w:space="0" w:color="000000" w:themeColor="text1"/>
              <w:bottom w:val="single" w:sz="4" w:space="0" w:color="auto"/>
              <w:right w:val="single" w:sz="0" w:space="0" w:color="000000" w:themeColor="text1"/>
            </w:tcBorders>
          </w:tcPr>
          <w:p w14:paraId="6C07A6AB" w14:textId="3B0F01D4" w:rsidR="009B7035" w:rsidRPr="00AD31A1" w:rsidRDefault="0D536A15" w:rsidP="0D536A15">
            <w:pPr>
              <w:widowControl/>
              <w:outlineLvl w:val="0"/>
              <w:rPr>
                <w:rFonts w:ascii="Times New Roman" w:hAnsi="Times New Roman" w:cs="Times New Roman"/>
                <w:color w:val="000000"/>
                <w:sz w:val="22"/>
                <w:szCs w:val="22"/>
              </w:rPr>
            </w:pPr>
            <w:r w:rsidRPr="0D536A15">
              <w:rPr>
                <w:rFonts w:ascii="Times New Roman" w:hAnsi="Times New Roman" w:cs="Times New Roman"/>
                <w:color w:val="000000" w:themeColor="text1"/>
                <w:sz w:val="22"/>
                <w:szCs w:val="22"/>
              </w:rPr>
              <w:t>(Reading Days)</w:t>
            </w:r>
          </w:p>
        </w:tc>
        <w:tc>
          <w:tcPr>
            <w:tcW w:w="1624" w:type="dxa"/>
            <w:tcBorders>
              <w:left w:val="single" w:sz="4" w:space="0" w:color="auto"/>
              <w:bottom w:val="single" w:sz="4" w:space="0" w:color="auto"/>
              <w:right w:val="single" w:sz="0" w:space="0" w:color="000000" w:themeColor="text1"/>
            </w:tcBorders>
          </w:tcPr>
          <w:p w14:paraId="7C91CD6D" w14:textId="77777777" w:rsidR="009B7035" w:rsidRDefault="009B7035" w:rsidP="00E30470">
            <w:pPr>
              <w:widowControl/>
              <w:outlineLvl w:val="0"/>
              <w:rPr>
                <w:rFonts w:ascii="Times New Roman" w:hAnsi="Times New Roman" w:cs="Times New Roman"/>
                <w:b/>
                <w:color w:val="000000"/>
                <w:sz w:val="22"/>
                <w:szCs w:val="22"/>
              </w:rPr>
            </w:pPr>
          </w:p>
        </w:tc>
        <w:tc>
          <w:tcPr>
            <w:tcW w:w="2177" w:type="dxa"/>
            <w:gridSpan w:val="2"/>
            <w:tcBorders>
              <w:top w:val="none" w:sz="4" w:space="0" w:color="000000" w:themeColor="text1"/>
              <w:left w:val="single" w:sz="4" w:space="0" w:color="auto"/>
              <w:bottom w:val="single" w:sz="4" w:space="0" w:color="auto"/>
              <w:right w:val="single" w:sz="4" w:space="0" w:color="auto"/>
            </w:tcBorders>
          </w:tcPr>
          <w:p w14:paraId="0082D09A" w14:textId="77777777" w:rsidR="009B7035" w:rsidRDefault="009B7035" w:rsidP="00E30470">
            <w:pPr>
              <w:widowControl/>
              <w:outlineLvl w:val="0"/>
              <w:rPr>
                <w:rFonts w:ascii="Times New Roman" w:hAnsi="Times New Roman" w:cs="Times New Roman"/>
                <w:b/>
                <w:color w:val="000000"/>
                <w:sz w:val="22"/>
                <w:szCs w:val="22"/>
              </w:rPr>
            </w:pPr>
          </w:p>
        </w:tc>
      </w:tr>
      <w:tr w:rsidR="009B7035" w14:paraId="1CCEBA85" w14:textId="77777777" w:rsidTr="2F10255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1335" w:type="dxa"/>
            <w:vMerge/>
          </w:tcPr>
          <w:p w14:paraId="725F8F45" w14:textId="40028A5C" w:rsidR="009B7035" w:rsidRDefault="009B7035" w:rsidP="00E30470">
            <w:pPr>
              <w:widowControl/>
              <w:jc w:val="center"/>
              <w:outlineLvl w:val="0"/>
              <w:rPr>
                <w:rFonts w:ascii="Times New Roman" w:hAnsi="Times New Roman" w:cs="Times New Roman"/>
                <w:bCs/>
                <w:color w:val="000000"/>
                <w:sz w:val="22"/>
                <w:szCs w:val="22"/>
              </w:rPr>
            </w:pPr>
          </w:p>
        </w:tc>
        <w:tc>
          <w:tcPr>
            <w:tcW w:w="3595" w:type="dxa"/>
            <w:tcBorders>
              <w:left w:val="single" w:sz="2" w:space="0" w:color="000000" w:themeColor="text1"/>
              <w:bottom w:val="single" w:sz="4" w:space="0" w:color="auto"/>
              <w:right w:val="single" w:sz="0" w:space="0" w:color="000000" w:themeColor="text1"/>
            </w:tcBorders>
          </w:tcPr>
          <w:p w14:paraId="1F98534F" w14:textId="77777777" w:rsidR="009B7035" w:rsidRDefault="009B7035" w:rsidP="00E30470">
            <w:pPr>
              <w:widowControl/>
              <w:jc w:val="center"/>
              <w:outlineLvl w:val="0"/>
              <w:rPr>
                <w:rFonts w:ascii="Times New Roman" w:hAnsi="Times New Roman" w:cs="Times New Roman"/>
                <w:b/>
                <w:color w:val="000000"/>
                <w:sz w:val="22"/>
                <w:szCs w:val="22"/>
              </w:rPr>
            </w:pPr>
          </w:p>
          <w:p w14:paraId="31C0D00C" w14:textId="77777777" w:rsidR="009B7035" w:rsidRDefault="009B7035" w:rsidP="00E30470">
            <w:pPr>
              <w:widowControl/>
              <w:outlineLvl w:val="0"/>
              <w:rPr>
                <w:rFonts w:ascii="Times New Roman" w:hAnsi="Times New Roman" w:cs="Times New Roman"/>
                <w:b/>
                <w:color w:val="000000"/>
                <w:sz w:val="22"/>
                <w:szCs w:val="22"/>
              </w:rPr>
            </w:pPr>
          </w:p>
          <w:p w14:paraId="7044B6C8" w14:textId="2C121F5B" w:rsidR="009B7035" w:rsidRPr="00AD31A1" w:rsidRDefault="009B7035" w:rsidP="00524D55">
            <w:pPr>
              <w:widowControl/>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FINAL EXAM</w:t>
            </w:r>
          </w:p>
        </w:tc>
        <w:tc>
          <w:tcPr>
            <w:tcW w:w="1624" w:type="dxa"/>
            <w:tcBorders>
              <w:left w:val="single" w:sz="4" w:space="0" w:color="auto"/>
              <w:bottom w:val="single" w:sz="4" w:space="0" w:color="auto"/>
              <w:right w:val="single" w:sz="0" w:space="0" w:color="000000" w:themeColor="text1"/>
            </w:tcBorders>
          </w:tcPr>
          <w:p w14:paraId="17250B19" w14:textId="77777777" w:rsidR="009B7035" w:rsidRDefault="009B7035" w:rsidP="00E30470">
            <w:pPr>
              <w:widowControl/>
              <w:outlineLvl w:val="0"/>
              <w:rPr>
                <w:rFonts w:ascii="Times New Roman" w:hAnsi="Times New Roman" w:cs="Times New Roman"/>
                <w:b/>
                <w:color w:val="000000"/>
                <w:sz w:val="22"/>
                <w:szCs w:val="22"/>
              </w:rPr>
            </w:pPr>
          </w:p>
        </w:tc>
        <w:tc>
          <w:tcPr>
            <w:tcW w:w="2177" w:type="dxa"/>
            <w:gridSpan w:val="2"/>
            <w:tcBorders>
              <w:left w:val="single" w:sz="4" w:space="0" w:color="auto"/>
              <w:bottom w:val="single" w:sz="4" w:space="0" w:color="auto"/>
              <w:right w:val="single" w:sz="4" w:space="0" w:color="auto"/>
            </w:tcBorders>
          </w:tcPr>
          <w:p w14:paraId="33D34D29" w14:textId="77777777" w:rsidR="009B7035" w:rsidRDefault="009B7035" w:rsidP="00E30470">
            <w:pPr>
              <w:widowControl/>
              <w:outlineLvl w:val="0"/>
              <w:rPr>
                <w:rFonts w:ascii="Times New Roman" w:hAnsi="Times New Roman" w:cs="Times New Roman"/>
                <w:b/>
                <w:color w:val="000000"/>
                <w:sz w:val="22"/>
                <w:szCs w:val="22"/>
              </w:rPr>
            </w:pPr>
          </w:p>
          <w:p w14:paraId="4C43ED05" w14:textId="77777777" w:rsidR="009B7035" w:rsidRDefault="009B7035" w:rsidP="00E30470">
            <w:pPr>
              <w:widowControl/>
              <w:outlineLvl w:val="0"/>
              <w:rPr>
                <w:rFonts w:ascii="Times New Roman" w:hAnsi="Times New Roman" w:cs="Times New Roman"/>
                <w:b/>
                <w:color w:val="000000"/>
                <w:sz w:val="22"/>
                <w:szCs w:val="22"/>
              </w:rPr>
            </w:pPr>
          </w:p>
          <w:p w14:paraId="64E8AB76" w14:textId="77777777" w:rsidR="009B7035" w:rsidRDefault="009B7035" w:rsidP="00E30470">
            <w:pPr>
              <w:widowControl/>
              <w:outlineLvl w:val="0"/>
              <w:rPr>
                <w:rFonts w:ascii="Times New Roman" w:hAnsi="Times New Roman" w:cs="Times New Roman"/>
                <w:b/>
                <w:color w:val="000000"/>
                <w:sz w:val="22"/>
                <w:szCs w:val="22"/>
              </w:rPr>
            </w:pPr>
          </w:p>
          <w:p w14:paraId="03277C0D" w14:textId="77777777" w:rsidR="009B7035" w:rsidRDefault="009B7035" w:rsidP="00E30470">
            <w:pPr>
              <w:widowControl/>
              <w:outlineLvl w:val="0"/>
              <w:rPr>
                <w:rFonts w:ascii="Times New Roman" w:hAnsi="Times New Roman" w:cs="Times New Roman"/>
                <w:b/>
                <w:color w:val="000000"/>
                <w:sz w:val="22"/>
                <w:szCs w:val="22"/>
              </w:rPr>
            </w:pPr>
          </w:p>
        </w:tc>
      </w:tr>
    </w:tbl>
    <w:p w14:paraId="79961C4F" w14:textId="67F1856D" w:rsidR="0D536A15" w:rsidRDefault="0D536A15"/>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37C32802">
      <w:pPr>
        <w:ind w:right="30"/>
        <w:rPr>
          <w:rFonts w:ascii="Times New Roman" w:hAnsi="Times New Roman" w:cs="Times New Roman"/>
          <w:sz w:val="22"/>
          <w:szCs w:val="22"/>
        </w:rPr>
      </w:pPr>
      <w:r w:rsidRPr="37C32802">
        <w:rPr>
          <w:rFonts w:ascii="Times New Roman" w:hAnsi="Times New Roman" w:cs="Times New Roman"/>
          <w:b/>
          <w:bCs/>
          <w:spacing w:val="-2"/>
          <w:sz w:val="22"/>
          <w:szCs w:val="22"/>
          <w:u w:val="single"/>
        </w:rPr>
        <w:t>Readin</w:t>
      </w:r>
      <w:r w:rsidR="00821249" w:rsidRPr="37C32802">
        <w:rPr>
          <w:rFonts w:ascii="Times New Roman" w:hAnsi="Times New Roman" w:cs="Times New Roman"/>
          <w:b/>
          <w:bCs/>
          <w:spacing w:val="-2"/>
          <w:sz w:val="22"/>
          <w:szCs w:val="22"/>
          <w:u w:val="single"/>
        </w:rPr>
        <w:t>gs</w:t>
      </w:r>
      <w:r w:rsidR="00CD6E38" w:rsidRPr="00A74326">
        <w:rPr>
          <w:rFonts w:ascii="Times New Roman" w:hAnsi="Times New Roman" w:cs="Times New Roman"/>
          <w:spacing w:val="-2"/>
          <w:sz w:val="22"/>
          <w:szCs w:val="22"/>
        </w:rPr>
        <w:t xml:space="preserve">: </w:t>
      </w:r>
      <w:r w:rsidR="00821249" w:rsidRPr="37C32802">
        <w:rPr>
          <w:rFonts w:ascii="Times New Roman" w:hAnsi="Times New Roman" w:cs="Times New Roman"/>
          <w:sz w:val="22"/>
          <w:szCs w:val="22"/>
        </w:rPr>
        <w:t xml:space="preserve">At the beginning of each </w:t>
      </w:r>
      <w:proofErr w:type="gramStart"/>
      <w:r w:rsidR="00821249" w:rsidRPr="37C32802">
        <w:rPr>
          <w:rFonts w:ascii="Times New Roman" w:hAnsi="Times New Roman" w:cs="Times New Roman"/>
          <w:sz w:val="22"/>
          <w:szCs w:val="22"/>
        </w:rPr>
        <w:t>week</w:t>
      </w:r>
      <w:proofErr w:type="gramEnd"/>
      <w:r w:rsidR="00821249" w:rsidRPr="37C32802">
        <w:rPr>
          <w:rFonts w:ascii="Times New Roman" w:hAnsi="Times New Roman" w:cs="Times New Roman"/>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C75917A" w14:textId="7C1966C8" w:rsidR="37C32802" w:rsidRDefault="37C32802" w:rsidP="37C32802">
      <w:pPr>
        <w:ind w:right="30"/>
        <w:rPr>
          <w:rFonts w:ascii="Times New Roman" w:hAnsi="Times New Roman" w:cs="Times New Roman"/>
          <w:sz w:val="22"/>
          <w:szCs w:val="22"/>
        </w:rPr>
      </w:pPr>
    </w:p>
    <w:p w14:paraId="179C827D" w14:textId="4EA13525" w:rsidR="00167036" w:rsidRPr="00A74326" w:rsidRDefault="0AE6E3E7" w:rsidP="701FE7DE">
      <w:pPr>
        <w:spacing w:after="120" w:line="259" w:lineRule="auto"/>
        <w:ind w:right="30"/>
        <w:rPr>
          <w:rFonts w:ascii="Times New Roman" w:hAnsi="Times New Roman" w:cs="Times New Roman"/>
          <w:spacing w:val="-2"/>
          <w:sz w:val="22"/>
          <w:szCs w:val="22"/>
        </w:rPr>
      </w:pPr>
      <w:r w:rsidRPr="0AE6E3E7">
        <w:rPr>
          <w:rFonts w:ascii="Times New Roman" w:hAnsi="Times New Roman" w:cs="Times New Roman"/>
          <w:b/>
          <w:bCs/>
          <w:sz w:val="22"/>
          <w:szCs w:val="22"/>
          <w:u w:val="single"/>
        </w:rPr>
        <w:t>Discussion Boards:</w:t>
      </w:r>
      <w:r w:rsidRPr="0AE6E3E7">
        <w:rPr>
          <w:rFonts w:ascii="Times New Roman" w:hAnsi="Times New Roman" w:cs="Times New Roman"/>
          <w:sz w:val="22"/>
          <w:szCs w:val="22"/>
        </w:rPr>
        <w:t xml:space="preserve"> Throughout the course there will be discussion prompts with instructions. These will be a part of the Attendance and Class activities grade and will total 10 points by the end of the semester. These prompts allow for addressing specific class needs as we traverse through the course. They may be related to more difficult material, things people have questions about, or continuation from synchronous discussion. These are meant to be brief (1 paragraph unless otherwise directed) that appropriately addresses the prompt, taking personal reflection and course material into consideration in the answer. The grade for each discussion board may vary based on the prompt but they will all total 10 points.</w:t>
      </w:r>
    </w:p>
    <w:p w14:paraId="6F862FF7" w14:textId="42B5E0DE" w:rsidR="0AE6E3E7" w:rsidRDefault="0AE6E3E7" w:rsidP="0AE6E3E7">
      <w:pPr>
        <w:spacing w:after="120" w:line="259" w:lineRule="auto"/>
        <w:ind w:right="30"/>
        <w:rPr>
          <w:rFonts w:ascii="Times New Roman" w:hAnsi="Times New Roman" w:cs="Times New Roman"/>
          <w:sz w:val="22"/>
          <w:szCs w:val="22"/>
        </w:rPr>
      </w:pPr>
      <w:r w:rsidRPr="0AE6E3E7">
        <w:rPr>
          <w:rFonts w:ascii="Times New Roman" w:hAnsi="Times New Roman" w:cs="Times New Roman"/>
          <w:i/>
          <w:iCs/>
          <w:sz w:val="22"/>
          <w:szCs w:val="22"/>
        </w:rPr>
        <w:t>Note on Attendance:</w:t>
      </w:r>
      <w:r w:rsidRPr="0AE6E3E7">
        <w:rPr>
          <w:rFonts w:ascii="Times New Roman" w:hAnsi="Times New Roman" w:cs="Times New Roman"/>
          <w:sz w:val="22"/>
          <w:szCs w:val="22"/>
        </w:rPr>
        <w:t xml:space="preserve"> Attendance for this course means you are present on Zoom, your camera is on, and you are actively engaged either in the chat or verbal participation. If these conditions are not met, you will not receive credit for attendance.  </w:t>
      </w:r>
    </w:p>
    <w:p w14:paraId="337A6575" w14:textId="01AA8B07" w:rsidR="701FE7DE" w:rsidRDefault="701FE7DE" w:rsidP="701FE7DE">
      <w:pPr>
        <w:ind w:right="30"/>
        <w:rPr>
          <w:rFonts w:ascii="Times New Roman" w:hAnsi="Times New Roman" w:cs="Times New Roman"/>
          <w:sz w:val="22"/>
          <w:szCs w:val="22"/>
        </w:rPr>
      </w:pPr>
    </w:p>
    <w:p w14:paraId="2F8877A3" w14:textId="2EDC86E4" w:rsidR="00821249" w:rsidRPr="00A74326" w:rsidRDefault="00821249" w:rsidP="00821249">
      <w:pPr>
        <w:spacing w:after="120" w:line="259" w:lineRule="auto"/>
        <w:ind w:right="30"/>
        <w:rPr>
          <w:rFonts w:ascii="Times New Roman" w:hAnsi="Times New Roman" w:cs="Times New Roman"/>
          <w:sz w:val="22"/>
          <w:szCs w:val="22"/>
        </w:rPr>
      </w:pPr>
      <w:r w:rsidRPr="701FE7DE">
        <w:rPr>
          <w:rFonts w:ascii="Times New Roman" w:hAnsi="Times New Roman" w:cs="Times New Roman"/>
          <w:b/>
          <w:bCs/>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w:t>
      </w:r>
      <w:r w:rsidR="00E310A7" w:rsidRPr="701FE7DE">
        <w:rPr>
          <w:rFonts w:ascii="Times New Roman" w:hAnsi="Times New Roman" w:cs="Times New Roman"/>
          <w:b/>
          <w:bCs/>
          <w:sz w:val="22"/>
          <w:szCs w:val="22"/>
        </w:rPr>
        <w:t>write a 1 paragraph reflection noting your results and your reaction</w:t>
      </w:r>
      <w:r w:rsidR="00E310A7" w:rsidRPr="00A74326">
        <w:rPr>
          <w:rFonts w:ascii="Times New Roman" w:hAnsi="Times New Roman" w:cs="Times New Roman"/>
          <w:sz w:val="22"/>
          <w:szCs w:val="22"/>
        </w:rPr>
        <w:t xml:space="preserve">.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lastRenderedPageBreak/>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proofErr w:type="gramStart"/>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w:t>
      </w:r>
      <w:proofErr w:type="gramEnd"/>
      <w:r w:rsidR="7AB8789D" w:rsidRPr="00A74326">
        <w:rPr>
          <w:rFonts w:ascii="Times New Roman" w:eastAsia="MS Mincho" w:hAnsi="Times New Roman" w:cs="Times New Roman"/>
          <w:b/>
          <w:bCs/>
          <w:sz w:val="22"/>
          <w:szCs w:val="22"/>
        </w:rPr>
        <w:t>: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lastRenderedPageBreak/>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w:t>
      </w:r>
      <w:proofErr w:type="gramStart"/>
      <w:r w:rsidRPr="00A74326">
        <w:rPr>
          <w:rFonts w:ascii="Times New Roman" w:eastAsia="MS Mincho" w:hAnsi="Times New Roman" w:cs="Times New Roman"/>
          <w:sz w:val="22"/>
          <w:szCs w:val="22"/>
        </w:rPr>
        <w:t>as a result of</w:t>
      </w:r>
      <w:proofErr w:type="gramEnd"/>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00813993" w14:textId="77777777" w:rsidR="001178A1" w:rsidRDefault="00167036" w:rsidP="001178A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B04954A" w14:textId="4C51FDC5" w:rsidR="00167036" w:rsidRPr="001178A1" w:rsidRDefault="00167036" w:rsidP="001178A1">
      <w:pPr>
        <w:pStyle w:val="PlainText"/>
        <w:rPr>
          <w:rFonts w:ascii="Times New Roman" w:eastAsia="MS Mincho" w:hAnsi="Times New Roman" w:cs="Times New Roman"/>
          <w:sz w:val="22"/>
          <w:szCs w:val="22"/>
        </w:rPr>
      </w:pPr>
      <w:r w:rsidRPr="001178A1">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w:t>
      </w:r>
      <w:proofErr w:type="gramStart"/>
      <w:r w:rsidRPr="00A74326">
        <w:rPr>
          <w:rFonts w:ascii="Times New Roman" w:eastAsia="MS Mincho" w:hAnsi="Times New Roman" w:cs="Times New Roman"/>
          <w:sz w:val="22"/>
          <w:szCs w:val="22"/>
        </w:rPr>
        <w:t xml:space="preserve">does </w:t>
      </w:r>
      <w:r w:rsidRPr="00A74326">
        <w:rPr>
          <w:rFonts w:ascii="Times New Roman" w:eastAsia="MS Mincho" w:hAnsi="Times New Roman" w:cs="Times New Roman"/>
          <w:b/>
          <w:bCs/>
          <w:sz w:val="22"/>
          <w:szCs w:val="22"/>
          <w:u w:val="single"/>
        </w:rPr>
        <w:t xml:space="preserve"> your</w:t>
      </w:r>
      <w:proofErr w:type="gramEnd"/>
      <w:r w:rsidRPr="00A74326">
        <w:rPr>
          <w:rFonts w:ascii="Times New Roman" w:eastAsia="MS Mincho" w:hAnsi="Times New Roman" w:cs="Times New Roman"/>
          <w:b/>
          <w:bCs/>
          <w:sz w:val="22"/>
          <w:szCs w:val="22"/>
          <w:u w:val="single"/>
        </w:rPr>
        <w:t xml:space="preserve">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5CA9450B" w:rsidR="00167036" w:rsidRPr="00A74326" w:rsidRDefault="701FE7DE" w:rsidP="00167036">
      <w:pPr>
        <w:pStyle w:val="PlainText"/>
        <w:numPr>
          <w:ilvl w:val="0"/>
          <w:numId w:val="13"/>
        </w:numPr>
        <w:rPr>
          <w:rFonts w:ascii="Times New Roman" w:eastAsia="MS Mincho" w:hAnsi="Times New Roman" w:cs="Times New Roman"/>
          <w:b/>
          <w:bCs/>
          <w:sz w:val="22"/>
          <w:szCs w:val="22"/>
          <w:u w:val="single"/>
        </w:rPr>
      </w:pPr>
      <w:r w:rsidRPr="701FE7DE">
        <w:rPr>
          <w:rFonts w:ascii="Times New Roman" w:eastAsia="MS Mincho" w:hAnsi="Times New Roman" w:cs="Times New Roman"/>
          <w:b/>
          <w:bCs/>
          <w:sz w:val="22"/>
          <w:szCs w:val="22"/>
        </w:rPr>
        <w:t xml:space="preserve">2pts:  </w:t>
      </w:r>
      <w:r w:rsidRPr="701FE7DE">
        <w:rPr>
          <w:rFonts w:ascii="Times New Roman" w:eastAsia="MS Mincho" w:hAnsi="Times New Roman" w:cs="Times New Roman"/>
          <w:sz w:val="22"/>
          <w:szCs w:val="22"/>
        </w:rPr>
        <w:t xml:space="preserve">Discuss the aspects of the </w:t>
      </w:r>
      <w:r w:rsidRPr="701FE7DE">
        <w:rPr>
          <w:rFonts w:ascii="Times New Roman" w:eastAsia="MS Mincho" w:hAnsi="Times New Roman" w:cs="Times New Roman"/>
          <w:sz w:val="22"/>
          <w:szCs w:val="22"/>
          <w:u w:val="single"/>
        </w:rPr>
        <w:t>podcast and simulation</w:t>
      </w:r>
      <w:r w:rsidRPr="701FE7DE">
        <w:rPr>
          <w:rFonts w:ascii="Times New Roman" w:eastAsia="MS Mincho" w:hAnsi="Times New Roman" w:cs="Times New Roman"/>
          <w:sz w:val="22"/>
          <w:szCs w:val="22"/>
        </w:rPr>
        <w:t xml:space="preserve"> that were most eye opening or meaningful to your learning.</w:t>
      </w:r>
    </w:p>
    <w:p w14:paraId="573CDC7A" w14:textId="229243BF" w:rsidR="00167036" w:rsidRPr="00A74326" w:rsidRDefault="701FE7DE" w:rsidP="00167036">
      <w:pPr>
        <w:pStyle w:val="PlainText"/>
        <w:numPr>
          <w:ilvl w:val="0"/>
          <w:numId w:val="13"/>
        </w:numPr>
        <w:rPr>
          <w:rFonts w:ascii="Times New Roman" w:eastAsia="MS Mincho" w:hAnsi="Times New Roman" w:cs="Times New Roman"/>
          <w:sz w:val="22"/>
          <w:szCs w:val="22"/>
          <w:u w:val="single"/>
        </w:rPr>
      </w:pPr>
      <w:r w:rsidRPr="701FE7DE">
        <w:rPr>
          <w:rFonts w:ascii="Times New Roman" w:eastAsia="MS Mincho" w:hAnsi="Times New Roman" w:cs="Times New Roman"/>
          <w:b/>
          <w:bCs/>
          <w:sz w:val="22"/>
          <w:szCs w:val="22"/>
        </w:rPr>
        <w:t>2pts: Based on what you presented above regarding your intersectionality</w:t>
      </w:r>
      <w:r w:rsidRPr="701FE7DE">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lastRenderedPageBreak/>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A74326">
        <w:rPr>
          <w:rFonts w:ascii="Times New Roman" w:eastAsia="MS Mincho" w:hAnsi="Times New Roman" w:cs="Times New Roman"/>
          <w:bCs/>
          <w:sz w:val="22"/>
          <w:szCs w:val="22"/>
        </w:rPr>
        <w:t>question and answer</w:t>
      </w:r>
      <w:proofErr w:type="gramEnd"/>
      <w:r w:rsidRPr="00A74326">
        <w:rPr>
          <w:rFonts w:ascii="Times New Roman" w:eastAsia="MS Mincho" w:hAnsi="Times New Roman" w:cs="Times New Roman"/>
          <w:bCs/>
          <w:sz w:val="22"/>
          <w:szCs w:val="22"/>
        </w:rPr>
        <w:t xml:space="preserve">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7C1AE009" w14:textId="7E16A0F8" w:rsidR="009E3566" w:rsidRPr="00A74326" w:rsidRDefault="009E3566" w:rsidP="7AB8789D">
      <w:pPr>
        <w:spacing w:after="120" w:line="259" w:lineRule="auto"/>
        <w:ind w:right="30"/>
        <w:rPr>
          <w:rFonts w:ascii="Times New Roman" w:hAnsi="Times New Roman" w:cs="Times New Roman"/>
          <w:b/>
          <w:bCs/>
          <w:spacing w:val="-2"/>
          <w:sz w:val="22"/>
          <w:szCs w:val="22"/>
          <w:highlight w:val="yellow"/>
          <w:u w:val="single"/>
        </w:rPr>
      </w:pPr>
    </w:p>
    <w:p w14:paraId="5E718F2D" w14:textId="0CCFA1A6" w:rsidR="008B3F22" w:rsidRPr="00A74326" w:rsidRDefault="008B3F22" w:rsidP="7AB8789D">
      <w:pPr>
        <w:pStyle w:val="PlainText"/>
        <w:rPr>
          <w:rFonts w:ascii="Times New Roman" w:eastAsia="MS Mincho" w:hAnsi="Times New Roman" w:cs="Times New Roman"/>
          <w:sz w:val="22"/>
          <w:szCs w:val="22"/>
        </w:rPr>
      </w:pPr>
    </w:p>
    <w:p w14:paraId="76F16E06" w14:textId="04E58842" w:rsidR="008B3F22" w:rsidRPr="00A74326" w:rsidRDefault="008B3F22" w:rsidP="7AB8789D">
      <w:pPr>
        <w:pStyle w:val="PlainText"/>
        <w:rPr>
          <w:rFonts w:ascii="Times New Roman" w:hAnsi="Times New Roman" w:cs="Times New Roman"/>
          <w:b/>
          <w:bCs/>
          <w:sz w:val="22"/>
          <w:szCs w:val="22"/>
          <w:highlight w:val="yellow"/>
        </w:rPr>
      </w:pPr>
    </w:p>
    <w:p w14:paraId="0E8A592C" w14:textId="50E11C8C" w:rsidR="008B3F22" w:rsidRPr="00A74326" w:rsidRDefault="008B3F22" w:rsidP="1AF30F42">
      <w:pPr>
        <w:pStyle w:val="PlainText"/>
        <w:rPr>
          <w:rFonts w:ascii="Times New Roman" w:eastAsia="MS Mincho" w:hAnsi="Times New Roman" w:cs="Times New Roman"/>
          <w:sz w:val="22"/>
          <w:szCs w:val="22"/>
        </w:rPr>
      </w:pPr>
    </w:p>
    <w:p w14:paraId="0ADBD6FC" w14:textId="77777777" w:rsidR="00A74326" w:rsidRPr="00A74326" w:rsidRDefault="00A74326">
      <w:pPr>
        <w:widowControl/>
        <w:autoSpaceDE/>
        <w:autoSpaceDN/>
        <w:adjustRightInd/>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br w:type="page"/>
      </w: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lastRenderedPageBreak/>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222440A9" w:rsidR="008B3F22" w:rsidRPr="00A74326" w:rsidRDefault="701FE7DE" w:rsidP="1AF30F42">
      <w:pPr>
        <w:pStyle w:val="PlainText"/>
        <w:rPr>
          <w:rFonts w:ascii="Times New Roman" w:hAnsi="Times New Roman" w:cs="Times New Roman"/>
          <w:b/>
          <w:bCs/>
          <w:sz w:val="22"/>
          <w:szCs w:val="22"/>
        </w:rPr>
      </w:pPr>
      <w:r w:rsidRPr="701FE7DE">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 For those outside of the U.S. please let me know if you have questions about how to tailor this assignment.</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0C6A78BF" w14:textId="00985B1E" w:rsidR="008B3F22" w:rsidRPr="00A74326" w:rsidRDefault="008B3F22" w:rsidP="1AF30F42">
      <w:pPr>
        <w:pStyle w:val="PlainText"/>
        <w:rPr>
          <w:rFonts w:ascii="Times New Roman" w:hAnsi="Times New Roman" w:cs="Times New Roman"/>
          <w:b/>
          <w:bCs/>
          <w:sz w:val="22"/>
          <w:szCs w:val="22"/>
        </w:rPr>
      </w:pP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5640D4BA" w14:textId="3246DD5B" w:rsidR="00741A29" w:rsidRPr="00A74326" w:rsidRDefault="00A74326">
      <w:pPr>
        <w:widowControl/>
        <w:autoSpaceDE/>
        <w:autoSpaceDN/>
        <w:adjustRightInd/>
        <w:rPr>
          <w:rFonts w:ascii="Times New Roman" w:hAnsi="Times New Roman" w:cs="Times New Roman"/>
          <w:b/>
          <w:spacing w:val="-2"/>
          <w:sz w:val="22"/>
          <w:szCs w:val="22"/>
          <w:highlight w:val="yellow"/>
          <w:u w:val="single"/>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r w:rsidR="00741A29" w:rsidRPr="00A74326">
        <w:rPr>
          <w:rFonts w:ascii="Times New Roman" w:hAnsi="Times New Roman" w:cs="Times New Roman"/>
          <w:b/>
          <w:spacing w:val="-2"/>
          <w:sz w:val="22"/>
          <w:szCs w:val="22"/>
          <w:highlight w:val="yellow"/>
          <w:u w:val="single"/>
        </w:rPr>
        <w:br w:type="page"/>
      </w:r>
    </w:p>
    <w:p w14:paraId="102DD132" w14:textId="77777777" w:rsidR="009E3566" w:rsidRPr="00A74326" w:rsidRDefault="009E3566" w:rsidP="009E3566">
      <w:pPr>
        <w:spacing w:after="120" w:line="259" w:lineRule="auto"/>
        <w:rPr>
          <w:rFonts w:ascii="Times New Roman" w:hAnsi="Times New Roman" w:cs="Times New Roman"/>
          <w:b/>
          <w:spacing w:val="-2"/>
          <w:sz w:val="22"/>
          <w:szCs w:val="22"/>
          <w:highlight w:val="yellow"/>
          <w:u w:val="single"/>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8DC6F40"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A54963">
        <w:rPr>
          <w:rFonts w:ascii="Times New Roman" w:eastAsia="MS Mincho" w:hAnsi="Times New Roman" w:cs="Times New Roman"/>
          <w:bCs/>
          <w:sz w:val="22"/>
          <w:szCs w:val="22"/>
        </w:rPr>
        <w:t>Attendance</w:t>
      </w:r>
      <w:r w:rsidRPr="00A74326">
        <w:rPr>
          <w:rFonts w:ascii="Times New Roman" w:eastAsia="MS Mincho" w:hAnsi="Times New Roman" w:cs="Times New Roman"/>
          <w:bCs/>
          <w:sz w:val="22"/>
          <w:szCs w:val="22"/>
        </w:rPr>
        <w:t xml:space="preserve"> &amp; </w:t>
      </w:r>
      <w:r w:rsidR="00FA5D9F">
        <w:rPr>
          <w:rFonts w:ascii="Times New Roman" w:eastAsia="MS Mincho" w:hAnsi="Times New Roman" w:cs="Times New Roman"/>
          <w:bCs/>
          <w:sz w:val="22"/>
          <w:szCs w:val="22"/>
        </w:rPr>
        <w:t>Discussion Boards</w:t>
      </w:r>
      <w:r w:rsidR="00AC63CF">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1</w:t>
      </w:r>
      <w:r w:rsidR="00FA5D9F">
        <w:rPr>
          <w:rFonts w:ascii="Times New Roman" w:eastAsia="MS Mincho" w:hAnsi="Times New Roman" w:cs="Times New Roman"/>
          <w:bCs/>
          <w:sz w:val="22"/>
          <w:szCs w:val="22"/>
        </w:rPr>
        <w:t>0</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E15FC9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tab/>
      </w:r>
      <w:r w:rsidR="00FA5D9F">
        <w:rPr>
          <w:rFonts w:ascii="Times New Roman" w:eastAsia="MS Mincho" w:hAnsi="Times New Roman" w:cs="Times New Roman"/>
          <w:sz w:val="22"/>
          <w:szCs w:val="22"/>
        </w:rPr>
        <w:t>10</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proofErr w:type="gramStart"/>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roofErr w:type="gramEnd"/>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30F965AA"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All Access?</w:t>
      </w:r>
    </w:p>
    <w:p w14:paraId="14AF6B2F"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All Access is Auburn’s program of delivering course materials to you digitally. Sometimes this will be a textbook, sometimes an access code. Your instructor has coordinated with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736FE513"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content am I getting?</w:t>
      </w:r>
    </w:p>
    <w:p w14:paraId="61BE391B" w14:textId="52EF87CB"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this course, COUN 2000/2007, you’re getting access for the semester to Privilege, Power, and Difference by Johnson.  This comes with Connect access and is required content for the course.</w:t>
      </w:r>
    </w:p>
    <w:p w14:paraId="2AAAA1F7"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How do I find it?</w:t>
      </w:r>
    </w:p>
    <w:p w14:paraId="795F562B"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Your instructor will let you know where to find access to the material in class.</w:t>
      </w:r>
    </w:p>
    <w:p w14:paraId="3EEE3908" w14:textId="77777777" w:rsid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p>
    <w:p w14:paraId="296FA507" w14:textId="162FB2E2"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lastRenderedPageBreak/>
        <w:t>What does it cost?</w:t>
      </w:r>
    </w:p>
    <w:p w14:paraId="3360B0E5"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For the first two weeks of class, everyone gets this content for free.  All students in this course start as opted in to pay for the content for the course. The discounted price you’ll be billed is $70.95. The print price used to be $107.95, so you’re saving about $35.</w:t>
      </w:r>
      <w:r w:rsidRPr="001178A1">
        <w:rPr>
          <w:rFonts w:ascii="Times New Roman" w:hAnsi="Times New Roman" w:cs="Times New Roman"/>
          <w:bCs/>
          <w:color w:val="000000"/>
          <w:sz w:val="22"/>
          <w:szCs w:val="22"/>
        </w:rPr>
        <w:t xml:space="preserve">If you want to opt out and not be charged, all you have to do is follow the instructions (see </w:t>
      </w:r>
      <w:proofErr w:type="gramStart"/>
      <w:r w:rsidRPr="001178A1">
        <w:rPr>
          <w:rFonts w:ascii="Times New Roman" w:hAnsi="Times New Roman" w:cs="Times New Roman"/>
          <w:bCs/>
          <w:color w:val="000000"/>
          <w:sz w:val="22"/>
          <w:szCs w:val="22"/>
        </w:rPr>
        <w:t>https://www.aubookstore.com/t-txt_allaccessoptout1.aspx )</w:t>
      </w:r>
      <w:proofErr w:type="gramEnd"/>
      <w:r w:rsidRPr="001178A1">
        <w:rPr>
          <w:rFonts w:ascii="Times New Roman" w:hAnsi="Times New Roman" w:cs="Times New Roman"/>
          <w:bCs/>
          <w:color w:val="000000"/>
          <w:sz w:val="22"/>
          <w:szCs w:val="22"/>
        </w:rPr>
        <w:t>. You’ll lose access at the end of the two weeks, unless you’ve purchased it on your own.</w:t>
      </w:r>
      <w:r w:rsidRPr="001178A1">
        <w:rPr>
          <w:rFonts w:ascii="Times New Roman" w:hAnsi="Times New Roman" w:cs="Times New Roman"/>
          <w:bCs/>
          <w:color w:val="000000"/>
          <w:sz w:val="22"/>
          <w:szCs w:val="22"/>
        </w:rPr>
        <w:t xml:space="preserve"> If you’re still opted in on September 6, then we’ll send the charge to your next </w:t>
      </w:r>
      <w:proofErr w:type="spellStart"/>
      <w:r w:rsidRPr="001178A1">
        <w:rPr>
          <w:rFonts w:ascii="Times New Roman" w:hAnsi="Times New Roman" w:cs="Times New Roman"/>
          <w:bCs/>
          <w:color w:val="000000"/>
          <w:sz w:val="22"/>
          <w:szCs w:val="22"/>
        </w:rPr>
        <w:t>ebill</w:t>
      </w:r>
      <w:proofErr w:type="spellEnd"/>
      <w:r w:rsidRPr="001178A1">
        <w:rPr>
          <w:rFonts w:ascii="Times New Roman" w:hAnsi="Times New Roman" w:cs="Times New Roman"/>
          <w:bCs/>
          <w:color w:val="000000"/>
          <w:sz w:val="22"/>
          <w:szCs w:val="22"/>
        </w:rPr>
        <w:t xml:space="preserve">.  This will be labeled as the course on your </w:t>
      </w:r>
      <w:proofErr w:type="spellStart"/>
      <w:proofErr w:type="gramStart"/>
      <w:r w:rsidRPr="001178A1">
        <w:rPr>
          <w:rFonts w:ascii="Times New Roman" w:hAnsi="Times New Roman" w:cs="Times New Roman"/>
          <w:bCs/>
          <w:color w:val="000000"/>
          <w:sz w:val="22"/>
          <w:szCs w:val="22"/>
        </w:rPr>
        <w:t>ebill</w:t>
      </w:r>
      <w:proofErr w:type="spellEnd"/>
      <w:proofErr w:type="gramEnd"/>
      <w:r w:rsidRPr="001178A1">
        <w:rPr>
          <w:rFonts w:ascii="Times New Roman" w:hAnsi="Times New Roman" w:cs="Times New Roman"/>
          <w:bCs/>
          <w:color w:val="000000"/>
          <w:sz w:val="22"/>
          <w:szCs w:val="22"/>
        </w:rPr>
        <w:t xml:space="preserve"> so you’ll know. You’ll get a reminder on September 3 to remind you about the deadline. </w:t>
      </w:r>
    </w:p>
    <w:p w14:paraId="0A9877E5" w14:textId="19FDA99D"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I’m on scholarship?</w:t>
      </w:r>
    </w:p>
    <w:p w14:paraId="2351930A" w14:textId="7777777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 xml:space="preserve">We can charge All Access content to any scholarship that we charge at the </w:t>
      </w:r>
      <w:proofErr w:type="gramStart"/>
      <w:r w:rsidRPr="001178A1">
        <w:rPr>
          <w:rFonts w:ascii="Times New Roman" w:hAnsi="Times New Roman" w:cs="Times New Roman"/>
          <w:bCs/>
          <w:color w:val="000000"/>
          <w:sz w:val="22"/>
          <w:szCs w:val="22"/>
        </w:rPr>
        <w:t>Bookstore</w:t>
      </w:r>
      <w:proofErr w:type="gramEnd"/>
      <w:r w:rsidRPr="001178A1">
        <w:rPr>
          <w:rFonts w:ascii="Times New Roman" w:hAnsi="Times New Roman" w:cs="Times New Roman"/>
          <w:bCs/>
          <w:color w:val="000000"/>
          <w:sz w:val="22"/>
          <w:szCs w:val="22"/>
        </w:rPr>
        <w:t xml:space="preserve">.  Those will be done automatically when we bill.  If you are a scholarship student and would prefer print, please come by the textbook customer service window and we can order print copies for you.  These are done as </w:t>
      </w:r>
      <w:proofErr w:type="gramStart"/>
      <w:r w:rsidRPr="001178A1">
        <w:rPr>
          <w:rFonts w:ascii="Times New Roman" w:hAnsi="Times New Roman" w:cs="Times New Roman"/>
          <w:bCs/>
          <w:color w:val="000000"/>
          <w:sz w:val="22"/>
          <w:szCs w:val="22"/>
        </w:rPr>
        <w:t>requested, and</w:t>
      </w:r>
      <w:proofErr w:type="gramEnd"/>
      <w:r w:rsidRPr="001178A1">
        <w:rPr>
          <w:rFonts w:ascii="Times New Roman" w:hAnsi="Times New Roman" w:cs="Times New Roman"/>
          <w:bCs/>
          <w:color w:val="000000"/>
          <w:sz w:val="22"/>
          <w:szCs w:val="22"/>
        </w:rPr>
        <w:t xml:space="preserve"> take three to five business days to arrive. Most scholarships will not pay for All Access and a print copy of the book.</w:t>
      </w:r>
    </w:p>
    <w:p w14:paraId="31D6D6DD"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is the refund policy?</w:t>
      </w:r>
    </w:p>
    <w:p w14:paraId="3CC5368B" w14:textId="0B82BE9A" w:rsidR="001178A1"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After the opt out deadline, we can only offer refunds to students who have dropped the course or withdrawn from the university. That’s why the opt out deadline will be crucial for you to decide if you want to be charged or not.</w:t>
      </w:r>
    </w:p>
    <w:p w14:paraId="0402785E" w14:textId="2DAA77A7" w:rsidR="001178A1" w:rsidRDefault="001178A1" w:rsidP="001178A1">
      <w:pPr>
        <w:widowControl/>
        <w:autoSpaceDE/>
        <w:autoSpaceDN/>
        <w:adjustRightInd/>
        <w:spacing w:after="120" w:line="259" w:lineRule="auto"/>
        <w:rPr>
          <w:rFonts w:ascii="Times New Roman" w:hAnsi="Times New Roman" w:cs="Times New Roman"/>
          <w:bCs/>
          <w:color w:val="000000"/>
          <w:sz w:val="22"/>
          <w:szCs w:val="22"/>
        </w:rPr>
      </w:pPr>
      <w:r w:rsidRPr="001178A1">
        <w:rPr>
          <w:rFonts w:ascii="Times New Roman" w:hAnsi="Times New Roman" w:cs="Times New Roman"/>
          <w:bCs/>
          <w:color w:val="000000"/>
          <w:sz w:val="22"/>
          <w:szCs w:val="22"/>
        </w:rPr>
        <w:t>An extra perk...you can get a print copy, too.</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If you remain opted </w:t>
      </w:r>
      <w:proofErr w:type="gramStart"/>
      <w:r w:rsidRPr="001178A1">
        <w:rPr>
          <w:rFonts w:ascii="Times New Roman" w:hAnsi="Times New Roman" w:cs="Times New Roman"/>
          <w:bCs/>
          <w:color w:val="000000"/>
          <w:sz w:val="22"/>
          <w:szCs w:val="22"/>
        </w:rPr>
        <w:t>in to</w:t>
      </w:r>
      <w:proofErr w:type="gramEnd"/>
      <w:r w:rsidRPr="001178A1">
        <w:rPr>
          <w:rFonts w:ascii="Times New Roman" w:hAnsi="Times New Roman" w:cs="Times New Roman"/>
          <w:bCs/>
          <w:color w:val="000000"/>
          <w:sz w:val="22"/>
          <w:szCs w:val="22"/>
        </w:rPr>
        <w:t xml:space="preserve"> All Access, the publisher has made a low-cost print version available for $24.95.  Request a copy at the textbook customer service window or email a request to </w:t>
      </w:r>
      <w:proofErr w:type="gramStart"/>
      <w:r w:rsidRPr="001178A1">
        <w:rPr>
          <w:rFonts w:ascii="Times New Roman" w:hAnsi="Times New Roman" w:cs="Times New Roman"/>
          <w:bCs/>
          <w:color w:val="000000"/>
          <w:sz w:val="22"/>
          <w:szCs w:val="22"/>
        </w:rPr>
        <w:t>MNH0016@auburn.edu  with</w:t>
      </w:r>
      <w:proofErr w:type="gramEnd"/>
      <w:r w:rsidRPr="001178A1">
        <w:rPr>
          <w:rFonts w:ascii="Times New Roman" w:hAnsi="Times New Roman" w:cs="Times New Roman"/>
          <w:bCs/>
          <w:color w:val="000000"/>
          <w:sz w:val="22"/>
          <w:szCs w:val="22"/>
        </w:rPr>
        <w:t xml:space="preserve"> your course information included.  These are usually available for purchase the third week of class.</w:t>
      </w:r>
    </w:p>
    <w:p w14:paraId="6E076B40" w14:textId="77777777" w:rsidR="001178A1" w:rsidRPr="001178A1" w:rsidRDefault="001178A1" w:rsidP="001178A1">
      <w:pPr>
        <w:widowControl/>
        <w:autoSpaceDE/>
        <w:autoSpaceDN/>
        <w:adjustRightInd/>
        <w:spacing w:after="120" w:line="259" w:lineRule="auto"/>
        <w:rPr>
          <w:rFonts w:ascii="Times New Roman" w:hAnsi="Times New Roman" w:cs="Times New Roman"/>
          <w:b/>
          <w:color w:val="000000"/>
          <w:sz w:val="22"/>
          <w:szCs w:val="22"/>
        </w:rPr>
      </w:pPr>
      <w:r w:rsidRPr="001178A1">
        <w:rPr>
          <w:rFonts w:ascii="Times New Roman" w:hAnsi="Times New Roman" w:cs="Times New Roman"/>
          <w:b/>
          <w:color w:val="000000"/>
          <w:sz w:val="22"/>
          <w:szCs w:val="22"/>
        </w:rPr>
        <w:t>What if I need help?</w:t>
      </w:r>
    </w:p>
    <w:p w14:paraId="6EC3115D" w14:textId="3ACAEE96" w:rsidR="009E3566" w:rsidRPr="001178A1" w:rsidRDefault="001178A1" w:rsidP="001178A1">
      <w:pPr>
        <w:widowControl/>
        <w:autoSpaceDE/>
        <w:autoSpaceDN/>
        <w:adjustRightInd/>
        <w:spacing w:after="120" w:line="259" w:lineRule="auto"/>
        <w:rPr>
          <w:rFonts w:ascii="Times New Roman" w:hAnsi="Times New Roman" w:cs="Times New Roman"/>
          <w:bCs/>
          <w:color w:val="000000"/>
          <w:sz w:val="22"/>
          <w:szCs w:val="22"/>
          <w:highlight w:val="yellow"/>
        </w:rPr>
      </w:pPr>
      <w:r w:rsidRPr="001178A1">
        <w:rPr>
          <w:rFonts w:ascii="Times New Roman" w:hAnsi="Times New Roman" w:cs="Times New Roman"/>
          <w:bCs/>
          <w:color w:val="000000"/>
          <w:sz w:val="22"/>
          <w:szCs w:val="22"/>
        </w:rPr>
        <w:t>McGraw-Hill customer service is always an option at 800-338-3987.</w:t>
      </w:r>
      <w:r w:rsidRPr="001178A1">
        <w:rPr>
          <w:rFonts w:ascii="Times New Roman" w:hAnsi="Times New Roman" w:cs="Times New Roman"/>
          <w:bCs/>
          <w:color w:val="000000"/>
          <w:sz w:val="22"/>
          <w:szCs w:val="22"/>
        </w:rPr>
        <w:t xml:space="preserve"> For most digital content in All Access, Google Chrome works best as a </w:t>
      </w:r>
      <w:proofErr w:type="gramStart"/>
      <w:r w:rsidRPr="001178A1">
        <w:rPr>
          <w:rFonts w:ascii="Times New Roman" w:hAnsi="Times New Roman" w:cs="Times New Roman"/>
          <w:bCs/>
          <w:color w:val="000000"/>
          <w:sz w:val="22"/>
          <w:szCs w:val="22"/>
        </w:rPr>
        <w:t>browser</w:t>
      </w:r>
      <w:proofErr w:type="gramEnd"/>
      <w:r w:rsidRPr="001178A1">
        <w:rPr>
          <w:rFonts w:ascii="Times New Roman" w:hAnsi="Times New Roman" w:cs="Times New Roman"/>
          <w:bCs/>
          <w:color w:val="000000"/>
          <w:sz w:val="22"/>
          <w:szCs w:val="22"/>
        </w:rPr>
        <w:t xml:space="preserve"> and you’ll want to make sure it’s up to date.  </w:t>
      </w:r>
      <w:r w:rsidRPr="001178A1">
        <w:rPr>
          <w:rFonts w:ascii="Times New Roman" w:hAnsi="Times New Roman" w:cs="Times New Roman"/>
          <w:bCs/>
          <w:color w:val="000000"/>
          <w:sz w:val="22"/>
          <w:szCs w:val="22"/>
        </w:rPr>
        <w:t>I’m always happy to help as well, especially if you have a question about All Access or something doesn’t look right.</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 xml:space="preserve">Russell </w:t>
      </w:r>
      <w:proofErr w:type="gramStart"/>
      <w:r w:rsidRPr="001178A1">
        <w:rPr>
          <w:rFonts w:ascii="Times New Roman" w:hAnsi="Times New Roman" w:cs="Times New Roman"/>
          <w:bCs/>
          <w:color w:val="000000"/>
          <w:sz w:val="22"/>
          <w:szCs w:val="22"/>
        </w:rPr>
        <w:t>Weldon  books@auburn.edu</w:t>
      </w:r>
      <w:proofErr w:type="gramEnd"/>
      <w:r w:rsidRPr="001178A1">
        <w:rPr>
          <w:rFonts w:ascii="Times New Roman" w:hAnsi="Times New Roman" w:cs="Times New Roman"/>
          <w:bCs/>
          <w:color w:val="000000"/>
          <w:sz w:val="22"/>
          <w:szCs w:val="22"/>
        </w:rPr>
        <w:t xml:space="preserve"> or 844-1352</w:t>
      </w:r>
      <w:r w:rsidRPr="001178A1">
        <w:rPr>
          <w:rFonts w:ascii="Times New Roman" w:hAnsi="Times New Roman" w:cs="Times New Roman"/>
          <w:bCs/>
          <w:color w:val="000000"/>
          <w:sz w:val="22"/>
          <w:szCs w:val="22"/>
        </w:rPr>
        <w:t>You can also come see us at the Bookstore for in-person help.</w:t>
      </w:r>
      <w:r>
        <w:rPr>
          <w:rFonts w:ascii="Times New Roman" w:hAnsi="Times New Roman" w:cs="Times New Roman"/>
          <w:bCs/>
          <w:color w:val="000000"/>
          <w:sz w:val="22"/>
          <w:szCs w:val="22"/>
        </w:rPr>
        <w:t xml:space="preserve"> </w:t>
      </w:r>
      <w:r w:rsidRPr="001178A1">
        <w:rPr>
          <w:rFonts w:ascii="Times New Roman" w:hAnsi="Times New Roman" w:cs="Times New Roman"/>
          <w:bCs/>
          <w:color w:val="000000"/>
          <w:sz w:val="22"/>
          <w:szCs w:val="22"/>
        </w:rPr>
        <w:t>Also, http://aub.ie/allaccess has more info as well.</w:t>
      </w:r>
    </w:p>
    <w:p w14:paraId="70ED482D" w14:textId="77777777" w:rsidR="001178A1" w:rsidRPr="00A74326" w:rsidRDefault="001178A1"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A74326">
        <w:rPr>
          <w:rFonts w:ascii="Times New Roman" w:hAnsi="Times New Roman" w:cs="Times New Roman"/>
          <w:sz w:val="22"/>
          <w:szCs w:val="22"/>
        </w:rPr>
        <w:t>strength</w:t>
      </w:r>
      <w:proofErr w:type="gramEnd"/>
      <w:r w:rsidRPr="00A74326">
        <w:rPr>
          <w:rFonts w:ascii="Times New Roman" w:hAnsi="Times New Roman" w:cs="Times New Roman"/>
          <w:sz w:val="22"/>
          <w:szCs w:val="22"/>
        </w:rPr>
        <w:t xml:space="preserve">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w:t>
      </w:r>
      <w:r w:rsidRPr="00A74326">
        <w:rPr>
          <w:rFonts w:ascii="Times New Roman" w:hAnsi="Times New Roman" w:cs="Times New Roman"/>
          <w:sz w:val="22"/>
          <w:szCs w:val="22"/>
        </w:rPr>
        <w:lastRenderedPageBreak/>
        <w:t xml:space="preserve">ignored and is something that I consider to be very important and deserving of attention. </w:t>
      </w:r>
      <w:proofErr w:type="gramStart"/>
      <w:r w:rsidRPr="00A74326">
        <w:rPr>
          <w:rFonts w:ascii="Times New Roman" w:hAnsi="Times New Roman" w:cs="Times New Roman"/>
          <w:sz w:val="22"/>
          <w:szCs w:val="22"/>
        </w:rPr>
        <w:t>If and when</w:t>
      </w:r>
      <w:proofErr w:type="gramEnd"/>
      <w:r w:rsidRPr="00A74326">
        <w:rPr>
          <w:rFonts w:ascii="Times New Roman" w:hAnsi="Times New Roman" w:cs="Times New Roman"/>
          <w:sz w:val="22"/>
          <w:szCs w:val="22"/>
        </w:rPr>
        <w:t xml:space="preserve">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7C024465" w14:textId="7CA20126" w:rsidR="001178A1" w:rsidRPr="001178A1" w:rsidRDefault="37E842C8" w:rsidP="001178A1">
      <w:pPr>
        <w:pStyle w:val="ListParagraph"/>
        <w:widowControl/>
        <w:numPr>
          <w:ilvl w:val="0"/>
          <w:numId w:val="16"/>
        </w:numPr>
        <w:outlineLvl w:val="0"/>
        <w:rPr>
          <w:rFonts w:ascii="Times New Roman" w:hAnsi="Times New Roman" w:cs="Times New Roman"/>
          <w:b/>
          <w:bCs/>
          <w:color w:val="000000" w:themeColor="text1"/>
          <w:sz w:val="22"/>
          <w:szCs w:val="22"/>
        </w:rPr>
      </w:pPr>
      <w:r w:rsidRPr="00A54963">
        <w:rPr>
          <w:rFonts w:ascii="Times New Roman" w:hAnsi="Times New Roman" w:cs="Times New Roman"/>
          <w:b/>
          <w:bCs/>
          <w:color w:val="000000" w:themeColor="text1"/>
          <w:sz w:val="22"/>
          <w:szCs w:val="22"/>
        </w:rPr>
        <w:t>Class Policy Statements:</w:t>
      </w:r>
    </w:p>
    <w:p w14:paraId="0698A5C7" w14:textId="1F0A7AC4" w:rsidR="00A54963" w:rsidRDefault="00A54963" w:rsidP="00A54963">
      <w:pPr>
        <w:widowControl/>
        <w:outlineLvl w:val="0"/>
        <w:rPr>
          <w:rFonts w:ascii="Times New Roman" w:hAnsi="Times New Roman" w:cs="Times New Roman"/>
          <w:b/>
          <w:bCs/>
          <w:color w:val="000000"/>
          <w:sz w:val="22"/>
          <w:szCs w:val="22"/>
        </w:rPr>
      </w:pPr>
    </w:p>
    <w:p w14:paraId="3977E741" w14:textId="216BC533"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u w:val="single"/>
        </w:rPr>
        <w:t>COVID Related Policies</w:t>
      </w:r>
      <w:r w:rsidRPr="00A54963">
        <w:rPr>
          <w:rFonts w:ascii="Times New Roman" w:hAnsi="Times New Roman" w:cs="Times New Roman"/>
          <w:sz w:val="22"/>
          <w:szCs w:val="22"/>
        </w:rPr>
        <w:t xml:space="preserve">: </w:t>
      </w:r>
    </w:p>
    <w:p w14:paraId="3E78F6A4" w14:textId="419AC57F" w:rsidR="00262AE4" w:rsidRDefault="00262AE4" w:rsidP="00A54963">
      <w:pPr>
        <w:widowControl/>
        <w:autoSpaceDE/>
        <w:autoSpaceDN/>
        <w:adjustRightInd/>
        <w:rPr>
          <w:rFonts w:ascii="Times New Roman" w:hAnsi="Times New Roman" w:cs="Times New Roman"/>
          <w:sz w:val="22"/>
          <w:szCs w:val="22"/>
        </w:rPr>
      </w:pPr>
    </w:p>
    <w:p w14:paraId="2D85CA28" w14:textId="4FE2C2C2" w:rsidR="00262AE4" w:rsidRDefault="00262AE4" w:rsidP="00262AE4">
      <w:pPr>
        <w:widowControl/>
        <w:autoSpaceDE/>
        <w:autoSpaceDN/>
        <w:adjustRightInd/>
        <w:rPr>
          <w:rFonts w:ascii="Times New Roman" w:hAnsi="Times New Roman" w:cs="Times New Roman"/>
          <w:sz w:val="22"/>
          <w:szCs w:val="22"/>
        </w:rPr>
      </w:pPr>
      <w:r w:rsidRPr="00262AE4">
        <w:rPr>
          <w:rFonts w:ascii="Times New Roman" w:hAnsi="Times New Roman" w:cs="Times New Roman"/>
          <w:sz w:val="22"/>
          <w:szCs w:val="22"/>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4" w:tgtFrame="_blank" w:history="1">
        <w:r w:rsidRPr="00262AE4">
          <w:rPr>
            <w:rStyle w:val="Hyperlink"/>
            <w:rFonts w:ascii="Times New Roman" w:hAnsi="Times New Roman" w:cs="Times New Roman"/>
            <w:sz w:val="22"/>
            <w:szCs w:val="22"/>
          </w:rPr>
          <w:t>Classroom Behavior Policy (Links to an external site.)</w:t>
        </w:r>
      </w:hyperlink>
      <w:r w:rsidRPr="00262AE4">
        <w:rPr>
          <w:rFonts w:ascii="Times New Roman" w:hAnsi="Times New Roman" w:cs="Times New Roman"/>
          <w:sz w:val="22"/>
          <w:szCs w:val="22"/>
        </w:rPr>
        <w:t> for additional details.</w:t>
      </w:r>
    </w:p>
    <w:p w14:paraId="49567DFF" w14:textId="77777777" w:rsidR="001178A1" w:rsidRPr="00262AE4" w:rsidRDefault="001178A1" w:rsidP="00262AE4">
      <w:pPr>
        <w:widowControl/>
        <w:autoSpaceDE/>
        <w:autoSpaceDN/>
        <w:adjustRightInd/>
        <w:rPr>
          <w:rFonts w:ascii="Times New Roman" w:hAnsi="Times New Roman" w:cs="Times New Roman"/>
          <w:sz w:val="22"/>
          <w:szCs w:val="22"/>
        </w:rPr>
      </w:pPr>
    </w:p>
    <w:p w14:paraId="5081145B" w14:textId="77777777" w:rsidR="001178A1" w:rsidRPr="001178A1" w:rsidRDefault="001178A1" w:rsidP="001178A1">
      <w:pPr>
        <w:widowControl/>
        <w:autoSpaceDE/>
        <w:autoSpaceDN/>
        <w:adjustRightInd/>
        <w:rPr>
          <w:rFonts w:ascii="Times New Roman" w:hAnsi="Times New Roman" w:cs="Times New Roman"/>
          <w:b/>
          <w:bCs/>
          <w:sz w:val="22"/>
          <w:szCs w:val="22"/>
          <w:u w:val="single"/>
        </w:rPr>
      </w:pPr>
      <w:r w:rsidRPr="001178A1">
        <w:rPr>
          <w:rFonts w:ascii="Times New Roman" w:hAnsi="Times New Roman" w:cs="Times New Roman"/>
          <w:b/>
          <w:bCs/>
          <w:sz w:val="22"/>
          <w:szCs w:val="22"/>
          <w:u w:val="single"/>
        </w:rPr>
        <w:t>Course Delivery Changes Related to COVID-19</w:t>
      </w:r>
    </w:p>
    <w:p w14:paraId="02F6C4A6" w14:textId="77777777" w:rsidR="001178A1" w:rsidRPr="001178A1" w:rsidRDefault="001178A1" w:rsidP="001178A1">
      <w:pPr>
        <w:widowControl/>
        <w:autoSpaceDE/>
        <w:autoSpaceDN/>
        <w:adjustRightInd/>
        <w:rPr>
          <w:rFonts w:ascii="Times New Roman" w:hAnsi="Times New Roman" w:cs="Times New Roman"/>
          <w:sz w:val="22"/>
          <w:szCs w:val="22"/>
        </w:rPr>
      </w:pPr>
      <w:r w:rsidRPr="001178A1">
        <w:rPr>
          <w:rFonts w:ascii="Times New Roman" w:hAnsi="Times New Roman" w:cs="Times New Roman"/>
          <w:sz w:val="22"/>
          <w:szCs w:val="22"/>
        </w:rPr>
        <w:t xml:space="preserve">Please be aware that the situation regarding COVID-19 is frequently changing, and the delivery mode of this course may adjust accordingly. </w:t>
      </w:r>
      <w:proofErr w:type="gramStart"/>
      <w:r w:rsidRPr="001178A1">
        <w:rPr>
          <w:rFonts w:ascii="Times New Roman" w:hAnsi="Times New Roman" w:cs="Times New Roman"/>
          <w:sz w:val="22"/>
          <w:szCs w:val="22"/>
        </w:rPr>
        <w:t>In the event that</w:t>
      </w:r>
      <w:proofErr w:type="gramEnd"/>
      <w:r w:rsidRPr="001178A1">
        <w:rPr>
          <w:rFonts w:ascii="Times New Roman" w:hAnsi="Times New Roman" w:cs="Times New Roman"/>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499A9741" w14:textId="77777777" w:rsidR="00A54963" w:rsidRPr="00A54963" w:rsidRDefault="00A54963" w:rsidP="00A54963">
      <w:pPr>
        <w:widowControl/>
        <w:autoSpaceDE/>
        <w:autoSpaceDN/>
        <w:adjustRightInd/>
        <w:rPr>
          <w:rFonts w:ascii="Times New Roman" w:hAnsi="Times New Roman" w:cs="Times New Roman"/>
          <w:sz w:val="22"/>
          <w:szCs w:val="22"/>
        </w:rPr>
      </w:pPr>
    </w:p>
    <w:p w14:paraId="609E8910" w14:textId="72498D0F"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Zoom Policy</w:t>
      </w:r>
      <w:r w:rsidR="00262AE4">
        <w:rPr>
          <w:rFonts w:ascii="Times New Roman" w:hAnsi="Times New Roman" w:cs="Times New Roman"/>
          <w:sz w:val="22"/>
          <w:szCs w:val="22"/>
        </w:rPr>
        <w:t xml:space="preserve"> (if needed)</w:t>
      </w:r>
      <w:r w:rsidRPr="00A54963">
        <w:rPr>
          <w:rFonts w:ascii="Times New Roman" w:hAnsi="Times New Roman" w:cs="Times New Roman"/>
          <w:sz w:val="22"/>
          <w:szCs w:val="22"/>
        </w:rPr>
        <w:t xml:space="preserve">: </w:t>
      </w:r>
    </w:p>
    <w:p w14:paraId="5393D639" w14:textId="77777777" w:rsidR="00A54963" w:rsidRPr="00A54963" w:rsidRDefault="66D76152" w:rsidP="00A54963">
      <w:pPr>
        <w:widowControl/>
        <w:autoSpaceDE/>
        <w:autoSpaceDN/>
        <w:adjustRightInd/>
        <w:rPr>
          <w:rFonts w:ascii="Times New Roman" w:hAnsi="Times New Roman" w:cs="Times New Roman"/>
          <w:sz w:val="22"/>
          <w:szCs w:val="22"/>
        </w:rPr>
      </w:pPr>
      <w:r w:rsidRPr="66D76152">
        <w:rPr>
          <w:rFonts w:ascii="Times New Roman" w:hAnsi="Times New Roman" w:cs="Times New Roman"/>
          <w:sz w:val="22"/>
          <w:szCs w:val="22"/>
        </w:rPr>
        <w:t xml:space="preserve">1. </w:t>
      </w:r>
      <w:r w:rsidRPr="66D76152">
        <w:rPr>
          <w:rFonts w:ascii="Times New Roman" w:hAnsi="Times New Roman" w:cs="Times New Roman"/>
          <w:b/>
          <w:bCs/>
          <w:sz w:val="22"/>
          <w:szCs w:val="22"/>
        </w:rPr>
        <w:t>You are required to have your camera on during zoom meetings.</w:t>
      </w:r>
      <w:r w:rsidRPr="66D76152">
        <w:rPr>
          <w:rFonts w:ascii="Times New Roman" w:hAnsi="Times New Roman" w:cs="Times New Roman"/>
          <w:sz w:val="22"/>
          <w:szCs w:val="22"/>
        </w:rPr>
        <w:t xml:space="preserve"> </w:t>
      </w:r>
    </w:p>
    <w:p w14:paraId="105F5D8A"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2. Mute microphone when you are not speaking. </w:t>
      </w:r>
    </w:p>
    <w:p w14:paraId="0FD4989D"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3. Your attention is required during zoom meetings. This means that you must minimize distractions and be in a quiet place where you will have minimal disruptions. </w:t>
      </w:r>
    </w:p>
    <w:p w14:paraId="251999F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4. Dress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03AB5785"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5. Behave appropriately, as if you were in a </w:t>
      </w:r>
      <w:proofErr w:type="gramStart"/>
      <w:r w:rsidRPr="00A54963">
        <w:rPr>
          <w:rFonts w:ascii="Times New Roman" w:hAnsi="Times New Roman" w:cs="Times New Roman"/>
          <w:sz w:val="22"/>
          <w:szCs w:val="22"/>
        </w:rPr>
        <w:t>face to face</w:t>
      </w:r>
      <w:proofErr w:type="gramEnd"/>
      <w:r w:rsidRPr="00A54963">
        <w:rPr>
          <w:rFonts w:ascii="Times New Roman" w:hAnsi="Times New Roman" w:cs="Times New Roman"/>
          <w:sz w:val="22"/>
          <w:szCs w:val="22"/>
        </w:rPr>
        <w:t xml:space="preserve"> class. </w:t>
      </w:r>
    </w:p>
    <w:p w14:paraId="153885B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6. If you have any issues that arise that pertain to zoom and/or your ability to please email me the first week of class. </w:t>
      </w:r>
    </w:p>
    <w:p w14:paraId="37226729"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7. I reserve the right to dismiss someone from a zoom meeting if they do not follow these guidelines. </w:t>
      </w:r>
    </w:p>
    <w:p w14:paraId="6BEA9FAE"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Due to the Coronavirus pandemic, public health measures have been implemented across Auburn’s campus. Students should stay current with these practices and expectations. The sections below provide expectations and conduct related to COVID-19 issues. </w:t>
      </w:r>
    </w:p>
    <w:p w14:paraId="71B2E2A8" w14:textId="77777777" w:rsidR="00A54963" w:rsidRP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Health and Participation in Class: If you are experiencing any symptoms of COVID-19, or if you discover that you have been in close contact with others who have symptoms or who have tested positive, you </w:t>
      </w:r>
      <w:r w:rsidRPr="00A54963">
        <w:rPr>
          <w:rFonts w:ascii="Times New Roman" w:hAnsi="Times New Roman" w:cs="Times New Roman"/>
          <w:sz w:val="22"/>
          <w:szCs w:val="22"/>
        </w:rPr>
        <w:lastRenderedPageBreak/>
        <w:t xml:space="preserve">must follow the designated guidelines outlined by the University. My hope is that if you are feeling ill or if you have been exposed to someone with the virus, you will stay home to protect others. </w:t>
      </w:r>
    </w:p>
    <w:p w14:paraId="129FCC35" w14:textId="77777777" w:rsidR="00A54963" w:rsidRPr="00A54963" w:rsidRDefault="00A54963" w:rsidP="00A54963">
      <w:pPr>
        <w:widowControl/>
        <w:autoSpaceDE/>
        <w:autoSpaceDN/>
        <w:adjustRightInd/>
        <w:rPr>
          <w:rFonts w:ascii="Times New Roman" w:hAnsi="Times New Roman" w:cs="Times New Roman"/>
          <w:sz w:val="22"/>
          <w:szCs w:val="22"/>
        </w:rPr>
      </w:pPr>
    </w:p>
    <w:p w14:paraId="62F7DAF0" w14:textId="49ADBC09" w:rsidR="00A54963" w:rsidRDefault="00A54963" w:rsidP="00A54963">
      <w:pPr>
        <w:widowControl/>
        <w:autoSpaceDE/>
        <w:autoSpaceDN/>
        <w:adjustRightInd/>
        <w:rPr>
          <w:rFonts w:ascii="Times New Roman" w:hAnsi="Times New Roman" w:cs="Times New Roman"/>
          <w:sz w:val="22"/>
          <w:szCs w:val="22"/>
        </w:rPr>
      </w:pPr>
      <w:r w:rsidRPr="00A54963">
        <w:rPr>
          <w:rFonts w:ascii="Times New Roman" w:hAnsi="Times New Roman" w:cs="Times New Roman"/>
          <w:sz w:val="22"/>
          <w:szCs w:val="22"/>
        </w:rPr>
        <w:t xml:space="preserve">Please do the following in the event of an illness or COVID-related absence: - Notify me in advance of your absence, if possible - Provide me with medical documentation, if possible - Keep up with coursework as much as possible - Participate in class activities and submit assignments remotely as much as possible - Notify me if you require a modification to the deadline of an assignment or exam - Finally, if remaining in a class and fulfilling the necessary requirements becomes impossible due to illness or other COVID-related issues, please let me know as soon as possible so we can discuss your options. Students with questions about COVID-related illnesses should reach out to the COVID Resource Center at (334) 844-6000 or at </w:t>
      </w:r>
      <w:hyperlink r:id="rId15" w:history="1">
        <w:r w:rsidR="001178A1" w:rsidRPr="00A54963">
          <w:rPr>
            <w:rStyle w:val="Hyperlink"/>
            <w:rFonts w:ascii="Times New Roman" w:hAnsi="Times New Roman" w:cs="Times New Roman"/>
            <w:sz w:val="22"/>
            <w:szCs w:val="22"/>
          </w:rPr>
          <w:t>ahealthieru@auburn.edu</w:t>
        </w:r>
      </w:hyperlink>
      <w:r w:rsidRPr="00A54963">
        <w:rPr>
          <w:rFonts w:ascii="Times New Roman" w:hAnsi="Times New Roman" w:cs="Times New Roman"/>
          <w:sz w:val="22"/>
          <w:szCs w:val="22"/>
        </w:rPr>
        <w:t>.</w:t>
      </w:r>
    </w:p>
    <w:p w14:paraId="6A67A62A" w14:textId="29138FE5" w:rsidR="001178A1" w:rsidRDefault="001178A1" w:rsidP="00A54963">
      <w:pPr>
        <w:widowControl/>
        <w:autoSpaceDE/>
        <w:autoSpaceDN/>
        <w:adjustRightInd/>
        <w:rPr>
          <w:rFonts w:ascii="Times New Roman" w:hAnsi="Times New Roman" w:cs="Times New Roman"/>
          <w:sz w:val="22"/>
          <w:szCs w:val="22"/>
        </w:rPr>
      </w:pP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w:t>
      </w:r>
      <w:proofErr w:type="gramStart"/>
      <w:r w:rsidRPr="00A74326">
        <w:rPr>
          <w:rFonts w:ascii="Times New Roman" w:hAnsi="Times New Roman" w:cs="Times New Roman"/>
          <w:sz w:val="22"/>
          <w:szCs w:val="22"/>
        </w:rPr>
        <w:t>Canvas</w:t>
      </w:r>
      <w:proofErr w:type="gramEnd"/>
      <w:r w:rsidRPr="00A74326">
        <w:rPr>
          <w:rFonts w:ascii="Times New Roman" w:hAnsi="Times New Roman" w:cs="Times New Roman"/>
          <w:sz w:val="22"/>
          <w:szCs w:val="22"/>
        </w:rPr>
        <w:t xml:space="preserve">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1E3AC037"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t>
      </w:r>
      <w:r w:rsidRPr="00A74326">
        <w:rPr>
          <w:rFonts w:ascii="Times New Roman" w:hAnsi="Times New Roman" w:cs="Times New Roman"/>
          <w:sz w:val="22"/>
          <w:szCs w:val="22"/>
        </w:rPr>
        <w:t xml:space="preserve">attend all </w:t>
      </w:r>
      <w:r w:rsidR="00A74326">
        <w:rPr>
          <w:rFonts w:ascii="Times New Roman" w:hAnsi="Times New Roman" w:cs="Times New Roman"/>
          <w:sz w:val="22"/>
          <w:szCs w:val="22"/>
        </w:rPr>
        <w:t>class meetings</w:t>
      </w:r>
      <w:r w:rsidRPr="00A74326">
        <w:rPr>
          <w:rFonts w:ascii="Times New Roman" w:hAnsi="Times New Roman" w:cs="Times New Roman"/>
          <w:sz w:val="22"/>
          <w:szCs w:val="22"/>
        </w:rPr>
        <w:t xml:space="preserve">. Active, cooperative, and collaborative learning are strongly emphasized in this class. Thus, open and active participation is expected from </w:t>
      </w:r>
      <w:proofErr w:type="gramStart"/>
      <w:r w:rsidRPr="00A74326">
        <w:rPr>
          <w:rFonts w:ascii="Times New Roman" w:hAnsi="Times New Roman" w:cs="Times New Roman"/>
          <w:sz w:val="22"/>
          <w:szCs w:val="22"/>
        </w:rPr>
        <w:t>students..</w:t>
      </w:r>
      <w:proofErr w:type="gramEnd"/>
      <w:r w:rsidRPr="00A74326">
        <w:rPr>
          <w:rFonts w:ascii="Times New Roman" w:hAnsi="Times New Roman" w:cs="Times New Roman"/>
          <w:sz w:val="22"/>
          <w:szCs w:val="22"/>
        </w:rPr>
        <w:t xml:space="preserve">  </w:t>
      </w:r>
      <w:r w:rsidRPr="00A74326">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35445E54" w14:textId="70B674AD" w:rsidR="004A7D18" w:rsidRPr="001178A1" w:rsidRDefault="7AB8789D" w:rsidP="003E4993">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If you are unable to attend </w:t>
      </w:r>
      <w:proofErr w:type="gramStart"/>
      <w:r w:rsidRPr="00A74326">
        <w:rPr>
          <w:rFonts w:ascii="Times New Roman" w:hAnsi="Times New Roman" w:cs="Times New Roman"/>
          <w:sz w:val="22"/>
          <w:szCs w:val="22"/>
        </w:rPr>
        <w:t>an</w:t>
      </w:r>
      <w:proofErr w:type="gramEnd"/>
      <w:r w:rsidRPr="00A74326">
        <w:rPr>
          <w:rFonts w:ascii="Times New Roman" w:hAnsi="Times New Roman" w:cs="Times New Roman"/>
          <w:sz w:val="22"/>
          <w:szCs w:val="22"/>
        </w:rPr>
        <w:t xml:space="preserve"> </w:t>
      </w:r>
      <w:r w:rsidR="00A54963">
        <w:rPr>
          <w:rFonts w:ascii="Times New Roman" w:hAnsi="Times New Roman" w:cs="Times New Roman"/>
          <w:sz w:val="22"/>
          <w:szCs w:val="22"/>
        </w:rPr>
        <w:t>class</w:t>
      </w:r>
      <w:r w:rsidRPr="00A74326">
        <w:rPr>
          <w:rFonts w:ascii="Times New Roman" w:hAnsi="Times New Roman" w:cs="Times New Roman"/>
          <w:sz w:val="22"/>
          <w:szCs w:val="22"/>
        </w:rPr>
        <w:t xml:space="preserve">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6">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w:t>
      </w:r>
      <w:r w:rsidRPr="00A74326">
        <w:rPr>
          <w:rFonts w:ascii="Times New Roman" w:hAnsi="Times New Roman" w:cs="Times New Roman"/>
          <w:sz w:val="22"/>
          <w:szCs w:val="22"/>
        </w:rPr>
        <w:lastRenderedPageBreak/>
        <w:t>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7"/>
      <w:footerReference w:type="default" r:id="rId18"/>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C6A2" w14:textId="77777777" w:rsidR="00286DF1" w:rsidRDefault="00286DF1">
      <w:pPr>
        <w:spacing w:line="20" w:lineRule="exact"/>
        <w:rPr>
          <w:rFonts w:cs="Times New Roman"/>
          <w:sz w:val="24"/>
          <w:szCs w:val="24"/>
        </w:rPr>
      </w:pPr>
    </w:p>
  </w:endnote>
  <w:endnote w:type="continuationSeparator" w:id="0">
    <w:p w14:paraId="3CB716F4" w14:textId="77777777" w:rsidR="00286DF1" w:rsidRDefault="00286DF1" w:rsidP="000E7594">
      <w:r>
        <w:rPr>
          <w:rFonts w:cs="Times New Roman"/>
          <w:sz w:val="24"/>
          <w:szCs w:val="24"/>
        </w:rPr>
        <w:t xml:space="preserve"> </w:t>
      </w:r>
    </w:p>
  </w:endnote>
  <w:endnote w:type="continuationNotice" w:id="1">
    <w:p w14:paraId="12099127" w14:textId="77777777" w:rsidR="00286DF1" w:rsidRDefault="00286DF1"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6DD0" w14:textId="77777777" w:rsidR="00286DF1" w:rsidRDefault="00286DF1" w:rsidP="000E7594">
      <w:r>
        <w:rPr>
          <w:rFonts w:cs="Times New Roman"/>
          <w:sz w:val="24"/>
          <w:szCs w:val="24"/>
        </w:rPr>
        <w:separator/>
      </w:r>
    </w:p>
  </w:footnote>
  <w:footnote w:type="continuationSeparator" w:id="0">
    <w:p w14:paraId="60C3277E" w14:textId="77777777" w:rsidR="00286DF1" w:rsidRDefault="0028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967625">
    <w:abstractNumId w:val="1"/>
  </w:num>
  <w:num w:numId="2" w16cid:durableId="116112194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2066558620">
    <w:abstractNumId w:val="2"/>
  </w:num>
  <w:num w:numId="4" w16cid:durableId="1689939788">
    <w:abstractNumId w:val="13"/>
  </w:num>
  <w:num w:numId="5" w16cid:durableId="1520197290">
    <w:abstractNumId w:val="14"/>
  </w:num>
  <w:num w:numId="6" w16cid:durableId="721438477">
    <w:abstractNumId w:val="9"/>
    <w:lvlOverride w:ilvl="0">
      <w:startOverride w:val="1"/>
    </w:lvlOverride>
  </w:num>
  <w:num w:numId="7" w16cid:durableId="851577347">
    <w:abstractNumId w:val="16"/>
  </w:num>
  <w:num w:numId="8" w16cid:durableId="1315721687">
    <w:abstractNumId w:val="4"/>
  </w:num>
  <w:num w:numId="9" w16cid:durableId="1000426529">
    <w:abstractNumId w:val="15"/>
  </w:num>
  <w:num w:numId="10" w16cid:durableId="217329104">
    <w:abstractNumId w:val="17"/>
  </w:num>
  <w:num w:numId="11" w16cid:durableId="298847649">
    <w:abstractNumId w:val="5"/>
  </w:num>
  <w:num w:numId="12" w16cid:durableId="1565794357">
    <w:abstractNumId w:val="3"/>
  </w:num>
  <w:num w:numId="13" w16cid:durableId="977998129">
    <w:abstractNumId w:val="7"/>
  </w:num>
  <w:num w:numId="14" w16cid:durableId="1164664713">
    <w:abstractNumId w:val="11"/>
  </w:num>
  <w:num w:numId="15" w16cid:durableId="1010913170">
    <w:abstractNumId w:val="19"/>
  </w:num>
  <w:num w:numId="16" w16cid:durableId="1849447494">
    <w:abstractNumId w:val="18"/>
  </w:num>
  <w:num w:numId="17" w16cid:durableId="1182359958">
    <w:abstractNumId w:val="12"/>
  </w:num>
  <w:num w:numId="18" w16cid:durableId="939265135">
    <w:abstractNumId w:val="8"/>
  </w:num>
  <w:num w:numId="19" w16cid:durableId="323244430">
    <w:abstractNumId w:val="10"/>
  </w:num>
  <w:num w:numId="20" w16cid:durableId="1368483734">
    <w:abstractNumId w:val="20"/>
  </w:num>
  <w:num w:numId="21" w16cid:durableId="2043820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9477B"/>
    <w:rsid w:val="0009713C"/>
    <w:rsid w:val="000A26D5"/>
    <w:rsid w:val="000A789D"/>
    <w:rsid w:val="000B0536"/>
    <w:rsid w:val="000C3ECC"/>
    <w:rsid w:val="000D6ACA"/>
    <w:rsid w:val="000E7594"/>
    <w:rsid w:val="000F0822"/>
    <w:rsid w:val="000F193D"/>
    <w:rsid w:val="000F26C0"/>
    <w:rsid w:val="000F39DC"/>
    <w:rsid w:val="00116D63"/>
    <w:rsid w:val="001178A1"/>
    <w:rsid w:val="001222E6"/>
    <w:rsid w:val="001464BE"/>
    <w:rsid w:val="00160A10"/>
    <w:rsid w:val="00161520"/>
    <w:rsid w:val="001626D6"/>
    <w:rsid w:val="001662D1"/>
    <w:rsid w:val="00167036"/>
    <w:rsid w:val="00167304"/>
    <w:rsid w:val="00184EC3"/>
    <w:rsid w:val="001A0860"/>
    <w:rsid w:val="001A32DD"/>
    <w:rsid w:val="001A550D"/>
    <w:rsid w:val="001C1CBF"/>
    <w:rsid w:val="001C7914"/>
    <w:rsid w:val="001E05CE"/>
    <w:rsid w:val="001E0DEA"/>
    <w:rsid w:val="001E7F3B"/>
    <w:rsid w:val="001F1F16"/>
    <w:rsid w:val="001F3F98"/>
    <w:rsid w:val="001F4FF9"/>
    <w:rsid w:val="00200034"/>
    <w:rsid w:val="00206A9B"/>
    <w:rsid w:val="00210F51"/>
    <w:rsid w:val="00211F04"/>
    <w:rsid w:val="002157AD"/>
    <w:rsid w:val="00217442"/>
    <w:rsid w:val="0022011C"/>
    <w:rsid w:val="00220192"/>
    <w:rsid w:val="002216C0"/>
    <w:rsid w:val="002518BF"/>
    <w:rsid w:val="00254D56"/>
    <w:rsid w:val="00255477"/>
    <w:rsid w:val="00262AE4"/>
    <w:rsid w:val="00267BF3"/>
    <w:rsid w:val="00274679"/>
    <w:rsid w:val="002818C6"/>
    <w:rsid w:val="00286339"/>
    <w:rsid w:val="00286DF1"/>
    <w:rsid w:val="002945F4"/>
    <w:rsid w:val="00295DCE"/>
    <w:rsid w:val="002A4AC1"/>
    <w:rsid w:val="002C0EED"/>
    <w:rsid w:val="002C245C"/>
    <w:rsid w:val="002D27C5"/>
    <w:rsid w:val="002E3804"/>
    <w:rsid w:val="002E6DC8"/>
    <w:rsid w:val="002E718D"/>
    <w:rsid w:val="00301BAE"/>
    <w:rsid w:val="0030704A"/>
    <w:rsid w:val="00307B05"/>
    <w:rsid w:val="00314027"/>
    <w:rsid w:val="00314B13"/>
    <w:rsid w:val="00344E8D"/>
    <w:rsid w:val="00353A9A"/>
    <w:rsid w:val="00354DC4"/>
    <w:rsid w:val="00360F3F"/>
    <w:rsid w:val="003641AD"/>
    <w:rsid w:val="0039454D"/>
    <w:rsid w:val="00397FFD"/>
    <w:rsid w:val="003B0BF2"/>
    <w:rsid w:val="003C3FE1"/>
    <w:rsid w:val="003C4ABC"/>
    <w:rsid w:val="003C4C46"/>
    <w:rsid w:val="003D5F86"/>
    <w:rsid w:val="003E4993"/>
    <w:rsid w:val="003E7174"/>
    <w:rsid w:val="003F4AB9"/>
    <w:rsid w:val="003F5CBC"/>
    <w:rsid w:val="004000AA"/>
    <w:rsid w:val="004011DC"/>
    <w:rsid w:val="00401E2D"/>
    <w:rsid w:val="004327A3"/>
    <w:rsid w:val="00441C96"/>
    <w:rsid w:val="00446EEB"/>
    <w:rsid w:val="004557B8"/>
    <w:rsid w:val="004649CB"/>
    <w:rsid w:val="004746A7"/>
    <w:rsid w:val="00474F59"/>
    <w:rsid w:val="004808C4"/>
    <w:rsid w:val="00497D2D"/>
    <w:rsid w:val="004A7D18"/>
    <w:rsid w:val="004C00BA"/>
    <w:rsid w:val="004C269A"/>
    <w:rsid w:val="004C472D"/>
    <w:rsid w:val="004C591E"/>
    <w:rsid w:val="004D4888"/>
    <w:rsid w:val="004F1F93"/>
    <w:rsid w:val="0050093D"/>
    <w:rsid w:val="00505E13"/>
    <w:rsid w:val="00513B93"/>
    <w:rsid w:val="00513E56"/>
    <w:rsid w:val="00521734"/>
    <w:rsid w:val="00524D55"/>
    <w:rsid w:val="0053158A"/>
    <w:rsid w:val="005350F5"/>
    <w:rsid w:val="00537EE3"/>
    <w:rsid w:val="00541041"/>
    <w:rsid w:val="005422EB"/>
    <w:rsid w:val="005459DC"/>
    <w:rsid w:val="00554DB6"/>
    <w:rsid w:val="00564C3B"/>
    <w:rsid w:val="005666F2"/>
    <w:rsid w:val="00576288"/>
    <w:rsid w:val="00592A7A"/>
    <w:rsid w:val="00594873"/>
    <w:rsid w:val="005973E6"/>
    <w:rsid w:val="005A1FCA"/>
    <w:rsid w:val="005C3399"/>
    <w:rsid w:val="005D123E"/>
    <w:rsid w:val="005D4AE2"/>
    <w:rsid w:val="005D784F"/>
    <w:rsid w:val="005D78E6"/>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25E"/>
    <w:rsid w:val="006B3D98"/>
    <w:rsid w:val="006B6044"/>
    <w:rsid w:val="006B739A"/>
    <w:rsid w:val="006C0DC4"/>
    <w:rsid w:val="006E3882"/>
    <w:rsid w:val="006F7DD9"/>
    <w:rsid w:val="00703841"/>
    <w:rsid w:val="00704DB3"/>
    <w:rsid w:val="00710156"/>
    <w:rsid w:val="00716E23"/>
    <w:rsid w:val="007253A1"/>
    <w:rsid w:val="007267F2"/>
    <w:rsid w:val="00734610"/>
    <w:rsid w:val="00734DDB"/>
    <w:rsid w:val="00741A29"/>
    <w:rsid w:val="00742F2C"/>
    <w:rsid w:val="0074531C"/>
    <w:rsid w:val="00750D5C"/>
    <w:rsid w:val="00754167"/>
    <w:rsid w:val="0075606A"/>
    <w:rsid w:val="00764CE9"/>
    <w:rsid w:val="00783AFC"/>
    <w:rsid w:val="007953A6"/>
    <w:rsid w:val="007B0361"/>
    <w:rsid w:val="007B23EF"/>
    <w:rsid w:val="007B53B6"/>
    <w:rsid w:val="007C637E"/>
    <w:rsid w:val="007E0216"/>
    <w:rsid w:val="007E1085"/>
    <w:rsid w:val="007F473A"/>
    <w:rsid w:val="007F69EB"/>
    <w:rsid w:val="007F79D2"/>
    <w:rsid w:val="00803F5F"/>
    <w:rsid w:val="00804643"/>
    <w:rsid w:val="00816155"/>
    <w:rsid w:val="0082008A"/>
    <w:rsid w:val="00821249"/>
    <w:rsid w:val="00834458"/>
    <w:rsid w:val="0084535A"/>
    <w:rsid w:val="00855D65"/>
    <w:rsid w:val="008602C8"/>
    <w:rsid w:val="00866666"/>
    <w:rsid w:val="00866AB7"/>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337ED"/>
    <w:rsid w:val="00953CFC"/>
    <w:rsid w:val="009616BF"/>
    <w:rsid w:val="00970C2A"/>
    <w:rsid w:val="00991F82"/>
    <w:rsid w:val="00994782"/>
    <w:rsid w:val="00996964"/>
    <w:rsid w:val="00997636"/>
    <w:rsid w:val="009A0576"/>
    <w:rsid w:val="009B7035"/>
    <w:rsid w:val="009C1610"/>
    <w:rsid w:val="009C6745"/>
    <w:rsid w:val="009D18A0"/>
    <w:rsid w:val="009D3B31"/>
    <w:rsid w:val="009D798C"/>
    <w:rsid w:val="009E2DAB"/>
    <w:rsid w:val="009E3566"/>
    <w:rsid w:val="009F11BD"/>
    <w:rsid w:val="009F171A"/>
    <w:rsid w:val="009F2112"/>
    <w:rsid w:val="009F7CCA"/>
    <w:rsid w:val="00A03A7B"/>
    <w:rsid w:val="00A0647F"/>
    <w:rsid w:val="00A105A9"/>
    <w:rsid w:val="00A15A40"/>
    <w:rsid w:val="00A20936"/>
    <w:rsid w:val="00A32C54"/>
    <w:rsid w:val="00A54963"/>
    <w:rsid w:val="00A55E08"/>
    <w:rsid w:val="00A66800"/>
    <w:rsid w:val="00A67A5E"/>
    <w:rsid w:val="00A67D24"/>
    <w:rsid w:val="00A70DBC"/>
    <w:rsid w:val="00A73260"/>
    <w:rsid w:val="00A74326"/>
    <w:rsid w:val="00A81802"/>
    <w:rsid w:val="00A81C6E"/>
    <w:rsid w:val="00A909F4"/>
    <w:rsid w:val="00A92AE3"/>
    <w:rsid w:val="00A9619D"/>
    <w:rsid w:val="00AA53EA"/>
    <w:rsid w:val="00AB10E3"/>
    <w:rsid w:val="00AC0526"/>
    <w:rsid w:val="00AC63CF"/>
    <w:rsid w:val="00AC6916"/>
    <w:rsid w:val="00AD31A1"/>
    <w:rsid w:val="00AF2008"/>
    <w:rsid w:val="00AF7276"/>
    <w:rsid w:val="00B02461"/>
    <w:rsid w:val="00B17916"/>
    <w:rsid w:val="00B455CE"/>
    <w:rsid w:val="00B625FC"/>
    <w:rsid w:val="00B62966"/>
    <w:rsid w:val="00B929A1"/>
    <w:rsid w:val="00BA0B3E"/>
    <w:rsid w:val="00BA1B3D"/>
    <w:rsid w:val="00BB31F6"/>
    <w:rsid w:val="00BB664F"/>
    <w:rsid w:val="00BB7113"/>
    <w:rsid w:val="00BD480C"/>
    <w:rsid w:val="00BF114D"/>
    <w:rsid w:val="00C02081"/>
    <w:rsid w:val="00C02815"/>
    <w:rsid w:val="00C06D20"/>
    <w:rsid w:val="00C119C5"/>
    <w:rsid w:val="00C20624"/>
    <w:rsid w:val="00C21060"/>
    <w:rsid w:val="00C33103"/>
    <w:rsid w:val="00C334FF"/>
    <w:rsid w:val="00C34BCA"/>
    <w:rsid w:val="00C47768"/>
    <w:rsid w:val="00C66FEE"/>
    <w:rsid w:val="00C707F0"/>
    <w:rsid w:val="00C72444"/>
    <w:rsid w:val="00C72471"/>
    <w:rsid w:val="00C73CCB"/>
    <w:rsid w:val="00C7505C"/>
    <w:rsid w:val="00C75562"/>
    <w:rsid w:val="00C9019B"/>
    <w:rsid w:val="00C97BF9"/>
    <w:rsid w:val="00CA521C"/>
    <w:rsid w:val="00CC01E0"/>
    <w:rsid w:val="00CD2B92"/>
    <w:rsid w:val="00CD6E38"/>
    <w:rsid w:val="00CD74D2"/>
    <w:rsid w:val="00CE150B"/>
    <w:rsid w:val="00D25024"/>
    <w:rsid w:val="00D43D33"/>
    <w:rsid w:val="00D5083A"/>
    <w:rsid w:val="00D6222E"/>
    <w:rsid w:val="00D633BB"/>
    <w:rsid w:val="00D67FC0"/>
    <w:rsid w:val="00D72D4C"/>
    <w:rsid w:val="00D753FD"/>
    <w:rsid w:val="00D94A95"/>
    <w:rsid w:val="00DA027A"/>
    <w:rsid w:val="00DB08DA"/>
    <w:rsid w:val="00DB61F2"/>
    <w:rsid w:val="00DC45AF"/>
    <w:rsid w:val="00DD16F9"/>
    <w:rsid w:val="00DD387E"/>
    <w:rsid w:val="00DD7CBB"/>
    <w:rsid w:val="00DF286A"/>
    <w:rsid w:val="00DF4026"/>
    <w:rsid w:val="00DF6373"/>
    <w:rsid w:val="00E01E58"/>
    <w:rsid w:val="00E04708"/>
    <w:rsid w:val="00E16BA9"/>
    <w:rsid w:val="00E1774C"/>
    <w:rsid w:val="00E30470"/>
    <w:rsid w:val="00E310A7"/>
    <w:rsid w:val="00E353E0"/>
    <w:rsid w:val="00E40D41"/>
    <w:rsid w:val="00E46B55"/>
    <w:rsid w:val="00E537B2"/>
    <w:rsid w:val="00E569E5"/>
    <w:rsid w:val="00E61136"/>
    <w:rsid w:val="00E61ECD"/>
    <w:rsid w:val="00E967F4"/>
    <w:rsid w:val="00EA51C6"/>
    <w:rsid w:val="00EA6849"/>
    <w:rsid w:val="00EB4054"/>
    <w:rsid w:val="00EC01B8"/>
    <w:rsid w:val="00ED25A8"/>
    <w:rsid w:val="00ED61A3"/>
    <w:rsid w:val="00EE3DFC"/>
    <w:rsid w:val="00EF368B"/>
    <w:rsid w:val="00EF6567"/>
    <w:rsid w:val="00F048C9"/>
    <w:rsid w:val="00F10126"/>
    <w:rsid w:val="00F13E53"/>
    <w:rsid w:val="00F17C56"/>
    <w:rsid w:val="00F207C7"/>
    <w:rsid w:val="00F254AF"/>
    <w:rsid w:val="00F30FAA"/>
    <w:rsid w:val="00F36B21"/>
    <w:rsid w:val="00F37022"/>
    <w:rsid w:val="00F40C63"/>
    <w:rsid w:val="00F41FB8"/>
    <w:rsid w:val="00F43BDC"/>
    <w:rsid w:val="00F475D8"/>
    <w:rsid w:val="00F53FC9"/>
    <w:rsid w:val="00F66BCB"/>
    <w:rsid w:val="00F90983"/>
    <w:rsid w:val="00FA35EA"/>
    <w:rsid w:val="00FA5D9F"/>
    <w:rsid w:val="00FC0C02"/>
    <w:rsid w:val="00FC473E"/>
    <w:rsid w:val="00FE411C"/>
    <w:rsid w:val="00FE6BC2"/>
    <w:rsid w:val="00FF3559"/>
    <w:rsid w:val="00FF36C4"/>
    <w:rsid w:val="0127AE25"/>
    <w:rsid w:val="0AE6E3E7"/>
    <w:rsid w:val="0D536A15"/>
    <w:rsid w:val="0D7AE289"/>
    <w:rsid w:val="1110830A"/>
    <w:rsid w:val="1AF30F42"/>
    <w:rsid w:val="2E99434E"/>
    <w:rsid w:val="2F102555"/>
    <w:rsid w:val="37C32802"/>
    <w:rsid w:val="37E842C8"/>
    <w:rsid w:val="40A21CEA"/>
    <w:rsid w:val="414BAC2A"/>
    <w:rsid w:val="541DDFA7"/>
    <w:rsid w:val="59649B69"/>
    <w:rsid w:val="5BA3449C"/>
    <w:rsid w:val="645052FC"/>
    <w:rsid w:val="6522218E"/>
    <w:rsid w:val="66D76152"/>
    <w:rsid w:val="6A06B0E2"/>
    <w:rsid w:val="6BC98A78"/>
    <w:rsid w:val="701FE7DE"/>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26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11445734">
      <w:bodyDiv w:val="1"/>
      <w:marLeft w:val="0"/>
      <w:marRight w:val="0"/>
      <w:marTop w:val="0"/>
      <w:marBottom w:val="0"/>
      <w:divBdr>
        <w:top w:val="none" w:sz="0" w:space="0" w:color="auto"/>
        <w:left w:val="none" w:sz="0" w:space="0" w:color="auto"/>
        <w:bottom w:val="none" w:sz="0" w:space="0" w:color="auto"/>
        <w:right w:val="none" w:sz="0" w:space="0" w:color="auto"/>
      </w:divBdr>
      <w:divsChild>
        <w:div w:id="938562482">
          <w:marLeft w:val="0"/>
          <w:marRight w:val="0"/>
          <w:marTop w:val="100"/>
          <w:marBottom w:val="100"/>
          <w:divBdr>
            <w:top w:val="none" w:sz="0" w:space="0" w:color="auto"/>
            <w:left w:val="none" w:sz="0" w:space="0" w:color="auto"/>
            <w:bottom w:val="none" w:sz="0" w:space="0" w:color="auto"/>
            <w:right w:val="none" w:sz="0" w:space="0" w:color="auto"/>
          </w:divBdr>
          <w:divsChild>
            <w:div w:id="484201519">
              <w:marLeft w:val="0"/>
              <w:marRight w:val="0"/>
              <w:marTop w:val="750"/>
              <w:marBottom w:val="750"/>
              <w:divBdr>
                <w:top w:val="none" w:sz="0" w:space="0" w:color="auto"/>
                <w:left w:val="none" w:sz="0" w:space="0" w:color="auto"/>
                <w:bottom w:val="none" w:sz="0" w:space="0" w:color="auto"/>
                <w:right w:val="none" w:sz="0" w:space="0" w:color="auto"/>
              </w:divBdr>
              <w:divsChild>
                <w:div w:id="1420760973">
                  <w:marLeft w:val="0"/>
                  <w:marRight w:val="0"/>
                  <w:marTop w:val="0"/>
                  <w:marBottom w:val="0"/>
                  <w:divBdr>
                    <w:top w:val="none" w:sz="0" w:space="0" w:color="auto"/>
                    <w:left w:val="none" w:sz="0" w:space="0" w:color="auto"/>
                    <w:bottom w:val="none" w:sz="0" w:space="0" w:color="auto"/>
                    <w:right w:val="none" w:sz="0" w:space="0" w:color="auto"/>
                  </w:divBdr>
                  <w:divsChild>
                    <w:div w:id="510729547">
                      <w:marLeft w:val="0"/>
                      <w:marRight w:val="0"/>
                      <w:marTop w:val="0"/>
                      <w:marBottom w:val="0"/>
                      <w:divBdr>
                        <w:top w:val="none" w:sz="0" w:space="0" w:color="auto"/>
                        <w:left w:val="none" w:sz="0" w:space="0" w:color="auto"/>
                        <w:bottom w:val="none" w:sz="0" w:space="0" w:color="auto"/>
                        <w:right w:val="none" w:sz="0" w:space="0" w:color="auto"/>
                      </w:divBdr>
                      <w:divsChild>
                        <w:div w:id="7123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84739">
          <w:marLeft w:val="0"/>
          <w:marRight w:val="0"/>
          <w:marTop w:val="100"/>
          <w:marBottom w:val="100"/>
          <w:divBdr>
            <w:top w:val="dashed" w:sz="6" w:space="0" w:color="A8A8A8"/>
            <w:left w:val="none" w:sz="0" w:space="0" w:color="auto"/>
            <w:bottom w:val="none" w:sz="0" w:space="0" w:color="auto"/>
            <w:right w:val="none" w:sz="0" w:space="0" w:color="auto"/>
          </w:divBdr>
          <w:divsChild>
            <w:div w:id="1170218147">
              <w:marLeft w:val="0"/>
              <w:marRight w:val="0"/>
              <w:marTop w:val="750"/>
              <w:marBottom w:val="750"/>
              <w:divBdr>
                <w:top w:val="none" w:sz="0" w:space="0" w:color="auto"/>
                <w:left w:val="none" w:sz="0" w:space="0" w:color="auto"/>
                <w:bottom w:val="none" w:sz="0" w:space="0" w:color="auto"/>
                <w:right w:val="none" w:sz="0" w:space="0" w:color="auto"/>
              </w:divBdr>
              <w:divsChild>
                <w:div w:id="33047301">
                  <w:marLeft w:val="0"/>
                  <w:marRight w:val="0"/>
                  <w:marTop w:val="0"/>
                  <w:marBottom w:val="0"/>
                  <w:divBdr>
                    <w:top w:val="none" w:sz="0" w:space="0" w:color="auto"/>
                    <w:left w:val="none" w:sz="0" w:space="0" w:color="auto"/>
                    <w:bottom w:val="none" w:sz="0" w:space="0" w:color="auto"/>
                    <w:right w:val="none" w:sz="0" w:space="0" w:color="auto"/>
                  </w:divBdr>
                  <w:divsChild>
                    <w:div w:id="4603521">
                      <w:marLeft w:val="0"/>
                      <w:marRight w:val="0"/>
                      <w:marTop w:val="0"/>
                      <w:marBottom w:val="0"/>
                      <w:divBdr>
                        <w:top w:val="none" w:sz="0" w:space="0" w:color="auto"/>
                        <w:left w:val="none" w:sz="0" w:space="0" w:color="auto"/>
                        <w:bottom w:val="none" w:sz="0" w:space="0" w:color="auto"/>
                        <w:right w:val="none" w:sz="0" w:space="0" w:color="auto"/>
                      </w:divBdr>
                      <w:divsChild>
                        <w:div w:id="18242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11230">
      <w:bodyDiv w:val="1"/>
      <w:marLeft w:val="0"/>
      <w:marRight w:val="0"/>
      <w:marTop w:val="0"/>
      <w:marBottom w:val="0"/>
      <w:divBdr>
        <w:top w:val="none" w:sz="0" w:space="0" w:color="auto"/>
        <w:left w:val="none" w:sz="0" w:space="0" w:color="auto"/>
        <w:bottom w:val="none" w:sz="0" w:space="0" w:color="auto"/>
        <w:right w:val="none" w:sz="0" w:space="0" w:color="auto"/>
      </w:divBdr>
    </w:div>
    <w:div w:id="382295355">
      <w:bodyDiv w:val="1"/>
      <w:marLeft w:val="0"/>
      <w:marRight w:val="0"/>
      <w:marTop w:val="0"/>
      <w:marBottom w:val="0"/>
      <w:divBdr>
        <w:top w:val="none" w:sz="0" w:space="0" w:color="auto"/>
        <w:left w:val="none" w:sz="0" w:space="0" w:color="auto"/>
        <w:bottom w:val="none" w:sz="0" w:space="0" w:color="auto"/>
        <w:right w:val="none" w:sz="0" w:space="0" w:color="auto"/>
      </w:divBdr>
    </w:div>
    <w:div w:id="534777926">
      <w:bodyDiv w:val="1"/>
      <w:marLeft w:val="0"/>
      <w:marRight w:val="0"/>
      <w:marTop w:val="0"/>
      <w:marBottom w:val="0"/>
      <w:divBdr>
        <w:top w:val="none" w:sz="0" w:space="0" w:color="auto"/>
        <w:left w:val="none" w:sz="0" w:space="0" w:color="auto"/>
        <w:bottom w:val="none" w:sz="0" w:space="0" w:color="auto"/>
        <w:right w:val="none" w:sz="0" w:space="0" w:color="auto"/>
      </w:divBdr>
    </w:div>
    <w:div w:id="620235321">
      <w:bodyDiv w:val="1"/>
      <w:marLeft w:val="0"/>
      <w:marRight w:val="0"/>
      <w:marTop w:val="0"/>
      <w:marBottom w:val="0"/>
      <w:divBdr>
        <w:top w:val="none" w:sz="0" w:space="0" w:color="auto"/>
        <w:left w:val="none" w:sz="0" w:space="0" w:color="auto"/>
        <w:bottom w:val="none" w:sz="0" w:space="0" w:color="auto"/>
        <w:right w:val="none" w:sz="0" w:space="0" w:color="auto"/>
      </w:divBdr>
    </w:div>
    <w:div w:id="1718164716">
      <w:bodyDiv w:val="1"/>
      <w:marLeft w:val="0"/>
      <w:marRight w:val="0"/>
      <w:marTop w:val="0"/>
      <w:marBottom w:val="0"/>
      <w:divBdr>
        <w:top w:val="none" w:sz="0" w:space="0" w:color="auto"/>
        <w:left w:val="none" w:sz="0" w:space="0" w:color="auto"/>
        <w:bottom w:val="none" w:sz="0" w:space="0" w:color="auto"/>
        <w:right w:val="none" w:sz="0" w:space="0" w:color="auto"/>
      </w:divBdr>
      <w:divsChild>
        <w:div w:id="1794132146">
          <w:marLeft w:val="0"/>
          <w:marRight w:val="0"/>
          <w:marTop w:val="100"/>
          <w:marBottom w:val="100"/>
          <w:divBdr>
            <w:top w:val="none" w:sz="0" w:space="0" w:color="auto"/>
            <w:left w:val="none" w:sz="0" w:space="0" w:color="auto"/>
            <w:bottom w:val="none" w:sz="0" w:space="0" w:color="auto"/>
            <w:right w:val="none" w:sz="0" w:space="0" w:color="auto"/>
          </w:divBdr>
          <w:divsChild>
            <w:div w:id="349792990">
              <w:marLeft w:val="0"/>
              <w:marRight w:val="0"/>
              <w:marTop w:val="750"/>
              <w:marBottom w:val="750"/>
              <w:divBdr>
                <w:top w:val="none" w:sz="0" w:space="0" w:color="auto"/>
                <w:left w:val="none" w:sz="0" w:space="0" w:color="auto"/>
                <w:bottom w:val="none" w:sz="0" w:space="0" w:color="auto"/>
                <w:right w:val="none" w:sz="0" w:space="0" w:color="auto"/>
              </w:divBdr>
              <w:divsChild>
                <w:div w:id="70470011">
                  <w:marLeft w:val="0"/>
                  <w:marRight w:val="0"/>
                  <w:marTop w:val="0"/>
                  <w:marBottom w:val="0"/>
                  <w:divBdr>
                    <w:top w:val="none" w:sz="0" w:space="0" w:color="auto"/>
                    <w:left w:val="none" w:sz="0" w:space="0" w:color="auto"/>
                    <w:bottom w:val="none" w:sz="0" w:space="0" w:color="auto"/>
                    <w:right w:val="none" w:sz="0" w:space="0" w:color="auto"/>
                  </w:divBdr>
                  <w:divsChild>
                    <w:div w:id="1458137145">
                      <w:marLeft w:val="0"/>
                      <w:marRight w:val="0"/>
                      <w:marTop w:val="0"/>
                      <w:marBottom w:val="0"/>
                      <w:divBdr>
                        <w:top w:val="none" w:sz="0" w:space="0" w:color="auto"/>
                        <w:left w:val="none" w:sz="0" w:space="0" w:color="auto"/>
                        <w:bottom w:val="none" w:sz="0" w:space="0" w:color="auto"/>
                        <w:right w:val="none" w:sz="0" w:space="0" w:color="auto"/>
                      </w:divBdr>
                      <w:divsChild>
                        <w:div w:id="13786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119">
          <w:marLeft w:val="0"/>
          <w:marRight w:val="0"/>
          <w:marTop w:val="100"/>
          <w:marBottom w:val="100"/>
          <w:divBdr>
            <w:top w:val="dashed" w:sz="6" w:space="0" w:color="A8A8A8"/>
            <w:left w:val="none" w:sz="0" w:space="0" w:color="auto"/>
            <w:bottom w:val="none" w:sz="0" w:space="0" w:color="auto"/>
            <w:right w:val="none" w:sz="0" w:space="0" w:color="auto"/>
          </w:divBdr>
          <w:divsChild>
            <w:div w:id="1479296865">
              <w:marLeft w:val="0"/>
              <w:marRight w:val="0"/>
              <w:marTop w:val="750"/>
              <w:marBottom w:val="750"/>
              <w:divBdr>
                <w:top w:val="none" w:sz="0" w:space="0" w:color="auto"/>
                <w:left w:val="none" w:sz="0" w:space="0" w:color="auto"/>
                <w:bottom w:val="none" w:sz="0" w:space="0" w:color="auto"/>
                <w:right w:val="none" w:sz="0" w:space="0" w:color="auto"/>
              </w:divBdr>
              <w:divsChild>
                <w:div w:id="1008673827">
                  <w:marLeft w:val="0"/>
                  <w:marRight w:val="0"/>
                  <w:marTop w:val="0"/>
                  <w:marBottom w:val="0"/>
                  <w:divBdr>
                    <w:top w:val="none" w:sz="0" w:space="0" w:color="auto"/>
                    <w:left w:val="none" w:sz="0" w:space="0" w:color="auto"/>
                    <w:bottom w:val="none" w:sz="0" w:space="0" w:color="auto"/>
                    <w:right w:val="none" w:sz="0" w:space="0" w:color="auto"/>
                  </w:divBdr>
                  <w:divsChild>
                    <w:div w:id="1060405192">
                      <w:marLeft w:val="0"/>
                      <w:marRight w:val="0"/>
                      <w:marTop w:val="0"/>
                      <w:marBottom w:val="0"/>
                      <w:divBdr>
                        <w:top w:val="none" w:sz="0" w:space="0" w:color="auto"/>
                        <w:left w:val="none" w:sz="0" w:space="0" w:color="auto"/>
                        <w:bottom w:val="none" w:sz="0" w:space="0" w:color="auto"/>
                        <w:right w:val="none" w:sz="0" w:space="0" w:color="auto"/>
                      </w:divBdr>
                      <w:divsChild>
                        <w:div w:id="19700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2813">
      <w:bodyDiv w:val="1"/>
      <w:marLeft w:val="0"/>
      <w:marRight w:val="0"/>
      <w:marTop w:val="0"/>
      <w:marBottom w:val="0"/>
      <w:divBdr>
        <w:top w:val="none" w:sz="0" w:space="0" w:color="auto"/>
        <w:left w:val="none" w:sz="0" w:space="0" w:color="auto"/>
        <w:bottom w:val="none" w:sz="0" w:space="0" w:color="auto"/>
        <w:right w:val="none" w:sz="0" w:space="0" w:color="auto"/>
      </w:divBdr>
    </w:div>
    <w:div w:id="18874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10" Type="http://schemas.openxmlformats.org/officeDocument/2006/relationships/hyperlink" Target="https://www.youtube.com/watch?v=S7jnzOMxb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5248</Words>
  <Characters>29914</Characters>
  <Application>Microsoft Office Word</Application>
  <DocSecurity>0</DocSecurity>
  <Lines>249</Lines>
  <Paragraphs>70</Paragraphs>
  <ScaleCrop>false</ScaleCrop>
  <Company>Auburn University</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Shirnelle Wilks</cp:lastModifiedBy>
  <cp:revision>22</cp:revision>
  <cp:lastPrinted>2017-01-17T20:11:00Z</cp:lastPrinted>
  <dcterms:created xsi:type="dcterms:W3CDTF">2022-01-13T02:37:00Z</dcterms:created>
  <dcterms:modified xsi:type="dcterms:W3CDTF">2023-01-17T15:46:00Z</dcterms:modified>
</cp:coreProperties>
</file>