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407D" w14:textId="3E344E8F" w:rsidR="00AB6D01" w:rsidRPr="006964DB" w:rsidRDefault="006C3D0F" w:rsidP="00ED1F21">
      <w:pPr>
        <w:rPr>
          <w:rFonts w:ascii="Posterama" w:hAnsi="Posterama" w:cs="Posterama"/>
          <w:b/>
          <w:color w:val="E36C09"/>
          <w:sz w:val="32"/>
          <w:szCs w:val="32"/>
        </w:rPr>
      </w:pPr>
      <w:r w:rsidRPr="00ED1F21">
        <w:rPr>
          <w:rFonts w:ascii="Posterama" w:hAnsi="Posterama" w:cs="Posterama"/>
          <w:noProof/>
          <w:color w:val="00B050"/>
        </w:rPr>
        <w:drawing>
          <wp:anchor distT="0" distB="0" distL="114300" distR="114300" simplePos="0" relativeHeight="251658240" behindDoc="0" locked="0" layoutInCell="1" hidden="0" allowOverlap="1" wp14:anchorId="20C6BC15" wp14:editId="04E7AE9A">
            <wp:simplePos x="0" y="0"/>
            <wp:positionH relativeFrom="margin">
              <wp:posOffset>3887470</wp:posOffset>
            </wp:positionH>
            <wp:positionV relativeFrom="paragraph">
              <wp:posOffset>225425</wp:posOffset>
            </wp:positionV>
            <wp:extent cx="2948940" cy="4330065"/>
            <wp:effectExtent l="0" t="0" r="0" b="635"/>
            <wp:wrapNone/>
            <wp:docPr id="1" name="image2.jpg" descr="Cov1crop"/>
            <wp:cNvGraphicFramePr/>
            <a:graphic xmlns:a="http://schemas.openxmlformats.org/drawingml/2006/main">
              <a:graphicData uri="http://schemas.openxmlformats.org/drawingml/2006/picture">
                <pic:pic xmlns:pic="http://schemas.openxmlformats.org/drawingml/2006/picture">
                  <pic:nvPicPr>
                    <pic:cNvPr id="0" name="image2.jpg" descr="Cov1crop"/>
                    <pic:cNvPicPr preferRelativeResize="0"/>
                  </pic:nvPicPr>
                  <pic:blipFill>
                    <a:blip r:embed="rId8"/>
                    <a:srcRect/>
                    <a:stretch>
                      <a:fillRect/>
                    </a:stretch>
                  </pic:blipFill>
                  <pic:spPr>
                    <a:xfrm>
                      <a:off x="0" y="0"/>
                      <a:ext cx="2948940" cy="4330065"/>
                    </a:xfrm>
                    <a:prstGeom prst="rect">
                      <a:avLst/>
                    </a:prstGeom>
                    <a:ln/>
                  </pic:spPr>
                </pic:pic>
              </a:graphicData>
            </a:graphic>
            <wp14:sizeRelV relativeFrom="margin">
              <wp14:pctHeight>0</wp14:pctHeight>
            </wp14:sizeRelV>
          </wp:anchor>
        </w:drawing>
      </w:r>
      <w:r w:rsidR="00CE06ED" w:rsidRPr="00ED1F21">
        <w:rPr>
          <w:rFonts w:ascii="Posterama" w:hAnsi="Posterama" w:cs="Posterama"/>
          <w:b/>
          <w:color w:val="00B050"/>
          <w:sz w:val="32"/>
          <w:szCs w:val="32"/>
        </w:rPr>
        <w:t>CTRD 301</w:t>
      </w:r>
      <w:r w:rsidR="00470C4B" w:rsidRPr="00ED1F21">
        <w:rPr>
          <w:rFonts w:ascii="Posterama" w:hAnsi="Posterama" w:cs="Posterama"/>
          <w:b/>
          <w:color w:val="00B050"/>
          <w:sz w:val="32"/>
          <w:szCs w:val="32"/>
        </w:rPr>
        <w:t>0</w:t>
      </w:r>
      <w:r w:rsidR="007B753A" w:rsidRPr="00ED1F21">
        <w:rPr>
          <w:rFonts w:ascii="Posterama" w:hAnsi="Posterama" w:cs="Posterama"/>
          <w:b/>
          <w:color w:val="00B050"/>
          <w:sz w:val="32"/>
          <w:szCs w:val="32"/>
        </w:rPr>
        <w:t xml:space="preserve">     </w:t>
      </w:r>
      <w:r w:rsidR="000F622F" w:rsidRPr="00ED1F21">
        <w:rPr>
          <w:rFonts w:ascii="Posterama" w:hAnsi="Posterama" w:cs="Posterama"/>
          <w:b/>
          <w:color w:val="00B050"/>
          <w:sz w:val="32"/>
          <w:szCs w:val="32"/>
        </w:rPr>
        <w:t>EL-A</w:t>
      </w:r>
    </w:p>
    <w:p w14:paraId="76B9CA88" w14:textId="77777777" w:rsidR="00AB6D01" w:rsidRPr="006964DB" w:rsidRDefault="00CE06ED">
      <w:pPr>
        <w:rPr>
          <w:rFonts w:ascii="Posterama" w:hAnsi="Posterama" w:cs="Posterama"/>
          <w:b/>
          <w:color w:val="E36C09"/>
          <w:sz w:val="32"/>
          <w:szCs w:val="32"/>
        </w:rPr>
      </w:pPr>
      <w:r w:rsidRPr="006964DB">
        <w:rPr>
          <w:rFonts w:ascii="Posterama" w:hAnsi="Posterama" w:cs="Posterama"/>
          <w:b/>
          <w:color w:val="E36C09"/>
          <w:sz w:val="32"/>
          <w:szCs w:val="32"/>
        </w:rPr>
        <w:t>Auburn University</w:t>
      </w:r>
    </w:p>
    <w:p w14:paraId="509BBC6A" w14:textId="77777777" w:rsidR="00AB6D01" w:rsidRDefault="00AB6D01">
      <w:pPr>
        <w:jc w:val="center"/>
        <w:rPr>
          <w:color w:val="E36C09"/>
        </w:rPr>
      </w:pPr>
    </w:p>
    <w:p w14:paraId="019815D7" w14:textId="77777777" w:rsidR="00AB6D01" w:rsidRDefault="00AB6D01">
      <w:pPr>
        <w:jc w:val="center"/>
      </w:pPr>
    </w:p>
    <w:p w14:paraId="428A78BA" w14:textId="03F80DF2" w:rsidR="00AB6D01" w:rsidRPr="004B1196" w:rsidRDefault="00CE06ED">
      <w:pPr>
        <w:ind w:left="2880" w:hanging="2880"/>
        <w:rPr>
          <w:color w:val="000000" w:themeColor="text1"/>
          <w:sz w:val="22"/>
          <w:szCs w:val="22"/>
        </w:rPr>
      </w:pPr>
      <w:r w:rsidRPr="00F5265F">
        <w:rPr>
          <w:b/>
          <w:bCs/>
          <w:color w:val="000000" w:themeColor="text1"/>
          <w:sz w:val="22"/>
          <w:szCs w:val="22"/>
        </w:rPr>
        <w:t>Department</w:t>
      </w:r>
      <w:r w:rsidRPr="004B1196">
        <w:rPr>
          <w:color w:val="000000" w:themeColor="text1"/>
          <w:sz w:val="22"/>
          <w:szCs w:val="22"/>
        </w:rPr>
        <w:t xml:space="preserve">:        Department of Curriculum &amp; Teaching </w:t>
      </w:r>
    </w:p>
    <w:p w14:paraId="55464413" w14:textId="7EDEE5CF" w:rsidR="00AB6D01" w:rsidRDefault="00CE06ED">
      <w:pPr>
        <w:rPr>
          <w:color w:val="000000" w:themeColor="text1"/>
          <w:sz w:val="22"/>
          <w:szCs w:val="22"/>
        </w:rPr>
      </w:pPr>
      <w:r w:rsidRPr="004B1196">
        <w:rPr>
          <w:color w:val="000000" w:themeColor="text1"/>
          <w:sz w:val="22"/>
          <w:szCs w:val="22"/>
        </w:rPr>
        <w:t xml:space="preserve">                              Reading Education </w:t>
      </w:r>
    </w:p>
    <w:p w14:paraId="48232E9C" w14:textId="77777777" w:rsidR="00316677" w:rsidRPr="00316677" w:rsidRDefault="00316677">
      <w:pPr>
        <w:rPr>
          <w:color w:val="000000" w:themeColor="text1"/>
          <w:sz w:val="10"/>
          <w:szCs w:val="10"/>
        </w:rPr>
      </w:pPr>
    </w:p>
    <w:p w14:paraId="03AE5D4E" w14:textId="7704EF68" w:rsidR="00AB6D01" w:rsidRDefault="00F25FB8">
      <w:pPr>
        <w:rPr>
          <w:color w:val="000000" w:themeColor="text1"/>
          <w:sz w:val="22"/>
          <w:szCs w:val="22"/>
        </w:rPr>
      </w:pPr>
      <w:r w:rsidRPr="00F5265F">
        <w:rPr>
          <w:b/>
          <w:bCs/>
          <w:color w:val="000000" w:themeColor="text1"/>
          <w:sz w:val="22"/>
          <w:szCs w:val="22"/>
        </w:rPr>
        <w:t>Program:</w:t>
      </w:r>
      <w:r w:rsidRPr="004B1196">
        <w:rPr>
          <w:color w:val="000000" w:themeColor="text1"/>
          <w:sz w:val="22"/>
          <w:szCs w:val="22"/>
        </w:rPr>
        <w:tab/>
        <w:t xml:space="preserve">    </w:t>
      </w:r>
      <w:r w:rsidR="002D11DE">
        <w:rPr>
          <w:color w:val="000000" w:themeColor="text1"/>
          <w:sz w:val="22"/>
          <w:szCs w:val="22"/>
        </w:rPr>
        <w:t>Elementary</w:t>
      </w:r>
      <w:r w:rsidR="00470C4B" w:rsidRPr="004B1196">
        <w:rPr>
          <w:color w:val="000000" w:themeColor="text1"/>
          <w:sz w:val="22"/>
          <w:szCs w:val="22"/>
        </w:rPr>
        <w:t xml:space="preserve"> </w:t>
      </w:r>
      <w:r w:rsidR="00CE06ED" w:rsidRPr="004B1196">
        <w:rPr>
          <w:color w:val="000000" w:themeColor="text1"/>
          <w:sz w:val="22"/>
          <w:szCs w:val="22"/>
        </w:rPr>
        <w:t>Education</w:t>
      </w:r>
      <w:r w:rsidR="00CE06ED" w:rsidRPr="004B1196">
        <w:rPr>
          <w:color w:val="000000" w:themeColor="text1"/>
          <w:sz w:val="22"/>
          <w:szCs w:val="22"/>
        </w:rPr>
        <w:tab/>
      </w:r>
    </w:p>
    <w:p w14:paraId="45E529FD" w14:textId="77777777" w:rsidR="00316677" w:rsidRPr="00316677" w:rsidRDefault="00316677">
      <w:pPr>
        <w:rPr>
          <w:color w:val="000000" w:themeColor="text1"/>
          <w:sz w:val="10"/>
          <w:szCs w:val="10"/>
        </w:rPr>
      </w:pPr>
    </w:p>
    <w:p w14:paraId="533E28FD" w14:textId="5E3BAB12" w:rsidR="00AB6D01" w:rsidRPr="004B1196" w:rsidRDefault="00CE06ED">
      <w:pPr>
        <w:ind w:left="2880" w:hanging="2880"/>
        <w:rPr>
          <w:color w:val="000000" w:themeColor="text1"/>
          <w:sz w:val="22"/>
          <w:szCs w:val="22"/>
        </w:rPr>
      </w:pPr>
      <w:r w:rsidRPr="00F5265F">
        <w:rPr>
          <w:b/>
          <w:bCs/>
          <w:color w:val="000000" w:themeColor="text1"/>
          <w:sz w:val="22"/>
          <w:szCs w:val="22"/>
        </w:rPr>
        <w:t>Course Title:</w:t>
      </w:r>
      <w:r w:rsidRPr="004B1196">
        <w:rPr>
          <w:color w:val="000000" w:themeColor="text1"/>
          <w:sz w:val="22"/>
          <w:szCs w:val="22"/>
        </w:rPr>
        <w:t xml:space="preserve">        Foundations of Language and </w:t>
      </w:r>
    </w:p>
    <w:p w14:paraId="12B75FD5" w14:textId="0388986B" w:rsidR="00AB6D01" w:rsidRDefault="00CE06ED">
      <w:pPr>
        <w:ind w:left="2880" w:hanging="2880"/>
        <w:rPr>
          <w:color w:val="000000" w:themeColor="text1"/>
          <w:sz w:val="22"/>
          <w:szCs w:val="22"/>
        </w:rPr>
      </w:pPr>
      <w:r w:rsidRPr="004B1196">
        <w:rPr>
          <w:color w:val="000000" w:themeColor="text1"/>
          <w:sz w:val="22"/>
          <w:szCs w:val="22"/>
        </w:rPr>
        <w:t xml:space="preserve">                              Literacy Instruction II</w:t>
      </w:r>
    </w:p>
    <w:p w14:paraId="2A4BFB9E" w14:textId="77777777" w:rsidR="00316677" w:rsidRPr="00316677" w:rsidRDefault="00316677">
      <w:pPr>
        <w:ind w:left="2880" w:hanging="2880"/>
        <w:rPr>
          <w:color w:val="000000" w:themeColor="text1"/>
          <w:sz w:val="10"/>
          <w:szCs w:val="10"/>
        </w:rPr>
      </w:pPr>
    </w:p>
    <w:p w14:paraId="1FE433C4" w14:textId="40009F76" w:rsidR="00AB6D01" w:rsidRDefault="00CE06ED">
      <w:pPr>
        <w:rPr>
          <w:color w:val="000000" w:themeColor="text1"/>
          <w:sz w:val="22"/>
          <w:szCs w:val="22"/>
        </w:rPr>
      </w:pPr>
      <w:r w:rsidRPr="00F5265F">
        <w:rPr>
          <w:b/>
          <w:bCs/>
          <w:color w:val="000000" w:themeColor="text1"/>
          <w:sz w:val="22"/>
          <w:szCs w:val="22"/>
        </w:rPr>
        <w:t>Course Number:</w:t>
      </w:r>
      <w:r w:rsidRPr="004B1196">
        <w:rPr>
          <w:color w:val="000000" w:themeColor="text1"/>
          <w:sz w:val="22"/>
          <w:szCs w:val="22"/>
        </w:rPr>
        <w:t xml:space="preserve">  CTRD 301</w:t>
      </w:r>
      <w:r w:rsidR="0005655A" w:rsidRPr="004B1196">
        <w:rPr>
          <w:color w:val="000000" w:themeColor="text1"/>
          <w:sz w:val="22"/>
          <w:szCs w:val="22"/>
        </w:rPr>
        <w:t>0</w:t>
      </w:r>
    </w:p>
    <w:p w14:paraId="72F23B25" w14:textId="77777777" w:rsidR="00316677" w:rsidRPr="00316677" w:rsidRDefault="00316677">
      <w:pPr>
        <w:rPr>
          <w:color w:val="000000" w:themeColor="text1"/>
          <w:sz w:val="10"/>
          <w:szCs w:val="10"/>
        </w:rPr>
      </w:pPr>
    </w:p>
    <w:p w14:paraId="10A2A153" w14:textId="51D3ED02" w:rsidR="00AB6D01" w:rsidRDefault="00CE06ED">
      <w:pPr>
        <w:rPr>
          <w:color w:val="000000" w:themeColor="text1"/>
          <w:sz w:val="22"/>
          <w:szCs w:val="22"/>
        </w:rPr>
      </w:pPr>
      <w:r w:rsidRPr="00F5265F">
        <w:rPr>
          <w:b/>
          <w:bCs/>
          <w:color w:val="000000" w:themeColor="text1"/>
          <w:sz w:val="22"/>
          <w:szCs w:val="22"/>
        </w:rPr>
        <w:t>Course Credit:</w:t>
      </w:r>
      <w:r w:rsidRPr="004B1196">
        <w:rPr>
          <w:color w:val="000000" w:themeColor="text1"/>
          <w:sz w:val="22"/>
          <w:szCs w:val="22"/>
        </w:rPr>
        <w:tab/>
        <w:t xml:space="preserve">    4 hours</w:t>
      </w:r>
    </w:p>
    <w:p w14:paraId="4A38353A" w14:textId="77777777" w:rsidR="00316677" w:rsidRPr="00316677" w:rsidRDefault="00316677">
      <w:pPr>
        <w:rPr>
          <w:color w:val="000000" w:themeColor="text1"/>
          <w:sz w:val="10"/>
          <w:szCs w:val="10"/>
        </w:rPr>
      </w:pPr>
    </w:p>
    <w:p w14:paraId="73266DCF" w14:textId="77777777" w:rsidR="00316677" w:rsidRDefault="00CE06ED">
      <w:pPr>
        <w:rPr>
          <w:color w:val="000000" w:themeColor="text1"/>
          <w:sz w:val="22"/>
          <w:szCs w:val="22"/>
        </w:rPr>
      </w:pPr>
      <w:r w:rsidRPr="00F5265F">
        <w:rPr>
          <w:b/>
          <w:bCs/>
          <w:color w:val="000000" w:themeColor="text1"/>
          <w:sz w:val="22"/>
          <w:szCs w:val="22"/>
        </w:rPr>
        <w:t>Sem</w:t>
      </w:r>
      <w:r w:rsidR="008A5D9B" w:rsidRPr="00F5265F">
        <w:rPr>
          <w:b/>
          <w:bCs/>
          <w:color w:val="000000" w:themeColor="text1"/>
          <w:sz w:val="22"/>
          <w:szCs w:val="22"/>
        </w:rPr>
        <w:t>ester</w:t>
      </w:r>
      <w:r w:rsidR="0005655A" w:rsidRPr="00F5265F">
        <w:rPr>
          <w:b/>
          <w:bCs/>
          <w:color w:val="000000" w:themeColor="text1"/>
          <w:sz w:val="22"/>
          <w:szCs w:val="22"/>
        </w:rPr>
        <w:t>:</w:t>
      </w:r>
      <w:r w:rsidR="0005655A" w:rsidRPr="004B1196">
        <w:rPr>
          <w:color w:val="000000" w:themeColor="text1"/>
          <w:sz w:val="22"/>
          <w:szCs w:val="22"/>
        </w:rPr>
        <w:tab/>
        <w:t xml:space="preserve">    </w:t>
      </w:r>
      <w:r w:rsidR="00B51A4A" w:rsidRPr="004B1196">
        <w:rPr>
          <w:color w:val="000000" w:themeColor="text1"/>
          <w:sz w:val="22"/>
          <w:szCs w:val="22"/>
        </w:rPr>
        <w:t>Spring 2023</w:t>
      </w:r>
      <w:r w:rsidRPr="004B1196">
        <w:rPr>
          <w:color w:val="000000" w:themeColor="text1"/>
          <w:sz w:val="22"/>
          <w:szCs w:val="22"/>
        </w:rPr>
        <w:tab/>
      </w:r>
    </w:p>
    <w:p w14:paraId="4A13ACB1" w14:textId="695EC131" w:rsidR="00AB6D01" w:rsidRPr="00316677" w:rsidRDefault="00CE06ED">
      <w:pPr>
        <w:rPr>
          <w:color w:val="000000" w:themeColor="text1"/>
          <w:sz w:val="10"/>
          <w:szCs w:val="10"/>
        </w:rPr>
      </w:pPr>
      <w:r w:rsidRPr="004B1196">
        <w:rPr>
          <w:color w:val="000000" w:themeColor="text1"/>
          <w:sz w:val="22"/>
          <w:szCs w:val="22"/>
        </w:rPr>
        <w:tab/>
        <w:t xml:space="preserve">                        </w:t>
      </w:r>
    </w:p>
    <w:p w14:paraId="6FD4DD56" w14:textId="6775AB35" w:rsidR="00AB6D01" w:rsidRDefault="00CE06ED">
      <w:pPr>
        <w:rPr>
          <w:color w:val="000000" w:themeColor="text1"/>
          <w:sz w:val="22"/>
          <w:szCs w:val="22"/>
        </w:rPr>
      </w:pPr>
      <w:r w:rsidRPr="00F5265F">
        <w:rPr>
          <w:b/>
          <w:bCs/>
          <w:color w:val="000000" w:themeColor="text1"/>
          <w:sz w:val="22"/>
          <w:szCs w:val="22"/>
        </w:rPr>
        <w:t>Instructor:</w:t>
      </w:r>
      <w:r w:rsidRPr="004B1196">
        <w:rPr>
          <w:color w:val="000000" w:themeColor="text1"/>
          <w:sz w:val="22"/>
          <w:szCs w:val="22"/>
        </w:rPr>
        <w:t xml:space="preserve">     </w:t>
      </w:r>
      <w:r w:rsidRPr="004B1196">
        <w:rPr>
          <w:color w:val="000000" w:themeColor="text1"/>
          <w:sz w:val="22"/>
          <w:szCs w:val="22"/>
        </w:rPr>
        <w:tab/>
        <w:t xml:space="preserve">    </w:t>
      </w:r>
      <w:r w:rsidR="0005655A" w:rsidRPr="004B1196">
        <w:rPr>
          <w:color w:val="000000" w:themeColor="text1"/>
          <w:sz w:val="22"/>
          <w:szCs w:val="22"/>
        </w:rPr>
        <w:t>Katie Forster</w:t>
      </w:r>
      <w:r w:rsidRPr="004B1196">
        <w:rPr>
          <w:color w:val="000000" w:themeColor="text1"/>
          <w:sz w:val="22"/>
          <w:szCs w:val="22"/>
        </w:rPr>
        <w:t xml:space="preserve"> </w:t>
      </w:r>
    </w:p>
    <w:p w14:paraId="2835F2B6" w14:textId="77777777" w:rsidR="006964DB" w:rsidRPr="006964DB" w:rsidRDefault="006964DB">
      <w:pPr>
        <w:rPr>
          <w:color w:val="000000" w:themeColor="text1"/>
          <w:sz w:val="10"/>
          <w:szCs w:val="10"/>
        </w:rPr>
      </w:pPr>
    </w:p>
    <w:p w14:paraId="543C20AE" w14:textId="52A53959" w:rsidR="00AB6D01" w:rsidRPr="004B1196" w:rsidRDefault="00CE06ED">
      <w:pPr>
        <w:rPr>
          <w:color w:val="000000" w:themeColor="text1"/>
          <w:sz w:val="22"/>
          <w:szCs w:val="22"/>
        </w:rPr>
      </w:pPr>
      <w:r w:rsidRPr="00F5265F">
        <w:rPr>
          <w:b/>
          <w:bCs/>
          <w:color w:val="000000" w:themeColor="text1"/>
          <w:sz w:val="22"/>
          <w:szCs w:val="22"/>
        </w:rPr>
        <w:t>Email Address:</w:t>
      </w:r>
      <w:r w:rsidRPr="004B1196">
        <w:rPr>
          <w:color w:val="000000" w:themeColor="text1"/>
          <w:sz w:val="22"/>
          <w:szCs w:val="22"/>
        </w:rPr>
        <w:t xml:space="preserve">    </w:t>
      </w:r>
      <w:r w:rsidR="0005655A" w:rsidRPr="004B1196">
        <w:rPr>
          <w:color w:val="000000" w:themeColor="text1"/>
          <w:sz w:val="22"/>
          <w:szCs w:val="22"/>
        </w:rPr>
        <w:t>ksf0001@auburn.edu</w:t>
      </w:r>
    </w:p>
    <w:p w14:paraId="21BE978B" w14:textId="38CED67A" w:rsidR="00AB6D01" w:rsidRPr="004B1196" w:rsidRDefault="0005655A">
      <w:pPr>
        <w:rPr>
          <w:color w:val="000000" w:themeColor="text1"/>
          <w:sz w:val="22"/>
          <w:szCs w:val="22"/>
        </w:rPr>
      </w:pPr>
      <w:r w:rsidRPr="00F5265F">
        <w:rPr>
          <w:b/>
          <w:bCs/>
          <w:color w:val="000000" w:themeColor="text1"/>
          <w:sz w:val="22"/>
          <w:szCs w:val="22"/>
        </w:rPr>
        <w:t xml:space="preserve">Cell </w:t>
      </w:r>
      <w:r w:rsidR="008A5D9B" w:rsidRPr="00F5265F">
        <w:rPr>
          <w:b/>
          <w:bCs/>
          <w:color w:val="000000" w:themeColor="text1"/>
          <w:sz w:val="22"/>
          <w:szCs w:val="22"/>
        </w:rPr>
        <w:t>Number:</w:t>
      </w:r>
      <w:r w:rsidR="008A5D9B" w:rsidRPr="004B1196">
        <w:rPr>
          <w:color w:val="000000" w:themeColor="text1"/>
          <w:sz w:val="22"/>
          <w:szCs w:val="22"/>
        </w:rPr>
        <w:t xml:space="preserve">     </w:t>
      </w:r>
      <w:r w:rsidRPr="004B1196">
        <w:rPr>
          <w:color w:val="000000" w:themeColor="text1"/>
          <w:sz w:val="22"/>
          <w:szCs w:val="22"/>
        </w:rPr>
        <w:t xml:space="preserve">  </w:t>
      </w:r>
      <w:r w:rsidR="008A5D9B" w:rsidRPr="004B1196">
        <w:rPr>
          <w:color w:val="000000" w:themeColor="text1"/>
          <w:sz w:val="22"/>
          <w:szCs w:val="22"/>
        </w:rPr>
        <w:t>334-</w:t>
      </w:r>
      <w:r w:rsidRPr="004B1196">
        <w:rPr>
          <w:color w:val="000000" w:themeColor="text1"/>
          <w:sz w:val="22"/>
          <w:szCs w:val="22"/>
        </w:rPr>
        <w:t>329-9672</w:t>
      </w:r>
    </w:p>
    <w:p w14:paraId="27C86B4A" w14:textId="2795EA0B" w:rsidR="00AB6D01" w:rsidRPr="004B1196" w:rsidRDefault="008A5D9B">
      <w:pPr>
        <w:rPr>
          <w:color w:val="000000" w:themeColor="text1"/>
          <w:sz w:val="22"/>
          <w:szCs w:val="22"/>
        </w:rPr>
      </w:pPr>
      <w:r w:rsidRPr="00F5265F">
        <w:rPr>
          <w:b/>
          <w:bCs/>
          <w:color w:val="000000" w:themeColor="text1"/>
          <w:sz w:val="22"/>
          <w:szCs w:val="22"/>
        </w:rPr>
        <w:t>Office:</w:t>
      </w:r>
      <w:r w:rsidRPr="004B1196">
        <w:rPr>
          <w:color w:val="000000" w:themeColor="text1"/>
          <w:sz w:val="22"/>
          <w:szCs w:val="22"/>
        </w:rPr>
        <w:t xml:space="preserve">      </w:t>
      </w:r>
      <w:r w:rsidRPr="004B1196">
        <w:rPr>
          <w:color w:val="000000" w:themeColor="text1"/>
          <w:sz w:val="22"/>
          <w:szCs w:val="22"/>
        </w:rPr>
        <w:tab/>
        <w:t xml:space="preserve">   </w:t>
      </w:r>
      <w:r w:rsidR="00316677">
        <w:rPr>
          <w:color w:val="000000" w:themeColor="text1"/>
          <w:sz w:val="22"/>
          <w:szCs w:val="22"/>
        </w:rPr>
        <w:t xml:space="preserve"> </w:t>
      </w:r>
      <w:r w:rsidRPr="004B1196">
        <w:rPr>
          <w:color w:val="000000" w:themeColor="text1"/>
          <w:sz w:val="22"/>
          <w:szCs w:val="22"/>
        </w:rPr>
        <w:t>50</w:t>
      </w:r>
      <w:r w:rsidR="0005655A" w:rsidRPr="004B1196">
        <w:rPr>
          <w:color w:val="000000" w:themeColor="text1"/>
          <w:sz w:val="22"/>
          <w:szCs w:val="22"/>
        </w:rPr>
        <w:t xml:space="preserve">54 </w:t>
      </w:r>
      <w:r w:rsidR="00CE06ED" w:rsidRPr="004B1196">
        <w:rPr>
          <w:color w:val="000000" w:themeColor="text1"/>
          <w:sz w:val="22"/>
          <w:szCs w:val="22"/>
        </w:rPr>
        <w:t xml:space="preserve">Haley Center </w:t>
      </w:r>
    </w:p>
    <w:p w14:paraId="59D1A067" w14:textId="55C9E1C3" w:rsidR="0002030F" w:rsidRPr="004B1196" w:rsidRDefault="00CE06ED" w:rsidP="008A5D9B">
      <w:pPr>
        <w:ind w:left="2880" w:hanging="2880"/>
        <w:rPr>
          <w:color w:val="000000" w:themeColor="text1"/>
          <w:sz w:val="22"/>
          <w:szCs w:val="22"/>
        </w:rPr>
      </w:pPr>
      <w:r w:rsidRPr="00F5265F">
        <w:rPr>
          <w:b/>
          <w:bCs/>
          <w:color w:val="000000" w:themeColor="text1"/>
          <w:sz w:val="22"/>
          <w:szCs w:val="22"/>
        </w:rPr>
        <w:t>Offi</w:t>
      </w:r>
      <w:r w:rsidR="000F1BA7" w:rsidRPr="00F5265F">
        <w:rPr>
          <w:b/>
          <w:bCs/>
          <w:color w:val="000000" w:themeColor="text1"/>
          <w:sz w:val="22"/>
          <w:szCs w:val="22"/>
        </w:rPr>
        <w:t>ce Hours:</w:t>
      </w:r>
      <w:r w:rsidR="000F1BA7" w:rsidRPr="004B1196">
        <w:rPr>
          <w:color w:val="000000" w:themeColor="text1"/>
          <w:sz w:val="22"/>
          <w:szCs w:val="22"/>
        </w:rPr>
        <w:t xml:space="preserve">      </w:t>
      </w:r>
      <w:r w:rsidR="00B51A4A" w:rsidRPr="004B1196">
        <w:rPr>
          <w:color w:val="000000" w:themeColor="text1"/>
          <w:sz w:val="22"/>
          <w:szCs w:val="22"/>
        </w:rPr>
        <w:t>M</w:t>
      </w:r>
      <w:r w:rsidR="00437A00">
        <w:rPr>
          <w:color w:val="000000" w:themeColor="text1"/>
          <w:sz w:val="22"/>
          <w:szCs w:val="22"/>
        </w:rPr>
        <w:t>/W</w:t>
      </w:r>
      <w:r w:rsidR="00B51A4A" w:rsidRPr="004B1196">
        <w:rPr>
          <w:color w:val="000000" w:themeColor="text1"/>
          <w:sz w:val="22"/>
          <w:szCs w:val="22"/>
        </w:rPr>
        <w:t xml:space="preserve"> </w:t>
      </w:r>
      <w:r w:rsidR="0002030F" w:rsidRPr="004B1196">
        <w:rPr>
          <w:color w:val="000000" w:themeColor="text1"/>
          <w:sz w:val="22"/>
          <w:szCs w:val="22"/>
        </w:rPr>
        <w:t>12-4</w:t>
      </w:r>
    </w:p>
    <w:p w14:paraId="097F7CDA" w14:textId="5BC5D4EF" w:rsidR="00F5265F" w:rsidRPr="004B1196" w:rsidRDefault="0002030F" w:rsidP="008A5D9B">
      <w:pPr>
        <w:ind w:left="2880" w:hanging="2880"/>
        <w:rPr>
          <w:color w:val="000000" w:themeColor="text1"/>
          <w:sz w:val="22"/>
          <w:szCs w:val="22"/>
        </w:rPr>
      </w:pPr>
      <w:r w:rsidRPr="004B1196">
        <w:rPr>
          <w:color w:val="000000" w:themeColor="text1"/>
          <w:sz w:val="22"/>
          <w:szCs w:val="22"/>
        </w:rPr>
        <w:t xml:space="preserve">                             </w:t>
      </w:r>
      <w:r w:rsidR="00316677">
        <w:rPr>
          <w:color w:val="000000" w:themeColor="text1"/>
          <w:sz w:val="22"/>
          <w:szCs w:val="22"/>
        </w:rPr>
        <w:t>*</w:t>
      </w:r>
      <w:proofErr w:type="gramStart"/>
      <w:r w:rsidR="00316677">
        <w:rPr>
          <w:color w:val="000000" w:themeColor="text1"/>
          <w:sz w:val="22"/>
          <w:szCs w:val="22"/>
        </w:rPr>
        <w:t>or</w:t>
      </w:r>
      <w:proofErr w:type="gramEnd"/>
      <w:r w:rsidR="00316677">
        <w:rPr>
          <w:color w:val="000000" w:themeColor="text1"/>
          <w:sz w:val="22"/>
          <w:szCs w:val="22"/>
        </w:rPr>
        <w:t xml:space="preserve"> by appointment</w:t>
      </w:r>
    </w:p>
    <w:p w14:paraId="0A2DB107" w14:textId="15124DCC" w:rsidR="007F676F" w:rsidRPr="004B1196" w:rsidRDefault="00F311F5" w:rsidP="008A5D9B">
      <w:pPr>
        <w:ind w:left="2880" w:hanging="2880"/>
        <w:rPr>
          <w:color w:val="000000" w:themeColor="text1"/>
          <w:sz w:val="22"/>
          <w:szCs w:val="22"/>
        </w:rPr>
      </w:pPr>
      <w:r w:rsidRPr="00F5265F">
        <w:rPr>
          <w:b/>
          <w:bCs/>
          <w:color w:val="000000" w:themeColor="text1"/>
          <w:sz w:val="22"/>
          <w:szCs w:val="22"/>
        </w:rPr>
        <w:t>Sc</w:t>
      </w:r>
      <w:r w:rsidR="00F25FB8" w:rsidRPr="00F5265F">
        <w:rPr>
          <w:b/>
          <w:bCs/>
          <w:color w:val="000000" w:themeColor="text1"/>
          <w:sz w:val="22"/>
          <w:szCs w:val="22"/>
        </w:rPr>
        <w:t>hedule:</w:t>
      </w:r>
      <w:r w:rsidR="00F25FB8" w:rsidRPr="004B1196">
        <w:rPr>
          <w:color w:val="000000" w:themeColor="text1"/>
          <w:sz w:val="22"/>
          <w:szCs w:val="22"/>
        </w:rPr>
        <w:t xml:space="preserve">     </w:t>
      </w:r>
      <w:r w:rsidR="008A5D9B" w:rsidRPr="004B1196">
        <w:rPr>
          <w:color w:val="000000" w:themeColor="text1"/>
          <w:sz w:val="22"/>
          <w:szCs w:val="22"/>
        </w:rPr>
        <w:t xml:space="preserve">  </w:t>
      </w:r>
      <w:r w:rsidR="0005655A" w:rsidRPr="004B1196">
        <w:rPr>
          <w:color w:val="000000" w:themeColor="text1"/>
          <w:sz w:val="22"/>
          <w:szCs w:val="22"/>
        </w:rPr>
        <w:t xml:space="preserve">      </w:t>
      </w:r>
      <w:r w:rsidR="00CB4F00">
        <w:rPr>
          <w:color w:val="000000" w:themeColor="text1"/>
          <w:sz w:val="22"/>
          <w:szCs w:val="22"/>
        </w:rPr>
        <w:t>T</w:t>
      </w:r>
      <w:r w:rsidR="00672A84" w:rsidRPr="004B1196">
        <w:rPr>
          <w:color w:val="000000" w:themeColor="text1"/>
          <w:sz w:val="22"/>
          <w:szCs w:val="22"/>
        </w:rPr>
        <w:t>/</w:t>
      </w:r>
      <w:r w:rsidR="00CB4F00">
        <w:rPr>
          <w:color w:val="000000" w:themeColor="text1"/>
          <w:sz w:val="22"/>
          <w:szCs w:val="22"/>
        </w:rPr>
        <w:t>H</w:t>
      </w:r>
      <w:r w:rsidR="007F676F" w:rsidRPr="004B1196">
        <w:rPr>
          <w:color w:val="000000" w:themeColor="text1"/>
          <w:sz w:val="22"/>
          <w:szCs w:val="22"/>
        </w:rPr>
        <w:t xml:space="preserve"> </w:t>
      </w:r>
      <w:r w:rsidR="00CB4F00">
        <w:rPr>
          <w:color w:val="000000" w:themeColor="text1"/>
          <w:sz w:val="22"/>
          <w:szCs w:val="22"/>
        </w:rPr>
        <w:t>8-9:50</w:t>
      </w:r>
      <w:r w:rsidR="007F676F" w:rsidRPr="004B1196">
        <w:rPr>
          <w:color w:val="000000" w:themeColor="text1"/>
          <w:sz w:val="22"/>
          <w:szCs w:val="22"/>
        </w:rPr>
        <w:t xml:space="preserve">                         </w:t>
      </w:r>
      <w:r w:rsidR="007F676F" w:rsidRPr="004B1196">
        <w:rPr>
          <w:color w:val="000000" w:themeColor="text1"/>
          <w:sz w:val="22"/>
          <w:szCs w:val="22"/>
        </w:rPr>
        <w:tab/>
      </w:r>
      <w:r w:rsidR="007F676F" w:rsidRPr="004B1196">
        <w:rPr>
          <w:color w:val="000000" w:themeColor="text1"/>
          <w:sz w:val="22"/>
          <w:szCs w:val="22"/>
        </w:rPr>
        <w:tab/>
      </w:r>
    </w:p>
    <w:p w14:paraId="7D81BBB3" w14:textId="77777777" w:rsidR="00E81C04" w:rsidRDefault="00C42B77">
      <w:pPr>
        <w:rPr>
          <w:color w:val="000000" w:themeColor="text1"/>
          <w:sz w:val="22"/>
          <w:szCs w:val="22"/>
        </w:rPr>
      </w:pPr>
      <w:r w:rsidRPr="00F5265F">
        <w:rPr>
          <w:b/>
          <w:bCs/>
          <w:color w:val="000000" w:themeColor="text1"/>
          <w:sz w:val="22"/>
          <w:szCs w:val="22"/>
        </w:rPr>
        <w:t>Classroom:</w:t>
      </w:r>
      <w:r w:rsidRPr="004B1196">
        <w:rPr>
          <w:color w:val="000000" w:themeColor="text1"/>
          <w:sz w:val="22"/>
          <w:szCs w:val="22"/>
        </w:rPr>
        <w:t xml:space="preserve">    </w:t>
      </w:r>
      <w:r w:rsidR="0005655A" w:rsidRPr="004B1196">
        <w:rPr>
          <w:color w:val="000000" w:themeColor="text1"/>
          <w:sz w:val="22"/>
          <w:szCs w:val="22"/>
        </w:rPr>
        <w:t xml:space="preserve">      </w:t>
      </w:r>
      <w:r w:rsidR="004D6BF8" w:rsidRPr="004B1196">
        <w:rPr>
          <w:color w:val="000000" w:themeColor="text1"/>
          <w:sz w:val="22"/>
          <w:szCs w:val="22"/>
        </w:rPr>
        <w:t>HC 2</w:t>
      </w:r>
      <w:r w:rsidR="009D2A0E" w:rsidRPr="004B1196">
        <w:rPr>
          <w:color w:val="000000" w:themeColor="text1"/>
          <w:sz w:val="22"/>
          <w:szCs w:val="22"/>
        </w:rPr>
        <w:t>4</w:t>
      </w:r>
      <w:r w:rsidR="00C72B78">
        <w:rPr>
          <w:color w:val="000000" w:themeColor="text1"/>
          <w:sz w:val="22"/>
          <w:szCs w:val="22"/>
        </w:rPr>
        <w:t>61</w:t>
      </w:r>
      <w:r w:rsidR="009D2A0E" w:rsidRPr="004B1196">
        <w:rPr>
          <w:color w:val="000000" w:themeColor="text1"/>
          <w:sz w:val="22"/>
          <w:szCs w:val="22"/>
        </w:rPr>
        <w:t xml:space="preserve"> </w:t>
      </w:r>
    </w:p>
    <w:p w14:paraId="3D237424" w14:textId="273C7D2A" w:rsidR="00AB6D01" w:rsidRPr="004B1196" w:rsidRDefault="004B1196">
      <w:pPr>
        <w:rPr>
          <w:color w:val="1F497D"/>
          <w:sz w:val="22"/>
          <w:szCs w:val="22"/>
        </w:rPr>
      </w:pPr>
      <w:r w:rsidRPr="00264048">
        <w:rPr>
          <w:b/>
          <w:bCs/>
          <w:color w:val="000000" w:themeColor="text1"/>
          <w:sz w:val="22"/>
          <w:szCs w:val="22"/>
        </w:rPr>
        <w:t>Lab</w:t>
      </w:r>
      <w:r w:rsidR="00264048">
        <w:rPr>
          <w:color w:val="000000" w:themeColor="text1"/>
          <w:sz w:val="22"/>
          <w:szCs w:val="22"/>
        </w:rPr>
        <w:t xml:space="preserve">:                     </w:t>
      </w:r>
      <w:r w:rsidR="00CB4F00">
        <w:rPr>
          <w:color w:val="000000" w:themeColor="text1"/>
          <w:sz w:val="22"/>
          <w:szCs w:val="22"/>
        </w:rPr>
        <w:t>Yarbrough</w:t>
      </w:r>
      <w:r w:rsidRPr="004B1196">
        <w:rPr>
          <w:color w:val="000000" w:themeColor="text1"/>
          <w:sz w:val="22"/>
          <w:szCs w:val="22"/>
        </w:rPr>
        <w:t xml:space="preserve"> Elementary</w:t>
      </w:r>
      <w:r w:rsidR="00264048">
        <w:rPr>
          <w:color w:val="000000" w:themeColor="text1"/>
          <w:sz w:val="22"/>
          <w:szCs w:val="22"/>
        </w:rPr>
        <w:t>. 334-887-1970</w:t>
      </w:r>
    </w:p>
    <w:p w14:paraId="142B53B6" w14:textId="77777777" w:rsidR="00AB6D01" w:rsidRDefault="00AB6D01"/>
    <w:p w14:paraId="5D371D4B" w14:textId="77777777" w:rsidR="00AB6D01" w:rsidRDefault="00CE06ED">
      <w:pPr>
        <w:widowControl w:val="0"/>
        <w:shd w:val="clear" w:color="auto" w:fill="F79646"/>
        <w:spacing w:after="120"/>
        <w:rPr>
          <w:rFonts w:ascii="Times" w:eastAsia="Times" w:hAnsi="Times" w:cs="Times"/>
          <w:b/>
          <w:color w:val="1F497D"/>
          <w:sz w:val="26"/>
          <w:szCs w:val="26"/>
        </w:rPr>
      </w:pPr>
      <w:r>
        <w:rPr>
          <w:rFonts w:ascii="Times" w:eastAsia="Times" w:hAnsi="Times" w:cs="Times"/>
          <w:b/>
          <w:color w:val="1F497D"/>
          <w:sz w:val="26"/>
          <w:szCs w:val="26"/>
        </w:rPr>
        <w:t>1. COURSE DESCRIPTION</w:t>
      </w:r>
    </w:p>
    <w:p w14:paraId="266BBE95" w14:textId="77777777" w:rsidR="00AB6D01" w:rsidRDefault="00AB6D01">
      <w:pPr>
        <w:widowControl w:val="0"/>
        <w:rPr>
          <w:rFonts w:ascii="Times" w:eastAsia="Times" w:hAnsi="Times" w:cs="Times"/>
          <w:b/>
          <w:sz w:val="22"/>
          <w:szCs w:val="22"/>
          <w:u w:val="single"/>
        </w:rPr>
      </w:pPr>
    </w:p>
    <w:p w14:paraId="6268F5D0" w14:textId="77777777" w:rsidR="000957EE" w:rsidRPr="004D238D" w:rsidRDefault="000957EE" w:rsidP="000957EE">
      <w:pPr>
        <w:widowControl w:val="0"/>
        <w:rPr>
          <w:rFonts w:ascii="Times" w:eastAsia="Times" w:hAnsi="Times" w:cs="Times"/>
          <w:b/>
          <w:sz w:val="22"/>
          <w:szCs w:val="22"/>
        </w:rPr>
      </w:pPr>
      <w:r w:rsidRPr="004D238D">
        <w:rPr>
          <w:rFonts w:ascii="Times" w:eastAsia="Times" w:hAnsi="Times" w:cs="Times"/>
          <w:b/>
          <w:sz w:val="22"/>
          <w:szCs w:val="22"/>
          <w:u w:val="single"/>
        </w:rPr>
        <w:t>Catalog Description</w:t>
      </w:r>
      <w:r w:rsidRPr="004D238D">
        <w:rPr>
          <w:rFonts w:ascii="Times" w:eastAsia="Times" w:hAnsi="Times" w:cs="Times"/>
          <w:b/>
          <w:sz w:val="22"/>
          <w:szCs w:val="22"/>
        </w:rPr>
        <w:t xml:space="preserve">: </w:t>
      </w:r>
    </w:p>
    <w:p w14:paraId="6FAB1649" w14:textId="77777777" w:rsidR="000957EE" w:rsidRPr="004D238D" w:rsidRDefault="000957EE" w:rsidP="000957EE">
      <w:pPr>
        <w:widowControl w:val="0"/>
        <w:rPr>
          <w:rFonts w:ascii="Times" w:eastAsia="Times" w:hAnsi="Times" w:cs="Times"/>
          <w:sz w:val="22"/>
          <w:szCs w:val="22"/>
        </w:rPr>
      </w:pPr>
      <w:r w:rsidRPr="004D238D">
        <w:rPr>
          <w:rFonts w:ascii="Times" w:eastAsia="Times" w:hAnsi="Times" w:cs="Times"/>
          <w:sz w:val="22"/>
          <w:szCs w:val="22"/>
        </w:rPr>
        <w:t xml:space="preserve">This course introduces theoretical foundations of first and second language acquisition and literacy development of children and implications for teaching in diverse settings. Clinical experiences in teaching reading in small groups are included. </w:t>
      </w:r>
    </w:p>
    <w:p w14:paraId="1182D3AD" w14:textId="77777777" w:rsidR="000957EE" w:rsidRPr="004D238D" w:rsidRDefault="000957EE" w:rsidP="000957EE">
      <w:pPr>
        <w:widowControl w:val="0"/>
        <w:spacing w:before="120"/>
        <w:rPr>
          <w:rFonts w:ascii="Times" w:eastAsia="Times" w:hAnsi="Times" w:cs="Times"/>
          <w:b/>
          <w:sz w:val="22"/>
          <w:szCs w:val="22"/>
        </w:rPr>
      </w:pPr>
      <w:r w:rsidRPr="004D238D">
        <w:rPr>
          <w:rFonts w:ascii="Times" w:eastAsia="Times" w:hAnsi="Times" w:cs="Times"/>
          <w:b/>
          <w:sz w:val="22"/>
          <w:szCs w:val="22"/>
          <w:u w:val="single"/>
        </w:rPr>
        <w:t>Required Texts:</w:t>
      </w:r>
      <w:r w:rsidRPr="004D238D">
        <w:rPr>
          <w:rFonts w:ascii="Times" w:eastAsia="Times" w:hAnsi="Times" w:cs="Times"/>
          <w:b/>
          <w:sz w:val="22"/>
          <w:szCs w:val="22"/>
        </w:rPr>
        <w:t xml:space="preserve">   </w:t>
      </w:r>
    </w:p>
    <w:p w14:paraId="62FF4FB7" w14:textId="77777777" w:rsidR="000957EE" w:rsidRPr="004D238D" w:rsidRDefault="000957EE" w:rsidP="000957EE">
      <w:pPr>
        <w:widowControl w:val="0"/>
        <w:rPr>
          <w:rFonts w:ascii="Times" w:eastAsia="Times" w:hAnsi="Times" w:cs="Times"/>
          <w:sz w:val="22"/>
          <w:szCs w:val="22"/>
        </w:rPr>
      </w:pPr>
      <w:r w:rsidRPr="004D238D">
        <w:rPr>
          <w:rFonts w:ascii="Times" w:eastAsia="Times" w:hAnsi="Times" w:cs="Times"/>
          <w:sz w:val="22"/>
          <w:szCs w:val="22"/>
          <w:u w:val="single"/>
        </w:rPr>
        <w:t>Fundamentals of Literacy Instruction &amp; Assessment Pre-K-6.</w:t>
      </w:r>
      <w:r w:rsidRPr="004D238D">
        <w:rPr>
          <w:rFonts w:ascii="Times" w:eastAsia="Times" w:hAnsi="Times" w:cs="Times"/>
          <w:sz w:val="22"/>
          <w:szCs w:val="22"/>
        </w:rPr>
        <w:t xml:space="preserve"> Second Edition, Martha C. </w:t>
      </w:r>
      <w:proofErr w:type="spellStart"/>
      <w:r w:rsidRPr="004D238D">
        <w:rPr>
          <w:rFonts w:ascii="Times" w:eastAsia="Times" w:hAnsi="Times" w:cs="Times"/>
          <w:sz w:val="22"/>
          <w:szCs w:val="22"/>
        </w:rPr>
        <w:t>Hougen</w:t>
      </w:r>
      <w:proofErr w:type="spellEnd"/>
      <w:r w:rsidRPr="004D238D">
        <w:rPr>
          <w:rFonts w:ascii="Times" w:eastAsia="Times" w:hAnsi="Times" w:cs="Times"/>
          <w:sz w:val="22"/>
          <w:szCs w:val="22"/>
        </w:rPr>
        <w:t>, Susan M. Smartt</w:t>
      </w:r>
    </w:p>
    <w:p w14:paraId="77A1FE56" w14:textId="77777777" w:rsidR="000957EE" w:rsidRDefault="000957EE" w:rsidP="000957EE">
      <w:pPr>
        <w:widowControl w:val="0"/>
        <w:rPr>
          <w:rFonts w:ascii="Times" w:eastAsia="Times" w:hAnsi="Times" w:cs="Times"/>
          <w:sz w:val="22"/>
          <w:szCs w:val="22"/>
        </w:rPr>
      </w:pPr>
      <w:r w:rsidRPr="004D238D">
        <w:rPr>
          <w:rFonts w:ascii="Times" w:eastAsia="Times" w:hAnsi="Times" w:cs="Times"/>
          <w:sz w:val="22"/>
          <w:szCs w:val="22"/>
        </w:rPr>
        <w:t xml:space="preserve">Paul H. Brookes Publishing Co. </w:t>
      </w:r>
    </w:p>
    <w:p w14:paraId="1CA727CC" w14:textId="77777777" w:rsidR="000957EE" w:rsidRDefault="000957EE" w:rsidP="000957EE">
      <w:pPr>
        <w:widowControl w:val="0"/>
        <w:rPr>
          <w:rFonts w:ascii="Times" w:eastAsia="Times" w:hAnsi="Times" w:cs="Times"/>
          <w:sz w:val="22"/>
          <w:szCs w:val="22"/>
        </w:rPr>
      </w:pPr>
    </w:p>
    <w:p w14:paraId="53AE8F01" w14:textId="77777777" w:rsidR="000957EE" w:rsidRDefault="000957EE" w:rsidP="000957EE">
      <w:pPr>
        <w:widowControl w:val="0"/>
        <w:rPr>
          <w:rFonts w:ascii="Times" w:eastAsia="Times" w:hAnsi="Times" w:cs="Times"/>
          <w:sz w:val="22"/>
          <w:szCs w:val="22"/>
        </w:rPr>
      </w:pPr>
      <w:r w:rsidRPr="00924F2A">
        <w:rPr>
          <w:rFonts w:ascii="Times" w:eastAsia="Times" w:hAnsi="Times" w:cs="Times"/>
          <w:sz w:val="22"/>
          <w:szCs w:val="22"/>
          <w:u w:val="single"/>
        </w:rPr>
        <w:t>The Stories That Julian Tells</w:t>
      </w:r>
      <w:r>
        <w:rPr>
          <w:rFonts w:ascii="Times" w:eastAsia="Times" w:hAnsi="Times" w:cs="Times"/>
          <w:sz w:val="22"/>
          <w:szCs w:val="22"/>
        </w:rPr>
        <w:t xml:space="preserve"> by Ann Cameron</w:t>
      </w:r>
      <w:r>
        <w:rPr>
          <w:rFonts w:ascii="Times" w:eastAsia="Times" w:hAnsi="Times" w:cs="Times"/>
          <w:sz w:val="22"/>
          <w:szCs w:val="22"/>
        </w:rPr>
        <w:tab/>
      </w:r>
      <w:r>
        <w:rPr>
          <w:rFonts w:ascii="Times" w:eastAsia="Times" w:hAnsi="Times" w:cs="Times"/>
          <w:sz w:val="22"/>
          <w:szCs w:val="22"/>
        </w:rPr>
        <w:tab/>
      </w:r>
    </w:p>
    <w:p w14:paraId="6AB107A8" w14:textId="77777777" w:rsidR="000957EE" w:rsidRDefault="000957EE" w:rsidP="000957EE">
      <w:pPr>
        <w:widowControl w:val="0"/>
        <w:rPr>
          <w:rFonts w:ascii="Times" w:eastAsia="Times" w:hAnsi="Times" w:cs="Times"/>
          <w:sz w:val="22"/>
          <w:szCs w:val="22"/>
        </w:rPr>
      </w:pPr>
    </w:p>
    <w:p w14:paraId="247FA042" w14:textId="77777777" w:rsidR="000957EE" w:rsidRPr="0099359E" w:rsidRDefault="000957EE" w:rsidP="000957EE">
      <w:pPr>
        <w:widowControl w:val="0"/>
        <w:rPr>
          <w:rFonts w:ascii="Times" w:eastAsia="Times" w:hAnsi="Times" w:cs="Times"/>
          <w:sz w:val="22"/>
          <w:szCs w:val="22"/>
        </w:rPr>
      </w:pPr>
      <w:r>
        <w:rPr>
          <w:rFonts w:ascii="Times" w:eastAsia="Times" w:hAnsi="Times" w:cs="Times"/>
          <w:b/>
          <w:bCs/>
          <w:sz w:val="22"/>
          <w:szCs w:val="22"/>
          <w:u w:val="single"/>
        </w:rPr>
        <w:t xml:space="preserve">Lab </w:t>
      </w:r>
      <w:r w:rsidRPr="00277DBF">
        <w:rPr>
          <w:rFonts w:ascii="Times" w:eastAsia="Times" w:hAnsi="Times" w:cs="Times"/>
          <w:b/>
          <w:bCs/>
          <w:sz w:val="22"/>
          <w:szCs w:val="22"/>
          <w:u w:val="single"/>
        </w:rPr>
        <w:t>Materials:</w:t>
      </w:r>
      <w:r>
        <w:rPr>
          <w:rFonts w:ascii="Times" w:eastAsia="Times" w:hAnsi="Times" w:cs="Times"/>
          <w:b/>
          <w:bCs/>
          <w:sz w:val="22"/>
          <w:szCs w:val="22"/>
          <w:u w:val="single"/>
        </w:rPr>
        <w:t xml:space="preserve"> </w:t>
      </w:r>
    </w:p>
    <w:p w14:paraId="4F33D0DA" w14:textId="77777777" w:rsidR="000957EE" w:rsidRDefault="000957EE" w:rsidP="000957EE">
      <w:pPr>
        <w:widowControl w:val="0"/>
        <w:rPr>
          <w:rFonts w:ascii="Times" w:eastAsia="Times" w:hAnsi="Times" w:cs="Times"/>
          <w:sz w:val="22"/>
          <w:szCs w:val="22"/>
        </w:rPr>
      </w:pPr>
      <w:r>
        <w:rPr>
          <w:rFonts w:ascii="Times" w:eastAsia="Times" w:hAnsi="Times" w:cs="Times"/>
          <w:sz w:val="22"/>
          <w:szCs w:val="22"/>
        </w:rPr>
        <w:t>Folders for students in small group</w:t>
      </w:r>
    </w:p>
    <w:p w14:paraId="11E022F9" w14:textId="77777777" w:rsidR="000957EE" w:rsidRPr="00EC6BA5" w:rsidRDefault="000957EE" w:rsidP="000957EE">
      <w:pPr>
        <w:widowControl w:val="0"/>
        <w:rPr>
          <w:rFonts w:ascii="Times" w:eastAsia="Times" w:hAnsi="Times" w:cs="Times"/>
          <w:sz w:val="22"/>
          <w:szCs w:val="22"/>
        </w:rPr>
      </w:pPr>
      <w:r>
        <w:rPr>
          <w:rFonts w:ascii="Times" w:eastAsia="Times" w:hAnsi="Times" w:cs="Times"/>
          <w:sz w:val="22"/>
          <w:szCs w:val="22"/>
        </w:rPr>
        <w:t>Pencils, highlighters, sticky notes</w:t>
      </w:r>
    </w:p>
    <w:p w14:paraId="5EAA73E3" w14:textId="77777777" w:rsidR="000957EE" w:rsidRPr="004D238D" w:rsidRDefault="000957EE" w:rsidP="000957EE">
      <w:pPr>
        <w:widowControl w:val="0"/>
        <w:spacing w:before="120"/>
        <w:rPr>
          <w:rFonts w:ascii="Times" w:eastAsia="Times" w:hAnsi="Times" w:cs="Times"/>
          <w:b/>
          <w:sz w:val="22"/>
          <w:szCs w:val="22"/>
          <w:u w:val="single"/>
        </w:rPr>
      </w:pPr>
      <w:r w:rsidRPr="004D238D">
        <w:rPr>
          <w:rFonts w:ascii="Times" w:eastAsia="Times" w:hAnsi="Times" w:cs="Times"/>
          <w:b/>
          <w:sz w:val="22"/>
          <w:szCs w:val="22"/>
          <w:u w:val="single"/>
        </w:rPr>
        <w:t xml:space="preserve">Course Goals: </w:t>
      </w:r>
    </w:p>
    <w:p w14:paraId="4C2CA59A" w14:textId="77777777" w:rsidR="000957EE" w:rsidRPr="00E41ED1" w:rsidRDefault="000957EE" w:rsidP="000957EE">
      <w:pPr>
        <w:ind w:firstLine="360"/>
        <w:rPr>
          <w:rFonts w:ascii="Times" w:eastAsia="Times" w:hAnsi="Times" w:cs="Times"/>
          <w:sz w:val="22"/>
          <w:szCs w:val="22"/>
        </w:rPr>
      </w:pPr>
      <w:r w:rsidRPr="004D238D">
        <w:rPr>
          <w:sz w:val="22"/>
          <w:szCs w:val="22"/>
        </w:rPr>
        <w:t>I.  </w:t>
      </w:r>
      <w:r w:rsidRPr="00E41ED1">
        <w:rPr>
          <w:sz w:val="22"/>
          <w:szCs w:val="22"/>
        </w:rPr>
        <w:t>Theories of First &amp; Second Language Acquisition and Theories of Learning</w:t>
      </w:r>
    </w:p>
    <w:p w14:paraId="67D9F27D" w14:textId="77777777" w:rsidR="000957EE" w:rsidRPr="00E41ED1" w:rsidRDefault="000957EE" w:rsidP="000957EE">
      <w:pPr>
        <w:numPr>
          <w:ilvl w:val="0"/>
          <w:numId w:val="5"/>
        </w:numPr>
        <w:contextualSpacing/>
        <w:rPr>
          <w:sz w:val="22"/>
          <w:szCs w:val="22"/>
        </w:rPr>
      </w:pPr>
      <w:r w:rsidRPr="00E41ED1">
        <w:rPr>
          <w:sz w:val="22"/>
          <w:szCs w:val="22"/>
        </w:rPr>
        <w:t>demonstrate knowledge of the four language domains—speaking, listening, reading, writing</w:t>
      </w:r>
    </w:p>
    <w:p w14:paraId="2F3894AE" w14:textId="77777777" w:rsidR="000957EE" w:rsidRPr="00E41ED1" w:rsidRDefault="000957EE" w:rsidP="000957EE">
      <w:pPr>
        <w:numPr>
          <w:ilvl w:val="0"/>
          <w:numId w:val="5"/>
        </w:numPr>
        <w:contextualSpacing/>
        <w:rPr>
          <w:sz w:val="22"/>
          <w:szCs w:val="22"/>
        </w:rPr>
      </w:pPr>
      <w:r w:rsidRPr="00E41ED1">
        <w:rPr>
          <w:sz w:val="22"/>
          <w:szCs w:val="22"/>
        </w:rPr>
        <w:t>demonstrate a basic understanding of the universal structures, systems, and development of oral and written languages and ways in which acquisition of phonology and grapheme-phoneme correspondences for English and other alphabetic languages differs from non-alphabetic languages</w:t>
      </w:r>
    </w:p>
    <w:p w14:paraId="28ACA6F0" w14:textId="77777777" w:rsidR="000957EE" w:rsidRPr="00E41ED1" w:rsidRDefault="000957EE" w:rsidP="000957EE">
      <w:pPr>
        <w:numPr>
          <w:ilvl w:val="0"/>
          <w:numId w:val="5"/>
        </w:numPr>
        <w:contextualSpacing/>
        <w:rPr>
          <w:sz w:val="22"/>
          <w:szCs w:val="22"/>
        </w:rPr>
      </w:pPr>
      <w:r w:rsidRPr="00E41ED1">
        <w:rPr>
          <w:sz w:val="22"/>
          <w:szCs w:val="22"/>
        </w:rPr>
        <w:t>demonstrate knowledge of the impact of native language and linguistic background on language acquisition</w:t>
      </w:r>
    </w:p>
    <w:p w14:paraId="028D02DC" w14:textId="77777777" w:rsidR="000957EE" w:rsidRPr="00E41ED1" w:rsidRDefault="000957EE" w:rsidP="000957EE">
      <w:pPr>
        <w:numPr>
          <w:ilvl w:val="0"/>
          <w:numId w:val="5"/>
        </w:numPr>
        <w:contextualSpacing/>
        <w:rPr>
          <w:sz w:val="22"/>
          <w:szCs w:val="22"/>
        </w:rPr>
      </w:pPr>
      <w:r w:rsidRPr="00E41ED1">
        <w:rPr>
          <w:sz w:val="22"/>
          <w:szCs w:val="22"/>
        </w:rPr>
        <w:t xml:space="preserve">demonstrate the knowledge of the process of English acquisition and strategies to support the learning of students whose first language is not English; demonstrate knowledge of </w:t>
      </w:r>
      <w:proofErr w:type="spellStart"/>
      <w:r w:rsidRPr="00E41ED1">
        <w:rPr>
          <w:sz w:val="22"/>
          <w:szCs w:val="22"/>
        </w:rPr>
        <w:t>bics</w:t>
      </w:r>
      <w:proofErr w:type="spellEnd"/>
      <w:r w:rsidRPr="00E41ED1">
        <w:rPr>
          <w:sz w:val="22"/>
          <w:szCs w:val="22"/>
        </w:rPr>
        <w:t xml:space="preserve"> &amp; calp</w:t>
      </w:r>
    </w:p>
    <w:p w14:paraId="76B351D7" w14:textId="77777777" w:rsidR="000957EE" w:rsidRPr="00E41ED1" w:rsidRDefault="000957EE" w:rsidP="000957EE">
      <w:pPr>
        <w:numPr>
          <w:ilvl w:val="0"/>
          <w:numId w:val="5"/>
        </w:numPr>
        <w:contextualSpacing/>
        <w:rPr>
          <w:sz w:val="22"/>
          <w:szCs w:val="22"/>
        </w:rPr>
      </w:pPr>
      <w:r w:rsidRPr="00E41ED1">
        <w:rPr>
          <w:sz w:val="22"/>
          <w:szCs w:val="22"/>
        </w:rPr>
        <w:t>demonstrate knowledge of cultural and linguistic factors that influence first and second language acquisition</w:t>
      </w:r>
      <w:r w:rsidRPr="00E41ED1">
        <w:rPr>
          <w:rFonts w:ascii="Arial" w:eastAsia="Arial" w:hAnsi="Arial" w:cs="Arial"/>
          <w:sz w:val="22"/>
          <w:szCs w:val="22"/>
        </w:rPr>
        <w:t xml:space="preserve"> </w:t>
      </w:r>
    </w:p>
    <w:p w14:paraId="58578D7B" w14:textId="77777777" w:rsidR="000957EE" w:rsidRPr="00E41ED1" w:rsidRDefault="000957EE" w:rsidP="000957EE">
      <w:pPr>
        <w:numPr>
          <w:ilvl w:val="0"/>
          <w:numId w:val="5"/>
        </w:numPr>
        <w:contextualSpacing/>
        <w:rPr>
          <w:sz w:val="22"/>
          <w:szCs w:val="22"/>
        </w:rPr>
      </w:pPr>
      <w:r w:rsidRPr="00E41ED1">
        <w:rPr>
          <w:sz w:val="22"/>
          <w:szCs w:val="22"/>
        </w:rPr>
        <w:lastRenderedPageBreak/>
        <w:t>recognize and relate the different theories and models of learning and teaching and of language and literacy development that have been used to explain how children learn and should be taught phonology and grapheme-phoneme correspondences—speaking, listening, reading, writing</w:t>
      </w:r>
    </w:p>
    <w:p w14:paraId="31DB9980" w14:textId="77777777" w:rsidR="000957EE" w:rsidRDefault="000957EE" w:rsidP="000957EE">
      <w:pPr>
        <w:ind w:firstLine="360"/>
        <w:rPr>
          <w:sz w:val="23"/>
          <w:szCs w:val="23"/>
        </w:rPr>
      </w:pPr>
    </w:p>
    <w:p w14:paraId="509C99F7" w14:textId="77777777" w:rsidR="000957EE" w:rsidRPr="00FF2DF6" w:rsidRDefault="000957EE" w:rsidP="000957EE">
      <w:pPr>
        <w:ind w:firstLine="360"/>
        <w:rPr>
          <w:rFonts w:ascii="Times" w:eastAsia="Times" w:hAnsi="Times" w:cs="Times"/>
          <w:sz w:val="22"/>
          <w:szCs w:val="22"/>
        </w:rPr>
      </w:pPr>
      <w:r w:rsidRPr="00FF2DF6">
        <w:rPr>
          <w:sz w:val="22"/>
          <w:szCs w:val="22"/>
        </w:rPr>
        <w:t>II. Pedagogy &amp; Assessment</w:t>
      </w:r>
    </w:p>
    <w:p w14:paraId="22CB8A19" w14:textId="77777777" w:rsidR="000957EE" w:rsidRPr="00AB42DD" w:rsidRDefault="000957EE" w:rsidP="000957EE">
      <w:pPr>
        <w:numPr>
          <w:ilvl w:val="0"/>
          <w:numId w:val="1"/>
        </w:numPr>
        <w:contextualSpacing/>
        <w:rPr>
          <w:sz w:val="22"/>
          <w:szCs w:val="22"/>
        </w:rPr>
      </w:pPr>
      <w:r w:rsidRPr="00AB42DD">
        <w:rPr>
          <w:sz w:val="22"/>
          <w:szCs w:val="22"/>
        </w:rPr>
        <w:t>demonstrate knowledge of state reading and language arts standards and varied techniques involved in effective early and ongoing reading instruction and practice as described in the Alabama Reading Initiative Publication, Essential Skills of Teachers of Reading</w:t>
      </w:r>
    </w:p>
    <w:p w14:paraId="757DB41A" w14:textId="77777777" w:rsidR="000957EE" w:rsidRPr="00AB42DD" w:rsidRDefault="000957EE" w:rsidP="000957EE">
      <w:pPr>
        <w:numPr>
          <w:ilvl w:val="0"/>
          <w:numId w:val="1"/>
        </w:numPr>
        <w:contextualSpacing/>
        <w:rPr>
          <w:sz w:val="22"/>
          <w:szCs w:val="22"/>
        </w:rPr>
      </w:pPr>
      <w:r w:rsidRPr="00AB42DD">
        <w:rPr>
          <w:sz w:val="22"/>
          <w:szCs w:val="22"/>
        </w:rPr>
        <w:t xml:space="preserve">demonstrate knowledge of the diversity of language and communication skills and learning processes in pluralistic settings and the diagnostic tools used for monitoring acquisition of reading </w:t>
      </w:r>
      <w:proofErr w:type="gramStart"/>
      <w:r w:rsidRPr="00AB42DD">
        <w:rPr>
          <w:sz w:val="22"/>
          <w:szCs w:val="22"/>
        </w:rPr>
        <w:t>skills</w:t>
      </w:r>
      <w:r w:rsidRPr="00AB42DD">
        <w:rPr>
          <w:rFonts w:ascii="Arial" w:eastAsia="Arial" w:hAnsi="Arial" w:cs="Arial"/>
          <w:sz w:val="22"/>
          <w:szCs w:val="22"/>
        </w:rPr>
        <w:t xml:space="preserve"> </w:t>
      </w:r>
      <w:r w:rsidRPr="00AB42DD">
        <w:rPr>
          <w:sz w:val="22"/>
          <w:szCs w:val="22"/>
        </w:rPr>
        <w:t>,</w:t>
      </w:r>
      <w:proofErr w:type="gramEnd"/>
      <w:r w:rsidRPr="00AB42DD">
        <w:rPr>
          <w:sz w:val="22"/>
          <w:szCs w:val="22"/>
        </w:rPr>
        <w:t xml:space="preserve"> improving reading instruction, and identifying students who require additional instruction</w:t>
      </w:r>
    </w:p>
    <w:p w14:paraId="72732D2C" w14:textId="77777777" w:rsidR="000957EE" w:rsidRPr="00E41ED1" w:rsidRDefault="000957EE" w:rsidP="000957EE">
      <w:pPr>
        <w:numPr>
          <w:ilvl w:val="0"/>
          <w:numId w:val="1"/>
        </w:numPr>
        <w:contextualSpacing/>
        <w:rPr>
          <w:iCs/>
          <w:sz w:val="22"/>
          <w:szCs w:val="22"/>
        </w:rPr>
      </w:pPr>
      <w:r w:rsidRPr="00E41ED1">
        <w:rPr>
          <w:iCs/>
          <w:sz w:val="22"/>
          <w:szCs w:val="22"/>
        </w:rPr>
        <w:t>demonstrate the ability to differentiate between learner difficulties that are related to cognitive or skill development and those that relate to language learning</w:t>
      </w:r>
    </w:p>
    <w:p w14:paraId="4798E832" w14:textId="77777777" w:rsidR="000957EE" w:rsidRPr="00E41ED1" w:rsidRDefault="000957EE" w:rsidP="000957EE">
      <w:pPr>
        <w:numPr>
          <w:ilvl w:val="0"/>
          <w:numId w:val="1"/>
        </w:numPr>
        <w:contextualSpacing/>
        <w:rPr>
          <w:iCs/>
          <w:sz w:val="22"/>
          <w:szCs w:val="22"/>
        </w:rPr>
      </w:pPr>
      <w:r w:rsidRPr="00E41ED1">
        <w:rPr>
          <w:iCs/>
          <w:sz w:val="22"/>
          <w:szCs w:val="22"/>
        </w:rPr>
        <w:t>create and use authentic and unbiased assessments for ELs</w:t>
      </w:r>
    </w:p>
    <w:p w14:paraId="50109FB4" w14:textId="77777777" w:rsidR="000957EE" w:rsidRPr="00AB42DD" w:rsidRDefault="000957EE" w:rsidP="000957EE">
      <w:pPr>
        <w:rPr>
          <w:rFonts w:ascii="Times" w:eastAsia="Times" w:hAnsi="Times" w:cs="Times"/>
          <w:sz w:val="22"/>
          <w:szCs w:val="22"/>
        </w:rPr>
      </w:pPr>
    </w:p>
    <w:p w14:paraId="28CB988E" w14:textId="77777777" w:rsidR="000957EE" w:rsidRPr="00AB42DD" w:rsidRDefault="000957EE" w:rsidP="000957EE">
      <w:pPr>
        <w:ind w:left="360"/>
        <w:rPr>
          <w:rFonts w:ascii="Times" w:eastAsia="Times" w:hAnsi="Times" w:cs="Times"/>
          <w:sz w:val="22"/>
          <w:szCs w:val="22"/>
        </w:rPr>
      </w:pPr>
      <w:r w:rsidRPr="00AB42DD">
        <w:rPr>
          <w:sz w:val="22"/>
          <w:szCs w:val="22"/>
        </w:rPr>
        <w:t>III. Development of an Authentic, Personal &amp; Responsive Home-School-Classroom Community Using a “Diverse Lens”</w:t>
      </w:r>
    </w:p>
    <w:p w14:paraId="25A84319" w14:textId="77777777" w:rsidR="000957EE" w:rsidRPr="00E41ED1" w:rsidRDefault="000957EE" w:rsidP="000957EE">
      <w:pPr>
        <w:numPr>
          <w:ilvl w:val="0"/>
          <w:numId w:val="2"/>
        </w:numPr>
        <w:contextualSpacing/>
        <w:rPr>
          <w:sz w:val="22"/>
          <w:szCs w:val="22"/>
        </w:rPr>
      </w:pPr>
      <w:r w:rsidRPr="00E41ED1">
        <w:rPr>
          <w:sz w:val="22"/>
          <w:szCs w:val="22"/>
        </w:rPr>
        <w:t>use strategies for involving families in planning for and assisting with the children’s reading development</w:t>
      </w:r>
    </w:p>
    <w:p w14:paraId="4322E2CF" w14:textId="77777777" w:rsidR="000957EE" w:rsidRPr="00E41ED1" w:rsidRDefault="000957EE" w:rsidP="000957EE">
      <w:pPr>
        <w:numPr>
          <w:ilvl w:val="0"/>
          <w:numId w:val="2"/>
        </w:numPr>
        <w:contextualSpacing/>
        <w:rPr>
          <w:sz w:val="22"/>
          <w:szCs w:val="22"/>
        </w:rPr>
      </w:pPr>
      <w:r w:rsidRPr="00E41ED1">
        <w:rPr>
          <w:sz w:val="22"/>
          <w:szCs w:val="22"/>
        </w:rPr>
        <w:t xml:space="preserve"> demonstrate the ability to collaborate with teacher of English language learners and to assist those students with full integration into the regular classroom</w:t>
      </w:r>
    </w:p>
    <w:p w14:paraId="2C63F90A" w14:textId="77777777" w:rsidR="000957EE" w:rsidRPr="00E41ED1" w:rsidRDefault="000957EE" w:rsidP="000957EE">
      <w:pPr>
        <w:numPr>
          <w:ilvl w:val="0"/>
          <w:numId w:val="2"/>
        </w:numPr>
        <w:contextualSpacing/>
        <w:rPr>
          <w:sz w:val="22"/>
          <w:szCs w:val="22"/>
        </w:rPr>
      </w:pPr>
      <w:r w:rsidRPr="00E41ED1">
        <w:rPr>
          <w:sz w:val="22"/>
          <w:szCs w:val="22"/>
        </w:rPr>
        <w:t>demonstrate ability to involve families, community agencies and organizations and colleagues in helping support academic achievement of diverse learners</w:t>
      </w:r>
    </w:p>
    <w:p w14:paraId="1255C64F" w14:textId="77777777" w:rsidR="000957EE" w:rsidRPr="00E41ED1" w:rsidRDefault="000957EE" w:rsidP="000957EE">
      <w:pPr>
        <w:numPr>
          <w:ilvl w:val="0"/>
          <w:numId w:val="2"/>
        </w:numPr>
        <w:contextualSpacing/>
        <w:rPr>
          <w:sz w:val="22"/>
          <w:szCs w:val="22"/>
        </w:rPr>
      </w:pPr>
      <w:r w:rsidRPr="00E41ED1">
        <w:rPr>
          <w:sz w:val="22"/>
          <w:szCs w:val="22"/>
        </w:rPr>
        <w:t>demonstrate knowledge of how personal/cultural biases can affect teaching and learning</w:t>
      </w:r>
    </w:p>
    <w:p w14:paraId="7FA577B9" w14:textId="77777777" w:rsidR="000957EE" w:rsidRPr="00E41ED1" w:rsidRDefault="000957EE" w:rsidP="000957EE">
      <w:pPr>
        <w:numPr>
          <w:ilvl w:val="0"/>
          <w:numId w:val="2"/>
        </w:numPr>
        <w:contextualSpacing/>
        <w:rPr>
          <w:sz w:val="22"/>
          <w:szCs w:val="22"/>
        </w:rPr>
      </w:pPr>
      <w:r w:rsidRPr="00E41ED1">
        <w:rPr>
          <w:sz w:val="22"/>
          <w:szCs w:val="22"/>
        </w:rPr>
        <w:t xml:space="preserve">facilitate development and skills in communication, inquiry, creative </w:t>
      </w:r>
      <w:proofErr w:type="gramStart"/>
      <w:r w:rsidRPr="00E41ED1">
        <w:rPr>
          <w:sz w:val="22"/>
          <w:szCs w:val="22"/>
        </w:rPr>
        <w:t>expression</w:t>
      </w:r>
      <w:proofErr w:type="gramEnd"/>
      <w:r w:rsidRPr="00E41ED1">
        <w:rPr>
          <w:sz w:val="22"/>
          <w:szCs w:val="22"/>
        </w:rPr>
        <w:t xml:space="preserve"> and reasoning by planning for and involving student in reading and discussing literature with adults and peers both in school and at home using traditional, electronic and internet formats; demonstrate ability to create a learning community in which individual differences are respected</w:t>
      </w:r>
    </w:p>
    <w:p w14:paraId="09EEE8CD" w14:textId="77777777" w:rsidR="000957EE" w:rsidRPr="00E41ED1" w:rsidRDefault="000957EE" w:rsidP="000957EE">
      <w:pPr>
        <w:numPr>
          <w:ilvl w:val="0"/>
          <w:numId w:val="2"/>
        </w:numPr>
        <w:contextualSpacing/>
        <w:rPr>
          <w:sz w:val="22"/>
          <w:szCs w:val="22"/>
        </w:rPr>
      </w:pPr>
      <w:r w:rsidRPr="00E41ED1">
        <w:rPr>
          <w:sz w:val="22"/>
          <w:szCs w:val="22"/>
        </w:rPr>
        <w:t>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w:t>
      </w:r>
    </w:p>
    <w:p w14:paraId="2D65A5DD" w14:textId="77777777" w:rsidR="000957EE" w:rsidRPr="00E41ED1" w:rsidRDefault="000957EE" w:rsidP="000957EE">
      <w:pPr>
        <w:numPr>
          <w:ilvl w:val="0"/>
          <w:numId w:val="2"/>
        </w:numPr>
        <w:contextualSpacing/>
        <w:rPr>
          <w:sz w:val="22"/>
          <w:szCs w:val="22"/>
        </w:rPr>
      </w:pPr>
      <w:r w:rsidRPr="00E41ED1">
        <w:rPr>
          <w:sz w:val="22"/>
          <w:szCs w:val="22"/>
        </w:rPr>
        <w:t xml:space="preserve">select appropriate </w:t>
      </w:r>
      <w:proofErr w:type="gramStart"/>
      <w:r w:rsidRPr="00E41ED1">
        <w:rPr>
          <w:sz w:val="22"/>
          <w:szCs w:val="22"/>
        </w:rPr>
        <w:t>research based</w:t>
      </w:r>
      <w:proofErr w:type="gramEnd"/>
      <w:r w:rsidRPr="00E41ED1">
        <w:rPr>
          <w:sz w:val="22"/>
          <w:szCs w:val="22"/>
        </w:rPr>
        <w:t xml:space="preserve"> strategies and materials including multimedia and software materials that meet the needs of developing and struggling readers and teach skill related to phoneme awareness, decoding, fluency, vocabulary, &amp; comprehension</w:t>
      </w:r>
    </w:p>
    <w:p w14:paraId="2F98DB44" w14:textId="77777777" w:rsidR="000957EE" w:rsidRPr="00AB42DD" w:rsidRDefault="000957EE" w:rsidP="000957EE">
      <w:pPr>
        <w:widowControl w:val="0"/>
        <w:spacing w:after="120"/>
        <w:ind w:left="720"/>
        <w:jc w:val="center"/>
        <w:rPr>
          <w:rFonts w:ascii="Times" w:eastAsia="Times" w:hAnsi="Times" w:cs="Times"/>
          <w:b/>
          <w:sz w:val="22"/>
          <w:szCs w:val="22"/>
        </w:rPr>
      </w:pPr>
    </w:p>
    <w:p w14:paraId="16207A3A" w14:textId="77777777" w:rsidR="000957EE" w:rsidRPr="00534143" w:rsidRDefault="000957EE" w:rsidP="000957EE">
      <w:pPr>
        <w:widowControl w:val="0"/>
        <w:shd w:val="clear" w:color="auto" w:fill="F79646"/>
        <w:spacing w:after="120"/>
        <w:rPr>
          <w:rFonts w:ascii="Times" w:eastAsia="Times" w:hAnsi="Times" w:cs="Times"/>
          <w:b/>
          <w:color w:val="1F497D"/>
          <w:sz w:val="22"/>
          <w:szCs w:val="22"/>
        </w:rPr>
      </w:pPr>
      <w:r w:rsidRPr="00AB42DD">
        <w:rPr>
          <w:rFonts w:ascii="Times" w:eastAsia="Times" w:hAnsi="Times" w:cs="Times"/>
          <w:b/>
          <w:color w:val="1F497D"/>
          <w:sz w:val="22"/>
          <w:szCs w:val="22"/>
        </w:rPr>
        <w:t>2. COURSE REQUIREMENTS</w:t>
      </w:r>
    </w:p>
    <w:p w14:paraId="76FDB139" w14:textId="77777777" w:rsidR="000957EE" w:rsidRDefault="000957EE" w:rsidP="000957EE">
      <w:pPr>
        <w:widowControl w:val="0"/>
        <w:spacing w:before="120"/>
        <w:rPr>
          <w:rFonts w:ascii="Times" w:eastAsia="Times" w:hAnsi="Times" w:cs="Times"/>
          <w:b/>
          <w:sz w:val="22"/>
          <w:szCs w:val="22"/>
          <w:u w:val="single"/>
        </w:rPr>
      </w:pPr>
    </w:p>
    <w:p w14:paraId="7D84D3B6" w14:textId="77777777" w:rsidR="000957EE" w:rsidRPr="00035E6C" w:rsidRDefault="000957EE" w:rsidP="000957EE">
      <w:pPr>
        <w:rPr>
          <w:b/>
          <w:bCs/>
          <w:sz w:val="22"/>
          <w:szCs w:val="22"/>
          <w:u w:val="single"/>
        </w:rPr>
      </w:pPr>
      <w:r w:rsidRPr="00035E6C">
        <w:rPr>
          <w:b/>
          <w:bCs/>
          <w:sz w:val="22"/>
          <w:szCs w:val="22"/>
          <w:u w:val="single"/>
        </w:rPr>
        <w:t>Lab:</w:t>
      </w:r>
    </w:p>
    <w:p w14:paraId="6BBADEA2" w14:textId="77777777" w:rsidR="000957EE" w:rsidRDefault="000957EE" w:rsidP="000957EE">
      <w:r>
        <w:t xml:space="preserve">This lab experience allows you the opportunity teach a small group of students. Your emphasis is teaching reading comprehension skills and strategies, explicit vocabulary instruction, and fluency instruction. As your knowledge evolves throughout the semester so will your instruction and lesson plan. </w:t>
      </w:r>
    </w:p>
    <w:p w14:paraId="7AFBCDE1" w14:textId="77777777" w:rsidR="000957EE" w:rsidRPr="00C516B5" w:rsidRDefault="000957EE" w:rsidP="000957EE">
      <w:pPr>
        <w:rPr>
          <w:sz w:val="10"/>
          <w:szCs w:val="10"/>
        </w:rPr>
      </w:pPr>
    </w:p>
    <w:p w14:paraId="291639A2" w14:textId="77777777" w:rsidR="000957EE" w:rsidRPr="00C516B5" w:rsidRDefault="000957EE" w:rsidP="000957EE">
      <w:pPr>
        <w:pStyle w:val="ListParagraph"/>
        <w:numPr>
          <w:ilvl w:val="0"/>
          <w:numId w:val="21"/>
        </w:numPr>
        <w:rPr>
          <w:sz w:val="22"/>
          <w:szCs w:val="22"/>
        </w:rPr>
      </w:pPr>
      <w:r w:rsidRPr="00C516B5">
        <w:rPr>
          <w:sz w:val="22"/>
          <w:szCs w:val="22"/>
        </w:rPr>
        <w:t>You will teach a small group, (4-5 students), of 3</w:t>
      </w:r>
      <w:r w:rsidRPr="00C516B5">
        <w:rPr>
          <w:sz w:val="22"/>
          <w:szCs w:val="22"/>
          <w:vertAlign w:val="superscript"/>
        </w:rPr>
        <w:t>rd</w:t>
      </w:r>
      <w:r w:rsidRPr="00C516B5">
        <w:rPr>
          <w:sz w:val="22"/>
          <w:szCs w:val="22"/>
        </w:rPr>
        <w:t>, 4</w:t>
      </w:r>
      <w:r w:rsidRPr="00C516B5">
        <w:rPr>
          <w:sz w:val="22"/>
          <w:szCs w:val="22"/>
          <w:vertAlign w:val="superscript"/>
        </w:rPr>
        <w:t>th</w:t>
      </w:r>
      <w:r w:rsidRPr="00C516B5">
        <w:rPr>
          <w:sz w:val="22"/>
          <w:szCs w:val="22"/>
        </w:rPr>
        <w:t>, or 5</w:t>
      </w:r>
      <w:r w:rsidRPr="00C516B5">
        <w:rPr>
          <w:sz w:val="22"/>
          <w:szCs w:val="22"/>
          <w:vertAlign w:val="superscript"/>
        </w:rPr>
        <w:t>th</w:t>
      </w:r>
      <w:r w:rsidRPr="00C516B5">
        <w:rPr>
          <w:sz w:val="22"/>
          <w:szCs w:val="22"/>
        </w:rPr>
        <w:t xml:space="preserve"> graders. </w:t>
      </w:r>
    </w:p>
    <w:p w14:paraId="54ADD04B" w14:textId="77777777" w:rsidR="000957EE" w:rsidRPr="00C516B5" w:rsidRDefault="000957EE" w:rsidP="000957EE">
      <w:pPr>
        <w:pStyle w:val="ListParagraph"/>
        <w:numPr>
          <w:ilvl w:val="0"/>
          <w:numId w:val="21"/>
        </w:numPr>
        <w:rPr>
          <w:sz w:val="22"/>
          <w:szCs w:val="22"/>
        </w:rPr>
      </w:pPr>
      <w:r w:rsidRPr="00C516B5">
        <w:rPr>
          <w:sz w:val="22"/>
          <w:szCs w:val="22"/>
        </w:rPr>
        <w:t>Same group of students (on level or Tier 2)</w:t>
      </w:r>
    </w:p>
    <w:p w14:paraId="2B1CC249" w14:textId="77777777" w:rsidR="000957EE" w:rsidRPr="00C516B5" w:rsidRDefault="000957EE" w:rsidP="000957EE">
      <w:pPr>
        <w:pStyle w:val="ListParagraph"/>
        <w:numPr>
          <w:ilvl w:val="0"/>
          <w:numId w:val="21"/>
        </w:numPr>
        <w:rPr>
          <w:sz w:val="22"/>
          <w:szCs w:val="22"/>
        </w:rPr>
      </w:pPr>
      <w:r w:rsidRPr="00C516B5">
        <w:rPr>
          <w:sz w:val="22"/>
          <w:szCs w:val="22"/>
        </w:rPr>
        <w:t>You will partner teach with another classmate.</w:t>
      </w:r>
    </w:p>
    <w:p w14:paraId="095639B9" w14:textId="77777777" w:rsidR="000957EE" w:rsidRPr="00C516B5" w:rsidRDefault="000957EE" w:rsidP="000957EE">
      <w:pPr>
        <w:pStyle w:val="ListParagraph"/>
        <w:numPr>
          <w:ilvl w:val="0"/>
          <w:numId w:val="21"/>
        </w:numPr>
        <w:rPr>
          <w:sz w:val="22"/>
          <w:szCs w:val="22"/>
        </w:rPr>
      </w:pPr>
      <w:r w:rsidRPr="00C516B5">
        <w:rPr>
          <w:sz w:val="22"/>
          <w:szCs w:val="22"/>
        </w:rPr>
        <w:t>12 labs (6 for each teaching partner)</w:t>
      </w:r>
    </w:p>
    <w:p w14:paraId="4BF12175" w14:textId="77777777" w:rsidR="000957EE" w:rsidRPr="00C516B5" w:rsidRDefault="000957EE" w:rsidP="000957EE">
      <w:pPr>
        <w:pStyle w:val="ListParagraph"/>
        <w:numPr>
          <w:ilvl w:val="0"/>
          <w:numId w:val="21"/>
        </w:numPr>
        <w:rPr>
          <w:sz w:val="22"/>
          <w:szCs w:val="22"/>
        </w:rPr>
      </w:pPr>
      <w:r w:rsidRPr="00C516B5">
        <w:rPr>
          <w:sz w:val="22"/>
          <w:szCs w:val="22"/>
        </w:rPr>
        <w:t xml:space="preserve">When you are not teaching the small group, you will be engaged in the following: observations of </w:t>
      </w:r>
      <w:r>
        <w:rPr>
          <w:sz w:val="22"/>
          <w:szCs w:val="22"/>
        </w:rPr>
        <w:t xml:space="preserve">your </w:t>
      </w:r>
      <w:r w:rsidRPr="00C516B5">
        <w:rPr>
          <w:sz w:val="22"/>
          <w:szCs w:val="22"/>
        </w:rPr>
        <w:t>small group, observations within the school (ESL, Title One, classroom instruction)</w:t>
      </w:r>
      <w:r>
        <w:rPr>
          <w:sz w:val="22"/>
          <w:szCs w:val="22"/>
        </w:rPr>
        <w:t xml:space="preserve">, &amp; individual reader support. </w:t>
      </w:r>
    </w:p>
    <w:p w14:paraId="7C9D68A1" w14:textId="77777777" w:rsidR="000957EE" w:rsidRDefault="000957EE" w:rsidP="000957EE">
      <w:pPr>
        <w:widowControl w:val="0"/>
        <w:spacing w:before="120"/>
        <w:rPr>
          <w:rFonts w:ascii="Times" w:eastAsia="Times" w:hAnsi="Times" w:cs="Times"/>
          <w:b/>
          <w:sz w:val="22"/>
          <w:szCs w:val="22"/>
          <w:u w:val="single"/>
        </w:rPr>
      </w:pPr>
    </w:p>
    <w:p w14:paraId="3DC3F49B" w14:textId="77777777" w:rsidR="000957EE" w:rsidRDefault="000957EE" w:rsidP="000957EE">
      <w:pPr>
        <w:widowControl w:val="0"/>
        <w:spacing w:before="120"/>
        <w:rPr>
          <w:rFonts w:ascii="Times" w:eastAsia="Times" w:hAnsi="Times" w:cs="Times"/>
          <w:b/>
          <w:sz w:val="22"/>
          <w:szCs w:val="22"/>
          <w:u w:val="single"/>
        </w:rPr>
      </w:pPr>
    </w:p>
    <w:p w14:paraId="218BAB90" w14:textId="77777777" w:rsidR="000957EE" w:rsidRDefault="000957EE" w:rsidP="000957EE">
      <w:pPr>
        <w:widowControl w:val="0"/>
        <w:spacing w:before="120"/>
        <w:rPr>
          <w:rFonts w:ascii="Times" w:eastAsia="Times" w:hAnsi="Times" w:cs="Times"/>
          <w:b/>
          <w:sz w:val="22"/>
          <w:szCs w:val="22"/>
          <w:u w:val="single"/>
        </w:rPr>
      </w:pPr>
    </w:p>
    <w:p w14:paraId="04378EFA" w14:textId="77777777" w:rsidR="000957EE" w:rsidRDefault="000957EE" w:rsidP="000957EE">
      <w:pPr>
        <w:widowControl w:val="0"/>
        <w:spacing w:before="120"/>
        <w:rPr>
          <w:rFonts w:ascii="Times" w:eastAsia="Times" w:hAnsi="Times" w:cs="Times"/>
          <w:b/>
          <w:sz w:val="22"/>
          <w:szCs w:val="22"/>
          <w:u w:val="single"/>
        </w:rPr>
      </w:pPr>
    </w:p>
    <w:p w14:paraId="06417135" w14:textId="7F052A60" w:rsidR="000957EE" w:rsidRPr="00AB42DD" w:rsidRDefault="000957EE" w:rsidP="000957EE">
      <w:pPr>
        <w:widowControl w:val="0"/>
        <w:spacing w:before="120"/>
        <w:rPr>
          <w:rFonts w:ascii="Times" w:eastAsia="Times" w:hAnsi="Times" w:cs="Times"/>
          <w:b/>
          <w:sz w:val="22"/>
          <w:szCs w:val="22"/>
        </w:rPr>
      </w:pPr>
      <w:r w:rsidRPr="00AB42DD">
        <w:rPr>
          <w:rFonts w:ascii="Times" w:eastAsia="Times" w:hAnsi="Times" w:cs="Times"/>
          <w:b/>
          <w:sz w:val="22"/>
          <w:szCs w:val="22"/>
          <w:u w:val="single"/>
        </w:rPr>
        <w:lastRenderedPageBreak/>
        <w:t>Attendance:</w:t>
      </w:r>
      <w:r w:rsidRPr="00AB42DD">
        <w:rPr>
          <w:rFonts w:ascii="Times" w:eastAsia="Times" w:hAnsi="Times" w:cs="Times"/>
          <w:b/>
          <w:sz w:val="22"/>
          <w:szCs w:val="22"/>
        </w:rPr>
        <w:t xml:space="preserve"> </w:t>
      </w:r>
    </w:p>
    <w:p w14:paraId="17A0B315" w14:textId="77777777" w:rsidR="000957EE" w:rsidRDefault="000957EE" w:rsidP="000957EE">
      <w:pPr>
        <w:widowControl w:val="0"/>
        <w:spacing w:before="120"/>
        <w:ind w:left="720"/>
        <w:rPr>
          <w:rFonts w:ascii="Times" w:eastAsia="Times" w:hAnsi="Times" w:cs="Times"/>
          <w:sz w:val="22"/>
          <w:szCs w:val="22"/>
        </w:rPr>
      </w:pPr>
      <w:r w:rsidRPr="00AB42DD">
        <w:rPr>
          <w:rFonts w:ascii="Times" w:eastAsia="Times" w:hAnsi="Times" w:cs="Times"/>
          <w:sz w:val="22"/>
          <w:szCs w:val="22"/>
        </w:rPr>
        <w:t>Class attendance and engaged participation are essential to achieving the goals of this course.</w:t>
      </w:r>
      <w:r>
        <w:rPr>
          <w:rFonts w:ascii="Times" w:eastAsia="Times" w:hAnsi="Times" w:cs="Times"/>
          <w:sz w:val="22"/>
          <w:szCs w:val="22"/>
        </w:rPr>
        <w:t xml:space="preserve"> </w:t>
      </w:r>
    </w:p>
    <w:p w14:paraId="0B02E248" w14:textId="77777777" w:rsidR="000957EE" w:rsidRPr="002514F9" w:rsidRDefault="000957EE" w:rsidP="000957EE">
      <w:pPr>
        <w:widowControl w:val="0"/>
        <w:spacing w:before="120"/>
        <w:ind w:left="720"/>
        <w:rPr>
          <w:rFonts w:ascii="Times" w:eastAsia="Times" w:hAnsi="Times" w:cs="Times"/>
          <w:b/>
          <w:bCs/>
          <w:sz w:val="22"/>
          <w:szCs w:val="22"/>
        </w:rPr>
      </w:pPr>
      <w:r w:rsidRPr="002514F9">
        <w:rPr>
          <w:rFonts w:ascii="Times" w:eastAsia="Times" w:hAnsi="Times" w:cs="Times"/>
          <w:b/>
          <w:bCs/>
          <w:sz w:val="22"/>
          <w:szCs w:val="22"/>
        </w:rPr>
        <w:t xml:space="preserve">*An unexcused absence </w:t>
      </w:r>
      <w:r>
        <w:rPr>
          <w:rFonts w:ascii="Times" w:eastAsia="Times" w:hAnsi="Times" w:cs="Times"/>
          <w:b/>
          <w:bCs/>
          <w:sz w:val="22"/>
          <w:szCs w:val="22"/>
        </w:rPr>
        <w:t xml:space="preserve">from class or lab </w:t>
      </w:r>
      <w:r w:rsidRPr="002514F9">
        <w:rPr>
          <w:rFonts w:ascii="Times" w:eastAsia="Times" w:hAnsi="Times" w:cs="Times"/>
          <w:b/>
          <w:bCs/>
          <w:sz w:val="22"/>
          <w:szCs w:val="22"/>
        </w:rPr>
        <w:t xml:space="preserve">may result in </w:t>
      </w:r>
      <w:r>
        <w:rPr>
          <w:rFonts w:ascii="Times" w:eastAsia="Times" w:hAnsi="Times" w:cs="Times"/>
          <w:b/>
          <w:bCs/>
          <w:sz w:val="22"/>
          <w:szCs w:val="22"/>
        </w:rPr>
        <w:t>a 20-</w:t>
      </w:r>
      <w:r w:rsidRPr="002514F9">
        <w:rPr>
          <w:rFonts w:ascii="Times" w:eastAsia="Times" w:hAnsi="Times" w:cs="Times"/>
          <w:b/>
          <w:bCs/>
          <w:sz w:val="22"/>
          <w:szCs w:val="22"/>
        </w:rPr>
        <w:t xml:space="preserve">point deduction from overall </w:t>
      </w:r>
      <w:r>
        <w:rPr>
          <w:rFonts w:ascii="Times" w:eastAsia="Times" w:hAnsi="Times" w:cs="Times"/>
          <w:b/>
          <w:bCs/>
          <w:sz w:val="22"/>
          <w:szCs w:val="22"/>
        </w:rPr>
        <w:t xml:space="preserve">points. </w:t>
      </w:r>
    </w:p>
    <w:p w14:paraId="08AF99BC" w14:textId="77777777" w:rsidR="000957EE" w:rsidRDefault="000957EE" w:rsidP="000957EE">
      <w:pPr>
        <w:widowControl w:val="0"/>
        <w:spacing w:before="120"/>
        <w:ind w:left="720"/>
        <w:rPr>
          <w:rFonts w:ascii="Times" w:eastAsia="Times" w:hAnsi="Times" w:cs="Times"/>
          <w:sz w:val="22"/>
          <w:szCs w:val="22"/>
        </w:rPr>
      </w:pPr>
      <w:r w:rsidRPr="00AB42DD">
        <w:rPr>
          <w:rFonts w:ascii="Times" w:eastAsia="Times" w:hAnsi="Times" w:cs="Times"/>
          <w:i/>
          <w:sz w:val="22"/>
          <w:szCs w:val="22"/>
        </w:rPr>
        <w:t>AU Bulletin</w:t>
      </w:r>
      <w:r w:rsidRPr="00AB42DD">
        <w:rPr>
          <w:rFonts w:ascii="Times" w:eastAsia="Times" w:hAnsi="Times" w:cs="Times"/>
          <w:sz w:val="22"/>
          <w:szCs w:val="22"/>
        </w:rPr>
        <w:t>: You may be excused for personal illness, a serious illness or death of someone in your immediate family, a field trip, a religious holiday (one week notice required), or a subpoena. For a fully excused absence (and full attendance/participation points), you will need to provide documentation for your absence.</w:t>
      </w:r>
    </w:p>
    <w:p w14:paraId="53A96FE7" w14:textId="77777777" w:rsidR="000957EE" w:rsidRDefault="000957EE" w:rsidP="000957EE">
      <w:pPr>
        <w:widowControl w:val="0"/>
        <w:spacing w:before="120"/>
        <w:ind w:left="720"/>
        <w:rPr>
          <w:rFonts w:ascii="Times" w:eastAsia="Times" w:hAnsi="Times" w:cs="Times"/>
          <w:sz w:val="22"/>
          <w:szCs w:val="22"/>
        </w:rPr>
      </w:pPr>
    </w:p>
    <w:p w14:paraId="2636CA02" w14:textId="77777777" w:rsidR="000957EE" w:rsidRPr="0029710D" w:rsidRDefault="000957EE" w:rsidP="000957EE">
      <w:pPr>
        <w:rPr>
          <w:rFonts w:eastAsiaTheme="majorEastAsia"/>
          <w:color w:val="000000" w:themeColor="text1"/>
          <w:sz w:val="22"/>
          <w:szCs w:val="22"/>
        </w:rPr>
      </w:pPr>
      <w:r w:rsidRPr="00E2569E">
        <w:rPr>
          <w:rFonts w:eastAsiaTheme="majorEastAsia"/>
          <w:color w:val="000000" w:themeColor="text1"/>
          <w:sz w:val="22"/>
          <w:szCs w:val="22"/>
        </w:rPr>
        <w:t xml:space="preserve">Absence from </w:t>
      </w:r>
      <w:r>
        <w:rPr>
          <w:rFonts w:eastAsiaTheme="majorEastAsia"/>
          <w:color w:val="000000" w:themeColor="text1"/>
          <w:sz w:val="22"/>
          <w:szCs w:val="22"/>
        </w:rPr>
        <w:t>lab</w:t>
      </w:r>
      <w:r w:rsidRPr="00E2569E">
        <w:rPr>
          <w:rFonts w:eastAsiaTheme="majorEastAsia"/>
          <w:color w:val="000000" w:themeColor="text1"/>
          <w:sz w:val="22"/>
          <w:szCs w:val="22"/>
        </w:rPr>
        <w:t xml:space="preserve"> limits your students</w:t>
      </w:r>
      <w:r>
        <w:rPr>
          <w:rFonts w:eastAsiaTheme="majorEastAsia"/>
          <w:color w:val="000000" w:themeColor="text1"/>
          <w:sz w:val="22"/>
          <w:szCs w:val="22"/>
        </w:rPr>
        <w:t>’</w:t>
      </w:r>
      <w:r w:rsidRPr="00E2569E">
        <w:rPr>
          <w:rFonts w:eastAsiaTheme="majorEastAsia"/>
          <w:color w:val="000000" w:themeColor="text1"/>
          <w:sz w:val="22"/>
          <w:szCs w:val="22"/>
        </w:rPr>
        <w:t xml:space="preserve"> reading progress and may create management problems for the teacher. </w:t>
      </w:r>
      <w:r w:rsidRPr="00E2569E">
        <w:rPr>
          <w:rFonts w:eastAsiaTheme="majorEastAsia"/>
          <w:color w:val="000000" w:themeColor="text1"/>
          <w:sz w:val="22"/>
          <w:szCs w:val="22"/>
          <w:highlight w:val="yellow"/>
        </w:rPr>
        <w:t xml:space="preserve">If in an emergency you cannot teach, please call the school well </w:t>
      </w:r>
      <w:r w:rsidRPr="00E2569E">
        <w:rPr>
          <w:rFonts w:eastAsiaTheme="majorEastAsia"/>
          <w:i/>
          <w:iCs/>
          <w:color w:val="000000" w:themeColor="text1"/>
          <w:sz w:val="22"/>
          <w:szCs w:val="22"/>
          <w:highlight w:val="yellow"/>
        </w:rPr>
        <w:t>before</w:t>
      </w:r>
      <w:r w:rsidRPr="00E2569E">
        <w:rPr>
          <w:rFonts w:eastAsiaTheme="majorEastAsia"/>
          <w:color w:val="000000" w:themeColor="text1"/>
          <w:sz w:val="22"/>
          <w:szCs w:val="22"/>
          <w:highlight w:val="yellow"/>
        </w:rPr>
        <w:t xml:space="preserve"> lab begins to leave a message for the classroom teacher.</w:t>
      </w:r>
      <w:r w:rsidRPr="00E2569E">
        <w:rPr>
          <w:rFonts w:eastAsiaTheme="majorEastAsia"/>
          <w:color w:val="000000" w:themeColor="text1"/>
          <w:sz w:val="22"/>
          <w:szCs w:val="22"/>
        </w:rPr>
        <w:t xml:space="preserve"> </w:t>
      </w:r>
      <w:r>
        <w:rPr>
          <w:rFonts w:eastAsiaTheme="majorEastAsia"/>
          <w:color w:val="000000" w:themeColor="text1"/>
          <w:sz w:val="22"/>
          <w:szCs w:val="22"/>
        </w:rPr>
        <w:t xml:space="preserve">Next, contact your teaching partner to determine next steps. </w:t>
      </w:r>
      <w:r w:rsidRPr="00E2569E">
        <w:rPr>
          <w:rFonts w:eastAsiaTheme="majorEastAsia"/>
          <w:color w:val="000000" w:themeColor="text1"/>
          <w:sz w:val="22"/>
          <w:szCs w:val="22"/>
        </w:rPr>
        <w:t xml:space="preserve">Later, contact the teacher to arrange an alternate time </w:t>
      </w:r>
      <w:r>
        <w:rPr>
          <w:rFonts w:eastAsiaTheme="majorEastAsia"/>
          <w:color w:val="000000" w:themeColor="text1"/>
          <w:sz w:val="22"/>
          <w:szCs w:val="22"/>
        </w:rPr>
        <w:t>to make it up</w:t>
      </w:r>
      <w:r w:rsidRPr="00E2569E">
        <w:rPr>
          <w:rFonts w:eastAsiaTheme="majorEastAsia"/>
          <w:color w:val="000000" w:themeColor="text1"/>
          <w:sz w:val="22"/>
          <w:szCs w:val="22"/>
        </w:rPr>
        <w:t xml:space="preserve">. </w:t>
      </w:r>
    </w:p>
    <w:p w14:paraId="1EF08772" w14:textId="77777777" w:rsidR="000957EE" w:rsidRDefault="000957EE" w:rsidP="000957EE">
      <w:pPr>
        <w:rPr>
          <w:rFonts w:eastAsiaTheme="majorEastAsia"/>
          <w:b/>
          <w:bCs/>
          <w:color w:val="000000" w:themeColor="text1"/>
          <w:sz w:val="22"/>
          <w:szCs w:val="22"/>
          <w:u w:val="single"/>
        </w:rPr>
      </w:pPr>
    </w:p>
    <w:p w14:paraId="0C88D64A" w14:textId="77777777" w:rsidR="000957EE" w:rsidRPr="00FF2DF6" w:rsidRDefault="000957EE" w:rsidP="000957EE">
      <w:pPr>
        <w:rPr>
          <w:rFonts w:eastAsiaTheme="majorEastAsia"/>
          <w:b/>
          <w:bCs/>
          <w:color w:val="000000" w:themeColor="text1"/>
          <w:sz w:val="22"/>
          <w:szCs w:val="22"/>
          <w:u w:val="single"/>
        </w:rPr>
      </w:pPr>
      <w:r w:rsidRPr="00FF2DF6">
        <w:rPr>
          <w:rFonts w:eastAsiaTheme="majorEastAsia"/>
          <w:b/>
          <w:bCs/>
          <w:color w:val="000000" w:themeColor="text1"/>
          <w:sz w:val="22"/>
          <w:szCs w:val="22"/>
          <w:u w:val="single"/>
        </w:rPr>
        <w:t>Grading Plan</w:t>
      </w:r>
      <w:r>
        <w:rPr>
          <w:rFonts w:eastAsiaTheme="majorEastAsia"/>
          <w:b/>
          <w:bCs/>
          <w:color w:val="000000" w:themeColor="text1"/>
          <w:sz w:val="22"/>
          <w:szCs w:val="22"/>
          <w:u w:val="single"/>
        </w:rPr>
        <w:t>:</w:t>
      </w:r>
    </w:p>
    <w:p w14:paraId="78919F5C" w14:textId="77777777" w:rsidR="000957EE" w:rsidRDefault="000957EE" w:rsidP="000957EE">
      <w:pPr>
        <w:rPr>
          <w:rFonts w:eastAsiaTheme="majorEastAsia"/>
          <w:b/>
          <w:bCs/>
          <w:color w:val="000000" w:themeColor="text1"/>
          <w:sz w:val="22"/>
          <w:szCs w:val="22"/>
        </w:rPr>
      </w:pPr>
    </w:p>
    <w:p w14:paraId="059B7B65" w14:textId="77777777" w:rsidR="000957EE" w:rsidRPr="00AB42DD" w:rsidRDefault="000957EE" w:rsidP="000957EE">
      <w:pPr>
        <w:rPr>
          <w:rFonts w:eastAsiaTheme="majorEastAsia"/>
          <w:color w:val="000000" w:themeColor="text1"/>
          <w:sz w:val="22"/>
          <w:szCs w:val="22"/>
        </w:rPr>
      </w:pPr>
      <w:r w:rsidRPr="00AB42DD">
        <w:rPr>
          <w:rFonts w:eastAsiaTheme="majorEastAsia"/>
          <w:color w:val="000000" w:themeColor="text1"/>
          <w:sz w:val="22"/>
          <w:szCs w:val="22"/>
        </w:rPr>
        <w:t xml:space="preserve">Approximately </w:t>
      </w:r>
      <w:r>
        <w:rPr>
          <w:rFonts w:eastAsiaTheme="majorEastAsia"/>
          <w:color w:val="000000" w:themeColor="text1"/>
          <w:sz w:val="22"/>
          <w:szCs w:val="22"/>
        </w:rPr>
        <w:t>468</w:t>
      </w:r>
      <w:r w:rsidRPr="00AB42DD">
        <w:rPr>
          <w:rFonts w:eastAsiaTheme="majorEastAsia"/>
          <w:i/>
          <w:iCs/>
          <w:color w:val="000000" w:themeColor="text1"/>
          <w:sz w:val="22"/>
          <w:szCs w:val="22"/>
        </w:rPr>
        <w:t xml:space="preserve"> </w:t>
      </w:r>
      <w:r w:rsidRPr="00AB42DD">
        <w:rPr>
          <w:rFonts w:eastAsiaTheme="majorEastAsia"/>
          <w:color w:val="000000" w:themeColor="text1"/>
          <w:sz w:val="22"/>
          <w:szCs w:val="22"/>
        </w:rPr>
        <w:t xml:space="preserve">points may be earned by various means. Semester grades will be calculated by determining the percentage of this total, where 90% is an </w:t>
      </w:r>
      <w:r w:rsidRPr="00AB42DD">
        <w:rPr>
          <w:rFonts w:eastAsiaTheme="majorEastAsia"/>
          <w:i/>
          <w:iCs/>
          <w:color w:val="000000" w:themeColor="text1"/>
          <w:sz w:val="22"/>
          <w:szCs w:val="22"/>
        </w:rPr>
        <w:t>A</w:t>
      </w:r>
      <w:r w:rsidRPr="00AB42DD">
        <w:rPr>
          <w:rFonts w:eastAsiaTheme="majorEastAsia"/>
          <w:color w:val="000000" w:themeColor="text1"/>
          <w:sz w:val="22"/>
          <w:szCs w:val="22"/>
        </w:rPr>
        <w:t>,</w:t>
      </w:r>
      <w:r w:rsidRPr="00AB42DD">
        <w:rPr>
          <w:rFonts w:eastAsiaTheme="majorEastAsia"/>
          <w:i/>
          <w:iCs/>
          <w:color w:val="000000" w:themeColor="text1"/>
          <w:sz w:val="22"/>
          <w:szCs w:val="22"/>
        </w:rPr>
        <w:t xml:space="preserve"> </w:t>
      </w:r>
      <w:r w:rsidRPr="00AB42DD">
        <w:rPr>
          <w:rFonts w:eastAsiaTheme="majorEastAsia"/>
          <w:color w:val="000000" w:themeColor="text1"/>
          <w:sz w:val="22"/>
          <w:szCs w:val="22"/>
        </w:rPr>
        <w:t xml:space="preserve">80% is a </w:t>
      </w:r>
      <w:r w:rsidRPr="00AB42DD">
        <w:rPr>
          <w:rFonts w:eastAsiaTheme="majorEastAsia"/>
          <w:i/>
          <w:iCs/>
          <w:color w:val="000000" w:themeColor="text1"/>
          <w:sz w:val="22"/>
          <w:szCs w:val="22"/>
        </w:rPr>
        <w:t xml:space="preserve">B </w:t>
      </w:r>
      <w:r w:rsidRPr="00AB42DD">
        <w:rPr>
          <w:rFonts w:eastAsiaTheme="majorEastAsia"/>
          <w:color w:val="000000" w:themeColor="text1"/>
          <w:sz w:val="22"/>
          <w:szCs w:val="22"/>
        </w:rPr>
        <w:t xml:space="preserve">70% is </w:t>
      </w:r>
      <w:r w:rsidRPr="00AB42DD">
        <w:rPr>
          <w:rFonts w:eastAsiaTheme="majorEastAsia"/>
          <w:i/>
          <w:iCs/>
          <w:color w:val="000000" w:themeColor="text1"/>
          <w:sz w:val="22"/>
          <w:szCs w:val="22"/>
        </w:rPr>
        <w:t>C</w:t>
      </w:r>
      <w:r w:rsidRPr="00AB42DD">
        <w:rPr>
          <w:rFonts w:eastAsiaTheme="majorEastAsia"/>
          <w:color w:val="000000" w:themeColor="text1"/>
          <w:sz w:val="22"/>
          <w:szCs w:val="22"/>
        </w:rPr>
        <w:t>,</w:t>
      </w:r>
      <w:r w:rsidRPr="00AB42DD">
        <w:rPr>
          <w:rFonts w:eastAsiaTheme="majorEastAsia"/>
          <w:i/>
          <w:iCs/>
          <w:color w:val="000000" w:themeColor="text1"/>
          <w:sz w:val="22"/>
          <w:szCs w:val="22"/>
        </w:rPr>
        <w:t xml:space="preserve"> </w:t>
      </w:r>
      <w:r w:rsidRPr="00AB42DD">
        <w:rPr>
          <w:rFonts w:eastAsiaTheme="majorEastAsia"/>
          <w:color w:val="000000" w:themeColor="text1"/>
          <w:sz w:val="22"/>
          <w:szCs w:val="22"/>
        </w:rPr>
        <w:t xml:space="preserve">and 60% is </w:t>
      </w:r>
      <w:r w:rsidRPr="00AB42DD">
        <w:rPr>
          <w:rFonts w:eastAsiaTheme="majorEastAsia"/>
          <w:i/>
          <w:iCs/>
          <w:color w:val="000000" w:themeColor="text1"/>
          <w:sz w:val="22"/>
          <w:szCs w:val="22"/>
        </w:rPr>
        <w:t xml:space="preserve">D. </w:t>
      </w:r>
      <w:r w:rsidRPr="00AB42DD">
        <w:rPr>
          <w:rFonts w:eastAsiaTheme="majorEastAsia"/>
          <w:color w:val="000000" w:themeColor="text1"/>
          <w:sz w:val="22"/>
          <w:szCs w:val="22"/>
        </w:rPr>
        <w:t xml:space="preserve">Please note that this is only a plan; point totals may change </w:t>
      </w:r>
      <w:proofErr w:type="gramStart"/>
      <w:r w:rsidRPr="00AB42DD">
        <w:rPr>
          <w:rFonts w:eastAsiaTheme="majorEastAsia"/>
          <w:color w:val="000000" w:themeColor="text1"/>
          <w:sz w:val="22"/>
          <w:szCs w:val="22"/>
        </w:rPr>
        <w:t>during the course of</w:t>
      </w:r>
      <w:proofErr w:type="gramEnd"/>
      <w:r w:rsidRPr="00AB42DD">
        <w:rPr>
          <w:rFonts w:eastAsiaTheme="majorEastAsia"/>
          <w:color w:val="000000" w:themeColor="text1"/>
          <w:sz w:val="22"/>
          <w:szCs w:val="22"/>
        </w:rPr>
        <w:t xml:space="preserve"> the semester if assignments are added or deleted. Changes will be posted in Canvas. You will earn points for the following achievements:</w:t>
      </w:r>
    </w:p>
    <w:p w14:paraId="38D9859E" w14:textId="77777777" w:rsidR="000957EE" w:rsidRPr="00AB42DD" w:rsidRDefault="000957EE" w:rsidP="000957EE">
      <w:pPr>
        <w:widowControl w:val="0"/>
        <w:ind w:left="1440"/>
        <w:contextualSpacing/>
        <w:rPr>
          <w:b/>
          <w:bCs/>
          <w:sz w:val="22"/>
          <w:szCs w:val="22"/>
        </w:rPr>
      </w:pPr>
    </w:p>
    <w:p w14:paraId="0BE7D385" w14:textId="77777777" w:rsidR="000957EE" w:rsidRPr="00F72870" w:rsidRDefault="000957EE" w:rsidP="000957EE">
      <w:pPr>
        <w:widowControl w:val="0"/>
        <w:contextualSpacing/>
        <w:rPr>
          <w:sz w:val="22"/>
          <w:szCs w:val="22"/>
        </w:rPr>
      </w:pPr>
      <w:r w:rsidRPr="00AB42DD">
        <w:rPr>
          <w:b/>
          <w:bCs/>
          <w:sz w:val="22"/>
          <w:szCs w:val="22"/>
        </w:rPr>
        <w:t xml:space="preserve">Lab/Lessons: </w:t>
      </w:r>
      <w:r w:rsidRPr="00F72870">
        <w:rPr>
          <w:sz w:val="22"/>
          <w:szCs w:val="22"/>
        </w:rPr>
        <w:t xml:space="preserve">164 points </w:t>
      </w:r>
    </w:p>
    <w:p w14:paraId="57AA55FA" w14:textId="77777777" w:rsidR="000957EE" w:rsidRPr="00F72870" w:rsidRDefault="000957EE" w:rsidP="000957EE">
      <w:pPr>
        <w:widowControl w:val="0"/>
        <w:ind w:firstLine="720"/>
        <w:contextualSpacing/>
        <w:rPr>
          <w:rFonts w:eastAsia="Times"/>
          <w:sz w:val="22"/>
          <w:szCs w:val="22"/>
        </w:rPr>
      </w:pPr>
      <w:r w:rsidRPr="00F72870">
        <w:rPr>
          <w:rFonts w:eastAsia="Times"/>
          <w:sz w:val="22"/>
          <w:szCs w:val="22"/>
        </w:rPr>
        <w:t xml:space="preserve">Lesson Plans </w:t>
      </w:r>
      <w:r w:rsidRPr="00F72870">
        <w:rPr>
          <w:rFonts w:eastAsia="Times"/>
          <w:sz w:val="22"/>
          <w:szCs w:val="22"/>
        </w:rPr>
        <w:tab/>
      </w:r>
      <w:r w:rsidRPr="00F72870">
        <w:rPr>
          <w:rFonts w:eastAsia="Times"/>
          <w:sz w:val="22"/>
          <w:szCs w:val="22"/>
        </w:rPr>
        <w:tab/>
      </w:r>
      <w:r w:rsidRPr="00F72870">
        <w:rPr>
          <w:rFonts w:eastAsia="Times"/>
          <w:sz w:val="22"/>
          <w:szCs w:val="22"/>
        </w:rPr>
        <w:tab/>
      </w:r>
      <w:r w:rsidRPr="00F72870">
        <w:rPr>
          <w:rFonts w:eastAsia="Times"/>
          <w:sz w:val="22"/>
          <w:szCs w:val="22"/>
        </w:rPr>
        <w:tab/>
        <w:t xml:space="preserve">80 points- two graded </w:t>
      </w:r>
      <w:r>
        <w:rPr>
          <w:rFonts w:eastAsia="Times"/>
          <w:sz w:val="22"/>
          <w:szCs w:val="22"/>
        </w:rPr>
        <w:t xml:space="preserve"> </w:t>
      </w:r>
    </w:p>
    <w:p w14:paraId="3CB14EA8" w14:textId="77777777" w:rsidR="000957EE" w:rsidRPr="00F72870" w:rsidRDefault="000957EE" w:rsidP="000957EE">
      <w:pPr>
        <w:widowControl w:val="0"/>
        <w:ind w:firstLine="720"/>
        <w:contextualSpacing/>
        <w:rPr>
          <w:rFonts w:eastAsia="Times"/>
          <w:sz w:val="22"/>
          <w:szCs w:val="22"/>
        </w:rPr>
      </w:pPr>
      <w:r w:rsidRPr="00F72870">
        <w:rPr>
          <w:rFonts w:eastAsia="Times"/>
          <w:sz w:val="22"/>
          <w:szCs w:val="22"/>
        </w:rPr>
        <w:t xml:space="preserve">Lesson Case Study </w:t>
      </w:r>
      <w:r w:rsidRPr="00F72870">
        <w:rPr>
          <w:rFonts w:eastAsia="Times"/>
          <w:sz w:val="22"/>
          <w:szCs w:val="22"/>
        </w:rPr>
        <w:tab/>
      </w:r>
      <w:r w:rsidRPr="00F72870">
        <w:rPr>
          <w:rFonts w:eastAsia="Times"/>
          <w:sz w:val="22"/>
          <w:szCs w:val="22"/>
        </w:rPr>
        <w:tab/>
      </w:r>
      <w:r>
        <w:rPr>
          <w:rFonts w:eastAsia="Times"/>
          <w:sz w:val="22"/>
          <w:szCs w:val="22"/>
        </w:rPr>
        <w:tab/>
      </w:r>
      <w:r w:rsidRPr="00F72870">
        <w:rPr>
          <w:rFonts w:eastAsia="Times"/>
          <w:sz w:val="22"/>
          <w:szCs w:val="22"/>
        </w:rPr>
        <w:t>40 points</w:t>
      </w:r>
    </w:p>
    <w:p w14:paraId="79236004" w14:textId="77777777" w:rsidR="000957EE" w:rsidRPr="00F72870" w:rsidRDefault="000957EE" w:rsidP="000957EE">
      <w:pPr>
        <w:widowControl w:val="0"/>
        <w:ind w:firstLine="720"/>
        <w:contextualSpacing/>
        <w:rPr>
          <w:sz w:val="22"/>
          <w:szCs w:val="22"/>
        </w:rPr>
      </w:pPr>
      <w:r w:rsidRPr="00F72870">
        <w:rPr>
          <w:rFonts w:eastAsia="Times"/>
          <w:sz w:val="22"/>
          <w:szCs w:val="22"/>
        </w:rPr>
        <w:t>School Experiences</w:t>
      </w:r>
      <w:r>
        <w:rPr>
          <w:rFonts w:eastAsia="Times"/>
          <w:sz w:val="22"/>
          <w:szCs w:val="22"/>
        </w:rPr>
        <w:t xml:space="preserve"> Response</w:t>
      </w:r>
      <w:r w:rsidRPr="00F72870">
        <w:rPr>
          <w:rFonts w:eastAsia="Times"/>
          <w:sz w:val="22"/>
          <w:szCs w:val="22"/>
        </w:rPr>
        <w:tab/>
      </w:r>
      <w:r w:rsidRPr="00F72870">
        <w:rPr>
          <w:rFonts w:eastAsia="Times"/>
          <w:sz w:val="22"/>
          <w:szCs w:val="22"/>
        </w:rPr>
        <w:tab/>
        <w:t>20 points</w:t>
      </w:r>
    </w:p>
    <w:p w14:paraId="5D276340" w14:textId="77777777" w:rsidR="000957EE" w:rsidRPr="00AB42DD" w:rsidRDefault="000957EE" w:rsidP="000957EE">
      <w:pPr>
        <w:widowControl w:val="0"/>
        <w:contextualSpacing/>
        <w:rPr>
          <w:rFonts w:eastAsia="Times"/>
          <w:b/>
          <w:sz w:val="22"/>
          <w:szCs w:val="22"/>
        </w:rPr>
      </w:pPr>
    </w:p>
    <w:p w14:paraId="4B177A5F" w14:textId="77777777" w:rsidR="000957EE" w:rsidRPr="00AB42DD" w:rsidRDefault="000957EE" w:rsidP="000957EE">
      <w:pPr>
        <w:widowControl w:val="0"/>
        <w:contextualSpacing/>
        <w:rPr>
          <w:rFonts w:eastAsia="Times"/>
          <w:b/>
          <w:sz w:val="22"/>
          <w:szCs w:val="22"/>
        </w:rPr>
      </w:pPr>
      <w:r w:rsidRPr="00AB42DD">
        <w:rPr>
          <w:rFonts w:eastAsia="Times"/>
          <w:b/>
          <w:sz w:val="22"/>
          <w:szCs w:val="22"/>
        </w:rPr>
        <w:t>In Class</w:t>
      </w:r>
      <w:r>
        <w:rPr>
          <w:rFonts w:eastAsia="Times"/>
          <w:b/>
          <w:sz w:val="22"/>
          <w:szCs w:val="22"/>
        </w:rPr>
        <w:t xml:space="preserve">:  </w:t>
      </w:r>
      <w:r w:rsidRPr="00F339E5">
        <w:rPr>
          <w:rFonts w:eastAsia="Times"/>
          <w:bCs/>
          <w:sz w:val="22"/>
          <w:szCs w:val="22"/>
        </w:rPr>
        <w:t>280 points</w:t>
      </w:r>
    </w:p>
    <w:p w14:paraId="5EBE6C78" w14:textId="77777777" w:rsidR="000957EE" w:rsidRPr="00F72870" w:rsidRDefault="000957EE" w:rsidP="000957EE">
      <w:pPr>
        <w:widowControl w:val="0"/>
        <w:contextualSpacing/>
        <w:rPr>
          <w:rFonts w:eastAsia="Times"/>
          <w:bCs/>
          <w:sz w:val="22"/>
          <w:szCs w:val="22"/>
        </w:rPr>
      </w:pPr>
      <w:r w:rsidRPr="00AB42DD">
        <w:rPr>
          <w:rFonts w:eastAsia="Times"/>
          <w:b/>
          <w:sz w:val="22"/>
          <w:szCs w:val="22"/>
        </w:rPr>
        <w:tab/>
      </w:r>
      <w:r w:rsidRPr="00F72870">
        <w:rPr>
          <w:rFonts w:eastAsia="Times"/>
          <w:bCs/>
          <w:sz w:val="22"/>
          <w:szCs w:val="22"/>
        </w:rPr>
        <w:t>4 Quizzes</w:t>
      </w:r>
      <w:r w:rsidRPr="00F72870">
        <w:rPr>
          <w:rFonts w:eastAsia="Times"/>
          <w:bCs/>
          <w:sz w:val="22"/>
          <w:szCs w:val="22"/>
        </w:rPr>
        <w:tab/>
      </w:r>
      <w:r w:rsidRPr="00F72870">
        <w:rPr>
          <w:rFonts w:eastAsia="Times"/>
          <w:bCs/>
          <w:sz w:val="22"/>
          <w:szCs w:val="22"/>
        </w:rPr>
        <w:tab/>
      </w:r>
      <w:r w:rsidRPr="00F72870">
        <w:rPr>
          <w:rFonts w:eastAsia="Times"/>
          <w:bCs/>
          <w:sz w:val="22"/>
          <w:szCs w:val="22"/>
        </w:rPr>
        <w:tab/>
      </w:r>
      <w:r w:rsidRPr="00F72870">
        <w:rPr>
          <w:rFonts w:eastAsia="Times"/>
          <w:bCs/>
          <w:sz w:val="22"/>
          <w:szCs w:val="22"/>
        </w:rPr>
        <w:tab/>
        <w:t>1</w:t>
      </w:r>
      <w:r>
        <w:rPr>
          <w:rFonts w:eastAsia="Times"/>
          <w:bCs/>
          <w:sz w:val="22"/>
          <w:szCs w:val="22"/>
        </w:rPr>
        <w:t>60</w:t>
      </w:r>
      <w:r w:rsidRPr="00F72870">
        <w:rPr>
          <w:rFonts w:eastAsia="Times"/>
          <w:bCs/>
          <w:sz w:val="22"/>
          <w:szCs w:val="22"/>
        </w:rPr>
        <w:t xml:space="preserve"> points-</w:t>
      </w:r>
      <w:r>
        <w:rPr>
          <w:rFonts w:eastAsia="Times"/>
          <w:bCs/>
          <w:sz w:val="22"/>
          <w:szCs w:val="22"/>
        </w:rPr>
        <w:t xml:space="preserve"> 4 quizzes</w:t>
      </w:r>
      <w:r w:rsidRPr="00F72870">
        <w:rPr>
          <w:rFonts w:eastAsia="Times"/>
          <w:bCs/>
          <w:sz w:val="22"/>
          <w:szCs w:val="22"/>
        </w:rPr>
        <w:t xml:space="preserve"> </w:t>
      </w:r>
    </w:p>
    <w:p w14:paraId="4A542F41" w14:textId="77777777" w:rsidR="000957EE" w:rsidRPr="00F72870" w:rsidRDefault="000957EE" w:rsidP="000957EE">
      <w:pPr>
        <w:widowControl w:val="0"/>
        <w:contextualSpacing/>
        <w:rPr>
          <w:rFonts w:eastAsia="Times"/>
          <w:bCs/>
          <w:sz w:val="22"/>
          <w:szCs w:val="22"/>
        </w:rPr>
      </w:pPr>
      <w:r w:rsidRPr="00F72870">
        <w:rPr>
          <w:rFonts w:eastAsia="Times"/>
          <w:bCs/>
          <w:sz w:val="22"/>
          <w:szCs w:val="22"/>
        </w:rPr>
        <w:tab/>
        <w:t>Reading Responses</w:t>
      </w:r>
      <w:r w:rsidRPr="00F72870">
        <w:rPr>
          <w:rFonts w:eastAsia="Times"/>
          <w:bCs/>
          <w:sz w:val="22"/>
          <w:szCs w:val="22"/>
        </w:rPr>
        <w:tab/>
      </w:r>
      <w:r w:rsidRPr="00F72870">
        <w:rPr>
          <w:rFonts w:eastAsia="Times"/>
          <w:bCs/>
          <w:sz w:val="22"/>
          <w:szCs w:val="22"/>
        </w:rPr>
        <w:tab/>
      </w:r>
      <w:r w:rsidRPr="00F72870">
        <w:rPr>
          <w:rFonts w:eastAsia="Times"/>
          <w:bCs/>
          <w:sz w:val="22"/>
          <w:szCs w:val="22"/>
        </w:rPr>
        <w:tab/>
        <w:t>40-60 points</w:t>
      </w:r>
    </w:p>
    <w:p w14:paraId="1AA5AD87" w14:textId="77777777" w:rsidR="000957EE" w:rsidRDefault="000957EE" w:rsidP="000957EE">
      <w:pPr>
        <w:widowControl w:val="0"/>
        <w:contextualSpacing/>
        <w:rPr>
          <w:rFonts w:eastAsia="Times"/>
          <w:bCs/>
          <w:sz w:val="22"/>
          <w:szCs w:val="22"/>
        </w:rPr>
      </w:pPr>
      <w:r w:rsidRPr="00F72870">
        <w:rPr>
          <w:rFonts w:eastAsia="Times"/>
          <w:bCs/>
          <w:sz w:val="22"/>
          <w:szCs w:val="22"/>
        </w:rPr>
        <w:tab/>
        <w:t>Final Exam</w:t>
      </w:r>
      <w:r w:rsidRPr="00F72870">
        <w:rPr>
          <w:rFonts w:eastAsia="Times"/>
          <w:bCs/>
          <w:sz w:val="22"/>
          <w:szCs w:val="22"/>
        </w:rPr>
        <w:tab/>
      </w:r>
      <w:r w:rsidRPr="00AB42DD">
        <w:rPr>
          <w:rFonts w:eastAsia="Times"/>
          <w:b/>
          <w:sz w:val="22"/>
          <w:szCs w:val="22"/>
        </w:rPr>
        <w:tab/>
      </w:r>
      <w:r w:rsidRPr="00AB42DD">
        <w:rPr>
          <w:rFonts w:eastAsia="Times"/>
          <w:b/>
          <w:sz w:val="22"/>
          <w:szCs w:val="22"/>
        </w:rPr>
        <w:tab/>
      </w:r>
      <w:r w:rsidRPr="00AB42DD">
        <w:rPr>
          <w:rFonts w:eastAsia="Times"/>
          <w:b/>
          <w:sz w:val="22"/>
          <w:szCs w:val="22"/>
        </w:rPr>
        <w:tab/>
      </w:r>
      <w:r w:rsidRPr="00643F41">
        <w:rPr>
          <w:rFonts w:eastAsia="Times"/>
          <w:bCs/>
          <w:sz w:val="22"/>
          <w:szCs w:val="22"/>
        </w:rPr>
        <w:t>60</w:t>
      </w:r>
      <w:r>
        <w:rPr>
          <w:rFonts w:eastAsia="Times"/>
          <w:bCs/>
          <w:sz w:val="22"/>
          <w:szCs w:val="22"/>
        </w:rPr>
        <w:t xml:space="preserve"> points</w:t>
      </w:r>
    </w:p>
    <w:p w14:paraId="60FED082" w14:textId="77777777" w:rsidR="000957EE" w:rsidRDefault="000957EE" w:rsidP="000957EE">
      <w:pPr>
        <w:widowControl w:val="0"/>
        <w:contextualSpacing/>
        <w:rPr>
          <w:rFonts w:eastAsia="Times"/>
          <w:bCs/>
          <w:sz w:val="22"/>
          <w:szCs w:val="22"/>
        </w:rPr>
      </w:pPr>
    </w:p>
    <w:p w14:paraId="2A91FB79" w14:textId="77777777" w:rsidR="000957EE" w:rsidRDefault="000957EE" w:rsidP="000957EE">
      <w:pPr>
        <w:widowControl w:val="0"/>
        <w:contextualSpacing/>
        <w:rPr>
          <w:rFonts w:eastAsia="Times"/>
          <w:bCs/>
          <w:sz w:val="22"/>
          <w:szCs w:val="22"/>
        </w:rPr>
      </w:pPr>
      <w:r w:rsidRPr="00912B8A">
        <w:rPr>
          <w:rFonts w:eastAsia="Times"/>
          <w:b/>
          <w:bCs/>
          <w:sz w:val="22"/>
          <w:szCs w:val="22"/>
        </w:rPr>
        <w:t>Professionalism</w:t>
      </w:r>
      <w:r w:rsidRPr="00AB42DD">
        <w:rPr>
          <w:rFonts w:eastAsia="Times"/>
          <w:b/>
          <w:sz w:val="22"/>
          <w:szCs w:val="22"/>
        </w:rPr>
        <w:t xml:space="preserve"> </w:t>
      </w:r>
      <w:r w:rsidRPr="00AB42DD">
        <w:rPr>
          <w:rFonts w:eastAsia="Times"/>
          <w:bCs/>
          <w:sz w:val="22"/>
          <w:szCs w:val="22"/>
        </w:rPr>
        <w:t xml:space="preserve">24 points </w:t>
      </w:r>
    </w:p>
    <w:p w14:paraId="3D69082E" w14:textId="77777777" w:rsidR="000957EE" w:rsidRPr="00912B8A" w:rsidRDefault="000957EE" w:rsidP="000957EE">
      <w:pPr>
        <w:widowControl w:val="0"/>
        <w:contextualSpacing/>
        <w:rPr>
          <w:rFonts w:eastAsia="Times"/>
          <w:bCs/>
          <w:sz w:val="22"/>
          <w:szCs w:val="22"/>
        </w:rPr>
      </w:pPr>
      <w:r>
        <w:rPr>
          <w:rFonts w:eastAsia="Times"/>
          <w:bCs/>
          <w:sz w:val="22"/>
          <w:szCs w:val="22"/>
        </w:rPr>
        <w:tab/>
      </w:r>
      <w:r w:rsidRPr="00AB42DD">
        <w:rPr>
          <w:rFonts w:eastAsia="Times"/>
          <w:bCs/>
          <w:sz w:val="22"/>
          <w:szCs w:val="22"/>
        </w:rPr>
        <w:t>Partner Evaluation</w:t>
      </w:r>
      <w:r>
        <w:rPr>
          <w:rFonts w:eastAsia="Times"/>
          <w:bCs/>
          <w:sz w:val="22"/>
          <w:szCs w:val="22"/>
        </w:rPr>
        <w:tab/>
      </w:r>
      <w:r>
        <w:rPr>
          <w:rFonts w:eastAsia="Times"/>
          <w:bCs/>
          <w:sz w:val="22"/>
          <w:szCs w:val="22"/>
        </w:rPr>
        <w:tab/>
      </w:r>
      <w:r>
        <w:rPr>
          <w:rFonts w:eastAsia="Times"/>
          <w:bCs/>
          <w:sz w:val="22"/>
          <w:szCs w:val="22"/>
        </w:rPr>
        <w:tab/>
        <w:t>8 points</w:t>
      </w:r>
    </w:p>
    <w:p w14:paraId="016BA189" w14:textId="77777777" w:rsidR="000957EE" w:rsidRPr="00AB42DD" w:rsidRDefault="000957EE" w:rsidP="000957EE">
      <w:pPr>
        <w:widowControl w:val="0"/>
        <w:contextualSpacing/>
        <w:rPr>
          <w:rFonts w:eastAsia="Times"/>
          <w:b/>
          <w:sz w:val="22"/>
          <w:szCs w:val="22"/>
        </w:rPr>
      </w:pPr>
      <w:r>
        <w:rPr>
          <w:rFonts w:eastAsia="Times"/>
          <w:b/>
          <w:sz w:val="22"/>
          <w:szCs w:val="22"/>
        </w:rPr>
        <w:tab/>
      </w:r>
      <w:r w:rsidRPr="00AB42DD">
        <w:rPr>
          <w:rFonts w:eastAsia="Times"/>
          <w:bCs/>
          <w:sz w:val="22"/>
          <w:szCs w:val="22"/>
        </w:rPr>
        <w:t>Forster Evaluation</w:t>
      </w:r>
      <w:r>
        <w:rPr>
          <w:rFonts w:eastAsia="Times"/>
          <w:bCs/>
          <w:sz w:val="22"/>
          <w:szCs w:val="22"/>
        </w:rPr>
        <w:tab/>
      </w:r>
      <w:r>
        <w:rPr>
          <w:rFonts w:eastAsia="Times"/>
          <w:bCs/>
          <w:sz w:val="22"/>
          <w:szCs w:val="22"/>
        </w:rPr>
        <w:tab/>
      </w:r>
      <w:r>
        <w:rPr>
          <w:rFonts w:eastAsia="Times"/>
          <w:bCs/>
          <w:sz w:val="22"/>
          <w:szCs w:val="22"/>
        </w:rPr>
        <w:tab/>
        <w:t>16 points</w:t>
      </w:r>
    </w:p>
    <w:p w14:paraId="1920A990" w14:textId="77777777" w:rsidR="000957EE" w:rsidRDefault="000957EE" w:rsidP="000957EE">
      <w:pPr>
        <w:widowControl w:val="0"/>
        <w:rPr>
          <w:rFonts w:ascii="Times" w:eastAsia="Times" w:hAnsi="Times" w:cs="Times"/>
          <w:sz w:val="22"/>
          <w:szCs w:val="22"/>
        </w:rPr>
      </w:pPr>
    </w:p>
    <w:p w14:paraId="1515B3E9" w14:textId="77777777" w:rsidR="000957EE" w:rsidRPr="000B5084" w:rsidRDefault="000957EE" w:rsidP="000957EE">
      <w:pPr>
        <w:rPr>
          <w:sz w:val="22"/>
          <w:szCs w:val="22"/>
        </w:rPr>
      </w:pPr>
      <w:r>
        <w:tab/>
      </w:r>
      <w:r w:rsidRPr="000B5084">
        <w:rPr>
          <w:sz w:val="22"/>
          <w:szCs w:val="22"/>
        </w:rPr>
        <w:t xml:space="preserve">Lab Professionalism Expectations  </w:t>
      </w:r>
    </w:p>
    <w:p w14:paraId="7CA3B244" w14:textId="77777777" w:rsidR="000957EE" w:rsidRPr="000B5084" w:rsidRDefault="000957EE" w:rsidP="000957EE">
      <w:pPr>
        <w:rPr>
          <w:sz w:val="22"/>
          <w:szCs w:val="22"/>
        </w:rPr>
      </w:pPr>
      <w:r w:rsidRPr="000B5084">
        <w:rPr>
          <w:sz w:val="22"/>
          <w:szCs w:val="22"/>
        </w:rPr>
        <w:t xml:space="preserve"> </w:t>
      </w:r>
    </w:p>
    <w:p w14:paraId="2EFAE13D" w14:textId="77777777" w:rsidR="000957EE" w:rsidRPr="000B5084" w:rsidRDefault="000957EE" w:rsidP="000957EE">
      <w:pPr>
        <w:rPr>
          <w:sz w:val="22"/>
          <w:szCs w:val="22"/>
        </w:rPr>
      </w:pPr>
      <w:r w:rsidRPr="000B5084">
        <w:rPr>
          <w:sz w:val="22"/>
          <w:szCs w:val="22"/>
        </w:rPr>
        <w:tab/>
      </w:r>
      <w:r w:rsidRPr="000B5084">
        <w:rPr>
          <w:sz w:val="22"/>
          <w:szCs w:val="22"/>
        </w:rPr>
        <w:tab/>
      </w:r>
      <w:r w:rsidRPr="000B5084">
        <w:rPr>
          <w:sz w:val="22"/>
          <w:szCs w:val="22"/>
        </w:rPr>
        <w:tab/>
        <w:t>Arrive 10 min. before lab time.</w:t>
      </w:r>
    </w:p>
    <w:p w14:paraId="699FAD0F" w14:textId="77777777" w:rsidR="000957EE" w:rsidRPr="000B5084" w:rsidRDefault="000957EE" w:rsidP="000957EE">
      <w:pPr>
        <w:rPr>
          <w:sz w:val="22"/>
          <w:szCs w:val="22"/>
        </w:rPr>
      </w:pPr>
      <w:r w:rsidRPr="000B5084">
        <w:rPr>
          <w:sz w:val="22"/>
          <w:szCs w:val="22"/>
        </w:rPr>
        <w:tab/>
      </w:r>
      <w:r w:rsidRPr="000B5084">
        <w:rPr>
          <w:sz w:val="22"/>
          <w:szCs w:val="22"/>
        </w:rPr>
        <w:tab/>
      </w:r>
      <w:r w:rsidRPr="000B5084">
        <w:rPr>
          <w:sz w:val="22"/>
          <w:szCs w:val="22"/>
        </w:rPr>
        <w:tab/>
        <w:t>Sign in.</w:t>
      </w:r>
    </w:p>
    <w:p w14:paraId="2DBF18BA" w14:textId="77777777" w:rsidR="000957EE" w:rsidRPr="000B5084" w:rsidRDefault="000957EE" w:rsidP="000957EE">
      <w:pPr>
        <w:rPr>
          <w:sz w:val="22"/>
          <w:szCs w:val="22"/>
        </w:rPr>
      </w:pPr>
      <w:r w:rsidRPr="000B5084">
        <w:rPr>
          <w:sz w:val="22"/>
          <w:szCs w:val="22"/>
        </w:rPr>
        <w:tab/>
      </w:r>
      <w:r w:rsidRPr="000B5084">
        <w:rPr>
          <w:sz w:val="22"/>
          <w:szCs w:val="22"/>
        </w:rPr>
        <w:tab/>
      </w:r>
      <w:r w:rsidRPr="000B5084">
        <w:rPr>
          <w:sz w:val="22"/>
          <w:szCs w:val="22"/>
        </w:rPr>
        <w:tab/>
        <w:t xml:space="preserve">Wear College of Ed issued name badge. ($1.00 CASH, purchase at LRC). </w:t>
      </w:r>
    </w:p>
    <w:p w14:paraId="17247037" w14:textId="77777777" w:rsidR="000957EE" w:rsidRPr="000B5084" w:rsidRDefault="000957EE" w:rsidP="000957EE">
      <w:pPr>
        <w:rPr>
          <w:sz w:val="22"/>
          <w:szCs w:val="22"/>
        </w:rPr>
      </w:pPr>
      <w:r w:rsidRPr="000B5084">
        <w:rPr>
          <w:sz w:val="22"/>
          <w:szCs w:val="22"/>
        </w:rPr>
        <w:tab/>
      </w:r>
      <w:r w:rsidRPr="000B5084">
        <w:rPr>
          <w:sz w:val="22"/>
          <w:szCs w:val="22"/>
        </w:rPr>
        <w:tab/>
      </w:r>
      <w:r w:rsidRPr="000B5084">
        <w:rPr>
          <w:sz w:val="22"/>
          <w:szCs w:val="22"/>
        </w:rPr>
        <w:tab/>
        <w:t xml:space="preserve">Be dressed professionally (no t-shirts, no jeans, full coverage clothing, appropriate for </w:t>
      </w:r>
    </w:p>
    <w:p w14:paraId="6BF19CE2" w14:textId="77777777" w:rsidR="000957EE" w:rsidRPr="000B5084" w:rsidRDefault="000957EE" w:rsidP="000957EE">
      <w:pPr>
        <w:rPr>
          <w:sz w:val="22"/>
          <w:szCs w:val="22"/>
        </w:rPr>
      </w:pPr>
      <w:r w:rsidRPr="000B5084">
        <w:rPr>
          <w:sz w:val="22"/>
          <w:szCs w:val="22"/>
        </w:rPr>
        <w:tab/>
      </w:r>
      <w:r w:rsidRPr="000B5084">
        <w:rPr>
          <w:sz w:val="22"/>
          <w:szCs w:val="22"/>
        </w:rPr>
        <w:tab/>
      </w:r>
      <w:r w:rsidRPr="000B5084">
        <w:rPr>
          <w:sz w:val="22"/>
          <w:szCs w:val="22"/>
        </w:rPr>
        <w:tab/>
        <w:t xml:space="preserve">sitting on the floor). </w:t>
      </w:r>
    </w:p>
    <w:p w14:paraId="2F1C7F11" w14:textId="77777777" w:rsidR="000957EE" w:rsidRPr="000B5084" w:rsidRDefault="000957EE" w:rsidP="000957EE">
      <w:pPr>
        <w:rPr>
          <w:sz w:val="22"/>
          <w:szCs w:val="22"/>
        </w:rPr>
      </w:pPr>
      <w:r w:rsidRPr="000B5084">
        <w:rPr>
          <w:sz w:val="22"/>
          <w:szCs w:val="22"/>
        </w:rPr>
        <w:tab/>
      </w:r>
      <w:r w:rsidRPr="000B5084">
        <w:rPr>
          <w:sz w:val="22"/>
          <w:szCs w:val="22"/>
        </w:rPr>
        <w:tab/>
      </w:r>
      <w:r w:rsidRPr="000B5084">
        <w:rPr>
          <w:sz w:val="22"/>
          <w:szCs w:val="22"/>
        </w:rPr>
        <w:tab/>
        <w:t>Be all the way prepared for the lesson/observation.</w:t>
      </w:r>
    </w:p>
    <w:p w14:paraId="7343777B" w14:textId="77777777" w:rsidR="000957EE" w:rsidRPr="000B5084" w:rsidRDefault="000957EE" w:rsidP="000957EE">
      <w:pPr>
        <w:rPr>
          <w:sz w:val="22"/>
          <w:szCs w:val="22"/>
        </w:rPr>
      </w:pPr>
      <w:r w:rsidRPr="000B5084">
        <w:rPr>
          <w:sz w:val="22"/>
          <w:szCs w:val="22"/>
        </w:rPr>
        <w:tab/>
      </w:r>
      <w:r w:rsidRPr="000B5084">
        <w:rPr>
          <w:sz w:val="22"/>
          <w:szCs w:val="22"/>
        </w:rPr>
        <w:tab/>
      </w:r>
      <w:r w:rsidRPr="000B5084">
        <w:rPr>
          <w:sz w:val="22"/>
          <w:szCs w:val="22"/>
        </w:rPr>
        <w:tab/>
        <w:t>Respectfully interact with students and staff.</w:t>
      </w:r>
    </w:p>
    <w:p w14:paraId="7E4B8E62" w14:textId="77777777" w:rsidR="000957EE" w:rsidRPr="000B5084" w:rsidRDefault="000957EE" w:rsidP="000957EE">
      <w:pPr>
        <w:rPr>
          <w:sz w:val="22"/>
          <w:szCs w:val="22"/>
        </w:rPr>
      </w:pPr>
      <w:r w:rsidRPr="000B5084">
        <w:rPr>
          <w:sz w:val="22"/>
          <w:szCs w:val="22"/>
        </w:rPr>
        <w:tab/>
      </w:r>
    </w:p>
    <w:p w14:paraId="33A24A9A" w14:textId="77777777" w:rsidR="000957EE" w:rsidRPr="000B5084" w:rsidRDefault="000957EE" w:rsidP="000957EE">
      <w:pPr>
        <w:rPr>
          <w:sz w:val="22"/>
          <w:szCs w:val="22"/>
        </w:rPr>
      </w:pPr>
      <w:r w:rsidRPr="000B5084">
        <w:rPr>
          <w:sz w:val="22"/>
          <w:szCs w:val="22"/>
        </w:rPr>
        <w:tab/>
        <w:t xml:space="preserve">1 point deduction from the 16 total for </w:t>
      </w:r>
      <w:r w:rsidRPr="000B5084">
        <w:rPr>
          <w:sz w:val="22"/>
          <w:szCs w:val="22"/>
          <w:u w:val="single"/>
        </w:rPr>
        <w:t>any</w:t>
      </w:r>
      <w:r w:rsidRPr="000B5084">
        <w:rPr>
          <w:sz w:val="22"/>
          <w:szCs w:val="22"/>
        </w:rPr>
        <w:t xml:space="preserve"> unmet professional expectation.</w:t>
      </w:r>
    </w:p>
    <w:p w14:paraId="7414B94E" w14:textId="77777777" w:rsidR="000957EE" w:rsidRPr="00AB42DD" w:rsidRDefault="000957EE" w:rsidP="000957EE">
      <w:pPr>
        <w:widowControl w:val="0"/>
        <w:rPr>
          <w:rFonts w:ascii="Times" w:eastAsia="Times" w:hAnsi="Times" w:cs="Times"/>
          <w:sz w:val="22"/>
          <w:szCs w:val="22"/>
        </w:rPr>
      </w:pPr>
    </w:p>
    <w:p w14:paraId="5A15CA7D" w14:textId="77777777" w:rsidR="000957EE" w:rsidRPr="0024193E" w:rsidRDefault="000957EE" w:rsidP="000957EE">
      <w:pPr>
        <w:tabs>
          <w:tab w:val="left" w:pos="0"/>
        </w:tabs>
        <w:rPr>
          <w:bCs/>
          <w:sz w:val="22"/>
          <w:szCs w:val="22"/>
        </w:rPr>
      </w:pPr>
      <w:r w:rsidRPr="00AB42DD">
        <w:rPr>
          <w:b/>
          <w:sz w:val="22"/>
          <w:szCs w:val="22"/>
          <w:u w:val="single"/>
        </w:rPr>
        <w:t>Classroom Expectations:</w:t>
      </w:r>
      <w:r w:rsidRPr="00A964C2">
        <w:rPr>
          <w:bCs/>
          <w:sz w:val="22"/>
          <w:szCs w:val="22"/>
        </w:rPr>
        <w:t xml:space="preserve"> </w:t>
      </w:r>
      <w:r w:rsidRPr="0024193E">
        <w:rPr>
          <w:bCs/>
          <w:sz w:val="22"/>
          <w:szCs w:val="22"/>
        </w:rPr>
        <w:t>(Adherence to these expectations contributes to professionalism points</w:t>
      </w:r>
      <w:r>
        <w:rPr>
          <w:bCs/>
          <w:sz w:val="22"/>
          <w:szCs w:val="22"/>
        </w:rPr>
        <w:t>)</w:t>
      </w:r>
    </w:p>
    <w:p w14:paraId="1105FFA5" w14:textId="77777777" w:rsidR="000957EE" w:rsidRDefault="000957EE" w:rsidP="000957EE">
      <w:pPr>
        <w:numPr>
          <w:ilvl w:val="1"/>
          <w:numId w:val="4"/>
        </w:numPr>
        <w:tabs>
          <w:tab w:val="left" w:pos="0"/>
        </w:tabs>
        <w:rPr>
          <w:sz w:val="22"/>
          <w:szCs w:val="22"/>
        </w:rPr>
      </w:pPr>
      <w:r>
        <w:rPr>
          <w:sz w:val="22"/>
          <w:szCs w:val="22"/>
        </w:rPr>
        <w:t xml:space="preserve">Please do not text or scroll through your phone/device during active lecture or learning activities. Phones should be on “do not disturb” mode and not be in use. </w:t>
      </w:r>
    </w:p>
    <w:p w14:paraId="2E2D1570" w14:textId="77777777" w:rsidR="000957EE" w:rsidRDefault="000957EE" w:rsidP="000957EE">
      <w:pPr>
        <w:numPr>
          <w:ilvl w:val="1"/>
          <w:numId w:val="4"/>
        </w:numPr>
        <w:tabs>
          <w:tab w:val="left" w:pos="0"/>
        </w:tabs>
        <w:rPr>
          <w:sz w:val="22"/>
          <w:szCs w:val="22"/>
        </w:rPr>
      </w:pPr>
      <w:r>
        <w:rPr>
          <w:sz w:val="22"/>
          <w:szCs w:val="22"/>
        </w:rPr>
        <w:t xml:space="preserve">Please use technology for active learning purposes only.  </w:t>
      </w:r>
    </w:p>
    <w:p w14:paraId="129C41E2" w14:textId="77777777" w:rsidR="000957EE" w:rsidRPr="00AB42DD" w:rsidRDefault="000957EE" w:rsidP="000957EE">
      <w:pPr>
        <w:numPr>
          <w:ilvl w:val="1"/>
          <w:numId w:val="4"/>
        </w:numPr>
        <w:tabs>
          <w:tab w:val="left" w:pos="0"/>
        </w:tabs>
        <w:rPr>
          <w:sz w:val="22"/>
          <w:szCs w:val="22"/>
        </w:rPr>
      </w:pPr>
      <w:r w:rsidRPr="00AB42DD">
        <w:rPr>
          <w:sz w:val="22"/>
          <w:szCs w:val="22"/>
        </w:rPr>
        <w:t xml:space="preserve">Be respectful of yourself and others.  Talking while others are addressing the class (including the instructor) is not appropriate.  </w:t>
      </w:r>
    </w:p>
    <w:p w14:paraId="0F982690" w14:textId="77777777" w:rsidR="000957EE" w:rsidRPr="00AB42DD" w:rsidRDefault="000957EE" w:rsidP="000957EE">
      <w:pPr>
        <w:numPr>
          <w:ilvl w:val="1"/>
          <w:numId w:val="4"/>
        </w:numPr>
        <w:tabs>
          <w:tab w:val="left" w:pos="0"/>
        </w:tabs>
        <w:rPr>
          <w:sz w:val="22"/>
          <w:szCs w:val="22"/>
        </w:rPr>
      </w:pPr>
      <w:r>
        <w:rPr>
          <w:sz w:val="22"/>
          <w:szCs w:val="22"/>
        </w:rPr>
        <w:t xml:space="preserve">Please be on time and prepared for class. </w:t>
      </w:r>
    </w:p>
    <w:p w14:paraId="5B0C2346" w14:textId="77777777" w:rsidR="000957EE" w:rsidRPr="00AB42DD" w:rsidRDefault="000957EE" w:rsidP="000957EE">
      <w:pPr>
        <w:tabs>
          <w:tab w:val="left" w:pos="0"/>
        </w:tabs>
        <w:ind w:left="1140"/>
        <w:rPr>
          <w:rFonts w:ascii="Times" w:eastAsia="Times" w:hAnsi="Times" w:cs="Times"/>
          <w:b/>
          <w:sz w:val="22"/>
          <w:szCs w:val="22"/>
          <w:u w:val="single"/>
        </w:rPr>
      </w:pPr>
    </w:p>
    <w:p w14:paraId="7BB220C6" w14:textId="77777777" w:rsidR="000957EE" w:rsidRPr="00AB42DD" w:rsidRDefault="000957EE" w:rsidP="000957EE">
      <w:pPr>
        <w:tabs>
          <w:tab w:val="left" w:pos="0"/>
        </w:tabs>
        <w:rPr>
          <w:rFonts w:ascii="Times" w:eastAsia="Times" w:hAnsi="Times" w:cs="Times"/>
          <w:b/>
          <w:sz w:val="22"/>
          <w:szCs w:val="22"/>
          <w:u w:val="single"/>
        </w:rPr>
      </w:pPr>
      <w:r w:rsidRPr="00AB42DD">
        <w:rPr>
          <w:rFonts w:ascii="Times" w:eastAsia="Times" w:hAnsi="Times" w:cs="Times"/>
          <w:b/>
          <w:sz w:val="22"/>
          <w:szCs w:val="22"/>
          <w:u w:val="single"/>
        </w:rPr>
        <w:t xml:space="preserve">Assignment Requirements: </w:t>
      </w:r>
    </w:p>
    <w:p w14:paraId="7BA03ECB" w14:textId="77777777" w:rsidR="000957EE" w:rsidRDefault="000957EE" w:rsidP="000957EE">
      <w:pPr>
        <w:keepLines/>
        <w:tabs>
          <w:tab w:val="left" w:pos="0"/>
        </w:tabs>
        <w:ind w:left="720" w:hanging="720"/>
        <w:rPr>
          <w:sz w:val="22"/>
          <w:szCs w:val="22"/>
        </w:rPr>
      </w:pPr>
      <w:r w:rsidRPr="00AB42DD">
        <w:rPr>
          <w:sz w:val="22"/>
          <w:szCs w:val="22"/>
        </w:rPr>
        <w:tab/>
        <w:t xml:space="preserve">All assignments must be typed unless otherwise noted by the instructor.  If your assignment contains excessive writing errors, </w:t>
      </w:r>
      <w:r w:rsidRPr="00AB42DD">
        <w:rPr>
          <w:i/>
          <w:sz w:val="22"/>
          <w:szCs w:val="22"/>
        </w:rPr>
        <w:t>it will not be accepted</w:t>
      </w:r>
      <w:r w:rsidRPr="00AB42DD">
        <w:rPr>
          <w:sz w:val="22"/>
          <w:szCs w:val="22"/>
        </w:rPr>
        <w:t>. Make sure to proofread any submitted work before turning it in.  Typographical and grammar errors will result in the lowering of an assignment grade. Some assignments will be hard copy, printed on paper, and some will be submitted through Canvas. Only use PDF or Word files when uploading to Canvas.</w:t>
      </w:r>
    </w:p>
    <w:p w14:paraId="4D95DD1E" w14:textId="77777777" w:rsidR="000957EE" w:rsidRDefault="000957EE" w:rsidP="000957EE">
      <w:pPr>
        <w:keepLines/>
        <w:tabs>
          <w:tab w:val="left" w:pos="0"/>
        </w:tabs>
        <w:ind w:left="720" w:hanging="720"/>
        <w:rPr>
          <w:sz w:val="22"/>
          <w:szCs w:val="22"/>
        </w:rPr>
      </w:pPr>
    </w:p>
    <w:p w14:paraId="0950ACFB" w14:textId="77777777" w:rsidR="000957EE" w:rsidRPr="00AB42DD" w:rsidRDefault="000957EE" w:rsidP="000957EE">
      <w:pPr>
        <w:keepLines/>
        <w:tabs>
          <w:tab w:val="left" w:pos="0"/>
        </w:tabs>
        <w:ind w:left="720" w:hanging="720"/>
        <w:rPr>
          <w:rFonts w:ascii="Times" w:eastAsia="Times" w:hAnsi="Times" w:cs="Times"/>
          <w:sz w:val="22"/>
          <w:szCs w:val="22"/>
        </w:rPr>
      </w:pPr>
      <w:r>
        <w:rPr>
          <w:sz w:val="22"/>
          <w:szCs w:val="22"/>
        </w:rPr>
        <w:tab/>
        <w:t xml:space="preserve">*Update your printing capabilities to have easy access to printing. You can use </w:t>
      </w:r>
      <w:proofErr w:type="spellStart"/>
      <w:r>
        <w:rPr>
          <w:sz w:val="22"/>
          <w:szCs w:val="22"/>
        </w:rPr>
        <w:t>TigerPrint</w:t>
      </w:r>
      <w:proofErr w:type="spellEnd"/>
      <w:r>
        <w:rPr>
          <w:sz w:val="22"/>
          <w:szCs w:val="22"/>
        </w:rPr>
        <w:t xml:space="preserve"> for prepay printing or kiosk printing options.  </w:t>
      </w:r>
    </w:p>
    <w:p w14:paraId="7708CDEE" w14:textId="77777777" w:rsidR="000957EE" w:rsidRPr="00AB42DD" w:rsidRDefault="000957EE" w:rsidP="000957EE">
      <w:pPr>
        <w:keepLines/>
        <w:tabs>
          <w:tab w:val="left" w:pos="0"/>
        </w:tabs>
        <w:ind w:left="720" w:hanging="720"/>
        <w:rPr>
          <w:rFonts w:ascii="Times" w:eastAsia="Times" w:hAnsi="Times" w:cs="Times"/>
          <w:sz w:val="22"/>
          <w:szCs w:val="22"/>
        </w:rPr>
      </w:pPr>
    </w:p>
    <w:p w14:paraId="27D11EDF" w14:textId="77777777" w:rsidR="000957EE" w:rsidRPr="00AB42DD" w:rsidRDefault="000957EE" w:rsidP="000957EE">
      <w:pPr>
        <w:widowControl w:val="0"/>
        <w:shd w:val="clear" w:color="auto" w:fill="F79646"/>
        <w:spacing w:before="120"/>
        <w:rPr>
          <w:rFonts w:ascii="Times" w:eastAsia="Times" w:hAnsi="Times" w:cs="Times"/>
          <w:b/>
          <w:smallCaps/>
          <w:color w:val="1F497D"/>
          <w:sz w:val="22"/>
          <w:szCs w:val="22"/>
        </w:rPr>
      </w:pPr>
      <w:r w:rsidRPr="00AB42DD">
        <w:rPr>
          <w:rFonts w:ascii="Times" w:eastAsia="Times" w:hAnsi="Times" w:cs="Times"/>
          <w:b/>
          <w:smallCaps/>
          <w:color w:val="1F497D"/>
          <w:sz w:val="22"/>
          <w:szCs w:val="22"/>
        </w:rPr>
        <w:t>3. University and College Policies</w:t>
      </w:r>
    </w:p>
    <w:p w14:paraId="1C9A0AC9" w14:textId="77777777" w:rsidR="000957EE" w:rsidRPr="00AB42DD" w:rsidRDefault="000957EE" w:rsidP="000957EE">
      <w:pPr>
        <w:rPr>
          <w:rFonts w:ascii="Times" w:eastAsia="Times" w:hAnsi="Times" w:cs="Times"/>
          <w:b/>
          <w:sz w:val="22"/>
          <w:szCs w:val="22"/>
          <w:u w:val="single"/>
        </w:rPr>
      </w:pPr>
    </w:p>
    <w:p w14:paraId="5C9C7638" w14:textId="77777777" w:rsidR="000957EE" w:rsidRPr="00AB42DD" w:rsidRDefault="000957EE" w:rsidP="000957EE">
      <w:pPr>
        <w:rPr>
          <w:rFonts w:ascii="Times" w:eastAsia="Times" w:hAnsi="Times" w:cs="Times"/>
          <w:sz w:val="22"/>
          <w:szCs w:val="22"/>
        </w:rPr>
      </w:pPr>
      <w:r w:rsidRPr="00AB42DD">
        <w:rPr>
          <w:rFonts w:ascii="Times" w:eastAsia="Times" w:hAnsi="Times" w:cs="Times"/>
          <w:b/>
          <w:sz w:val="22"/>
          <w:szCs w:val="22"/>
          <w:u w:val="single"/>
        </w:rPr>
        <w:t>Participation</w:t>
      </w:r>
      <w:r w:rsidRPr="00AB42DD">
        <w:rPr>
          <w:rFonts w:ascii="Times" w:eastAsia="Times" w:hAnsi="Times" w:cs="Times"/>
          <w:sz w:val="22"/>
          <w:szCs w:val="22"/>
          <w:u w:val="single"/>
        </w:rPr>
        <w:t>:</w:t>
      </w:r>
      <w:r w:rsidRPr="00AB42DD">
        <w:rPr>
          <w:rFonts w:ascii="Times" w:eastAsia="Times" w:hAnsi="Times" w:cs="Times"/>
          <w:sz w:val="22"/>
          <w:szCs w:val="22"/>
        </w:rPr>
        <w:t xml:space="preserve"> </w:t>
      </w:r>
    </w:p>
    <w:p w14:paraId="79701AD5" w14:textId="77777777" w:rsidR="000957EE" w:rsidRPr="00AB42DD" w:rsidRDefault="000957EE" w:rsidP="000957EE">
      <w:pPr>
        <w:ind w:left="720"/>
        <w:rPr>
          <w:rFonts w:ascii="Times" w:eastAsia="Times" w:hAnsi="Times" w:cs="Times"/>
          <w:sz w:val="22"/>
          <w:szCs w:val="22"/>
        </w:rPr>
      </w:pPr>
      <w:r w:rsidRPr="00AB42DD">
        <w:rPr>
          <w:rFonts w:ascii="Times" w:eastAsia="Times" w:hAnsi="Times" w:cs="Times"/>
          <w:sz w:val="22"/>
          <w:szCs w:val="22"/>
        </w:rPr>
        <w:t>All students are expected to participate in all class discussions and participate in all exercises. It is the student’s responsibility to contact the instructor if assignment deadlines are not met and for initiating arrangements for missed work.</w:t>
      </w:r>
    </w:p>
    <w:p w14:paraId="5CC24B13" w14:textId="77777777" w:rsidR="000957EE" w:rsidRPr="00AB42DD" w:rsidRDefault="000957EE" w:rsidP="000957EE">
      <w:pPr>
        <w:rPr>
          <w:rFonts w:ascii="Times" w:eastAsia="Times" w:hAnsi="Times" w:cs="Times"/>
          <w:b/>
          <w:sz w:val="22"/>
          <w:szCs w:val="22"/>
          <w:u w:val="single"/>
        </w:rPr>
      </w:pPr>
    </w:p>
    <w:p w14:paraId="24C6EEBF" w14:textId="77777777" w:rsidR="000957EE" w:rsidRPr="00AB42DD" w:rsidRDefault="000957EE" w:rsidP="000957EE">
      <w:pPr>
        <w:rPr>
          <w:rFonts w:ascii="Times" w:eastAsia="Times" w:hAnsi="Times" w:cs="Times"/>
          <w:sz w:val="22"/>
          <w:szCs w:val="22"/>
        </w:rPr>
      </w:pPr>
      <w:r w:rsidRPr="00AB42DD">
        <w:rPr>
          <w:rFonts w:ascii="Times" w:eastAsia="Times" w:hAnsi="Times" w:cs="Times"/>
          <w:b/>
          <w:sz w:val="22"/>
          <w:szCs w:val="22"/>
          <w:u w:val="single"/>
        </w:rPr>
        <w:t>Unannounced Quizzes:</w:t>
      </w:r>
      <w:r w:rsidRPr="00AB42DD">
        <w:rPr>
          <w:rFonts w:ascii="Times" w:eastAsia="Times" w:hAnsi="Times" w:cs="Times"/>
          <w:sz w:val="22"/>
          <w:szCs w:val="22"/>
        </w:rPr>
        <w:t xml:space="preserve"> </w:t>
      </w:r>
    </w:p>
    <w:p w14:paraId="7EC1DCDD" w14:textId="77777777" w:rsidR="000957EE" w:rsidRPr="00AB42DD" w:rsidRDefault="000957EE" w:rsidP="000957EE">
      <w:pPr>
        <w:ind w:firstLine="720"/>
        <w:rPr>
          <w:rFonts w:ascii="Times" w:eastAsia="Times" w:hAnsi="Times" w:cs="Times"/>
          <w:sz w:val="22"/>
          <w:szCs w:val="22"/>
        </w:rPr>
      </w:pPr>
      <w:r w:rsidRPr="00AB42DD">
        <w:rPr>
          <w:rFonts w:ascii="Times" w:eastAsia="Times" w:hAnsi="Times" w:cs="Times"/>
          <w:sz w:val="22"/>
          <w:szCs w:val="22"/>
        </w:rPr>
        <w:t>There will be no unannounced quizzes.</w:t>
      </w:r>
    </w:p>
    <w:p w14:paraId="6E43156D" w14:textId="77777777" w:rsidR="000957EE" w:rsidRPr="00AB42DD" w:rsidRDefault="000957EE" w:rsidP="000957EE">
      <w:pPr>
        <w:rPr>
          <w:rFonts w:ascii="Times" w:eastAsia="Times" w:hAnsi="Times" w:cs="Times"/>
          <w:b/>
          <w:sz w:val="22"/>
          <w:szCs w:val="22"/>
          <w:u w:val="single"/>
        </w:rPr>
      </w:pPr>
    </w:p>
    <w:p w14:paraId="1E99DC47" w14:textId="77777777" w:rsidR="000957EE" w:rsidRPr="00AB42DD" w:rsidRDefault="000957EE" w:rsidP="000957EE">
      <w:pPr>
        <w:rPr>
          <w:rFonts w:ascii="Times" w:eastAsia="Times" w:hAnsi="Times" w:cs="Times"/>
          <w:b/>
          <w:sz w:val="22"/>
          <w:szCs w:val="22"/>
          <w:u w:val="single"/>
        </w:rPr>
      </w:pPr>
      <w:r w:rsidRPr="00AB42DD">
        <w:rPr>
          <w:rFonts w:ascii="Times" w:eastAsia="Times" w:hAnsi="Times" w:cs="Times"/>
          <w:b/>
          <w:sz w:val="22"/>
          <w:szCs w:val="22"/>
          <w:u w:val="single"/>
        </w:rPr>
        <w:t>Accommodations:</w:t>
      </w:r>
    </w:p>
    <w:p w14:paraId="0FA45601" w14:textId="77777777" w:rsidR="000957EE" w:rsidRPr="00AB42DD" w:rsidRDefault="000957EE" w:rsidP="000957EE">
      <w:pPr>
        <w:ind w:left="720"/>
        <w:rPr>
          <w:rFonts w:ascii="Times" w:eastAsia="Times" w:hAnsi="Times" w:cs="Times"/>
          <w:sz w:val="22"/>
          <w:szCs w:val="22"/>
        </w:rPr>
      </w:pPr>
      <w:r w:rsidRPr="00AB42DD">
        <w:rPr>
          <w:rFonts w:ascii="Times" w:eastAsia="Times" w:hAnsi="Times" w:cs="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841F68" w14:textId="77777777" w:rsidR="000957EE" w:rsidRDefault="000957EE" w:rsidP="000957EE">
      <w:pPr>
        <w:rPr>
          <w:rFonts w:ascii="Times" w:eastAsia="Times" w:hAnsi="Times" w:cs="Times"/>
          <w:b/>
          <w:sz w:val="22"/>
          <w:szCs w:val="22"/>
          <w:u w:val="single"/>
        </w:rPr>
      </w:pPr>
    </w:p>
    <w:p w14:paraId="1DB5B7B8" w14:textId="77777777" w:rsidR="000957EE" w:rsidRPr="00AB42DD" w:rsidRDefault="000957EE" w:rsidP="000957EE">
      <w:pPr>
        <w:rPr>
          <w:rFonts w:ascii="Times" w:eastAsia="Times" w:hAnsi="Times" w:cs="Times"/>
          <w:sz w:val="22"/>
          <w:szCs w:val="22"/>
        </w:rPr>
      </w:pPr>
      <w:r w:rsidRPr="00AB42DD">
        <w:rPr>
          <w:rFonts w:ascii="Times" w:eastAsia="Times" w:hAnsi="Times" w:cs="Times"/>
          <w:b/>
          <w:sz w:val="22"/>
          <w:szCs w:val="22"/>
          <w:u w:val="single"/>
        </w:rPr>
        <w:t>Academic Honesty Policy:</w:t>
      </w:r>
      <w:r w:rsidRPr="00AB42DD">
        <w:rPr>
          <w:rFonts w:ascii="Times" w:eastAsia="Times" w:hAnsi="Times" w:cs="Times"/>
          <w:sz w:val="22"/>
          <w:szCs w:val="22"/>
        </w:rPr>
        <w:t xml:space="preserve"> </w:t>
      </w:r>
    </w:p>
    <w:p w14:paraId="5F55C6A3" w14:textId="77777777" w:rsidR="000957EE" w:rsidRPr="00AB42DD" w:rsidRDefault="000957EE" w:rsidP="000957EE">
      <w:pPr>
        <w:ind w:left="720"/>
        <w:rPr>
          <w:rFonts w:ascii="Times" w:eastAsia="Times" w:hAnsi="Times" w:cs="Times"/>
          <w:sz w:val="22"/>
          <w:szCs w:val="22"/>
        </w:rPr>
      </w:pPr>
      <w:r w:rsidRPr="00AB42DD">
        <w:rPr>
          <w:rFonts w:ascii="Times" w:eastAsia="Times" w:hAnsi="Times" w:cs="Times"/>
          <w:sz w:val="22"/>
          <w:szCs w:val="22"/>
        </w:rPr>
        <w:t xml:space="preserve">All portions of the Auburn University student </w:t>
      </w:r>
      <w:hyperlink r:id="rId9">
        <w:r w:rsidRPr="00AB42DD">
          <w:rPr>
            <w:rFonts w:ascii="Times" w:eastAsia="Times" w:hAnsi="Times" w:cs="Times"/>
            <w:color w:val="0000FF"/>
            <w:sz w:val="22"/>
            <w:szCs w:val="22"/>
            <w:u w:val="single"/>
          </w:rPr>
          <w:t>Academic Honesty Code</w:t>
        </w:r>
      </w:hyperlink>
      <w:r w:rsidRPr="00AB42DD">
        <w:rPr>
          <w:rFonts w:ascii="Times" w:eastAsia="Times" w:hAnsi="Times" w:cs="Times"/>
          <w:sz w:val="22"/>
          <w:szCs w:val="22"/>
        </w:rPr>
        <w:t xml:space="preserve"> (Title XII) will apply to this class. All academic honesty violations or alleged violations will be reported to the Office of the Provost, which will then refer the case to the Academic Honesty Committee.</w:t>
      </w:r>
    </w:p>
    <w:p w14:paraId="78B24F47" w14:textId="77777777" w:rsidR="000957EE" w:rsidRPr="00AB42DD" w:rsidRDefault="000957EE" w:rsidP="000957EE">
      <w:pPr>
        <w:rPr>
          <w:rFonts w:ascii="Times" w:eastAsia="Times" w:hAnsi="Times" w:cs="Times"/>
          <w:b/>
          <w:sz w:val="22"/>
          <w:szCs w:val="22"/>
          <w:u w:val="single"/>
        </w:rPr>
      </w:pPr>
    </w:p>
    <w:p w14:paraId="6B983E7E" w14:textId="77777777" w:rsidR="000957EE" w:rsidRPr="00AB42DD" w:rsidRDefault="000957EE" w:rsidP="000957EE">
      <w:pPr>
        <w:rPr>
          <w:rFonts w:ascii="Times" w:eastAsia="Times" w:hAnsi="Times" w:cs="Times"/>
          <w:b/>
          <w:sz w:val="22"/>
          <w:szCs w:val="22"/>
          <w:u w:val="single"/>
        </w:rPr>
      </w:pPr>
      <w:r w:rsidRPr="00AB42DD">
        <w:rPr>
          <w:rFonts w:ascii="Times" w:eastAsia="Times" w:hAnsi="Times" w:cs="Times"/>
          <w:b/>
          <w:sz w:val="22"/>
          <w:szCs w:val="22"/>
          <w:u w:val="single"/>
        </w:rPr>
        <w:t>Professionalism:</w:t>
      </w:r>
    </w:p>
    <w:p w14:paraId="4AA25099" w14:textId="77777777" w:rsidR="000957EE" w:rsidRPr="00AB42DD" w:rsidRDefault="000957EE" w:rsidP="000957EE">
      <w:pPr>
        <w:ind w:left="720"/>
        <w:rPr>
          <w:b/>
          <w:sz w:val="22"/>
          <w:szCs w:val="22"/>
        </w:rPr>
      </w:pPr>
      <w:r w:rsidRPr="00AB42DD">
        <w:rPr>
          <w:rFonts w:ascii="Times" w:eastAsia="Times" w:hAnsi="Times" w:cs="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4FFADBEB" w14:textId="77777777" w:rsidR="000957EE" w:rsidRPr="00AB42DD" w:rsidRDefault="000957EE" w:rsidP="000957EE">
      <w:pPr>
        <w:rPr>
          <w:rFonts w:ascii="Times" w:eastAsia="Times" w:hAnsi="Times" w:cs="Times"/>
          <w:b/>
          <w:sz w:val="22"/>
          <w:szCs w:val="22"/>
          <w:u w:val="single"/>
        </w:rPr>
      </w:pPr>
    </w:p>
    <w:p w14:paraId="65D39425" w14:textId="77777777" w:rsidR="000957EE" w:rsidRPr="00AB42DD" w:rsidRDefault="000957EE" w:rsidP="000957EE">
      <w:pPr>
        <w:rPr>
          <w:rFonts w:ascii="Times" w:eastAsia="Times" w:hAnsi="Times" w:cs="Times"/>
          <w:b/>
          <w:sz w:val="22"/>
          <w:szCs w:val="22"/>
        </w:rPr>
      </w:pPr>
      <w:r w:rsidRPr="00AB42DD">
        <w:rPr>
          <w:rFonts w:ascii="Times" w:eastAsia="Times" w:hAnsi="Times" w:cs="Times"/>
          <w:b/>
          <w:sz w:val="22"/>
          <w:szCs w:val="22"/>
          <w:u w:val="single"/>
        </w:rPr>
        <w:t>Writing Center:</w:t>
      </w:r>
      <w:r w:rsidRPr="00AB42DD">
        <w:rPr>
          <w:rFonts w:ascii="Times" w:eastAsia="Times" w:hAnsi="Times" w:cs="Times"/>
          <w:b/>
          <w:sz w:val="22"/>
          <w:szCs w:val="22"/>
        </w:rPr>
        <w:t xml:space="preserve">  </w:t>
      </w:r>
    </w:p>
    <w:p w14:paraId="00E73E1D" w14:textId="77777777" w:rsidR="000957EE" w:rsidRPr="00AB42DD" w:rsidRDefault="000957EE" w:rsidP="000957EE">
      <w:pPr>
        <w:ind w:left="720"/>
        <w:rPr>
          <w:rFonts w:ascii="Times" w:eastAsia="Times" w:hAnsi="Times" w:cs="Times"/>
          <w:sz w:val="22"/>
          <w:szCs w:val="22"/>
        </w:rPr>
      </w:pPr>
      <w:r w:rsidRPr="00AB42DD">
        <w:rPr>
          <w:rFonts w:ascii="Times" w:eastAsia="Times" w:hAnsi="Times" w:cs="Times"/>
          <w:sz w:val="22"/>
          <w:szCs w:val="22"/>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r w:rsidRPr="00AB42DD">
          <w:rPr>
            <w:rFonts w:ascii="Times" w:eastAsia="Times" w:hAnsi="Times" w:cs="Times"/>
            <w:color w:val="0000FF"/>
            <w:sz w:val="22"/>
            <w:szCs w:val="22"/>
          </w:rPr>
          <w:t>www.auburn.edu/writingcenter</w:t>
        </w:r>
      </w:hyperlink>
      <w:r w:rsidRPr="00AB42DD">
        <w:rPr>
          <w:rFonts w:ascii="Times" w:eastAsia="Times" w:hAnsi="Times" w:cs="Times"/>
          <w:sz w:val="22"/>
          <w:szCs w:val="22"/>
        </w:rPr>
        <w:t xml:space="preserve">) for instructions and information about scheduling online appointments. If you have questions about the Miller Writing Center, please email </w:t>
      </w:r>
      <w:hyperlink r:id="rId11">
        <w:r w:rsidRPr="00AB42DD">
          <w:rPr>
            <w:rFonts w:ascii="Times" w:eastAsia="Times" w:hAnsi="Times" w:cs="Times"/>
            <w:color w:val="0000FF"/>
            <w:sz w:val="22"/>
            <w:szCs w:val="22"/>
          </w:rPr>
          <w:t>writctr@auburn.edu</w:t>
        </w:r>
      </w:hyperlink>
      <w:r w:rsidRPr="00AB42DD">
        <w:rPr>
          <w:rFonts w:ascii="Times" w:eastAsia="Times" w:hAnsi="Times" w:cs="Times"/>
          <w:sz w:val="22"/>
          <w:szCs w:val="22"/>
        </w:rPr>
        <w:t xml:space="preserve"> or call 334-844-7475 M-F 7:45am-4:45pm.</w:t>
      </w:r>
    </w:p>
    <w:p w14:paraId="42469CE0" w14:textId="77777777" w:rsidR="000957EE" w:rsidRPr="00AB42DD" w:rsidRDefault="000957EE" w:rsidP="000957EE">
      <w:pPr>
        <w:ind w:left="720"/>
        <w:rPr>
          <w:rFonts w:ascii="Times" w:eastAsia="Times" w:hAnsi="Times" w:cs="Times"/>
          <w:sz w:val="22"/>
          <w:szCs w:val="22"/>
        </w:rPr>
      </w:pPr>
    </w:p>
    <w:p w14:paraId="29FD1C03" w14:textId="77777777" w:rsidR="000957EE" w:rsidRPr="00AB42DD" w:rsidRDefault="000957EE" w:rsidP="000957EE">
      <w:pPr>
        <w:rPr>
          <w:rFonts w:ascii="Times" w:eastAsia="Times" w:hAnsi="Times" w:cs="Times"/>
          <w:b/>
          <w:sz w:val="22"/>
          <w:szCs w:val="22"/>
          <w:u w:val="single"/>
        </w:rPr>
      </w:pPr>
      <w:r w:rsidRPr="00AB42DD">
        <w:rPr>
          <w:rFonts w:ascii="Times" w:eastAsia="Times" w:hAnsi="Times" w:cs="Times"/>
          <w:b/>
          <w:sz w:val="22"/>
          <w:szCs w:val="22"/>
          <w:u w:val="single"/>
        </w:rPr>
        <w:t>Student handbook:</w:t>
      </w:r>
    </w:p>
    <w:p w14:paraId="6E286DD6" w14:textId="77777777" w:rsidR="000957EE" w:rsidRPr="00AB42DD" w:rsidRDefault="000957EE" w:rsidP="000957EE">
      <w:pPr>
        <w:rPr>
          <w:rFonts w:ascii="Times" w:eastAsia="Times" w:hAnsi="Times" w:cs="Times"/>
          <w:sz w:val="22"/>
          <w:szCs w:val="22"/>
        </w:rPr>
      </w:pPr>
      <w:r w:rsidRPr="00AB42DD">
        <w:rPr>
          <w:rFonts w:ascii="Times" w:eastAsia="Times" w:hAnsi="Times" w:cs="Times"/>
          <w:sz w:val="22"/>
          <w:szCs w:val="22"/>
        </w:rPr>
        <w:tab/>
        <w:t xml:space="preserve">Please refer to </w:t>
      </w:r>
      <w:hyperlink r:id="rId12">
        <w:r w:rsidRPr="00AB42DD">
          <w:rPr>
            <w:rFonts w:ascii="Times" w:eastAsia="Times" w:hAnsi="Times" w:cs="Times"/>
            <w:color w:val="0000FF"/>
            <w:sz w:val="22"/>
            <w:szCs w:val="22"/>
            <w:u w:val="single"/>
          </w:rPr>
          <w:t>http://www.auburn.edu/student_info/student_policies/</w:t>
        </w:r>
      </w:hyperlink>
      <w:r w:rsidRPr="00AB42DD">
        <w:rPr>
          <w:rFonts w:ascii="Times" w:eastAsia="Times" w:hAnsi="Times" w:cs="Times"/>
          <w:sz w:val="22"/>
          <w:szCs w:val="22"/>
        </w:rPr>
        <w:t xml:space="preserve"> for all AU student policies. </w:t>
      </w:r>
    </w:p>
    <w:p w14:paraId="4939C845" w14:textId="77777777" w:rsidR="00AE6986" w:rsidRDefault="00AE6986">
      <w:pPr>
        <w:rPr>
          <w:rFonts w:ascii="Times" w:eastAsia="Times" w:hAnsi="Times" w:cs="Times"/>
          <w:sz w:val="22"/>
          <w:szCs w:val="22"/>
        </w:rPr>
      </w:pPr>
    </w:p>
    <w:p w14:paraId="7168F416" w14:textId="57E161FD" w:rsidR="000957EE" w:rsidRDefault="000957EE">
      <w:pPr>
        <w:rPr>
          <w:rFonts w:ascii="Times" w:eastAsia="Times" w:hAnsi="Times" w:cs="Times"/>
          <w:sz w:val="22"/>
          <w:szCs w:val="22"/>
        </w:rPr>
      </w:pPr>
    </w:p>
    <w:p w14:paraId="7C790099" w14:textId="77777777" w:rsidR="00F85EDC" w:rsidRPr="00AB42DD" w:rsidRDefault="00F85EDC">
      <w:pPr>
        <w:rPr>
          <w:rFonts w:ascii="Times" w:eastAsia="Times" w:hAnsi="Times" w:cs="Times"/>
          <w:sz w:val="22"/>
          <w:szCs w:val="22"/>
        </w:rPr>
      </w:pPr>
    </w:p>
    <w:p w14:paraId="33E6989E" w14:textId="77777777" w:rsidR="00AB6D01" w:rsidRPr="00AB42DD" w:rsidRDefault="00CE06ED">
      <w:pPr>
        <w:widowControl w:val="0"/>
        <w:shd w:val="clear" w:color="auto" w:fill="F79646"/>
        <w:spacing w:before="120"/>
        <w:rPr>
          <w:rFonts w:ascii="Times" w:eastAsia="Times" w:hAnsi="Times" w:cs="Times"/>
          <w:b/>
          <w:smallCaps/>
          <w:color w:val="1F497D"/>
          <w:sz w:val="22"/>
          <w:szCs w:val="22"/>
        </w:rPr>
      </w:pPr>
      <w:r w:rsidRPr="00AB42DD">
        <w:rPr>
          <w:rFonts w:ascii="Times" w:eastAsia="Times" w:hAnsi="Times" w:cs="Times"/>
          <w:b/>
          <w:smallCaps/>
          <w:color w:val="1F497D"/>
          <w:sz w:val="22"/>
          <w:szCs w:val="22"/>
        </w:rPr>
        <w:lastRenderedPageBreak/>
        <w:t>4. Tentative Course Schedule</w:t>
      </w:r>
    </w:p>
    <w:p w14:paraId="79A8C501" w14:textId="55B3B40E" w:rsidR="006469CD" w:rsidRDefault="006469CD" w:rsidP="00CE19CE">
      <w:pPr>
        <w:rPr>
          <w:b/>
          <w:sz w:val="22"/>
          <w:szCs w:val="22"/>
        </w:rPr>
      </w:pPr>
    </w:p>
    <w:p w14:paraId="6B38B73E" w14:textId="77777777" w:rsidR="00CE1FD2" w:rsidRDefault="00CE1FD2" w:rsidP="00CE1FD2">
      <w:r>
        <w:t>CTRD 3010 Tuesday/Thursday Schedule</w:t>
      </w:r>
    </w:p>
    <w:tbl>
      <w:tblPr>
        <w:tblStyle w:val="TableGrid"/>
        <w:tblW w:w="9985" w:type="dxa"/>
        <w:tblLook w:val="04A0" w:firstRow="1" w:lastRow="0" w:firstColumn="1" w:lastColumn="0" w:noHBand="0" w:noVBand="1"/>
      </w:tblPr>
      <w:tblGrid>
        <w:gridCol w:w="4675"/>
        <w:gridCol w:w="5310"/>
      </w:tblGrid>
      <w:tr w:rsidR="00CE1FD2" w14:paraId="300C6C9E" w14:textId="77777777" w:rsidTr="005A47BF">
        <w:tc>
          <w:tcPr>
            <w:tcW w:w="4675" w:type="dxa"/>
          </w:tcPr>
          <w:p w14:paraId="79DAB3BD" w14:textId="77777777" w:rsidR="00CE1FD2" w:rsidRDefault="00CE1FD2" w:rsidP="005A47BF"/>
        </w:tc>
        <w:tc>
          <w:tcPr>
            <w:tcW w:w="5310" w:type="dxa"/>
          </w:tcPr>
          <w:p w14:paraId="562E615B" w14:textId="77777777" w:rsidR="00CE1FD2" w:rsidRDefault="00CE1FD2" w:rsidP="005A47BF">
            <w:r>
              <w:t>1/12</w:t>
            </w:r>
          </w:p>
          <w:p w14:paraId="4C59B819" w14:textId="77777777" w:rsidR="00CE1FD2" w:rsidRDefault="00CE1FD2" w:rsidP="005A47BF">
            <w:r>
              <w:t>Class Overview</w:t>
            </w:r>
          </w:p>
          <w:p w14:paraId="1E94083A" w14:textId="77777777" w:rsidR="00CE1FD2" w:rsidRDefault="00CE1FD2" w:rsidP="005B6657"/>
        </w:tc>
      </w:tr>
      <w:tr w:rsidR="00CE1FD2" w14:paraId="63DBA2F2" w14:textId="77777777" w:rsidTr="005A47BF">
        <w:tc>
          <w:tcPr>
            <w:tcW w:w="4675" w:type="dxa"/>
          </w:tcPr>
          <w:p w14:paraId="67AFB12D" w14:textId="77777777" w:rsidR="00CE1FD2" w:rsidRDefault="00CE1FD2" w:rsidP="005A47BF">
            <w:r>
              <w:t>1/17</w:t>
            </w:r>
          </w:p>
          <w:p w14:paraId="5A2D0C00" w14:textId="77777777" w:rsidR="00CE1FD2" w:rsidRDefault="00CE1FD2" w:rsidP="005A47BF">
            <w:r>
              <w:t>Ch. 2 Critical Components of a Literacy Teacher</w:t>
            </w:r>
          </w:p>
          <w:p w14:paraId="599332EC" w14:textId="475A716F" w:rsidR="00CE1FD2" w:rsidRDefault="00CE1FD2" w:rsidP="005A47BF"/>
        </w:tc>
        <w:tc>
          <w:tcPr>
            <w:tcW w:w="5310" w:type="dxa"/>
          </w:tcPr>
          <w:p w14:paraId="7F157E91" w14:textId="77777777" w:rsidR="00CE1FD2" w:rsidRDefault="00CE1FD2" w:rsidP="005A47BF">
            <w:r>
              <w:t>1/19</w:t>
            </w:r>
          </w:p>
          <w:p w14:paraId="76A58406" w14:textId="77777777" w:rsidR="00CE1FD2" w:rsidRDefault="00CE1FD2" w:rsidP="005A47BF">
            <w:r>
              <w:t>Comprehension</w:t>
            </w:r>
          </w:p>
          <w:p w14:paraId="525C19E3" w14:textId="77777777" w:rsidR="00CE1FD2" w:rsidRDefault="00CE1FD2" w:rsidP="005A47BF"/>
          <w:p w14:paraId="3259FA46" w14:textId="77777777" w:rsidR="00CE1FD2" w:rsidRDefault="00CE1FD2" w:rsidP="005A47BF">
            <w:r>
              <w:t>Lesson Planning</w:t>
            </w:r>
          </w:p>
          <w:p w14:paraId="40E31CFB" w14:textId="1F096AFF" w:rsidR="00CE1FD2" w:rsidRDefault="00CE1FD2" w:rsidP="005A47BF"/>
        </w:tc>
      </w:tr>
    </w:tbl>
    <w:p w14:paraId="7C070EFA" w14:textId="77777777" w:rsidR="00CE1FD2" w:rsidRDefault="00CE1FD2" w:rsidP="00CE1FD2"/>
    <w:tbl>
      <w:tblPr>
        <w:tblStyle w:val="TableGrid"/>
        <w:tblW w:w="9985" w:type="dxa"/>
        <w:tblLook w:val="04A0" w:firstRow="1" w:lastRow="0" w:firstColumn="1" w:lastColumn="0" w:noHBand="0" w:noVBand="1"/>
      </w:tblPr>
      <w:tblGrid>
        <w:gridCol w:w="3481"/>
        <w:gridCol w:w="3039"/>
        <w:gridCol w:w="1253"/>
        <w:gridCol w:w="981"/>
        <w:gridCol w:w="1231"/>
      </w:tblGrid>
      <w:tr w:rsidR="00CE1FD2" w14:paraId="545B0255" w14:textId="77777777" w:rsidTr="00A3738F">
        <w:tc>
          <w:tcPr>
            <w:tcW w:w="3481" w:type="dxa"/>
            <w:shd w:val="clear" w:color="auto" w:fill="auto"/>
          </w:tcPr>
          <w:p w14:paraId="35D690B2" w14:textId="77777777" w:rsidR="00CE1FD2" w:rsidRPr="00046C9C" w:rsidRDefault="00CE1FD2" w:rsidP="005A47BF">
            <w:pPr>
              <w:rPr>
                <w:b/>
                <w:bCs/>
              </w:rPr>
            </w:pPr>
            <w:r w:rsidRPr="00046C9C">
              <w:rPr>
                <w:b/>
                <w:bCs/>
              </w:rPr>
              <w:t>Classroom Instruction</w:t>
            </w:r>
          </w:p>
        </w:tc>
        <w:tc>
          <w:tcPr>
            <w:tcW w:w="3039" w:type="dxa"/>
            <w:shd w:val="clear" w:color="auto" w:fill="auto"/>
          </w:tcPr>
          <w:p w14:paraId="0379CA85" w14:textId="77777777" w:rsidR="00CE1FD2" w:rsidRPr="00046C9C" w:rsidRDefault="00CE1FD2" w:rsidP="005A47BF">
            <w:pPr>
              <w:rPr>
                <w:b/>
                <w:bCs/>
              </w:rPr>
            </w:pPr>
            <w:r w:rsidRPr="00046C9C">
              <w:rPr>
                <w:b/>
                <w:bCs/>
              </w:rPr>
              <w:t>Labs</w:t>
            </w:r>
          </w:p>
          <w:p w14:paraId="725AF939" w14:textId="77777777" w:rsidR="00CE1FD2" w:rsidRPr="00046C9C" w:rsidRDefault="00CE1FD2" w:rsidP="005A47BF">
            <w:pPr>
              <w:rPr>
                <w:b/>
                <w:bCs/>
                <w:sz w:val="20"/>
                <w:szCs w:val="20"/>
              </w:rPr>
            </w:pPr>
            <w:r w:rsidRPr="00046C9C">
              <w:rPr>
                <w:b/>
                <w:bCs/>
                <w:sz w:val="20"/>
                <w:szCs w:val="20"/>
              </w:rPr>
              <w:t>Small Group Focus</w:t>
            </w:r>
          </w:p>
        </w:tc>
        <w:tc>
          <w:tcPr>
            <w:tcW w:w="1253" w:type="dxa"/>
            <w:shd w:val="clear" w:color="auto" w:fill="auto"/>
          </w:tcPr>
          <w:p w14:paraId="5FC413C0" w14:textId="73D6ACD4" w:rsidR="00CE1FD2" w:rsidRPr="00046C9C" w:rsidRDefault="00A3738F" w:rsidP="005A47BF">
            <w:pPr>
              <w:rPr>
                <w:b/>
                <w:bCs/>
                <w:sz w:val="16"/>
                <w:szCs w:val="16"/>
              </w:rPr>
            </w:pPr>
            <w:r>
              <w:rPr>
                <w:b/>
                <w:bCs/>
                <w:sz w:val="16"/>
                <w:szCs w:val="16"/>
              </w:rPr>
              <w:t>Phonics Content</w:t>
            </w:r>
          </w:p>
        </w:tc>
        <w:tc>
          <w:tcPr>
            <w:tcW w:w="981" w:type="dxa"/>
            <w:shd w:val="clear" w:color="auto" w:fill="auto"/>
          </w:tcPr>
          <w:p w14:paraId="003699DA" w14:textId="77777777" w:rsidR="00CE1FD2" w:rsidRPr="00046C9C" w:rsidRDefault="00CE1FD2" w:rsidP="005A47BF">
            <w:pPr>
              <w:rPr>
                <w:b/>
                <w:bCs/>
                <w:sz w:val="16"/>
                <w:szCs w:val="16"/>
              </w:rPr>
            </w:pPr>
            <w:r w:rsidRPr="00046C9C">
              <w:rPr>
                <w:b/>
                <w:bCs/>
                <w:sz w:val="16"/>
                <w:szCs w:val="16"/>
              </w:rPr>
              <w:t>Group Instruction</w:t>
            </w:r>
          </w:p>
        </w:tc>
        <w:tc>
          <w:tcPr>
            <w:tcW w:w="1231" w:type="dxa"/>
            <w:shd w:val="clear" w:color="auto" w:fill="auto"/>
          </w:tcPr>
          <w:p w14:paraId="49B8DF4A" w14:textId="77777777" w:rsidR="00CE1FD2" w:rsidRPr="00046C9C" w:rsidRDefault="00CE1FD2" w:rsidP="005A47BF">
            <w:pPr>
              <w:rPr>
                <w:b/>
                <w:bCs/>
                <w:sz w:val="16"/>
                <w:szCs w:val="16"/>
              </w:rPr>
            </w:pPr>
            <w:r w:rsidRPr="00046C9C">
              <w:rPr>
                <w:b/>
                <w:bCs/>
                <w:sz w:val="16"/>
                <w:szCs w:val="16"/>
              </w:rPr>
              <w:t>Partner Responsibility</w:t>
            </w:r>
          </w:p>
        </w:tc>
      </w:tr>
      <w:tr w:rsidR="00A3738F" w14:paraId="05D7A1A3" w14:textId="77777777" w:rsidTr="00A3738F">
        <w:tc>
          <w:tcPr>
            <w:tcW w:w="3481" w:type="dxa"/>
            <w:shd w:val="clear" w:color="auto" w:fill="auto"/>
          </w:tcPr>
          <w:p w14:paraId="4275670C" w14:textId="77777777" w:rsidR="00A3738F" w:rsidRDefault="00A3738F" w:rsidP="005A47BF">
            <w:r>
              <w:t>1/24</w:t>
            </w:r>
          </w:p>
          <w:p w14:paraId="2CFF0DFA" w14:textId="77777777" w:rsidR="00A3738F" w:rsidRDefault="00A3738F" w:rsidP="005A47BF">
            <w:r>
              <w:t>Comprehension</w:t>
            </w:r>
          </w:p>
          <w:p w14:paraId="4FC808C2" w14:textId="77777777" w:rsidR="00A3738F" w:rsidRDefault="00A3738F" w:rsidP="005A47BF"/>
        </w:tc>
        <w:tc>
          <w:tcPr>
            <w:tcW w:w="3039" w:type="dxa"/>
            <w:shd w:val="clear" w:color="auto" w:fill="auto"/>
          </w:tcPr>
          <w:p w14:paraId="1C3CE29E" w14:textId="77777777" w:rsidR="00A3738F" w:rsidRDefault="00A3738F" w:rsidP="00744A1B">
            <w:r>
              <w:t>1/26</w:t>
            </w:r>
          </w:p>
          <w:p w14:paraId="4804EB9E" w14:textId="7C1FFEA3" w:rsidR="00A3738F" w:rsidRPr="0072407A" w:rsidRDefault="00A3738F" w:rsidP="005A47BF">
            <w:pPr>
              <w:rPr>
                <w:b/>
                <w:bCs/>
              </w:rPr>
            </w:pPr>
            <w:r w:rsidRPr="0072407A">
              <w:rPr>
                <w:b/>
                <w:bCs/>
              </w:rPr>
              <w:t>Lab 1</w:t>
            </w:r>
          </w:p>
          <w:p w14:paraId="6758B177" w14:textId="77777777" w:rsidR="00A3738F" w:rsidRPr="00372323" w:rsidRDefault="00A3738F" w:rsidP="005A47BF">
            <w:pPr>
              <w:rPr>
                <w:sz w:val="20"/>
                <w:szCs w:val="20"/>
              </w:rPr>
            </w:pPr>
            <w:r w:rsidRPr="00372323">
              <w:rPr>
                <w:sz w:val="20"/>
                <w:szCs w:val="20"/>
              </w:rPr>
              <w:t>Intro, materials, expectations</w:t>
            </w:r>
          </w:p>
          <w:p w14:paraId="509D183E" w14:textId="77777777" w:rsidR="00A3738F" w:rsidRPr="00372323" w:rsidRDefault="00A3738F" w:rsidP="005A47BF">
            <w:pPr>
              <w:rPr>
                <w:sz w:val="20"/>
                <w:szCs w:val="20"/>
              </w:rPr>
            </w:pPr>
            <w:r w:rsidRPr="00372323">
              <w:rPr>
                <w:sz w:val="20"/>
                <w:szCs w:val="20"/>
              </w:rPr>
              <w:t xml:space="preserve">Interactive Read-Aloud Explicit Comprehension brief strategy instruction: Comprehension Monitoring </w:t>
            </w:r>
          </w:p>
        </w:tc>
        <w:tc>
          <w:tcPr>
            <w:tcW w:w="1253" w:type="dxa"/>
            <w:vMerge w:val="restart"/>
            <w:shd w:val="clear" w:color="auto" w:fill="auto"/>
          </w:tcPr>
          <w:p w14:paraId="01180432" w14:textId="77777777" w:rsidR="00A3738F" w:rsidRDefault="00A3738F" w:rsidP="005A47BF">
            <w:pPr>
              <w:rPr>
                <w:sz w:val="16"/>
                <w:szCs w:val="16"/>
              </w:rPr>
            </w:pPr>
          </w:p>
          <w:p w14:paraId="1165AA23" w14:textId="77777777" w:rsidR="00A3738F" w:rsidRDefault="00A3738F" w:rsidP="005A47BF">
            <w:pPr>
              <w:rPr>
                <w:sz w:val="16"/>
                <w:szCs w:val="16"/>
              </w:rPr>
            </w:pPr>
          </w:p>
          <w:p w14:paraId="043CCE7F" w14:textId="77777777" w:rsidR="00A3738F" w:rsidRDefault="00A3738F" w:rsidP="005A47BF">
            <w:pPr>
              <w:rPr>
                <w:sz w:val="16"/>
                <w:szCs w:val="16"/>
              </w:rPr>
            </w:pPr>
            <w:r>
              <w:rPr>
                <w:sz w:val="16"/>
                <w:szCs w:val="16"/>
              </w:rPr>
              <w:t>Phonics-</w:t>
            </w:r>
          </w:p>
          <w:p w14:paraId="2BCA8B95" w14:textId="77777777" w:rsidR="00A3738F" w:rsidRDefault="00A3738F" w:rsidP="005A47BF">
            <w:pPr>
              <w:rPr>
                <w:sz w:val="16"/>
                <w:szCs w:val="16"/>
              </w:rPr>
            </w:pPr>
          </w:p>
          <w:p w14:paraId="1459A01F" w14:textId="77777777" w:rsidR="00A3738F" w:rsidRDefault="00A3738F" w:rsidP="005A47BF">
            <w:pPr>
              <w:rPr>
                <w:sz w:val="16"/>
                <w:szCs w:val="16"/>
              </w:rPr>
            </w:pPr>
            <w:r>
              <w:rPr>
                <w:sz w:val="16"/>
                <w:szCs w:val="16"/>
              </w:rPr>
              <w:t>Wild/Old</w:t>
            </w:r>
          </w:p>
          <w:p w14:paraId="31B785C7" w14:textId="77777777" w:rsidR="00A3738F" w:rsidRPr="00372323" w:rsidRDefault="00A3738F" w:rsidP="005A47BF">
            <w:pPr>
              <w:rPr>
                <w:sz w:val="16"/>
                <w:szCs w:val="16"/>
              </w:rPr>
            </w:pPr>
            <w:r>
              <w:rPr>
                <w:sz w:val="16"/>
                <w:szCs w:val="16"/>
              </w:rPr>
              <w:t>Review Syllable Division- c-le</w:t>
            </w:r>
          </w:p>
          <w:p w14:paraId="6893ECF2" w14:textId="77777777" w:rsidR="00A3738F" w:rsidRDefault="00A3738F" w:rsidP="005A47BF">
            <w:pPr>
              <w:rPr>
                <w:sz w:val="16"/>
                <w:szCs w:val="16"/>
              </w:rPr>
            </w:pPr>
          </w:p>
          <w:p w14:paraId="0DF5EEF6" w14:textId="77777777" w:rsidR="00A3738F" w:rsidRDefault="00A3738F" w:rsidP="005A47BF">
            <w:pPr>
              <w:rPr>
                <w:sz w:val="16"/>
                <w:szCs w:val="16"/>
              </w:rPr>
            </w:pPr>
            <w:r>
              <w:rPr>
                <w:sz w:val="16"/>
                <w:szCs w:val="16"/>
              </w:rPr>
              <w:t xml:space="preserve">Adv. Word Study- Suffixes </w:t>
            </w:r>
          </w:p>
          <w:p w14:paraId="2EDD0E30" w14:textId="77777777" w:rsidR="00A3738F" w:rsidRDefault="00A3738F" w:rsidP="005A47BF">
            <w:pPr>
              <w:rPr>
                <w:sz w:val="16"/>
                <w:szCs w:val="16"/>
              </w:rPr>
            </w:pPr>
            <w:r>
              <w:rPr>
                <w:sz w:val="16"/>
                <w:szCs w:val="16"/>
              </w:rPr>
              <w:t>-y, -</w:t>
            </w:r>
            <w:proofErr w:type="spellStart"/>
            <w:r>
              <w:rPr>
                <w:sz w:val="16"/>
                <w:szCs w:val="16"/>
              </w:rPr>
              <w:t>ly</w:t>
            </w:r>
            <w:proofErr w:type="spellEnd"/>
            <w:r>
              <w:rPr>
                <w:sz w:val="16"/>
                <w:szCs w:val="16"/>
              </w:rPr>
              <w:t>, -</w:t>
            </w:r>
            <w:proofErr w:type="spellStart"/>
            <w:r>
              <w:rPr>
                <w:sz w:val="16"/>
                <w:szCs w:val="16"/>
              </w:rPr>
              <w:t>ful</w:t>
            </w:r>
            <w:proofErr w:type="spellEnd"/>
            <w:r>
              <w:rPr>
                <w:sz w:val="16"/>
                <w:szCs w:val="16"/>
              </w:rPr>
              <w:t xml:space="preserve">, -less, -er, </w:t>
            </w:r>
          </w:p>
          <w:p w14:paraId="71761177" w14:textId="77777777" w:rsidR="00A3738F" w:rsidRPr="00372323" w:rsidRDefault="00A3738F" w:rsidP="005A47BF">
            <w:pPr>
              <w:rPr>
                <w:sz w:val="16"/>
                <w:szCs w:val="16"/>
              </w:rPr>
            </w:pPr>
            <w:r>
              <w:rPr>
                <w:sz w:val="16"/>
                <w:szCs w:val="16"/>
              </w:rPr>
              <w:t>-</w:t>
            </w:r>
            <w:proofErr w:type="spellStart"/>
            <w:r>
              <w:rPr>
                <w:sz w:val="16"/>
                <w:szCs w:val="16"/>
              </w:rPr>
              <w:t>est</w:t>
            </w:r>
            <w:proofErr w:type="spellEnd"/>
            <w:r>
              <w:rPr>
                <w:sz w:val="16"/>
                <w:szCs w:val="16"/>
              </w:rPr>
              <w:t>, -</w:t>
            </w:r>
            <w:proofErr w:type="spellStart"/>
            <w:r>
              <w:rPr>
                <w:sz w:val="16"/>
                <w:szCs w:val="16"/>
              </w:rPr>
              <w:t>ish</w:t>
            </w:r>
            <w:proofErr w:type="spellEnd"/>
          </w:p>
          <w:p w14:paraId="5988EDC0" w14:textId="77777777" w:rsidR="00A3738F" w:rsidRDefault="00A3738F" w:rsidP="005A47BF">
            <w:pPr>
              <w:rPr>
                <w:sz w:val="16"/>
                <w:szCs w:val="16"/>
              </w:rPr>
            </w:pPr>
          </w:p>
          <w:p w14:paraId="7515D1C3" w14:textId="77777777" w:rsidR="00A3738F" w:rsidRDefault="00A3738F" w:rsidP="005A47BF">
            <w:pPr>
              <w:rPr>
                <w:sz w:val="16"/>
                <w:szCs w:val="16"/>
              </w:rPr>
            </w:pPr>
          </w:p>
          <w:p w14:paraId="611D1F12" w14:textId="77777777" w:rsidR="00A3738F" w:rsidRDefault="00A3738F" w:rsidP="005A47BF">
            <w:pPr>
              <w:rPr>
                <w:sz w:val="16"/>
                <w:szCs w:val="16"/>
              </w:rPr>
            </w:pPr>
          </w:p>
          <w:p w14:paraId="353DF1D9" w14:textId="77777777" w:rsidR="00A3738F" w:rsidRDefault="00A3738F" w:rsidP="005A47BF">
            <w:pPr>
              <w:rPr>
                <w:sz w:val="16"/>
                <w:szCs w:val="16"/>
              </w:rPr>
            </w:pPr>
            <w:r>
              <w:rPr>
                <w:sz w:val="16"/>
                <w:szCs w:val="16"/>
              </w:rPr>
              <w:t>ear-3 sounds</w:t>
            </w:r>
          </w:p>
          <w:p w14:paraId="2473D26C" w14:textId="77777777" w:rsidR="00A3738F" w:rsidRDefault="00A3738F" w:rsidP="005A47BF">
            <w:pPr>
              <w:rPr>
                <w:sz w:val="16"/>
                <w:szCs w:val="16"/>
              </w:rPr>
            </w:pPr>
            <w:r>
              <w:rPr>
                <w:sz w:val="16"/>
                <w:szCs w:val="16"/>
              </w:rPr>
              <w:t>oi/oy</w:t>
            </w:r>
          </w:p>
          <w:p w14:paraId="0A5C42BE" w14:textId="77777777" w:rsidR="00A3738F" w:rsidRDefault="00A3738F" w:rsidP="005A47BF">
            <w:pPr>
              <w:rPr>
                <w:sz w:val="16"/>
                <w:szCs w:val="16"/>
              </w:rPr>
            </w:pPr>
            <w:r>
              <w:rPr>
                <w:sz w:val="16"/>
                <w:szCs w:val="16"/>
              </w:rPr>
              <w:t>au/aw</w:t>
            </w:r>
          </w:p>
          <w:p w14:paraId="10792DC5" w14:textId="77777777" w:rsidR="00A3738F" w:rsidRDefault="00A3738F" w:rsidP="005A47BF">
            <w:pPr>
              <w:rPr>
                <w:sz w:val="16"/>
                <w:szCs w:val="16"/>
              </w:rPr>
            </w:pPr>
            <w:proofErr w:type="spellStart"/>
            <w:r>
              <w:rPr>
                <w:sz w:val="16"/>
                <w:szCs w:val="16"/>
              </w:rPr>
              <w:t>ou</w:t>
            </w:r>
            <w:proofErr w:type="spellEnd"/>
            <w:r>
              <w:rPr>
                <w:sz w:val="16"/>
                <w:szCs w:val="16"/>
              </w:rPr>
              <w:t>/ow</w:t>
            </w:r>
          </w:p>
          <w:p w14:paraId="13DDA1A1" w14:textId="77777777" w:rsidR="00A3738F" w:rsidRDefault="00A3738F" w:rsidP="005A47BF">
            <w:pPr>
              <w:rPr>
                <w:sz w:val="16"/>
                <w:szCs w:val="16"/>
              </w:rPr>
            </w:pPr>
            <w:r>
              <w:rPr>
                <w:sz w:val="16"/>
                <w:szCs w:val="16"/>
              </w:rPr>
              <w:t>ow</w:t>
            </w:r>
          </w:p>
          <w:p w14:paraId="388E66C5" w14:textId="77777777" w:rsidR="00A3738F" w:rsidRDefault="00A3738F" w:rsidP="005A47BF">
            <w:pPr>
              <w:rPr>
                <w:sz w:val="16"/>
                <w:szCs w:val="16"/>
              </w:rPr>
            </w:pPr>
            <w:proofErr w:type="spellStart"/>
            <w:r>
              <w:rPr>
                <w:sz w:val="16"/>
                <w:szCs w:val="16"/>
              </w:rPr>
              <w:t>oo</w:t>
            </w:r>
            <w:proofErr w:type="spellEnd"/>
          </w:p>
          <w:p w14:paraId="4A095FC5" w14:textId="77777777" w:rsidR="00A3738F" w:rsidRDefault="00A3738F" w:rsidP="005A47BF">
            <w:pPr>
              <w:rPr>
                <w:sz w:val="16"/>
                <w:szCs w:val="16"/>
              </w:rPr>
            </w:pPr>
            <w:proofErr w:type="spellStart"/>
            <w:r>
              <w:rPr>
                <w:sz w:val="16"/>
                <w:szCs w:val="16"/>
              </w:rPr>
              <w:t>ew</w:t>
            </w:r>
            <w:proofErr w:type="spellEnd"/>
          </w:p>
          <w:p w14:paraId="64ABD7FD" w14:textId="77777777" w:rsidR="00A3738F" w:rsidRDefault="00A3738F" w:rsidP="005A47BF">
            <w:pPr>
              <w:rPr>
                <w:sz w:val="16"/>
                <w:szCs w:val="16"/>
              </w:rPr>
            </w:pPr>
            <w:proofErr w:type="spellStart"/>
            <w:r>
              <w:rPr>
                <w:sz w:val="16"/>
                <w:szCs w:val="16"/>
              </w:rPr>
              <w:t>ou</w:t>
            </w:r>
            <w:proofErr w:type="spellEnd"/>
          </w:p>
          <w:p w14:paraId="2F89F36E" w14:textId="77777777" w:rsidR="00A3738F" w:rsidRPr="00372323" w:rsidRDefault="00A3738F" w:rsidP="005A47BF">
            <w:pPr>
              <w:rPr>
                <w:sz w:val="16"/>
                <w:szCs w:val="16"/>
              </w:rPr>
            </w:pPr>
            <w:r>
              <w:rPr>
                <w:sz w:val="16"/>
                <w:szCs w:val="16"/>
              </w:rPr>
              <w:t>Ea-3 sounds</w:t>
            </w:r>
          </w:p>
          <w:p w14:paraId="5A4C99BA" w14:textId="77777777" w:rsidR="00A3738F" w:rsidRDefault="00A3738F" w:rsidP="005A47BF">
            <w:pPr>
              <w:rPr>
                <w:sz w:val="16"/>
                <w:szCs w:val="16"/>
              </w:rPr>
            </w:pPr>
          </w:p>
          <w:p w14:paraId="47B25B72" w14:textId="77777777" w:rsidR="00A3738F" w:rsidRDefault="00A3738F" w:rsidP="005A47BF">
            <w:pPr>
              <w:rPr>
                <w:sz w:val="16"/>
                <w:szCs w:val="16"/>
              </w:rPr>
            </w:pPr>
          </w:p>
          <w:p w14:paraId="206B0D51" w14:textId="77777777" w:rsidR="00A3738F" w:rsidRPr="00372323" w:rsidRDefault="00A3738F" w:rsidP="005A47BF">
            <w:pPr>
              <w:rPr>
                <w:sz w:val="16"/>
                <w:szCs w:val="16"/>
              </w:rPr>
            </w:pPr>
            <w:r>
              <w:rPr>
                <w:sz w:val="16"/>
                <w:szCs w:val="16"/>
              </w:rPr>
              <w:t>Adv. Word Study-common prefixes</w:t>
            </w:r>
          </w:p>
          <w:p w14:paraId="45EA9B4A" w14:textId="77777777" w:rsidR="00A3738F" w:rsidRDefault="00A3738F" w:rsidP="005A47BF">
            <w:pPr>
              <w:rPr>
                <w:sz w:val="16"/>
                <w:szCs w:val="16"/>
              </w:rPr>
            </w:pPr>
          </w:p>
          <w:p w14:paraId="54544EEE" w14:textId="77777777" w:rsidR="00A3738F" w:rsidRPr="00372323" w:rsidRDefault="00A3738F" w:rsidP="005A47BF">
            <w:pPr>
              <w:rPr>
                <w:sz w:val="16"/>
                <w:szCs w:val="16"/>
              </w:rPr>
            </w:pPr>
            <w:proofErr w:type="spellStart"/>
            <w:r>
              <w:rPr>
                <w:sz w:val="16"/>
                <w:szCs w:val="16"/>
              </w:rPr>
              <w:t>tion</w:t>
            </w:r>
            <w:proofErr w:type="spellEnd"/>
            <w:r>
              <w:rPr>
                <w:sz w:val="16"/>
                <w:szCs w:val="16"/>
              </w:rPr>
              <w:t xml:space="preserve">, </w:t>
            </w:r>
            <w:proofErr w:type="spellStart"/>
            <w:r>
              <w:rPr>
                <w:sz w:val="16"/>
                <w:szCs w:val="16"/>
              </w:rPr>
              <w:t>sion</w:t>
            </w:r>
            <w:proofErr w:type="spellEnd"/>
            <w:r>
              <w:rPr>
                <w:sz w:val="16"/>
                <w:szCs w:val="16"/>
              </w:rPr>
              <w:t xml:space="preserve">, </w:t>
            </w:r>
            <w:proofErr w:type="spellStart"/>
            <w:r>
              <w:rPr>
                <w:sz w:val="16"/>
                <w:szCs w:val="16"/>
              </w:rPr>
              <w:t>cian</w:t>
            </w:r>
            <w:proofErr w:type="spellEnd"/>
          </w:p>
          <w:p w14:paraId="4164F3A0" w14:textId="77777777" w:rsidR="00A3738F" w:rsidRDefault="00A3738F" w:rsidP="005A47BF">
            <w:pPr>
              <w:rPr>
                <w:sz w:val="16"/>
                <w:szCs w:val="16"/>
              </w:rPr>
            </w:pPr>
          </w:p>
          <w:p w14:paraId="58E321EE" w14:textId="77777777" w:rsidR="00A3738F" w:rsidRDefault="00A3738F" w:rsidP="005A47BF">
            <w:pPr>
              <w:rPr>
                <w:sz w:val="16"/>
                <w:szCs w:val="16"/>
              </w:rPr>
            </w:pPr>
          </w:p>
          <w:p w14:paraId="1C999B61" w14:textId="77777777" w:rsidR="00A3738F" w:rsidRPr="00372323" w:rsidRDefault="00A3738F" w:rsidP="005A47BF">
            <w:pPr>
              <w:rPr>
                <w:sz w:val="16"/>
                <w:szCs w:val="16"/>
              </w:rPr>
            </w:pPr>
            <w:r>
              <w:rPr>
                <w:sz w:val="16"/>
                <w:szCs w:val="16"/>
              </w:rPr>
              <w:t>No Class after lab</w:t>
            </w:r>
          </w:p>
          <w:p w14:paraId="4BEA8BA4" w14:textId="77777777" w:rsidR="00A3738F" w:rsidRDefault="00A3738F" w:rsidP="005A47BF">
            <w:pPr>
              <w:rPr>
                <w:sz w:val="16"/>
                <w:szCs w:val="16"/>
              </w:rPr>
            </w:pPr>
          </w:p>
          <w:p w14:paraId="7FFBDD47" w14:textId="77777777" w:rsidR="00A3738F" w:rsidRDefault="00A3738F" w:rsidP="005A47BF">
            <w:pPr>
              <w:rPr>
                <w:sz w:val="16"/>
                <w:szCs w:val="16"/>
              </w:rPr>
            </w:pPr>
          </w:p>
          <w:p w14:paraId="7C64F0AA" w14:textId="77777777" w:rsidR="00A3738F" w:rsidRDefault="00A3738F" w:rsidP="005A47BF">
            <w:pPr>
              <w:rPr>
                <w:sz w:val="16"/>
                <w:szCs w:val="16"/>
              </w:rPr>
            </w:pPr>
            <w:r>
              <w:rPr>
                <w:sz w:val="16"/>
                <w:szCs w:val="16"/>
              </w:rPr>
              <w:t>Common Roots</w:t>
            </w:r>
          </w:p>
          <w:p w14:paraId="47719DF9" w14:textId="77777777" w:rsidR="00A3738F" w:rsidRDefault="00A3738F" w:rsidP="005A47BF">
            <w:pPr>
              <w:rPr>
                <w:sz w:val="16"/>
                <w:szCs w:val="16"/>
              </w:rPr>
            </w:pPr>
            <w:r>
              <w:rPr>
                <w:sz w:val="16"/>
                <w:szCs w:val="16"/>
              </w:rPr>
              <w:t>More</w:t>
            </w:r>
          </w:p>
          <w:p w14:paraId="6CC628CE" w14:textId="77777777" w:rsidR="00A3738F" w:rsidRDefault="00A3738F" w:rsidP="005A47BF">
            <w:pPr>
              <w:rPr>
                <w:sz w:val="16"/>
                <w:szCs w:val="16"/>
              </w:rPr>
            </w:pPr>
            <w:r>
              <w:rPr>
                <w:sz w:val="16"/>
                <w:szCs w:val="16"/>
              </w:rPr>
              <w:t xml:space="preserve">Common </w:t>
            </w:r>
          </w:p>
          <w:p w14:paraId="09184E64" w14:textId="77777777" w:rsidR="00A3738F" w:rsidRDefault="00A3738F" w:rsidP="005A47BF">
            <w:pPr>
              <w:rPr>
                <w:sz w:val="16"/>
                <w:szCs w:val="16"/>
              </w:rPr>
            </w:pPr>
            <w:r>
              <w:rPr>
                <w:sz w:val="16"/>
                <w:szCs w:val="16"/>
              </w:rPr>
              <w:t>Suffixes</w:t>
            </w:r>
          </w:p>
          <w:p w14:paraId="04840702" w14:textId="77777777" w:rsidR="00A3738F" w:rsidRDefault="00A3738F" w:rsidP="005A47BF">
            <w:pPr>
              <w:rPr>
                <w:sz w:val="16"/>
                <w:szCs w:val="16"/>
              </w:rPr>
            </w:pPr>
          </w:p>
          <w:p w14:paraId="580D7F70" w14:textId="77777777" w:rsidR="00A3738F" w:rsidRPr="00372323" w:rsidRDefault="00A3738F" w:rsidP="005A47BF">
            <w:pPr>
              <w:rPr>
                <w:sz w:val="16"/>
                <w:szCs w:val="16"/>
              </w:rPr>
            </w:pPr>
            <w:r>
              <w:rPr>
                <w:sz w:val="16"/>
                <w:szCs w:val="16"/>
              </w:rPr>
              <w:t xml:space="preserve">*Lesson Planning Shift to Teaching Readers </w:t>
            </w:r>
          </w:p>
          <w:p w14:paraId="18DECFDF" w14:textId="77777777" w:rsidR="00A3738F" w:rsidRDefault="00A3738F" w:rsidP="005A47BF">
            <w:pPr>
              <w:rPr>
                <w:sz w:val="16"/>
                <w:szCs w:val="16"/>
              </w:rPr>
            </w:pPr>
          </w:p>
          <w:p w14:paraId="36D94BDE" w14:textId="77777777" w:rsidR="00A3738F" w:rsidRDefault="00A3738F" w:rsidP="005A47BF">
            <w:pPr>
              <w:rPr>
                <w:sz w:val="16"/>
                <w:szCs w:val="16"/>
              </w:rPr>
            </w:pPr>
            <w:r>
              <w:rPr>
                <w:sz w:val="16"/>
                <w:szCs w:val="16"/>
              </w:rPr>
              <w:t xml:space="preserve">More </w:t>
            </w:r>
          </w:p>
          <w:p w14:paraId="494063C8" w14:textId="77777777" w:rsidR="00A3738F" w:rsidRPr="00372323" w:rsidRDefault="00A3738F" w:rsidP="005A47BF">
            <w:pPr>
              <w:rPr>
                <w:sz w:val="16"/>
                <w:szCs w:val="16"/>
              </w:rPr>
            </w:pPr>
            <w:r>
              <w:rPr>
                <w:sz w:val="16"/>
                <w:szCs w:val="16"/>
              </w:rPr>
              <w:t>Common Prefixes</w:t>
            </w:r>
          </w:p>
          <w:p w14:paraId="4640CB38" w14:textId="77777777" w:rsidR="00A3738F" w:rsidRPr="00372323" w:rsidRDefault="00A3738F" w:rsidP="005A47BF">
            <w:pPr>
              <w:rPr>
                <w:sz w:val="16"/>
                <w:szCs w:val="16"/>
              </w:rPr>
            </w:pPr>
            <w:r>
              <w:rPr>
                <w:sz w:val="16"/>
                <w:szCs w:val="16"/>
              </w:rPr>
              <w:lastRenderedPageBreak/>
              <w:t>Rare Vowel Teams</w:t>
            </w:r>
          </w:p>
          <w:p w14:paraId="3EC0FBD6" w14:textId="77777777" w:rsidR="00A3738F" w:rsidRDefault="00A3738F" w:rsidP="005A47BF">
            <w:pPr>
              <w:rPr>
                <w:sz w:val="16"/>
                <w:szCs w:val="16"/>
              </w:rPr>
            </w:pPr>
            <w:r>
              <w:rPr>
                <w:sz w:val="16"/>
                <w:szCs w:val="16"/>
              </w:rPr>
              <w:t>Greek Code</w:t>
            </w:r>
          </w:p>
          <w:p w14:paraId="4D607DF2" w14:textId="0C8A0814" w:rsidR="00A3738F" w:rsidRPr="00372323" w:rsidRDefault="00A3738F" w:rsidP="005A47BF">
            <w:pPr>
              <w:rPr>
                <w:sz w:val="16"/>
                <w:szCs w:val="16"/>
              </w:rPr>
            </w:pPr>
            <w:r>
              <w:rPr>
                <w:sz w:val="16"/>
                <w:szCs w:val="16"/>
              </w:rPr>
              <w:t>Silent Letters</w:t>
            </w:r>
          </w:p>
        </w:tc>
        <w:tc>
          <w:tcPr>
            <w:tcW w:w="2212" w:type="dxa"/>
            <w:gridSpan w:val="2"/>
            <w:shd w:val="clear" w:color="auto" w:fill="auto"/>
          </w:tcPr>
          <w:p w14:paraId="09CC8359" w14:textId="77777777" w:rsidR="00A3738F" w:rsidRPr="00372323" w:rsidRDefault="00A3738F" w:rsidP="005A47BF">
            <w:pPr>
              <w:rPr>
                <w:sz w:val="16"/>
                <w:szCs w:val="16"/>
              </w:rPr>
            </w:pPr>
            <w:r w:rsidRPr="00372323">
              <w:rPr>
                <w:sz w:val="16"/>
                <w:szCs w:val="16"/>
              </w:rPr>
              <w:lastRenderedPageBreak/>
              <w:t>Teacher A leads with B together</w:t>
            </w:r>
          </w:p>
        </w:tc>
      </w:tr>
      <w:tr w:rsidR="00A3738F" w14:paraId="2D04D3EA" w14:textId="77777777" w:rsidTr="00A3738F">
        <w:tc>
          <w:tcPr>
            <w:tcW w:w="3481" w:type="dxa"/>
            <w:shd w:val="clear" w:color="auto" w:fill="auto"/>
          </w:tcPr>
          <w:p w14:paraId="3C609573" w14:textId="77777777" w:rsidR="00A3738F" w:rsidRDefault="00A3738F" w:rsidP="005A47BF">
            <w:r>
              <w:t>1/31</w:t>
            </w:r>
          </w:p>
          <w:p w14:paraId="60522F32" w14:textId="77777777" w:rsidR="00A3738F" w:rsidRDefault="00A3738F" w:rsidP="005A47BF">
            <w:r>
              <w:t>Comprehension</w:t>
            </w:r>
          </w:p>
          <w:p w14:paraId="4BE989E0" w14:textId="77777777" w:rsidR="00A3738F" w:rsidRDefault="00A3738F" w:rsidP="005A47BF"/>
          <w:p w14:paraId="595B21C0" w14:textId="77777777" w:rsidR="00A3738F" w:rsidRDefault="00A3738F" w:rsidP="005A47BF">
            <w:r>
              <w:t>Model: Summarizing</w:t>
            </w:r>
          </w:p>
        </w:tc>
        <w:tc>
          <w:tcPr>
            <w:tcW w:w="3039" w:type="dxa"/>
            <w:shd w:val="clear" w:color="auto" w:fill="auto"/>
          </w:tcPr>
          <w:p w14:paraId="3D01E963" w14:textId="77777777" w:rsidR="00A3738F" w:rsidRDefault="00A3738F" w:rsidP="00744A1B">
            <w:r>
              <w:t>2/2</w:t>
            </w:r>
          </w:p>
          <w:p w14:paraId="276CAD8B" w14:textId="23A56859" w:rsidR="00A3738F" w:rsidRDefault="00A3738F" w:rsidP="005A47BF">
            <w:r w:rsidRPr="0072407A">
              <w:rPr>
                <w:b/>
                <w:bCs/>
              </w:rPr>
              <w:t>Lab</w:t>
            </w:r>
            <w:r>
              <w:t xml:space="preserve"> 2</w:t>
            </w:r>
          </w:p>
          <w:p w14:paraId="0F4A6E63" w14:textId="77777777" w:rsidR="00A3738F" w:rsidRPr="00372323" w:rsidRDefault="00A3738F" w:rsidP="005A47BF">
            <w:pPr>
              <w:rPr>
                <w:sz w:val="20"/>
                <w:szCs w:val="20"/>
              </w:rPr>
            </w:pPr>
            <w:r w:rsidRPr="00372323">
              <w:rPr>
                <w:sz w:val="20"/>
                <w:szCs w:val="20"/>
              </w:rPr>
              <w:t xml:space="preserve">Teaching Reading </w:t>
            </w:r>
          </w:p>
          <w:p w14:paraId="35798AFB" w14:textId="77777777" w:rsidR="00A3738F" w:rsidRPr="00372323" w:rsidRDefault="00A3738F" w:rsidP="005A47BF">
            <w:pPr>
              <w:rPr>
                <w:sz w:val="20"/>
                <w:szCs w:val="20"/>
              </w:rPr>
            </w:pPr>
            <w:r w:rsidRPr="00372323">
              <w:rPr>
                <w:sz w:val="20"/>
                <w:szCs w:val="20"/>
              </w:rPr>
              <w:t>Explicit Comprehension Strategy Instruction: Using Text Features</w:t>
            </w:r>
          </w:p>
          <w:p w14:paraId="12D58FCF" w14:textId="04FA1625" w:rsidR="00A3738F" w:rsidRPr="00372323" w:rsidRDefault="00A3738F" w:rsidP="005A47BF">
            <w:pPr>
              <w:rPr>
                <w:sz w:val="20"/>
                <w:szCs w:val="20"/>
              </w:rPr>
            </w:pPr>
          </w:p>
        </w:tc>
        <w:tc>
          <w:tcPr>
            <w:tcW w:w="1253" w:type="dxa"/>
            <w:vMerge/>
            <w:shd w:val="clear" w:color="auto" w:fill="auto"/>
          </w:tcPr>
          <w:p w14:paraId="342986E9" w14:textId="69E94145" w:rsidR="00A3738F" w:rsidRPr="00372323" w:rsidRDefault="00A3738F" w:rsidP="005A47BF">
            <w:pPr>
              <w:rPr>
                <w:sz w:val="16"/>
                <w:szCs w:val="16"/>
              </w:rPr>
            </w:pPr>
          </w:p>
        </w:tc>
        <w:tc>
          <w:tcPr>
            <w:tcW w:w="981" w:type="dxa"/>
            <w:shd w:val="clear" w:color="auto" w:fill="auto"/>
          </w:tcPr>
          <w:p w14:paraId="38295F3A" w14:textId="77777777" w:rsidR="00A3738F" w:rsidRPr="00372323" w:rsidRDefault="00A3738F" w:rsidP="005A47BF">
            <w:pPr>
              <w:rPr>
                <w:sz w:val="16"/>
                <w:szCs w:val="16"/>
              </w:rPr>
            </w:pPr>
            <w:r w:rsidRPr="00372323">
              <w:rPr>
                <w:sz w:val="16"/>
                <w:szCs w:val="16"/>
              </w:rPr>
              <w:t>Teacher B</w:t>
            </w:r>
          </w:p>
        </w:tc>
        <w:tc>
          <w:tcPr>
            <w:tcW w:w="1231" w:type="dxa"/>
            <w:shd w:val="clear" w:color="auto" w:fill="auto"/>
          </w:tcPr>
          <w:p w14:paraId="263711F5" w14:textId="77777777" w:rsidR="00A3738F" w:rsidRPr="00372323" w:rsidRDefault="00A3738F" w:rsidP="005A47BF">
            <w:pPr>
              <w:rPr>
                <w:sz w:val="16"/>
                <w:szCs w:val="16"/>
              </w:rPr>
            </w:pPr>
            <w:r w:rsidRPr="00372323">
              <w:rPr>
                <w:sz w:val="16"/>
                <w:szCs w:val="16"/>
              </w:rPr>
              <w:t>Teacher A</w:t>
            </w:r>
          </w:p>
          <w:p w14:paraId="29B8AE56" w14:textId="77777777" w:rsidR="00A3738F" w:rsidRPr="00372323" w:rsidRDefault="00A3738F" w:rsidP="005A47BF">
            <w:pPr>
              <w:rPr>
                <w:sz w:val="16"/>
                <w:szCs w:val="16"/>
              </w:rPr>
            </w:pPr>
            <w:r w:rsidRPr="00372323">
              <w:rPr>
                <w:sz w:val="16"/>
                <w:szCs w:val="16"/>
              </w:rPr>
              <w:t>anecdotal observations</w:t>
            </w:r>
          </w:p>
        </w:tc>
      </w:tr>
      <w:tr w:rsidR="00A3738F" w14:paraId="0FFC67A8" w14:textId="77777777" w:rsidTr="00A3738F">
        <w:tc>
          <w:tcPr>
            <w:tcW w:w="3481" w:type="dxa"/>
            <w:shd w:val="clear" w:color="auto" w:fill="auto"/>
          </w:tcPr>
          <w:p w14:paraId="2D42741A" w14:textId="77777777" w:rsidR="00A3738F" w:rsidRDefault="00A3738F" w:rsidP="005A47BF">
            <w:r>
              <w:t>2/7</w:t>
            </w:r>
          </w:p>
          <w:p w14:paraId="696CD6D8" w14:textId="77777777" w:rsidR="00A3738F" w:rsidRDefault="00A3738F" w:rsidP="005A47BF">
            <w:r w:rsidRPr="00F87276">
              <w:rPr>
                <w:highlight w:val="yellow"/>
              </w:rPr>
              <w:t>Quiz</w:t>
            </w:r>
          </w:p>
          <w:p w14:paraId="0F7B0EAA" w14:textId="77777777" w:rsidR="00A3738F" w:rsidRDefault="00A3738F" w:rsidP="005A47BF">
            <w:r>
              <w:t>Begin Vocab. instruction</w:t>
            </w:r>
          </w:p>
        </w:tc>
        <w:tc>
          <w:tcPr>
            <w:tcW w:w="3039" w:type="dxa"/>
            <w:shd w:val="clear" w:color="auto" w:fill="auto"/>
          </w:tcPr>
          <w:p w14:paraId="1B6CEAEA" w14:textId="77777777" w:rsidR="00A3738F" w:rsidRDefault="00A3738F" w:rsidP="00744A1B">
            <w:r>
              <w:t>2/9</w:t>
            </w:r>
          </w:p>
          <w:p w14:paraId="7EEE3C56" w14:textId="043AC53E" w:rsidR="00A3738F" w:rsidRDefault="00A3738F" w:rsidP="005A47BF">
            <w:r w:rsidRPr="0072407A">
              <w:rPr>
                <w:b/>
                <w:bCs/>
              </w:rPr>
              <w:t>Lab</w:t>
            </w:r>
            <w:r>
              <w:t xml:space="preserve"> 3</w:t>
            </w:r>
          </w:p>
          <w:p w14:paraId="1B009532" w14:textId="77777777" w:rsidR="00A3738F" w:rsidRPr="00372323" w:rsidRDefault="00A3738F" w:rsidP="005A47BF">
            <w:pPr>
              <w:rPr>
                <w:sz w:val="20"/>
                <w:szCs w:val="20"/>
              </w:rPr>
            </w:pPr>
            <w:r w:rsidRPr="00372323">
              <w:rPr>
                <w:sz w:val="20"/>
                <w:szCs w:val="20"/>
              </w:rPr>
              <w:t>Teaching Reading</w:t>
            </w:r>
          </w:p>
          <w:p w14:paraId="006858DD" w14:textId="77777777" w:rsidR="00A3738F" w:rsidRPr="00372323" w:rsidRDefault="00A3738F" w:rsidP="005A47BF">
            <w:pPr>
              <w:rPr>
                <w:sz w:val="20"/>
                <w:szCs w:val="20"/>
              </w:rPr>
            </w:pPr>
            <w:r w:rsidRPr="00372323">
              <w:rPr>
                <w:sz w:val="20"/>
                <w:szCs w:val="20"/>
              </w:rPr>
              <w:t>Explicit Comprehension Strategy Instruction:</w:t>
            </w:r>
          </w:p>
          <w:p w14:paraId="3E25C484" w14:textId="77777777" w:rsidR="00A3738F" w:rsidRPr="00372323" w:rsidRDefault="00A3738F" w:rsidP="005A47BF">
            <w:pPr>
              <w:rPr>
                <w:sz w:val="20"/>
                <w:szCs w:val="20"/>
              </w:rPr>
            </w:pPr>
            <w:r w:rsidRPr="00372323">
              <w:rPr>
                <w:sz w:val="20"/>
                <w:szCs w:val="20"/>
              </w:rPr>
              <w:t>Predicting</w:t>
            </w:r>
          </w:p>
          <w:p w14:paraId="49F0D891" w14:textId="0EC59EC0" w:rsidR="00A3738F" w:rsidRPr="00372323" w:rsidRDefault="00A3738F" w:rsidP="005A47BF">
            <w:pPr>
              <w:rPr>
                <w:sz w:val="20"/>
                <w:szCs w:val="20"/>
              </w:rPr>
            </w:pPr>
            <w:r w:rsidRPr="00D70D01">
              <w:rPr>
                <w:sz w:val="20"/>
                <w:szCs w:val="20"/>
                <w:highlight w:val="cyan"/>
              </w:rPr>
              <w:t>*Graded, turn in hard copy</w:t>
            </w:r>
          </w:p>
        </w:tc>
        <w:tc>
          <w:tcPr>
            <w:tcW w:w="1253" w:type="dxa"/>
            <w:vMerge/>
            <w:shd w:val="clear" w:color="auto" w:fill="auto"/>
          </w:tcPr>
          <w:p w14:paraId="712CF9D2" w14:textId="773A2AB8" w:rsidR="00A3738F" w:rsidRPr="00372323" w:rsidRDefault="00A3738F" w:rsidP="005A47BF">
            <w:pPr>
              <w:rPr>
                <w:sz w:val="16"/>
                <w:szCs w:val="16"/>
              </w:rPr>
            </w:pPr>
          </w:p>
        </w:tc>
        <w:tc>
          <w:tcPr>
            <w:tcW w:w="981" w:type="dxa"/>
            <w:shd w:val="clear" w:color="auto" w:fill="auto"/>
          </w:tcPr>
          <w:p w14:paraId="6578DD88" w14:textId="77777777" w:rsidR="00A3738F" w:rsidRPr="00372323" w:rsidRDefault="00A3738F" w:rsidP="005A47BF">
            <w:pPr>
              <w:rPr>
                <w:sz w:val="16"/>
                <w:szCs w:val="16"/>
              </w:rPr>
            </w:pPr>
            <w:r w:rsidRPr="00372323">
              <w:rPr>
                <w:sz w:val="16"/>
                <w:szCs w:val="16"/>
              </w:rPr>
              <w:t>Teacher A</w:t>
            </w:r>
          </w:p>
        </w:tc>
        <w:tc>
          <w:tcPr>
            <w:tcW w:w="1231" w:type="dxa"/>
            <w:shd w:val="clear" w:color="auto" w:fill="auto"/>
          </w:tcPr>
          <w:p w14:paraId="68D78824" w14:textId="77777777" w:rsidR="00A3738F" w:rsidRPr="00372323" w:rsidRDefault="00A3738F" w:rsidP="005A47BF">
            <w:pPr>
              <w:rPr>
                <w:sz w:val="16"/>
                <w:szCs w:val="16"/>
              </w:rPr>
            </w:pPr>
            <w:r w:rsidRPr="00372323">
              <w:rPr>
                <w:sz w:val="16"/>
                <w:szCs w:val="16"/>
              </w:rPr>
              <w:t>Teacher B</w:t>
            </w:r>
          </w:p>
          <w:p w14:paraId="2F8EAFD6" w14:textId="77777777" w:rsidR="00A3738F" w:rsidRPr="00372323" w:rsidRDefault="00A3738F" w:rsidP="005A47BF">
            <w:pPr>
              <w:rPr>
                <w:sz w:val="16"/>
                <w:szCs w:val="16"/>
              </w:rPr>
            </w:pPr>
            <w:r w:rsidRPr="00372323">
              <w:rPr>
                <w:sz w:val="16"/>
                <w:szCs w:val="16"/>
              </w:rPr>
              <w:t>anecdotal observations</w:t>
            </w:r>
          </w:p>
        </w:tc>
      </w:tr>
      <w:tr w:rsidR="00A3738F" w14:paraId="5FE24AA3" w14:textId="77777777" w:rsidTr="00A3738F">
        <w:tc>
          <w:tcPr>
            <w:tcW w:w="3481" w:type="dxa"/>
            <w:shd w:val="clear" w:color="auto" w:fill="auto"/>
          </w:tcPr>
          <w:p w14:paraId="6121535F" w14:textId="77777777" w:rsidR="00A3738F" w:rsidRDefault="00A3738F" w:rsidP="005A47BF">
            <w:r>
              <w:t xml:space="preserve">2/14 </w:t>
            </w:r>
          </w:p>
          <w:p w14:paraId="56885E51" w14:textId="77777777" w:rsidR="00A3738F" w:rsidRDefault="00A3738F" w:rsidP="005A47BF">
            <w:r>
              <w:t>Vocabulary Instruction</w:t>
            </w:r>
          </w:p>
        </w:tc>
        <w:tc>
          <w:tcPr>
            <w:tcW w:w="3039" w:type="dxa"/>
            <w:shd w:val="clear" w:color="auto" w:fill="auto"/>
          </w:tcPr>
          <w:p w14:paraId="70A24BE5" w14:textId="77777777" w:rsidR="00A3738F" w:rsidRDefault="00A3738F" w:rsidP="0072407A">
            <w:r>
              <w:t>2/16</w:t>
            </w:r>
          </w:p>
          <w:p w14:paraId="48973E77" w14:textId="6684A279" w:rsidR="00A3738F" w:rsidRDefault="00A3738F" w:rsidP="005A47BF">
            <w:r w:rsidRPr="0072407A">
              <w:rPr>
                <w:b/>
                <w:bCs/>
              </w:rPr>
              <w:t>Lab</w:t>
            </w:r>
            <w:r>
              <w:t xml:space="preserve"> 4</w:t>
            </w:r>
          </w:p>
          <w:p w14:paraId="6B1C9793" w14:textId="77777777" w:rsidR="00A3738F" w:rsidRPr="00372323" w:rsidRDefault="00A3738F" w:rsidP="005A47BF">
            <w:pPr>
              <w:rPr>
                <w:sz w:val="20"/>
                <w:szCs w:val="20"/>
              </w:rPr>
            </w:pPr>
            <w:r w:rsidRPr="00372323">
              <w:rPr>
                <w:sz w:val="20"/>
                <w:szCs w:val="20"/>
              </w:rPr>
              <w:t>Teaching Reading</w:t>
            </w:r>
          </w:p>
          <w:p w14:paraId="42EFC588" w14:textId="77777777" w:rsidR="00A3738F" w:rsidRPr="00372323" w:rsidRDefault="00A3738F" w:rsidP="005A47BF">
            <w:pPr>
              <w:rPr>
                <w:sz w:val="20"/>
                <w:szCs w:val="20"/>
              </w:rPr>
            </w:pPr>
            <w:r w:rsidRPr="00372323">
              <w:rPr>
                <w:sz w:val="20"/>
                <w:szCs w:val="20"/>
              </w:rPr>
              <w:t>Explicit Comprehension Strategy Instruction:</w:t>
            </w:r>
          </w:p>
          <w:p w14:paraId="5CACACAB" w14:textId="77777777" w:rsidR="00A3738F" w:rsidRDefault="00A3738F" w:rsidP="005A47BF">
            <w:pPr>
              <w:rPr>
                <w:sz w:val="20"/>
                <w:szCs w:val="20"/>
              </w:rPr>
            </w:pPr>
            <w:r w:rsidRPr="00372323">
              <w:rPr>
                <w:sz w:val="20"/>
                <w:szCs w:val="20"/>
              </w:rPr>
              <w:t>Summarizing</w:t>
            </w:r>
          </w:p>
          <w:p w14:paraId="0379D83D" w14:textId="676911E8" w:rsidR="00A3738F" w:rsidRPr="00372323" w:rsidRDefault="00A3738F" w:rsidP="005A47BF">
            <w:pPr>
              <w:rPr>
                <w:sz w:val="20"/>
                <w:szCs w:val="20"/>
              </w:rPr>
            </w:pPr>
            <w:r w:rsidRPr="00D70D01">
              <w:rPr>
                <w:sz w:val="20"/>
                <w:szCs w:val="20"/>
                <w:highlight w:val="cyan"/>
              </w:rPr>
              <w:t>*Graded, turn in hard copy</w:t>
            </w:r>
          </w:p>
        </w:tc>
        <w:tc>
          <w:tcPr>
            <w:tcW w:w="1253" w:type="dxa"/>
            <w:vMerge/>
            <w:shd w:val="clear" w:color="auto" w:fill="auto"/>
          </w:tcPr>
          <w:p w14:paraId="6ABE9159" w14:textId="143AD0CA" w:rsidR="00A3738F" w:rsidRPr="00372323" w:rsidRDefault="00A3738F" w:rsidP="005A47BF">
            <w:pPr>
              <w:rPr>
                <w:sz w:val="16"/>
                <w:szCs w:val="16"/>
              </w:rPr>
            </w:pPr>
          </w:p>
        </w:tc>
        <w:tc>
          <w:tcPr>
            <w:tcW w:w="981" w:type="dxa"/>
            <w:shd w:val="clear" w:color="auto" w:fill="auto"/>
          </w:tcPr>
          <w:p w14:paraId="2BDAE20B" w14:textId="77777777" w:rsidR="00A3738F" w:rsidRPr="00372323" w:rsidRDefault="00A3738F" w:rsidP="005A47BF">
            <w:pPr>
              <w:rPr>
                <w:sz w:val="16"/>
                <w:szCs w:val="16"/>
              </w:rPr>
            </w:pPr>
            <w:r w:rsidRPr="00372323">
              <w:rPr>
                <w:sz w:val="16"/>
                <w:szCs w:val="16"/>
              </w:rPr>
              <w:t>Teacher B</w:t>
            </w:r>
          </w:p>
        </w:tc>
        <w:tc>
          <w:tcPr>
            <w:tcW w:w="1231" w:type="dxa"/>
            <w:shd w:val="clear" w:color="auto" w:fill="auto"/>
          </w:tcPr>
          <w:p w14:paraId="071E8A41" w14:textId="77777777" w:rsidR="00A3738F" w:rsidRPr="00372323" w:rsidRDefault="00A3738F" w:rsidP="005A47BF">
            <w:pPr>
              <w:rPr>
                <w:sz w:val="16"/>
                <w:szCs w:val="16"/>
              </w:rPr>
            </w:pPr>
            <w:r w:rsidRPr="00372323">
              <w:rPr>
                <w:sz w:val="16"/>
                <w:szCs w:val="16"/>
              </w:rPr>
              <w:t>Teacher A</w:t>
            </w:r>
          </w:p>
          <w:p w14:paraId="39AA9351" w14:textId="77777777" w:rsidR="00A3738F" w:rsidRPr="00372323" w:rsidRDefault="00A3738F" w:rsidP="005A47BF">
            <w:pPr>
              <w:rPr>
                <w:sz w:val="16"/>
                <w:szCs w:val="16"/>
              </w:rPr>
            </w:pPr>
            <w:r w:rsidRPr="00372323">
              <w:rPr>
                <w:sz w:val="16"/>
                <w:szCs w:val="16"/>
              </w:rPr>
              <w:t>School Observation</w:t>
            </w:r>
          </w:p>
        </w:tc>
      </w:tr>
      <w:tr w:rsidR="00A3738F" w14:paraId="2C9D40BB" w14:textId="77777777" w:rsidTr="00A3738F">
        <w:tc>
          <w:tcPr>
            <w:tcW w:w="3481" w:type="dxa"/>
            <w:shd w:val="clear" w:color="auto" w:fill="auto"/>
          </w:tcPr>
          <w:p w14:paraId="0756429C" w14:textId="77777777" w:rsidR="00A3738F" w:rsidRDefault="00A3738F" w:rsidP="005A47BF">
            <w:r>
              <w:t>2/21</w:t>
            </w:r>
          </w:p>
          <w:p w14:paraId="134603A9" w14:textId="77777777" w:rsidR="00A3738F" w:rsidRDefault="00A3738F" w:rsidP="005A47BF">
            <w:r>
              <w:t>Complete Vocab. Instruction</w:t>
            </w:r>
          </w:p>
          <w:p w14:paraId="00072B96" w14:textId="77777777" w:rsidR="00A3738F" w:rsidRDefault="00A3738F" w:rsidP="005A47BF">
            <w:r>
              <w:t>Jamie -1 hr. introduce protocol</w:t>
            </w:r>
          </w:p>
        </w:tc>
        <w:tc>
          <w:tcPr>
            <w:tcW w:w="3039" w:type="dxa"/>
            <w:shd w:val="clear" w:color="auto" w:fill="auto"/>
          </w:tcPr>
          <w:p w14:paraId="349EACCC" w14:textId="77777777" w:rsidR="00A3738F" w:rsidRDefault="00A3738F" w:rsidP="0072407A">
            <w:r>
              <w:t>2/23</w:t>
            </w:r>
          </w:p>
          <w:p w14:paraId="2E1FCE05" w14:textId="575A5A0C" w:rsidR="00A3738F" w:rsidRDefault="00A3738F" w:rsidP="005A47BF">
            <w:r w:rsidRPr="0072407A">
              <w:rPr>
                <w:b/>
                <w:bCs/>
              </w:rPr>
              <w:t>Lab</w:t>
            </w:r>
            <w:r>
              <w:t xml:space="preserve"> 5</w:t>
            </w:r>
          </w:p>
          <w:p w14:paraId="54016BB3" w14:textId="77777777" w:rsidR="00A3738F" w:rsidRPr="00372323" w:rsidRDefault="00A3738F" w:rsidP="005A47BF">
            <w:pPr>
              <w:rPr>
                <w:sz w:val="20"/>
                <w:szCs w:val="20"/>
              </w:rPr>
            </w:pPr>
            <w:r w:rsidRPr="00372323">
              <w:rPr>
                <w:sz w:val="20"/>
                <w:szCs w:val="20"/>
              </w:rPr>
              <w:t>Teaching Reading</w:t>
            </w:r>
          </w:p>
          <w:p w14:paraId="558D87BF" w14:textId="77777777" w:rsidR="00A3738F" w:rsidRPr="00372323" w:rsidRDefault="00A3738F" w:rsidP="005A47BF">
            <w:pPr>
              <w:rPr>
                <w:sz w:val="20"/>
                <w:szCs w:val="20"/>
              </w:rPr>
            </w:pPr>
            <w:r w:rsidRPr="00372323">
              <w:rPr>
                <w:sz w:val="20"/>
                <w:szCs w:val="20"/>
              </w:rPr>
              <w:t>Explicit Vocabulary Instruction:</w:t>
            </w:r>
          </w:p>
        </w:tc>
        <w:tc>
          <w:tcPr>
            <w:tcW w:w="1253" w:type="dxa"/>
            <w:vMerge/>
            <w:shd w:val="clear" w:color="auto" w:fill="auto"/>
          </w:tcPr>
          <w:p w14:paraId="01BB8432" w14:textId="50308DD8" w:rsidR="00A3738F" w:rsidRPr="00372323" w:rsidRDefault="00A3738F" w:rsidP="005A47BF">
            <w:pPr>
              <w:rPr>
                <w:sz w:val="16"/>
                <w:szCs w:val="16"/>
              </w:rPr>
            </w:pPr>
          </w:p>
        </w:tc>
        <w:tc>
          <w:tcPr>
            <w:tcW w:w="981" w:type="dxa"/>
            <w:shd w:val="clear" w:color="auto" w:fill="auto"/>
          </w:tcPr>
          <w:p w14:paraId="11CB2BC9" w14:textId="77777777" w:rsidR="00A3738F" w:rsidRPr="00372323" w:rsidRDefault="00A3738F" w:rsidP="005A47BF">
            <w:pPr>
              <w:rPr>
                <w:sz w:val="16"/>
                <w:szCs w:val="16"/>
              </w:rPr>
            </w:pPr>
            <w:r w:rsidRPr="00372323">
              <w:rPr>
                <w:sz w:val="16"/>
                <w:szCs w:val="16"/>
              </w:rPr>
              <w:t>Teacher A</w:t>
            </w:r>
          </w:p>
        </w:tc>
        <w:tc>
          <w:tcPr>
            <w:tcW w:w="1231" w:type="dxa"/>
            <w:shd w:val="clear" w:color="auto" w:fill="auto"/>
          </w:tcPr>
          <w:p w14:paraId="3A5B8BA6" w14:textId="77777777" w:rsidR="00A3738F" w:rsidRPr="00372323" w:rsidRDefault="00A3738F" w:rsidP="005A47BF">
            <w:pPr>
              <w:rPr>
                <w:sz w:val="16"/>
                <w:szCs w:val="16"/>
              </w:rPr>
            </w:pPr>
            <w:r w:rsidRPr="00372323">
              <w:rPr>
                <w:sz w:val="16"/>
                <w:szCs w:val="16"/>
              </w:rPr>
              <w:t>Teacher B</w:t>
            </w:r>
          </w:p>
          <w:p w14:paraId="650930AD" w14:textId="77777777" w:rsidR="00A3738F" w:rsidRPr="00372323" w:rsidRDefault="00A3738F" w:rsidP="005A47BF">
            <w:pPr>
              <w:rPr>
                <w:sz w:val="16"/>
                <w:szCs w:val="16"/>
              </w:rPr>
            </w:pPr>
            <w:r w:rsidRPr="00372323">
              <w:rPr>
                <w:sz w:val="16"/>
                <w:szCs w:val="16"/>
              </w:rPr>
              <w:t>School Observation</w:t>
            </w:r>
          </w:p>
        </w:tc>
      </w:tr>
      <w:tr w:rsidR="00A3738F" w14:paraId="1EF23DC2" w14:textId="77777777" w:rsidTr="00A3738F">
        <w:tc>
          <w:tcPr>
            <w:tcW w:w="3481" w:type="dxa"/>
            <w:shd w:val="clear" w:color="auto" w:fill="auto"/>
          </w:tcPr>
          <w:p w14:paraId="27C8FE48" w14:textId="77777777" w:rsidR="00A3738F" w:rsidRDefault="00A3738F" w:rsidP="005A47BF">
            <w:r>
              <w:t>2/28</w:t>
            </w:r>
          </w:p>
          <w:p w14:paraId="64CFDA69" w14:textId="77777777" w:rsidR="00A3738F" w:rsidRDefault="00A3738F" w:rsidP="005A47BF">
            <w:r w:rsidRPr="00F87276">
              <w:rPr>
                <w:highlight w:val="yellow"/>
              </w:rPr>
              <w:t>Quiz</w:t>
            </w:r>
          </w:p>
          <w:p w14:paraId="14FAC836" w14:textId="77777777" w:rsidR="00A3738F" w:rsidRDefault="00A3738F" w:rsidP="005A47BF">
            <w:r>
              <w:t xml:space="preserve">Fluency </w:t>
            </w:r>
          </w:p>
          <w:p w14:paraId="73DF7FD4" w14:textId="77777777" w:rsidR="00A3738F" w:rsidRPr="00291783" w:rsidRDefault="00A3738F" w:rsidP="005A47BF">
            <w:pPr>
              <w:rPr>
                <w:sz w:val="16"/>
                <w:szCs w:val="16"/>
              </w:rPr>
            </w:pPr>
            <w:r w:rsidRPr="00291783">
              <w:rPr>
                <w:sz w:val="16"/>
                <w:szCs w:val="16"/>
              </w:rPr>
              <w:t>*Rare -long a</w:t>
            </w:r>
          </w:p>
        </w:tc>
        <w:tc>
          <w:tcPr>
            <w:tcW w:w="3039" w:type="dxa"/>
            <w:shd w:val="clear" w:color="auto" w:fill="auto"/>
          </w:tcPr>
          <w:p w14:paraId="79FCAB2F" w14:textId="77777777" w:rsidR="00A3738F" w:rsidRDefault="00A3738F" w:rsidP="0072407A">
            <w:r>
              <w:t>3/2</w:t>
            </w:r>
          </w:p>
          <w:p w14:paraId="6037DB67" w14:textId="0CD7C96B" w:rsidR="00A3738F" w:rsidRDefault="00A3738F" w:rsidP="005A47BF">
            <w:r w:rsidRPr="0072407A">
              <w:rPr>
                <w:b/>
                <w:bCs/>
              </w:rPr>
              <w:t>Lab</w:t>
            </w:r>
            <w:r>
              <w:t xml:space="preserve"> 6</w:t>
            </w:r>
          </w:p>
          <w:p w14:paraId="58EA7D8A" w14:textId="77777777" w:rsidR="00A3738F" w:rsidRPr="00372323" w:rsidRDefault="00A3738F" w:rsidP="005A47BF">
            <w:pPr>
              <w:rPr>
                <w:sz w:val="20"/>
                <w:szCs w:val="20"/>
              </w:rPr>
            </w:pPr>
            <w:r w:rsidRPr="00372323">
              <w:rPr>
                <w:sz w:val="20"/>
                <w:szCs w:val="20"/>
              </w:rPr>
              <w:t>Teaching Reading</w:t>
            </w:r>
          </w:p>
          <w:p w14:paraId="36DEF206" w14:textId="77777777" w:rsidR="00A3738F" w:rsidRPr="00372323" w:rsidRDefault="00A3738F" w:rsidP="005A47BF">
            <w:pPr>
              <w:rPr>
                <w:sz w:val="20"/>
                <w:szCs w:val="20"/>
              </w:rPr>
            </w:pPr>
            <w:r w:rsidRPr="00372323">
              <w:rPr>
                <w:sz w:val="20"/>
                <w:szCs w:val="20"/>
              </w:rPr>
              <w:t>Explicit Vocabulary Instruction:</w:t>
            </w:r>
          </w:p>
        </w:tc>
        <w:tc>
          <w:tcPr>
            <w:tcW w:w="1253" w:type="dxa"/>
            <w:vMerge/>
            <w:shd w:val="clear" w:color="auto" w:fill="auto"/>
          </w:tcPr>
          <w:p w14:paraId="0C31DB4E" w14:textId="32993269" w:rsidR="00A3738F" w:rsidRPr="00372323" w:rsidRDefault="00A3738F" w:rsidP="005A47BF">
            <w:pPr>
              <w:rPr>
                <w:sz w:val="16"/>
                <w:szCs w:val="16"/>
              </w:rPr>
            </w:pPr>
          </w:p>
        </w:tc>
        <w:tc>
          <w:tcPr>
            <w:tcW w:w="981" w:type="dxa"/>
            <w:shd w:val="clear" w:color="auto" w:fill="auto"/>
          </w:tcPr>
          <w:p w14:paraId="6FB70025" w14:textId="77777777" w:rsidR="00A3738F" w:rsidRPr="00372323" w:rsidRDefault="00A3738F" w:rsidP="005A47BF">
            <w:pPr>
              <w:rPr>
                <w:sz w:val="16"/>
                <w:szCs w:val="16"/>
              </w:rPr>
            </w:pPr>
            <w:r w:rsidRPr="00372323">
              <w:rPr>
                <w:sz w:val="16"/>
                <w:szCs w:val="16"/>
              </w:rPr>
              <w:t>Teacher B</w:t>
            </w:r>
          </w:p>
        </w:tc>
        <w:tc>
          <w:tcPr>
            <w:tcW w:w="1231" w:type="dxa"/>
            <w:shd w:val="clear" w:color="auto" w:fill="auto"/>
          </w:tcPr>
          <w:p w14:paraId="5A8D9037" w14:textId="77777777" w:rsidR="00A3738F" w:rsidRPr="00372323" w:rsidRDefault="00A3738F" w:rsidP="005A47BF">
            <w:pPr>
              <w:rPr>
                <w:sz w:val="16"/>
                <w:szCs w:val="16"/>
              </w:rPr>
            </w:pPr>
            <w:r w:rsidRPr="00372323">
              <w:rPr>
                <w:sz w:val="16"/>
                <w:szCs w:val="16"/>
              </w:rPr>
              <w:t>Teacher A</w:t>
            </w:r>
          </w:p>
          <w:p w14:paraId="03E262BA" w14:textId="77777777" w:rsidR="00A3738F" w:rsidRPr="00372323" w:rsidRDefault="00A3738F" w:rsidP="005A47BF">
            <w:pPr>
              <w:rPr>
                <w:sz w:val="16"/>
                <w:szCs w:val="16"/>
              </w:rPr>
            </w:pPr>
            <w:r w:rsidRPr="00372323">
              <w:rPr>
                <w:sz w:val="16"/>
                <w:szCs w:val="16"/>
              </w:rPr>
              <w:t>School Observation</w:t>
            </w:r>
          </w:p>
        </w:tc>
      </w:tr>
      <w:tr w:rsidR="004A514F" w14:paraId="7C216E02" w14:textId="77777777" w:rsidTr="000B1B47">
        <w:tc>
          <w:tcPr>
            <w:tcW w:w="6520" w:type="dxa"/>
            <w:gridSpan w:val="2"/>
            <w:shd w:val="clear" w:color="auto" w:fill="auto"/>
          </w:tcPr>
          <w:p w14:paraId="260D9523" w14:textId="49495411" w:rsidR="004A514F" w:rsidRDefault="004A514F" w:rsidP="005A47BF">
            <w:r>
              <w:t>3/14 &amp; 3/16</w:t>
            </w:r>
          </w:p>
          <w:p w14:paraId="721F1D4E" w14:textId="77777777" w:rsidR="004A514F" w:rsidRDefault="004A514F" w:rsidP="005A47BF">
            <w:r>
              <w:t>Fluency- ONLINE assignment</w:t>
            </w:r>
          </w:p>
          <w:p w14:paraId="4F16A2A9" w14:textId="2AAF185F" w:rsidR="004A514F" w:rsidRDefault="004A514F" w:rsidP="005A47BF">
            <w:r>
              <w:t xml:space="preserve">*You will be in full labs this week for other courses. </w:t>
            </w:r>
          </w:p>
          <w:p w14:paraId="361891B4" w14:textId="3290AFA1" w:rsidR="004A514F" w:rsidRPr="00372323" w:rsidRDefault="004A514F" w:rsidP="004A514F">
            <w:pPr>
              <w:rPr>
                <w:sz w:val="20"/>
                <w:szCs w:val="20"/>
              </w:rPr>
            </w:pPr>
          </w:p>
        </w:tc>
        <w:tc>
          <w:tcPr>
            <w:tcW w:w="1253" w:type="dxa"/>
            <w:vMerge/>
            <w:shd w:val="clear" w:color="auto" w:fill="auto"/>
          </w:tcPr>
          <w:p w14:paraId="60E49B2F" w14:textId="7306570C" w:rsidR="004A514F" w:rsidRPr="00372323" w:rsidRDefault="004A514F" w:rsidP="005A47BF">
            <w:pPr>
              <w:rPr>
                <w:sz w:val="16"/>
                <w:szCs w:val="16"/>
              </w:rPr>
            </w:pPr>
          </w:p>
        </w:tc>
        <w:tc>
          <w:tcPr>
            <w:tcW w:w="981" w:type="dxa"/>
            <w:shd w:val="clear" w:color="auto" w:fill="auto"/>
          </w:tcPr>
          <w:p w14:paraId="3D224539" w14:textId="3EC806F6" w:rsidR="004A514F" w:rsidRPr="00372323" w:rsidRDefault="004A514F" w:rsidP="005A47BF">
            <w:pPr>
              <w:rPr>
                <w:sz w:val="16"/>
                <w:szCs w:val="16"/>
              </w:rPr>
            </w:pPr>
          </w:p>
        </w:tc>
        <w:tc>
          <w:tcPr>
            <w:tcW w:w="1231" w:type="dxa"/>
            <w:shd w:val="clear" w:color="auto" w:fill="auto"/>
          </w:tcPr>
          <w:p w14:paraId="65229E57" w14:textId="33FA0C17" w:rsidR="004A514F" w:rsidRPr="00372323" w:rsidRDefault="004A514F" w:rsidP="005A47BF">
            <w:pPr>
              <w:rPr>
                <w:sz w:val="16"/>
                <w:szCs w:val="16"/>
              </w:rPr>
            </w:pPr>
          </w:p>
        </w:tc>
      </w:tr>
      <w:tr w:rsidR="00A3738F" w14:paraId="78DC4F61" w14:textId="77777777" w:rsidTr="00A3738F">
        <w:tc>
          <w:tcPr>
            <w:tcW w:w="3481" w:type="dxa"/>
            <w:shd w:val="clear" w:color="auto" w:fill="auto"/>
          </w:tcPr>
          <w:p w14:paraId="1B783C2D" w14:textId="1CD97ED7" w:rsidR="00A3738F" w:rsidRDefault="00A3738F" w:rsidP="005A47BF">
            <w:r>
              <w:lastRenderedPageBreak/>
              <w:t>3/21</w:t>
            </w:r>
          </w:p>
          <w:p w14:paraId="7275829E" w14:textId="7CFD667F" w:rsidR="00A3738F" w:rsidRDefault="00A3738F" w:rsidP="005A47BF">
            <w:r>
              <w:t>Fluency</w:t>
            </w:r>
          </w:p>
          <w:p w14:paraId="2120D65F" w14:textId="77777777" w:rsidR="00A3738F" w:rsidRPr="00291783" w:rsidRDefault="00A3738F" w:rsidP="005A47BF">
            <w:pPr>
              <w:rPr>
                <w:sz w:val="16"/>
                <w:szCs w:val="16"/>
              </w:rPr>
            </w:pPr>
            <w:r w:rsidRPr="00291783">
              <w:rPr>
                <w:sz w:val="16"/>
                <w:szCs w:val="16"/>
              </w:rPr>
              <w:t xml:space="preserve">*Rare -long </w:t>
            </w:r>
            <w:proofErr w:type="spellStart"/>
            <w:r w:rsidRPr="00291783">
              <w:rPr>
                <w:sz w:val="16"/>
                <w:szCs w:val="16"/>
              </w:rPr>
              <w:t>i</w:t>
            </w:r>
            <w:proofErr w:type="spellEnd"/>
          </w:p>
          <w:p w14:paraId="1D7B9B26" w14:textId="77777777" w:rsidR="00A3738F" w:rsidRDefault="00A3738F" w:rsidP="005A47BF">
            <w:pPr>
              <w:rPr>
                <w:sz w:val="16"/>
                <w:szCs w:val="16"/>
              </w:rPr>
            </w:pPr>
            <w:r>
              <w:rPr>
                <w:sz w:val="16"/>
                <w:szCs w:val="16"/>
              </w:rPr>
              <w:t>*Lesson Planning Shift to Teaching Readers</w:t>
            </w:r>
          </w:p>
          <w:p w14:paraId="03CCAE71" w14:textId="6CC19AF0" w:rsidR="00A3738F" w:rsidRPr="005C3DDF" w:rsidRDefault="00A3738F" w:rsidP="005A47BF">
            <w:pPr>
              <w:rPr>
                <w:sz w:val="22"/>
                <w:szCs w:val="22"/>
              </w:rPr>
            </w:pPr>
            <w:r w:rsidRPr="00F60D31">
              <w:rPr>
                <w:sz w:val="22"/>
                <w:szCs w:val="22"/>
                <w:highlight w:val="cyan"/>
              </w:rPr>
              <w:t>School Experiences Response submit on Canvas</w:t>
            </w:r>
          </w:p>
        </w:tc>
        <w:tc>
          <w:tcPr>
            <w:tcW w:w="3039" w:type="dxa"/>
            <w:shd w:val="clear" w:color="auto" w:fill="auto"/>
          </w:tcPr>
          <w:p w14:paraId="05E84A7D" w14:textId="77777777" w:rsidR="00A3738F" w:rsidRDefault="00A3738F" w:rsidP="0072407A">
            <w:r>
              <w:t>3/23</w:t>
            </w:r>
          </w:p>
          <w:p w14:paraId="73AE732D" w14:textId="04FE2EEF" w:rsidR="00FF1232" w:rsidRDefault="00FF1232" w:rsidP="00FF1232">
            <w:r w:rsidRPr="0072407A">
              <w:rPr>
                <w:b/>
                <w:bCs/>
              </w:rPr>
              <w:t>Lab</w:t>
            </w:r>
            <w:r>
              <w:t xml:space="preserve"> 7</w:t>
            </w:r>
            <w:r w:rsidR="008924EE">
              <w:t xml:space="preserve"> </w:t>
            </w:r>
          </w:p>
          <w:p w14:paraId="265B4AB6" w14:textId="58D00120" w:rsidR="008924EE" w:rsidRPr="004A514F" w:rsidRDefault="008924EE" w:rsidP="00FF1232">
            <w:pPr>
              <w:rPr>
                <w:sz w:val="16"/>
                <w:szCs w:val="16"/>
              </w:rPr>
            </w:pPr>
            <w:r w:rsidRPr="004A514F">
              <w:rPr>
                <w:sz w:val="16"/>
                <w:szCs w:val="16"/>
              </w:rPr>
              <w:t>Teacher A</w:t>
            </w:r>
            <w:r w:rsidR="004A514F" w:rsidRPr="004A514F">
              <w:rPr>
                <w:sz w:val="16"/>
                <w:szCs w:val="16"/>
              </w:rPr>
              <w:t>-Teaches</w:t>
            </w:r>
          </w:p>
          <w:p w14:paraId="6FB3F8FB" w14:textId="61846818" w:rsidR="008924EE" w:rsidRPr="004A514F" w:rsidRDefault="008924EE" w:rsidP="00FF1232">
            <w:pPr>
              <w:rPr>
                <w:sz w:val="16"/>
                <w:szCs w:val="16"/>
              </w:rPr>
            </w:pPr>
            <w:r w:rsidRPr="004A514F">
              <w:rPr>
                <w:sz w:val="16"/>
                <w:szCs w:val="16"/>
              </w:rPr>
              <w:t>Teacher B</w:t>
            </w:r>
            <w:r w:rsidR="00D8119A" w:rsidRPr="004A514F">
              <w:rPr>
                <w:sz w:val="16"/>
                <w:szCs w:val="16"/>
              </w:rPr>
              <w:t>- School Observation</w:t>
            </w:r>
          </w:p>
          <w:p w14:paraId="242FC263" w14:textId="77777777" w:rsidR="008924EE" w:rsidRDefault="008924EE" w:rsidP="00FF1232"/>
          <w:p w14:paraId="06856E53" w14:textId="77777777" w:rsidR="00FF1232" w:rsidRPr="00372323" w:rsidRDefault="00FF1232" w:rsidP="00FF1232">
            <w:pPr>
              <w:rPr>
                <w:sz w:val="20"/>
                <w:szCs w:val="20"/>
              </w:rPr>
            </w:pPr>
            <w:r w:rsidRPr="00372323">
              <w:rPr>
                <w:sz w:val="20"/>
                <w:szCs w:val="20"/>
              </w:rPr>
              <w:t>Teaching Reading</w:t>
            </w:r>
          </w:p>
          <w:p w14:paraId="47E62C0F" w14:textId="77777777" w:rsidR="00FF1232" w:rsidRPr="00372323" w:rsidRDefault="00FF1232" w:rsidP="00FF1232">
            <w:pPr>
              <w:rPr>
                <w:sz w:val="20"/>
                <w:szCs w:val="20"/>
              </w:rPr>
            </w:pPr>
            <w:r w:rsidRPr="00372323">
              <w:rPr>
                <w:sz w:val="20"/>
                <w:szCs w:val="20"/>
              </w:rPr>
              <w:t>Explicit Vocabulary Instruction:</w:t>
            </w:r>
          </w:p>
          <w:p w14:paraId="62FA65AA" w14:textId="64352758" w:rsidR="00A3738F" w:rsidRPr="00372323" w:rsidRDefault="00FF1232" w:rsidP="00FF1232">
            <w:pPr>
              <w:rPr>
                <w:sz w:val="20"/>
                <w:szCs w:val="20"/>
              </w:rPr>
            </w:pPr>
            <w:r w:rsidRPr="00D70D01">
              <w:rPr>
                <w:sz w:val="20"/>
                <w:szCs w:val="20"/>
                <w:highlight w:val="cyan"/>
              </w:rPr>
              <w:t>*Graded, turn in hard copy</w:t>
            </w:r>
          </w:p>
        </w:tc>
        <w:tc>
          <w:tcPr>
            <w:tcW w:w="1253" w:type="dxa"/>
            <w:vMerge/>
            <w:shd w:val="clear" w:color="auto" w:fill="auto"/>
          </w:tcPr>
          <w:p w14:paraId="673557D2" w14:textId="37F8006A" w:rsidR="00A3738F" w:rsidRPr="00372323" w:rsidRDefault="00A3738F" w:rsidP="005A47BF">
            <w:pPr>
              <w:rPr>
                <w:sz w:val="16"/>
                <w:szCs w:val="16"/>
              </w:rPr>
            </w:pPr>
          </w:p>
        </w:tc>
        <w:tc>
          <w:tcPr>
            <w:tcW w:w="981" w:type="dxa"/>
            <w:shd w:val="clear" w:color="auto" w:fill="auto"/>
          </w:tcPr>
          <w:p w14:paraId="0476F0E1" w14:textId="7D8F2EC0" w:rsidR="00A3738F" w:rsidRPr="00372323" w:rsidRDefault="00A3738F" w:rsidP="005A47BF">
            <w:pPr>
              <w:rPr>
                <w:sz w:val="16"/>
                <w:szCs w:val="16"/>
              </w:rPr>
            </w:pPr>
          </w:p>
        </w:tc>
        <w:tc>
          <w:tcPr>
            <w:tcW w:w="1231" w:type="dxa"/>
            <w:shd w:val="clear" w:color="auto" w:fill="auto"/>
          </w:tcPr>
          <w:p w14:paraId="3EA5C751" w14:textId="6CF4C783" w:rsidR="00A3738F" w:rsidRPr="00372323" w:rsidRDefault="00A3738F" w:rsidP="005A47BF">
            <w:pPr>
              <w:rPr>
                <w:sz w:val="16"/>
                <w:szCs w:val="16"/>
              </w:rPr>
            </w:pPr>
          </w:p>
        </w:tc>
      </w:tr>
      <w:tr w:rsidR="00A3738F" w14:paraId="309F59C1" w14:textId="77777777" w:rsidTr="00A3738F">
        <w:tc>
          <w:tcPr>
            <w:tcW w:w="3481" w:type="dxa"/>
            <w:shd w:val="clear" w:color="auto" w:fill="auto"/>
          </w:tcPr>
          <w:p w14:paraId="36DE3E17" w14:textId="665F6DD3" w:rsidR="00A3738F" w:rsidRDefault="00A3738F" w:rsidP="005A47BF">
            <w:r>
              <w:t>3/28</w:t>
            </w:r>
          </w:p>
          <w:p w14:paraId="261FA632" w14:textId="2F9A4A4B" w:rsidR="00E929AF" w:rsidRDefault="00E929AF" w:rsidP="00E929AF">
            <w:r w:rsidRPr="0072407A">
              <w:rPr>
                <w:b/>
                <w:bCs/>
              </w:rPr>
              <w:t>Lab</w:t>
            </w:r>
            <w:r>
              <w:t xml:space="preserve"> 8</w:t>
            </w:r>
          </w:p>
          <w:p w14:paraId="4D20F676" w14:textId="416C5642" w:rsidR="00D8119A" w:rsidRPr="00724987" w:rsidRDefault="00D8119A" w:rsidP="00E929AF">
            <w:pPr>
              <w:rPr>
                <w:sz w:val="16"/>
                <w:szCs w:val="16"/>
              </w:rPr>
            </w:pPr>
            <w:r w:rsidRPr="00724987">
              <w:rPr>
                <w:sz w:val="16"/>
                <w:szCs w:val="16"/>
              </w:rPr>
              <w:t>Teacher B</w:t>
            </w:r>
            <w:r w:rsidR="004A514F">
              <w:rPr>
                <w:sz w:val="16"/>
                <w:szCs w:val="16"/>
              </w:rPr>
              <w:t xml:space="preserve"> Teaches</w:t>
            </w:r>
          </w:p>
          <w:p w14:paraId="774F1568" w14:textId="4EC9948E" w:rsidR="00724987" w:rsidRPr="00724987" w:rsidRDefault="00724987" w:rsidP="00E929AF">
            <w:pPr>
              <w:rPr>
                <w:sz w:val="16"/>
                <w:szCs w:val="16"/>
              </w:rPr>
            </w:pPr>
            <w:r w:rsidRPr="00724987">
              <w:rPr>
                <w:sz w:val="16"/>
                <w:szCs w:val="16"/>
              </w:rPr>
              <w:t xml:space="preserve">Teacher </w:t>
            </w:r>
            <w:proofErr w:type="spellStart"/>
            <w:proofErr w:type="gramStart"/>
            <w:r w:rsidRPr="00724987">
              <w:rPr>
                <w:sz w:val="16"/>
                <w:szCs w:val="16"/>
              </w:rPr>
              <w:t>A</w:t>
            </w:r>
            <w:proofErr w:type="spellEnd"/>
            <w:proofErr w:type="gramEnd"/>
            <w:r w:rsidRPr="00724987">
              <w:rPr>
                <w:sz w:val="16"/>
                <w:szCs w:val="16"/>
              </w:rPr>
              <w:t xml:space="preserve"> </w:t>
            </w:r>
            <w:r w:rsidRPr="00724987">
              <w:rPr>
                <w:sz w:val="16"/>
                <w:szCs w:val="16"/>
              </w:rPr>
              <w:t>Individual student pullout-fluency or comprehension</w:t>
            </w:r>
          </w:p>
          <w:p w14:paraId="6E66E2F9" w14:textId="77777777" w:rsidR="00D8119A" w:rsidRDefault="00D8119A" w:rsidP="00E929AF"/>
          <w:p w14:paraId="27379E83" w14:textId="77777777" w:rsidR="00E929AF" w:rsidRPr="00372323" w:rsidRDefault="00E929AF" w:rsidP="00E929AF">
            <w:pPr>
              <w:rPr>
                <w:sz w:val="20"/>
                <w:szCs w:val="20"/>
              </w:rPr>
            </w:pPr>
            <w:r w:rsidRPr="00372323">
              <w:rPr>
                <w:sz w:val="20"/>
                <w:szCs w:val="20"/>
              </w:rPr>
              <w:t>Teaching Reading</w:t>
            </w:r>
          </w:p>
          <w:p w14:paraId="1BC8D2F8" w14:textId="77777777" w:rsidR="00E929AF" w:rsidRPr="00372323" w:rsidRDefault="00E929AF" w:rsidP="00E929AF">
            <w:pPr>
              <w:rPr>
                <w:sz w:val="20"/>
                <w:szCs w:val="20"/>
              </w:rPr>
            </w:pPr>
            <w:r w:rsidRPr="00372323">
              <w:rPr>
                <w:sz w:val="20"/>
                <w:szCs w:val="20"/>
              </w:rPr>
              <w:t>Explicit Vocabulary Instruction:</w:t>
            </w:r>
          </w:p>
          <w:p w14:paraId="7605189B" w14:textId="02524399" w:rsidR="00E929AF" w:rsidRDefault="00E929AF" w:rsidP="00E929AF">
            <w:r w:rsidRPr="00D70D01">
              <w:rPr>
                <w:sz w:val="20"/>
                <w:szCs w:val="20"/>
                <w:highlight w:val="cyan"/>
              </w:rPr>
              <w:t>*Graded, turn in hard copy</w:t>
            </w:r>
          </w:p>
          <w:p w14:paraId="2CDC9A7E" w14:textId="77777777" w:rsidR="00E929AF" w:rsidRDefault="00E929AF" w:rsidP="005A47BF"/>
          <w:p w14:paraId="0700C9F5" w14:textId="77777777" w:rsidR="00A3738F" w:rsidRDefault="00A3738F" w:rsidP="005A47BF">
            <w:r w:rsidRPr="00F87276">
              <w:rPr>
                <w:highlight w:val="yellow"/>
              </w:rPr>
              <w:t>Quiz</w:t>
            </w:r>
          </w:p>
          <w:p w14:paraId="44506810" w14:textId="52C5F1EE" w:rsidR="00A3738F" w:rsidRDefault="00A3738F" w:rsidP="005A47BF"/>
        </w:tc>
        <w:tc>
          <w:tcPr>
            <w:tcW w:w="3039" w:type="dxa"/>
            <w:shd w:val="clear" w:color="auto" w:fill="auto"/>
          </w:tcPr>
          <w:p w14:paraId="331CF168" w14:textId="77777777" w:rsidR="00A3738F" w:rsidRDefault="00A3738F" w:rsidP="0072407A">
            <w:r>
              <w:t>3/30</w:t>
            </w:r>
          </w:p>
          <w:p w14:paraId="5BB50028" w14:textId="0596EBD2" w:rsidR="00A3738F" w:rsidRDefault="00A3738F" w:rsidP="005A47BF">
            <w:r w:rsidRPr="0072407A">
              <w:rPr>
                <w:b/>
                <w:bCs/>
              </w:rPr>
              <w:t>Lab</w:t>
            </w:r>
            <w:r>
              <w:t xml:space="preserve"> 9</w:t>
            </w:r>
          </w:p>
          <w:p w14:paraId="09E19B41" w14:textId="7435F48B" w:rsidR="00047C68" w:rsidRPr="00047C68" w:rsidRDefault="00047C68" w:rsidP="005A47BF">
            <w:pPr>
              <w:rPr>
                <w:sz w:val="16"/>
                <w:szCs w:val="16"/>
              </w:rPr>
            </w:pPr>
            <w:r w:rsidRPr="00047C68">
              <w:rPr>
                <w:sz w:val="16"/>
                <w:szCs w:val="16"/>
              </w:rPr>
              <w:t>Teacher A teaches</w:t>
            </w:r>
          </w:p>
          <w:p w14:paraId="54F37F24" w14:textId="4433CF09" w:rsidR="00047C68" w:rsidRPr="00047C68" w:rsidRDefault="00047C68" w:rsidP="005A47BF">
            <w:pPr>
              <w:rPr>
                <w:sz w:val="16"/>
                <w:szCs w:val="16"/>
              </w:rPr>
            </w:pPr>
            <w:r w:rsidRPr="00047C68">
              <w:rPr>
                <w:sz w:val="16"/>
                <w:szCs w:val="16"/>
              </w:rPr>
              <w:t xml:space="preserve">Teacher B </w:t>
            </w:r>
            <w:r w:rsidRPr="00047C68">
              <w:rPr>
                <w:sz w:val="16"/>
                <w:szCs w:val="16"/>
              </w:rPr>
              <w:t>Individual student pullout-fluency or comprehension</w:t>
            </w:r>
          </w:p>
          <w:p w14:paraId="4893EE9C" w14:textId="77777777" w:rsidR="00047C68" w:rsidRDefault="00047C68" w:rsidP="005A47BF">
            <w:pPr>
              <w:rPr>
                <w:sz w:val="20"/>
                <w:szCs w:val="20"/>
              </w:rPr>
            </w:pPr>
          </w:p>
          <w:p w14:paraId="62B57CED" w14:textId="129A67FC" w:rsidR="00A3738F" w:rsidRPr="00372323" w:rsidRDefault="00A3738F" w:rsidP="005A47BF">
            <w:pPr>
              <w:rPr>
                <w:sz w:val="20"/>
                <w:szCs w:val="20"/>
              </w:rPr>
            </w:pPr>
            <w:r w:rsidRPr="00372323">
              <w:rPr>
                <w:sz w:val="20"/>
                <w:szCs w:val="20"/>
              </w:rPr>
              <w:t>Teaching the Readers:</w:t>
            </w:r>
          </w:p>
        </w:tc>
        <w:tc>
          <w:tcPr>
            <w:tcW w:w="1253" w:type="dxa"/>
            <w:vMerge/>
            <w:shd w:val="clear" w:color="auto" w:fill="auto"/>
          </w:tcPr>
          <w:p w14:paraId="08228BF8" w14:textId="1990E684" w:rsidR="00A3738F" w:rsidRPr="00372323" w:rsidRDefault="00A3738F" w:rsidP="005A47BF">
            <w:pPr>
              <w:rPr>
                <w:sz w:val="16"/>
                <w:szCs w:val="16"/>
              </w:rPr>
            </w:pPr>
          </w:p>
        </w:tc>
        <w:tc>
          <w:tcPr>
            <w:tcW w:w="981" w:type="dxa"/>
            <w:shd w:val="clear" w:color="auto" w:fill="auto"/>
          </w:tcPr>
          <w:p w14:paraId="3060681C" w14:textId="6E35BC1F" w:rsidR="00A3738F" w:rsidRPr="00372323" w:rsidRDefault="00A3738F" w:rsidP="005A47BF">
            <w:pPr>
              <w:rPr>
                <w:sz w:val="16"/>
                <w:szCs w:val="16"/>
              </w:rPr>
            </w:pPr>
          </w:p>
        </w:tc>
        <w:tc>
          <w:tcPr>
            <w:tcW w:w="1231" w:type="dxa"/>
            <w:shd w:val="clear" w:color="auto" w:fill="auto"/>
          </w:tcPr>
          <w:p w14:paraId="371EB8AB" w14:textId="0E507576" w:rsidR="00A3738F" w:rsidRPr="00372323" w:rsidRDefault="00A3738F" w:rsidP="005A47BF">
            <w:pPr>
              <w:rPr>
                <w:sz w:val="16"/>
                <w:szCs w:val="16"/>
              </w:rPr>
            </w:pPr>
          </w:p>
        </w:tc>
      </w:tr>
      <w:tr w:rsidR="00A3738F" w14:paraId="33D48F1D" w14:textId="77777777" w:rsidTr="00A3738F">
        <w:tc>
          <w:tcPr>
            <w:tcW w:w="3481" w:type="dxa"/>
            <w:shd w:val="clear" w:color="auto" w:fill="auto"/>
          </w:tcPr>
          <w:p w14:paraId="6C430E96" w14:textId="77777777" w:rsidR="00A3738F" w:rsidRDefault="00A3738F" w:rsidP="005A47BF">
            <w:r>
              <w:t>4/4</w:t>
            </w:r>
          </w:p>
          <w:p w14:paraId="639389A6" w14:textId="0EDF17BF" w:rsidR="00A3738F" w:rsidRDefault="001F7614" w:rsidP="005A47BF">
            <w:r>
              <w:t>Jamie-MLL</w:t>
            </w:r>
          </w:p>
          <w:p w14:paraId="2E149A92" w14:textId="77777777" w:rsidR="00A3738F" w:rsidRDefault="00A3738F" w:rsidP="005A47BF">
            <w:r>
              <w:t>MLL Language Acquisition</w:t>
            </w:r>
          </w:p>
          <w:p w14:paraId="677A90C7" w14:textId="77777777" w:rsidR="00A3738F" w:rsidRPr="00C94EE6" w:rsidRDefault="00A3738F" w:rsidP="005A47BF">
            <w:pPr>
              <w:rPr>
                <w:sz w:val="16"/>
                <w:szCs w:val="16"/>
              </w:rPr>
            </w:pPr>
            <w:r w:rsidRPr="00C94EE6">
              <w:rPr>
                <w:sz w:val="16"/>
                <w:szCs w:val="16"/>
              </w:rPr>
              <w:t>*Rare -long o</w:t>
            </w:r>
          </w:p>
        </w:tc>
        <w:tc>
          <w:tcPr>
            <w:tcW w:w="3039" w:type="dxa"/>
            <w:shd w:val="clear" w:color="auto" w:fill="auto"/>
          </w:tcPr>
          <w:p w14:paraId="34F25B82" w14:textId="77777777" w:rsidR="00A3738F" w:rsidRDefault="00A3738F" w:rsidP="0072407A">
            <w:r>
              <w:t>4/6</w:t>
            </w:r>
          </w:p>
          <w:p w14:paraId="641115E8" w14:textId="72A63B2A" w:rsidR="00A3738F" w:rsidRDefault="00A3738F" w:rsidP="005A47BF">
            <w:r w:rsidRPr="0072407A">
              <w:rPr>
                <w:b/>
                <w:bCs/>
              </w:rPr>
              <w:t>Lab</w:t>
            </w:r>
            <w:r>
              <w:t xml:space="preserve"> 10</w:t>
            </w:r>
          </w:p>
          <w:p w14:paraId="674BE7F5" w14:textId="77777777" w:rsidR="00A3738F" w:rsidRPr="00372323" w:rsidRDefault="00A3738F" w:rsidP="005A47BF">
            <w:pPr>
              <w:rPr>
                <w:sz w:val="20"/>
                <w:szCs w:val="20"/>
              </w:rPr>
            </w:pPr>
            <w:r w:rsidRPr="00372323">
              <w:rPr>
                <w:sz w:val="20"/>
                <w:szCs w:val="20"/>
              </w:rPr>
              <w:t>Teaching the Readers:</w:t>
            </w:r>
          </w:p>
        </w:tc>
        <w:tc>
          <w:tcPr>
            <w:tcW w:w="1253" w:type="dxa"/>
            <w:vMerge/>
            <w:shd w:val="clear" w:color="auto" w:fill="auto"/>
          </w:tcPr>
          <w:p w14:paraId="660E7E17" w14:textId="717CD7B7" w:rsidR="00A3738F" w:rsidRPr="00372323" w:rsidRDefault="00A3738F" w:rsidP="005A47BF">
            <w:pPr>
              <w:rPr>
                <w:sz w:val="16"/>
                <w:szCs w:val="16"/>
              </w:rPr>
            </w:pPr>
          </w:p>
        </w:tc>
        <w:tc>
          <w:tcPr>
            <w:tcW w:w="981" w:type="dxa"/>
            <w:shd w:val="clear" w:color="auto" w:fill="auto"/>
          </w:tcPr>
          <w:p w14:paraId="55081B43" w14:textId="77777777" w:rsidR="00A3738F" w:rsidRPr="00372323" w:rsidRDefault="00A3738F" w:rsidP="005A47BF">
            <w:pPr>
              <w:rPr>
                <w:sz w:val="16"/>
                <w:szCs w:val="16"/>
              </w:rPr>
            </w:pPr>
            <w:r w:rsidRPr="00372323">
              <w:rPr>
                <w:sz w:val="16"/>
                <w:szCs w:val="16"/>
              </w:rPr>
              <w:t>Teacher B</w:t>
            </w:r>
          </w:p>
        </w:tc>
        <w:tc>
          <w:tcPr>
            <w:tcW w:w="1231" w:type="dxa"/>
            <w:shd w:val="clear" w:color="auto" w:fill="auto"/>
          </w:tcPr>
          <w:p w14:paraId="330AAA30" w14:textId="77777777" w:rsidR="00A3738F" w:rsidRPr="00372323" w:rsidRDefault="00A3738F" w:rsidP="005A47BF">
            <w:pPr>
              <w:rPr>
                <w:sz w:val="16"/>
                <w:szCs w:val="16"/>
              </w:rPr>
            </w:pPr>
            <w:r w:rsidRPr="00372323">
              <w:rPr>
                <w:sz w:val="16"/>
                <w:szCs w:val="16"/>
              </w:rPr>
              <w:t>Teacher A</w:t>
            </w:r>
          </w:p>
          <w:p w14:paraId="3B2FCCE7" w14:textId="77777777" w:rsidR="00A3738F" w:rsidRPr="00372323" w:rsidRDefault="00A3738F" w:rsidP="005A47BF">
            <w:pPr>
              <w:rPr>
                <w:sz w:val="16"/>
                <w:szCs w:val="16"/>
              </w:rPr>
            </w:pPr>
            <w:r w:rsidRPr="00372323">
              <w:rPr>
                <w:sz w:val="16"/>
                <w:szCs w:val="16"/>
              </w:rPr>
              <w:t>Individual student pullout-fluency or comprehension</w:t>
            </w:r>
          </w:p>
        </w:tc>
      </w:tr>
      <w:tr w:rsidR="00A3738F" w14:paraId="16F5B58B" w14:textId="77777777" w:rsidTr="00A3738F">
        <w:tc>
          <w:tcPr>
            <w:tcW w:w="3481" w:type="dxa"/>
            <w:shd w:val="clear" w:color="auto" w:fill="auto"/>
          </w:tcPr>
          <w:p w14:paraId="7C83132A" w14:textId="77777777" w:rsidR="00A3738F" w:rsidRDefault="00A3738F" w:rsidP="005A47BF">
            <w:r>
              <w:t>4/11</w:t>
            </w:r>
          </w:p>
          <w:p w14:paraId="4B8324F9" w14:textId="77777777" w:rsidR="00A3738F" w:rsidRDefault="00A3738F" w:rsidP="005A47BF"/>
          <w:p w14:paraId="012E41E6" w14:textId="77777777" w:rsidR="00A3738F" w:rsidRDefault="00A3738F" w:rsidP="005A47BF">
            <w:r>
              <w:t xml:space="preserve">MLL Cont. </w:t>
            </w:r>
          </w:p>
          <w:p w14:paraId="66A2B512" w14:textId="77777777" w:rsidR="00A3738F" w:rsidRDefault="00A3738F" w:rsidP="005A47BF">
            <w:r>
              <w:t>Idioms, Homophones</w:t>
            </w:r>
          </w:p>
          <w:p w14:paraId="0B096D4D" w14:textId="77777777" w:rsidR="00A3738F" w:rsidRDefault="00A3738F" w:rsidP="005A47BF"/>
          <w:p w14:paraId="03B2E849" w14:textId="77777777" w:rsidR="00A3738F" w:rsidRPr="00C94EE6" w:rsidRDefault="00A3738F" w:rsidP="005A47BF">
            <w:pPr>
              <w:rPr>
                <w:sz w:val="16"/>
                <w:szCs w:val="16"/>
              </w:rPr>
            </w:pPr>
            <w:r w:rsidRPr="00C94EE6">
              <w:rPr>
                <w:sz w:val="16"/>
                <w:szCs w:val="16"/>
              </w:rPr>
              <w:t xml:space="preserve">*Rare -long u &amp; </w:t>
            </w:r>
            <w:proofErr w:type="spellStart"/>
            <w:r w:rsidRPr="00C94EE6">
              <w:rPr>
                <w:sz w:val="16"/>
                <w:szCs w:val="16"/>
              </w:rPr>
              <w:t>oo</w:t>
            </w:r>
            <w:proofErr w:type="spellEnd"/>
          </w:p>
        </w:tc>
        <w:tc>
          <w:tcPr>
            <w:tcW w:w="3039" w:type="dxa"/>
            <w:shd w:val="clear" w:color="auto" w:fill="auto"/>
          </w:tcPr>
          <w:p w14:paraId="4B386A54" w14:textId="77777777" w:rsidR="00A3738F" w:rsidRDefault="00A3738F" w:rsidP="0072407A">
            <w:r>
              <w:t>4/13</w:t>
            </w:r>
          </w:p>
          <w:p w14:paraId="0185ECAC" w14:textId="11E00C69" w:rsidR="00A3738F" w:rsidRDefault="00A3738F" w:rsidP="005A47BF">
            <w:r w:rsidRPr="0072407A">
              <w:rPr>
                <w:b/>
                <w:bCs/>
              </w:rPr>
              <w:t>Lab</w:t>
            </w:r>
            <w:r>
              <w:t xml:space="preserve"> 11</w:t>
            </w:r>
          </w:p>
          <w:p w14:paraId="55F0D41B" w14:textId="77777777" w:rsidR="00A3738F" w:rsidRPr="00372323" w:rsidRDefault="00A3738F" w:rsidP="005A47BF">
            <w:pPr>
              <w:rPr>
                <w:sz w:val="20"/>
                <w:szCs w:val="20"/>
              </w:rPr>
            </w:pPr>
            <w:r w:rsidRPr="00372323">
              <w:rPr>
                <w:sz w:val="20"/>
                <w:szCs w:val="20"/>
              </w:rPr>
              <w:t>Teaching the Readers:</w:t>
            </w:r>
          </w:p>
        </w:tc>
        <w:tc>
          <w:tcPr>
            <w:tcW w:w="1253" w:type="dxa"/>
            <w:vMerge/>
            <w:shd w:val="clear" w:color="auto" w:fill="auto"/>
          </w:tcPr>
          <w:p w14:paraId="655E6163" w14:textId="19CAEE88" w:rsidR="00A3738F" w:rsidRPr="00372323" w:rsidRDefault="00A3738F" w:rsidP="005A47BF">
            <w:pPr>
              <w:rPr>
                <w:sz w:val="16"/>
                <w:szCs w:val="16"/>
              </w:rPr>
            </w:pPr>
          </w:p>
        </w:tc>
        <w:tc>
          <w:tcPr>
            <w:tcW w:w="981" w:type="dxa"/>
            <w:shd w:val="clear" w:color="auto" w:fill="auto"/>
          </w:tcPr>
          <w:p w14:paraId="70CAFC63" w14:textId="77777777" w:rsidR="00A3738F" w:rsidRPr="00372323" w:rsidRDefault="00A3738F" w:rsidP="005A47BF">
            <w:pPr>
              <w:rPr>
                <w:sz w:val="16"/>
                <w:szCs w:val="16"/>
              </w:rPr>
            </w:pPr>
            <w:r w:rsidRPr="00372323">
              <w:rPr>
                <w:sz w:val="16"/>
                <w:szCs w:val="16"/>
              </w:rPr>
              <w:t>Teacher A</w:t>
            </w:r>
          </w:p>
        </w:tc>
        <w:tc>
          <w:tcPr>
            <w:tcW w:w="1231" w:type="dxa"/>
            <w:shd w:val="clear" w:color="auto" w:fill="auto"/>
          </w:tcPr>
          <w:p w14:paraId="3641519C" w14:textId="77777777" w:rsidR="00A3738F" w:rsidRPr="00372323" w:rsidRDefault="00A3738F" w:rsidP="005A47BF">
            <w:pPr>
              <w:rPr>
                <w:sz w:val="16"/>
                <w:szCs w:val="16"/>
              </w:rPr>
            </w:pPr>
            <w:r w:rsidRPr="00372323">
              <w:rPr>
                <w:sz w:val="16"/>
                <w:szCs w:val="16"/>
              </w:rPr>
              <w:t>Teacher B</w:t>
            </w:r>
          </w:p>
          <w:p w14:paraId="02E49A07" w14:textId="77777777" w:rsidR="00A3738F" w:rsidRPr="00372323" w:rsidRDefault="00A3738F" w:rsidP="005A47BF">
            <w:pPr>
              <w:rPr>
                <w:sz w:val="16"/>
                <w:szCs w:val="16"/>
              </w:rPr>
            </w:pPr>
            <w:r w:rsidRPr="00372323">
              <w:rPr>
                <w:sz w:val="16"/>
                <w:szCs w:val="16"/>
              </w:rPr>
              <w:t>Individual student pullout-fluency or comprehension</w:t>
            </w:r>
          </w:p>
        </w:tc>
      </w:tr>
      <w:tr w:rsidR="00A3738F" w14:paraId="12736C73" w14:textId="77777777" w:rsidTr="00A3738F">
        <w:tc>
          <w:tcPr>
            <w:tcW w:w="3481" w:type="dxa"/>
            <w:shd w:val="clear" w:color="auto" w:fill="auto"/>
          </w:tcPr>
          <w:p w14:paraId="6B425569" w14:textId="77777777" w:rsidR="00A3738F" w:rsidRDefault="00A3738F" w:rsidP="005A47BF">
            <w:r>
              <w:t>4/18</w:t>
            </w:r>
          </w:p>
          <w:p w14:paraId="6AD38BA9" w14:textId="77777777" w:rsidR="00A3738F" w:rsidRDefault="00A3738F" w:rsidP="005A47BF"/>
          <w:p w14:paraId="50A1CF99" w14:textId="77777777" w:rsidR="00A3738F" w:rsidRDefault="00A3738F" w:rsidP="005A47BF">
            <w:r>
              <w:t>Assessment</w:t>
            </w:r>
          </w:p>
          <w:p w14:paraId="352E1786" w14:textId="77777777" w:rsidR="00A3738F" w:rsidRPr="00F60D31" w:rsidRDefault="00A3738F" w:rsidP="00C45BF0">
            <w:pPr>
              <w:rPr>
                <w:sz w:val="22"/>
                <w:szCs w:val="22"/>
              </w:rPr>
            </w:pPr>
            <w:r w:rsidRPr="005A6B36">
              <w:rPr>
                <w:highlight w:val="cyan"/>
              </w:rPr>
              <w:t>Lesson Case Study Due</w:t>
            </w:r>
            <w:r>
              <w:t xml:space="preserve"> </w:t>
            </w:r>
            <w:r w:rsidRPr="00F60D31">
              <w:rPr>
                <w:sz w:val="22"/>
                <w:szCs w:val="22"/>
                <w:highlight w:val="cyan"/>
              </w:rPr>
              <w:t>submit on Canvas</w:t>
            </w:r>
          </w:p>
          <w:p w14:paraId="6AA60E80" w14:textId="77777777" w:rsidR="00A3738F" w:rsidRDefault="00A3738F" w:rsidP="005A47BF"/>
        </w:tc>
        <w:tc>
          <w:tcPr>
            <w:tcW w:w="3039" w:type="dxa"/>
            <w:shd w:val="clear" w:color="auto" w:fill="auto"/>
          </w:tcPr>
          <w:p w14:paraId="6CBC59D5" w14:textId="4F2412E9" w:rsidR="00A3738F" w:rsidRPr="0072407A" w:rsidRDefault="00A3738F" w:rsidP="005A47BF">
            <w:r>
              <w:t>4/20</w:t>
            </w:r>
          </w:p>
          <w:p w14:paraId="7F87303E" w14:textId="11A11C03" w:rsidR="00A3738F" w:rsidRDefault="00A3738F" w:rsidP="005A47BF">
            <w:r w:rsidRPr="0072407A">
              <w:rPr>
                <w:b/>
                <w:bCs/>
              </w:rPr>
              <w:t>Lab</w:t>
            </w:r>
            <w:r>
              <w:t xml:space="preserve"> 12</w:t>
            </w:r>
          </w:p>
          <w:p w14:paraId="01F77621" w14:textId="77777777" w:rsidR="00A3738F" w:rsidRPr="00372323" w:rsidRDefault="00A3738F" w:rsidP="005A47BF">
            <w:pPr>
              <w:rPr>
                <w:sz w:val="20"/>
                <w:szCs w:val="20"/>
              </w:rPr>
            </w:pPr>
            <w:r w:rsidRPr="00372323">
              <w:rPr>
                <w:sz w:val="20"/>
                <w:szCs w:val="20"/>
              </w:rPr>
              <w:t xml:space="preserve">Closing: Interactive Read-Aloud- feedback for students </w:t>
            </w:r>
          </w:p>
          <w:p w14:paraId="0D7B8BA3" w14:textId="77777777" w:rsidR="00A3738F" w:rsidRPr="00372323" w:rsidRDefault="00A3738F" w:rsidP="005A47BF">
            <w:pPr>
              <w:rPr>
                <w:sz w:val="20"/>
                <w:szCs w:val="20"/>
              </w:rPr>
            </w:pPr>
            <w:r w:rsidRPr="00372323">
              <w:rPr>
                <w:sz w:val="20"/>
                <w:szCs w:val="20"/>
              </w:rPr>
              <w:t>Teaching the Readers:</w:t>
            </w:r>
          </w:p>
        </w:tc>
        <w:tc>
          <w:tcPr>
            <w:tcW w:w="1253" w:type="dxa"/>
            <w:vMerge/>
            <w:shd w:val="clear" w:color="auto" w:fill="auto"/>
          </w:tcPr>
          <w:p w14:paraId="57A89E2E" w14:textId="77777777" w:rsidR="00A3738F" w:rsidRPr="00372323" w:rsidRDefault="00A3738F" w:rsidP="005A47BF">
            <w:pPr>
              <w:rPr>
                <w:sz w:val="16"/>
                <w:szCs w:val="16"/>
              </w:rPr>
            </w:pPr>
          </w:p>
        </w:tc>
        <w:tc>
          <w:tcPr>
            <w:tcW w:w="2212" w:type="dxa"/>
            <w:gridSpan w:val="2"/>
            <w:shd w:val="clear" w:color="auto" w:fill="auto"/>
          </w:tcPr>
          <w:p w14:paraId="7AC92A94" w14:textId="77777777" w:rsidR="00A3738F" w:rsidRPr="00372323" w:rsidRDefault="00A3738F" w:rsidP="005A47BF">
            <w:pPr>
              <w:rPr>
                <w:sz w:val="16"/>
                <w:szCs w:val="16"/>
              </w:rPr>
            </w:pPr>
            <w:r w:rsidRPr="00372323">
              <w:rPr>
                <w:sz w:val="16"/>
                <w:szCs w:val="16"/>
              </w:rPr>
              <w:t>Teacher B leads with A together</w:t>
            </w:r>
          </w:p>
        </w:tc>
      </w:tr>
    </w:tbl>
    <w:p w14:paraId="711434D7" w14:textId="77777777" w:rsidR="00CE1FD2" w:rsidRDefault="00CE1FD2" w:rsidP="00CE1FD2"/>
    <w:tbl>
      <w:tblPr>
        <w:tblStyle w:val="TableGrid"/>
        <w:tblW w:w="9985" w:type="dxa"/>
        <w:tblLook w:val="04A0" w:firstRow="1" w:lastRow="0" w:firstColumn="1" w:lastColumn="0" w:noHBand="0" w:noVBand="1"/>
      </w:tblPr>
      <w:tblGrid>
        <w:gridCol w:w="5125"/>
        <w:gridCol w:w="4860"/>
      </w:tblGrid>
      <w:tr w:rsidR="00CE1FD2" w14:paraId="7656D419" w14:textId="77777777" w:rsidTr="005A47BF">
        <w:tc>
          <w:tcPr>
            <w:tcW w:w="5125" w:type="dxa"/>
          </w:tcPr>
          <w:p w14:paraId="2F3C1DBC" w14:textId="77777777" w:rsidR="00CE1FD2" w:rsidRDefault="00CE1FD2" w:rsidP="005A47BF">
            <w:r>
              <w:t>4/</w:t>
            </w:r>
            <w:proofErr w:type="gramStart"/>
            <w:r>
              <w:t xml:space="preserve">25  </w:t>
            </w:r>
            <w:r w:rsidRPr="00F87276">
              <w:rPr>
                <w:highlight w:val="yellow"/>
              </w:rPr>
              <w:t>Quiz</w:t>
            </w:r>
            <w:proofErr w:type="gramEnd"/>
          </w:p>
          <w:p w14:paraId="304D7211" w14:textId="49C0FBB9" w:rsidR="00CE1FD2" w:rsidRDefault="00F93DEB" w:rsidP="005A47BF">
            <w:r w:rsidRPr="003956F9">
              <w:rPr>
                <w:highlight w:val="cyan"/>
              </w:rPr>
              <w:t>Professionalism Partner Evaluations due on Canvas</w:t>
            </w:r>
          </w:p>
          <w:p w14:paraId="261DB591" w14:textId="77777777" w:rsidR="00CE1FD2" w:rsidRDefault="00CE1FD2" w:rsidP="005A47BF"/>
          <w:p w14:paraId="5CCB48C7" w14:textId="77777777" w:rsidR="00CE1FD2" w:rsidRDefault="00CE1FD2" w:rsidP="005A47BF"/>
        </w:tc>
        <w:tc>
          <w:tcPr>
            <w:tcW w:w="4860" w:type="dxa"/>
          </w:tcPr>
          <w:p w14:paraId="7DB3D09B" w14:textId="77777777" w:rsidR="00CE1FD2" w:rsidRDefault="00CE1FD2" w:rsidP="005A47BF">
            <w:r>
              <w:t>4/27   Final Exam- dictation &amp; written response</w:t>
            </w:r>
          </w:p>
        </w:tc>
      </w:tr>
    </w:tbl>
    <w:p w14:paraId="6A0F623D" w14:textId="77777777" w:rsidR="00CE1FD2" w:rsidRPr="00AB42DD" w:rsidRDefault="00CE1FD2" w:rsidP="00CE19CE">
      <w:pPr>
        <w:rPr>
          <w:b/>
          <w:sz w:val="22"/>
          <w:szCs w:val="22"/>
        </w:rPr>
      </w:pPr>
    </w:p>
    <w:sectPr w:rsidR="00CE1FD2" w:rsidRPr="00AB42DD">
      <w:footerReference w:type="default" r:id="rId13"/>
      <w:pgSz w:w="12240" w:h="15840"/>
      <w:pgMar w:top="835" w:right="1008"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0E35" w14:textId="77777777" w:rsidR="00FD24EC" w:rsidRDefault="00FD24EC">
      <w:r>
        <w:separator/>
      </w:r>
    </w:p>
  </w:endnote>
  <w:endnote w:type="continuationSeparator" w:id="0">
    <w:p w14:paraId="01D36690" w14:textId="77777777" w:rsidR="00FD24EC" w:rsidRDefault="00FD24EC">
      <w:r>
        <w:continuationSeparator/>
      </w:r>
    </w:p>
  </w:endnote>
  <w:endnote w:type="continuationNotice" w:id="1">
    <w:p w14:paraId="27BCE035" w14:textId="77777777" w:rsidR="00FD24EC" w:rsidRDefault="00FD2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sterama">
    <w:panose1 w:val="020B0504020200020000"/>
    <w:charset w:val="00"/>
    <w:family w:val="swiss"/>
    <w:pitch w:val="variable"/>
    <w:sig w:usb0="A11526FF" w:usb1="D000204B" w:usb2="0001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C9A4" w14:textId="77777777" w:rsidR="00AE6986" w:rsidRDefault="00AE6986">
    <w:pPr>
      <w:tabs>
        <w:tab w:val="center" w:pos="4680"/>
        <w:tab w:val="right" w:pos="9360"/>
      </w:tabs>
      <w:jc w:val="right"/>
    </w:pPr>
    <w:r>
      <w:fldChar w:fldCharType="begin"/>
    </w:r>
    <w:r>
      <w:instrText>PAGE</w:instrText>
    </w:r>
    <w:r>
      <w:fldChar w:fldCharType="separate"/>
    </w:r>
    <w:r>
      <w:rPr>
        <w:noProof/>
      </w:rPr>
      <w:t>1</w:t>
    </w:r>
    <w:r>
      <w:fldChar w:fldCharType="end"/>
    </w:r>
  </w:p>
  <w:p w14:paraId="4CBD44A3" w14:textId="77777777" w:rsidR="00AE6986" w:rsidRDefault="00AE698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3F9" w14:textId="77777777" w:rsidR="00FD24EC" w:rsidRDefault="00FD24EC">
      <w:r>
        <w:separator/>
      </w:r>
    </w:p>
  </w:footnote>
  <w:footnote w:type="continuationSeparator" w:id="0">
    <w:p w14:paraId="715A3A4C" w14:textId="77777777" w:rsidR="00FD24EC" w:rsidRDefault="00FD24EC">
      <w:r>
        <w:continuationSeparator/>
      </w:r>
    </w:p>
  </w:footnote>
  <w:footnote w:type="continuationNotice" w:id="1">
    <w:p w14:paraId="725E1596" w14:textId="77777777" w:rsidR="00FD24EC" w:rsidRDefault="00FD24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2FC"/>
    <w:multiLevelType w:val="hybridMultilevel"/>
    <w:tmpl w:val="341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D5259"/>
    <w:multiLevelType w:val="hybridMultilevel"/>
    <w:tmpl w:val="0E84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B52E2"/>
    <w:multiLevelType w:val="multilevel"/>
    <w:tmpl w:val="BD04C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A68DE"/>
    <w:multiLevelType w:val="multilevel"/>
    <w:tmpl w:val="9484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F64BA"/>
    <w:multiLevelType w:val="hybridMultilevel"/>
    <w:tmpl w:val="1E4CC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5D7256"/>
    <w:multiLevelType w:val="hybridMultilevel"/>
    <w:tmpl w:val="88FCBFF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15:restartNumberingAfterBreak="0">
    <w:nsid w:val="236A5A39"/>
    <w:multiLevelType w:val="hybridMultilevel"/>
    <w:tmpl w:val="AB7E78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D66811"/>
    <w:multiLevelType w:val="hybridMultilevel"/>
    <w:tmpl w:val="9DBCA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6B1543"/>
    <w:multiLevelType w:val="hybridMultilevel"/>
    <w:tmpl w:val="9DBCA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DA4960"/>
    <w:multiLevelType w:val="hybridMultilevel"/>
    <w:tmpl w:val="9E9C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A60C4"/>
    <w:multiLevelType w:val="multilevel"/>
    <w:tmpl w:val="F6BE7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7157BC"/>
    <w:multiLevelType w:val="multilevel"/>
    <w:tmpl w:val="4322E364"/>
    <w:lvl w:ilvl="0">
      <w:start w:val="6"/>
      <w:numFmt w:val="upperRoman"/>
      <w:lvlText w:val="%1."/>
      <w:lvlJc w:val="left"/>
      <w:pPr>
        <w:ind w:left="720" w:hanging="720"/>
      </w:p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50546970"/>
    <w:multiLevelType w:val="hybridMultilevel"/>
    <w:tmpl w:val="95C8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6340E"/>
    <w:multiLevelType w:val="multilevel"/>
    <w:tmpl w:val="6C52E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1E4760"/>
    <w:multiLevelType w:val="hybridMultilevel"/>
    <w:tmpl w:val="98D00C8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65CE5423"/>
    <w:multiLevelType w:val="hybridMultilevel"/>
    <w:tmpl w:val="F3A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83076"/>
    <w:multiLevelType w:val="multilevel"/>
    <w:tmpl w:val="BA9C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352A29"/>
    <w:multiLevelType w:val="multilevel"/>
    <w:tmpl w:val="2BF855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2933A39"/>
    <w:multiLevelType w:val="hybridMultilevel"/>
    <w:tmpl w:val="5480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07029"/>
    <w:multiLevelType w:val="hybridMultilevel"/>
    <w:tmpl w:val="6AE40334"/>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20" w15:restartNumberingAfterBreak="0">
    <w:nsid w:val="75E229CF"/>
    <w:multiLevelType w:val="hybridMultilevel"/>
    <w:tmpl w:val="5C06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4376131">
    <w:abstractNumId w:val="10"/>
  </w:num>
  <w:num w:numId="2" w16cid:durableId="934633160">
    <w:abstractNumId w:val="13"/>
  </w:num>
  <w:num w:numId="3" w16cid:durableId="527179757">
    <w:abstractNumId w:val="17"/>
  </w:num>
  <w:num w:numId="4" w16cid:durableId="2058046540">
    <w:abstractNumId w:val="11"/>
  </w:num>
  <w:num w:numId="5" w16cid:durableId="466749622">
    <w:abstractNumId w:val="2"/>
  </w:num>
  <w:num w:numId="6" w16cid:durableId="1698382681">
    <w:abstractNumId w:val="16"/>
  </w:num>
  <w:num w:numId="7" w16cid:durableId="1099376354">
    <w:abstractNumId w:val="6"/>
  </w:num>
  <w:num w:numId="8" w16cid:durableId="968315978">
    <w:abstractNumId w:val="8"/>
  </w:num>
  <w:num w:numId="9" w16cid:durableId="1574896505">
    <w:abstractNumId w:val="7"/>
  </w:num>
  <w:num w:numId="10" w16cid:durableId="708644811">
    <w:abstractNumId w:val="19"/>
  </w:num>
  <w:num w:numId="11" w16cid:durableId="839154230">
    <w:abstractNumId w:val="5"/>
  </w:num>
  <w:num w:numId="12" w16cid:durableId="1782527063">
    <w:abstractNumId w:val="14"/>
  </w:num>
  <w:num w:numId="13" w16cid:durableId="976833803">
    <w:abstractNumId w:val="9"/>
  </w:num>
  <w:num w:numId="14" w16cid:durableId="1803383233">
    <w:abstractNumId w:val="15"/>
  </w:num>
  <w:num w:numId="15" w16cid:durableId="14426724">
    <w:abstractNumId w:val="3"/>
  </w:num>
  <w:num w:numId="16" w16cid:durableId="2116366864">
    <w:abstractNumId w:val="4"/>
  </w:num>
  <w:num w:numId="17" w16cid:durableId="656375399">
    <w:abstractNumId w:val="20"/>
  </w:num>
  <w:num w:numId="18" w16cid:durableId="346948291">
    <w:abstractNumId w:val="18"/>
  </w:num>
  <w:num w:numId="19" w16cid:durableId="439572954">
    <w:abstractNumId w:val="12"/>
  </w:num>
  <w:num w:numId="20" w16cid:durableId="1914780964">
    <w:abstractNumId w:val="0"/>
  </w:num>
  <w:num w:numId="21" w16cid:durableId="54094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01"/>
    <w:rsid w:val="00007018"/>
    <w:rsid w:val="00014B50"/>
    <w:rsid w:val="00014EBB"/>
    <w:rsid w:val="00014F50"/>
    <w:rsid w:val="0002030F"/>
    <w:rsid w:val="000213C1"/>
    <w:rsid w:val="0002564C"/>
    <w:rsid w:val="000346CE"/>
    <w:rsid w:val="000401AA"/>
    <w:rsid w:val="00043911"/>
    <w:rsid w:val="00045FC1"/>
    <w:rsid w:val="000463BE"/>
    <w:rsid w:val="00047946"/>
    <w:rsid w:val="00047C68"/>
    <w:rsid w:val="00054FB1"/>
    <w:rsid w:val="00055AB8"/>
    <w:rsid w:val="0005655A"/>
    <w:rsid w:val="00075C86"/>
    <w:rsid w:val="0008332D"/>
    <w:rsid w:val="000957EE"/>
    <w:rsid w:val="000A424D"/>
    <w:rsid w:val="000D1151"/>
    <w:rsid w:val="000E6F9C"/>
    <w:rsid w:val="000F1BA7"/>
    <w:rsid w:val="000F1E32"/>
    <w:rsid w:val="000F471B"/>
    <w:rsid w:val="000F622F"/>
    <w:rsid w:val="00100DAA"/>
    <w:rsid w:val="001011F9"/>
    <w:rsid w:val="001055CE"/>
    <w:rsid w:val="00110613"/>
    <w:rsid w:val="00115437"/>
    <w:rsid w:val="00115CCF"/>
    <w:rsid w:val="001261BD"/>
    <w:rsid w:val="00126A3D"/>
    <w:rsid w:val="0014314E"/>
    <w:rsid w:val="001526B1"/>
    <w:rsid w:val="00173541"/>
    <w:rsid w:val="001739B4"/>
    <w:rsid w:val="00174E4C"/>
    <w:rsid w:val="00180405"/>
    <w:rsid w:val="001A2F7F"/>
    <w:rsid w:val="001A7B7F"/>
    <w:rsid w:val="001B1B8B"/>
    <w:rsid w:val="001B54E4"/>
    <w:rsid w:val="001C49B4"/>
    <w:rsid w:val="001C7982"/>
    <w:rsid w:val="001E7703"/>
    <w:rsid w:val="001F4B61"/>
    <w:rsid w:val="001F54F7"/>
    <w:rsid w:val="001F7614"/>
    <w:rsid w:val="00201504"/>
    <w:rsid w:val="002015E0"/>
    <w:rsid w:val="00206DC0"/>
    <w:rsid w:val="00214A1D"/>
    <w:rsid w:val="00230A76"/>
    <w:rsid w:val="00234870"/>
    <w:rsid w:val="00243448"/>
    <w:rsid w:val="0024431D"/>
    <w:rsid w:val="00244743"/>
    <w:rsid w:val="002514F9"/>
    <w:rsid w:val="00264048"/>
    <w:rsid w:val="00264465"/>
    <w:rsid w:val="00264BA7"/>
    <w:rsid w:val="00272799"/>
    <w:rsid w:val="002742C7"/>
    <w:rsid w:val="002763A5"/>
    <w:rsid w:val="00287C1B"/>
    <w:rsid w:val="002906B2"/>
    <w:rsid w:val="00291783"/>
    <w:rsid w:val="0029357D"/>
    <w:rsid w:val="002A572B"/>
    <w:rsid w:val="002B4E7D"/>
    <w:rsid w:val="002B7BEE"/>
    <w:rsid w:val="002C0D7E"/>
    <w:rsid w:val="002D11DE"/>
    <w:rsid w:val="002E20F0"/>
    <w:rsid w:val="002E4015"/>
    <w:rsid w:val="002F29F7"/>
    <w:rsid w:val="002F6567"/>
    <w:rsid w:val="00301854"/>
    <w:rsid w:val="003064A5"/>
    <w:rsid w:val="003069F0"/>
    <w:rsid w:val="003132D2"/>
    <w:rsid w:val="00316677"/>
    <w:rsid w:val="0032204E"/>
    <w:rsid w:val="00322900"/>
    <w:rsid w:val="003510F6"/>
    <w:rsid w:val="00351EB9"/>
    <w:rsid w:val="00355BAF"/>
    <w:rsid w:val="003560AE"/>
    <w:rsid w:val="00356327"/>
    <w:rsid w:val="003639D6"/>
    <w:rsid w:val="00364AAE"/>
    <w:rsid w:val="00365E8B"/>
    <w:rsid w:val="0037142F"/>
    <w:rsid w:val="0038177C"/>
    <w:rsid w:val="00387BC3"/>
    <w:rsid w:val="003925E3"/>
    <w:rsid w:val="003935DF"/>
    <w:rsid w:val="003A5809"/>
    <w:rsid w:val="003B0847"/>
    <w:rsid w:val="003B354D"/>
    <w:rsid w:val="003C7B15"/>
    <w:rsid w:val="003D69AE"/>
    <w:rsid w:val="003D790A"/>
    <w:rsid w:val="003E52C3"/>
    <w:rsid w:val="00404B42"/>
    <w:rsid w:val="00412E5E"/>
    <w:rsid w:val="00420E6B"/>
    <w:rsid w:val="00432458"/>
    <w:rsid w:val="00432991"/>
    <w:rsid w:val="00437560"/>
    <w:rsid w:val="00437A00"/>
    <w:rsid w:val="00444506"/>
    <w:rsid w:val="00447520"/>
    <w:rsid w:val="00450600"/>
    <w:rsid w:val="004510BC"/>
    <w:rsid w:val="00457FA8"/>
    <w:rsid w:val="00460A95"/>
    <w:rsid w:val="00466A77"/>
    <w:rsid w:val="00470C4B"/>
    <w:rsid w:val="004739C0"/>
    <w:rsid w:val="00480231"/>
    <w:rsid w:val="00482BB8"/>
    <w:rsid w:val="00490089"/>
    <w:rsid w:val="004A514F"/>
    <w:rsid w:val="004A6291"/>
    <w:rsid w:val="004A687F"/>
    <w:rsid w:val="004B1196"/>
    <w:rsid w:val="004B731C"/>
    <w:rsid w:val="004C2A56"/>
    <w:rsid w:val="004D238D"/>
    <w:rsid w:val="004D6887"/>
    <w:rsid w:val="004D6BF8"/>
    <w:rsid w:val="004E1774"/>
    <w:rsid w:val="004E30D7"/>
    <w:rsid w:val="004F59A2"/>
    <w:rsid w:val="005031DE"/>
    <w:rsid w:val="0050332A"/>
    <w:rsid w:val="005040BD"/>
    <w:rsid w:val="00520206"/>
    <w:rsid w:val="0052337E"/>
    <w:rsid w:val="00525AC5"/>
    <w:rsid w:val="0053503D"/>
    <w:rsid w:val="00565131"/>
    <w:rsid w:val="00591DE2"/>
    <w:rsid w:val="005B415D"/>
    <w:rsid w:val="005B6657"/>
    <w:rsid w:val="005B788A"/>
    <w:rsid w:val="005C3A16"/>
    <w:rsid w:val="005C3DDF"/>
    <w:rsid w:val="005D09D7"/>
    <w:rsid w:val="005D1B16"/>
    <w:rsid w:val="005D1E2E"/>
    <w:rsid w:val="005D1E89"/>
    <w:rsid w:val="005E2633"/>
    <w:rsid w:val="005F2F5D"/>
    <w:rsid w:val="005F4083"/>
    <w:rsid w:val="005F4BFB"/>
    <w:rsid w:val="005F5510"/>
    <w:rsid w:val="005F6C4D"/>
    <w:rsid w:val="006033A3"/>
    <w:rsid w:val="00617261"/>
    <w:rsid w:val="0061737E"/>
    <w:rsid w:val="00621442"/>
    <w:rsid w:val="006215AA"/>
    <w:rsid w:val="00626B42"/>
    <w:rsid w:val="00627656"/>
    <w:rsid w:val="006402CD"/>
    <w:rsid w:val="00640EDA"/>
    <w:rsid w:val="00643A7F"/>
    <w:rsid w:val="00643F41"/>
    <w:rsid w:val="006469CD"/>
    <w:rsid w:val="00652506"/>
    <w:rsid w:val="00672A84"/>
    <w:rsid w:val="0067672B"/>
    <w:rsid w:val="00677DE8"/>
    <w:rsid w:val="0068013B"/>
    <w:rsid w:val="00683275"/>
    <w:rsid w:val="00691ED8"/>
    <w:rsid w:val="006964DB"/>
    <w:rsid w:val="006A1B68"/>
    <w:rsid w:val="006B7843"/>
    <w:rsid w:val="006C3D0F"/>
    <w:rsid w:val="006E430E"/>
    <w:rsid w:val="006F4BA5"/>
    <w:rsid w:val="00703A01"/>
    <w:rsid w:val="00704C42"/>
    <w:rsid w:val="00716D7D"/>
    <w:rsid w:val="00716E64"/>
    <w:rsid w:val="00717C42"/>
    <w:rsid w:val="00720634"/>
    <w:rsid w:val="0072407A"/>
    <w:rsid w:val="00724987"/>
    <w:rsid w:val="00730E6E"/>
    <w:rsid w:val="00734255"/>
    <w:rsid w:val="00736118"/>
    <w:rsid w:val="007405C5"/>
    <w:rsid w:val="00742A72"/>
    <w:rsid w:val="00744A1B"/>
    <w:rsid w:val="00756B82"/>
    <w:rsid w:val="00766343"/>
    <w:rsid w:val="0077025E"/>
    <w:rsid w:val="0078077F"/>
    <w:rsid w:val="00780AA8"/>
    <w:rsid w:val="00783B92"/>
    <w:rsid w:val="007B23F3"/>
    <w:rsid w:val="007B3FE5"/>
    <w:rsid w:val="007B753A"/>
    <w:rsid w:val="007C16B8"/>
    <w:rsid w:val="007C3432"/>
    <w:rsid w:val="007D712F"/>
    <w:rsid w:val="007F5046"/>
    <w:rsid w:val="007F676F"/>
    <w:rsid w:val="0080162D"/>
    <w:rsid w:val="00812CAB"/>
    <w:rsid w:val="008137A5"/>
    <w:rsid w:val="00817681"/>
    <w:rsid w:val="00817E23"/>
    <w:rsid w:val="008228F2"/>
    <w:rsid w:val="00826AB6"/>
    <w:rsid w:val="0083315D"/>
    <w:rsid w:val="0083418D"/>
    <w:rsid w:val="00840251"/>
    <w:rsid w:val="00840E65"/>
    <w:rsid w:val="0084217B"/>
    <w:rsid w:val="00843E4B"/>
    <w:rsid w:val="008456A9"/>
    <w:rsid w:val="0085494C"/>
    <w:rsid w:val="0085738A"/>
    <w:rsid w:val="00857BDF"/>
    <w:rsid w:val="008650AB"/>
    <w:rsid w:val="00874052"/>
    <w:rsid w:val="008767F9"/>
    <w:rsid w:val="008924EE"/>
    <w:rsid w:val="008A2CBE"/>
    <w:rsid w:val="008A445E"/>
    <w:rsid w:val="008A5D9B"/>
    <w:rsid w:val="008B6FB8"/>
    <w:rsid w:val="008C1476"/>
    <w:rsid w:val="008D35EF"/>
    <w:rsid w:val="008E0CD0"/>
    <w:rsid w:val="008E4FBB"/>
    <w:rsid w:val="008F7FF9"/>
    <w:rsid w:val="0090357C"/>
    <w:rsid w:val="00912B8A"/>
    <w:rsid w:val="00913818"/>
    <w:rsid w:val="00913EBE"/>
    <w:rsid w:val="00920675"/>
    <w:rsid w:val="009445A7"/>
    <w:rsid w:val="0094753C"/>
    <w:rsid w:val="00956254"/>
    <w:rsid w:val="00972111"/>
    <w:rsid w:val="00972889"/>
    <w:rsid w:val="00974F4C"/>
    <w:rsid w:val="0099151C"/>
    <w:rsid w:val="009A5101"/>
    <w:rsid w:val="009B1407"/>
    <w:rsid w:val="009B6EDB"/>
    <w:rsid w:val="009B7765"/>
    <w:rsid w:val="009C3928"/>
    <w:rsid w:val="009D2A0E"/>
    <w:rsid w:val="009E00B0"/>
    <w:rsid w:val="009E1A28"/>
    <w:rsid w:val="00A00DE6"/>
    <w:rsid w:val="00A14BCC"/>
    <w:rsid w:val="00A27BBE"/>
    <w:rsid w:val="00A350A0"/>
    <w:rsid w:val="00A3738F"/>
    <w:rsid w:val="00A44014"/>
    <w:rsid w:val="00A4536B"/>
    <w:rsid w:val="00A47D60"/>
    <w:rsid w:val="00A509A9"/>
    <w:rsid w:val="00A51816"/>
    <w:rsid w:val="00A53AE3"/>
    <w:rsid w:val="00A549B6"/>
    <w:rsid w:val="00A57611"/>
    <w:rsid w:val="00A623FE"/>
    <w:rsid w:val="00A63B82"/>
    <w:rsid w:val="00A6610E"/>
    <w:rsid w:val="00A67B79"/>
    <w:rsid w:val="00A72493"/>
    <w:rsid w:val="00A7351D"/>
    <w:rsid w:val="00A73BCF"/>
    <w:rsid w:val="00A773AD"/>
    <w:rsid w:val="00A8596C"/>
    <w:rsid w:val="00A9694E"/>
    <w:rsid w:val="00AA105B"/>
    <w:rsid w:val="00AB2DE1"/>
    <w:rsid w:val="00AB42DD"/>
    <w:rsid w:val="00AB5917"/>
    <w:rsid w:val="00AB6D01"/>
    <w:rsid w:val="00AD4078"/>
    <w:rsid w:val="00AE29DA"/>
    <w:rsid w:val="00AE3CC3"/>
    <w:rsid w:val="00AE6986"/>
    <w:rsid w:val="00B51A4A"/>
    <w:rsid w:val="00B70202"/>
    <w:rsid w:val="00B725DA"/>
    <w:rsid w:val="00B85BEB"/>
    <w:rsid w:val="00B90BD6"/>
    <w:rsid w:val="00BA2754"/>
    <w:rsid w:val="00BA6AE2"/>
    <w:rsid w:val="00BB3C3C"/>
    <w:rsid w:val="00BC00F9"/>
    <w:rsid w:val="00BD2C7D"/>
    <w:rsid w:val="00BE5335"/>
    <w:rsid w:val="00BE5B41"/>
    <w:rsid w:val="00C00EC3"/>
    <w:rsid w:val="00C021DC"/>
    <w:rsid w:val="00C2514E"/>
    <w:rsid w:val="00C260A9"/>
    <w:rsid w:val="00C331DE"/>
    <w:rsid w:val="00C4213C"/>
    <w:rsid w:val="00C42AFF"/>
    <w:rsid w:val="00C42B77"/>
    <w:rsid w:val="00C45BF0"/>
    <w:rsid w:val="00C51043"/>
    <w:rsid w:val="00C72B78"/>
    <w:rsid w:val="00C72C40"/>
    <w:rsid w:val="00C756DE"/>
    <w:rsid w:val="00C810C2"/>
    <w:rsid w:val="00C8381D"/>
    <w:rsid w:val="00C90AE3"/>
    <w:rsid w:val="00C94EE6"/>
    <w:rsid w:val="00CA33CC"/>
    <w:rsid w:val="00CA5593"/>
    <w:rsid w:val="00CB368B"/>
    <w:rsid w:val="00CB4245"/>
    <w:rsid w:val="00CB4F00"/>
    <w:rsid w:val="00CB51DB"/>
    <w:rsid w:val="00CD288D"/>
    <w:rsid w:val="00CE06ED"/>
    <w:rsid w:val="00CE19CE"/>
    <w:rsid w:val="00CE1FD2"/>
    <w:rsid w:val="00CE3E60"/>
    <w:rsid w:val="00CF6897"/>
    <w:rsid w:val="00D005DA"/>
    <w:rsid w:val="00D1508E"/>
    <w:rsid w:val="00D16050"/>
    <w:rsid w:val="00D175EC"/>
    <w:rsid w:val="00D229B7"/>
    <w:rsid w:val="00D2418F"/>
    <w:rsid w:val="00D26112"/>
    <w:rsid w:val="00D52976"/>
    <w:rsid w:val="00D6292A"/>
    <w:rsid w:val="00D66791"/>
    <w:rsid w:val="00D70D01"/>
    <w:rsid w:val="00D7129F"/>
    <w:rsid w:val="00D71ACE"/>
    <w:rsid w:val="00D74D4F"/>
    <w:rsid w:val="00D75CEA"/>
    <w:rsid w:val="00D8119A"/>
    <w:rsid w:val="00D841D9"/>
    <w:rsid w:val="00D86C61"/>
    <w:rsid w:val="00D86CA3"/>
    <w:rsid w:val="00D92AB8"/>
    <w:rsid w:val="00DA321B"/>
    <w:rsid w:val="00DB064D"/>
    <w:rsid w:val="00DB5FAB"/>
    <w:rsid w:val="00DB7236"/>
    <w:rsid w:val="00DC099B"/>
    <w:rsid w:val="00DC1598"/>
    <w:rsid w:val="00DC1B10"/>
    <w:rsid w:val="00DF12EA"/>
    <w:rsid w:val="00E01789"/>
    <w:rsid w:val="00E01885"/>
    <w:rsid w:val="00E0530E"/>
    <w:rsid w:val="00E14823"/>
    <w:rsid w:val="00E15199"/>
    <w:rsid w:val="00E20659"/>
    <w:rsid w:val="00E25697"/>
    <w:rsid w:val="00E2569E"/>
    <w:rsid w:val="00E31A22"/>
    <w:rsid w:val="00E815A0"/>
    <w:rsid w:val="00E81C04"/>
    <w:rsid w:val="00E84280"/>
    <w:rsid w:val="00E90C2D"/>
    <w:rsid w:val="00E929AF"/>
    <w:rsid w:val="00EA5633"/>
    <w:rsid w:val="00EA67AD"/>
    <w:rsid w:val="00EB5421"/>
    <w:rsid w:val="00EB6D5E"/>
    <w:rsid w:val="00EC13E8"/>
    <w:rsid w:val="00EC2878"/>
    <w:rsid w:val="00ED1F21"/>
    <w:rsid w:val="00ED2765"/>
    <w:rsid w:val="00ED3008"/>
    <w:rsid w:val="00ED5A11"/>
    <w:rsid w:val="00EE57A9"/>
    <w:rsid w:val="00EE7E39"/>
    <w:rsid w:val="00EF2882"/>
    <w:rsid w:val="00EF59B0"/>
    <w:rsid w:val="00F06D9A"/>
    <w:rsid w:val="00F25FB8"/>
    <w:rsid w:val="00F265AA"/>
    <w:rsid w:val="00F311F5"/>
    <w:rsid w:val="00F339E5"/>
    <w:rsid w:val="00F47BBF"/>
    <w:rsid w:val="00F5265F"/>
    <w:rsid w:val="00F63698"/>
    <w:rsid w:val="00F66BD9"/>
    <w:rsid w:val="00F717B6"/>
    <w:rsid w:val="00F72870"/>
    <w:rsid w:val="00F7290D"/>
    <w:rsid w:val="00F85EDC"/>
    <w:rsid w:val="00F917F7"/>
    <w:rsid w:val="00F91A3C"/>
    <w:rsid w:val="00F93DEB"/>
    <w:rsid w:val="00F956DF"/>
    <w:rsid w:val="00FA4AA6"/>
    <w:rsid w:val="00FA7225"/>
    <w:rsid w:val="00FA7763"/>
    <w:rsid w:val="00FB4BD4"/>
    <w:rsid w:val="00FB7A99"/>
    <w:rsid w:val="00FC52C4"/>
    <w:rsid w:val="00FD24EC"/>
    <w:rsid w:val="00FE5029"/>
    <w:rsid w:val="00FF102D"/>
    <w:rsid w:val="00FF1232"/>
    <w:rsid w:val="00FF2DF6"/>
    <w:rsid w:val="00FF3603"/>
    <w:rsid w:val="4D79D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BE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1B68"/>
    <w:pPr>
      <w:pBdr>
        <w:top w:val="none" w:sz="0" w:space="0" w:color="auto"/>
        <w:left w:val="none" w:sz="0" w:space="0" w:color="auto"/>
        <w:bottom w:val="none" w:sz="0" w:space="0" w:color="auto"/>
        <w:right w:val="none" w:sz="0" w:space="0" w:color="auto"/>
        <w:between w:val="none" w:sz="0" w:space="0" w:color="auto"/>
      </w:pBdr>
    </w:pPr>
    <w:rPr>
      <w:color w:val="auto"/>
    </w:rPr>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480" w:lineRule="auto"/>
      <w:ind w:left="416" w:hanging="416"/>
      <w:jc w:val="center"/>
    </w:pPr>
    <w:rPr>
      <w:rFonts w:ascii="Times" w:eastAsia="Times" w:hAnsi="Times" w:cs="Times"/>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rPr>
      <w:color w:val="366091"/>
      <w:sz w:val="22"/>
      <w:szCs w:val="22"/>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39"/>
    <w:rsid w:val="0084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1B68"/>
    <w:pPr>
      <w:spacing w:before="100" w:beforeAutospacing="1" w:after="100" w:afterAutospacing="1"/>
    </w:pPr>
  </w:style>
  <w:style w:type="paragraph" w:styleId="ListParagraph">
    <w:name w:val="List Paragraph"/>
    <w:basedOn w:val="Normal"/>
    <w:uiPriority w:val="34"/>
    <w:qFormat/>
    <w:rsid w:val="00AB5917"/>
    <w:pPr>
      <w:ind w:left="720"/>
      <w:contextualSpacing/>
    </w:pPr>
  </w:style>
  <w:style w:type="character" w:styleId="Hyperlink">
    <w:name w:val="Hyperlink"/>
    <w:basedOn w:val="DefaultParagraphFont"/>
    <w:uiPriority w:val="99"/>
    <w:unhideWhenUsed/>
    <w:rsid w:val="00D175EC"/>
    <w:rPr>
      <w:color w:val="0000FF" w:themeColor="hyperlink"/>
      <w:u w:val="single"/>
    </w:rPr>
  </w:style>
  <w:style w:type="character" w:styleId="FollowedHyperlink">
    <w:name w:val="FollowedHyperlink"/>
    <w:basedOn w:val="DefaultParagraphFont"/>
    <w:uiPriority w:val="99"/>
    <w:semiHidden/>
    <w:unhideWhenUsed/>
    <w:rsid w:val="00EF59B0"/>
    <w:rPr>
      <w:color w:val="800080" w:themeColor="followedHyperlink"/>
      <w:u w:val="single"/>
    </w:rPr>
  </w:style>
  <w:style w:type="character" w:styleId="Strong">
    <w:name w:val="Strong"/>
    <w:basedOn w:val="DefaultParagraphFont"/>
    <w:uiPriority w:val="22"/>
    <w:qFormat/>
    <w:rsid w:val="005F5510"/>
    <w:rPr>
      <w:b/>
      <w:bCs/>
    </w:rPr>
  </w:style>
  <w:style w:type="character" w:styleId="Emphasis">
    <w:name w:val="Emphasis"/>
    <w:basedOn w:val="DefaultParagraphFont"/>
    <w:uiPriority w:val="20"/>
    <w:qFormat/>
    <w:rsid w:val="005F5510"/>
    <w:rPr>
      <w:i/>
      <w:iCs/>
    </w:rPr>
  </w:style>
  <w:style w:type="paragraph" w:customStyle="1" w:styleId="TPAClistlettered">
    <w:name w:val="TPAC_list_lettered"/>
    <w:basedOn w:val="Normal"/>
    <w:link w:val="TPAClistletteredChar"/>
    <w:rsid w:val="005F5510"/>
    <w:pPr>
      <w:tabs>
        <w:tab w:val="left" w:pos="1440"/>
      </w:tabs>
      <w:spacing w:before="120" w:after="120" w:line="240" w:lineRule="atLeast"/>
      <w:ind w:left="720" w:hanging="360"/>
    </w:pPr>
    <w:rPr>
      <w:rFonts w:ascii="Arial" w:hAnsi="Arial"/>
      <w:sz w:val="22"/>
      <w:szCs w:val="20"/>
    </w:rPr>
  </w:style>
  <w:style w:type="character" w:customStyle="1" w:styleId="TPAClistletteredChar">
    <w:name w:val="TPAC_list_lettered Char"/>
    <w:link w:val="TPAClistlettered"/>
    <w:rsid w:val="005F5510"/>
    <w:rPr>
      <w:rFonts w:ascii="Arial" w:hAnsi="Arial"/>
      <w:color w:val="auto"/>
      <w:sz w:val="22"/>
      <w:szCs w:val="20"/>
    </w:rPr>
  </w:style>
  <w:style w:type="paragraph" w:styleId="Header">
    <w:name w:val="header"/>
    <w:basedOn w:val="Normal"/>
    <w:link w:val="HeaderChar"/>
    <w:uiPriority w:val="99"/>
    <w:unhideWhenUsed/>
    <w:rsid w:val="002E20F0"/>
    <w:pPr>
      <w:tabs>
        <w:tab w:val="center" w:pos="4680"/>
        <w:tab w:val="right" w:pos="9360"/>
      </w:tabs>
    </w:pPr>
  </w:style>
  <w:style w:type="character" w:customStyle="1" w:styleId="HeaderChar">
    <w:name w:val="Header Char"/>
    <w:basedOn w:val="DefaultParagraphFont"/>
    <w:link w:val="Header"/>
    <w:uiPriority w:val="99"/>
    <w:rsid w:val="002E20F0"/>
    <w:rPr>
      <w:color w:val="auto"/>
    </w:rPr>
  </w:style>
  <w:style w:type="paragraph" w:styleId="Footer">
    <w:name w:val="footer"/>
    <w:basedOn w:val="Normal"/>
    <w:link w:val="FooterChar"/>
    <w:uiPriority w:val="99"/>
    <w:unhideWhenUsed/>
    <w:rsid w:val="002E20F0"/>
    <w:pPr>
      <w:tabs>
        <w:tab w:val="center" w:pos="4680"/>
        <w:tab w:val="right" w:pos="9360"/>
      </w:tabs>
    </w:pPr>
  </w:style>
  <w:style w:type="character" w:customStyle="1" w:styleId="FooterChar">
    <w:name w:val="Footer Char"/>
    <w:basedOn w:val="DefaultParagraphFont"/>
    <w:link w:val="Footer"/>
    <w:uiPriority w:val="99"/>
    <w:rsid w:val="002E20F0"/>
    <w:rPr>
      <w:color w:val="auto"/>
    </w:rPr>
  </w:style>
  <w:style w:type="character" w:customStyle="1" w:styleId="description">
    <w:name w:val="description"/>
    <w:basedOn w:val="DefaultParagraphFont"/>
    <w:rsid w:val="00264BA7"/>
  </w:style>
  <w:style w:type="paragraph" w:styleId="BodyText">
    <w:name w:val="Body Text"/>
    <w:basedOn w:val="Normal"/>
    <w:link w:val="BodyTextChar"/>
    <w:uiPriority w:val="1"/>
    <w:qFormat/>
    <w:rsid w:val="00C756DE"/>
    <w:pPr>
      <w:widowControl w:val="0"/>
      <w:ind w:left="110"/>
    </w:pPr>
    <w:rPr>
      <w:rFonts w:ascii="Book Antiqua" w:eastAsia="Book Antiqua" w:hAnsi="Book Antiqua" w:cstheme="minorBidi"/>
      <w:sz w:val="22"/>
      <w:szCs w:val="22"/>
    </w:rPr>
  </w:style>
  <w:style w:type="character" w:customStyle="1" w:styleId="BodyTextChar">
    <w:name w:val="Body Text Char"/>
    <w:basedOn w:val="DefaultParagraphFont"/>
    <w:link w:val="BodyText"/>
    <w:uiPriority w:val="1"/>
    <w:rsid w:val="00C756DE"/>
    <w:rPr>
      <w:rFonts w:ascii="Book Antiqua" w:eastAsia="Book Antiqua" w:hAnsi="Book Antiqua"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5354">
      <w:bodyDiv w:val="1"/>
      <w:marLeft w:val="0"/>
      <w:marRight w:val="0"/>
      <w:marTop w:val="0"/>
      <w:marBottom w:val="0"/>
      <w:divBdr>
        <w:top w:val="none" w:sz="0" w:space="0" w:color="auto"/>
        <w:left w:val="none" w:sz="0" w:space="0" w:color="auto"/>
        <w:bottom w:val="none" w:sz="0" w:space="0" w:color="auto"/>
        <w:right w:val="none" w:sz="0" w:space="0" w:color="auto"/>
      </w:divBdr>
    </w:div>
    <w:div w:id="471286605">
      <w:bodyDiv w:val="1"/>
      <w:marLeft w:val="0"/>
      <w:marRight w:val="0"/>
      <w:marTop w:val="0"/>
      <w:marBottom w:val="0"/>
      <w:divBdr>
        <w:top w:val="none" w:sz="0" w:space="0" w:color="auto"/>
        <w:left w:val="none" w:sz="0" w:space="0" w:color="auto"/>
        <w:bottom w:val="none" w:sz="0" w:space="0" w:color="auto"/>
        <w:right w:val="none" w:sz="0" w:space="0" w:color="auto"/>
      </w:divBdr>
      <w:divsChild>
        <w:div w:id="1014646720">
          <w:marLeft w:val="0"/>
          <w:marRight w:val="0"/>
          <w:marTop w:val="0"/>
          <w:marBottom w:val="0"/>
          <w:divBdr>
            <w:top w:val="none" w:sz="0" w:space="0" w:color="auto"/>
            <w:left w:val="none" w:sz="0" w:space="0" w:color="auto"/>
            <w:bottom w:val="none" w:sz="0" w:space="0" w:color="auto"/>
            <w:right w:val="none" w:sz="0" w:space="0" w:color="auto"/>
          </w:divBdr>
        </w:div>
      </w:divsChild>
    </w:div>
    <w:div w:id="661086845">
      <w:bodyDiv w:val="1"/>
      <w:marLeft w:val="0"/>
      <w:marRight w:val="0"/>
      <w:marTop w:val="0"/>
      <w:marBottom w:val="0"/>
      <w:divBdr>
        <w:top w:val="none" w:sz="0" w:space="0" w:color="auto"/>
        <w:left w:val="none" w:sz="0" w:space="0" w:color="auto"/>
        <w:bottom w:val="none" w:sz="0" w:space="0" w:color="auto"/>
        <w:right w:val="none" w:sz="0" w:space="0" w:color="auto"/>
      </w:divBdr>
    </w:div>
    <w:div w:id="1550147913">
      <w:bodyDiv w:val="1"/>
      <w:marLeft w:val="0"/>
      <w:marRight w:val="0"/>
      <w:marTop w:val="0"/>
      <w:marBottom w:val="0"/>
      <w:divBdr>
        <w:top w:val="none" w:sz="0" w:space="0" w:color="auto"/>
        <w:left w:val="none" w:sz="0" w:space="0" w:color="auto"/>
        <w:bottom w:val="none" w:sz="0" w:space="0" w:color="auto"/>
        <w:right w:val="none" w:sz="0" w:space="0" w:color="auto"/>
      </w:divBdr>
    </w:div>
    <w:div w:id="158298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A0F02B-5B0B-104C-B945-2FE652B7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McIlwain</dc:creator>
  <cp:keywords/>
  <dc:description/>
  <cp:lastModifiedBy>Katherine Forster</cp:lastModifiedBy>
  <cp:revision>44</cp:revision>
  <dcterms:created xsi:type="dcterms:W3CDTF">2023-01-05T18:29:00Z</dcterms:created>
  <dcterms:modified xsi:type="dcterms:W3CDTF">2023-01-09T21:58:00Z</dcterms:modified>
</cp:coreProperties>
</file>