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52099A70" w:rsidR="00D51727" w:rsidRPr="00E95967" w:rsidRDefault="00D51727" w:rsidP="00D51727">
      <w:pPr>
        <w:ind w:left="90"/>
        <w:rPr>
          <w:b/>
        </w:rPr>
      </w:pPr>
      <w:r w:rsidRPr="00E95967">
        <w:t>Course Number:</w:t>
      </w:r>
      <w:r w:rsidRPr="00E95967">
        <w:tab/>
      </w:r>
      <w:r w:rsidRPr="00E95967">
        <w:tab/>
      </w:r>
      <w:r w:rsidRPr="00E95967">
        <w:tab/>
        <w:t>COUN 4000</w:t>
      </w:r>
      <w:r w:rsidR="00914C95">
        <w:t xml:space="preserve"> – 001, </w:t>
      </w:r>
      <w:r w:rsidR="005D3509">
        <w:t>Spring 202</w:t>
      </w:r>
      <w:r w:rsidR="005258F9">
        <w:t>4</w:t>
      </w:r>
      <w:r w:rsidRPr="00E95967">
        <w:t xml:space="preserve"> </w:t>
      </w:r>
    </w:p>
    <w:p w14:paraId="529C1996" w14:textId="708BD950" w:rsidR="00D51727" w:rsidRPr="00E95967" w:rsidRDefault="00D51727" w:rsidP="001A75F4">
      <w:pPr>
        <w:ind w:left="90"/>
        <w:rPr>
          <w:b/>
        </w:rPr>
      </w:pPr>
      <w:r w:rsidRPr="00E95967">
        <w:t>Course Title:</w:t>
      </w:r>
      <w:r w:rsidRPr="00E95967">
        <w:tab/>
      </w:r>
      <w:r w:rsidRPr="00E95967">
        <w:tab/>
      </w:r>
      <w:r w:rsidRPr="00E95967">
        <w:tab/>
      </w:r>
      <w:r w:rsidRPr="00E95967">
        <w:tab/>
        <w:t xml:space="preserve">Introduction to Counseling and Psychotherapy </w:t>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645DE413" w:rsidR="002A42C4" w:rsidRDefault="002A42C4" w:rsidP="00D51727">
      <w:pPr>
        <w:ind w:left="90"/>
      </w:pPr>
      <w:r>
        <w:t>Class time:</w:t>
      </w:r>
      <w:r>
        <w:tab/>
      </w:r>
      <w:r>
        <w:tab/>
      </w:r>
      <w:r>
        <w:tab/>
      </w:r>
      <w:r>
        <w:tab/>
      </w:r>
      <w:r w:rsidR="005D3509">
        <w:t>TR</w:t>
      </w:r>
      <w:r w:rsidR="00693A7D">
        <w:t xml:space="preserve">, 9:30 – 10:45 am </w:t>
      </w:r>
    </w:p>
    <w:p w14:paraId="498E7342" w14:textId="16E129CC" w:rsidR="00D51727" w:rsidRPr="00E95967" w:rsidRDefault="002A42C4" w:rsidP="00D51727">
      <w:pPr>
        <w:ind w:left="90"/>
      </w:pPr>
      <w:r w:rsidRPr="002A42C4">
        <w:t>Room Number:</w:t>
      </w:r>
      <w:r>
        <w:tab/>
      </w:r>
      <w:r>
        <w:tab/>
      </w:r>
      <w:r>
        <w:tab/>
        <w:t xml:space="preserve">Haley </w:t>
      </w:r>
      <w:r w:rsidR="005258F9">
        <w:t>3182</w:t>
      </w:r>
      <w:r w:rsidR="00D51727" w:rsidRPr="00E95967">
        <w:t xml:space="preserve">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4942C723" w:rsidR="00D51727" w:rsidRPr="009B29CC" w:rsidRDefault="00D51727" w:rsidP="00D51727">
      <w:pPr>
        <w:ind w:left="90"/>
        <w:rPr>
          <w:b/>
          <w:bCs/>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6AC1C242" w14:textId="0EB819EE" w:rsidR="007F130E" w:rsidRDefault="008D74B0" w:rsidP="001B54B9">
      <w:pPr>
        <w:ind w:left="90"/>
      </w:pPr>
      <w:r w:rsidRPr="008D74B0">
        <w:t>Office Hours</w:t>
      </w:r>
      <w:r>
        <w:t>:</w:t>
      </w:r>
      <w:r w:rsidRPr="008D74B0">
        <w:tab/>
      </w:r>
      <w:r w:rsidRPr="008D74B0">
        <w:tab/>
      </w:r>
      <w:r w:rsidRPr="008D74B0">
        <w:tab/>
      </w:r>
      <w:r w:rsidRPr="008D74B0">
        <w:tab/>
      </w:r>
      <w:r w:rsidR="007F130E">
        <w:t>T</w:t>
      </w:r>
      <w:r w:rsidR="001B54B9">
        <w:t>BD</w:t>
      </w:r>
    </w:p>
    <w:p w14:paraId="678EE609" w14:textId="5236BDD7" w:rsidR="005D0032" w:rsidRPr="008D74B0" w:rsidRDefault="005D0032" w:rsidP="001B54B9">
      <w:pPr>
        <w:ind w:left="90"/>
      </w:pPr>
      <w:r>
        <w:tab/>
      </w:r>
      <w:r>
        <w:tab/>
      </w:r>
      <w:r>
        <w:tab/>
      </w:r>
      <w:r>
        <w:tab/>
      </w:r>
      <w:r>
        <w:tab/>
        <w:t>Haley 1234G</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6332AC73" w14:textId="77777777" w:rsidR="00D51727" w:rsidRDefault="00D51727" w:rsidP="00CF6DB5">
      <w:pPr>
        <w:jc w:val="both"/>
      </w:pPr>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r w:rsidR="004614F8">
        <w:t>.</w:t>
      </w:r>
    </w:p>
    <w:p w14:paraId="2A0EA519" w14:textId="77777777" w:rsidR="004614F8" w:rsidRDefault="004614F8" w:rsidP="00CF6DB5">
      <w:pPr>
        <w:jc w:val="both"/>
      </w:pPr>
    </w:p>
    <w:p w14:paraId="24FD8160" w14:textId="77777777"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14:paraId="2C590C3A" w14:textId="77777777" w:rsidR="004614F8" w:rsidRPr="004614F8" w:rsidRDefault="004614F8" w:rsidP="00CF6DB5">
      <w:pPr>
        <w:jc w:val="both"/>
        <w:rPr>
          <w:b/>
          <w:sz w:val="28"/>
        </w:rPr>
      </w:pPr>
    </w:p>
    <w:p w14:paraId="6F36EA6E" w14:textId="77777777" w:rsidR="00D51727" w:rsidRPr="00E95967" w:rsidRDefault="00D51727" w:rsidP="00CF6DB5">
      <w:pPr>
        <w:jc w:val="both"/>
      </w:pPr>
      <w:r w:rsidRPr="00E95967">
        <w:t>Luhrmann, T.M. (2000). Of two minds: The growing disorder in American Psychiatry. New York: Alfred Knopf.</w:t>
      </w:r>
    </w:p>
    <w:p w14:paraId="28CC643D" w14:textId="77777777" w:rsidR="00D51727" w:rsidRPr="00E95967" w:rsidRDefault="00D51727" w:rsidP="00CF6DB5">
      <w:pPr>
        <w:jc w:val="both"/>
      </w:pPr>
    </w:p>
    <w:p w14:paraId="442E4FC0" w14:textId="77777777" w:rsidR="00D51727" w:rsidRDefault="00D51727" w:rsidP="00CF6DB5">
      <w:pPr>
        <w:jc w:val="both"/>
      </w:pPr>
      <w:r w:rsidRPr="00E95967">
        <w:t>Glading, S.T. (2018). Counseling: A comprehensive profession, 8</w:t>
      </w:r>
      <w:r w:rsidRPr="00E95967">
        <w:rPr>
          <w:vertAlign w:val="superscript"/>
        </w:rPr>
        <w:t>th</w:t>
      </w:r>
      <w:r w:rsidRPr="00E95967">
        <w:t xml:space="preserve"> edition. Columbus, OH: Pearson.</w:t>
      </w:r>
    </w:p>
    <w:p w14:paraId="3FB65F8D" w14:textId="77777777" w:rsidR="004614F8" w:rsidRDefault="004614F8" w:rsidP="00CF6DB5">
      <w:pPr>
        <w:jc w:val="both"/>
      </w:pPr>
    </w:p>
    <w:p w14:paraId="527C8627" w14:textId="04779C84" w:rsidR="00137ACC" w:rsidRDefault="005C79E6" w:rsidP="00CF6DB5">
      <w:pPr>
        <w:jc w:val="both"/>
      </w:pPr>
      <w:r>
        <w:t xml:space="preserve">*Note: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7B3F4FBC" w14:textId="77777777" w:rsidR="00E014F4" w:rsidRPr="00E95967" w:rsidRDefault="00E014F4" w:rsidP="00CF6DB5">
      <w:pPr>
        <w:jc w:val="both"/>
        <w:rPr>
          <w:b/>
          <w:u w:val="single"/>
        </w:rPr>
      </w:pPr>
    </w:p>
    <w:p w14:paraId="407A07D0" w14:textId="77777777" w:rsidR="00D51727" w:rsidRPr="00E95967" w:rsidRDefault="00A70AF4" w:rsidP="00CF6DB5">
      <w:pPr>
        <w:jc w:val="both"/>
        <w:rPr>
          <w:b/>
          <w:u w:val="single"/>
        </w:rPr>
      </w:pPr>
      <w:r>
        <w:rPr>
          <w:b/>
          <w:u w:val="single"/>
        </w:rPr>
        <w:t xml:space="preserve">Exams </w:t>
      </w:r>
    </w:p>
    <w:p w14:paraId="248A859D" w14:textId="6E76F306" w:rsidR="00A70AF4" w:rsidRDefault="00A70AF4" w:rsidP="00CF6DB5">
      <w:pPr>
        <w:jc w:val="both"/>
      </w:pPr>
      <w:r w:rsidRPr="00A70AF4">
        <w:t>(</w:t>
      </w:r>
      <w:r w:rsidR="00031857">
        <w:t>30</w:t>
      </w:r>
      <w:r w:rsidRPr="00A70AF4">
        <w:t xml:space="preserve"> pts; </w:t>
      </w:r>
      <w:r w:rsidR="00031857">
        <w:t>1</w:t>
      </w:r>
      <w:r w:rsidRPr="00A70AF4">
        <w:t>0 pts each)</w:t>
      </w:r>
      <w:r>
        <w:t xml:space="preserve"> - </w:t>
      </w:r>
      <w:r w:rsidR="00D51727" w:rsidRPr="00E95967">
        <w:t xml:space="preserve">The three </w:t>
      </w:r>
      <w:r w:rsidR="00C91D28">
        <w:t>e</w:t>
      </w:r>
      <w:r w:rsidR="00D51727" w:rsidRPr="00E95967">
        <w:t xml:space="preserve">xams will be a mixture of </w:t>
      </w:r>
      <w:r w:rsidR="00D51727" w:rsidRPr="00E95967">
        <w:rPr>
          <w:i/>
        </w:rPr>
        <w:t>multiple-choice, short answer, and essay style response</w:t>
      </w:r>
      <w:r w:rsidR="00D51727"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xam only covers the readings and lectures (plus other class material) for that third of the course.</w:t>
      </w:r>
      <w:r w:rsidR="005D0F46">
        <w:t xml:space="preserve"> </w:t>
      </w:r>
      <w:r w:rsidR="005D0F46" w:rsidRPr="00031857">
        <w:rPr>
          <w:b/>
          <w:bCs/>
        </w:rPr>
        <w:t>The third exam is your final exam, which will be taken during finals weeks at the scheduled time.</w:t>
      </w:r>
      <w:r w:rsidR="00D51727" w:rsidRPr="00031857">
        <w:rPr>
          <w:b/>
          <w:bCs/>
        </w:rPr>
        <w:t xml:space="preserve"> </w:t>
      </w:r>
      <w:r w:rsidR="00D51727" w:rsidRPr="00E95967">
        <w:t xml:space="preserve">An absence will be considered excused if there is written documentation of a severe emergency, serious illness with doctor’s note (dated that day), or Auburn approved event. </w:t>
      </w:r>
    </w:p>
    <w:p w14:paraId="7134A3B6" w14:textId="2F665A2B" w:rsidR="004614F8" w:rsidRDefault="004614F8" w:rsidP="00CF6DB5">
      <w:pPr>
        <w:jc w:val="both"/>
      </w:pPr>
    </w:p>
    <w:p w14:paraId="049DF7FF" w14:textId="77777777" w:rsidR="001A75F4" w:rsidRPr="00E95967" w:rsidRDefault="001A75F4" w:rsidP="00CF6DB5">
      <w:pPr>
        <w:jc w:val="both"/>
      </w:pPr>
    </w:p>
    <w:p w14:paraId="0B79687E" w14:textId="300DBF50" w:rsidR="00D51727" w:rsidRPr="00E95967" w:rsidRDefault="001A75F4" w:rsidP="00CF6DB5">
      <w:pPr>
        <w:jc w:val="both"/>
        <w:rPr>
          <w:b/>
          <w:u w:val="single"/>
        </w:rPr>
      </w:pPr>
      <w:r>
        <w:rPr>
          <w:b/>
          <w:u w:val="single"/>
        </w:rPr>
        <w:t>Critical Reflection</w:t>
      </w:r>
      <w:r w:rsidR="003477ED">
        <w:rPr>
          <w:b/>
          <w:u w:val="single"/>
        </w:rPr>
        <w:t xml:space="preserve"> Journal</w:t>
      </w:r>
      <w:r w:rsidR="00A70AF4">
        <w:rPr>
          <w:b/>
          <w:u w:val="single"/>
        </w:rPr>
        <w:t xml:space="preserve"> Papers </w:t>
      </w:r>
    </w:p>
    <w:p w14:paraId="4BAA687D" w14:textId="4BF16508" w:rsidR="00D51727" w:rsidRPr="00E95967" w:rsidRDefault="00A70AF4" w:rsidP="00CF6DB5">
      <w:pPr>
        <w:jc w:val="both"/>
      </w:pPr>
      <w:r w:rsidRPr="00A70AF4">
        <w:t>(</w:t>
      </w:r>
      <w:r w:rsidR="00031857">
        <w:t>25</w:t>
      </w:r>
      <w:r w:rsidRPr="00A70AF4">
        <w:t xml:space="preserve"> pts; </w:t>
      </w:r>
      <w:r w:rsidR="00031857">
        <w:t>5</w:t>
      </w:r>
      <w:r w:rsidRPr="00A70AF4">
        <w:t xml:space="preserve"> pts each) </w:t>
      </w:r>
      <w:r w:rsidR="00031857">
        <w:t>–</w:t>
      </w:r>
      <w:r w:rsidR="00261F77">
        <w:rPr>
          <w:b/>
        </w:rPr>
        <w:t xml:space="preserve"> </w:t>
      </w:r>
      <w:r w:rsidR="00031857">
        <w:rPr>
          <w:bCs/>
        </w:rPr>
        <w:t>Throughout the semester, y</w:t>
      </w:r>
      <w:r w:rsidR="00D51727" w:rsidRPr="00E95967">
        <w:t>ou will write 5</w:t>
      </w:r>
      <w:r w:rsidR="00031857">
        <w:t xml:space="preserve"> separate</w:t>
      </w:r>
      <w:r w:rsidR="00D51727" w:rsidRPr="00E95967">
        <w:t xml:space="preserve"> </w:t>
      </w:r>
      <w:r w:rsidR="00B532B6">
        <w:t>two</w:t>
      </w:r>
      <w:r w:rsidR="00D51727" w:rsidRPr="00E95967">
        <w:t>-page type</w:t>
      </w:r>
      <w:r w:rsidR="00C91D28">
        <w:t>d</w:t>
      </w:r>
      <w:r w:rsidR="00D51727" w:rsidRPr="00E95967">
        <w:t xml:space="preserve"> (</w:t>
      </w:r>
      <w:r w:rsidR="00C91D28">
        <w:t>Times New Roman, 12pt.</w:t>
      </w:r>
      <w:r w:rsidR="00B532B6">
        <w:t>,</w:t>
      </w:r>
      <w:r w:rsidR="001A75F4">
        <w:t xml:space="preserve"> double spaced</w:t>
      </w:r>
      <w:r w:rsidR="00D51727" w:rsidRPr="00E95967">
        <w:t xml:space="preserve">) critical reflection </w:t>
      </w:r>
      <w:r w:rsidR="00D51727" w:rsidRPr="003477ED">
        <w:rPr>
          <w:b/>
          <w:bCs/>
        </w:rPr>
        <w:t>on the readings</w:t>
      </w:r>
      <w:r w:rsidR="00D51727" w:rsidRPr="00E95967">
        <w:t>. This is a chance for you to ask questions and share your own thoughts and reactions to the readings. Think about what you liked</w:t>
      </w:r>
      <w:r w:rsidR="009B29CC">
        <w:t>,</w:t>
      </w:r>
      <w:r w:rsidR="00D51727" w:rsidRPr="00E95967">
        <w:t xml:space="preserve"> disliked, agreed, disagreed from the material</w:t>
      </w:r>
      <w:r w:rsidR="00125497">
        <w:t xml:space="preserve">, and 1-2 burning questions. </w:t>
      </w:r>
      <w:r w:rsidR="00D51727" w:rsidRPr="00E95967">
        <w:t xml:space="preserve"> </w:t>
      </w:r>
    </w:p>
    <w:p w14:paraId="63775E85" w14:textId="77777777" w:rsidR="00D51727" w:rsidRPr="00E95967" w:rsidRDefault="00D51727" w:rsidP="00CF6DB5">
      <w:pPr>
        <w:jc w:val="both"/>
      </w:pPr>
    </w:p>
    <w:p w14:paraId="75720FB8" w14:textId="77777777" w:rsidR="00D51727" w:rsidRPr="00E95967" w:rsidRDefault="00D51727" w:rsidP="00CF6DB5">
      <w:pPr>
        <w:jc w:val="both"/>
        <w:rPr>
          <w:b/>
          <w:u w:val="single"/>
        </w:rPr>
      </w:pPr>
      <w:r w:rsidRPr="00E95967">
        <w:rPr>
          <w:b/>
          <w:u w:val="single"/>
        </w:rPr>
        <w:t>Student Presentations:</w:t>
      </w:r>
    </w:p>
    <w:p w14:paraId="2846F152" w14:textId="3E74621A" w:rsidR="008D160C" w:rsidRDefault="00A70AF4" w:rsidP="00CF6DB5">
      <w:pPr>
        <w:jc w:val="both"/>
      </w:pPr>
      <w:r>
        <w:t>(</w:t>
      </w:r>
      <w:r w:rsidR="00031857">
        <w:t>20</w:t>
      </w:r>
      <w:r>
        <w:t xml:space="preserve"> pts) - </w:t>
      </w:r>
      <w:r w:rsidR="00D51727" w:rsidRPr="00E95967">
        <w:t xml:space="preserve">In groups of 3-4, students will select a </w:t>
      </w:r>
      <w:r w:rsidR="00313C70">
        <w:t>“presenting issue”</w:t>
      </w:r>
      <w:r w:rsidR="00D51727" w:rsidRPr="00E95967">
        <w:t xml:space="preserve">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w:t>
      </w:r>
      <w:r w:rsidR="005A003C">
        <w:t>, academic concerns, anxiety, etc</w:t>
      </w:r>
      <w:r w:rsidR="00D51727" w:rsidRPr="00E95967">
        <w:t xml:space="preserve">. This is not an exhaustive list. Each group must </w:t>
      </w:r>
      <w:r w:rsidR="009B71DA">
        <w:t>discuss</w:t>
      </w:r>
      <w:r w:rsidR="00D51727" w:rsidRPr="00E95967">
        <w:t xml:space="preserve"> the presentation topic with the instructor by the </w:t>
      </w:r>
      <w:r w:rsidR="005D3D47">
        <w:t>5</w:t>
      </w:r>
      <w:r w:rsidR="009B71DA" w:rsidRPr="009B71DA">
        <w:rPr>
          <w:vertAlign w:val="superscript"/>
        </w:rPr>
        <w:t>th</w:t>
      </w:r>
      <w:r w:rsidR="00D51727" w:rsidRPr="00E95967">
        <w:t xml:space="preserve"> week of class. </w:t>
      </w:r>
      <w:r w:rsidR="003427FB">
        <w:t>Presentations should be ~15</w:t>
      </w:r>
      <w:r w:rsidR="009B29CC">
        <w:t xml:space="preserve"> - 20</w:t>
      </w:r>
      <w:r w:rsidR="003427FB">
        <w:t xml:space="preserve"> minutes. </w:t>
      </w:r>
      <w:r w:rsidR="005D3D47">
        <w:t xml:space="preserve">Students will privately rate their group members effort, and ratings from other group members may impact student’s grade. </w:t>
      </w:r>
      <w:r w:rsidR="00587D97">
        <w:t xml:space="preserve">This ratings will be due no later than one week after the presentations. </w:t>
      </w:r>
    </w:p>
    <w:p w14:paraId="44A48D0A" w14:textId="77777777" w:rsidR="008D160C" w:rsidRPr="00E95967" w:rsidRDefault="008D160C" w:rsidP="00CF6DB5">
      <w:pPr>
        <w:jc w:val="both"/>
      </w:pPr>
    </w:p>
    <w:p w14:paraId="597CA694" w14:textId="6E7E37DA" w:rsidR="00C75F81" w:rsidRPr="00E014F4" w:rsidRDefault="00C75F81" w:rsidP="00CF6DB5">
      <w:pPr>
        <w:jc w:val="both"/>
        <w:rPr>
          <w:b/>
          <w:u w:val="single"/>
        </w:rPr>
      </w:pPr>
    </w:p>
    <w:p w14:paraId="502A347D" w14:textId="6AB4DB58" w:rsidR="005A003C" w:rsidRPr="005A003C" w:rsidRDefault="005A003C" w:rsidP="005A003C">
      <w:pPr>
        <w:jc w:val="both"/>
        <w:rPr>
          <w:u w:val="single"/>
        </w:rPr>
      </w:pPr>
      <w:r>
        <w:rPr>
          <w:b/>
          <w:bCs/>
          <w:u w:val="single"/>
        </w:rPr>
        <w:t>Therapy</w:t>
      </w:r>
      <w:r w:rsidRPr="005A003C">
        <w:rPr>
          <w:b/>
          <w:bCs/>
          <w:u w:val="single"/>
        </w:rPr>
        <w:t xml:space="preserve"> Book Review Paper</w:t>
      </w:r>
    </w:p>
    <w:p w14:paraId="7E2C6E02" w14:textId="7ECA1BE5" w:rsidR="005A003C" w:rsidRPr="00E014F4" w:rsidRDefault="008C36CA" w:rsidP="005A003C">
      <w:pPr>
        <w:jc w:val="both"/>
      </w:pPr>
      <w:r>
        <w:t>(</w:t>
      </w:r>
      <w:r w:rsidR="00031857">
        <w:t>25</w:t>
      </w:r>
      <w:r>
        <w:t xml:space="preserve"> pts) – </w:t>
      </w:r>
      <w:r w:rsidR="005A003C">
        <w:t>Students</w:t>
      </w:r>
      <w:r>
        <w:t xml:space="preserve"> </w:t>
      </w:r>
      <w:r w:rsidR="005A003C">
        <w:t xml:space="preserve">will choose a novel about therapy (preferably written by a therapist or someone with extensive experience in therapy/with mental health). Examples of possible books are: </w:t>
      </w:r>
      <w:r w:rsidR="005A003C">
        <w:rPr>
          <w:i/>
          <w:iCs/>
        </w:rPr>
        <w:t xml:space="preserve">The Gift of Therapy </w:t>
      </w:r>
      <w:r w:rsidR="005A003C">
        <w:t xml:space="preserve">by Irvin D. Yalom, </w:t>
      </w:r>
      <w:r w:rsidR="005A003C">
        <w:rPr>
          <w:i/>
          <w:iCs/>
        </w:rPr>
        <w:t>Maybe You Should Talk to Someone</w:t>
      </w:r>
      <w:r w:rsidR="005A003C">
        <w:t xml:space="preserve"> by Lori Gottlieb, </w:t>
      </w:r>
      <w:r w:rsidR="005A003C">
        <w:rPr>
          <w:i/>
          <w:iCs/>
        </w:rPr>
        <w:t xml:space="preserve">Sometimes Therapy is Awkward </w:t>
      </w:r>
      <w:r w:rsidR="005A003C">
        <w:t xml:space="preserve">by Nicole Arzt, </w:t>
      </w:r>
      <w:r w:rsidR="005A003C">
        <w:rPr>
          <w:i/>
          <w:iCs/>
        </w:rPr>
        <w:t xml:space="preserve">Letters to a Young Therapist, </w:t>
      </w:r>
      <w:r w:rsidR="005A003C">
        <w:t xml:space="preserve">by Mary Pipher, </w:t>
      </w:r>
      <w:r w:rsidR="00E014F4">
        <w:t xml:space="preserve">and </w:t>
      </w:r>
      <w:r w:rsidR="00E014F4">
        <w:rPr>
          <w:i/>
          <w:iCs/>
        </w:rPr>
        <w:t xml:space="preserve">On Being a Therapist </w:t>
      </w:r>
      <w:r w:rsidR="00E014F4">
        <w:t xml:space="preserve">by Jeffrey Kottler. This is not an exhaustive list, and students are encouraged to discuss options with the instructor. </w:t>
      </w:r>
      <w:r w:rsidR="00E014F4">
        <w:rPr>
          <w:b/>
          <w:bCs/>
        </w:rPr>
        <w:t>In addition to this novel</w:t>
      </w:r>
      <w:r w:rsidR="00E014F4">
        <w:t>, students must find one peer reviewed article that relates to something discussed in their book. S</w:t>
      </w:r>
      <w:r w:rsidR="005A003C">
        <w:t xml:space="preserve">tudents will write a </w:t>
      </w:r>
      <w:r w:rsidR="00E014F4">
        <w:rPr>
          <w:b/>
          <w:bCs/>
        </w:rPr>
        <w:t>4 - 5</w:t>
      </w:r>
      <w:r w:rsidR="005A003C" w:rsidRPr="00C41F85">
        <w:rPr>
          <w:b/>
          <w:bCs/>
        </w:rPr>
        <w:t xml:space="preserve"> page reflection paper</w:t>
      </w:r>
      <w:r w:rsidR="005A003C">
        <w:rPr>
          <w:b/>
          <w:bCs/>
        </w:rPr>
        <w:t xml:space="preserve"> (times new roman, 12pt font</w:t>
      </w:r>
      <w:r w:rsidR="00587D97">
        <w:rPr>
          <w:b/>
          <w:bCs/>
        </w:rPr>
        <w:t>, double spaced</w:t>
      </w:r>
      <w:r w:rsidR="00E014F4">
        <w:rPr>
          <w:b/>
          <w:bCs/>
        </w:rPr>
        <w:t>)</w:t>
      </w:r>
      <w:r w:rsidR="00E014F4">
        <w:t>.</w:t>
      </w:r>
      <w:r w:rsidR="00E014F4" w:rsidRPr="00E7226D">
        <w:t xml:space="preserve"> Your</w:t>
      </w:r>
      <w:r w:rsidR="005A003C" w:rsidRPr="00E7226D">
        <w:t xml:space="preserve"> p</w:t>
      </w:r>
      <w:r w:rsidR="005A003C" w:rsidRPr="00E7226D">
        <w:rPr>
          <w:spacing w:val="-2"/>
        </w:rPr>
        <w:t>a</w:t>
      </w:r>
      <w:r w:rsidR="005A003C" w:rsidRPr="00E7226D">
        <w:t>p</w:t>
      </w:r>
      <w:r w:rsidR="005A003C" w:rsidRPr="00E7226D">
        <w:rPr>
          <w:spacing w:val="-1"/>
        </w:rPr>
        <w:t>e</w:t>
      </w:r>
      <w:r w:rsidR="005A003C" w:rsidRPr="00E7226D">
        <w:t xml:space="preserve">r should </w:t>
      </w:r>
      <w:r w:rsidR="005A003C" w:rsidRPr="00E7226D">
        <w:rPr>
          <w:b/>
        </w:rPr>
        <w:t>summa</w:t>
      </w:r>
      <w:r w:rsidR="005A003C" w:rsidRPr="00E7226D">
        <w:rPr>
          <w:b/>
          <w:spacing w:val="-1"/>
        </w:rPr>
        <w:t>r</w:t>
      </w:r>
      <w:r w:rsidR="005A003C" w:rsidRPr="00E7226D">
        <w:rPr>
          <w:b/>
          <w:spacing w:val="3"/>
        </w:rPr>
        <w:t>i</w:t>
      </w:r>
      <w:r w:rsidR="005A003C" w:rsidRPr="00E7226D">
        <w:rPr>
          <w:b/>
          <w:spacing w:val="1"/>
        </w:rPr>
        <w:t>z</w:t>
      </w:r>
      <w:r w:rsidR="005A003C" w:rsidRPr="00E7226D">
        <w:rPr>
          <w:b/>
        </w:rPr>
        <w:t>e the book</w:t>
      </w:r>
      <w:r w:rsidR="005A003C" w:rsidRPr="00E7226D">
        <w:t xml:space="preserve"> and </w:t>
      </w:r>
      <w:r w:rsidR="00E014F4">
        <w:rPr>
          <w:b/>
          <w:bCs/>
        </w:rPr>
        <w:t xml:space="preserve">article you read, </w:t>
      </w:r>
      <w:r w:rsidR="005A003C" w:rsidRPr="00E7226D">
        <w:rPr>
          <w:b/>
        </w:rPr>
        <w:t>discuss how the book relates to the topics</w:t>
      </w:r>
      <w:r w:rsidR="005A003C" w:rsidRPr="00E7226D">
        <w:rPr>
          <w:b/>
          <w:spacing w:val="-1"/>
        </w:rPr>
        <w:t xml:space="preserve"> discussed in the course</w:t>
      </w:r>
      <w:r w:rsidR="00E014F4">
        <w:rPr>
          <w:b/>
          <w:spacing w:val="-1"/>
        </w:rPr>
        <w:t xml:space="preserve">, </w:t>
      </w:r>
      <w:r w:rsidR="00E014F4">
        <w:rPr>
          <w:bCs/>
          <w:spacing w:val="-1"/>
        </w:rPr>
        <w:t xml:space="preserve">and </w:t>
      </w:r>
      <w:r w:rsidR="00E014F4">
        <w:rPr>
          <w:b/>
          <w:spacing w:val="-1"/>
        </w:rPr>
        <w:t>discuss how your article relates to the book</w:t>
      </w:r>
      <w:r w:rsidR="005A003C" w:rsidRPr="00E7226D">
        <w:rPr>
          <w:spacing w:val="-1"/>
        </w:rPr>
        <w:t xml:space="preserve">. In addition, you </w:t>
      </w:r>
      <w:r w:rsidR="005A003C" w:rsidRPr="00E7226D">
        <w:rPr>
          <w:b/>
          <w:spacing w:val="-1"/>
        </w:rPr>
        <w:t>should identify issues</w:t>
      </w:r>
      <w:r w:rsidR="005A003C">
        <w:rPr>
          <w:b/>
          <w:spacing w:val="-1"/>
        </w:rPr>
        <w:t xml:space="preserve"> brought up in the book</w:t>
      </w:r>
      <w:r w:rsidR="005A003C" w:rsidRPr="00E7226D">
        <w:rPr>
          <w:b/>
          <w:spacing w:val="-1"/>
        </w:rPr>
        <w:t xml:space="preserve"> that have been briefly or not explored in class</w:t>
      </w:r>
      <w:r w:rsidR="00E014F4">
        <w:rPr>
          <w:b/>
          <w:spacing w:val="-1"/>
        </w:rPr>
        <w:t>, and you should discuss them</w:t>
      </w:r>
      <w:r w:rsidR="00E014F4">
        <w:rPr>
          <w:spacing w:val="-1"/>
        </w:rPr>
        <w:t>.</w:t>
      </w:r>
      <w:r w:rsidR="005A003C">
        <w:rPr>
          <w:spacing w:val="-1"/>
        </w:rPr>
        <w:t xml:space="preserve"> Book choices must be submitted to the instructor by the third week of class. </w:t>
      </w:r>
    </w:p>
    <w:p w14:paraId="551CFB62" w14:textId="53E4B884" w:rsidR="005A003C" w:rsidRDefault="005A003C" w:rsidP="00CF6DB5">
      <w:pPr>
        <w:jc w:val="both"/>
      </w:pPr>
    </w:p>
    <w:p w14:paraId="08877899" w14:textId="77777777" w:rsidR="005A003C" w:rsidRDefault="005A003C" w:rsidP="00CF6DB5">
      <w:pPr>
        <w:jc w:val="both"/>
      </w:pPr>
    </w:p>
    <w:p w14:paraId="324D5C4D" w14:textId="3EC89F54" w:rsidR="004614F8" w:rsidRDefault="004614F8" w:rsidP="00137ACC">
      <w:pPr>
        <w:jc w:val="both"/>
      </w:pPr>
    </w:p>
    <w:p w14:paraId="31953AA0" w14:textId="77777777" w:rsidR="00263251" w:rsidRPr="00E95967" w:rsidRDefault="00263251" w:rsidP="00137ACC">
      <w:pPr>
        <w:jc w:val="both"/>
      </w:pPr>
    </w:p>
    <w:tbl>
      <w:tblPr>
        <w:tblpPr w:leftFromText="180" w:rightFromText="180" w:vertAnchor="text" w:tblpY="1"/>
        <w:tblOverlap w:val="never"/>
        <w:tblW w:w="9580" w:type="dxa"/>
        <w:tblLayout w:type="fixed"/>
        <w:tblCellMar>
          <w:left w:w="0" w:type="dxa"/>
          <w:right w:w="0" w:type="dxa"/>
        </w:tblCellMar>
        <w:tblLook w:val="01E0" w:firstRow="1" w:lastRow="1" w:firstColumn="1" w:lastColumn="1" w:noHBand="0" w:noVBand="0"/>
      </w:tblPr>
      <w:tblGrid>
        <w:gridCol w:w="1254"/>
        <w:gridCol w:w="4699"/>
        <w:gridCol w:w="3627"/>
      </w:tblGrid>
      <w:tr w:rsidR="00137ACC" w:rsidRPr="00586823" w14:paraId="4E60D2E5" w14:textId="77777777" w:rsidTr="00CC5294">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CC5294">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CC5294">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CC5294">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77777777" w:rsidR="00CF6DB5" w:rsidRPr="00586823" w:rsidRDefault="00CF6DB5" w:rsidP="00CC5294">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p>
        </w:tc>
      </w:tr>
      <w:tr w:rsidR="00CF6DB5" w:rsidRPr="00586823" w14:paraId="63612A29" w14:textId="77777777" w:rsidTr="00CC5294">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54A2FE6C" w:rsidR="00CF6DB5" w:rsidRPr="00586823" w:rsidRDefault="00CF6DB5" w:rsidP="00CC5294">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1  </w:t>
            </w:r>
          </w:p>
        </w:tc>
      </w:tr>
      <w:tr w:rsidR="00CF6DB5" w:rsidRPr="00586823" w14:paraId="2F63C981" w14:textId="77777777" w:rsidTr="00CC5294">
        <w:trPr>
          <w:trHeight w:hRule="exact" w:val="1018"/>
        </w:trPr>
        <w:tc>
          <w:tcPr>
            <w:tcW w:w="1254" w:type="dxa"/>
            <w:tcBorders>
              <w:top w:val="single" w:sz="4" w:space="0" w:color="000000"/>
              <w:left w:val="single" w:sz="4" w:space="0" w:color="000000"/>
              <w:bottom w:val="single" w:sz="4" w:space="0" w:color="000000"/>
              <w:right w:val="single" w:sz="4" w:space="0" w:color="000000"/>
            </w:tcBorders>
          </w:tcPr>
          <w:p w14:paraId="219B6214" w14:textId="30E7F9FE" w:rsidR="00CF6DB5" w:rsidRPr="00586823" w:rsidRDefault="00E014F4" w:rsidP="00CC5294">
            <w:pPr>
              <w:ind w:right="81"/>
              <w:jc w:val="right"/>
              <w:rPr>
                <w:rFonts w:eastAsia="Calibri"/>
              </w:rPr>
            </w:pPr>
            <w:r>
              <w:rPr>
                <w:rFonts w:eastAsia="Calibri"/>
                <w:b/>
                <w:bCs/>
              </w:rPr>
              <w:t>R (1/1</w:t>
            </w:r>
            <w:r w:rsidR="005258F9">
              <w:rPr>
                <w:rFonts w:eastAsia="Calibri"/>
                <w:b/>
                <w:bCs/>
              </w:rPr>
              <w:t>1</w:t>
            </w:r>
            <w:r>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38F7D7BA" w14:textId="77777777" w:rsidR="00CF6DB5" w:rsidRDefault="00CF6DB5" w:rsidP="00CC5294">
            <w:pPr>
              <w:ind w:right="-20"/>
              <w:rPr>
                <w:rFonts w:eastAsia="Calibri"/>
              </w:rPr>
            </w:pPr>
            <w:r w:rsidRPr="00586823">
              <w:rPr>
                <w:rFonts w:eastAsia="Calibri"/>
              </w:rPr>
              <w:t>Re</w:t>
            </w:r>
            <w:r w:rsidRPr="00586823">
              <w:rPr>
                <w:rFonts w:eastAsia="Calibri"/>
                <w:spacing w:val="2"/>
              </w:rPr>
              <w:t>v</w:t>
            </w:r>
            <w:r w:rsidRPr="00586823">
              <w:rPr>
                <w:rFonts w:eastAsia="Calibri"/>
                <w:spacing w:val="-3"/>
              </w:rPr>
              <w:t>i</w:t>
            </w:r>
            <w:r w:rsidRPr="00586823">
              <w:rPr>
                <w:rFonts w:eastAsia="Calibri"/>
              </w:rPr>
              <w:t>ew</w:t>
            </w:r>
            <w:r w:rsidRPr="00586823">
              <w:rPr>
                <w:rFonts w:eastAsia="Calibri"/>
                <w:spacing w:val="-1"/>
              </w:rPr>
              <w:t xml:space="preserve"> </w:t>
            </w:r>
            <w:r w:rsidRPr="00586823">
              <w:rPr>
                <w:rFonts w:eastAsia="Calibri"/>
                <w:spacing w:val="1"/>
              </w:rPr>
              <w:t>o</w:t>
            </w:r>
            <w:r w:rsidRPr="00586823">
              <w:rPr>
                <w:rFonts w:eastAsia="Calibri"/>
              </w:rPr>
              <w:t xml:space="preserve">f </w:t>
            </w:r>
            <w:r w:rsidRPr="00586823">
              <w:rPr>
                <w:rFonts w:eastAsia="Calibri"/>
                <w:spacing w:val="-3"/>
              </w:rPr>
              <w:t>S</w:t>
            </w:r>
            <w:r w:rsidRPr="00586823">
              <w:rPr>
                <w:rFonts w:eastAsia="Calibri"/>
                <w:spacing w:val="1"/>
              </w:rPr>
              <w:t>y</w:t>
            </w:r>
            <w:r w:rsidRPr="00586823">
              <w:rPr>
                <w:rFonts w:eastAsia="Calibri"/>
              </w:rPr>
              <w:t>lla</w:t>
            </w:r>
            <w:r w:rsidRPr="00586823">
              <w:rPr>
                <w:rFonts w:eastAsia="Calibri"/>
                <w:spacing w:val="-1"/>
              </w:rPr>
              <w:t>bu</w:t>
            </w:r>
            <w:r w:rsidRPr="00586823">
              <w:rPr>
                <w:rFonts w:eastAsia="Calibri"/>
              </w:rPr>
              <w:t>s;</w:t>
            </w:r>
            <w:r w:rsidRPr="00586823">
              <w:rPr>
                <w:rFonts w:eastAsia="Calibri"/>
                <w:spacing w:val="3"/>
              </w:rPr>
              <w:t xml:space="preserve"> </w:t>
            </w:r>
            <w:r w:rsidRPr="00586823">
              <w:rPr>
                <w:rFonts w:eastAsia="Calibri"/>
              </w:rPr>
              <w:t>I</w:t>
            </w:r>
            <w:r w:rsidRPr="00586823">
              <w:rPr>
                <w:rFonts w:eastAsia="Calibri"/>
                <w:spacing w:val="-1"/>
              </w:rPr>
              <w:t>n</w:t>
            </w:r>
            <w:r w:rsidRPr="00586823">
              <w:rPr>
                <w:rFonts w:eastAsia="Calibri"/>
              </w:rPr>
              <w:t>t</w:t>
            </w:r>
            <w:r w:rsidRPr="00586823">
              <w:rPr>
                <w:rFonts w:eastAsia="Calibri"/>
                <w:spacing w:val="-2"/>
              </w:rPr>
              <w:t>r</w:t>
            </w:r>
            <w:r w:rsidRPr="00586823">
              <w:rPr>
                <w:rFonts w:eastAsia="Calibri"/>
                <w:spacing w:val="1"/>
              </w:rPr>
              <w:t>o</w:t>
            </w:r>
            <w:r w:rsidRPr="00586823">
              <w:rPr>
                <w:rFonts w:eastAsia="Calibri"/>
                <w:spacing w:val="-1"/>
              </w:rPr>
              <w:t>d</w:t>
            </w:r>
            <w:r w:rsidRPr="00586823">
              <w:rPr>
                <w:rFonts w:eastAsia="Calibri"/>
                <w:spacing w:val="-3"/>
              </w:rPr>
              <w:t>u</w:t>
            </w:r>
            <w:r w:rsidRPr="00586823">
              <w:rPr>
                <w:rFonts w:eastAsia="Calibri"/>
              </w:rPr>
              <w:t>cti</w:t>
            </w:r>
            <w:r w:rsidRPr="00586823">
              <w:rPr>
                <w:rFonts w:eastAsia="Calibri"/>
                <w:spacing w:val="1"/>
              </w:rPr>
              <w:t>o</w:t>
            </w:r>
            <w:r w:rsidRPr="00586823">
              <w:rPr>
                <w:rFonts w:eastAsia="Calibri"/>
                <w:spacing w:val="-1"/>
              </w:rPr>
              <w:t>n</w:t>
            </w:r>
            <w:r w:rsidRPr="00586823">
              <w:rPr>
                <w:rFonts w:eastAsia="Calibri"/>
              </w:rPr>
              <w:t>s; “House Rules”</w:t>
            </w:r>
          </w:p>
          <w:p w14:paraId="171BC50D" w14:textId="77777777" w:rsidR="003477ED" w:rsidRPr="00586823" w:rsidRDefault="003477ED" w:rsidP="00CC5294">
            <w:pPr>
              <w:spacing w:before="41"/>
              <w:ind w:right="-20"/>
              <w:rPr>
                <w:rFonts w:eastAsia="Calibri"/>
                <w:position w:val="1"/>
              </w:rPr>
            </w:pPr>
            <w:r w:rsidRPr="008D160C">
              <w:rPr>
                <w:rFonts w:eastAsia="Calibri"/>
                <w:position w:val="1"/>
              </w:rPr>
              <w:t>What is Counseling/Psychotherapy</w:t>
            </w:r>
            <w:r>
              <w:rPr>
                <w:rFonts w:eastAsia="Calibri"/>
                <w:position w:val="1"/>
              </w:rPr>
              <w:t>?</w:t>
            </w:r>
          </w:p>
          <w:p w14:paraId="610E646B" w14:textId="0CDA97A2" w:rsidR="003477ED" w:rsidRPr="00586823" w:rsidRDefault="003477ED" w:rsidP="00CC5294">
            <w:pPr>
              <w:ind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002F3DD5" w14:textId="77777777" w:rsidR="00CF6DB5" w:rsidRPr="00586823" w:rsidRDefault="00CF6DB5" w:rsidP="00CC5294">
            <w:r w:rsidRPr="00586823">
              <w:rPr>
                <w:rFonts w:eastAsia="Calibri"/>
              </w:rPr>
              <w:t xml:space="preserve"> </w:t>
            </w:r>
          </w:p>
        </w:tc>
      </w:tr>
      <w:tr w:rsidR="00CF6DB5" w:rsidRPr="00586823" w14:paraId="3E4286EC" w14:textId="77777777" w:rsidTr="00CC5294">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3804A819" w:rsidR="00CF6DB5" w:rsidRPr="00586823" w:rsidRDefault="00CF6DB5" w:rsidP="00CC5294">
            <w:pPr>
              <w:ind w:left="102" w:right="-20"/>
              <w:rPr>
                <w:rFonts w:eastAsia="Calibri"/>
              </w:rPr>
            </w:pPr>
            <w:r w:rsidRPr="00586823">
              <w:rPr>
                <w:rFonts w:eastAsia="Calibri"/>
                <w:b/>
                <w:bCs/>
                <w:spacing w:val="-1"/>
              </w:rPr>
              <w:t>Wee</w:t>
            </w:r>
            <w:r w:rsidRPr="00586823">
              <w:rPr>
                <w:rFonts w:eastAsia="Calibri"/>
                <w:b/>
                <w:bCs/>
              </w:rPr>
              <w:t xml:space="preserve">k 2 </w:t>
            </w:r>
          </w:p>
        </w:tc>
      </w:tr>
      <w:tr w:rsidR="00CF6DB5" w:rsidRPr="00586823" w14:paraId="319A614C" w14:textId="77777777" w:rsidTr="00CC5294">
        <w:trPr>
          <w:trHeight w:hRule="exact" w:val="1027"/>
        </w:trPr>
        <w:tc>
          <w:tcPr>
            <w:tcW w:w="1254" w:type="dxa"/>
            <w:tcBorders>
              <w:top w:val="single" w:sz="4" w:space="0" w:color="000000"/>
              <w:left w:val="single" w:sz="4" w:space="0" w:color="000000"/>
              <w:bottom w:val="single" w:sz="4" w:space="0" w:color="000000"/>
              <w:right w:val="single" w:sz="4" w:space="0" w:color="000000"/>
            </w:tcBorders>
          </w:tcPr>
          <w:p w14:paraId="193EE640" w14:textId="76D72029" w:rsidR="00CF6DB5" w:rsidRPr="00586823" w:rsidRDefault="00C20221" w:rsidP="00CC5294">
            <w:pPr>
              <w:spacing w:line="267" w:lineRule="exact"/>
              <w:ind w:right="81"/>
              <w:jc w:val="right"/>
              <w:rPr>
                <w:rFonts w:eastAsia="Calibri"/>
                <w:b/>
                <w:bCs/>
                <w:position w:val="1"/>
              </w:rPr>
            </w:pPr>
            <w:r>
              <w:rPr>
                <w:rFonts w:eastAsia="Calibri"/>
                <w:b/>
                <w:bCs/>
                <w:position w:val="1"/>
              </w:rPr>
              <w:lastRenderedPageBreak/>
              <w:t>T (1/1</w:t>
            </w:r>
            <w:r w:rsidR="005258F9">
              <w:rPr>
                <w:rFonts w:eastAsia="Calibri"/>
                <w:b/>
                <w:bCs/>
                <w:position w:val="1"/>
              </w:rPr>
              <w:t>6</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3E0E3CF" w14:textId="2B6FFB43" w:rsidR="003477ED" w:rsidRDefault="003477ED" w:rsidP="00CC5294">
            <w:pPr>
              <w:spacing w:before="41"/>
              <w:ind w:right="-20"/>
              <w:rPr>
                <w:color w:val="000000" w:themeColor="text1"/>
              </w:rPr>
            </w:pPr>
            <w:r w:rsidRPr="00586823">
              <w:rPr>
                <w:color w:val="000000" w:themeColor="text1"/>
              </w:rPr>
              <w:t>Intro to Psychiatry and Mental Illness</w:t>
            </w:r>
          </w:p>
          <w:p w14:paraId="1D13E8EA" w14:textId="02D1C0DF" w:rsidR="00CF6DB5" w:rsidRPr="00586823" w:rsidRDefault="008D160C" w:rsidP="00CC5294">
            <w:pPr>
              <w:spacing w:before="41"/>
              <w:ind w:right="-20"/>
              <w:rPr>
                <w:rFonts w:eastAsia="Calibri"/>
                <w:position w:val="1"/>
              </w:rPr>
            </w:pPr>
            <w:r w:rsidRPr="00586823">
              <w:rPr>
                <w:color w:val="000000" w:themeColor="text1"/>
              </w:rPr>
              <w:t>Personal and Professional Aspects of</w:t>
            </w:r>
            <w:r>
              <w:rPr>
                <w:color w:val="000000" w:themeColor="text1"/>
              </w:rPr>
              <w:t xml:space="preserve"> </w:t>
            </w:r>
            <w:r w:rsidRPr="00586823">
              <w:rPr>
                <w:color w:val="000000" w:themeColor="text1"/>
              </w:rPr>
              <w:t xml:space="preserve">Counseling </w:t>
            </w:r>
            <w:r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AF8AAC6" w14:textId="77777777" w:rsidR="00CF6DB5" w:rsidRDefault="00CF6DB5" w:rsidP="00CC5294">
            <w:pPr>
              <w:spacing w:line="267" w:lineRule="exact"/>
              <w:ind w:right="-20"/>
              <w:rPr>
                <w:color w:val="000000" w:themeColor="text1"/>
              </w:rPr>
            </w:pPr>
            <w:r w:rsidRPr="00586823">
              <w:rPr>
                <w:color w:val="000000" w:themeColor="text1"/>
              </w:rPr>
              <w:t xml:space="preserve">  </w:t>
            </w:r>
            <w:r w:rsidR="008D160C">
              <w:rPr>
                <w:color w:val="000000" w:themeColor="text1"/>
              </w:rPr>
              <w:t>Gladding 1</w:t>
            </w:r>
          </w:p>
          <w:p w14:paraId="03AC5485" w14:textId="05333275" w:rsidR="003477ED" w:rsidRDefault="003477ED" w:rsidP="00CC5294">
            <w:pPr>
              <w:spacing w:line="267" w:lineRule="exact"/>
              <w:ind w:right="-20"/>
              <w:rPr>
                <w:rFonts w:eastAsia="Calibri"/>
                <w:b/>
              </w:rPr>
            </w:pPr>
            <w:r w:rsidRPr="00586823">
              <w:rPr>
                <w:color w:val="000000" w:themeColor="text1"/>
              </w:rPr>
              <w:t>Luhrmann</w:t>
            </w:r>
            <w:r>
              <w:rPr>
                <w:color w:val="000000" w:themeColor="text1"/>
              </w:rPr>
              <w:t xml:space="preserve"> Introduction</w:t>
            </w:r>
          </w:p>
          <w:p w14:paraId="1FDB0D4F" w14:textId="604346E0" w:rsidR="003477ED" w:rsidRPr="00586823" w:rsidRDefault="003477ED" w:rsidP="00CC5294">
            <w:pPr>
              <w:spacing w:line="267" w:lineRule="exact"/>
              <w:ind w:right="-20"/>
              <w:rPr>
                <w:rFonts w:eastAsia="Calibri"/>
                <w:b/>
              </w:rPr>
            </w:pPr>
          </w:p>
        </w:tc>
      </w:tr>
      <w:tr w:rsidR="00CF6DB5" w:rsidRPr="00586823" w14:paraId="4CFE73C6" w14:textId="77777777" w:rsidTr="00CC5294">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0A937309" w14:textId="46174F5A" w:rsidR="00CF6DB5" w:rsidRPr="00586823" w:rsidRDefault="00C20221" w:rsidP="00CC5294">
            <w:pPr>
              <w:spacing w:line="267" w:lineRule="exact"/>
              <w:ind w:right="81"/>
              <w:jc w:val="right"/>
              <w:rPr>
                <w:rFonts w:eastAsia="Calibri"/>
                <w:b/>
                <w:bCs/>
                <w:position w:val="1"/>
              </w:rPr>
            </w:pPr>
            <w:r>
              <w:rPr>
                <w:rFonts w:eastAsia="Calibri"/>
                <w:b/>
                <w:bCs/>
                <w:position w:val="1"/>
              </w:rPr>
              <w:t>R (1/1</w:t>
            </w:r>
            <w:r w:rsidR="005258F9">
              <w:rPr>
                <w:rFonts w:eastAsia="Calibri"/>
                <w:b/>
                <w:bCs/>
                <w:position w:val="1"/>
              </w:rPr>
              <w:t>8</w:t>
            </w:r>
            <w:r>
              <w:rPr>
                <w:rFonts w:eastAsia="Calibri"/>
                <w:b/>
                <w:bCs/>
                <w:position w:val="1"/>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53608FD8" w14:textId="77777777" w:rsidR="00CF6DB5" w:rsidRDefault="00CF6DB5" w:rsidP="00CC5294">
            <w:pPr>
              <w:spacing w:line="267" w:lineRule="exact"/>
              <w:ind w:right="-20"/>
              <w:rPr>
                <w:rFonts w:eastAsia="Calibri"/>
                <w:spacing w:val="1"/>
                <w:position w:val="1"/>
              </w:rPr>
            </w:pPr>
            <w:r w:rsidRPr="008D160C">
              <w:rPr>
                <w:rFonts w:eastAsia="Calibri"/>
                <w:spacing w:val="1"/>
                <w:position w:val="1"/>
              </w:rPr>
              <w:t>Mental Illness and Stigma</w:t>
            </w:r>
          </w:p>
          <w:p w14:paraId="55B0CC40" w14:textId="3A7B222B" w:rsidR="003477ED" w:rsidRPr="008D160C" w:rsidRDefault="003477ED" w:rsidP="00CC5294">
            <w:pPr>
              <w:spacing w:line="267" w:lineRule="exact"/>
              <w:ind w:right="-20"/>
              <w:rPr>
                <w:rFonts w:eastAsia="Calibri"/>
                <w:spacing w:val="1"/>
                <w:position w:val="1"/>
              </w:rPr>
            </w:pPr>
            <w:r w:rsidRPr="008D160C">
              <w:rPr>
                <w:color w:val="000000" w:themeColor="text1"/>
              </w:rPr>
              <w:t>Theories and Specific Approaches: The Importance of Perspective</w:t>
            </w:r>
          </w:p>
        </w:tc>
        <w:tc>
          <w:tcPr>
            <w:tcW w:w="3627" w:type="dxa"/>
            <w:tcBorders>
              <w:top w:val="single" w:sz="4" w:space="0" w:color="000000"/>
              <w:left w:val="single" w:sz="4" w:space="0" w:color="000000"/>
              <w:bottom w:val="single" w:sz="4" w:space="0" w:color="000000"/>
              <w:right w:val="single" w:sz="4" w:space="0" w:color="000000"/>
            </w:tcBorders>
          </w:tcPr>
          <w:p w14:paraId="559FA5A6" w14:textId="77777777" w:rsidR="00C43D34" w:rsidRDefault="00C43D34" w:rsidP="00CC5294">
            <w:pPr>
              <w:spacing w:line="267" w:lineRule="exact"/>
              <w:ind w:right="-20"/>
              <w:rPr>
                <w:color w:val="000000" w:themeColor="text1"/>
              </w:rPr>
            </w:pPr>
            <w:r w:rsidRPr="00586823">
              <w:rPr>
                <w:color w:val="000000" w:themeColor="text1"/>
              </w:rPr>
              <w:t>Luhrmann pages 25-56</w:t>
            </w:r>
            <w:r>
              <w:rPr>
                <w:color w:val="000000" w:themeColor="text1"/>
              </w:rPr>
              <w:t xml:space="preserve"> (first half of ch 1) </w:t>
            </w:r>
          </w:p>
          <w:p w14:paraId="7A98A4FD" w14:textId="77777777" w:rsidR="00CF6DB5" w:rsidRPr="00586823" w:rsidRDefault="00CF6DB5" w:rsidP="00CC5294">
            <w:pPr>
              <w:spacing w:line="267" w:lineRule="exact"/>
              <w:ind w:right="-20"/>
              <w:rPr>
                <w:rFonts w:eastAsia="Calibri"/>
              </w:rPr>
            </w:pPr>
          </w:p>
        </w:tc>
      </w:tr>
      <w:tr w:rsidR="00CF6DB5" w:rsidRPr="00586823" w14:paraId="1891597D" w14:textId="77777777" w:rsidTr="00CC5294">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6F2DC675" w:rsidR="00CF6DB5" w:rsidRPr="008D160C" w:rsidRDefault="00CF6DB5" w:rsidP="00CC5294">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3 </w:t>
            </w:r>
          </w:p>
        </w:tc>
      </w:tr>
      <w:tr w:rsidR="0037310D" w:rsidRPr="00586823" w14:paraId="37F4402D" w14:textId="77777777" w:rsidTr="00CC5294">
        <w:trPr>
          <w:trHeight w:hRule="exact" w:val="928"/>
        </w:trPr>
        <w:tc>
          <w:tcPr>
            <w:tcW w:w="1254" w:type="dxa"/>
            <w:tcBorders>
              <w:top w:val="single" w:sz="4" w:space="0" w:color="000000"/>
              <w:left w:val="single" w:sz="4" w:space="0" w:color="000000"/>
              <w:bottom w:val="single" w:sz="4" w:space="0" w:color="000000"/>
              <w:right w:val="single" w:sz="4" w:space="0" w:color="000000"/>
            </w:tcBorders>
          </w:tcPr>
          <w:p w14:paraId="1B22CD2E" w14:textId="0AFCBF9C" w:rsidR="0037310D" w:rsidRPr="00586823" w:rsidRDefault="00C20221" w:rsidP="00CC5294">
            <w:pPr>
              <w:spacing w:line="267" w:lineRule="exact"/>
              <w:ind w:right="81"/>
              <w:jc w:val="right"/>
              <w:rPr>
                <w:rFonts w:eastAsia="Calibri"/>
                <w:b/>
                <w:bCs/>
                <w:position w:val="1"/>
              </w:rPr>
            </w:pPr>
            <w:r>
              <w:rPr>
                <w:rFonts w:eastAsia="Calibri"/>
                <w:b/>
                <w:bCs/>
                <w:position w:val="1"/>
              </w:rPr>
              <w:t>T (1/2</w:t>
            </w:r>
            <w:r w:rsidR="005258F9">
              <w:rPr>
                <w:rFonts w:eastAsia="Calibri"/>
                <w:b/>
                <w:bCs/>
                <w:position w:val="1"/>
              </w:rPr>
              <w:t>3</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1261D1A" w14:textId="0D16181D" w:rsidR="0037310D" w:rsidRPr="008D160C" w:rsidRDefault="0037310D" w:rsidP="00CC5294">
            <w:pPr>
              <w:spacing w:line="267" w:lineRule="exact"/>
              <w:ind w:left="100" w:right="-20"/>
              <w:rPr>
                <w:rFonts w:eastAsia="Calibri"/>
                <w:b/>
                <w:position w:val="1"/>
              </w:rPr>
            </w:pPr>
            <w:r w:rsidRPr="008D160C">
              <w:rPr>
                <w:color w:val="000000" w:themeColor="text1"/>
              </w:rPr>
              <w:t>Psychoanalytic, Psychodynamic, Adlerian</w:t>
            </w:r>
          </w:p>
        </w:tc>
        <w:tc>
          <w:tcPr>
            <w:tcW w:w="3627" w:type="dxa"/>
            <w:tcBorders>
              <w:top w:val="single" w:sz="4" w:space="0" w:color="000000"/>
              <w:left w:val="single" w:sz="4" w:space="0" w:color="000000"/>
              <w:bottom w:val="single" w:sz="4" w:space="0" w:color="000000"/>
              <w:right w:val="single" w:sz="4" w:space="0" w:color="000000"/>
            </w:tcBorders>
          </w:tcPr>
          <w:p w14:paraId="174A647E" w14:textId="77777777" w:rsidR="0037310D" w:rsidRDefault="0037310D" w:rsidP="00CC5294">
            <w:pPr>
              <w:spacing w:line="267" w:lineRule="exact"/>
              <w:ind w:right="-20"/>
              <w:rPr>
                <w:color w:val="000000" w:themeColor="text1"/>
              </w:rPr>
            </w:pPr>
            <w:r w:rsidRPr="00586823">
              <w:rPr>
                <w:rFonts w:eastAsia="Calibri"/>
              </w:rPr>
              <w:t xml:space="preserve"> </w:t>
            </w:r>
            <w:r w:rsidRPr="00586823">
              <w:rPr>
                <w:color w:val="000000" w:themeColor="text1"/>
              </w:rPr>
              <w:t>Gladding 7</w:t>
            </w:r>
          </w:p>
          <w:p w14:paraId="1BFDF41E" w14:textId="77777777" w:rsidR="0037310D" w:rsidRPr="008C63C5" w:rsidRDefault="0037310D" w:rsidP="00CC5294">
            <w:pPr>
              <w:rPr>
                <w:color w:val="000000" w:themeColor="text1"/>
                <w:u w:val="single"/>
              </w:rPr>
            </w:pPr>
            <w:r>
              <w:rPr>
                <w:color w:val="000000" w:themeColor="text1"/>
              </w:rPr>
              <w:t xml:space="preserve">  </w:t>
            </w:r>
            <w:r w:rsidRPr="00586823">
              <w:rPr>
                <w:color w:val="000000" w:themeColor="text1"/>
              </w:rPr>
              <w:t>Luhrmann pages 56-83</w:t>
            </w:r>
            <w:r>
              <w:rPr>
                <w:color w:val="000000" w:themeColor="text1"/>
              </w:rPr>
              <w:t xml:space="preserve"> (second half of ch 1)</w:t>
            </w:r>
          </w:p>
          <w:p w14:paraId="4E373B8C" w14:textId="788ADB2B" w:rsidR="0037310D" w:rsidRPr="00586823" w:rsidRDefault="0037310D" w:rsidP="00CC5294">
            <w:pPr>
              <w:spacing w:line="267" w:lineRule="exact"/>
              <w:ind w:right="-20"/>
            </w:pPr>
          </w:p>
        </w:tc>
      </w:tr>
      <w:tr w:rsidR="0037310D" w:rsidRPr="00586823" w14:paraId="50DECD8A" w14:textId="77777777" w:rsidTr="00CC5294">
        <w:trPr>
          <w:trHeight w:hRule="exact" w:val="883"/>
        </w:trPr>
        <w:tc>
          <w:tcPr>
            <w:tcW w:w="1254" w:type="dxa"/>
            <w:tcBorders>
              <w:top w:val="single" w:sz="4" w:space="0" w:color="000000"/>
              <w:left w:val="single" w:sz="4" w:space="0" w:color="000000"/>
              <w:bottom w:val="single" w:sz="4" w:space="0" w:color="000000"/>
              <w:right w:val="single" w:sz="4" w:space="0" w:color="000000"/>
            </w:tcBorders>
          </w:tcPr>
          <w:p w14:paraId="304EE1C7" w14:textId="0C58A174" w:rsidR="0037310D" w:rsidRPr="00586823" w:rsidRDefault="00C20221" w:rsidP="00CC5294">
            <w:pPr>
              <w:spacing w:line="267" w:lineRule="exact"/>
              <w:ind w:right="81"/>
              <w:jc w:val="right"/>
              <w:rPr>
                <w:rFonts w:eastAsia="Calibri"/>
                <w:b/>
                <w:bCs/>
                <w:position w:val="1"/>
              </w:rPr>
            </w:pPr>
            <w:r>
              <w:rPr>
                <w:rFonts w:eastAsia="Calibri"/>
                <w:b/>
                <w:bCs/>
                <w:position w:val="1"/>
              </w:rPr>
              <w:t>R (1/2</w:t>
            </w:r>
            <w:r w:rsidR="005258F9">
              <w:rPr>
                <w:rFonts w:eastAsia="Calibri"/>
                <w:b/>
                <w:bCs/>
                <w:position w:val="1"/>
              </w:rPr>
              <w:t>5</w:t>
            </w:r>
            <w:r>
              <w:rPr>
                <w:rFonts w:eastAsia="Calibri"/>
                <w:b/>
                <w:bCs/>
                <w:position w:val="1"/>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28CD3897" w14:textId="74DC7F25" w:rsidR="002E3052" w:rsidRPr="008D160C" w:rsidRDefault="00FA1937" w:rsidP="00CC5294">
            <w:pPr>
              <w:rPr>
                <w:color w:val="000000" w:themeColor="text1"/>
              </w:rPr>
            </w:pPr>
            <w:r>
              <w:rPr>
                <w:color w:val="000000" w:themeColor="text1"/>
              </w:rPr>
              <w:t xml:space="preserve">Psychoanalytic, Psychodynamic, Adlerian </w:t>
            </w:r>
          </w:p>
          <w:p w14:paraId="5D386A8E" w14:textId="6A1A23F5" w:rsidR="0037310D" w:rsidRPr="008D160C" w:rsidRDefault="0037310D" w:rsidP="00CC5294">
            <w:pPr>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BDE048A" w14:textId="0F4776D5" w:rsidR="0037310D" w:rsidRDefault="0037310D" w:rsidP="00CC5294">
            <w:pPr>
              <w:spacing w:line="267" w:lineRule="exact"/>
              <w:ind w:right="-20"/>
            </w:pPr>
            <w:r w:rsidRPr="00586823">
              <w:t xml:space="preserve">    </w:t>
            </w:r>
          </w:p>
          <w:p w14:paraId="3819CD1E" w14:textId="4B3990E1" w:rsidR="000630AC" w:rsidRPr="000630AC" w:rsidRDefault="00880766" w:rsidP="00CC5294">
            <w:pPr>
              <w:spacing w:line="267" w:lineRule="exact"/>
              <w:ind w:right="-20"/>
              <w:rPr>
                <w:b/>
                <w:bCs/>
              </w:rPr>
            </w:pPr>
            <w:r>
              <w:rPr>
                <w:b/>
                <w:bCs/>
                <w:highlight w:val="green"/>
              </w:rPr>
              <w:t xml:space="preserve">DUE: </w:t>
            </w:r>
            <w:r w:rsidR="000630AC" w:rsidRPr="00880766">
              <w:rPr>
                <w:b/>
                <w:bCs/>
                <w:highlight w:val="green"/>
              </w:rPr>
              <w:t xml:space="preserve">Book choice for Therapy Book Review Paper </w:t>
            </w:r>
          </w:p>
        </w:tc>
      </w:tr>
      <w:tr w:rsidR="0037310D" w:rsidRPr="00586823" w14:paraId="63BF5DC9" w14:textId="77777777" w:rsidTr="00CC5294">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5534428E" w:rsidR="0037310D" w:rsidRPr="008D160C" w:rsidRDefault="0037310D" w:rsidP="00CC5294">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4 </w:t>
            </w:r>
          </w:p>
        </w:tc>
      </w:tr>
      <w:tr w:rsidR="0037310D" w:rsidRPr="00586823" w14:paraId="09627D4F" w14:textId="77777777" w:rsidTr="00CC5294">
        <w:trPr>
          <w:trHeight w:hRule="exact" w:val="1063"/>
        </w:trPr>
        <w:tc>
          <w:tcPr>
            <w:tcW w:w="1254" w:type="dxa"/>
            <w:tcBorders>
              <w:top w:val="single" w:sz="4" w:space="0" w:color="000000"/>
              <w:left w:val="single" w:sz="4" w:space="0" w:color="000000"/>
              <w:bottom w:val="single" w:sz="4" w:space="0" w:color="000000"/>
              <w:right w:val="single" w:sz="4" w:space="0" w:color="000000"/>
            </w:tcBorders>
          </w:tcPr>
          <w:p w14:paraId="3F7DE287" w14:textId="2E470AAE" w:rsidR="0037310D" w:rsidRPr="00586823" w:rsidRDefault="00C20221" w:rsidP="00CC5294">
            <w:pPr>
              <w:spacing w:line="267" w:lineRule="exact"/>
              <w:ind w:right="81"/>
              <w:jc w:val="right"/>
              <w:rPr>
                <w:rFonts w:eastAsia="Calibri"/>
              </w:rPr>
            </w:pPr>
            <w:r>
              <w:rPr>
                <w:rFonts w:eastAsia="Calibri"/>
                <w:b/>
                <w:bCs/>
                <w:position w:val="1"/>
              </w:rPr>
              <w:t>T (1/3</w:t>
            </w:r>
            <w:r w:rsidR="005258F9">
              <w:rPr>
                <w:rFonts w:eastAsia="Calibri"/>
                <w:b/>
                <w:bCs/>
                <w:position w:val="1"/>
              </w:rPr>
              <w:t>0</w:t>
            </w:r>
            <w:r>
              <w:rPr>
                <w:rFonts w:eastAsia="Calibri"/>
                <w:b/>
                <w:bCs/>
                <w:position w:val="1"/>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18977549" w14:textId="651E3B2A" w:rsidR="0037310D" w:rsidRPr="005D0F46" w:rsidRDefault="00FA1937" w:rsidP="00CC5294">
            <w:pPr>
              <w:rPr>
                <w:color w:val="000000" w:themeColor="text1"/>
              </w:rPr>
            </w:pPr>
            <w:r>
              <w:rPr>
                <w:color w:val="000000" w:themeColor="text1"/>
              </w:rPr>
              <w:t xml:space="preserve">Person-Centered, Gestalt, Existential </w:t>
            </w:r>
          </w:p>
          <w:p w14:paraId="5B682E35" w14:textId="622E4C2B" w:rsidR="003477ED" w:rsidRPr="003477ED" w:rsidRDefault="00031857" w:rsidP="00CC5294">
            <w:pPr>
              <w:rPr>
                <w:rFonts w:eastAsia="Calibri"/>
                <w:i/>
                <w:iCs/>
                <w:position w:val="1"/>
              </w:rPr>
            </w:pPr>
            <w:r>
              <w:rPr>
                <w:i/>
                <w:iCs/>
                <w:color w:val="000000" w:themeColor="text1"/>
              </w:rPr>
              <w:t>Jan 31</w:t>
            </w:r>
            <w:r w:rsidR="003477ED">
              <w:rPr>
                <w:i/>
                <w:iCs/>
                <w:color w:val="000000" w:themeColor="text1"/>
              </w:rPr>
              <w:t xml:space="preserve"> is the last day to drop courses with no grade assignment </w:t>
            </w:r>
          </w:p>
        </w:tc>
        <w:tc>
          <w:tcPr>
            <w:tcW w:w="3627" w:type="dxa"/>
            <w:tcBorders>
              <w:top w:val="single" w:sz="4" w:space="0" w:color="000000"/>
              <w:left w:val="single" w:sz="4" w:space="0" w:color="000000"/>
              <w:bottom w:val="single" w:sz="4" w:space="0" w:color="000000"/>
              <w:right w:val="single" w:sz="4" w:space="0" w:color="000000"/>
            </w:tcBorders>
          </w:tcPr>
          <w:p w14:paraId="753D8C9D" w14:textId="47DCFCD2" w:rsidR="00FA1937" w:rsidRPr="00A139EB" w:rsidRDefault="0037310D" w:rsidP="00FA1937">
            <w:pPr>
              <w:spacing w:line="267" w:lineRule="exact"/>
              <w:ind w:right="-20"/>
              <w:rPr>
                <w:b/>
                <w:bCs/>
              </w:rPr>
            </w:pPr>
            <w:r w:rsidRPr="00586823">
              <w:t xml:space="preserve">  </w:t>
            </w:r>
            <w:r w:rsidR="00FA1937">
              <w:t>Gladding 7</w:t>
            </w:r>
          </w:p>
          <w:p w14:paraId="46C186F0" w14:textId="70B979F0" w:rsidR="00B3540B" w:rsidRPr="00A139EB" w:rsidRDefault="00B3540B" w:rsidP="00CC5294">
            <w:pPr>
              <w:spacing w:line="267" w:lineRule="exact"/>
              <w:ind w:right="-20"/>
              <w:rPr>
                <w:b/>
                <w:bCs/>
              </w:rPr>
            </w:pPr>
          </w:p>
        </w:tc>
      </w:tr>
      <w:tr w:rsidR="0037310D" w:rsidRPr="00586823" w14:paraId="7F698F81" w14:textId="77777777" w:rsidTr="00CC5294">
        <w:trPr>
          <w:trHeight w:hRule="exact" w:val="388"/>
        </w:trPr>
        <w:tc>
          <w:tcPr>
            <w:tcW w:w="1254" w:type="dxa"/>
            <w:tcBorders>
              <w:top w:val="single" w:sz="4" w:space="0" w:color="000000"/>
              <w:left w:val="single" w:sz="4" w:space="0" w:color="000000"/>
              <w:bottom w:val="single" w:sz="4" w:space="0" w:color="000000"/>
              <w:right w:val="single" w:sz="4" w:space="0" w:color="000000"/>
            </w:tcBorders>
          </w:tcPr>
          <w:p w14:paraId="226DE431" w14:textId="7C112855" w:rsidR="0037310D" w:rsidRPr="00586823" w:rsidRDefault="00C20221" w:rsidP="00CC5294">
            <w:pPr>
              <w:spacing w:line="267" w:lineRule="exact"/>
              <w:ind w:right="81"/>
              <w:jc w:val="right"/>
              <w:rPr>
                <w:rFonts w:eastAsia="Calibri"/>
                <w:b/>
                <w:bCs/>
                <w:position w:val="1"/>
              </w:rPr>
            </w:pPr>
            <w:r>
              <w:rPr>
                <w:rFonts w:eastAsia="Calibri"/>
                <w:b/>
              </w:rPr>
              <w:t>R (2/</w:t>
            </w:r>
            <w:r w:rsidR="005258F9">
              <w:rPr>
                <w:rFonts w:eastAsia="Calibri"/>
                <w:b/>
              </w:rPr>
              <w:t>1</w:t>
            </w:r>
            <w:r>
              <w:rPr>
                <w:rFonts w:eastAsia="Calibri"/>
                <w:b/>
              </w:rPr>
              <w:t>)</w:t>
            </w:r>
          </w:p>
        </w:tc>
        <w:tc>
          <w:tcPr>
            <w:tcW w:w="4699" w:type="dxa"/>
            <w:tcBorders>
              <w:top w:val="single" w:sz="4" w:space="0" w:color="000000"/>
              <w:left w:val="single" w:sz="4" w:space="0" w:color="000000"/>
              <w:bottom w:val="single" w:sz="4" w:space="0" w:color="000000"/>
              <w:right w:val="single" w:sz="4" w:space="0" w:color="000000"/>
            </w:tcBorders>
          </w:tcPr>
          <w:p w14:paraId="6CD7F0E2" w14:textId="7E998646" w:rsidR="0037310D" w:rsidRPr="008D160C" w:rsidRDefault="00FA1937" w:rsidP="00CC5294">
            <w:pPr>
              <w:rPr>
                <w:color w:val="000000" w:themeColor="text1"/>
              </w:rPr>
            </w:pPr>
            <w:r>
              <w:rPr>
                <w:color w:val="000000" w:themeColor="text1"/>
              </w:rPr>
              <w:t xml:space="preserve">Person-Centered, Gestalt, Existential </w:t>
            </w:r>
          </w:p>
          <w:p w14:paraId="3340FA13" w14:textId="77777777" w:rsidR="0037310D" w:rsidRPr="008D160C" w:rsidRDefault="0037310D" w:rsidP="00CC5294">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EC67B00" w14:textId="07B07C5C" w:rsidR="0037310D" w:rsidRPr="00586823" w:rsidRDefault="005D0F46" w:rsidP="00CC5294">
            <w:pPr>
              <w:rPr>
                <w:rFonts w:eastAsia="Calibri"/>
              </w:rPr>
            </w:pPr>
            <w:r w:rsidRPr="00880766">
              <w:rPr>
                <w:b/>
                <w:bCs/>
                <w:color w:val="000000" w:themeColor="text1"/>
                <w:highlight w:val="green"/>
              </w:rPr>
              <w:t xml:space="preserve">Due: </w:t>
            </w:r>
            <w:r w:rsidRPr="00880766">
              <w:rPr>
                <w:b/>
                <w:highlight w:val="green"/>
              </w:rPr>
              <w:t>Journal</w:t>
            </w:r>
            <w:r w:rsidR="00880766" w:rsidRPr="00880766">
              <w:rPr>
                <w:b/>
                <w:highlight w:val="green"/>
              </w:rPr>
              <w:t xml:space="preserve"> #</w:t>
            </w:r>
            <w:r w:rsidRPr="00880766">
              <w:rPr>
                <w:b/>
                <w:highlight w:val="green"/>
              </w:rPr>
              <w:t>1</w:t>
            </w:r>
          </w:p>
        </w:tc>
      </w:tr>
      <w:tr w:rsidR="0037310D" w:rsidRPr="00586823" w14:paraId="75678E23" w14:textId="77777777" w:rsidTr="00CC5294">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37E5DCB2" w:rsidR="0037310D" w:rsidRPr="00586823" w:rsidRDefault="0037310D" w:rsidP="00CC5294">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5 </w:t>
            </w:r>
          </w:p>
        </w:tc>
      </w:tr>
      <w:tr w:rsidR="0037310D" w:rsidRPr="00586823" w14:paraId="6BD8D7AC" w14:textId="77777777" w:rsidTr="00CC5294">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31D4043D" w:rsidR="0037310D" w:rsidRPr="00586823" w:rsidRDefault="00C20221" w:rsidP="00CC5294">
            <w:pPr>
              <w:spacing w:line="267" w:lineRule="exact"/>
              <w:ind w:right="81"/>
              <w:jc w:val="right"/>
              <w:rPr>
                <w:rFonts w:eastAsia="Calibri"/>
              </w:rPr>
            </w:pPr>
            <w:r>
              <w:rPr>
                <w:rFonts w:eastAsia="Calibri"/>
                <w:b/>
                <w:bCs/>
                <w:position w:val="1"/>
              </w:rPr>
              <w:t>T (2/</w:t>
            </w:r>
            <w:r w:rsidR="005258F9">
              <w:rPr>
                <w:rFonts w:eastAsia="Calibri"/>
                <w:b/>
                <w:bCs/>
                <w:position w:val="1"/>
              </w:rPr>
              <w:t>6</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7408E8A" w14:textId="58CDC0E1" w:rsidR="0037310D" w:rsidRPr="00FA1937" w:rsidRDefault="0037310D" w:rsidP="00CC5294">
            <w:pPr>
              <w:spacing w:line="240" w:lineRule="exact"/>
              <w:rPr>
                <w:rFonts w:eastAsia="Calibri"/>
                <w:bCs/>
              </w:rPr>
            </w:pPr>
            <w:r w:rsidRPr="00586823">
              <w:rPr>
                <w:rFonts w:eastAsia="Calibri"/>
              </w:rPr>
              <w:t xml:space="preserve"> </w:t>
            </w:r>
            <w:r w:rsidR="00FA1937" w:rsidRPr="00FA1937">
              <w:rPr>
                <w:rFonts w:eastAsia="Calibri"/>
                <w:bCs/>
              </w:rPr>
              <w:t>Behavioral/Cognitive</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45A4F23" w14:textId="77777777" w:rsidR="0037310D" w:rsidRDefault="00FA1937" w:rsidP="00CC5294">
            <w:pPr>
              <w:spacing w:line="240" w:lineRule="exact"/>
              <w:rPr>
                <w:rFonts w:eastAsia="Calibri"/>
              </w:rPr>
            </w:pPr>
            <w:r>
              <w:rPr>
                <w:rFonts w:eastAsia="Calibri"/>
              </w:rPr>
              <w:t>Gladding 8</w:t>
            </w:r>
          </w:p>
          <w:p w14:paraId="42A916B4" w14:textId="07BCCAB7" w:rsidR="00FA1937" w:rsidRPr="00586823" w:rsidRDefault="00FA1937" w:rsidP="00CC5294">
            <w:pPr>
              <w:spacing w:line="240" w:lineRule="exact"/>
              <w:rPr>
                <w:rFonts w:eastAsia="Calibri"/>
              </w:rPr>
            </w:pPr>
            <w:r>
              <w:rPr>
                <w:rFonts w:eastAsia="Calibri"/>
              </w:rPr>
              <w:t>Luhrmann 2</w:t>
            </w:r>
          </w:p>
        </w:tc>
      </w:tr>
      <w:tr w:rsidR="0037310D" w:rsidRPr="00586823" w14:paraId="6077E078" w14:textId="77777777" w:rsidTr="00FA1937">
        <w:trPr>
          <w:trHeight w:hRule="exact" w:val="694"/>
        </w:trPr>
        <w:tc>
          <w:tcPr>
            <w:tcW w:w="1254" w:type="dxa"/>
            <w:tcBorders>
              <w:top w:val="single" w:sz="4" w:space="0" w:color="000000"/>
              <w:left w:val="single" w:sz="4" w:space="0" w:color="000000"/>
              <w:bottom w:val="single" w:sz="4" w:space="0" w:color="000000"/>
              <w:right w:val="single" w:sz="4" w:space="0" w:color="000000"/>
            </w:tcBorders>
          </w:tcPr>
          <w:p w14:paraId="78D6CAFB" w14:textId="569F6D63" w:rsidR="0037310D" w:rsidRPr="00586823" w:rsidRDefault="00C20221" w:rsidP="00CC5294">
            <w:pPr>
              <w:spacing w:line="267" w:lineRule="exact"/>
              <w:ind w:right="81"/>
              <w:jc w:val="right"/>
              <w:rPr>
                <w:rFonts w:eastAsia="Calibri"/>
                <w:b/>
                <w:bCs/>
                <w:position w:val="1"/>
              </w:rPr>
            </w:pPr>
            <w:r>
              <w:rPr>
                <w:rFonts w:eastAsia="Calibri"/>
                <w:b/>
                <w:bCs/>
                <w:position w:val="1"/>
              </w:rPr>
              <w:t>R (2/</w:t>
            </w:r>
            <w:r w:rsidR="005258F9">
              <w:rPr>
                <w:rFonts w:eastAsia="Calibri"/>
                <w:b/>
                <w:bCs/>
                <w:position w:val="1"/>
              </w:rPr>
              <w:t>8</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335F5CB" w14:textId="5D54E145" w:rsidR="005D0F46" w:rsidRPr="00FA1937" w:rsidRDefault="00FA1937" w:rsidP="00CC5294">
            <w:pPr>
              <w:spacing w:before="43"/>
              <w:ind w:right="-20"/>
              <w:rPr>
                <w:rFonts w:eastAsia="Calibri"/>
                <w:position w:val="1"/>
              </w:rPr>
            </w:pPr>
            <w:r>
              <w:rPr>
                <w:color w:val="000000" w:themeColor="text1"/>
              </w:rPr>
              <w:t xml:space="preserve">Feminist, Emotion-Focused </w:t>
            </w:r>
          </w:p>
        </w:tc>
        <w:tc>
          <w:tcPr>
            <w:tcW w:w="3627" w:type="dxa"/>
            <w:tcBorders>
              <w:top w:val="single" w:sz="4" w:space="0" w:color="000000"/>
              <w:left w:val="single" w:sz="4" w:space="0" w:color="000000"/>
              <w:bottom w:val="single" w:sz="4" w:space="0" w:color="000000"/>
              <w:right w:val="single" w:sz="4" w:space="0" w:color="000000"/>
            </w:tcBorders>
          </w:tcPr>
          <w:p w14:paraId="28235B44" w14:textId="6248FD42" w:rsidR="0037310D" w:rsidRDefault="0037310D" w:rsidP="00CC5294">
            <w:pPr>
              <w:spacing w:before="43"/>
              <w:ind w:right="-20"/>
              <w:rPr>
                <w:rFonts w:eastAsia="Calibri"/>
              </w:rPr>
            </w:pPr>
            <w:r w:rsidRPr="00586823">
              <w:rPr>
                <w:rFonts w:eastAsia="Calibri"/>
              </w:rPr>
              <w:t xml:space="preserve">  </w:t>
            </w:r>
          </w:p>
          <w:p w14:paraId="14FE744A" w14:textId="77777777" w:rsidR="00FA1937" w:rsidRDefault="00FA1937" w:rsidP="00FA1937">
            <w:pPr>
              <w:spacing w:line="240" w:lineRule="exact"/>
              <w:rPr>
                <w:color w:val="000000" w:themeColor="text1"/>
              </w:rPr>
            </w:pPr>
            <w:r w:rsidRPr="00880766">
              <w:rPr>
                <w:rFonts w:eastAsia="Calibri"/>
                <w:b/>
                <w:highlight w:val="green"/>
              </w:rPr>
              <w:t>DUE Group Presentation Topic</w:t>
            </w:r>
          </w:p>
          <w:p w14:paraId="6F711678" w14:textId="77777777" w:rsidR="0037310D" w:rsidRPr="00586823" w:rsidRDefault="0037310D" w:rsidP="00CC5294">
            <w:pPr>
              <w:jc w:val="center"/>
              <w:rPr>
                <w:rFonts w:eastAsia="Calibri"/>
              </w:rPr>
            </w:pPr>
          </w:p>
        </w:tc>
      </w:tr>
      <w:tr w:rsidR="0037310D" w:rsidRPr="00586823" w14:paraId="763BDD53" w14:textId="77777777" w:rsidTr="00CC5294">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74EB1BA8" w:rsidR="0037310D" w:rsidRPr="00586823" w:rsidRDefault="0037310D" w:rsidP="00CC5294">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6 </w:t>
            </w:r>
          </w:p>
        </w:tc>
      </w:tr>
      <w:tr w:rsidR="0037310D" w:rsidRPr="00586823" w14:paraId="1B713E23" w14:textId="77777777" w:rsidTr="00CC5294">
        <w:trPr>
          <w:trHeight w:hRule="exact" w:val="56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1DE789D3" w:rsidR="0037310D" w:rsidRPr="00586823" w:rsidRDefault="00C20221" w:rsidP="00CC5294">
            <w:pPr>
              <w:spacing w:line="267" w:lineRule="exact"/>
              <w:ind w:right="81"/>
              <w:jc w:val="right"/>
              <w:rPr>
                <w:rFonts w:eastAsia="Calibri"/>
                <w:b/>
                <w:bCs/>
                <w:position w:val="1"/>
              </w:rPr>
            </w:pPr>
            <w:r>
              <w:rPr>
                <w:rFonts w:eastAsia="Calibri"/>
                <w:b/>
                <w:bCs/>
              </w:rPr>
              <w:t>T (2/1</w:t>
            </w:r>
            <w:r w:rsidR="005258F9">
              <w:rPr>
                <w:rFonts w:eastAsia="Calibri"/>
                <w:b/>
                <w:bCs/>
              </w:rPr>
              <w:t>3</w:t>
            </w:r>
            <w:r>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40AAAD8" w14:textId="0F921395" w:rsidR="000630AC" w:rsidRPr="00FA1937" w:rsidRDefault="000630AC" w:rsidP="00CC5294">
            <w:pPr>
              <w:spacing w:line="267" w:lineRule="exact"/>
              <w:ind w:right="-20"/>
              <w:rPr>
                <w:rFonts w:eastAsia="Calibri"/>
                <w:b/>
                <w:bCs/>
                <w:spacing w:val="1"/>
                <w:position w:val="1"/>
              </w:rPr>
            </w:pPr>
            <w:r w:rsidRPr="00586823">
              <w:rPr>
                <w:color w:val="000000" w:themeColor="text1"/>
              </w:rPr>
              <w:t xml:space="preserve"> </w:t>
            </w:r>
            <w:r w:rsidR="00FA1937">
              <w:rPr>
                <w:b/>
                <w:bCs/>
                <w:color w:val="000000" w:themeColor="text1"/>
              </w:rPr>
              <w:t>Review for Exam 1</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D25BA85" w14:textId="77777777" w:rsidR="0037310D" w:rsidRPr="00586823" w:rsidRDefault="0037310D" w:rsidP="00FA1937">
            <w:pPr>
              <w:spacing w:before="43"/>
              <w:ind w:right="-20"/>
              <w:rPr>
                <w:rFonts w:eastAsia="Calibri"/>
                <w:bCs/>
                <w:spacing w:val="1"/>
              </w:rPr>
            </w:pPr>
          </w:p>
        </w:tc>
      </w:tr>
      <w:tr w:rsidR="0037310D" w:rsidRPr="00586823" w14:paraId="0D2A5D5B" w14:textId="77777777" w:rsidTr="00CC5294">
        <w:trPr>
          <w:trHeight w:hRule="exact" w:val="604"/>
        </w:trPr>
        <w:tc>
          <w:tcPr>
            <w:tcW w:w="1254" w:type="dxa"/>
            <w:tcBorders>
              <w:top w:val="single" w:sz="4" w:space="0" w:color="000000"/>
              <w:left w:val="single" w:sz="4" w:space="0" w:color="000000"/>
              <w:bottom w:val="single" w:sz="4" w:space="0" w:color="000000"/>
              <w:right w:val="single" w:sz="4" w:space="0" w:color="000000"/>
            </w:tcBorders>
          </w:tcPr>
          <w:p w14:paraId="62697292" w14:textId="317AB0D3" w:rsidR="0037310D" w:rsidRPr="00586823" w:rsidRDefault="00C20221" w:rsidP="00CC5294">
            <w:pPr>
              <w:spacing w:line="267" w:lineRule="exact"/>
              <w:ind w:right="81"/>
              <w:jc w:val="right"/>
              <w:rPr>
                <w:rFonts w:eastAsia="Calibri"/>
                <w:b/>
                <w:bCs/>
                <w:position w:val="1"/>
              </w:rPr>
            </w:pPr>
            <w:r>
              <w:rPr>
                <w:rFonts w:eastAsia="Calibri"/>
                <w:b/>
                <w:bCs/>
              </w:rPr>
              <w:t>R (2/1</w:t>
            </w:r>
            <w:r w:rsidR="005258F9">
              <w:rPr>
                <w:rFonts w:eastAsia="Calibri"/>
                <w:b/>
                <w:bCs/>
              </w:rPr>
              <w:t>5</w:t>
            </w:r>
            <w:r>
              <w:rPr>
                <w:rFonts w:eastAsia="Calibri"/>
                <w:b/>
                <w:bCs/>
              </w:rPr>
              <w:t>)</w:t>
            </w:r>
            <w:r w:rsidR="0037310D" w:rsidRPr="00586823">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025D2B2D" w14:textId="372DC202" w:rsidR="0037310D" w:rsidRPr="00FA1937" w:rsidRDefault="00FA1937" w:rsidP="00FA1937">
            <w:pPr>
              <w:spacing w:before="43"/>
              <w:ind w:right="-20"/>
              <w:rPr>
                <w:rFonts w:eastAsia="Calibri"/>
                <w:b/>
                <w:bCs/>
                <w:spacing w:val="1"/>
                <w:position w:val="1"/>
              </w:rPr>
            </w:pPr>
            <w:r w:rsidRPr="00FA1937">
              <w:rPr>
                <w:rFonts w:eastAsia="Calibri"/>
                <w:b/>
                <w:bCs/>
                <w:spacing w:val="1"/>
                <w:position w:val="1"/>
                <w:highlight w:val="green"/>
              </w:rPr>
              <w:t>Exam 1</w:t>
            </w:r>
          </w:p>
        </w:tc>
        <w:tc>
          <w:tcPr>
            <w:tcW w:w="3627" w:type="dxa"/>
            <w:tcBorders>
              <w:top w:val="single" w:sz="4" w:space="0" w:color="000000"/>
              <w:left w:val="single" w:sz="4" w:space="0" w:color="000000"/>
              <w:bottom w:val="single" w:sz="4" w:space="0" w:color="000000"/>
              <w:right w:val="single" w:sz="4" w:space="0" w:color="000000"/>
            </w:tcBorders>
          </w:tcPr>
          <w:p w14:paraId="3E89E6DC" w14:textId="7205F3B2" w:rsidR="004A5020" w:rsidRPr="004A5020" w:rsidRDefault="0037310D" w:rsidP="00CC5294">
            <w:pPr>
              <w:spacing w:line="240" w:lineRule="exact"/>
              <w:rPr>
                <w:rFonts w:eastAsia="Calibri"/>
                <w:bCs/>
                <w:spacing w:val="1"/>
              </w:rPr>
            </w:pPr>
            <w:r w:rsidRPr="00586823">
              <w:rPr>
                <w:rFonts w:eastAsia="Calibri"/>
                <w:bCs/>
                <w:spacing w:val="1"/>
              </w:rPr>
              <w:t xml:space="preserve"> </w:t>
            </w:r>
          </w:p>
          <w:p w14:paraId="4B4E128C" w14:textId="7F1AEF22" w:rsidR="0037310D" w:rsidRPr="00586823" w:rsidRDefault="0037310D" w:rsidP="00FA1937">
            <w:pPr>
              <w:spacing w:line="240" w:lineRule="exact"/>
              <w:rPr>
                <w:rFonts w:eastAsia="Calibri"/>
                <w:bCs/>
                <w:spacing w:val="1"/>
              </w:rPr>
            </w:pPr>
          </w:p>
        </w:tc>
      </w:tr>
      <w:tr w:rsidR="0037310D" w:rsidRPr="00586823" w14:paraId="68ED0D74" w14:textId="77777777" w:rsidTr="00CC5294">
        <w:trPr>
          <w:trHeight w:hRule="exact" w:val="433"/>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57336670" w:rsidR="0037310D" w:rsidRPr="00586823" w:rsidRDefault="0037310D" w:rsidP="00CC5294">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w:t>
            </w:r>
          </w:p>
        </w:tc>
      </w:tr>
      <w:tr w:rsidR="0037310D" w:rsidRPr="00586823" w14:paraId="74A35DBE"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6929FF18" w14:textId="4E72FCF1" w:rsidR="0037310D" w:rsidRPr="00586823" w:rsidRDefault="00C20221" w:rsidP="00CC5294">
            <w:pPr>
              <w:ind w:right="81"/>
              <w:jc w:val="right"/>
              <w:rPr>
                <w:rFonts w:eastAsia="Calibri"/>
              </w:rPr>
            </w:pPr>
            <w:r>
              <w:rPr>
                <w:rFonts w:eastAsia="Calibri"/>
                <w:b/>
                <w:bCs/>
              </w:rPr>
              <w:t>T (2/2</w:t>
            </w:r>
            <w:r w:rsidR="005258F9">
              <w:rPr>
                <w:rFonts w:eastAsia="Calibri"/>
                <w:b/>
                <w:bCs/>
              </w:rPr>
              <w:t>0</w:t>
            </w:r>
            <w:r>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57464F75" w14:textId="77777777" w:rsidR="00FA1937" w:rsidRDefault="00FA1937" w:rsidP="00FA1937">
            <w:pPr>
              <w:spacing w:before="43"/>
              <w:ind w:right="-20"/>
              <w:rPr>
                <w:color w:val="000000" w:themeColor="text1"/>
              </w:rPr>
            </w:pPr>
            <w:r w:rsidRPr="00586823">
              <w:rPr>
                <w:color w:val="000000" w:themeColor="text1"/>
              </w:rPr>
              <w:t>Systemic, Brief, and Crisis Theories of Counseling</w:t>
            </w:r>
          </w:p>
          <w:p w14:paraId="370A0C30" w14:textId="2BF055C7" w:rsidR="0037310D" w:rsidRPr="00586823" w:rsidRDefault="0037310D" w:rsidP="00FA1937">
            <w:pPr>
              <w:spacing w:line="267" w:lineRule="exact"/>
              <w:ind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00D7DF6F" w14:textId="58789428" w:rsidR="0037310D" w:rsidRPr="004C2DD6" w:rsidRDefault="0037310D" w:rsidP="00CC5294">
            <w:pPr>
              <w:spacing w:line="240" w:lineRule="exact"/>
              <w:rPr>
                <w:rFonts w:eastAsia="Calibri"/>
                <w:b/>
                <w:position w:val="1"/>
              </w:rPr>
            </w:pPr>
            <w:r>
              <w:rPr>
                <w:rFonts w:eastAsia="Calibri"/>
              </w:rPr>
              <w:t xml:space="preserve"> </w:t>
            </w:r>
            <w:r w:rsidR="000630AC" w:rsidRPr="00586823">
              <w:rPr>
                <w:rFonts w:eastAsia="Calibri"/>
                <w:bCs/>
                <w:spacing w:val="1"/>
              </w:rPr>
              <w:t xml:space="preserve">Gladding </w:t>
            </w:r>
            <w:r w:rsidR="00FA1937">
              <w:rPr>
                <w:rFonts w:eastAsia="Calibri"/>
                <w:bCs/>
                <w:spacing w:val="1"/>
              </w:rPr>
              <w:t>8</w:t>
            </w:r>
          </w:p>
        </w:tc>
      </w:tr>
      <w:tr w:rsidR="0037310D" w:rsidRPr="00586823" w14:paraId="565D8293" w14:textId="77777777" w:rsidTr="00CC5294">
        <w:trPr>
          <w:trHeight w:hRule="exact" w:val="1000"/>
        </w:trPr>
        <w:tc>
          <w:tcPr>
            <w:tcW w:w="1254" w:type="dxa"/>
            <w:tcBorders>
              <w:top w:val="single" w:sz="4" w:space="0" w:color="000000"/>
              <w:left w:val="single" w:sz="4" w:space="0" w:color="000000"/>
              <w:bottom w:val="single" w:sz="4" w:space="0" w:color="000000"/>
              <w:right w:val="single" w:sz="4" w:space="0" w:color="000000"/>
            </w:tcBorders>
          </w:tcPr>
          <w:p w14:paraId="3A50399C" w14:textId="3FCC918B" w:rsidR="0037310D" w:rsidRPr="00586823" w:rsidRDefault="00C20221" w:rsidP="00CC5294">
            <w:pPr>
              <w:ind w:right="81"/>
              <w:jc w:val="right"/>
              <w:rPr>
                <w:rFonts w:eastAsia="Calibri"/>
                <w:b/>
                <w:bCs/>
              </w:rPr>
            </w:pPr>
            <w:r>
              <w:rPr>
                <w:rFonts w:eastAsia="Calibri"/>
                <w:b/>
                <w:bCs/>
              </w:rPr>
              <w:t>R (2/2</w:t>
            </w:r>
            <w:r w:rsidR="005258F9">
              <w:rPr>
                <w:rFonts w:eastAsia="Calibri"/>
                <w:b/>
                <w:bCs/>
              </w:rPr>
              <w:t>2</w:t>
            </w:r>
            <w:r>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23933845" w14:textId="77777777" w:rsidR="00FA1937" w:rsidRDefault="00FA1937" w:rsidP="00FA1937">
            <w:pPr>
              <w:spacing w:line="267" w:lineRule="exact"/>
              <w:ind w:right="-20"/>
              <w:rPr>
                <w:color w:val="000000" w:themeColor="text1"/>
              </w:rPr>
            </w:pPr>
            <w:r w:rsidRPr="00586823">
              <w:rPr>
                <w:color w:val="000000" w:themeColor="text1"/>
              </w:rPr>
              <w:t>Counseling in a Multicultural Society</w:t>
            </w:r>
          </w:p>
          <w:p w14:paraId="32BEF728" w14:textId="61E27EB7" w:rsidR="0037310D" w:rsidRPr="00586823" w:rsidRDefault="00FA1937" w:rsidP="00FA1937">
            <w:pPr>
              <w:ind w:right="-20"/>
              <w:rPr>
                <w:rFonts w:eastAsia="Calibri"/>
                <w:spacing w:val="1"/>
              </w:rPr>
            </w:pPr>
            <w:r>
              <w:rPr>
                <w:color w:val="000000" w:themeColor="text1"/>
              </w:rPr>
              <w:t>Counseling Diverse Clients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6008E8A" w14:textId="65F21BAE" w:rsidR="005D0F46" w:rsidRDefault="00FA1937" w:rsidP="00CC5294">
            <w:pPr>
              <w:ind w:right="81"/>
              <w:rPr>
                <w:rFonts w:eastAsia="Calibri"/>
              </w:rPr>
            </w:pPr>
            <w:r>
              <w:rPr>
                <w:rFonts w:eastAsia="Calibri"/>
                <w:bCs/>
                <w:spacing w:val="1"/>
              </w:rPr>
              <w:t>Gladding 3-4</w:t>
            </w:r>
            <w:r w:rsidR="0037310D">
              <w:rPr>
                <w:rFonts w:eastAsia="Calibri"/>
              </w:rPr>
              <w:t xml:space="preserve"> </w:t>
            </w:r>
          </w:p>
          <w:p w14:paraId="120E73A6" w14:textId="0B7B43D0" w:rsidR="005D0F46" w:rsidRPr="00591E0C" w:rsidRDefault="005D0F46" w:rsidP="00CC5294">
            <w:pPr>
              <w:spacing w:line="267" w:lineRule="exact"/>
              <w:ind w:right="-20"/>
              <w:rPr>
                <w:rFonts w:eastAsia="Calibri"/>
                <w:b/>
              </w:rPr>
            </w:pPr>
          </w:p>
          <w:p w14:paraId="75403976" w14:textId="77777777" w:rsidR="000630AC" w:rsidRDefault="000630AC" w:rsidP="00CC5294">
            <w:pPr>
              <w:spacing w:line="240" w:lineRule="exact"/>
              <w:rPr>
                <w:rFonts w:eastAsia="Calibri"/>
                <w:b/>
                <w:position w:val="1"/>
              </w:rPr>
            </w:pPr>
            <w:r w:rsidRPr="00880766">
              <w:rPr>
                <w:rFonts w:eastAsia="Calibri"/>
                <w:b/>
                <w:position w:val="1"/>
                <w:highlight w:val="green"/>
              </w:rPr>
              <w:t>DUE: Journal #2</w:t>
            </w:r>
          </w:p>
          <w:p w14:paraId="631C7912" w14:textId="5C71A9B8" w:rsidR="005D0F46" w:rsidRPr="00586823" w:rsidRDefault="005D0F46" w:rsidP="00CC5294">
            <w:pPr>
              <w:ind w:right="81"/>
              <w:rPr>
                <w:rFonts w:eastAsia="Calibri"/>
              </w:rPr>
            </w:pPr>
          </w:p>
        </w:tc>
      </w:tr>
      <w:tr w:rsidR="0037310D" w:rsidRPr="00586823" w14:paraId="2349F206"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17D39643" w:rsidR="0037310D" w:rsidRPr="00586823" w:rsidRDefault="0037310D"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w:t>
            </w:r>
          </w:p>
        </w:tc>
      </w:tr>
      <w:tr w:rsidR="0037310D" w:rsidRPr="00586823" w14:paraId="77E27E99" w14:textId="77777777" w:rsidTr="00CC5294">
        <w:trPr>
          <w:trHeight w:hRule="exact" w:val="793"/>
        </w:trPr>
        <w:tc>
          <w:tcPr>
            <w:tcW w:w="1254" w:type="dxa"/>
            <w:tcBorders>
              <w:top w:val="single" w:sz="4" w:space="0" w:color="000000"/>
              <w:left w:val="single" w:sz="4" w:space="0" w:color="000000"/>
              <w:bottom w:val="single" w:sz="4" w:space="0" w:color="000000"/>
              <w:right w:val="single" w:sz="4" w:space="0" w:color="000000"/>
            </w:tcBorders>
          </w:tcPr>
          <w:p w14:paraId="66D6A765" w14:textId="462D88E3" w:rsidR="0037310D" w:rsidRPr="00586823" w:rsidRDefault="00C20221" w:rsidP="00CC5294">
            <w:pPr>
              <w:ind w:right="81"/>
              <w:jc w:val="right"/>
              <w:rPr>
                <w:rFonts w:eastAsia="Calibri"/>
                <w:b/>
                <w:bCs/>
                <w:position w:val="1"/>
              </w:rPr>
            </w:pPr>
            <w:r>
              <w:rPr>
                <w:rFonts w:eastAsia="Calibri"/>
                <w:b/>
                <w:bCs/>
                <w:position w:val="1"/>
              </w:rPr>
              <w:t>T (2/2</w:t>
            </w:r>
            <w:r w:rsidR="005258F9">
              <w:rPr>
                <w:rFonts w:eastAsia="Calibri"/>
                <w:b/>
                <w:bCs/>
                <w:position w:val="1"/>
              </w:rPr>
              <w:t>7</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2969960" w14:textId="77777777" w:rsidR="00FA1937" w:rsidRDefault="00FA1937" w:rsidP="00FA1937">
            <w:pPr>
              <w:spacing w:line="267" w:lineRule="exact"/>
              <w:ind w:right="-20"/>
              <w:rPr>
                <w:rFonts w:eastAsia="Calibri"/>
                <w:spacing w:val="1"/>
                <w:position w:val="1"/>
              </w:rPr>
            </w:pPr>
            <w:r w:rsidRPr="00586823">
              <w:rPr>
                <w:rFonts w:eastAsia="Calibri"/>
                <w:spacing w:val="1"/>
                <w:position w:val="1"/>
              </w:rPr>
              <w:t>Building Counseling Relationships</w:t>
            </w:r>
          </w:p>
          <w:p w14:paraId="53E0B804" w14:textId="6D2234AF" w:rsidR="0037310D" w:rsidRPr="00586823" w:rsidRDefault="0037310D" w:rsidP="00031857">
            <w:pPr>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6F0041A0" w14:textId="1A40B838" w:rsidR="0037310D" w:rsidRPr="00586823" w:rsidRDefault="0037310D" w:rsidP="00CC5294">
            <w:pPr>
              <w:ind w:right="81"/>
              <w:rPr>
                <w:rFonts w:eastAsia="Calibri"/>
                <w:bCs/>
                <w:spacing w:val="1"/>
              </w:rPr>
            </w:pPr>
            <w:r w:rsidRPr="00586823">
              <w:rPr>
                <w:rFonts w:eastAsia="Calibri"/>
                <w:bCs/>
                <w:spacing w:val="1"/>
              </w:rPr>
              <w:t xml:space="preserve">  </w:t>
            </w:r>
            <w:r w:rsidR="000630AC">
              <w:rPr>
                <w:rFonts w:eastAsia="Calibri"/>
                <w:bCs/>
                <w:spacing w:val="1"/>
              </w:rPr>
              <w:t xml:space="preserve">Gladding </w:t>
            </w:r>
            <w:r w:rsidR="00FA1937">
              <w:rPr>
                <w:rFonts w:eastAsia="Calibri"/>
                <w:bCs/>
                <w:spacing w:val="1"/>
              </w:rPr>
              <w:t>5</w:t>
            </w:r>
          </w:p>
        </w:tc>
      </w:tr>
      <w:tr w:rsidR="000630AC" w:rsidRPr="00586823" w14:paraId="3B7F9DBC" w14:textId="77777777" w:rsidTr="00CC5294">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6B1020FF" w:rsidR="000630AC" w:rsidRPr="00586823" w:rsidRDefault="000630AC" w:rsidP="00CC5294">
            <w:pPr>
              <w:ind w:right="81"/>
              <w:jc w:val="right"/>
              <w:rPr>
                <w:rFonts w:eastAsia="Calibri"/>
                <w:b/>
                <w:bCs/>
                <w:position w:val="1"/>
              </w:rPr>
            </w:pPr>
            <w:r>
              <w:rPr>
                <w:rFonts w:eastAsia="Calibri"/>
                <w:b/>
                <w:bCs/>
                <w:position w:val="1"/>
              </w:rPr>
              <w:lastRenderedPageBreak/>
              <w:t>R (</w:t>
            </w:r>
            <w:r w:rsidR="005258F9">
              <w:rPr>
                <w:rFonts w:eastAsia="Calibri"/>
                <w:b/>
                <w:bCs/>
                <w:position w:val="1"/>
              </w:rPr>
              <w:t>2/29</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774C7C1" w14:textId="77777777" w:rsidR="00FA1937" w:rsidRDefault="00FA1937" w:rsidP="00CC5294">
            <w:pPr>
              <w:spacing w:line="267" w:lineRule="exact"/>
              <w:ind w:right="-20"/>
              <w:rPr>
                <w:rFonts w:eastAsia="Calibri"/>
                <w:i/>
                <w:iCs/>
                <w:spacing w:val="1"/>
                <w:position w:val="1"/>
              </w:rPr>
            </w:pPr>
            <w:r w:rsidRPr="00586823">
              <w:rPr>
                <w:rFonts w:eastAsia="Calibri"/>
                <w:spacing w:val="1"/>
                <w:position w:val="1"/>
              </w:rPr>
              <w:t>Differing Perspectives in Inpatient Care</w:t>
            </w:r>
            <w:r>
              <w:rPr>
                <w:rFonts w:eastAsia="Calibri"/>
                <w:i/>
                <w:iCs/>
                <w:spacing w:val="1"/>
                <w:position w:val="1"/>
              </w:rPr>
              <w:t xml:space="preserve"> </w:t>
            </w:r>
          </w:p>
          <w:p w14:paraId="0BF9B718" w14:textId="61AFFC74" w:rsidR="000630AC" w:rsidRPr="000630AC" w:rsidRDefault="000630AC" w:rsidP="00CC5294">
            <w:pPr>
              <w:spacing w:line="267" w:lineRule="exact"/>
              <w:ind w:right="-20"/>
              <w:rPr>
                <w:rFonts w:eastAsia="Calibri"/>
                <w:i/>
                <w:iCs/>
                <w:spacing w:val="1"/>
                <w:position w:val="1"/>
              </w:rPr>
            </w:pPr>
            <w:r>
              <w:rPr>
                <w:rFonts w:eastAsia="Calibri"/>
                <w:i/>
                <w:iCs/>
                <w:spacing w:val="1"/>
                <w:position w:val="1"/>
              </w:rPr>
              <w:t>Mid-Semester</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5F1C09B" w14:textId="12EAE4DF" w:rsidR="000630AC" w:rsidRDefault="000630AC" w:rsidP="00CC5294">
            <w:pPr>
              <w:ind w:right="81"/>
            </w:pPr>
            <w:r w:rsidRPr="00586823">
              <w:t xml:space="preserve"> </w:t>
            </w:r>
            <w:r w:rsidR="00FA1937">
              <w:t>Luhrmann 3-4</w:t>
            </w:r>
          </w:p>
          <w:p w14:paraId="30D376C1" w14:textId="7191FDBE" w:rsidR="000630AC" w:rsidRPr="00586823" w:rsidRDefault="000630AC" w:rsidP="00CC5294">
            <w:pPr>
              <w:ind w:right="81"/>
              <w:jc w:val="center"/>
            </w:pPr>
          </w:p>
        </w:tc>
      </w:tr>
      <w:tr w:rsidR="000630AC" w:rsidRPr="00586823" w14:paraId="56EBDBCE" w14:textId="77777777" w:rsidTr="00CC5294">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5B82163A"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9 </w:t>
            </w:r>
            <w:r>
              <w:rPr>
                <w:rFonts w:eastAsia="Calibri"/>
                <w:b/>
                <w:bCs/>
                <w:spacing w:val="1"/>
                <w:shd w:val="clear" w:color="auto" w:fill="D0CECE" w:themeFill="background2" w:themeFillShade="E6"/>
              </w:rPr>
              <w:t>Spring break</w:t>
            </w:r>
          </w:p>
        </w:tc>
      </w:tr>
      <w:tr w:rsidR="000630AC" w:rsidRPr="00586823" w14:paraId="4C676987" w14:textId="77777777" w:rsidTr="00CC5294">
        <w:trPr>
          <w:trHeight w:hRule="exact" w:val="496"/>
        </w:trPr>
        <w:tc>
          <w:tcPr>
            <w:tcW w:w="1254" w:type="dxa"/>
            <w:tcBorders>
              <w:top w:val="single" w:sz="4" w:space="0" w:color="000000"/>
              <w:left w:val="single" w:sz="4" w:space="0" w:color="000000"/>
              <w:bottom w:val="single" w:sz="4" w:space="0" w:color="000000"/>
              <w:right w:val="single" w:sz="4" w:space="0" w:color="000000"/>
            </w:tcBorders>
          </w:tcPr>
          <w:p w14:paraId="315C3FA9" w14:textId="06A485D0" w:rsidR="000630AC" w:rsidRPr="00586823" w:rsidRDefault="000630AC" w:rsidP="00CC5294">
            <w:pPr>
              <w:ind w:right="81"/>
              <w:jc w:val="right"/>
              <w:rPr>
                <w:rFonts w:eastAsia="Calibri"/>
                <w:b/>
                <w:bCs/>
                <w:position w:val="1"/>
              </w:rPr>
            </w:pPr>
            <w:r>
              <w:rPr>
                <w:rFonts w:eastAsia="Calibri"/>
                <w:b/>
                <w:bCs/>
                <w:position w:val="1"/>
              </w:rPr>
              <w:t>T (3/7)</w:t>
            </w:r>
          </w:p>
        </w:tc>
        <w:tc>
          <w:tcPr>
            <w:tcW w:w="4699" w:type="dxa"/>
            <w:tcBorders>
              <w:top w:val="single" w:sz="4" w:space="0" w:color="000000"/>
              <w:left w:val="single" w:sz="4" w:space="0" w:color="000000"/>
              <w:bottom w:val="single" w:sz="4" w:space="0" w:color="000000"/>
              <w:right w:val="single" w:sz="4" w:space="0" w:color="000000"/>
            </w:tcBorders>
          </w:tcPr>
          <w:p w14:paraId="3B02F75C" w14:textId="451B3A35" w:rsidR="000630AC" w:rsidRPr="00586823" w:rsidRDefault="000630AC" w:rsidP="00CC5294">
            <w:pPr>
              <w:spacing w:line="267" w:lineRule="exact"/>
              <w:ind w:right="-20"/>
              <w:rPr>
                <w:rFonts w:eastAsia="Calibri"/>
                <w:spacing w:val="1"/>
                <w:position w:val="1"/>
              </w:rPr>
            </w:pPr>
            <w:r>
              <w:rPr>
                <w:rFonts w:eastAsia="Calibri"/>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7BD84A67" w14:textId="6767A4B1" w:rsidR="000630AC" w:rsidRDefault="000630AC" w:rsidP="00CC5294">
            <w:pPr>
              <w:ind w:right="81"/>
              <w:rPr>
                <w:rFonts w:eastAsia="Calibri"/>
                <w:bCs/>
                <w:spacing w:val="1"/>
              </w:rPr>
            </w:pPr>
            <w:r>
              <w:rPr>
                <w:rFonts w:eastAsia="Calibri"/>
                <w:bCs/>
                <w:spacing w:val="1"/>
              </w:rPr>
              <w:t xml:space="preserve">  </w:t>
            </w:r>
          </w:p>
          <w:p w14:paraId="33AB4449" w14:textId="77777777" w:rsidR="000630AC" w:rsidRPr="00586823" w:rsidRDefault="000630AC" w:rsidP="00CC5294">
            <w:pPr>
              <w:jc w:val="center"/>
              <w:rPr>
                <w:rFonts w:eastAsia="Calibri"/>
                <w:bCs/>
                <w:spacing w:val="1"/>
              </w:rPr>
            </w:pPr>
          </w:p>
        </w:tc>
      </w:tr>
      <w:tr w:rsidR="000630AC" w:rsidRPr="00586823" w14:paraId="0B7F9B3B" w14:textId="77777777" w:rsidTr="00CC5294">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3648450C" w14:textId="518DCACA" w:rsidR="000630AC" w:rsidRPr="00586823" w:rsidRDefault="000630AC" w:rsidP="00CC5294">
            <w:pPr>
              <w:ind w:right="81"/>
              <w:jc w:val="right"/>
              <w:rPr>
                <w:rFonts w:eastAsia="Calibri"/>
                <w:b/>
                <w:bCs/>
                <w:position w:val="1"/>
              </w:rPr>
            </w:pPr>
            <w:r>
              <w:rPr>
                <w:rFonts w:eastAsia="Calibri"/>
                <w:b/>
                <w:bCs/>
                <w:position w:val="1"/>
              </w:rPr>
              <w:t>R (3/9)</w:t>
            </w:r>
          </w:p>
        </w:tc>
        <w:tc>
          <w:tcPr>
            <w:tcW w:w="4699" w:type="dxa"/>
            <w:tcBorders>
              <w:top w:val="single" w:sz="4" w:space="0" w:color="000000"/>
              <w:left w:val="single" w:sz="4" w:space="0" w:color="000000"/>
              <w:bottom w:val="single" w:sz="4" w:space="0" w:color="000000"/>
              <w:right w:val="single" w:sz="4" w:space="0" w:color="000000"/>
            </w:tcBorders>
          </w:tcPr>
          <w:p w14:paraId="0D8DB182" w14:textId="63690FD8" w:rsidR="000630AC" w:rsidRPr="000630AC" w:rsidRDefault="000630AC" w:rsidP="00CC5294">
            <w:pPr>
              <w:spacing w:line="267" w:lineRule="exact"/>
              <w:ind w:right="-20"/>
              <w:rPr>
                <w:rFonts w:eastAsia="Calibri"/>
                <w:spacing w:val="1"/>
                <w:position w:val="1"/>
              </w:rPr>
            </w:pPr>
            <w:r>
              <w:rPr>
                <w:rFonts w:eastAsia="Calibri"/>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0FDF7B08" w14:textId="719E47B4" w:rsidR="000630AC" w:rsidRPr="00586823" w:rsidRDefault="000630AC" w:rsidP="00CC5294">
            <w:pPr>
              <w:ind w:right="81"/>
              <w:rPr>
                <w:rFonts w:eastAsia="Calibri"/>
                <w:bCs/>
                <w:spacing w:val="1"/>
              </w:rPr>
            </w:pPr>
          </w:p>
        </w:tc>
      </w:tr>
      <w:tr w:rsidR="000630AC" w:rsidRPr="00586823" w14:paraId="28E7AAD0"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4DFBF20D"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10 </w:t>
            </w:r>
          </w:p>
        </w:tc>
      </w:tr>
      <w:tr w:rsidR="000630AC" w:rsidRPr="00586823" w14:paraId="20D29A11" w14:textId="77777777" w:rsidTr="00D00B1F">
        <w:trPr>
          <w:trHeight w:hRule="exact" w:val="757"/>
        </w:trPr>
        <w:tc>
          <w:tcPr>
            <w:tcW w:w="1254" w:type="dxa"/>
            <w:tcBorders>
              <w:top w:val="single" w:sz="4" w:space="0" w:color="000000"/>
              <w:left w:val="single" w:sz="4" w:space="0" w:color="000000"/>
              <w:bottom w:val="single" w:sz="4" w:space="0" w:color="000000"/>
              <w:right w:val="single" w:sz="4" w:space="0" w:color="000000"/>
            </w:tcBorders>
          </w:tcPr>
          <w:p w14:paraId="5A90A635" w14:textId="6AC7ADDF" w:rsidR="000630AC" w:rsidRPr="00586823" w:rsidRDefault="000630AC" w:rsidP="00CC5294">
            <w:pPr>
              <w:ind w:right="81"/>
              <w:jc w:val="right"/>
              <w:rPr>
                <w:rFonts w:eastAsia="Calibri"/>
                <w:b/>
                <w:bCs/>
                <w:position w:val="1"/>
              </w:rPr>
            </w:pPr>
            <w:r>
              <w:rPr>
                <w:rFonts w:eastAsia="Calibri"/>
                <w:b/>
                <w:bCs/>
                <w:position w:val="1"/>
              </w:rPr>
              <w:t>T (3/1</w:t>
            </w:r>
            <w:r w:rsidR="005258F9">
              <w:rPr>
                <w:rFonts w:eastAsia="Calibri"/>
                <w:b/>
                <w:bCs/>
                <w:position w:val="1"/>
              </w:rPr>
              <w:t>2</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1FD3C1E" w14:textId="77777777" w:rsidR="00FA1937" w:rsidRDefault="00FA1937" w:rsidP="00FA1937">
            <w:pPr>
              <w:rPr>
                <w:rFonts w:eastAsia="Calibri"/>
                <w:spacing w:val="1"/>
                <w:position w:val="1"/>
              </w:rPr>
            </w:pPr>
            <w:r>
              <w:rPr>
                <w:rFonts w:eastAsia="Calibri"/>
                <w:spacing w:val="1"/>
                <w:position w:val="1"/>
              </w:rPr>
              <w:t xml:space="preserve">Orientation to research </w:t>
            </w:r>
          </w:p>
          <w:p w14:paraId="1AF83A9E" w14:textId="77777777" w:rsidR="00FA1937" w:rsidRDefault="00FA1937" w:rsidP="00FA1937">
            <w:pPr>
              <w:rPr>
                <w:rFonts w:eastAsia="Calibri"/>
                <w:spacing w:val="1"/>
                <w:position w:val="1"/>
              </w:rPr>
            </w:pPr>
            <w:r w:rsidRPr="00586823">
              <w:rPr>
                <w:rFonts w:eastAsia="Calibri"/>
                <w:spacing w:val="1"/>
                <w:position w:val="1"/>
              </w:rPr>
              <w:t xml:space="preserve">The Great Debate: Research versus Practice </w:t>
            </w:r>
          </w:p>
          <w:p w14:paraId="7A452561" w14:textId="1A8B3E71" w:rsidR="00FA1937" w:rsidRPr="00FA1937" w:rsidRDefault="00FA1937"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49B7EA2E" w14:textId="48A1A335" w:rsidR="000630AC" w:rsidRDefault="00FA1937" w:rsidP="00CC5294">
            <w:pPr>
              <w:ind w:right="81"/>
              <w:rPr>
                <w:rFonts w:eastAsia="Calibri"/>
                <w:bCs/>
                <w:spacing w:val="1"/>
              </w:rPr>
            </w:pPr>
            <w:r>
              <w:rPr>
                <w:rFonts w:eastAsia="Calibri"/>
                <w:bCs/>
                <w:spacing w:val="1"/>
              </w:rPr>
              <w:t>Gladding 11</w:t>
            </w:r>
            <w:r w:rsidR="000630AC" w:rsidRPr="00586823">
              <w:rPr>
                <w:rFonts w:eastAsia="Calibri"/>
                <w:bCs/>
                <w:spacing w:val="1"/>
              </w:rPr>
              <w:t xml:space="preserve">  </w:t>
            </w:r>
          </w:p>
          <w:p w14:paraId="2F9FCEF0" w14:textId="77777777" w:rsidR="000630AC" w:rsidRPr="00586823" w:rsidRDefault="000630AC" w:rsidP="00CC5294">
            <w:pPr>
              <w:ind w:right="81"/>
              <w:rPr>
                <w:rFonts w:eastAsia="Calibri"/>
                <w:b/>
                <w:bCs/>
                <w:spacing w:val="1"/>
              </w:rPr>
            </w:pPr>
          </w:p>
        </w:tc>
      </w:tr>
      <w:tr w:rsidR="000630AC" w:rsidRPr="00586823" w14:paraId="53B083AC" w14:textId="77777777" w:rsidTr="00D00B1F">
        <w:trPr>
          <w:trHeight w:hRule="exact" w:val="802"/>
        </w:trPr>
        <w:tc>
          <w:tcPr>
            <w:tcW w:w="1254" w:type="dxa"/>
            <w:tcBorders>
              <w:top w:val="single" w:sz="4" w:space="0" w:color="000000"/>
              <w:left w:val="single" w:sz="4" w:space="0" w:color="000000"/>
              <w:bottom w:val="single" w:sz="4" w:space="0" w:color="000000"/>
              <w:right w:val="single" w:sz="4" w:space="0" w:color="000000"/>
            </w:tcBorders>
          </w:tcPr>
          <w:p w14:paraId="4A6D3F96" w14:textId="31E6B414" w:rsidR="000630AC" w:rsidRPr="00586823" w:rsidRDefault="000630AC" w:rsidP="00CC5294">
            <w:pPr>
              <w:ind w:right="81"/>
              <w:jc w:val="right"/>
              <w:rPr>
                <w:rFonts w:eastAsia="Calibri"/>
                <w:b/>
                <w:bCs/>
                <w:position w:val="1"/>
              </w:rPr>
            </w:pPr>
            <w:r>
              <w:rPr>
                <w:rFonts w:eastAsia="Calibri"/>
                <w:b/>
                <w:bCs/>
                <w:position w:val="1"/>
              </w:rPr>
              <w:t>R (3/1</w:t>
            </w:r>
            <w:r w:rsidR="005258F9">
              <w:rPr>
                <w:rFonts w:eastAsia="Calibri"/>
                <w:b/>
                <w:bCs/>
                <w:position w:val="1"/>
              </w:rPr>
              <w:t>4</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459CBA4" w14:textId="77777777" w:rsidR="00D00B1F" w:rsidRDefault="00D00B1F" w:rsidP="00D00B1F">
            <w:pPr>
              <w:spacing w:line="267" w:lineRule="exact"/>
              <w:ind w:right="-20"/>
              <w:rPr>
                <w:rFonts w:eastAsia="Calibri"/>
                <w:spacing w:val="1"/>
                <w:position w:val="1"/>
              </w:rPr>
            </w:pPr>
            <w:r>
              <w:rPr>
                <w:rFonts w:eastAsia="Calibri"/>
                <w:spacing w:val="1"/>
                <w:position w:val="1"/>
              </w:rPr>
              <w:t>Contemporary Psychotherapy and Managed Care</w:t>
            </w:r>
          </w:p>
          <w:p w14:paraId="5C2D4D49" w14:textId="290C34FE" w:rsidR="000630AC" w:rsidRPr="005D0F46" w:rsidRDefault="000630AC" w:rsidP="00CC5294">
            <w:pPr>
              <w:spacing w:line="267" w:lineRule="exact"/>
              <w:ind w:right="-20"/>
              <w:rPr>
                <w:rFonts w:eastAsia="Calibri"/>
                <w:b/>
                <w:bCs/>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0FAC3A8" w14:textId="1A0F55BF" w:rsidR="000630AC" w:rsidRDefault="00FA1937" w:rsidP="00CC5294">
            <w:pPr>
              <w:ind w:right="81"/>
              <w:rPr>
                <w:rFonts w:eastAsia="Calibri"/>
                <w:bCs/>
                <w:spacing w:val="1"/>
              </w:rPr>
            </w:pPr>
            <w:r>
              <w:rPr>
                <w:rFonts w:eastAsia="Calibri"/>
                <w:bCs/>
                <w:spacing w:val="1"/>
              </w:rPr>
              <w:t>Luhrmann 5-6</w:t>
            </w:r>
          </w:p>
          <w:p w14:paraId="4E0AB840" w14:textId="3F9BC4E4" w:rsidR="00FA1937" w:rsidRDefault="00FA1937" w:rsidP="00CC5294">
            <w:pPr>
              <w:ind w:right="81"/>
              <w:rPr>
                <w:rFonts w:eastAsia="Calibri"/>
                <w:bCs/>
                <w:spacing w:val="1"/>
              </w:rPr>
            </w:pPr>
            <w:r w:rsidRPr="00880766">
              <w:rPr>
                <w:rFonts w:eastAsia="Calibri"/>
                <w:b/>
                <w:bCs/>
                <w:spacing w:val="1"/>
                <w:highlight w:val="green"/>
              </w:rPr>
              <w:t>DUE: Journal #3</w:t>
            </w:r>
          </w:p>
          <w:p w14:paraId="3F30F194" w14:textId="77777777" w:rsidR="000630AC" w:rsidRPr="00586823" w:rsidRDefault="000630AC" w:rsidP="00CC5294">
            <w:pPr>
              <w:ind w:right="81"/>
              <w:jc w:val="center"/>
              <w:rPr>
                <w:rFonts w:eastAsia="Calibri"/>
                <w:bCs/>
                <w:spacing w:val="1"/>
              </w:rPr>
            </w:pPr>
          </w:p>
        </w:tc>
      </w:tr>
      <w:tr w:rsidR="000630AC" w:rsidRPr="00586823" w14:paraId="34489C89" w14:textId="77777777" w:rsidTr="00CC5294">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0AE97371"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w:t>
            </w:r>
          </w:p>
        </w:tc>
      </w:tr>
      <w:tr w:rsidR="000630AC" w:rsidRPr="00586823" w14:paraId="587EABDA" w14:textId="77777777" w:rsidTr="00CC5294">
        <w:trPr>
          <w:trHeight w:hRule="exact" w:val="110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14CB2EAE" w:rsidR="000630AC" w:rsidRPr="00586823" w:rsidRDefault="000630AC" w:rsidP="00CC5294">
            <w:pPr>
              <w:ind w:right="81"/>
              <w:jc w:val="right"/>
              <w:rPr>
                <w:rFonts w:eastAsia="Calibri"/>
                <w:b/>
                <w:bCs/>
                <w:position w:val="1"/>
              </w:rPr>
            </w:pPr>
            <w:r>
              <w:rPr>
                <w:rFonts w:eastAsia="Calibri"/>
                <w:b/>
                <w:bCs/>
                <w:position w:val="1"/>
              </w:rPr>
              <w:t>T (3/</w:t>
            </w:r>
            <w:r w:rsidR="005258F9">
              <w:rPr>
                <w:rFonts w:eastAsia="Calibri"/>
                <w:b/>
                <w:bCs/>
                <w:position w:val="1"/>
              </w:rPr>
              <w:t>19</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53ECB75" w14:textId="77777777" w:rsidR="00D00B1F" w:rsidRDefault="00D00B1F" w:rsidP="00D00B1F">
            <w:pPr>
              <w:spacing w:line="267" w:lineRule="exact"/>
              <w:ind w:right="-20"/>
              <w:rPr>
                <w:rFonts w:eastAsia="Calibri"/>
                <w:b/>
                <w:bCs/>
                <w:spacing w:val="1"/>
                <w:position w:val="1"/>
              </w:rPr>
            </w:pPr>
            <w:r>
              <w:rPr>
                <w:rFonts w:eastAsia="Calibri"/>
                <w:b/>
                <w:bCs/>
                <w:spacing w:val="1"/>
                <w:position w:val="1"/>
              </w:rPr>
              <w:t xml:space="preserve">Review for Exam 2 </w:t>
            </w:r>
          </w:p>
          <w:p w14:paraId="28C78887" w14:textId="77777777" w:rsidR="00D00B1F" w:rsidRDefault="00D00B1F" w:rsidP="00CC5294">
            <w:pPr>
              <w:spacing w:line="267" w:lineRule="exact"/>
              <w:ind w:right="-20"/>
              <w:rPr>
                <w:rFonts w:eastAsia="Calibri"/>
                <w:i/>
                <w:iCs/>
                <w:spacing w:val="1"/>
                <w:position w:val="1"/>
              </w:rPr>
            </w:pPr>
          </w:p>
          <w:p w14:paraId="75BF3804" w14:textId="15102E29" w:rsidR="000630AC" w:rsidRPr="003477ED" w:rsidRDefault="000630AC" w:rsidP="00CC5294">
            <w:pPr>
              <w:spacing w:line="267" w:lineRule="exact"/>
              <w:ind w:right="-20"/>
              <w:rPr>
                <w:rFonts w:eastAsia="Calibri"/>
                <w:b/>
                <w:i/>
                <w:iCs/>
                <w:spacing w:val="1"/>
                <w:position w:val="1"/>
              </w:rPr>
            </w:pPr>
            <w:r>
              <w:rPr>
                <w:rFonts w:eastAsia="Calibri"/>
                <w:i/>
                <w:iCs/>
                <w:spacing w:val="1"/>
                <w:position w:val="1"/>
              </w:rPr>
              <w:t>Last day to withdraw from course with no grade penalty. “W” assigned.</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3D4DF13" w14:textId="203EA78A" w:rsidR="000630AC" w:rsidRPr="000630AC" w:rsidRDefault="000630AC" w:rsidP="00CC5294">
            <w:pPr>
              <w:ind w:right="81"/>
              <w:rPr>
                <w:rFonts w:eastAsia="Calibri"/>
                <w:bCs/>
                <w:spacing w:val="1"/>
              </w:rPr>
            </w:pPr>
          </w:p>
        </w:tc>
      </w:tr>
      <w:tr w:rsidR="000630AC" w:rsidRPr="00586823" w14:paraId="488B3E41" w14:textId="77777777" w:rsidTr="00D00B1F">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E939CC5" w14:textId="5F6645E2" w:rsidR="000630AC" w:rsidRPr="00586823" w:rsidRDefault="000630AC" w:rsidP="00CC5294">
            <w:pPr>
              <w:ind w:right="81"/>
              <w:jc w:val="right"/>
              <w:rPr>
                <w:rFonts w:eastAsia="Calibri"/>
                <w:b/>
                <w:bCs/>
                <w:position w:val="1"/>
              </w:rPr>
            </w:pPr>
            <w:r>
              <w:rPr>
                <w:rFonts w:eastAsia="Calibri"/>
                <w:b/>
                <w:bCs/>
                <w:position w:val="1"/>
              </w:rPr>
              <w:t>R (3/2</w:t>
            </w:r>
            <w:r w:rsidR="005258F9">
              <w:rPr>
                <w:rFonts w:eastAsia="Calibri"/>
                <w:b/>
                <w:bCs/>
                <w:position w:val="1"/>
              </w:rPr>
              <w:t>1</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EE3DD8D" w14:textId="517664E8" w:rsidR="000630AC" w:rsidRPr="00D00B1F" w:rsidRDefault="00D00B1F" w:rsidP="00D00B1F">
            <w:pPr>
              <w:spacing w:line="267" w:lineRule="exact"/>
              <w:ind w:right="-20"/>
              <w:rPr>
                <w:rFonts w:eastAsia="Calibri"/>
                <w:b/>
                <w:bCs/>
                <w:spacing w:val="1"/>
                <w:position w:val="1"/>
              </w:rPr>
            </w:pPr>
            <w:r w:rsidRPr="00D00B1F">
              <w:rPr>
                <w:rFonts w:eastAsia="Calibri"/>
                <w:b/>
                <w:bCs/>
                <w:spacing w:val="1"/>
                <w:position w:val="1"/>
                <w:highlight w:val="green"/>
              </w:rPr>
              <w:t>Exam 2</w:t>
            </w:r>
          </w:p>
        </w:tc>
        <w:tc>
          <w:tcPr>
            <w:tcW w:w="3627" w:type="dxa"/>
            <w:tcBorders>
              <w:top w:val="single" w:sz="4" w:space="0" w:color="000000"/>
              <w:left w:val="single" w:sz="4" w:space="0" w:color="000000"/>
              <w:bottom w:val="single" w:sz="4" w:space="0" w:color="000000"/>
              <w:right w:val="single" w:sz="4" w:space="0" w:color="000000"/>
            </w:tcBorders>
          </w:tcPr>
          <w:p w14:paraId="56B7141B" w14:textId="55DD276F" w:rsidR="000630AC" w:rsidRPr="00586823" w:rsidRDefault="000630AC" w:rsidP="00CC5294">
            <w:pPr>
              <w:ind w:right="81"/>
              <w:rPr>
                <w:rFonts w:eastAsia="Calibri"/>
                <w:bCs/>
                <w:spacing w:val="1"/>
              </w:rPr>
            </w:pPr>
          </w:p>
        </w:tc>
      </w:tr>
      <w:tr w:rsidR="000630AC" w:rsidRPr="00586823" w14:paraId="75C963EE" w14:textId="77777777" w:rsidTr="00CC5294">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7C243DD6" w:rsidR="000630AC" w:rsidRPr="00586823" w:rsidRDefault="000630AC" w:rsidP="00CC5294">
            <w:pPr>
              <w:ind w:right="81"/>
              <w:rPr>
                <w:rFonts w:eastAsia="Calibri"/>
                <w:b/>
                <w:bCs/>
                <w:spacing w:val="1"/>
              </w:rPr>
            </w:pPr>
            <w:r w:rsidRPr="00586823">
              <w:rPr>
                <w:rFonts w:eastAsia="Calibri"/>
                <w:b/>
                <w:bCs/>
                <w:spacing w:val="1"/>
              </w:rPr>
              <w:t xml:space="preserve">  Week 12 </w:t>
            </w:r>
          </w:p>
        </w:tc>
      </w:tr>
      <w:tr w:rsidR="000630AC" w:rsidRPr="00586823" w14:paraId="7BD034CB" w14:textId="77777777" w:rsidTr="00CC5294">
        <w:trPr>
          <w:trHeight w:hRule="exact" w:val="48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52871E0F" w:rsidR="000630AC" w:rsidRPr="00586823" w:rsidRDefault="000630AC" w:rsidP="00CC5294">
            <w:pPr>
              <w:ind w:right="81"/>
              <w:jc w:val="right"/>
              <w:rPr>
                <w:rFonts w:eastAsia="Calibri"/>
                <w:b/>
                <w:bCs/>
                <w:position w:val="1"/>
              </w:rPr>
            </w:pPr>
            <w:r>
              <w:rPr>
                <w:rFonts w:eastAsia="Calibri"/>
                <w:b/>
                <w:bCs/>
                <w:position w:val="1"/>
              </w:rPr>
              <w:t>T (3/2</w:t>
            </w:r>
            <w:r w:rsidR="005258F9">
              <w:rPr>
                <w:rFonts w:eastAsia="Calibri"/>
                <w:b/>
                <w:bCs/>
                <w:position w:val="1"/>
              </w:rPr>
              <w:t>6</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934E04D" w14:textId="6051636E" w:rsidR="000630AC" w:rsidRPr="00880766" w:rsidRDefault="00880766" w:rsidP="00CC5294">
            <w:pPr>
              <w:rPr>
                <w:rFonts w:eastAsia="Calibri"/>
                <w:b/>
                <w:bCs/>
                <w:spacing w:val="1"/>
                <w:position w:val="1"/>
                <w:highlight w:val="green"/>
              </w:rPr>
            </w:pPr>
            <w:r w:rsidRPr="00880766">
              <w:rPr>
                <w:rFonts w:eastAsia="Calibri"/>
                <w:b/>
                <w:bCs/>
                <w:spacing w:val="1"/>
                <w:position w:val="1"/>
                <w:highlight w:val="green"/>
              </w:rPr>
              <w:t xml:space="preserve">Student presentations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53EF881" w14:textId="1A713E40" w:rsidR="000630AC" w:rsidRPr="00282BA1" w:rsidRDefault="000630AC" w:rsidP="00CC5294">
            <w:pPr>
              <w:ind w:right="81"/>
              <w:jc w:val="center"/>
              <w:rPr>
                <w:rFonts w:eastAsia="Calibri"/>
                <w:b/>
                <w:bCs/>
                <w:spacing w:val="1"/>
              </w:rPr>
            </w:pPr>
            <w:r>
              <w:rPr>
                <w:rFonts w:eastAsia="Calibri"/>
                <w:b/>
                <w:bCs/>
                <w:spacing w:val="1"/>
              </w:rPr>
              <w:t xml:space="preserve"> </w:t>
            </w:r>
          </w:p>
        </w:tc>
      </w:tr>
      <w:tr w:rsidR="000630AC" w:rsidRPr="00586823" w14:paraId="5070AC39" w14:textId="77777777" w:rsidTr="00CC5294">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7D8637F8" w14:textId="501B7CC4" w:rsidR="000630AC" w:rsidRPr="00586823" w:rsidRDefault="000630AC" w:rsidP="00CC5294">
            <w:pPr>
              <w:ind w:right="81"/>
              <w:jc w:val="right"/>
              <w:rPr>
                <w:rFonts w:eastAsia="Calibri"/>
                <w:b/>
                <w:bCs/>
                <w:position w:val="1"/>
              </w:rPr>
            </w:pPr>
            <w:r>
              <w:rPr>
                <w:rFonts w:eastAsia="Calibri"/>
                <w:b/>
                <w:bCs/>
                <w:position w:val="1"/>
              </w:rPr>
              <w:t>R (3/</w:t>
            </w:r>
            <w:r w:rsidR="005258F9">
              <w:rPr>
                <w:rFonts w:eastAsia="Calibri"/>
                <w:b/>
                <w:bCs/>
                <w:position w:val="1"/>
              </w:rPr>
              <w:t>28</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11E1869" w14:textId="03974535" w:rsidR="000630AC" w:rsidRPr="00880766" w:rsidRDefault="00880766" w:rsidP="00CC5294">
            <w:pPr>
              <w:spacing w:line="267" w:lineRule="exact"/>
              <w:ind w:right="-20"/>
              <w:rPr>
                <w:rFonts w:eastAsia="Calibri"/>
                <w:b/>
                <w:bCs/>
                <w:spacing w:val="1"/>
                <w:position w:val="1"/>
                <w:highlight w:val="green"/>
              </w:rPr>
            </w:pPr>
            <w:r w:rsidRPr="00880766">
              <w:rPr>
                <w:rFonts w:eastAsia="Calibri"/>
                <w:b/>
                <w:bCs/>
                <w:spacing w:val="1"/>
                <w:position w:val="1"/>
                <w:highlight w:val="green"/>
              </w:rPr>
              <w:t xml:space="preserve">Student Presentations </w:t>
            </w:r>
          </w:p>
        </w:tc>
        <w:tc>
          <w:tcPr>
            <w:tcW w:w="3627" w:type="dxa"/>
            <w:tcBorders>
              <w:top w:val="single" w:sz="4" w:space="0" w:color="000000"/>
              <w:left w:val="single" w:sz="4" w:space="0" w:color="000000"/>
              <w:bottom w:val="single" w:sz="4" w:space="0" w:color="000000"/>
              <w:right w:val="single" w:sz="4" w:space="0" w:color="000000"/>
            </w:tcBorders>
          </w:tcPr>
          <w:p w14:paraId="1A9B3C9A" w14:textId="4CCE97DC" w:rsidR="000630AC" w:rsidRPr="00586823" w:rsidRDefault="000630AC" w:rsidP="00CC5294">
            <w:pPr>
              <w:ind w:right="81"/>
              <w:rPr>
                <w:rFonts w:eastAsia="Calibri"/>
                <w:bCs/>
                <w:spacing w:val="1"/>
              </w:rPr>
            </w:pPr>
            <w:r w:rsidRPr="00586823">
              <w:rPr>
                <w:rFonts w:eastAsia="Calibri"/>
                <w:bCs/>
                <w:spacing w:val="1"/>
              </w:rPr>
              <w:t xml:space="preserve"> </w:t>
            </w:r>
          </w:p>
        </w:tc>
      </w:tr>
      <w:tr w:rsidR="000630AC" w:rsidRPr="00586823" w14:paraId="3FF20EAF"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0B3D8593" w:rsidR="000630AC" w:rsidRPr="008D160C" w:rsidRDefault="000630AC" w:rsidP="00CC5294">
            <w:pPr>
              <w:ind w:right="81"/>
              <w:rPr>
                <w:rFonts w:eastAsia="Calibri"/>
                <w:b/>
                <w:bCs/>
                <w:spacing w:val="1"/>
              </w:rPr>
            </w:pPr>
            <w:r w:rsidRPr="008D160C">
              <w:rPr>
                <w:rFonts w:eastAsia="Calibri"/>
                <w:b/>
                <w:bCs/>
                <w:spacing w:val="1"/>
              </w:rPr>
              <w:t xml:space="preserve">  Week 13 </w:t>
            </w:r>
          </w:p>
        </w:tc>
      </w:tr>
      <w:tr w:rsidR="000630AC" w:rsidRPr="00586823" w14:paraId="4CF08F25" w14:textId="77777777" w:rsidTr="00CC5294">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442A2451" w14:textId="4C30948F" w:rsidR="000630AC" w:rsidRPr="00586823" w:rsidRDefault="000630AC" w:rsidP="00CC5294">
            <w:pPr>
              <w:ind w:right="81"/>
              <w:jc w:val="right"/>
              <w:rPr>
                <w:rFonts w:eastAsia="Calibri"/>
                <w:b/>
                <w:bCs/>
                <w:position w:val="1"/>
              </w:rPr>
            </w:pPr>
            <w:r>
              <w:rPr>
                <w:rFonts w:eastAsia="Calibri"/>
                <w:b/>
                <w:bCs/>
                <w:position w:val="1"/>
              </w:rPr>
              <w:t>T (4/</w:t>
            </w:r>
            <w:r w:rsidR="005258F9">
              <w:rPr>
                <w:rFonts w:eastAsia="Calibri"/>
                <w:b/>
                <w:bCs/>
                <w:position w:val="1"/>
              </w:rPr>
              <w:t>2)</w:t>
            </w:r>
          </w:p>
        </w:tc>
        <w:tc>
          <w:tcPr>
            <w:tcW w:w="4699" w:type="dxa"/>
            <w:tcBorders>
              <w:top w:val="single" w:sz="4" w:space="0" w:color="000000"/>
              <w:left w:val="single" w:sz="4" w:space="0" w:color="000000"/>
              <w:bottom w:val="single" w:sz="4" w:space="0" w:color="000000"/>
              <w:right w:val="single" w:sz="4" w:space="0" w:color="000000"/>
            </w:tcBorders>
          </w:tcPr>
          <w:p w14:paraId="1FC021FA" w14:textId="36C38D77" w:rsidR="000630AC" w:rsidRPr="008D160C" w:rsidRDefault="00031857" w:rsidP="00031857">
            <w:pPr>
              <w:spacing w:line="267" w:lineRule="exact"/>
              <w:ind w:right="-20"/>
              <w:rPr>
                <w:rFonts w:eastAsia="Calibri"/>
                <w:spacing w:val="1"/>
                <w:position w:val="1"/>
              </w:rPr>
            </w:pPr>
            <w:r>
              <w:rPr>
                <w:rFonts w:eastAsia="Calibri"/>
                <w:spacing w:val="1"/>
                <w:position w:val="1"/>
              </w:rPr>
              <w:t>Diagnosis in Counseling/Psychotherapy</w:t>
            </w:r>
          </w:p>
        </w:tc>
        <w:tc>
          <w:tcPr>
            <w:tcW w:w="3627" w:type="dxa"/>
            <w:tcBorders>
              <w:top w:val="single" w:sz="4" w:space="0" w:color="000000"/>
              <w:left w:val="single" w:sz="4" w:space="0" w:color="000000"/>
              <w:bottom w:val="single" w:sz="4" w:space="0" w:color="000000"/>
              <w:right w:val="single" w:sz="4" w:space="0" w:color="000000"/>
            </w:tcBorders>
          </w:tcPr>
          <w:p w14:paraId="28E43289" w14:textId="185B700D" w:rsidR="000630AC" w:rsidRPr="00586823" w:rsidRDefault="000630AC" w:rsidP="00CC5294">
            <w:pPr>
              <w:ind w:right="81"/>
              <w:rPr>
                <w:color w:val="000000" w:themeColor="text1"/>
              </w:rPr>
            </w:pPr>
            <w:r w:rsidRPr="00586823">
              <w:rPr>
                <w:rFonts w:eastAsia="Calibri"/>
                <w:bCs/>
                <w:spacing w:val="1"/>
              </w:rPr>
              <w:t xml:space="preserve">  </w:t>
            </w:r>
            <w:r>
              <w:rPr>
                <w:rFonts w:eastAsia="Calibri"/>
                <w:bCs/>
                <w:spacing w:val="1"/>
              </w:rPr>
              <w:t xml:space="preserve">Gladding </w:t>
            </w:r>
            <w:r w:rsidR="00031857">
              <w:rPr>
                <w:rFonts w:eastAsia="Calibri"/>
                <w:bCs/>
                <w:spacing w:val="1"/>
              </w:rPr>
              <w:t>12</w:t>
            </w:r>
          </w:p>
          <w:p w14:paraId="55738CE2" w14:textId="05856F3F" w:rsidR="000630AC" w:rsidRPr="00DA7A2C" w:rsidRDefault="000630AC" w:rsidP="00CC5294">
            <w:pPr>
              <w:ind w:right="81"/>
              <w:jc w:val="center"/>
              <w:rPr>
                <w:rFonts w:eastAsia="Calibri"/>
                <w:b/>
                <w:bCs/>
              </w:rPr>
            </w:pPr>
          </w:p>
        </w:tc>
      </w:tr>
      <w:tr w:rsidR="000630AC" w:rsidRPr="00586823" w14:paraId="69F72D1A" w14:textId="77777777" w:rsidTr="00CC5294">
        <w:trPr>
          <w:trHeight w:hRule="exact" w:val="100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2797014F" w:rsidR="000630AC" w:rsidRPr="00586823" w:rsidRDefault="000630AC" w:rsidP="00CC5294">
            <w:pPr>
              <w:ind w:right="81"/>
              <w:jc w:val="right"/>
              <w:rPr>
                <w:rFonts w:eastAsia="Calibri"/>
                <w:b/>
                <w:bCs/>
                <w:position w:val="1"/>
              </w:rPr>
            </w:pPr>
            <w:r>
              <w:rPr>
                <w:rFonts w:eastAsia="Calibri"/>
                <w:b/>
                <w:bCs/>
                <w:position w:val="1"/>
              </w:rPr>
              <w:t>R (4/</w:t>
            </w:r>
            <w:r w:rsidR="005258F9">
              <w:rPr>
                <w:rFonts w:eastAsia="Calibri"/>
                <w:b/>
                <w:bCs/>
                <w:position w:val="1"/>
              </w:rPr>
              <w:t>4</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6504BB2" w14:textId="56A76499" w:rsidR="00031857" w:rsidRDefault="000630AC" w:rsidP="00031857">
            <w:pPr>
              <w:spacing w:line="267" w:lineRule="exact"/>
              <w:ind w:right="-20"/>
              <w:rPr>
                <w:rFonts w:eastAsia="Calibri"/>
                <w:spacing w:val="1"/>
                <w:position w:val="1"/>
              </w:rPr>
            </w:pPr>
            <w:r>
              <w:rPr>
                <w:rFonts w:eastAsia="Calibri"/>
                <w:spacing w:val="1"/>
                <w:position w:val="1"/>
              </w:rPr>
              <w:t xml:space="preserve"> </w:t>
            </w:r>
            <w:r w:rsidR="00031857">
              <w:rPr>
                <w:rFonts w:eastAsia="Calibri"/>
                <w:spacing w:val="1"/>
                <w:position w:val="1"/>
              </w:rPr>
              <w:t xml:space="preserve"> Testing and Assessment </w:t>
            </w:r>
            <w:r w:rsidR="00031857" w:rsidRPr="00586823">
              <w:rPr>
                <w:rFonts w:eastAsia="Calibri"/>
                <w:spacing w:val="1"/>
                <w:position w:val="1"/>
              </w:rPr>
              <w:t xml:space="preserve">  </w:t>
            </w:r>
          </w:p>
          <w:p w14:paraId="60262918" w14:textId="6174BDEF" w:rsidR="000630AC" w:rsidRPr="008D160C" w:rsidRDefault="000630AC"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613654E" w14:textId="2C713E70" w:rsidR="000630AC" w:rsidRPr="000630AC" w:rsidRDefault="00031857" w:rsidP="00CC5294">
            <w:pPr>
              <w:ind w:right="81"/>
              <w:rPr>
                <w:rFonts w:eastAsia="Calibri"/>
                <w:spacing w:val="1"/>
              </w:rPr>
            </w:pPr>
            <w:r>
              <w:rPr>
                <w:rFonts w:eastAsia="Calibri"/>
                <w:spacing w:val="1"/>
              </w:rPr>
              <w:t>Gladding 12</w:t>
            </w:r>
          </w:p>
          <w:p w14:paraId="53A759FC" w14:textId="5633FD8D" w:rsidR="00880766" w:rsidRPr="00586823" w:rsidRDefault="00880766" w:rsidP="00CC5294">
            <w:pPr>
              <w:ind w:right="81"/>
              <w:rPr>
                <w:rFonts w:eastAsia="Calibri"/>
                <w:b/>
                <w:bCs/>
                <w:spacing w:val="1"/>
              </w:rPr>
            </w:pPr>
            <w:r w:rsidRPr="00880766">
              <w:rPr>
                <w:rFonts w:eastAsia="Calibri"/>
                <w:b/>
                <w:bCs/>
                <w:spacing w:val="1"/>
                <w:highlight w:val="green"/>
              </w:rPr>
              <w:t>DUE: Journal #4</w:t>
            </w:r>
          </w:p>
          <w:p w14:paraId="22AD35D7" w14:textId="56516778" w:rsidR="000630AC" w:rsidRPr="00586823" w:rsidRDefault="000630AC" w:rsidP="00CC5294">
            <w:pPr>
              <w:ind w:right="81"/>
              <w:jc w:val="center"/>
              <w:rPr>
                <w:rFonts w:eastAsia="Calibri"/>
                <w:bCs/>
                <w:spacing w:val="1"/>
              </w:rPr>
            </w:pPr>
          </w:p>
        </w:tc>
      </w:tr>
      <w:tr w:rsidR="000630AC" w:rsidRPr="00586823" w14:paraId="1C29B3E1"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3B0927C2"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rPr>
              <w:t xml:space="preserve">Week 14 </w:t>
            </w:r>
          </w:p>
        </w:tc>
      </w:tr>
      <w:tr w:rsidR="000630AC" w:rsidRPr="00586823" w14:paraId="1D62FD1C"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5BB96D66" w:rsidR="000630AC" w:rsidRPr="00586823" w:rsidRDefault="000630AC" w:rsidP="00CC5294">
            <w:pPr>
              <w:ind w:right="81"/>
              <w:jc w:val="right"/>
              <w:rPr>
                <w:rFonts w:eastAsia="Calibri"/>
                <w:b/>
                <w:bCs/>
                <w:position w:val="1"/>
              </w:rPr>
            </w:pPr>
            <w:r>
              <w:rPr>
                <w:rFonts w:eastAsia="Calibri"/>
                <w:b/>
                <w:bCs/>
                <w:position w:val="1"/>
              </w:rPr>
              <w:t>T (4/</w:t>
            </w:r>
            <w:r w:rsidR="005258F9">
              <w:rPr>
                <w:rFonts w:eastAsia="Calibri"/>
                <w:b/>
                <w:bCs/>
                <w:position w:val="1"/>
              </w:rPr>
              <w:t>9</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10A96177" w14:textId="77777777" w:rsidR="00031857" w:rsidRDefault="00031857" w:rsidP="00031857">
            <w:pPr>
              <w:spacing w:line="267" w:lineRule="exact"/>
              <w:ind w:right="-20"/>
              <w:rPr>
                <w:rFonts w:eastAsia="Calibri"/>
                <w:spacing w:val="1"/>
                <w:position w:val="1"/>
              </w:rPr>
            </w:pPr>
            <w:r>
              <w:rPr>
                <w:rFonts w:eastAsia="Calibri"/>
                <w:spacing w:val="1"/>
                <w:position w:val="1"/>
              </w:rPr>
              <w:t xml:space="preserve">Ethical and Legal Aspects of Counseling </w:t>
            </w:r>
          </w:p>
          <w:p w14:paraId="5572CEB7" w14:textId="4D0CC9C0" w:rsidR="000630AC" w:rsidRPr="00586823" w:rsidRDefault="00031857" w:rsidP="00031857">
            <w:pPr>
              <w:spacing w:line="267" w:lineRule="exact"/>
              <w:ind w:right="-20"/>
              <w:rPr>
                <w:rFonts w:eastAsia="Calibri"/>
                <w:b/>
                <w:spacing w:val="1"/>
                <w:position w:val="1"/>
              </w:rPr>
            </w:pPr>
            <w:r>
              <w:rPr>
                <w:rFonts w:eastAsia="Calibri"/>
                <w:spacing w:val="1"/>
                <w:position w:val="1"/>
              </w:rPr>
              <w:t>Ethical Issues and Suicide/Homicide</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28584B9" w14:textId="7F70FF34" w:rsidR="000630AC" w:rsidRDefault="000630AC" w:rsidP="00CC5294">
            <w:pPr>
              <w:spacing w:line="240" w:lineRule="exact"/>
              <w:rPr>
                <w:rFonts w:eastAsia="Calibri"/>
              </w:rPr>
            </w:pPr>
            <w:r>
              <w:rPr>
                <w:rFonts w:eastAsia="Calibri"/>
              </w:rPr>
              <w:t xml:space="preserve">Gladding </w:t>
            </w:r>
            <w:r w:rsidR="00031857">
              <w:rPr>
                <w:rFonts w:eastAsia="Calibri"/>
              </w:rPr>
              <w:t>2</w:t>
            </w:r>
          </w:p>
          <w:p w14:paraId="43682FBA" w14:textId="5E07E2B2" w:rsidR="00031857" w:rsidRDefault="00031857" w:rsidP="00CC5294">
            <w:pPr>
              <w:spacing w:line="240" w:lineRule="exact"/>
              <w:rPr>
                <w:rFonts w:eastAsia="Calibri"/>
                <w:b/>
                <w:position w:val="1"/>
              </w:rPr>
            </w:pPr>
            <w:r>
              <w:rPr>
                <w:rFonts w:eastAsia="Calibri"/>
              </w:rPr>
              <w:t>Luhrmann 7</w:t>
            </w:r>
          </w:p>
          <w:p w14:paraId="003571FF" w14:textId="2A687CB8" w:rsidR="000630AC" w:rsidRPr="00586823" w:rsidRDefault="000630AC" w:rsidP="00CC5294">
            <w:pPr>
              <w:ind w:right="81"/>
              <w:jc w:val="center"/>
              <w:rPr>
                <w:rFonts w:eastAsia="Calibri"/>
                <w:bCs/>
                <w:spacing w:val="1"/>
              </w:rPr>
            </w:pPr>
          </w:p>
        </w:tc>
      </w:tr>
      <w:tr w:rsidR="000630AC" w:rsidRPr="00586823" w14:paraId="60C250C5"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7994DADC" w14:textId="60ADD8E7" w:rsidR="000630AC" w:rsidRPr="00586823" w:rsidRDefault="000630AC" w:rsidP="00CC5294">
            <w:pPr>
              <w:ind w:right="81"/>
              <w:jc w:val="right"/>
              <w:rPr>
                <w:rFonts w:eastAsia="Calibri"/>
                <w:b/>
                <w:bCs/>
                <w:position w:val="1"/>
              </w:rPr>
            </w:pPr>
            <w:r>
              <w:rPr>
                <w:rFonts w:eastAsia="Calibri"/>
                <w:b/>
                <w:bCs/>
                <w:position w:val="1"/>
              </w:rPr>
              <w:t>R (4/1</w:t>
            </w:r>
            <w:r w:rsidR="005258F9">
              <w:rPr>
                <w:rFonts w:eastAsia="Calibri"/>
                <w:b/>
                <w:bCs/>
                <w:position w:val="1"/>
              </w:rPr>
              <w:t>1</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A88229B" w14:textId="35846097" w:rsidR="00031857" w:rsidRPr="005D0F46" w:rsidRDefault="000630AC" w:rsidP="00031857">
            <w:pPr>
              <w:rPr>
                <w:color w:val="000000" w:themeColor="text1"/>
              </w:rPr>
            </w:pPr>
            <w:r w:rsidRPr="008D160C">
              <w:rPr>
                <w:color w:val="000000" w:themeColor="text1"/>
              </w:rPr>
              <w:t xml:space="preserve"> </w:t>
            </w:r>
            <w:r w:rsidR="00031857" w:rsidRPr="00586823">
              <w:rPr>
                <w:color w:val="000000" w:themeColor="text1"/>
              </w:rPr>
              <w:t xml:space="preserve"> Groups in Counseling</w:t>
            </w:r>
          </w:p>
          <w:p w14:paraId="5E9D2148" w14:textId="63A46A06" w:rsidR="000630AC" w:rsidRPr="00586823" w:rsidRDefault="00031857" w:rsidP="00031857">
            <w:pPr>
              <w:spacing w:line="267" w:lineRule="exact"/>
              <w:ind w:right="-20"/>
              <w:rPr>
                <w:rFonts w:eastAsia="Calibri"/>
                <w:b/>
                <w:spacing w:val="1"/>
                <w:position w:val="1"/>
              </w:rPr>
            </w:pPr>
            <w:r w:rsidRPr="008D160C">
              <w:rPr>
                <w:rFonts w:eastAsia="Calibri"/>
                <w:spacing w:val="1"/>
              </w:rPr>
              <w:t>Couples and Family in Counseling</w:t>
            </w:r>
          </w:p>
        </w:tc>
        <w:tc>
          <w:tcPr>
            <w:tcW w:w="3627" w:type="dxa"/>
            <w:tcBorders>
              <w:top w:val="single" w:sz="4" w:space="0" w:color="000000"/>
              <w:left w:val="single" w:sz="4" w:space="0" w:color="000000"/>
              <w:bottom w:val="single" w:sz="4" w:space="0" w:color="000000"/>
              <w:right w:val="single" w:sz="4" w:space="0" w:color="000000"/>
            </w:tcBorders>
          </w:tcPr>
          <w:p w14:paraId="280699B7" w14:textId="0C3C0E00" w:rsidR="000630AC" w:rsidRDefault="000630AC" w:rsidP="00CC5294">
            <w:pPr>
              <w:ind w:right="81"/>
              <w:rPr>
                <w:rFonts w:eastAsia="Calibri"/>
                <w:bCs/>
                <w:spacing w:val="1"/>
              </w:rPr>
            </w:pPr>
            <w:r>
              <w:rPr>
                <w:rFonts w:eastAsia="Calibri"/>
                <w:bCs/>
                <w:spacing w:val="1"/>
              </w:rPr>
              <w:t xml:space="preserve"> Gladding </w:t>
            </w:r>
            <w:r w:rsidR="00031857">
              <w:rPr>
                <w:rFonts w:eastAsia="Calibri"/>
                <w:bCs/>
                <w:spacing w:val="1"/>
              </w:rPr>
              <w:t>9,14</w:t>
            </w:r>
          </w:p>
          <w:p w14:paraId="4D12AEA2" w14:textId="2AB47728" w:rsidR="00880766" w:rsidRPr="00880766" w:rsidRDefault="00880766" w:rsidP="00CC5294">
            <w:pPr>
              <w:ind w:right="81"/>
              <w:rPr>
                <w:rFonts w:eastAsia="Calibri"/>
                <w:b/>
                <w:spacing w:val="1"/>
              </w:rPr>
            </w:pPr>
            <w:r>
              <w:rPr>
                <w:rFonts w:eastAsia="Calibri"/>
                <w:b/>
                <w:spacing w:val="1"/>
                <w:highlight w:val="green"/>
              </w:rPr>
              <w:t xml:space="preserve">DUE: </w:t>
            </w:r>
            <w:r w:rsidRPr="00880766">
              <w:rPr>
                <w:rFonts w:eastAsia="Calibri"/>
                <w:b/>
                <w:spacing w:val="1"/>
                <w:highlight w:val="green"/>
              </w:rPr>
              <w:t>Therapy Novel Paper</w:t>
            </w:r>
          </w:p>
        </w:tc>
      </w:tr>
      <w:tr w:rsidR="000630AC" w:rsidRPr="00586823" w14:paraId="1FCB0355" w14:textId="77777777" w:rsidTr="00CC5294">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35D413DA"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rPr>
              <w:t xml:space="preserve">Week 15 </w:t>
            </w:r>
          </w:p>
        </w:tc>
      </w:tr>
      <w:tr w:rsidR="000630AC" w:rsidRPr="00586823" w14:paraId="6BE264F2" w14:textId="77777777" w:rsidTr="00CC5294">
        <w:trPr>
          <w:trHeight w:hRule="exact" w:val="604"/>
        </w:trPr>
        <w:tc>
          <w:tcPr>
            <w:tcW w:w="1254" w:type="dxa"/>
            <w:tcBorders>
              <w:top w:val="single" w:sz="4" w:space="0" w:color="000000"/>
              <w:left w:val="single" w:sz="4" w:space="0" w:color="000000"/>
              <w:bottom w:val="single" w:sz="4" w:space="0" w:color="000000"/>
              <w:right w:val="single" w:sz="4" w:space="0" w:color="000000"/>
            </w:tcBorders>
          </w:tcPr>
          <w:p w14:paraId="4A4B8C00" w14:textId="71842613" w:rsidR="000630AC" w:rsidRPr="00586823" w:rsidRDefault="000630AC" w:rsidP="00CC5294">
            <w:pPr>
              <w:ind w:right="81"/>
              <w:jc w:val="right"/>
              <w:rPr>
                <w:rFonts w:eastAsia="Calibri"/>
                <w:b/>
                <w:bCs/>
                <w:position w:val="1"/>
              </w:rPr>
            </w:pPr>
            <w:r>
              <w:rPr>
                <w:rFonts w:eastAsia="Calibri"/>
                <w:b/>
                <w:bCs/>
                <w:position w:val="1"/>
              </w:rPr>
              <w:t>T ( 4/1</w:t>
            </w:r>
            <w:r w:rsidR="005258F9">
              <w:rPr>
                <w:rFonts w:eastAsia="Calibri"/>
                <w:b/>
                <w:bCs/>
                <w:position w:val="1"/>
              </w:rPr>
              <w:t>6</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C885329" w14:textId="77777777" w:rsidR="00031857" w:rsidRDefault="00031857" w:rsidP="00031857">
            <w:pPr>
              <w:spacing w:line="267" w:lineRule="exact"/>
              <w:ind w:right="-20"/>
              <w:rPr>
                <w:rFonts w:eastAsia="Calibri"/>
                <w:spacing w:val="1"/>
                <w:position w:val="1"/>
              </w:rPr>
            </w:pPr>
            <w:r w:rsidRPr="008D160C">
              <w:rPr>
                <w:rFonts w:eastAsia="Calibri"/>
                <w:spacing w:val="1"/>
                <w:position w:val="1"/>
              </w:rPr>
              <w:t>Professional School Counseling</w:t>
            </w:r>
          </w:p>
          <w:p w14:paraId="4F46B7B6" w14:textId="14EB3FBD" w:rsidR="000630AC" w:rsidRPr="00586823" w:rsidRDefault="00031857" w:rsidP="00031857">
            <w:pPr>
              <w:spacing w:line="267" w:lineRule="exact"/>
              <w:ind w:left="100" w:right="-20"/>
              <w:rPr>
                <w:rFonts w:eastAsia="Calibri"/>
                <w:b/>
                <w:spacing w:val="1"/>
                <w:position w:val="1"/>
              </w:rPr>
            </w:pPr>
            <w:r w:rsidRPr="008D160C">
              <w:rPr>
                <w:color w:val="000000" w:themeColor="text1"/>
              </w:rPr>
              <w:t xml:space="preserve">College Counseling and Student-Life Services  </w:t>
            </w:r>
          </w:p>
        </w:tc>
        <w:tc>
          <w:tcPr>
            <w:tcW w:w="3627" w:type="dxa"/>
            <w:tcBorders>
              <w:top w:val="single" w:sz="4" w:space="0" w:color="000000"/>
              <w:left w:val="single" w:sz="4" w:space="0" w:color="000000"/>
              <w:bottom w:val="single" w:sz="4" w:space="0" w:color="000000"/>
              <w:right w:val="single" w:sz="4" w:space="0" w:color="000000"/>
            </w:tcBorders>
          </w:tcPr>
          <w:p w14:paraId="6702A78B" w14:textId="50482E9A" w:rsidR="000630AC" w:rsidRPr="00B76A54" w:rsidRDefault="000630AC" w:rsidP="00CC5294">
            <w:pPr>
              <w:ind w:right="81"/>
              <w:rPr>
                <w:rFonts w:eastAsia="Calibri"/>
                <w:bCs/>
                <w:spacing w:val="1"/>
              </w:rPr>
            </w:pPr>
            <w:r>
              <w:rPr>
                <w:rFonts w:eastAsia="Calibri"/>
                <w:bCs/>
                <w:spacing w:val="1"/>
              </w:rPr>
              <w:t xml:space="preserve"> Gladding </w:t>
            </w:r>
            <w:r w:rsidR="00031857">
              <w:rPr>
                <w:rFonts w:eastAsia="Calibri"/>
                <w:bCs/>
                <w:spacing w:val="1"/>
              </w:rPr>
              <w:t>15-16</w:t>
            </w:r>
          </w:p>
        </w:tc>
      </w:tr>
      <w:tr w:rsidR="000630AC" w:rsidRPr="00586823" w14:paraId="1D79A7FF" w14:textId="77777777" w:rsidTr="00031857">
        <w:trPr>
          <w:trHeight w:hRule="exact" w:val="937"/>
        </w:trPr>
        <w:tc>
          <w:tcPr>
            <w:tcW w:w="1254" w:type="dxa"/>
            <w:tcBorders>
              <w:top w:val="single" w:sz="4" w:space="0" w:color="000000"/>
              <w:left w:val="single" w:sz="4" w:space="0" w:color="000000"/>
              <w:bottom w:val="single" w:sz="4" w:space="0" w:color="000000"/>
              <w:right w:val="single" w:sz="4" w:space="0" w:color="000000"/>
            </w:tcBorders>
          </w:tcPr>
          <w:p w14:paraId="674795DE" w14:textId="379A2D05" w:rsidR="000630AC" w:rsidRPr="00586823" w:rsidRDefault="000630AC" w:rsidP="00CC5294">
            <w:pPr>
              <w:ind w:right="81"/>
              <w:jc w:val="right"/>
              <w:rPr>
                <w:rFonts w:eastAsia="Calibri"/>
                <w:b/>
                <w:bCs/>
                <w:position w:val="1"/>
              </w:rPr>
            </w:pPr>
            <w:r>
              <w:rPr>
                <w:rFonts w:eastAsia="Calibri"/>
                <w:b/>
                <w:bCs/>
                <w:position w:val="1"/>
              </w:rPr>
              <w:lastRenderedPageBreak/>
              <w:t>R (4/</w:t>
            </w:r>
            <w:r w:rsidR="005258F9">
              <w:rPr>
                <w:rFonts w:eastAsia="Calibri"/>
                <w:b/>
                <w:bCs/>
                <w:position w:val="1"/>
              </w:rPr>
              <w:t>18</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C362DE6" w14:textId="6FC33F6D" w:rsidR="00031857" w:rsidRDefault="00031857" w:rsidP="00031857">
            <w:pPr>
              <w:spacing w:line="267" w:lineRule="exact"/>
              <w:ind w:left="100" w:right="-20"/>
              <w:rPr>
                <w:rFonts w:eastAsia="Calibri"/>
                <w:spacing w:val="1"/>
                <w:position w:val="1"/>
              </w:rPr>
            </w:pPr>
            <w:r>
              <w:rPr>
                <w:rFonts w:eastAsia="Calibri"/>
                <w:spacing w:val="1"/>
                <w:position w:val="1"/>
              </w:rPr>
              <w:t xml:space="preserve">Private Practice </w:t>
            </w:r>
          </w:p>
          <w:p w14:paraId="434D46C5" w14:textId="3A4BE252" w:rsidR="00031857" w:rsidRDefault="000630AC" w:rsidP="00031857">
            <w:pPr>
              <w:spacing w:line="267" w:lineRule="exact"/>
              <w:ind w:left="100" w:right="-20"/>
              <w:rPr>
                <w:rFonts w:eastAsia="Calibri"/>
                <w:spacing w:val="1"/>
                <w:position w:val="1"/>
              </w:rPr>
            </w:pPr>
            <w:r w:rsidRPr="008D160C">
              <w:rPr>
                <w:rFonts w:eastAsia="Calibri"/>
                <w:spacing w:val="1"/>
                <w:position w:val="1"/>
              </w:rPr>
              <w:t>Hospitals and Veteran Affairs</w:t>
            </w:r>
          </w:p>
          <w:p w14:paraId="404D4C86" w14:textId="71B1FAA6" w:rsidR="00031857" w:rsidRPr="00031857" w:rsidRDefault="00031857" w:rsidP="00CC5294">
            <w:pPr>
              <w:spacing w:line="267" w:lineRule="exact"/>
              <w:ind w:left="100" w:right="-20"/>
              <w:rPr>
                <w:rFonts w:eastAsia="Calibri"/>
                <w:b/>
                <w:i/>
                <w:iCs/>
                <w:spacing w:val="1"/>
                <w:position w:val="1"/>
              </w:rPr>
            </w:pPr>
            <w:r>
              <w:rPr>
                <w:rFonts w:eastAsia="Calibri"/>
                <w:i/>
                <w:iCs/>
                <w:spacing w:val="1"/>
                <w:position w:val="1"/>
              </w:rPr>
              <w:t>April 19 las day to withdraw, W assigned</w:t>
            </w:r>
          </w:p>
        </w:tc>
        <w:tc>
          <w:tcPr>
            <w:tcW w:w="3627" w:type="dxa"/>
            <w:tcBorders>
              <w:top w:val="single" w:sz="4" w:space="0" w:color="000000"/>
              <w:left w:val="single" w:sz="4" w:space="0" w:color="000000"/>
              <w:bottom w:val="single" w:sz="4" w:space="0" w:color="000000"/>
              <w:right w:val="single" w:sz="4" w:space="0" w:color="000000"/>
            </w:tcBorders>
          </w:tcPr>
          <w:p w14:paraId="707D9994" w14:textId="43DB00AD" w:rsidR="000630AC" w:rsidRPr="00586823" w:rsidRDefault="00031857" w:rsidP="00CC5294">
            <w:pPr>
              <w:ind w:right="81"/>
              <w:rPr>
                <w:rFonts w:eastAsia="Calibri"/>
                <w:bCs/>
                <w:spacing w:val="1"/>
              </w:rPr>
            </w:pPr>
            <w:r>
              <w:rPr>
                <w:rFonts w:eastAsia="Calibri"/>
                <w:bCs/>
                <w:spacing w:val="1"/>
              </w:rPr>
              <w:t>Gladding 18</w:t>
            </w:r>
          </w:p>
        </w:tc>
      </w:tr>
      <w:tr w:rsidR="000630AC" w:rsidRPr="00586823" w14:paraId="19309DD8" w14:textId="77777777" w:rsidTr="00CC5294">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340AD5C3"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16 </w:t>
            </w:r>
          </w:p>
        </w:tc>
      </w:tr>
      <w:tr w:rsidR="000630AC" w:rsidRPr="00586823" w14:paraId="1D300423"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79242774" w14:textId="7F6107BD" w:rsidR="000630AC" w:rsidRPr="00586823" w:rsidRDefault="000630AC" w:rsidP="00CC5294">
            <w:pPr>
              <w:ind w:right="81"/>
              <w:jc w:val="right"/>
              <w:rPr>
                <w:rFonts w:eastAsia="Calibri"/>
                <w:b/>
                <w:bCs/>
                <w:position w:val="1"/>
              </w:rPr>
            </w:pPr>
            <w:r>
              <w:rPr>
                <w:rFonts w:eastAsia="Calibri"/>
                <w:b/>
                <w:bCs/>
                <w:position w:val="1"/>
              </w:rPr>
              <w:t>T (4/2</w:t>
            </w:r>
            <w:r w:rsidR="005258F9">
              <w:rPr>
                <w:rFonts w:eastAsia="Calibri"/>
                <w:b/>
                <w:bCs/>
                <w:position w:val="1"/>
              </w:rPr>
              <w:t>3</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7768424" w14:textId="51C05E3C" w:rsidR="000630AC" w:rsidRDefault="000630AC" w:rsidP="00CC5294">
            <w:pPr>
              <w:spacing w:line="267" w:lineRule="exact"/>
              <w:ind w:right="-20"/>
              <w:rPr>
                <w:rFonts w:eastAsia="Calibri"/>
                <w:spacing w:val="1"/>
                <w:position w:val="1"/>
              </w:rPr>
            </w:pPr>
            <w:r w:rsidRPr="00586823">
              <w:rPr>
                <w:rFonts w:eastAsia="Calibri"/>
                <w:spacing w:val="1"/>
                <w:position w:val="1"/>
              </w:rPr>
              <w:t>Abuse, Addiction,</w:t>
            </w:r>
            <w:r w:rsidR="004A5020">
              <w:rPr>
                <w:rFonts w:eastAsia="Calibri"/>
                <w:spacing w:val="1"/>
                <w:position w:val="1"/>
              </w:rPr>
              <w:t xml:space="preserve"> Disability,</w:t>
            </w:r>
            <w:r w:rsidRPr="00586823">
              <w:rPr>
                <w:rFonts w:eastAsia="Calibri"/>
                <w:spacing w:val="1"/>
                <w:position w:val="1"/>
              </w:rPr>
              <w:t xml:space="preserve"> and Counseling</w:t>
            </w:r>
          </w:p>
          <w:p w14:paraId="78B84AE4" w14:textId="0EC8C748" w:rsidR="000630AC" w:rsidRDefault="000630AC" w:rsidP="00CC5294">
            <w:pPr>
              <w:spacing w:line="267" w:lineRule="exact"/>
              <w:ind w:right="-20"/>
              <w:rPr>
                <w:rFonts w:eastAsia="Calibri"/>
                <w:spacing w:val="1"/>
                <w:position w:val="1"/>
              </w:rPr>
            </w:pPr>
          </w:p>
          <w:p w14:paraId="7B0A91FC" w14:textId="77F0443B" w:rsidR="000630AC" w:rsidRPr="00586823" w:rsidRDefault="000630AC"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405F79F2" w14:textId="77777777" w:rsidR="000630AC" w:rsidRDefault="000630AC" w:rsidP="00CC5294">
            <w:pPr>
              <w:ind w:right="81"/>
              <w:rPr>
                <w:color w:val="000000" w:themeColor="text1"/>
              </w:rPr>
            </w:pPr>
            <w:r w:rsidRPr="00586823">
              <w:rPr>
                <w:rFonts w:eastAsia="Calibri"/>
                <w:bCs/>
                <w:spacing w:val="1"/>
              </w:rPr>
              <w:t xml:space="preserve">  </w:t>
            </w:r>
            <w:r w:rsidRPr="00586823">
              <w:rPr>
                <w:color w:val="000000" w:themeColor="text1"/>
              </w:rPr>
              <w:t>Gladding 17</w:t>
            </w:r>
          </w:p>
          <w:p w14:paraId="5F8F72B2" w14:textId="1581CC83" w:rsidR="00880766" w:rsidRPr="00586823" w:rsidRDefault="00880766" w:rsidP="00CC5294">
            <w:pPr>
              <w:ind w:right="81"/>
              <w:rPr>
                <w:rFonts w:eastAsia="Calibri"/>
                <w:bCs/>
                <w:spacing w:val="1"/>
              </w:rPr>
            </w:pPr>
            <w:r w:rsidRPr="00880766">
              <w:rPr>
                <w:rFonts w:eastAsia="Calibri"/>
                <w:b/>
                <w:bCs/>
                <w:spacing w:val="1"/>
                <w:highlight w:val="green"/>
              </w:rPr>
              <w:t>DUE: Journal #5</w:t>
            </w:r>
          </w:p>
        </w:tc>
      </w:tr>
      <w:tr w:rsidR="000630AC" w:rsidRPr="00586823" w14:paraId="6F77F9D7" w14:textId="77777777" w:rsidTr="00CC5294">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7863084A" w:rsidR="000630AC" w:rsidRPr="00586823" w:rsidRDefault="000630AC" w:rsidP="00CC5294">
            <w:pPr>
              <w:ind w:right="81"/>
              <w:jc w:val="right"/>
              <w:rPr>
                <w:rFonts w:eastAsia="Calibri"/>
                <w:b/>
                <w:bCs/>
                <w:position w:val="1"/>
              </w:rPr>
            </w:pPr>
            <w:r>
              <w:rPr>
                <w:rFonts w:eastAsia="Calibri"/>
                <w:b/>
                <w:bCs/>
                <w:position w:val="1"/>
              </w:rPr>
              <w:t>R (4/2</w:t>
            </w:r>
            <w:r w:rsidR="005258F9">
              <w:rPr>
                <w:rFonts w:eastAsia="Calibri"/>
                <w:b/>
                <w:bCs/>
                <w:position w:val="1"/>
              </w:rPr>
              <w:t>5</w:t>
            </w:r>
            <w:r>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656FE82" w14:textId="08B541C8" w:rsidR="000630AC" w:rsidRPr="005D0F46" w:rsidRDefault="000630AC" w:rsidP="00CC5294">
            <w:pPr>
              <w:spacing w:line="267" w:lineRule="exact"/>
              <w:ind w:right="-20"/>
              <w:rPr>
                <w:rFonts w:eastAsia="Calibri"/>
                <w:b/>
                <w:spacing w:val="1"/>
                <w:position w:val="1"/>
              </w:rPr>
            </w:pPr>
            <w:r>
              <w:rPr>
                <w:rFonts w:eastAsia="Calibri"/>
                <w:b/>
                <w:spacing w:val="1"/>
                <w:position w:val="1"/>
              </w:rPr>
              <w:t xml:space="preserve">Review for Final Exam </w:t>
            </w:r>
          </w:p>
        </w:tc>
        <w:tc>
          <w:tcPr>
            <w:tcW w:w="3627" w:type="dxa"/>
            <w:tcBorders>
              <w:top w:val="single" w:sz="4" w:space="0" w:color="000000"/>
              <w:left w:val="single" w:sz="4" w:space="0" w:color="000000"/>
              <w:bottom w:val="single" w:sz="4" w:space="0" w:color="000000"/>
              <w:right w:val="single" w:sz="4" w:space="0" w:color="000000"/>
            </w:tcBorders>
          </w:tcPr>
          <w:p w14:paraId="026ECB40" w14:textId="326DEF08" w:rsidR="000630AC" w:rsidRPr="00586823" w:rsidRDefault="000630AC" w:rsidP="00CC5294">
            <w:pPr>
              <w:ind w:right="81"/>
              <w:rPr>
                <w:rFonts w:eastAsia="Calibri"/>
                <w:bCs/>
                <w:spacing w:val="1"/>
              </w:rPr>
            </w:pPr>
            <w:r w:rsidRPr="00586823">
              <w:rPr>
                <w:rFonts w:eastAsia="Calibri"/>
                <w:bCs/>
                <w:spacing w:val="1"/>
              </w:rPr>
              <w:t xml:space="preserve">  </w:t>
            </w:r>
          </w:p>
        </w:tc>
      </w:tr>
      <w:tr w:rsidR="000630AC" w:rsidRPr="00586823" w14:paraId="22D6AB27" w14:textId="77777777" w:rsidTr="00CC5294">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25EF0401" w:rsidR="000630AC" w:rsidRPr="00586823" w:rsidRDefault="000630AC" w:rsidP="00CC5294">
            <w:pPr>
              <w:ind w:right="81"/>
              <w:rPr>
                <w:rFonts w:eastAsia="Calibri"/>
                <w:b/>
                <w:bCs/>
                <w:spacing w:val="1"/>
              </w:rPr>
            </w:pPr>
            <w:r w:rsidRPr="003A3A08">
              <w:rPr>
                <w:rFonts w:eastAsia="Calibri"/>
                <w:b/>
                <w:bCs/>
                <w:spacing w:val="1"/>
              </w:rPr>
              <w:t xml:space="preserve"> </w:t>
            </w:r>
            <w:r w:rsidRPr="00880766">
              <w:rPr>
                <w:rFonts w:eastAsia="Calibri"/>
                <w:b/>
                <w:bCs/>
                <w:spacing w:val="1"/>
                <w:highlight w:val="green"/>
              </w:rPr>
              <w:t>FINAL EXAM</w:t>
            </w:r>
            <w:r>
              <w:rPr>
                <w:rFonts w:eastAsia="Calibri"/>
                <w:b/>
                <w:bCs/>
                <w:spacing w:val="1"/>
              </w:rPr>
              <w:t>:</w:t>
            </w:r>
            <w:r w:rsidR="005258F9">
              <w:rPr>
                <w:rFonts w:eastAsia="Calibri"/>
                <w:b/>
                <w:bCs/>
                <w:spacing w:val="1"/>
              </w:rPr>
              <w:t xml:space="preserve"> </w:t>
            </w:r>
            <w:r w:rsidR="005258F9" w:rsidRPr="008E1D9E">
              <w:rPr>
                <w:rFonts w:eastAsia="Calibri"/>
                <w:b/>
                <w:bCs/>
                <w:spacing w:val="1"/>
                <w:highlight w:val="green"/>
              </w:rPr>
              <w:t xml:space="preserve">Wednesday, May 1 </w:t>
            </w:r>
            <w:r w:rsidR="008E1D9E" w:rsidRPr="008E1D9E">
              <w:rPr>
                <w:rFonts w:eastAsia="Calibri"/>
                <w:b/>
                <w:bCs/>
                <w:spacing w:val="1"/>
                <w:highlight w:val="green"/>
              </w:rPr>
              <w:t>8:00 am – 10:00 am</w:t>
            </w:r>
          </w:p>
          <w:p w14:paraId="68691850" w14:textId="77777777" w:rsidR="000630AC" w:rsidRPr="00586823" w:rsidRDefault="000630AC" w:rsidP="00CC5294">
            <w:pPr>
              <w:ind w:right="81"/>
              <w:rPr>
                <w:rFonts w:eastAsia="Calibri"/>
                <w:b/>
                <w:bCs/>
                <w:spacing w:val="1"/>
              </w:rPr>
            </w:pPr>
          </w:p>
        </w:tc>
      </w:tr>
    </w:tbl>
    <w:p w14:paraId="2070B4D6" w14:textId="404E641C" w:rsidR="00D51727" w:rsidRPr="00E95967" w:rsidRDefault="00CC5294" w:rsidP="00D51727">
      <w:pPr>
        <w:rPr>
          <w:b/>
          <w:u w:val="single"/>
        </w:rPr>
      </w:pPr>
      <w:r>
        <w:rPr>
          <w:b/>
          <w:u w:val="single"/>
        </w:rPr>
        <w:br w:type="textWrapping" w:clear="all"/>
      </w:r>
    </w:p>
    <w:p w14:paraId="385F808D" w14:textId="77777777" w:rsidR="00CF6DB5" w:rsidRDefault="00CF6DB5" w:rsidP="00CF6DB5">
      <w:pPr>
        <w:spacing w:line="271" w:lineRule="exact"/>
        <w:ind w:right="-20"/>
        <w:jc w:val="both"/>
        <w:rPr>
          <w:b/>
          <w:u w:val="single" w:color="000000"/>
        </w:rPr>
      </w:pPr>
    </w:p>
    <w:p w14:paraId="42D376DE" w14:textId="77777777" w:rsidR="00CF6DB5" w:rsidRPr="00CF6DB5" w:rsidRDefault="00CF6DB5" w:rsidP="00CF6DB5">
      <w:pPr>
        <w:pStyle w:val="Heading2"/>
        <w:jc w:val="both"/>
        <w:rPr>
          <w:rFonts w:ascii="Times New Roman" w:hAnsi="Times New Roman"/>
          <w:sz w:val="28"/>
        </w:rPr>
      </w:pPr>
      <w:r w:rsidRPr="00CF6DB5">
        <w:rPr>
          <w:rFonts w:ascii="Times New Roman" w:hAnsi="Times New Roman"/>
          <w:sz w:val="28"/>
        </w:rPr>
        <w:t>Course Requirements and Grading:</w:t>
      </w:r>
    </w:p>
    <w:p w14:paraId="4583EDBA" w14:textId="77777777" w:rsidR="00CF6DB5" w:rsidRDefault="00CF6DB5" w:rsidP="00CF6DB5">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962"/>
      </w:tblGrid>
      <w:tr w:rsidR="00CF6DB5" w14:paraId="3C501A19" w14:textId="77777777" w:rsidTr="00A60A54">
        <w:trPr>
          <w:trHeight w:hRule="exact" w:val="368"/>
        </w:trPr>
        <w:tc>
          <w:tcPr>
            <w:tcW w:w="2848" w:type="dxa"/>
            <w:tcBorders>
              <w:top w:val="nil"/>
              <w:left w:val="nil"/>
              <w:bottom w:val="nil"/>
              <w:right w:val="nil"/>
            </w:tcBorders>
          </w:tcPr>
          <w:p w14:paraId="7143D28E" w14:textId="77777777" w:rsidR="00CF6DB5" w:rsidRDefault="00CF6DB5" w:rsidP="00D156CB">
            <w:pPr>
              <w:spacing w:before="69"/>
              <w:ind w:left="40" w:right="-20"/>
            </w:pPr>
            <w:r>
              <w:t>Exams</w:t>
            </w:r>
          </w:p>
        </w:tc>
        <w:tc>
          <w:tcPr>
            <w:tcW w:w="962" w:type="dxa"/>
            <w:tcBorders>
              <w:top w:val="nil"/>
              <w:left w:val="nil"/>
              <w:bottom w:val="nil"/>
              <w:right w:val="nil"/>
            </w:tcBorders>
          </w:tcPr>
          <w:p w14:paraId="51F1978F" w14:textId="647EF302" w:rsidR="00CF6DB5" w:rsidRDefault="008E1D9E" w:rsidP="00D156CB">
            <w:pPr>
              <w:spacing w:before="69"/>
              <w:ind w:left="306" w:right="-20"/>
              <w:jc w:val="right"/>
            </w:pPr>
            <w:r>
              <w:t>30</w:t>
            </w:r>
            <w:r w:rsidR="00A60A54">
              <w:t xml:space="preserve"> </w:t>
            </w:r>
          </w:p>
        </w:tc>
      </w:tr>
      <w:tr w:rsidR="00CF6DB5" w14:paraId="44D56206" w14:textId="77777777" w:rsidTr="00A60A54">
        <w:trPr>
          <w:trHeight w:hRule="exact" w:val="348"/>
        </w:trPr>
        <w:tc>
          <w:tcPr>
            <w:tcW w:w="2848" w:type="dxa"/>
            <w:tcBorders>
              <w:top w:val="nil"/>
              <w:left w:val="nil"/>
              <w:bottom w:val="nil"/>
              <w:right w:val="nil"/>
            </w:tcBorders>
          </w:tcPr>
          <w:p w14:paraId="6806000E" w14:textId="5DA64C80" w:rsidR="00CF6DB5" w:rsidRDefault="00A60A54" w:rsidP="00D156CB">
            <w:pPr>
              <w:spacing w:line="263" w:lineRule="exact"/>
              <w:ind w:left="40" w:right="-20"/>
            </w:pPr>
            <w:r>
              <w:rPr>
                <w:spacing w:val="-1"/>
              </w:rPr>
              <w:t>Therapy Book</w:t>
            </w:r>
            <w:r w:rsidR="00CF6DB5">
              <w:rPr>
                <w:spacing w:val="-1"/>
              </w:rPr>
              <w:t xml:space="preserve"> Paper</w:t>
            </w:r>
          </w:p>
        </w:tc>
        <w:tc>
          <w:tcPr>
            <w:tcW w:w="962" w:type="dxa"/>
            <w:tcBorders>
              <w:top w:val="nil"/>
              <w:left w:val="nil"/>
              <w:bottom w:val="nil"/>
              <w:right w:val="nil"/>
            </w:tcBorders>
          </w:tcPr>
          <w:p w14:paraId="493D0429" w14:textId="521F1582" w:rsidR="00CF6DB5" w:rsidRDefault="008E1D9E" w:rsidP="00D156CB">
            <w:pPr>
              <w:spacing w:line="263" w:lineRule="exact"/>
              <w:ind w:left="306" w:right="-20"/>
              <w:jc w:val="right"/>
            </w:pPr>
            <w:r>
              <w:t>25</w:t>
            </w:r>
          </w:p>
        </w:tc>
      </w:tr>
      <w:tr w:rsidR="00CF6DB5" w14:paraId="71757C0D" w14:textId="77777777" w:rsidTr="00A60A54">
        <w:trPr>
          <w:trHeight w:hRule="exact" w:val="348"/>
        </w:trPr>
        <w:tc>
          <w:tcPr>
            <w:tcW w:w="2848" w:type="dxa"/>
            <w:tcBorders>
              <w:top w:val="nil"/>
              <w:left w:val="nil"/>
              <w:bottom w:val="nil"/>
              <w:right w:val="nil"/>
            </w:tcBorders>
          </w:tcPr>
          <w:p w14:paraId="491E64CF" w14:textId="1A3FE3EF" w:rsidR="00CF6DB5" w:rsidRDefault="00CF6DB5" w:rsidP="00D156CB">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962" w:type="dxa"/>
            <w:tcBorders>
              <w:top w:val="nil"/>
              <w:left w:val="nil"/>
              <w:bottom w:val="nil"/>
              <w:right w:val="nil"/>
            </w:tcBorders>
          </w:tcPr>
          <w:p w14:paraId="2E0E30DE" w14:textId="49E43326" w:rsidR="00CF6DB5" w:rsidRDefault="008E1D9E" w:rsidP="00D156CB">
            <w:pPr>
              <w:spacing w:line="263" w:lineRule="exact"/>
              <w:ind w:left="306" w:right="-20"/>
              <w:jc w:val="right"/>
            </w:pPr>
            <w:r>
              <w:t>20</w:t>
            </w:r>
          </w:p>
        </w:tc>
      </w:tr>
      <w:tr w:rsidR="00CF6DB5" w14:paraId="067C9A2A" w14:textId="77777777" w:rsidTr="00A60A54">
        <w:trPr>
          <w:trHeight w:hRule="exact" w:val="348"/>
        </w:trPr>
        <w:tc>
          <w:tcPr>
            <w:tcW w:w="2848" w:type="dxa"/>
            <w:tcBorders>
              <w:top w:val="nil"/>
              <w:left w:val="nil"/>
              <w:bottom w:val="nil"/>
              <w:right w:val="nil"/>
            </w:tcBorders>
          </w:tcPr>
          <w:p w14:paraId="432502E5" w14:textId="77777777" w:rsidR="00CF6DB5" w:rsidRDefault="00CF6DB5" w:rsidP="00D156CB">
            <w:pPr>
              <w:spacing w:line="263" w:lineRule="exact"/>
              <w:ind w:left="40" w:right="-20"/>
            </w:pPr>
            <w:r>
              <w:rPr>
                <w:spacing w:val="-3"/>
              </w:rPr>
              <w:t>Journals</w:t>
            </w:r>
          </w:p>
        </w:tc>
        <w:tc>
          <w:tcPr>
            <w:tcW w:w="962" w:type="dxa"/>
            <w:tcBorders>
              <w:top w:val="nil"/>
              <w:left w:val="nil"/>
              <w:bottom w:val="nil"/>
              <w:right w:val="nil"/>
            </w:tcBorders>
          </w:tcPr>
          <w:p w14:paraId="7DECF4E9" w14:textId="48054969" w:rsidR="00CF6DB5" w:rsidRDefault="008E1D9E" w:rsidP="00D156CB">
            <w:pPr>
              <w:spacing w:line="263" w:lineRule="exact"/>
              <w:ind w:left="306" w:right="-20"/>
              <w:jc w:val="right"/>
            </w:pPr>
            <w:r>
              <w:t>25</w:t>
            </w:r>
          </w:p>
        </w:tc>
      </w:tr>
      <w:tr w:rsidR="00CF6DB5" w14:paraId="17A8BE70" w14:textId="77777777" w:rsidTr="00A60A54">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962" w:type="dxa"/>
            <w:tcBorders>
              <w:top w:val="nil"/>
              <w:left w:val="nil"/>
              <w:bottom w:val="nil"/>
              <w:right w:val="nil"/>
            </w:tcBorders>
          </w:tcPr>
          <w:p w14:paraId="25F3DE6D" w14:textId="0B7260D6" w:rsidR="00CF6DB5" w:rsidRPr="001C3F1D" w:rsidRDefault="008E1D9E" w:rsidP="00D156CB">
            <w:pPr>
              <w:spacing w:line="263" w:lineRule="exact"/>
              <w:ind w:right="20"/>
              <w:jc w:val="right"/>
              <w:rPr>
                <w:b/>
              </w:rPr>
            </w:pPr>
            <w:r>
              <w:rPr>
                <w:b/>
              </w:rPr>
              <w:t>100</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2F19CA37" w14:textId="05031531" w:rsidR="004C2DD6" w:rsidRDefault="004C2DD6" w:rsidP="004C2DD6">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2</w:t>
      </w:r>
      <w:r w:rsidR="006C0AD6">
        <w:rPr>
          <w:u w:color="000000"/>
        </w:rPr>
        <w:t>0</w:t>
      </w:r>
      <w:r w:rsidRPr="004C2DD6">
        <w:rPr>
          <w:u w:color="000000"/>
        </w:rPr>
        <w:t>% deduction in grade for each day they are late.</w:t>
      </w:r>
      <w:r w:rsidR="00A139EB">
        <w:rPr>
          <w:u w:color="000000"/>
        </w:rPr>
        <w:t xml:space="preserve"> 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7" w:history="1">
        <w:r w:rsidRPr="00413E69">
          <w:rPr>
            <w:rStyle w:val="Hyperlink"/>
          </w:rPr>
          <w:t>emailsona@auburn.edu</w:t>
        </w:r>
      </w:hyperlink>
    </w:p>
    <w:p w14:paraId="69F69E51" w14:textId="1AC31D61" w:rsidR="00652754" w:rsidRPr="00693A7D" w:rsidRDefault="00D156FA" w:rsidP="00693A7D">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1074BC7A"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leaving class for an extended period of time during class are similar to an absence. </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26F583BB" w14:textId="77777777" w:rsidR="00F0477F" w:rsidRDefault="00F0477F" w:rsidP="00F0477F">
      <w:pPr>
        <w:autoSpaceDE w:val="0"/>
        <w:autoSpaceDN w:val="0"/>
        <w:adjustRightInd w:val="0"/>
        <w:spacing w:line="280" w:lineRule="exact"/>
        <w:jc w:val="both"/>
        <w:rPr>
          <w:color w:val="000000"/>
          <w:kern w:val="1"/>
          <w:u w:val="single" w:color="000000"/>
        </w:rPr>
      </w:pPr>
      <w:r>
        <w:rPr>
          <w:b/>
          <w:bCs/>
          <w:color w:val="000000"/>
          <w:kern w:val="1"/>
          <w:u w:val="single" w:color="000000"/>
        </w:rPr>
        <w:t>Recording</w:t>
      </w:r>
      <w:r>
        <w:rPr>
          <w:color w:val="000000"/>
          <w:kern w:val="1"/>
          <w:u w:val="single" w:color="000000"/>
        </w:rPr>
        <w:t>:</w:t>
      </w:r>
      <w:r>
        <w:rPr>
          <w:color w:val="000000"/>
          <w:kern w:val="1"/>
          <w:u w:color="000000"/>
        </w:rPr>
        <w:t xml:space="preserve"> To create a safe classroom and learning environment and to respect students’ rights to privacy, recording of class is prohibited. This includes audio and video recordings. Students needing accommodations to this policy should arrange a meeting with the instructor to discuss. </w:t>
      </w:r>
    </w:p>
    <w:p w14:paraId="604089DB" w14:textId="77777777" w:rsidR="00F0477F" w:rsidRDefault="00F0477F" w:rsidP="004614F8">
      <w:pPr>
        <w:spacing w:line="271" w:lineRule="exact"/>
        <w:ind w:right="-20"/>
        <w:jc w:val="both"/>
        <w:rPr>
          <w:b/>
          <w:u w:val="single" w:color="000000"/>
        </w:rPr>
      </w:pPr>
    </w:p>
    <w:p w14:paraId="4290E0A2" w14:textId="420F4E6D" w:rsidR="004614F8" w:rsidRPr="00F0477F" w:rsidRDefault="004614F8" w:rsidP="004614F8">
      <w:pPr>
        <w:spacing w:line="271" w:lineRule="exact"/>
        <w:ind w:right="-20"/>
        <w:jc w:val="both"/>
        <w:rPr>
          <w:b/>
          <w:bCs/>
          <w:u w:val="single"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bookmarkStart w:id="1" w:name="_Hlk155600941"/>
      <w:r w:rsidR="009553C9" w:rsidRPr="00F0477F">
        <w:rPr>
          <w:b/>
          <w:bCs/>
          <w:u w:val="single" w:color="000000"/>
        </w:rPr>
        <w:t xml:space="preserve">It is recommended that you set your canvas to send class announcements to your email. </w:t>
      </w:r>
    </w:p>
    <w:bookmarkEnd w:id="1"/>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lastRenderedPageBreak/>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5C349948" w:rsidR="009553C9" w:rsidRDefault="009553C9" w:rsidP="004614F8">
      <w:pPr>
        <w:spacing w:line="271" w:lineRule="exact"/>
        <w:ind w:right="-20"/>
        <w:jc w:val="both"/>
        <w:rPr>
          <w:bCs/>
          <w:u w:color="000000"/>
        </w:rPr>
      </w:pPr>
      <w:bookmarkStart w:id="2" w:name="_Hlk155601199"/>
      <w:r>
        <w:rPr>
          <w:b/>
          <w:u w:val="single" w:color="000000"/>
        </w:rPr>
        <w:t xml:space="preserve">Your One 72-hour </w:t>
      </w:r>
      <w:r w:rsidR="00BF6FC0">
        <w:rPr>
          <w:b/>
          <w:u w:val="single" w:color="000000"/>
        </w:rPr>
        <w:t>E</w:t>
      </w:r>
      <w:r>
        <w:rPr>
          <w:b/>
          <w:u w:val="single" w:color="000000"/>
        </w:rPr>
        <w:t xml:space="preserve">xtension: </w:t>
      </w:r>
      <w:r>
        <w:rPr>
          <w:bCs/>
          <w:u w:color="000000"/>
        </w:rPr>
        <w:t>Students are allowed ONE assignment extension (does NOT include exams</w:t>
      </w:r>
      <w:r w:rsidR="00693A7D">
        <w:rPr>
          <w:bCs/>
          <w:u w:color="000000"/>
        </w:rPr>
        <w:t xml:space="preserve"> or</w:t>
      </w:r>
      <w:r w:rsidR="00A139EB">
        <w:rPr>
          <w:bCs/>
          <w:u w:color="000000"/>
        </w:rPr>
        <w:t xml:space="preserve"> </w:t>
      </w:r>
      <w:r>
        <w:rPr>
          <w:bCs/>
          <w:u w:color="000000"/>
        </w:rPr>
        <w:t>group projec</w:t>
      </w:r>
      <w:r w:rsidR="00A139EB">
        <w:rPr>
          <w:bCs/>
          <w:u w:color="000000"/>
        </w:rPr>
        <w:t>t</w:t>
      </w:r>
      <w:r w:rsidR="00BF6FC0">
        <w:rPr>
          <w:bCs/>
          <w:u w:color="000000"/>
        </w:rPr>
        <w:t xml:space="preserve">) during the semester, no explanation needed. In order to use this, students must email the instructor </w:t>
      </w:r>
      <w:r w:rsidR="00BF6FC0">
        <w:rPr>
          <w:bCs/>
          <w:u w:val="single" w:color="000000"/>
        </w:rPr>
        <w:t>before</w:t>
      </w:r>
      <w:r w:rsidR="00BF6FC0">
        <w:rPr>
          <w:bCs/>
          <w:u w:color="000000"/>
        </w:rPr>
        <w:t xml:space="preserve"> the due date stating that they will be using their 72-hour extension. </w:t>
      </w:r>
    </w:p>
    <w:bookmarkEnd w:id="2"/>
    <w:p w14:paraId="4563038C" w14:textId="028BDC6B" w:rsidR="00BF6FC0" w:rsidRDefault="00BF6FC0" w:rsidP="004614F8">
      <w:pPr>
        <w:spacing w:line="271" w:lineRule="exact"/>
        <w:ind w:right="-20"/>
        <w:jc w:val="both"/>
        <w:rPr>
          <w:bCs/>
          <w:u w:color="000000"/>
        </w:rPr>
      </w:pPr>
    </w:p>
    <w:p w14:paraId="021802F0" w14:textId="77777777" w:rsidR="00AB0CEC" w:rsidRDefault="00AB0CEC" w:rsidP="00AB0CEC">
      <w:pPr>
        <w:autoSpaceDE w:val="0"/>
        <w:autoSpaceDN w:val="0"/>
        <w:adjustRightInd w:val="0"/>
        <w:spacing w:line="280" w:lineRule="exact"/>
        <w:ind w:left="720"/>
        <w:jc w:val="both"/>
        <w:rPr>
          <w:b/>
          <w:bCs/>
          <w:color w:val="000000"/>
          <w:kern w:val="1"/>
          <w:u w:color="000000"/>
        </w:rPr>
      </w:pPr>
      <w:r>
        <w:rPr>
          <w:b/>
          <w:bCs/>
          <w:color w:val="000000"/>
          <w:kern w:val="1"/>
          <w:u w:color="000000"/>
        </w:rPr>
        <w:t xml:space="preserve">Late papers/assignments will receive a 10% deduction in grade for each day they are late. Whether or not to accept assignments turned in more than 5 business days after the due date will be up to the discretion of the instructor. </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4FF8C8A6" w14:textId="2D5A5AEB"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003F1635">
        <w:rPr>
          <w:b/>
        </w:rPr>
        <w:t xml:space="preserve"> </w:t>
      </w:r>
      <w:r w:rsidRPr="003F1635">
        <w:rPr>
          <w:bCs/>
          <w:color w:val="000000"/>
        </w:rPr>
        <w:t>and</w:t>
      </w:r>
      <w:r w:rsidRPr="00DE1AC1">
        <w:rPr>
          <w:color w:val="000000"/>
        </w:rPr>
        <w:t xml:space="preserve"> </w:t>
      </w:r>
      <w:hyperlink r:id="rId8"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The East 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9B29CC">
      <w:pPr>
        <w:pStyle w:val="rteindent1"/>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78483CA0" w14:textId="5199A9FE" w:rsidR="00F97A69" w:rsidRPr="00693A7D" w:rsidRDefault="004614F8" w:rsidP="00693A7D">
      <w:pPr>
        <w:jc w:val="both"/>
        <w:rPr>
          <w:i/>
        </w:rPr>
      </w:pPr>
      <w:r w:rsidRPr="00FF1F07">
        <w:rPr>
          <w:i/>
        </w:rPr>
        <w:t xml:space="preserve">Course Policies Adapted for Use from </w:t>
      </w:r>
      <w:r w:rsidRPr="00FF1F07">
        <w:rPr>
          <w:i/>
          <w:color w:val="000000"/>
        </w:rPr>
        <w:t>CRLT, University of Michigan.</w:t>
      </w:r>
    </w:p>
    <w:sectPr w:rsidR="00F97A69" w:rsidRPr="00693A7D" w:rsidSect="00BD5830">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E5BF" w14:textId="77777777" w:rsidR="00BD5830" w:rsidRDefault="00BD5830">
      <w:r>
        <w:separator/>
      </w:r>
    </w:p>
  </w:endnote>
  <w:endnote w:type="continuationSeparator" w:id="0">
    <w:p w14:paraId="19F862B1" w14:textId="77777777" w:rsidR="00BD5830" w:rsidRDefault="00BD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EBCE" w14:textId="77777777" w:rsidR="00BD5830" w:rsidRDefault="00BD5830">
      <w:r>
        <w:separator/>
      </w:r>
    </w:p>
  </w:footnote>
  <w:footnote w:type="continuationSeparator" w:id="0">
    <w:p w14:paraId="0A828BC3" w14:textId="77777777" w:rsidR="00BD5830" w:rsidRDefault="00BD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52155">
    <w:abstractNumId w:val="2"/>
  </w:num>
  <w:num w:numId="2" w16cid:durableId="1090658740">
    <w:abstractNumId w:val="1"/>
  </w:num>
  <w:num w:numId="3" w16cid:durableId="151800827">
    <w:abstractNumId w:val="3"/>
  </w:num>
  <w:num w:numId="4" w16cid:durableId="77544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66C1"/>
    <w:rsid w:val="00013B56"/>
    <w:rsid w:val="000219C3"/>
    <w:rsid w:val="00031857"/>
    <w:rsid w:val="00041610"/>
    <w:rsid w:val="0004229D"/>
    <w:rsid w:val="00054A8D"/>
    <w:rsid w:val="000630AC"/>
    <w:rsid w:val="00085123"/>
    <w:rsid w:val="00096D95"/>
    <w:rsid w:val="000A002C"/>
    <w:rsid w:val="000B7928"/>
    <w:rsid w:val="00105459"/>
    <w:rsid w:val="00125497"/>
    <w:rsid w:val="00136DAD"/>
    <w:rsid w:val="00137ACC"/>
    <w:rsid w:val="00140549"/>
    <w:rsid w:val="00184C45"/>
    <w:rsid w:val="0019692A"/>
    <w:rsid w:val="001A541D"/>
    <w:rsid w:val="001A70EF"/>
    <w:rsid w:val="001A75F4"/>
    <w:rsid w:val="001B54B9"/>
    <w:rsid w:val="001D1D89"/>
    <w:rsid w:val="001E0A6F"/>
    <w:rsid w:val="001F2EEB"/>
    <w:rsid w:val="0021582C"/>
    <w:rsid w:val="002203E2"/>
    <w:rsid w:val="0023233F"/>
    <w:rsid w:val="0024285F"/>
    <w:rsid w:val="00261F77"/>
    <w:rsid w:val="00263251"/>
    <w:rsid w:val="00282BA1"/>
    <w:rsid w:val="00296755"/>
    <w:rsid w:val="002A42C4"/>
    <w:rsid w:val="002D4BC5"/>
    <w:rsid w:val="002E27C0"/>
    <w:rsid w:val="002E3052"/>
    <w:rsid w:val="002F7B0D"/>
    <w:rsid w:val="003058E0"/>
    <w:rsid w:val="00313C70"/>
    <w:rsid w:val="00335C9B"/>
    <w:rsid w:val="003427FB"/>
    <w:rsid w:val="003477ED"/>
    <w:rsid w:val="00355A78"/>
    <w:rsid w:val="0037310D"/>
    <w:rsid w:val="003A3A08"/>
    <w:rsid w:val="003A6A72"/>
    <w:rsid w:val="003A7ADE"/>
    <w:rsid w:val="003B0319"/>
    <w:rsid w:val="003B32CF"/>
    <w:rsid w:val="003B6A2D"/>
    <w:rsid w:val="003C4AD0"/>
    <w:rsid w:val="003E0DDE"/>
    <w:rsid w:val="003E104A"/>
    <w:rsid w:val="003E793C"/>
    <w:rsid w:val="003F1635"/>
    <w:rsid w:val="003F27E8"/>
    <w:rsid w:val="00413EAC"/>
    <w:rsid w:val="00420E9C"/>
    <w:rsid w:val="00422102"/>
    <w:rsid w:val="00425959"/>
    <w:rsid w:val="00440B63"/>
    <w:rsid w:val="00452885"/>
    <w:rsid w:val="00455F1A"/>
    <w:rsid w:val="00456046"/>
    <w:rsid w:val="004614F8"/>
    <w:rsid w:val="00463EC5"/>
    <w:rsid w:val="00465BF1"/>
    <w:rsid w:val="00466C04"/>
    <w:rsid w:val="004835F6"/>
    <w:rsid w:val="004A2496"/>
    <w:rsid w:val="004A2D1C"/>
    <w:rsid w:val="004A5020"/>
    <w:rsid w:val="004C2DD6"/>
    <w:rsid w:val="004D41F4"/>
    <w:rsid w:val="004F1914"/>
    <w:rsid w:val="004F5A3C"/>
    <w:rsid w:val="005236C6"/>
    <w:rsid w:val="005258F9"/>
    <w:rsid w:val="0055432C"/>
    <w:rsid w:val="00557D29"/>
    <w:rsid w:val="00565ED1"/>
    <w:rsid w:val="00567FC1"/>
    <w:rsid w:val="00584E40"/>
    <w:rsid w:val="00587D97"/>
    <w:rsid w:val="00591E0C"/>
    <w:rsid w:val="00591F2C"/>
    <w:rsid w:val="005A003C"/>
    <w:rsid w:val="005A3862"/>
    <w:rsid w:val="005C79E6"/>
    <w:rsid w:val="005D0032"/>
    <w:rsid w:val="005D0F46"/>
    <w:rsid w:val="005D3509"/>
    <w:rsid w:val="005D3D47"/>
    <w:rsid w:val="005D765F"/>
    <w:rsid w:val="005E7298"/>
    <w:rsid w:val="006047EC"/>
    <w:rsid w:val="006114AC"/>
    <w:rsid w:val="0061229A"/>
    <w:rsid w:val="00613B68"/>
    <w:rsid w:val="0062313E"/>
    <w:rsid w:val="00627A04"/>
    <w:rsid w:val="0064482D"/>
    <w:rsid w:val="00651C1A"/>
    <w:rsid w:val="00652754"/>
    <w:rsid w:val="0067236D"/>
    <w:rsid w:val="00674790"/>
    <w:rsid w:val="006751AB"/>
    <w:rsid w:val="00681D9F"/>
    <w:rsid w:val="00693A7D"/>
    <w:rsid w:val="006B127B"/>
    <w:rsid w:val="006C0AD6"/>
    <w:rsid w:val="006C74FD"/>
    <w:rsid w:val="006D2696"/>
    <w:rsid w:val="006F241B"/>
    <w:rsid w:val="006F5E79"/>
    <w:rsid w:val="006F6AC3"/>
    <w:rsid w:val="0070601B"/>
    <w:rsid w:val="007254C3"/>
    <w:rsid w:val="00736054"/>
    <w:rsid w:val="00786D55"/>
    <w:rsid w:val="007C282A"/>
    <w:rsid w:val="007D17B9"/>
    <w:rsid w:val="007D4395"/>
    <w:rsid w:val="007F130E"/>
    <w:rsid w:val="00807AD8"/>
    <w:rsid w:val="00826CEB"/>
    <w:rsid w:val="008312B5"/>
    <w:rsid w:val="00835944"/>
    <w:rsid w:val="008415AE"/>
    <w:rsid w:val="00845585"/>
    <w:rsid w:val="00870B4A"/>
    <w:rsid w:val="00873270"/>
    <w:rsid w:val="00880766"/>
    <w:rsid w:val="00882D2C"/>
    <w:rsid w:val="008B3215"/>
    <w:rsid w:val="008C3168"/>
    <w:rsid w:val="008C36CA"/>
    <w:rsid w:val="008C63C5"/>
    <w:rsid w:val="008D160C"/>
    <w:rsid w:val="008D74B0"/>
    <w:rsid w:val="008E1D9E"/>
    <w:rsid w:val="00914C95"/>
    <w:rsid w:val="00914EEC"/>
    <w:rsid w:val="009314ED"/>
    <w:rsid w:val="00944269"/>
    <w:rsid w:val="009455C6"/>
    <w:rsid w:val="009518AD"/>
    <w:rsid w:val="009553C9"/>
    <w:rsid w:val="00960659"/>
    <w:rsid w:val="00987307"/>
    <w:rsid w:val="00992227"/>
    <w:rsid w:val="009B1F9F"/>
    <w:rsid w:val="009B29CC"/>
    <w:rsid w:val="009B71DA"/>
    <w:rsid w:val="009C3C54"/>
    <w:rsid w:val="009D59C9"/>
    <w:rsid w:val="009E0274"/>
    <w:rsid w:val="009E2DE6"/>
    <w:rsid w:val="009E5100"/>
    <w:rsid w:val="009F0A0E"/>
    <w:rsid w:val="00A009B9"/>
    <w:rsid w:val="00A139EB"/>
    <w:rsid w:val="00A14313"/>
    <w:rsid w:val="00A27725"/>
    <w:rsid w:val="00A452FD"/>
    <w:rsid w:val="00A60A54"/>
    <w:rsid w:val="00A70AF4"/>
    <w:rsid w:val="00A73662"/>
    <w:rsid w:val="00A85334"/>
    <w:rsid w:val="00A9456A"/>
    <w:rsid w:val="00AB0CEC"/>
    <w:rsid w:val="00AC6B5D"/>
    <w:rsid w:val="00AD1423"/>
    <w:rsid w:val="00AF1927"/>
    <w:rsid w:val="00B05347"/>
    <w:rsid w:val="00B30DEB"/>
    <w:rsid w:val="00B318BB"/>
    <w:rsid w:val="00B3540B"/>
    <w:rsid w:val="00B42457"/>
    <w:rsid w:val="00B532B6"/>
    <w:rsid w:val="00B559A9"/>
    <w:rsid w:val="00B76A54"/>
    <w:rsid w:val="00B87347"/>
    <w:rsid w:val="00B94A5C"/>
    <w:rsid w:val="00BD5830"/>
    <w:rsid w:val="00BF171C"/>
    <w:rsid w:val="00BF195F"/>
    <w:rsid w:val="00BF6FC0"/>
    <w:rsid w:val="00C01079"/>
    <w:rsid w:val="00C20221"/>
    <w:rsid w:val="00C43D34"/>
    <w:rsid w:val="00C456D5"/>
    <w:rsid w:val="00C5060C"/>
    <w:rsid w:val="00C73121"/>
    <w:rsid w:val="00C75F81"/>
    <w:rsid w:val="00C80315"/>
    <w:rsid w:val="00C90FBF"/>
    <w:rsid w:val="00C91D28"/>
    <w:rsid w:val="00CB1098"/>
    <w:rsid w:val="00CB382F"/>
    <w:rsid w:val="00CC5294"/>
    <w:rsid w:val="00CD23B7"/>
    <w:rsid w:val="00CD3000"/>
    <w:rsid w:val="00CD6765"/>
    <w:rsid w:val="00CE47FB"/>
    <w:rsid w:val="00CE6EBE"/>
    <w:rsid w:val="00CF05D9"/>
    <w:rsid w:val="00CF6DB5"/>
    <w:rsid w:val="00D00B1F"/>
    <w:rsid w:val="00D015DF"/>
    <w:rsid w:val="00D0418C"/>
    <w:rsid w:val="00D06375"/>
    <w:rsid w:val="00D107C1"/>
    <w:rsid w:val="00D156FA"/>
    <w:rsid w:val="00D51727"/>
    <w:rsid w:val="00D56238"/>
    <w:rsid w:val="00D82660"/>
    <w:rsid w:val="00DA7A2C"/>
    <w:rsid w:val="00DB2E21"/>
    <w:rsid w:val="00DC04B6"/>
    <w:rsid w:val="00DC5263"/>
    <w:rsid w:val="00DC68B1"/>
    <w:rsid w:val="00DD4674"/>
    <w:rsid w:val="00DF3FB1"/>
    <w:rsid w:val="00DF63D1"/>
    <w:rsid w:val="00E014F4"/>
    <w:rsid w:val="00E14BB3"/>
    <w:rsid w:val="00E17426"/>
    <w:rsid w:val="00E312B9"/>
    <w:rsid w:val="00E33E82"/>
    <w:rsid w:val="00E5086E"/>
    <w:rsid w:val="00E95967"/>
    <w:rsid w:val="00EA5083"/>
    <w:rsid w:val="00F0477F"/>
    <w:rsid w:val="00F103EB"/>
    <w:rsid w:val="00F266EB"/>
    <w:rsid w:val="00F572BE"/>
    <w:rsid w:val="00F76109"/>
    <w:rsid w:val="00F76165"/>
    <w:rsid w:val="00F82627"/>
    <w:rsid w:val="00F86712"/>
    <w:rsid w:val="00F97A69"/>
    <w:rsid w:val="00FA1937"/>
    <w:rsid w:val="00FA6BAA"/>
    <w:rsid w:val="00FC3B1A"/>
    <w:rsid w:val="00FD0479"/>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sona@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7</cp:revision>
  <dcterms:created xsi:type="dcterms:W3CDTF">2024-01-07T23:05:00Z</dcterms:created>
  <dcterms:modified xsi:type="dcterms:W3CDTF">2024-01-11T16:21:00Z</dcterms:modified>
</cp:coreProperties>
</file>