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471E" w14:textId="77777777" w:rsidR="002F5B50" w:rsidRPr="00A61FC9" w:rsidRDefault="002F5B50" w:rsidP="001F250C">
      <w:pPr>
        <w:spacing w:line="360" w:lineRule="auto"/>
        <w:jc w:val="center"/>
        <w:rPr>
          <w:rFonts w:ascii="Times New Roman" w:hAnsi="Times New Roman" w:cs="Times New Roman"/>
          <w:b/>
          <w:szCs w:val="24"/>
        </w:rPr>
      </w:pPr>
      <w:r w:rsidRPr="00A61FC9">
        <w:rPr>
          <w:rFonts w:ascii="Times New Roman" w:hAnsi="Times New Roman" w:cs="Times New Roman"/>
          <w:b/>
          <w:szCs w:val="24"/>
        </w:rPr>
        <w:t>Syllabus</w:t>
      </w:r>
    </w:p>
    <w:p w14:paraId="4F28362B" w14:textId="421E28F8" w:rsidR="002F5B50"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Number:</w:t>
      </w:r>
      <w:r w:rsidR="00D860EA" w:rsidRPr="00A61FC9">
        <w:rPr>
          <w:rFonts w:ascii="Times New Roman" w:hAnsi="Times New Roman" w:cs="Times New Roman"/>
          <w:szCs w:val="24"/>
        </w:rPr>
        <w:tab/>
        <w:t xml:space="preserve">ERMA </w:t>
      </w:r>
      <w:r w:rsidR="003E7CBF" w:rsidRPr="00A61FC9">
        <w:rPr>
          <w:rFonts w:ascii="Times New Roman" w:hAnsi="Times New Roman" w:cs="Times New Roman"/>
          <w:szCs w:val="24"/>
        </w:rPr>
        <w:t>8</w:t>
      </w:r>
      <w:r w:rsidR="006142B6">
        <w:rPr>
          <w:rFonts w:ascii="Times New Roman" w:hAnsi="Times New Roman" w:cs="Times New Roman"/>
          <w:szCs w:val="24"/>
        </w:rPr>
        <w:t>34</w:t>
      </w:r>
      <w:r w:rsidR="003E7CBF" w:rsidRPr="00A61FC9">
        <w:rPr>
          <w:rFonts w:ascii="Times New Roman" w:hAnsi="Times New Roman" w:cs="Times New Roman"/>
          <w:szCs w:val="24"/>
        </w:rPr>
        <w:t>0</w:t>
      </w:r>
    </w:p>
    <w:p w14:paraId="54B2FB98" w14:textId="7A1C39BA" w:rsidR="00613384" w:rsidRPr="00A61FC9" w:rsidRDefault="002F5B50"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Course Title:</w:t>
      </w:r>
      <w:r w:rsidRPr="00A61FC9">
        <w:rPr>
          <w:rFonts w:ascii="Times New Roman" w:hAnsi="Times New Roman" w:cs="Times New Roman"/>
          <w:szCs w:val="24"/>
        </w:rPr>
        <w:tab/>
      </w:r>
      <w:r w:rsidR="00FC446C">
        <w:rPr>
          <w:rFonts w:ascii="Times New Roman" w:hAnsi="Times New Roman" w:cs="Times New Roman"/>
          <w:szCs w:val="24"/>
        </w:rPr>
        <w:tab/>
      </w:r>
      <w:r w:rsidR="006142B6">
        <w:rPr>
          <w:rFonts w:ascii="Times New Roman" w:hAnsi="Times New Roman" w:cs="Times New Roman"/>
          <w:szCs w:val="24"/>
        </w:rPr>
        <w:t>Structural Equation Modeling</w:t>
      </w:r>
    </w:p>
    <w:p w14:paraId="716AC63D" w14:textId="00C9C5EB" w:rsidR="00613384"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Semester:</w:t>
      </w:r>
      <w:r w:rsidRPr="00A61FC9">
        <w:rPr>
          <w:rFonts w:ascii="Times New Roman" w:hAnsi="Times New Roman" w:cs="Times New Roman"/>
          <w:szCs w:val="24"/>
        </w:rPr>
        <w:tab/>
      </w:r>
      <w:r w:rsidRPr="00A61FC9">
        <w:rPr>
          <w:rFonts w:ascii="Times New Roman" w:hAnsi="Times New Roman" w:cs="Times New Roman"/>
          <w:szCs w:val="24"/>
        </w:rPr>
        <w:tab/>
      </w:r>
      <w:r w:rsidR="00E71EB7" w:rsidRPr="00A61FC9">
        <w:rPr>
          <w:rFonts w:ascii="Times New Roman" w:hAnsi="Times New Roman" w:cs="Times New Roman"/>
          <w:szCs w:val="24"/>
        </w:rPr>
        <w:t>S</w:t>
      </w:r>
      <w:r w:rsidR="00BA1407" w:rsidRPr="00A61FC9">
        <w:rPr>
          <w:rFonts w:ascii="Times New Roman" w:hAnsi="Times New Roman" w:cs="Times New Roman"/>
          <w:szCs w:val="24"/>
        </w:rPr>
        <w:t>pring</w:t>
      </w:r>
      <w:r w:rsidRPr="00A61FC9">
        <w:rPr>
          <w:rFonts w:ascii="Times New Roman" w:hAnsi="Times New Roman" w:cs="Times New Roman"/>
          <w:szCs w:val="24"/>
        </w:rPr>
        <w:t>, 20</w:t>
      </w:r>
      <w:r w:rsidR="00BA1407" w:rsidRPr="00A61FC9">
        <w:rPr>
          <w:rFonts w:ascii="Times New Roman" w:hAnsi="Times New Roman" w:cs="Times New Roman"/>
          <w:szCs w:val="24"/>
        </w:rPr>
        <w:t>2</w:t>
      </w:r>
      <w:r w:rsidR="004A364C">
        <w:rPr>
          <w:rFonts w:ascii="Times New Roman" w:hAnsi="Times New Roman" w:cs="Times New Roman"/>
          <w:szCs w:val="24"/>
        </w:rPr>
        <w:t>4</w:t>
      </w:r>
    </w:p>
    <w:p w14:paraId="28441211" w14:textId="7777777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Credit Hours:</w:t>
      </w:r>
      <w:r w:rsidRPr="00A61FC9">
        <w:rPr>
          <w:rFonts w:ascii="Times New Roman" w:hAnsi="Times New Roman" w:cs="Times New Roman"/>
          <w:szCs w:val="24"/>
        </w:rPr>
        <w:tab/>
        <w:t>3 credit hours</w:t>
      </w:r>
    </w:p>
    <w:p w14:paraId="5675CC0C" w14:textId="506866EF"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Prerequisites:</w:t>
      </w:r>
      <w:r w:rsidRPr="00A61FC9">
        <w:rPr>
          <w:rFonts w:ascii="Times New Roman" w:hAnsi="Times New Roman" w:cs="Times New Roman"/>
          <w:b/>
          <w:szCs w:val="24"/>
        </w:rPr>
        <w:tab/>
      </w:r>
      <w:r w:rsidR="00FC446C">
        <w:rPr>
          <w:rFonts w:ascii="Times New Roman" w:hAnsi="Times New Roman" w:cs="Times New Roman"/>
          <w:b/>
          <w:szCs w:val="24"/>
        </w:rPr>
        <w:tab/>
      </w:r>
      <w:r w:rsidR="00A96134" w:rsidRPr="00A61FC9">
        <w:rPr>
          <w:rFonts w:ascii="Times New Roman" w:hAnsi="Times New Roman" w:cs="Times New Roman"/>
          <w:color w:val="000000"/>
          <w:szCs w:val="24"/>
        </w:rPr>
        <w:t>None</w:t>
      </w:r>
    </w:p>
    <w:p w14:paraId="0021D935" w14:textId="698D1F6C" w:rsidR="00FC754B"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Meeting Time: </w:t>
      </w:r>
      <w:r w:rsidRPr="00A61FC9">
        <w:rPr>
          <w:rFonts w:ascii="Times New Roman" w:hAnsi="Times New Roman" w:cs="Times New Roman"/>
          <w:b/>
          <w:szCs w:val="24"/>
        </w:rPr>
        <w:tab/>
      </w:r>
      <w:r w:rsidR="006142B6">
        <w:rPr>
          <w:rFonts w:ascii="Times New Roman" w:hAnsi="Times New Roman" w:cs="Times New Roman"/>
          <w:szCs w:val="24"/>
        </w:rPr>
        <w:t>Monday</w:t>
      </w:r>
      <w:r w:rsidR="00E71EB7" w:rsidRPr="00A61FC9">
        <w:rPr>
          <w:rFonts w:ascii="Times New Roman" w:hAnsi="Times New Roman" w:cs="Times New Roman"/>
          <w:szCs w:val="24"/>
        </w:rPr>
        <w:t xml:space="preserve">s </w:t>
      </w:r>
      <w:r w:rsidR="00640D78" w:rsidRPr="00A61FC9">
        <w:rPr>
          <w:rFonts w:ascii="Times New Roman" w:hAnsi="Times New Roman" w:cs="Times New Roman"/>
          <w:szCs w:val="24"/>
        </w:rPr>
        <w:t>5</w:t>
      </w:r>
      <w:r w:rsidR="00E850D0" w:rsidRPr="00A61FC9">
        <w:rPr>
          <w:rFonts w:ascii="Times New Roman" w:hAnsi="Times New Roman" w:cs="Times New Roman"/>
          <w:szCs w:val="24"/>
        </w:rPr>
        <w:t>:00~7:5</w:t>
      </w:r>
      <w:r w:rsidR="00261498" w:rsidRPr="00A61FC9">
        <w:rPr>
          <w:rFonts w:ascii="Times New Roman" w:hAnsi="Times New Roman" w:cs="Times New Roman"/>
          <w:szCs w:val="24"/>
        </w:rPr>
        <w:t>0 pm (</w:t>
      </w:r>
      <w:r w:rsidR="00D75CF9" w:rsidRPr="00A61FC9">
        <w:rPr>
          <w:rFonts w:ascii="Times New Roman" w:hAnsi="Times New Roman" w:cs="Times New Roman"/>
          <w:szCs w:val="24"/>
        </w:rPr>
        <w:t xml:space="preserve">Haley </w:t>
      </w:r>
      <w:r w:rsidR="00E71EB7" w:rsidRPr="00A61FC9">
        <w:rPr>
          <w:rFonts w:ascii="Times New Roman" w:hAnsi="Times New Roman" w:cs="Times New Roman"/>
          <w:szCs w:val="24"/>
        </w:rPr>
        <w:t>34</w:t>
      </w:r>
      <w:r w:rsidR="006142B6">
        <w:rPr>
          <w:rFonts w:ascii="Times New Roman" w:hAnsi="Times New Roman" w:cs="Times New Roman"/>
          <w:szCs w:val="24"/>
        </w:rPr>
        <w:t>2</w:t>
      </w:r>
      <w:r w:rsidR="00E71EB7" w:rsidRPr="00A61FC9">
        <w:rPr>
          <w:rFonts w:ascii="Times New Roman" w:hAnsi="Times New Roman" w:cs="Times New Roman"/>
          <w:szCs w:val="24"/>
        </w:rPr>
        <w:t>0</w:t>
      </w:r>
      <w:r w:rsidR="00261498" w:rsidRPr="00A61FC9">
        <w:rPr>
          <w:rFonts w:ascii="Times New Roman" w:hAnsi="Times New Roman" w:cs="Times New Roman"/>
          <w:szCs w:val="24"/>
        </w:rPr>
        <w:t>)</w:t>
      </w:r>
    </w:p>
    <w:p w14:paraId="2D96687F" w14:textId="649F922D"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Instructor: </w:t>
      </w:r>
      <w:r w:rsidRPr="00A61FC9">
        <w:rPr>
          <w:rFonts w:ascii="Times New Roman" w:hAnsi="Times New Roman" w:cs="Times New Roman"/>
          <w:b/>
          <w:szCs w:val="24"/>
        </w:rPr>
        <w:tab/>
      </w:r>
      <w:r w:rsidRPr="00A61FC9">
        <w:rPr>
          <w:rFonts w:ascii="Times New Roman" w:hAnsi="Times New Roman" w:cs="Times New Roman"/>
          <w:b/>
          <w:szCs w:val="24"/>
        </w:rPr>
        <w:tab/>
      </w:r>
      <w:r w:rsidRPr="00A61FC9">
        <w:rPr>
          <w:rFonts w:ascii="Times New Roman" w:hAnsi="Times New Roman" w:cs="Times New Roman"/>
          <w:szCs w:val="24"/>
        </w:rPr>
        <w:t>Chih-hsuan Wang</w:t>
      </w:r>
    </w:p>
    <w:p w14:paraId="7E33AA59" w14:textId="1669C29A"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40</w:t>
      </w:r>
      <w:r w:rsidR="001C6031" w:rsidRPr="00A61FC9">
        <w:rPr>
          <w:rFonts w:ascii="Times New Roman" w:hAnsi="Times New Roman" w:cs="Times New Roman"/>
          <w:szCs w:val="24"/>
        </w:rPr>
        <w:t>10</w:t>
      </w:r>
      <w:r w:rsidR="00A96134" w:rsidRPr="00A61FC9">
        <w:rPr>
          <w:rFonts w:ascii="Times New Roman" w:hAnsi="Times New Roman" w:cs="Times New Roman"/>
          <w:szCs w:val="24"/>
        </w:rPr>
        <w:t xml:space="preserve"> </w:t>
      </w:r>
      <w:r w:rsidRPr="00A61FC9">
        <w:rPr>
          <w:rFonts w:ascii="Times New Roman" w:hAnsi="Times New Roman" w:cs="Times New Roman"/>
          <w:szCs w:val="24"/>
        </w:rPr>
        <w:t>Haley</w:t>
      </w:r>
    </w:p>
    <w:p w14:paraId="1F1B1B3C" w14:textId="77777777" w:rsidR="00FC754B" w:rsidRPr="00A61FC9" w:rsidRDefault="00FC754B" w:rsidP="001F250C">
      <w:pPr>
        <w:snapToGrid w:val="0"/>
        <w:spacing w:line="360" w:lineRule="auto"/>
        <w:ind w:left="1440" w:firstLine="480"/>
        <w:rPr>
          <w:rFonts w:ascii="Times New Roman" w:hAnsi="Times New Roman" w:cs="Times New Roman"/>
          <w:szCs w:val="24"/>
        </w:rPr>
      </w:pPr>
      <w:r w:rsidRPr="00A61FC9">
        <w:rPr>
          <w:rFonts w:ascii="Times New Roman" w:hAnsi="Times New Roman" w:cs="Times New Roman"/>
          <w:szCs w:val="24"/>
        </w:rPr>
        <w:t>wangchi@auburn.edu</w:t>
      </w:r>
    </w:p>
    <w:p w14:paraId="4058B960" w14:textId="58B7B6B7" w:rsidR="00FC754B" w:rsidRPr="00A61FC9" w:rsidRDefault="00FC754B" w:rsidP="001F250C">
      <w:pPr>
        <w:snapToGrid w:val="0"/>
        <w:spacing w:line="360" w:lineRule="auto"/>
        <w:rPr>
          <w:rFonts w:ascii="Times New Roman" w:hAnsi="Times New Roman" w:cs="Times New Roman"/>
          <w:szCs w:val="24"/>
        </w:rPr>
      </w:pPr>
      <w:r w:rsidRPr="00A61FC9">
        <w:rPr>
          <w:rFonts w:ascii="Times New Roman" w:hAnsi="Times New Roman" w:cs="Times New Roman"/>
          <w:b/>
          <w:szCs w:val="24"/>
        </w:rPr>
        <w:t xml:space="preserve">Office Hour: </w:t>
      </w:r>
      <w:r w:rsidRPr="00A61FC9">
        <w:rPr>
          <w:rFonts w:ascii="Times New Roman" w:hAnsi="Times New Roman" w:cs="Times New Roman"/>
          <w:szCs w:val="24"/>
        </w:rPr>
        <w:tab/>
      </w:r>
      <w:r w:rsidR="001C6031" w:rsidRPr="00A61FC9">
        <w:rPr>
          <w:rFonts w:ascii="Times New Roman" w:hAnsi="Times New Roman" w:cs="Times New Roman"/>
          <w:szCs w:val="24"/>
        </w:rPr>
        <w:t xml:space="preserve">Office Hour: </w:t>
      </w:r>
      <w:r w:rsidR="00C10056" w:rsidRPr="00A61FC9">
        <w:rPr>
          <w:rFonts w:ascii="Times New Roman" w:hAnsi="Times New Roman" w:cs="Times New Roman"/>
          <w:szCs w:val="24"/>
        </w:rPr>
        <w:t>Tuesdays</w:t>
      </w:r>
      <w:r w:rsidR="00640D78" w:rsidRPr="00A61FC9">
        <w:rPr>
          <w:rFonts w:ascii="Times New Roman" w:hAnsi="Times New Roman" w:cs="Times New Roman"/>
          <w:szCs w:val="24"/>
        </w:rPr>
        <w:t xml:space="preserve"> 12:00-2:00 pm and by appointment</w:t>
      </w:r>
    </w:p>
    <w:p w14:paraId="26CC6F9E" w14:textId="269FE76B" w:rsidR="00FC754B" w:rsidRPr="00A61FC9" w:rsidRDefault="00FC754B" w:rsidP="001F250C">
      <w:pPr>
        <w:snapToGrid w:val="0"/>
        <w:spacing w:line="360" w:lineRule="auto"/>
        <w:jc w:val="both"/>
        <w:rPr>
          <w:rFonts w:ascii="Times New Roman" w:hAnsi="Times New Roman" w:cs="Times New Roman"/>
          <w:szCs w:val="24"/>
        </w:rPr>
      </w:pPr>
      <w:r w:rsidRPr="00A61FC9">
        <w:rPr>
          <w:rFonts w:ascii="Times New Roman" w:hAnsi="Times New Roman" w:cs="Times New Roman"/>
          <w:b/>
          <w:szCs w:val="24"/>
        </w:rPr>
        <w:t xml:space="preserve">Date Syllabus </w:t>
      </w:r>
      <w:r w:rsidR="00FC0AA0" w:rsidRPr="00A61FC9">
        <w:rPr>
          <w:rFonts w:ascii="Times New Roman" w:hAnsi="Times New Roman" w:cs="Times New Roman"/>
          <w:b/>
          <w:szCs w:val="24"/>
        </w:rPr>
        <w:t>Last Updated</w:t>
      </w:r>
      <w:r w:rsidRPr="00A61FC9">
        <w:rPr>
          <w:rFonts w:ascii="Times New Roman" w:hAnsi="Times New Roman" w:cs="Times New Roman"/>
          <w:b/>
          <w:szCs w:val="24"/>
        </w:rPr>
        <w:t xml:space="preserve">: </w:t>
      </w:r>
      <w:r w:rsidRPr="00A61FC9">
        <w:rPr>
          <w:rFonts w:ascii="Times New Roman" w:hAnsi="Times New Roman" w:cs="Times New Roman"/>
          <w:b/>
          <w:szCs w:val="24"/>
        </w:rPr>
        <w:tab/>
      </w:r>
      <w:r w:rsidR="00C10056" w:rsidRPr="00A61FC9">
        <w:rPr>
          <w:rFonts w:ascii="Times New Roman" w:hAnsi="Times New Roman" w:cs="Times New Roman"/>
          <w:szCs w:val="24"/>
        </w:rPr>
        <w:t>January</w:t>
      </w:r>
      <w:r w:rsidR="00DF011C" w:rsidRPr="00A61FC9">
        <w:rPr>
          <w:rFonts w:ascii="Times New Roman" w:hAnsi="Times New Roman" w:cs="Times New Roman"/>
          <w:szCs w:val="24"/>
        </w:rPr>
        <w:t xml:space="preserve"> 20</w:t>
      </w:r>
      <w:r w:rsidR="00640D78" w:rsidRPr="00A61FC9">
        <w:rPr>
          <w:rFonts w:ascii="Times New Roman" w:hAnsi="Times New Roman" w:cs="Times New Roman"/>
          <w:szCs w:val="24"/>
        </w:rPr>
        <w:t>2</w:t>
      </w:r>
      <w:r w:rsidR="004A364C">
        <w:rPr>
          <w:rFonts w:ascii="Times New Roman" w:hAnsi="Times New Roman" w:cs="Times New Roman"/>
          <w:szCs w:val="24"/>
        </w:rPr>
        <w:t>4</w:t>
      </w:r>
    </w:p>
    <w:p w14:paraId="0BE2CEC7" w14:textId="77777777" w:rsidR="00FC754B" w:rsidRPr="00A61FC9" w:rsidRDefault="00FC754B" w:rsidP="001F250C">
      <w:pPr>
        <w:snapToGrid w:val="0"/>
        <w:spacing w:line="360" w:lineRule="auto"/>
        <w:rPr>
          <w:rFonts w:ascii="Times New Roman" w:eastAsia="PMingLiU" w:hAnsi="Times New Roman" w:cs="Times New Roman"/>
          <w:szCs w:val="24"/>
        </w:rPr>
      </w:pPr>
      <w:r w:rsidRPr="00A61FC9">
        <w:rPr>
          <w:rFonts w:ascii="Times New Roman" w:eastAsia="PMingLiU" w:hAnsi="Times New Roman" w:cs="Times New Roman"/>
          <w:szCs w:val="24"/>
        </w:rPr>
        <w:t>___________________________________________________________________</w:t>
      </w:r>
    </w:p>
    <w:p w14:paraId="17235B9F" w14:textId="77777777" w:rsidR="00FC754B" w:rsidRPr="00A61FC9" w:rsidRDefault="00FC754B" w:rsidP="001F250C">
      <w:pPr>
        <w:snapToGrid w:val="0"/>
        <w:spacing w:line="360" w:lineRule="auto"/>
        <w:rPr>
          <w:rFonts w:ascii="Times New Roman" w:hAnsi="Times New Roman" w:cs="Times New Roman"/>
          <w:b/>
          <w:szCs w:val="24"/>
        </w:rPr>
      </w:pPr>
      <w:r w:rsidRPr="00A61FC9">
        <w:rPr>
          <w:rFonts w:ascii="Times New Roman" w:hAnsi="Times New Roman" w:cs="Times New Roman"/>
          <w:b/>
          <w:szCs w:val="24"/>
        </w:rPr>
        <w:t>Texts:</w:t>
      </w:r>
    </w:p>
    <w:p w14:paraId="427EA67F" w14:textId="1EEBBA8E" w:rsidR="00D860EA" w:rsidRPr="00A61FC9" w:rsidRDefault="006142B6" w:rsidP="001F250C">
      <w:pPr>
        <w:snapToGrid w:val="0"/>
        <w:spacing w:line="360" w:lineRule="auto"/>
        <w:ind w:left="1170" w:hanging="1170"/>
        <w:rPr>
          <w:rFonts w:ascii="Times New Roman" w:hAnsi="Times New Roman" w:cs="Times New Roman"/>
          <w:color w:val="000000"/>
          <w:szCs w:val="24"/>
        </w:rPr>
      </w:pPr>
      <w:r>
        <w:rPr>
          <w:rFonts w:ascii="Times New Roman" w:hAnsi="Times New Roman" w:cs="Times New Roman"/>
          <w:szCs w:val="24"/>
        </w:rPr>
        <w:t>Byrne, B.</w:t>
      </w:r>
      <w:r w:rsidR="00E850D0" w:rsidRPr="00A61FC9">
        <w:rPr>
          <w:rFonts w:ascii="Times New Roman" w:hAnsi="Times New Roman" w:cs="Times New Roman"/>
          <w:szCs w:val="24"/>
        </w:rPr>
        <w:t xml:space="preserve"> </w:t>
      </w:r>
      <w:r>
        <w:rPr>
          <w:rFonts w:ascii="Times New Roman" w:hAnsi="Times New Roman" w:cs="Times New Roman"/>
          <w:szCs w:val="24"/>
        </w:rPr>
        <w:t xml:space="preserve">M. </w:t>
      </w:r>
      <w:r w:rsidR="00E850D0" w:rsidRPr="00A61FC9">
        <w:rPr>
          <w:rFonts w:ascii="Times New Roman" w:hAnsi="Times New Roman" w:cs="Times New Roman"/>
          <w:szCs w:val="24"/>
        </w:rPr>
        <w:t>(201</w:t>
      </w:r>
      <w:r>
        <w:rPr>
          <w:rFonts w:ascii="Times New Roman" w:hAnsi="Times New Roman" w:cs="Times New Roman"/>
          <w:szCs w:val="24"/>
        </w:rPr>
        <w:t>6</w:t>
      </w:r>
      <w:r w:rsidR="00A96134" w:rsidRPr="00A61FC9">
        <w:rPr>
          <w:rFonts w:ascii="Times New Roman" w:hAnsi="Times New Roman" w:cs="Times New Roman"/>
          <w:szCs w:val="24"/>
        </w:rPr>
        <w:t xml:space="preserve">).  </w:t>
      </w:r>
      <w:r>
        <w:rPr>
          <w:rFonts w:ascii="Times New Roman" w:hAnsi="Times New Roman" w:cs="Times New Roman"/>
          <w:i/>
          <w:szCs w:val="24"/>
        </w:rPr>
        <w:t>Structural Equation Modeling with AMOS: Basic Concept, Applications, and Programming</w:t>
      </w:r>
      <w:r w:rsidR="00E850D0" w:rsidRPr="00A61FC9">
        <w:rPr>
          <w:rFonts w:ascii="Times New Roman" w:hAnsi="Times New Roman" w:cs="Times New Roman"/>
          <w:i/>
          <w:iCs/>
          <w:szCs w:val="24"/>
        </w:rPr>
        <w:t xml:space="preserve"> (</w:t>
      </w:r>
      <w:r>
        <w:rPr>
          <w:rFonts w:ascii="Times New Roman" w:hAnsi="Times New Roman" w:cs="Times New Roman"/>
          <w:i/>
          <w:iCs/>
          <w:szCs w:val="24"/>
        </w:rPr>
        <w:t>3</w:t>
      </w:r>
      <w:r w:rsidR="00E850D0" w:rsidRPr="00A61FC9">
        <w:rPr>
          <w:rFonts w:ascii="Times New Roman" w:hAnsi="Times New Roman" w:cs="Times New Roman"/>
          <w:i/>
          <w:iCs/>
          <w:szCs w:val="24"/>
        </w:rPr>
        <w:t>th</w:t>
      </w:r>
      <w:r w:rsidR="00092282" w:rsidRPr="00A61FC9">
        <w:rPr>
          <w:rFonts w:ascii="Times New Roman" w:hAnsi="Times New Roman" w:cs="Times New Roman"/>
          <w:i/>
          <w:iCs/>
          <w:szCs w:val="24"/>
        </w:rPr>
        <w:t xml:space="preserve"> ed.)</w:t>
      </w:r>
      <w:r w:rsidR="00A96134" w:rsidRPr="00A61FC9">
        <w:rPr>
          <w:rFonts w:ascii="Times New Roman" w:hAnsi="Times New Roman" w:cs="Times New Roman"/>
          <w:szCs w:val="24"/>
        </w:rPr>
        <w:t xml:space="preserve">. </w:t>
      </w:r>
      <w:r>
        <w:rPr>
          <w:rFonts w:ascii="Times New Roman" w:hAnsi="Times New Roman" w:cs="Times New Roman"/>
          <w:szCs w:val="24"/>
        </w:rPr>
        <w:t>Routledge</w:t>
      </w:r>
      <w:r w:rsidR="00D860EA" w:rsidRPr="00A61FC9">
        <w:rPr>
          <w:rFonts w:ascii="Times New Roman" w:hAnsi="Times New Roman" w:cs="Times New Roman"/>
          <w:color w:val="000000"/>
          <w:szCs w:val="24"/>
        </w:rPr>
        <w:t>.</w:t>
      </w:r>
      <w:r w:rsidR="00E850D0" w:rsidRPr="00A61FC9">
        <w:rPr>
          <w:rFonts w:ascii="Times New Roman" w:hAnsi="Times New Roman" w:cs="Times New Roman"/>
          <w:color w:val="000000"/>
          <w:szCs w:val="24"/>
        </w:rPr>
        <w:t xml:space="preserve"> (ISBN#: 978-</w:t>
      </w:r>
      <w:r>
        <w:rPr>
          <w:rFonts w:ascii="Times New Roman" w:hAnsi="Times New Roman" w:cs="Times New Roman"/>
          <w:color w:val="000000"/>
          <w:szCs w:val="24"/>
        </w:rPr>
        <w:t>1138797031</w:t>
      </w:r>
      <w:r w:rsidR="00E850D0" w:rsidRPr="00A61FC9">
        <w:rPr>
          <w:rFonts w:ascii="Times New Roman" w:hAnsi="Times New Roman" w:cs="Times New Roman"/>
          <w:color w:val="000000"/>
          <w:szCs w:val="24"/>
        </w:rPr>
        <w:t>).</w:t>
      </w:r>
    </w:p>
    <w:p w14:paraId="0FC637C6" w14:textId="77777777" w:rsidR="00D860EA" w:rsidRPr="00A61FC9" w:rsidRDefault="00D860EA" w:rsidP="001F250C">
      <w:pPr>
        <w:snapToGrid w:val="0"/>
        <w:spacing w:line="360" w:lineRule="auto"/>
        <w:ind w:left="1170" w:hanging="1170"/>
        <w:rPr>
          <w:rFonts w:ascii="Times New Roman" w:hAnsi="Times New Roman" w:cs="Times New Roman"/>
          <w:b/>
          <w:color w:val="000000"/>
          <w:szCs w:val="24"/>
        </w:rPr>
      </w:pPr>
      <w:r w:rsidRPr="00A61FC9">
        <w:rPr>
          <w:rFonts w:ascii="Times New Roman" w:hAnsi="Times New Roman" w:cs="Times New Roman"/>
          <w:b/>
          <w:color w:val="000000"/>
          <w:szCs w:val="24"/>
        </w:rPr>
        <w:t>Recommended Reading:</w:t>
      </w:r>
    </w:p>
    <w:p w14:paraId="42564E0B" w14:textId="1DD345BB" w:rsidR="00D75CF9" w:rsidRPr="00A61FC9" w:rsidRDefault="00D75CF9" w:rsidP="001F250C">
      <w:pPr>
        <w:snapToGrid w:val="0"/>
        <w:spacing w:line="360" w:lineRule="auto"/>
        <w:ind w:left="1170" w:hanging="1170"/>
        <w:rPr>
          <w:rFonts w:ascii="Times New Roman" w:hAnsi="Times New Roman" w:cs="Times New Roman"/>
          <w:color w:val="000000"/>
          <w:szCs w:val="24"/>
        </w:rPr>
      </w:pPr>
      <w:r w:rsidRPr="00A61FC9">
        <w:rPr>
          <w:rFonts w:ascii="Times New Roman" w:hAnsi="Times New Roman" w:cs="Times New Roman"/>
          <w:szCs w:val="24"/>
        </w:rPr>
        <w:t>American Psychology Association (20</w:t>
      </w:r>
      <w:r w:rsidR="00640D78" w:rsidRPr="00A61FC9">
        <w:rPr>
          <w:rFonts w:ascii="Times New Roman" w:hAnsi="Times New Roman" w:cs="Times New Roman"/>
          <w:szCs w:val="24"/>
        </w:rPr>
        <w:t>1</w:t>
      </w:r>
      <w:r w:rsidRPr="00A61FC9">
        <w:rPr>
          <w:rFonts w:ascii="Times New Roman" w:hAnsi="Times New Roman" w:cs="Times New Roman"/>
          <w:szCs w:val="24"/>
        </w:rPr>
        <w:t>9).</w:t>
      </w:r>
      <w:r w:rsidRPr="00A61FC9">
        <w:rPr>
          <w:rFonts w:ascii="Times New Roman" w:hAnsi="Times New Roman" w:cs="Times New Roman"/>
          <w:i/>
          <w:szCs w:val="24"/>
        </w:rPr>
        <w:t xml:space="preserve"> Publication Manual of the American Psychological Association (</w:t>
      </w:r>
      <w:r w:rsidR="00640D78" w:rsidRPr="00A61FC9">
        <w:rPr>
          <w:rFonts w:ascii="Times New Roman" w:hAnsi="Times New Roman" w:cs="Times New Roman"/>
          <w:i/>
          <w:szCs w:val="24"/>
        </w:rPr>
        <w:t>7</w:t>
      </w:r>
      <w:r w:rsidRPr="00A61FC9">
        <w:rPr>
          <w:rFonts w:ascii="Times New Roman" w:hAnsi="Times New Roman" w:cs="Times New Roman"/>
          <w:i/>
          <w:szCs w:val="24"/>
        </w:rPr>
        <w:t xml:space="preserve">th ed.). </w:t>
      </w:r>
      <w:r w:rsidRPr="00A61FC9">
        <w:rPr>
          <w:rFonts w:ascii="Times New Roman" w:hAnsi="Times New Roman" w:cs="Times New Roman"/>
          <w:szCs w:val="24"/>
        </w:rPr>
        <w:t>Washington D.C., American Psychological Association. (ISBN#</w:t>
      </w:r>
      <w:r w:rsidR="00AE28C7">
        <w:rPr>
          <w:rFonts w:ascii="Times New Roman" w:hAnsi="Times New Roman" w:cs="Times New Roman"/>
          <w:szCs w:val="24"/>
        </w:rPr>
        <w:t>:</w:t>
      </w:r>
      <w:r w:rsidRPr="00A61FC9">
        <w:rPr>
          <w:rFonts w:ascii="Times New Roman" w:hAnsi="Times New Roman" w:cs="Times New Roman"/>
          <w:szCs w:val="24"/>
        </w:rPr>
        <w:t xml:space="preserve"> </w:t>
      </w:r>
      <w:r w:rsidR="00640D78" w:rsidRPr="00A61FC9">
        <w:rPr>
          <w:rFonts w:ascii="Times New Roman" w:hAnsi="Times New Roman" w:cs="Times New Roman"/>
          <w:color w:val="333333"/>
          <w:szCs w:val="24"/>
          <w:shd w:val="clear" w:color="auto" w:fill="FFFFFF"/>
        </w:rPr>
        <w:t>978-1433832178</w:t>
      </w:r>
      <w:r w:rsidRPr="00A61FC9">
        <w:rPr>
          <w:rFonts w:ascii="Times New Roman" w:hAnsi="Times New Roman" w:cs="Times New Roman"/>
          <w:szCs w:val="24"/>
        </w:rPr>
        <w:t>)</w:t>
      </w:r>
    </w:p>
    <w:p w14:paraId="0B653550" w14:textId="0709CB92" w:rsidR="006142B6" w:rsidRDefault="006142B6" w:rsidP="006142B6">
      <w:pPr>
        <w:snapToGrid w:val="0"/>
        <w:spacing w:line="360" w:lineRule="auto"/>
        <w:ind w:left="1170" w:hanging="1170"/>
        <w:rPr>
          <w:rFonts w:ascii="Times New Roman" w:hAnsi="Times New Roman" w:cs="Times New Roman"/>
          <w:szCs w:val="24"/>
        </w:rPr>
      </w:pPr>
      <w:r>
        <w:rPr>
          <w:rFonts w:ascii="Times New Roman" w:hAnsi="Times New Roman" w:cs="Times New Roman"/>
          <w:szCs w:val="24"/>
        </w:rPr>
        <w:t>Kline, R. B. (20</w:t>
      </w:r>
      <w:r w:rsidR="00AE28C7">
        <w:rPr>
          <w:rFonts w:ascii="Times New Roman" w:hAnsi="Times New Roman" w:cs="Times New Roman"/>
          <w:szCs w:val="24"/>
        </w:rPr>
        <w:t>23</w:t>
      </w:r>
      <w:r>
        <w:rPr>
          <w:rFonts w:ascii="Times New Roman" w:hAnsi="Times New Roman" w:cs="Times New Roman"/>
          <w:szCs w:val="24"/>
        </w:rPr>
        <w:t xml:space="preserve">). Principles and Practice of Structural Equation Modeling </w:t>
      </w:r>
      <w:r w:rsidR="00AE28C7">
        <w:rPr>
          <w:rFonts w:ascii="Times New Roman" w:hAnsi="Times New Roman" w:cs="Times New Roman"/>
          <w:szCs w:val="24"/>
        </w:rPr>
        <w:t>(5</w:t>
      </w:r>
      <w:r w:rsidR="00AE28C7" w:rsidRPr="00AE28C7">
        <w:rPr>
          <w:rFonts w:ascii="Times New Roman" w:hAnsi="Times New Roman" w:cs="Times New Roman"/>
          <w:szCs w:val="24"/>
          <w:vertAlign w:val="superscript"/>
        </w:rPr>
        <w:t>th</w:t>
      </w:r>
      <w:r w:rsidR="00AE28C7">
        <w:rPr>
          <w:rFonts w:ascii="Times New Roman" w:hAnsi="Times New Roman" w:cs="Times New Roman"/>
          <w:szCs w:val="24"/>
        </w:rPr>
        <w:t xml:space="preserve"> ed.). The Guilford Press. (ISBN: 978-1462551910)</w:t>
      </w:r>
    </w:p>
    <w:p w14:paraId="3E54181C" w14:textId="099D16C6" w:rsidR="006142B6" w:rsidRPr="002A45D6" w:rsidRDefault="006142B6" w:rsidP="006142B6">
      <w:pPr>
        <w:snapToGrid w:val="0"/>
        <w:spacing w:line="360" w:lineRule="auto"/>
        <w:ind w:left="1170" w:hanging="1170"/>
        <w:rPr>
          <w:rFonts w:ascii="Times New Roman" w:hAnsi="Times New Roman" w:cs="Times New Roman"/>
          <w:szCs w:val="24"/>
        </w:rPr>
      </w:pPr>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C</w:t>
      </w:r>
      <w:r w:rsidR="00300BD1">
        <w:rPr>
          <w:rFonts w:ascii="Times New Roman" w:hAnsi="Times New Roman" w:cs="Times New Roman"/>
          <w:szCs w:val="24"/>
        </w:rPr>
        <w:t>.</w:t>
      </w:r>
      <w:r w:rsidRPr="002A45D6">
        <w:rPr>
          <w:rFonts w:ascii="Times New Roman" w:hAnsi="Times New Roman" w:cs="Times New Roman"/>
          <w:szCs w:val="24"/>
        </w:rPr>
        <w:t xml:space="preserve"> A., &amp; Vannatta, R</w:t>
      </w:r>
      <w:r>
        <w:rPr>
          <w:rFonts w:ascii="Times New Roman" w:hAnsi="Times New Roman" w:cs="Times New Roman"/>
          <w:szCs w:val="24"/>
        </w:rPr>
        <w:t>.</w:t>
      </w:r>
      <w:r w:rsidRPr="002A45D6">
        <w:rPr>
          <w:rFonts w:ascii="Times New Roman" w:hAnsi="Times New Roman" w:cs="Times New Roman"/>
          <w:szCs w:val="24"/>
        </w:rPr>
        <w:t xml:space="preserve"> A. (20</w:t>
      </w:r>
      <w:r>
        <w:rPr>
          <w:rFonts w:ascii="Times New Roman" w:hAnsi="Times New Roman" w:cs="Times New Roman"/>
          <w:szCs w:val="24"/>
        </w:rPr>
        <w:t>21</w:t>
      </w:r>
      <w:r w:rsidRPr="002A45D6">
        <w:rPr>
          <w:rFonts w:ascii="Times New Roman" w:hAnsi="Times New Roman" w:cs="Times New Roman"/>
          <w:szCs w:val="24"/>
        </w:rPr>
        <w:t xml:space="preserve">). </w:t>
      </w:r>
      <w:r w:rsidRPr="00AE28C7">
        <w:rPr>
          <w:rFonts w:ascii="Times New Roman" w:hAnsi="Times New Roman" w:cs="Times New Roman"/>
          <w:i/>
          <w:iCs/>
          <w:szCs w:val="24"/>
        </w:rPr>
        <w:t>Advanced and Multivariate Statistical Methods: Practical Application and Interpretation (7th ed.)</w:t>
      </w:r>
      <w:r w:rsidRPr="002A45D6">
        <w:rPr>
          <w:rFonts w:ascii="Times New Roman" w:hAnsi="Times New Roman" w:cs="Times New Roman"/>
          <w:szCs w:val="24"/>
        </w:rPr>
        <w:t xml:space="preserve">. </w:t>
      </w:r>
      <w:r>
        <w:rPr>
          <w:rFonts w:ascii="Times New Roman" w:hAnsi="Times New Roman" w:cs="Times New Roman"/>
          <w:szCs w:val="24"/>
        </w:rPr>
        <w:t>Routledge</w:t>
      </w:r>
      <w:r w:rsidRPr="002A45D6">
        <w:rPr>
          <w:rFonts w:ascii="Times New Roman" w:hAnsi="Times New Roman" w:cs="Times New Roman"/>
          <w:szCs w:val="24"/>
        </w:rPr>
        <w:t>.</w:t>
      </w:r>
      <w:r>
        <w:rPr>
          <w:rFonts w:ascii="Times New Roman" w:hAnsi="Times New Roman" w:cs="Times New Roman"/>
          <w:szCs w:val="24"/>
        </w:rPr>
        <w:t xml:space="preserve"> (ISBN</w:t>
      </w:r>
      <w:r w:rsidR="00AE28C7">
        <w:rPr>
          <w:rFonts w:ascii="Times New Roman" w:hAnsi="Times New Roman" w:cs="Times New Roman"/>
          <w:szCs w:val="24"/>
        </w:rPr>
        <w:t>#</w:t>
      </w:r>
      <w:r>
        <w:rPr>
          <w:rFonts w:ascii="Times New Roman" w:hAnsi="Times New Roman" w:cs="Times New Roman"/>
          <w:szCs w:val="24"/>
        </w:rPr>
        <w:t>:</w:t>
      </w:r>
      <w:r w:rsidR="00AE28C7">
        <w:rPr>
          <w:rFonts w:ascii="Times New Roman" w:hAnsi="Times New Roman" w:cs="Times New Roman"/>
          <w:szCs w:val="24"/>
        </w:rPr>
        <w:t xml:space="preserve"> </w:t>
      </w:r>
      <w:r>
        <w:rPr>
          <w:rFonts w:ascii="Times New Roman" w:hAnsi="Times New Roman" w:cs="Times New Roman"/>
          <w:szCs w:val="24"/>
        </w:rPr>
        <w:t>978-0367497477)</w:t>
      </w:r>
      <w:r w:rsidRPr="002A45D6">
        <w:rPr>
          <w:rFonts w:ascii="Times New Roman" w:hAnsi="Times New Roman" w:cs="Times New Roman"/>
          <w:szCs w:val="24"/>
        </w:rPr>
        <w:t xml:space="preserve">  </w:t>
      </w:r>
    </w:p>
    <w:p w14:paraId="3B2DBB9F" w14:textId="4F5ACD91" w:rsidR="006142B6" w:rsidRDefault="006142B6" w:rsidP="006142B6">
      <w:pPr>
        <w:snapToGrid w:val="0"/>
        <w:spacing w:line="360" w:lineRule="auto"/>
        <w:ind w:left="1170" w:hanging="1170"/>
        <w:rPr>
          <w:rFonts w:ascii="Times New Roman" w:hAnsi="Times New Roman" w:cs="Times New Roman"/>
          <w:szCs w:val="24"/>
        </w:rPr>
      </w:pPr>
      <w:r w:rsidRPr="002A45D6">
        <w:rPr>
          <w:rFonts w:ascii="Times New Roman" w:hAnsi="Times New Roman" w:cs="Times New Roman"/>
          <w:szCs w:val="24"/>
        </w:rPr>
        <w:t xml:space="preserve">Meyers, L. S., Gamst, G., &amp; Guarino, A. J. (2016). </w:t>
      </w:r>
      <w:r w:rsidRPr="00AE28C7">
        <w:rPr>
          <w:rFonts w:ascii="Times New Roman" w:hAnsi="Times New Roman" w:cs="Times New Roman"/>
          <w:i/>
          <w:iCs/>
          <w:szCs w:val="24"/>
        </w:rPr>
        <w:t>Applied Multivariate Research: Design and Interpretation (3rd ed.)</w:t>
      </w:r>
      <w:r w:rsidRPr="002A45D6">
        <w:rPr>
          <w:rFonts w:ascii="Times New Roman" w:hAnsi="Times New Roman" w:cs="Times New Roman"/>
          <w:szCs w:val="24"/>
        </w:rPr>
        <w:t>. Sage Publications, Inc.</w:t>
      </w:r>
      <w:r>
        <w:rPr>
          <w:rFonts w:ascii="Times New Roman" w:hAnsi="Times New Roman" w:cs="Times New Roman"/>
          <w:szCs w:val="24"/>
        </w:rPr>
        <w:t xml:space="preserve"> (ISBN</w:t>
      </w:r>
      <w:r w:rsidR="00AE28C7">
        <w:rPr>
          <w:rFonts w:ascii="Times New Roman" w:hAnsi="Times New Roman" w:cs="Times New Roman"/>
          <w:szCs w:val="24"/>
        </w:rPr>
        <w:t>#</w:t>
      </w:r>
      <w:r>
        <w:rPr>
          <w:rFonts w:ascii="Times New Roman" w:hAnsi="Times New Roman" w:cs="Times New Roman"/>
          <w:szCs w:val="24"/>
        </w:rPr>
        <w:t>:</w:t>
      </w:r>
      <w:r w:rsidR="00AE28C7">
        <w:rPr>
          <w:rFonts w:ascii="Times New Roman" w:hAnsi="Times New Roman" w:cs="Times New Roman"/>
          <w:szCs w:val="24"/>
        </w:rPr>
        <w:t xml:space="preserve"> </w:t>
      </w:r>
      <w:r>
        <w:rPr>
          <w:rFonts w:ascii="Times New Roman" w:hAnsi="Times New Roman" w:cs="Times New Roman"/>
          <w:szCs w:val="24"/>
        </w:rPr>
        <w:t>978-1506329765)</w:t>
      </w:r>
    </w:p>
    <w:p w14:paraId="55CD727E" w14:textId="77777777" w:rsidR="006142B6" w:rsidRPr="002A45D6" w:rsidRDefault="006142B6" w:rsidP="006142B6">
      <w:pPr>
        <w:snapToGrid w:val="0"/>
        <w:spacing w:line="360" w:lineRule="auto"/>
        <w:ind w:left="1170" w:hanging="1170"/>
        <w:rPr>
          <w:rFonts w:ascii="Times New Roman" w:hAnsi="Times New Roman" w:cs="Times New Roman"/>
          <w:szCs w:val="24"/>
        </w:rPr>
      </w:pPr>
    </w:p>
    <w:p w14:paraId="5C068E2C" w14:textId="77777777" w:rsidR="00B76C96" w:rsidRPr="00A61FC9" w:rsidRDefault="00B76C96" w:rsidP="001F250C">
      <w:pPr>
        <w:spacing w:line="360" w:lineRule="auto"/>
        <w:rPr>
          <w:rFonts w:ascii="Times New Roman" w:hAnsi="Times New Roman" w:cs="Times New Roman"/>
          <w:b/>
          <w:bCs/>
        </w:rPr>
      </w:pPr>
    </w:p>
    <w:p w14:paraId="07ED91DF" w14:textId="77777777" w:rsidR="003A4174" w:rsidRPr="00A61FC9" w:rsidRDefault="003A4174">
      <w:pPr>
        <w:widowControl/>
        <w:rPr>
          <w:rFonts w:ascii="Times New Roman" w:eastAsia="PMingLiU" w:hAnsi="Times New Roman" w:cs="Times New Roman"/>
          <w:b/>
          <w:szCs w:val="24"/>
        </w:rPr>
      </w:pPr>
      <w:r w:rsidRPr="00A61FC9">
        <w:rPr>
          <w:rFonts w:ascii="Times New Roman" w:eastAsia="PMingLiU" w:hAnsi="Times New Roman" w:cs="Times New Roman"/>
          <w:b/>
          <w:szCs w:val="24"/>
        </w:rPr>
        <w:br w:type="page"/>
      </w:r>
    </w:p>
    <w:p w14:paraId="14598E55" w14:textId="77777777" w:rsidR="008D2810" w:rsidRPr="00E309BB" w:rsidRDefault="008D2810" w:rsidP="00D2077B">
      <w:pPr>
        <w:widowControl/>
        <w:adjustRightInd w:val="0"/>
        <w:snapToGrid w:val="0"/>
        <w:spacing w:line="259" w:lineRule="auto"/>
        <w:rPr>
          <w:rFonts w:ascii="Times New Roman" w:eastAsia="PMingLiU" w:hAnsi="Times New Roman" w:cs="Times New Roman"/>
          <w:b/>
          <w:color w:val="0070C0"/>
          <w:kern w:val="0"/>
          <w:sz w:val="22"/>
          <w:u w:val="single"/>
          <w:lang w:eastAsia="en-US"/>
        </w:rPr>
      </w:pPr>
      <w:r w:rsidRPr="00E309BB">
        <w:rPr>
          <w:rFonts w:ascii="Times New Roman" w:eastAsia="PMingLiU" w:hAnsi="Times New Roman" w:cs="Times New Roman"/>
          <w:b/>
          <w:color w:val="0070C0"/>
          <w:kern w:val="0"/>
          <w:sz w:val="22"/>
          <w:u w:val="single"/>
          <w:lang w:eastAsia="en-US"/>
        </w:rPr>
        <w:lastRenderedPageBreak/>
        <w:t>Technology &amp; Computer Software Requirements:</w:t>
      </w:r>
    </w:p>
    <w:p w14:paraId="4AB6047B" w14:textId="2953D26C"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 xml:space="preserve">Access to </w:t>
      </w:r>
      <w:r w:rsidR="004A364C" w:rsidRPr="00E309BB">
        <w:rPr>
          <w:rFonts w:ascii="Times New Roman" w:eastAsia="PMingLiU" w:hAnsi="Times New Roman" w:cs="Times New Roman"/>
          <w:color w:val="0070C0"/>
          <w:kern w:val="0"/>
          <w:sz w:val="22"/>
          <w:lang w:eastAsia="en-US"/>
        </w:rPr>
        <w:t>high-speed</w:t>
      </w:r>
      <w:r w:rsidRPr="00E309BB">
        <w:rPr>
          <w:rFonts w:ascii="Times New Roman" w:eastAsia="PMingLiU" w:hAnsi="Times New Roman" w:cs="Times New Roman"/>
          <w:color w:val="0070C0"/>
          <w:kern w:val="0"/>
          <w:sz w:val="22"/>
          <w:lang w:eastAsia="en-US"/>
        </w:rPr>
        <w:t xml:space="preserve"> internet through smart mobile device</w:t>
      </w:r>
      <w:r w:rsidR="00D2077B" w:rsidRPr="00E309BB">
        <w:rPr>
          <w:rFonts w:ascii="Times New Roman" w:eastAsia="PMingLiU" w:hAnsi="Times New Roman" w:cs="Times New Roman"/>
          <w:color w:val="0070C0"/>
          <w:kern w:val="0"/>
          <w:sz w:val="22"/>
          <w:lang w:eastAsia="en-US"/>
        </w:rPr>
        <w:t>s</w:t>
      </w:r>
      <w:r w:rsidRPr="00E309BB">
        <w:rPr>
          <w:rFonts w:ascii="Times New Roman" w:eastAsia="PMingLiU" w:hAnsi="Times New Roman" w:cs="Times New Roman"/>
          <w:color w:val="0070C0"/>
          <w:kern w:val="0"/>
          <w:sz w:val="22"/>
          <w:lang w:eastAsia="en-US"/>
        </w:rPr>
        <w:t xml:space="preserve"> or computers.</w:t>
      </w:r>
    </w:p>
    <w:p w14:paraId="4E798C76" w14:textId="77777777"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Microsoft Office Word.</w:t>
      </w:r>
    </w:p>
    <w:p w14:paraId="280E5FD6" w14:textId="5C36A759" w:rsidR="008D2810" w:rsidRPr="00E309BB" w:rsidRDefault="008D2810" w:rsidP="00D2077B">
      <w:pPr>
        <w:widowControl/>
        <w:numPr>
          <w:ilvl w:val="0"/>
          <w:numId w:val="17"/>
        </w:numPr>
        <w:adjustRightInd w:val="0"/>
        <w:snapToGrid w:val="0"/>
        <w:spacing w:line="259" w:lineRule="auto"/>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PDF file creator (e.g. Adobe Acrobat).</w:t>
      </w:r>
    </w:p>
    <w:p w14:paraId="37BEFB77" w14:textId="58DEBDAF" w:rsidR="008D2810" w:rsidRPr="00E309BB" w:rsidRDefault="008D2810" w:rsidP="00D2077B">
      <w:pPr>
        <w:pStyle w:val="ListParagraph"/>
        <w:widowControl/>
        <w:numPr>
          <w:ilvl w:val="0"/>
          <w:numId w:val="17"/>
        </w:numPr>
        <w:adjustRightInd w:val="0"/>
        <w:snapToGrid w:val="0"/>
        <w:spacing w:line="259" w:lineRule="auto"/>
        <w:ind w:leftChars="0"/>
        <w:rPr>
          <w:rFonts w:ascii="Times New Roman" w:eastAsia="PMingLiU" w:hAnsi="Times New Roman" w:cs="Times New Roman"/>
          <w:color w:val="0070C0"/>
          <w:kern w:val="0"/>
          <w:sz w:val="22"/>
          <w:lang w:eastAsia="en-US"/>
        </w:rPr>
      </w:pPr>
      <w:r w:rsidRPr="00E309BB">
        <w:rPr>
          <w:rFonts w:ascii="Times New Roman" w:eastAsia="PMingLiU" w:hAnsi="Times New Roman" w:cs="Times New Roman"/>
          <w:color w:val="0070C0"/>
          <w:kern w:val="0"/>
          <w:sz w:val="22"/>
          <w:lang w:eastAsia="en-US"/>
        </w:rPr>
        <w:t xml:space="preserve">SPSS </w:t>
      </w:r>
      <w:r w:rsidR="00866BA5">
        <w:rPr>
          <w:rFonts w:ascii="Times New Roman" w:eastAsia="PMingLiU" w:hAnsi="Times New Roman" w:cs="Times New Roman"/>
          <w:color w:val="0070C0"/>
          <w:kern w:val="0"/>
          <w:sz w:val="22"/>
          <w:lang w:eastAsia="en-US"/>
        </w:rPr>
        <w:t>and AMOS</w:t>
      </w:r>
      <w:r w:rsidRPr="00E309BB">
        <w:rPr>
          <w:rFonts w:ascii="Times New Roman" w:eastAsia="PMingLiU" w:hAnsi="Times New Roman" w:cs="Times New Roman"/>
          <w:color w:val="0070C0"/>
          <w:kern w:val="0"/>
          <w:sz w:val="22"/>
          <w:lang w:eastAsia="en-US"/>
        </w:rPr>
        <w:t>.</w:t>
      </w:r>
    </w:p>
    <w:p w14:paraId="040E65A3" w14:textId="77777777" w:rsidR="00A61FC9" w:rsidRPr="00E309BB" w:rsidRDefault="00A61FC9" w:rsidP="00D2077B">
      <w:pPr>
        <w:adjustRightInd w:val="0"/>
        <w:snapToGrid w:val="0"/>
        <w:spacing w:line="259" w:lineRule="auto"/>
        <w:rPr>
          <w:rFonts w:ascii="Times New Roman" w:eastAsia="Arial" w:hAnsi="Times New Roman" w:cs="Times New Roman"/>
          <w:b/>
          <w:sz w:val="22"/>
          <w:u w:val="single"/>
        </w:rPr>
      </w:pPr>
    </w:p>
    <w:p w14:paraId="129D10BF" w14:textId="14A7CA73" w:rsidR="008D2810" w:rsidRPr="00E309BB" w:rsidRDefault="008D2810" w:rsidP="00D2077B">
      <w:pPr>
        <w:adjustRightInd w:val="0"/>
        <w:snapToGrid w:val="0"/>
        <w:spacing w:line="259" w:lineRule="auto"/>
        <w:rPr>
          <w:rFonts w:ascii="Times New Roman" w:eastAsia="Arial" w:hAnsi="Times New Roman" w:cs="Times New Roman"/>
          <w:sz w:val="22"/>
          <w:u w:val="single"/>
        </w:rPr>
      </w:pPr>
      <w:r w:rsidRPr="00E309BB">
        <w:rPr>
          <w:rFonts w:ascii="Times New Roman" w:eastAsia="Arial" w:hAnsi="Times New Roman" w:cs="Times New Roman"/>
          <w:b/>
          <w:sz w:val="22"/>
          <w:u w:val="single"/>
        </w:rPr>
        <w:t>Other Prerequisite Skills:</w:t>
      </w:r>
    </w:p>
    <w:p w14:paraId="2E982F27" w14:textId="77777777" w:rsidR="008D2810" w:rsidRPr="00E309BB" w:rsidRDefault="008D2810" w:rsidP="00D2077B">
      <w:p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sz w:val="22"/>
        </w:rPr>
        <w:tab/>
        <w:t xml:space="preserve">Students taking this class are expected to be able to perform the following basic skills </w:t>
      </w:r>
      <w:r w:rsidRPr="00E309BB">
        <w:rPr>
          <w:rFonts w:ascii="Times New Roman" w:eastAsia="Arial" w:hAnsi="Times New Roman" w:cs="Times New Roman"/>
          <w:b/>
          <w:sz w:val="22"/>
          <w:u w:val="single"/>
        </w:rPr>
        <w:t>at the beginning</w:t>
      </w:r>
      <w:r w:rsidRPr="00E309BB">
        <w:rPr>
          <w:rFonts w:ascii="Times New Roman" w:eastAsia="Arial" w:hAnsi="Times New Roman" w:cs="Times New Roman"/>
          <w:sz w:val="22"/>
        </w:rPr>
        <w:t xml:space="preserve"> of the class:</w:t>
      </w:r>
    </w:p>
    <w:p w14:paraId="1F55B4C0" w14:textId="7FE27ECF" w:rsidR="008D2810" w:rsidRPr="00E309BB" w:rsidRDefault="008D2810" w:rsidP="00D2077B">
      <w:pPr>
        <w:widowControl/>
        <w:numPr>
          <w:ilvl w:val="0"/>
          <w:numId w:val="27"/>
        </w:num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b/>
          <w:sz w:val="22"/>
        </w:rPr>
        <w:t>Computer basic skills</w:t>
      </w:r>
      <w:r w:rsidRPr="00E309BB">
        <w:rPr>
          <w:rFonts w:ascii="Times New Roman" w:eastAsia="Arial" w:hAnsi="Times New Roman" w:cs="Times New Roman"/>
          <w:sz w:val="22"/>
        </w:rPr>
        <w:t xml:space="preserve">: open, save, copy-paste, use track changes, make tables and create </w:t>
      </w:r>
      <w:r w:rsidR="00866BA5" w:rsidRPr="00E309BB">
        <w:rPr>
          <w:rFonts w:ascii="Times New Roman" w:eastAsia="Arial" w:hAnsi="Times New Roman" w:cs="Times New Roman"/>
          <w:sz w:val="22"/>
        </w:rPr>
        <w:t>Word</w:t>
      </w:r>
      <w:r w:rsidRPr="00E309BB">
        <w:rPr>
          <w:rFonts w:ascii="Times New Roman" w:eastAsia="Arial" w:hAnsi="Times New Roman" w:cs="Times New Roman"/>
          <w:sz w:val="22"/>
        </w:rPr>
        <w:t xml:space="preserve"> and PDF documents.</w:t>
      </w:r>
    </w:p>
    <w:p w14:paraId="3603EB77" w14:textId="77777777" w:rsidR="008D2810" w:rsidRPr="00E309BB" w:rsidRDefault="008D2810" w:rsidP="00D2077B">
      <w:pPr>
        <w:widowControl/>
        <w:numPr>
          <w:ilvl w:val="0"/>
          <w:numId w:val="27"/>
        </w:numPr>
        <w:adjustRightInd w:val="0"/>
        <w:snapToGrid w:val="0"/>
        <w:spacing w:line="259" w:lineRule="auto"/>
        <w:rPr>
          <w:rFonts w:ascii="Times New Roman" w:eastAsia="Arial" w:hAnsi="Times New Roman" w:cs="Times New Roman"/>
          <w:sz w:val="22"/>
        </w:rPr>
      </w:pPr>
      <w:r w:rsidRPr="00E309BB">
        <w:rPr>
          <w:rFonts w:ascii="Times New Roman" w:eastAsia="Arial" w:hAnsi="Times New Roman" w:cs="Times New Roman"/>
          <w:b/>
          <w:sz w:val="22"/>
        </w:rPr>
        <w:t>Online learning platform basic skills</w:t>
      </w:r>
      <w:r w:rsidRPr="00E309BB">
        <w:rPr>
          <w:rFonts w:ascii="Times New Roman" w:eastAsia="Arial" w:hAnsi="Times New Roman" w:cs="Times New Roman"/>
          <w:sz w:val="22"/>
        </w:rPr>
        <w:t xml:space="preserve">: open, download, and upload documents, review documents and video clips online, and </w:t>
      </w:r>
      <w:r w:rsidRPr="00E309BB">
        <w:rPr>
          <w:rFonts w:ascii="Times New Roman" w:eastAsia="Arial" w:hAnsi="Times New Roman" w:cs="Times New Roman"/>
          <w:b/>
          <w:color w:val="FF0000"/>
          <w:sz w:val="22"/>
          <w:u w:val="single"/>
        </w:rPr>
        <w:t xml:space="preserve">review instructor feedback on the Canvas. </w:t>
      </w:r>
      <w:r w:rsidRPr="00E309BB">
        <w:rPr>
          <w:rFonts w:ascii="Times New Roman" w:eastAsia="Arial" w:hAnsi="Times New Roman" w:cs="Times New Roman"/>
          <w:b/>
          <w:color w:val="0070C0"/>
          <w:sz w:val="22"/>
          <w:u w:val="single"/>
        </w:rPr>
        <w:t xml:space="preserve">(More student resources for Canvas can be found here: </w:t>
      </w:r>
      <w:hyperlink r:id="rId8" w:history="1">
        <w:r w:rsidRPr="00E309BB">
          <w:rPr>
            <w:rFonts w:ascii="Times New Roman" w:hAnsi="Times New Roman" w:cs="Times New Roman"/>
            <w:color w:val="0000FF"/>
            <w:sz w:val="22"/>
            <w:u w:val="single"/>
          </w:rPr>
          <w:t>http://wp.auburn.edu/biggio/canvas/student-help/</w:t>
        </w:r>
      </w:hyperlink>
      <w:r w:rsidRPr="00E309BB">
        <w:rPr>
          <w:rFonts w:ascii="Times New Roman" w:hAnsi="Times New Roman" w:cs="Times New Roman"/>
          <w:color w:val="0070C0"/>
          <w:sz w:val="22"/>
        </w:rPr>
        <w:t xml:space="preserve"> )</w:t>
      </w:r>
    </w:p>
    <w:p w14:paraId="265ED82C" w14:textId="77777777" w:rsidR="00A61FC9" w:rsidRPr="00E309BB" w:rsidRDefault="00A61FC9" w:rsidP="00D2077B">
      <w:pPr>
        <w:adjustRightInd w:val="0"/>
        <w:snapToGrid w:val="0"/>
        <w:spacing w:line="259" w:lineRule="auto"/>
        <w:rPr>
          <w:rFonts w:ascii="Times New Roman" w:hAnsi="Times New Roman" w:cs="Times New Roman"/>
          <w:b/>
          <w:bCs/>
          <w:color w:val="FF0000"/>
          <w:sz w:val="22"/>
          <w:u w:val="single"/>
        </w:rPr>
      </w:pPr>
    </w:p>
    <w:p w14:paraId="013E96E2" w14:textId="375DD91C" w:rsidR="00FC0AA0" w:rsidRPr="00E309BB" w:rsidRDefault="00FC0AA0" w:rsidP="00D2077B">
      <w:pPr>
        <w:adjustRightInd w:val="0"/>
        <w:snapToGrid w:val="0"/>
        <w:spacing w:line="259" w:lineRule="auto"/>
        <w:rPr>
          <w:rFonts w:ascii="Times New Roman" w:hAnsi="Times New Roman" w:cs="Times New Roman"/>
          <w:color w:val="FF0000"/>
          <w:sz w:val="22"/>
          <w:u w:val="single"/>
        </w:rPr>
      </w:pPr>
      <w:r w:rsidRPr="00E309BB">
        <w:rPr>
          <w:rFonts w:ascii="Times New Roman" w:hAnsi="Times New Roman" w:cs="Times New Roman"/>
          <w:b/>
          <w:bCs/>
          <w:color w:val="FF0000"/>
          <w:sz w:val="22"/>
          <w:u w:val="single"/>
        </w:rPr>
        <w:t>IMPORTANT:</w:t>
      </w:r>
    </w:p>
    <w:p w14:paraId="3BDA536C" w14:textId="020900D3" w:rsidR="001C6031" w:rsidRPr="00E309BB" w:rsidRDefault="00866BA5"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Pr>
          <w:rFonts w:ascii="Times New Roman" w:hAnsi="Times New Roman" w:cs="Times New Roman"/>
          <w:bCs/>
          <w:color w:val="0070C0"/>
          <w:sz w:val="22"/>
        </w:rPr>
        <w:t xml:space="preserve">We will be using the Canvas Learning Management System for this course. </w:t>
      </w:r>
      <w:r w:rsidR="001C6031" w:rsidRPr="00E309BB">
        <w:rPr>
          <w:rFonts w:ascii="Times New Roman" w:hAnsi="Times New Roman" w:cs="Times New Roman"/>
          <w:bCs/>
          <w:color w:val="0070C0"/>
          <w:sz w:val="22"/>
        </w:rPr>
        <w:t>All course materials (syllabus, PPTs, lab assignments and data files, rubrics…etc.) will be available on Canvas. Please check the Canvas</w:t>
      </w:r>
      <w:r>
        <w:rPr>
          <w:rFonts w:ascii="Times New Roman" w:hAnsi="Times New Roman" w:cs="Times New Roman"/>
          <w:bCs/>
          <w:color w:val="0070C0"/>
          <w:sz w:val="22"/>
        </w:rPr>
        <w:t xml:space="preserve"> site frequently for announcements and handouts for class.</w:t>
      </w:r>
      <w:r w:rsidR="001C6031" w:rsidRPr="00E309BB">
        <w:rPr>
          <w:rFonts w:ascii="Times New Roman" w:hAnsi="Times New Roman" w:cs="Times New Roman"/>
          <w:bCs/>
          <w:color w:val="0070C0"/>
          <w:sz w:val="22"/>
        </w:rPr>
        <w:t xml:space="preserve"> I am not going to provide hard copies. </w:t>
      </w:r>
    </w:p>
    <w:p w14:paraId="41BF3864" w14:textId="5F57203C" w:rsidR="001C6031" w:rsidRPr="00E309BB"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sidRPr="00E309BB">
        <w:rPr>
          <w:rFonts w:ascii="Times New Roman" w:hAnsi="Times New Roman" w:cs="Times New Roman"/>
          <w:bCs/>
          <w:color w:val="0070C0"/>
          <w:sz w:val="22"/>
        </w:rPr>
        <w:t xml:space="preserve">Our class will be </w:t>
      </w:r>
      <w:r w:rsidR="008D2810" w:rsidRPr="00E309BB">
        <w:rPr>
          <w:rFonts w:ascii="Times New Roman" w:hAnsi="Times New Roman" w:cs="Times New Roman"/>
          <w:bCs/>
          <w:color w:val="0070C0"/>
          <w:sz w:val="22"/>
        </w:rPr>
        <w:t xml:space="preserve">delivered in </w:t>
      </w:r>
      <w:r w:rsidR="00C10056" w:rsidRPr="00E309BB">
        <w:rPr>
          <w:rFonts w:ascii="Times New Roman" w:hAnsi="Times New Roman" w:cs="Times New Roman"/>
          <w:bCs/>
          <w:color w:val="FF0000"/>
          <w:sz w:val="22"/>
        </w:rPr>
        <w:t>F2F</w:t>
      </w:r>
      <w:r w:rsidR="008D2810" w:rsidRPr="00E309BB">
        <w:rPr>
          <w:rFonts w:ascii="Times New Roman" w:hAnsi="Times New Roman" w:cs="Times New Roman"/>
          <w:bCs/>
          <w:color w:val="FF0000"/>
          <w:sz w:val="22"/>
        </w:rPr>
        <w:t xml:space="preserve"> format</w:t>
      </w:r>
      <w:r w:rsidRPr="00E309BB">
        <w:rPr>
          <w:rFonts w:ascii="Times New Roman" w:hAnsi="Times New Roman" w:cs="Times New Roman"/>
          <w:bCs/>
          <w:color w:val="0070C0"/>
          <w:sz w:val="22"/>
        </w:rPr>
        <w:t>.</w:t>
      </w:r>
    </w:p>
    <w:p w14:paraId="5FE32C38" w14:textId="77777777" w:rsidR="001C6031" w:rsidRPr="00E309BB" w:rsidRDefault="001C6031" w:rsidP="00D2077B">
      <w:pPr>
        <w:pStyle w:val="ListParagraph"/>
        <w:numPr>
          <w:ilvl w:val="0"/>
          <w:numId w:val="28"/>
        </w:numPr>
        <w:adjustRightInd w:val="0"/>
        <w:snapToGrid w:val="0"/>
        <w:spacing w:line="259" w:lineRule="auto"/>
        <w:ind w:leftChars="0"/>
        <w:rPr>
          <w:rFonts w:ascii="Times New Roman" w:hAnsi="Times New Roman" w:cs="Times New Roman"/>
          <w:bCs/>
          <w:color w:val="0070C0"/>
          <w:sz w:val="22"/>
        </w:rPr>
      </w:pPr>
      <w:r w:rsidRPr="00E309BB">
        <w:rPr>
          <w:rFonts w:ascii="Times New Roman" w:eastAsia="PMingLiU" w:hAnsi="Times New Roman" w:cs="Times New Roman"/>
          <w:color w:val="0070C0"/>
          <w:sz w:val="22"/>
        </w:rPr>
        <w:t>I will not accept the work completed by hand unless it is the only way to do it.</w:t>
      </w:r>
    </w:p>
    <w:p w14:paraId="10E7DF51" w14:textId="77777777" w:rsidR="00A61FC9" w:rsidRPr="00E309BB" w:rsidRDefault="00A61FC9" w:rsidP="00D2077B">
      <w:pPr>
        <w:widowControl/>
        <w:adjustRightInd w:val="0"/>
        <w:snapToGrid w:val="0"/>
        <w:spacing w:line="259" w:lineRule="auto"/>
        <w:rPr>
          <w:rFonts w:ascii="Times New Roman" w:eastAsia="PMingLiU" w:hAnsi="Times New Roman" w:cs="Times New Roman"/>
          <w:b/>
          <w:sz w:val="22"/>
          <w:u w:val="single"/>
        </w:rPr>
      </w:pPr>
    </w:p>
    <w:p w14:paraId="6278E7B9" w14:textId="1AC245BC" w:rsidR="002F5B50" w:rsidRPr="00E309BB" w:rsidRDefault="002F5B50" w:rsidP="00D2077B">
      <w:pPr>
        <w:widowControl/>
        <w:shd w:val="clear" w:color="auto" w:fill="FFFFFF"/>
        <w:adjustRightInd w:val="0"/>
        <w:snapToGrid w:val="0"/>
        <w:spacing w:line="259" w:lineRule="auto"/>
        <w:rPr>
          <w:rFonts w:ascii="Times New Roman" w:eastAsia="Times New Roman" w:hAnsi="Times New Roman" w:cs="Times New Roman"/>
          <w:b/>
          <w:bCs/>
          <w:kern w:val="0"/>
          <w:sz w:val="22"/>
          <w:u w:val="single"/>
          <w:lang w:eastAsia="en-US"/>
        </w:rPr>
      </w:pPr>
      <w:r w:rsidRPr="00E309BB">
        <w:rPr>
          <w:rFonts w:ascii="Times New Roman" w:eastAsia="Times New Roman" w:hAnsi="Times New Roman" w:cs="Times New Roman"/>
          <w:b/>
          <w:bCs/>
          <w:kern w:val="0"/>
          <w:sz w:val="22"/>
          <w:u w:val="single"/>
          <w:lang w:eastAsia="en-US"/>
        </w:rPr>
        <w:t xml:space="preserve">Course Description: </w:t>
      </w:r>
    </w:p>
    <w:p w14:paraId="7B15F250" w14:textId="5ED34B67" w:rsidR="00866BA5" w:rsidRPr="00BC5EAB" w:rsidRDefault="00866BA5" w:rsidP="00866BA5">
      <w:pPr>
        <w:pStyle w:val="BodyText"/>
        <w:kinsoku w:val="0"/>
        <w:overflowPunct w:val="0"/>
        <w:rPr>
          <w:rFonts w:ascii="Times New Roman" w:hAnsi="Times New Roman" w:cs="Times New Roman"/>
        </w:rPr>
      </w:pPr>
      <w:r w:rsidRPr="00BC5EAB">
        <w:rPr>
          <w:rFonts w:ascii="Times New Roman" w:hAnsi="Times New Roman" w:cs="Times New Roman"/>
          <w:spacing w:val="3"/>
        </w:rPr>
        <w:t>T</w:t>
      </w:r>
      <w:r w:rsidRPr="00BC5EAB">
        <w:rPr>
          <w:rFonts w:ascii="Times New Roman" w:hAnsi="Times New Roman" w:cs="Times New Roman"/>
          <w:spacing w:val="-2"/>
        </w:rPr>
        <w:t>h</w:t>
      </w:r>
      <w:r w:rsidRPr="00BC5EAB">
        <w:rPr>
          <w:rFonts w:ascii="Times New Roman" w:hAnsi="Times New Roman" w:cs="Times New Roman"/>
          <w:spacing w:val="-1"/>
        </w:rPr>
        <w:t>i</w:t>
      </w:r>
      <w:r w:rsidRPr="00BC5EAB">
        <w:rPr>
          <w:rFonts w:ascii="Times New Roman" w:hAnsi="Times New Roman" w:cs="Times New Roman"/>
        </w:rPr>
        <w:t>s</w:t>
      </w:r>
      <w:r w:rsidRPr="00BC5EAB">
        <w:rPr>
          <w:rFonts w:ascii="Times New Roman" w:hAnsi="Times New Roman" w:cs="Times New Roman"/>
          <w:spacing w:val="-6"/>
        </w:rPr>
        <w:t xml:space="preserve"> </w:t>
      </w:r>
      <w:r w:rsidRPr="00BC5EAB">
        <w:rPr>
          <w:rFonts w:ascii="Times New Roman" w:hAnsi="Times New Roman" w:cs="Times New Roman"/>
        </w:rPr>
        <w:t>c</w:t>
      </w:r>
      <w:r w:rsidRPr="00BC5EAB">
        <w:rPr>
          <w:rFonts w:ascii="Times New Roman" w:hAnsi="Times New Roman" w:cs="Times New Roman"/>
          <w:spacing w:val="1"/>
        </w:rPr>
        <w:t>o</w:t>
      </w:r>
      <w:r w:rsidRPr="00BC5EAB">
        <w:rPr>
          <w:rFonts w:ascii="Times New Roman" w:hAnsi="Times New Roman" w:cs="Times New Roman"/>
          <w:spacing w:val="-2"/>
        </w:rPr>
        <w:t>u</w:t>
      </w:r>
      <w:r w:rsidRPr="00BC5EAB">
        <w:rPr>
          <w:rFonts w:ascii="Times New Roman" w:hAnsi="Times New Roman" w:cs="Times New Roman"/>
        </w:rPr>
        <w:t>r</w:t>
      </w:r>
      <w:r w:rsidRPr="00BC5EAB">
        <w:rPr>
          <w:rFonts w:ascii="Times New Roman" w:hAnsi="Times New Roman" w:cs="Times New Roman"/>
          <w:spacing w:val="-1"/>
        </w:rPr>
        <w:t>s</w:t>
      </w:r>
      <w:r w:rsidRPr="00BC5EAB">
        <w:rPr>
          <w:rFonts w:ascii="Times New Roman" w:hAnsi="Times New Roman" w:cs="Times New Roman"/>
        </w:rPr>
        <w:t>e</w:t>
      </w:r>
      <w:r w:rsidRPr="00BC5EAB">
        <w:rPr>
          <w:rFonts w:ascii="Times New Roman" w:hAnsi="Times New Roman" w:cs="Times New Roman"/>
          <w:spacing w:val="-5"/>
        </w:rPr>
        <w:t xml:space="preserve"> </w:t>
      </w:r>
      <w:r w:rsidRPr="00BC5EAB">
        <w:rPr>
          <w:rFonts w:ascii="Times New Roman" w:hAnsi="Times New Roman" w:cs="Times New Roman"/>
          <w:spacing w:val="-1"/>
        </w:rPr>
        <w:t>i</w:t>
      </w:r>
      <w:r w:rsidRPr="00BC5EAB">
        <w:rPr>
          <w:rFonts w:ascii="Times New Roman" w:hAnsi="Times New Roman" w:cs="Times New Roman"/>
        </w:rPr>
        <w:t>s</w:t>
      </w:r>
      <w:r w:rsidRPr="00BC5EAB">
        <w:rPr>
          <w:rFonts w:ascii="Times New Roman" w:hAnsi="Times New Roman" w:cs="Times New Roman"/>
          <w:spacing w:val="-6"/>
        </w:rPr>
        <w:t xml:space="preserve"> </w:t>
      </w:r>
      <w:r w:rsidRPr="00BC5EAB">
        <w:rPr>
          <w:rFonts w:ascii="Times New Roman" w:hAnsi="Times New Roman" w:cs="Times New Roman"/>
          <w:spacing w:val="1"/>
        </w:rPr>
        <w:t>d</w:t>
      </w:r>
      <w:r w:rsidRPr="00BC5EAB">
        <w:rPr>
          <w:rFonts w:ascii="Times New Roman" w:hAnsi="Times New Roman" w:cs="Times New Roman"/>
        </w:rPr>
        <w:t>e</w:t>
      </w:r>
      <w:r w:rsidRPr="00BC5EAB">
        <w:rPr>
          <w:rFonts w:ascii="Times New Roman" w:hAnsi="Times New Roman" w:cs="Times New Roman"/>
          <w:spacing w:val="-1"/>
        </w:rPr>
        <w:t>s</w:t>
      </w:r>
      <w:r w:rsidRPr="00BC5EAB">
        <w:rPr>
          <w:rFonts w:ascii="Times New Roman" w:hAnsi="Times New Roman" w:cs="Times New Roman"/>
          <w:spacing w:val="2"/>
        </w:rPr>
        <w:t>i</w:t>
      </w:r>
      <w:r w:rsidRPr="00BC5EAB">
        <w:rPr>
          <w:rFonts w:ascii="Times New Roman" w:hAnsi="Times New Roman" w:cs="Times New Roman"/>
          <w:spacing w:val="-2"/>
        </w:rPr>
        <w:t>gn</w:t>
      </w:r>
      <w:r w:rsidRPr="00BC5EAB">
        <w:rPr>
          <w:rFonts w:ascii="Times New Roman" w:hAnsi="Times New Roman" w:cs="Times New Roman"/>
        </w:rPr>
        <w:t>ed</w:t>
      </w:r>
      <w:r w:rsidRPr="00BC5EAB">
        <w:rPr>
          <w:rFonts w:ascii="Times New Roman" w:hAnsi="Times New Roman" w:cs="Times New Roman"/>
          <w:spacing w:val="-4"/>
        </w:rPr>
        <w:t xml:space="preserve"> </w:t>
      </w:r>
      <w:r w:rsidRPr="00BC5EAB">
        <w:rPr>
          <w:rFonts w:ascii="Times New Roman" w:hAnsi="Times New Roman" w:cs="Times New Roman"/>
          <w:spacing w:val="-1"/>
        </w:rPr>
        <w:t>t</w:t>
      </w:r>
      <w:r w:rsidRPr="00BC5EAB">
        <w:rPr>
          <w:rFonts w:ascii="Times New Roman" w:hAnsi="Times New Roman" w:cs="Times New Roman"/>
        </w:rPr>
        <w:t>o</w:t>
      </w:r>
      <w:r w:rsidRPr="00BC5EAB">
        <w:rPr>
          <w:rFonts w:ascii="Times New Roman" w:hAnsi="Times New Roman" w:cs="Times New Roman"/>
          <w:spacing w:val="-4"/>
        </w:rPr>
        <w:t xml:space="preserve"> </w:t>
      </w:r>
      <w:r w:rsidRPr="00BC5EAB">
        <w:rPr>
          <w:rFonts w:ascii="Times New Roman" w:hAnsi="Times New Roman" w:cs="Times New Roman"/>
          <w:spacing w:val="1"/>
        </w:rPr>
        <w:t>p</w:t>
      </w:r>
      <w:r w:rsidRPr="00BC5EAB">
        <w:rPr>
          <w:rFonts w:ascii="Times New Roman" w:hAnsi="Times New Roman" w:cs="Times New Roman"/>
        </w:rPr>
        <w:t>r</w:t>
      </w:r>
      <w:r w:rsidRPr="00BC5EAB">
        <w:rPr>
          <w:rFonts w:ascii="Times New Roman" w:hAnsi="Times New Roman" w:cs="Times New Roman"/>
          <w:spacing w:val="1"/>
        </w:rPr>
        <w:t>o</w:t>
      </w:r>
      <w:r w:rsidRPr="00BC5EAB">
        <w:rPr>
          <w:rFonts w:ascii="Times New Roman" w:hAnsi="Times New Roman" w:cs="Times New Roman"/>
          <w:spacing w:val="-2"/>
        </w:rPr>
        <w:t>v</w:t>
      </w:r>
      <w:r w:rsidRPr="00BC5EAB">
        <w:rPr>
          <w:rFonts w:ascii="Times New Roman" w:hAnsi="Times New Roman" w:cs="Times New Roman"/>
          <w:spacing w:val="-1"/>
        </w:rPr>
        <w:t>i</w:t>
      </w:r>
      <w:r w:rsidRPr="00BC5EAB">
        <w:rPr>
          <w:rFonts w:ascii="Times New Roman" w:hAnsi="Times New Roman" w:cs="Times New Roman"/>
          <w:spacing w:val="1"/>
        </w:rPr>
        <w:t>d</w:t>
      </w:r>
      <w:r w:rsidRPr="00BC5EAB">
        <w:rPr>
          <w:rFonts w:ascii="Times New Roman" w:hAnsi="Times New Roman" w:cs="Times New Roman"/>
        </w:rPr>
        <w:t>e</w:t>
      </w:r>
      <w:r w:rsidRPr="00BC5EAB">
        <w:rPr>
          <w:rFonts w:ascii="Times New Roman" w:hAnsi="Times New Roman" w:cs="Times New Roman"/>
          <w:spacing w:val="-5"/>
        </w:rPr>
        <w:t xml:space="preserve"> </w:t>
      </w:r>
      <w:r w:rsidRPr="00BC5EAB">
        <w:rPr>
          <w:rFonts w:ascii="Times New Roman" w:hAnsi="Times New Roman" w:cs="Times New Roman"/>
          <w:spacing w:val="-1"/>
        </w:rPr>
        <w:t>s</w:t>
      </w:r>
      <w:r w:rsidRPr="00BC5EAB">
        <w:rPr>
          <w:rFonts w:ascii="Times New Roman" w:hAnsi="Times New Roman" w:cs="Times New Roman"/>
          <w:spacing w:val="2"/>
        </w:rPr>
        <w:t>t</w:t>
      </w:r>
      <w:r w:rsidRPr="00BC5EAB">
        <w:rPr>
          <w:rFonts w:ascii="Times New Roman" w:hAnsi="Times New Roman" w:cs="Times New Roman"/>
          <w:spacing w:val="-2"/>
        </w:rPr>
        <w:t>u</w:t>
      </w:r>
      <w:r w:rsidRPr="00BC5EAB">
        <w:rPr>
          <w:rFonts w:ascii="Times New Roman" w:hAnsi="Times New Roman" w:cs="Times New Roman"/>
          <w:spacing w:val="1"/>
        </w:rPr>
        <w:t>d</w:t>
      </w:r>
      <w:r w:rsidRPr="00BC5EAB">
        <w:rPr>
          <w:rFonts w:ascii="Times New Roman" w:hAnsi="Times New Roman" w:cs="Times New Roman"/>
        </w:rPr>
        <w:t>e</w:t>
      </w:r>
      <w:r w:rsidRPr="00BC5EAB">
        <w:rPr>
          <w:rFonts w:ascii="Times New Roman" w:hAnsi="Times New Roman" w:cs="Times New Roman"/>
          <w:spacing w:val="-2"/>
        </w:rPr>
        <w:t>n</w:t>
      </w:r>
      <w:r w:rsidRPr="00BC5EAB">
        <w:rPr>
          <w:rFonts w:ascii="Times New Roman" w:hAnsi="Times New Roman" w:cs="Times New Roman"/>
          <w:spacing w:val="-1"/>
        </w:rPr>
        <w:t>t</w:t>
      </w:r>
      <w:r w:rsidRPr="00BC5EAB">
        <w:rPr>
          <w:rFonts w:ascii="Times New Roman" w:hAnsi="Times New Roman" w:cs="Times New Roman"/>
        </w:rPr>
        <w:t>s</w:t>
      </w:r>
      <w:r w:rsidRPr="00BC5EAB">
        <w:rPr>
          <w:rFonts w:ascii="Times New Roman" w:hAnsi="Times New Roman" w:cs="Times New Roman"/>
          <w:spacing w:val="-6"/>
        </w:rPr>
        <w:t xml:space="preserve"> </w:t>
      </w:r>
      <w:r w:rsidRPr="00BC5EAB">
        <w:rPr>
          <w:rFonts w:ascii="Times New Roman" w:hAnsi="Times New Roman" w:cs="Times New Roman"/>
          <w:spacing w:val="2"/>
        </w:rPr>
        <w:t>t</w:t>
      </w:r>
      <w:r w:rsidRPr="00BC5EAB">
        <w:rPr>
          <w:rFonts w:ascii="Times New Roman" w:hAnsi="Times New Roman" w:cs="Times New Roman"/>
          <w:spacing w:val="-2"/>
        </w:rPr>
        <w:t>h</w:t>
      </w:r>
      <w:r w:rsidRPr="00BC5EAB">
        <w:rPr>
          <w:rFonts w:ascii="Times New Roman" w:hAnsi="Times New Roman" w:cs="Times New Roman"/>
        </w:rPr>
        <w:t>e</w:t>
      </w:r>
      <w:r w:rsidRPr="00BC5EAB">
        <w:rPr>
          <w:rFonts w:ascii="Times New Roman" w:hAnsi="Times New Roman" w:cs="Times New Roman"/>
          <w:spacing w:val="-3"/>
        </w:rPr>
        <w:t xml:space="preserve"> </w:t>
      </w:r>
      <w:r w:rsidRPr="00BC5EAB">
        <w:rPr>
          <w:rFonts w:ascii="Times New Roman" w:hAnsi="Times New Roman" w:cs="Times New Roman"/>
          <w:spacing w:val="-2"/>
        </w:rPr>
        <w:t>un</w:t>
      </w:r>
      <w:r w:rsidRPr="00BC5EAB">
        <w:rPr>
          <w:rFonts w:ascii="Times New Roman" w:hAnsi="Times New Roman" w:cs="Times New Roman"/>
          <w:spacing w:val="1"/>
        </w:rPr>
        <w:t>d</w:t>
      </w:r>
      <w:r w:rsidRPr="00BC5EAB">
        <w:rPr>
          <w:rFonts w:ascii="Times New Roman" w:hAnsi="Times New Roman" w:cs="Times New Roman"/>
        </w:rPr>
        <w:t>er</w:t>
      </w:r>
      <w:r w:rsidRPr="00BC5EAB">
        <w:rPr>
          <w:rFonts w:ascii="Times New Roman" w:hAnsi="Times New Roman" w:cs="Times New Roman"/>
          <w:spacing w:val="-1"/>
        </w:rPr>
        <w:t>st</w:t>
      </w:r>
      <w:r w:rsidRPr="00BC5EAB">
        <w:rPr>
          <w:rFonts w:ascii="Times New Roman" w:hAnsi="Times New Roman" w:cs="Times New Roman"/>
          <w:spacing w:val="2"/>
        </w:rPr>
        <w:t>a</w:t>
      </w:r>
      <w:r w:rsidRPr="00BC5EAB">
        <w:rPr>
          <w:rFonts w:ascii="Times New Roman" w:hAnsi="Times New Roman" w:cs="Times New Roman"/>
          <w:spacing w:val="-2"/>
        </w:rPr>
        <w:t>n</w:t>
      </w:r>
      <w:r w:rsidRPr="00BC5EAB">
        <w:rPr>
          <w:rFonts w:ascii="Times New Roman" w:hAnsi="Times New Roman" w:cs="Times New Roman"/>
          <w:spacing w:val="1"/>
        </w:rPr>
        <w:t>d</w:t>
      </w:r>
      <w:r w:rsidRPr="00BC5EAB">
        <w:rPr>
          <w:rFonts w:ascii="Times New Roman" w:hAnsi="Times New Roman" w:cs="Times New Roman"/>
          <w:spacing w:val="-1"/>
        </w:rPr>
        <w:t>i</w:t>
      </w:r>
      <w:r w:rsidRPr="00BC5EAB">
        <w:rPr>
          <w:rFonts w:ascii="Times New Roman" w:hAnsi="Times New Roman" w:cs="Times New Roman"/>
          <w:spacing w:val="1"/>
        </w:rPr>
        <w:t>n</w:t>
      </w:r>
      <w:r w:rsidRPr="00BC5EAB">
        <w:rPr>
          <w:rFonts w:ascii="Times New Roman" w:hAnsi="Times New Roman" w:cs="Times New Roman"/>
        </w:rPr>
        <w:t>g</w:t>
      </w:r>
      <w:r w:rsidRPr="00BC5EAB">
        <w:rPr>
          <w:rFonts w:ascii="Times New Roman" w:hAnsi="Times New Roman" w:cs="Times New Roman"/>
          <w:spacing w:val="-6"/>
        </w:rPr>
        <w:t xml:space="preserve"> </w:t>
      </w:r>
      <w:r w:rsidRPr="00BC5EAB">
        <w:rPr>
          <w:rFonts w:ascii="Times New Roman" w:hAnsi="Times New Roman" w:cs="Times New Roman"/>
          <w:spacing w:val="1"/>
        </w:rPr>
        <w:t>o</w:t>
      </w:r>
      <w:r w:rsidRPr="00BC5EAB">
        <w:rPr>
          <w:rFonts w:ascii="Times New Roman" w:hAnsi="Times New Roman" w:cs="Times New Roman"/>
        </w:rPr>
        <w:t>f</w:t>
      </w:r>
      <w:r w:rsidRPr="00BC5EAB">
        <w:rPr>
          <w:rFonts w:ascii="Times New Roman" w:hAnsi="Times New Roman" w:cs="Times New Roman"/>
          <w:spacing w:val="-4"/>
        </w:rPr>
        <w:t xml:space="preserve"> </w:t>
      </w:r>
      <w:r w:rsidRPr="00BC5EAB">
        <w:rPr>
          <w:rFonts w:ascii="Times New Roman" w:hAnsi="Times New Roman" w:cs="Times New Roman"/>
          <w:spacing w:val="-2"/>
        </w:rPr>
        <w:t>f</w:t>
      </w:r>
      <w:r w:rsidRPr="00BC5EAB">
        <w:rPr>
          <w:rFonts w:ascii="Times New Roman" w:hAnsi="Times New Roman" w:cs="Times New Roman"/>
        </w:rPr>
        <w:t>ac</w:t>
      </w:r>
      <w:r w:rsidRPr="00BC5EAB">
        <w:rPr>
          <w:rFonts w:ascii="Times New Roman" w:hAnsi="Times New Roman" w:cs="Times New Roman"/>
          <w:spacing w:val="-1"/>
        </w:rPr>
        <w:t>t</w:t>
      </w:r>
      <w:r w:rsidRPr="00BC5EAB">
        <w:rPr>
          <w:rFonts w:ascii="Times New Roman" w:hAnsi="Times New Roman" w:cs="Times New Roman"/>
          <w:spacing w:val="1"/>
        </w:rPr>
        <w:t>o</w:t>
      </w:r>
      <w:r w:rsidRPr="00BC5EAB">
        <w:rPr>
          <w:rFonts w:ascii="Times New Roman" w:hAnsi="Times New Roman" w:cs="Times New Roman"/>
        </w:rPr>
        <w:t>r</w:t>
      </w:r>
      <w:r w:rsidRPr="00BC5EAB">
        <w:rPr>
          <w:rFonts w:ascii="Times New Roman" w:hAnsi="Times New Roman" w:cs="Times New Roman"/>
          <w:spacing w:val="-4"/>
        </w:rPr>
        <w:t xml:space="preserve"> </w:t>
      </w:r>
      <w:r w:rsidRPr="00BC5EAB">
        <w:rPr>
          <w:rFonts w:ascii="Times New Roman" w:hAnsi="Times New Roman" w:cs="Times New Roman"/>
        </w:rPr>
        <w:t>a</w:t>
      </w:r>
      <w:r w:rsidRPr="00BC5EAB">
        <w:rPr>
          <w:rFonts w:ascii="Times New Roman" w:hAnsi="Times New Roman" w:cs="Times New Roman"/>
          <w:spacing w:val="-2"/>
        </w:rPr>
        <w:t>n</w:t>
      </w:r>
      <w:r w:rsidRPr="00BC5EAB">
        <w:rPr>
          <w:rFonts w:ascii="Times New Roman" w:hAnsi="Times New Roman" w:cs="Times New Roman"/>
        </w:rPr>
        <w:t>a</w:t>
      </w:r>
      <w:r w:rsidRPr="00BC5EAB">
        <w:rPr>
          <w:rFonts w:ascii="Times New Roman" w:hAnsi="Times New Roman" w:cs="Times New Roman"/>
          <w:spacing w:val="2"/>
        </w:rPr>
        <w:t>l</w:t>
      </w:r>
      <w:r w:rsidRPr="00BC5EAB">
        <w:rPr>
          <w:rFonts w:ascii="Times New Roman" w:hAnsi="Times New Roman" w:cs="Times New Roman"/>
          <w:spacing w:val="-2"/>
        </w:rPr>
        <w:t>y</w:t>
      </w:r>
      <w:r w:rsidRPr="00BC5EAB">
        <w:rPr>
          <w:rFonts w:ascii="Times New Roman" w:hAnsi="Times New Roman" w:cs="Times New Roman"/>
          <w:spacing w:val="-1"/>
        </w:rPr>
        <w:t>ti</w:t>
      </w:r>
      <w:r w:rsidRPr="00BC5EAB">
        <w:rPr>
          <w:rFonts w:ascii="Times New Roman" w:hAnsi="Times New Roman" w:cs="Times New Roman"/>
        </w:rPr>
        <w:t>c and structural equation modeling</w:t>
      </w:r>
      <w:r w:rsidRPr="00BC5EAB">
        <w:rPr>
          <w:rFonts w:ascii="Times New Roman" w:hAnsi="Times New Roman" w:cs="Times New Roman"/>
          <w:spacing w:val="-5"/>
        </w:rPr>
        <w:t xml:space="preserve"> (SEM) </w:t>
      </w:r>
      <w:r w:rsidRPr="00BC5EAB">
        <w:rPr>
          <w:rFonts w:ascii="Times New Roman" w:hAnsi="Times New Roman" w:cs="Times New Roman"/>
          <w:spacing w:val="-1"/>
        </w:rPr>
        <w:t>st</w:t>
      </w:r>
      <w:r w:rsidRPr="00BC5EAB">
        <w:rPr>
          <w:rFonts w:ascii="Times New Roman" w:hAnsi="Times New Roman" w:cs="Times New Roman"/>
        </w:rPr>
        <w:t>a</w:t>
      </w:r>
      <w:r w:rsidRPr="00BC5EAB">
        <w:rPr>
          <w:rFonts w:ascii="Times New Roman" w:hAnsi="Times New Roman" w:cs="Times New Roman"/>
          <w:spacing w:val="-1"/>
        </w:rPr>
        <w:t>t</w:t>
      </w:r>
      <w:r w:rsidRPr="00BC5EAB">
        <w:rPr>
          <w:rFonts w:ascii="Times New Roman" w:hAnsi="Times New Roman" w:cs="Times New Roman"/>
          <w:spacing w:val="2"/>
        </w:rPr>
        <w:t>i</w:t>
      </w:r>
      <w:r w:rsidRPr="00BC5EAB">
        <w:rPr>
          <w:rFonts w:ascii="Times New Roman" w:hAnsi="Times New Roman" w:cs="Times New Roman"/>
          <w:spacing w:val="-1"/>
        </w:rPr>
        <w:t>sti</w:t>
      </w:r>
      <w:r w:rsidRPr="00BC5EAB">
        <w:rPr>
          <w:rFonts w:ascii="Times New Roman" w:hAnsi="Times New Roman" w:cs="Times New Roman"/>
        </w:rPr>
        <w:t>cal</w:t>
      </w:r>
      <w:r w:rsidRPr="00BC5EAB">
        <w:rPr>
          <w:rFonts w:ascii="Times New Roman" w:hAnsi="Times New Roman" w:cs="Times New Roman"/>
          <w:spacing w:val="-3"/>
        </w:rPr>
        <w:t xml:space="preserve"> </w:t>
      </w:r>
      <w:r w:rsidRPr="00BC5EAB">
        <w:rPr>
          <w:rFonts w:ascii="Times New Roman" w:hAnsi="Times New Roman" w:cs="Times New Roman"/>
          <w:spacing w:val="1"/>
        </w:rPr>
        <w:t>p</w:t>
      </w:r>
      <w:r w:rsidRPr="00BC5EAB">
        <w:rPr>
          <w:rFonts w:ascii="Times New Roman" w:hAnsi="Times New Roman" w:cs="Times New Roman"/>
        </w:rPr>
        <w:t>r</w:t>
      </w:r>
      <w:r w:rsidRPr="00BC5EAB">
        <w:rPr>
          <w:rFonts w:ascii="Times New Roman" w:hAnsi="Times New Roman" w:cs="Times New Roman"/>
          <w:spacing w:val="1"/>
        </w:rPr>
        <w:t>o</w:t>
      </w:r>
      <w:r w:rsidRPr="00BC5EAB">
        <w:rPr>
          <w:rFonts w:ascii="Times New Roman" w:hAnsi="Times New Roman" w:cs="Times New Roman"/>
        </w:rPr>
        <w:t>ce</w:t>
      </w:r>
      <w:r w:rsidRPr="00BC5EAB">
        <w:rPr>
          <w:rFonts w:ascii="Times New Roman" w:hAnsi="Times New Roman" w:cs="Times New Roman"/>
          <w:spacing w:val="1"/>
        </w:rPr>
        <w:t>d</w:t>
      </w:r>
      <w:r w:rsidRPr="00BC5EAB">
        <w:rPr>
          <w:rFonts w:ascii="Times New Roman" w:hAnsi="Times New Roman" w:cs="Times New Roman"/>
          <w:spacing w:val="-2"/>
        </w:rPr>
        <w:t>u</w:t>
      </w:r>
      <w:r w:rsidRPr="00BC5EAB">
        <w:rPr>
          <w:rFonts w:ascii="Times New Roman" w:hAnsi="Times New Roman" w:cs="Times New Roman"/>
        </w:rPr>
        <w:t>re</w:t>
      </w:r>
      <w:r w:rsidRPr="00BC5EAB">
        <w:rPr>
          <w:rFonts w:ascii="Times New Roman" w:hAnsi="Times New Roman" w:cs="Times New Roman"/>
          <w:spacing w:val="-1"/>
        </w:rPr>
        <w:t>s</w:t>
      </w:r>
      <w:r w:rsidRPr="00BC5EAB">
        <w:rPr>
          <w:rFonts w:ascii="Times New Roman" w:hAnsi="Times New Roman" w:cs="Times New Roman"/>
        </w:rPr>
        <w:t xml:space="preserve">. </w:t>
      </w:r>
      <w:r w:rsidRPr="00BC5EAB">
        <w:rPr>
          <w:rFonts w:ascii="Times New Roman" w:hAnsi="Times New Roman" w:cs="Times New Roman"/>
          <w:spacing w:val="-1"/>
        </w:rPr>
        <w:t>R</w:t>
      </w:r>
      <w:r w:rsidRPr="00BC5EAB">
        <w:rPr>
          <w:rFonts w:ascii="Times New Roman" w:hAnsi="Times New Roman" w:cs="Times New Roman"/>
        </w:rPr>
        <w:t>e</w:t>
      </w:r>
      <w:r w:rsidRPr="00BC5EAB">
        <w:rPr>
          <w:rFonts w:ascii="Times New Roman" w:hAnsi="Times New Roman" w:cs="Times New Roman"/>
          <w:spacing w:val="-2"/>
        </w:rPr>
        <w:t>g</w:t>
      </w:r>
      <w:r w:rsidRPr="00BC5EAB">
        <w:rPr>
          <w:rFonts w:ascii="Times New Roman" w:hAnsi="Times New Roman" w:cs="Times New Roman"/>
        </w:rPr>
        <w:t>re</w:t>
      </w:r>
      <w:r w:rsidRPr="00BC5EAB">
        <w:rPr>
          <w:rFonts w:ascii="Times New Roman" w:hAnsi="Times New Roman" w:cs="Times New Roman"/>
          <w:spacing w:val="-1"/>
        </w:rPr>
        <w:t>ssi</w:t>
      </w:r>
      <w:r w:rsidRPr="00BC5EAB">
        <w:rPr>
          <w:rFonts w:ascii="Times New Roman" w:hAnsi="Times New Roman" w:cs="Times New Roman"/>
          <w:spacing w:val="3"/>
        </w:rPr>
        <w:t>o</w:t>
      </w:r>
      <w:r w:rsidRPr="00BC5EAB">
        <w:rPr>
          <w:rFonts w:ascii="Times New Roman" w:hAnsi="Times New Roman" w:cs="Times New Roman"/>
        </w:rPr>
        <w:t>n</w:t>
      </w:r>
      <w:r w:rsidRPr="00BC5EAB">
        <w:rPr>
          <w:rFonts w:ascii="Times New Roman" w:hAnsi="Times New Roman" w:cs="Times New Roman"/>
          <w:spacing w:val="-6"/>
        </w:rPr>
        <w:t xml:space="preserve"> </w:t>
      </w:r>
      <w:r w:rsidRPr="00BC5EAB">
        <w:rPr>
          <w:rFonts w:ascii="Times New Roman" w:hAnsi="Times New Roman" w:cs="Times New Roman"/>
        </w:rPr>
        <w:t>a</w:t>
      </w:r>
      <w:r w:rsidRPr="00BC5EAB">
        <w:rPr>
          <w:rFonts w:ascii="Times New Roman" w:hAnsi="Times New Roman" w:cs="Times New Roman"/>
          <w:spacing w:val="-2"/>
        </w:rPr>
        <w:t xml:space="preserve">nd </w:t>
      </w:r>
      <w:r w:rsidRPr="00BC5EAB">
        <w:rPr>
          <w:rFonts w:ascii="Times New Roman" w:hAnsi="Times New Roman" w:cs="Times New Roman"/>
          <w:spacing w:val="1"/>
        </w:rPr>
        <w:t>p</w:t>
      </w:r>
      <w:r w:rsidRPr="00BC5EAB">
        <w:rPr>
          <w:rFonts w:ascii="Times New Roman" w:hAnsi="Times New Roman" w:cs="Times New Roman"/>
        </w:rPr>
        <w:t>a</w:t>
      </w:r>
      <w:r w:rsidRPr="00BC5EAB">
        <w:rPr>
          <w:rFonts w:ascii="Times New Roman" w:hAnsi="Times New Roman" w:cs="Times New Roman"/>
          <w:spacing w:val="-1"/>
        </w:rPr>
        <w:t>t</w:t>
      </w:r>
      <w:r w:rsidRPr="00BC5EAB">
        <w:rPr>
          <w:rFonts w:ascii="Times New Roman" w:hAnsi="Times New Roman" w:cs="Times New Roman"/>
        </w:rPr>
        <w:t>h</w:t>
      </w:r>
      <w:r w:rsidRPr="00BC5EAB">
        <w:rPr>
          <w:rFonts w:ascii="Times New Roman" w:hAnsi="Times New Roman" w:cs="Times New Roman"/>
          <w:spacing w:val="-8"/>
        </w:rPr>
        <w:t xml:space="preserve"> </w:t>
      </w:r>
      <w:r w:rsidRPr="00BC5EAB">
        <w:rPr>
          <w:rFonts w:ascii="Times New Roman" w:hAnsi="Times New Roman" w:cs="Times New Roman"/>
        </w:rPr>
        <w:t>a</w:t>
      </w:r>
      <w:r w:rsidRPr="00BC5EAB">
        <w:rPr>
          <w:rFonts w:ascii="Times New Roman" w:hAnsi="Times New Roman" w:cs="Times New Roman"/>
          <w:spacing w:val="-2"/>
        </w:rPr>
        <w:t>n</w:t>
      </w:r>
      <w:r w:rsidRPr="00BC5EAB">
        <w:rPr>
          <w:rFonts w:ascii="Times New Roman" w:hAnsi="Times New Roman" w:cs="Times New Roman"/>
        </w:rPr>
        <w:t>a</w:t>
      </w:r>
      <w:r w:rsidRPr="00BC5EAB">
        <w:rPr>
          <w:rFonts w:ascii="Times New Roman" w:hAnsi="Times New Roman" w:cs="Times New Roman"/>
          <w:spacing w:val="2"/>
        </w:rPr>
        <w:t>l</w:t>
      </w:r>
      <w:r w:rsidRPr="00BC5EAB">
        <w:rPr>
          <w:rFonts w:ascii="Times New Roman" w:hAnsi="Times New Roman" w:cs="Times New Roman"/>
          <w:spacing w:val="-2"/>
        </w:rPr>
        <w:t>y</w:t>
      </w:r>
      <w:r w:rsidRPr="00BC5EAB">
        <w:rPr>
          <w:rFonts w:ascii="Times New Roman" w:hAnsi="Times New Roman" w:cs="Times New Roman"/>
          <w:spacing w:val="-1"/>
        </w:rPr>
        <w:t>s</w:t>
      </w:r>
      <w:r w:rsidRPr="00BC5EAB">
        <w:rPr>
          <w:rFonts w:ascii="Times New Roman" w:hAnsi="Times New Roman" w:cs="Times New Roman"/>
          <w:spacing w:val="2"/>
        </w:rPr>
        <w:t>i</w:t>
      </w:r>
      <w:r w:rsidRPr="00BC5EAB">
        <w:rPr>
          <w:rFonts w:ascii="Times New Roman" w:hAnsi="Times New Roman" w:cs="Times New Roman"/>
          <w:spacing w:val="-1"/>
        </w:rPr>
        <w:t>s</w:t>
      </w:r>
      <w:r w:rsidRPr="00BC5EAB">
        <w:rPr>
          <w:rFonts w:ascii="Times New Roman" w:hAnsi="Times New Roman" w:cs="Times New Roman"/>
        </w:rPr>
        <w:t>,</w:t>
      </w:r>
      <w:r w:rsidRPr="00BC5EAB">
        <w:rPr>
          <w:rFonts w:ascii="Times New Roman" w:hAnsi="Times New Roman" w:cs="Times New Roman"/>
          <w:spacing w:val="-5"/>
        </w:rPr>
        <w:t xml:space="preserve"> </w:t>
      </w:r>
      <w:r w:rsidRPr="00BC5EAB">
        <w:rPr>
          <w:rFonts w:ascii="Times New Roman" w:hAnsi="Times New Roman" w:cs="Times New Roman"/>
          <w:spacing w:val="1"/>
        </w:rPr>
        <w:t>p</w:t>
      </w:r>
      <w:r w:rsidRPr="00BC5EAB">
        <w:rPr>
          <w:rFonts w:ascii="Times New Roman" w:hAnsi="Times New Roman" w:cs="Times New Roman"/>
        </w:rPr>
        <w:t>rere</w:t>
      </w:r>
      <w:r w:rsidRPr="00BC5EAB">
        <w:rPr>
          <w:rFonts w:ascii="Times New Roman" w:hAnsi="Times New Roman" w:cs="Times New Roman"/>
          <w:spacing w:val="1"/>
        </w:rPr>
        <w:t>q</w:t>
      </w:r>
      <w:r w:rsidRPr="00BC5EAB">
        <w:rPr>
          <w:rFonts w:ascii="Times New Roman" w:hAnsi="Times New Roman" w:cs="Times New Roman"/>
          <w:spacing w:val="-2"/>
        </w:rPr>
        <w:t>u</w:t>
      </w:r>
      <w:r w:rsidRPr="00BC5EAB">
        <w:rPr>
          <w:rFonts w:ascii="Times New Roman" w:hAnsi="Times New Roman" w:cs="Times New Roman"/>
          <w:spacing w:val="-1"/>
        </w:rPr>
        <w:t>isit</w:t>
      </w:r>
      <w:r w:rsidRPr="00BC5EAB">
        <w:rPr>
          <w:rFonts w:ascii="Times New Roman" w:hAnsi="Times New Roman" w:cs="Times New Roman"/>
        </w:rPr>
        <w:t>es</w:t>
      </w:r>
      <w:r w:rsidRPr="00BC5EAB">
        <w:rPr>
          <w:rFonts w:ascii="Times New Roman" w:hAnsi="Times New Roman" w:cs="Times New Roman"/>
          <w:spacing w:val="-4"/>
        </w:rPr>
        <w:t xml:space="preserve"> </w:t>
      </w:r>
      <w:r w:rsidRPr="00BC5EAB">
        <w:rPr>
          <w:rFonts w:ascii="Times New Roman" w:hAnsi="Times New Roman" w:cs="Times New Roman"/>
          <w:spacing w:val="-2"/>
        </w:rPr>
        <w:t>f</w:t>
      </w:r>
      <w:r w:rsidRPr="00BC5EAB">
        <w:rPr>
          <w:rFonts w:ascii="Times New Roman" w:hAnsi="Times New Roman" w:cs="Times New Roman"/>
          <w:spacing w:val="1"/>
        </w:rPr>
        <w:t>o</w:t>
      </w:r>
      <w:r w:rsidRPr="00BC5EAB">
        <w:rPr>
          <w:rFonts w:ascii="Times New Roman" w:hAnsi="Times New Roman" w:cs="Times New Roman"/>
        </w:rPr>
        <w:t>r</w:t>
      </w:r>
      <w:r w:rsidRPr="00BC5EAB">
        <w:rPr>
          <w:rFonts w:ascii="Times New Roman" w:hAnsi="Times New Roman" w:cs="Times New Roman"/>
          <w:spacing w:val="-5"/>
        </w:rPr>
        <w:t xml:space="preserve"> </w:t>
      </w:r>
      <w:r w:rsidRPr="00BC5EAB">
        <w:rPr>
          <w:rFonts w:ascii="Times New Roman" w:hAnsi="Times New Roman" w:cs="Times New Roman"/>
          <w:spacing w:val="-2"/>
        </w:rPr>
        <w:t>un</w:t>
      </w:r>
      <w:r w:rsidRPr="00BC5EAB">
        <w:rPr>
          <w:rFonts w:ascii="Times New Roman" w:hAnsi="Times New Roman" w:cs="Times New Roman"/>
          <w:spacing w:val="1"/>
        </w:rPr>
        <w:t>d</w:t>
      </w:r>
      <w:r w:rsidRPr="00BC5EAB">
        <w:rPr>
          <w:rFonts w:ascii="Times New Roman" w:hAnsi="Times New Roman" w:cs="Times New Roman"/>
        </w:rPr>
        <w:t>er</w:t>
      </w:r>
      <w:r w:rsidRPr="00BC5EAB">
        <w:rPr>
          <w:rFonts w:ascii="Times New Roman" w:hAnsi="Times New Roman" w:cs="Times New Roman"/>
          <w:spacing w:val="-1"/>
        </w:rPr>
        <w:t>st</w:t>
      </w:r>
      <w:r w:rsidRPr="00BC5EAB">
        <w:rPr>
          <w:rFonts w:ascii="Times New Roman" w:hAnsi="Times New Roman" w:cs="Times New Roman"/>
          <w:spacing w:val="2"/>
        </w:rPr>
        <w:t>a</w:t>
      </w:r>
      <w:r w:rsidRPr="00BC5EAB">
        <w:rPr>
          <w:rFonts w:ascii="Times New Roman" w:hAnsi="Times New Roman" w:cs="Times New Roman"/>
          <w:spacing w:val="-2"/>
        </w:rPr>
        <w:t>n</w:t>
      </w:r>
      <w:r w:rsidRPr="00BC5EAB">
        <w:rPr>
          <w:rFonts w:ascii="Times New Roman" w:hAnsi="Times New Roman" w:cs="Times New Roman"/>
          <w:spacing w:val="1"/>
        </w:rPr>
        <w:t>d</w:t>
      </w:r>
      <w:r w:rsidRPr="00BC5EAB">
        <w:rPr>
          <w:rFonts w:ascii="Times New Roman" w:hAnsi="Times New Roman" w:cs="Times New Roman"/>
          <w:spacing w:val="-1"/>
        </w:rPr>
        <w:t>i</w:t>
      </w:r>
      <w:r w:rsidRPr="00BC5EAB">
        <w:rPr>
          <w:rFonts w:ascii="Times New Roman" w:hAnsi="Times New Roman" w:cs="Times New Roman"/>
          <w:spacing w:val="1"/>
        </w:rPr>
        <w:t>n</w:t>
      </w:r>
      <w:r w:rsidRPr="00BC5EAB">
        <w:rPr>
          <w:rFonts w:ascii="Times New Roman" w:hAnsi="Times New Roman" w:cs="Times New Roman"/>
        </w:rPr>
        <w:t>g</w:t>
      </w:r>
      <w:r w:rsidRPr="00BC5EAB">
        <w:rPr>
          <w:rFonts w:ascii="Times New Roman" w:hAnsi="Times New Roman" w:cs="Times New Roman"/>
          <w:spacing w:val="-6"/>
        </w:rPr>
        <w:t xml:space="preserve"> </w:t>
      </w:r>
      <w:r w:rsidRPr="00BC5EAB">
        <w:rPr>
          <w:rFonts w:ascii="Times New Roman" w:hAnsi="Times New Roman" w:cs="Times New Roman"/>
          <w:spacing w:val="-2"/>
        </w:rPr>
        <w:t>more complex models</w:t>
      </w:r>
      <w:r w:rsidRPr="00BC5EAB">
        <w:rPr>
          <w:rFonts w:ascii="Times New Roman" w:hAnsi="Times New Roman" w:cs="Times New Roman"/>
        </w:rPr>
        <w:t>,</w:t>
      </w:r>
      <w:r w:rsidRPr="00BC5EAB">
        <w:rPr>
          <w:rFonts w:ascii="Times New Roman" w:hAnsi="Times New Roman" w:cs="Times New Roman"/>
          <w:spacing w:val="-4"/>
        </w:rPr>
        <w:t xml:space="preserve"> </w:t>
      </w:r>
      <w:r w:rsidRPr="00BC5EAB">
        <w:rPr>
          <w:rFonts w:ascii="Times New Roman" w:hAnsi="Times New Roman" w:cs="Times New Roman"/>
        </w:rPr>
        <w:t>are</w:t>
      </w:r>
      <w:r w:rsidRPr="00BC5EAB">
        <w:rPr>
          <w:rFonts w:ascii="Times New Roman" w:hAnsi="Times New Roman" w:cs="Times New Roman"/>
          <w:spacing w:val="-5"/>
        </w:rPr>
        <w:t xml:space="preserve"> </w:t>
      </w:r>
      <w:r w:rsidRPr="00BC5EAB">
        <w:rPr>
          <w:rFonts w:ascii="Times New Roman" w:hAnsi="Times New Roman" w:cs="Times New Roman"/>
        </w:rPr>
        <w:t>re</w:t>
      </w:r>
      <w:r w:rsidRPr="00BC5EAB">
        <w:rPr>
          <w:rFonts w:ascii="Times New Roman" w:hAnsi="Times New Roman" w:cs="Times New Roman"/>
          <w:spacing w:val="-2"/>
        </w:rPr>
        <w:t>v</w:t>
      </w:r>
      <w:r w:rsidRPr="00BC5EAB">
        <w:rPr>
          <w:rFonts w:ascii="Times New Roman" w:hAnsi="Times New Roman" w:cs="Times New Roman"/>
          <w:spacing w:val="-1"/>
        </w:rPr>
        <w:t>i</w:t>
      </w:r>
      <w:r w:rsidRPr="00BC5EAB">
        <w:rPr>
          <w:rFonts w:ascii="Times New Roman" w:hAnsi="Times New Roman" w:cs="Times New Roman"/>
          <w:spacing w:val="2"/>
        </w:rPr>
        <w:t>e</w:t>
      </w:r>
      <w:r w:rsidRPr="00BC5EAB">
        <w:rPr>
          <w:rFonts w:ascii="Times New Roman" w:hAnsi="Times New Roman" w:cs="Times New Roman"/>
          <w:spacing w:val="-6"/>
        </w:rPr>
        <w:t>w</w:t>
      </w:r>
      <w:r w:rsidRPr="00BC5EAB">
        <w:rPr>
          <w:rFonts w:ascii="Times New Roman" w:hAnsi="Times New Roman" w:cs="Times New Roman"/>
        </w:rPr>
        <w:t>e</w:t>
      </w:r>
      <w:r w:rsidRPr="00BC5EAB">
        <w:rPr>
          <w:rFonts w:ascii="Times New Roman" w:hAnsi="Times New Roman" w:cs="Times New Roman"/>
          <w:spacing w:val="1"/>
        </w:rPr>
        <w:t>d</w:t>
      </w:r>
      <w:r w:rsidRPr="00BC5EAB">
        <w:rPr>
          <w:rFonts w:ascii="Times New Roman" w:hAnsi="Times New Roman" w:cs="Times New Roman"/>
        </w:rPr>
        <w:t>.</w:t>
      </w:r>
      <w:r w:rsidRPr="00BC5EAB">
        <w:rPr>
          <w:rFonts w:ascii="Times New Roman" w:hAnsi="Times New Roman" w:cs="Times New Roman"/>
          <w:spacing w:val="-5"/>
        </w:rPr>
        <w:t xml:space="preserve"> </w:t>
      </w:r>
      <w:r w:rsidRPr="00BC5EAB">
        <w:rPr>
          <w:rFonts w:ascii="Times New Roman" w:hAnsi="Times New Roman" w:cs="Times New Roman"/>
          <w:spacing w:val="3"/>
        </w:rPr>
        <w:t>T</w:t>
      </w:r>
      <w:r w:rsidRPr="00BC5EAB">
        <w:rPr>
          <w:rFonts w:ascii="Times New Roman" w:hAnsi="Times New Roman" w:cs="Times New Roman"/>
          <w:spacing w:val="-2"/>
        </w:rPr>
        <w:t>h</w:t>
      </w:r>
      <w:r w:rsidRPr="00BC5EAB">
        <w:rPr>
          <w:rFonts w:ascii="Times New Roman" w:hAnsi="Times New Roman" w:cs="Times New Roman"/>
          <w:spacing w:val="-1"/>
        </w:rPr>
        <w:t>i</w:t>
      </w:r>
      <w:r w:rsidRPr="00BC5EAB">
        <w:rPr>
          <w:rFonts w:ascii="Times New Roman" w:hAnsi="Times New Roman" w:cs="Times New Roman"/>
        </w:rPr>
        <w:t>s</w:t>
      </w:r>
      <w:r w:rsidRPr="00BC5EAB">
        <w:rPr>
          <w:rFonts w:ascii="Times New Roman" w:hAnsi="Times New Roman" w:cs="Times New Roman"/>
          <w:spacing w:val="-7"/>
        </w:rPr>
        <w:t xml:space="preserve"> </w:t>
      </w:r>
      <w:r w:rsidRPr="00BC5EAB">
        <w:rPr>
          <w:rFonts w:ascii="Times New Roman" w:hAnsi="Times New Roman" w:cs="Times New Roman"/>
        </w:rPr>
        <w:t>c</w:t>
      </w:r>
      <w:r w:rsidRPr="00BC5EAB">
        <w:rPr>
          <w:rFonts w:ascii="Times New Roman" w:hAnsi="Times New Roman" w:cs="Times New Roman"/>
          <w:spacing w:val="1"/>
        </w:rPr>
        <w:t>o</w:t>
      </w:r>
      <w:r w:rsidRPr="00BC5EAB">
        <w:rPr>
          <w:rFonts w:ascii="Times New Roman" w:hAnsi="Times New Roman" w:cs="Times New Roman"/>
          <w:spacing w:val="-2"/>
        </w:rPr>
        <w:t>u</w:t>
      </w:r>
      <w:r w:rsidRPr="00BC5EAB">
        <w:rPr>
          <w:rFonts w:ascii="Times New Roman" w:hAnsi="Times New Roman" w:cs="Times New Roman"/>
        </w:rPr>
        <w:t>r</w:t>
      </w:r>
      <w:r w:rsidRPr="00BC5EAB">
        <w:rPr>
          <w:rFonts w:ascii="Times New Roman" w:hAnsi="Times New Roman" w:cs="Times New Roman"/>
          <w:spacing w:val="-1"/>
        </w:rPr>
        <w:t>s</w:t>
      </w:r>
      <w:r w:rsidRPr="00BC5EAB">
        <w:rPr>
          <w:rFonts w:ascii="Times New Roman" w:hAnsi="Times New Roman" w:cs="Times New Roman"/>
        </w:rPr>
        <w:t>e</w:t>
      </w:r>
      <w:r w:rsidRPr="00BC5EAB">
        <w:rPr>
          <w:rFonts w:ascii="Times New Roman" w:hAnsi="Times New Roman" w:cs="Times New Roman"/>
          <w:spacing w:val="-6"/>
        </w:rPr>
        <w:t xml:space="preserve"> </w:t>
      </w:r>
      <w:r w:rsidRPr="00BC5EAB">
        <w:rPr>
          <w:rFonts w:ascii="Times New Roman" w:hAnsi="Times New Roman" w:cs="Times New Roman"/>
          <w:spacing w:val="2"/>
        </w:rPr>
        <w:t>e</w:t>
      </w:r>
      <w:r w:rsidRPr="00BC5EAB">
        <w:rPr>
          <w:rFonts w:ascii="Times New Roman" w:hAnsi="Times New Roman" w:cs="Times New Roman"/>
          <w:spacing w:val="1"/>
        </w:rPr>
        <w:t>mp</w:t>
      </w:r>
      <w:r w:rsidRPr="00BC5EAB">
        <w:rPr>
          <w:rFonts w:ascii="Times New Roman" w:hAnsi="Times New Roman" w:cs="Times New Roman"/>
          <w:spacing w:val="-2"/>
        </w:rPr>
        <w:t>h</w:t>
      </w:r>
      <w:r w:rsidRPr="00BC5EAB">
        <w:rPr>
          <w:rFonts w:ascii="Times New Roman" w:hAnsi="Times New Roman" w:cs="Times New Roman"/>
        </w:rPr>
        <w:t>a</w:t>
      </w:r>
      <w:r w:rsidRPr="00BC5EAB">
        <w:rPr>
          <w:rFonts w:ascii="Times New Roman" w:hAnsi="Times New Roman" w:cs="Times New Roman"/>
          <w:spacing w:val="-1"/>
        </w:rPr>
        <w:t>si</w:t>
      </w:r>
      <w:r w:rsidRPr="00BC5EAB">
        <w:rPr>
          <w:rFonts w:ascii="Times New Roman" w:hAnsi="Times New Roman" w:cs="Times New Roman"/>
        </w:rPr>
        <w:t>zes</w:t>
      </w:r>
      <w:r w:rsidRPr="00BC5EAB">
        <w:rPr>
          <w:rFonts w:ascii="Times New Roman" w:hAnsi="Times New Roman" w:cs="Times New Roman"/>
          <w:spacing w:val="-7"/>
        </w:rPr>
        <w:t xml:space="preserve"> </w:t>
      </w:r>
      <w:r w:rsidRPr="00BC5EAB">
        <w:rPr>
          <w:rFonts w:ascii="Times New Roman" w:hAnsi="Times New Roman" w:cs="Times New Roman"/>
          <w:spacing w:val="2"/>
        </w:rPr>
        <w:t>t</w:t>
      </w:r>
      <w:r w:rsidRPr="00BC5EAB">
        <w:rPr>
          <w:rFonts w:ascii="Times New Roman" w:hAnsi="Times New Roman" w:cs="Times New Roman"/>
          <w:spacing w:val="-2"/>
        </w:rPr>
        <w:t>h</w:t>
      </w:r>
      <w:r w:rsidRPr="00BC5EAB">
        <w:rPr>
          <w:rFonts w:ascii="Times New Roman" w:hAnsi="Times New Roman" w:cs="Times New Roman"/>
        </w:rPr>
        <w:t>e</w:t>
      </w:r>
      <w:r w:rsidRPr="00BC5EAB">
        <w:rPr>
          <w:rFonts w:ascii="Times New Roman" w:hAnsi="Times New Roman" w:cs="Times New Roman"/>
          <w:spacing w:val="-6"/>
        </w:rPr>
        <w:t xml:space="preserve"> </w:t>
      </w:r>
      <w:r w:rsidRPr="00BC5EAB">
        <w:rPr>
          <w:rFonts w:ascii="Times New Roman" w:hAnsi="Times New Roman" w:cs="Times New Roman"/>
        </w:rPr>
        <w:t>c</w:t>
      </w:r>
      <w:r w:rsidRPr="00BC5EAB">
        <w:rPr>
          <w:rFonts w:ascii="Times New Roman" w:hAnsi="Times New Roman" w:cs="Times New Roman"/>
          <w:spacing w:val="1"/>
        </w:rPr>
        <w:t>o</w:t>
      </w:r>
      <w:r w:rsidRPr="00BC5EAB">
        <w:rPr>
          <w:rFonts w:ascii="Times New Roman" w:hAnsi="Times New Roman" w:cs="Times New Roman"/>
          <w:spacing w:val="-2"/>
        </w:rPr>
        <w:t>n</w:t>
      </w:r>
      <w:r w:rsidRPr="00BC5EAB">
        <w:rPr>
          <w:rFonts w:ascii="Times New Roman" w:hAnsi="Times New Roman" w:cs="Times New Roman"/>
        </w:rPr>
        <w:t>ce</w:t>
      </w:r>
      <w:r w:rsidRPr="00BC5EAB">
        <w:rPr>
          <w:rFonts w:ascii="Times New Roman" w:hAnsi="Times New Roman" w:cs="Times New Roman"/>
          <w:spacing w:val="1"/>
        </w:rPr>
        <w:t>p</w:t>
      </w:r>
      <w:r w:rsidRPr="00BC5EAB">
        <w:rPr>
          <w:rFonts w:ascii="Times New Roman" w:hAnsi="Times New Roman" w:cs="Times New Roman"/>
          <w:spacing w:val="2"/>
        </w:rPr>
        <w:t>t</w:t>
      </w:r>
      <w:r w:rsidRPr="00BC5EAB">
        <w:rPr>
          <w:rFonts w:ascii="Times New Roman" w:hAnsi="Times New Roman" w:cs="Times New Roman"/>
          <w:spacing w:val="-2"/>
        </w:rPr>
        <w:t>u</w:t>
      </w:r>
      <w:r w:rsidRPr="00BC5EAB">
        <w:rPr>
          <w:rFonts w:ascii="Times New Roman" w:hAnsi="Times New Roman" w:cs="Times New Roman"/>
        </w:rPr>
        <w:t>al</w:t>
      </w:r>
      <w:r w:rsidRPr="00BC5EAB">
        <w:rPr>
          <w:rFonts w:ascii="Times New Roman" w:hAnsi="Times New Roman" w:cs="Times New Roman"/>
          <w:spacing w:val="-7"/>
        </w:rPr>
        <w:t xml:space="preserve"> </w:t>
      </w:r>
      <w:r w:rsidRPr="00BC5EAB">
        <w:rPr>
          <w:rFonts w:ascii="Times New Roman" w:hAnsi="Times New Roman" w:cs="Times New Roman"/>
        </w:rPr>
        <w:t>a</w:t>
      </w:r>
      <w:r w:rsidRPr="00BC5EAB">
        <w:rPr>
          <w:rFonts w:ascii="Times New Roman" w:hAnsi="Times New Roman" w:cs="Times New Roman"/>
          <w:spacing w:val="-2"/>
        </w:rPr>
        <w:t>nd</w:t>
      </w:r>
      <w:r w:rsidRPr="00BC5EAB">
        <w:rPr>
          <w:rFonts w:ascii="Times New Roman" w:hAnsi="Times New Roman" w:cs="Times New Roman"/>
          <w:spacing w:val="-2"/>
          <w:w w:val="99"/>
        </w:rPr>
        <w:t xml:space="preserve"> </w:t>
      </w:r>
      <w:r w:rsidRPr="00BC5EAB">
        <w:rPr>
          <w:rFonts w:ascii="Times New Roman" w:hAnsi="Times New Roman" w:cs="Times New Roman"/>
          <w:spacing w:val="1"/>
        </w:rPr>
        <w:t>p</w:t>
      </w:r>
      <w:r w:rsidRPr="00BC5EAB">
        <w:rPr>
          <w:rFonts w:ascii="Times New Roman" w:hAnsi="Times New Roman" w:cs="Times New Roman"/>
        </w:rPr>
        <w:t>rac</w:t>
      </w:r>
      <w:r w:rsidRPr="00BC5EAB">
        <w:rPr>
          <w:rFonts w:ascii="Times New Roman" w:hAnsi="Times New Roman" w:cs="Times New Roman"/>
          <w:spacing w:val="-1"/>
        </w:rPr>
        <w:t>ti</w:t>
      </w:r>
      <w:r w:rsidRPr="00BC5EAB">
        <w:rPr>
          <w:rFonts w:ascii="Times New Roman" w:hAnsi="Times New Roman" w:cs="Times New Roman"/>
        </w:rPr>
        <w:t>cal</w:t>
      </w:r>
      <w:r w:rsidRPr="00BC5EAB">
        <w:rPr>
          <w:rFonts w:ascii="Times New Roman" w:hAnsi="Times New Roman" w:cs="Times New Roman"/>
          <w:spacing w:val="-6"/>
        </w:rPr>
        <w:t xml:space="preserve"> </w:t>
      </w:r>
      <w:r w:rsidRPr="00BC5EAB">
        <w:rPr>
          <w:rFonts w:ascii="Times New Roman" w:hAnsi="Times New Roman" w:cs="Times New Roman"/>
        </w:rPr>
        <w:t>a</w:t>
      </w:r>
      <w:r w:rsidRPr="00BC5EAB">
        <w:rPr>
          <w:rFonts w:ascii="Times New Roman" w:hAnsi="Times New Roman" w:cs="Times New Roman"/>
          <w:spacing w:val="1"/>
        </w:rPr>
        <w:t>pp</w:t>
      </w:r>
      <w:r w:rsidRPr="00BC5EAB">
        <w:rPr>
          <w:rFonts w:ascii="Times New Roman" w:hAnsi="Times New Roman" w:cs="Times New Roman"/>
          <w:spacing w:val="-1"/>
        </w:rPr>
        <w:t>li</w:t>
      </w:r>
      <w:r w:rsidRPr="00BC5EAB">
        <w:rPr>
          <w:rFonts w:ascii="Times New Roman" w:hAnsi="Times New Roman" w:cs="Times New Roman"/>
        </w:rPr>
        <w:t>ca</w:t>
      </w:r>
      <w:r w:rsidRPr="00BC5EAB">
        <w:rPr>
          <w:rFonts w:ascii="Times New Roman" w:hAnsi="Times New Roman" w:cs="Times New Roman"/>
          <w:spacing w:val="-1"/>
        </w:rPr>
        <w:t>ti</w:t>
      </w:r>
      <w:r w:rsidRPr="00BC5EAB">
        <w:rPr>
          <w:rFonts w:ascii="Times New Roman" w:hAnsi="Times New Roman" w:cs="Times New Roman"/>
          <w:spacing w:val="1"/>
        </w:rPr>
        <w:t>o</w:t>
      </w:r>
      <w:r w:rsidRPr="00BC5EAB">
        <w:rPr>
          <w:rFonts w:ascii="Times New Roman" w:hAnsi="Times New Roman" w:cs="Times New Roman"/>
        </w:rPr>
        <w:t>n</w:t>
      </w:r>
      <w:r w:rsidRPr="00BC5EAB">
        <w:rPr>
          <w:rFonts w:ascii="Times New Roman" w:hAnsi="Times New Roman" w:cs="Times New Roman"/>
          <w:spacing w:val="-6"/>
        </w:rPr>
        <w:t xml:space="preserve"> </w:t>
      </w:r>
      <w:r w:rsidRPr="00BC5EAB">
        <w:rPr>
          <w:rFonts w:ascii="Times New Roman" w:hAnsi="Times New Roman" w:cs="Times New Roman"/>
          <w:spacing w:val="1"/>
        </w:rPr>
        <w:t>o</w:t>
      </w:r>
      <w:r w:rsidRPr="00BC5EAB">
        <w:rPr>
          <w:rFonts w:ascii="Times New Roman" w:hAnsi="Times New Roman" w:cs="Times New Roman"/>
        </w:rPr>
        <w:t>f</w:t>
      </w:r>
      <w:r w:rsidRPr="00BC5EAB">
        <w:rPr>
          <w:rFonts w:ascii="Times New Roman" w:hAnsi="Times New Roman" w:cs="Times New Roman"/>
          <w:spacing w:val="-7"/>
        </w:rPr>
        <w:t xml:space="preserve"> </w:t>
      </w:r>
      <w:r w:rsidRPr="00BC5EAB">
        <w:rPr>
          <w:rFonts w:ascii="Times New Roman" w:hAnsi="Times New Roman" w:cs="Times New Roman"/>
          <w:spacing w:val="-2"/>
        </w:rPr>
        <w:t>f</w:t>
      </w:r>
      <w:r w:rsidRPr="00BC5EAB">
        <w:rPr>
          <w:rFonts w:ascii="Times New Roman" w:hAnsi="Times New Roman" w:cs="Times New Roman"/>
        </w:rPr>
        <w:t>ac</w:t>
      </w:r>
      <w:r w:rsidRPr="00BC5EAB">
        <w:rPr>
          <w:rFonts w:ascii="Times New Roman" w:hAnsi="Times New Roman" w:cs="Times New Roman"/>
          <w:spacing w:val="-1"/>
        </w:rPr>
        <w:t>t</w:t>
      </w:r>
      <w:r w:rsidRPr="00BC5EAB">
        <w:rPr>
          <w:rFonts w:ascii="Times New Roman" w:hAnsi="Times New Roman" w:cs="Times New Roman"/>
          <w:spacing w:val="1"/>
        </w:rPr>
        <w:t>o</w:t>
      </w:r>
      <w:r w:rsidRPr="00BC5EAB">
        <w:rPr>
          <w:rFonts w:ascii="Times New Roman" w:hAnsi="Times New Roman" w:cs="Times New Roman"/>
        </w:rPr>
        <w:t>r</w:t>
      </w:r>
      <w:r w:rsidRPr="00BC5EAB">
        <w:rPr>
          <w:rFonts w:ascii="Times New Roman" w:hAnsi="Times New Roman" w:cs="Times New Roman"/>
          <w:spacing w:val="-4"/>
        </w:rPr>
        <w:t xml:space="preserve"> </w:t>
      </w:r>
      <w:r w:rsidRPr="00BC5EAB">
        <w:rPr>
          <w:rFonts w:ascii="Times New Roman" w:hAnsi="Times New Roman" w:cs="Times New Roman"/>
        </w:rPr>
        <w:t>a</w:t>
      </w:r>
      <w:r w:rsidRPr="00BC5EAB">
        <w:rPr>
          <w:rFonts w:ascii="Times New Roman" w:hAnsi="Times New Roman" w:cs="Times New Roman"/>
          <w:spacing w:val="-2"/>
        </w:rPr>
        <w:t>n</w:t>
      </w:r>
      <w:r w:rsidRPr="00BC5EAB">
        <w:rPr>
          <w:rFonts w:ascii="Times New Roman" w:hAnsi="Times New Roman" w:cs="Times New Roman"/>
        </w:rPr>
        <w:t>a</w:t>
      </w:r>
      <w:r w:rsidRPr="00BC5EAB">
        <w:rPr>
          <w:rFonts w:ascii="Times New Roman" w:hAnsi="Times New Roman" w:cs="Times New Roman"/>
          <w:spacing w:val="2"/>
        </w:rPr>
        <w:t>l</w:t>
      </w:r>
      <w:r w:rsidRPr="00BC5EAB">
        <w:rPr>
          <w:rFonts w:ascii="Times New Roman" w:hAnsi="Times New Roman" w:cs="Times New Roman"/>
          <w:spacing w:val="-2"/>
        </w:rPr>
        <w:t>y</w:t>
      </w:r>
      <w:r w:rsidRPr="00BC5EAB">
        <w:rPr>
          <w:rFonts w:ascii="Times New Roman" w:hAnsi="Times New Roman" w:cs="Times New Roman"/>
          <w:spacing w:val="-1"/>
        </w:rPr>
        <w:t>sis and SEM</w:t>
      </w:r>
      <w:r w:rsidRPr="00BC5EAB">
        <w:rPr>
          <w:rFonts w:ascii="Times New Roman" w:hAnsi="Times New Roman" w:cs="Times New Roman"/>
        </w:rPr>
        <w:t xml:space="preserve">. A </w:t>
      </w:r>
      <w:r w:rsidRPr="00BC5EAB">
        <w:rPr>
          <w:rFonts w:ascii="Times New Roman" w:hAnsi="Times New Roman" w:cs="Times New Roman"/>
          <w:spacing w:val="-2"/>
        </w:rPr>
        <w:t>h</w:t>
      </w:r>
      <w:r w:rsidRPr="00BC5EAB">
        <w:rPr>
          <w:rFonts w:ascii="Times New Roman" w:hAnsi="Times New Roman" w:cs="Times New Roman"/>
        </w:rPr>
        <w:t>a</w:t>
      </w:r>
      <w:r w:rsidRPr="00BC5EAB">
        <w:rPr>
          <w:rFonts w:ascii="Times New Roman" w:hAnsi="Times New Roman" w:cs="Times New Roman"/>
          <w:spacing w:val="-2"/>
        </w:rPr>
        <w:t>n</w:t>
      </w:r>
      <w:r w:rsidRPr="00BC5EAB">
        <w:rPr>
          <w:rFonts w:ascii="Times New Roman" w:hAnsi="Times New Roman" w:cs="Times New Roman"/>
          <w:spacing w:val="1"/>
        </w:rPr>
        <w:t>ds</w:t>
      </w:r>
      <w:r w:rsidRPr="00BC5EAB">
        <w:rPr>
          <w:rFonts w:ascii="Times New Roman" w:hAnsi="Times New Roman" w:cs="Times New Roman"/>
          <w:spacing w:val="-2"/>
        </w:rPr>
        <w:t>-</w:t>
      </w:r>
      <w:r w:rsidRPr="00BC5EAB">
        <w:rPr>
          <w:rFonts w:ascii="Times New Roman" w:hAnsi="Times New Roman" w:cs="Times New Roman"/>
          <w:spacing w:val="3"/>
        </w:rPr>
        <w:t>o</w:t>
      </w:r>
      <w:r w:rsidRPr="00BC5EAB">
        <w:rPr>
          <w:rFonts w:ascii="Times New Roman" w:hAnsi="Times New Roman" w:cs="Times New Roman"/>
        </w:rPr>
        <w:t>n</w:t>
      </w:r>
      <w:r w:rsidRPr="00BC5EAB">
        <w:rPr>
          <w:rFonts w:ascii="Times New Roman" w:hAnsi="Times New Roman" w:cs="Times New Roman"/>
          <w:spacing w:val="-7"/>
        </w:rPr>
        <w:t xml:space="preserve"> </w:t>
      </w:r>
      <w:r w:rsidRPr="00BC5EAB">
        <w:rPr>
          <w:rFonts w:ascii="Times New Roman" w:hAnsi="Times New Roman" w:cs="Times New Roman"/>
        </w:rPr>
        <w:t>a</w:t>
      </w:r>
      <w:r w:rsidRPr="00BC5EAB">
        <w:rPr>
          <w:rFonts w:ascii="Times New Roman" w:hAnsi="Times New Roman" w:cs="Times New Roman"/>
          <w:spacing w:val="1"/>
        </w:rPr>
        <w:t>pp</w:t>
      </w:r>
      <w:r w:rsidRPr="00BC5EAB">
        <w:rPr>
          <w:rFonts w:ascii="Times New Roman" w:hAnsi="Times New Roman" w:cs="Times New Roman"/>
        </w:rPr>
        <w:t>r</w:t>
      </w:r>
      <w:r w:rsidRPr="00BC5EAB">
        <w:rPr>
          <w:rFonts w:ascii="Times New Roman" w:hAnsi="Times New Roman" w:cs="Times New Roman"/>
          <w:spacing w:val="1"/>
        </w:rPr>
        <w:t>o</w:t>
      </w:r>
      <w:r w:rsidRPr="00BC5EAB">
        <w:rPr>
          <w:rFonts w:ascii="Times New Roman" w:hAnsi="Times New Roman" w:cs="Times New Roman"/>
        </w:rPr>
        <w:t>ach</w:t>
      </w:r>
      <w:r w:rsidRPr="00BC5EAB">
        <w:rPr>
          <w:rFonts w:ascii="Times New Roman" w:hAnsi="Times New Roman" w:cs="Times New Roman"/>
          <w:spacing w:val="-6"/>
        </w:rPr>
        <w:t xml:space="preserve"> </w:t>
      </w:r>
      <w:r w:rsidRPr="00BC5EAB">
        <w:rPr>
          <w:rFonts w:ascii="Times New Roman" w:hAnsi="Times New Roman" w:cs="Times New Roman"/>
          <w:spacing w:val="-1"/>
        </w:rPr>
        <w:t>t</w:t>
      </w:r>
      <w:r w:rsidRPr="00BC5EAB">
        <w:rPr>
          <w:rFonts w:ascii="Times New Roman" w:hAnsi="Times New Roman" w:cs="Times New Roman"/>
        </w:rPr>
        <w:t>o</w:t>
      </w:r>
      <w:r w:rsidRPr="00BC5EAB">
        <w:rPr>
          <w:rFonts w:ascii="Times New Roman" w:hAnsi="Times New Roman" w:cs="Times New Roman"/>
          <w:spacing w:val="-5"/>
        </w:rPr>
        <w:t xml:space="preserve"> </w:t>
      </w:r>
      <w:r w:rsidRPr="00BC5EAB">
        <w:rPr>
          <w:rFonts w:ascii="Times New Roman" w:hAnsi="Times New Roman" w:cs="Times New Roman"/>
        </w:rPr>
        <w:t>a</w:t>
      </w:r>
      <w:r w:rsidRPr="00BC5EAB">
        <w:rPr>
          <w:rFonts w:ascii="Times New Roman" w:hAnsi="Times New Roman" w:cs="Times New Roman"/>
          <w:spacing w:val="-2"/>
        </w:rPr>
        <w:t>n</w:t>
      </w:r>
      <w:r w:rsidRPr="00BC5EAB">
        <w:rPr>
          <w:rFonts w:ascii="Times New Roman" w:hAnsi="Times New Roman" w:cs="Times New Roman"/>
        </w:rPr>
        <w:t>a</w:t>
      </w:r>
      <w:r w:rsidRPr="00BC5EAB">
        <w:rPr>
          <w:rFonts w:ascii="Times New Roman" w:hAnsi="Times New Roman" w:cs="Times New Roman"/>
          <w:spacing w:val="2"/>
        </w:rPr>
        <w:t>l</w:t>
      </w:r>
      <w:r w:rsidRPr="00BC5EAB">
        <w:rPr>
          <w:rFonts w:ascii="Times New Roman" w:hAnsi="Times New Roman" w:cs="Times New Roman"/>
          <w:spacing w:val="-5"/>
        </w:rPr>
        <w:t>y</w:t>
      </w:r>
      <w:r w:rsidRPr="00BC5EAB">
        <w:rPr>
          <w:rFonts w:ascii="Times New Roman" w:hAnsi="Times New Roman" w:cs="Times New Roman"/>
        </w:rPr>
        <w:t>z</w:t>
      </w:r>
      <w:r w:rsidRPr="00BC5EAB">
        <w:rPr>
          <w:rFonts w:ascii="Times New Roman" w:hAnsi="Times New Roman" w:cs="Times New Roman"/>
          <w:spacing w:val="2"/>
        </w:rPr>
        <w:t>i</w:t>
      </w:r>
      <w:r w:rsidRPr="00BC5EAB">
        <w:rPr>
          <w:rFonts w:ascii="Times New Roman" w:hAnsi="Times New Roman" w:cs="Times New Roman"/>
          <w:spacing w:val="1"/>
        </w:rPr>
        <w:t>n</w:t>
      </w:r>
      <w:r w:rsidRPr="00BC5EAB">
        <w:rPr>
          <w:rFonts w:ascii="Times New Roman" w:hAnsi="Times New Roman" w:cs="Times New Roman"/>
        </w:rPr>
        <w:t>g</w:t>
      </w:r>
      <w:r w:rsidRPr="00BC5EAB">
        <w:rPr>
          <w:rFonts w:ascii="Times New Roman" w:hAnsi="Times New Roman" w:cs="Times New Roman"/>
          <w:spacing w:val="-6"/>
        </w:rPr>
        <w:t xml:space="preserve"> </w:t>
      </w:r>
      <w:r w:rsidRPr="00BC5EAB">
        <w:rPr>
          <w:rFonts w:ascii="Times New Roman" w:hAnsi="Times New Roman" w:cs="Times New Roman"/>
          <w:spacing w:val="1"/>
        </w:rPr>
        <w:t>d</w:t>
      </w:r>
      <w:r w:rsidRPr="00BC5EAB">
        <w:rPr>
          <w:rFonts w:ascii="Times New Roman" w:hAnsi="Times New Roman" w:cs="Times New Roman"/>
        </w:rPr>
        <w:t>a</w:t>
      </w:r>
      <w:r w:rsidRPr="00BC5EAB">
        <w:rPr>
          <w:rFonts w:ascii="Times New Roman" w:hAnsi="Times New Roman" w:cs="Times New Roman"/>
          <w:spacing w:val="-1"/>
        </w:rPr>
        <w:t>t</w:t>
      </w:r>
      <w:r w:rsidRPr="00BC5EAB">
        <w:rPr>
          <w:rFonts w:ascii="Times New Roman" w:hAnsi="Times New Roman" w:cs="Times New Roman"/>
        </w:rPr>
        <w:t>a</w:t>
      </w:r>
      <w:r w:rsidRPr="00BC5EAB">
        <w:rPr>
          <w:rFonts w:ascii="Times New Roman" w:hAnsi="Times New Roman" w:cs="Times New Roman"/>
          <w:spacing w:val="-5"/>
        </w:rPr>
        <w:t xml:space="preserve"> </w:t>
      </w:r>
      <w:r w:rsidRPr="00BC5EAB">
        <w:rPr>
          <w:rFonts w:ascii="Times New Roman" w:hAnsi="Times New Roman" w:cs="Times New Roman"/>
          <w:spacing w:val="-2"/>
        </w:rPr>
        <w:t>u</w:t>
      </w:r>
      <w:r w:rsidRPr="00BC5EAB">
        <w:rPr>
          <w:rFonts w:ascii="Times New Roman" w:hAnsi="Times New Roman" w:cs="Times New Roman"/>
          <w:spacing w:val="-1"/>
        </w:rPr>
        <w:t>s</w:t>
      </w:r>
      <w:r w:rsidRPr="00BC5EAB">
        <w:rPr>
          <w:rFonts w:ascii="Times New Roman" w:hAnsi="Times New Roman" w:cs="Times New Roman"/>
          <w:spacing w:val="2"/>
        </w:rPr>
        <w:t>i</w:t>
      </w:r>
      <w:r w:rsidRPr="00BC5EAB">
        <w:rPr>
          <w:rFonts w:ascii="Times New Roman" w:hAnsi="Times New Roman" w:cs="Times New Roman"/>
          <w:spacing w:val="1"/>
        </w:rPr>
        <w:t>n</w:t>
      </w:r>
      <w:r w:rsidRPr="00BC5EAB">
        <w:rPr>
          <w:rFonts w:ascii="Times New Roman" w:hAnsi="Times New Roman" w:cs="Times New Roman"/>
        </w:rPr>
        <w:t>g</w:t>
      </w:r>
      <w:r w:rsidRPr="00BC5EAB">
        <w:rPr>
          <w:rFonts w:ascii="Times New Roman" w:hAnsi="Times New Roman" w:cs="Times New Roman"/>
          <w:spacing w:val="-5"/>
        </w:rPr>
        <w:t xml:space="preserve"> </w:t>
      </w:r>
      <w:r w:rsidRPr="00BC5EAB">
        <w:rPr>
          <w:rFonts w:ascii="Times New Roman" w:hAnsi="Times New Roman" w:cs="Times New Roman"/>
          <w:spacing w:val="-3"/>
        </w:rPr>
        <w:t>A</w:t>
      </w:r>
      <w:r w:rsidRPr="00BC5EAB">
        <w:rPr>
          <w:rFonts w:ascii="Times New Roman" w:hAnsi="Times New Roman" w:cs="Times New Roman"/>
        </w:rPr>
        <w:t>MOS</w:t>
      </w:r>
      <w:r w:rsidRPr="00BC5EAB">
        <w:rPr>
          <w:rFonts w:ascii="Times New Roman" w:hAnsi="Times New Roman" w:cs="Times New Roman"/>
          <w:spacing w:val="-5"/>
        </w:rPr>
        <w:t xml:space="preserve"> </w:t>
      </w:r>
      <w:r w:rsidRPr="00BC5EAB">
        <w:rPr>
          <w:rFonts w:ascii="Times New Roman" w:hAnsi="Times New Roman" w:cs="Times New Roman"/>
          <w:spacing w:val="2"/>
        </w:rPr>
        <w:t>a</w:t>
      </w:r>
      <w:r w:rsidRPr="00BC5EAB">
        <w:rPr>
          <w:rFonts w:ascii="Times New Roman" w:hAnsi="Times New Roman" w:cs="Times New Roman"/>
          <w:spacing w:val="-2"/>
        </w:rPr>
        <w:t>n</w:t>
      </w:r>
      <w:r w:rsidRPr="00BC5EAB">
        <w:rPr>
          <w:rFonts w:ascii="Times New Roman" w:hAnsi="Times New Roman" w:cs="Times New Roman"/>
        </w:rPr>
        <w:t>d</w:t>
      </w:r>
      <w:r w:rsidRPr="00BC5EAB">
        <w:rPr>
          <w:rFonts w:ascii="Times New Roman" w:hAnsi="Times New Roman" w:cs="Times New Roman"/>
          <w:spacing w:val="-5"/>
        </w:rPr>
        <w:t xml:space="preserve"> </w:t>
      </w:r>
      <w:r w:rsidRPr="00BC5EAB">
        <w:rPr>
          <w:rFonts w:ascii="Times New Roman" w:hAnsi="Times New Roman" w:cs="Times New Roman"/>
          <w:spacing w:val="-1"/>
        </w:rPr>
        <w:t>i</w:t>
      </w:r>
      <w:r w:rsidRPr="00BC5EAB">
        <w:rPr>
          <w:rFonts w:ascii="Times New Roman" w:hAnsi="Times New Roman" w:cs="Times New Roman"/>
          <w:spacing w:val="-2"/>
        </w:rPr>
        <w:t>n</w:t>
      </w:r>
      <w:r w:rsidRPr="00BC5EAB">
        <w:rPr>
          <w:rFonts w:ascii="Times New Roman" w:hAnsi="Times New Roman" w:cs="Times New Roman"/>
          <w:spacing w:val="-1"/>
        </w:rPr>
        <w:t>t</w:t>
      </w:r>
      <w:r w:rsidRPr="00BC5EAB">
        <w:rPr>
          <w:rFonts w:ascii="Times New Roman" w:hAnsi="Times New Roman" w:cs="Times New Roman"/>
        </w:rPr>
        <w:t>er</w:t>
      </w:r>
      <w:r w:rsidRPr="00BC5EAB">
        <w:rPr>
          <w:rFonts w:ascii="Times New Roman" w:hAnsi="Times New Roman" w:cs="Times New Roman"/>
          <w:spacing w:val="3"/>
        </w:rPr>
        <w:t>p</w:t>
      </w:r>
      <w:r w:rsidRPr="00BC5EAB">
        <w:rPr>
          <w:rFonts w:ascii="Times New Roman" w:hAnsi="Times New Roman" w:cs="Times New Roman"/>
        </w:rPr>
        <w:t>re</w:t>
      </w:r>
      <w:r w:rsidRPr="00BC5EAB">
        <w:rPr>
          <w:rFonts w:ascii="Times New Roman" w:hAnsi="Times New Roman" w:cs="Times New Roman"/>
          <w:spacing w:val="-1"/>
        </w:rPr>
        <w:t>ti</w:t>
      </w:r>
      <w:r w:rsidRPr="00BC5EAB">
        <w:rPr>
          <w:rFonts w:ascii="Times New Roman" w:hAnsi="Times New Roman" w:cs="Times New Roman"/>
          <w:spacing w:val="-2"/>
        </w:rPr>
        <w:t>n</w:t>
      </w:r>
      <w:r w:rsidRPr="00BC5EAB">
        <w:rPr>
          <w:rFonts w:ascii="Times New Roman" w:hAnsi="Times New Roman" w:cs="Times New Roman"/>
        </w:rPr>
        <w:t>g</w:t>
      </w:r>
      <w:r w:rsidRPr="00BC5EAB">
        <w:rPr>
          <w:rFonts w:ascii="Times New Roman" w:hAnsi="Times New Roman" w:cs="Times New Roman"/>
          <w:spacing w:val="-6"/>
        </w:rPr>
        <w:t xml:space="preserve"> </w:t>
      </w:r>
      <w:r w:rsidRPr="00BC5EAB">
        <w:rPr>
          <w:rFonts w:ascii="Times New Roman" w:hAnsi="Times New Roman" w:cs="Times New Roman"/>
          <w:spacing w:val="3"/>
        </w:rPr>
        <w:t>o</w:t>
      </w:r>
      <w:r w:rsidRPr="00BC5EAB">
        <w:rPr>
          <w:rFonts w:ascii="Times New Roman" w:hAnsi="Times New Roman" w:cs="Times New Roman"/>
          <w:spacing w:val="-2"/>
        </w:rPr>
        <w:t>u</w:t>
      </w:r>
      <w:r w:rsidRPr="00BC5EAB">
        <w:rPr>
          <w:rFonts w:ascii="Times New Roman" w:hAnsi="Times New Roman" w:cs="Times New Roman"/>
          <w:spacing w:val="-1"/>
        </w:rPr>
        <w:t>t</w:t>
      </w:r>
      <w:r w:rsidRPr="00BC5EAB">
        <w:rPr>
          <w:rFonts w:ascii="Times New Roman" w:hAnsi="Times New Roman" w:cs="Times New Roman"/>
          <w:spacing w:val="1"/>
        </w:rPr>
        <w:t>p</w:t>
      </w:r>
      <w:r w:rsidRPr="00BC5EAB">
        <w:rPr>
          <w:rFonts w:ascii="Times New Roman" w:hAnsi="Times New Roman" w:cs="Times New Roman"/>
          <w:spacing w:val="-2"/>
        </w:rPr>
        <w:t>u</w:t>
      </w:r>
      <w:r w:rsidRPr="00BC5EAB">
        <w:rPr>
          <w:rFonts w:ascii="Times New Roman" w:hAnsi="Times New Roman" w:cs="Times New Roman"/>
        </w:rPr>
        <w:t>t</w:t>
      </w:r>
      <w:r w:rsidRPr="00BC5EAB">
        <w:rPr>
          <w:rFonts w:ascii="Times New Roman" w:hAnsi="Times New Roman" w:cs="Times New Roman"/>
          <w:spacing w:val="-5"/>
        </w:rPr>
        <w:t xml:space="preserve"> </w:t>
      </w:r>
      <w:r w:rsidRPr="00BC5EAB">
        <w:rPr>
          <w:rFonts w:ascii="Times New Roman" w:hAnsi="Times New Roman" w:cs="Times New Roman"/>
          <w:spacing w:val="2"/>
        </w:rPr>
        <w:t>i</w:t>
      </w:r>
      <w:r w:rsidRPr="00BC5EAB">
        <w:rPr>
          <w:rFonts w:ascii="Times New Roman" w:hAnsi="Times New Roman" w:cs="Times New Roman"/>
        </w:rPr>
        <w:t>s</w:t>
      </w:r>
      <w:r w:rsidRPr="00BC5EAB">
        <w:rPr>
          <w:rFonts w:ascii="Times New Roman" w:hAnsi="Times New Roman" w:cs="Times New Roman"/>
          <w:spacing w:val="-7"/>
        </w:rPr>
        <w:t xml:space="preserve"> </w:t>
      </w:r>
      <w:r w:rsidRPr="00BC5EAB">
        <w:rPr>
          <w:rFonts w:ascii="Times New Roman" w:hAnsi="Times New Roman" w:cs="Times New Roman"/>
          <w:spacing w:val="1"/>
        </w:rPr>
        <w:t>u</w:t>
      </w:r>
      <w:r w:rsidRPr="00BC5EAB">
        <w:rPr>
          <w:rFonts w:ascii="Times New Roman" w:hAnsi="Times New Roman" w:cs="Times New Roman"/>
          <w:spacing w:val="-1"/>
        </w:rPr>
        <w:t>s</w:t>
      </w:r>
      <w:r w:rsidRPr="00BC5EAB">
        <w:rPr>
          <w:rFonts w:ascii="Times New Roman" w:hAnsi="Times New Roman" w:cs="Times New Roman"/>
        </w:rPr>
        <w:t>e</w:t>
      </w:r>
      <w:r w:rsidRPr="00BC5EAB">
        <w:rPr>
          <w:rFonts w:ascii="Times New Roman" w:hAnsi="Times New Roman" w:cs="Times New Roman"/>
          <w:spacing w:val="1"/>
        </w:rPr>
        <w:t>d</w:t>
      </w:r>
      <w:r w:rsidRPr="00BC5EAB">
        <w:rPr>
          <w:rFonts w:ascii="Times New Roman" w:hAnsi="Times New Roman" w:cs="Times New Roman"/>
        </w:rPr>
        <w:t>.</w:t>
      </w:r>
    </w:p>
    <w:p w14:paraId="79C9E32A" w14:textId="77777777" w:rsidR="00A61FC9" w:rsidRPr="00E309BB" w:rsidRDefault="00A61FC9" w:rsidP="00D2077B">
      <w:pPr>
        <w:adjustRightInd w:val="0"/>
        <w:snapToGrid w:val="0"/>
        <w:spacing w:line="259" w:lineRule="auto"/>
        <w:rPr>
          <w:rFonts w:ascii="Times New Roman" w:eastAsia="PMingLiU" w:hAnsi="Times New Roman" w:cs="Times New Roman"/>
          <w:b/>
          <w:sz w:val="22"/>
          <w:u w:val="single"/>
        </w:rPr>
      </w:pPr>
    </w:p>
    <w:p w14:paraId="585BBB7C" w14:textId="2A6EDABA" w:rsidR="002F5B50" w:rsidRPr="00E309BB" w:rsidRDefault="002F5B50" w:rsidP="00D2077B">
      <w:pPr>
        <w:adjustRightInd w:val="0"/>
        <w:snapToGrid w:val="0"/>
        <w:spacing w:line="259" w:lineRule="auto"/>
        <w:rPr>
          <w:rFonts w:ascii="Times New Roman" w:hAnsi="Times New Roman" w:cs="Times New Roman"/>
          <w:bCs/>
          <w:sz w:val="22"/>
          <w:u w:val="single"/>
        </w:rPr>
      </w:pPr>
      <w:r w:rsidRPr="00E309BB">
        <w:rPr>
          <w:rFonts w:ascii="Times New Roman" w:eastAsia="PMingLiU" w:hAnsi="Times New Roman" w:cs="Times New Roman"/>
          <w:b/>
          <w:sz w:val="22"/>
          <w:u w:val="single"/>
        </w:rPr>
        <w:t>Course Objectives</w:t>
      </w:r>
      <w:r w:rsidRPr="00E309BB">
        <w:rPr>
          <w:rFonts w:ascii="Times New Roman" w:eastAsia="PMingLiU" w:hAnsi="Times New Roman" w:cs="Times New Roman"/>
          <w:bCs/>
          <w:sz w:val="22"/>
          <w:u w:val="single"/>
        </w:rPr>
        <w:t xml:space="preserve">: </w:t>
      </w:r>
    </w:p>
    <w:p w14:paraId="52346B86" w14:textId="77777777" w:rsidR="00BE0D55" w:rsidRPr="00E309BB" w:rsidRDefault="00BE0D55" w:rsidP="00D2077B">
      <w:pPr>
        <w:pStyle w:val="CM14"/>
        <w:snapToGrid w:val="0"/>
        <w:spacing w:line="259" w:lineRule="auto"/>
        <w:rPr>
          <w:sz w:val="22"/>
          <w:szCs w:val="22"/>
        </w:rPr>
      </w:pPr>
      <w:r w:rsidRPr="00E309BB">
        <w:rPr>
          <w:sz w:val="22"/>
          <w:szCs w:val="22"/>
        </w:rPr>
        <w:t xml:space="preserve">Upon completion of this course, the student will be able to: </w:t>
      </w:r>
    </w:p>
    <w:p w14:paraId="512BDA9E" w14:textId="2D97531D" w:rsidR="00BE0D55" w:rsidRDefault="00866BA5" w:rsidP="00D2077B">
      <w:pPr>
        <w:pStyle w:val="Default"/>
        <w:numPr>
          <w:ilvl w:val="0"/>
          <w:numId w:val="5"/>
        </w:numPr>
        <w:snapToGrid w:val="0"/>
        <w:spacing w:line="259" w:lineRule="auto"/>
        <w:rPr>
          <w:color w:val="auto"/>
          <w:sz w:val="22"/>
          <w:szCs w:val="22"/>
        </w:rPr>
      </w:pPr>
      <w:r>
        <w:rPr>
          <w:color w:val="auto"/>
          <w:sz w:val="22"/>
          <w:szCs w:val="22"/>
        </w:rPr>
        <w:t>Gain an understanding of factor analytic procedures.</w:t>
      </w:r>
    </w:p>
    <w:p w14:paraId="6B84F015" w14:textId="071848DA" w:rsidR="00866BA5" w:rsidRDefault="00866BA5" w:rsidP="00D2077B">
      <w:pPr>
        <w:pStyle w:val="Default"/>
        <w:numPr>
          <w:ilvl w:val="0"/>
          <w:numId w:val="5"/>
        </w:numPr>
        <w:snapToGrid w:val="0"/>
        <w:spacing w:line="259" w:lineRule="auto"/>
        <w:rPr>
          <w:color w:val="auto"/>
          <w:sz w:val="22"/>
          <w:szCs w:val="22"/>
        </w:rPr>
      </w:pPr>
      <w:r>
        <w:rPr>
          <w:color w:val="auto"/>
          <w:sz w:val="22"/>
          <w:szCs w:val="22"/>
        </w:rPr>
        <w:t>Apply knowledge of factor analysis by analyzing data to assess factor analytic models.</w:t>
      </w:r>
    </w:p>
    <w:p w14:paraId="48307C2B" w14:textId="4494321C" w:rsidR="00866BA5" w:rsidRDefault="00866BA5" w:rsidP="00D2077B">
      <w:pPr>
        <w:pStyle w:val="Default"/>
        <w:numPr>
          <w:ilvl w:val="0"/>
          <w:numId w:val="5"/>
        </w:numPr>
        <w:snapToGrid w:val="0"/>
        <w:spacing w:line="259" w:lineRule="auto"/>
        <w:rPr>
          <w:color w:val="auto"/>
          <w:sz w:val="22"/>
          <w:szCs w:val="22"/>
        </w:rPr>
      </w:pPr>
      <w:r>
        <w:rPr>
          <w:color w:val="auto"/>
          <w:sz w:val="22"/>
          <w:szCs w:val="22"/>
        </w:rPr>
        <w:t>Apply knowledge of factor analysis through interpreting output and revising models as indicated by results.</w:t>
      </w:r>
    </w:p>
    <w:p w14:paraId="09EF6460" w14:textId="2BC747BB" w:rsidR="00866BA5" w:rsidRPr="00E309BB" w:rsidRDefault="00866BA5" w:rsidP="00D2077B">
      <w:pPr>
        <w:pStyle w:val="Default"/>
        <w:numPr>
          <w:ilvl w:val="0"/>
          <w:numId w:val="5"/>
        </w:numPr>
        <w:snapToGrid w:val="0"/>
        <w:spacing w:line="259" w:lineRule="auto"/>
        <w:rPr>
          <w:color w:val="auto"/>
          <w:sz w:val="22"/>
          <w:szCs w:val="22"/>
        </w:rPr>
      </w:pPr>
      <w:r>
        <w:rPr>
          <w:color w:val="auto"/>
          <w:sz w:val="22"/>
          <w:szCs w:val="22"/>
        </w:rPr>
        <w:t>Interpret the results of the analyses in terms of the research hypothesis and/or purposes.</w:t>
      </w:r>
    </w:p>
    <w:p w14:paraId="526D5C18" w14:textId="77777777" w:rsidR="00A61FC9" w:rsidRPr="00E309BB" w:rsidRDefault="00A61FC9" w:rsidP="00D2077B">
      <w:pPr>
        <w:pStyle w:val="ListParagraph"/>
        <w:adjustRightInd w:val="0"/>
        <w:snapToGrid w:val="0"/>
        <w:spacing w:line="259" w:lineRule="auto"/>
        <w:ind w:leftChars="0" w:left="720"/>
        <w:rPr>
          <w:rFonts w:ascii="Times New Roman" w:hAnsi="Times New Roman" w:cs="Times New Roman"/>
          <w:sz w:val="22"/>
        </w:rPr>
      </w:pPr>
    </w:p>
    <w:p w14:paraId="35976C95" w14:textId="77777777" w:rsidR="008C7F9B" w:rsidRPr="008C7F9B" w:rsidRDefault="008C7F9B">
      <w:pPr>
        <w:widowControl/>
        <w:rPr>
          <w:rFonts w:ascii="Times New Roman" w:hAnsi="Times New Roman" w:cs="Times New Roman"/>
          <w:b/>
          <w:sz w:val="22"/>
        </w:rPr>
      </w:pPr>
      <w:r w:rsidRPr="008C7F9B">
        <w:rPr>
          <w:rFonts w:ascii="Times New Roman" w:hAnsi="Times New Roman" w:cs="Times New Roman"/>
          <w:b/>
          <w:sz w:val="22"/>
        </w:rPr>
        <w:br w:type="page"/>
      </w:r>
    </w:p>
    <w:p w14:paraId="5E3720AF" w14:textId="2CD2FF43" w:rsidR="00D75CF9" w:rsidRPr="00E309BB" w:rsidRDefault="00D75CF9" w:rsidP="00D2077B">
      <w:pPr>
        <w:adjustRightInd w:val="0"/>
        <w:snapToGrid w:val="0"/>
        <w:spacing w:line="259" w:lineRule="auto"/>
        <w:rPr>
          <w:rFonts w:ascii="Times New Roman" w:hAnsi="Times New Roman" w:cs="Times New Roman"/>
          <w:b/>
          <w:sz w:val="22"/>
          <w:u w:val="single"/>
        </w:rPr>
      </w:pPr>
      <w:r w:rsidRPr="00E309BB">
        <w:rPr>
          <w:rFonts w:ascii="Times New Roman" w:hAnsi="Times New Roman" w:cs="Times New Roman"/>
          <w:b/>
          <w:sz w:val="22"/>
          <w:u w:val="single"/>
        </w:rPr>
        <w:t>Grading and Evaluation Procedures:</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2070"/>
        <w:gridCol w:w="90"/>
      </w:tblGrid>
      <w:tr w:rsidR="008E41AC" w:rsidRPr="00E309BB" w14:paraId="4DA4E73E" w14:textId="77777777" w:rsidTr="008C7F9B">
        <w:trPr>
          <w:tblHeader/>
        </w:trPr>
        <w:tc>
          <w:tcPr>
            <w:tcW w:w="4505" w:type="dxa"/>
            <w:tcBorders>
              <w:top w:val="single" w:sz="4" w:space="0" w:color="auto"/>
              <w:bottom w:val="single" w:sz="4" w:space="0" w:color="auto"/>
            </w:tcBorders>
          </w:tcPr>
          <w:p w14:paraId="273A69F7" w14:textId="01D8DB68" w:rsidR="008E41AC" w:rsidRPr="00E309BB" w:rsidRDefault="008E41AC" w:rsidP="00D2077B">
            <w:pPr>
              <w:pStyle w:val="CM7"/>
              <w:snapToGrid w:val="0"/>
              <w:spacing w:line="259" w:lineRule="auto"/>
              <w:jc w:val="center"/>
              <w:rPr>
                <w:b/>
                <w:sz w:val="22"/>
                <w:szCs w:val="22"/>
              </w:rPr>
            </w:pPr>
            <w:r w:rsidRPr="00E309BB">
              <w:rPr>
                <w:b/>
                <w:sz w:val="22"/>
                <w:szCs w:val="22"/>
              </w:rPr>
              <w:t>Assignment</w:t>
            </w:r>
          </w:p>
        </w:tc>
        <w:tc>
          <w:tcPr>
            <w:tcW w:w="2160" w:type="dxa"/>
            <w:gridSpan w:val="2"/>
            <w:tcBorders>
              <w:top w:val="single" w:sz="4" w:space="0" w:color="auto"/>
              <w:bottom w:val="single" w:sz="4" w:space="0" w:color="auto"/>
            </w:tcBorders>
          </w:tcPr>
          <w:p w14:paraId="21F1A072" w14:textId="55D53185" w:rsidR="008E41AC" w:rsidRPr="00E309BB" w:rsidRDefault="008E41AC" w:rsidP="00D2077B">
            <w:pPr>
              <w:pStyle w:val="CM7"/>
              <w:snapToGrid w:val="0"/>
              <w:spacing w:line="259" w:lineRule="auto"/>
              <w:jc w:val="center"/>
              <w:rPr>
                <w:b/>
                <w:sz w:val="22"/>
                <w:szCs w:val="22"/>
              </w:rPr>
            </w:pPr>
            <w:r w:rsidRPr="00E309BB">
              <w:rPr>
                <w:b/>
                <w:sz w:val="22"/>
                <w:szCs w:val="22"/>
              </w:rPr>
              <w:t>Potential Pts</w:t>
            </w:r>
          </w:p>
        </w:tc>
      </w:tr>
      <w:tr w:rsidR="00D2077B" w:rsidRPr="00E309BB" w14:paraId="3A57AAB9" w14:textId="77777777" w:rsidTr="008C7F9B">
        <w:trPr>
          <w:gridAfter w:val="1"/>
          <w:wAfter w:w="90" w:type="dxa"/>
        </w:trPr>
        <w:tc>
          <w:tcPr>
            <w:tcW w:w="4505" w:type="dxa"/>
            <w:tcBorders>
              <w:top w:val="single" w:sz="4" w:space="0" w:color="auto"/>
            </w:tcBorders>
          </w:tcPr>
          <w:p w14:paraId="4A480758" w14:textId="0E77419B" w:rsidR="00D2077B" w:rsidRPr="00E309BB" w:rsidRDefault="00D2077B" w:rsidP="00D2077B">
            <w:pPr>
              <w:pStyle w:val="CM7"/>
              <w:snapToGrid w:val="0"/>
              <w:spacing w:line="259" w:lineRule="auto"/>
              <w:rPr>
                <w:sz w:val="22"/>
                <w:szCs w:val="22"/>
              </w:rPr>
            </w:pPr>
            <w:r w:rsidRPr="00E309BB">
              <w:rPr>
                <w:sz w:val="22"/>
                <w:szCs w:val="22"/>
              </w:rPr>
              <w:t>In-class Activity</w:t>
            </w:r>
            <w:r w:rsidR="008C7F9B">
              <w:rPr>
                <w:sz w:val="22"/>
                <w:szCs w:val="22"/>
              </w:rPr>
              <w:t xml:space="preserve"> (4 assignments * 15 pts each)</w:t>
            </w:r>
          </w:p>
        </w:tc>
        <w:tc>
          <w:tcPr>
            <w:tcW w:w="2070" w:type="dxa"/>
            <w:tcBorders>
              <w:top w:val="single" w:sz="4" w:space="0" w:color="auto"/>
            </w:tcBorders>
          </w:tcPr>
          <w:p w14:paraId="0BB50399" w14:textId="2E8E86B8" w:rsidR="00D2077B" w:rsidRPr="00E309BB" w:rsidRDefault="008C7F9B" w:rsidP="008C7F9B">
            <w:pPr>
              <w:pStyle w:val="CM7"/>
              <w:snapToGrid w:val="0"/>
              <w:spacing w:line="259" w:lineRule="auto"/>
              <w:ind w:right="705"/>
              <w:jc w:val="right"/>
              <w:rPr>
                <w:b/>
                <w:sz w:val="22"/>
                <w:szCs w:val="22"/>
              </w:rPr>
            </w:pPr>
            <w:r>
              <w:rPr>
                <w:b/>
                <w:sz w:val="22"/>
                <w:szCs w:val="22"/>
              </w:rPr>
              <w:t>60</w:t>
            </w:r>
          </w:p>
        </w:tc>
      </w:tr>
      <w:tr w:rsidR="00D2077B" w:rsidRPr="00E309BB" w14:paraId="37DFB918" w14:textId="77777777" w:rsidTr="008C7F9B">
        <w:trPr>
          <w:gridAfter w:val="1"/>
          <w:wAfter w:w="90" w:type="dxa"/>
        </w:trPr>
        <w:tc>
          <w:tcPr>
            <w:tcW w:w="4505" w:type="dxa"/>
          </w:tcPr>
          <w:p w14:paraId="3D817A3B" w14:textId="0E0686C2" w:rsidR="00D2077B" w:rsidRPr="00E309BB" w:rsidRDefault="00D2077B" w:rsidP="00D2077B">
            <w:pPr>
              <w:pStyle w:val="CM7"/>
              <w:snapToGrid w:val="0"/>
              <w:spacing w:line="259" w:lineRule="auto"/>
              <w:rPr>
                <w:sz w:val="22"/>
                <w:szCs w:val="22"/>
              </w:rPr>
            </w:pPr>
            <w:r w:rsidRPr="00E309BB">
              <w:rPr>
                <w:sz w:val="22"/>
                <w:szCs w:val="22"/>
              </w:rPr>
              <w:t>Final Project</w:t>
            </w:r>
            <w:r w:rsidR="008C7F9B">
              <w:rPr>
                <w:sz w:val="22"/>
                <w:szCs w:val="22"/>
              </w:rPr>
              <w:t>*</w:t>
            </w:r>
          </w:p>
        </w:tc>
        <w:tc>
          <w:tcPr>
            <w:tcW w:w="2070" w:type="dxa"/>
          </w:tcPr>
          <w:p w14:paraId="10195BB4" w14:textId="4843410C" w:rsidR="00D2077B" w:rsidRPr="00E309BB" w:rsidRDefault="008C322A" w:rsidP="008C7F9B">
            <w:pPr>
              <w:pStyle w:val="CM7"/>
              <w:snapToGrid w:val="0"/>
              <w:spacing w:line="259" w:lineRule="auto"/>
              <w:ind w:right="705"/>
              <w:jc w:val="right"/>
              <w:rPr>
                <w:b/>
                <w:sz w:val="22"/>
                <w:szCs w:val="22"/>
              </w:rPr>
            </w:pPr>
            <w:r>
              <w:rPr>
                <w:b/>
                <w:sz w:val="22"/>
                <w:szCs w:val="22"/>
              </w:rPr>
              <w:t>4</w:t>
            </w:r>
            <w:r w:rsidR="00D2077B" w:rsidRPr="00E309BB">
              <w:rPr>
                <w:b/>
                <w:sz w:val="22"/>
                <w:szCs w:val="22"/>
              </w:rPr>
              <w:t>0</w:t>
            </w:r>
          </w:p>
        </w:tc>
      </w:tr>
      <w:tr w:rsidR="00D2077B" w:rsidRPr="00E309BB" w14:paraId="6C7D7641" w14:textId="77777777" w:rsidTr="008C7F9B">
        <w:trPr>
          <w:gridAfter w:val="1"/>
          <w:wAfter w:w="90" w:type="dxa"/>
        </w:trPr>
        <w:tc>
          <w:tcPr>
            <w:tcW w:w="4505" w:type="dxa"/>
            <w:tcBorders>
              <w:top w:val="single" w:sz="4" w:space="0" w:color="auto"/>
              <w:bottom w:val="single" w:sz="4" w:space="0" w:color="auto"/>
            </w:tcBorders>
          </w:tcPr>
          <w:p w14:paraId="034E80E3" w14:textId="6E7C2372" w:rsidR="00D2077B" w:rsidRPr="00E309BB" w:rsidRDefault="00D2077B" w:rsidP="00D2077B">
            <w:pPr>
              <w:pStyle w:val="CM7"/>
              <w:snapToGrid w:val="0"/>
              <w:spacing w:line="259" w:lineRule="auto"/>
              <w:rPr>
                <w:sz w:val="22"/>
                <w:szCs w:val="22"/>
              </w:rPr>
            </w:pPr>
            <w:r w:rsidRPr="00E309BB">
              <w:rPr>
                <w:sz w:val="22"/>
                <w:szCs w:val="22"/>
              </w:rPr>
              <w:t xml:space="preserve">Total </w:t>
            </w:r>
          </w:p>
        </w:tc>
        <w:tc>
          <w:tcPr>
            <w:tcW w:w="2070" w:type="dxa"/>
            <w:tcBorders>
              <w:top w:val="single" w:sz="4" w:space="0" w:color="auto"/>
              <w:bottom w:val="single" w:sz="4" w:space="0" w:color="auto"/>
            </w:tcBorders>
          </w:tcPr>
          <w:p w14:paraId="74794C9F" w14:textId="4561E808" w:rsidR="00D2077B" w:rsidRPr="00E309BB" w:rsidRDefault="00D2077B" w:rsidP="008C7F9B">
            <w:pPr>
              <w:pStyle w:val="CM7"/>
              <w:snapToGrid w:val="0"/>
              <w:spacing w:line="259" w:lineRule="auto"/>
              <w:ind w:right="705"/>
              <w:jc w:val="right"/>
              <w:rPr>
                <w:b/>
                <w:sz w:val="22"/>
                <w:szCs w:val="22"/>
              </w:rPr>
            </w:pPr>
            <w:r w:rsidRPr="00E309BB">
              <w:rPr>
                <w:b/>
                <w:sz w:val="22"/>
                <w:szCs w:val="22"/>
              </w:rPr>
              <w:t>100</w:t>
            </w:r>
          </w:p>
        </w:tc>
      </w:tr>
    </w:tbl>
    <w:p w14:paraId="6E95FCE2" w14:textId="77777777" w:rsidR="003F441E" w:rsidRPr="00E309BB" w:rsidRDefault="003F441E" w:rsidP="00D2077B">
      <w:pPr>
        <w:pStyle w:val="CM7"/>
        <w:snapToGrid w:val="0"/>
        <w:spacing w:line="259" w:lineRule="auto"/>
        <w:ind w:left="1440"/>
        <w:rPr>
          <w:sz w:val="22"/>
          <w:szCs w:val="22"/>
        </w:rPr>
      </w:pPr>
    </w:p>
    <w:p w14:paraId="322A90DE" w14:textId="77777777" w:rsidR="00D75CF9" w:rsidRPr="00E309BB" w:rsidRDefault="00D75CF9" w:rsidP="00D2077B">
      <w:pPr>
        <w:widowControl/>
        <w:adjustRightInd w:val="0"/>
        <w:snapToGrid w:val="0"/>
        <w:spacing w:line="259" w:lineRule="auto"/>
        <w:rPr>
          <w:rFonts w:ascii="Times New Roman" w:hAnsi="Times New Roman" w:cs="Times New Roman"/>
          <w:b/>
          <w:sz w:val="22"/>
          <w:u w:val="single"/>
        </w:rPr>
      </w:pPr>
      <w:r w:rsidRPr="00E309BB">
        <w:rPr>
          <w:rFonts w:ascii="Times New Roman" w:hAnsi="Times New Roman" w:cs="Times New Roman"/>
          <w:b/>
          <w:sz w:val="22"/>
          <w:u w:val="single"/>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969"/>
      </w:tblGrid>
      <w:tr w:rsidR="00D75CF9" w:rsidRPr="00E309BB" w14:paraId="4F6FE9D3" w14:textId="77777777" w:rsidTr="008C7F9B">
        <w:tc>
          <w:tcPr>
            <w:tcW w:w="1091" w:type="dxa"/>
            <w:tcBorders>
              <w:top w:val="single" w:sz="4" w:space="0" w:color="auto"/>
              <w:bottom w:val="single" w:sz="4" w:space="0" w:color="auto"/>
            </w:tcBorders>
            <w:vAlign w:val="center"/>
          </w:tcPr>
          <w:p w14:paraId="26046666"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Grade</w:t>
            </w:r>
          </w:p>
        </w:tc>
        <w:tc>
          <w:tcPr>
            <w:tcW w:w="1969" w:type="dxa"/>
            <w:tcBorders>
              <w:top w:val="single" w:sz="4" w:space="0" w:color="auto"/>
              <w:bottom w:val="single" w:sz="4" w:space="0" w:color="auto"/>
            </w:tcBorders>
            <w:vAlign w:val="center"/>
          </w:tcPr>
          <w:p w14:paraId="11D9110D" w14:textId="7656AC75"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Points</w:t>
            </w:r>
          </w:p>
        </w:tc>
      </w:tr>
      <w:tr w:rsidR="00D75CF9" w:rsidRPr="00E309BB" w14:paraId="1B6BD0D6" w14:textId="77777777" w:rsidTr="008C7F9B">
        <w:tc>
          <w:tcPr>
            <w:tcW w:w="1091" w:type="dxa"/>
            <w:tcBorders>
              <w:top w:val="single" w:sz="4" w:space="0" w:color="auto"/>
            </w:tcBorders>
            <w:vAlign w:val="center"/>
          </w:tcPr>
          <w:p w14:paraId="136A3625"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A</w:t>
            </w:r>
          </w:p>
        </w:tc>
        <w:tc>
          <w:tcPr>
            <w:tcW w:w="1969" w:type="dxa"/>
            <w:tcBorders>
              <w:top w:val="single" w:sz="4" w:space="0" w:color="auto"/>
            </w:tcBorders>
          </w:tcPr>
          <w:p w14:paraId="6CABF1E5" w14:textId="3DF301B7"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90~100</w:t>
            </w:r>
          </w:p>
        </w:tc>
      </w:tr>
      <w:tr w:rsidR="00D75CF9" w:rsidRPr="00E309BB" w14:paraId="35DE9AA8" w14:textId="77777777" w:rsidTr="008C7F9B">
        <w:tc>
          <w:tcPr>
            <w:tcW w:w="1091" w:type="dxa"/>
            <w:vAlign w:val="center"/>
          </w:tcPr>
          <w:p w14:paraId="123751ED"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B</w:t>
            </w:r>
          </w:p>
        </w:tc>
        <w:tc>
          <w:tcPr>
            <w:tcW w:w="1969" w:type="dxa"/>
          </w:tcPr>
          <w:p w14:paraId="6F4E9CB4" w14:textId="2DCE3587" w:rsidR="00D75CF9" w:rsidRPr="00E309BB" w:rsidRDefault="00B00CE7" w:rsidP="00D2077B">
            <w:pPr>
              <w:adjustRightInd w:val="0"/>
              <w:snapToGrid w:val="0"/>
              <w:spacing w:line="259" w:lineRule="auto"/>
              <w:jc w:val="center"/>
              <w:rPr>
                <w:b/>
                <w:bCs/>
                <w:iCs/>
                <w:sz w:val="22"/>
                <w:szCs w:val="22"/>
              </w:rPr>
            </w:pPr>
            <w:r w:rsidRPr="00E309BB">
              <w:rPr>
                <w:b/>
                <w:bCs/>
                <w:iCs/>
                <w:sz w:val="22"/>
                <w:szCs w:val="22"/>
              </w:rPr>
              <w:t>80~89</w:t>
            </w:r>
          </w:p>
        </w:tc>
      </w:tr>
      <w:tr w:rsidR="00D75CF9" w:rsidRPr="00E309BB" w14:paraId="7DEDE3DA" w14:textId="77777777" w:rsidTr="008C7F9B">
        <w:tc>
          <w:tcPr>
            <w:tcW w:w="1091" w:type="dxa"/>
            <w:vAlign w:val="center"/>
          </w:tcPr>
          <w:p w14:paraId="37DFDCD9"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C</w:t>
            </w:r>
          </w:p>
        </w:tc>
        <w:tc>
          <w:tcPr>
            <w:tcW w:w="1969" w:type="dxa"/>
          </w:tcPr>
          <w:p w14:paraId="2228450E" w14:textId="6DAE89BB"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70~79</w:t>
            </w:r>
          </w:p>
        </w:tc>
      </w:tr>
      <w:tr w:rsidR="00D75CF9" w:rsidRPr="00E309BB" w14:paraId="13AB2030" w14:textId="77777777" w:rsidTr="008C7F9B">
        <w:tc>
          <w:tcPr>
            <w:tcW w:w="1091" w:type="dxa"/>
            <w:vAlign w:val="center"/>
          </w:tcPr>
          <w:p w14:paraId="2A4B241F"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D</w:t>
            </w:r>
          </w:p>
        </w:tc>
        <w:tc>
          <w:tcPr>
            <w:tcW w:w="1969" w:type="dxa"/>
          </w:tcPr>
          <w:p w14:paraId="1FB591E7" w14:textId="3976E605"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60~69</w:t>
            </w:r>
          </w:p>
        </w:tc>
      </w:tr>
      <w:tr w:rsidR="00D75CF9" w:rsidRPr="00E309BB" w14:paraId="07F36706" w14:textId="77777777" w:rsidTr="008C7F9B">
        <w:tc>
          <w:tcPr>
            <w:tcW w:w="1091" w:type="dxa"/>
            <w:tcBorders>
              <w:bottom w:val="single" w:sz="4" w:space="0" w:color="auto"/>
            </w:tcBorders>
            <w:vAlign w:val="center"/>
          </w:tcPr>
          <w:p w14:paraId="26FEA00A" w14:textId="77777777"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F</w:t>
            </w:r>
          </w:p>
        </w:tc>
        <w:tc>
          <w:tcPr>
            <w:tcW w:w="1969" w:type="dxa"/>
            <w:tcBorders>
              <w:bottom w:val="single" w:sz="4" w:space="0" w:color="auto"/>
            </w:tcBorders>
          </w:tcPr>
          <w:p w14:paraId="114E67DE" w14:textId="6EA941A6" w:rsidR="00D75CF9" w:rsidRPr="00E309BB" w:rsidRDefault="00D75CF9" w:rsidP="00D2077B">
            <w:pPr>
              <w:adjustRightInd w:val="0"/>
              <w:snapToGrid w:val="0"/>
              <w:spacing w:line="259" w:lineRule="auto"/>
              <w:jc w:val="center"/>
              <w:rPr>
                <w:b/>
                <w:bCs/>
                <w:iCs/>
                <w:sz w:val="22"/>
                <w:szCs w:val="22"/>
              </w:rPr>
            </w:pPr>
            <w:r w:rsidRPr="00E309BB">
              <w:rPr>
                <w:b/>
                <w:bCs/>
                <w:iCs/>
                <w:sz w:val="22"/>
                <w:szCs w:val="22"/>
              </w:rPr>
              <w:t>&lt;6</w:t>
            </w:r>
            <w:r w:rsidR="00B00CE7" w:rsidRPr="00E309BB">
              <w:rPr>
                <w:b/>
                <w:bCs/>
                <w:iCs/>
                <w:sz w:val="22"/>
                <w:szCs w:val="22"/>
              </w:rPr>
              <w:t>0</w:t>
            </w:r>
          </w:p>
        </w:tc>
      </w:tr>
    </w:tbl>
    <w:p w14:paraId="3F498350" w14:textId="5767B059" w:rsidR="00D75CF9" w:rsidRPr="00E309BB" w:rsidRDefault="005C7284" w:rsidP="00D2077B">
      <w:pPr>
        <w:pStyle w:val="Default"/>
        <w:snapToGrid w:val="0"/>
        <w:spacing w:line="259" w:lineRule="auto"/>
        <w:rPr>
          <w:color w:val="FF0000"/>
          <w:sz w:val="22"/>
          <w:szCs w:val="22"/>
          <w:lang w:eastAsia="zh-TW"/>
        </w:rPr>
      </w:pPr>
      <w:r w:rsidRPr="00E309BB">
        <w:rPr>
          <w:color w:val="FF0000"/>
          <w:sz w:val="22"/>
          <w:szCs w:val="22"/>
          <w:lang w:eastAsia="zh-TW"/>
        </w:rPr>
        <w:t xml:space="preserve">* Rubrics for </w:t>
      </w:r>
      <w:r w:rsidR="007C6045" w:rsidRPr="00E309BB">
        <w:rPr>
          <w:color w:val="FF0000"/>
          <w:sz w:val="22"/>
          <w:szCs w:val="22"/>
          <w:lang w:eastAsia="zh-TW"/>
        </w:rPr>
        <w:t xml:space="preserve">final </w:t>
      </w:r>
      <w:r w:rsidRPr="00E309BB">
        <w:rPr>
          <w:color w:val="FF0000"/>
          <w:sz w:val="22"/>
          <w:szCs w:val="22"/>
          <w:lang w:eastAsia="zh-TW"/>
        </w:rPr>
        <w:t>project is at the end of this syllabus.</w:t>
      </w:r>
    </w:p>
    <w:p w14:paraId="5316F114" w14:textId="77777777" w:rsidR="00A61FC9" w:rsidRPr="00E309BB" w:rsidRDefault="00A61FC9" w:rsidP="00D2077B">
      <w:pPr>
        <w:pStyle w:val="Default"/>
        <w:snapToGrid w:val="0"/>
        <w:spacing w:line="259" w:lineRule="auto"/>
        <w:rPr>
          <w:color w:val="FF0000"/>
          <w:sz w:val="22"/>
          <w:szCs w:val="22"/>
          <w:lang w:eastAsia="zh-TW"/>
        </w:rPr>
      </w:pPr>
    </w:p>
    <w:p w14:paraId="0947A2ED" w14:textId="0AC5614D" w:rsidR="00D75CF9" w:rsidRPr="00E309BB" w:rsidRDefault="00D75CF9" w:rsidP="00D2077B">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adjustRightInd w:val="0"/>
        <w:snapToGrid w:val="0"/>
        <w:spacing w:line="259" w:lineRule="auto"/>
        <w:ind w:right="-287"/>
        <w:rPr>
          <w:rFonts w:ascii="Times New Roman" w:hAnsi="Times New Roman" w:cs="Times New Roman"/>
          <w:b/>
          <w:bCs/>
          <w:sz w:val="22"/>
          <w:u w:val="single"/>
        </w:rPr>
      </w:pPr>
      <w:r w:rsidRPr="00E309BB">
        <w:rPr>
          <w:rFonts w:ascii="Times New Roman" w:hAnsi="Times New Roman" w:cs="Times New Roman"/>
          <w:b/>
          <w:bCs/>
          <w:sz w:val="22"/>
          <w:u w:val="single"/>
        </w:rPr>
        <w:t>Class Policy Statements</w:t>
      </w:r>
    </w:p>
    <w:p w14:paraId="011DBDA5" w14:textId="7124D45F" w:rsidR="007B54C2" w:rsidRPr="00E309BB" w:rsidRDefault="007B54C2" w:rsidP="00E309BB">
      <w:pPr>
        <w:pStyle w:val="ListParagraph"/>
        <w:widowControl/>
        <w:numPr>
          <w:ilvl w:val="0"/>
          <w:numId w:val="19"/>
        </w:numPr>
        <w:shd w:val="clear" w:color="auto" w:fill="FFFFFF"/>
        <w:adjustRightInd w:val="0"/>
        <w:snapToGrid w:val="0"/>
        <w:spacing w:line="259" w:lineRule="auto"/>
        <w:ind w:leftChars="0" w:left="360"/>
        <w:rPr>
          <w:rFonts w:ascii="Times New Roman" w:eastAsia="Calibri" w:hAnsi="Times New Roman" w:cs="Times New Roman"/>
          <w:kern w:val="0"/>
          <w:sz w:val="22"/>
          <w:lang w:eastAsia="en-US"/>
        </w:rPr>
      </w:pPr>
      <w:r w:rsidRPr="00E309BB">
        <w:rPr>
          <w:rFonts w:ascii="Times New Roman" w:eastAsia="Calibri" w:hAnsi="Times New Roman" w:cs="Times New Roman"/>
          <w:b/>
          <w:i/>
          <w:iCs/>
          <w:kern w:val="0"/>
          <w:sz w:val="22"/>
          <w:lang w:eastAsia="en-US"/>
        </w:rPr>
        <w:t>Zoom policy</w:t>
      </w:r>
      <w:r w:rsidR="00E309BB" w:rsidRPr="00E309BB">
        <w:rPr>
          <w:rFonts w:ascii="Times New Roman" w:eastAsia="Calibri" w:hAnsi="Times New Roman" w:cs="Times New Roman"/>
          <w:b/>
          <w:kern w:val="0"/>
          <w:sz w:val="22"/>
          <w:lang w:eastAsia="en-US"/>
        </w:rPr>
        <w:t xml:space="preserve"> </w:t>
      </w:r>
      <w:r w:rsidR="00E309BB" w:rsidRPr="00E309BB">
        <w:rPr>
          <w:rFonts w:ascii="Times New Roman" w:eastAsia="Calibri" w:hAnsi="Times New Roman" w:cs="Times New Roman"/>
          <w:kern w:val="0"/>
          <w:sz w:val="22"/>
          <w:lang w:eastAsia="en-US"/>
        </w:rPr>
        <w:t>—</w:t>
      </w:r>
      <w:r w:rsidR="00E309BB">
        <w:rPr>
          <w:rFonts w:ascii="Times New Roman" w:eastAsia="Calibri" w:hAnsi="Times New Roman" w:cs="Times New Roman"/>
          <w:kern w:val="0"/>
          <w:sz w:val="22"/>
          <w:u w:val="single"/>
          <w:lang w:eastAsia="en-US"/>
        </w:rPr>
        <w:t xml:space="preserve"> </w:t>
      </w:r>
      <w:r w:rsidRPr="00E309BB">
        <w:rPr>
          <w:rFonts w:ascii="Times New Roman" w:eastAsia="Calibri" w:hAnsi="Times New Roman" w:cs="Times New Roman"/>
          <w:kern w:val="0"/>
          <w:sz w:val="22"/>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6D010DDF" w14:textId="77777777" w:rsidR="007B54C2" w:rsidRPr="00E309BB" w:rsidRDefault="007B54C2" w:rsidP="00D2077B">
      <w:pPr>
        <w:widowControl/>
        <w:shd w:val="clear" w:color="auto" w:fill="FFFFFF"/>
        <w:adjustRightInd w:val="0"/>
        <w:snapToGrid w:val="0"/>
        <w:spacing w:line="259" w:lineRule="auto"/>
        <w:rPr>
          <w:rFonts w:ascii="Times New Roman" w:eastAsia="Calibri" w:hAnsi="Times New Roman" w:cs="Times New Roman"/>
          <w:b/>
          <w:kern w:val="0"/>
          <w:sz w:val="22"/>
          <w:u w:val="single"/>
          <w:shd w:val="clear" w:color="auto" w:fill="FFFFFF"/>
          <w:lang w:eastAsia="en-US"/>
        </w:rPr>
      </w:pPr>
    </w:p>
    <w:p w14:paraId="1C420FB4" w14:textId="26666494" w:rsidR="005C7284" w:rsidRPr="00E309BB" w:rsidRDefault="005C7284"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Email and Communication</w:t>
      </w:r>
    </w:p>
    <w:p w14:paraId="2D61294F" w14:textId="5ED01CDC"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u w:val="single"/>
        </w:rPr>
      </w:pPr>
      <w:r w:rsidRPr="00E309BB">
        <w:rPr>
          <w:rFonts w:ascii="Times New Roman" w:hAnsi="Times New Roman" w:cs="Times New Roman"/>
          <w:iCs/>
          <w:sz w:val="22"/>
        </w:rPr>
        <w:t xml:space="preserve">All communication through emails needs to be via </w:t>
      </w:r>
      <w:r w:rsidRPr="00E309BB">
        <w:rPr>
          <w:rFonts w:ascii="Times New Roman" w:hAnsi="Times New Roman" w:cs="Times New Roman"/>
          <w:iCs/>
          <w:sz w:val="22"/>
          <w:u w:val="single"/>
        </w:rPr>
        <w:t>Auburn Tiger Email system</w:t>
      </w:r>
      <w:r w:rsidRPr="00E309BB">
        <w:rPr>
          <w:rFonts w:ascii="Times New Roman" w:hAnsi="Times New Roman" w:cs="Times New Roman"/>
          <w:iCs/>
          <w:sz w:val="22"/>
        </w:rPr>
        <w:t>. In other words, you need to use your university email address to send me emails, and I will do the same.</w:t>
      </w:r>
      <w:r w:rsidR="00626CFC" w:rsidRPr="00E309BB">
        <w:rPr>
          <w:rFonts w:ascii="Times New Roman" w:hAnsi="Times New Roman" w:cs="Times New Roman"/>
          <w:iCs/>
          <w:sz w:val="22"/>
        </w:rPr>
        <w:t xml:space="preserve"> </w:t>
      </w:r>
      <w:r w:rsidR="00626CFC" w:rsidRPr="00E309BB">
        <w:rPr>
          <w:rFonts w:ascii="Times New Roman" w:hAnsi="Times New Roman" w:cs="Times New Roman"/>
          <w:b/>
          <w:iCs/>
          <w:sz w:val="22"/>
          <w:u w:val="single"/>
        </w:rPr>
        <w:t xml:space="preserve">Emails will be responded within 48 hours </w:t>
      </w:r>
      <w:r w:rsidR="00A81B43" w:rsidRPr="00E309BB">
        <w:rPr>
          <w:rFonts w:ascii="Times New Roman" w:hAnsi="Times New Roman" w:cs="Times New Roman"/>
          <w:b/>
          <w:iCs/>
          <w:sz w:val="22"/>
          <w:u w:val="single"/>
        </w:rPr>
        <w:t>excluding</w:t>
      </w:r>
      <w:r w:rsidR="00626CFC" w:rsidRPr="00E309BB">
        <w:rPr>
          <w:rFonts w:ascii="Times New Roman" w:hAnsi="Times New Roman" w:cs="Times New Roman"/>
          <w:b/>
          <w:iCs/>
          <w:sz w:val="22"/>
          <w:u w:val="single"/>
        </w:rPr>
        <w:t xml:space="preserve"> weekends and holidays.</w:t>
      </w:r>
    </w:p>
    <w:p w14:paraId="037A8907" w14:textId="3E07EC50"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All PPTs an</w:t>
      </w:r>
      <w:r w:rsidR="00B203B8" w:rsidRPr="00E309BB">
        <w:rPr>
          <w:rFonts w:ascii="Times New Roman" w:hAnsi="Times New Roman" w:cs="Times New Roman"/>
          <w:iCs/>
          <w:sz w:val="22"/>
        </w:rPr>
        <w:t>d announcements will be posted o</w:t>
      </w:r>
      <w:r w:rsidRPr="00E309BB">
        <w:rPr>
          <w:rFonts w:ascii="Times New Roman" w:hAnsi="Times New Roman" w:cs="Times New Roman"/>
          <w:iCs/>
          <w:sz w:val="22"/>
        </w:rPr>
        <w:t>n the Canvas. You are responsible to check the Canvas before you come to the class.</w:t>
      </w:r>
    </w:p>
    <w:p w14:paraId="0EE79668" w14:textId="41A5135B"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 xml:space="preserve">All assignments need to be uploaded </w:t>
      </w:r>
      <w:r w:rsidR="00B203B8" w:rsidRPr="00E309BB">
        <w:rPr>
          <w:rFonts w:ascii="Times New Roman" w:hAnsi="Times New Roman" w:cs="Times New Roman"/>
          <w:iCs/>
          <w:sz w:val="22"/>
        </w:rPr>
        <w:t>o</w:t>
      </w:r>
      <w:r w:rsidRPr="00E309BB">
        <w:rPr>
          <w:rFonts w:ascii="Times New Roman" w:hAnsi="Times New Roman" w:cs="Times New Roman"/>
          <w:iCs/>
          <w:sz w:val="22"/>
        </w:rPr>
        <w:t xml:space="preserve">n the Canvas. I will </w:t>
      </w:r>
      <w:r w:rsidR="00903D81" w:rsidRPr="00E309BB">
        <w:rPr>
          <w:rFonts w:ascii="Times New Roman" w:hAnsi="Times New Roman" w:cs="Times New Roman"/>
          <w:iCs/>
          <w:sz w:val="22"/>
        </w:rPr>
        <w:t xml:space="preserve">provide feedback </w:t>
      </w:r>
      <w:r w:rsidR="00E309BB" w:rsidRPr="00E309BB">
        <w:rPr>
          <w:rFonts w:ascii="Times New Roman" w:hAnsi="Times New Roman" w:cs="Times New Roman"/>
          <w:iCs/>
          <w:sz w:val="22"/>
        </w:rPr>
        <w:t>on</w:t>
      </w:r>
      <w:r w:rsidR="00B203B8" w:rsidRPr="00E309BB">
        <w:rPr>
          <w:rFonts w:ascii="Times New Roman" w:hAnsi="Times New Roman" w:cs="Times New Roman"/>
          <w:iCs/>
          <w:sz w:val="22"/>
        </w:rPr>
        <w:t xml:space="preserve"> your assignments o</w:t>
      </w:r>
      <w:r w:rsidRPr="00E309BB">
        <w:rPr>
          <w:rFonts w:ascii="Times New Roman" w:hAnsi="Times New Roman" w:cs="Times New Roman"/>
          <w:iCs/>
          <w:sz w:val="22"/>
        </w:rPr>
        <w:t xml:space="preserve">n the Canvas. You can check your grade </w:t>
      </w:r>
      <w:r w:rsidR="00F10C55" w:rsidRPr="00E309BB">
        <w:rPr>
          <w:rFonts w:ascii="Times New Roman" w:hAnsi="Times New Roman" w:cs="Times New Roman"/>
          <w:iCs/>
          <w:sz w:val="22"/>
        </w:rPr>
        <w:t xml:space="preserve">for each assignment </w:t>
      </w:r>
      <w:r w:rsidR="00B203B8" w:rsidRPr="00E309BB">
        <w:rPr>
          <w:rFonts w:ascii="Times New Roman" w:hAnsi="Times New Roman" w:cs="Times New Roman"/>
          <w:iCs/>
          <w:sz w:val="22"/>
        </w:rPr>
        <w:t>o</w:t>
      </w:r>
      <w:r w:rsidRPr="00E309BB">
        <w:rPr>
          <w:rFonts w:ascii="Times New Roman" w:hAnsi="Times New Roman" w:cs="Times New Roman"/>
          <w:iCs/>
          <w:sz w:val="22"/>
        </w:rPr>
        <w:t>n the Canvas as well.</w:t>
      </w:r>
      <w:r w:rsidR="00F10C55" w:rsidRPr="00E309BB">
        <w:rPr>
          <w:rFonts w:ascii="Times New Roman" w:hAnsi="Times New Roman" w:cs="Times New Roman"/>
          <w:iCs/>
          <w:sz w:val="22"/>
        </w:rPr>
        <w:t xml:space="preserve"> However, I keep your official grades in my Excel file.</w:t>
      </w:r>
    </w:p>
    <w:p w14:paraId="6581C47C" w14:textId="306D1D60" w:rsidR="005C7284" w:rsidRPr="00E309BB" w:rsidRDefault="005C7284" w:rsidP="00D2077B">
      <w:pPr>
        <w:pStyle w:val="ListParagraph"/>
        <w:numPr>
          <w:ilvl w:val="0"/>
          <w:numId w:val="2"/>
        </w:numPr>
        <w:adjustRightInd w:val="0"/>
        <w:snapToGrid w:val="0"/>
        <w:spacing w:line="259" w:lineRule="auto"/>
        <w:ind w:leftChars="0" w:left="810" w:hanging="335"/>
        <w:rPr>
          <w:rFonts w:ascii="Times New Roman" w:hAnsi="Times New Roman" w:cs="Times New Roman"/>
          <w:b/>
          <w:i/>
          <w:iCs/>
          <w:sz w:val="22"/>
        </w:rPr>
      </w:pPr>
      <w:r w:rsidRPr="00E309BB">
        <w:rPr>
          <w:rFonts w:ascii="Times New Roman" w:hAnsi="Times New Roman" w:cs="Times New Roman"/>
          <w:iCs/>
          <w:sz w:val="22"/>
        </w:rPr>
        <w:t>If you need individual help, you can reach me during the office hour</w:t>
      </w:r>
      <w:r w:rsidR="008E41AC" w:rsidRPr="00E309BB">
        <w:rPr>
          <w:rFonts w:ascii="Times New Roman" w:hAnsi="Times New Roman" w:cs="Times New Roman"/>
          <w:iCs/>
          <w:sz w:val="22"/>
        </w:rPr>
        <w:t>s and/</w:t>
      </w:r>
      <w:r w:rsidRPr="00E309BB">
        <w:rPr>
          <w:rFonts w:ascii="Times New Roman" w:hAnsi="Times New Roman" w:cs="Times New Roman"/>
          <w:iCs/>
          <w:sz w:val="22"/>
        </w:rPr>
        <w:t>or make an appointment.</w:t>
      </w:r>
    </w:p>
    <w:p w14:paraId="2DAEE8E8" w14:textId="77777777" w:rsidR="00E309BB" w:rsidRPr="00E309BB" w:rsidRDefault="00E309BB" w:rsidP="00E309BB">
      <w:pPr>
        <w:pStyle w:val="ListParagraph"/>
        <w:adjustRightInd w:val="0"/>
        <w:snapToGrid w:val="0"/>
        <w:spacing w:line="259" w:lineRule="auto"/>
        <w:ind w:leftChars="0" w:left="810"/>
        <w:rPr>
          <w:rFonts w:ascii="Times New Roman" w:hAnsi="Times New Roman" w:cs="Times New Roman"/>
          <w:b/>
          <w:i/>
          <w:iCs/>
          <w:sz w:val="22"/>
        </w:rPr>
      </w:pPr>
    </w:p>
    <w:p w14:paraId="3E5BA56F"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Class Attendance</w:t>
      </w:r>
    </w:p>
    <w:p w14:paraId="5CE66BBD" w14:textId="5FFBC350" w:rsidR="00D75CF9" w:rsidRPr="00E309BB" w:rsidRDefault="00D75CF9" w:rsidP="00D2077B">
      <w:pPr>
        <w:pStyle w:val="ListParagraph"/>
        <w:numPr>
          <w:ilvl w:val="0"/>
          <w:numId w:val="19"/>
        </w:numPr>
        <w:adjustRightInd w:val="0"/>
        <w:snapToGrid w:val="0"/>
        <w:spacing w:line="259" w:lineRule="auto"/>
        <w:ind w:leftChars="0" w:left="720"/>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Points are not attached to attendance directly. However, excellent class attendance is expected. Students are responsible for initiating arrangements for missed work.</w:t>
      </w:r>
    </w:p>
    <w:p w14:paraId="2BD1D07C" w14:textId="6C228D0E"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Notify me in advance of your absence. </w:t>
      </w:r>
    </w:p>
    <w:p w14:paraId="2B37DDEB" w14:textId="56127CE3"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Keep up with coursework.</w:t>
      </w:r>
    </w:p>
    <w:p w14:paraId="1949550B" w14:textId="68C9A6F7" w:rsidR="009676F1" w:rsidRPr="00E309BB"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Participate in class activities via Zoom if possible.</w:t>
      </w:r>
    </w:p>
    <w:p w14:paraId="2D504437" w14:textId="5DE4CD1B" w:rsidR="009676F1" w:rsidRDefault="009676F1" w:rsidP="00D2077B">
      <w:pPr>
        <w:widowControl/>
        <w:numPr>
          <w:ilvl w:val="0"/>
          <w:numId w:val="29"/>
        </w:numPr>
        <w:shd w:val="clear" w:color="auto" w:fill="FFFFFF"/>
        <w:adjustRightInd w:val="0"/>
        <w:snapToGrid w:val="0"/>
        <w:spacing w:line="259" w:lineRule="auto"/>
        <w:rPr>
          <w:rFonts w:ascii="Times New Roman" w:eastAsia="Times New Roman" w:hAnsi="Times New Roman" w:cs="Times New Roman"/>
          <w:kern w:val="0"/>
          <w:sz w:val="22"/>
          <w:lang w:eastAsia="en-US"/>
        </w:rPr>
      </w:pPr>
      <w:r w:rsidRPr="00E309BB">
        <w:rPr>
          <w:rFonts w:ascii="Times New Roman" w:eastAsia="Times New Roman" w:hAnsi="Times New Roman" w:cs="Times New Roman"/>
          <w:kern w:val="0"/>
          <w:sz w:val="22"/>
          <w:lang w:eastAsia="en-US"/>
        </w:rPr>
        <w:t>Notify me if you require a modification to the deadline of an assignment or exam </w:t>
      </w:r>
      <w:r w:rsidRPr="00E309BB">
        <w:rPr>
          <w:rFonts w:ascii="Times New Roman" w:eastAsia="Times New Roman" w:hAnsi="Times New Roman" w:cs="Times New Roman"/>
          <w:kern w:val="0"/>
          <w:sz w:val="22"/>
          <w:u w:val="single"/>
          <w:lang w:eastAsia="en-US"/>
        </w:rPr>
        <w:t>before it is due</w:t>
      </w:r>
      <w:r w:rsidRPr="00E309BB">
        <w:rPr>
          <w:rFonts w:ascii="Times New Roman" w:eastAsia="Times New Roman" w:hAnsi="Times New Roman" w:cs="Times New Roman"/>
          <w:kern w:val="0"/>
          <w:sz w:val="22"/>
          <w:lang w:eastAsia="en-US"/>
        </w:rPr>
        <w:t>.</w:t>
      </w:r>
    </w:p>
    <w:p w14:paraId="223D7E27" w14:textId="77777777" w:rsidR="00E309BB" w:rsidRPr="00E309BB" w:rsidRDefault="00E309BB" w:rsidP="00E309BB">
      <w:pPr>
        <w:widowControl/>
        <w:shd w:val="clear" w:color="auto" w:fill="FFFFFF"/>
        <w:adjustRightInd w:val="0"/>
        <w:snapToGrid w:val="0"/>
        <w:spacing w:line="259" w:lineRule="auto"/>
        <w:ind w:left="720"/>
        <w:rPr>
          <w:rFonts w:ascii="Times New Roman" w:eastAsia="Times New Roman" w:hAnsi="Times New Roman" w:cs="Times New Roman"/>
          <w:kern w:val="0"/>
          <w:sz w:val="22"/>
          <w:lang w:eastAsia="en-US"/>
        </w:rPr>
      </w:pPr>
    </w:p>
    <w:p w14:paraId="0EC01864"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Electronic Device Policy</w:t>
      </w:r>
    </w:p>
    <w:p w14:paraId="7A7468ED" w14:textId="4387C0C2" w:rsidR="00D75CF9" w:rsidRDefault="00D75CF9" w:rsidP="00D2077B">
      <w:pPr>
        <w:pStyle w:val="ListParagraph"/>
        <w:adjustRightInd w:val="0"/>
        <w:snapToGrid w:val="0"/>
        <w:spacing w:line="259" w:lineRule="auto"/>
        <w:ind w:leftChars="0" w:left="475"/>
        <w:rPr>
          <w:rFonts w:ascii="Times New Roman" w:hAnsi="Times New Roman" w:cs="Times New Roman"/>
          <w:iCs/>
          <w:sz w:val="22"/>
        </w:rPr>
      </w:pPr>
      <w:r w:rsidRPr="00E309BB">
        <w:rPr>
          <w:rFonts w:ascii="Times New Roman" w:hAnsi="Times New Roman" w:cs="Times New Roman"/>
          <w:iCs/>
          <w:sz w:val="22"/>
        </w:rPr>
        <w:t xml:space="preserve">Cell phones should be turned off or </w:t>
      </w:r>
      <w:r w:rsidR="00A81B43" w:rsidRPr="00E309BB">
        <w:rPr>
          <w:rFonts w:ascii="Times New Roman" w:hAnsi="Times New Roman" w:cs="Times New Roman"/>
          <w:iCs/>
          <w:sz w:val="22"/>
        </w:rPr>
        <w:t>vibrate</w:t>
      </w:r>
      <w:r w:rsidRPr="00E309BB">
        <w:rPr>
          <w:rFonts w:ascii="Times New Roman" w:hAnsi="Times New Roman" w:cs="Times New Roman"/>
          <w:iCs/>
          <w:sz w:val="22"/>
        </w:rPr>
        <w:t xml:space="preserve"> during</w:t>
      </w:r>
      <w:r w:rsidR="001C6031" w:rsidRPr="00E309BB">
        <w:rPr>
          <w:rFonts w:ascii="Times New Roman" w:hAnsi="Times New Roman" w:cs="Times New Roman"/>
          <w:iCs/>
          <w:sz w:val="22"/>
        </w:rPr>
        <w:t xml:space="preserve"> face-to-face </w:t>
      </w:r>
      <w:r w:rsidRPr="00E309BB">
        <w:rPr>
          <w:rFonts w:ascii="Times New Roman" w:hAnsi="Times New Roman" w:cs="Times New Roman"/>
          <w:iCs/>
          <w:sz w:val="22"/>
        </w:rPr>
        <w:t>class</w:t>
      </w:r>
      <w:r w:rsidR="001C6031" w:rsidRPr="00E309BB">
        <w:rPr>
          <w:rFonts w:ascii="Times New Roman" w:hAnsi="Times New Roman" w:cs="Times New Roman"/>
          <w:iCs/>
          <w:sz w:val="22"/>
        </w:rPr>
        <w:t>es</w:t>
      </w:r>
      <w:r w:rsidRPr="00E309BB">
        <w:rPr>
          <w:rFonts w:ascii="Times New Roman" w:hAnsi="Times New Roman" w:cs="Times New Roman"/>
          <w:iCs/>
          <w:sz w:val="22"/>
        </w:rPr>
        <w:t>. Cell phone texting and/or reading are not permitted in class. Laptops and tablets in class could only be used for the purpose of the class.</w:t>
      </w:r>
    </w:p>
    <w:p w14:paraId="0132DAAC" w14:textId="77777777" w:rsidR="00E309BB" w:rsidRPr="00E309BB" w:rsidRDefault="00E309BB" w:rsidP="00D2077B">
      <w:pPr>
        <w:pStyle w:val="ListParagraph"/>
        <w:adjustRightInd w:val="0"/>
        <w:snapToGrid w:val="0"/>
        <w:spacing w:line="259" w:lineRule="auto"/>
        <w:ind w:leftChars="0" w:left="475"/>
        <w:rPr>
          <w:rFonts w:ascii="Times New Roman" w:hAnsi="Times New Roman" w:cs="Times New Roman"/>
          <w:iCs/>
          <w:sz w:val="22"/>
        </w:rPr>
      </w:pPr>
    </w:p>
    <w:p w14:paraId="5EEA3991"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Assignment Policy</w:t>
      </w:r>
    </w:p>
    <w:p w14:paraId="5AAF580D" w14:textId="0D126AA6" w:rsidR="00D75CF9" w:rsidRPr="00E309BB"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snapToGrid w:val="0"/>
          <w:sz w:val="22"/>
        </w:rPr>
      </w:pPr>
      <w:r w:rsidRPr="00E309BB">
        <w:rPr>
          <w:rFonts w:ascii="Times New Roman" w:hAnsi="Times New Roman" w:cs="Times New Roman"/>
          <w:snapToGrid w:val="0"/>
          <w:sz w:val="22"/>
        </w:rPr>
        <w:t xml:space="preserve">Due to the potential incompatibility of word processing programs and formats, and the potential for the transmission of viruses, absolutely </w:t>
      </w:r>
      <w:r w:rsidRPr="00E309BB">
        <w:rPr>
          <w:rFonts w:ascii="Times New Roman" w:hAnsi="Times New Roman" w:cs="Times New Roman"/>
          <w:snapToGrid w:val="0"/>
          <w:sz w:val="22"/>
          <w:u w:val="single"/>
        </w:rPr>
        <w:t>no</w:t>
      </w:r>
      <w:r w:rsidRPr="00E309BB">
        <w:rPr>
          <w:rFonts w:ascii="Times New Roman" w:hAnsi="Times New Roman" w:cs="Times New Roman"/>
          <w:snapToGrid w:val="0"/>
          <w:sz w:val="22"/>
        </w:rPr>
        <w:t xml:space="preserve"> work for the course will be accepted as an E-mail and/or as an E-mail attachment, or on a disk etc. All graded work must be </w:t>
      </w:r>
      <w:r w:rsidR="00B203B8" w:rsidRPr="00E309BB">
        <w:rPr>
          <w:rFonts w:ascii="Times New Roman" w:hAnsi="Times New Roman" w:cs="Times New Roman"/>
          <w:snapToGrid w:val="0"/>
          <w:sz w:val="22"/>
        </w:rPr>
        <w:t>uploaded o</w:t>
      </w:r>
      <w:r w:rsidRPr="00E309BB">
        <w:rPr>
          <w:rFonts w:ascii="Times New Roman" w:hAnsi="Times New Roman" w:cs="Times New Roman"/>
          <w:snapToGrid w:val="0"/>
          <w:sz w:val="22"/>
        </w:rPr>
        <w:t>n the Canvas.</w:t>
      </w:r>
    </w:p>
    <w:p w14:paraId="13D1C58A" w14:textId="77777777" w:rsidR="00D75CF9" w:rsidRPr="00E309BB" w:rsidRDefault="00D75CF9" w:rsidP="00D2077B">
      <w:pPr>
        <w:pStyle w:val="ListParagraph"/>
        <w:numPr>
          <w:ilvl w:val="0"/>
          <w:numId w:val="2"/>
        </w:numPr>
        <w:adjustRightInd w:val="0"/>
        <w:snapToGrid w:val="0"/>
        <w:spacing w:line="259" w:lineRule="auto"/>
        <w:ind w:leftChars="0" w:left="900" w:hanging="425"/>
        <w:rPr>
          <w:rFonts w:ascii="Times New Roman" w:hAnsi="Times New Roman" w:cs="Times New Roman"/>
          <w:i/>
          <w:iCs/>
          <w:sz w:val="22"/>
        </w:rPr>
      </w:pPr>
      <w:r w:rsidRPr="00E309BB">
        <w:rPr>
          <w:rFonts w:ascii="Times New Roman" w:hAnsi="Times New Roman" w:cs="Times New Roman"/>
          <w:snapToGrid w:val="0"/>
          <w:sz w:val="22"/>
        </w:rPr>
        <w:t>All work submitted for the course must be typed.</w:t>
      </w:r>
    </w:p>
    <w:p w14:paraId="4D51CCF3" w14:textId="77777777" w:rsidR="00E309BB" w:rsidRPr="00E309BB" w:rsidRDefault="00E309BB" w:rsidP="00E309BB">
      <w:pPr>
        <w:pStyle w:val="ListParagraph"/>
        <w:adjustRightInd w:val="0"/>
        <w:snapToGrid w:val="0"/>
        <w:spacing w:line="259" w:lineRule="auto"/>
        <w:ind w:leftChars="0" w:left="900"/>
        <w:rPr>
          <w:rFonts w:ascii="Times New Roman" w:hAnsi="Times New Roman" w:cs="Times New Roman"/>
          <w:i/>
          <w:iCs/>
          <w:sz w:val="22"/>
        </w:rPr>
      </w:pPr>
    </w:p>
    <w:p w14:paraId="7193F84D" w14:textId="77777777" w:rsidR="00D75CF9" w:rsidRPr="00E309BB" w:rsidRDefault="00D75CF9" w:rsidP="00D2077B">
      <w:pPr>
        <w:pStyle w:val="ListParagraph"/>
        <w:numPr>
          <w:ilvl w:val="0"/>
          <w:numId w:val="2"/>
        </w:numP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 xml:space="preserve">Late Assignments Policy  </w:t>
      </w:r>
    </w:p>
    <w:p w14:paraId="54A99284" w14:textId="49FABC33"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 xml:space="preserve">Assignments turned in late will receive a </w:t>
      </w:r>
      <w:r w:rsidRPr="00E309BB">
        <w:rPr>
          <w:rFonts w:ascii="Times New Roman" w:hAnsi="Times New Roman" w:cs="Times New Roman"/>
          <w:sz w:val="22"/>
          <w:u w:val="single"/>
        </w:rPr>
        <w:t>2% reduction in earned points per day. The only exception will be in the case of emergency.</w:t>
      </w:r>
    </w:p>
    <w:p w14:paraId="0866A534" w14:textId="00D03BDD"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 xml:space="preserve">Except for work requiring calculations, all work must be </w:t>
      </w:r>
      <w:r w:rsidR="008E41AC" w:rsidRPr="00E309BB">
        <w:rPr>
          <w:rFonts w:ascii="Times New Roman" w:hAnsi="Times New Roman" w:cs="Times New Roman"/>
          <w:sz w:val="22"/>
        </w:rPr>
        <w:t>typed,</w:t>
      </w:r>
      <w:r w:rsidRPr="00E309BB">
        <w:rPr>
          <w:rFonts w:ascii="Times New Roman" w:hAnsi="Times New Roman" w:cs="Times New Roman"/>
          <w:sz w:val="22"/>
        </w:rPr>
        <w:t xml:space="preserve"> or it will </w:t>
      </w:r>
      <w:r w:rsidRPr="00E309BB">
        <w:rPr>
          <w:rFonts w:ascii="Times New Roman" w:hAnsi="Times New Roman" w:cs="Times New Roman"/>
          <w:b/>
          <w:bCs/>
          <w:sz w:val="22"/>
          <w:u w:val="single"/>
        </w:rPr>
        <w:t>not</w:t>
      </w:r>
      <w:r w:rsidRPr="00E309BB">
        <w:rPr>
          <w:rFonts w:ascii="Times New Roman" w:hAnsi="Times New Roman" w:cs="Times New Roman"/>
          <w:sz w:val="22"/>
          <w:u w:val="single"/>
        </w:rPr>
        <w:t xml:space="preserve"> be graded. Late penalty will be applied to work completed in writing and then turned in late in typed format for a grade.</w:t>
      </w:r>
    </w:p>
    <w:p w14:paraId="64DC67CC" w14:textId="77777777" w:rsidR="00D75CF9" w:rsidRPr="00E309BB" w:rsidRDefault="00D75CF9" w:rsidP="00D2077B">
      <w:pPr>
        <w:numPr>
          <w:ilvl w:val="0"/>
          <w:numId w:val="2"/>
        </w:numPr>
        <w:overflowPunct w:val="0"/>
        <w:autoSpaceDE w:val="0"/>
        <w:autoSpaceDN w:val="0"/>
        <w:adjustRightInd w:val="0"/>
        <w:snapToGrid w:val="0"/>
        <w:spacing w:line="259" w:lineRule="auto"/>
        <w:ind w:left="900" w:hanging="360"/>
        <w:rPr>
          <w:rFonts w:ascii="Times New Roman" w:hAnsi="Times New Roman" w:cs="Times New Roman"/>
          <w:sz w:val="22"/>
          <w:u w:val="single"/>
        </w:rPr>
      </w:pPr>
      <w:r w:rsidRPr="00E309BB">
        <w:rPr>
          <w:rFonts w:ascii="Times New Roman" w:hAnsi="Times New Roman" w:cs="Times New Roman"/>
          <w:sz w:val="22"/>
        </w:rPr>
        <w:t>Assignments more than 2 weeks overdue will not be accepted.</w:t>
      </w:r>
    </w:p>
    <w:p w14:paraId="18AC230F" w14:textId="77777777" w:rsidR="00E309BB" w:rsidRPr="00E309BB" w:rsidRDefault="00E309BB" w:rsidP="00E309BB">
      <w:pPr>
        <w:overflowPunct w:val="0"/>
        <w:autoSpaceDE w:val="0"/>
        <w:autoSpaceDN w:val="0"/>
        <w:adjustRightInd w:val="0"/>
        <w:snapToGrid w:val="0"/>
        <w:spacing w:line="259" w:lineRule="auto"/>
        <w:ind w:left="900"/>
        <w:rPr>
          <w:rFonts w:ascii="Times New Roman" w:hAnsi="Times New Roman" w:cs="Times New Roman"/>
          <w:sz w:val="22"/>
          <w:u w:val="single"/>
        </w:rPr>
      </w:pPr>
    </w:p>
    <w:p w14:paraId="7686E7E1" w14:textId="77777777" w:rsidR="00D75CF9" w:rsidRPr="00E309BB" w:rsidRDefault="00D75CF9" w:rsidP="00D2077B">
      <w:pPr>
        <w:pStyle w:val="ListParagraph"/>
        <w:numPr>
          <w:ilvl w:val="0"/>
          <w:numId w:val="2"/>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0"/>
        <w:rPr>
          <w:rFonts w:ascii="Times New Roman" w:hAnsi="Times New Roman" w:cs="Times New Roman"/>
          <w:b/>
          <w:i/>
          <w:iCs/>
          <w:sz w:val="22"/>
        </w:rPr>
      </w:pPr>
      <w:r w:rsidRPr="00E309BB">
        <w:rPr>
          <w:rFonts w:ascii="Times New Roman" w:hAnsi="Times New Roman" w:cs="Times New Roman"/>
          <w:b/>
          <w:i/>
          <w:iCs/>
          <w:sz w:val="22"/>
        </w:rPr>
        <w:t xml:space="preserve">Incompletes and Withdrawals   </w:t>
      </w:r>
    </w:p>
    <w:p w14:paraId="44315DDE" w14:textId="77777777" w:rsidR="00A81B43"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 xml:space="preserve">Grades associated with incomplete course work or withdrawal from class will be assigned in strict conformity to </w:t>
      </w:r>
      <w:r w:rsidR="008E41AC" w:rsidRPr="00E309BB">
        <w:rPr>
          <w:rFonts w:ascii="Times New Roman" w:hAnsi="Times New Roman" w:cs="Times New Roman"/>
          <w:sz w:val="22"/>
        </w:rPr>
        <w:t xml:space="preserve">the </w:t>
      </w:r>
      <w:r w:rsidRPr="00E309BB">
        <w:rPr>
          <w:rFonts w:ascii="Times New Roman" w:hAnsi="Times New Roman" w:cs="Times New Roman"/>
          <w:sz w:val="22"/>
        </w:rPr>
        <w:t>University policy (see Auburn University Bulletin</w:t>
      </w:r>
      <w:r w:rsidR="00A81B43">
        <w:rPr>
          <w:rFonts w:ascii="Times New Roman" w:hAnsi="Times New Roman" w:cs="Times New Roman"/>
          <w:sz w:val="22"/>
        </w:rPr>
        <w:t xml:space="preserve"> at </w:t>
      </w:r>
      <w:hyperlink r:id="rId9" w:history="1">
        <w:r w:rsidR="00A81B43" w:rsidRPr="00F021F1">
          <w:rPr>
            <w:rStyle w:val="Hyperlink"/>
            <w:rFonts w:ascii="Times New Roman" w:hAnsi="Times New Roman" w:cs="Times New Roman"/>
            <w:sz w:val="22"/>
          </w:rPr>
          <w:t>https://bulletin.auburn.edu/Policies/Academic/grades/</w:t>
        </w:r>
      </w:hyperlink>
      <w:r w:rsidR="00A81B43">
        <w:rPr>
          <w:rFonts w:ascii="Times New Roman" w:hAnsi="Times New Roman" w:cs="Times New Roman"/>
          <w:sz w:val="22"/>
        </w:rPr>
        <w:t xml:space="preserve"> </w:t>
      </w:r>
      <w:r w:rsidRPr="00E309BB">
        <w:rPr>
          <w:rFonts w:ascii="Times New Roman" w:hAnsi="Times New Roman" w:cs="Times New Roman"/>
          <w:sz w:val="22"/>
        </w:rPr>
        <w:t xml:space="preserve">). </w:t>
      </w:r>
    </w:p>
    <w:p w14:paraId="307A9CB9" w14:textId="30EB0BD3"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6ADB33F4" w14:textId="4D65DBB7" w:rsidR="00D75CF9"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u w:val="single"/>
        </w:rPr>
      </w:pPr>
      <w:r w:rsidRPr="00E309BB">
        <w:rPr>
          <w:rFonts w:ascii="Times New Roman" w:hAnsi="Times New Roman" w:cs="Times New Roman"/>
          <w:sz w:val="22"/>
        </w:rPr>
        <w:t xml:space="preserve">Note that the incomplete grade (IN) policy is in effect. The new policy requires that students complete a form requesting that an IN grade be assigned. If this form </w:t>
      </w:r>
      <w:r w:rsidR="00A81B43" w:rsidRPr="00E309BB">
        <w:rPr>
          <w:rFonts w:ascii="Times New Roman" w:hAnsi="Times New Roman" w:cs="Times New Roman"/>
          <w:sz w:val="22"/>
        </w:rPr>
        <w:t>is</w:t>
      </w:r>
      <w:r w:rsidRPr="00E309BB">
        <w:rPr>
          <w:rFonts w:ascii="Times New Roman" w:hAnsi="Times New Roman" w:cs="Times New Roman"/>
          <w:sz w:val="22"/>
        </w:rPr>
        <w:t xml:space="preserve"> not completed and given to the instructor of the class, a grade will be assigned with a score of zero (0) for work that has not been completed and turned in by the time the instructor reports grades.</w:t>
      </w:r>
      <w:r w:rsidRPr="00E309BB">
        <w:rPr>
          <w:rFonts w:ascii="Times New Roman" w:hAnsi="Times New Roman" w:cs="Times New Roman"/>
          <w:sz w:val="22"/>
          <w:u w:val="single"/>
        </w:rPr>
        <w:t xml:space="preserve"> To be eligible for a grade of IN, the student must have completed and have passed more than half of all class assignments/exams for semester.</w:t>
      </w:r>
      <w:r w:rsidR="00A81B43">
        <w:rPr>
          <w:rFonts w:ascii="Times New Roman" w:hAnsi="Times New Roman" w:cs="Times New Roman"/>
          <w:sz w:val="22"/>
          <w:u w:val="single"/>
        </w:rPr>
        <w:t xml:space="preserve"> </w:t>
      </w:r>
    </w:p>
    <w:p w14:paraId="397D3B4A" w14:textId="77777777" w:rsidR="00E309BB" w:rsidRPr="00E309BB"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p>
    <w:p w14:paraId="7665142B" w14:textId="77777777" w:rsidR="00D75CF9" w:rsidRPr="00E309BB" w:rsidRDefault="00D75CF9" w:rsidP="00D2077B">
      <w:pPr>
        <w:pStyle w:val="ListParagraph"/>
        <w:numPr>
          <w:ilvl w:val="0"/>
          <w:numId w:val="4"/>
        </w:numPr>
        <w:pBdr>
          <w:top w:val="single" w:sz="8" w:space="1" w:color="FFFFFF"/>
          <w:left w:val="single" w:sz="8" w:space="1" w:color="FFFFFF"/>
          <w:bottom w:val="single" w:sz="8" w:space="1" w:color="FFFFFF"/>
          <w:right w:val="single" w:sz="8" w:space="1" w:color="FFFFFF"/>
        </w:pBdr>
        <w:adjustRightInd w:val="0"/>
        <w:snapToGrid w:val="0"/>
        <w:spacing w:line="259" w:lineRule="auto"/>
        <w:ind w:leftChars="0" w:left="360"/>
        <w:rPr>
          <w:rFonts w:ascii="Times New Roman" w:hAnsi="Times New Roman" w:cs="Times New Roman"/>
          <w:b/>
          <w:i/>
          <w:iCs/>
          <w:sz w:val="22"/>
        </w:rPr>
      </w:pPr>
      <w:r w:rsidRPr="00E309BB">
        <w:rPr>
          <w:rFonts w:ascii="Times New Roman" w:hAnsi="Times New Roman" w:cs="Times New Roman"/>
          <w:b/>
          <w:i/>
          <w:iCs/>
          <w:sz w:val="22"/>
        </w:rPr>
        <w:t xml:space="preserve">Academic Misconduct </w:t>
      </w:r>
    </w:p>
    <w:p w14:paraId="1EC3B1A1"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 w:val="22"/>
        </w:rPr>
      </w:pPr>
      <w:r w:rsidRPr="00E309BB">
        <w:rPr>
          <w:rFonts w:ascii="Times New Roman" w:hAnsi="Times New Roman" w:cs="Times New Roman"/>
          <w:b/>
          <w:i/>
          <w:sz w:val="22"/>
        </w:rPr>
        <w:t>Academic Honesty</w:t>
      </w:r>
    </w:p>
    <w:p w14:paraId="548238A4" w14:textId="06DC85AA"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 xml:space="preserve">The Department of EFLT recognizes university policy regarding academic misconduct. Violations include, but are not limited </w:t>
      </w:r>
      <w:r w:rsidR="008E41AC" w:rsidRPr="00E309BB">
        <w:rPr>
          <w:rFonts w:ascii="Times New Roman" w:hAnsi="Times New Roman" w:cs="Times New Roman"/>
          <w:sz w:val="22"/>
        </w:rPr>
        <w:t>to</w:t>
      </w:r>
      <w:r w:rsidRPr="00E309BB">
        <w:rPr>
          <w:rFonts w:ascii="Times New Roman" w:hAnsi="Times New Roman" w:cs="Times New Roman"/>
          <w:sz w:val="22"/>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22C3CC8A"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b/>
          <w:i/>
          <w:sz w:val="22"/>
        </w:rPr>
      </w:pPr>
      <w:r w:rsidRPr="00E309BB">
        <w:rPr>
          <w:rFonts w:ascii="Times New Roman" w:hAnsi="Times New Roman" w:cs="Times New Roman"/>
          <w:b/>
          <w:i/>
          <w:sz w:val="22"/>
        </w:rPr>
        <w:t>Plagiarism</w:t>
      </w:r>
    </w:p>
    <w:p w14:paraId="4C8A7F42" w14:textId="77777777" w:rsidR="00D75CF9" w:rsidRPr="00E309BB" w:rsidRDefault="00D75CF9"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For more information, see:</w:t>
      </w:r>
    </w:p>
    <w:p w14:paraId="7840D87F" w14:textId="77777777" w:rsidR="00D75CF9" w:rsidRPr="00E309BB"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10" w:history="1">
        <w:r w:rsidR="00D75CF9" w:rsidRPr="00E309BB">
          <w:rPr>
            <w:rStyle w:val="Hyperlink"/>
            <w:rFonts w:ascii="Times New Roman" w:hAnsi="Times New Roman" w:cs="Times New Roman"/>
            <w:sz w:val="22"/>
          </w:rPr>
          <w:t>http://www.collegeboard.com/student/plan/college-success/10314.html</w:t>
        </w:r>
      </w:hyperlink>
      <w:r w:rsidR="00D75CF9" w:rsidRPr="00E309BB">
        <w:rPr>
          <w:rFonts w:ascii="Times New Roman" w:hAnsi="Times New Roman" w:cs="Times New Roman"/>
          <w:sz w:val="22"/>
        </w:rPr>
        <w:t xml:space="preserve"> </w:t>
      </w:r>
    </w:p>
    <w:p w14:paraId="6ABE71F3" w14:textId="77777777" w:rsidR="00D75CF9" w:rsidRPr="00E309BB"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11" w:history="1">
        <w:r w:rsidR="00D75CF9" w:rsidRPr="00E309BB">
          <w:rPr>
            <w:rStyle w:val="Hyperlink"/>
            <w:rFonts w:ascii="Times New Roman" w:hAnsi="Times New Roman" w:cs="Times New Roman"/>
            <w:sz w:val="22"/>
          </w:rPr>
          <w:t>http://owl.english.purdue.edu/owl/resource/589/01/</w:t>
        </w:r>
      </w:hyperlink>
      <w:r w:rsidR="00D75CF9" w:rsidRPr="00E309BB">
        <w:rPr>
          <w:rFonts w:ascii="Times New Roman" w:hAnsi="Times New Roman" w:cs="Times New Roman"/>
          <w:sz w:val="22"/>
        </w:rPr>
        <w:t xml:space="preserve"> </w:t>
      </w:r>
    </w:p>
    <w:p w14:paraId="2726742F" w14:textId="77777777" w:rsidR="00D75CF9" w:rsidRDefault="00000000"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hyperlink r:id="rId12" w:history="1">
        <w:r w:rsidR="00D75CF9" w:rsidRPr="00E309BB">
          <w:rPr>
            <w:rStyle w:val="Hyperlink"/>
            <w:rFonts w:ascii="Times New Roman" w:hAnsi="Times New Roman" w:cs="Times New Roman"/>
            <w:sz w:val="22"/>
          </w:rPr>
          <w:t>http://www.indiana.edu/~wts/pamphlets/plagiarism.shtml</w:t>
        </w:r>
      </w:hyperlink>
      <w:r w:rsidR="00D75CF9" w:rsidRPr="00E309BB">
        <w:rPr>
          <w:rFonts w:ascii="Times New Roman" w:hAnsi="Times New Roman" w:cs="Times New Roman"/>
          <w:sz w:val="22"/>
        </w:rPr>
        <w:t xml:space="preserve"> </w:t>
      </w:r>
    </w:p>
    <w:p w14:paraId="1A04746C" w14:textId="77777777" w:rsidR="00E309BB" w:rsidRPr="00E309BB" w:rsidRDefault="00E309BB" w:rsidP="00D2077B">
      <w:pPr>
        <w:pBdr>
          <w:top w:val="single" w:sz="8" w:space="1" w:color="FFFFFF"/>
          <w:left w:val="single" w:sz="8" w:space="1" w:color="FFFFFF"/>
          <w:bottom w:val="single" w:sz="8" w:space="1" w:color="FFFFFF"/>
          <w:right w:val="single" w:sz="8" w:space="1" w:color="FFFFFF"/>
        </w:pBdr>
        <w:adjustRightInd w:val="0"/>
        <w:snapToGrid w:val="0"/>
        <w:spacing w:line="259" w:lineRule="auto"/>
        <w:ind w:left="540"/>
        <w:rPr>
          <w:rFonts w:ascii="Times New Roman" w:hAnsi="Times New Roman" w:cs="Times New Roman"/>
          <w:sz w:val="22"/>
        </w:rPr>
      </w:pPr>
    </w:p>
    <w:p w14:paraId="0944010D" w14:textId="77777777" w:rsidR="00D75CF9" w:rsidRPr="00E309BB" w:rsidRDefault="00D75CF9" w:rsidP="00D2077B">
      <w:pPr>
        <w:pStyle w:val="ListParagraph"/>
        <w:keepNext/>
        <w:numPr>
          <w:ilvl w:val="0"/>
          <w:numId w:val="3"/>
        </w:numPr>
        <w:adjustRightInd w:val="0"/>
        <w:snapToGrid w:val="0"/>
        <w:spacing w:line="259" w:lineRule="auto"/>
        <w:ind w:leftChars="0" w:left="360"/>
        <w:rPr>
          <w:rFonts w:ascii="Times New Roman" w:hAnsi="Times New Roman" w:cs="Times New Roman"/>
          <w:b/>
          <w:i/>
          <w:iCs/>
          <w:sz w:val="22"/>
        </w:rPr>
      </w:pPr>
      <w:r w:rsidRPr="00E309BB">
        <w:rPr>
          <w:rFonts w:ascii="Times New Roman" w:hAnsi="Times New Roman" w:cs="Times New Roman"/>
          <w:b/>
          <w:i/>
          <w:iCs/>
          <w:sz w:val="22"/>
        </w:rPr>
        <w:t xml:space="preserve">Disability Accommodations </w:t>
      </w:r>
    </w:p>
    <w:p w14:paraId="10E8F843" w14:textId="77777777" w:rsidR="00D75CF9" w:rsidRPr="00E309BB" w:rsidRDefault="00D75CF9" w:rsidP="00D2077B">
      <w:pPr>
        <w:adjustRightInd w:val="0"/>
        <w:snapToGrid w:val="0"/>
        <w:spacing w:line="259" w:lineRule="auto"/>
        <w:ind w:left="540"/>
        <w:rPr>
          <w:rFonts w:ascii="Times New Roman" w:hAnsi="Times New Roman" w:cs="Times New Roman"/>
          <w:sz w:val="22"/>
        </w:rPr>
      </w:pPr>
      <w:r w:rsidRPr="00E309BB">
        <w:rPr>
          <w:rFonts w:ascii="Times New Roman" w:hAnsi="Times New Roman" w:cs="Times New Roman"/>
          <w:sz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w:t>
      </w:r>
      <w:r w:rsidRPr="00E309BB">
        <w:rPr>
          <w:rFonts w:ascii="Times New Roman" w:hAnsi="Times New Roman" w:cs="Times New Roman"/>
          <w:sz w:val="22"/>
        </w:rPr>
        <w:noBreakHyphen/>
        <w:t>2096 (V/TT).</w:t>
      </w:r>
    </w:p>
    <w:p w14:paraId="1B05A2B1" w14:textId="77777777" w:rsidR="00E05FFD" w:rsidRPr="00E309BB" w:rsidRDefault="00E05FFD" w:rsidP="009113CF">
      <w:pPr>
        <w:snapToGrid w:val="0"/>
        <w:spacing w:line="360" w:lineRule="auto"/>
        <w:rPr>
          <w:rFonts w:ascii="Times New Roman" w:eastAsia="PMingLiU" w:hAnsi="Times New Roman" w:cs="Times New Roman"/>
          <w:b/>
          <w:sz w:val="22"/>
        </w:rPr>
        <w:sectPr w:rsidR="00E05FFD" w:rsidRPr="00E309BB" w:rsidSect="002F5B50">
          <w:headerReference w:type="default" r:id="rId13"/>
          <w:pgSz w:w="12242" w:h="15842" w:code="1"/>
          <w:pgMar w:top="1440" w:right="1440" w:bottom="1440" w:left="1440" w:header="851" w:footer="992" w:gutter="0"/>
          <w:cols w:space="425"/>
          <w:docGrid w:type="lines" w:linePitch="360"/>
        </w:sectPr>
      </w:pPr>
    </w:p>
    <w:p w14:paraId="1490FA50" w14:textId="77777777" w:rsidR="00A81B43" w:rsidRDefault="00A81B43">
      <w:pPr>
        <w:widowControl/>
        <w:rPr>
          <w:rFonts w:ascii="Times New Roman" w:eastAsia="PMingLiU" w:hAnsi="Times New Roman" w:cs="Times New Roman"/>
          <w:b/>
          <w:sz w:val="28"/>
          <w:szCs w:val="28"/>
        </w:rPr>
      </w:pPr>
      <w:r>
        <w:rPr>
          <w:rFonts w:ascii="Times New Roman" w:eastAsia="PMingLiU" w:hAnsi="Times New Roman" w:cs="Times New Roman"/>
          <w:b/>
          <w:sz w:val="28"/>
          <w:szCs w:val="28"/>
        </w:rPr>
        <w:br w:type="page"/>
      </w:r>
    </w:p>
    <w:p w14:paraId="78C536E0" w14:textId="64B87C9A" w:rsidR="002F5B50" w:rsidRPr="00C021C6" w:rsidRDefault="009F7E9F" w:rsidP="00C021C6">
      <w:pPr>
        <w:snapToGrid w:val="0"/>
        <w:spacing w:line="360" w:lineRule="auto"/>
        <w:jc w:val="center"/>
        <w:rPr>
          <w:rFonts w:ascii="Times New Roman" w:eastAsia="PMingLiU" w:hAnsi="Times New Roman" w:cs="Times New Roman"/>
          <w:b/>
          <w:sz w:val="28"/>
          <w:szCs w:val="28"/>
        </w:rPr>
      </w:pPr>
      <w:r w:rsidRPr="00C021C6">
        <w:rPr>
          <w:rFonts w:ascii="Times New Roman" w:eastAsia="PMingLiU" w:hAnsi="Times New Roman" w:cs="Times New Roman"/>
          <w:b/>
          <w:sz w:val="28"/>
          <w:szCs w:val="28"/>
        </w:rPr>
        <w:t>Tentative Course Content and Schedule</w:t>
      </w:r>
    </w:p>
    <w:tbl>
      <w:tblPr>
        <w:tblStyle w:val="TableGrid"/>
        <w:tblW w:w="9445" w:type="dxa"/>
        <w:tblLook w:val="04A0" w:firstRow="1" w:lastRow="0" w:firstColumn="1" w:lastColumn="0" w:noHBand="0" w:noVBand="1"/>
      </w:tblPr>
      <w:tblGrid>
        <w:gridCol w:w="1271"/>
        <w:gridCol w:w="1173"/>
        <w:gridCol w:w="4031"/>
        <w:gridCol w:w="2970"/>
      </w:tblGrid>
      <w:tr w:rsidR="00A81B43" w:rsidRPr="00A61FC9" w14:paraId="22AD557B" w14:textId="77777777" w:rsidTr="00A40E5A">
        <w:trPr>
          <w:tblHeader/>
        </w:trPr>
        <w:tc>
          <w:tcPr>
            <w:tcW w:w="1271" w:type="dxa"/>
            <w:vAlign w:val="center"/>
          </w:tcPr>
          <w:p w14:paraId="68AEBB8F" w14:textId="77777777" w:rsidR="00A81B43" w:rsidRPr="00A61FC9" w:rsidRDefault="00A81B43" w:rsidP="001F250C">
            <w:pPr>
              <w:pStyle w:val="BodyTextIndent"/>
              <w:tabs>
                <w:tab w:val="left" w:pos="0"/>
                <w:tab w:val="left" w:pos="2520"/>
              </w:tabs>
              <w:snapToGrid w:val="0"/>
              <w:spacing w:line="288" w:lineRule="auto"/>
              <w:ind w:left="0"/>
              <w:jc w:val="center"/>
              <w:rPr>
                <w:sz w:val="22"/>
                <w:szCs w:val="22"/>
              </w:rPr>
            </w:pPr>
            <w:r w:rsidRPr="00A61FC9">
              <w:rPr>
                <w:sz w:val="22"/>
                <w:szCs w:val="22"/>
              </w:rPr>
              <w:t>Week</w:t>
            </w:r>
          </w:p>
        </w:tc>
        <w:tc>
          <w:tcPr>
            <w:tcW w:w="1173" w:type="dxa"/>
            <w:vAlign w:val="center"/>
          </w:tcPr>
          <w:p w14:paraId="125E5669" w14:textId="77777777" w:rsidR="00A81B43" w:rsidRPr="00A61FC9" w:rsidRDefault="00A81B43" w:rsidP="001F250C">
            <w:pPr>
              <w:pStyle w:val="BodyTextIndent"/>
              <w:tabs>
                <w:tab w:val="left" w:pos="0"/>
                <w:tab w:val="left" w:pos="2520"/>
              </w:tabs>
              <w:snapToGrid w:val="0"/>
              <w:spacing w:line="288" w:lineRule="auto"/>
              <w:ind w:left="0"/>
              <w:jc w:val="center"/>
              <w:rPr>
                <w:sz w:val="22"/>
                <w:szCs w:val="22"/>
              </w:rPr>
            </w:pPr>
            <w:r w:rsidRPr="00A61FC9">
              <w:rPr>
                <w:sz w:val="22"/>
                <w:szCs w:val="22"/>
              </w:rPr>
              <w:t>Date</w:t>
            </w:r>
          </w:p>
        </w:tc>
        <w:tc>
          <w:tcPr>
            <w:tcW w:w="4031" w:type="dxa"/>
            <w:vAlign w:val="center"/>
          </w:tcPr>
          <w:p w14:paraId="4825BE7B" w14:textId="1ABA80AA" w:rsidR="00A81B43" w:rsidRPr="00A61FC9" w:rsidRDefault="00A81B43" w:rsidP="001F250C">
            <w:pPr>
              <w:pStyle w:val="BodyTextIndent"/>
              <w:tabs>
                <w:tab w:val="left" w:pos="0"/>
                <w:tab w:val="left" w:pos="2520"/>
              </w:tabs>
              <w:snapToGrid w:val="0"/>
              <w:spacing w:line="288" w:lineRule="auto"/>
              <w:ind w:left="0"/>
              <w:jc w:val="center"/>
              <w:rPr>
                <w:sz w:val="22"/>
                <w:szCs w:val="22"/>
              </w:rPr>
            </w:pPr>
            <w:r w:rsidRPr="00A61FC9">
              <w:rPr>
                <w:sz w:val="22"/>
                <w:szCs w:val="22"/>
              </w:rPr>
              <w:t>Topics</w:t>
            </w:r>
          </w:p>
        </w:tc>
        <w:tc>
          <w:tcPr>
            <w:tcW w:w="2970" w:type="dxa"/>
            <w:vAlign w:val="center"/>
          </w:tcPr>
          <w:p w14:paraId="6B094155" w14:textId="4C0D5815" w:rsidR="00A81B43" w:rsidRPr="00A61FC9" w:rsidRDefault="00A40E5A" w:rsidP="001F250C">
            <w:pPr>
              <w:pStyle w:val="BodyTextIndent"/>
              <w:tabs>
                <w:tab w:val="left" w:pos="0"/>
                <w:tab w:val="left" w:pos="2520"/>
              </w:tabs>
              <w:snapToGrid w:val="0"/>
              <w:spacing w:line="288" w:lineRule="auto"/>
              <w:ind w:left="0"/>
              <w:jc w:val="center"/>
              <w:rPr>
                <w:sz w:val="22"/>
                <w:szCs w:val="22"/>
              </w:rPr>
            </w:pPr>
            <w:r>
              <w:rPr>
                <w:sz w:val="22"/>
                <w:szCs w:val="22"/>
              </w:rPr>
              <w:t xml:space="preserve">Assignment </w:t>
            </w:r>
            <w:r w:rsidR="00A81B43" w:rsidRPr="00A61FC9">
              <w:rPr>
                <w:sz w:val="22"/>
                <w:szCs w:val="22"/>
              </w:rPr>
              <w:t>Due</w:t>
            </w:r>
            <w:r w:rsidR="008C7F9B">
              <w:rPr>
                <w:sz w:val="22"/>
                <w:szCs w:val="22"/>
              </w:rPr>
              <w:t xml:space="preserve"> (on Sunday)</w:t>
            </w:r>
          </w:p>
        </w:tc>
      </w:tr>
      <w:tr w:rsidR="00A81B43" w:rsidRPr="00A61FC9" w14:paraId="2734ABD1" w14:textId="77777777" w:rsidTr="00A40E5A">
        <w:tc>
          <w:tcPr>
            <w:tcW w:w="1271" w:type="dxa"/>
            <w:vAlign w:val="center"/>
          </w:tcPr>
          <w:p w14:paraId="6EB51045" w14:textId="77777777"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w:t>
            </w:r>
          </w:p>
        </w:tc>
        <w:tc>
          <w:tcPr>
            <w:tcW w:w="1173" w:type="dxa"/>
            <w:vAlign w:val="center"/>
          </w:tcPr>
          <w:p w14:paraId="333E16EF" w14:textId="4FEEBAA6"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r>
              <w:rPr>
                <w:b w:val="0"/>
                <w:sz w:val="22"/>
                <w:szCs w:val="22"/>
              </w:rPr>
              <w:t>5</w:t>
            </w:r>
          </w:p>
        </w:tc>
        <w:tc>
          <w:tcPr>
            <w:tcW w:w="4031" w:type="dxa"/>
          </w:tcPr>
          <w:p w14:paraId="082ED9A7" w14:textId="42FFBB7B" w:rsidR="00A81B43" w:rsidRPr="00A61FC9" w:rsidRDefault="00A81B43" w:rsidP="001F250C">
            <w:pPr>
              <w:pStyle w:val="BodyTextIndent"/>
              <w:tabs>
                <w:tab w:val="left" w:pos="0"/>
                <w:tab w:val="left" w:pos="2520"/>
              </w:tabs>
              <w:snapToGrid w:val="0"/>
              <w:spacing w:line="288" w:lineRule="auto"/>
              <w:ind w:left="0"/>
              <w:rPr>
                <w:b w:val="0"/>
                <w:sz w:val="22"/>
                <w:szCs w:val="22"/>
              </w:rPr>
            </w:pPr>
            <w:r>
              <w:rPr>
                <w:b w:val="0"/>
                <w:sz w:val="22"/>
                <w:szCs w:val="22"/>
              </w:rPr>
              <w:t>MLK Holiday</w:t>
            </w:r>
            <w:r w:rsidR="00B50710">
              <w:rPr>
                <w:b w:val="0"/>
                <w:sz w:val="22"/>
                <w:szCs w:val="22"/>
              </w:rPr>
              <w:t>, No meeting</w:t>
            </w:r>
          </w:p>
        </w:tc>
        <w:tc>
          <w:tcPr>
            <w:tcW w:w="2970" w:type="dxa"/>
          </w:tcPr>
          <w:p w14:paraId="08608F39" w14:textId="42BD6B2E" w:rsidR="00A81B43" w:rsidRPr="00A61FC9" w:rsidRDefault="00A81B43" w:rsidP="001F250C">
            <w:pPr>
              <w:pStyle w:val="BodyTextIndent"/>
              <w:tabs>
                <w:tab w:val="left" w:pos="0"/>
                <w:tab w:val="left" w:pos="2520"/>
              </w:tabs>
              <w:snapToGrid w:val="0"/>
              <w:spacing w:line="288" w:lineRule="auto"/>
              <w:ind w:left="0"/>
              <w:rPr>
                <w:b w:val="0"/>
                <w:sz w:val="22"/>
                <w:szCs w:val="22"/>
              </w:rPr>
            </w:pPr>
          </w:p>
        </w:tc>
      </w:tr>
      <w:tr w:rsidR="00A81B43" w:rsidRPr="00A61FC9" w14:paraId="45D3AF1E" w14:textId="77777777" w:rsidTr="00A40E5A">
        <w:tc>
          <w:tcPr>
            <w:tcW w:w="1271" w:type="dxa"/>
            <w:vAlign w:val="center"/>
          </w:tcPr>
          <w:p w14:paraId="33CED0F2" w14:textId="225A4BE9"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p>
        </w:tc>
        <w:tc>
          <w:tcPr>
            <w:tcW w:w="1173" w:type="dxa"/>
            <w:vAlign w:val="center"/>
          </w:tcPr>
          <w:p w14:paraId="2032A18B" w14:textId="7886F055"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r w:rsidR="00A40E5A">
              <w:rPr>
                <w:b w:val="0"/>
                <w:sz w:val="22"/>
                <w:szCs w:val="22"/>
              </w:rPr>
              <w:t>2</w:t>
            </w:r>
          </w:p>
        </w:tc>
        <w:tc>
          <w:tcPr>
            <w:tcW w:w="4031" w:type="dxa"/>
          </w:tcPr>
          <w:p w14:paraId="436AE056" w14:textId="77777777" w:rsidR="00A40E5A" w:rsidRDefault="00A81B43" w:rsidP="00A40E5A">
            <w:pPr>
              <w:pStyle w:val="BodyTextIndent"/>
              <w:tabs>
                <w:tab w:val="left" w:pos="4189"/>
              </w:tabs>
              <w:snapToGrid w:val="0"/>
              <w:spacing w:line="288" w:lineRule="auto"/>
              <w:ind w:left="0"/>
              <w:rPr>
                <w:b w:val="0"/>
                <w:sz w:val="22"/>
                <w:szCs w:val="22"/>
              </w:rPr>
            </w:pPr>
            <w:r w:rsidRPr="00A61FC9">
              <w:rPr>
                <w:b w:val="0"/>
                <w:sz w:val="22"/>
                <w:szCs w:val="22"/>
              </w:rPr>
              <w:t>Introduction</w:t>
            </w:r>
          </w:p>
          <w:p w14:paraId="516C0BDD" w14:textId="094C82D5" w:rsidR="00A81B43" w:rsidRPr="00A61FC9" w:rsidRDefault="003657C8" w:rsidP="00A40E5A">
            <w:pPr>
              <w:pStyle w:val="BodyTextIndent"/>
              <w:tabs>
                <w:tab w:val="left" w:pos="4189"/>
              </w:tabs>
              <w:snapToGrid w:val="0"/>
              <w:spacing w:line="288" w:lineRule="auto"/>
              <w:ind w:left="0"/>
              <w:rPr>
                <w:b w:val="0"/>
                <w:sz w:val="22"/>
                <w:szCs w:val="22"/>
              </w:rPr>
            </w:pPr>
            <w:r>
              <w:rPr>
                <w:b w:val="0"/>
                <w:sz w:val="22"/>
                <w:szCs w:val="22"/>
              </w:rPr>
              <w:t>AMOS (Bryne Ch. 1-2)</w:t>
            </w:r>
          </w:p>
        </w:tc>
        <w:tc>
          <w:tcPr>
            <w:tcW w:w="2970" w:type="dxa"/>
          </w:tcPr>
          <w:p w14:paraId="39100A3B" w14:textId="7113F645" w:rsidR="00A81B43" w:rsidRPr="00A61FC9" w:rsidRDefault="00A81B43" w:rsidP="001F250C">
            <w:pPr>
              <w:pStyle w:val="BodyTextIndent"/>
              <w:tabs>
                <w:tab w:val="left" w:pos="0"/>
                <w:tab w:val="left" w:pos="2520"/>
              </w:tabs>
              <w:snapToGrid w:val="0"/>
              <w:spacing w:line="288" w:lineRule="auto"/>
              <w:ind w:left="0"/>
              <w:rPr>
                <w:b w:val="0"/>
                <w:sz w:val="22"/>
                <w:szCs w:val="22"/>
              </w:rPr>
            </w:pPr>
          </w:p>
        </w:tc>
      </w:tr>
      <w:tr w:rsidR="00A81B43" w:rsidRPr="00A61FC9" w14:paraId="5BEED699" w14:textId="77777777" w:rsidTr="00A40E5A">
        <w:tc>
          <w:tcPr>
            <w:tcW w:w="1271" w:type="dxa"/>
            <w:vAlign w:val="center"/>
          </w:tcPr>
          <w:p w14:paraId="5AFBB051" w14:textId="7D1EE79B"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p>
        </w:tc>
        <w:tc>
          <w:tcPr>
            <w:tcW w:w="1173" w:type="dxa"/>
            <w:vAlign w:val="center"/>
          </w:tcPr>
          <w:p w14:paraId="04A80ACA" w14:textId="5A858EB2"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Pr>
                <w:b w:val="0"/>
                <w:sz w:val="22"/>
                <w:szCs w:val="22"/>
              </w:rPr>
              <w:t>1/</w:t>
            </w:r>
            <w:r w:rsidR="00A40E5A">
              <w:rPr>
                <w:b w:val="0"/>
                <w:sz w:val="22"/>
                <w:szCs w:val="22"/>
              </w:rPr>
              <w:t>29</w:t>
            </w:r>
          </w:p>
        </w:tc>
        <w:tc>
          <w:tcPr>
            <w:tcW w:w="4031" w:type="dxa"/>
          </w:tcPr>
          <w:p w14:paraId="3DB2A86C" w14:textId="27F214B3" w:rsidR="00A81B43" w:rsidRPr="00A61FC9" w:rsidRDefault="00A40E5A" w:rsidP="00A40E5A">
            <w:pPr>
              <w:pStyle w:val="BodyTextIndent"/>
              <w:snapToGrid w:val="0"/>
              <w:spacing w:line="288" w:lineRule="auto"/>
              <w:ind w:left="0"/>
              <w:rPr>
                <w:b w:val="0"/>
                <w:sz w:val="22"/>
                <w:szCs w:val="22"/>
              </w:rPr>
            </w:pPr>
            <w:r>
              <w:rPr>
                <w:b w:val="0"/>
                <w:sz w:val="22"/>
                <w:szCs w:val="22"/>
              </w:rPr>
              <w:t>Review Regression</w:t>
            </w:r>
          </w:p>
        </w:tc>
        <w:tc>
          <w:tcPr>
            <w:tcW w:w="2970" w:type="dxa"/>
          </w:tcPr>
          <w:p w14:paraId="09F40430" w14:textId="77C5A437" w:rsidR="00A81B43" w:rsidRPr="00A61FC9" w:rsidRDefault="00A81B43" w:rsidP="001F250C">
            <w:pPr>
              <w:pStyle w:val="BodyTextIndent"/>
              <w:tabs>
                <w:tab w:val="left" w:pos="0"/>
                <w:tab w:val="left" w:pos="2520"/>
              </w:tabs>
              <w:snapToGrid w:val="0"/>
              <w:spacing w:line="288" w:lineRule="auto"/>
              <w:ind w:left="0"/>
              <w:rPr>
                <w:b w:val="0"/>
                <w:sz w:val="22"/>
                <w:szCs w:val="22"/>
              </w:rPr>
            </w:pPr>
          </w:p>
        </w:tc>
      </w:tr>
      <w:tr w:rsidR="00A81B43" w:rsidRPr="00A61FC9" w14:paraId="1A7406B7" w14:textId="77777777" w:rsidTr="00A40E5A">
        <w:tc>
          <w:tcPr>
            <w:tcW w:w="1271" w:type="dxa"/>
            <w:vAlign w:val="center"/>
          </w:tcPr>
          <w:p w14:paraId="4A6623F3" w14:textId="25A82DD4"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p>
        </w:tc>
        <w:tc>
          <w:tcPr>
            <w:tcW w:w="1173" w:type="dxa"/>
            <w:vAlign w:val="center"/>
          </w:tcPr>
          <w:p w14:paraId="4B7DFAD1" w14:textId="78316E94"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2/0</w:t>
            </w:r>
            <w:r w:rsidR="00A40E5A">
              <w:rPr>
                <w:b w:val="0"/>
                <w:sz w:val="22"/>
                <w:szCs w:val="22"/>
              </w:rPr>
              <w:t>5</w:t>
            </w:r>
          </w:p>
        </w:tc>
        <w:tc>
          <w:tcPr>
            <w:tcW w:w="4031" w:type="dxa"/>
          </w:tcPr>
          <w:p w14:paraId="00A9BB95" w14:textId="77777777" w:rsidR="00A81B43" w:rsidRDefault="00A40E5A" w:rsidP="00A40E5A">
            <w:pPr>
              <w:pStyle w:val="BodyTextIndent"/>
              <w:tabs>
                <w:tab w:val="left" w:pos="0"/>
                <w:tab w:val="left" w:pos="2520"/>
              </w:tabs>
              <w:snapToGrid w:val="0"/>
              <w:spacing w:line="288" w:lineRule="auto"/>
              <w:ind w:left="0"/>
              <w:rPr>
                <w:b w:val="0"/>
                <w:sz w:val="22"/>
                <w:szCs w:val="22"/>
              </w:rPr>
            </w:pPr>
            <w:r>
              <w:rPr>
                <w:b w:val="0"/>
                <w:sz w:val="22"/>
                <w:szCs w:val="22"/>
              </w:rPr>
              <w:t xml:space="preserve">Path Analysis using Regression </w:t>
            </w:r>
            <w:r w:rsidR="003657C8">
              <w:rPr>
                <w:b w:val="0"/>
                <w:sz w:val="22"/>
                <w:szCs w:val="22"/>
              </w:rPr>
              <w:t>Procedure</w:t>
            </w:r>
          </w:p>
          <w:p w14:paraId="3B0C0017" w14:textId="5A63F64B" w:rsidR="00B50710" w:rsidRPr="00A61FC9" w:rsidRDefault="00B50710" w:rsidP="00A40E5A">
            <w:pPr>
              <w:pStyle w:val="BodyTextIndent"/>
              <w:tabs>
                <w:tab w:val="left" w:pos="0"/>
                <w:tab w:val="left" w:pos="2520"/>
              </w:tabs>
              <w:snapToGrid w:val="0"/>
              <w:spacing w:line="288" w:lineRule="auto"/>
              <w:ind w:left="0"/>
              <w:rPr>
                <w:b w:val="0"/>
                <w:sz w:val="22"/>
                <w:szCs w:val="22"/>
              </w:rPr>
            </w:pPr>
            <w:r>
              <w:rPr>
                <w:b w:val="0"/>
                <w:sz w:val="22"/>
                <w:szCs w:val="22"/>
              </w:rPr>
              <w:t>(</w:t>
            </w:r>
            <w:r w:rsidRPr="00B50710">
              <w:rPr>
                <w:b w:val="0"/>
                <w:sz w:val="22"/>
                <w:szCs w:val="22"/>
              </w:rPr>
              <w:t>Meyers et al. Ch. 12)</w:t>
            </w:r>
            <w:r>
              <w:rPr>
                <w:b w:val="0"/>
                <w:bCs/>
                <w:szCs w:val="24"/>
              </w:rPr>
              <w:t xml:space="preserve"> </w:t>
            </w:r>
          </w:p>
        </w:tc>
        <w:tc>
          <w:tcPr>
            <w:tcW w:w="2970" w:type="dxa"/>
          </w:tcPr>
          <w:p w14:paraId="566C35DD" w14:textId="7439D062" w:rsidR="00A81B43" w:rsidRPr="00A61FC9" w:rsidRDefault="00A81B43" w:rsidP="001F250C">
            <w:pPr>
              <w:pStyle w:val="BodyTextIndent"/>
              <w:tabs>
                <w:tab w:val="left" w:pos="0"/>
                <w:tab w:val="left" w:pos="2520"/>
              </w:tabs>
              <w:snapToGrid w:val="0"/>
              <w:spacing w:line="288" w:lineRule="auto"/>
              <w:ind w:left="0"/>
              <w:rPr>
                <w:b w:val="0"/>
                <w:sz w:val="22"/>
                <w:szCs w:val="22"/>
              </w:rPr>
            </w:pPr>
          </w:p>
        </w:tc>
      </w:tr>
      <w:tr w:rsidR="00A81B43" w:rsidRPr="00A61FC9" w14:paraId="28C1882C" w14:textId="77777777" w:rsidTr="00A40E5A">
        <w:tc>
          <w:tcPr>
            <w:tcW w:w="1271" w:type="dxa"/>
            <w:vAlign w:val="center"/>
          </w:tcPr>
          <w:p w14:paraId="6B020B9B" w14:textId="3FF2F60F"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5</w:t>
            </w:r>
          </w:p>
        </w:tc>
        <w:tc>
          <w:tcPr>
            <w:tcW w:w="1173" w:type="dxa"/>
            <w:vAlign w:val="center"/>
          </w:tcPr>
          <w:p w14:paraId="48842C2C" w14:textId="1F64AA91"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2/1</w:t>
            </w:r>
            <w:r w:rsidR="00A40E5A">
              <w:rPr>
                <w:b w:val="0"/>
                <w:sz w:val="22"/>
                <w:szCs w:val="22"/>
              </w:rPr>
              <w:t>2</w:t>
            </w:r>
          </w:p>
        </w:tc>
        <w:tc>
          <w:tcPr>
            <w:tcW w:w="4031" w:type="dxa"/>
          </w:tcPr>
          <w:p w14:paraId="35296C29" w14:textId="77777777" w:rsidR="00A81B43" w:rsidRDefault="00A40E5A" w:rsidP="00A40E5A">
            <w:pPr>
              <w:pStyle w:val="BodyTextIndent"/>
              <w:snapToGrid w:val="0"/>
              <w:spacing w:line="288" w:lineRule="auto"/>
              <w:ind w:left="0"/>
              <w:rPr>
                <w:b w:val="0"/>
                <w:sz w:val="22"/>
                <w:szCs w:val="22"/>
              </w:rPr>
            </w:pPr>
            <w:r>
              <w:rPr>
                <w:b w:val="0"/>
                <w:sz w:val="22"/>
                <w:szCs w:val="22"/>
              </w:rPr>
              <w:t>Path Analysis using AMOS</w:t>
            </w:r>
            <w:r w:rsidR="003657C8">
              <w:rPr>
                <w:b w:val="0"/>
                <w:sz w:val="22"/>
                <w:szCs w:val="22"/>
              </w:rPr>
              <w:t xml:space="preserve"> </w:t>
            </w:r>
          </w:p>
          <w:p w14:paraId="119F7F5C" w14:textId="1AC347ED" w:rsidR="00B50710" w:rsidRPr="00A61FC9" w:rsidRDefault="00B50710" w:rsidP="00A40E5A">
            <w:pPr>
              <w:pStyle w:val="BodyTextIndent"/>
              <w:snapToGrid w:val="0"/>
              <w:spacing w:line="288" w:lineRule="auto"/>
              <w:ind w:left="0"/>
              <w:rPr>
                <w:b w:val="0"/>
                <w:sz w:val="22"/>
                <w:szCs w:val="22"/>
              </w:rPr>
            </w:pPr>
            <w:r>
              <w:rPr>
                <w:b w:val="0"/>
                <w:sz w:val="22"/>
                <w:szCs w:val="22"/>
              </w:rPr>
              <w:t>(</w:t>
            </w:r>
            <w:r w:rsidRPr="00B50710">
              <w:rPr>
                <w:b w:val="0"/>
                <w:sz w:val="22"/>
                <w:szCs w:val="22"/>
              </w:rPr>
              <w:t>Meyers et al. Ch. 1</w:t>
            </w:r>
            <w:r>
              <w:rPr>
                <w:b w:val="0"/>
                <w:sz w:val="22"/>
                <w:szCs w:val="22"/>
              </w:rPr>
              <w:t>3</w:t>
            </w:r>
            <w:r w:rsidRPr="00B50710">
              <w:rPr>
                <w:b w:val="0"/>
                <w:sz w:val="22"/>
                <w:szCs w:val="22"/>
              </w:rPr>
              <w:t>)</w:t>
            </w:r>
          </w:p>
        </w:tc>
        <w:tc>
          <w:tcPr>
            <w:tcW w:w="2970" w:type="dxa"/>
          </w:tcPr>
          <w:p w14:paraId="2EE5AB10" w14:textId="2C6D6CD3" w:rsidR="00A81B43" w:rsidRPr="00A61FC9" w:rsidRDefault="00A40E5A" w:rsidP="001F250C">
            <w:pPr>
              <w:pStyle w:val="BodyTextIndent"/>
              <w:tabs>
                <w:tab w:val="left" w:pos="0"/>
                <w:tab w:val="left" w:pos="2520"/>
              </w:tabs>
              <w:snapToGrid w:val="0"/>
              <w:spacing w:line="288" w:lineRule="auto"/>
              <w:ind w:left="0"/>
              <w:rPr>
                <w:b w:val="0"/>
                <w:sz w:val="22"/>
                <w:szCs w:val="22"/>
              </w:rPr>
            </w:pPr>
            <w:r>
              <w:rPr>
                <w:b w:val="0"/>
                <w:sz w:val="22"/>
                <w:szCs w:val="22"/>
              </w:rPr>
              <w:t>Path analysis assignment due</w:t>
            </w:r>
          </w:p>
        </w:tc>
      </w:tr>
      <w:tr w:rsidR="00A81B43" w:rsidRPr="00A61FC9" w14:paraId="40261F2D" w14:textId="77777777" w:rsidTr="00A40E5A">
        <w:tc>
          <w:tcPr>
            <w:tcW w:w="1271" w:type="dxa"/>
            <w:vAlign w:val="center"/>
          </w:tcPr>
          <w:p w14:paraId="139B028A" w14:textId="66D66155"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6</w:t>
            </w:r>
          </w:p>
        </w:tc>
        <w:tc>
          <w:tcPr>
            <w:tcW w:w="1173" w:type="dxa"/>
            <w:vAlign w:val="center"/>
          </w:tcPr>
          <w:p w14:paraId="3CBD1D42" w14:textId="35A7D2DA"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2/</w:t>
            </w:r>
            <w:r w:rsidR="00A40E5A">
              <w:rPr>
                <w:b w:val="0"/>
                <w:sz w:val="22"/>
                <w:szCs w:val="22"/>
              </w:rPr>
              <w:t>19</w:t>
            </w:r>
          </w:p>
        </w:tc>
        <w:tc>
          <w:tcPr>
            <w:tcW w:w="4031" w:type="dxa"/>
          </w:tcPr>
          <w:p w14:paraId="7854F89C" w14:textId="77777777" w:rsidR="00300BD1" w:rsidRDefault="00A40E5A" w:rsidP="00A40E5A">
            <w:pPr>
              <w:pStyle w:val="BodyTextIndent"/>
              <w:tabs>
                <w:tab w:val="left" w:pos="0"/>
                <w:tab w:val="left" w:pos="2520"/>
              </w:tabs>
              <w:snapToGrid w:val="0"/>
              <w:spacing w:line="288" w:lineRule="auto"/>
              <w:ind w:left="0"/>
              <w:rPr>
                <w:b w:val="0"/>
                <w:sz w:val="22"/>
                <w:szCs w:val="22"/>
              </w:rPr>
            </w:pPr>
            <w:r>
              <w:rPr>
                <w:b w:val="0"/>
                <w:sz w:val="22"/>
                <w:szCs w:val="22"/>
              </w:rPr>
              <w:t>Exploratory Factor Analysis</w:t>
            </w:r>
            <w:r w:rsidR="00300BD1">
              <w:rPr>
                <w:b w:val="0"/>
                <w:sz w:val="22"/>
                <w:szCs w:val="22"/>
              </w:rPr>
              <w:t xml:space="preserve"> </w:t>
            </w:r>
          </w:p>
          <w:p w14:paraId="3E183E80" w14:textId="5005A4A4" w:rsidR="00A81B43" w:rsidRPr="00A61FC9" w:rsidRDefault="00300BD1" w:rsidP="00A40E5A">
            <w:pPr>
              <w:pStyle w:val="BodyTextIndent"/>
              <w:tabs>
                <w:tab w:val="left" w:pos="0"/>
                <w:tab w:val="left" w:pos="2520"/>
              </w:tabs>
              <w:snapToGrid w:val="0"/>
              <w:spacing w:line="288" w:lineRule="auto"/>
              <w:ind w:left="0"/>
              <w:rPr>
                <w:b w:val="0"/>
                <w:sz w:val="22"/>
                <w:szCs w:val="22"/>
              </w:rPr>
            </w:pPr>
            <w:r>
              <w:rPr>
                <w:b w:val="0"/>
                <w:sz w:val="22"/>
                <w:szCs w:val="22"/>
              </w:rPr>
              <w:t>(</w:t>
            </w:r>
            <w:r w:rsidRPr="00B50710">
              <w:rPr>
                <w:b w:val="0"/>
                <w:sz w:val="22"/>
                <w:szCs w:val="22"/>
              </w:rPr>
              <w:t>Meyers et al. Ch. 1</w:t>
            </w:r>
            <w:r>
              <w:rPr>
                <w:b w:val="0"/>
                <w:sz w:val="22"/>
                <w:szCs w:val="22"/>
              </w:rPr>
              <w:t>0)</w:t>
            </w:r>
          </w:p>
        </w:tc>
        <w:tc>
          <w:tcPr>
            <w:tcW w:w="2970" w:type="dxa"/>
          </w:tcPr>
          <w:p w14:paraId="43227FF4" w14:textId="77777777" w:rsidR="00A81B43" w:rsidRPr="00A61FC9" w:rsidRDefault="00A81B43" w:rsidP="001F250C">
            <w:pPr>
              <w:pStyle w:val="BodyTextIndent"/>
              <w:tabs>
                <w:tab w:val="left" w:pos="0"/>
                <w:tab w:val="left" w:pos="2520"/>
              </w:tabs>
              <w:snapToGrid w:val="0"/>
              <w:spacing w:line="288" w:lineRule="auto"/>
              <w:ind w:left="0"/>
              <w:rPr>
                <w:b w:val="0"/>
                <w:sz w:val="22"/>
                <w:szCs w:val="22"/>
              </w:rPr>
            </w:pPr>
          </w:p>
        </w:tc>
      </w:tr>
      <w:tr w:rsidR="00A81B43" w:rsidRPr="00A61FC9" w14:paraId="3AE3514F" w14:textId="77777777" w:rsidTr="00A40E5A">
        <w:tc>
          <w:tcPr>
            <w:tcW w:w="1271" w:type="dxa"/>
            <w:vAlign w:val="center"/>
          </w:tcPr>
          <w:p w14:paraId="0FCA3F83" w14:textId="4960E972"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sidRPr="00A61FC9">
              <w:rPr>
                <w:b w:val="0"/>
                <w:sz w:val="22"/>
                <w:szCs w:val="22"/>
              </w:rPr>
              <w:t>7</w:t>
            </w:r>
          </w:p>
        </w:tc>
        <w:tc>
          <w:tcPr>
            <w:tcW w:w="1173" w:type="dxa"/>
            <w:vAlign w:val="center"/>
          </w:tcPr>
          <w:p w14:paraId="5CF34C07" w14:textId="6F34F42F" w:rsidR="00A81B43" w:rsidRPr="00A61FC9" w:rsidRDefault="00A81B43" w:rsidP="001F250C">
            <w:pPr>
              <w:pStyle w:val="BodyTextIndent"/>
              <w:tabs>
                <w:tab w:val="left" w:pos="0"/>
                <w:tab w:val="left" w:pos="2520"/>
              </w:tabs>
              <w:snapToGrid w:val="0"/>
              <w:spacing w:line="288" w:lineRule="auto"/>
              <w:ind w:left="0"/>
              <w:jc w:val="center"/>
              <w:rPr>
                <w:b w:val="0"/>
                <w:sz w:val="22"/>
                <w:szCs w:val="22"/>
              </w:rPr>
            </w:pPr>
            <w:r>
              <w:rPr>
                <w:b w:val="0"/>
                <w:sz w:val="22"/>
                <w:szCs w:val="22"/>
              </w:rPr>
              <w:t>2/2</w:t>
            </w:r>
            <w:r w:rsidR="00A40E5A">
              <w:rPr>
                <w:b w:val="0"/>
                <w:sz w:val="22"/>
                <w:szCs w:val="22"/>
              </w:rPr>
              <w:t>6</w:t>
            </w:r>
          </w:p>
        </w:tc>
        <w:tc>
          <w:tcPr>
            <w:tcW w:w="4031" w:type="dxa"/>
          </w:tcPr>
          <w:p w14:paraId="7CB89564" w14:textId="068597B5" w:rsidR="00A81B43" w:rsidRPr="00A61FC9" w:rsidRDefault="00A40E5A" w:rsidP="00A40E5A">
            <w:pPr>
              <w:pStyle w:val="BodyTextIndent"/>
              <w:snapToGrid w:val="0"/>
              <w:spacing w:line="288" w:lineRule="auto"/>
              <w:ind w:left="0"/>
              <w:rPr>
                <w:b w:val="0"/>
                <w:sz w:val="22"/>
                <w:szCs w:val="22"/>
              </w:rPr>
            </w:pPr>
            <w:r>
              <w:rPr>
                <w:b w:val="0"/>
                <w:sz w:val="22"/>
                <w:szCs w:val="22"/>
              </w:rPr>
              <w:t>Exploratory Factor Analysis</w:t>
            </w:r>
          </w:p>
        </w:tc>
        <w:tc>
          <w:tcPr>
            <w:tcW w:w="2970" w:type="dxa"/>
          </w:tcPr>
          <w:p w14:paraId="5048227A" w14:textId="612D84C7" w:rsidR="00A81B43" w:rsidRPr="00A61FC9" w:rsidRDefault="00A40E5A" w:rsidP="001F250C">
            <w:pPr>
              <w:pStyle w:val="BodyTextIndent"/>
              <w:tabs>
                <w:tab w:val="left" w:pos="0"/>
                <w:tab w:val="left" w:pos="2520"/>
              </w:tabs>
              <w:snapToGrid w:val="0"/>
              <w:spacing w:line="288" w:lineRule="auto"/>
              <w:ind w:left="0"/>
              <w:rPr>
                <w:b w:val="0"/>
                <w:sz w:val="22"/>
                <w:szCs w:val="22"/>
              </w:rPr>
            </w:pPr>
            <w:r>
              <w:rPr>
                <w:b w:val="0"/>
                <w:sz w:val="22"/>
                <w:szCs w:val="22"/>
              </w:rPr>
              <w:t>EFA assignment due</w:t>
            </w:r>
          </w:p>
        </w:tc>
      </w:tr>
      <w:tr w:rsidR="00A81B43" w:rsidRPr="00A61FC9" w14:paraId="277E5DA8" w14:textId="77777777" w:rsidTr="00A40E5A">
        <w:tc>
          <w:tcPr>
            <w:tcW w:w="1271" w:type="dxa"/>
            <w:vAlign w:val="center"/>
          </w:tcPr>
          <w:p w14:paraId="7F3008DA" w14:textId="0915EAD6"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8</w:t>
            </w:r>
          </w:p>
        </w:tc>
        <w:tc>
          <w:tcPr>
            <w:tcW w:w="1173" w:type="dxa"/>
            <w:vAlign w:val="center"/>
          </w:tcPr>
          <w:p w14:paraId="70D09618" w14:textId="5CA582E7" w:rsidR="00A81B43"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3/0</w:t>
            </w:r>
            <w:r w:rsidR="00A40E5A">
              <w:rPr>
                <w:b w:val="0"/>
                <w:sz w:val="22"/>
                <w:szCs w:val="22"/>
              </w:rPr>
              <w:t>4</w:t>
            </w:r>
          </w:p>
        </w:tc>
        <w:tc>
          <w:tcPr>
            <w:tcW w:w="4031" w:type="dxa"/>
          </w:tcPr>
          <w:p w14:paraId="0D1AFD26" w14:textId="5941A3DC" w:rsidR="00A81B43" w:rsidRPr="00A40E5A" w:rsidRDefault="00A40E5A" w:rsidP="00A40E5A">
            <w:pPr>
              <w:pStyle w:val="BodyTextIndent"/>
              <w:snapToGrid w:val="0"/>
              <w:spacing w:line="288" w:lineRule="auto"/>
              <w:ind w:left="0"/>
              <w:rPr>
                <w:bCs/>
                <w:sz w:val="22"/>
                <w:szCs w:val="22"/>
              </w:rPr>
            </w:pPr>
            <w:r w:rsidRPr="00A40E5A">
              <w:rPr>
                <w:bCs/>
                <w:sz w:val="22"/>
                <w:szCs w:val="22"/>
              </w:rPr>
              <w:t>Spring Break</w:t>
            </w:r>
          </w:p>
        </w:tc>
        <w:tc>
          <w:tcPr>
            <w:tcW w:w="2970" w:type="dxa"/>
          </w:tcPr>
          <w:p w14:paraId="5F6E59F8" w14:textId="77777777" w:rsidR="00A81B43" w:rsidRPr="00A61FC9" w:rsidRDefault="00A81B43" w:rsidP="00A81B43">
            <w:pPr>
              <w:pStyle w:val="BodyTextIndent"/>
              <w:tabs>
                <w:tab w:val="left" w:pos="0"/>
                <w:tab w:val="left" w:pos="2520"/>
              </w:tabs>
              <w:snapToGrid w:val="0"/>
              <w:spacing w:line="288" w:lineRule="auto"/>
              <w:ind w:left="0"/>
              <w:rPr>
                <w:b w:val="0"/>
                <w:sz w:val="22"/>
                <w:szCs w:val="22"/>
              </w:rPr>
            </w:pPr>
          </w:p>
        </w:tc>
      </w:tr>
      <w:tr w:rsidR="00A81B43" w:rsidRPr="00A61FC9" w14:paraId="52691030" w14:textId="77777777" w:rsidTr="00A40E5A">
        <w:tc>
          <w:tcPr>
            <w:tcW w:w="1271" w:type="dxa"/>
            <w:vAlign w:val="center"/>
          </w:tcPr>
          <w:p w14:paraId="64F10004" w14:textId="693594A2"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9</w:t>
            </w:r>
          </w:p>
        </w:tc>
        <w:tc>
          <w:tcPr>
            <w:tcW w:w="1173" w:type="dxa"/>
            <w:vAlign w:val="center"/>
          </w:tcPr>
          <w:p w14:paraId="0C9A8C52" w14:textId="751044DC"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3/1</w:t>
            </w:r>
            <w:r w:rsidR="00A40E5A">
              <w:rPr>
                <w:b w:val="0"/>
                <w:sz w:val="22"/>
                <w:szCs w:val="22"/>
              </w:rPr>
              <w:t>1</w:t>
            </w:r>
          </w:p>
        </w:tc>
        <w:tc>
          <w:tcPr>
            <w:tcW w:w="4031" w:type="dxa"/>
          </w:tcPr>
          <w:p w14:paraId="6B734C61" w14:textId="77777777" w:rsidR="00300BD1" w:rsidRDefault="00A40E5A" w:rsidP="00A40E5A">
            <w:pPr>
              <w:pStyle w:val="BodyTextIndent"/>
              <w:tabs>
                <w:tab w:val="left" w:pos="0"/>
                <w:tab w:val="left" w:pos="2520"/>
              </w:tabs>
              <w:snapToGrid w:val="0"/>
              <w:spacing w:line="288" w:lineRule="auto"/>
              <w:ind w:left="0"/>
              <w:rPr>
                <w:b w:val="0"/>
                <w:sz w:val="22"/>
                <w:szCs w:val="22"/>
              </w:rPr>
            </w:pPr>
            <w:r>
              <w:rPr>
                <w:b w:val="0"/>
                <w:sz w:val="22"/>
                <w:szCs w:val="22"/>
              </w:rPr>
              <w:t>Confirmatory Factor Analysis</w:t>
            </w:r>
            <w:r w:rsidR="003657C8">
              <w:rPr>
                <w:b w:val="0"/>
                <w:sz w:val="22"/>
                <w:szCs w:val="22"/>
              </w:rPr>
              <w:t xml:space="preserve"> </w:t>
            </w:r>
          </w:p>
          <w:p w14:paraId="44DE4171" w14:textId="77777777" w:rsidR="00A81B43" w:rsidRDefault="003657C8" w:rsidP="00A40E5A">
            <w:pPr>
              <w:pStyle w:val="BodyTextIndent"/>
              <w:tabs>
                <w:tab w:val="left" w:pos="0"/>
                <w:tab w:val="left" w:pos="2520"/>
              </w:tabs>
              <w:snapToGrid w:val="0"/>
              <w:spacing w:line="288" w:lineRule="auto"/>
              <w:ind w:left="0"/>
              <w:rPr>
                <w:b w:val="0"/>
                <w:sz w:val="22"/>
                <w:szCs w:val="22"/>
              </w:rPr>
            </w:pPr>
            <w:r>
              <w:rPr>
                <w:b w:val="0"/>
                <w:sz w:val="22"/>
                <w:szCs w:val="22"/>
              </w:rPr>
              <w:t xml:space="preserve">(Bryne Ch. </w:t>
            </w:r>
            <w:r w:rsidR="00300BD1">
              <w:rPr>
                <w:b w:val="0"/>
                <w:sz w:val="22"/>
                <w:szCs w:val="22"/>
              </w:rPr>
              <w:t>3-5)</w:t>
            </w:r>
          </w:p>
          <w:p w14:paraId="1E0A993F" w14:textId="0F756D52" w:rsidR="00300BD1" w:rsidRPr="00A61FC9" w:rsidRDefault="00300BD1" w:rsidP="00A40E5A">
            <w:pPr>
              <w:pStyle w:val="BodyTextIndent"/>
              <w:tabs>
                <w:tab w:val="left" w:pos="0"/>
                <w:tab w:val="left" w:pos="2520"/>
              </w:tabs>
              <w:snapToGrid w:val="0"/>
              <w:spacing w:line="288" w:lineRule="auto"/>
              <w:ind w:left="0"/>
              <w:rPr>
                <w:b w:val="0"/>
                <w:sz w:val="22"/>
                <w:szCs w:val="22"/>
              </w:rPr>
            </w:pPr>
            <w:r>
              <w:rPr>
                <w:b w:val="0"/>
                <w:sz w:val="22"/>
                <w:szCs w:val="22"/>
              </w:rPr>
              <w:t>(</w:t>
            </w:r>
            <w:r w:rsidRPr="00B50710">
              <w:rPr>
                <w:b w:val="0"/>
                <w:sz w:val="22"/>
                <w:szCs w:val="22"/>
              </w:rPr>
              <w:t>Meyers et al. Ch. 1</w:t>
            </w:r>
            <w:r>
              <w:rPr>
                <w:b w:val="0"/>
                <w:sz w:val="22"/>
                <w:szCs w:val="22"/>
              </w:rPr>
              <w:t>1)</w:t>
            </w:r>
          </w:p>
        </w:tc>
        <w:tc>
          <w:tcPr>
            <w:tcW w:w="2970" w:type="dxa"/>
          </w:tcPr>
          <w:p w14:paraId="17A5B7CB" w14:textId="539DAE1C" w:rsidR="00A81B43" w:rsidRPr="00A61FC9" w:rsidRDefault="00A81B43" w:rsidP="00A81B43">
            <w:pPr>
              <w:pStyle w:val="BodyTextIndent"/>
              <w:tabs>
                <w:tab w:val="left" w:pos="0"/>
                <w:tab w:val="left" w:pos="2520"/>
              </w:tabs>
              <w:snapToGrid w:val="0"/>
              <w:spacing w:line="288" w:lineRule="auto"/>
              <w:ind w:left="0"/>
              <w:rPr>
                <w:b w:val="0"/>
                <w:sz w:val="22"/>
                <w:szCs w:val="22"/>
              </w:rPr>
            </w:pPr>
          </w:p>
        </w:tc>
      </w:tr>
      <w:tr w:rsidR="00A81B43" w:rsidRPr="00A61FC9" w14:paraId="682CAD84" w14:textId="77777777" w:rsidTr="00A40E5A">
        <w:tc>
          <w:tcPr>
            <w:tcW w:w="1271" w:type="dxa"/>
            <w:vAlign w:val="center"/>
          </w:tcPr>
          <w:p w14:paraId="239EEE29" w14:textId="4793F8FF"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10</w:t>
            </w:r>
          </w:p>
        </w:tc>
        <w:tc>
          <w:tcPr>
            <w:tcW w:w="1173" w:type="dxa"/>
            <w:vAlign w:val="center"/>
          </w:tcPr>
          <w:p w14:paraId="232363E0" w14:textId="744F07A6"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3/</w:t>
            </w:r>
            <w:r>
              <w:rPr>
                <w:b w:val="0"/>
                <w:sz w:val="22"/>
                <w:szCs w:val="22"/>
              </w:rPr>
              <w:t>1</w:t>
            </w:r>
            <w:r w:rsidR="00A40E5A">
              <w:rPr>
                <w:b w:val="0"/>
                <w:sz w:val="22"/>
                <w:szCs w:val="22"/>
              </w:rPr>
              <w:t>8</w:t>
            </w:r>
          </w:p>
        </w:tc>
        <w:tc>
          <w:tcPr>
            <w:tcW w:w="4031" w:type="dxa"/>
          </w:tcPr>
          <w:p w14:paraId="5660F63B" w14:textId="474CFF9D" w:rsidR="00A81B43" w:rsidRPr="00A61FC9" w:rsidRDefault="00A40E5A" w:rsidP="00A40E5A">
            <w:pPr>
              <w:pStyle w:val="BodyTextIndent"/>
              <w:snapToGrid w:val="0"/>
              <w:spacing w:line="288" w:lineRule="auto"/>
              <w:ind w:left="0"/>
              <w:rPr>
                <w:b w:val="0"/>
                <w:sz w:val="22"/>
                <w:szCs w:val="22"/>
              </w:rPr>
            </w:pPr>
            <w:r>
              <w:rPr>
                <w:b w:val="0"/>
                <w:sz w:val="22"/>
                <w:szCs w:val="22"/>
              </w:rPr>
              <w:t>Confirmatory Factor Analysis</w:t>
            </w:r>
          </w:p>
        </w:tc>
        <w:tc>
          <w:tcPr>
            <w:tcW w:w="2970" w:type="dxa"/>
          </w:tcPr>
          <w:p w14:paraId="60D328F9" w14:textId="2B8C2757" w:rsidR="00A81B43" w:rsidRPr="00A61FC9" w:rsidRDefault="00A40E5A" w:rsidP="00A81B43">
            <w:pPr>
              <w:pStyle w:val="BodyTextIndent"/>
              <w:snapToGrid w:val="0"/>
              <w:spacing w:line="288" w:lineRule="auto"/>
              <w:ind w:left="0"/>
              <w:rPr>
                <w:b w:val="0"/>
                <w:sz w:val="22"/>
                <w:szCs w:val="22"/>
              </w:rPr>
            </w:pPr>
            <w:r>
              <w:rPr>
                <w:b w:val="0"/>
                <w:sz w:val="22"/>
                <w:szCs w:val="22"/>
              </w:rPr>
              <w:t>CFA assignment due</w:t>
            </w:r>
          </w:p>
        </w:tc>
      </w:tr>
      <w:tr w:rsidR="00A81B43" w:rsidRPr="00A61FC9" w14:paraId="6B892979" w14:textId="77777777" w:rsidTr="00A40E5A">
        <w:tc>
          <w:tcPr>
            <w:tcW w:w="1271" w:type="dxa"/>
            <w:vAlign w:val="center"/>
          </w:tcPr>
          <w:p w14:paraId="1509806A" w14:textId="12C428EE"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11</w:t>
            </w:r>
          </w:p>
        </w:tc>
        <w:tc>
          <w:tcPr>
            <w:tcW w:w="1173" w:type="dxa"/>
            <w:vAlign w:val="center"/>
          </w:tcPr>
          <w:p w14:paraId="289025B8" w14:textId="79D8D1DD"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3/2</w:t>
            </w:r>
            <w:r w:rsidR="00A40E5A">
              <w:rPr>
                <w:b w:val="0"/>
                <w:sz w:val="22"/>
                <w:szCs w:val="22"/>
              </w:rPr>
              <w:t>5</w:t>
            </w:r>
          </w:p>
        </w:tc>
        <w:tc>
          <w:tcPr>
            <w:tcW w:w="4031" w:type="dxa"/>
          </w:tcPr>
          <w:p w14:paraId="06F72FCB" w14:textId="77777777" w:rsidR="00A81B43" w:rsidRDefault="003657C8" w:rsidP="00A40E5A">
            <w:pPr>
              <w:pStyle w:val="BodyTextIndent"/>
              <w:snapToGrid w:val="0"/>
              <w:spacing w:line="288" w:lineRule="auto"/>
              <w:ind w:left="0"/>
              <w:rPr>
                <w:b w:val="0"/>
                <w:sz w:val="22"/>
                <w:szCs w:val="22"/>
              </w:rPr>
            </w:pPr>
            <w:r>
              <w:rPr>
                <w:b w:val="0"/>
                <w:sz w:val="22"/>
                <w:szCs w:val="22"/>
              </w:rPr>
              <w:t xml:space="preserve">Structural Equation Modeling </w:t>
            </w:r>
          </w:p>
          <w:p w14:paraId="53F13285" w14:textId="14F796DA" w:rsidR="00300BD1" w:rsidRDefault="00300BD1" w:rsidP="00300BD1">
            <w:pPr>
              <w:pStyle w:val="BodyTextIndent"/>
              <w:tabs>
                <w:tab w:val="left" w:pos="0"/>
                <w:tab w:val="left" w:pos="2520"/>
              </w:tabs>
              <w:snapToGrid w:val="0"/>
              <w:spacing w:line="288" w:lineRule="auto"/>
              <w:ind w:left="0"/>
              <w:rPr>
                <w:b w:val="0"/>
                <w:sz w:val="22"/>
                <w:szCs w:val="22"/>
              </w:rPr>
            </w:pPr>
            <w:r>
              <w:rPr>
                <w:b w:val="0"/>
                <w:sz w:val="22"/>
                <w:szCs w:val="22"/>
              </w:rPr>
              <w:t>(Bryne Ch. 9)</w:t>
            </w:r>
          </w:p>
          <w:p w14:paraId="66B38E4A" w14:textId="71E05B66" w:rsidR="00300BD1" w:rsidRPr="00435A16" w:rsidRDefault="00300BD1" w:rsidP="00300BD1">
            <w:pPr>
              <w:pStyle w:val="BodyTextIndent"/>
              <w:snapToGrid w:val="0"/>
              <w:spacing w:line="288" w:lineRule="auto"/>
              <w:ind w:left="0"/>
              <w:rPr>
                <w:b w:val="0"/>
                <w:sz w:val="22"/>
                <w:szCs w:val="22"/>
              </w:rPr>
            </w:pPr>
            <w:r>
              <w:rPr>
                <w:b w:val="0"/>
                <w:sz w:val="22"/>
                <w:szCs w:val="22"/>
              </w:rPr>
              <w:t>(</w:t>
            </w:r>
            <w:r w:rsidRPr="00B50710">
              <w:rPr>
                <w:b w:val="0"/>
                <w:sz w:val="22"/>
                <w:szCs w:val="22"/>
              </w:rPr>
              <w:t>Meyers et al. Ch. 1</w:t>
            </w:r>
            <w:r>
              <w:rPr>
                <w:b w:val="0"/>
                <w:sz w:val="22"/>
                <w:szCs w:val="22"/>
              </w:rPr>
              <w:t>4)</w:t>
            </w:r>
          </w:p>
        </w:tc>
        <w:tc>
          <w:tcPr>
            <w:tcW w:w="2970" w:type="dxa"/>
          </w:tcPr>
          <w:p w14:paraId="116698EF" w14:textId="2CE13959" w:rsidR="00A81B43" w:rsidRPr="00A61FC9" w:rsidRDefault="00A81B43" w:rsidP="00A81B43">
            <w:pPr>
              <w:pStyle w:val="BodyTextIndent"/>
              <w:snapToGrid w:val="0"/>
              <w:spacing w:line="288" w:lineRule="auto"/>
              <w:ind w:left="0"/>
              <w:rPr>
                <w:b w:val="0"/>
                <w:sz w:val="22"/>
                <w:szCs w:val="22"/>
              </w:rPr>
            </w:pPr>
          </w:p>
        </w:tc>
      </w:tr>
      <w:tr w:rsidR="00A81B43" w:rsidRPr="00A61FC9" w14:paraId="3AB3A567" w14:textId="77777777" w:rsidTr="00A40E5A">
        <w:tc>
          <w:tcPr>
            <w:tcW w:w="1271" w:type="dxa"/>
            <w:vAlign w:val="center"/>
          </w:tcPr>
          <w:p w14:paraId="0808EC6A" w14:textId="0E66E203"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12</w:t>
            </w:r>
          </w:p>
        </w:tc>
        <w:tc>
          <w:tcPr>
            <w:tcW w:w="1173" w:type="dxa"/>
            <w:vAlign w:val="center"/>
          </w:tcPr>
          <w:p w14:paraId="59624FE2" w14:textId="00EE9FF3"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4/0</w:t>
            </w:r>
            <w:r w:rsidR="00A40E5A">
              <w:rPr>
                <w:b w:val="0"/>
                <w:sz w:val="22"/>
                <w:szCs w:val="22"/>
              </w:rPr>
              <w:t>1</w:t>
            </w:r>
          </w:p>
        </w:tc>
        <w:tc>
          <w:tcPr>
            <w:tcW w:w="4031" w:type="dxa"/>
          </w:tcPr>
          <w:p w14:paraId="6B80EFD8" w14:textId="180C1B86" w:rsidR="00A81B43" w:rsidRPr="00A61FC9" w:rsidRDefault="003657C8" w:rsidP="00A40E5A">
            <w:pPr>
              <w:pStyle w:val="BodyTextIndent"/>
              <w:snapToGrid w:val="0"/>
              <w:spacing w:line="288" w:lineRule="auto"/>
              <w:ind w:left="0"/>
              <w:rPr>
                <w:b w:val="0"/>
                <w:sz w:val="22"/>
                <w:szCs w:val="22"/>
              </w:rPr>
            </w:pPr>
            <w:r>
              <w:rPr>
                <w:b w:val="0"/>
                <w:sz w:val="22"/>
                <w:szCs w:val="22"/>
              </w:rPr>
              <w:t>Structural Equation Modeling</w:t>
            </w:r>
          </w:p>
        </w:tc>
        <w:tc>
          <w:tcPr>
            <w:tcW w:w="2970" w:type="dxa"/>
          </w:tcPr>
          <w:p w14:paraId="4C7E131A" w14:textId="4C944811" w:rsidR="00A81B43" w:rsidRPr="00A61FC9" w:rsidRDefault="003657C8" w:rsidP="00A81B43">
            <w:pPr>
              <w:pStyle w:val="BodyTextIndent"/>
              <w:snapToGrid w:val="0"/>
              <w:spacing w:line="288" w:lineRule="auto"/>
              <w:ind w:left="0"/>
              <w:rPr>
                <w:b w:val="0"/>
                <w:sz w:val="22"/>
                <w:szCs w:val="22"/>
              </w:rPr>
            </w:pPr>
            <w:r>
              <w:rPr>
                <w:b w:val="0"/>
                <w:sz w:val="22"/>
                <w:szCs w:val="22"/>
              </w:rPr>
              <w:t>SEM assignment due</w:t>
            </w:r>
          </w:p>
        </w:tc>
      </w:tr>
      <w:tr w:rsidR="00A81B43" w:rsidRPr="00A61FC9" w14:paraId="0AD5DE15" w14:textId="77777777" w:rsidTr="00A40E5A">
        <w:tc>
          <w:tcPr>
            <w:tcW w:w="1271" w:type="dxa"/>
            <w:vAlign w:val="center"/>
          </w:tcPr>
          <w:p w14:paraId="18DD2B20" w14:textId="42C77C83"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13</w:t>
            </w:r>
          </w:p>
        </w:tc>
        <w:tc>
          <w:tcPr>
            <w:tcW w:w="1173" w:type="dxa"/>
            <w:vAlign w:val="center"/>
          </w:tcPr>
          <w:p w14:paraId="77CC21C5" w14:textId="4EE4B416" w:rsidR="00A81B43" w:rsidRPr="00A61FC9" w:rsidRDefault="00A81B43" w:rsidP="00A81B43">
            <w:pPr>
              <w:pStyle w:val="BodyTextIndent"/>
              <w:tabs>
                <w:tab w:val="left" w:pos="0"/>
                <w:tab w:val="left" w:pos="2520"/>
              </w:tabs>
              <w:snapToGrid w:val="0"/>
              <w:spacing w:line="288" w:lineRule="auto"/>
              <w:ind w:left="0"/>
              <w:jc w:val="center"/>
              <w:rPr>
                <w:b w:val="0"/>
                <w:sz w:val="22"/>
                <w:szCs w:val="22"/>
              </w:rPr>
            </w:pPr>
            <w:r w:rsidRPr="00A61FC9">
              <w:rPr>
                <w:b w:val="0"/>
                <w:sz w:val="22"/>
                <w:szCs w:val="22"/>
              </w:rPr>
              <w:t>4/</w:t>
            </w:r>
            <w:r>
              <w:rPr>
                <w:b w:val="0"/>
                <w:sz w:val="22"/>
                <w:szCs w:val="22"/>
              </w:rPr>
              <w:t>0</w:t>
            </w:r>
            <w:r w:rsidR="00A40E5A">
              <w:rPr>
                <w:b w:val="0"/>
                <w:sz w:val="22"/>
                <w:szCs w:val="22"/>
              </w:rPr>
              <w:t>8</w:t>
            </w:r>
          </w:p>
        </w:tc>
        <w:tc>
          <w:tcPr>
            <w:tcW w:w="4031" w:type="dxa"/>
          </w:tcPr>
          <w:p w14:paraId="0167DAC5" w14:textId="21691D6A" w:rsidR="00A81B43" w:rsidRPr="00A61FC9" w:rsidRDefault="00300BD1" w:rsidP="00A40E5A">
            <w:pPr>
              <w:pStyle w:val="BodyTextIndent"/>
              <w:snapToGrid w:val="0"/>
              <w:spacing w:line="288" w:lineRule="auto"/>
              <w:ind w:left="0"/>
              <w:rPr>
                <w:b w:val="0"/>
                <w:sz w:val="22"/>
                <w:szCs w:val="22"/>
              </w:rPr>
            </w:pPr>
            <w:r>
              <w:rPr>
                <w:b w:val="0"/>
                <w:sz w:val="22"/>
                <w:szCs w:val="22"/>
              </w:rPr>
              <w:t>Project consultation (optional)</w:t>
            </w:r>
          </w:p>
        </w:tc>
        <w:tc>
          <w:tcPr>
            <w:tcW w:w="2970" w:type="dxa"/>
          </w:tcPr>
          <w:p w14:paraId="08407396" w14:textId="78456BF5" w:rsidR="00A81B43" w:rsidRPr="00A61FC9" w:rsidRDefault="00A81B43" w:rsidP="00A81B43">
            <w:pPr>
              <w:pStyle w:val="BodyTextIndent"/>
              <w:snapToGrid w:val="0"/>
              <w:spacing w:line="288" w:lineRule="auto"/>
              <w:ind w:left="0"/>
              <w:rPr>
                <w:sz w:val="22"/>
                <w:szCs w:val="22"/>
              </w:rPr>
            </w:pPr>
          </w:p>
        </w:tc>
      </w:tr>
      <w:tr w:rsidR="00A81B43" w:rsidRPr="00A61FC9" w14:paraId="3CA8E9FB" w14:textId="77777777" w:rsidTr="00A40E5A">
        <w:tc>
          <w:tcPr>
            <w:tcW w:w="1271" w:type="dxa"/>
            <w:vAlign w:val="center"/>
          </w:tcPr>
          <w:p w14:paraId="49B585F6" w14:textId="03BC9D17" w:rsidR="00A81B43" w:rsidRPr="00A61FC9" w:rsidRDefault="00A81B43" w:rsidP="00A40E5A">
            <w:pPr>
              <w:pStyle w:val="BodyTextIndent"/>
              <w:tabs>
                <w:tab w:val="left" w:pos="0"/>
                <w:tab w:val="left" w:pos="2520"/>
              </w:tabs>
              <w:snapToGrid w:val="0"/>
              <w:spacing w:line="288" w:lineRule="auto"/>
              <w:ind w:left="0"/>
              <w:jc w:val="center"/>
              <w:rPr>
                <w:b w:val="0"/>
                <w:sz w:val="22"/>
                <w:szCs w:val="22"/>
              </w:rPr>
            </w:pPr>
            <w:r w:rsidRPr="00A61FC9">
              <w:rPr>
                <w:b w:val="0"/>
                <w:sz w:val="22"/>
                <w:szCs w:val="22"/>
              </w:rPr>
              <w:t>14</w:t>
            </w:r>
          </w:p>
        </w:tc>
        <w:tc>
          <w:tcPr>
            <w:tcW w:w="1173" w:type="dxa"/>
            <w:vAlign w:val="center"/>
          </w:tcPr>
          <w:p w14:paraId="53E104A5" w14:textId="6D50B2CA" w:rsidR="00A81B43" w:rsidRPr="00A61FC9" w:rsidRDefault="00A81B43" w:rsidP="00A40E5A">
            <w:pPr>
              <w:pStyle w:val="BodyTextIndent"/>
              <w:tabs>
                <w:tab w:val="left" w:pos="0"/>
                <w:tab w:val="left" w:pos="2520"/>
              </w:tabs>
              <w:snapToGrid w:val="0"/>
              <w:spacing w:line="288" w:lineRule="auto"/>
              <w:ind w:left="0"/>
              <w:jc w:val="center"/>
              <w:rPr>
                <w:b w:val="0"/>
                <w:sz w:val="22"/>
                <w:szCs w:val="22"/>
              </w:rPr>
            </w:pPr>
            <w:r w:rsidRPr="00A61FC9">
              <w:rPr>
                <w:b w:val="0"/>
                <w:sz w:val="22"/>
                <w:szCs w:val="22"/>
              </w:rPr>
              <w:t>4/1</w:t>
            </w:r>
            <w:r w:rsidR="00A40E5A">
              <w:rPr>
                <w:b w:val="0"/>
                <w:sz w:val="22"/>
                <w:szCs w:val="22"/>
              </w:rPr>
              <w:t>5</w:t>
            </w:r>
          </w:p>
        </w:tc>
        <w:tc>
          <w:tcPr>
            <w:tcW w:w="4031" w:type="dxa"/>
          </w:tcPr>
          <w:p w14:paraId="41FE16B6" w14:textId="09B2DAB8" w:rsidR="00A81B43" w:rsidRPr="00A61FC9" w:rsidRDefault="003657C8" w:rsidP="00A40E5A">
            <w:pPr>
              <w:pStyle w:val="BodyTextIndent"/>
              <w:snapToGrid w:val="0"/>
              <w:spacing w:line="288" w:lineRule="auto"/>
              <w:ind w:left="0"/>
              <w:rPr>
                <w:b w:val="0"/>
                <w:sz w:val="22"/>
                <w:szCs w:val="22"/>
              </w:rPr>
            </w:pPr>
            <w:r>
              <w:rPr>
                <w:b w:val="0"/>
                <w:sz w:val="22"/>
                <w:szCs w:val="22"/>
              </w:rPr>
              <w:t>Latent Growth Modeling (Byrne Ch. 11)</w:t>
            </w:r>
          </w:p>
        </w:tc>
        <w:tc>
          <w:tcPr>
            <w:tcW w:w="2970" w:type="dxa"/>
          </w:tcPr>
          <w:p w14:paraId="4BBA0E5F" w14:textId="59C95C51" w:rsidR="00A81B43" w:rsidRPr="00A61FC9" w:rsidRDefault="00A81B43" w:rsidP="00A40E5A">
            <w:pPr>
              <w:pStyle w:val="BodyTextIndent"/>
              <w:snapToGrid w:val="0"/>
              <w:spacing w:line="288" w:lineRule="auto"/>
              <w:ind w:left="0"/>
              <w:rPr>
                <w:b w:val="0"/>
                <w:sz w:val="22"/>
                <w:szCs w:val="22"/>
              </w:rPr>
            </w:pPr>
          </w:p>
        </w:tc>
      </w:tr>
      <w:tr w:rsidR="00A81B43" w:rsidRPr="00A61FC9" w14:paraId="1784F0ED" w14:textId="77777777" w:rsidTr="00A40E5A">
        <w:tc>
          <w:tcPr>
            <w:tcW w:w="1271" w:type="dxa"/>
            <w:vAlign w:val="center"/>
          </w:tcPr>
          <w:p w14:paraId="110854A6" w14:textId="4B20289E" w:rsidR="00A81B43" w:rsidRPr="00A61FC9" w:rsidRDefault="00A81B43" w:rsidP="00A40E5A">
            <w:pPr>
              <w:pStyle w:val="BodyTextIndent"/>
              <w:tabs>
                <w:tab w:val="left" w:pos="0"/>
                <w:tab w:val="left" w:pos="2520"/>
              </w:tabs>
              <w:snapToGrid w:val="0"/>
              <w:spacing w:line="288" w:lineRule="auto"/>
              <w:ind w:left="0"/>
              <w:jc w:val="center"/>
              <w:rPr>
                <w:b w:val="0"/>
                <w:sz w:val="22"/>
                <w:szCs w:val="22"/>
              </w:rPr>
            </w:pPr>
            <w:r w:rsidRPr="00A61FC9">
              <w:rPr>
                <w:b w:val="0"/>
                <w:sz w:val="22"/>
                <w:szCs w:val="22"/>
              </w:rPr>
              <w:t>15</w:t>
            </w:r>
          </w:p>
        </w:tc>
        <w:tc>
          <w:tcPr>
            <w:tcW w:w="1173" w:type="dxa"/>
            <w:vAlign w:val="center"/>
          </w:tcPr>
          <w:p w14:paraId="07A42306" w14:textId="17EB4CC4" w:rsidR="00A81B43" w:rsidRPr="00A61FC9" w:rsidRDefault="00A81B43" w:rsidP="00A40E5A">
            <w:pPr>
              <w:pStyle w:val="BodyTextIndent"/>
              <w:tabs>
                <w:tab w:val="left" w:pos="0"/>
                <w:tab w:val="left" w:pos="2520"/>
              </w:tabs>
              <w:snapToGrid w:val="0"/>
              <w:spacing w:line="288" w:lineRule="auto"/>
              <w:ind w:left="0"/>
              <w:jc w:val="center"/>
              <w:rPr>
                <w:b w:val="0"/>
                <w:sz w:val="22"/>
                <w:szCs w:val="22"/>
              </w:rPr>
            </w:pPr>
            <w:r w:rsidRPr="00A61FC9">
              <w:rPr>
                <w:b w:val="0"/>
                <w:sz w:val="22"/>
                <w:szCs w:val="22"/>
              </w:rPr>
              <w:t>4/2</w:t>
            </w:r>
            <w:r w:rsidR="00A40E5A">
              <w:rPr>
                <w:b w:val="0"/>
                <w:sz w:val="22"/>
                <w:szCs w:val="22"/>
              </w:rPr>
              <w:t>2</w:t>
            </w:r>
          </w:p>
        </w:tc>
        <w:tc>
          <w:tcPr>
            <w:tcW w:w="4031" w:type="dxa"/>
          </w:tcPr>
          <w:p w14:paraId="3EE051EE" w14:textId="75ADC302" w:rsidR="00A81B43" w:rsidRPr="00A61FC9" w:rsidRDefault="00A81B43" w:rsidP="00A40E5A">
            <w:pPr>
              <w:pStyle w:val="BodyTextIndent"/>
              <w:snapToGrid w:val="0"/>
              <w:spacing w:line="288" w:lineRule="auto"/>
              <w:ind w:left="0"/>
              <w:rPr>
                <w:b w:val="0"/>
                <w:sz w:val="22"/>
                <w:szCs w:val="22"/>
              </w:rPr>
            </w:pPr>
            <w:r w:rsidRPr="00A61FC9">
              <w:rPr>
                <w:color w:val="000000" w:themeColor="text1"/>
                <w:sz w:val="22"/>
                <w:szCs w:val="22"/>
              </w:rPr>
              <w:t>No meeting</w:t>
            </w:r>
          </w:p>
        </w:tc>
        <w:tc>
          <w:tcPr>
            <w:tcW w:w="2970" w:type="dxa"/>
          </w:tcPr>
          <w:p w14:paraId="3EB3EC81" w14:textId="3896CACB" w:rsidR="00A81B43" w:rsidRPr="00A61FC9" w:rsidRDefault="008C7F9B" w:rsidP="00A40E5A">
            <w:pPr>
              <w:pStyle w:val="BodyTextIndent"/>
              <w:snapToGrid w:val="0"/>
              <w:spacing w:line="288" w:lineRule="auto"/>
              <w:ind w:left="0"/>
              <w:rPr>
                <w:b w:val="0"/>
                <w:sz w:val="22"/>
                <w:szCs w:val="22"/>
              </w:rPr>
            </w:pPr>
            <w:r>
              <w:rPr>
                <w:b w:val="0"/>
                <w:sz w:val="22"/>
                <w:szCs w:val="22"/>
              </w:rPr>
              <w:t>Final Project due</w:t>
            </w:r>
          </w:p>
        </w:tc>
      </w:tr>
    </w:tbl>
    <w:p w14:paraId="4D4B71BF" w14:textId="77777777" w:rsidR="00E05FFD" w:rsidRPr="00A61FC9" w:rsidRDefault="00E05FFD" w:rsidP="009113CF">
      <w:pPr>
        <w:pStyle w:val="BodyTextIndent"/>
        <w:tabs>
          <w:tab w:val="left" w:pos="0"/>
          <w:tab w:val="left" w:pos="2520"/>
        </w:tabs>
        <w:snapToGrid w:val="0"/>
        <w:spacing w:line="360" w:lineRule="auto"/>
        <w:ind w:left="0"/>
        <w:rPr>
          <w:szCs w:val="24"/>
          <w:u w:val="single"/>
        </w:rPr>
      </w:pPr>
    </w:p>
    <w:p w14:paraId="0BF747AA" w14:textId="45049CAC" w:rsidR="001F250C" w:rsidRPr="00D626CC" w:rsidRDefault="001F250C" w:rsidP="00D626CC">
      <w:pPr>
        <w:pStyle w:val="BodyText2"/>
        <w:snapToGrid w:val="0"/>
        <w:spacing w:after="0" w:line="259" w:lineRule="auto"/>
        <w:rPr>
          <w:rFonts w:ascii="Times New Roman" w:hAnsi="Times New Roman" w:cs="Times New Roman"/>
          <w:sz w:val="32"/>
          <w:szCs w:val="18"/>
        </w:rPr>
        <w:sectPr w:rsidR="001F250C" w:rsidRPr="00D626CC" w:rsidSect="00A81B43">
          <w:type w:val="continuous"/>
          <w:pgSz w:w="12242" w:h="15842" w:code="1"/>
          <w:pgMar w:top="1440" w:right="1440" w:bottom="1440" w:left="1440" w:header="850" w:footer="994" w:gutter="0"/>
          <w:cols w:space="425"/>
          <w:docGrid w:type="linesAndChars" w:linePitch="360"/>
        </w:sectPr>
      </w:pPr>
      <w:r w:rsidRPr="00A40E5A">
        <w:rPr>
          <w:rFonts w:ascii="Times New Roman" w:hAnsi="Times New Roman" w:cs="Times New Roman"/>
          <w:sz w:val="32"/>
          <w:szCs w:val="18"/>
        </w:rPr>
        <w:t xml:space="preserve">NOTE:  This is a tentative syllabus. Any changes will be announced in class. Students are responsible for being aware of the changes made. </w:t>
      </w:r>
    </w:p>
    <w:p w14:paraId="3EF36704" w14:textId="5C121EA6" w:rsidR="00F00314" w:rsidRPr="00A61FC9" w:rsidRDefault="00F00314" w:rsidP="00D626CC">
      <w:pPr>
        <w:rPr>
          <w:rFonts w:ascii="Times New Roman" w:eastAsiaTheme="minorHAnsi" w:hAnsi="Times New Roman" w:cs="Times New Roman"/>
          <w:b/>
          <w:kern w:val="0"/>
          <w:szCs w:val="24"/>
          <w:lang w:eastAsia="en-US"/>
        </w:rPr>
      </w:pPr>
    </w:p>
    <w:sectPr w:rsidR="00F00314" w:rsidRPr="00A61FC9" w:rsidSect="002F5B50">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D57B" w14:textId="77777777" w:rsidR="00D331F4" w:rsidRDefault="00D331F4" w:rsidP="002F5B50">
      <w:r>
        <w:separator/>
      </w:r>
    </w:p>
  </w:endnote>
  <w:endnote w:type="continuationSeparator" w:id="0">
    <w:p w14:paraId="6C569806" w14:textId="77777777" w:rsidR="00D331F4" w:rsidRDefault="00D331F4"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09A8" w14:textId="77777777" w:rsidR="00D331F4" w:rsidRDefault="00D331F4" w:rsidP="002F5B50">
      <w:r>
        <w:separator/>
      </w:r>
    </w:p>
  </w:footnote>
  <w:footnote w:type="continuationSeparator" w:id="0">
    <w:p w14:paraId="41FFB496" w14:textId="77777777" w:rsidR="00D331F4" w:rsidRDefault="00D331F4"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Content>
      <w:p w14:paraId="3830FE24" w14:textId="60DFA329" w:rsidR="00FF5D27" w:rsidRDefault="00FF5D27" w:rsidP="003E7CBF">
        <w:pPr>
          <w:pStyle w:val="Header"/>
          <w:jc w:val="right"/>
        </w:pPr>
        <w:r>
          <w:t>ERMA 8</w:t>
        </w:r>
        <w:r w:rsidR="006142B6">
          <w:t>34</w:t>
        </w:r>
        <w:r>
          <w:t xml:space="preserve">0 </w:t>
        </w:r>
        <w:r w:rsidR="00E71EB7">
          <w:t>S</w:t>
        </w:r>
        <w:r w:rsidR="00612467">
          <w:t>pring</w:t>
        </w:r>
        <w:r>
          <w:t>, 20</w:t>
        </w:r>
        <w:r w:rsidR="00612467">
          <w:t>2</w:t>
        </w:r>
        <w:r w:rsidR="004A364C">
          <w:t>4</w:t>
        </w:r>
        <w:r>
          <w:t xml:space="preserve">       </w:t>
        </w:r>
        <w:r w:rsidR="00E45DD9">
          <w:fldChar w:fldCharType="begin"/>
        </w:r>
        <w:r w:rsidR="00E45DD9">
          <w:instrText xml:space="preserve"> PAGE   \* MERGEFORMAT </w:instrText>
        </w:r>
        <w:r w:rsidR="00E45DD9">
          <w:fldChar w:fldCharType="separate"/>
        </w:r>
        <w:r w:rsidR="00E05FFD">
          <w:rPr>
            <w:noProof/>
          </w:rPr>
          <w:t>14</w:t>
        </w:r>
        <w:r w:rsidR="00E45DD9">
          <w:rPr>
            <w:noProof/>
          </w:rPr>
          <w:fldChar w:fldCharType="end"/>
        </w:r>
      </w:p>
    </w:sdtContent>
  </w:sdt>
  <w:p w14:paraId="4A928BCF" w14:textId="77777777" w:rsidR="00FF5D27" w:rsidRDefault="00FF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524F"/>
    <w:multiLevelType w:val="hybridMultilevel"/>
    <w:tmpl w:val="C0F6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19AA"/>
    <w:multiLevelType w:val="hybridMultilevel"/>
    <w:tmpl w:val="A634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374"/>
    <w:multiLevelType w:val="hybridMultilevel"/>
    <w:tmpl w:val="37BC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8B4D81"/>
    <w:multiLevelType w:val="hybridMultilevel"/>
    <w:tmpl w:val="071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7282F"/>
    <w:multiLevelType w:val="hybridMultilevel"/>
    <w:tmpl w:val="9AD8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97E16"/>
    <w:multiLevelType w:val="hybridMultilevel"/>
    <w:tmpl w:val="5EC4F3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1658ED"/>
    <w:multiLevelType w:val="hybridMultilevel"/>
    <w:tmpl w:val="88A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54A9A"/>
    <w:multiLevelType w:val="hybridMultilevel"/>
    <w:tmpl w:val="6B9C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87F"/>
    <w:multiLevelType w:val="hybridMultilevel"/>
    <w:tmpl w:val="7B62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55F17"/>
    <w:multiLevelType w:val="hybridMultilevel"/>
    <w:tmpl w:val="258C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E2DF9"/>
    <w:multiLevelType w:val="hybridMultilevel"/>
    <w:tmpl w:val="C050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80A51"/>
    <w:multiLevelType w:val="hybridMultilevel"/>
    <w:tmpl w:val="0FE2CA4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298B"/>
    <w:multiLevelType w:val="hybridMultilevel"/>
    <w:tmpl w:val="52ECB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F5AED"/>
    <w:multiLevelType w:val="hybridMultilevel"/>
    <w:tmpl w:val="F12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6586">
    <w:abstractNumId w:val="18"/>
  </w:num>
  <w:num w:numId="2" w16cid:durableId="285307949">
    <w:abstractNumId w:val="0"/>
    <w:lvlOverride w:ilvl="0">
      <w:lvl w:ilvl="0">
        <w:start w:val="1"/>
        <w:numFmt w:val="bullet"/>
        <w:lvlText w:val=""/>
        <w:legacy w:legacy="1" w:legacySpace="0" w:legacyIndent="360"/>
        <w:lvlJc w:val="left"/>
        <w:rPr>
          <w:rFonts w:ascii="Symbol" w:hAnsi="Symbol" w:hint="default"/>
        </w:rPr>
      </w:lvl>
    </w:lvlOverride>
  </w:num>
  <w:num w:numId="3" w16cid:durableId="308050672">
    <w:abstractNumId w:val="4"/>
  </w:num>
  <w:num w:numId="4" w16cid:durableId="1471678191">
    <w:abstractNumId w:val="20"/>
  </w:num>
  <w:num w:numId="5" w16cid:durableId="1221096443">
    <w:abstractNumId w:val="2"/>
  </w:num>
  <w:num w:numId="6" w16cid:durableId="691343314">
    <w:abstractNumId w:val="27"/>
  </w:num>
  <w:num w:numId="7" w16cid:durableId="500320190">
    <w:abstractNumId w:val="7"/>
  </w:num>
  <w:num w:numId="8" w16cid:durableId="242498508">
    <w:abstractNumId w:val="21"/>
  </w:num>
  <w:num w:numId="9" w16cid:durableId="440957219">
    <w:abstractNumId w:val="28"/>
  </w:num>
  <w:num w:numId="10" w16cid:durableId="1022052307">
    <w:abstractNumId w:val="3"/>
  </w:num>
  <w:num w:numId="11" w16cid:durableId="1188173971">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499660104">
    <w:abstractNumId w:val="14"/>
  </w:num>
  <w:num w:numId="13" w16cid:durableId="447047596">
    <w:abstractNumId w:val="6"/>
  </w:num>
  <w:num w:numId="14" w16cid:durableId="52503939">
    <w:abstractNumId w:val="10"/>
  </w:num>
  <w:num w:numId="15" w16cid:durableId="1543444378">
    <w:abstractNumId w:val="25"/>
  </w:num>
  <w:num w:numId="16" w16cid:durableId="1338968172">
    <w:abstractNumId w:val="8"/>
  </w:num>
  <w:num w:numId="17" w16cid:durableId="1469664392">
    <w:abstractNumId w:val="13"/>
  </w:num>
  <w:num w:numId="18" w16cid:durableId="1874344250">
    <w:abstractNumId w:val="5"/>
  </w:num>
  <w:num w:numId="19" w16cid:durableId="833225747">
    <w:abstractNumId w:val="19"/>
  </w:num>
  <w:num w:numId="20" w16cid:durableId="807017077">
    <w:abstractNumId w:val="17"/>
  </w:num>
  <w:num w:numId="21" w16cid:durableId="246615739">
    <w:abstractNumId w:val="15"/>
  </w:num>
  <w:num w:numId="22" w16cid:durableId="2114741822">
    <w:abstractNumId w:val="11"/>
  </w:num>
  <w:num w:numId="23" w16cid:durableId="1844278180">
    <w:abstractNumId w:val="12"/>
  </w:num>
  <w:num w:numId="24" w16cid:durableId="2130203714">
    <w:abstractNumId w:val="16"/>
  </w:num>
  <w:num w:numId="25" w16cid:durableId="1125926830">
    <w:abstractNumId w:val="26"/>
  </w:num>
  <w:num w:numId="26" w16cid:durableId="12266909">
    <w:abstractNumId w:val="22"/>
  </w:num>
  <w:num w:numId="27" w16cid:durableId="1394352584">
    <w:abstractNumId w:val="24"/>
  </w:num>
  <w:num w:numId="28" w16cid:durableId="599684095">
    <w:abstractNumId w:val="23"/>
  </w:num>
  <w:num w:numId="29" w16cid:durableId="172571877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75"/>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sDA2NzIzNjEwNbZU0lEKTi0uzszPAykwqwUAUKcwLiwAAAA="/>
  </w:docVars>
  <w:rsids>
    <w:rsidRoot w:val="00613384"/>
    <w:rsid w:val="00012196"/>
    <w:rsid w:val="0002361D"/>
    <w:rsid w:val="000345F3"/>
    <w:rsid w:val="0006430E"/>
    <w:rsid w:val="00075085"/>
    <w:rsid w:val="00080D89"/>
    <w:rsid w:val="00081947"/>
    <w:rsid w:val="00082939"/>
    <w:rsid w:val="00084D67"/>
    <w:rsid w:val="000914AC"/>
    <w:rsid w:val="00092282"/>
    <w:rsid w:val="000D4997"/>
    <w:rsid w:val="000F2037"/>
    <w:rsid w:val="00105333"/>
    <w:rsid w:val="00122952"/>
    <w:rsid w:val="00124524"/>
    <w:rsid w:val="00124ACC"/>
    <w:rsid w:val="001825E0"/>
    <w:rsid w:val="001A709C"/>
    <w:rsid w:val="001B27B7"/>
    <w:rsid w:val="001B333B"/>
    <w:rsid w:val="001C26AA"/>
    <w:rsid w:val="001C6031"/>
    <w:rsid w:val="001E2215"/>
    <w:rsid w:val="001E25C4"/>
    <w:rsid w:val="001E4FEA"/>
    <w:rsid w:val="001F250C"/>
    <w:rsid w:val="001F275C"/>
    <w:rsid w:val="002009CD"/>
    <w:rsid w:val="002027CE"/>
    <w:rsid w:val="00217120"/>
    <w:rsid w:val="00231189"/>
    <w:rsid w:val="00250B7B"/>
    <w:rsid w:val="00261498"/>
    <w:rsid w:val="002863D1"/>
    <w:rsid w:val="00294E62"/>
    <w:rsid w:val="00296C80"/>
    <w:rsid w:val="002B5103"/>
    <w:rsid w:val="002F4ADE"/>
    <w:rsid w:val="002F5B50"/>
    <w:rsid w:val="00300BD1"/>
    <w:rsid w:val="003027C7"/>
    <w:rsid w:val="0030745E"/>
    <w:rsid w:val="0033735F"/>
    <w:rsid w:val="00344289"/>
    <w:rsid w:val="003657C8"/>
    <w:rsid w:val="00366772"/>
    <w:rsid w:val="003706EE"/>
    <w:rsid w:val="003716F5"/>
    <w:rsid w:val="003718DB"/>
    <w:rsid w:val="00372507"/>
    <w:rsid w:val="00376283"/>
    <w:rsid w:val="003810AB"/>
    <w:rsid w:val="003A1428"/>
    <w:rsid w:val="003A4174"/>
    <w:rsid w:val="003A62F3"/>
    <w:rsid w:val="003B348B"/>
    <w:rsid w:val="003B49AC"/>
    <w:rsid w:val="003C7B03"/>
    <w:rsid w:val="003D0A11"/>
    <w:rsid w:val="003E0D63"/>
    <w:rsid w:val="003E2845"/>
    <w:rsid w:val="003E7CBF"/>
    <w:rsid w:val="003F3125"/>
    <w:rsid w:val="003F441E"/>
    <w:rsid w:val="00400857"/>
    <w:rsid w:val="0041626E"/>
    <w:rsid w:val="00422C58"/>
    <w:rsid w:val="0043232F"/>
    <w:rsid w:val="0043470B"/>
    <w:rsid w:val="00435A16"/>
    <w:rsid w:val="0044208D"/>
    <w:rsid w:val="00443F39"/>
    <w:rsid w:val="00450CA5"/>
    <w:rsid w:val="00455F11"/>
    <w:rsid w:val="00473B73"/>
    <w:rsid w:val="0048067E"/>
    <w:rsid w:val="004A364C"/>
    <w:rsid w:val="004D2E26"/>
    <w:rsid w:val="004E5EA7"/>
    <w:rsid w:val="004E79CE"/>
    <w:rsid w:val="004F46ED"/>
    <w:rsid w:val="004F4891"/>
    <w:rsid w:val="00521E23"/>
    <w:rsid w:val="0053073C"/>
    <w:rsid w:val="00537A7F"/>
    <w:rsid w:val="00546CD7"/>
    <w:rsid w:val="005475B2"/>
    <w:rsid w:val="00557E2C"/>
    <w:rsid w:val="005664A2"/>
    <w:rsid w:val="005678AD"/>
    <w:rsid w:val="005A4082"/>
    <w:rsid w:val="005C7284"/>
    <w:rsid w:val="005D066F"/>
    <w:rsid w:val="005E4C0B"/>
    <w:rsid w:val="005E764F"/>
    <w:rsid w:val="005F2B42"/>
    <w:rsid w:val="005F2D1D"/>
    <w:rsid w:val="00612467"/>
    <w:rsid w:val="00613384"/>
    <w:rsid w:val="006142B6"/>
    <w:rsid w:val="00626CFC"/>
    <w:rsid w:val="00630B1A"/>
    <w:rsid w:val="00634A4A"/>
    <w:rsid w:val="00640D78"/>
    <w:rsid w:val="006410DF"/>
    <w:rsid w:val="00654EE6"/>
    <w:rsid w:val="006556F1"/>
    <w:rsid w:val="00656B2E"/>
    <w:rsid w:val="00660999"/>
    <w:rsid w:val="00664C93"/>
    <w:rsid w:val="006A57E7"/>
    <w:rsid w:val="006B2EB8"/>
    <w:rsid w:val="006B6E39"/>
    <w:rsid w:val="006C0227"/>
    <w:rsid w:val="006C2222"/>
    <w:rsid w:val="006C526D"/>
    <w:rsid w:val="006D056E"/>
    <w:rsid w:val="006D2408"/>
    <w:rsid w:val="006D4A54"/>
    <w:rsid w:val="006D5804"/>
    <w:rsid w:val="006E67FE"/>
    <w:rsid w:val="00702D72"/>
    <w:rsid w:val="007033D8"/>
    <w:rsid w:val="00706040"/>
    <w:rsid w:val="00714467"/>
    <w:rsid w:val="00717068"/>
    <w:rsid w:val="007212E2"/>
    <w:rsid w:val="007223C1"/>
    <w:rsid w:val="00742AC2"/>
    <w:rsid w:val="007568F6"/>
    <w:rsid w:val="007651D4"/>
    <w:rsid w:val="00770E8F"/>
    <w:rsid w:val="00786A75"/>
    <w:rsid w:val="007B54C2"/>
    <w:rsid w:val="007C4100"/>
    <w:rsid w:val="007C6045"/>
    <w:rsid w:val="007F2FAA"/>
    <w:rsid w:val="007F4ED3"/>
    <w:rsid w:val="007F6D07"/>
    <w:rsid w:val="008006F1"/>
    <w:rsid w:val="008037BA"/>
    <w:rsid w:val="00807E76"/>
    <w:rsid w:val="00813D52"/>
    <w:rsid w:val="008175B9"/>
    <w:rsid w:val="00825564"/>
    <w:rsid w:val="00827B33"/>
    <w:rsid w:val="00843BE6"/>
    <w:rsid w:val="0085677F"/>
    <w:rsid w:val="008578C9"/>
    <w:rsid w:val="008652DD"/>
    <w:rsid w:val="00866BA5"/>
    <w:rsid w:val="00873CC1"/>
    <w:rsid w:val="0088741E"/>
    <w:rsid w:val="008A4FDA"/>
    <w:rsid w:val="008B5DA9"/>
    <w:rsid w:val="008C2B17"/>
    <w:rsid w:val="008C3016"/>
    <w:rsid w:val="008C322A"/>
    <w:rsid w:val="008C7F9B"/>
    <w:rsid w:val="008D2810"/>
    <w:rsid w:val="008E41AC"/>
    <w:rsid w:val="008E5ECA"/>
    <w:rsid w:val="00903D81"/>
    <w:rsid w:val="00905967"/>
    <w:rsid w:val="009113CF"/>
    <w:rsid w:val="0092328A"/>
    <w:rsid w:val="00930252"/>
    <w:rsid w:val="009363F4"/>
    <w:rsid w:val="00941197"/>
    <w:rsid w:val="00954B4B"/>
    <w:rsid w:val="00957F70"/>
    <w:rsid w:val="009676D4"/>
    <w:rsid w:val="009676F1"/>
    <w:rsid w:val="00977223"/>
    <w:rsid w:val="009922EC"/>
    <w:rsid w:val="00992543"/>
    <w:rsid w:val="00992B2D"/>
    <w:rsid w:val="009A1953"/>
    <w:rsid w:val="009A3858"/>
    <w:rsid w:val="009A3E92"/>
    <w:rsid w:val="009B62FC"/>
    <w:rsid w:val="009C1E27"/>
    <w:rsid w:val="009C718B"/>
    <w:rsid w:val="009D37AD"/>
    <w:rsid w:val="009F28F2"/>
    <w:rsid w:val="009F7E9F"/>
    <w:rsid w:val="00A02C44"/>
    <w:rsid w:val="00A02F2F"/>
    <w:rsid w:val="00A03BF8"/>
    <w:rsid w:val="00A16C17"/>
    <w:rsid w:val="00A20373"/>
    <w:rsid w:val="00A259AC"/>
    <w:rsid w:val="00A33507"/>
    <w:rsid w:val="00A349E7"/>
    <w:rsid w:val="00A3597F"/>
    <w:rsid w:val="00A363F7"/>
    <w:rsid w:val="00A40E5A"/>
    <w:rsid w:val="00A56507"/>
    <w:rsid w:val="00A61FC9"/>
    <w:rsid w:val="00A72801"/>
    <w:rsid w:val="00A81B43"/>
    <w:rsid w:val="00A84C30"/>
    <w:rsid w:val="00A96134"/>
    <w:rsid w:val="00AA4D57"/>
    <w:rsid w:val="00AD015C"/>
    <w:rsid w:val="00AE28C7"/>
    <w:rsid w:val="00AF1D6F"/>
    <w:rsid w:val="00B00CE7"/>
    <w:rsid w:val="00B06820"/>
    <w:rsid w:val="00B203B8"/>
    <w:rsid w:val="00B42DB6"/>
    <w:rsid w:val="00B50710"/>
    <w:rsid w:val="00B5591B"/>
    <w:rsid w:val="00B64C78"/>
    <w:rsid w:val="00B64EA5"/>
    <w:rsid w:val="00B76C96"/>
    <w:rsid w:val="00B95341"/>
    <w:rsid w:val="00BA1407"/>
    <w:rsid w:val="00BB043F"/>
    <w:rsid w:val="00BE0D55"/>
    <w:rsid w:val="00C021C6"/>
    <w:rsid w:val="00C05563"/>
    <w:rsid w:val="00C10056"/>
    <w:rsid w:val="00C11D9F"/>
    <w:rsid w:val="00C30666"/>
    <w:rsid w:val="00C359DE"/>
    <w:rsid w:val="00C46793"/>
    <w:rsid w:val="00C5032F"/>
    <w:rsid w:val="00C5556E"/>
    <w:rsid w:val="00C7423C"/>
    <w:rsid w:val="00C829D8"/>
    <w:rsid w:val="00C86AF8"/>
    <w:rsid w:val="00CB0E35"/>
    <w:rsid w:val="00CB7E25"/>
    <w:rsid w:val="00CD01B4"/>
    <w:rsid w:val="00D033FD"/>
    <w:rsid w:val="00D05CCD"/>
    <w:rsid w:val="00D1594F"/>
    <w:rsid w:val="00D2077B"/>
    <w:rsid w:val="00D331F4"/>
    <w:rsid w:val="00D3362E"/>
    <w:rsid w:val="00D342B6"/>
    <w:rsid w:val="00D34673"/>
    <w:rsid w:val="00D4058B"/>
    <w:rsid w:val="00D46C7C"/>
    <w:rsid w:val="00D51FEA"/>
    <w:rsid w:val="00D626CC"/>
    <w:rsid w:val="00D64497"/>
    <w:rsid w:val="00D70B68"/>
    <w:rsid w:val="00D71178"/>
    <w:rsid w:val="00D71C12"/>
    <w:rsid w:val="00D74250"/>
    <w:rsid w:val="00D75CF9"/>
    <w:rsid w:val="00D80751"/>
    <w:rsid w:val="00D860EA"/>
    <w:rsid w:val="00D913F6"/>
    <w:rsid w:val="00DB590C"/>
    <w:rsid w:val="00DC6528"/>
    <w:rsid w:val="00DF011C"/>
    <w:rsid w:val="00DF64D3"/>
    <w:rsid w:val="00E0588F"/>
    <w:rsid w:val="00E05FFD"/>
    <w:rsid w:val="00E219F7"/>
    <w:rsid w:val="00E309BB"/>
    <w:rsid w:val="00E378AE"/>
    <w:rsid w:val="00E37F1E"/>
    <w:rsid w:val="00E45DD9"/>
    <w:rsid w:val="00E466E1"/>
    <w:rsid w:val="00E61E6E"/>
    <w:rsid w:val="00E71EB7"/>
    <w:rsid w:val="00E850D0"/>
    <w:rsid w:val="00E95448"/>
    <w:rsid w:val="00EA5CB7"/>
    <w:rsid w:val="00EB15C6"/>
    <w:rsid w:val="00EE2FE2"/>
    <w:rsid w:val="00EF50FE"/>
    <w:rsid w:val="00F00314"/>
    <w:rsid w:val="00F005F0"/>
    <w:rsid w:val="00F10C55"/>
    <w:rsid w:val="00F1465B"/>
    <w:rsid w:val="00F17822"/>
    <w:rsid w:val="00F32209"/>
    <w:rsid w:val="00F40CC7"/>
    <w:rsid w:val="00F64A6C"/>
    <w:rsid w:val="00F72108"/>
    <w:rsid w:val="00F81FD1"/>
    <w:rsid w:val="00F837A5"/>
    <w:rsid w:val="00F86AD4"/>
    <w:rsid w:val="00FB5A11"/>
    <w:rsid w:val="00FB76DA"/>
    <w:rsid w:val="00FC0AA0"/>
    <w:rsid w:val="00FC446C"/>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DA572"/>
  <w15:docId w15:val="{13DD4EE9-B26B-4D4F-AAE4-DA59A1D5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11"/>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11"/>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 w:type="character" w:styleId="UnresolvedMention">
    <w:name w:val="Unresolved Mention"/>
    <w:basedOn w:val="DefaultParagraphFont"/>
    <w:uiPriority w:val="99"/>
    <w:semiHidden/>
    <w:unhideWhenUsed/>
    <w:rsid w:val="00A8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p.auburn.edu/biggio/canvas/student-hel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wts/pamphlets/plagiaris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settings" Target="settings.xml"/><Relationship Id="rId9" Type="http://schemas.openxmlformats.org/officeDocument/2006/relationships/hyperlink" Target="https://bulletin.auburn.edu/Policies/Academic/grad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B07D-96BC-4872-BCCE-A2382F72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10</cp:revision>
  <cp:lastPrinted>2024-01-10T11:16:00Z</cp:lastPrinted>
  <dcterms:created xsi:type="dcterms:W3CDTF">2024-01-03T06:34:00Z</dcterms:created>
  <dcterms:modified xsi:type="dcterms:W3CDTF">2024-01-10T11:17:00Z</dcterms:modified>
</cp:coreProperties>
</file>