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CF8EC" w14:textId="77777777" w:rsidR="00757CA0" w:rsidRPr="00383F8F" w:rsidRDefault="00757CA0">
      <w:pPr>
        <w:pStyle w:val="BodyA"/>
        <w:jc w:val="center"/>
        <w:rPr>
          <w:rStyle w:val="NoneA"/>
          <w:rFonts w:ascii="Century Gothic" w:hAnsi="Century Gothic"/>
          <w:b/>
          <w:bCs/>
          <w:color w:val="44546A"/>
          <w:sz w:val="22"/>
          <w:szCs w:val="22"/>
          <w:u w:color="44546A"/>
        </w:rPr>
      </w:pPr>
    </w:p>
    <w:tbl>
      <w:tblPr>
        <w:tblW w:w="105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0"/>
        <w:gridCol w:w="5400"/>
      </w:tblGrid>
      <w:tr w:rsidR="00757CA0" w:rsidRPr="00383F8F" w14:paraId="6455030C" w14:textId="77777777" w:rsidTr="2C82BF12">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14:paraId="393623D1" w14:textId="77777777" w:rsidR="00757CA0" w:rsidRPr="00383F8F" w:rsidRDefault="00757CA0">
            <w:pPr>
              <w:pStyle w:val="BodyA"/>
              <w:jc w:val="center"/>
              <w:rPr>
                <w:rStyle w:val="NoneA"/>
                <w:rFonts w:ascii="Century Gothic" w:hAnsi="Century Gothic"/>
                <w:b/>
                <w:bCs/>
                <w:color w:val="44546A"/>
                <w:u w:color="44546A"/>
              </w:rPr>
            </w:pPr>
          </w:p>
          <w:p w14:paraId="6D08D799" w14:textId="77777777" w:rsidR="00757CA0" w:rsidRPr="00383F8F" w:rsidRDefault="00757CA0">
            <w:pPr>
              <w:pStyle w:val="BodyA"/>
              <w:jc w:val="center"/>
              <w:rPr>
                <w:rStyle w:val="NoneA"/>
                <w:rFonts w:ascii="Century Gothic" w:hAnsi="Century Gothic"/>
                <w:b/>
                <w:bCs/>
                <w:color w:val="44546A"/>
                <w:u w:color="44546A"/>
              </w:rPr>
            </w:pPr>
          </w:p>
          <w:p w14:paraId="0743FE26" w14:textId="77777777" w:rsidR="00757CA0" w:rsidRPr="00075EA1" w:rsidRDefault="00757CA0">
            <w:pPr>
              <w:pStyle w:val="BodyA"/>
              <w:jc w:val="center"/>
              <w:rPr>
                <w:rStyle w:val="NoneA"/>
                <w:rFonts w:ascii="Century Gothic" w:hAnsi="Century Gothic"/>
                <w:b/>
                <w:bCs/>
                <w:color w:val="44546A"/>
                <w:sz w:val="36"/>
                <w:szCs w:val="36"/>
                <w:u w:color="44546A"/>
              </w:rPr>
            </w:pPr>
          </w:p>
          <w:p w14:paraId="5679AB21" w14:textId="77777777" w:rsidR="00757CA0" w:rsidRPr="00075EA1" w:rsidRDefault="00757CA0">
            <w:pPr>
              <w:pStyle w:val="BodyA"/>
              <w:jc w:val="center"/>
              <w:rPr>
                <w:rStyle w:val="NoneA"/>
                <w:rFonts w:ascii="Century Gothic" w:hAnsi="Century Gothic"/>
                <w:b/>
                <w:bCs/>
                <w:color w:val="44546A"/>
                <w:sz w:val="36"/>
                <w:szCs w:val="36"/>
                <w:u w:color="44546A"/>
              </w:rPr>
            </w:pPr>
          </w:p>
          <w:p w14:paraId="64FB5C9F" w14:textId="0C1B0E44" w:rsidR="00757CA0" w:rsidRDefault="00075EA1">
            <w:pPr>
              <w:pStyle w:val="BodyA"/>
              <w:widowControl w:val="0"/>
              <w:tabs>
                <w:tab w:val="center" w:pos="4680"/>
              </w:tabs>
              <w:spacing w:line="235" w:lineRule="auto"/>
              <w:jc w:val="center"/>
              <w:rPr>
                <w:rStyle w:val="NoneA"/>
                <w:rFonts w:ascii="Century Gothic" w:hAnsi="Century Gothic"/>
                <w:b/>
                <w:bCs/>
                <w:color w:val="44546A"/>
                <w:sz w:val="36"/>
                <w:szCs w:val="36"/>
                <w:u w:color="44546A"/>
              </w:rPr>
            </w:pPr>
            <w:r w:rsidRPr="00075EA1">
              <w:rPr>
                <w:rStyle w:val="NoneA"/>
                <w:rFonts w:ascii="Century Gothic" w:hAnsi="Century Gothic"/>
                <w:b/>
                <w:bCs/>
                <w:color w:val="44546A"/>
                <w:sz w:val="36"/>
                <w:szCs w:val="36"/>
                <w:u w:color="44546A"/>
              </w:rPr>
              <w:t>RSED 4910</w:t>
            </w:r>
            <w:r w:rsidR="00FE53E9">
              <w:rPr>
                <w:rStyle w:val="NoneA"/>
                <w:rFonts w:ascii="Century Gothic" w:hAnsi="Century Gothic"/>
                <w:b/>
                <w:bCs/>
                <w:color w:val="44546A"/>
                <w:sz w:val="36"/>
                <w:szCs w:val="36"/>
                <w:u w:color="44546A"/>
              </w:rPr>
              <w:t>/20</w:t>
            </w:r>
          </w:p>
          <w:p w14:paraId="0B516D67" w14:textId="6AE2A94E" w:rsidR="008B1E09" w:rsidRPr="00075EA1" w:rsidRDefault="006344E2">
            <w:pPr>
              <w:pStyle w:val="BodyA"/>
              <w:widowControl w:val="0"/>
              <w:tabs>
                <w:tab w:val="center" w:pos="4680"/>
              </w:tabs>
              <w:spacing w:line="235" w:lineRule="auto"/>
              <w:jc w:val="center"/>
              <w:rPr>
                <w:rStyle w:val="NoneA"/>
                <w:rFonts w:ascii="Century Gothic" w:hAnsi="Century Gothic"/>
                <w:color w:val="44546A"/>
                <w:sz w:val="36"/>
                <w:szCs w:val="36"/>
                <w:u w:color="44546A"/>
              </w:rPr>
            </w:pPr>
            <w:r>
              <w:rPr>
                <w:rStyle w:val="NoneA"/>
                <w:rFonts w:ascii="Century Gothic" w:hAnsi="Century Gothic"/>
                <w:b/>
                <w:bCs/>
                <w:color w:val="44546A"/>
                <w:sz w:val="36"/>
                <w:szCs w:val="36"/>
                <w:u w:color="44546A"/>
              </w:rPr>
              <w:t>EAGLES Program</w:t>
            </w:r>
          </w:p>
          <w:p w14:paraId="1A1D339A" w14:textId="1CE88B48" w:rsidR="00757CA0" w:rsidRPr="00075EA1" w:rsidRDefault="00075EA1">
            <w:pPr>
              <w:pStyle w:val="BodyA"/>
              <w:jc w:val="center"/>
              <w:rPr>
                <w:rStyle w:val="NoneA"/>
                <w:rFonts w:ascii="Century Gothic" w:eastAsia="Calibri" w:hAnsi="Century Gothic" w:cs="Calibri"/>
                <w:b/>
                <w:bCs/>
                <w:color w:val="44546A"/>
                <w:sz w:val="36"/>
                <w:szCs w:val="36"/>
                <w:u w:color="44546A"/>
              </w:rPr>
            </w:pPr>
            <w:r w:rsidRPr="00075EA1">
              <w:rPr>
                <w:rStyle w:val="NoneA"/>
                <w:rFonts w:ascii="Century Gothic" w:eastAsia="Calibri" w:hAnsi="Century Gothic" w:cs="Calibri"/>
                <w:b/>
                <w:bCs/>
                <w:color w:val="44546A"/>
                <w:sz w:val="36"/>
                <w:szCs w:val="36"/>
                <w:u w:color="44546A"/>
              </w:rPr>
              <w:t>Disability Empowerment</w:t>
            </w:r>
          </w:p>
          <w:p w14:paraId="6D516DBD" w14:textId="77777777" w:rsidR="00757CA0" w:rsidRPr="00075EA1" w:rsidRDefault="00757CA0">
            <w:pPr>
              <w:pStyle w:val="BodyA"/>
              <w:jc w:val="center"/>
              <w:rPr>
                <w:rStyle w:val="NoneA"/>
                <w:rFonts w:ascii="Century Gothic" w:eastAsia="Calibri" w:hAnsi="Century Gothic" w:cs="Calibri"/>
                <w:b/>
                <w:bCs/>
                <w:i/>
                <w:iCs/>
                <w:color w:val="44546A"/>
                <w:sz w:val="36"/>
                <w:szCs w:val="36"/>
                <w:u w:color="44546A"/>
              </w:rPr>
            </w:pPr>
          </w:p>
          <w:p w14:paraId="67EBE0D9" w14:textId="032535FE" w:rsidR="00757CA0" w:rsidRPr="00075EA1" w:rsidRDefault="006344E2">
            <w:pPr>
              <w:pStyle w:val="BodyA"/>
              <w:jc w:val="center"/>
              <w:rPr>
                <w:rStyle w:val="NoneA"/>
                <w:rFonts w:ascii="Century Gothic" w:eastAsia="Calibri" w:hAnsi="Century Gothic" w:cs="Calibri"/>
                <w:b/>
                <w:bCs/>
                <w:i/>
                <w:iCs/>
                <w:color w:val="44546A"/>
                <w:sz w:val="36"/>
                <w:szCs w:val="36"/>
                <w:u w:color="44546A"/>
              </w:rPr>
            </w:pPr>
            <w:r>
              <w:rPr>
                <w:rStyle w:val="NoneA"/>
                <w:rFonts w:ascii="Century Gothic" w:eastAsia="Calibri" w:hAnsi="Century Gothic" w:cs="Calibri"/>
                <w:b/>
                <w:bCs/>
                <w:i/>
                <w:iCs/>
                <w:color w:val="44546A"/>
                <w:sz w:val="36"/>
                <w:szCs w:val="36"/>
                <w:u w:color="44546A"/>
              </w:rPr>
              <w:t>Spring 2024</w:t>
            </w:r>
          </w:p>
          <w:p w14:paraId="5F1DC1F7" w14:textId="77777777" w:rsidR="00757CA0" w:rsidRPr="00075EA1" w:rsidRDefault="00757CA0">
            <w:pPr>
              <w:pStyle w:val="BodyA"/>
              <w:jc w:val="center"/>
              <w:rPr>
                <w:rStyle w:val="NoneA"/>
                <w:rFonts w:ascii="Century Gothic" w:eastAsia="Calibri" w:hAnsi="Century Gothic" w:cs="Calibri"/>
                <w:b/>
                <w:bCs/>
                <w:color w:val="44546A"/>
                <w:sz w:val="36"/>
                <w:szCs w:val="36"/>
                <w:u w:color="44546A"/>
              </w:rPr>
            </w:pPr>
          </w:p>
          <w:p w14:paraId="13A71878" w14:textId="77777777" w:rsidR="00757CA0" w:rsidRPr="00075EA1" w:rsidRDefault="00C20373">
            <w:pPr>
              <w:pStyle w:val="BodyA"/>
              <w:jc w:val="center"/>
              <w:rPr>
                <w:rStyle w:val="NoneA"/>
                <w:rFonts w:ascii="Century Gothic" w:eastAsia="Calibri" w:hAnsi="Century Gothic" w:cs="Calibri"/>
                <w:b/>
                <w:bCs/>
                <w:color w:val="44546A"/>
                <w:sz w:val="36"/>
                <w:szCs w:val="36"/>
                <w:u w:color="44546A"/>
              </w:rPr>
            </w:pPr>
            <w:r w:rsidRPr="00075EA1">
              <w:rPr>
                <w:rStyle w:val="NoneA"/>
                <w:rFonts w:ascii="Century Gothic" w:eastAsia="Calibri" w:hAnsi="Century Gothic" w:cs="Calibri"/>
                <w:b/>
                <w:bCs/>
                <w:color w:val="44546A"/>
                <w:sz w:val="36"/>
                <w:szCs w:val="36"/>
                <w:u w:color="44546A"/>
              </w:rPr>
              <w:t>-  -  -  -  -  -  -  -  -  -</w:t>
            </w:r>
          </w:p>
          <w:p w14:paraId="127ADDC0" w14:textId="77777777" w:rsidR="00075EA1" w:rsidRPr="00075EA1" w:rsidRDefault="00075EA1">
            <w:pPr>
              <w:pStyle w:val="BodyA"/>
              <w:jc w:val="center"/>
              <w:rPr>
                <w:rStyle w:val="NoneA"/>
                <w:rFonts w:ascii="Century Gothic" w:eastAsia="Calibri" w:hAnsi="Century Gothic" w:cs="Calibri"/>
                <w:b/>
                <w:bCs/>
                <w:color w:val="44546A"/>
                <w:sz w:val="36"/>
                <w:szCs w:val="36"/>
                <w:u w:color="44546A"/>
              </w:rPr>
            </w:pPr>
          </w:p>
          <w:p w14:paraId="0C62711D" w14:textId="77777777" w:rsidR="00757CA0" w:rsidRPr="00075EA1" w:rsidRDefault="00C20373">
            <w:pPr>
              <w:pStyle w:val="BodyA"/>
              <w:jc w:val="center"/>
              <w:rPr>
                <w:rStyle w:val="NoneA"/>
                <w:rFonts w:ascii="Century Gothic" w:eastAsia="Calibri" w:hAnsi="Century Gothic" w:cs="Calibri"/>
                <w:b/>
                <w:bCs/>
                <w:color w:val="44546A"/>
                <w:sz w:val="36"/>
                <w:szCs w:val="36"/>
                <w:u w:color="44546A"/>
              </w:rPr>
            </w:pPr>
            <w:r w:rsidRPr="00075EA1">
              <w:rPr>
                <w:rStyle w:val="NoneA"/>
                <w:rFonts w:ascii="Century Gothic" w:eastAsia="Calibri" w:hAnsi="Century Gothic" w:cs="Calibri"/>
                <w:b/>
                <w:bCs/>
                <w:color w:val="44546A"/>
                <w:sz w:val="36"/>
                <w:szCs w:val="36"/>
                <w:u w:color="44546A"/>
              </w:rPr>
              <w:t>Department of Special Education, Rehabilitation, and Counseling</w:t>
            </w:r>
          </w:p>
          <w:p w14:paraId="379A1DE2" w14:textId="77777777" w:rsidR="00757CA0" w:rsidRPr="00075EA1" w:rsidRDefault="00757CA0">
            <w:pPr>
              <w:pStyle w:val="BodyA"/>
              <w:jc w:val="center"/>
              <w:rPr>
                <w:rStyle w:val="NoneA"/>
                <w:rFonts w:ascii="Century Gothic" w:eastAsia="Calibri" w:hAnsi="Century Gothic" w:cs="Calibri"/>
                <w:b/>
                <w:bCs/>
                <w:color w:val="44546A"/>
                <w:sz w:val="36"/>
                <w:szCs w:val="36"/>
                <w:u w:color="44546A"/>
              </w:rPr>
            </w:pPr>
          </w:p>
          <w:p w14:paraId="2E79315B" w14:textId="77777777" w:rsidR="00757CA0" w:rsidRPr="00075EA1" w:rsidRDefault="00C20373">
            <w:pPr>
              <w:pStyle w:val="BodyA"/>
              <w:spacing w:line="300" w:lineRule="auto"/>
              <w:jc w:val="center"/>
              <w:rPr>
                <w:rStyle w:val="NoneA"/>
                <w:rFonts w:ascii="Century Gothic" w:eastAsia="Calibri" w:hAnsi="Century Gothic" w:cs="Calibri"/>
                <w:b/>
                <w:bCs/>
                <w:color w:val="44546A"/>
                <w:sz w:val="36"/>
                <w:szCs w:val="36"/>
                <w:u w:color="44546A"/>
              </w:rPr>
            </w:pPr>
            <w:r w:rsidRPr="00075EA1">
              <w:rPr>
                <w:rStyle w:val="NoneA"/>
                <w:rFonts w:ascii="Century Gothic" w:eastAsia="Calibri" w:hAnsi="Century Gothic" w:cs="Calibri"/>
                <w:b/>
                <w:bCs/>
                <w:color w:val="44546A"/>
                <w:sz w:val="36"/>
                <w:szCs w:val="36"/>
                <w:u w:color="44546A"/>
              </w:rPr>
              <w:t>College of Education</w:t>
            </w:r>
          </w:p>
          <w:p w14:paraId="004E399D" w14:textId="77777777" w:rsidR="00075EA1" w:rsidRPr="00383F8F" w:rsidRDefault="00075EA1" w:rsidP="00075EA1">
            <w:pPr>
              <w:pStyle w:val="BodyA"/>
              <w:jc w:val="center"/>
              <w:rPr>
                <w:rStyle w:val="NoneA"/>
                <w:rFonts w:ascii="Century Gothic" w:eastAsia="Calibri" w:hAnsi="Century Gothic" w:cs="Calibri"/>
                <w:b/>
                <w:bCs/>
                <w:color w:val="44546A"/>
                <w:sz w:val="32"/>
                <w:szCs w:val="32"/>
                <w:u w:color="44546A"/>
              </w:rPr>
            </w:pPr>
          </w:p>
          <w:p w14:paraId="5404FC19" w14:textId="77777777" w:rsidR="00075EA1" w:rsidRPr="00383F8F" w:rsidRDefault="00075EA1" w:rsidP="00075EA1">
            <w:pPr>
              <w:pStyle w:val="BodyA"/>
              <w:jc w:val="center"/>
              <w:rPr>
                <w:rStyle w:val="NoneA"/>
                <w:rFonts w:ascii="Century Gothic" w:eastAsia="Calibri" w:hAnsi="Century Gothic" w:cs="Calibri"/>
                <w:b/>
                <w:bCs/>
                <w:color w:val="44546A"/>
                <w:sz w:val="32"/>
                <w:szCs w:val="32"/>
                <w:u w:color="44546A"/>
              </w:rPr>
            </w:pPr>
            <w:r w:rsidRPr="00383F8F">
              <w:rPr>
                <w:rStyle w:val="NoneA"/>
                <w:rFonts w:ascii="Century Gothic" w:eastAsia="Calibri" w:hAnsi="Century Gothic" w:cs="Calibri"/>
                <w:b/>
                <w:bCs/>
                <w:color w:val="44546A"/>
                <w:sz w:val="32"/>
                <w:szCs w:val="32"/>
                <w:u w:color="44546A"/>
              </w:rPr>
              <w:t>-  -  -  -  -  -  -  -  -  -</w:t>
            </w:r>
          </w:p>
          <w:p w14:paraId="6EC46B1D" w14:textId="77777777" w:rsidR="00075EA1" w:rsidRPr="00383F8F" w:rsidRDefault="00075EA1">
            <w:pPr>
              <w:pStyle w:val="BodyA"/>
              <w:spacing w:line="300" w:lineRule="auto"/>
              <w:jc w:val="center"/>
              <w:rPr>
                <w:rStyle w:val="NoneA"/>
                <w:rFonts w:ascii="Century Gothic" w:eastAsia="Calibri" w:hAnsi="Century Gothic" w:cs="Calibri"/>
                <w:b/>
                <w:bCs/>
                <w:color w:val="44546A"/>
                <w:sz w:val="32"/>
                <w:szCs w:val="32"/>
                <w:u w:color="44546A"/>
              </w:rPr>
            </w:pPr>
          </w:p>
          <w:p w14:paraId="7A674A1F" w14:textId="77777777" w:rsidR="00757CA0" w:rsidRPr="00383F8F" w:rsidRDefault="00C20373">
            <w:pPr>
              <w:pStyle w:val="BodyA"/>
              <w:spacing w:line="300" w:lineRule="auto"/>
              <w:jc w:val="center"/>
              <w:rPr>
                <w:rStyle w:val="NoneA"/>
                <w:rFonts w:ascii="Century Gothic" w:eastAsia="Calibri" w:hAnsi="Century Gothic" w:cs="Calibri"/>
                <w:smallCaps/>
                <w:color w:val="44546A"/>
                <w:sz w:val="32"/>
                <w:szCs w:val="32"/>
                <w:u w:color="44546A"/>
              </w:rPr>
            </w:pPr>
            <w:r w:rsidRPr="00383F8F">
              <w:rPr>
                <w:rStyle w:val="NoneA"/>
                <w:rFonts w:ascii="Century Gothic" w:eastAsia="Calibri" w:hAnsi="Century Gothic" w:cs="Calibri"/>
                <w:smallCaps/>
                <w:color w:val="44546A"/>
                <w:sz w:val="32"/>
                <w:szCs w:val="32"/>
                <w:u w:color="44546A"/>
              </w:rPr>
              <w:t>Instructor Information</w:t>
            </w:r>
          </w:p>
          <w:p w14:paraId="67936DD6" w14:textId="50A78F57" w:rsidR="00757CA0" w:rsidRPr="00075EA1" w:rsidRDefault="00075EA1">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entury Gothic" w:eastAsia="Calibri" w:hAnsi="Century Gothic" w:cs="Calibri"/>
                <w:b/>
                <w:bCs/>
                <w:color w:val="44546A"/>
                <w:sz w:val="28"/>
                <w:szCs w:val="28"/>
                <w:u w:color="44546A"/>
              </w:rPr>
            </w:pPr>
            <w:r w:rsidRPr="00075EA1">
              <w:rPr>
                <w:rStyle w:val="NoneA"/>
                <w:rFonts w:ascii="Century Gothic" w:eastAsia="Calibri" w:hAnsi="Century Gothic" w:cs="Calibri"/>
                <w:b/>
                <w:bCs/>
                <w:color w:val="44546A"/>
                <w:sz w:val="28"/>
                <w:szCs w:val="28"/>
                <w:u w:color="44546A"/>
              </w:rPr>
              <w:t>Dr. Jessica Milton</w:t>
            </w:r>
          </w:p>
          <w:p w14:paraId="1DE99E36" w14:textId="3FDB278E" w:rsidR="00757CA0" w:rsidRPr="00383F8F" w:rsidRDefault="00C20373">
            <w:pPr>
              <w:pStyle w:val="BodyA"/>
              <w:spacing w:line="300" w:lineRule="auto"/>
              <w:jc w:val="center"/>
              <w:rPr>
                <w:rStyle w:val="NoneA"/>
                <w:rFonts w:ascii="Century Gothic" w:eastAsia="Calibri" w:hAnsi="Century Gothic" w:cs="Calibri"/>
                <w:color w:val="44546A"/>
                <w:u w:color="44546A"/>
              </w:rPr>
            </w:pPr>
            <w:r w:rsidRPr="00383F8F">
              <w:rPr>
                <w:rStyle w:val="NoneA"/>
                <w:rFonts w:ascii="Century Gothic" w:eastAsia="Calibri" w:hAnsi="Century Gothic" w:cs="Calibri"/>
                <w:color w:val="44546A"/>
                <w:u w:color="44546A"/>
              </w:rPr>
              <w:t xml:space="preserve">Office: </w:t>
            </w:r>
            <w:r w:rsidR="00383F8F" w:rsidRPr="00383F8F">
              <w:rPr>
                <w:rStyle w:val="NoneA"/>
                <w:rFonts w:ascii="Century Gothic" w:eastAsia="Calibri" w:hAnsi="Century Gothic" w:cs="Calibri"/>
                <w:color w:val="44546A"/>
                <w:u w:color="44546A"/>
              </w:rPr>
              <w:t>Foy 13</w:t>
            </w:r>
            <w:r w:rsidR="00075EA1">
              <w:rPr>
                <w:rStyle w:val="NoneA"/>
                <w:rFonts w:ascii="Century Gothic" w:eastAsia="Calibri" w:hAnsi="Century Gothic" w:cs="Calibri"/>
                <w:color w:val="44546A"/>
                <w:u w:color="44546A"/>
              </w:rPr>
              <w:t>6B</w:t>
            </w:r>
            <w:r w:rsidRPr="00383F8F">
              <w:rPr>
                <w:rStyle w:val="NoneA"/>
                <w:rFonts w:ascii="Century Gothic" w:eastAsia="Calibri" w:hAnsi="Century Gothic" w:cs="Calibri"/>
                <w:color w:val="44546A"/>
                <w:u w:color="44546A"/>
              </w:rPr>
              <w:t xml:space="preserve"> </w:t>
            </w:r>
          </w:p>
          <w:p w14:paraId="26672D93" w14:textId="444EF017" w:rsidR="00757CA0" w:rsidRPr="00383F8F" w:rsidRDefault="00075EA1">
            <w:pPr>
              <w:pStyle w:val="BodyA"/>
              <w:spacing w:line="300" w:lineRule="auto"/>
              <w:jc w:val="center"/>
              <w:rPr>
                <w:rFonts w:ascii="Century Gothic" w:hAnsi="Century Gothic"/>
              </w:rPr>
            </w:pPr>
            <w:r>
              <w:rPr>
                <w:rStyle w:val="NoneA"/>
                <w:rFonts w:ascii="Century Gothic" w:eastAsia="Calibri" w:hAnsi="Century Gothic" w:cs="Calibri"/>
                <w:color w:val="44546A"/>
                <w:u w:color="44546A"/>
              </w:rPr>
              <w:t>jessicamilton</w:t>
            </w:r>
            <w:r w:rsidR="001658BB" w:rsidRPr="00383F8F">
              <w:rPr>
                <w:rStyle w:val="NoneA"/>
                <w:rFonts w:ascii="Century Gothic" w:eastAsia="Calibri" w:hAnsi="Century Gothic" w:cs="Calibri"/>
                <w:color w:val="44546A"/>
                <w:u w:color="44546A"/>
              </w:rPr>
              <w:t>@auburn.edu</w:t>
            </w:r>
            <w:r w:rsidR="00C20373" w:rsidRPr="00383F8F">
              <w:rPr>
                <w:rStyle w:val="NoneA"/>
                <w:rFonts w:ascii="Century Gothic" w:eastAsia="Calibri" w:hAnsi="Century Gothic" w:cs="Calibri"/>
                <w:color w:val="44546A"/>
                <w:u w:color="44546A"/>
              </w:rPr>
              <w:t xml:space="preserve"> </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14:paraId="5F4C1D78" w14:textId="77777777" w:rsidR="00757CA0" w:rsidRPr="00383F8F" w:rsidRDefault="00757CA0">
            <w:pPr>
              <w:pStyle w:val="BodyA"/>
              <w:jc w:val="center"/>
              <w:rPr>
                <w:rStyle w:val="NoneA"/>
                <w:rFonts w:ascii="Century Gothic" w:hAnsi="Century Gothic"/>
                <w:color w:val="44546A"/>
                <w:u w:color="44546A"/>
              </w:rPr>
            </w:pPr>
          </w:p>
          <w:p w14:paraId="06135FDC" w14:textId="77777777" w:rsidR="00757CA0" w:rsidRPr="00383F8F" w:rsidRDefault="00757CA0">
            <w:pPr>
              <w:pStyle w:val="BodyA"/>
              <w:jc w:val="center"/>
              <w:rPr>
                <w:rStyle w:val="NoneA"/>
                <w:rFonts w:ascii="Century Gothic" w:hAnsi="Century Gothic"/>
                <w:color w:val="44546A"/>
                <w:u w:color="44546A"/>
              </w:rPr>
            </w:pPr>
          </w:p>
          <w:p w14:paraId="3051378A" w14:textId="77777777" w:rsidR="00757CA0" w:rsidRPr="00383F8F" w:rsidRDefault="00757CA0">
            <w:pPr>
              <w:pStyle w:val="BodyA"/>
              <w:jc w:val="center"/>
              <w:rPr>
                <w:rStyle w:val="NoneA"/>
                <w:rFonts w:ascii="Century Gothic" w:hAnsi="Century Gothic"/>
                <w:color w:val="44546A"/>
                <w:u w:color="44546A"/>
              </w:rPr>
            </w:pPr>
          </w:p>
          <w:p w14:paraId="36CC80F3" w14:textId="77777777" w:rsidR="00757CA0" w:rsidRPr="00383F8F" w:rsidRDefault="00757CA0">
            <w:pPr>
              <w:pStyle w:val="BodyA"/>
              <w:jc w:val="center"/>
              <w:rPr>
                <w:rStyle w:val="NoneA"/>
                <w:rFonts w:ascii="Century Gothic" w:hAnsi="Century Gothic"/>
                <w:color w:val="44546A"/>
                <w:u w:color="44546A"/>
              </w:rPr>
            </w:pPr>
          </w:p>
          <w:p w14:paraId="5E7BBF9E" w14:textId="77777777" w:rsidR="00757CA0" w:rsidRPr="00383F8F" w:rsidRDefault="00757CA0">
            <w:pPr>
              <w:pStyle w:val="BodyA"/>
              <w:jc w:val="center"/>
              <w:rPr>
                <w:rStyle w:val="NoneA"/>
                <w:rFonts w:ascii="Century Gothic" w:hAnsi="Century Gothic"/>
                <w:color w:val="44546A"/>
                <w:u w:color="44546A"/>
              </w:rPr>
            </w:pPr>
          </w:p>
          <w:p w14:paraId="4C730C54" w14:textId="77777777" w:rsidR="00757CA0" w:rsidRPr="00383F8F" w:rsidRDefault="00757CA0">
            <w:pPr>
              <w:pStyle w:val="BodyA"/>
              <w:jc w:val="center"/>
              <w:rPr>
                <w:rStyle w:val="NoneA"/>
                <w:rFonts w:ascii="Century Gothic" w:hAnsi="Century Gothic"/>
                <w:color w:val="44546A"/>
                <w:u w:color="44546A"/>
              </w:rPr>
            </w:pPr>
          </w:p>
          <w:p w14:paraId="74ACDCFC" w14:textId="147ABEEF" w:rsidR="00757CA0" w:rsidRPr="00383F8F" w:rsidRDefault="00C20373">
            <w:pPr>
              <w:pStyle w:val="BodyA"/>
              <w:jc w:val="center"/>
            </w:pPr>
            <w:r>
              <w:rPr>
                <w:noProof/>
              </w:rPr>
              <w:drawing>
                <wp:anchor distT="0" distB="0" distL="114300" distR="114300" simplePos="0" relativeHeight="251658240" behindDoc="0" locked="0" layoutInCell="1" allowOverlap="1" wp14:anchorId="116B6F3A" wp14:editId="086AE654">
                  <wp:simplePos x="0" y="0"/>
                  <wp:positionH relativeFrom="column">
                    <wp:align>left</wp:align>
                  </wp:positionH>
                  <wp:positionV relativeFrom="paragraph">
                    <wp:posOffset>0</wp:posOffset>
                  </wp:positionV>
                  <wp:extent cx="3333750" cy="2800350"/>
                  <wp:effectExtent l="0" t="0" r="0" b="0"/>
                  <wp:wrapNone/>
                  <wp:docPr id="1098137989" name="Picture 1098137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333750" cy="2800350"/>
                          </a:xfrm>
                          <a:prstGeom prst="rect">
                            <a:avLst/>
                          </a:prstGeom>
                        </pic:spPr>
                      </pic:pic>
                    </a:graphicData>
                  </a:graphic>
                  <wp14:sizeRelH relativeFrom="page">
                    <wp14:pctWidth>0</wp14:pctWidth>
                  </wp14:sizeRelH>
                  <wp14:sizeRelV relativeFrom="page">
                    <wp14:pctHeight>0</wp14:pctHeight>
                  </wp14:sizeRelV>
                </wp:anchor>
              </w:drawing>
            </w:r>
          </w:p>
          <w:p w14:paraId="26A6B406" w14:textId="77777777" w:rsidR="00757CA0" w:rsidRPr="00383F8F" w:rsidRDefault="00757CA0">
            <w:pPr>
              <w:pStyle w:val="BodyA"/>
              <w:jc w:val="center"/>
              <w:rPr>
                <w:rFonts w:ascii="Century Gothic" w:hAnsi="Century Gothic"/>
              </w:rPr>
            </w:pPr>
          </w:p>
        </w:tc>
      </w:tr>
    </w:tbl>
    <w:p w14:paraId="2C62DE65" w14:textId="77777777" w:rsidR="00757CA0" w:rsidRDefault="00757CA0">
      <w:pPr>
        <w:pStyle w:val="BodyA"/>
        <w:widowControl w:val="0"/>
        <w:ind w:left="324" w:hanging="324"/>
        <w:jc w:val="center"/>
        <w:rPr>
          <w:rStyle w:val="NoneA"/>
          <w:b/>
          <w:bCs/>
          <w:color w:val="44546A"/>
          <w:sz w:val="22"/>
          <w:szCs w:val="22"/>
          <w:u w:color="44546A"/>
        </w:rPr>
      </w:pPr>
    </w:p>
    <w:p w14:paraId="67FA85E8" w14:textId="77777777" w:rsidR="00757CA0" w:rsidRDefault="00757CA0">
      <w:pPr>
        <w:pStyle w:val="BodyA"/>
        <w:widowControl w:val="0"/>
        <w:ind w:left="216" w:hanging="216"/>
        <w:jc w:val="center"/>
        <w:rPr>
          <w:rStyle w:val="NoneA"/>
          <w:b/>
          <w:bCs/>
          <w:color w:val="44546A"/>
          <w:sz w:val="22"/>
          <w:szCs w:val="22"/>
          <w:u w:color="44546A"/>
        </w:rPr>
      </w:pPr>
    </w:p>
    <w:p w14:paraId="10EFFE7C" w14:textId="77777777" w:rsidR="00757CA0" w:rsidRDefault="00757CA0">
      <w:pPr>
        <w:pStyle w:val="BodyA"/>
        <w:widowControl w:val="0"/>
        <w:ind w:left="108" w:hanging="108"/>
        <w:jc w:val="center"/>
        <w:rPr>
          <w:rStyle w:val="NoneA"/>
          <w:b/>
          <w:bCs/>
          <w:color w:val="44546A"/>
          <w:sz w:val="22"/>
          <w:szCs w:val="22"/>
          <w:u w:color="44546A"/>
        </w:rPr>
      </w:pPr>
    </w:p>
    <w:p w14:paraId="62028F6C" w14:textId="77777777" w:rsidR="00757CA0" w:rsidRDefault="00757CA0">
      <w:pPr>
        <w:pStyle w:val="BodyA"/>
        <w:widowControl w:val="0"/>
        <w:jc w:val="center"/>
        <w:rPr>
          <w:rStyle w:val="NoneA"/>
          <w:b/>
          <w:bCs/>
          <w:color w:val="44546A"/>
          <w:sz w:val="22"/>
          <w:szCs w:val="22"/>
          <w:u w:color="44546A"/>
        </w:rPr>
      </w:pPr>
    </w:p>
    <w:p w14:paraId="1744FACD" w14:textId="77777777" w:rsidR="00757CA0" w:rsidRDefault="00757CA0">
      <w:pPr>
        <w:pStyle w:val="BodyA"/>
        <w:widowControl w:val="0"/>
        <w:jc w:val="center"/>
        <w:rPr>
          <w:rStyle w:val="NoneA"/>
          <w:b/>
          <w:bCs/>
          <w:color w:val="44546A"/>
          <w:sz w:val="22"/>
          <w:szCs w:val="22"/>
          <w:u w:color="44546A"/>
        </w:rPr>
      </w:pPr>
    </w:p>
    <w:p w14:paraId="4C5658C6" w14:textId="77777777" w:rsidR="00757CA0" w:rsidRDefault="00C20373">
      <w:pPr>
        <w:pStyle w:val="BodyA"/>
        <w:jc w:val="center"/>
      </w:pPr>
      <w:r>
        <w:rPr>
          <w:rStyle w:val="NoneA"/>
          <w:rFonts w:ascii="Arial Unicode MS" w:hAnsi="Arial Unicode MS"/>
          <w:color w:val="44546A"/>
          <w:sz w:val="22"/>
          <w:szCs w:val="22"/>
          <w:u w:color="44546A"/>
        </w:rPr>
        <w:br w:type="page"/>
      </w:r>
    </w:p>
    <w:p w14:paraId="279876A7" w14:textId="77777777" w:rsidR="00757CA0" w:rsidRPr="00383F8F" w:rsidRDefault="00C20373">
      <w:pPr>
        <w:pStyle w:val="BodyA"/>
        <w:jc w:val="center"/>
        <w:rPr>
          <w:rStyle w:val="NoneA"/>
          <w:rFonts w:ascii="Century Gothic" w:hAnsi="Century Gothic"/>
          <w:b/>
          <w:bCs/>
          <w:sz w:val="22"/>
          <w:szCs w:val="22"/>
          <w:u w:color="44546A"/>
          <w:lang w:val="de-DE"/>
        </w:rPr>
      </w:pPr>
      <w:r w:rsidRPr="00383F8F">
        <w:rPr>
          <w:rStyle w:val="NoneA"/>
          <w:rFonts w:ascii="Century Gothic" w:hAnsi="Century Gothic"/>
          <w:b/>
          <w:bCs/>
          <w:sz w:val="22"/>
          <w:szCs w:val="22"/>
          <w:u w:color="44546A"/>
          <w:lang w:val="de-DE"/>
        </w:rPr>
        <w:lastRenderedPageBreak/>
        <w:t>AUBURN UNIVERSITY</w:t>
      </w:r>
    </w:p>
    <w:p w14:paraId="1F0CAC87" w14:textId="77777777" w:rsidR="00757CA0" w:rsidRPr="00383F8F" w:rsidRDefault="00C20373">
      <w:pPr>
        <w:pStyle w:val="BodyA"/>
        <w:jc w:val="center"/>
        <w:rPr>
          <w:rStyle w:val="NoneA"/>
          <w:rFonts w:ascii="Century Gothic" w:hAnsi="Century Gothic"/>
          <w:b/>
          <w:bCs/>
          <w:sz w:val="22"/>
          <w:szCs w:val="22"/>
          <w:u w:color="44546A"/>
        </w:rPr>
      </w:pPr>
      <w:r w:rsidRPr="00383F8F">
        <w:rPr>
          <w:rStyle w:val="NoneA"/>
          <w:rFonts w:ascii="Century Gothic" w:hAnsi="Century Gothic"/>
          <w:b/>
          <w:bCs/>
          <w:sz w:val="22"/>
          <w:szCs w:val="22"/>
          <w:u w:color="44546A"/>
        </w:rPr>
        <w:t>DEPARTMENT OF SPECIAL EDUCATION, REHABILITATION, AND COUNSELING</w:t>
      </w:r>
    </w:p>
    <w:p w14:paraId="444371F0" w14:textId="77777777" w:rsidR="00757CA0" w:rsidRPr="00383F8F" w:rsidRDefault="00C20373">
      <w:pPr>
        <w:pStyle w:val="BodyA"/>
        <w:jc w:val="center"/>
        <w:rPr>
          <w:rStyle w:val="NoneA"/>
          <w:rFonts w:ascii="Century Gothic" w:hAnsi="Century Gothic"/>
          <w:b/>
          <w:bCs/>
          <w:sz w:val="22"/>
          <w:szCs w:val="22"/>
          <w:u w:color="44546A"/>
          <w:lang w:val="fr-FR"/>
        </w:rPr>
      </w:pPr>
      <w:r w:rsidRPr="00383F8F">
        <w:rPr>
          <w:rStyle w:val="NoneA"/>
          <w:rFonts w:ascii="Century Gothic" w:hAnsi="Century Gothic"/>
          <w:b/>
          <w:bCs/>
          <w:sz w:val="22"/>
          <w:szCs w:val="22"/>
          <w:u w:color="44546A"/>
          <w:lang w:val="fr-FR"/>
        </w:rPr>
        <w:t>Course Syllabus</w:t>
      </w:r>
    </w:p>
    <w:p w14:paraId="6A76D52F" w14:textId="48EFC6A6" w:rsidR="00757CA0" w:rsidRPr="00383F8F" w:rsidRDefault="00C20373">
      <w:pPr>
        <w:pStyle w:val="BodyA"/>
        <w:jc w:val="center"/>
        <w:rPr>
          <w:rStyle w:val="NoneA"/>
          <w:rFonts w:ascii="Century Gothic" w:hAnsi="Century Gothic"/>
          <w:u w:color="44546A"/>
          <w:lang w:val="de-DE"/>
        </w:rPr>
      </w:pPr>
      <w:r w:rsidRPr="00383F8F">
        <w:rPr>
          <w:rStyle w:val="NoneA"/>
          <w:rFonts w:ascii="Century Gothic" w:hAnsi="Century Gothic"/>
          <w:b/>
          <w:bCs/>
          <w:u w:color="44546A"/>
          <w:lang w:val="de-DE"/>
        </w:rPr>
        <w:t xml:space="preserve">Course Number           </w:t>
      </w:r>
      <w:r w:rsidR="00075EA1">
        <w:rPr>
          <w:rStyle w:val="NoneA"/>
          <w:rFonts w:ascii="Century Gothic" w:hAnsi="Century Gothic"/>
          <w:b/>
          <w:bCs/>
          <w:u w:color="44546A"/>
          <w:lang w:val="de-DE"/>
        </w:rPr>
        <w:t>RSED 4910</w:t>
      </w:r>
      <w:r w:rsidRPr="00383F8F">
        <w:rPr>
          <w:rStyle w:val="NoneA"/>
          <w:rFonts w:ascii="Century Gothic" w:hAnsi="Century Gothic"/>
          <w:b/>
          <w:bCs/>
          <w:u w:color="44546A"/>
          <w:lang w:val="de-DE"/>
        </w:rPr>
        <w:t xml:space="preserve"> </w:t>
      </w:r>
    </w:p>
    <w:tbl>
      <w:tblPr>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8"/>
        <w:gridCol w:w="7290"/>
      </w:tblGrid>
      <w:tr w:rsidR="00757CA0" w:rsidRPr="00383F8F" w14:paraId="168D11E3" w14:textId="77777777">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BDD5379" w14:textId="77777777" w:rsidR="00757CA0" w:rsidRPr="00383F8F" w:rsidRDefault="00C20373">
            <w:pPr>
              <w:pStyle w:val="BodyA"/>
              <w:rPr>
                <w:rFonts w:ascii="Century Gothic" w:hAnsi="Century Gothic"/>
              </w:rPr>
            </w:pPr>
            <w:r w:rsidRPr="00383F8F">
              <w:rPr>
                <w:rStyle w:val="NoneA"/>
                <w:rFonts w:ascii="Century Gothic" w:hAnsi="Century Gothic"/>
                <w:b/>
                <w:bCs/>
                <w:sz w:val="22"/>
                <w:szCs w:val="22"/>
                <w:u w:color="44546A"/>
              </w:rPr>
              <w:t>Course Title</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4D83C46" w14:textId="2B909611" w:rsidR="00757CA0" w:rsidRPr="00383F8F" w:rsidRDefault="00075EA1">
            <w:pPr>
              <w:pStyle w:val="BodyA"/>
              <w:rPr>
                <w:rFonts w:ascii="Century Gothic" w:hAnsi="Century Gothic"/>
              </w:rPr>
            </w:pPr>
            <w:r>
              <w:rPr>
                <w:rStyle w:val="NoneA"/>
                <w:rFonts w:ascii="Century Gothic" w:hAnsi="Century Gothic"/>
                <w:b/>
                <w:bCs/>
                <w:sz w:val="22"/>
                <w:szCs w:val="22"/>
                <w:u w:color="44546A"/>
              </w:rPr>
              <w:t xml:space="preserve">Disability Empowerment </w:t>
            </w:r>
            <w:r w:rsidR="00F277B1">
              <w:rPr>
                <w:rStyle w:val="NoneA"/>
                <w:rFonts w:ascii="Century Gothic" w:hAnsi="Century Gothic"/>
                <w:b/>
                <w:bCs/>
                <w:sz w:val="22"/>
                <w:szCs w:val="22"/>
                <w:u w:color="44546A"/>
              </w:rPr>
              <w:t xml:space="preserve"> </w:t>
            </w:r>
          </w:p>
        </w:tc>
      </w:tr>
      <w:tr w:rsidR="00757CA0" w:rsidRPr="00383F8F" w14:paraId="5B3324E8" w14:textId="77777777">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CF3FDBE" w14:textId="77777777" w:rsidR="00757CA0" w:rsidRPr="00383F8F" w:rsidRDefault="00C20373">
            <w:pPr>
              <w:pStyle w:val="BodyA"/>
              <w:rPr>
                <w:rFonts w:ascii="Century Gothic" w:hAnsi="Century Gothic"/>
              </w:rPr>
            </w:pPr>
            <w:r w:rsidRPr="00383F8F">
              <w:rPr>
                <w:rStyle w:val="NoneA"/>
                <w:rFonts w:ascii="Century Gothic" w:hAnsi="Century Gothic"/>
                <w:b/>
                <w:bCs/>
                <w:sz w:val="22"/>
                <w:szCs w:val="22"/>
                <w:u w:color="44546A"/>
              </w:rPr>
              <w:t>Credit Hours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775A386A" w14:textId="6E9D4947" w:rsidR="00757CA0" w:rsidRPr="00383F8F" w:rsidRDefault="00075EA1">
            <w:pPr>
              <w:pStyle w:val="BodyA"/>
              <w:rPr>
                <w:rFonts w:ascii="Century Gothic" w:hAnsi="Century Gothic"/>
              </w:rPr>
            </w:pPr>
            <w:r>
              <w:rPr>
                <w:rFonts w:ascii="Century Gothic" w:hAnsi="Century Gothic"/>
              </w:rPr>
              <w:t>3 Credit Hours</w:t>
            </w:r>
          </w:p>
        </w:tc>
      </w:tr>
      <w:tr w:rsidR="00757CA0" w:rsidRPr="00383F8F" w14:paraId="504E6626" w14:textId="77777777">
        <w:trPr>
          <w:trHeight w:val="37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541BAF6C" w14:textId="77777777" w:rsidR="00757CA0" w:rsidRPr="00383F8F" w:rsidRDefault="00C20373">
            <w:pPr>
              <w:pStyle w:val="BodyA"/>
              <w:rPr>
                <w:rFonts w:ascii="Century Gothic" w:hAnsi="Century Gothic"/>
              </w:rPr>
            </w:pPr>
            <w:r w:rsidRPr="00383F8F">
              <w:rPr>
                <w:rStyle w:val="NoneA"/>
                <w:rFonts w:ascii="Century Gothic" w:hAnsi="Century Gothic"/>
                <w:b/>
                <w:bCs/>
                <w:sz w:val="22"/>
                <w:szCs w:val="22"/>
                <w:u w:color="44546A"/>
              </w:rPr>
              <w:t>Course Meetings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4525A597" w14:textId="648D9D7E" w:rsidR="00757CA0" w:rsidRPr="00383F8F" w:rsidRDefault="00075EA1" w:rsidP="005D3E36">
            <w:pPr>
              <w:pStyle w:val="BodyA"/>
              <w:rPr>
                <w:rFonts w:ascii="Century Gothic" w:hAnsi="Century Gothic"/>
              </w:rPr>
            </w:pPr>
            <w:r>
              <w:rPr>
                <w:rFonts w:ascii="Century Gothic" w:hAnsi="Century Gothic"/>
              </w:rPr>
              <w:t xml:space="preserve">Friday, </w:t>
            </w:r>
            <w:r w:rsidR="006344E2">
              <w:rPr>
                <w:rFonts w:ascii="Century Gothic" w:hAnsi="Century Gothic"/>
              </w:rPr>
              <w:t>9:00 – 9:50 and 11:00 – 11:50</w:t>
            </w:r>
            <w:r>
              <w:rPr>
                <w:rFonts w:ascii="Century Gothic" w:hAnsi="Century Gothic"/>
              </w:rPr>
              <w:t>,</w:t>
            </w:r>
            <w:r w:rsidR="005A5B12">
              <w:rPr>
                <w:rFonts w:ascii="Century Gothic" w:hAnsi="Century Gothic"/>
              </w:rPr>
              <w:t xml:space="preserve"> Foy 136</w:t>
            </w:r>
            <w:r w:rsidR="008C1E46">
              <w:rPr>
                <w:rFonts w:ascii="Century Gothic" w:hAnsi="Century Gothic"/>
              </w:rPr>
              <w:t>K</w:t>
            </w:r>
          </w:p>
        </w:tc>
      </w:tr>
      <w:tr w:rsidR="00757CA0" w:rsidRPr="00383F8F" w14:paraId="537F3712" w14:textId="77777777">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AB1A6E7" w14:textId="77777777" w:rsidR="00757CA0" w:rsidRPr="00383F8F" w:rsidRDefault="00C20373">
            <w:pPr>
              <w:pStyle w:val="BodyA"/>
              <w:rPr>
                <w:rFonts w:ascii="Century Gothic" w:hAnsi="Century Gothic"/>
              </w:rPr>
            </w:pPr>
            <w:r w:rsidRPr="00383F8F">
              <w:rPr>
                <w:rStyle w:val="NoneA"/>
                <w:rFonts w:ascii="Century Gothic" w:hAnsi="Century Gothic"/>
                <w:b/>
                <w:bCs/>
                <w:sz w:val="22"/>
                <w:szCs w:val="22"/>
                <w:u w:color="44546A"/>
              </w:rPr>
              <w:t>Prerequisites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3C5CE9B9" w14:textId="77777777" w:rsidR="00757CA0" w:rsidRPr="00383F8F" w:rsidRDefault="00C20373">
            <w:pPr>
              <w:pStyle w:val="BodyA"/>
              <w:rPr>
                <w:rFonts w:ascii="Century Gothic" w:hAnsi="Century Gothic"/>
              </w:rPr>
            </w:pPr>
            <w:r w:rsidRPr="00383F8F">
              <w:rPr>
                <w:rStyle w:val="NoneA"/>
                <w:rFonts w:ascii="Century Gothic" w:hAnsi="Century Gothic"/>
                <w:sz w:val="22"/>
                <w:szCs w:val="22"/>
                <w:u w:color="44546A"/>
              </w:rPr>
              <w:t>Departmental approval</w:t>
            </w:r>
          </w:p>
        </w:tc>
      </w:tr>
      <w:tr w:rsidR="00757CA0" w:rsidRPr="00383F8F" w14:paraId="7276A132" w14:textId="77777777">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527097B6" w14:textId="77777777" w:rsidR="00757CA0" w:rsidRPr="00383F8F" w:rsidRDefault="00C20373">
            <w:pPr>
              <w:pStyle w:val="BodyA"/>
              <w:rPr>
                <w:rFonts w:ascii="Century Gothic" w:hAnsi="Century Gothic"/>
              </w:rPr>
            </w:pPr>
            <w:r w:rsidRPr="00383F8F">
              <w:rPr>
                <w:rStyle w:val="NoneA"/>
                <w:rFonts w:ascii="Century Gothic" w:hAnsi="Century Gothic"/>
                <w:b/>
                <w:bCs/>
                <w:sz w:val="22"/>
                <w:szCs w:val="22"/>
                <w:u w:color="44546A"/>
              </w:rPr>
              <w:t>Corequisites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447909B8" w14:textId="3B9C4FD4" w:rsidR="00757CA0" w:rsidRPr="00383F8F" w:rsidRDefault="00075EA1">
            <w:pPr>
              <w:pStyle w:val="BodyA"/>
              <w:rPr>
                <w:rFonts w:ascii="Century Gothic" w:hAnsi="Century Gothic"/>
              </w:rPr>
            </w:pPr>
            <w:r>
              <w:rPr>
                <w:rStyle w:val="NoneA"/>
                <w:rFonts w:ascii="Century Gothic" w:hAnsi="Century Gothic"/>
                <w:sz w:val="22"/>
                <w:szCs w:val="22"/>
              </w:rPr>
              <w:t>N/A</w:t>
            </w:r>
            <w:r w:rsidR="00383F8F" w:rsidRPr="00383F8F">
              <w:rPr>
                <w:rStyle w:val="NoneA"/>
                <w:rFonts w:ascii="Century Gothic" w:hAnsi="Century Gothic"/>
                <w:sz w:val="22"/>
                <w:szCs w:val="22"/>
              </w:rPr>
              <w:t xml:space="preserve"> </w:t>
            </w:r>
          </w:p>
        </w:tc>
      </w:tr>
      <w:tr w:rsidR="00757CA0" w:rsidRPr="00383F8F" w14:paraId="1EFD3F27" w14:textId="77777777">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4C12F4B3" w14:textId="77777777" w:rsidR="00757CA0" w:rsidRPr="00383F8F" w:rsidRDefault="00C20373">
            <w:pPr>
              <w:pStyle w:val="BodyA"/>
              <w:rPr>
                <w:rFonts w:ascii="Century Gothic" w:hAnsi="Century Gothic"/>
              </w:rPr>
            </w:pPr>
            <w:r w:rsidRPr="00383F8F">
              <w:rPr>
                <w:rStyle w:val="NoneA"/>
                <w:rFonts w:ascii="Century Gothic" w:hAnsi="Century Gothic"/>
                <w:b/>
                <w:bCs/>
                <w:sz w:val="22"/>
                <w:szCs w:val="22"/>
                <w:u w:color="44546A"/>
              </w:rPr>
              <w:t>Professor</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E42427C" w14:textId="5CDE0B9E" w:rsidR="00757CA0" w:rsidRPr="00383F8F" w:rsidRDefault="00075EA1">
            <w:pPr>
              <w:pStyle w:val="BodyA"/>
              <w:rPr>
                <w:rFonts w:ascii="Century Gothic" w:hAnsi="Century Gothic"/>
              </w:rPr>
            </w:pPr>
            <w:r>
              <w:rPr>
                <w:rStyle w:val="NoneA"/>
                <w:rFonts w:ascii="Century Gothic" w:hAnsi="Century Gothic"/>
                <w:sz w:val="22"/>
                <w:szCs w:val="22"/>
                <w:u w:color="44546A"/>
              </w:rPr>
              <w:t xml:space="preserve">Dr. Jessica Milton </w:t>
            </w:r>
          </w:p>
        </w:tc>
      </w:tr>
      <w:tr w:rsidR="00757CA0" w:rsidRPr="00383F8F" w14:paraId="55201F18" w14:textId="77777777">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46C862B" w14:textId="77777777" w:rsidR="00757CA0" w:rsidRPr="00383F8F" w:rsidRDefault="00C20373">
            <w:pPr>
              <w:pStyle w:val="BodyA"/>
              <w:rPr>
                <w:rFonts w:ascii="Century Gothic" w:hAnsi="Century Gothic"/>
              </w:rPr>
            </w:pPr>
            <w:r w:rsidRPr="00383F8F">
              <w:rPr>
                <w:rStyle w:val="NoneA"/>
                <w:rFonts w:ascii="Century Gothic" w:hAnsi="Century Gothic"/>
                <w:b/>
                <w:bCs/>
                <w:sz w:val="22"/>
                <w:szCs w:val="22"/>
                <w:u w:color="44546A"/>
              </w:rPr>
              <w:t>Office Location</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2641902" w14:textId="65D74BDC" w:rsidR="00757CA0" w:rsidRPr="00383F8F" w:rsidRDefault="00383F8F">
            <w:pPr>
              <w:pStyle w:val="BodyA"/>
              <w:rPr>
                <w:rFonts w:ascii="Century Gothic" w:hAnsi="Century Gothic"/>
              </w:rPr>
            </w:pPr>
            <w:r w:rsidRPr="00383F8F">
              <w:rPr>
                <w:rStyle w:val="NoneA"/>
                <w:rFonts w:ascii="Century Gothic" w:hAnsi="Century Gothic"/>
                <w:sz w:val="22"/>
                <w:szCs w:val="22"/>
                <w:u w:color="44546A"/>
              </w:rPr>
              <w:t>Foy 136</w:t>
            </w:r>
            <w:r w:rsidR="00075EA1">
              <w:rPr>
                <w:rStyle w:val="NoneA"/>
                <w:rFonts w:ascii="Century Gothic" w:hAnsi="Century Gothic"/>
                <w:sz w:val="22"/>
                <w:szCs w:val="22"/>
                <w:u w:color="44546A"/>
              </w:rPr>
              <w:t>B</w:t>
            </w:r>
          </w:p>
        </w:tc>
      </w:tr>
      <w:tr w:rsidR="00757CA0" w:rsidRPr="00383F8F" w14:paraId="310618AE" w14:textId="77777777">
        <w:trPr>
          <w:trHeight w:val="37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4C55AC7E" w14:textId="77777777" w:rsidR="00757CA0" w:rsidRPr="00383F8F" w:rsidRDefault="00C20373">
            <w:pPr>
              <w:pStyle w:val="BodyA"/>
              <w:rPr>
                <w:rFonts w:ascii="Century Gothic" w:hAnsi="Century Gothic"/>
              </w:rPr>
            </w:pPr>
            <w:r w:rsidRPr="00383F8F">
              <w:rPr>
                <w:rStyle w:val="NoneA"/>
                <w:rFonts w:ascii="Century Gothic" w:hAnsi="Century Gothic"/>
                <w:b/>
                <w:bCs/>
                <w:sz w:val="22"/>
                <w:szCs w:val="22"/>
                <w:u w:color="44546A"/>
              </w:rPr>
              <w:t>Phone/E-mail</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DC74747" w14:textId="0D783B0F" w:rsidR="00757CA0" w:rsidRPr="00383F8F" w:rsidRDefault="00000000">
            <w:pPr>
              <w:pStyle w:val="BodyA"/>
              <w:rPr>
                <w:rFonts w:ascii="Century Gothic" w:hAnsi="Century Gothic"/>
              </w:rPr>
            </w:pPr>
            <w:hyperlink r:id="rId8" w:history="1">
              <w:r w:rsidR="00075EA1" w:rsidRPr="0018179A">
                <w:rPr>
                  <w:rStyle w:val="Hyperlink"/>
                  <w:rFonts w:ascii="Century Gothic" w:hAnsi="Century Gothic"/>
                  <w:sz w:val="22"/>
                  <w:szCs w:val="22"/>
                </w:rPr>
                <w:t>jessicamilton@auburn.edu</w:t>
              </w:r>
            </w:hyperlink>
            <w:r w:rsidR="00A13AFD" w:rsidRPr="00383F8F">
              <w:rPr>
                <w:rStyle w:val="NoneA"/>
                <w:rFonts w:ascii="Century Gothic" w:hAnsi="Century Gothic"/>
                <w:sz w:val="22"/>
                <w:szCs w:val="22"/>
                <w:u w:color="44546A"/>
              </w:rPr>
              <w:t xml:space="preserve"> </w:t>
            </w:r>
          </w:p>
        </w:tc>
      </w:tr>
      <w:tr w:rsidR="00A13AFD" w:rsidRPr="00383F8F" w14:paraId="6AC8B4FE" w14:textId="77777777">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51ED934B" w14:textId="77777777" w:rsidR="00A13AFD" w:rsidRPr="00383F8F" w:rsidRDefault="00A13AFD" w:rsidP="00A13AFD">
            <w:pPr>
              <w:pStyle w:val="BodyA"/>
              <w:rPr>
                <w:rFonts w:ascii="Century Gothic" w:hAnsi="Century Gothic"/>
              </w:rPr>
            </w:pPr>
            <w:r w:rsidRPr="00383F8F">
              <w:rPr>
                <w:rStyle w:val="NoneA"/>
                <w:rFonts w:ascii="Century Gothic" w:hAnsi="Century Gothic"/>
                <w:b/>
                <w:bCs/>
                <w:sz w:val="22"/>
                <w:szCs w:val="22"/>
                <w:u w:color="44546A"/>
              </w:rPr>
              <w:t xml:space="preserve">Office Hours </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238740C" w14:textId="33C7F4B0" w:rsidR="00A13AFD" w:rsidRPr="00383F8F" w:rsidRDefault="001658BB" w:rsidP="00A13AFD">
            <w:pPr>
              <w:pStyle w:val="BodyA"/>
              <w:rPr>
                <w:rFonts w:ascii="Century Gothic" w:hAnsi="Century Gothic"/>
              </w:rPr>
            </w:pPr>
            <w:r w:rsidRPr="00383F8F">
              <w:rPr>
                <w:rStyle w:val="NoneA"/>
                <w:rFonts w:ascii="Century Gothic" w:hAnsi="Century Gothic"/>
                <w:sz w:val="22"/>
                <w:szCs w:val="22"/>
                <w:u w:color="44546A"/>
              </w:rPr>
              <w:t>By</w:t>
            </w:r>
            <w:r w:rsidR="00A13AFD" w:rsidRPr="00383F8F">
              <w:rPr>
                <w:rStyle w:val="NoneA"/>
                <w:rFonts w:ascii="Century Gothic" w:hAnsi="Century Gothic"/>
                <w:sz w:val="22"/>
                <w:szCs w:val="22"/>
                <w:u w:color="44546A"/>
              </w:rPr>
              <w:t xml:space="preserve"> appointment </w:t>
            </w:r>
          </w:p>
        </w:tc>
      </w:tr>
      <w:tr w:rsidR="00757CA0" w:rsidRPr="00383F8F" w14:paraId="5DF8E6EF" w14:textId="77777777">
        <w:trPr>
          <w:trHeight w:val="335"/>
          <w:jc w:val="center"/>
        </w:trPr>
        <w:tc>
          <w:tcPr>
            <w:tcW w:w="9288" w:type="dxa"/>
            <w:gridSpan w:val="2"/>
            <w:tcBorders>
              <w:top w:val="single" w:sz="4" w:space="0" w:color="833C0B"/>
              <w:left w:val="nil"/>
              <w:bottom w:val="nil"/>
              <w:right w:val="nil"/>
            </w:tcBorders>
            <w:shd w:val="clear" w:color="auto" w:fill="auto"/>
            <w:tcMar>
              <w:top w:w="80" w:type="dxa"/>
              <w:left w:w="80" w:type="dxa"/>
              <w:bottom w:w="80" w:type="dxa"/>
              <w:right w:w="80" w:type="dxa"/>
            </w:tcMar>
          </w:tcPr>
          <w:p w14:paraId="30D45CCD" w14:textId="77777777" w:rsidR="00757CA0" w:rsidRPr="00383F8F" w:rsidRDefault="00757CA0">
            <w:pPr>
              <w:rPr>
                <w:rFonts w:ascii="Century Gothic" w:hAnsi="Century Gothic"/>
              </w:rPr>
            </w:pPr>
          </w:p>
        </w:tc>
      </w:tr>
    </w:tbl>
    <w:p w14:paraId="09A6F3E7" w14:textId="77777777" w:rsidR="00757CA0" w:rsidRPr="00383F8F" w:rsidRDefault="00757CA0">
      <w:pPr>
        <w:pStyle w:val="BodyA"/>
        <w:widowControl w:val="0"/>
        <w:ind w:left="468" w:hanging="468"/>
        <w:jc w:val="center"/>
        <w:rPr>
          <w:rStyle w:val="NoneA"/>
          <w:rFonts w:ascii="Century Gothic" w:hAnsi="Century Gothic"/>
          <w:u w:color="44546A"/>
        </w:rPr>
      </w:pPr>
    </w:p>
    <w:p w14:paraId="64E7A2E2" w14:textId="7B081959" w:rsidR="00757CA0" w:rsidRPr="00383F8F" w:rsidRDefault="00C20373">
      <w:pPr>
        <w:pStyle w:val="BodyA"/>
        <w:widowControl w:val="0"/>
        <w:numPr>
          <w:ilvl w:val="0"/>
          <w:numId w:val="2"/>
        </w:numPr>
        <w:rPr>
          <w:rStyle w:val="NoneA"/>
          <w:rFonts w:ascii="Century Gothic" w:hAnsi="Century Gothic"/>
          <w:sz w:val="22"/>
          <w:szCs w:val="22"/>
          <w:u w:color="44546A"/>
        </w:rPr>
      </w:pPr>
      <w:r w:rsidRPr="00383F8F">
        <w:rPr>
          <w:rStyle w:val="NoneA"/>
          <w:rFonts w:ascii="Century Gothic" w:hAnsi="Century Gothic"/>
          <w:b/>
          <w:bCs/>
          <w:sz w:val="22"/>
          <w:szCs w:val="22"/>
          <w:u w:color="44546A"/>
        </w:rPr>
        <w:t xml:space="preserve">Date Syllabus Prepared: </w:t>
      </w:r>
      <w:r w:rsidRPr="00383F8F">
        <w:rPr>
          <w:rStyle w:val="NoneA"/>
          <w:rFonts w:ascii="Century Gothic" w:hAnsi="Century Gothic"/>
          <w:sz w:val="22"/>
          <w:szCs w:val="22"/>
          <w:u w:color="44546A"/>
        </w:rPr>
        <w:t xml:space="preserve">Updated </w:t>
      </w:r>
      <w:r w:rsidR="006344E2">
        <w:rPr>
          <w:rStyle w:val="NoneA"/>
          <w:rFonts w:ascii="Century Gothic" w:hAnsi="Century Gothic"/>
          <w:sz w:val="22"/>
          <w:szCs w:val="22"/>
          <w:u w:color="44546A"/>
        </w:rPr>
        <w:t xml:space="preserve">January 2024 </w:t>
      </w:r>
    </w:p>
    <w:p w14:paraId="25609A42" w14:textId="77777777" w:rsidR="00757CA0" w:rsidRPr="00383F8F" w:rsidRDefault="00757CA0">
      <w:pPr>
        <w:pStyle w:val="BodyA"/>
        <w:tabs>
          <w:tab w:val="left" w:pos="360"/>
        </w:tabs>
        <w:jc w:val="both"/>
        <w:rPr>
          <w:rStyle w:val="NoneA"/>
          <w:rFonts w:ascii="Century Gothic" w:hAnsi="Century Gothic"/>
          <w:b/>
          <w:bCs/>
          <w:sz w:val="22"/>
          <w:szCs w:val="22"/>
          <w:u w:color="44546A"/>
        </w:rPr>
      </w:pPr>
    </w:p>
    <w:p w14:paraId="060AADDF" w14:textId="2F6D4B80" w:rsidR="00757CA0" w:rsidRPr="00383F8F" w:rsidRDefault="00C20373">
      <w:pPr>
        <w:pStyle w:val="BodyA"/>
        <w:numPr>
          <w:ilvl w:val="0"/>
          <w:numId w:val="3"/>
        </w:numPr>
        <w:jc w:val="both"/>
        <w:rPr>
          <w:rStyle w:val="NoneA"/>
          <w:rFonts w:ascii="Century Gothic" w:hAnsi="Century Gothic"/>
          <w:b/>
          <w:bCs/>
          <w:sz w:val="22"/>
          <w:szCs w:val="22"/>
          <w:u w:color="44546A"/>
        </w:rPr>
      </w:pPr>
      <w:r w:rsidRPr="00383F8F">
        <w:rPr>
          <w:rStyle w:val="NoneA"/>
          <w:rFonts w:ascii="Century Gothic" w:hAnsi="Century Gothic"/>
          <w:b/>
          <w:bCs/>
          <w:sz w:val="22"/>
          <w:szCs w:val="22"/>
          <w:u w:color="44546A"/>
        </w:rPr>
        <w:t>Textbooks or Major Resources-</w:t>
      </w:r>
      <w:r w:rsidRPr="00383F8F">
        <w:rPr>
          <w:rStyle w:val="NoneA"/>
          <w:rFonts w:ascii="Century Gothic" w:hAnsi="Century Gothic"/>
          <w:sz w:val="22"/>
          <w:szCs w:val="22"/>
          <w:u w:color="44546A"/>
        </w:rPr>
        <w:t xml:space="preserve"> </w:t>
      </w:r>
      <w:r w:rsidR="007068C5">
        <w:rPr>
          <w:rStyle w:val="normaltextrun"/>
          <w:rFonts w:ascii="Century Gothic" w:hAnsi="Century Gothic"/>
          <w:bdr w:val="none" w:sz="0" w:space="0" w:color="auto" w:frame="1"/>
        </w:rPr>
        <w:t>There are no required textbooks for this course. Students will have weekly opportunities to engage with the instructor as well as other students during face-to-face meetings. The use of Canvas to support student learning is used for this class. All students will have internet access to libraries, learning centers, and/or laboratories that will facilitate their successful completion of the course.</w:t>
      </w:r>
    </w:p>
    <w:p w14:paraId="62BCF9F5" w14:textId="77777777" w:rsidR="00757CA0" w:rsidRPr="00383F8F" w:rsidRDefault="00757CA0">
      <w:pPr>
        <w:pStyle w:val="ListParagraph"/>
        <w:jc w:val="both"/>
        <w:rPr>
          <w:rStyle w:val="NoneA"/>
          <w:rFonts w:ascii="Century Gothic" w:hAnsi="Century Gothic"/>
          <w:b/>
          <w:bCs/>
          <w:sz w:val="22"/>
          <w:szCs w:val="22"/>
          <w:u w:color="44546A"/>
        </w:rPr>
      </w:pPr>
    </w:p>
    <w:p w14:paraId="06CE23D1" w14:textId="6DC28BB3" w:rsidR="00757CA0" w:rsidRPr="00075EA1" w:rsidRDefault="00C20373">
      <w:pPr>
        <w:pStyle w:val="BodyA"/>
        <w:numPr>
          <w:ilvl w:val="0"/>
          <w:numId w:val="4"/>
        </w:numPr>
        <w:jc w:val="both"/>
        <w:rPr>
          <w:rStyle w:val="NoneA"/>
          <w:rFonts w:ascii="Century Gothic" w:hAnsi="Century Gothic"/>
          <w:sz w:val="22"/>
          <w:szCs w:val="22"/>
        </w:rPr>
      </w:pPr>
      <w:r w:rsidRPr="00383F8F">
        <w:rPr>
          <w:rStyle w:val="NoneA"/>
          <w:rFonts w:ascii="Century Gothic" w:hAnsi="Century Gothic"/>
          <w:b/>
          <w:bCs/>
          <w:sz w:val="22"/>
          <w:szCs w:val="22"/>
          <w:u w:color="44546A"/>
        </w:rPr>
        <w:t>Course Description-</w:t>
      </w:r>
      <w:r w:rsidRPr="00383F8F">
        <w:rPr>
          <w:rStyle w:val="NoneA"/>
          <w:rFonts w:ascii="Century Gothic" w:hAnsi="Century Gothic"/>
          <w:sz w:val="22"/>
          <w:szCs w:val="22"/>
          <w:u w:color="44546A"/>
        </w:rPr>
        <w:t xml:space="preserve"> </w:t>
      </w:r>
      <w:r w:rsidR="007068C5">
        <w:rPr>
          <w:rStyle w:val="NoneA"/>
          <w:rFonts w:ascii="Century Gothic" w:hAnsi="Century Gothic"/>
          <w:sz w:val="22"/>
          <w:szCs w:val="22"/>
          <w:u w:color="44546A"/>
        </w:rPr>
        <w:t>I</w:t>
      </w:r>
      <w:r w:rsidR="007068C5">
        <w:rPr>
          <w:rStyle w:val="normaltextrun"/>
          <w:rFonts w:ascii="Century Gothic" w:hAnsi="Century Gothic"/>
          <w:shd w:val="clear" w:color="auto" w:fill="FFFFFF"/>
        </w:rPr>
        <w:t>n this course, students will develop a sense of empowerment through their understanding of concepts of self-determination, self-advocacy, and disability rights. They will also learn strategies for making informed decisions for employment and living independently.</w:t>
      </w:r>
      <w:r w:rsidR="007068C5">
        <w:rPr>
          <w:rStyle w:val="normaltextrun"/>
          <w:rFonts w:ascii="Arial" w:hAnsi="Arial" w:cs="Arial"/>
          <w:shd w:val="clear" w:color="auto" w:fill="FFFFFF"/>
        </w:rPr>
        <w:t> </w:t>
      </w:r>
      <w:r w:rsidR="007068C5">
        <w:rPr>
          <w:rStyle w:val="normaltextrun"/>
          <w:rFonts w:ascii="Century Gothic" w:hAnsi="Century Gothic"/>
          <w:shd w:val="clear" w:color="auto" w:fill="FFFFFF"/>
        </w:rPr>
        <w:t> </w:t>
      </w:r>
    </w:p>
    <w:p w14:paraId="2D40CD69" w14:textId="77777777" w:rsidR="00757CA0" w:rsidRPr="00383F8F" w:rsidRDefault="00757CA0">
      <w:pPr>
        <w:pStyle w:val="BodyA"/>
        <w:tabs>
          <w:tab w:val="left" w:pos="360"/>
        </w:tabs>
        <w:jc w:val="both"/>
        <w:rPr>
          <w:rFonts w:ascii="Century Gothic" w:hAnsi="Century Gothic"/>
          <w:sz w:val="22"/>
          <w:szCs w:val="22"/>
        </w:rPr>
      </w:pPr>
    </w:p>
    <w:p w14:paraId="0FFF95DB" w14:textId="77777777" w:rsidR="007068C5" w:rsidRDefault="007068C5" w:rsidP="007068C5">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entury Gothic" w:hAnsi="Century Gothic" w:cs="Segoe UI"/>
          <w:b/>
          <w:bCs/>
          <w:sz w:val="22"/>
          <w:szCs w:val="22"/>
        </w:rPr>
        <w:t>Student Learning Outcomes:  </w:t>
      </w:r>
      <w:r>
        <w:rPr>
          <w:rStyle w:val="eop"/>
          <w:rFonts w:ascii="Century Gothic" w:hAnsi="Century Gothic" w:cs="Segoe UI"/>
        </w:rPr>
        <w:t> </w:t>
      </w:r>
    </w:p>
    <w:p w14:paraId="5B24BED6" w14:textId="77777777" w:rsidR="007068C5" w:rsidRDefault="007068C5" w:rsidP="007068C5">
      <w:pPr>
        <w:pStyle w:val="paragraph"/>
        <w:spacing w:before="0" w:beforeAutospacing="0" w:after="0" w:afterAutospacing="0"/>
        <w:jc w:val="both"/>
        <w:textAlignment w:val="baseline"/>
        <w:rPr>
          <w:rFonts w:ascii="Segoe UI" w:hAnsi="Segoe UI" w:cs="Segoe UI"/>
          <w:color w:val="000000"/>
          <w:sz w:val="18"/>
          <w:szCs w:val="18"/>
        </w:rPr>
      </w:pPr>
      <w:r>
        <w:rPr>
          <w:rStyle w:val="eop"/>
          <w:rFonts w:ascii="Century Gothic" w:hAnsi="Century Gothic" w:cs="Segoe UI"/>
        </w:rPr>
        <w:t> </w:t>
      </w:r>
    </w:p>
    <w:p w14:paraId="2BB9EE23" w14:textId="77777777" w:rsidR="007068C5" w:rsidRDefault="007068C5" w:rsidP="007068C5">
      <w:pPr>
        <w:pStyle w:val="paragraph"/>
        <w:numPr>
          <w:ilvl w:val="0"/>
          <w:numId w:val="34"/>
        </w:numPr>
        <w:shd w:val="clear" w:color="auto" w:fill="FFFFFF"/>
        <w:spacing w:before="0" w:beforeAutospacing="0" w:after="0" w:afterAutospacing="0"/>
        <w:ind w:left="1440" w:firstLine="0"/>
        <w:textAlignment w:val="baseline"/>
        <w:rPr>
          <w:rFonts w:ascii="Century Gothic" w:hAnsi="Century Gothic" w:cs="Segoe UI"/>
        </w:rPr>
      </w:pPr>
      <w:r>
        <w:rPr>
          <w:rStyle w:val="normaltextrun"/>
          <w:rFonts w:ascii="Century Gothic" w:hAnsi="Century Gothic" w:cs="Segoe UI"/>
        </w:rPr>
        <w:t>Students will</w:t>
      </w:r>
      <w:r>
        <w:rPr>
          <w:rStyle w:val="normaltextrun"/>
          <w:rFonts w:ascii="Arial" w:hAnsi="Arial" w:cs="Arial"/>
        </w:rPr>
        <w:t> </w:t>
      </w:r>
      <w:r>
        <w:rPr>
          <w:rStyle w:val="normaltextrun"/>
          <w:rFonts w:ascii="Century Gothic" w:hAnsi="Century Gothic" w:cs="Segoe UI"/>
        </w:rPr>
        <w:t>develop a sense of empowerment through demonstrating self-advocacy by identifying their disability and accommodations/modifications needed to be successful in a post-secondary college setting.</w:t>
      </w:r>
      <w:r>
        <w:rPr>
          <w:rStyle w:val="normaltextrun"/>
          <w:rFonts w:ascii="Arial" w:hAnsi="Arial" w:cs="Arial"/>
        </w:rPr>
        <w:t> </w:t>
      </w:r>
      <w:r>
        <w:rPr>
          <w:rStyle w:val="eop"/>
          <w:rFonts w:ascii="Century Gothic" w:hAnsi="Century Gothic" w:cs="Segoe UI"/>
        </w:rPr>
        <w:t> </w:t>
      </w:r>
    </w:p>
    <w:p w14:paraId="16F178C1" w14:textId="77777777" w:rsidR="007068C5" w:rsidRDefault="007068C5" w:rsidP="007068C5">
      <w:pPr>
        <w:pStyle w:val="paragraph"/>
        <w:numPr>
          <w:ilvl w:val="0"/>
          <w:numId w:val="35"/>
        </w:numPr>
        <w:shd w:val="clear" w:color="auto" w:fill="FFFFFF"/>
        <w:spacing w:before="0" w:beforeAutospacing="0" w:after="0" w:afterAutospacing="0"/>
        <w:ind w:left="1440" w:firstLine="0"/>
        <w:textAlignment w:val="baseline"/>
        <w:rPr>
          <w:rFonts w:ascii="Century Gothic" w:hAnsi="Century Gothic" w:cs="Segoe UI"/>
        </w:rPr>
      </w:pPr>
      <w:r>
        <w:rPr>
          <w:rStyle w:val="normaltextrun"/>
          <w:rFonts w:ascii="Century Gothic" w:hAnsi="Century Gothic" w:cs="Segoe UI"/>
        </w:rPr>
        <w:t xml:space="preserve">Students will engage in effective communication skills by emailing their parents a weekly update of their progress across all </w:t>
      </w:r>
      <w:r>
        <w:rPr>
          <w:rStyle w:val="normaltextrun"/>
          <w:rFonts w:ascii="Century Gothic" w:hAnsi="Century Gothic" w:cs="Segoe UI"/>
        </w:rPr>
        <w:lastRenderedPageBreak/>
        <w:t>five domains in the EAGLES program including Academics, Employment, Independent Living, Personal/Social Skills, and Health and Wellness. </w:t>
      </w:r>
      <w:r>
        <w:rPr>
          <w:rStyle w:val="eop"/>
          <w:rFonts w:ascii="Century Gothic" w:hAnsi="Century Gothic" w:cs="Segoe UI"/>
        </w:rPr>
        <w:t> </w:t>
      </w:r>
    </w:p>
    <w:p w14:paraId="48B234E4" w14:textId="77777777" w:rsidR="007068C5" w:rsidRDefault="007068C5" w:rsidP="007068C5">
      <w:pPr>
        <w:pStyle w:val="paragraph"/>
        <w:numPr>
          <w:ilvl w:val="0"/>
          <w:numId w:val="36"/>
        </w:numPr>
        <w:shd w:val="clear" w:color="auto" w:fill="FFFFFF"/>
        <w:spacing w:before="0" w:beforeAutospacing="0" w:after="0" w:afterAutospacing="0"/>
        <w:ind w:left="1440" w:firstLine="0"/>
        <w:textAlignment w:val="baseline"/>
        <w:rPr>
          <w:rFonts w:ascii="Century Gothic" w:hAnsi="Century Gothic" w:cs="Segoe UI"/>
        </w:rPr>
      </w:pPr>
      <w:r>
        <w:rPr>
          <w:rStyle w:val="normaltextrun"/>
          <w:rFonts w:ascii="Century Gothic" w:hAnsi="Century Gothic" w:cs="Segoe UI"/>
        </w:rPr>
        <w:t>Students will learn how to make informed decisions while living independently through application-based activities taught throughout the semester.</w:t>
      </w:r>
      <w:r>
        <w:rPr>
          <w:rStyle w:val="normaltextrun"/>
          <w:rFonts w:ascii="Arial" w:hAnsi="Arial" w:cs="Arial"/>
        </w:rPr>
        <w:t> </w:t>
      </w:r>
      <w:r>
        <w:rPr>
          <w:rStyle w:val="eop"/>
          <w:rFonts w:ascii="Century Gothic" w:hAnsi="Century Gothic" w:cs="Segoe UI"/>
        </w:rPr>
        <w:t> </w:t>
      </w:r>
    </w:p>
    <w:p w14:paraId="384BA7CC" w14:textId="2DDCA21C" w:rsidR="007068C5" w:rsidRPr="00A66194" w:rsidRDefault="007068C5" w:rsidP="00A66194">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eop"/>
          <w:rFonts w:ascii="Century Gothic" w:hAnsi="Century Gothic" w:cs="Segoe UI"/>
        </w:rPr>
        <w:t> </w:t>
      </w:r>
    </w:p>
    <w:p w14:paraId="0145FF5E" w14:textId="77777777" w:rsidR="007068C5" w:rsidRDefault="007068C5" w:rsidP="007068C5">
      <w:pPr>
        <w:pStyle w:val="paragraph"/>
        <w:spacing w:before="0" w:beforeAutospacing="0" w:after="0" w:afterAutospacing="0"/>
        <w:jc w:val="both"/>
        <w:textAlignment w:val="baseline"/>
        <w:rPr>
          <w:rFonts w:ascii="Segoe UI" w:hAnsi="Segoe UI" w:cs="Segoe UI"/>
          <w:sz w:val="18"/>
          <w:szCs w:val="18"/>
        </w:rPr>
      </w:pPr>
      <w:r>
        <w:rPr>
          <w:rStyle w:val="normaltextrun"/>
          <w:rFonts w:ascii="Century Gothic" w:hAnsi="Century Gothic" w:cs="Segoe UI"/>
          <w:b/>
          <w:bCs/>
          <w:u w:val="single"/>
        </w:rPr>
        <w:t>Course Requirements/Evaluation. </w:t>
      </w:r>
      <w:r>
        <w:rPr>
          <w:rStyle w:val="eop"/>
          <w:rFonts w:ascii="Century Gothic" w:hAnsi="Century Gothic" w:cs="Segoe UI"/>
        </w:rPr>
        <w:t> </w:t>
      </w:r>
    </w:p>
    <w:p w14:paraId="4317FC47" w14:textId="77777777" w:rsidR="001658BB" w:rsidRPr="00383F8F" w:rsidRDefault="001658BB" w:rsidP="00D3178C">
      <w:pPr>
        <w:pStyle w:val="BodyA"/>
        <w:spacing w:line="276" w:lineRule="auto"/>
        <w:jc w:val="both"/>
        <w:rPr>
          <w:rStyle w:val="NoneA"/>
          <w:rFonts w:ascii="Century Gothic" w:hAnsi="Century Gothic"/>
          <w:u w:color="44546A"/>
        </w:rPr>
      </w:pPr>
    </w:p>
    <w:tbl>
      <w:tblPr>
        <w:tblStyle w:val="TableGrid"/>
        <w:tblW w:w="0" w:type="auto"/>
        <w:tblLook w:val="04A0" w:firstRow="1" w:lastRow="0" w:firstColumn="1" w:lastColumn="0" w:noHBand="0" w:noVBand="1"/>
      </w:tblPr>
      <w:tblGrid>
        <w:gridCol w:w="948"/>
        <w:gridCol w:w="1565"/>
        <w:gridCol w:w="3419"/>
        <w:gridCol w:w="3418"/>
      </w:tblGrid>
      <w:tr w:rsidR="00010D4A" w:rsidRPr="002544A2" w14:paraId="420C5719" w14:textId="77777777" w:rsidTr="002C62FA">
        <w:tc>
          <w:tcPr>
            <w:tcW w:w="948" w:type="dxa"/>
            <w:shd w:val="clear" w:color="auto" w:fill="C2D69B" w:themeFill="accent3" w:themeFillTint="99"/>
          </w:tcPr>
          <w:p w14:paraId="048E4F48" w14:textId="77777777" w:rsidR="00010D4A" w:rsidRPr="00871221" w:rsidRDefault="00010D4A" w:rsidP="00871221">
            <w:pPr>
              <w:jc w:val="center"/>
              <w:rPr>
                <w:rFonts w:ascii="Century Gothic" w:hAnsi="Century Gothic"/>
                <w:b/>
                <w:bCs/>
                <w:u w:val="single"/>
              </w:rPr>
            </w:pPr>
            <w:r w:rsidRPr="00871221">
              <w:rPr>
                <w:rFonts w:ascii="Century Gothic" w:hAnsi="Century Gothic"/>
                <w:b/>
                <w:bCs/>
                <w:u w:val="single"/>
              </w:rPr>
              <w:t>Class</w:t>
            </w:r>
          </w:p>
        </w:tc>
        <w:tc>
          <w:tcPr>
            <w:tcW w:w="1565" w:type="dxa"/>
            <w:shd w:val="clear" w:color="auto" w:fill="C2D69B" w:themeFill="accent3" w:themeFillTint="99"/>
          </w:tcPr>
          <w:p w14:paraId="5E07F0E4" w14:textId="6465C93C" w:rsidR="00010D4A" w:rsidRPr="00871221" w:rsidRDefault="00871221" w:rsidP="00871221">
            <w:pPr>
              <w:jc w:val="center"/>
              <w:rPr>
                <w:rFonts w:ascii="Century Gothic" w:hAnsi="Century Gothic"/>
                <w:b/>
                <w:bCs/>
                <w:u w:val="single"/>
              </w:rPr>
            </w:pPr>
            <w:r w:rsidRPr="00871221">
              <w:rPr>
                <w:rFonts w:ascii="Century Gothic" w:hAnsi="Century Gothic"/>
                <w:b/>
                <w:bCs/>
                <w:u w:val="single"/>
              </w:rPr>
              <w:t>D</w:t>
            </w:r>
            <w:r w:rsidRPr="00871221">
              <w:rPr>
                <w:b/>
                <w:bCs/>
                <w:u w:val="single"/>
              </w:rPr>
              <w:t>ate</w:t>
            </w:r>
          </w:p>
        </w:tc>
        <w:tc>
          <w:tcPr>
            <w:tcW w:w="3419" w:type="dxa"/>
            <w:shd w:val="clear" w:color="auto" w:fill="C2D69B" w:themeFill="accent3" w:themeFillTint="99"/>
          </w:tcPr>
          <w:p w14:paraId="05A37902" w14:textId="5BC635B9" w:rsidR="00010D4A" w:rsidRPr="00871221" w:rsidRDefault="00010D4A" w:rsidP="00871221">
            <w:pPr>
              <w:jc w:val="center"/>
              <w:rPr>
                <w:rFonts w:ascii="Century Gothic" w:hAnsi="Century Gothic"/>
                <w:b/>
                <w:bCs/>
                <w:u w:val="single"/>
              </w:rPr>
            </w:pPr>
            <w:r w:rsidRPr="00871221">
              <w:rPr>
                <w:rFonts w:ascii="Century Gothic" w:hAnsi="Century Gothic"/>
                <w:b/>
                <w:bCs/>
                <w:u w:val="single"/>
              </w:rPr>
              <w:t>Topic</w:t>
            </w:r>
          </w:p>
        </w:tc>
        <w:tc>
          <w:tcPr>
            <w:tcW w:w="3418" w:type="dxa"/>
            <w:shd w:val="clear" w:color="auto" w:fill="C2D69B" w:themeFill="accent3" w:themeFillTint="99"/>
          </w:tcPr>
          <w:p w14:paraId="6B65F8F2" w14:textId="2FE5F12B" w:rsidR="00010D4A" w:rsidRPr="00871221" w:rsidRDefault="00010D4A" w:rsidP="00871221">
            <w:pPr>
              <w:jc w:val="center"/>
              <w:rPr>
                <w:rFonts w:ascii="Century Gothic" w:hAnsi="Century Gothic"/>
                <w:b/>
                <w:bCs/>
                <w:u w:val="single"/>
              </w:rPr>
            </w:pPr>
            <w:r w:rsidRPr="00871221">
              <w:rPr>
                <w:rFonts w:ascii="Century Gothic" w:hAnsi="Century Gothic"/>
                <w:b/>
                <w:bCs/>
                <w:u w:val="single"/>
              </w:rPr>
              <w:t>Assignments</w:t>
            </w:r>
          </w:p>
        </w:tc>
      </w:tr>
      <w:tr w:rsidR="00010D4A" w:rsidRPr="002544A2" w14:paraId="3DA0BD3C" w14:textId="77777777" w:rsidTr="002C62FA">
        <w:tc>
          <w:tcPr>
            <w:tcW w:w="948" w:type="dxa"/>
            <w:shd w:val="clear" w:color="auto" w:fill="FFFFFF" w:themeFill="background1"/>
          </w:tcPr>
          <w:p w14:paraId="1F130AAA" w14:textId="77777777" w:rsidR="00010D4A" w:rsidRDefault="00010D4A" w:rsidP="00871221">
            <w:pPr>
              <w:pStyle w:val="xbodya"/>
              <w:spacing w:before="0" w:beforeAutospacing="0" w:after="0" w:afterAutospacing="0"/>
              <w:jc w:val="center"/>
            </w:pPr>
            <w:r>
              <w:rPr>
                <w:rFonts w:ascii="Century Gothic" w:hAnsi="Century Gothic"/>
                <w:color w:val="000000"/>
                <w:sz w:val="20"/>
                <w:szCs w:val="20"/>
                <w:bdr w:val="none" w:sz="0" w:space="0" w:color="auto" w:frame="1"/>
              </w:rPr>
              <w:t>Week</w:t>
            </w:r>
          </w:p>
          <w:p w14:paraId="6E76253C" w14:textId="388CD993" w:rsidR="00010D4A" w:rsidRPr="002544A2" w:rsidRDefault="00010D4A" w:rsidP="00871221">
            <w:pPr>
              <w:jc w:val="center"/>
              <w:rPr>
                <w:rFonts w:ascii="Century Gothic" w:hAnsi="Century Gothic"/>
              </w:rPr>
            </w:pPr>
            <w:r>
              <w:rPr>
                <w:rFonts w:ascii="Century Gothic" w:hAnsi="Century Gothic"/>
                <w:color w:val="000000"/>
                <w:sz w:val="20"/>
                <w:szCs w:val="20"/>
                <w:bdr w:val="none" w:sz="0" w:space="0" w:color="auto" w:frame="1"/>
              </w:rPr>
              <w:t>1</w:t>
            </w:r>
          </w:p>
        </w:tc>
        <w:tc>
          <w:tcPr>
            <w:tcW w:w="1565" w:type="dxa"/>
            <w:shd w:val="clear" w:color="auto" w:fill="FFFFFF" w:themeFill="background1"/>
          </w:tcPr>
          <w:p w14:paraId="2A72E54D" w14:textId="4E10106C" w:rsidR="00010D4A" w:rsidRPr="002544A2" w:rsidRDefault="006344E2" w:rsidP="00871221">
            <w:pPr>
              <w:jc w:val="center"/>
              <w:rPr>
                <w:rFonts w:ascii="Century Gothic" w:hAnsi="Century Gothic"/>
              </w:rPr>
            </w:pPr>
            <w:r>
              <w:rPr>
                <w:rFonts w:ascii="Century Gothic" w:hAnsi="Century Gothic"/>
                <w:color w:val="000000"/>
                <w:bdr w:val="none" w:sz="0" w:space="0" w:color="auto" w:frame="1"/>
              </w:rPr>
              <w:t>01/12</w:t>
            </w:r>
          </w:p>
        </w:tc>
        <w:tc>
          <w:tcPr>
            <w:tcW w:w="3419" w:type="dxa"/>
            <w:shd w:val="clear" w:color="auto" w:fill="FFFFFF" w:themeFill="background1"/>
          </w:tcPr>
          <w:p w14:paraId="2C28F736" w14:textId="6D1BA3E4" w:rsidR="00010D4A" w:rsidRPr="002544A2" w:rsidRDefault="00010D4A" w:rsidP="00871221">
            <w:pPr>
              <w:rPr>
                <w:rFonts w:ascii="Century Gothic" w:hAnsi="Century Gothic"/>
              </w:rPr>
            </w:pPr>
            <w:r w:rsidRPr="00D26B18">
              <w:rPr>
                <w:rFonts w:ascii="Century Gothic" w:hAnsi="Century Gothic"/>
                <w:color w:val="000000"/>
                <w:bdr w:val="none" w:sz="0" w:space="0" w:color="auto" w:frame="1"/>
              </w:rPr>
              <w:t>Introduction to Course, Syllabus, and Expectations</w:t>
            </w:r>
          </w:p>
        </w:tc>
        <w:tc>
          <w:tcPr>
            <w:tcW w:w="3418" w:type="dxa"/>
            <w:shd w:val="clear" w:color="auto" w:fill="FFFFFF" w:themeFill="background1"/>
          </w:tcPr>
          <w:p w14:paraId="3AA095D4" w14:textId="2ADEBBC1" w:rsidR="00010D4A" w:rsidRPr="00B17400" w:rsidRDefault="00010D4A" w:rsidP="00010D4A">
            <w:pPr>
              <w:pStyle w:val="ListParagraph"/>
              <w:numPr>
                <w:ilvl w:val="0"/>
                <w:numId w:val="30"/>
              </w:numPr>
              <w:rPr>
                <w:rFonts w:ascii="Century Gothic" w:eastAsiaTheme="minorHAnsi" w:hAnsi="Century Gothic"/>
                <w:sz w:val="22"/>
                <w:szCs w:val="22"/>
              </w:rPr>
            </w:pPr>
            <w:r w:rsidRPr="00B17400">
              <w:rPr>
                <w:rFonts w:ascii="Century Gothic" w:hAnsi="Century Gothic"/>
                <w:sz w:val="22"/>
                <w:szCs w:val="22"/>
                <w:bdr w:val="none" w:sz="0" w:space="0" w:color="auto" w:frame="1"/>
              </w:rPr>
              <w:t xml:space="preserve">Journal Reflection due Monday by 9:00pm </w:t>
            </w:r>
          </w:p>
        </w:tc>
      </w:tr>
      <w:tr w:rsidR="00010D4A" w:rsidRPr="002544A2" w14:paraId="29586F3A" w14:textId="77777777" w:rsidTr="002C62FA">
        <w:tc>
          <w:tcPr>
            <w:tcW w:w="948" w:type="dxa"/>
            <w:shd w:val="clear" w:color="auto" w:fill="D9D9D9" w:themeFill="background1" w:themeFillShade="D9"/>
          </w:tcPr>
          <w:p w14:paraId="3DD5B062" w14:textId="77777777" w:rsidR="00010D4A" w:rsidRDefault="00010D4A" w:rsidP="00871221">
            <w:pPr>
              <w:pStyle w:val="xbodya"/>
              <w:spacing w:before="0" w:beforeAutospacing="0" w:after="0" w:afterAutospacing="0"/>
              <w:jc w:val="center"/>
            </w:pPr>
            <w:r>
              <w:rPr>
                <w:rFonts w:ascii="Century Gothic" w:hAnsi="Century Gothic"/>
                <w:color w:val="000000"/>
                <w:sz w:val="20"/>
                <w:szCs w:val="20"/>
                <w:bdr w:val="none" w:sz="0" w:space="0" w:color="auto" w:frame="1"/>
              </w:rPr>
              <w:t>Week</w:t>
            </w:r>
          </w:p>
          <w:p w14:paraId="5A886AC1" w14:textId="49DC6E33" w:rsidR="00010D4A" w:rsidRPr="002544A2" w:rsidRDefault="00010D4A" w:rsidP="00871221">
            <w:pPr>
              <w:jc w:val="center"/>
              <w:rPr>
                <w:rFonts w:ascii="Century Gothic" w:hAnsi="Century Gothic"/>
              </w:rPr>
            </w:pPr>
            <w:r>
              <w:rPr>
                <w:rFonts w:ascii="Century Gothic" w:hAnsi="Century Gothic"/>
                <w:color w:val="000000"/>
                <w:sz w:val="20"/>
                <w:szCs w:val="20"/>
                <w:bdr w:val="none" w:sz="0" w:space="0" w:color="auto" w:frame="1"/>
              </w:rPr>
              <w:t>2</w:t>
            </w:r>
          </w:p>
        </w:tc>
        <w:tc>
          <w:tcPr>
            <w:tcW w:w="1565" w:type="dxa"/>
            <w:shd w:val="clear" w:color="auto" w:fill="D9D9D9" w:themeFill="background1" w:themeFillShade="D9"/>
          </w:tcPr>
          <w:p w14:paraId="0C8F5DF4" w14:textId="590FA337" w:rsidR="00010D4A" w:rsidRPr="002C62FA" w:rsidRDefault="006344E2" w:rsidP="00871221">
            <w:pPr>
              <w:jc w:val="center"/>
              <w:rPr>
                <w:rFonts w:ascii="Century Gothic" w:hAnsi="Century Gothic"/>
              </w:rPr>
            </w:pPr>
            <w:r w:rsidRPr="002C62FA">
              <w:rPr>
                <w:rFonts w:ascii="Century Gothic" w:hAnsi="Century Gothic"/>
              </w:rPr>
              <w:t>01/19</w:t>
            </w:r>
          </w:p>
        </w:tc>
        <w:tc>
          <w:tcPr>
            <w:tcW w:w="3419" w:type="dxa"/>
            <w:shd w:val="clear" w:color="auto" w:fill="D9D9D9" w:themeFill="background1" w:themeFillShade="D9"/>
          </w:tcPr>
          <w:p w14:paraId="12461BC9" w14:textId="69E8447B" w:rsidR="00010D4A" w:rsidRPr="00D539A5" w:rsidRDefault="002C62FA" w:rsidP="00176DB5">
            <w:pPr>
              <w:pStyle w:val="xbodya"/>
              <w:spacing w:before="0" w:beforeAutospacing="0" w:after="0" w:afterAutospacing="0"/>
              <w:rPr>
                <w:rFonts w:ascii="Century Gothic" w:hAnsi="Century Gothic"/>
                <w:b/>
                <w:bCs/>
              </w:rPr>
            </w:pPr>
            <w:r>
              <w:rPr>
                <w:rFonts w:ascii="Century Gothic" w:hAnsi="Century Gothic"/>
                <w:color w:val="000000"/>
                <w:sz w:val="24"/>
                <w:szCs w:val="24"/>
                <w:bdr w:val="none" w:sz="0" w:space="0" w:color="auto" w:frame="1"/>
              </w:rPr>
              <w:t xml:space="preserve">Fire Station #1 Visit </w:t>
            </w:r>
          </w:p>
        </w:tc>
        <w:tc>
          <w:tcPr>
            <w:tcW w:w="3418" w:type="dxa"/>
            <w:shd w:val="clear" w:color="auto" w:fill="D9D9D9" w:themeFill="background1" w:themeFillShade="D9"/>
          </w:tcPr>
          <w:p w14:paraId="3E91B99A" w14:textId="77777777" w:rsidR="00010D4A" w:rsidRPr="00B17400" w:rsidRDefault="00010D4A" w:rsidP="00010D4A">
            <w:pPr>
              <w:pStyle w:val="xbodya"/>
              <w:numPr>
                <w:ilvl w:val="0"/>
                <w:numId w:val="42"/>
              </w:numPr>
              <w:spacing w:before="0" w:beforeAutospacing="0" w:after="0" w:afterAutospacing="0"/>
              <w:rPr>
                <w:rFonts w:ascii="Century Gothic" w:eastAsia="Times New Roman" w:hAnsi="Century Gothic"/>
                <w:color w:val="000000"/>
              </w:rPr>
            </w:pPr>
            <w:r w:rsidRPr="00B17400">
              <w:rPr>
                <w:rFonts w:ascii="Century Gothic" w:eastAsia="Times New Roman" w:hAnsi="Century Gothic"/>
                <w:color w:val="000000"/>
                <w:bdr w:val="none" w:sz="0" w:space="0" w:color="auto" w:frame="1"/>
              </w:rPr>
              <w:t xml:space="preserve">Guided Notes in class </w:t>
            </w:r>
          </w:p>
          <w:p w14:paraId="13F14107" w14:textId="778A2AB9" w:rsidR="00010D4A" w:rsidRPr="00B17400" w:rsidRDefault="00010D4A" w:rsidP="001E7B93">
            <w:pPr>
              <w:pStyle w:val="ListParagraph"/>
              <w:numPr>
                <w:ilvl w:val="0"/>
                <w:numId w:val="42"/>
              </w:numPr>
              <w:contextualSpacing/>
              <w:rPr>
                <w:rFonts w:ascii="Century Gothic" w:eastAsiaTheme="minorHAnsi" w:hAnsi="Century Gothic"/>
                <w:sz w:val="22"/>
                <w:szCs w:val="22"/>
              </w:rPr>
            </w:pPr>
            <w:r w:rsidRPr="00B17400">
              <w:rPr>
                <w:rFonts w:ascii="Century Gothic" w:hAnsi="Century Gothic"/>
                <w:sz w:val="22"/>
                <w:szCs w:val="22"/>
                <w:bdr w:val="none" w:sz="0" w:space="0" w:color="auto" w:frame="1"/>
              </w:rPr>
              <w:t>Journal Reflection due Monday by 9:00pm</w:t>
            </w:r>
          </w:p>
        </w:tc>
      </w:tr>
      <w:tr w:rsidR="00010D4A" w:rsidRPr="002544A2" w14:paraId="25539345" w14:textId="77777777" w:rsidTr="002C62FA">
        <w:tc>
          <w:tcPr>
            <w:tcW w:w="948" w:type="dxa"/>
            <w:shd w:val="clear" w:color="auto" w:fill="FFFFFF" w:themeFill="background1"/>
          </w:tcPr>
          <w:p w14:paraId="0A95FCFD" w14:textId="77777777" w:rsidR="00010D4A" w:rsidRDefault="00010D4A" w:rsidP="00871221">
            <w:pPr>
              <w:pStyle w:val="xbodya"/>
              <w:spacing w:before="0" w:beforeAutospacing="0" w:after="0" w:afterAutospacing="0"/>
              <w:jc w:val="center"/>
            </w:pPr>
            <w:r>
              <w:rPr>
                <w:rFonts w:ascii="Century Gothic" w:hAnsi="Century Gothic"/>
                <w:color w:val="000000"/>
                <w:sz w:val="20"/>
                <w:szCs w:val="20"/>
                <w:bdr w:val="none" w:sz="0" w:space="0" w:color="auto" w:frame="1"/>
              </w:rPr>
              <w:t>Week</w:t>
            </w:r>
          </w:p>
          <w:p w14:paraId="40AFDB10" w14:textId="37171A1A" w:rsidR="00010D4A" w:rsidRPr="002544A2" w:rsidRDefault="00010D4A" w:rsidP="00871221">
            <w:pPr>
              <w:jc w:val="center"/>
              <w:rPr>
                <w:rFonts w:ascii="Century Gothic" w:hAnsi="Century Gothic"/>
              </w:rPr>
            </w:pPr>
            <w:r>
              <w:rPr>
                <w:rFonts w:ascii="Century Gothic" w:hAnsi="Century Gothic"/>
                <w:color w:val="000000"/>
                <w:sz w:val="20"/>
                <w:szCs w:val="20"/>
                <w:bdr w:val="none" w:sz="0" w:space="0" w:color="auto" w:frame="1"/>
              </w:rPr>
              <w:t>3</w:t>
            </w:r>
          </w:p>
        </w:tc>
        <w:tc>
          <w:tcPr>
            <w:tcW w:w="1565" w:type="dxa"/>
            <w:shd w:val="clear" w:color="auto" w:fill="FFFFFF" w:themeFill="background1"/>
          </w:tcPr>
          <w:p w14:paraId="08D3EEC6" w14:textId="50A03965" w:rsidR="00010D4A" w:rsidRPr="002C62FA" w:rsidRDefault="006344E2" w:rsidP="00871221">
            <w:pPr>
              <w:jc w:val="center"/>
              <w:rPr>
                <w:rFonts w:ascii="Century Gothic" w:hAnsi="Century Gothic"/>
              </w:rPr>
            </w:pPr>
            <w:r w:rsidRPr="002C62FA">
              <w:rPr>
                <w:rFonts w:ascii="Century Gothic" w:hAnsi="Century Gothic"/>
              </w:rPr>
              <w:t>01/26</w:t>
            </w:r>
          </w:p>
        </w:tc>
        <w:tc>
          <w:tcPr>
            <w:tcW w:w="3419" w:type="dxa"/>
            <w:shd w:val="clear" w:color="auto" w:fill="FFFFFF" w:themeFill="background1"/>
          </w:tcPr>
          <w:p w14:paraId="362215F9" w14:textId="1CF18A56" w:rsidR="00010D4A" w:rsidRPr="002544A2" w:rsidRDefault="002C62FA" w:rsidP="443EAC32">
            <w:pPr>
              <w:rPr>
                <w:rFonts w:ascii="Century Gothic" w:hAnsi="Century Gothic"/>
                <w:color w:val="000000" w:themeColor="text1"/>
              </w:rPr>
            </w:pPr>
            <w:r>
              <w:rPr>
                <w:rFonts w:ascii="Century Gothic" w:hAnsi="Century Gothic"/>
                <w:color w:val="000000" w:themeColor="text1"/>
              </w:rPr>
              <w:t xml:space="preserve">Adding events to Equip </w:t>
            </w:r>
          </w:p>
        </w:tc>
        <w:tc>
          <w:tcPr>
            <w:tcW w:w="3418" w:type="dxa"/>
            <w:shd w:val="clear" w:color="auto" w:fill="FFFFFF" w:themeFill="background1"/>
          </w:tcPr>
          <w:p w14:paraId="49984E3F" w14:textId="77777777" w:rsidR="00010D4A" w:rsidRPr="00B17400" w:rsidRDefault="00010D4A" w:rsidP="00010D4A">
            <w:pPr>
              <w:pStyle w:val="xbodya"/>
              <w:numPr>
                <w:ilvl w:val="0"/>
                <w:numId w:val="43"/>
              </w:numPr>
              <w:spacing w:before="0" w:beforeAutospacing="0" w:after="0" w:afterAutospacing="0"/>
              <w:rPr>
                <w:rFonts w:ascii="Century Gothic" w:eastAsia="Times New Roman" w:hAnsi="Century Gothic"/>
                <w:color w:val="000000"/>
              </w:rPr>
            </w:pPr>
            <w:r w:rsidRPr="00B17400">
              <w:rPr>
                <w:rFonts w:ascii="Century Gothic" w:eastAsia="Times New Roman" w:hAnsi="Century Gothic"/>
                <w:color w:val="000000"/>
                <w:bdr w:val="none" w:sz="0" w:space="0" w:color="auto" w:frame="1"/>
              </w:rPr>
              <w:t>Guided Notes in class</w:t>
            </w:r>
          </w:p>
          <w:p w14:paraId="3FF140E6" w14:textId="409E534A" w:rsidR="00010D4A" w:rsidRPr="00B17400" w:rsidRDefault="00010D4A" w:rsidP="00871221">
            <w:pPr>
              <w:pStyle w:val="ListParagraph"/>
              <w:numPr>
                <w:ilvl w:val="0"/>
                <w:numId w:val="43"/>
              </w:numPr>
              <w:contextualSpacing/>
              <w:rPr>
                <w:rFonts w:ascii="Century Gothic" w:eastAsiaTheme="minorHAnsi" w:hAnsi="Century Gothic"/>
                <w:sz w:val="22"/>
                <w:szCs w:val="22"/>
              </w:rPr>
            </w:pPr>
            <w:r w:rsidRPr="00B17400">
              <w:rPr>
                <w:rFonts w:ascii="Century Gothic" w:hAnsi="Century Gothic"/>
                <w:sz w:val="22"/>
                <w:szCs w:val="22"/>
                <w:bdr w:val="none" w:sz="0" w:space="0" w:color="auto" w:frame="1"/>
              </w:rPr>
              <w:t>Journal Reflection due Monday by 9:00pm</w:t>
            </w:r>
          </w:p>
        </w:tc>
      </w:tr>
      <w:tr w:rsidR="00010D4A" w:rsidRPr="002544A2" w14:paraId="5422442B" w14:textId="77777777" w:rsidTr="002C62FA">
        <w:tc>
          <w:tcPr>
            <w:tcW w:w="948" w:type="dxa"/>
            <w:shd w:val="clear" w:color="auto" w:fill="D9D9D9" w:themeFill="background1" w:themeFillShade="D9"/>
          </w:tcPr>
          <w:p w14:paraId="14EE14CD" w14:textId="77777777" w:rsidR="00010D4A" w:rsidRDefault="00010D4A" w:rsidP="00871221">
            <w:pPr>
              <w:pStyle w:val="xbodya"/>
              <w:spacing w:before="0" w:beforeAutospacing="0" w:after="0" w:afterAutospacing="0"/>
              <w:jc w:val="center"/>
            </w:pPr>
            <w:r>
              <w:rPr>
                <w:rFonts w:ascii="Century Gothic" w:hAnsi="Century Gothic"/>
                <w:color w:val="000000"/>
                <w:sz w:val="20"/>
                <w:szCs w:val="20"/>
                <w:bdr w:val="none" w:sz="0" w:space="0" w:color="auto" w:frame="1"/>
              </w:rPr>
              <w:t>Week</w:t>
            </w:r>
          </w:p>
          <w:p w14:paraId="12457E22" w14:textId="0CA0CAED" w:rsidR="00010D4A" w:rsidRPr="002544A2" w:rsidRDefault="00010D4A" w:rsidP="00871221">
            <w:pPr>
              <w:jc w:val="center"/>
              <w:rPr>
                <w:rFonts w:ascii="Century Gothic" w:hAnsi="Century Gothic"/>
              </w:rPr>
            </w:pPr>
            <w:r>
              <w:rPr>
                <w:rFonts w:ascii="Century Gothic" w:hAnsi="Century Gothic"/>
                <w:color w:val="000000"/>
                <w:sz w:val="20"/>
                <w:szCs w:val="20"/>
                <w:bdr w:val="none" w:sz="0" w:space="0" w:color="auto" w:frame="1"/>
              </w:rPr>
              <w:t>4</w:t>
            </w:r>
          </w:p>
        </w:tc>
        <w:tc>
          <w:tcPr>
            <w:tcW w:w="1565" w:type="dxa"/>
            <w:shd w:val="clear" w:color="auto" w:fill="D9D9D9" w:themeFill="background1" w:themeFillShade="D9"/>
          </w:tcPr>
          <w:p w14:paraId="5C723066" w14:textId="3235CB17" w:rsidR="00010D4A" w:rsidRPr="002C62FA" w:rsidRDefault="006344E2" w:rsidP="00871221">
            <w:pPr>
              <w:jc w:val="center"/>
              <w:rPr>
                <w:rFonts w:ascii="Century Gothic" w:hAnsi="Century Gothic"/>
              </w:rPr>
            </w:pPr>
            <w:r w:rsidRPr="002C62FA">
              <w:rPr>
                <w:rFonts w:ascii="Century Gothic" w:hAnsi="Century Gothic"/>
              </w:rPr>
              <w:t>02/02</w:t>
            </w:r>
          </w:p>
        </w:tc>
        <w:tc>
          <w:tcPr>
            <w:tcW w:w="3419" w:type="dxa"/>
            <w:shd w:val="clear" w:color="auto" w:fill="D9D9D9" w:themeFill="background1" w:themeFillShade="D9"/>
          </w:tcPr>
          <w:p w14:paraId="3F18CFA4" w14:textId="6D0EBBA3" w:rsidR="00B17400" w:rsidRPr="002544A2" w:rsidRDefault="002C62FA" w:rsidP="443EAC32">
            <w:pPr>
              <w:rPr>
                <w:rFonts w:ascii="Century Gothic" w:hAnsi="Century Gothic"/>
                <w:color w:val="000000" w:themeColor="text1"/>
              </w:rPr>
            </w:pPr>
            <w:r>
              <w:rPr>
                <w:rFonts w:ascii="Century Gothic" w:hAnsi="Century Gothic"/>
                <w:color w:val="000000" w:themeColor="text1"/>
              </w:rPr>
              <w:t xml:space="preserve">SGA Campaign Speaker </w:t>
            </w:r>
            <w:r w:rsidR="443EAC32" w:rsidRPr="443EAC32">
              <w:rPr>
                <w:rFonts w:ascii="Century Gothic" w:hAnsi="Century Gothic"/>
                <w:color w:val="000000" w:themeColor="text1"/>
              </w:rPr>
              <w:t xml:space="preserve"> </w:t>
            </w:r>
          </w:p>
        </w:tc>
        <w:tc>
          <w:tcPr>
            <w:tcW w:w="3418" w:type="dxa"/>
            <w:shd w:val="clear" w:color="auto" w:fill="D9D9D9" w:themeFill="background1" w:themeFillShade="D9"/>
          </w:tcPr>
          <w:p w14:paraId="285D95ED" w14:textId="77777777" w:rsidR="00010D4A" w:rsidRPr="00B17400" w:rsidRDefault="00010D4A" w:rsidP="00010D4A">
            <w:pPr>
              <w:pStyle w:val="xbodya"/>
              <w:numPr>
                <w:ilvl w:val="0"/>
                <w:numId w:val="44"/>
              </w:numPr>
              <w:spacing w:before="0" w:beforeAutospacing="0" w:after="0" w:afterAutospacing="0"/>
              <w:rPr>
                <w:rFonts w:ascii="Century Gothic" w:eastAsia="Times New Roman" w:hAnsi="Century Gothic"/>
                <w:color w:val="000000"/>
              </w:rPr>
            </w:pPr>
            <w:r w:rsidRPr="00B17400">
              <w:rPr>
                <w:rFonts w:ascii="Century Gothic" w:eastAsia="Times New Roman" w:hAnsi="Century Gothic"/>
                <w:color w:val="000000"/>
                <w:bdr w:val="none" w:sz="0" w:space="0" w:color="auto" w:frame="1"/>
              </w:rPr>
              <w:t>Guided Notes in class</w:t>
            </w:r>
          </w:p>
          <w:p w14:paraId="35E2AD61" w14:textId="6BF5C5A7" w:rsidR="00010D4A" w:rsidRPr="00B17400" w:rsidRDefault="00010D4A" w:rsidP="00871221">
            <w:pPr>
              <w:pStyle w:val="ListParagraph"/>
              <w:numPr>
                <w:ilvl w:val="0"/>
                <w:numId w:val="44"/>
              </w:numPr>
              <w:rPr>
                <w:rFonts w:ascii="Century Gothic" w:eastAsiaTheme="minorHAnsi" w:hAnsi="Century Gothic"/>
                <w:sz w:val="22"/>
                <w:szCs w:val="22"/>
              </w:rPr>
            </w:pPr>
            <w:r w:rsidRPr="00B17400">
              <w:rPr>
                <w:rFonts w:ascii="Century Gothic" w:hAnsi="Century Gothic"/>
                <w:sz w:val="22"/>
                <w:szCs w:val="22"/>
                <w:bdr w:val="none" w:sz="0" w:space="0" w:color="auto" w:frame="1"/>
              </w:rPr>
              <w:t>Journal Reflection due Monday by 9:00pm</w:t>
            </w:r>
          </w:p>
        </w:tc>
      </w:tr>
      <w:tr w:rsidR="00010D4A" w:rsidRPr="002544A2" w14:paraId="59E87D6A" w14:textId="77777777" w:rsidTr="002C62FA">
        <w:tc>
          <w:tcPr>
            <w:tcW w:w="948" w:type="dxa"/>
            <w:shd w:val="clear" w:color="auto" w:fill="FFFFFF" w:themeFill="background1"/>
          </w:tcPr>
          <w:p w14:paraId="4EAC9B77" w14:textId="77777777" w:rsidR="00010D4A" w:rsidRDefault="00010D4A" w:rsidP="00871221">
            <w:pPr>
              <w:pStyle w:val="xbodya"/>
              <w:spacing w:before="0" w:beforeAutospacing="0" w:after="0" w:afterAutospacing="0"/>
              <w:jc w:val="center"/>
            </w:pPr>
            <w:r>
              <w:rPr>
                <w:rFonts w:ascii="Century Gothic" w:hAnsi="Century Gothic"/>
                <w:color w:val="000000"/>
                <w:sz w:val="20"/>
                <w:szCs w:val="20"/>
                <w:bdr w:val="none" w:sz="0" w:space="0" w:color="auto" w:frame="1"/>
              </w:rPr>
              <w:t>Week</w:t>
            </w:r>
          </w:p>
          <w:p w14:paraId="419E0EF8" w14:textId="4ED5118D" w:rsidR="00010D4A" w:rsidRPr="002544A2" w:rsidRDefault="00010D4A" w:rsidP="00871221">
            <w:pPr>
              <w:jc w:val="center"/>
              <w:rPr>
                <w:rFonts w:ascii="Century Gothic" w:hAnsi="Century Gothic"/>
              </w:rPr>
            </w:pPr>
            <w:r>
              <w:rPr>
                <w:rFonts w:ascii="Century Gothic" w:hAnsi="Century Gothic"/>
                <w:color w:val="000000"/>
                <w:sz w:val="20"/>
                <w:szCs w:val="20"/>
                <w:bdr w:val="none" w:sz="0" w:space="0" w:color="auto" w:frame="1"/>
              </w:rPr>
              <w:t>5</w:t>
            </w:r>
          </w:p>
        </w:tc>
        <w:tc>
          <w:tcPr>
            <w:tcW w:w="1565" w:type="dxa"/>
            <w:shd w:val="clear" w:color="auto" w:fill="FFFFFF" w:themeFill="background1"/>
          </w:tcPr>
          <w:p w14:paraId="0690ED1A" w14:textId="5037676F" w:rsidR="00010D4A" w:rsidRPr="002C62FA" w:rsidRDefault="006344E2" w:rsidP="00871221">
            <w:pPr>
              <w:jc w:val="center"/>
              <w:rPr>
                <w:rFonts w:ascii="Century Gothic" w:hAnsi="Century Gothic"/>
              </w:rPr>
            </w:pPr>
            <w:r w:rsidRPr="002C62FA">
              <w:rPr>
                <w:rFonts w:ascii="Century Gothic" w:hAnsi="Century Gothic"/>
              </w:rPr>
              <w:t>02/09</w:t>
            </w:r>
          </w:p>
        </w:tc>
        <w:tc>
          <w:tcPr>
            <w:tcW w:w="3419" w:type="dxa"/>
            <w:shd w:val="clear" w:color="auto" w:fill="FFFFFF" w:themeFill="background1"/>
          </w:tcPr>
          <w:p w14:paraId="1275DDE5" w14:textId="4381D8F3" w:rsidR="00B17400" w:rsidRPr="002544A2" w:rsidRDefault="002C62FA" w:rsidP="443EAC32">
            <w:pPr>
              <w:rPr>
                <w:rFonts w:ascii="Century Gothic" w:hAnsi="Century Gothic"/>
                <w:color w:val="000000" w:themeColor="text1"/>
              </w:rPr>
            </w:pPr>
            <w:r>
              <w:rPr>
                <w:rFonts w:ascii="Century Gothic" w:hAnsi="Century Gothic"/>
                <w:color w:val="000000" w:themeColor="text1"/>
              </w:rPr>
              <w:t xml:space="preserve">Mock Interviews </w:t>
            </w:r>
          </w:p>
        </w:tc>
        <w:tc>
          <w:tcPr>
            <w:tcW w:w="3418" w:type="dxa"/>
            <w:shd w:val="clear" w:color="auto" w:fill="FFFFFF" w:themeFill="background1"/>
          </w:tcPr>
          <w:p w14:paraId="18C500A0" w14:textId="42356A98" w:rsidR="00B17400" w:rsidRPr="00B17400" w:rsidRDefault="00B17400" w:rsidP="00F71D2B">
            <w:pPr>
              <w:pStyle w:val="xbodya"/>
              <w:numPr>
                <w:ilvl w:val="0"/>
                <w:numId w:val="44"/>
              </w:numPr>
              <w:spacing w:before="0" w:beforeAutospacing="0" w:after="0" w:afterAutospacing="0"/>
              <w:rPr>
                <w:rFonts w:ascii="Century Gothic" w:hAnsi="Century Gothic"/>
                <w:color w:val="000000"/>
                <w:bdr w:val="none" w:sz="0" w:space="0" w:color="auto" w:frame="1"/>
                <w:shd w:val="clear" w:color="auto" w:fill="FFFF00"/>
              </w:rPr>
            </w:pPr>
            <w:r w:rsidRPr="00B17400">
              <w:rPr>
                <w:rFonts w:ascii="Century Gothic" w:hAnsi="Century Gothic"/>
              </w:rPr>
              <w:t>Speaker Reflection Due</w:t>
            </w:r>
          </w:p>
          <w:p w14:paraId="4ECE42E0" w14:textId="376C8803" w:rsidR="00B17400" w:rsidRPr="00B17400" w:rsidRDefault="00010D4A" w:rsidP="00B17400">
            <w:pPr>
              <w:pStyle w:val="ListParagraph"/>
              <w:numPr>
                <w:ilvl w:val="0"/>
                <w:numId w:val="44"/>
              </w:numPr>
              <w:rPr>
                <w:rFonts w:ascii="Century Gothic" w:eastAsiaTheme="minorHAnsi" w:hAnsi="Century Gothic"/>
                <w:sz w:val="22"/>
                <w:szCs w:val="22"/>
              </w:rPr>
            </w:pPr>
            <w:r w:rsidRPr="00B17400">
              <w:rPr>
                <w:rFonts w:ascii="Century Gothic" w:hAnsi="Century Gothic"/>
                <w:sz w:val="22"/>
                <w:szCs w:val="22"/>
                <w:bdr w:val="none" w:sz="0" w:space="0" w:color="auto" w:frame="1"/>
              </w:rPr>
              <w:t>Journal Reflection due Monday by 9:00pm</w:t>
            </w:r>
          </w:p>
        </w:tc>
      </w:tr>
      <w:tr w:rsidR="00010D4A" w:rsidRPr="002544A2" w14:paraId="7A830C81" w14:textId="77777777" w:rsidTr="002C62FA">
        <w:tc>
          <w:tcPr>
            <w:tcW w:w="948" w:type="dxa"/>
            <w:shd w:val="clear" w:color="auto" w:fill="D9D9D9" w:themeFill="background1" w:themeFillShade="D9"/>
          </w:tcPr>
          <w:p w14:paraId="0D385759" w14:textId="77777777" w:rsidR="00010D4A" w:rsidRDefault="00010D4A" w:rsidP="00871221">
            <w:pPr>
              <w:pStyle w:val="xbodya"/>
              <w:spacing w:before="0" w:beforeAutospacing="0" w:after="0" w:afterAutospacing="0"/>
              <w:jc w:val="center"/>
            </w:pPr>
            <w:bookmarkStart w:id="0" w:name="_Hlk156417687"/>
            <w:r>
              <w:rPr>
                <w:rFonts w:ascii="Century Gothic" w:hAnsi="Century Gothic"/>
                <w:color w:val="000000"/>
                <w:sz w:val="20"/>
                <w:szCs w:val="20"/>
                <w:bdr w:val="none" w:sz="0" w:space="0" w:color="auto" w:frame="1"/>
              </w:rPr>
              <w:t>Week</w:t>
            </w:r>
          </w:p>
          <w:p w14:paraId="472036E1" w14:textId="457BA02A" w:rsidR="00010D4A" w:rsidRPr="002544A2" w:rsidRDefault="00010D4A" w:rsidP="00871221">
            <w:pPr>
              <w:jc w:val="center"/>
              <w:rPr>
                <w:rFonts w:ascii="Century Gothic" w:hAnsi="Century Gothic"/>
              </w:rPr>
            </w:pPr>
            <w:r>
              <w:rPr>
                <w:rFonts w:ascii="Century Gothic" w:hAnsi="Century Gothic"/>
                <w:color w:val="000000"/>
                <w:sz w:val="20"/>
                <w:szCs w:val="20"/>
                <w:bdr w:val="none" w:sz="0" w:space="0" w:color="auto" w:frame="1"/>
              </w:rPr>
              <w:t>6</w:t>
            </w:r>
          </w:p>
        </w:tc>
        <w:tc>
          <w:tcPr>
            <w:tcW w:w="1565" w:type="dxa"/>
            <w:shd w:val="clear" w:color="auto" w:fill="D9D9D9" w:themeFill="background1" w:themeFillShade="D9"/>
          </w:tcPr>
          <w:p w14:paraId="0A7BDE35" w14:textId="00E0D3D7" w:rsidR="00010D4A" w:rsidRPr="002C62FA" w:rsidRDefault="00010D4A" w:rsidP="00871221">
            <w:pPr>
              <w:jc w:val="center"/>
              <w:rPr>
                <w:rFonts w:ascii="Century Gothic" w:hAnsi="Century Gothic"/>
              </w:rPr>
            </w:pPr>
            <w:r w:rsidRPr="002C62FA">
              <w:rPr>
                <w:rFonts w:ascii="Century Gothic" w:hAnsi="Century Gothic"/>
                <w:color w:val="000000"/>
                <w:bdr w:val="none" w:sz="0" w:space="0" w:color="auto" w:frame="1"/>
              </w:rPr>
              <w:t>0</w:t>
            </w:r>
            <w:r w:rsidR="006344E2" w:rsidRPr="002C62FA">
              <w:rPr>
                <w:rFonts w:ascii="Century Gothic" w:hAnsi="Century Gothic"/>
                <w:color w:val="000000"/>
                <w:bdr w:val="none" w:sz="0" w:space="0" w:color="auto" w:frame="1"/>
              </w:rPr>
              <w:t>2/16</w:t>
            </w:r>
          </w:p>
        </w:tc>
        <w:tc>
          <w:tcPr>
            <w:tcW w:w="3419" w:type="dxa"/>
            <w:shd w:val="clear" w:color="auto" w:fill="D9D9D9" w:themeFill="background1" w:themeFillShade="D9"/>
          </w:tcPr>
          <w:p w14:paraId="50685F2B" w14:textId="7128E7CD" w:rsidR="00B17400" w:rsidRPr="002544A2" w:rsidRDefault="005D3988" w:rsidP="443EAC32">
            <w:pPr>
              <w:rPr>
                <w:rFonts w:ascii="Century Gothic" w:hAnsi="Century Gothic"/>
                <w:color w:val="000000" w:themeColor="text1"/>
              </w:rPr>
            </w:pPr>
            <w:r>
              <w:rPr>
                <w:rFonts w:ascii="Century Gothic" w:hAnsi="Century Gothic"/>
                <w:color w:val="000000" w:themeColor="text1"/>
              </w:rPr>
              <w:t>Disability Rights</w:t>
            </w:r>
          </w:p>
        </w:tc>
        <w:tc>
          <w:tcPr>
            <w:tcW w:w="3418" w:type="dxa"/>
            <w:shd w:val="clear" w:color="auto" w:fill="D9D9D9" w:themeFill="background1" w:themeFillShade="D9"/>
          </w:tcPr>
          <w:p w14:paraId="58EC1446" w14:textId="16472083" w:rsidR="00B17400" w:rsidRPr="00B17400" w:rsidRDefault="00B17400" w:rsidP="00B17400">
            <w:pPr>
              <w:pStyle w:val="xbodya"/>
              <w:numPr>
                <w:ilvl w:val="0"/>
                <w:numId w:val="24"/>
              </w:numPr>
              <w:spacing w:before="0" w:beforeAutospacing="0" w:after="0" w:afterAutospacing="0"/>
              <w:rPr>
                <w:rFonts w:ascii="Century Gothic" w:hAnsi="Century Gothic"/>
                <w:color w:val="000000"/>
                <w:bdr w:val="none" w:sz="0" w:space="0" w:color="auto" w:frame="1"/>
                <w:shd w:val="clear" w:color="auto" w:fill="FFFF00"/>
              </w:rPr>
            </w:pPr>
            <w:r w:rsidRPr="00B17400">
              <w:rPr>
                <w:rFonts w:ascii="Century Gothic" w:hAnsi="Century Gothic"/>
              </w:rPr>
              <w:t>Speaker Reflection Due</w:t>
            </w:r>
          </w:p>
          <w:p w14:paraId="5F3E77B4" w14:textId="73D2AEBF" w:rsidR="00010D4A" w:rsidRPr="00FB5A53" w:rsidRDefault="00B17400" w:rsidP="00B17400">
            <w:pPr>
              <w:pStyle w:val="ListParagraph"/>
              <w:numPr>
                <w:ilvl w:val="0"/>
                <w:numId w:val="24"/>
              </w:numPr>
              <w:contextualSpacing/>
              <w:rPr>
                <w:rFonts w:ascii="Century Gothic" w:hAnsi="Century Gothic"/>
              </w:rPr>
            </w:pPr>
            <w:r w:rsidRPr="00B17400">
              <w:rPr>
                <w:rFonts w:ascii="Century Gothic" w:hAnsi="Century Gothic"/>
                <w:sz w:val="22"/>
                <w:szCs w:val="22"/>
                <w:bdr w:val="none" w:sz="0" w:space="0" w:color="auto" w:frame="1"/>
              </w:rPr>
              <w:t>Journal Reflection due Monday by 9:00pm</w:t>
            </w:r>
          </w:p>
        </w:tc>
      </w:tr>
      <w:tr w:rsidR="00010D4A" w:rsidRPr="002544A2" w14:paraId="3059C2FB" w14:textId="77777777" w:rsidTr="002C62FA">
        <w:tc>
          <w:tcPr>
            <w:tcW w:w="948" w:type="dxa"/>
            <w:shd w:val="clear" w:color="auto" w:fill="FFFFFF" w:themeFill="background1"/>
          </w:tcPr>
          <w:p w14:paraId="6800FBF7" w14:textId="77777777" w:rsidR="00010D4A" w:rsidRDefault="00010D4A" w:rsidP="00871221">
            <w:pPr>
              <w:pStyle w:val="xbodya"/>
              <w:spacing w:before="0" w:beforeAutospacing="0" w:after="0" w:afterAutospacing="0"/>
              <w:jc w:val="center"/>
            </w:pPr>
            <w:r>
              <w:rPr>
                <w:rFonts w:ascii="Century Gothic" w:hAnsi="Century Gothic"/>
                <w:color w:val="000000"/>
                <w:sz w:val="20"/>
                <w:szCs w:val="20"/>
                <w:bdr w:val="none" w:sz="0" w:space="0" w:color="auto" w:frame="1"/>
              </w:rPr>
              <w:t>Week</w:t>
            </w:r>
          </w:p>
          <w:p w14:paraId="1083A215" w14:textId="08CF1830" w:rsidR="00010D4A" w:rsidRPr="002544A2" w:rsidRDefault="00010D4A" w:rsidP="00871221">
            <w:pPr>
              <w:jc w:val="center"/>
              <w:rPr>
                <w:rFonts w:ascii="Century Gothic" w:hAnsi="Century Gothic"/>
              </w:rPr>
            </w:pPr>
            <w:r>
              <w:rPr>
                <w:rFonts w:ascii="Century Gothic" w:hAnsi="Century Gothic"/>
                <w:color w:val="000000"/>
                <w:sz w:val="20"/>
                <w:szCs w:val="20"/>
                <w:bdr w:val="none" w:sz="0" w:space="0" w:color="auto" w:frame="1"/>
              </w:rPr>
              <w:t>7</w:t>
            </w:r>
          </w:p>
        </w:tc>
        <w:tc>
          <w:tcPr>
            <w:tcW w:w="1565" w:type="dxa"/>
            <w:shd w:val="clear" w:color="auto" w:fill="FFFFFF" w:themeFill="background1"/>
          </w:tcPr>
          <w:p w14:paraId="7E8C6A71" w14:textId="46456E6F" w:rsidR="00010D4A" w:rsidRPr="002C62FA" w:rsidRDefault="00010D4A" w:rsidP="00871221">
            <w:pPr>
              <w:jc w:val="center"/>
              <w:rPr>
                <w:rFonts w:ascii="Century Gothic" w:hAnsi="Century Gothic"/>
              </w:rPr>
            </w:pPr>
            <w:r w:rsidRPr="002C62FA">
              <w:rPr>
                <w:rFonts w:ascii="Century Gothic" w:hAnsi="Century Gothic"/>
                <w:color w:val="000000"/>
                <w:bdr w:val="none" w:sz="0" w:space="0" w:color="auto" w:frame="1"/>
              </w:rPr>
              <w:t>0</w:t>
            </w:r>
            <w:r w:rsidR="006344E2" w:rsidRPr="002C62FA">
              <w:rPr>
                <w:rFonts w:ascii="Century Gothic" w:hAnsi="Century Gothic"/>
                <w:color w:val="000000"/>
                <w:bdr w:val="none" w:sz="0" w:space="0" w:color="auto" w:frame="1"/>
              </w:rPr>
              <w:t>2/23</w:t>
            </w:r>
          </w:p>
        </w:tc>
        <w:tc>
          <w:tcPr>
            <w:tcW w:w="3419" w:type="dxa"/>
            <w:shd w:val="clear" w:color="auto" w:fill="FFFFFF" w:themeFill="background1"/>
          </w:tcPr>
          <w:p w14:paraId="50A345F5" w14:textId="65536F7B" w:rsidR="00D50F49" w:rsidRPr="002544A2" w:rsidRDefault="005D3988" w:rsidP="002C62FA">
            <w:pPr>
              <w:rPr>
                <w:rFonts w:ascii="Century Gothic" w:hAnsi="Century Gothic"/>
              </w:rPr>
            </w:pPr>
            <w:r>
              <w:rPr>
                <w:rFonts w:ascii="Century Gothic" w:hAnsi="Century Gothic"/>
              </w:rPr>
              <w:t xml:space="preserve">Artificial Intelligence </w:t>
            </w:r>
          </w:p>
        </w:tc>
        <w:tc>
          <w:tcPr>
            <w:tcW w:w="3418" w:type="dxa"/>
            <w:shd w:val="clear" w:color="auto" w:fill="FFFFFF" w:themeFill="background1"/>
          </w:tcPr>
          <w:p w14:paraId="22BFBA46" w14:textId="2E0EB617" w:rsidR="00010D4A" w:rsidRPr="00B233A6" w:rsidRDefault="00010D4A" w:rsidP="00D50F49">
            <w:pPr>
              <w:pStyle w:val="ListParagraph"/>
              <w:numPr>
                <w:ilvl w:val="0"/>
                <w:numId w:val="45"/>
              </w:numPr>
              <w:rPr>
                <w:rFonts w:ascii="Century Gothic" w:eastAsiaTheme="minorHAnsi" w:hAnsi="Century Gothic"/>
                <w:sz w:val="22"/>
                <w:szCs w:val="22"/>
              </w:rPr>
            </w:pPr>
            <w:r w:rsidRPr="00B233A6">
              <w:rPr>
                <w:rFonts w:ascii="Century Gothic" w:hAnsi="Century Gothic"/>
                <w:sz w:val="22"/>
                <w:szCs w:val="22"/>
                <w:bdr w:val="none" w:sz="0" w:space="0" w:color="auto" w:frame="1"/>
              </w:rPr>
              <w:t>Journal Reflection due Monday by 9:00pm</w:t>
            </w:r>
          </w:p>
        </w:tc>
      </w:tr>
      <w:tr w:rsidR="00010D4A" w:rsidRPr="002544A2" w14:paraId="123DBC6C" w14:textId="77777777" w:rsidTr="002C62FA">
        <w:tc>
          <w:tcPr>
            <w:tcW w:w="948" w:type="dxa"/>
            <w:shd w:val="clear" w:color="auto" w:fill="D9D9D9" w:themeFill="background1" w:themeFillShade="D9"/>
          </w:tcPr>
          <w:p w14:paraId="056C52D2" w14:textId="77777777" w:rsidR="00010D4A" w:rsidRDefault="00010D4A" w:rsidP="00871221">
            <w:pPr>
              <w:pStyle w:val="xbodya"/>
              <w:spacing w:before="0" w:beforeAutospacing="0" w:after="0" w:afterAutospacing="0"/>
              <w:jc w:val="center"/>
            </w:pPr>
            <w:r>
              <w:rPr>
                <w:rFonts w:ascii="Century Gothic" w:hAnsi="Century Gothic"/>
                <w:color w:val="000000"/>
                <w:sz w:val="20"/>
                <w:szCs w:val="20"/>
                <w:bdr w:val="none" w:sz="0" w:space="0" w:color="auto" w:frame="1"/>
              </w:rPr>
              <w:t>Week</w:t>
            </w:r>
          </w:p>
          <w:p w14:paraId="7E99EFD2" w14:textId="27B1FA30" w:rsidR="00010D4A" w:rsidRPr="002544A2" w:rsidRDefault="00010D4A" w:rsidP="00871221">
            <w:pPr>
              <w:jc w:val="center"/>
              <w:rPr>
                <w:rFonts w:ascii="Century Gothic" w:hAnsi="Century Gothic"/>
              </w:rPr>
            </w:pPr>
            <w:r>
              <w:rPr>
                <w:rFonts w:ascii="Century Gothic" w:hAnsi="Century Gothic"/>
                <w:color w:val="000000"/>
                <w:sz w:val="20"/>
                <w:szCs w:val="20"/>
                <w:bdr w:val="none" w:sz="0" w:space="0" w:color="auto" w:frame="1"/>
              </w:rPr>
              <w:t>8</w:t>
            </w:r>
          </w:p>
        </w:tc>
        <w:tc>
          <w:tcPr>
            <w:tcW w:w="1565" w:type="dxa"/>
            <w:shd w:val="clear" w:color="auto" w:fill="D9D9D9" w:themeFill="background1" w:themeFillShade="D9"/>
          </w:tcPr>
          <w:p w14:paraId="3ECD3268" w14:textId="14BABAF7" w:rsidR="00010D4A" w:rsidRPr="002C62FA" w:rsidRDefault="006344E2" w:rsidP="00871221">
            <w:pPr>
              <w:jc w:val="center"/>
              <w:rPr>
                <w:rFonts w:ascii="Century Gothic" w:hAnsi="Century Gothic"/>
              </w:rPr>
            </w:pPr>
            <w:r w:rsidRPr="002C62FA">
              <w:rPr>
                <w:rFonts w:ascii="Century Gothic" w:hAnsi="Century Gothic"/>
              </w:rPr>
              <w:t>03/01</w:t>
            </w:r>
          </w:p>
        </w:tc>
        <w:tc>
          <w:tcPr>
            <w:tcW w:w="3419" w:type="dxa"/>
            <w:shd w:val="clear" w:color="auto" w:fill="D9D9D9" w:themeFill="background1" w:themeFillShade="D9"/>
          </w:tcPr>
          <w:p w14:paraId="70B79A7B" w14:textId="2DCD95B4" w:rsidR="00A00452" w:rsidRPr="00A00452" w:rsidRDefault="005D3988" w:rsidP="00871221">
            <w:pPr>
              <w:pStyle w:val="xbodya"/>
              <w:spacing w:before="0" w:beforeAutospacing="0" w:after="0" w:afterAutospacing="0" w:line="252" w:lineRule="auto"/>
              <w:rPr>
                <w:rFonts w:ascii="Century Gothic" w:hAnsi="Century Gothic"/>
                <w:color w:val="000000"/>
                <w:sz w:val="24"/>
                <w:szCs w:val="24"/>
                <w:bdr w:val="none" w:sz="0" w:space="0" w:color="auto" w:frame="1"/>
              </w:rPr>
            </w:pPr>
            <w:r>
              <w:rPr>
                <w:rFonts w:ascii="Century Gothic" w:hAnsi="Century Gothic"/>
                <w:color w:val="000000"/>
                <w:sz w:val="24"/>
                <w:szCs w:val="24"/>
                <w:bdr w:val="none" w:sz="0" w:space="0" w:color="auto" w:frame="1"/>
              </w:rPr>
              <w:t xml:space="preserve">Provost Office </w:t>
            </w:r>
          </w:p>
        </w:tc>
        <w:tc>
          <w:tcPr>
            <w:tcW w:w="3418" w:type="dxa"/>
            <w:shd w:val="clear" w:color="auto" w:fill="D9D9D9" w:themeFill="background1" w:themeFillShade="D9"/>
          </w:tcPr>
          <w:p w14:paraId="4EAE5D4A" w14:textId="6D83EEAD" w:rsidR="00010D4A" w:rsidRPr="00B233A6" w:rsidRDefault="00010D4A" w:rsidP="00871221">
            <w:pPr>
              <w:pStyle w:val="ListParagraph"/>
              <w:numPr>
                <w:ilvl w:val="0"/>
                <w:numId w:val="45"/>
              </w:numPr>
              <w:rPr>
                <w:rFonts w:ascii="Century Gothic" w:eastAsiaTheme="minorHAnsi" w:hAnsi="Century Gothic"/>
                <w:sz w:val="22"/>
                <w:szCs w:val="22"/>
              </w:rPr>
            </w:pPr>
            <w:r w:rsidRPr="00B233A6">
              <w:rPr>
                <w:rFonts w:ascii="Century Gothic" w:eastAsiaTheme="minorHAnsi" w:hAnsi="Century Gothic"/>
                <w:sz w:val="22"/>
                <w:szCs w:val="22"/>
                <w:bdr w:val="none" w:sz="0" w:space="0" w:color="auto" w:frame="1"/>
              </w:rPr>
              <w:t>Journal Reflection due Monday by 9:00pm</w:t>
            </w:r>
          </w:p>
        </w:tc>
      </w:tr>
      <w:bookmarkEnd w:id="0"/>
      <w:tr w:rsidR="002D1345" w:rsidRPr="002544A2" w14:paraId="780429E7" w14:textId="77777777" w:rsidTr="002C62FA">
        <w:tc>
          <w:tcPr>
            <w:tcW w:w="948" w:type="dxa"/>
            <w:shd w:val="clear" w:color="auto" w:fill="FFFFFF" w:themeFill="background1"/>
          </w:tcPr>
          <w:p w14:paraId="4C64B6CF" w14:textId="77777777" w:rsidR="002D1345" w:rsidRDefault="002D1345" w:rsidP="00871221">
            <w:pPr>
              <w:pStyle w:val="xbodya"/>
              <w:spacing w:before="0" w:beforeAutospacing="0" w:after="0" w:afterAutospacing="0"/>
              <w:jc w:val="center"/>
            </w:pPr>
            <w:r>
              <w:rPr>
                <w:rFonts w:ascii="Century Gothic" w:hAnsi="Century Gothic"/>
                <w:color w:val="000000"/>
                <w:sz w:val="20"/>
                <w:szCs w:val="20"/>
                <w:bdr w:val="none" w:sz="0" w:space="0" w:color="auto" w:frame="1"/>
              </w:rPr>
              <w:t>Week</w:t>
            </w:r>
          </w:p>
          <w:p w14:paraId="65723B39" w14:textId="4EC5FB64" w:rsidR="002D1345" w:rsidRPr="002544A2" w:rsidRDefault="002D1345" w:rsidP="00871221">
            <w:pPr>
              <w:jc w:val="center"/>
              <w:rPr>
                <w:rFonts w:ascii="Century Gothic" w:hAnsi="Century Gothic"/>
              </w:rPr>
            </w:pPr>
            <w:r>
              <w:rPr>
                <w:rFonts w:ascii="Century Gothic" w:hAnsi="Century Gothic"/>
                <w:color w:val="000000"/>
                <w:sz w:val="20"/>
                <w:szCs w:val="20"/>
                <w:bdr w:val="none" w:sz="0" w:space="0" w:color="auto" w:frame="1"/>
              </w:rPr>
              <w:t>9</w:t>
            </w:r>
          </w:p>
        </w:tc>
        <w:tc>
          <w:tcPr>
            <w:tcW w:w="1565" w:type="dxa"/>
            <w:shd w:val="clear" w:color="auto" w:fill="FFFFFF" w:themeFill="background1"/>
          </w:tcPr>
          <w:p w14:paraId="3556DD09" w14:textId="3E4B3B24" w:rsidR="002D1345" w:rsidRPr="002C62FA" w:rsidRDefault="006344E2" w:rsidP="00871221">
            <w:pPr>
              <w:jc w:val="center"/>
              <w:rPr>
                <w:rFonts w:ascii="Century Gothic" w:hAnsi="Century Gothic"/>
              </w:rPr>
            </w:pPr>
            <w:r w:rsidRPr="002C62FA">
              <w:rPr>
                <w:rFonts w:ascii="Century Gothic" w:hAnsi="Century Gothic"/>
              </w:rPr>
              <w:t>03/08</w:t>
            </w:r>
          </w:p>
        </w:tc>
        <w:tc>
          <w:tcPr>
            <w:tcW w:w="6837" w:type="dxa"/>
            <w:gridSpan w:val="2"/>
            <w:shd w:val="clear" w:color="auto" w:fill="FFFFFF" w:themeFill="background1"/>
          </w:tcPr>
          <w:p w14:paraId="34B0A705" w14:textId="0893DEFD" w:rsidR="002D1345" w:rsidRPr="00B233A6" w:rsidRDefault="002D1345" w:rsidP="002D1345">
            <w:pPr>
              <w:jc w:val="center"/>
              <w:rPr>
                <w:rFonts w:ascii="Century Gothic" w:hAnsi="Century Gothic"/>
                <w:sz w:val="22"/>
                <w:szCs w:val="22"/>
              </w:rPr>
            </w:pPr>
            <w:r w:rsidRPr="00B233A6">
              <w:rPr>
                <w:rFonts w:ascii="Century Gothic" w:hAnsi="Century Gothic"/>
                <w:b/>
                <w:bCs/>
                <w:color w:val="000000"/>
                <w:sz w:val="22"/>
                <w:szCs w:val="22"/>
                <w:bdr w:val="none" w:sz="0" w:space="0" w:color="auto" w:frame="1"/>
              </w:rPr>
              <w:t>No class –</w:t>
            </w:r>
            <w:r w:rsidR="002C62FA">
              <w:rPr>
                <w:rFonts w:ascii="Century Gothic" w:hAnsi="Century Gothic"/>
                <w:b/>
                <w:bCs/>
                <w:color w:val="000000"/>
                <w:sz w:val="22"/>
                <w:szCs w:val="22"/>
                <w:bdr w:val="none" w:sz="0" w:space="0" w:color="auto" w:frame="1"/>
              </w:rPr>
              <w:t xml:space="preserve"> Spring </w:t>
            </w:r>
            <w:r w:rsidRPr="00B233A6">
              <w:rPr>
                <w:rFonts w:ascii="Century Gothic" w:hAnsi="Century Gothic"/>
                <w:b/>
                <w:bCs/>
                <w:color w:val="000000"/>
                <w:sz w:val="22"/>
                <w:szCs w:val="22"/>
                <w:bdr w:val="none" w:sz="0" w:space="0" w:color="auto" w:frame="1"/>
              </w:rPr>
              <w:t>Break</w:t>
            </w:r>
          </w:p>
        </w:tc>
      </w:tr>
      <w:tr w:rsidR="00010D4A" w:rsidRPr="002544A2" w14:paraId="49FF1CE1" w14:textId="77777777" w:rsidTr="002C62FA">
        <w:tc>
          <w:tcPr>
            <w:tcW w:w="948" w:type="dxa"/>
            <w:shd w:val="clear" w:color="auto" w:fill="D9D9D9" w:themeFill="background1" w:themeFillShade="D9"/>
          </w:tcPr>
          <w:p w14:paraId="4C6A1856" w14:textId="77777777" w:rsidR="00010D4A" w:rsidRDefault="00010D4A" w:rsidP="00871221">
            <w:pPr>
              <w:pStyle w:val="xbodya"/>
              <w:spacing w:before="0" w:beforeAutospacing="0" w:after="0" w:afterAutospacing="0"/>
              <w:jc w:val="center"/>
            </w:pPr>
            <w:r>
              <w:rPr>
                <w:rFonts w:ascii="Century Gothic" w:hAnsi="Century Gothic"/>
                <w:color w:val="000000"/>
                <w:sz w:val="20"/>
                <w:szCs w:val="20"/>
                <w:bdr w:val="none" w:sz="0" w:space="0" w:color="auto" w:frame="1"/>
              </w:rPr>
              <w:t>Week</w:t>
            </w:r>
          </w:p>
          <w:p w14:paraId="52C880DF" w14:textId="1D3467BF" w:rsidR="00010D4A" w:rsidRPr="002544A2" w:rsidRDefault="00010D4A" w:rsidP="00871221">
            <w:pPr>
              <w:jc w:val="center"/>
              <w:rPr>
                <w:rFonts w:ascii="Century Gothic" w:hAnsi="Century Gothic"/>
              </w:rPr>
            </w:pPr>
            <w:r>
              <w:rPr>
                <w:rFonts w:ascii="Century Gothic" w:hAnsi="Century Gothic"/>
                <w:color w:val="000000"/>
                <w:sz w:val="20"/>
                <w:szCs w:val="20"/>
                <w:bdr w:val="none" w:sz="0" w:space="0" w:color="auto" w:frame="1"/>
              </w:rPr>
              <w:t>10</w:t>
            </w:r>
          </w:p>
        </w:tc>
        <w:tc>
          <w:tcPr>
            <w:tcW w:w="1565" w:type="dxa"/>
            <w:shd w:val="clear" w:color="auto" w:fill="D9D9D9" w:themeFill="background1" w:themeFillShade="D9"/>
          </w:tcPr>
          <w:p w14:paraId="2044EAFD" w14:textId="1CE2A20A" w:rsidR="00010D4A" w:rsidRPr="002C62FA" w:rsidRDefault="006344E2" w:rsidP="00871221">
            <w:pPr>
              <w:jc w:val="center"/>
              <w:rPr>
                <w:rFonts w:ascii="Century Gothic" w:hAnsi="Century Gothic"/>
              </w:rPr>
            </w:pPr>
            <w:r w:rsidRPr="002C62FA">
              <w:rPr>
                <w:rFonts w:ascii="Century Gothic" w:hAnsi="Century Gothic"/>
              </w:rPr>
              <w:t>03/15</w:t>
            </w:r>
          </w:p>
        </w:tc>
        <w:tc>
          <w:tcPr>
            <w:tcW w:w="3419" w:type="dxa"/>
            <w:shd w:val="clear" w:color="auto" w:fill="D9D9D9" w:themeFill="background1" w:themeFillShade="D9"/>
          </w:tcPr>
          <w:p w14:paraId="60F4DA5D" w14:textId="3D9E2B5A" w:rsidR="00010D4A" w:rsidRPr="002544A2" w:rsidRDefault="00A00452" w:rsidP="00010D4A">
            <w:pPr>
              <w:rPr>
                <w:rFonts w:ascii="Century Gothic" w:hAnsi="Century Gothic"/>
              </w:rPr>
            </w:pPr>
            <w:r w:rsidRPr="00D26B18">
              <w:rPr>
                <w:rFonts w:ascii="Century Gothic" w:hAnsi="Century Gothic"/>
                <w:color w:val="000000"/>
                <w:bdr w:val="none" w:sz="0" w:space="0" w:color="auto" w:frame="1"/>
              </w:rPr>
              <w:t>Satisfactory Performance Indicators</w:t>
            </w:r>
            <w:r w:rsidR="002C62FA">
              <w:rPr>
                <w:rFonts w:ascii="Century Gothic" w:hAnsi="Century Gothic"/>
                <w:color w:val="000000"/>
                <w:bdr w:val="none" w:sz="0" w:space="0" w:color="auto" w:frame="1"/>
              </w:rPr>
              <w:t xml:space="preserve"> – Self-Reflection &amp; Goal Setting </w:t>
            </w:r>
          </w:p>
        </w:tc>
        <w:tc>
          <w:tcPr>
            <w:tcW w:w="3418" w:type="dxa"/>
            <w:shd w:val="clear" w:color="auto" w:fill="D9D9D9" w:themeFill="background1" w:themeFillShade="D9"/>
          </w:tcPr>
          <w:p w14:paraId="7A9BE723" w14:textId="6D88628D" w:rsidR="00010D4A" w:rsidRPr="00B233A6" w:rsidRDefault="002D1345" w:rsidP="002D1345">
            <w:pPr>
              <w:pStyle w:val="ListParagraph"/>
              <w:numPr>
                <w:ilvl w:val="0"/>
                <w:numId w:val="47"/>
              </w:numPr>
              <w:contextualSpacing/>
              <w:rPr>
                <w:rFonts w:ascii="Century Gothic" w:eastAsiaTheme="minorHAnsi" w:hAnsi="Century Gothic"/>
                <w:sz w:val="22"/>
                <w:szCs w:val="22"/>
              </w:rPr>
            </w:pPr>
            <w:r w:rsidRPr="00B233A6">
              <w:rPr>
                <w:rFonts w:ascii="Century Gothic" w:eastAsiaTheme="minorHAnsi" w:hAnsi="Century Gothic"/>
                <w:sz w:val="22"/>
                <w:szCs w:val="22"/>
                <w:bdr w:val="none" w:sz="0" w:space="0" w:color="auto" w:frame="1"/>
              </w:rPr>
              <w:t>Journal Reflection due Monday by 9:00pm</w:t>
            </w:r>
          </w:p>
        </w:tc>
      </w:tr>
      <w:tr w:rsidR="00010D4A" w:rsidRPr="002544A2" w14:paraId="3B37B536" w14:textId="77777777" w:rsidTr="002C62FA">
        <w:tc>
          <w:tcPr>
            <w:tcW w:w="948" w:type="dxa"/>
            <w:shd w:val="clear" w:color="auto" w:fill="FFFFFF" w:themeFill="background1"/>
          </w:tcPr>
          <w:p w14:paraId="1C907809" w14:textId="77777777" w:rsidR="00010D4A" w:rsidRDefault="00010D4A" w:rsidP="00871221">
            <w:pPr>
              <w:pStyle w:val="xbodya"/>
              <w:spacing w:before="0" w:beforeAutospacing="0" w:after="0" w:afterAutospacing="0"/>
              <w:jc w:val="center"/>
            </w:pPr>
            <w:r>
              <w:rPr>
                <w:rFonts w:ascii="Century Gothic" w:hAnsi="Century Gothic"/>
                <w:color w:val="000000"/>
                <w:sz w:val="20"/>
                <w:szCs w:val="20"/>
                <w:bdr w:val="none" w:sz="0" w:space="0" w:color="auto" w:frame="1"/>
              </w:rPr>
              <w:t>Week</w:t>
            </w:r>
          </w:p>
          <w:p w14:paraId="5B03C49F" w14:textId="6D59A9FD" w:rsidR="00010D4A" w:rsidRPr="002544A2" w:rsidRDefault="00010D4A" w:rsidP="00871221">
            <w:pPr>
              <w:jc w:val="center"/>
              <w:rPr>
                <w:rFonts w:ascii="Century Gothic" w:hAnsi="Century Gothic"/>
              </w:rPr>
            </w:pPr>
            <w:r>
              <w:rPr>
                <w:rFonts w:ascii="Century Gothic" w:hAnsi="Century Gothic"/>
                <w:color w:val="000000"/>
                <w:sz w:val="20"/>
                <w:szCs w:val="20"/>
                <w:bdr w:val="none" w:sz="0" w:space="0" w:color="auto" w:frame="1"/>
              </w:rPr>
              <w:t>11</w:t>
            </w:r>
          </w:p>
        </w:tc>
        <w:tc>
          <w:tcPr>
            <w:tcW w:w="1565" w:type="dxa"/>
            <w:shd w:val="clear" w:color="auto" w:fill="FFFFFF" w:themeFill="background1"/>
          </w:tcPr>
          <w:p w14:paraId="231BD84C" w14:textId="1242D23A" w:rsidR="00010D4A" w:rsidRPr="002C62FA" w:rsidRDefault="006344E2" w:rsidP="00871221">
            <w:pPr>
              <w:jc w:val="center"/>
              <w:rPr>
                <w:rFonts w:ascii="Century Gothic" w:hAnsi="Century Gothic"/>
              </w:rPr>
            </w:pPr>
            <w:r w:rsidRPr="002C62FA">
              <w:rPr>
                <w:rFonts w:ascii="Century Gothic" w:hAnsi="Century Gothic"/>
              </w:rPr>
              <w:t>03/22</w:t>
            </w:r>
          </w:p>
        </w:tc>
        <w:tc>
          <w:tcPr>
            <w:tcW w:w="3419" w:type="dxa"/>
            <w:shd w:val="clear" w:color="auto" w:fill="FFFFFF" w:themeFill="background1"/>
          </w:tcPr>
          <w:p w14:paraId="62018BCC" w14:textId="64B88193" w:rsidR="00010D4A" w:rsidRPr="002544A2" w:rsidRDefault="002C62FA" w:rsidP="00010D4A">
            <w:pPr>
              <w:rPr>
                <w:rFonts w:ascii="Century Gothic" w:hAnsi="Century Gothic"/>
              </w:rPr>
            </w:pPr>
            <w:r>
              <w:rPr>
                <w:rFonts w:ascii="Century Gothic" w:hAnsi="Century Gothic"/>
                <w:color w:val="000000"/>
                <w:bdr w:val="none" w:sz="0" w:space="0" w:color="auto" w:frame="1"/>
              </w:rPr>
              <w:t xml:space="preserve">Spring Preview Day </w:t>
            </w:r>
          </w:p>
        </w:tc>
        <w:tc>
          <w:tcPr>
            <w:tcW w:w="3418" w:type="dxa"/>
            <w:shd w:val="clear" w:color="auto" w:fill="FFFFFF" w:themeFill="background1"/>
          </w:tcPr>
          <w:p w14:paraId="331E0948" w14:textId="77777777" w:rsidR="00010D4A" w:rsidRPr="00B233A6" w:rsidRDefault="00010D4A" w:rsidP="00010D4A">
            <w:pPr>
              <w:pStyle w:val="xbodya"/>
              <w:numPr>
                <w:ilvl w:val="0"/>
                <w:numId w:val="46"/>
              </w:numPr>
              <w:spacing w:before="0" w:beforeAutospacing="0" w:after="0" w:afterAutospacing="0" w:line="252" w:lineRule="auto"/>
              <w:rPr>
                <w:rFonts w:ascii="Century Gothic" w:eastAsia="Times New Roman" w:hAnsi="Century Gothic"/>
                <w:color w:val="000000"/>
              </w:rPr>
            </w:pPr>
            <w:r w:rsidRPr="00B233A6">
              <w:rPr>
                <w:rFonts w:ascii="Century Gothic" w:eastAsia="Times New Roman" w:hAnsi="Century Gothic"/>
                <w:color w:val="000000"/>
                <w:bdr w:val="none" w:sz="0" w:space="0" w:color="auto" w:frame="1"/>
              </w:rPr>
              <w:t>Journal Reflection due Monday by 9:00pm</w:t>
            </w:r>
          </w:p>
          <w:p w14:paraId="705D028C" w14:textId="2256D9B6" w:rsidR="00010D4A" w:rsidRPr="00B233A6" w:rsidRDefault="00010D4A" w:rsidP="00010D4A">
            <w:pPr>
              <w:rPr>
                <w:rFonts w:ascii="Century Gothic" w:hAnsi="Century Gothic"/>
                <w:sz w:val="22"/>
                <w:szCs w:val="22"/>
              </w:rPr>
            </w:pPr>
            <w:r w:rsidRPr="00B233A6">
              <w:rPr>
                <w:rFonts w:ascii="Century Gothic" w:hAnsi="Century Gothic"/>
                <w:color w:val="000000"/>
                <w:sz w:val="22"/>
                <w:szCs w:val="22"/>
                <w:bdr w:val="none" w:sz="0" w:space="0" w:color="auto" w:frame="1"/>
              </w:rPr>
              <w:t> </w:t>
            </w:r>
          </w:p>
        </w:tc>
      </w:tr>
      <w:tr w:rsidR="00010D4A" w:rsidRPr="002544A2" w14:paraId="5133B226" w14:textId="77777777" w:rsidTr="002C62FA">
        <w:tc>
          <w:tcPr>
            <w:tcW w:w="948" w:type="dxa"/>
            <w:shd w:val="clear" w:color="auto" w:fill="D9D9D9" w:themeFill="background1" w:themeFillShade="D9"/>
          </w:tcPr>
          <w:p w14:paraId="78EAEAB0" w14:textId="77777777" w:rsidR="00010D4A" w:rsidRDefault="00010D4A" w:rsidP="00871221">
            <w:pPr>
              <w:pStyle w:val="xbodya"/>
              <w:spacing w:before="0" w:beforeAutospacing="0" w:after="0" w:afterAutospacing="0"/>
              <w:jc w:val="center"/>
            </w:pPr>
            <w:r>
              <w:rPr>
                <w:rFonts w:ascii="Century Gothic" w:hAnsi="Century Gothic"/>
                <w:color w:val="000000"/>
                <w:sz w:val="20"/>
                <w:szCs w:val="20"/>
                <w:bdr w:val="none" w:sz="0" w:space="0" w:color="auto" w:frame="1"/>
              </w:rPr>
              <w:t>Week</w:t>
            </w:r>
          </w:p>
          <w:p w14:paraId="632FB84C" w14:textId="673A5E64" w:rsidR="00010D4A" w:rsidRPr="002544A2" w:rsidRDefault="00010D4A" w:rsidP="00871221">
            <w:pPr>
              <w:jc w:val="center"/>
              <w:rPr>
                <w:rFonts w:ascii="Century Gothic" w:hAnsi="Century Gothic"/>
              </w:rPr>
            </w:pPr>
            <w:r>
              <w:rPr>
                <w:rFonts w:ascii="Century Gothic" w:hAnsi="Century Gothic"/>
                <w:color w:val="000000"/>
                <w:sz w:val="20"/>
                <w:szCs w:val="20"/>
                <w:bdr w:val="none" w:sz="0" w:space="0" w:color="auto" w:frame="1"/>
              </w:rPr>
              <w:t>12</w:t>
            </w:r>
          </w:p>
        </w:tc>
        <w:tc>
          <w:tcPr>
            <w:tcW w:w="1565" w:type="dxa"/>
            <w:shd w:val="clear" w:color="auto" w:fill="D9D9D9" w:themeFill="background1" w:themeFillShade="D9"/>
          </w:tcPr>
          <w:p w14:paraId="2CC96F41" w14:textId="38135782" w:rsidR="00010D4A" w:rsidRPr="002C62FA" w:rsidRDefault="006344E2" w:rsidP="00871221">
            <w:pPr>
              <w:jc w:val="center"/>
              <w:rPr>
                <w:rFonts w:ascii="Century Gothic" w:hAnsi="Century Gothic"/>
              </w:rPr>
            </w:pPr>
            <w:r w:rsidRPr="002C62FA">
              <w:rPr>
                <w:rFonts w:ascii="Century Gothic" w:hAnsi="Century Gothic"/>
              </w:rPr>
              <w:t>03/29</w:t>
            </w:r>
          </w:p>
        </w:tc>
        <w:tc>
          <w:tcPr>
            <w:tcW w:w="3419" w:type="dxa"/>
            <w:shd w:val="clear" w:color="auto" w:fill="D9D9D9" w:themeFill="background1" w:themeFillShade="D9"/>
          </w:tcPr>
          <w:p w14:paraId="74C74F35" w14:textId="66A868E7" w:rsidR="00010D4A" w:rsidRPr="002C62FA" w:rsidRDefault="00010D4A" w:rsidP="00010D4A">
            <w:pPr>
              <w:rPr>
                <w:rFonts w:ascii="Century Gothic" w:hAnsi="Century Gothic"/>
              </w:rPr>
            </w:pPr>
            <w:r w:rsidRPr="00D26B18">
              <w:rPr>
                <w:rFonts w:ascii="Century Gothic" w:hAnsi="Century Gothic"/>
                <w:b/>
                <w:bCs/>
                <w:color w:val="000000"/>
                <w:bdr w:val="none" w:sz="0" w:space="0" w:color="auto" w:frame="1"/>
              </w:rPr>
              <w:t>LIFT PowerPoint</w:t>
            </w:r>
            <w:r w:rsidR="002C62FA">
              <w:rPr>
                <w:rFonts w:ascii="Century Gothic" w:hAnsi="Century Gothic"/>
                <w:b/>
                <w:bCs/>
                <w:color w:val="000000"/>
                <w:bdr w:val="none" w:sz="0" w:space="0" w:color="auto" w:frame="1"/>
              </w:rPr>
              <w:t xml:space="preserve"> </w:t>
            </w:r>
            <w:r w:rsidR="002C62FA">
              <w:rPr>
                <w:rFonts w:ascii="Century Gothic" w:hAnsi="Century Gothic"/>
                <w:color w:val="000000"/>
                <w:bdr w:val="none" w:sz="0" w:space="0" w:color="auto" w:frame="1"/>
              </w:rPr>
              <w:t xml:space="preserve">– Intro Pages </w:t>
            </w:r>
          </w:p>
        </w:tc>
        <w:tc>
          <w:tcPr>
            <w:tcW w:w="3418" w:type="dxa"/>
            <w:shd w:val="clear" w:color="auto" w:fill="D9D9D9" w:themeFill="background1" w:themeFillShade="D9"/>
          </w:tcPr>
          <w:p w14:paraId="1D368FB4" w14:textId="063BF1BA" w:rsidR="00010D4A" w:rsidRPr="0090466C" w:rsidRDefault="0090466C" w:rsidP="0090466C">
            <w:pPr>
              <w:pStyle w:val="ListParagraph"/>
              <w:numPr>
                <w:ilvl w:val="0"/>
                <w:numId w:val="48"/>
              </w:numPr>
              <w:rPr>
                <w:rFonts w:ascii="Century Gothic" w:eastAsiaTheme="minorHAnsi" w:hAnsi="Century Gothic"/>
                <w:sz w:val="22"/>
                <w:szCs w:val="22"/>
              </w:rPr>
            </w:pPr>
            <w:r w:rsidRPr="0090466C">
              <w:rPr>
                <w:rFonts w:ascii="Century Gothic" w:eastAsiaTheme="minorHAnsi" w:hAnsi="Century Gothic"/>
                <w:sz w:val="22"/>
                <w:szCs w:val="22"/>
                <w:bdr w:val="none" w:sz="0" w:space="0" w:color="auto" w:frame="1"/>
              </w:rPr>
              <w:t>Journal Reflection due Monday by 9:00pm</w:t>
            </w:r>
          </w:p>
        </w:tc>
      </w:tr>
      <w:tr w:rsidR="00010D4A" w:rsidRPr="002544A2" w14:paraId="7BE9C2B2" w14:textId="77777777" w:rsidTr="002C62FA">
        <w:tc>
          <w:tcPr>
            <w:tcW w:w="948" w:type="dxa"/>
            <w:shd w:val="clear" w:color="auto" w:fill="FFFFFF" w:themeFill="background1"/>
          </w:tcPr>
          <w:p w14:paraId="52DD29D7" w14:textId="77777777" w:rsidR="00010D4A" w:rsidRDefault="00010D4A" w:rsidP="00871221">
            <w:pPr>
              <w:pStyle w:val="xbodya"/>
              <w:spacing w:before="0" w:beforeAutospacing="0" w:after="0" w:afterAutospacing="0"/>
              <w:jc w:val="center"/>
            </w:pPr>
            <w:r>
              <w:rPr>
                <w:rFonts w:ascii="Century Gothic" w:hAnsi="Century Gothic"/>
                <w:color w:val="000000"/>
                <w:sz w:val="20"/>
                <w:szCs w:val="20"/>
                <w:bdr w:val="none" w:sz="0" w:space="0" w:color="auto" w:frame="1"/>
              </w:rPr>
              <w:t>Week</w:t>
            </w:r>
          </w:p>
          <w:p w14:paraId="474639C4" w14:textId="099B0662" w:rsidR="00010D4A" w:rsidRPr="002544A2" w:rsidRDefault="00010D4A" w:rsidP="00871221">
            <w:pPr>
              <w:jc w:val="center"/>
              <w:rPr>
                <w:rFonts w:ascii="Century Gothic" w:hAnsi="Century Gothic"/>
              </w:rPr>
            </w:pPr>
            <w:r>
              <w:rPr>
                <w:rFonts w:ascii="Century Gothic" w:hAnsi="Century Gothic"/>
                <w:color w:val="000000"/>
                <w:sz w:val="20"/>
                <w:szCs w:val="20"/>
                <w:bdr w:val="none" w:sz="0" w:space="0" w:color="auto" w:frame="1"/>
              </w:rPr>
              <w:t>13</w:t>
            </w:r>
          </w:p>
        </w:tc>
        <w:tc>
          <w:tcPr>
            <w:tcW w:w="1565" w:type="dxa"/>
            <w:shd w:val="clear" w:color="auto" w:fill="FFFFFF" w:themeFill="background1"/>
          </w:tcPr>
          <w:p w14:paraId="5F6262E3" w14:textId="57C5A60C" w:rsidR="00010D4A" w:rsidRPr="002C62FA" w:rsidRDefault="006344E2" w:rsidP="00871221">
            <w:pPr>
              <w:jc w:val="center"/>
              <w:rPr>
                <w:rFonts w:ascii="Century Gothic" w:hAnsi="Century Gothic"/>
              </w:rPr>
            </w:pPr>
            <w:r w:rsidRPr="002C62FA">
              <w:rPr>
                <w:rFonts w:ascii="Century Gothic" w:hAnsi="Century Gothic"/>
              </w:rPr>
              <w:t>04/05</w:t>
            </w:r>
          </w:p>
        </w:tc>
        <w:tc>
          <w:tcPr>
            <w:tcW w:w="3419" w:type="dxa"/>
            <w:shd w:val="clear" w:color="auto" w:fill="FFFFFF" w:themeFill="background1"/>
          </w:tcPr>
          <w:p w14:paraId="11CB3C6A" w14:textId="1EA0553A" w:rsidR="00010D4A" w:rsidRPr="002C62FA" w:rsidRDefault="00010D4A" w:rsidP="00010D4A">
            <w:pPr>
              <w:rPr>
                <w:rFonts w:ascii="Century Gothic" w:hAnsi="Century Gothic"/>
              </w:rPr>
            </w:pPr>
            <w:r w:rsidRPr="00D26B18">
              <w:rPr>
                <w:rFonts w:ascii="Century Gothic" w:hAnsi="Century Gothic"/>
                <w:b/>
                <w:bCs/>
                <w:color w:val="000000"/>
                <w:bdr w:val="none" w:sz="0" w:space="0" w:color="auto" w:frame="1"/>
              </w:rPr>
              <w:t>LIFT PowerPoint</w:t>
            </w:r>
            <w:r w:rsidR="002C62FA">
              <w:rPr>
                <w:rFonts w:ascii="Century Gothic" w:hAnsi="Century Gothic"/>
                <w:b/>
                <w:bCs/>
                <w:color w:val="000000"/>
                <w:bdr w:val="none" w:sz="0" w:space="0" w:color="auto" w:frame="1"/>
              </w:rPr>
              <w:t xml:space="preserve"> – </w:t>
            </w:r>
            <w:r w:rsidR="002C62FA">
              <w:rPr>
                <w:rFonts w:ascii="Century Gothic" w:hAnsi="Century Gothic"/>
                <w:color w:val="000000"/>
                <w:bdr w:val="none" w:sz="0" w:space="0" w:color="auto" w:frame="1"/>
              </w:rPr>
              <w:t>Academics &amp; Employment, Independent Living</w:t>
            </w:r>
          </w:p>
        </w:tc>
        <w:tc>
          <w:tcPr>
            <w:tcW w:w="3418" w:type="dxa"/>
            <w:shd w:val="clear" w:color="auto" w:fill="FFFFFF" w:themeFill="background1"/>
          </w:tcPr>
          <w:p w14:paraId="3CD96AFA" w14:textId="07ECB88E" w:rsidR="00010D4A" w:rsidRPr="0090466C" w:rsidRDefault="0090466C" w:rsidP="0090466C">
            <w:pPr>
              <w:pStyle w:val="ListParagraph"/>
              <w:numPr>
                <w:ilvl w:val="0"/>
                <w:numId w:val="48"/>
              </w:numPr>
              <w:rPr>
                <w:rFonts w:ascii="Century Gothic" w:eastAsiaTheme="minorHAnsi" w:hAnsi="Century Gothic"/>
                <w:sz w:val="22"/>
                <w:szCs w:val="22"/>
              </w:rPr>
            </w:pPr>
            <w:r w:rsidRPr="0090466C">
              <w:rPr>
                <w:rFonts w:ascii="Century Gothic" w:eastAsiaTheme="minorHAnsi" w:hAnsi="Century Gothic"/>
                <w:sz w:val="22"/>
                <w:szCs w:val="22"/>
                <w:bdr w:val="none" w:sz="0" w:space="0" w:color="auto" w:frame="1"/>
              </w:rPr>
              <w:t>Journal Reflection due Monday by 9:00pm</w:t>
            </w:r>
          </w:p>
        </w:tc>
      </w:tr>
      <w:tr w:rsidR="00010D4A" w:rsidRPr="002544A2" w14:paraId="299CBC98" w14:textId="77777777" w:rsidTr="002C62FA">
        <w:tc>
          <w:tcPr>
            <w:tcW w:w="948" w:type="dxa"/>
            <w:shd w:val="clear" w:color="auto" w:fill="D9D9D9" w:themeFill="background1" w:themeFillShade="D9"/>
          </w:tcPr>
          <w:p w14:paraId="51DF2A9D" w14:textId="2DE0966F" w:rsidR="00010D4A" w:rsidRPr="002544A2" w:rsidRDefault="00010D4A" w:rsidP="00871221">
            <w:pPr>
              <w:jc w:val="center"/>
              <w:rPr>
                <w:rFonts w:ascii="Century Gothic" w:hAnsi="Century Gothic"/>
              </w:rPr>
            </w:pPr>
            <w:r>
              <w:rPr>
                <w:rFonts w:ascii="Century Gothic" w:hAnsi="Century Gothic"/>
                <w:color w:val="000000"/>
                <w:sz w:val="20"/>
                <w:szCs w:val="20"/>
                <w:bdr w:val="none" w:sz="0" w:space="0" w:color="auto" w:frame="1"/>
              </w:rPr>
              <w:lastRenderedPageBreak/>
              <w:t>Week 14</w:t>
            </w:r>
          </w:p>
        </w:tc>
        <w:tc>
          <w:tcPr>
            <w:tcW w:w="1565" w:type="dxa"/>
            <w:shd w:val="clear" w:color="auto" w:fill="D9D9D9" w:themeFill="background1" w:themeFillShade="D9"/>
          </w:tcPr>
          <w:p w14:paraId="2C3A5D83" w14:textId="74D905A0" w:rsidR="00010D4A" w:rsidRPr="002C62FA" w:rsidRDefault="006344E2" w:rsidP="00871221">
            <w:pPr>
              <w:jc w:val="center"/>
              <w:rPr>
                <w:rFonts w:ascii="Century Gothic" w:hAnsi="Century Gothic"/>
              </w:rPr>
            </w:pPr>
            <w:r w:rsidRPr="002C62FA">
              <w:rPr>
                <w:rFonts w:ascii="Century Gothic" w:hAnsi="Century Gothic"/>
              </w:rPr>
              <w:t>04/12</w:t>
            </w:r>
          </w:p>
        </w:tc>
        <w:tc>
          <w:tcPr>
            <w:tcW w:w="3419" w:type="dxa"/>
            <w:shd w:val="clear" w:color="auto" w:fill="D9D9D9" w:themeFill="background1" w:themeFillShade="D9"/>
          </w:tcPr>
          <w:p w14:paraId="3D218595" w14:textId="4EB02C44" w:rsidR="00010D4A" w:rsidRPr="002C62FA" w:rsidRDefault="00010D4A" w:rsidP="00010D4A">
            <w:pPr>
              <w:rPr>
                <w:rFonts w:ascii="Century Gothic" w:hAnsi="Century Gothic"/>
              </w:rPr>
            </w:pPr>
            <w:r w:rsidRPr="00D26B18">
              <w:rPr>
                <w:rFonts w:ascii="Century Gothic" w:hAnsi="Century Gothic"/>
                <w:b/>
                <w:bCs/>
                <w:color w:val="000000"/>
                <w:bdr w:val="none" w:sz="0" w:space="0" w:color="auto" w:frame="1"/>
              </w:rPr>
              <w:t>LIFT PowerPoint</w:t>
            </w:r>
            <w:r w:rsidR="002C62FA">
              <w:rPr>
                <w:rFonts w:ascii="Century Gothic" w:hAnsi="Century Gothic"/>
                <w:b/>
                <w:bCs/>
                <w:color w:val="000000"/>
                <w:bdr w:val="none" w:sz="0" w:space="0" w:color="auto" w:frame="1"/>
              </w:rPr>
              <w:t xml:space="preserve"> – </w:t>
            </w:r>
            <w:r w:rsidR="002C62FA">
              <w:rPr>
                <w:rFonts w:ascii="Century Gothic" w:hAnsi="Century Gothic"/>
                <w:color w:val="000000"/>
                <w:bdr w:val="none" w:sz="0" w:space="0" w:color="auto" w:frame="1"/>
              </w:rPr>
              <w:t xml:space="preserve">Health &amp; Wellness, Personal &amp; Social </w:t>
            </w:r>
          </w:p>
        </w:tc>
        <w:tc>
          <w:tcPr>
            <w:tcW w:w="3418" w:type="dxa"/>
            <w:shd w:val="clear" w:color="auto" w:fill="D9D9D9" w:themeFill="background1" w:themeFillShade="D9"/>
          </w:tcPr>
          <w:p w14:paraId="4A0E81F7" w14:textId="44CB7653" w:rsidR="00010D4A" w:rsidRPr="0090466C" w:rsidRDefault="0090466C" w:rsidP="0090466C">
            <w:pPr>
              <w:pStyle w:val="ListParagraph"/>
              <w:numPr>
                <w:ilvl w:val="0"/>
                <w:numId w:val="48"/>
              </w:numPr>
              <w:rPr>
                <w:rFonts w:ascii="Century Gothic" w:eastAsiaTheme="minorHAnsi" w:hAnsi="Century Gothic"/>
                <w:sz w:val="22"/>
                <w:szCs w:val="22"/>
              </w:rPr>
            </w:pPr>
            <w:r w:rsidRPr="0090466C">
              <w:rPr>
                <w:rFonts w:ascii="Century Gothic" w:eastAsiaTheme="minorHAnsi" w:hAnsi="Century Gothic"/>
                <w:sz w:val="22"/>
                <w:szCs w:val="22"/>
                <w:bdr w:val="none" w:sz="0" w:space="0" w:color="auto" w:frame="1"/>
              </w:rPr>
              <w:t>Journal Reflection due Monday by 9:00pm</w:t>
            </w:r>
          </w:p>
        </w:tc>
      </w:tr>
      <w:tr w:rsidR="006344E2" w:rsidRPr="002544A2" w14:paraId="007CF4A6" w14:textId="77777777" w:rsidTr="002C62FA">
        <w:tc>
          <w:tcPr>
            <w:tcW w:w="948" w:type="dxa"/>
            <w:shd w:val="clear" w:color="auto" w:fill="FFFFFF" w:themeFill="background1"/>
          </w:tcPr>
          <w:p w14:paraId="7CFBE137" w14:textId="0900DBB7" w:rsidR="006344E2" w:rsidRPr="002544A2" w:rsidRDefault="006344E2" w:rsidP="00871221">
            <w:pPr>
              <w:jc w:val="center"/>
              <w:rPr>
                <w:rFonts w:ascii="Century Gothic" w:hAnsi="Century Gothic"/>
              </w:rPr>
            </w:pPr>
            <w:r>
              <w:rPr>
                <w:rFonts w:ascii="Century Gothic" w:hAnsi="Century Gothic"/>
                <w:color w:val="000000"/>
                <w:sz w:val="20"/>
                <w:szCs w:val="20"/>
                <w:bdr w:val="none" w:sz="0" w:space="0" w:color="auto" w:frame="1"/>
              </w:rPr>
              <w:t>Week 15</w:t>
            </w:r>
          </w:p>
        </w:tc>
        <w:tc>
          <w:tcPr>
            <w:tcW w:w="1565" w:type="dxa"/>
            <w:shd w:val="clear" w:color="auto" w:fill="FFFFFF" w:themeFill="background1"/>
          </w:tcPr>
          <w:p w14:paraId="721A93A1" w14:textId="65A560D4" w:rsidR="006344E2" w:rsidRPr="002C62FA" w:rsidRDefault="006344E2" w:rsidP="00871221">
            <w:pPr>
              <w:jc w:val="center"/>
              <w:rPr>
                <w:rFonts w:ascii="Century Gothic" w:hAnsi="Century Gothic"/>
              </w:rPr>
            </w:pPr>
            <w:r w:rsidRPr="002C62FA">
              <w:rPr>
                <w:rFonts w:ascii="Century Gothic" w:hAnsi="Century Gothic"/>
              </w:rPr>
              <w:t>04/19</w:t>
            </w:r>
          </w:p>
        </w:tc>
        <w:tc>
          <w:tcPr>
            <w:tcW w:w="3419" w:type="dxa"/>
            <w:shd w:val="clear" w:color="auto" w:fill="FFFFFF" w:themeFill="background1"/>
          </w:tcPr>
          <w:p w14:paraId="07E20BFD" w14:textId="5A439BAC" w:rsidR="006344E2" w:rsidRPr="002C62FA" w:rsidRDefault="002C62FA" w:rsidP="002C62FA">
            <w:pPr>
              <w:pStyle w:val="xbodya"/>
              <w:spacing w:before="0" w:beforeAutospacing="0" w:after="0" w:afterAutospacing="0"/>
              <w:rPr>
                <w:rFonts w:ascii="Century Gothic" w:hAnsi="Century Gothic"/>
                <w:sz w:val="24"/>
                <w:szCs w:val="24"/>
              </w:rPr>
            </w:pPr>
            <w:r w:rsidRPr="00D26B18">
              <w:rPr>
                <w:rFonts w:ascii="Century Gothic" w:hAnsi="Century Gothic"/>
                <w:b/>
                <w:bCs/>
                <w:color w:val="000000"/>
                <w:bdr w:val="none" w:sz="0" w:space="0" w:color="auto" w:frame="1"/>
              </w:rPr>
              <w:t>LIFT PowerPoint</w:t>
            </w:r>
            <w:r>
              <w:rPr>
                <w:rFonts w:ascii="Century Gothic" w:hAnsi="Century Gothic"/>
                <w:b/>
                <w:bCs/>
                <w:color w:val="000000"/>
                <w:bdr w:val="none" w:sz="0" w:space="0" w:color="auto" w:frame="1"/>
              </w:rPr>
              <w:t xml:space="preserve"> – </w:t>
            </w:r>
            <w:r>
              <w:rPr>
                <w:rFonts w:ascii="Century Gothic" w:hAnsi="Century Gothic"/>
                <w:color w:val="000000"/>
                <w:bdr w:val="none" w:sz="0" w:space="0" w:color="auto" w:frame="1"/>
              </w:rPr>
              <w:t xml:space="preserve">Class Presentations </w:t>
            </w:r>
          </w:p>
        </w:tc>
        <w:tc>
          <w:tcPr>
            <w:tcW w:w="3418" w:type="dxa"/>
            <w:shd w:val="clear" w:color="auto" w:fill="FFFFFF" w:themeFill="background1"/>
          </w:tcPr>
          <w:p w14:paraId="269014DC" w14:textId="7A4C54D2" w:rsidR="006344E2" w:rsidRPr="0090466C" w:rsidRDefault="002C62FA" w:rsidP="002C62FA">
            <w:pPr>
              <w:pStyle w:val="xbodya"/>
              <w:numPr>
                <w:ilvl w:val="0"/>
                <w:numId w:val="48"/>
              </w:numPr>
              <w:spacing w:before="0" w:beforeAutospacing="0" w:after="0" w:afterAutospacing="0"/>
              <w:rPr>
                <w:rFonts w:ascii="Century Gothic" w:hAnsi="Century Gothic"/>
                <w:sz w:val="24"/>
                <w:szCs w:val="24"/>
              </w:rPr>
            </w:pPr>
            <w:r w:rsidRPr="0090466C">
              <w:rPr>
                <w:rFonts w:ascii="Century Gothic" w:hAnsi="Century Gothic"/>
                <w:bdr w:val="none" w:sz="0" w:space="0" w:color="auto" w:frame="1"/>
              </w:rPr>
              <w:t>Journal Reflection due Monday by 9:00pm</w:t>
            </w:r>
          </w:p>
        </w:tc>
      </w:tr>
      <w:tr w:rsidR="002C62FA" w:rsidRPr="002544A2" w14:paraId="6234134E" w14:textId="77777777" w:rsidTr="002C62FA">
        <w:tc>
          <w:tcPr>
            <w:tcW w:w="948" w:type="dxa"/>
            <w:shd w:val="clear" w:color="auto" w:fill="D9D9D9" w:themeFill="background1" w:themeFillShade="D9"/>
          </w:tcPr>
          <w:p w14:paraId="54C224AC" w14:textId="035578A7" w:rsidR="002C62FA" w:rsidRPr="002544A2" w:rsidRDefault="002C62FA" w:rsidP="00871221">
            <w:pPr>
              <w:jc w:val="center"/>
              <w:rPr>
                <w:rFonts w:ascii="Century Gothic" w:hAnsi="Century Gothic"/>
              </w:rPr>
            </w:pPr>
            <w:r>
              <w:rPr>
                <w:rFonts w:ascii="Century Gothic" w:hAnsi="Century Gothic"/>
                <w:color w:val="000000"/>
                <w:sz w:val="20"/>
                <w:szCs w:val="20"/>
                <w:bdr w:val="none" w:sz="0" w:space="0" w:color="auto" w:frame="1"/>
              </w:rPr>
              <w:t>Week 16</w:t>
            </w:r>
          </w:p>
        </w:tc>
        <w:tc>
          <w:tcPr>
            <w:tcW w:w="1565" w:type="dxa"/>
            <w:shd w:val="clear" w:color="auto" w:fill="D9D9D9" w:themeFill="background1" w:themeFillShade="D9"/>
          </w:tcPr>
          <w:p w14:paraId="2FC22A6D" w14:textId="43EED8C2" w:rsidR="002C62FA" w:rsidRPr="002C62FA" w:rsidRDefault="002C62FA" w:rsidP="00871221">
            <w:pPr>
              <w:jc w:val="center"/>
              <w:rPr>
                <w:rFonts w:ascii="Century Gothic" w:hAnsi="Century Gothic"/>
              </w:rPr>
            </w:pPr>
            <w:r w:rsidRPr="002C62FA">
              <w:rPr>
                <w:rFonts w:ascii="Century Gothic" w:hAnsi="Century Gothic"/>
              </w:rPr>
              <w:t>04/26</w:t>
            </w:r>
          </w:p>
        </w:tc>
        <w:tc>
          <w:tcPr>
            <w:tcW w:w="6837" w:type="dxa"/>
            <w:gridSpan w:val="2"/>
            <w:shd w:val="clear" w:color="auto" w:fill="D9D9D9" w:themeFill="background1" w:themeFillShade="D9"/>
          </w:tcPr>
          <w:p w14:paraId="4C187B04" w14:textId="5B67AA82" w:rsidR="002C62FA" w:rsidRPr="00B233A6" w:rsidRDefault="002C62FA" w:rsidP="0090466C">
            <w:pPr>
              <w:jc w:val="center"/>
              <w:rPr>
                <w:rFonts w:ascii="Century Gothic" w:hAnsi="Century Gothic"/>
                <w:sz w:val="22"/>
                <w:szCs w:val="22"/>
              </w:rPr>
            </w:pPr>
            <w:r>
              <w:rPr>
                <w:rFonts w:ascii="Century Gothic" w:hAnsi="Century Gothic"/>
                <w:sz w:val="22"/>
                <w:szCs w:val="22"/>
              </w:rPr>
              <w:t>Breakfast at the Edge</w:t>
            </w:r>
          </w:p>
        </w:tc>
      </w:tr>
    </w:tbl>
    <w:p w14:paraId="7EC4DC29" w14:textId="77777777" w:rsidR="008C1E46" w:rsidRDefault="008C1E46" w:rsidP="008C1E46"/>
    <w:p w14:paraId="785607D9" w14:textId="77777777" w:rsidR="00AB5118" w:rsidRDefault="00AB5118">
      <w:pPr>
        <w:pStyle w:val="BodyA"/>
        <w:spacing w:after="120"/>
        <w:jc w:val="both"/>
      </w:pPr>
    </w:p>
    <w:p w14:paraId="21027768" w14:textId="77777777" w:rsidR="00757CA0" w:rsidRPr="00383F8F" w:rsidRDefault="00757CA0">
      <w:pPr>
        <w:pStyle w:val="BodyA"/>
        <w:tabs>
          <w:tab w:val="left" w:pos="360"/>
        </w:tabs>
        <w:jc w:val="both"/>
        <w:rPr>
          <w:rStyle w:val="NoneA"/>
          <w:rFonts w:ascii="Century Gothic" w:hAnsi="Century Gothic"/>
          <w:b/>
          <w:bCs/>
          <w:sz w:val="22"/>
          <w:szCs w:val="22"/>
          <w:u w:color="44546A"/>
        </w:rPr>
      </w:pPr>
    </w:p>
    <w:p w14:paraId="76ABA6B9" w14:textId="77777777" w:rsidR="00757CA0" w:rsidRDefault="00C20373">
      <w:pPr>
        <w:pStyle w:val="BodyA"/>
        <w:numPr>
          <w:ilvl w:val="0"/>
          <w:numId w:val="9"/>
        </w:numPr>
        <w:jc w:val="both"/>
        <w:rPr>
          <w:rStyle w:val="NoneA"/>
          <w:rFonts w:ascii="Century Gothic" w:hAnsi="Century Gothic"/>
          <w:b/>
          <w:bCs/>
          <w:sz w:val="22"/>
          <w:szCs w:val="22"/>
          <w:u w:color="44546A"/>
        </w:rPr>
      </w:pPr>
      <w:r w:rsidRPr="00383F8F">
        <w:rPr>
          <w:rStyle w:val="NoneA"/>
          <w:rFonts w:ascii="Century Gothic" w:hAnsi="Century Gothic"/>
          <w:b/>
          <w:bCs/>
          <w:sz w:val="22"/>
          <w:szCs w:val="22"/>
          <w:u w:color="44546A"/>
        </w:rPr>
        <w:t>Course Requirements/Evaluation</w:t>
      </w:r>
    </w:p>
    <w:p w14:paraId="73F47B59" w14:textId="77777777" w:rsidR="001F7CB8" w:rsidRPr="00383F8F" w:rsidRDefault="001F7CB8" w:rsidP="001F7CB8">
      <w:pPr>
        <w:pStyle w:val="BodyA"/>
        <w:tabs>
          <w:tab w:val="left" w:pos="360"/>
        </w:tabs>
        <w:jc w:val="both"/>
        <w:rPr>
          <w:rStyle w:val="NoneA"/>
          <w:rFonts w:ascii="Century Gothic" w:hAnsi="Century Gothic"/>
          <w:b/>
          <w:bCs/>
          <w:sz w:val="22"/>
          <w:szCs w:val="22"/>
          <w:u w:color="44546A"/>
        </w:rPr>
      </w:pPr>
    </w:p>
    <w:p w14:paraId="2361A81A" w14:textId="77777777" w:rsidR="00757CA0" w:rsidRPr="00383F8F" w:rsidRDefault="00757CA0">
      <w:pPr>
        <w:pStyle w:val="Default"/>
        <w:rPr>
          <w:rStyle w:val="NoneA"/>
          <w:rFonts w:ascii="Century Gothic" w:eastAsia="Times New Roman" w:hAnsi="Century Gothic" w:cs="Times New Roman"/>
          <w:u w:color="44546A"/>
        </w:rPr>
      </w:pPr>
    </w:p>
    <w:p w14:paraId="031B4795" w14:textId="1F779BAD" w:rsidR="00757CA0" w:rsidRPr="0083129E" w:rsidRDefault="00B25230" w:rsidP="00443533">
      <w:pPr>
        <w:pStyle w:val="Default"/>
        <w:numPr>
          <w:ilvl w:val="0"/>
          <w:numId w:val="28"/>
        </w:numPr>
        <w:rPr>
          <w:rFonts w:ascii="Century Gothic" w:eastAsia="Times New Roman" w:hAnsi="Century Gothic" w:cs="Times New Roman"/>
          <w:u w:color="44546A"/>
        </w:rPr>
      </w:pPr>
      <w:r w:rsidRPr="0083129E">
        <w:rPr>
          <w:rStyle w:val="NoneA"/>
          <w:rFonts w:ascii="Century Gothic" w:eastAsia="Times New Roman" w:hAnsi="Century Gothic" w:cs="Times New Roman"/>
          <w:b/>
          <w:bCs/>
          <w:u w:color="44546A"/>
        </w:rPr>
        <w:t>Atten</w:t>
      </w:r>
      <w:r w:rsidR="00443533" w:rsidRPr="0083129E">
        <w:rPr>
          <w:rStyle w:val="NoneA"/>
          <w:rFonts w:ascii="Century Gothic" w:eastAsia="Times New Roman" w:hAnsi="Century Gothic" w:cs="Times New Roman"/>
          <w:b/>
          <w:bCs/>
          <w:u w:color="44546A"/>
        </w:rPr>
        <w:t>dance</w:t>
      </w:r>
      <w:r w:rsidR="00683FE8" w:rsidRPr="0083129E">
        <w:rPr>
          <w:rStyle w:val="NoneA"/>
          <w:rFonts w:ascii="Century Gothic" w:eastAsia="Times New Roman" w:hAnsi="Century Gothic" w:cs="Times New Roman"/>
          <w:b/>
          <w:bCs/>
          <w:u w:color="44546A"/>
        </w:rPr>
        <w:t>:</w:t>
      </w:r>
      <w:r w:rsidR="00683FE8" w:rsidRPr="0083129E">
        <w:rPr>
          <w:rStyle w:val="NoneA"/>
          <w:rFonts w:ascii="Century Gothic" w:eastAsia="Times New Roman" w:hAnsi="Century Gothic" w:cs="Times New Roman"/>
          <w:u w:color="44546A"/>
        </w:rPr>
        <w:t xml:space="preserve"> </w:t>
      </w:r>
      <w:r w:rsidR="001F7CB8" w:rsidRPr="0083129E">
        <w:rPr>
          <w:rFonts w:ascii="Century Gothic" w:hAnsi="Century Gothic" w:cs="Times New Roman"/>
          <w:sz w:val="24"/>
          <w:szCs w:val="24"/>
        </w:rPr>
        <w:t>Students are required and expected to attend all classes unless they have an approved University excuse. After the third unexcused absence, there will be a 3% meeting, and parent/guardian will be informed. Attendance is required for satisfactory academic performance.</w:t>
      </w:r>
    </w:p>
    <w:p w14:paraId="5C8899CF" w14:textId="77777777" w:rsidR="001F7CB8" w:rsidRPr="0083129E" w:rsidRDefault="001F7CB8" w:rsidP="001F7CB8">
      <w:pPr>
        <w:pStyle w:val="xmsonormal"/>
        <w:numPr>
          <w:ilvl w:val="0"/>
          <w:numId w:val="28"/>
        </w:numPr>
        <w:rPr>
          <w:rFonts w:ascii="Century Gothic" w:hAnsi="Century Gothic"/>
        </w:rPr>
      </w:pPr>
      <w:r w:rsidRPr="0083129E">
        <w:rPr>
          <w:rFonts w:ascii="Century Gothic" w:hAnsi="Century Gothic" w:cs="Times New Roman"/>
          <w:b/>
          <w:bCs/>
          <w:color w:val="000000"/>
          <w:sz w:val="24"/>
          <w:szCs w:val="24"/>
        </w:rPr>
        <w:t>Participation</w:t>
      </w:r>
      <w:r w:rsidRPr="0083129E">
        <w:rPr>
          <w:rFonts w:ascii="Century Gothic" w:hAnsi="Century Gothic" w:cs="Times New Roman"/>
          <w:color w:val="000000"/>
          <w:sz w:val="24"/>
          <w:szCs w:val="24"/>
        </w:rPr>
        <w:t>: Students are expected to participate in all class activities. Assignments are due on announced dates. Unexcused late assignments are unacceptable. It is the student’s responsibility to contact the instructor if assignment deadlines are not met. Students are responsible for advocating to make up missed work. Participation is required for satisfactory academic performance.</w:t>
      </w:r>
    </w:p>
    <w:p w14:paraId="1B10548E" w14:textId="144C1B88" w:rsidR="001F7CB8" w:rsidRPr="0083129E" w:rsidRDefault="001F7CB8" w:rsidP="001F7CB8">
      <w:pPr>
        <w:pStyle w:val="xmsonormal"/>
        <w:numPr>
          <w:ilvl w:val="0"/>
          <w:numId w:val="28"/>
        </w:numPr>
        <w:rPr>
          <w:rStyle w:val="NoneA"/>
          <w:rFonts w:ascii="Century Gothic" w:hAnsi="Century Gothic"/>
        </w:rPr>
      </w:pPr>
      <w:r w:rsidRPr="0083129E">
        <w:rPr>
          <w:rFonts w:ascii="Century Gothic" w:hAnsi="Century Gothic" w:cs="Times New Roman"/>
          <w:b/>
          <w:bCs/>
          <w:color w:val="000000"/>
          <w:sz w:val="24"/>
          <w:szCs w:val="24"/>
        </w:rPr>
        <w:t>Tardies</w:t>
      </w:r>
      <w:r w:rsidRPr="0083129E">
        <w:rPr>
          <w:rFonts w:ascii="Century Gothic" w:hAnsi="Century Gothic" w:cs="Times New Roman"/>
          <w:color w:val="000000"/>
          <w:sz w:val="24"/>
          <w:szCs w:val="24"/>
        </w:rPr>
        <w:t>: Students are required and expected to arrive in class on time. You are tardy if you are more than 5 minutes late. If you are more than 10 minutes late you will be marked as an unexcused absence. After the third unexcused tardy, there will be a 3%  meeting. Being on time for class is required for satisfactory academic performance.</w:t>
      </w:r>
    </w:p>
    <w:p w14:paraId="6B8CD13D" w14:textId="6BF1586E" w:rsidR="00443533" w:rsidRPr="0083129E" w:rsidRDefault="00443533" w:rsidP="00443533">
      <w:pPr>
        <w:pStyle w:val="Default"/>
        <w:numPr>
          <w:ilvl w:val="0"/>
          <w:numId w:val="28"/>
        </w:numPr>
        <w:rPr>
          <w:rStyle w:val="NoneA"/>
          <w:rFonts w:ascii="Century Gothic" w:eastAsia="Times New Roman" w:hAnsi="Century Gothic" w:cs="Times New Roman"/>
          <w:b/>
          <w:bCs/>
          <w:u w:color="44546A"/>
        </w:rPr>
      </w:pPr>
      <w:r w:rsidRPr="0083129E">
        <w:rPr>
          <w:rStyle w:val="NoneA"/>
          <w:rFonts w:ascii="Century Gothic" w:eastAsia="Times New Roman" w:hAnsi="Century Gothic" w:cs="Times New Roman"/>
          <w:b/>
          <w:bCs/>
          <w:u w:color="44546A"/>
        </w:rPr>
        <w:t>Guided Notes</w:t>
      </w:r>
      <w:r w:rsidR="00683FE8" w:rsidRPr="0083129E">
        <w:rPr>
          <w:rStyle w:val="NoneA"/>
          <w:rFonts w:ascii="Century Gothic" w:eastAsia="Times New Roman" w:hAnsi="Century Gothic" w:cs="Times New Roman"/>
          <w:b/>
          <w:bCs/>
          <w:u w:color="44546A"/>
        </w:rPr>
        <w:t xml:space="preserve">: </w:t>
      </w:r>
      <w:r w:rsidR="00683FE8" w:rsidRPr="0083129E">
        <w:rPr>
          <w:rStyle w:val="NoneA"/>
          <w:rFonts w:ascii="Century Gothic" w:eastAsia="Times New Roman" w:hAnsi="Century Gothic" w:cs="Times New Roman"/>
          <w:u w:color="44546A"/>
        </w:rPr>
        <w:t xml:space="preserve">Students will complete guided notes for each lecture to check for understanding and to guide students through each presentation. Students will complete fill in the blank notes with key concepts from each lecture. </w:t>
      </w:r>
      <w:r w:rsidR="00683FE8" w:rsidRPr="0083129E">
        <w:rPr>
          <w:rStyle w:val="NoneA"/>
          <w:rFonts w:ascii="Century Gothic" w:eastAsia="Times New Roman" w:hAnsi="Century Gothic" w:cs="Times New Roman"/>
          <w:b/>
          <w:bCs/>
          <w:u w:color="44546A"/>
        </w:rPr>
        <w:t xml:space="preserve"> </w:t>
      </w:r>
    </w:p>
    <w:p w14:paraId="7EE63AC2" w14:textId="77777777" w:rsidR="00010D4A" w:rsidRDefault="00010D4A" w:rsidP="00010D4A">
      <w:pPr>
        <w:pStyle w:val="paragraph"/>
        <w:spacing w:before="0" w:beforeAutospacing="0" w:after="0" w:afterAutospacing="0"/>
        <w:jc w:val="both"/>
        <w:textAlignment w:val="baseline"/>
        <w:rPr>
          <w:rStyle w:val="normaltextrun"/>
          <w:rFonts w:ascii="Century Gothic" w:hAnsi="Century Gothic" w:cs="Segoe UI"/>
          <w:b/>
          <w:bCs/>
          <w:u w:val="single"/>
        </w:rPr>
      </w:pPr>
    </w:p>
    <w:p w14:paraId="49281FB3" w14:textId="1B21E8A1" w:rsidR="007068C5" w:rsidRDefault="007068C5" w:rsidP="00010D4A">
      <w:pPr>
        <w:pStyle w:val="paragraph"/>
        <w:spacing w:before="0" w:beforeAutospacing="0" w:after="0" w:afterAutospacing="0"/>
        <w:jc w:val="both"/>
        <w:textAlignment w:val="baseline"/>
        <w:rPr>
          <w:rFonts w:ascii="Segoe UI" w:hAnsi="Segoe UI" w:cs="Segoe UI"/>
          <w:sz w:val="18"/>
          <w:szCs w:val="18"/>
        </w:rPr>
      </w:pPr>
      <w:r>
        <w:rPr>
          <w:rStyle w:val="normaltextrun"/>
          <w:rFonts w:ascii="Century Gothic" w:hAnsi="Century Gothic" w:cs="Segoe UI"/>
          <w:b/>
          <w:bCs/>
          <w:u w:val="single"/>
        </w:rPr>
        <w:t>Assignments &amp; Projects:</w:t>
      </w:r>
      <w:r>
        <w:rPr>
          <w:rStyle w:val="eop"/>
          <w:rFonts w:ascii="Century Gothic" w:hAnsi="Century Gothic" w:cs="Segoe UI"/>
        </w:rPr>
        <w:t> </w:t>
      </w:r>
    </w:p>
    <w:p w14:paraId="23550213" w14:textId="0E4A527E" w:rsidR="007068C5" w:rsidRPr="0094520D" w:rsidRDefault="007068C5" w:rsidP="007068C5">
      <w:pPr>
        <w:pStyle w:val="paragraph"/>
        <w:numPr>
          <w:ilvl w:val="0"/>
          <w:numId w:val="28"/>
        </w:numPr>
        <w:spacing w:before="0" w:beforeAutospacing="0" w:after="0" w:afterAutospacing="0"/>
        <w:textAlignment w:val="baseline"/>
        <w:rPr>
          <w:rStyle w:val="eop"/>
          <w:rFonts w:ascii="Segoe UI" w:hAnsi="Segoe UI" w:cs="Segoe UI"/>
          <w:sz w:val="18"/>
          <w:szCs w:val="18"/>
        </w:rPr>
      </w:pPr>
      <w:r>
        <w:rPr>
          <w:rStyle w:val="normaltextrun"/>
          <w:rFonts w:ascii="Century Gothic" w:hAnsi="Century Gothic" w:cs="Segoe UI"/>
          <w:b/>
          <w:bCs/>
        </w:rPr>
        <w:t>Journal Reflections:</w:t>
      </w:r>
      <w:r>
        <w:rPr>
          <w:rStyle w:val="normaltextrun"/>
          <w:rFonts w:ascii="Arial" w:hAnsi="Arial" w:cs="Arial"/>
        </w:rPr>
        <w:t> </w:t>
      </w:r>
      <w:r>
        <w:rPr>
          <w:rStyle w:val="normaltextrun"/>
          <w:rFonts w:ascii="Century Gothic" w:hAnsi="Century Gothic" w:cs="Segoe UI"/>
        </w:rPr>
        <w:t>Students will complete journal reflections each week to reflect on all five domains of the EAGLES program; Academics, Employment, Independent Living, Personal/Social, and Health and Wellness. Students will inform their cohort coordinator of how they are doing both academically</w:t>
      </w:r>
      <w:r w:rsidR="00F71D2B">
        <w:rPr>
          <w:rStyle w:val="normaltextrun"/>
          <w:rFonts w:ascii="Century Gothic" w:hAnsi="Century Gothic" w:cs="Segoe UI"/>
        </w:rPr>
        <w:t xml:space="preserve"> and</w:t>
      </w:r>
      <w:r>
        <w:rPr>
          <w:rStyle w:val="normaltextrun"/>
          <w:rFonts w:ascii="Century Gothic" w:hAnsi="Century Gothic" w:cs="Segoe UI"/>
        </w:rPr>
        <w:t xml:space="preserve"> mentally on various topics throughout the year. </w:t>
      </w:r>
      <w:r>
        <w:rPr>
          <w:rStyle w:val="eop"/>
          <w:rFonts w:ascii="Century Gothic" w:hAnsi="Century Gothic" w:cs="Segoe UI"/>
        </w:rPr>
        <w:t> </w:t>
      </w:r>
    </w:p>
    <w:p w14:paraId="7D0B3A74" w14:textId="70085F21" w:rsidR="007068C5" w:rsidRDefault="007068C5" w:rsidP="007068C5">
      <w:pPr>
        <w:pStyle w:val="paragraph"/>
        <w:spacing w:before="0" w:beforeAutospacing="0" w:after="0" w:afterAutospacing="0"/>
        <w:textAlignment w:val="baseline"/>
        <w:rPr>
          <w:rFonts w:ascii="Segoe UI" w:hAnsi="Segoe UI" w:cs="Segoe UI"/>
          <w:sz w:val="18"/>
          <w:szCs w:val="18"/>
        </w:rPr>
      </w:pPr>
    </w:p>
    <w:p w14:paraId="32CE80EF" w14:textId="77777777" w:rsidR="007068C5" w:rsidRDefault="007068C5" w:rsidP="007068C5">
      <w:pPr>
        <w:pStyle w:val="paragraph"/>
        <w:numPr>
          <w:ilvl w:val="0"/>
          <w:numId w:val="28"/>
        </w:numPr>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color w:val="000000"/>
        </w:rPr>
        <w:t>Life Instruction to Facilitate Transition (LIFT) Plans:</w:t>
      </w:r>
      <w:r>
        <w:rPr>
          <w:rStyle w:val="normaltextrun"/>
          <w:rFonts w:ascii="Arial" w:hAnsi="Arial" w:cs="Arial"/>
          <w:color w:val="000000"/>
        </w:rPr>
        <w:t> </w:t>
      </w:r>
      <w:r>
        <w:rPr>
          <w:rStyle w:val="normaltextrun"/>
          <w:rFonts w:ascii="Century Gothic" w:hAnsi="Century Gothic" w:cs="Segoe UI"/>
          <w:color w:val="000000"/>
        </w:rPr>
        <w:t xml:space="preserve">Students will create </w:t>
      </w:r>
      <w:r>
        <w:rPr>
          <w:rStyle w:val="normaltextrun"/>
          <w:rFonts w:ascii="Century Gothic" w:hAnsi="Century Gothic" w:cs="Segoe UI"/>
          <w:sz w:val="22"/>
          <w:szCs w:val="22"/>
        </w:rPr>
        <w:t>individual</w:t>
      </w:r>
      <w:r>
        <w:rPr>
          <w:rStyle w:val="normaltextrun"/>
          <w:rFonts w:ascii="Arial" w:hAnsi="Arial" w:cs="Arial"/>
          <w:sz w:val="22"/>
          <w:szCs w:val="22"/>
        </w:rPr>
        <w:t> </w:t>
      </w:r>
      <w:r>
        <w:rPr>
          <w:rStyle w:val="normaltextrun"/>
          <w:rFonts w:ascii="Century Gothic" w:hAnsi="Century Gothic" w:cs="Segoe UI"/>
          <w:sz w:val="22"/>
          <w:szCs w:val="22"/>
        </w:rPr>
        <w:t>LIFT Plans at the end of each semester.</w:t>
      </w:r>
      <w:r>
        <w:rPr>
          <w:rStyle w:val="normaltextrun"/>
          <w:rFonts w:ascii="Arial" w:hAnsi="Arial" w:cs="Arial"/>
          <w:sz w:val="22"/>
          <w:szCs w:val="22"/>
        </w:rPr>
        <w:t> </w:t>
      </w:r>
      <w:r>
        <w:rPr>
          <w:rStyle w:val="normaltextrun"/>
          <w:rFonts w:ascii="Century Gothic" w:hAnsi="Century Gothic" w:cs="Segoe UI"/>
          <w:sz w:val="22"/>
          <w:szCs w:val="22"/>
        </w:rPr>
        <w:t>This student-centered planning tool guides EAGLES</w:t>
      </w:r>
      <w:r>
        <w:rPr>
          <w:rStyle w:val="normaltextrun"/>
          <w:rFonts w:ascii="Arial" w:hAnsi="Arial" w:cs="Arial"/>
          <w:sz w:val="22"/>
          <w:szCs w:val="22"/>
        </w:rPr>
        <w:t> </w:t>
      </w:r>
      <w:r>
        <w:rPr>
          <w:rStyle w:val="normaltextrun"/>
          <w:rFonts w:ascii="Century Gothic" w:hAnsi="Century Gothic" w:cs="Segoe UI"/>
          <w:sz w:val="22"/>
          <w:szCs w:val="22"/>
        </w:rPr>
        <w:t>students</w:t>
      </w:r>
      <w:r>
        <w:rPr>
          <w:rStyle w:val="normaltextrun"/>
          <w:rFonts w:ascii="Arial" w:hAnsi="Arial" w:cs="Arial"/>
          <w:sz w:val="22"/>
          <w:szCs w:val="22"/>
        </w:rPr>
        <w:t> </w:t>
      </w:r>
      <w:r>
        <w:rPr>
          <w:rStyle w:val="normaltextrun"/>
          <w:rFonts w:ascii="Century Gothic" w:hAnsi="Century Gothic" w:cs="Segoe UI"/>
          <w:sz w:val="22"/>
          <w:szCs w:val="22"/>
        </w:rPr>
        <w:t>by</w:t>
      </w:r>
      <w:r>
        <w:rPr>
          <w:rStyle w:val="normaltextrun"/>
          <w:rFonts w:ascii="Arial" w:hAnsi="Arial" w:cs="Arial"/>
          <w:sz w:val="22"/>
          <w:szCs w:val="22"/>
        </w:rPr>
        <w:t> </w:t>
      </w:r>
      <w:r>
        <w:rPr>
          <w:rStyle w:val="normaltextrun"/>
          <w:rFonts w:ascii="Century Gothic" w:hAnsi="Century Gothic" w:cs="Segoe UI"/>
          <w:sz w:val="22"/>
          <w:szCs w:val="22"/>
        </w:rPr>
        <w:t>a)</w:t>
      </w:r>
      <w:r>
        <w:rPr>
          <w:rStyle w:val="normaltextrun"/>
          <w:rFonts w:ascii="Arial" w:hAnsi="Arial" w:cs="Arial"/>
          <w:sz w:val="22"/>
          <w:szCs w:val="22"/>
        </w:rPr>
        <w:t> </w:t>
      </w:r>
      <w:r>
        <w:rPr>
          <w:rStyle w:val="normaltextrun"/>
          <w:rFonts w:ascii="Century Gothic" w:hAnsi="Century Gothic" w:cs="Segoe UI"/>
          <w:sz w:val="22"/>
          <w:szCs w:val="22"/>
        </w:rPr>
        <w:t>helping</w:t>
      </w:r>
      <w:r>
        <w:rPr>
          <w:rStyle w:val="normaltextrun"/>
          <w:rFonts w:ascii="Arial" w:hAnsi="Arial" w:cs="Arial"/>
          <w:sz w:val="22"/>
          <w:szCs w:val="22"/>
        </w:rPr>
        <w:t> </w:t>
      </w:r>
      <w:r>
        <w:rPr>
          <w:rStyle w:val="normaltextrun"/>
          <w:rFonts w:ascii="Century Gothic" w:hAnsi="Century Gothic" w:cs="Segoe UI"/>
          <w:sz w:val="22"/>
          <w:szCs w:val="22"/>
        </w:rPr>
        <w:t>them</w:t>
      </w:r>
      <w:r>
        <w:rPr>
          <w:rStyle w:val="normaltextrun"/>
          <w:rFonts w:ascii="Arial" w:hAnsi="Arial" w:cs="Arial"/>
          <w:sz w:val="22"/>
          <w:szCs w:val="22"/>
        </w:rPr>
        <w:t> </w:t>
      </w:r>
      <w:r>
        <w:rPr>
          <w:rStyle w:val="normaltextrun"/>
          <w:rFonts w:ascii="Century Gothic" w:hAnsi="Century Gothic" w:cs="Segoe UI"/>
          <w:sz w:val="22"/>
          <w:szCs w:val="22"/>
        </w:rPr>
        <w:t>outline goals,</w:t>
      </w:r>
      <w:r>
        <w:rPr>
          <w:rStyle w:val="normaltextrun"/>
          <w:rFonts w:ascii="Arial" w:hAnsi="Arial" w:cs="Arial"/>
          <w:sz w:val="22"/>
          <w:szCs w:val="22"/>
        </w:rPr>
        <w:t> </w:t>
      </w:r>
      <w:r>
        <w:rPr>
          <w:rStyle w:val="normaltextrun"/>
          <w:rFonts w:ascii="Century Gothic" w:hAnsi="Century Gothic" w:cs="Segoe UI"/>
          <w:sz w:val="22"/>
          <w:szCs w:val="22"/>
        </w:rPr>
        <w:t>strengths,</w:t>
      </w:r>
      <w:r>
        <w:rPr>
          <w:rStyle w:val="normaltextrun"/>
          <w:rFonts w:ascii="Arial" w:hAnsi="Arial" w:cs="Arial"/>
          <w:sz w:val="22"/>
          <w:szCs w:val="22"/>
        </w:rPr>
        <w:t> </w:t>
      </w:r>
      <w:r>
        <w:rPr>
          <w:rStyle w:val="normaltextrun"/>
          <w:rFonts w:ascii="Century Gothic" w:hAnsi="Century Gothic" w:cs="Segoe UI"/>
          <w:sz w:val="22"/>
          <w:szCs w:val="22"/>
        </w:rPr>
        <w:t>and</w:t>
      </w:r>
      <w:r>
        <w:rPr>
          <w:rStyle w:val="normaltextrun"/>
          <w:rFonts w:ascii="Arial" w:hAnsi="Arial" w:cs="Arial"/>
          <w:sz w:val="22"/>
          <w:szCs w:val="22"/>
        </w:rPr>
        <w:t> </w:t>
      </w:r>
      <w:r>
        <w:rPr>
          <w:rStyle w:val="normaltextrun"/>
          <w:rFonts w:ascii="Century Gothic" w:hAnsi="Century Gothic" w:cs="Segoe UI"/>
          <w:sz w:val="22"/>
          <w:szCs w:val="22"/>
        </w:rPr>
        <w:t>skill areas</w:t>
      </w:r>
      <w:r>
        <w:rPr>
          <w:rStyle w:val="normaltextrun"/>
          <w:rFonts w:ascii="Arial" w:hAnsi="Arial" w:cs="Arial"/>
          <w:sz w:val="22"/>
          <w:szCs w:val="22"/>
        </w:rPr>
        <w:t> </w:t>
      </w:r>
      <w:r>
        <w:rPr>
          <w:rStyle w:val="normaltextrun"/>
          <w:rFonts w:ascii="Century Gothic" w:hAnsi="Century Gothic" w:cs="Segoe UI"/>
          <w:sz w:val="22"/>
          <w:szCs w:val="22"/>
        </w:rPr>
        <w:t>that need development, and</w:t>
      </w:r>
      <w:r>
        <w:rPr>
          <w:rStyle w:val="normaltextrun"/>
          <w:rFonts w:ascii="Arial" w:hAnsi="Arial" w:cs="Arial"/>
          <w:sz w:val="22"/>
          <w:szCs w:val="22"/>
        </w:rPr>
        <w:t> </w:t>
      </w:r>
      <w:r>
        <w:rPr>
          <w:rStyle w:val="normaltextrun"/>
          <w:rFonts w:ascii="Century Gothic" w:hAnsi="Century Gothic" w:cs="Segoe UI"/>
          <w:sz w:val="22"/>
          <w:szCs w:val="22"/>
        </w:rPr>
        <w:t>(b)</w:t>
      </w:r>
      <w:r>
        <w:rPr>
          <w:rStyle w:val="normaltextrun"/>
          <w:rFonts w:ascii="Arial" w:hAnsi="Arial" w:cs="Arial"/>
          <w:sz w:val="22"/>
          <w:szCs w:val="22"/>
        </w:rPr>
        <w:t> </w:t>
      </w:r>
      <w:r>
        <w:rPr>
          <w:rStyle w:val="normaltextrun"/>
          <w:rFonts w:ascii="Century Gothic" w:hAnsi="Century Gothic" w:cs="Segoe UI"/>
          <w:sz w:val="22"/>
          <w:szCs w:val="22"/>
        </w:rPr>
        <w:t>identifying</w:t>
      </w:r>
      <w:r>
        <w:rPr>
          <w:rStyle w:val="normaltextrun"/>
          <w:rFonts w:ascii="Arial" w:hAnsi="Arial" w:cs="Arial"/>
          <w:sz w:val="22"/>
          <w:szCs w:val="22"/>
        </w:rPr>
        <w:t> </w:t>
      </w:r>
      <w:r>
        <w:rPr>
          <w:rStyle w:val="normaltextrun"/>
          <w:rFonts w:ascii="Century Gothic" w:hAnsi="Century Gothic" w:cs="Segoe UI"/>
          <w:sz w:val="22"/>
          <w:szCs w:val="22"/>
        </w:rPr>
        <w:t>needed</w:t>
      </w:r>
      <w:r>
        <w:rPr>
          <w:rStyle w:val="normaltextrun"/>
          <w:rFonts w:ascii="Arial" w:hAnsi="Arial" w:cs="Arial"/>
          <w:sz w:val="22"/>
          <w:szCs w:val="22"/>
        </w:rPr>
        <w:t> </w:t>
      </w:r>
      <w:r>
        <w:rPr>
          <w:rStyle w:val="normaltextrun"/>
          <w:rFonts w:ascii="Century Gothic" w:hAnsi="Century Gothic" w:cs="Segoe UI"/>
          <w:sz w:val="22"/>
          <w:szCs w:val="22"/>
        </w:rPr>
        <w:t>supports such as WINGS, as they matriculate through the program.</w:t>
      </w:r>
      <w:r>
        <w:rPr>
          <w:rStyle w:val="normaltextrun"/>
          <w:rFonts w:ascii="Arial" w:hAnsi="Arial" w:cs="Arial"/>
          <w:sz w:val="22"/>
          <w:szCs w:val="22"/>
        </w:rPr>
        <w:t> ​</w:t>
      </w:r>
      <w:r>
        <w:rPr>
          <w:rStyle w:val="normaltextrun"/>
          <w:rFonts w:ascii="Century Gothic" w:hAnsi="Century Gothic" w:cs="Segoe UI"/>
          <w:sz w:val="22"/>
          <w:szCs w:val="22"/>
        </w:rPr>
        <w:t>Additionally, the LIFT plans guide program staff on how to best meet the EAGLES</w:t>
      </w:r>
      <w:r>
        <w:rPr>
          <w:rStyle w:val="normaltextrun"/>
          <w:rFonts w:ascii="Arial" w:hAnsi="Arial" w:cs="Arial"/>
          <w:sz w:val="22"/>
          <w:szCs w:val="22"/>
        </w:rPr>
        <w:t> </w:t>
      </w:r>
      <w:r>
        <w:rPr>
          <w:rStyle w:val="normaltextrun"/>
          <w:rFonts w:ascii="Century Gothic" w:hAnsi="Century Gothic" w:cs="Segoe UI"/>
          <w:sz w:val="22"/>
          <w:szCs w:val="22"/>
        </w:rPr>
        <w:t>students</w:t>
      </w:r>
      <w:r>
        <w:rPr>
          <w:rStyle w:val="normaltextrun"/>
          <w:rFonts w:ascii="Century Gothic" w:hAnsi="Century Gothic" w:cs="Century Gothic"/>
          <w:sz w:val="22"/>
          <w:szCs w:val="22"/>
        </w:rPr>
        <w:t>’</w:t>
      </w:r>
      <w:r>
        <w:rPr>
          <w:rStyle w:val="normaltextrun"/>
          <w:rFonts w:ascii="Arial" w:hAnsi="Arial" w:cs="Arial"/>
          <w:sz w:val="22"/>
          <w:szCs w:val="22"/>
        </w:rPr>
        <w:t> </w:t>
      </w:r>
      <w:r>
        <w:rPr>
          <w:rStyle w:val="normaltextrun"/>
          <w:rFonts w:ascii="Century Gothic" w:hAnsi="Century Gothic" w:cs="Segoe UI"/>
          <w:sz w:val="22"/>
          <w:szCs w:val="22"/>
        </w:rPr>
        <w:t>individual needs, wants, and desires for their college experience.</w:t>
      </w:r>
      <w:r>
        <w:rPr>
          <w:rStyle w:val="eop"/>
          <w:rFonts w:ascii="Century Gothic" w:hAnsi="Century Gothic" w:cs="Segoe UI"/>
        </w:rPr>
        <w:t> </w:t>
      </w:r>
    </w:p>
    <w:p w14:paraId="4895D66D" w14:textId="77777777" w:rsidR="00757CA0" w:rsidRPr="00383F8F" w:rsidRDefault="00757CA0">
      <w:pPr>
        <w:pStyle w:val="BodyA"/>
        <w:tabs>
          <w:tab w:val="left" w:pos="360"/>
        </w:tabs>
        <w:ind w:left="360"/>
        <w:jc w:val="both"/>
        <w:rPr>
          <w:rStyle w:val="NoneA"/>
          <w:rFonts w:ascii="Century Gothic" w:hAnsi="Century Gothic"/>
          <w:sz w:val="22"/>
          <w:szCs w:val="22"/>
          <w:u w:color="44546A"/>
        </w:rPr>
      </w:pPr>
    </w:p>
    <w:p w14:paraId="374FEF63" w14:textId="77777777" w:rsidR="00757CA0" w:rsidRPr="00383F8F" w:rsidRDefault="00C20373">
      <w:pPr>
        <w:pStyle w:val="BodyA"/>
        <w:tabs>
          <w:tab w:val="left" w:pos="360"/>
        </w:tabs>
        <w:jc w:val="both"/>
        <w:rPr>
          <w:rStyle w:val="NoneA"/>
          <w:rFonts w:ascii="Century Gothic" w:hAnsi="Century Gothic"/>
          <w:b/>
          <w:bCs/>
          <w:sz w:val="22"/>
          <w:szCs w:val="22"/>
          <w:u w:color="44546A"/>
        </w:rPr>
      </w:pPr>
      <w:r w:rsidRPr="00383F8F">
        <w:rPr>
          <w:rStyle w:val="NoneA"/>
          <w:rFonts w:ascii="Century Gothic" w:hAnsi="Century Gothic"/>
          <w:b/>
          <w:bCs/>
          <w:sz w:val="22"/>
          <w:szCs w:val="22"/>
          <w:u w:color="44546A"/>
        </w:rPr>
        <w:t xml:space="preserve">Class Policy Statements: </w:t>
      </w:r>
    </w:p>
    <w:p w14:paraId="63BD807E" w14:textId="77777777" w:rsidR="00757CA0" w:rsidRPr="00383F8F" w:rsidRDefault="00757CA0">
      <w:pPr>
        <w:pStyle w:val="ListParagraph"/>
        <w:ind w:left="0"/>
        <w:rPr>
          <w:rFonts w:ascii="Century Gothic" w:hAnsi="Century Gothic"/>
          <w:sz w:val="22"/>
          <w:szCs w:val="22"/>
        </w:rPr>
      </w:pPr>
      <w:bookmarkStart w:id="1" w:name="_Hlk515266495"/>
    </w:p>
    <w:p w14:paraId="77F744FA" w14:textId="77777777" w:rsidR="00757CA0" w:rsidRPr="00383F8F" w:rsidRDefault="00C20373">
      <w:pPr>
        <w:pStyle w:val="ListParagraph"/>
        <w:ind w:left="0"/>
        <w:rPr>
          <w:rStyle w:val="NoneA"/>
          <w:rFonts w:ascii="Century Gothic" w:hAnsi="Century Gothic"/>
          <w:sz w:val="22"/>
          <w:szCs w:val="22"/>
        </w:rPr>
      </w:pPr>
      <w:r w:rsidRPr="00383F8F">
        <w:rPr>
          <w:rStyle w:val="NoneA"/>
          <w:rFonts w:ascii="Century Gothic" w:hAnsi="Century Gothic"/>
          <w:b/>
          <w:bCs/>
          <w:sz w:val="22"/>
          <w:szCs w:val="22"/>
        </w:rPr>
        <w:t xml:space="preserve">Assignments: </w:t>
      </w:r>
      <w:r w:rsidRPr="00383F8F">
        <w:rPr>
          <w:rStyle w:val="NoneA"/>
          <w:rFonts w:ascii="Century Gothic" w:hAnsi="Century Gothic"/>
          <w:sz w:val="22"/>
          <w:szCs w:val="22"/>
        </w:rPr>
        <w:t xml:space="preserve">Written assignments are expected to be typed and are to be of high a quality. Assignments must be turned in the day the assignment is due and during the regularly scheduled class time on Canvas. All assignments should </w:t>
      </w:r>
      <w:r w:rsidR="008D6F50" w:rsidRPr="00383F8F">
        <w:rPr>
          <w:rStyle w:val="NoneA"/>
          <w:rFonts w:ascii="Century Gothic" w:hAnsi="Century Gothic"/>
          <w:sz w:val="22"/>
          <w:szCs w:val="22"/>
        </w:rPr>
        <w:t>be posted on Canvas under the corresponding a</w:t>
      </w:r>
      <w:r w:rsidRPr="00383F8F">
        <w:rPr>
          <w:rStyle w:val="NoneA"/>
          <w:rFonts w:ascii="Century Gothic" w:hAnsi="Century Gothic"/>
          <w:sz w:val="22"/>
          <w:szCs w:val="22"/>
        </w:rPr>
        <w:t>ssignment link. Please do not email assignments. No late assignments will be accepted unless accompanied by an excuse approved by the university.</w:t>
      </w:r>
    </w:p>
    <w:p w14:paraId="641E178A" w14:textId="77777777" w:rsidR="00757CA0" w:rsidRPr="00383F8F" w:rsidRDefault="00757CA0">
      <w:pPr>
        <w:pStyle w:val="ListParagraph"/>
        <w:ind w:left="1800"/>
        <w:rPr>
          <w:rFonts w:ascii="Century Gothic" w:hAnsi="Century Gothic"/>
          <w:sz w:val="22"/>
          <w:szCs w:val="22"/>
        </w:rPr>
      </w:pPr>
    </w:p>
    <w:p w14:paraId="7179F88C" w14:textId="77777777" w:rsidR="00757CA0" w:rsidRPr="00383F8F" w:rsidRDefault="00C20373">
      <w:pPr>
        <w:pStyle w:val="ListParagraph"/>
        <w:ind w:left="0"/>
        <w:rPr>
          <w:rStyle w:val="NoneA"/>
          <w:rFonts w:ascii="Century Gothic" w:hAnsi="Century Gothic"/>
          <w:sz w:val="22"/>
          <w:szCs w:val="22"/>
        </w:rPr>
      </w:pPr>
      <w:r w:rsidRPr="00383F8F">
        <w:rPr>
          <w:rStyle w:val="NoneA"/>
          <w:rFonts w:ascii="Century Gothic" w:hAnsi="Century Gothic"/>
          <w:b/>
          <w:bCs/>
          <w:sz w:val="22"/>
          <w:szCs w:val="22"/>
          <w:shd w:val="clear" w:color="auto" w:fill="FFFFFF"/>
        </w:rPr>
        <w:t>Excused</w:t>
      </w:r>
      <w:r w:rsidRPr="00383F8F">
        <w:rPr>
          <w:rStyle w:val="NoneA"/>
          <w:rFonts w:ascii="Century Gothic" w:hAnsi="Century Gothic"/>
          <w:sz w:val="22"/>
          <w:szCs w:val="22"/>
          <w:shd w:val="clear" w:color="auto" w:fill="FFFFFF"/>
        </w:rPr>
        <w:t xml:space="preserve"> </w:t>
      </w:r>
      <w:r w:rsidRPr="00383F8F">
        <w:rPr>
          <w:rStyle w:val="NoneA"/>
          <w:rFonts w:ascii="Century Gothic" w:hAnsi="Century Gothic"/>
          <w:b/>
          <w:bCs/>
          <w:sz w:val="22"/>
          <w:szCs w:val="22"/>
          <w:shd w:val="clear" w:color="auto" w:fill="FFFFFF"/>
        </w:rPr>
        <w:t>Absences</w:t>
      </w:r>
      <w:r w:rsidRPr="00383F8F">
        <w:rPr>
          <w:rStyle w:val="NoneA"/>
          <w:rFonts w:ascii="Century Gothic" w:hAnsi="Century Gothic"/>
          <w:sz w:val="22"/>
          <w:szCs w:val="22"/>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9" w:history="1">
        <w:r w:rsidRPr="00383F8F">
          <w:rPr>
            <w:rStyle w:val="Hyperlink1"/>
            <w:rFonts w:ascii="Century Gothic" w:hAnsi="Century Gothic"/>
          </w:rPr>
          <w:t>Student Policy eHandbook</w:t>
        </w:r>
      </w:hyperlink>
      <w:r w:rsidRPr="00383F8F">
        <w:rPr>
          <w:rStyle w:val="NoneA"/>
          <w:rFonts w:ascii="Century Gothic" w:hAnsi="Century Gothic"/>
          <w:sz w:val="22"/>
          <w:szCs w:val="22"/>
          <w:shd w:val="clear" w:color="auto" w:fill="FFFFFF"/>
        </w:rPr>
        <w:t> for more information on excused absences (</w:t>
      </w:r>
      <w:hyperlink r:id="rId10" w:history="1">
        <w:r w:rsidRPr="00383F8F">
          <w:rPr>
            <w:rStyle w:val="Hyperlink2"/>
            <w:rFonts w:ascii="Century Gothic" w:hAnsi="Century Gothic"/>
          </w:rPr>
          <w:t>http://www.auburn.edu/student_info/student_policies/</w:t>
        </w:r>
      </w:hyperlink>
      <w:r w:rsidRPr="00383F8F">
        <w:rPr>
          <w:rStyle w:val="NoneA"/>
          <w:rFonts w:ascii="Century Gothic" w:hAnsi="Century Gothic"/>
          <w:sz w:val="22"/>
          <w:szCs w:val="22"/>
          <w:shd w:val="clear" w:color="auto" w:fill="FFFFFF"/>
        </w:rPr>
        <w:t xml:space="preserve">). </w:t>
      </w:r>
    </w:p>
    <w:p w14:paraId="6F4116E1" w14:textId="77777777" w:rsidR="00757CA0" w:rsidRPr="00383F8F" w:rsidRDefault="00757CA0">
      <w:pPr>
        <w:pStyle w:val="ListParagraph"/>
        <w:ind w:left="1800"/>
        <w:rPr>
          <w:rFonts w:ascii="Century Gothic" w:hAnsi="Century Gothic"/>
          <w:sz w:val="22"/>
          <w:szCs w:val="22"/>
        </w:rPr>
      </w:pPr>
    </w:p>
    <w:p w14:paraId="2F17B80A" w14:textId="77777777" w:rsidR="00757CA0" w:rsidRPr="00383F8F" w:rsidRDefault="00C20373">
      <w:pPr>
        <w:pStyle w:val="ListParagraph"/>
        <w:ind w:left="0"/>
        <w:rPr>
          <w:rStyle w:val="NoneA"/>
          <w:rFonts w:ascii="Century Gothic" w:hAnsi="Century Gothic"/>
          <w:sz w:val="22"/>
          <w:szCs w:val="22"/>
        </w:rPr>
      </w:pPr>
      <w:r w:rsidRPr="00383F8F">
        <w:rPr>
          <w:rStyle w:val="NoneA"/>
          <w:rFonts w:ascii="Century Gothic" w:hAnsi="Century Gothic"/>
          <w:b/>
          <w:bCs/>
          <w:sz w:val="22"/>
          <w:szCs w:val="22"/>
        </w:rPr>
        <w:t>M</w:t>
      </w:r>
      <w:r w:rsidRPr="00383F8F">
        <w:rPr>
          <w:rStyle w:val="NoneA"/>
          <w:rFonts w:ascii="Century Gothic" w:hAnsi="Century Gothic"/>
          <w:b/>
          <w:bCs/>
          <w:sz w:val="22"/>
          <w:szCs w:val="22"/>
          <w:shd w:val="clear" w:color="auto" w:fill="FFFFFF"/>
        </w:rPr>
        <w:t>ake-Up Policy</w:t>
      </w:r>
      <w:r w:rsidRPr="00383F8F">
        <w:rPr>
          <w:rStyle w:val="NoneA"/>
          <w:rFonts w:ascii="Century Gothic" w:hAnsi="Century Gothic"/>
          <w:sz w:val="22"/>
          <w:szCs w:val="22"/>
          <w:shd w:val="clear" w:color="auto" w:fill="FFFFFF"/>
        </w:rPr>
        <w:t>: 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online via Canvas.</w:t>
      </w:r>
    </w:p>
    <w:p w14:paraId="3BFC2CAD" w14:textId="77777777" w:rsidR="00757CA0" w:rsidRPr="00383F8F" w:rsidRDefault="00757CA0">
      <w:pPr>
        <w:pStyle w:val="ListParagraph"/>
        <w:ind w:left="1800"/>
        <w:rPr>
          <w:rFonts w:ascii="Century Gothic" w:hAnsi="Century Gothic"/>
          <w:sz w:val="22"/>
          <w:szCs w:val="22"/>
        </w:rPr>
      </w:pPr>
    </w:p>
    <w:p w14:paraId="544AC8E8" w14:textId="77777777" w:rsidR="00757CA0" w:rsidRPr="00383F8F" w:rsidRDefault="00C20373">
      <w:pPr>
        <w:pStyle w:val="ListParagraph"/>
        <w:ind w:left="0"/>
        <w:rPr>
          <w:rStyle w:val="NoneA"/>
          <w:rFonts w:ascii="Century Gothic" w:hAnsi="Century Gothic"/>
          <w:sz w:val="22"/>
          <w:szCs w:val="22"/>
        </w:rPr>
      </w:pPr>
      <w:r w:rsidRPr="00383F8F">
        <w:rPr>
          <w:rStyle w:val="NoneA"/>
          <w:rFonts w:ascii="Century Gothic" w:hAnsi="Century Gothic"/>
          <w:b/>
          <w:bCs/>
          <w:sz w:val="22"/>
          <w:szCs w:val="22"/>
        </w:rPr>
        <w:t>Written Assignments</w:t>
      </w:r>
      <w:r w:rsidRPr="00383F8F">
        <w:rPr>
          <w:rStyle w:val="NoneA"/>
          <w:rFonts w:ascii="Century Gothic" w:hAnsi="Century Gothic"/>
          <w:sz w:val="22"/>
          <w:szCs w:val="22"/>
        </w:rPr>
        <w:t xml:space="preserve"> are expected to be prepared using word processing software (or other assignment appropriate software e.g., PowerPoint for poster project), grammatically accurate, and free of spelling and typographical errors. Written assignments should be prepared in accordance with the latest edition of the American Psychological Association (APA) Publication Manual. </w:t>
      </w:r>
    </w:p>
    <w:p w14:paraId="540A40E0" w14:textId="77777777" w:rsidR="00757CA0" w:rsidRPr="00383F8F" w:rsidRDefault="00757CA0">
      <w:pPr>
        <w:pStyle w:val="ListParagraph"/>
        <w:rPr>
          <w:rStyle w:val="NoneA"/>
          <w:rFonts w:ascii="Century Gothic" w:hAnsi="Century Gothic"/>
          <w:sz w:val="22"/>
          <w:szCs w:val="22"/>
          <w:shd w:val="clear" w:color="auto" w:fill="FFFFFF"/>
        </w:rPr>
      </w:pPr>
    </w:p>
    <w:p w14:paraId="2867ADFD" w14:textId="77777777" w:rsidR="00757CA0" w:rsidRPr="001F7CB8" w:rsidRDefault="00C20373">
      <w:pPr>
        <w:pStyle w:val="ListParagraph"/>
        <w:ind w:left="0"/>
        <w:rPr>
          <w:rStyle w:val="NoneA"/>
          <w:rFonts w:ascii="Century Gothic" w:hAnsi="Century Gothic"/>
          <w:sz w:val="22"/>
          <w:szCs w:val="22"/>
          <w:shd w:val="clear" w:color="auto" w:fill="FFFFFF"/>
        </w:rPr>
      </w:pPr>
      <w:r w:rsidRPr="00383F8F">
        <w:rPr>
          <w:rStyle w:val="NoneA"/>
          <w:rFonts w:ascii="Century Gothic" w:hAnsi="Century Gothic"/>
          <w:b/>
          <w:bCs/>
          <w:sz w:val="22"/>
          <w:szCs w:val="22"/>
          <w:shd w:val="clear" w:color="auto" w:fill="FFFFFF"/>
        </w:rPr>
        <w:t>Disability Accommodations:</w:t>
      </w:r>
      <w:r w:rsidRPr="00383F8F">
        <w:rPr>
          <w:rStyle w:val="NoneA"/>
          <w:rFonts w:ascii="Century Gothic" w:hAnsi="Century Gothic"/>
          <w:sz w:val="22"/>
          <w:szCs w:val="22"/>
          <w:shd w:val="clear" w:color="auto" w:fill="FFFFFF"/>
        </w:rPr>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w:t>
      </w:r>
      <w:r w:rsidRPr="001F7CB8">
        <w:rPr>
          <w:rStyle w:val="NoneA"/>
          <w:rFonts w:ascii="Century Gothic" w:hAnsi="Century Gothic"/>
          <w:sz w:val="22"/>
          <w:szCs w:val="22"/>
          <w:shd w:val="clear" w:color="auto" w:fill="FFFFFF"/>
        </w:rPr>
        <w:t>but need accommodations, make an appointment with the Office of Accessibility, 1228 Haley Center, 844-2096 (V/TT).</w:t>
      </w:r>
    </w:p>
    <w:p w14:paraId="24F7D0FA" w14:textId="77777777" w:rsidR="001F7CB8" w:rsidRPr="001F7CB8" w:rsidRDefault="001F7CB8">
      <w:pPr>
        <w:pStyle w:val="ListParagraph"/>
        <w:ind w:left="0"/>
        <w:rPr>
          <w:rStyle w:val="NoneA"/>
          <w:rFonts w:ascii="Century Gothic" w:hAnsi="Century Gothic"/>
          <w:sz w:val="22"/>
          <w:szCs w:val="22"/>
          <w:shd w:val="clear" w:color="auto" w:fill="FFFFFF"/>
        </w:rPr>
      </w:pPr>
    </w:p>
    <w:p w14:paraId="5FFDBFFC" w14:textId="77777777" w:rsidR="001F7CB8" w:rsidRPr="001F7CB8" w:rsidRDefault="001F7CB8" w:rsidP="001F7CB8">
      <w:pPr>
        <w:pStyle w:val="ListParagraph"/>
        <w:numPr>
          <w:ilvl w:val="0"/>
          <w:numId w:val="28"/>
        </w:numPr>
        <w:rPr>
          <w:rFonts w:ascii="Century Gothic" w:hAnsi="Century Gothic"/>
          <w:sz w:val="22"/>
          <w:szCs w:val="22"/>
        </w:rPr>
      </w:pPr>
      <w:r w:rsidRPr="001F7CB8">
        <w:rPr>
          <w:rFonts w:ascii="Century Gothic" w:hAnsi="Century Gothic"/>
        </w:rPr>
        <w:lastRenderedPageBreak/>
        <w:t xml:space="preserve">Students are responsible for advocating for extended time and accommodations in advance prior to the set due date for the assignment. (It is best practice to advocate at least one week in advance.) Extended time will not be granted after a missed due date. </w:t>
      </w:r>
    </w:p>
    <w:p w14:paraId="1A5C3F86" w14:textId="77777777" w:rsidR="001F7CB8" w:rsidRPr="00383F8F" w:rsidRDefault="001F7CB8">
      <w:pPr>
        <w:pStyle w:val="ListParagraph"/>
        <w:ind w:left="0"/>
        <w:rPr>
          <w:rStyle w:val="NoneA"/>
          <w:rFonts w:ascii="Century Gothic" w:hAnsi="Century Gothic"/>
          <w:sz w:val="22"/>
          <w:szCs w:val="22"/>
        </w:rPr>
      </w:pPr>
    </w:p>
    <w:p w14:paraId="2C8A89DE" w14:textId="77777777" w:rsidR="00757CA0" w:rsidRPr="00383F8F" w:rsidRDefault="00757CA0">
      <w:pPr>
        <w:pStyle w:val="ListParagraph"/>
        <w:ind w:left="1800"/>
        <w:rPr>
          <w:rFonts w:ascii="Century Gothic" w:hAnsi="Century Gothic"/>
          <w:sz w:val="22"/>
          <w:szCs w:val="22"/>
        </w:rPr>
      </w:pPr>
    </w:p>
    <w:p w14:paraId="59D7E403" w14:textId="77777777" w:rsidR="00757CA0" w:rsidRPr="00383F8F" w:rsidRDefault="00C20373">
      <w:pPr>
        <w:pStyle w:val="ListParagraph"/>
        <w:ind w:left="0"/>
        <w:rPr>
          <w:rStyle w:val="NoneA"/>
          <w:rFonts w:ascii="Century Gothic" w:hAnsi="Century Gothic"/>
          <w:sz w:val="22"/>
          <w:szCs w:val="22"/>
        </w:rPr>
      </w:pPr>
      <w:r w:rsidRPr="00383F8F">
        <w:rPr>
          <w:rStyle w:val="NoneA"/>
          <w:rFonts w:ascii="Century Gothic" w:hAnsi="Century Gothic"/>
          <w:b/>
          <w:bCs/>
          <w:sz w:val="22"/>
          <w:szCs w:val="22"/>
        </w:rPr>
        <w:t>Honesty Code:</w:t>
      </w:r>
      <w:r w:rsidRPr="00383F8F">
        <w:rPr>
          <w:rStyle w:val="NoneA"/>
          <w:rFonts w:ascii="Century Gothic" w:hAnsi="Century Gothic"/>
          <w:sz w:val="22"/>
          <w:szCs w:val="22"/>
        </w:rPr>
        <w:t xml:space="preserve"> </w:t>
      </w:r>
      <w:r w:rsidRPr="00383F8F">
        <w:rPr>
          <w:rStyle w:val="NoneA"/>
          <w:rFonts w:ascii="Century Gothic" w:hAnsi="Century Gothic"/>
          <w:sz w:val="22"/>
          <w:szCs w:val="22"/>
          <w:shd w:val="clear" w:color="auto" w:fill="FFFFFF"/>
        </w:rPr>
        <w:t> All portions of the Auburn University student academic honesty code (Title XII) found in the </w:t>
      </w:r>
      <w:hyperlink r:id="rId11" w:history="1">
        <w:r w:rsidRPr="00383F8F">
          <w:rPr>
            <w:rStyle w:val="Hyperlink3"/>
            <w:rFonts w:ascii="Century Gothic" w:hAnsi="Century Gothic"/>
          </w:rPr>
          <w:t>Student Policy eHandbook</w:t>
        </w:r>
      </w:hyperlink>
      <w:r w:rsidRPr="00383F8F">
        <w:rPr>
          <w:rStyle w:val="Hyperlink1"/>
          <w:rFonts w:ascii="Century Gothic" w:hAnsi="Century Gothic"/>
        </w:rPr>
        <w:t> </w:t>
      </w:r>
      <w:r w:rsidRPr="00383F8F">
        <w:rPr>
          <w:rStyle w:val="NoneA"/>
          <w:rFonts w:ascii="Century Gothic" w:hAnsi="Century Gothic"/>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4A53232D" w14:textId="77777777" w:rsidR="00757CA0" w:rsidRPr="00383F8F" w:rsidRDefault="00757CA0">
      <w:pPr>
        <w:pStyle w:val="ListParagraph"/>
        <w:ind w:left="1800"/>
        <w:rPr>
          <w:rFonts w:ascii="Century Gothic" w:hAnsi="Century Gothic"/>
          <w:sz w:val="22"/>
          <w:szCs w:val="22"/>
        </w:rPr>
      </w:pPr>
    </w:p>
    <w:p w14:paraId="72795840" w14:textId="77777777" w:rsidR="00757CA0" w:rsidRPr="00383F8F" w:rsidRDefault="00C20373">
      <w:pPr>
        <w:pStyle w:val="ListParagraph"/>
        <w:ind w:left="0"/>
        <w:rPr>
          <w:rStyle w:val="NoneA"/>
          <w:rFonts w:ascii="Century Gothic" w:hAnsi="Century Gothic"/>
          <w:sz w:val="22"/>
          <w:szCs w:val="22"/>
        </w:rPr>
      </w:pPr>
      <w:r w:rsidRPr="00383F8F">
        <w:rPr>
          <w:rStyle w:val="NoneA"/>
          <w:rFonts w:ascii="Century Gothic" w:hAnsi="Century Gothic"/>
          <w:b/>
          <w:bCs/>
          <w:sz w:val="22"/>
          <w:szCs w:val="22"/>
        </w:rPr>
        <w:t>Course Contingency:</w:t>
      </w:r>
      <w:r w:rsidRPr="00383F8F">
        <w:rPr>
          <w:rStyle w:val="NoneA"/>
          <w:rFonts w:ascii="Century Gothic" w:hAnsi="Century Gothic"/>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343B8676" w14:textId="77777777" w:rsidR="00757CA0" w:rsidRPr="00383F8F" w:rsidRDefault="00757CA0">
      <w:pPr>
        <w:pStyle w:val="ListParagraph"/>
        <w:ind w:left="1800"/>
        <w:rPr>
          <w:rFonts w:ascii="Century Gothic" w:hAnsi="Century Gothic"/>
          <w:sz w:val="22"/>
          <w:szCs w:val="22"/>
        </w:rPr>
      </w:pPr>
    </w:p>
    <w:p w14:paraId="6AA23667" w14:textId="77777777" w:rsidR="00757CA0" w:rsidRPr="00383F8F" w:rsidRDefault="00C20373">
      <w:pPr>
        <w:pStyle w:val="ListParagraph"/>
        <w:ind w:left="0"/>
        <w:rPr>
          <w:rStyle w:val="NoneA"/>
          <w:rFonts w:ascii="Century Gothic" w:hAnsi="Century Gothic"/>
          <w:sz w:val="22"/>
          <w:szCs w:val="22"/>
        </w:rPr>
      </w:pPr>
      <w:r w:rsidRPr="00383F8F">
        <w:rPr>
          <w:rStyle w:val="NoneA"/>
          <w:rFonts w:ascii="Century Gothic" w:hAnsi="Century Gothic"/>
          <w:b/>
          <w:bCs/>
          <w:sz w:val="22"/>
          <w:szCs w:val="22"/>
        </w:rPr>
        <w:t>Professionalism:</w:t>
      </w:r>
      <w:r w:rsidRPr="00383F8F">
        <w:rPr>
          <w:rStyle w:val="NoneA"/>
          <w:rFonts w:ascii="Century Gothic" w:hAnsi="Century Gothic"/>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6C0E0FF1" w14:textId="77777777" w:rsidR="00757CA0" w:rsidRPr="00383F8F" w:rsidRDefault="00C20373">
      <w:pPr>
        <w:pStyle w:val="ListParagraph"/>
        <w:numPr>
          <w:ilvl w:val="1"/>
          <w:numId w:val="13"/>
        </w:numPr>
        <w:rPr>
          <w:rStyle w:val="NoneA"/>
          <w:rFonts w:ascii="Century Gothic" w:hAnsi="Century Gothic"/>
          <w:sz w:val="22"/>
          <w:szCs w:val="22"/>
        </w:rPr>
      </w:pPr>
      <w:r w:rsidRPr="00383F8F">
        <w:rPr>
          <w:rStyle w:val="NoneA"/>
          <w:rFonts w:ascii="Century Gothic" w:hAnsi="Century Gothic"/>
          <w:sz w:val="22"/>
          <w:szCs w:val="22"/>
        </w:rPr>
        <w:t>Engage in responsible and ethical professional practices</w:t>
      </w:r>
    </w:p>
    <w:p w14:paraId="72867A6C" w14:textId="77777777" w:rsidR="00757CA0" w:rsidRPr="00383F8F" w:rsidRDefault="00C20373">
      <w:pPr>
        <w:pStyle w:val="ListParagraph"/>
        <w:numPr>
          <w:ilvl w:val="1"/>
          <w:numId w:val="13"/>
        </w:numPr>
        <w:rPr>
          <w:rStyle w:val="NoneA"/>
          <w:rFonts w:ascii="Century Gothic" w:hAnsi="Century Gothic"/>
          <w:sz w:val="22"/>
          <w:szCs w:val="22"/>
        </w:rPr>
      </w:pPr>
      <w:r w:rsidRPr="00383F8F">
        <w:rPr>
          <w:rStyle w:val="NoneA"/>
          <w:rFonts w:ascii="Century Gothic" w:hAnsi="Century Gothic"/>
          <w:sz w:val="22"/>
          <w:szCs w:val="22"/>
        </w:rPr>
        <w:t>Contribute to collaborative learning communities</w:t>
      </w:r>
    </w:p>
    <w:p w14:paraId="2C137467" w14:textId="77777777" w:rsidR="00757CA0" w:rsidRPr="00383F8F" w:rsidRDefault="00C20373">
      <w:pPr>
        <w:pStyle w:val="ListParagraph"/>
        <w:numPr>
          <w:ilvl w:val="1"/>
          <w:numId w:val="13"/>
        </w:numPr>
        <w:rPr>
          <w:rStyle w:val="NoneA"/>
          <w:rFonts w:ascii="Century Gothic" w:hAnsi="Century Gothic"/>
          <w:sz w:val="22"/>
          <w:szCs w:val="22"/>
        </w:rPr>
      </w:pPr>
      <w:r w:rsidRPr="00383F8F">
        <w:rPr>
          <w:rStyle w:val="NoneA"/>
          <w:rFonts w:ascii="Century Gothic" w:hAnsi="Century Gothic"/>
          <w:sz w:val="22"/>
          <w:szCs w:val="22"/>
        </w:rPr>
        <w:t>Demonstrate a commitment to diversity</w:t>
      </w:r>
    </w:p>
    <w:p w14:paraId="01654DF1" w14:textId="77777777" w:rsidR="00757CA0" w:rsidRPr="00383F8F" w:rsidRDefault="55CEF066">
      <w:pPr>
        <w:pStyle w:val="ListParagraph"/>
        <w:numPr>
          <w:ilvl w:val="1"/>
          <w:numId w:val="13"/>
        </w:numPr>
        <w:rPr>
          <w:rStyle w:val="NoneA"/>
          <w:rFonts w:ascii="Century Gothic" w:hAnsi="Century Gothic"/>
          <w:sz w:val="22"/>
          <w:szCs w:val="22"/>
          <w:u w:color="44546A"/>
        </w:rPr>
      </w:pPr>
      <w:r w:rsidRPr="55CEF066">
        <w:rPr>
          <w:rStyle w:val="NoneA"/>
          <w:rFonts w:ascii="Century Gothic" w:hAnsi="Century Gothic"/>
          <w:sz w:val="22"/>
          <w:szCs w:val="22"/>
        </w:rPr>
        <w:t xml:space="preserve">Model and nurture intellectual vitality </w:t>
      </w:r>
      <w:bookmarkEnd w:id="1"/>
    </w:p>
    <w:p w14:paraId="62D18A4F" w14:textId="1CC9E9C8" w:rsidR="00757CA0" w:rsidRPr="00383F8F" w:rsidRDefault="00757CA0" w:rsidP="55CEF066">
      <w:pPr>
        <w:rPr>
          <w:rStyle w:val="NoneA"/>
          <w:rFonts w:ascii="Century Gothic" w:eastAsia="Century Gothic" w:hAnsi="Century Gothic" w:cs="Century Gothic"/>
          <w:b/>
          <w:bCs/>
          <w:color w:val="000000" w:themeColor="text1"/>
          <w:sz w:val="22"/>
          <w:szCs w:val="22"/>
        </w:rPr>
      </w:pPr>
    </w:p>
    <w:p w14:paraId="4B9B6B39" w14:textId="031F3023" w:rsidR="00757CA0" w:rsidRDefault="55CEF066" w:rsidP="55CEF066">
      <w:pPr>
        <w:rPr>
          <w:rStyle w:val="Hyperlink"/>
          <w:rFonts w:ascii="Century Gothic" w:eastAsia="Century Gothic" w:hAnsi="Century Gothic" w:cs="Century Gothic"/>
          <w:color w:val="000000" w:themeColor="text1"/>
          <w:sz w:val="22"/>
          <w:szCs w:val="22"/>
        </w:rPr>
      </w:pPr>
      <w:r w:rsidRPr="55CEF066">
        <w:rPr>
          <w:rStyle w:val="NoneA"/>
          <w:rFonts w:ascii="Century Gothic" w:eastAsia="Century Gothic" w:hAnsi="Century Gothic" w:cs="Century Gothic"/>
          <w:b/>
          <w:bCs/>
          <w:color w:val="000000" w:themeColor="text1"/>
          <w:sz w:val="22"/>
          <w:szCs w:val="22"/>
        </w:rPr>
        <w:t>Notice of Non-Discrimination:</w:t>
      </w:r>
      <w:r w:rsidRPr="55CEF066">
        <w:rPr>
          <w:rStyle w:val="NoneA"/>
          <w:rFonts w:ascii="Century Gothic" w:eastAsia="Century Gothic" w:hAnsi="Century Gothic" w:cs="Century Gothic"/>
          <w:color w:val="000000" w:themeColor="text1"/>
          <w:sz w:val="22"/>
          <w:szCs w:val="22"/>
        </w:rPr>
        <w:t xml:space="preserve"> Diversity, equity, inclusion and social justice are important values at Auburn University. Auburn University prohibits harassment and discrimination based on the following protected classes: race, color, sexual orientation, gender identity and gender expression, age, religion, national origin, disability, and veteran status. Auburn University does not discriminate on the basis of race, color, national origin, sex, pregnancy, sexual orientation, gender identity or expression, religion, disability, protected veteran status, genetic information, or age in its programs and activities. A bias incident is a non-criminal harassing or discriminatory act that is reasonably believed to be motivated by someone’s actual or perceived protected class status. Examples of bias-related incidents include epithets, slurs, negative stereotyping, damage to property, theft, physical violence and sexual assault. The Bias Education and Response Team, or BERT, housed under the Auburn University Division of Student Affairs, consists of a cross-disciplinary group of Auburn University staff who will ensure that students have a means to report bias incidents and receive information concerning prevention and awareness resources. A bias incident can be reported via the BERT website at: </w:t>
      </w:r>
      <w:hyperlink r:id="rId12">
        <w:r w:rsidRPr="55CEF066">
          <w:rPr>
            <w:rStyle w:val="Hyperlink"/>
            <w:rFonts w:ascii="Century Gothic" w:eastAsia="Century Gothic" w:hAnsi="Century Gothic" w:cs="Century Gothic"/>
            <w:color w:val="000000" w:themeColor="text1"/>
            <w:sz w:val="22"/>
            <w:szCs w:val="22"/>
          </w:rPr>
          <w:t>https://cm.maxient.com/reportingform.php?AuburnUniv&amp;layout_id=7</w:t>
        </w:r>
      </w:hyperlink>
      <w:r w:rsidRPr="55CEF066">
        <w:rPr>
          <w:rStyle w:val="NoneA"/>
          <w:rFonts w:ascii="Century Gothic" w:eastAsia="Century Gothic" w:hAnsi="Century Gothic" w:cs="Century Gothic"/>
          <w:color w:val="000000" w:themeColor="text1"/>
          <w:sz w:val="22"/>
          <w:szCs w:val="22"/>
        </w:rPr>
        <w:t xml:space="preserve"> </w:t>
      </w:r>
      <w:r w:rsidRPr="55CEF066">
        <w:t xml:space="preserve"> </w:t>
      </w:r>
    </w:p>
    <w:p w14:paraId="44BAA81B" w14:textId="77777777" w:rsidR="0083129E" w:rsidRPr="0083129E" w:rsidRDefault="0083129E" w:rsidP="0083129E"/>
    <w:p w14:paraId="0D8C7A1C" w14:textId="77777777" w:rsidR="0083129E" w:rsidRPr="0083129E" w:rsidRDefault="0083129E" w:rsidP="0083129E"/>
    <w:p w14:paraId="54D7E81E" w14:textId="77777777" w:rsidR="0083129E" w:rsidRPr="0083129E" w:rsidRDefault="0083129E" w:rsidP="0083129E"/>
    <w:p w14:paraId="21784BA2" w14:textId="77777777" w:rsidR="0083129E" w:rsidRPr="0083129E" w:rsidRDefault="0083129E" w:rsidP="0083129E"/>
    <w:p w14:paraId="032DBDE5" w14:textId="77777777" w:rsidR="0083129E" w:rsidRPr="0083129E" w:rsidRDefault="0083129E" w:rsidP="0083129E"/>
    <w:p w14:paraId="3C39CB50" w14:textId="77777777" w:rsidR="0083129E" w:rsidRPr="0083129E" w:rsidRDefault="0083129E" w:rsidP="0083129E"/>
    <w:p w14:paraId="0C52136B" w14:textId="77777777" w:rsidR="0083129E" w:rsidRPr="0083129E" w:rsidRDefault="0083129E" w:rsidP="0083129E"/>
    <w:p w14:paraId="29B98134" w14:textId="77777777" w:rsidR="0083129E" w:rsidRPr="0083129E" w:rsidRDefault="0083129E" w:rsidP="0083129E"/>
    <w:p w14:paraId="76D2A0E3" w14:textId="77777777" w:rsidR="0083129E" w:rsidRPr="0083129E" w:rsidRDefault="0083129E" w:rsidP="0083129E"/>
    <w:p w14:paraId="226F1924" w14:textId="77777777" w:rsidR="0083129E" w:rsidRPr="0083129E" w:rsidRDefault="0083129E" w:rsidP="0083129E"/>
    <w:p w14:paraId="5A1362CB" w14:textId="77777777" w:rsidR="0083129E" w:rsidRPr="0083129E" w:rsidRDefault="0083129E" w:rsidP="0083129E"/>
    <w:p w14:paraId="0FEA09CB" w14:textId="77777777" w:rsidR="0083129E" w:rsidRPr="0083129E" w:rsidRDefault="0083129E" w:rsidP="0083129E"/>
    <w:p w14:paraId="5E6C5421" w14:textId="77777777" w:rsidR="0083129E" w:rsidRDefault="0083129E" w:rsidP="0083129E">
      <w:pPr>
        <w:rPr>
          <w:rStyle w:val="Hyperlink"/>
          <w:rFonts w:ascii="Century Gothic" w:eastAsia="Century Gothic" w:hAnsi="Century Gothic" w:cs="Century Gothic"/>
          <w:color w:val="000000" w:themeColor="text1"/>
          <w:sz w:val="22"/>
          <w:szCs w:val="22"/>
        </w:rPr>
      </w:pPr>
    </w:p>
    <w:p w14:paraId="5E6FA2D5" w14:textId="77777777" w:rsidR="0083129E" w:rsidRDefault="0083129E" w:rsidP="0083129E">
      <w:pPr>
        <w:rPr>
          <w:rStyle w:val="Hyperlink"/>
          <w:rFonts w:ascii="Century Gothic" w:eastAsia="Century Gothic" w:hAnsi="Century Gothic" w:cs="Century Gothic"/>
          <w:color w:val="000000" w:themeColor="text1"/>
          <w:sz w:val="22"/>
          <w:szCs w:val="22"/>
        </w:rPr>
      </w:pPr>
    </w:p>
    <w:p w14:paraId="0F8BE55D" w14:textId="77777777" w:rsidR="0083129E" w:rsidRPr="0083129E" w:rsidRDefault="0083129E" w:rsidP="0083129E">
      <w:pPr>
        <w:jc w:val="center"/>
      </w:pPr>
    </w:p>
    <w:sectPr w:rsidR="0083129E" w:rsidRPr="0083129E">
      <w:headerReference w:type="default"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D2970" w14:textId="77777777" w:rsidR="00E02814" w:rsidRDefault="00E02814">
      <w:r>
        <w:separator/>
      </w:r>
    </w:p>
  </w:endnote>
  <w:endnote w:type="continuationSeparator" w:id="0">
    <w:p w14:paraId="0BE24672" w14:textId="77777777" w:rsidR="00E02814" w:rsidRDefault="00E02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A6B4" w14:textId="09F7E919" w:rsidR="00757CA0" w:rsidRDefault="00757CA0">
    <w:pPr>
      <w:pStyle w:val="BodyA"/>
      <w:tabs>
        <w:tab w:val="left" w:pos="5620"/>
      </w:tabs>
      <w:ind w:right="1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D55EE" w14:textId="77777777" w:rsidR="00E02814" w:rsidRDefault="00E02814">
      <w:r>
        <w:separator/>
      </w:r>
    </w:p>
  </w:footnote>
  <w:footnote w:type="continuationSeparator" w:id="0">
    <w:p w14:paraId="3336EF9F" w14:textId="77777777" w:rsidR="00E02814" w:rsidRDefault="00E02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151A2" w14:textId="77777777" w:rsidR="00757CA0" w:rsidRDefault="00C20373">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4917"/>
    <w:multiLevelType w:val="hybridMultilevel"/>
    <w:tmpl w:val="938CF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F04F35"/>
    <w:multiLevelType w:val="hybridMultilevel"/>
    <w:tmpl w:val="76FC0030"/>
    <w:lvl w:ilvl="0" w:tplc="71D686F2">
      <w:start w:val="123"/>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02F3D"/>
    <w:multiLevelType w:val="multilevel"/>
    <w:tmpl w:val="C910012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FCF2A51"/>
    <w:multiLevelType w:val="hybridMultilevel"/>
    <w:tmpl w:val="5D203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52289"/>
    <w:multiLevelType w:val="hybridMultilevel"/>
    <w:tmpl w:val="39D2A812"/>
    <w:styleLink w:val="ImportedStyle2"/>
    <w:lvl w:ilvl="0" w:tplc="64F6AC3A">
      <w:start w:val="1"/>
      <w:numFmt w:val="decimal"/>
      <w:lvlText w:val="%1)"/>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DB807AC">
      <w:start w:val="1"/>
      <w:numFmt w:val="decimal"/>
      <w:lvlText w:val="%2)"/>
      <w:lvlJc w:val="left"/>
      <w:pPr>
        <w:ind w:left="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2" w:tplc="CADE52D6">
      <w:start w:val="1"/>
      <w:numFmt w:val="decimal"/>
      <w:lvlText w:val="%3."/>
      <w:lvlJc w:val="left"/>
      <w:pPr>
        <w:ind w:left="1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3" w:tplc="33327A0A">
      <w:start w:val="1"/>
      <w:numFmt w:val="decimal"/>
      <w:lvlText w:val="%4."/>
      <w:lvlJc w:val="left"/>
      <w:pPr>
        <w:ind w:left="1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4" w:tplc="752EE11C">
      <w:start w:val="1"/>
      <w:numFmt w:val="decimal"/>
      <w:lvlText w:val="%5."/>
      <w:lvlJc w:val="left"/>
      <w:pPr>
        <w:ind w:left="25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5" w:tplc="B21664FE">
      <w:start w:val="1"/>
      <w:numFmt w:val="decimal"/>
      <w:lvlText w:val="%6."/>
      <w:lvlJc w:val="left"/>
      <w:pPr>
        <w:ind w:left="31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6" w:tplc="E698D610">
      <w:start w:val="1"/>
      <w:numFmt w:val="decimal"/>
      <w:lvlText w:val="%7."/>
      <w:lvlJc w:val="left"/>
      <w:pPr>
        <w:ind w:left="3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7" w:tplc="B9823BE6">
      <w:start w:val="1"/>
      <w:numFmt w:val="decimal"/>
      <w:lvlText w:val="%8."/>
      <w:lvlJc w:val="left"/>
      <w:pPr>
        <w:ind w:left="4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8" w:tplc="759A1A78">
      <w:start w:val="1"/>
      <w:numFmt w:val="decimal"/>
      <w:lvlText w:val="%9."/>
      <w:lvlJc w:val="left"/>
      <w:pPr>
        <w:ind w:left="4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abstractNum>
  <w:abstractNum w:abstractNumId="5" w15:restartNumberingAfterBreak="0">
    <w:nsid w:val="12F27948"/>
    <w:multiLevelType w:val="hybridMultilevel"/>
    <w:tmpl w:val="B2285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D63BF"/>
    <w:multiLevelType w:val="hybridMultilevel"/>
    <w:tmpl w:val="DD605FF8"/>
    <w:lvl w:ilvl="0" w:tplc="29BC75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16BDB"/>
    <w:multiLevelType w:val="hybridMultilevel"/>
    <w:tmpl w:val="0D7E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82946"/>
    <w:multiLevelType w:val="multilevel"/>
    <w:tmpl w:val="378086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3E3D35"/>
    <w:multiLevelType w:val="multilevel"/>
    <w:tmpl w:val="DAB4B91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1B5A11AE"/>
    <w:multiLevelType w:val="hybridMultilevel"/>
    <w:tmpl w:val="EBCE0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D57069"/>
    <w:multiLevelType w:val="hybridMultilevel"/>
    <w:tmpl w:val="91CCB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0D25B6"/>
    <w:multiLevelType w:val="hybridMultilevel"/>
    <w:tmpl w:val="1CA8AC4E"/>
    <w:numStyleLink w:val="ImportedStyle14"/>
  </w:abstractNum>
  <w:abstractNum w:abstractNumId="13" w15:restartNumberingAfterBreak="0">
    <w:nsid w:val="27436788"/>
    <w:multiLevelType w:val="multilevel"/>
    <w:tmpl w:val="4560D2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0A30C4"/>
    <w:multiLevelType w:val="hybridMultilevel"/>
    <w:tmpl w:val="0D1A1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611390"/>
    <w:multiLevelType w:val="hybridMultilevel"/>
    <w:tmpl w:val="F47CC94E"/>
    <w:lvl w:ilvl="0" w:tplc="29BC75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5925B1"/>
    <w:multiLevelType w:val="hybridMultilevel"/>
    <w:tmpl w:val="6E32D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9B5F8B"/>
    <w:multiLevelType w:val="multilevel"/>
    <w:tmpl w:val="3B1E3A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AB4F76"/>
    <w:multiLevelType w:val="multilevel"/>
    <w:tmpl w:val="C910012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4CA17C">
      <w:start w:val="1"/>
      <w:numFmt w:val="bullet"/>
      <w:lvlText w:val="o"/>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B6717E">
      <w:start w:val="1"/>
      <w:numFmt w:val="bullet"/>
      <w:lvlText w:val="▪"/>
      <w:lvlJc w:val="left"/>
      <w:pPr>
        <w:ind w:left="25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6224CC">
      <w:start w:val="1"/>
      <w:numFmt w:val="bullet"/>
      <w:lvlText w:val="•"/>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A3CC21C">
      <w:start w:val="1"/>
      <w:numFmt w:val="bullet"/>
      <w:lvlText w:val="o"/>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9E1FD2">
      <w:start w:val="1"/>
      <w:numFmt w:val="bullet"/>
      <w:lvlText w:val="▪"/>
      <w:lvlJc w:val="left"/>
      <w:pPr>
        <w:ind w:left="46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72CB7A">
      <w:start w:val="1"/>
      <w:numFmt w:val="bullet"/>
      <w:lvlText w:val="•"/>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D26CD8C">
      <w:start w:val="1"/>
      <w:numFmt w:val="bullet"/>
      <w:lvlText w:val="o"/>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95858A8">
      <w:start w:val="1"/>
      <w:numFmt w:val="bullet"/>
      <w:lvlText w:val="▪"/>
      <w:lvlJc w:val="left"/>
      <w:pPr>
        <w:ind w:left="68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5900247"/>
    <w:multiLevelType w:val="hybridMultilevel"/>
    <w:tmpl w:val="B4F6CB30"/>
    <w:lvl w:ilvl="0" w:tplc="B32AFBD4">
      <w:start w:val="123"/>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FF24E7"/>
    <w:multiLevelType w:val="multilevel"/>
    <w:tmpl w:val="D88ACD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AE61A2"/>
    <w:multiLevelType w:val="hybridMultilevel"/>
    <w:tmpl w:val="6B90E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C34248"/>
    <w:multiLevelType w:val="multilevel"/>
    <w:tmpl w:val="1DB05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1" w:tplc="23364396">
      <w:start w:val="1"/>
      <w:numFmt w:val="decimal"/>
      <w:lvlText w:val="%2."/>
      <w:lvlJc w:val="left"/>
      <w:pPr>
        <w:tabs>
          <w:tab w:val="left" w:pos="360"/>
        </w:tabs>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2" w:tplc="37E26112">
      <w:start w:val="1"/>
      <w:numFmt w:val="decimal"/>
      <w:lvlText w:val="%3."/>
      <w:lvlJc w:val="left"/>
      <w:pPr>
        <w:tabs>
          <w:tab w:val="left" w:pos="360"/>
        </w:tabs>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3" w:tplc="7D689944">
      <w:start w:val="1"/>
      <w:numFmt w:val="decimal"/>
      <w:lvlText w:val="%4."/>
      <w:lvlJc w:val="left"/>
      <w:pPr>
        <w:tabs>
          <w:tab w:val="left" w:pos="360"/>
        </w:tabs>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4" w:tplc="4A4EFAEA">
      <w:start w:val="1"/>
      <w:numFmt w:val="decimal"/>
      <w:lvlText w:val="%5."/>
      <w:lvlJc w:val="left"/>
      <w:pPr>
        <w:tabs>
          <w:tab w:val="left" w:pos="360"/>
        </w:tabs>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5" w:tplc="ACE203E0">
      <w:start w:val="1"/>
      <w:numFmt w:val="decimal"/>
      <w:lvlText w:val="%6."/>
      <w:lvlJc w:val="left"/>
      <w:pPr>
        <w:tabs>
          <w:tab w:val="left" w:pos="360"/>
        </w:tabs>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6" w:tplc="1C960CD8">
      <w:start w:val="1"/>
      <w:numFmt w:val="decimal"/>
      <w:lvlText w:val="%7."/>
      <w:lvlJc w:val="left"/>
      <w:pPr>
        <w:tabs>
          <w:tab w:val="left" w:pos="360"/>
        </w:tabs>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7" w:tplc="3C7E0A0E">
      <w:start w:val="1"/>
      <w:numFmt w:val="decimal"/>
      <w:lvlText w:val="%8."/>
      <w:lvlJc w:val="left"/>
      <w:pPr>
        <w:tabs>
          <w:tab w:val="left" w:pos="360"/>
        </w:tabs>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8" w:tplc="4050C150">
      <w:start w:val="1"/>
      <w:numFmt w:val="decimal"/>
      <w:lvlText w:val="%9."/>
      <w:lvlJc w:val="left"/>
      <w:pPr>
        <w:tabs>
          <w:tab w:val="left" w:pos="360"/>
        </w:tabs>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B042CFD"/>
    <w:multiLevelType w:val="hybridMultilevel"/>
    <w:tmpl w:val="25383672"/>
    <w:lvl w:ilvl="0" w:tplc="CB88B668">
      <w:start w:val="12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E22C9B"/>
    <w:multiLevelType w:val="hybridMultilevel"/>
    <w:tmpl w:val="641CF556"/>
    <w:lvl w:ilvl="0" w:tplc="79227720">
      <w:start w:val="12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4C0529"/>
    <w:multiLevelType w:val="hybridMultilevel"/>
    <w:tmpl w:val="4DAEA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C878F0"/>
    <w:multiLevelType w:val="hybridMultilevel"/>
    <w:tmpl w:val="2F80B91C"/>
    <w:numStyleLink w:val="ImportedStyle1"/>
  </w:abstractNum>
  <w:abstractNum w:abstractNumId="29" w15:restartNumberingAfterBreak="0">
    <w:nsid w:val="50E76213"/>
    <w:multiLevelType w:val="hybridMultilevel"/>
    <w:tmpl w:val="7E948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5124D8"/>
    <w:multiLevelType w:val="hybridMultilevel"/>
    <w:tmpl w:val="1B18CAA8"/>
    <w:lvl w:ilvl="0" w:tplc="FFFFFFFF">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4BC6EF6"/>
    <w:multiLevelType w:val="hybridMultilevel"/>
    <w:tmpl w:val="2F80B91C"/>
    <w:styleLink w:val="ImportedStyle1"/>
    <w:lvl w:ilvl="0" w:tplc="EA9E776C">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70A6566"/>
    <w:multiLevelType w:val="hybridMultilevel"/>
    <w:tmpl w:val="029EC860"/>
    <w:numStyleLink w:val="ImportedStyle4"/>
  </w:abstractNum>
  <w:abstractNum w:abstractNumId="33" w15:restartNumberingAfterBreak="0">
    <w:nsid w:val="59276C8E"/>
    <w:multiLevelType w:val="hybridMultilevel"/>
    <w:tmpl w:val="DCF2C3C0"/>
    <w:lvl w:ilvl="0" w:tplc="A05A44C6">
      <w:start w:val="123"/>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3A76D4"/>
    <w:multiLevelType w:val="hybridMultilevel"/>
    <w:tmpl w:val="5DF05ABA"/>
    <w:numStyleLink w:val="Numbered"/>
  </w:abstractNum>
  <w:abstractNum w:abstractNumId="35" w15:restartNumberingAfterBreak="0">
    <w:nsid w:val="61C919F3"/>
    <w:multiLevelType w:val="hybridMultilevel"/>
    <w:tmpl w:val="887C7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8B596B"/>
    <w:multiLevelType w:val="multilevel"/>
    <w:tmpl w:val="56EC076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808591B"/>
    <w:multiLevelType w:val="multilevel"/>
    <w:tmpl w:val="4A02BD3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A354481"/>
    <w:multiLevelType w:val="multilevel"/>
    <w:tmpl w:val="A32098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436616"/>
    <w:multiLevelType w:val="multilevel"/>
    <w:tmpl w:val="2EDE713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0" w15:restartNumberingAfterBreak="0">
    <w:nsid w:val="6FC064A8"/>
    <w:multiLevelType w:val="hybridMultilevel"/>
    <w:tmpl w:val="F2E00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5E63ACB"/>
    <w:multiLevelType w:val="multilevel"/>
    <w:tmpl w:val="7244F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C94F7F"/>
    <w:multiLevelType w:val="hybridMultilevel"/>
    <w:tmpl w:val="FEF2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A5356C"/>
    <w:multiLevelType w:val="hybridMultilevel"/>
    <w:tmpl w:val="39D2A812"/>
    <w:numStyleLink w:val="ImportedStyle2"/>
  </w:abstractNum>
  <w:abstractNum w:abstractNumId="44"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29C92D4">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0560F3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2E4C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1528A9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6E1815BC">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336EB34">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B42EEB4C">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33C42AC">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728264554">
    <w:abstractNumId w:val="31"/>
  </w:num>
  <w:num w:numId="2" w16cid:durableId="1067528972">
    <w:abstractNumId w:val="28"/>
  </w:num>
  <w:num w:numId="3" w16cid:durableId="1382945512">
    <w:abstractNumId w:val="28"/>
    <w:lvlOverride w:ilvl="0">
      <w:lvl w:ilvl="0" w:tplc="6450DE3A">
        <w:start w:val="1"/>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1">
      <w:lvl w:ilvl="1" w:tplc="0B806F6E">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51FCC4A8">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0826F008">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0D6087DA">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520A9B60">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59708C7C">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D3D4F368">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8180861E">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4" w16cid:durableId="1894802576">
    <w:abstractNumId w:val="28"/>
    <w:lvlOverride w:ilvl="0">
      <w:lvl w:ilvl="0" w:tplc="6450DE3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B806F6E">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1FCC4A8">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826F00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D6087DA">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20A9B60">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9708C7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3D4F368">
        <w:start w:val="1"/>
        <w:numFmt w:val="lowerLetter"/>
        <w:lvlText w:val="%8."/>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180861E">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763916721">
    <w:abstractNumId w:val="4"/>
  </w:num>
  <w:num w:numId="6" w16cid:durableId="182012984">
    <w:abstractNumId w:val="43"/>
  </w:num>
  <w:num w:numId="7" w16cid:durableId="75368901">
    <w:abstractNumId w:val="28"/>
    <w:lvlOverride w:ilvl="0">
      <w:startOverride w:val="5"/>
      <w:lvl w:ilvl="0" w:tplc="6450DE3A">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B806F6E">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1FCC4A8">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826F008">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D6087DA">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20A9B60">
        <w:start w:val="1"/>
        <w:numFmt w:val="lowerRoman"/>
        <w:lvlText w:val="(%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9708C7C">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3D4F368">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180861E">
        <w:start w:val="1"/>
        <w:numFmt w:val="lowerRoman"/>
        <w:lvlText w:val="%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797650742">
    <w:abstractNumId w:val="24"/>
  </w:num>
  <w:num w:numId="9" w16cid:durableId="1773623907">
    <w:abstractNumId w:val="34"/>
  </w:num>
  <w:num w:numId="10" w16cid:durableId="2096240486">
    <w:abstractNumId w:val="44"/>
  </w:num>
  <w:num w:numId="11" w16cid:durableId="1323578970">
    <w:abstractNumId w:val="32"/>
  </w:num>
  <w:num w:numId="12" w16cid:durableId="1086808702">
    <w:abstractNumId w:val="19"/>
  </w:num>
  <w:num w:numId="13" w16cid:durableId="1618609391">
    <w:abstractNumId w:val="12"/>
  </w:num>
  <w:num w:numId="14" w16cid:durableId="432750280">
    <w:abstractNumId w:val="15"/>
  </w:num>
  <w:num w:numId="15" w16cid:durableId="834345738">
    <w:abstractNumId w:val="6"/>
  </w:num>
  <w:num w:numId="16" w16cid:durableId="1027683840">
    <w:abstractNumId w:val="1"/>
  </w:num>
  <w:num w:numId="17" w16cid:durableId="1784184374">
    <w:abstractNumId w:val="20"/>
  </w:num>
  <w:num w:numId="18" w16cid:durableId="2088570055">
    <w:abstractNumId w:val="26"/>
  </w:num>
  <w:num w:numId="19" w16cid:durableId="1834828992">
    <w:abstractNumId w:val="33"/>
  </w:num>
  <w:num w:numId="20" w16cid:durableId="2071538430">
    <w:abstractNumId w:val="25"/>
  </w:num>
  <w:num w:numId="21" w16cid:durableId="2099793377">
    <w:abstractNumId w:val="10"/>
  </w:num>
  <w:num w:numId="22" w16cid:durableId="1953248810">
    <w:abstractNumId w:val="42"/>
  </w:num>
  <w:num w:numId="23" w16cid:durableId="764497673">
    <w:abstractNumId w:val="3"/>
  </w:num>
  <w:num w:numId="24" w16cid:durableId="1429739676">
    <w:abstractNumId w:val="16"/>
  </w:num>
  <w:num w:numId="25" w16cid:durableId="1117876169">
    <w:abstractNumId w:val="29"/>
  </w:num>
  <w:num w:numId="26" w16cid:durableId="923413029">
    <w:abstractNumId w:val="11"/>
  </w:num>
  <w:num w:numId="27" w16cid:durableId="151944777">
    <w:abstractNumId w:val="7"/>
  </w:num>
  <w:num w:numId="28" w16cid:durableId="1649356883">
    <w:abstractNumId w:val="5"/>
  </w:num>
  <w:num w:numId="29" w16cid:durableId="952052231">
    <w:abstractNumId w:val="30"/>
  </w:num>
  <w:num w:numId="30" w16cid:durableId="600722570">
    <w:abstractNumId w:val="0"/>
  </w:num>
  <w:num w:numId="31" w16cid:durableId="773286179">
    <w:abstractNumId w:val="14"/>
  </w:num>
  <w:num w:numId="32" w16cid:durableId="1126437233">
    <w:abstractNumId w:val="35"/>
  </w:num>
  <w:num w:numId="33" w16cid:durableId="320889574">
    <w:abstractNumId w:val="27"/>
  </w:num>
  <w:num w:numId="34" w16cid:durableId="1107389153">
    <w:abstractNumId w:val="23"/>
  </w:num>
  <w:num w:numId="35" w16cid:durableId="53234989">
    <w:abstractNumId w:val="17"/>
  </w:num>
  <w:num w:numId="36" w16cid:durableId="41562248">
    <w:abstractNumId w:val="13"/>
  </w:num>
  <w:num w:numId="37" w16cid:durableId="100301112">
    <w:abstractNumId w:val="41"/>
  </w:num>
  <w:num w:numId="38" w16cid:durableId="461582196">
    <w:abstractNumId w:val="8"/>
  </w:num>
  <w:num w:numId="39" w16cid:durableId="921644572">
    <w:abstractNumId w:val="21"/>
  </w:num>
  <w:num w:numId="40" w16cid:durableId="817306946">
    <w:abstractNumId w:val="38"/>
  </w:num>
  <w:num w:numId="41" w16cid:durableId="1324775403">
    <w:abstractNumId w:val="39"/>
  </w:num>
  <w:num w:numId="42" w16cid:durableId="1505316782">
    <w:abstractNumId w:val="2"/>
  </w:num>
  <w:num w:numId="43" w16cid:durableId="913054870">
    <w:abstractNumId w:val="37"/>
  </w:num>
  <w:num w:numId="44" w16cid:durableId="260257591">
    <w:abstractNumId w:val="9"/>
  </w:num>
  <w:num w:numId="45" w16cid:durableId="2067753114">
    <w:abstractNumId w:val="22"/>
  </w:num>
  <w:num w:numId="46" w16cid:durableId="262038022">
    <w:abstractNumId w:val="36"/>
  </w:num>
  <w:num w:numId="47" w16cid:durableId="1869755229">
    <w:abstractNumId w:val="18"/>
  </w:num>
  <w:num w:numId="48" w16cid:durableId="141107401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CA0"/>
    <w:rsid w:val="00010D4A"/>
    <w:rsid w:val="00033B8E"/>
    <w:rsid w:val="00042DFF"/>
    <w:rsid w:val="00051E9D"/>
    <w:rsid w:val="00056A16"/>
    <w:rsid w:val="00060BAA"/>
    <w:rsid w:val="00061386"/>
    <w:rsid w:val="000659EC"/>
    <w:rsid w:val="00075EA1"/>
    <w:rsid w:val="00081594"/>
    <w:rsid w:val="00091A9F"/>
    <w:rsid w:val="000921C2"/>
    <w:rsid w:val="000957F5"/>
    <w:rsid w:val="00096DE2"/>
    <w:rsid w:val="00097219"/>
    <w:rsid w:val="000A2A52"/>
    <w:rsid w:val="000D5094"/>
    <w:rsid w:val="001021C7"/>
    <w:rsid w:val="00115A47"/>
    <w:rsid w:val="001239BF"/>
    <w:rsid w:val="00130273"/>
    <w:rsid w:val="00131C93"/>
    <w:rsid w:val="00164422"/>
    <w:rsid w:val="0016467D"/>
    <w:rsid w:val="001658BB"/>
    <w:rsid w:val="00176DB5"/>
    <w:rsid w:val="0019772E"/>
    <w:rsid w:val="001A27AC"/>
    <w:rsid w:val="001A305D"/>
    <w:rsid w:val="001B00D8"/>
    <w:rsid w:val="001B3547"/>
    <w:rsid w:val="001D2F00"/>
    <w:rsid w:val="001D7991"/>
    <w:rsid w:val="001E0EA0"/>
    <w:rsid w:val="001E7B93"/>
    <w:rsid w:val="001F0347"/>
    <w:rsid w:val="001F7CB8"/>
    <w:rsid w:val="0020576C"/>
    <w:rsid w:val="00251CBA"/>
    <w:rsid w:val="00271431"/>
    <w:rsid w:val="00280679"/>
    <w:rsid w:val="002A6E5B"/>
    <w:rsid w:val="002B3A04"/>
    <w:rsid w:val="002B6257"/>
    <w:rsid w:val="002C62FA"/>
    <w:rsid w:val="002D1345"/>
    <w:rsid w:val="002E446D"/>
    <w:rsid w:val="002E452E"/>
    <w:rsid w:val="002E5EAB"/>
    <w:rsid w:val="002F4826"/>
    <w:rsid w:val="003015AE"/>
    <w:rsid w:val="003506F8"/>
    <w:rsid w:val="003561EF"/>
    <w:rsid w:val="00364F18"/>
    <w:rsid w:val="00371536"/>
    <w:rsid w:val="0038298B"/>
    <w:rsid w:val="00383F8F"/>
    <w:rsid w:val="00397D56"/>
    <w:rsid w:val="003A1E30"/>
    <w:rsid w:val="003D2A3F"/>
    <w:rsid w:val="003D7F0E"/>
    <w:rsid w:val="003F645A"/>
    <w:rsid w:val="0043778F"/>
    <w:rsid w:val="00443533"/>
    <w:rsid w:val="00454266"/>
    <w:rsid w:val="004626A1"/>
    <w:rsid w:val="004629E0"/>
    <w:rsid w:val="004656DE"/>
    <w:rsid w:val="004711E3"/>
    <w:rsid w:val="00472242"/>
    <w:rsid w:val="00472F90"/>
    <w:rsid w:val="0047453D"/>
    <w:rsid w:val="00495CC7"/>
    <w:rsid w:val="004A43DE"/>
    <w:rsid w:val="004D1FDC"/>
    <w:rsid w:val="004E1F62"/>
    <w:rsid w:val="004F2ED4"/>
    <w:rsid w:val="00505150"/>
    <w:rsid w:val="00505AD8"/>
    <w:rsid w:val="00544A3B"/>
    <w:rsid w:val="005532F5"/>
    <w:rsid w:val="00561807"/>
    <w:rsid w:val="005631D7"/>
    <w:rsid w:val="00574476"/>
    <w:rsid w:val="005A5B12"/>
    <w:rsid w:val="005B0D59"/>
    <w:rsid w:val="005B7185"/>
    <w:rsid w:val="005D3988"/>
    <w:rsid w:val="005D3E36"/>
    <w:rsid w:val="005D55B7"/>
    <w:rsid w:val="006168BD"/>
    <w:rsid w:val="00625FE1"/>
    <w:rsid w:val="006344E2"/>
    <w:rsid w:val="00641A8B"/>
    <w:rsid w:val="0067433F"/>
    <w:rsid w:val="00683FE8"/>
    <w:rsid w:val="00690191"/>
    <w:rsid w:val="0070340B"/>
    <w:rsid w:val="007068C5"/>
    <w:rsid w:val="00757CA0"/>
    <w:rsid w:val="00760156"/>
    <w:rsid w:val="00762698"/>
    <w:rsid w:val="007B3D1D"/>
    <w:rsid w:val="007D0577"/>
    <w:rsid w:val="007D31F9"/>
    <w:rsid w:val="00803646"/>
    <w:rsid w:val="00830FD3"/>
    <w:rsid w:val="0083129E"/>
    <w:rsid w:val="00833A58"/>
    <w:rsid w:val="0083582F"/>
    <w:rsid w:val="00843113"/>
    <w:rsid w:val="00866C08"/>
    <w:rsid w:val="00871221"/>
    <w:rsid w:val="008B1E09"/>
    <w:rsid w:val="008C1E46"/>
    <w:rsid w:val="008D241C"/>
    <w:rsid w:val="008D6F50"/>
    <w:rsid w:val="008E260C"/>
    <w:rsid w:val="008F12FF"/>
    <w:rsid w:val="0090466C"/>
    <w:rsid w:val="00927FE6"/>
    <w:rsid w:val="00932AA4"/>
    <w:rsid w:val="00945066"/>
    <w:rsid w:val="0094520D"/>
    <w:rsid w:val="00975EAA"/>
    <w:rsid w:val="0098048E"/>
    <w:rsid w:val="00986FCF"/>
    <w:rsid w:val="009A0583"/>
    <w:rsid w:val="009C1A06"/>
    <w:rsid w:val="009C3C6F"/>
    <w:rsid w:val="009D615E"/>
    <w:rsid w:val="009E3371"/>
    <w:rsid w:val="009E7611"/>
    <w:rsid w:val="00A00452"/>
    <w:rsid w:val="00A13AFD"/>
    <w:rsid w:val="00A55C84"/>
    <w:rsid w:val="00A66194"/>
    <w:rsid w:val="00AB5118"/>
    <w:rsid w:val="00AD12D3"/>
    <w:rsid w:val="00AD5083"/>
    <w:rsid w:val="00AD7F28"/>
    <w:rsid w:val="00AF2B47"/>
    <w:rsid w:val="00AF7B5D"/>
    <w:rsid w:val="00B05D00"/>
    <w:rsid w:val="00B14B0B"/>
    <w:rsid w:val="00B17400"/>
    <w:rsid w:val="00B233A6"/>
    <w:rsid w:val="00B25230"/>
    <w:rsid w:val="00B32858"/>
    <w:rsid w:val="00B40D74"/>
    <w:rsid w:val="00B43273"/>
    <w:rsid w:val="00B4549E"/>
    <w:rsid w:val="00B75257"/>
    <w:rsid w:val="00B900A6"/>
    <w:rsid w:val="00BA0B2B"/>
    <w:rsid w:val="00BA0CCD"/>
    <w:rsid w:val="00BE19F7"/>
    <w:rsid w:val="00BE5043"/>
    <w:rsid w:val="00C00643"/>
    <w:rsid w:val="00C20373"/>
    <w:rsid w:val="00C60FC0"/>
    <w:rsid w:val="00C737C1"/>
    <w:rsid w:val="00C81EAB"/>
    <w:rsid w:val="00CE49A9"/>
    <w:rsid w:val="00CF749C"/>
    <w:rsid w:val="00D12995"/>
    <w:rsid w:val="00D219C2"/>
    <w:rsid w:val="00D231E7"/>
    <w:rsid w:val="00D30623"/>
    <w:rsid w:val="00D30E99"/>
    <w:rsid w:val="00D310A2"/>
    <w:rsid w:val="00D3178C"/>
    <w:rsid w:val="00D33B12"/>
    <w:rsid w:val="00D37ED5"/>
    <w:rsid w:val="00D44654"/>
    <w:rsid w:val="00D50C61"/>
    <w:rsid w:val="00D50F49"/>
    <w:rsid w:val="00D539A5"/>
    <w:rsid w:val="00D830EC"/>
    <w:rsid w:val="00D8409D"/>
    <w:rsid w:val="00D84840"/>
    <w:rsid w:val="00D93041"/>
    <w:rsid w:val="00DA3733"/>
    <w:rsid w:val="00DA5ACB"/>
    <w:rsid w:val="00DB471B"/>
    <w:rsid w:val="00DB60F5"/>
    <w:rsid w:val="00DB6E1A"/>
    <w:rsid w:val="00DD54CF"/>
    <w:rsid w:val="00DD5944"/>
    <w:rsid w:val="00DE22DF"/>
    <w:rsid w:val="00DE437F"/>
    <w:rsid w:val="00E021DC"/>
    <w:rsid w:val="00E02814"/>
    <w:rsid w:val="00E07C3B"/>
    <w:rsid w:val="00E147CB"/>
    <w:rsid w:val="00E24580"/>
    <w:rsid w:val="00E25124"/>
    <w:rsid w:val="00E450D6"/>
    <w:rsid w:val="00E4721A"/>
    <w:rsid w:val="00E77C16"/>
    <w:rsid w:val="00EA4AF5"/>
    <w:rsid w:val="00EA54B1"/>
    <w:rsid w:val="00EE0337"/>
    <w:rsid w:val="00EF0310"/>
    <w:rsid w:val="00EF6D3E"/>
    <w:rsid w:val="00F03ED7"/>
    <w:rsid w:val="00F16F2F"/>
    <w:rsid w:val="00F277B1"/>
    <w:rsid w:val="00F3055D"/>
    <w:rsid w:val="00F33F3E"/>
    <w:rsid w:val="00F42DC3"/>
    <w:rsid w:val="00F43E77"/>
    <w:rsid w:val="00F511B8"/>
    <w:rsid w:val="00F63A7A"/>
    <w:rsid w:val="00F67204"/>
    <w:rsid w:val="00F71D2B"/>
    <w:rsid w:val="00F77200"/>
    <w:rsid w:val="00F84A53"/>
    <w:rsid w:val="00F954F8"/>
    <w:rsid w:val="00FD01FB"/>
    <w:rsid w:val="00FD4B8F"/>
    <w:rsid w:val="00FE2204"/>
    <w:rsid w:val="00FE53E9"/>
    <w:rsid w:val="02DC655D"/>
    <w:rsid w:val="280ECE01"/>
    <w:rsid w:val="2A11A9EF"/>
    <w:rsid w:val="2AB3CA11"/>
    <w:rsid w:val="2C82BF12"/>
    <w:rsid w:val="39A8DED6"/>
    <w:rsid w:val="438F770E"/>
    <w:rsid w:val="443EAC32"/>
    <w:rsid w:val="4D603FB4"/>
    <w:rsid w:val="55CEF066"/>
    <w:rsid w:val="5D64E6AC"/>
    <w:rsid w:val="6DE23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81CC1"/>
  <w15:docId w15:val="{0AF1C3C0-E3F4-48C2-BCB5-7D3E112F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customStyle="1" w:styleId="NoneA">
    <w:name w:val="None A"/>
  </w:style>
  <w:style w:type="paragraph" w:customStyle="1" w:styleId="BodyA">
    <w:name w:val="Body A"/>
    <w:rPr>
      <w:rFonts w:cs="Arial Unicode MS"/>
      <w:color w:val="000000"/>
      <w:sz w:val="24"/>
      <w:szCs w:val="24"/>
      <w:u w:color="000000"/>
    </w:rPr>
  </w:style>
  <w:style w:type="character" w:customStyle="1" w:styleId="Hyperlink0">
    <w:name w:val="Hyperlink.0"/>
    <w:basedOn w:val="NoneA"/>
    <w:rPr>
      <w:sz w:val="22"/>
      <w:szCs w:val="22"/>
      <w:u w:val="single"/>
      <w:lang w:val="en-US"/>
    </w:rPr>
  </w:style>
  <w:style w:type="numbering" w:customStyle="1" w:styleId="ImportedStyle1">
    <w:name w:val="Imported Style 1"/>
    <w:pPr>
      <w:numPr>
        <w:numId w:val="1"/>
      </w:numPr>
    </w:pPr>
  </w:style>
  <w:style w:type="paragraph" w:styleId="ListParagraph">
    <w:name w:val="List Paragraph"/>
    <w:uiPriority w:val="34"/>
    <w:qFormat/>
    <w:pPr>
      <w:ind w:left="720"/>
    </w:pPr>
    <w:rPr>
      <w:rFonts w:eastAsia="Times New Roman"/>
      <w:color w:val="000000"/>
      <w:sz w:val="24"/>
      <w:szCs w:val="24"/>
      <w:u w:color="000000"/>
    </w:rPr>
  </w:style>
  <w:style w:type="numbering" w:customStyle="1" w:styleId="ImportedStyle2">
    <w:name w:val="Imported Style 2"/>
    <w:pPr>
      <w:numPr>
        <w:numId w:val="5"/>
      </w:numPr>
    </w:pPr>
  </w:style>
  <w:style w:type="paragraph" w:customStyle="1" w:styleId="BodyB">
    <w:name w:val="Body B"/>
    <w:rPr>
      <w:rFonts w:cs="Arial Unicode MS"/>
      <w:color w:val="000000"/>
      <w:sz w:val="24"/>
      <w:szCs w:val="24"/>
      <w:u w:color="000000"/>
    </w:rPr>
  </w:style>
  <w:style w:type="numbering" w:customStyle="1" w:styleId="Numbered">
    <w:name w:val="Numbered"/>
    <w:pPr>
      <w:numPr>
        <w:numId w:val="8"/>
      </w:numPr>
    </w:pPr>
  </w:style>
  <w:style w:type="paragraph" w:customStyle="1" w:styleId="Default">
    <w:name w:val="Default"/>
    <w:rPr>
      <w:rFonts w:ascii="Helvetica" w:hAnsi="Helvetica" w:cs="Arial Unicode MS"/>
      <w:color w:val="000000"/>
      <w:sz w:val="22"/>
      <w:szCs w:val="22"/>
      <w:u w:color="000000"/>
    </w:rPr>
  </w:style>
  <w:style w:type="numbering" w:customStyle="1" w:styleId="ImportedStyle4">
    <w:name w:val="Imported Style 4"/>
    <w:pPr>
      <w:numPr>
        <w:numId w:val="10"/>
      </w:numPr>
    </w:pPr>
  </w:style>
  <w:style w:type="character" w:customStyle="1" w:styleId="Hyperlink1">
    <w:name w:val="Hyperlink.1"/>
    <w:basedOn w:val="NoneA"/>
    <w:rPr>
      <w:rFonts w:ascii="Times New Roman" w:eastAsia="Times New Roman" w:hAnsi="Times New Roman" w:cs="Times New Roman"/>
      <w:i/>
      <w:iCs/>
      <w:sz w:val="22"/>
      <w:szCs w:val="22"/>
      <w:shd w:val="clear" w:color="auto" w:fill="FFFFFF"/>
    </w:rPr>
  </w:style>
  <w:style w:type="character" w:customStyle="1" w:styleId="Hyperlink2">
    <w:name w:val="Hyperlink.2"/>
    <w:basedOn w:val="NoneA"/>
    <w:rPr>
      <w:color w:val="000000"/>
      <w:sz w:val="22"/>
      <w:szCs w:val="22"/>
      <w:u w:val="single" w:color="000000"/>
      <w:shd w:val="clear" w:color="auto" w:fill="FFFFFF"/>
    </w:rPr>
  </w:style>
  <w:style w:type="character" w:customStyle="1" w:styleId="Hyperlink3">
    <w:name w:val="Hyperlink.3"/>
    <w:basedOn w:val="NoneA"/>
    <w:rPr>
      <w:rFonts w:ascii="Times New Roman" w:eastAsia="Times New Roman" w:hAnsi="Times New Roman" w:cs="Times New Roman"/>
      <w:i/>
      <w:iCs/>
      <w:color w:val="000000"/>
      <w:sz w:val="22"/>
      <w:szCs w:val="22"/>
      <w:u w:val="none" w:color="000000"/>
      <w:shd w:val="clear" w:color="auto" w:fill="FFFFFF"/>
    </w:rPr>
  </w:style>
  <w:style w:type="numbering" w:customStyle="1" w:styleId="ImportedStyle14">
    <w:name w:val="Imported Style 14"/>
    <w:pPr>
      <w:numPr>
        <w:numId w:val="12"/>
      </w:numPr>
    </w:pPr>
  </w:style>
  <w:style w:type="table" w:styleId="TableGrid">
    <w:name w:val="Table Grid"/>
    <w:basedOn w:val="TableNormal"/>
    <w:uiPriority w:val="39"/>
    <w:rsid w:val="00D3178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13AFD"/>
    <w:rPr>
      <w:color w:val="605E5C"/>
      <w:shd w:val="clear" w:color="auto" w:fill="E1DFDD"/>
    </w:rPr>
  </w:style>
  <w:style w:type="paragraph" w:styleId="Footer">
    <w:name w:val="footer"/>
    <w:basedOn w:val="Normal"/>
    <w:link w:val="FooterChar"/>
    <w:uiPriority w:val="99"/>
    <w:unhideWhenUsed/>
    <w:rsid w:val="007B3D1D"/>
    <w:pPr>
      <w:tabs>
        <w:tab w:val="center" w:pos="4680"/>
        <w:tab w:val="right" w:pos="9360"/>
      </w:tabs>
    </w:pPr>
  </w:style>
  <w:style w:type="character" w:customStyle="1" w:styleId="FooterChar">
    <w:name w:val="Footer Char"/>
    <w:basedOn w:val="DefaultParagraphFont"/>
    <w:link w:val="Footer"/>
    <w:uiPriority w:val="99"/>
    <w:rsid w:val="007B3D1D"/>
    <w:rPr>
      <w:sz w:val="24"/>
      <w:szCs w:val="24"/>
    </w:rPr>
  </w:style>
  <w:style w:type="paragraph" w:customStyle="1" w:styleId="paragraph">
    <w:name w:val="paragraph"/>
    <w:basedOn w:val="Normal"/>
    <w:rsid w:val="0080364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803646"/>
  </w:style>
  <w:style w:type="character" w:customStyle="1" w:styleId="eop">
    <w:name w:val="eop"/>
    <w:basedOn w:val="DefaultParagraphFont"/>
    <w:rsid w:val="00803646"/>
  </w:style>
  <w:style w:type="character" w:customStyle="1" w:styleId="unsupportedobjecttext">
    <w:name w:val="unsupportedobjecttext"/>
    <w:basedOn w:val="DefaultParagraphFont"/>
    <w:rsid w:val="007068C5"/>
  </w:style>
  <w:style w:type="paragraph" w:customStyle="1" w:styleId="xbodya">
    <w:name w:val="x_bodya"/>
    <w:basedOn w:val="Normal"/>
    <w:rsid w:val="00010D4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rPr>
  </w:style>
  <w:style w:type="paragraph" w:customStyle="1" w:styleId="xmsonormal">
    <w:name w:val="x_msonormal"/>
    <w:basedOn w:val="Normal"/>
    <w:rsid w:val="001F7CB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9503">
      <w:bodyDiv w:val="1"/>
      <w:marLeft w:val="0"/>
      <w:marRight w:val="0"/>
      <w:marTop w:val="0"/>
      <w:marBottom w:val="0"/>
      <w:divBdr>
        <w:top w:val="none" w:sz="0" w:space="0" w:color="auto"/>
        <w:left w:val="none" w:sz="0" w:space="0" w:color="auto"/>
        <w:bottom w:val="none" w:sz="0" w:space="0" w:color="auto"/>
        <w:right w:val="none" w:sz="0" w:space="0" w:color="auto"/>
      </w:divBdr>
      <w:divsChild>
        <w:div w:id="1637754599">
          <w:marLeft w:val="0"/>
          <w:marRight w:val="0"/>
          <w:marTop w:val="0"/>
          <w:marBottom w:val="0"/>
          <w:divBdr>
            <w:top w:val="none" w:sz="0" w:space="0" w:color="auto"/>
            <w:left w:val="none" w:sz="0" w:space="0" w:color="auto"/>
            <w:bottom w:val="none" w:sz="0" w:space="0" w:color="auto"/>
            <w:right w:val="none" w:sz="0" w:space="0" w:color="auto"/>
          </w:divBdr>
          <w:divsChild>
            <w:div w:id="15892415">
              <w:marLeft w:val="0"/>
              <w:marRight w:val="0"/>
              <w:marTop w:val="0"/>
              <w:marBottom w:val="0"/>
              <w:divBdr>
                <w:top w:val="none" w:sz="0" w:space="0" w:color="auto"/>
                <w:left w:val="none" w:sz="0" w:space="0" w:color="auto"/>
                <w:bottom w:val="none" w:sz="0" w:space="0" w:color="auto"/>
                <w:right w:val="none" w:sz="0" w:space="0" w:color="auto"/>
              </w:divBdr>
              <w:divsChild>
                <w:div w:id="535242514">
                  <w:marLeft w:val="0"/>
                  <w:marRight w:val="0"/>
                  <w:marTop w:val="0"/>
                  <w:marBottom w:val="0"/>
                  <w:divBdr>
                    <w:top w:val="none" w:sz="0" w:space="0" w:color="auto"/>
                    <w:left w:val="none" w:sz="0" w:space="0" w:color="auto"/>
                    <w:bottom w:val="none" w:sz="0" w:space="0" w:color="auto"/>
                    <w:right w:val="none" w:sz="0" w:space="0" w:color="auto"/>
                  </w:divBdr>
                  <w:divsChild>
                    <w:div w:id="883102815">
                      <w:marLeft w:val="0"/>
                      <w:marRight w:val="0"/>
                      <w:marTop w:val="0"/>
                      <w:marBottom w:val="0"/>
                      <w:divBdr>
                        <w:top w:val="none" w:sz="0" w:space="0" w:color="auto"/>
                        <w:left w:val="none" w:sz="0" w:space="0" w:color="auto"/>
                        <w:bottom w:val="none" w:sz="0" w:space="0" w:color="auto"/>
                        <w:right w:val="none" w:sz="0" w:space="0" w:color="auto"/>
                      </w:divBdr>
                      <w:divsChild>
                        <w:div w:id="484974352">
                          <w:marLeft w:val="0"/>
                          <w:marRight w:val="0"/>
                          <w:marTop w:val="0"/>
                          <w:marBottom w:val="0"/>
                          <w:divBdr>
                            <w:top w:val="none" w:sz="0" w:space="0" w:color="auto"/>
                            <w:left w:val="none" w:sz="0" w:space="0" w:color="auto"/>
                            <w:bottom w:val="none" w:sz="0" w:space="0" w:color="auto"/>
                            <w:right w:val="none" w:sz="0" w:space="0" w:color="auto"/>
                          </w:divBdr>
                          <w:divsChild>
                            <w:div w:id="1379889324">
                              <w:marLeft w:val="0"/>
                              <w:marRight w:val="0"/>
                              <w:marTop w:val="0"/>
                              <w:marBottom w:val="0"/>
                              <w:divBdr>
                                <w:top w:val="none" w:sz="0" w:space="0" w:color="auto"/>
                                <w:left w:val="none" w:sz="0" w:space="0" w:color="auto"/>
                                <w:bottom w:val="none" w:sz="0" w:space="0" w:color="auto"/>
                                <w:right w:val="none" w:sz="0" w:space="0" w:color="auto"/>
                              </w:divBdr>
                              <w:divsChild>
                                <w:div w:id="1313027802">
                                  <w:marLeft w:val="0"/>
                                  <w:marRight w:val="0"/>
                                  <w:marTop w:val="0"/>
                                  <w:marBottom w:val="0"/>
                                  <w:divBdr>
                                    <w:top w:val="none" w:sz="0" w:space="0" w:color="auto"/>
                                    <w:left w:val="none" w:sz="0" w:space="0" w:color="auto"/>
                                    <w:bottom w:val="none" w:sz="0" w:space="0" w:color="auto"/>
                                    <w:right w:val="none" w:sz="0" w:space="0" w:color="auto"/>
                                  </w:divBdr>
                                  <w:divsChild>
                                    <w:div w:id="912932373">
                                      <w:marLeft w:val="0"/>
                                      <w:marRight w:val="0"/>
                                      <w:marTop w:val="0"/>
                                      <w:marBottom w:val="0"/>
                                      <w:divBdr>
                                        <w:top w:val="none" w:sz="0" w:space="0" w:color="auto"/>
                                        <w:left w:val="none" w:sz="0" w:space="0" w:color="auto"/>
                                        <w:bottom w:val="none" w:sz="0" w:space="0" w:color="auto"/>
                                        <w:right w:val="none" w:sz="0" w:space="0" w:color="auto"/>
                                      </w:divBdr>
                                      <w:divsChild>
                                        <w:div w:id="2044939861">
                                          <w:marLeft w:val="0"/>
                                          <w:marRight w:val="0"/>
                                          <w:marTop w:val="0"/>
                                          <w:marBottom w:val="0"/>
                                          <w:divBdr>
                                            <w:top w:val="none" w:sz="0" w:space="0" w:color="auto"/>
                                            <w:left w:val="none" w:sz="0" w:space="0" w:color="auto"/>
                                            <w:bottom w:val="none" w:sz="0" w:space="0" w:color="auto"/>
                                            <w:right w:val="none" w:sz="0" w:space="0" w:color="auto"/>
                                          </w:divBdr>
                                          <w:divsChild>
                                            <w:div w:id="2053922732">
                                              <w:marLeft w:val="0"/>
                                              <w:marRight w:val="0"/>
                                              <w:marTop w:val="0"/>
                                              <w:marBottom w:val="0"/>
                                              <w:divBdr>
                                                <w:top w:val="none" w:sz="0" w:space="0" w:color="auto"/>
                                                <w:left w:val="none" w:sz="0" w:space="0" w:color="auto"/>
                                                <w:bottom w:val="none" w:sz="0" w:space="0" w:color="auto"/>
                                                <w:right w:val="none" w:sz="0" w:space="0" w:color="auto"/>
                                              </w:divBdr>
                                              <w:divsChild>
                                                <w:div w:id="1003699037">
                                                  <w:marLeft w:val="0"/>
                                                  <w:marRight w:val="0"/>
                                                  <w:marTop w:val="0"/>
                                                  <w:marBottom w:val="0"/>
                                                  <w:divBdr>
                                                    <w:top w:val="none" w:sz="0" w:space="0" w:color="auto"/>
                                                    <w:left w:val="none" w:sz="0" w:space="0" w:color="auto"/>
                                                    <w:bottom w:val="none" w:sz="0" w:space="0" w:color="auto"/>
                                                    <w:right w:val="none" w:sz="0" w:space="0" w:color="auto"/>
                                                  </w:divBdr>
                                                  <w:divsChild>
                                                    <w:div w:id="1619876058">
                                                      <w:marLeft w:val="0"/>
                                                      <w:marRight w:val="0"/>
                                                      <w:marTop w:val="0"/>
                                                      <w:marBottom w:val="0"/>
                                                      <w:divBdr>
                                                        <w:top w:val="none" w:sz="0" w:space="0" w:color="auto"/>
                                                        <w:left w:val="none" w:sz="0" w:space="0" w:color="auto"/>
                                                        <w:bottom w:val="none" w:sz="0" w:space="0" w:color="auto"/>
                                                        <w:right w:val="none" w:sz="0" w:space="0" w:color="auto"/>
                                                      </w:divBdr>
                                                      <w:divsChild>
                                                        <w:div w:id="1057124823">
                                                          <w:marLeft w:val="0"/>
                                                          <w:marRight w:val="0"/>
                                                          <w:marTop w:val="0"/>
                                                          <w:marBottom w:val="0"/>
                                                          <w:divBdr>
                                                            <w:top w:val="none" w:sz="0" w:space="0" w:color="auto"/>
                                                            <w:left w:val="none" w:sz="0" w:space="0" w:color="auto"/>
                                                            <w:bottom w:val="none" w:sz="0" w:space="0" w:color="auto"/>
                                                            <w:right w:val="none" w:sz="0" w:space="0" w:color="auto"/>
                                                          </w:divBdr>
                                                          <w:divsChild>
                                                            <w:div w:id="18820071">
                                                              <w:marLeft w:val="0"/>
                                                              <w:marRight w:val="0"/>
                                                              <w:marTop w:val="0"/>
                                                              <w:marBottom w:val="0"/>
                                                              <w:divBdr>
                                                                <w:top w:val="none" w:sz="0" w:space="0" w:color="auto"/>
                                                                <w:left w:val="none" w:sz="0" w:space="0" w:color="auto"/>
                                                                <w:bottom w:val="none" w:sz="0" w:space="0" w:color="auto"/>
                                                                <w:right w:val="none" w:sz="0" w:space="0" w:color="auto"/>
                                                              </w:divBdr>
                                                              <w:divsChild>
                                                                <w:div w:id="1783963227">
                                                                  <w:marLeft w:val="0"/>
                                                                  <w:marRight w:val="0"/>
                                                                  <w:marTop w:val="15"/>
                                                                  <w:marBottom w:val="0"/>
                                                                  <w:divBdr>
                                                                    <w:top w:val="none" w:sz="0" w:space="0" w:color="auto"/>
                                                                    <w:left w:val="none" w:sz="0" w:space="0" w:color="auto"/>
                                                                    <w:bottom w:val="none" w:sz="0" w:space="0" w:color="auto"/>
                                                                    <w:right w:val="none" w:sz="0" w:space="0" w:color="auto"/>
                                                                  </w:divBdr>
                                                                  <w:divsChild>
                                                                    <w:div w:id="2139175856">
                                                                      <w:marLeft w:val="0"/>
                                                                      <w:marRight w:val="0"/>
                                                                      <w:marTop w:val="0"/>
                                                                      <w:marBottom w:val="0"/>
                                                                      <w:divBdr>
                                                                        <w:top w:val="none" w:sz="0" w:space="0" w:color="auto"/>
                                                                        <w:left w:val="none" w:sz="0" w:space="0" w:color="auto"/>
                                                                        <w:bottom w:val="none" w:sz="0" w:space="0" w:color="auto"/>
                                                                        <w:right w:val="none" w:sz="0" w:space="0" w:color="auto"/>
                                                                      </w:divBdr>
                                                                    </w:div>
                                                                  </w:divsChild>
                                                                </w:div>
                                                                <w:div w:id="1267156670">
                                                                  <w:marLeft w:val="0"/>
                                                                  <w:marRight w:val="0"/>
                                                                  <w:marTop w:val="15"/>
                                                                  <w:marBottom w:val="0"/>
                                                                  <w:divBdr>
                                                                    <w:top w:val="none" w:sz="0" w:space="0" w:color="auto"/>
                                                                    <w:left w:val="none" w:sz="0" w:space="0" w:color="auto"/>
                                                                    <w:bottom w:val="none" w:sz="0" w:space="0" w:color="auto"/>
                                                                    <w:right w:val="none" w:sz="0" w:space="0" w:color="auto"/>
                                                                  </w:divBdr>
                                                                  <w:divsChild>
                                                                    <w:div w:id="3784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196569">
      <w:bodyDiv w:val="1"/>
      <w:marLeft w:val="0"/>
      <w:marRight w:val="0"/>
      <w:marTop w:val="0"/>
      <w:marBottom w:val="0"/>
      <w:divBdr>
        <w:top w:val="none" w:sz="0" w:space="0" w:color="auto"/>
        <w:left w:val="none" w:sz="0" w:space="0" w:color="auto"/>
        <w:bottom w:val="none" w:sz="0" w:space="0" w:color="auto"/>
        <w:right w:val="none" w:sz="0" w:space="0" w:color="auto"/>
      </w:divBdr>
    </w:div>
    <w:div w:id="545065951">
      <w:bodyDiv w:val="1"/>
      <w:marLeft w:val="0"/>
      <w:marRight w:val="0"/>
      <w:marTop w:val="0"/>
      <w:marBottom w:val="0"/>
      <w:divBdr>
        <w:top w:val="none" w:sz="0" w:space="0" w:color="auto"/>
        <w:left w:val="none" w:sz="0" w:space="0" w:color="auto"/>
        <w:bottom w:val="none" w:sz="0" w:space="0" w:color="auto"/>
        <w:right w:val="none" w:sz="0" w:space="0" w:color="auto"/>
      </w:divBdr>
      <w:divsChild>
        <w:div w:id="729227647">
          <w:marLeft w:val="0"/>
          <w:marRight w:val="0"/>
          <w:marTop w:val="0"/>
          <w:marBottom w:val="0"/>
          <w:divBdr>
            <w:top w:val="none" w:sz="0" w:space="0" w:color="auto"/>
            <w:left w:val="none" w:sz="0" w:space="0" w:color="auto"/>
            <w:bottom w:val="none" w:sz="0" w:space="0" w:color="auto"/>
            <w:right w:val="none" w:sz="0" w:space="0" w:color="auto"/>
          </w:divBdr>
          <w:divsChild>
            <w:div w:id="2076320881">
              <w:marLeft w:val="0"/>
              <w:marRight w:val="0"/>
              <w:marTop w:val="0"/>
              <w:marBottom w:val="0"/>
              <w:divBdr>
                <w:top w:val="none" w:sz="0" w:space="0" w:color="auto"/>
                <w:left w:val="none" w:sz="0" w:space="0" w:color="auto"/>
                <w:bottom w:val="none" w:sz="0" w:space="0" w:color="auto"/>
                <w:right w:val="none" w:sz="0" w:space="0" w:color="auto"/>
              </w:divBdr>
            </w:div>
            <w:div w:id="190073059">
              <w:marLeft w:val="0"/>
              <w:marRight w:val="0"/>
              <w:marTop w:val="0"/>
              <w:marBottom w:val="0"/>
              <w:divBdr>
                <w:top w:val="none" w:sz="0" w:space="0" w:color="auto"/>
                <w:left w:val="none" w:sz="0" w:space="0" w:color="auto"/>
                <w:bottom w:val="none" w:sz="0" w:space="0" w:color="auto"/>
                <w:right w:val="none" w:sz="0" w:space="0" w:color="auto"/>
              </w:divBdr>
            </w:div>
            <w:div w:id="1487823320">
              <w:marLeft w:val="0"/>
              <w:marRight w:val="0"/>
              <w:marTop w:val="0"/>
              <w:marBottom w:val="0"/>
              <w:divBdr>
                <w:top w:val="none" w:sz="0" w:space="0" w:color="auto"/>
                <w:left w:val="none" w:sz="0" w:space="0" w:color="auto"/>
                <w:bottom w:val="none" w:sz="0" w:space="0" w:color="auto"/>
                <w:right w:val="none" w:sz="0" w:space="0" w:color="auto"/>
              </w:divBdr>
            </w:div>
            <w:div w:id="1155294937">
              <w:marLeft w:val="0"/>
              <w:marRight w:val="0"/>
              <w:marTop w:val="0"/>
              <w:marBottom w:val="0"/>
              <w:divBdr>
                <w:top w:val="none" w:sz="0" w:space="0" w:color="auto"/>
                <w:left w:val="none" w:sz="0" w:space="0" w:color="auto"/>
                <w:bottom w:val="none" w:sz="0" w:space="0" w:color="auto"/>
                <w:right w:val="none" w:sz="0" w:space="0" w:color="auto"/>
              </w:divBdr>
            </w:div>
          </w:divsChild>
        </w:div>
        <w:div w:id="1736733795">
          <w:marLeft w:val="0"/>
          <w:marRight w:val="0"/>
          <w:marTop w:val="0"/>
          <w:marBottom w:val="0"/>
          <w:divBdr>
            <w:top w:val="none" w:sz="0" w:space="0" w:color="auto"/>
            <w:left w:val="none" w:sz="0" w:space="0" w:color="auto"/>
            <w:bottom w:val="none" w:sz="0" w:space="0" w:color="auto"/>
            <w:right w:val="none" w:sz="0" w:space="0" w:color="auto"/>
          </w:divBdr>
          <w:divsChild>
            <w:div w:id="168638694">
              <w:marLeft w:val="0"/>
              <w:marRight w:val="0"/>
              <w:marTop w:val="0"/>
              <w:marBottom w:val="0"/>
              <w:divBdr>
                <w:top w:val="none" w:sz="0" w:space="0" w:color="auto"/>
                <w:left w:val="none" w:sz="0" w:space="0" w:color="auto"/>
                <w:bottom w:val="none" w:sz="0" w:space="0" w:color="auto"/>
                <w:right w:val="none" w:sz="0" w:space="0" w:color="auto"/>
              </w:divBdr>
            </w:div>
            <w:div w:id="1763452713">
              <w:marLeft w:val="0"/>
              <w:marRight w:val="0"/>
              <w:marTop w:val="0"/>
              <w:marBottom w:val="0"/>
              <w:divBdr>
                <w:top w:val="none" w:sz="0" w:space="0" w:color="auto"/>
                <w:left w:val="none" w:sz="0" w:space="0" w:color="auto"/>
                <w:bottom w:val="none" w:sz="0" w:space="0" w:color="auto"/>
                <w:right w:val="none" w:sz="0" w:space="0" w:color="auto"/>
              </w:divBdr>
            </w:div>
            <w:div w:id="1818257740">
              <w:marLeft w:val="0"/>
              <w:marRight w:val="0"/>
              <w:marTop w:val="0"/>
              <w:marBottom w:val="0"/>
              <w:divBdr>
                <w:top w:val="none" w:sz="0" w:space="0" w:color="auto"/>
                <w:left w:val="none" w:sz="0" w:space="0" w:color="auto"/>
                <w:bottom w:val="none" w:sz="0" w:space="0" w:color="auto"/>
                <w:right w:val="none" w:sz="0" w:space="0" w:color="auto"/>
              </w:divBdr>
            </w:div>
            <w:div w:id="770247199">
              <w:marLeft w:val="0"/>
              <w:marRight w:val="0"/>
              <w:marTop w:val="0"/>
              <w:marBottom w:val="0"/>
              <w:divBdr>
                <w:top w:val="none" w:sz="0" w:space="0" w:color="auto"/>
                <w:left w:val="none" w:sz="0" w:space="0" w:color="auto"/>
                <w:bottom w:val="none" w:sz="0" w:space="0" w:color="auto"/>
                <w:right w:val="none" w:sz="0" w:space="0" w:color="auto"/>
              </w:divBdr>
            </w:div>
            <w:div w:id="1422484163">
              <w:marLeft w:val="0"/>
              <w:marRight w:val="0"/>
              <w:marTop w:val="0"/>
              <w:marBottom w:val="0"/>
              <w:divBdr>
                <w:top w:val="none" w:sz="0" w:space="0" w:color="auto"/>
                <w:left w:val="none" w:sz="0" w:space="0" w:color="auto"/>
                <w:bottom w:val="none" w:sz="0" w:space="0" w:color="auto"/>
                <w:right w:val="none" w:sz="0" w:space="0" w:color="auto"/>
              </w:divBdr>
            </w:div>
          </w:divsChild>
        </w:div>
        <w:div w:id="1842235389">
          <w:marLeft w:val="0"/>
          <w:marRight w:val="0"/>
          <w:marTop w:val="0"/>
          <w:marBottom w:val="0"/>
          <w:divBdr>
            <w:top w:val="none" w:sz="0" w:space="0" w:color="auto"/>
            <w:left w:val="none" w:sz="0" w:space="0" w:color="auto"/>
            <w:bottom w:val="none" w:sz="0" w:space="0" w:color="auto"/>
            <w:right w:val="none" w:sz="0" w:space="0" w:color="auto"/>
          </w:divBdr>
          <w:divsChild>
            <w:div w:id="487941697">
              <w:marLeft w:val="0"/>
              <w:marRight w:val="0"/>
              <w:marTop w:val="0"/>
              <w:marBottom w:val="0"/>
              <w:divBdr>
                <w:top w:val="none" w:sz="0" w:space="0" w:color="auto"/>
                <w:left w:val="none" w:sz="0" w:space="0" w:color="auto"/>
                <w:bottom w:val="none" w:sz="0" w:space="0" w:color="auto"/>
                <w:right w:val="none" w:sz="0" w:space="0" w:color="auto"/>
              </w:divBdr>
            </w:div>
            <w:div w:id="102264413">
              <w:marLeft w:val="0"/>
              <w:marRight w:val="0"/>
              <w:marTop w:val="0"/>
              <w:marBottom w:val="0"/>
              <w:divBdr>
                <w:top w:val="none" w:sz="0" w:space="0" w:color="auto"/>
                <w:left w:val="none" w:sz="0" w:space="0" w:color="auto"/>
                <w:bottom w:val="none" w:sz="0" w:space="0" w:color="auto"/>
                <w:right w:val="none" w:sz="0" w:space="0" w:color="auto"/>
              </w:divBdr>
            </w:div>
            <w:div w:id="1312321865">
              <w:marLeft w:val="0"/>
              <w:marRight w:val="0"/>
              <w:marTop w:val="0"/>
              <w:marBottom w:val="0"/>
              <w:divBdr>
                <w:top w:val="none" w:sz="0" w:space="0" w:color="auto"/>
                <w:left w:val="none" w:sz="0" w:space="0" w:color="auto"/>
                <w:bottom w:val="none" w:sz="0" w:space="0" w:color="auto"/>
                <w:right w:val="none" w:sz="0" w:space="0" w:color="auto"/>
              </w:divBdr>
            </w:div>
            <w:div w:id="343286639">
              <w:marLeft w:val="0"/>
              <w:marRight w:val="0"/>
              <w:marTop w:val="0"/>
              <w:marBottom w:val="0"/>
              <w:divBdr>
                <w:top w:val="none" w:sz="0" w:space="0" w:color="auto"/>
                <w:left w:val="none" w:sz="0" w:space="0" w:color="auto"/>
                <w:bottom w:val="none" w:sz="0" w:space="0" w:color="auto"/>
                <w:right w:val="none" w:sz="0" w:space="0" w:color="auto"/>
              </w:divBdr>
            </w:div>
            <w:div w:id="1675524324">
              <w:marLeft w:val="0"/>
              <w:marRight w:val="0"/>
              <w:marTop w:val="0"/>
              <w:marBottom w:val="0"/>
              <w:divBdr>
                <w:top w:val="none" w:sz="0" w:space="0" w:color="auto"/>
                <w:left w:val="none" w:sz="0" w:space="0" w:color="auto"/>
                <w:bottom w:val="none" w:sz="0" w:space="0" w:color="auto"/>
                <w:right w:val="none" w:sz="0" w:space="0" w:color="auto"/>
              </w:divBdr>
            </w:div>
          </w:divsChild>
        </w:div>
        <w:div w:id="1078403308">
          <w:marLeft w:val="0"/>
          <w:marRight w:val="0"/>
          <w:marTop w:val="0"/>
          <w:marBottom w:val="0"/>
          <w:divBdr>
            <w:top w:val="none" w:sz="0" w:space="0" w:color="auto"/>
            <w:left w:val="none" w:sz="0" w:space="0" w:color="auto"/>
            <w:bottom w:val="none" w:sz="0" w:space="0" w:color="auto"/>
            <w:right w:val="none" w:sz="0" w:space="0" w:color="auto"/>
          </w:divBdr>
        </w:div>
      </w:divsChild>
    </w:div>
    <w:div w:id="1647785470">
      <w:bodyDiv w:val="1"/>
      <w:marLeft w:val="0"/>
      <w:marRight w:val="0"/>
      <w:marTop w:val="0"/>
      <w:marBottom w:val="0"/>
      <w:divBdr>
        <w:top w:val="none" w:sz="0" w:space="0" w:color="auto"/>
        <w:left w:val="none" w:sz="0" w:space="0" w:color="auto"/>
        <w:bottom w:val="none" w:sz="0" w:space="0" w:color="auto"/>
        <w:right w:val="none" w:sz="0" w:space="0" w:color="auto"/>
      </w:divBdr>
    </w:div>
    <w:div w:id="1859153598">
      <w:bodyDiv w:val="1"/>
      <w:marLeft w:val="0"/>
      <w:marRight w:val="0"/>
      <w:marTop w:val="0"/>
      <w:marBottom w:val="0"/>
      <w:divBdr>
        <w:top w:val="none" w:sz="0" w:space="0" w:color="auto"/>
        <w:left w:val="none" w:sz="0" w:space="0" w:color="auto"/>
        <w:bottom w:val="none" w:sz="0" w:space="0" w:color="auto"/>
        <w:right w:val="none" w:sz="0" w:space="0" w:color="auto"/>
      </w:divBdr>
      <w:divsChild>
        <w:div w:id="1549341720">
          <w:marLeft w:val="0"/>
          <w:marRight w:val="0"/>
          <w:marTop w:val="0"/>
          <w:marBottom w:val="0"/>
          <w:divBdr>
            <w:top w:val="none" w:sz="0" w:space="0" w:color="auto"/>
            <w:left w:val="none" w:sz="0" w:space="0" w:color="auto"/>
            <w:bottom w:val="none" w:sz="0" w:space="0" w:color="auto"/>
            <w:right w:val="none" w:sz="0" w:space="0" w:color="auto"/>
          </w:divBdr>
        </w:div>
        <w:div w:id="2053647415">
          <w:marLeft w:val="0"/>
          <w:marRight w:val="0"/>
          <w:marTop w:val="0"/>
          <w:marBottom w:val="0"/>
          <w:divBdr>
            <w:top w:val="none" w:sz="0" w:space="0" w:color="auto"/>
            <w:left w:val="none" w:sz="0" w:space="0" w:color="auto"/>
            <w:bottom w:val="none" w:sz="0" w:space="0" w:color="auto"/>
            <w:right w:val="none" w:sz="0" w:space="0" w:color="auto"/>
          </w:divBdr>
        </w:div>
        <w:div w:id="1236168422">
          <w:marLeft w:val="0"/>
          <w:marRight w:val="0"/>
          <w:marTop w:val="0"/>
          <w:marBottom w:val="0"/>
          <w:divBdr>
            <w:top w:val="none" w:sz="0" w:space="0" w:color="auto"/>
            <w:left w:val="none" w:sz="0" w:space="0" w:color="auto"/>
            <w:bottom w:val="none" w:sz="0" w:space="0" w:color="auto"/>
            <w:right w:val="none" w:sz="0" w:space="0" w:color="auto"/>
          </w:divBdr>
        </w:div>
        <w:div w:id="255138053">
          <w:marLeft w:val="0"/>
          <w:marRight w:val="0"/>
          <w:marTop w:val="0"/>
          <w:marBottom w:val="0"/>
          <w:divBdr>
            <w:top w:val="none" w:sz="0" w:space="0" w:color="auto"/>
            <w:left w:val="none" w:sz="0" w:space="0" w:color="auto"/>
            <w:bottom w:val="none" w:sz="0" w:space="0" w:color="auto"/>
            <w:right w:val="none" w:sz="0" w:space="0" w:color="auto"/>
          </w:divBdr>
        </w:div>
        <w:div w:id="1731421465">
          <w:marLeft w:val="0"/>
          <w:marRight w:val="0"/>
          <w:marTop w:val="0"/>
          <w:marBottom w:val="0"/>
          <w:divBdr>
            <w:top w:val="none" w:sz="0" w:space="0" w:color="auto"/>
            <w:left w:val="none" w:sz="0" w:space="0" w:color="auto"/>
            <w:bottom w:val="none" w:sz="0" w:space="0" w:color="auto"/>
            <w:right w:val="none" w:sz="0" w:space="0" w:color="auto"/>
          </w:divBdr>
        </w:div>
        <w:div w:id="404686689">
          <w:marLeft w:val="0"/>
          <w:marRight w:val="0"/>
          <w:marTop w:val="0"/>
          <w:marBottom w:val="0"/>
          <w:divBdr>
            <w:top w:val="none" w:sz="0" w:space="0" w:color="auto"/>
            <w:left w:val="none" w:sz="0" w:space="0" w:color="auto"/>
            <w:bottom w:val="none" w:sz="0" w:space="0" w:color="auto"/>
            <w:right w:val="none" w:sz="0" w:space="0" w:color="auto"/>
          </w:divBdr>
        </w:div>
        <w:div w:id="230695367">
          <w:marLeft w:val="0"/>
          <w:marRight w:val="0"/>
          <w:marTop w:val="0"/>
          <w:marBottom w:val="0"/>
          <w:divBdr>
            <w:top w:val="none" w:sz="0" w:space="0" w:color="auto"/>
            <w:left w:val="none" w:sz="0" w:space="0" w:color="auto"/>
            <w:bottom w:val="none" w:sz="0" w:space="0" w:color="auto"/>
            <w:right w:val="none" w:sz="0" w:space="0" w:color="auto"/>
          </w:divBdr>
        </w:div>
        <w:div w:id="1478299661">
          <w:marLeft w:val="0"/>
          <w:marRight w:val="0"/>
          <w:marTop w:val="0"/>
          <w:marBottom w:val="0"/>
          <w:divBdr>
            <w:top w:val="none" w:sz="0" w:space="0" w:color="auto"/>
            <w:left w:val="none" w:sz="0" w:space="0" w:color="auto"/>
            <w:bottom w:val="none" w:sz="0" w:space="0" w:color="auto"/>
            <w:right w:val="none" w:sz="0" w:space="0" w:color="auto"/>
          </w:divBdr>
        </w:div>
        <w:div w:id="145571487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icamilton@aubur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m.maxient.com/reportingform.php?AuburnUniv&amp;layout_id=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1737</Words>
  <Characters>10336</Characters>
  <Application>Microsoft Office Word</Application>
  <DocSecurity>0</DocSecurity>
  <Lines>369</Lines>
  <Paragraphs>180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Emmaree Wilson</dc:creator>
  <cp:lastModifiedBy>Jessica Milton</cp:lastModifiedBy>
  <cp:revision>4</cp:revision>
  <dcterms:created xsi:type="dcterms:W3CDTF">2024-01-18T03:15:00Z</dcterms:created>
  <dcterms:modified xsi:type="dcterms:W3CDTF">2024-01-18T03:15:00Z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85b831e874d767171ca2ef428712766a0a836e3a041d0f20b4f3005a0c3cd110</vt:lpwstr>
  </property>
</Properties>
</file>