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31A4CE72" w:rsidR="005E0F1D" w:rsidRPr="00594AC8" w:rsidRDefault="00DE0CFC" w:rsidP="00332298">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F02B72">
        <w:rPr>
          <w:rFonts w:ascii="Times New Roman" w:hAnsi="Times New Roman" w:cs="Times New Roman"/>
          <w:color w:val="000000" w:themeColor="text1"/>
        </w:rPr>
        <w:tab/>
        <w:t xml:space="preserve">RSED </w:t>
      </w:r>
      <w:r w:rsidR="00C604A0">
        <w:rPr>
          <w:rFonts w:ascii="Times New Roman" w:hAnsi="Times New Roman" w:cs="Times New Roman"/>
          <w:color w:val="000000" w:themeColor="text1"/>
        </w:rPr>
        <w:t>4</w:t>
      </w:r>
      <w:r w:rsidR="00F02B72">
        <w:rPr>
          <w:rFonts w:ascii="Times New Roman" w:hAnsi="Times New Roman" w:cs="Times New Roman"/>
          <w:color w:val="000000" w:themeColor="text1"/>
        </w:rPr>
        <w:t>92</w:t>
      </w:r>
      <w:r w:rsidR="005E0F1D" w:rsidRPr="00594AC8">
        <w:rPr>
          <w:rFonts w:ascii="Times New Roman" w:hAnsi="Times New Roman" w:cs="Times New Roman"/>
          <w:color w:val="000000" w:themeColor="text1"/>
        </w:rPr>
        <w:t>0</w:t>
      </w:r>
      <w:r w:rsidR="00371817">
        <w:rPr>
          <w:rFonts w:ascii="Times New Roman" w:hAnsi="Times New Roman" w:cs="Times New Roman"/>
          <w:color w:val="000000" w:themeColor="text1"/>
        </w:rPr>
        <w:t>/7920</w:t>
      </w:r>
    </w:p>
    <w:p w14:paraId="17C3D01D" w14:textId="0E38AED4" w:rsidR="005E0F1D" w:rsidRPr="00594AC8" w:rsidRDefault="00DE0CFC" w:rsidP="00F02B72">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r>
      <w:r w:rsidR="00F02B72">
        <w:rPr>
          <w:rFonts w:ascii="Times New Roman" w:hAnsi="Times New Roman" w:cs="Times New Roman"/>
          <w:color w:val="000000" w:themeColor="text1"/>
        </w:rPr>
        <w:t>Clinical Residency– All Special Education Sections</w:t>
      </w:r>
    </w:p>
    <w:p w14:paraId="488179B8" w14:textId="21F508B3"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F02B72">
        <w:rPr>
          <w:rFonts w:ascii="Times New Roman" w:hAnsi="Times New Roman" w:cs="Times New Roman"/>
          <w:color w:val="000000" w:themeColor="text1"/>
        </w:rPr>
        <w:tab/>
        <w:t>9</w:t>
      </w:r>
    </w:p>
    <w:p w14:paraId="448D803A" w14:textId="3EB4E08C" w:rsidR="005E0F1D" w:rsidRPr="00594AC8" w:rsidRDefault="00DE0CFC" w:rsidP="00F02B72">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C604A0">
        <w:rPr>
          <w:rFonts w:ascii="Times New Roman" w:hAnsi="Times New Roman" w:cs="Times New Roman"/>
          <w:color w:val="000000" w:themeColor="text1"/>
        </w:rPr>
        <w:t xml:space="preserve">Senior Standing, Admission to clinical residency (COE), </w:t>
      </w:r>
      <w:r w:rsidR="00F02B72">
        <w:rPr>
          <w:rFonts w:ascii="Times New Roman" w:hAnsi="Times New Roman" w:cs="Times New Roman"/>
          <w:color w:val="000000" w:themeColor="text1"/>
        </w:rPr>
        <w:t>Departmental approval</w:t>
      </w:r>
      <w:r w:rsidR="00356B0D">
        <w:rPr>
          <w:rFonts w:ascii="Times New Roman" w:hAnsi="Times New Roman" w:cs="Times New Roman"/>
          <w:color w:val="000000" w:themeColor="text1"/>
        </w:rPr>
        <w:t>, Clear background check</w:t>
      </w:r>
    </w:p>
    <w:p w14:paraId="4BFE2BDB" w14:textId="155F25C9" w:rsidR="005E0F1D" w:rsidRPr="00594AC8" w:rsidRDefault="00DE0CFC" w:rsidP="00E4468C">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r>
      <w:r w:rsidR="00C604A0">
        <w:rPr>
          <w:rFonts w:ascii="Times New Roman" w:hAnsi="Times New Roman" w:cs="Times New Roman"/>
          <w:color w:val="000000" w:themeColor="text1"/>
        </w:rPr>
        <w:t>RSED 4140</w:t>
      </w:r>
      <w:r w:rsidR="00371817">
        <w:rPr>
          <w:rFonts w:ascii="Times New Roman" w:hAnsi="Times New Roman" w:cs="Times New Roman"/>
          <w:color w:val="000000" w:themeColor="text1"/>
        </w:rPr>
        <w:t xml:space="preserve"> with RSED 4920; none with RSED 7920</w:t>
      </w: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2699D44" w14:textId="5D66DEEB" w:rsidR="005E0F1D" w:rsidRPr="00594AC8" w:rsidRDefault="00AB5637"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Dr</w:t>
      </w:r>
      <w:r w:rsidR="005E0F1D" w:rsidRPr="00594AC8">
        <w:rPr>
          <w:rFonts w:ascii="Times New Roman" w:hAnsi="Times New Roman" w:cs="Times New Roman"/>
          <w:color w:val="000000" w:themeColor="text1"/>
        </w:rPr>
        <w:t xml:space="preserve">. </w:t>
      </w:r>
      <w:r w:rsidR="00360CBD">
        <w:rPr>
          <w:rFonts w:ascii="Times New Roman" w:hAnsi="Times New Roman" w:cs="Times New Roman"/>
          <w:color w:val="000000" w:themeColor="text1"/>
        </w:rPr>
        <w:t xml:space="preserve">Brumbeloe </w:t>
      </w:r>
      <w:r w:rsidR="005E0F1D" w:rsidRPr="00594AC8">
        <w:rPr>
          <w:rFonts w:ascii="Times New Roman" w:hAnsi="Times New Roman" w:cs="Times New Roman"/>
          <w:color w:val="000000" w:themeColor="text1"/>
        </w:rPr>
        <w:t>Schweck</w:t>
      </w:r>
    </w:p>
    <w:p w14:paraId="7461ECBA" w14:textId="405A9925" w:rsidR="005E0F1D" w:rsidRPr="00D964B2" w:rsidRDefault="00AE5109" w:rsidP="00DE0CFC">
      <w:pPr>
        <w:ind w:firstLine="720"/>
        <w:rPr>
          <w:rFonts w:ascii="Times New Roman" w:hAnsi="Times New Roman" w:cs="Times New Roman"/>
          <w:color w:val="000000" w:themeColor="text1"/>
        </w:rPr>
      </w:pPr>
      <w:r w:rsidRPr="00D964B2">
        <w:rPr>
          <w:rFonts w:ascii="Times New Roman" w:hAnsi="Times New Roman" w:cs="Times New Roman"/>
          <w:color w:val="000000" w:themeColor="text1"/>
        </w:rPr>
        <w:t>123</w:t>
      </w:r>
      <w:r w:rsidR="00360CBD">
        <w:rPr>
          <w:rFonts w:ascii="Times New Roman" w:hAnsi="Times New Roman" w:cs="Times New Roman"/>
          <w:color w:val="000000" w:themeColor="text1"/>
        </w:rPr>
        <w:t>0</w:t>
      </w:r>
      <w:r w:rsidR="005E0F1D" w:rsidRPr="00D964B2">
        <w:rPr>
          <w:rFonts w:ascii="Times New Roman" w:hAnsi="Times New Roman" w:cs="Times New Roman"/>
          <w:color w:val="000000" w:themeColor="text1"/>
        </w:rPr>
        <w:t xml:space="preserve"> Haley Center</w:t>
      </w:r>
    </w:p>
    <w:p w14:paraId="6BC39B65" w14:textId="3AF6191B" w:rsidR="005E0F1D" w:rsidRPr="00D964B2" w:rsidRDefault="005E0F1D" w:rsidP="00DE0CFC">
      <w:pPr>
        <w:ind w:firstLine="720"/>
        <w:rPr>
          <w:rFonts w:ascii="Times New Roman" w:hAnsi="Times New Roman" w:cs="Times New Roman"/>
          <w:color w:val="000000" w:themeColor="text1"/>
        </w:rPr>
      </w:pPr>
      <w:r w:rsidRPr="00D964B2">
        <w:rPr>
          <w:rFonts w:ascii="Times New Roman" w:hAnsi="Times New Roman" w:cs="Times New Roman"/>
          <w:color w:val="000000" w:themeColor="text1"/>
        </w:rPr>
        <w:t>(334)844-3588</w:t>
      </w:r>
    </w:p>
    <w:p w14:paraId="0E2DFACD" w14:textId="6B8E7765" w:rsidR="005E0F1D" w:rsidRPr="00734C35" w:rsidRDefault="00000000" w:rsidP="00734C35">
      <w:pPr>
        <w:ind w:left="720"/>
        <w:rPr>
          <w:rFonts w:ascii="Times New Roman" w:hAnsi="Times New Roman" w:cs="Times New Roman"/>
          <w:color w:val="000000" w:themeColor="text1"/>
        </w:rPr>
      </w:pPr>
      <w:hyperlink r:id="rId7" w:history="1">
        <w:r w:rsidR="005E0F1D" w:rsidRPr="00734C35">
          <w:rPr>
            <w:rStyle w:val="Hyperlink"/>
            <w:rFonts w:ascii="Times New Roman" w:hAnsi="Times New Roman" w:cs="Times New Roman"/>
            <w:color w:val="000000" w:themeColor="text1"/>
          </w:rPr>
          <w:t>kschweck@auburn.edu</w:t>
        </w:r>
      </w:hyperlink>
      <w:r w:rsidR="00734C35" w:rsidRPr="00734C35">
        <w:rPr>
          <w:rStyle w:val="Hyperlink"/>
          <w:rFonts w:ascii="Times New Roman" w:hAnsi="Times New Roman" w:cs="Times New Roman"/>
          <w:color w:val="000000" w:themeColor="text1"/>
        </w:rPr>
        <w:t xml:space="preserve"> –</w:t>
      </w:r>
      <w:r w:rsidR="00734C35" w:rsidRPr="00734C35">
        <w:rPr>
          <w:rStyle w:val="Hyperlink"/>
          <w:rFonts w:ascii="Times New Roman" w:hAnsi="Times New Roman" w:cs="Times New Roman"/>
          <w:color w:val="000000" w:themeColor="text1"/>
          <w:u w:val="none"/>
        </w:rPr>
        <w:t xml:space="preserve"> I will</w:t>
      </w:r>
      <w:r w:rsidR="00734C35">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1DB93354" w14:textId="1F2AC364" w:rsidR="005E0F1D" w:rsidRDefault="005E0F1D" w:rsidP="00782BF9">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sidR="00734C35">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r w:rsidR="00AC3DE1">
        <w:rPr>
          <w:rFonts w:ascii="Times New Roman" w:hAnsi="Times New Roman" w:cs="Times New Roman"/>
          <w:color w:val="000000" w:themeColor="text1"/>
        </w:rPr>
        <w:t>.</w:t>
      </w:r>
    </w:p>
    <w:p w14:paraId="437811C3" w14:textId="77777777" w:rsidR="00D8372A" w:rsidRPr="00594AC8" w:rsidRDefault="00D8372A" w:rsidP="005E0F1D">
      <w:pPr>
        <w:rPr>
          <w:rFonts w:ascii="Times New Roman" w:hAnsi="Times New Roman" w:cs="Times New Roman"/>
          <w:color w:val="000000" w:themeColor="text1"/>
        </w:rPr>
      </w:pPr>
    </w:p>
    <w:p w14:paraId="64F2F062" w14:textId="35B6BB24" w:rsidR="005E0F1D" w:rsidRPr="00594AC8" w:rsidRDefault="009A227D" w:rsidP="00AE5109">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A85495">
        <w:rPr>
          <w:rFonts w:ascii="Times New Roman" w:hAnsi="Times New Roman" w:cs="Times New Roman"/>
          <w:color w:val="000000" w:themeColor="text1"/>
        </w:rPr>
        <w:t>Spring</w:t>
      </w:r>
      <w:r w:rsidR="00AE5109">
        <w:rPr>
          <w:rFonts w:ascii="Times New Roman" w:hAnsi="Times New Roman" w:cs="Times New Roman"/>
          <w:color w:val="000000" w:themeColor="text1"/>
        </w:rPr>
        <w:t xml:space="preserve"> 20</w:t>
      </w:r>
      <w:r w:rsidR="00D8372A">
        <w:rPr>
          <w:rFonts w:ascii="Times New Roman" w:hAnsi="Times New Roman" w:cs="Times New Roman"/>
          <w:color w:val="000000" w:themeColor="text1"/>
        </w:rPr>
        <w:t>2</w:t>
      </w:r>
      <w:r w:rsidR="00A85495">
        <w:rPr>
          <w:rFonts w:ascii="Times New Roman" w:hAnsi="Times New Roman" w:cs="Times New Roman"/>
          <w:color w:val="000000" w:themeColor="text1"/>
        </w:rPr>
        <w:t>4</w:t>
      </w:r>
    </w:p>
    <w:p w14:paraId="1265E30C" w14:textId="5387C17B" w:rsidR="00DE0CFC" w:rsidRDefault="00DE0CFC" w:rsidP="00F02B72">
      <w:pPr>
        <w:tabs>
          <w:tab w:val="left" w:pos="3600"/>
        </w:tabs>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w:t>
      </w:r>
      <w:r w:rsidR="00F02B72">
        <w:rPr>
          <w:rFonts w:ascii="Times New Roman" w:hAnsi="Times New Roman" w:cs="Times New Roman"/>
          <w:color w:val="000000" w:themeColor="text1"/>
        </w:rPr>
        <w:tab/>
        <w:t xml:space="preserve">Mon-Fri all day, follow teacher schedules, any school functions </w:t>
      </w:r>
      <w:r w:rsidR="0038313E">
        <w:rPr>
          <w:rFonts w:ascii="Times New Roman" w:hAnsi="Times New Roman" w:cs="Times New Roman"/>
          <w:color w:val="000000" w:themeColor="text1"/>
        </w:rPr>
        <w:t xml:space="preserve">before or </w:t>
      </w:r>
      <w:r w:rsidR="00F02B72">
        <w:rPr>
          <w:rFonts w:ascii="Times New Roman" w:hAnsi="Times New Roman" w:cs="Times New Roman"/>
          <w:color w:val="000000" w:themeColor="text1"/>
        </w:rPr>
        <w:t xml:space="preserve">after </w:t>
      </w:r>
      <w:r w:rsidR="0038313E">
        <w:rPr>
          <w:rFonts w:ascii="Times New Roman" w:hAnsi="Times New Roman" w:cs="Times New Roman"/>
          <w:color w:val="000000" w:themeColor="text1"/>
        </w:rPr>
        <w:t xml:space="preserve">school </w:t>
      </w:r>
      <w:r w:rsidR="00332298">
        <w:rPr>
          <w:rFonts w:ascii="Times New Roman" w:hAnsi="Times New Roman" w:cs="Times New Roman"/>
          <w:color w:val="000000" w:themeColor="text1"/>
        </w:rPr>
        <w:t xml:space="preserve">hours, Weekly </w:t>
      </w:r>
      <w:r w:rsidR="00744163">
        <w:rPr>
          <w:rFonts w:ascii="Times New Roman" w:hAnsi="Times New Roman" w:cs="Times New Roman"/>
          <w:color w:val="000000" w:themeColor="text1"/>
        </w:rPr>
        <w:t xml:space="preserve">Meetings </w:t>
      </w:r>
      <w:r w:rsidR="00AC3DE1">
        <w:rPr>
          <w:rFonts w:ascii="Times New Roman" w:hAnsi="Times New Roman" w:cs="Times New Roman"/>
          <w:color w:val="000000" w:themeColor="text1"/>
        </w:rPr>
        <w:t xml:space="preserve">Mondays </w:t>
      </w:r>
      <w:r w:rsidR="00744163">
        <w:rPr>
          <w:rFonts w:ascii="Times New Roman" w:hAnsi="Times New Roman" w:cs="Times New Roman"/>
          <w:color w:val="000000" w:themeColor="text1"/>
        </w:rPr>
        <w:t>6:00-</w:t>
      </w:r>
      <w:r w:rsidR="00E555C0">
        <w:rPr>
          <w:rFonts w:ascii="Times New Roman" w:hAnsi="Times New Roman" w:cs="Times New Roman"/>
          <w:color w:val="000000" w:themeColor="text1"/>
        </w:rPr>
        <w:t>8:00</w:t>
      </w:r>
      <w:r w:rsidR="00744163">
        <w:rPr>
          <w:rFonts w:ascii="Times New Roman" w:hAnsi="Times New Roman" w:cs="Times New Roman"/>
          <w:color w:val="000000" w:themeColor="text1"/>
        </w:rPr>
        <w:t xml:space="preserve"> p.m., </w:t>
      </w:r>
      <w:r w:rsidR="00F02B72">
        <w:rPr>
          <w:rFonts w:ascii="Times New Roman" w:hAnsi="Times New Roman" w:cs="Times New Roman"/>
          <w:color w:val="000000" w:themeColor="text1"/>
        </w:rPr>
        <w:t xml:space="preserve">Zoom. </w:t>
      </w:r>
      <w:r w:rsidR="00FE574D">
        <w:rPr>
          <w:rFonts w:ascii="Times New Roman" w:hAnsi="Times New Roman" w:cs="Times New Roman"/>
          <w:color w:val="000000" w:themeColor="text1"/>
        </w:rPr>
        <w:t xml:space="preserve">Additional meetings may be called if needed. Attendance at these meetings is required. </w:t>
      </w:r>
      <w:r w:rsidR="00F02B72">
        <w:rPr>
          <w:rFonts w:ascii="Times New Roman" w:hAnsi="Times New Roman" w:cs="Times New Roman"/>
          <w:color w:val="000000" w:themeColor="text1"/>
        </w:rPr>
        <w:t>Students must ensure that our online meetings are conducted in private and all information from meetings is kept confidential.</w:t>
      </w:r>
      <w:r w:rsidR="00AA0B19">
        <w:rPr>
          <w:rFonts w:ascii="Times New Roman" w:hAnsi="Times New Roman" w:cs="Times New Roman"/>
          <w:color w:val="000000" w:themeColor="text1"/>
        </w:rPr>
        <w:t xml:space="preserve"> In the case schools close, participation in virtual learning environments with your placement(s) is required.</w:t>
      </w:r>
    </w:p>
    <w:p w14:paraId="24BE09FE" w14:textId="77777777" w:rsidR="00D8372A" w:rsidRPr="00594AC8" w:rsidRDefault="00D8372A" w:rsidP="00F02B72">
      <w:pPr>
        <w:tabs>
          <w:tab w:val="left" w:pos="3600"/>
        </w:tabs>
        <w:ind w:left="3600" w:hanging="2880"/>
        <w:rPr>
          <w:rFonts w:ascii="Times New Roman" w:hAnsi="Times New Roman" w:cs="Times New Roman"/>
          <w:color w:val="000000" w:themeColor="text1"/>
        </w:rPr>
      </w:pPr>
    </w:p>
    <w:p w14:paraId="6B33AFEF" w14:textId="2A5F6A35"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1D75EA">
        <w:rPr>
          <w:rFonts w:ascii="Times New Roman" w:hAnsi="Times New Roman" w:cs="Times New Roman"/>
          <w:color w:val="000000" w:themeColor="text1"/>
        </w:rPr>
        <w:tab/>
      </w:r>
      <w:r w:rsidR="00A85495">
        <w:rPr>
          <w:rFonts w:ascii="Times New Roman" w:hAnsi="Times New Roman" w:cs="Times New Roman"/>
          <w:color w:val="000000" w:themeColor="text1"/>
        </w:rPr>
        <w:t>November</w:t>
      </w:r>
      <w:r w:rsidR="001D75EA">
        <w:rPr>
          <w:rFonts w:ascii="Times New Roman" w:hAnsi="Times New Roman" w:cs="Times New Roman"/>
          <w:color w:val="000000" w:themeColor="text1"/>
        </w:rPr>
        <w:t xml:space="preserve"> 20</w:t>
      </w:r>
      <w:r w:rsidR="00D8372A">
        <w:rPr>
          <w:rFonts w:ascii="Times New Roman" w:hAnsi="Times New Roman" w:cs="Times New Roman"/>
          <w:color w:val="000000" w:themeColor="text1"/>
        </w:rPr>
        <w:t>2</w:t>
      </w:r>
      <w:r w:rsidR="00B01188">
        <w:rPr>
          <w:rFonts w:ascii="Times New Roman" w:hAnsi="Times New Roman" w:cs="Times New Roman"/>
          <w:color w:val="000000" w:themeColor="text1"/>
        </w:rPr>
        <w:t>3</w:t>
      </w:r>
    </w:p>
    <w:p w14:paraId="1ABBF965" w14:textId="77777777" w:rsidR="00DE0CFC" w:rsidRPr="00594AC8" w:rsidRDefault="00DE0CFC" w:rsidP="00DE0CFC">
      <w:pPr>
        <w:rPr>
          <w:rFonts w:ascii="Times New Roman" w:hAnsi="Times New Roman" w:cs="Times New Roman"/>
          <w:color w:val="000000" w:themeColor="text1"/>
        </w:rPr>
      </w:pPr>
    </w:p>
    <w:p w14:paraId="13F45CFB" w14:textId="739688C8" w:rsidR="00132902" w:rsidRDefault="00DE0CFC" w:rsidP="00132902">
      <w:pPr>
        <w:ind w:left="720" w:hanging="720"/>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001B2CD9">
        <w:rPr>
          <w:rFonts w:ascii="Times New Roman" w:hAnsi="Times New Roman" w:cs="Times New Roman"/>
          <w:color w:val="000000" w:themeColor="text1"/>
        </w:rPr>
        <w:t>-</w:t>
      </w:r>
      <w:r w:rsidR="004622B3">
        <w:rPr>
          <w:rFonts w:ascii="Times New Roman" w:hAnsi="Times New Roman" w:cs="Times New Roman"/>
          <w:color w:val="000000" w:themeColor="text1"/>
        </w:rPr>
        <w:t>COE Clinical Residency and Special Education Program Handbooks</w:t>
      </w:r>
    </w:p>
    <w:p w14:paraId="1AF1CE83" w14:textId="2C499821" w:rsidR="001B2CD9" w:rsidRDefault="001B2CD9" w:rsidP="001B2CD9">
      <w:pPr>
        <w:ind w:left="3600"/>
        <w:rPr>
          <w:rFonts w:ascii="Times New Roman" w:hAnsi="Times New Roman" w:cs="Times New Roman"/>
          <w:color w:val="000000" w:themeColor="text1"/>
        </w:rPr>
      </w:pPr>
      <w:r>
        <w:rPr>
          <w:rFonts w:ascii="Times New Roman" w:hAnsi="Times New Roman" w:cs="Times New Roman"/>
          <w:color w:val="000000" w:themeColor="text1"/>
        </w:rPr>
        <w:t>-</w:t>
      </w:r>
      <w:r w:rsidR="00132902" w:rsidRPr="009122C9">
        <w:rPr>
          <w:rFonts w:ascii="Times New Roman" w:hAnsi="Times New Roman" w:cs="Times New Roman"/>
          <w:color w:val="000000" w:themeColor="text1"/>
        </w:rPr>
        <w:t>Active student membership to the Council for Exceptional Children</w:t>
      </w:r>
      <w:r>
        <w:rPr>
          <w:rFonts w:ascii="Times New Roman" w:hAnsi="Times New Roman" w:cs="Times New Roman"/>
          <w:color w:val="000000" w:themeColor="text1"/>
        </w:rPr>
        <w:t xml:space="preserve"> (national and local chapters) r</w:t>
      </w:r>
      <w:r w:rsidR="00132902" w:rsidRPr="009122C9">
        <w:rPr>
          <w:rFonts w:ascii="Times New Roman" w:hAnsi="Times New Roman" w:cs="Times New Roman"/>
          <w:color w:val="000000" w:themeColor="text1"/>
        </w:rPr>
        <w:t>equired</w:t>
      </w:r>
    </w:p>
    <w:p w14:paraId="20E29CCB" w14:textId="42F01B48" w:rsidR="00132902" w:rsidRPr="009122C9" w:rsidRDefault="00132902" w:rsidP="00202206">
      <w:pPr>
        <w:rPr>
          <w:rFonts w:ascii="Times New Roman" w:hAnsi="Times New Roman" w:cs="Times New Roman"/>
          <w:color w:val="000000" w:themeColor="text1"/>
        </w:rPr>
      </w:pPr>
    </w:p>
    <w:p w14:paraId="227655C0" w14:textId="77777777" w:rsidR="00DE0CFC" w:rsidRPr="00594AC8" w:rsidRDefault="00DE0CFC" w:rsidP="00DE0CFC">
      <w:pPr>
        <w:rPr>
          <w:rFonts w:ascii="Times New Roman" w:hAnsi="Times New Roman" w:cs="Times New Roman"/>
          <w:color w:val="000000" w:themeColor="text1"/>
        </w:rPr>
      </w:pPr>
    </w:p>
    <w:p w14:paraId="7B0AAF1B" w14:textId="524C8448" w:rsidR="00DE0CFC" w:rsidRPr="00594AC8" w:rsidRDefault="00DE0CFC" w:rsidP="00F02B72">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F02B72">
        <w:rPr>
          <w:rFonts w:ascii="Times New Roman" w:hAnsi="Times New Roman" w:cs="Times New Roman"/>
          <w:color w:val="000000" w:themeColor="text1"/>
        </w:rPr>
        <w:t xml:space="preserve">Comprehensive on-the-job experiences with individuals with disabilities in a school, college, or community-based social service setting. Intensive supervision of </w:t>
      </w:r>
      <w:r w:rsidR="00854A79">
        <w:rPr>
          <w:rFonts w:ascii="Times New Roman" w:hAnsi="Times New Roman" w:cs="Times New Roman"/>
          <w:color w:val="000000" w:themeColor="text1"/>
        </w:rPr>
        <w:t>candidate’s</w:t>
      </w:r>
      <w:r w:rsidR="00F02B72">
        <w:rPr>
          <w:rFonts w:ascii="Times New Roman" w:hAnsi="Times New Roman" w:cs="Times New Roman"/>
          <w:color w:val="000000" w:themeColor="text1"/>
        </w:rPr>
        <w:t xml:space="preserve"> application of cumulative learning from special education program.</w:t>
      </w:r>
    </w:p>
    <w:p w14:paraId="4ECBB400" w14:textId="77777777" w:rsidR="009A227D" w:rsidRPr="00594AC8" w:rsidRDefault="009A227D" w:rsidP="00DE0CFC">
      <w:pPr>
        <w:rPr>
          <w:rFonts w:ascii="Times New Roman" w:hAnsi="Times New Roman" w:cs="Times New Roman"/>
          <w:color w:val="000000" w:themeColor="text1"/>
        </w:rPr>
      </w:pPr>
    </w:p>
    <w:p w14:paraId="5E544843" w14:textId="5BE95A6B" w:rsidR="00DE0CFC" w:rsidRDefault="009A227D" w:rsidP="00F02B72">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00202206">
        <w:rPr>
          <w:rStyle w:val="Heading2Char"/>
          <w:rFonts w:ascii="Times New Roman" w:hAnsi="Times New Roman" w:cs="Times New Roman"/>
          <w:b/>
          <w:bCs/>
          <w:color w:val="000000" w:themeColor="text1"/>
          <w:sz w:val="24"/>
          <w:szCs w:val="24"/>
        </w:rPr>
        <w:t>COURSE OBJECTIVES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w:t>
      </w:r>
      <w:r w:rsidR="00854A79">
        <w:rPr>
          <w:color w:val="000000" w:themeColor="text1"/>
        </w:rPr>
        <w:t>candidates</w:t>
      </w:r>
      <w:r w:rsidRPr="00594AC8">
        <w:rPr>
          <w:color w:val="000000" w:themeColor="text1"/>
        </w:rPr>
        <w:t xml:space="preserve">, as well as the specific programs. </w:t>
      </w:r>
    </w:p>
    <w:p w14:paraId="223E9CBB" w14:textId="77777777" w:rsidR="00414BD3" w:rsidRDefault="00414BD3" w:rsidP="00F02B72">
      <w:pPr>
        <w:pStyle w:val="Level1"/>
        <w:widowControl/>
        <w:ind w:left="0"/>
        <w:jc w:val="left"/>
        <w:rPr>
          <w:color w:val="000000" w:themeColor="text1"/>
        </w:rPr>
      </w:pPr>
    </w:p>
    <w:p w14:paraId="1D66F2CD" w14:textId="117D6713" w:rsidR="00202206" w:rsidRPr="00414BD3" w:rsidRDefault="00202206" w:rsidP="00414BD3">
      <w:pPr>
        <w:pStyle w:val="Level1"/>
        <w:widowControl/>
        <w:ind w:left="0" w:firstLine="720"/>
        <w:jc w:val="left"/>
        <w:rPr>
          <w:color w:val="000000" w:themeColor="text1"/>
        </w:rPr>
      </w:pPr>
      <w:r w:rsidRPr="00414BD3">
        <w:rPr>
          <w:b/>
        </w:rPr>
        <w:t>All candidates will</w:t>
      </w:r>
      <w:r w:rsidRPr="00414BD3">
        <w:t>:</w:t>
      </w:r>
    </w:p>
    <w:p w14:paraId="51E418DE" w14:textId="1297D244"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1.1.1. Understand how language, culture, and family background influence the learning of individuals with exceptionalities.</w:t>
      </w:r>
    </w:p>
    <w:p w14:paraId="2C7825F4" w14:textId="656A463B"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1.1.2. Use understanding of development and individual differences to respond to the needs of individuals with exceptionalities.</w:t>
      </w:r>
    </w:p>
    <w:p w14:paraId="07E29DFD" w14:textId="391522DF"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2.1.1. Collaborate with general educators and other colleagues to create safe, inclusive, culturally responsive learning environments to engage individuals with exceptionalities in meaningful learning activities and social interactions.</w:t>
      </w:r>
    </w:p>
    <w:p w14:paraId="53F5E57D" w14:textId="7AE78BE4"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lastRenderedPageBreak/>
        <w:t>2.1.2. Use motivational and instructional interventions to teach individuals with exceptionalities how to adapt to different environments.</w:t>
      </w:r>
    </w:p>
    <w:p w14:paraId="11D93714" w14:textId="1FEEA397"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2.1.3. Know how to intervene safely and appropriately with individuals with exceptionalities who are in crisis.</w:t>
      </w:r>
    </w:p>
    <w:p w14:paraId="2B2BA3B2" w14:textId="210691C7"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3.1.1. Understand the central concepts, structures of the discipline, and tools of inquiry of the content areas they teach, and organize this knowledge, integrate cross-disciplinary skills, and develop meaningful learning progressions for individuals with exceptionalities. [“General curricula” means the academic content of the general curricula including math, reading, English language arts, science, social studies, and the arts.  “Specialized curricula” means the content of specialized interventions or sets of interventions including, but not limited to academic, strategic, communicative, social, emotional, and independence curricula.]</w:t>
      </w:r>
    </w:p>
    <w:p w14:paraId="1C65362F" w14:textId="1413426F"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3.1.2. Understand and use general and specialized content knowledge for teaching across curricular content areas to individualize learning for individuals with exceptionalities.</w:t>
      </w:r>
    </w:p>
    <w:p w14:paraId="59D5263A" w14:textId="41E84636"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3.1.3. Modify general and specialized curricula to make them accessible to individuals with exceptionalities.</w:t>
      </w:r>
    </w:p>
    <w:p w14:paraId="18334B34" w14:textId="06DA4DB4" w:rsidR="00202206" w:rsidRPr="00414BD3" w:rsidRDefault="00202206" w:rsidP="00414BD3">
      <w:pPr>
        <w:ind w:left="720"/>
        <w:rPr>
          <w:rFonts w:ascii="Times New Roman" w:hAnsi="Times New Roman" w:cs="Times New Roman"/>
        </w:rPr>
      </w:pPr>
      <w:r w:rsidRPr="00414BD3">
        <w:rPr>
          <w:rFonts w:ascii="Times New Roman" w:hAnsi="Times New Roman" w:cs="Times New Roman"/>
        </w:rPr>
        <w:t>4.1.1. Select and use technically sound formal and informal assessments that minimize bias.</w:t>
      </w:r>
    </w:p>
    <w:p w14:paraId="068F90BE" w14:textId="7FE39BD3" w:rsidR="00202206" w:rsidRPr="00414BD3" w:rsidRDefault="00202206" w:rsidP="00414BD3">
      <w:pPr>
        <w:ind w:left="720"/>
        <w:rPr>
          <w:rFonts w:ascii="Times New Roman" w:hAnsi="Times New Roman" w:cs="Times New Roman"/>
        </w:rPr>
      </w:pPr>
      <w:r w:rsidRPr="00414BD3">
        <w:rPr>
          <w:rFonts w:ascii="Times New Roman" w:hAnsi="Times New Roman" w:cs="Times New Roman"/>
        </w:rPr>
        <w:t>4.1.2. Use knowledge of measurement principles and practices to interpret assessment results and guide educational decisions for individuals with exceptionalities.</w:t>
      </w:r>
    </w:p>
    <w:p w14:paraId="7FBA30F3" w14:textId="59DDD8A6" w:rsidR="00202206" w:rsidRPr="00414BD3" w:rsidRDefault="00202206" w:rsidP="00414BD3">
      <w:pPr>
        <w:ind w:left="720"/>
        <w:rPr>
          <w:rFonts w:ascii="Times New Roman" w:hAnsi="Times New Roman" w:cs="Times New Roman"/>
        </w:rPr>
      </w:pPr>
      <w:r w:rsidRPr="00414BD3">
        <w:rPr>
          <w:rFonts w:ascii="Times New Roman" w:hAnsi="Times New Roman" w:cs="Times New Roman"/>
        </w:rPr>
        <w:t>4.1.3. Collaborate with colleagues and families to use multiple types of assessment information in making decisions about individuals with exceptionalities.</w:t>
      </w:r>
    </w:p>
    <w:p w14:paraId="089FF0F1" w14:textId="2ECD40D5" w:rsidR="00202206" w:rsidRPr="00414BD3" w:rsidRDefault="00202206" w:rsidP="00414BD3">
      <w:pPr>
        <w:ind w:left="720"/>
        <w:rPr>
          <w:rFonts w:ascii="Times New Roman" w:hAnsi="Times New Roman" w:cs="Times New Roman"/>
        </w:rPr>
      </w:pPr>
      <w:r w:rsidRPr="00414BD3">
        <w:rPr>
          <w:rFonts w:ascii="Times New Roman" w:hAnsi="Times New Roman" w:cs="Times New Roman"/>
        </w:rPr>
        <w:t>4.1.4. Engage individuals with exceptionalities to work toward quality learning and performance and provide feedback to guide them.</w:t>
      </w:r>
    </w:p>
    <w:p w14:paraId="50B55FB7" w14:textId="133CEDC5" w:rsidR="00202206" w:rsidRPr="00414BD3" w:rsidRDefault="00202206" w:rsidP="00414BD3">
      <w:pPr>
        <w:ind w:left="720"/>
        <w:rPr>
          <w:rFonts w:ascii="Times New Roman" w:hAnsi="Times New Roman" w:cs="Times New Roman"/>
        </w:rPr>
      </w:pPr>
      <w:r w:rsidRPr="00414BD3">
        <w:rPr>
          <w:rFonts w:ascii="Times New Roman" w:hAnsi="Times New Roman" w:cs="Times New Roman"/>
        </w:rPr>
        <w:t>5.1.1. Consider an individual’s abilities, interests, learning environments, and cultural and linguistic factors in the selection, development, and adaptation of learning experiences for individuals with exceptionalities.  (Instructional strategies include intervention used in academic and specialized curricula.)</w:t>
      </w:r>
    </w:p>
    <w:p w14:paraId="6EA776EE" w14:textId="237A4F7F" w:rsidR="00202206" w:rsidRPr="00414BD3" w:rsidRDefault="00202206" w:rsidP="00414BD3">
      <w:pPr>
        <w:ind w:left="720"/>
        <w:rPr>
          <w:rFonts w:ascii="Times New Roman" w:hAnsi="Times New Roman" w:cs="Times New Roman"/>
        </w:rPr>
      </w:pPr>
      <w:r w:rsidRPr="00414BD3">
        <w:rPr>
          <w:rFonts w:ascii="Times New Roman" w:hAnsi="Times New Roman" w:cs="Times New Roman"/>
        </w:rPr>
        <w:t>5.1.2. Use technologies to support instructional assessment, planning, and delivery for individuals with exceptionalities.</w:t>
      </w:r>
    </w:p>
    <w:p w14:paraId="210D3935" w14:textId="26488611" w:rsidR="00202206" w:rsidRPr="00414BD3" w:rsidRDefault="00202206" w:rsidP="00414BD3">
      <w:pPr>
        <w:ind w:left="720"/>
        <w:rPr>
          <w:rFonts w:ascii="Times New Roman" w:hAnsi="Times New Roman" w:cs="Times New Roman"/>
        </w:rPr>
      </w:pPr>
      <w:r w:rsidRPr="00414BD3">
        <w:rPr>
          <w:rFonts w:ascii="Times New Roman" w:hAnsi="Times New Roman" w:cs="Times New Roman"/>
        </w:rPr>
        <w:t>5.1.3. Use augmentative and alternative communication systems and a variety of assistive technologies to support the communication and learning of individuals with exceptionalities.</w:t>
      </w:r>
    </w:p>
    <w:p w14:paraId="4B573137" w14:textId="474C063A" w:rsidR="00202206" w:rsidRPr="00414BD3" w:rsidRDefault="00202206" w:rsidP="00414BD3">
      <w:pPr>
        <w:ind w:left="720"/>
        <w:rPr>
          <w:rFonts w:ascii="Times New Roman" w:hAnsi="Times New Roman" w:cs="Times New Roman"/>
        </w:rPr>
      </w:pPr>
      <w:r w:rsidRPr="00414BD3">
        <w:rPr>
          <w:rFonts w:ascii="Times New Roman" w:hAnsi="Times New Roman" w:cs="Times New Roman"/>
        </w:rPr>
        <w:t>5.1.4. Use strategies to enhance language development and communications skills of individuals with exceptionalities.</w:t>
      </w:r>
    </w:p>
    <w:p w14:paraId="655BCF0B" w14:textId="4A97C6EC" w:rsidR="00202206" w:rsidRPr="00414BD3" w:rsidRDefault="00202206" w:rsidP="00414BD3">
      <w:pPr>
        <w:ind w:left="720"/>
        <w:rPr>
          <w:rFonts w:ascii="Times New Roman" w:hAnsi="Times New Roman" w:cs="Times New Roman"/>
        </w:rPr>
      </w:pPr>
      <w:r w:rsidRPr="00414BD3">
        <w:rPr>
          <w:rFonts w:ascii="Times New Roman" w:hAnsi="Times New Roman" w:cs="Times New Roman"/>
        </w:rPr>
        <w:t>5.1.5. Develop and implement a variety of education and transition plans for individuals with exceptionalities across a wide range of settings and different learning experiences in collaboration with individuals, families, and teams.</w:t>
      </w:r>
    </w:p>
    <w:p w14:paraId="44B0DB3F" w14:textId="3BB71C22" w:rsidR="00202206" w:rsidRPr="00414BD3" w:rsidRDefault="00202206" w:rsidP="00414BD3">
      <w:pPr>
        <w:ind w:left="720"/>
        <w:rPr>
          <w:rFonts w:ascii="Times New Roman" w:hAnsi="Times New Roman" w:cs="Times New Roman"/>
        </w:rPr>
      </w:pPr>
      <w:r w:rsidRPr="00414BD3">
        <w:rPr>
          <w:rFonts w:ascii="Times New Roman" w:hAnsi="Times New Roman" w:cs="Times New Roman"/>
        </w:rPr>
        <w:t>5.1.6. Teach to mastery and promote generalization of learning.</w:t>
      </w:r>
    </w:p>
    <w:p w14:paraId="3C91159A" w14:textId="7ABF1A5E" w:rsidR="00202206" w:rsidRPr="00414BD3" w:rsidRDefault="00202206" w:rsidP="00414BD3">
      <w:pPr>
        <w:ind w:left="720"/>
        <w:rPr>
          <w:rFonts w:ascii="Times New Roman" w:hAnsi="Times New Roman" w:cs="Times New Roman"/>
        </w:rPr>
      </w:pPr>
      <w:r w:rsidRPr="00414BD3">
        <w:rPr>
          <w:rFonts w:ascii="Times New Roman" w:hAnsi="Times New Roman" w:cs="Times New Roman"/>
        </w:rPr>
        <w:t>5.1.7. Teach cross-disciplinary knowledge and skills such as critical thinking and problem solving to individuals with exceptionalities.</w:t>
      </w:r>
    </w:p>
    <w:p w14:paraId="0D211BB6" w14:textId="10637612" w:rsidR="00202206" w:rsidRPr="00414BD3" w:rsidRDefault="00202206" w:rsidP="00414BD3">
      <w:pPr>
        <w:ind w:left="720"/>
        <w:rPr>
          <w:rFonts w:ascii="Times New Roman" w:hAnsi="Times New Roman" w:cs="Times New Roman"/>
        </w:rPr>
      </w:pPr>
      <w:r w:rsidRPr="00414BD3">
        <w:rPr>
          <w:rFonts w:ascii="Times New Roman" w:hAnsi="Times New Roman" w:cs="Times New Roman"/>
        </w:rPr>
        <w:t>6.1.1. Use Professional Ethical Principles and Professional Practice Standards to guide their practice.</w:t>
      </w:r>
    </w:p>
    <w:p w14:paraId="2FC8D385" w14:textId="52B555FF" w:rsidR="00202206" w:rsidRPr="00414BD3" w:rsidRDefault="00202206" w:rsidP="00414BD3">
      <w:pPr>
        <w:ind w:left="720"/>
        <w:rPr>
          <w:rFonts w:ascii="Times New Roman" w:hAnsi="Times New Roman" w:cs="Times New Roman"/>
        </w:rPr>
      </w:pPr>
      <w:r w:rsidRPr="00414BD3">
        <w:rPr>
          <w:rFonts w:ascii="Times New Roman" w:hAnsi="Times New Roman" w:cs="Times New Roman"/>
        </w:rPr>
        <w:t>6.1.2. Understand how foundational knowledge and current issues influence professional practice.</w:t>
      </w:r>
    </w:p>
    <w:p w14:paraId="43BAA46A" w14:textId="11B10017" w:rsidR="00202206" w:rsidRPr="00414BD3" w:rsidRDefault="00202206" w:rsidP="00414BD3">
      <w:pPr>
        <w:ind w:left="720"/>
        <w:rPr>
          <w:rFonts w:ascii="Times New Roman" w:hAnsi="Times New Roman" w:cs="Times New Roman"/>
        </w:rPr>
      </w:pPr>
      <w:r w:rsidRPr="00414BD3">
        <w:rPr>
          <w:rFonts w:ascii="Times New Roman" w:hAnsi="Times New Roman" w:cs="Times New Roman"/>
        </w:rPr>
        <w:t>6.1.3. Understand that diversity is a part of families, cultures, and schools, and that complex human issues can interact with the delivery of special education services.</w:t>
      </w:r>
    </w:p>
    <w:p w14:paraId="67310518" w14:textId="4E5D2DC6" w:rsidR="00202206" w:rsidRPr="00414BD3" w:rsidRDefault="00202206" w:rsidP="00414BD3">
      <w:pPr>
        <w:ind w:left="720"/>
        <w:rPr>
          <w:rFonts w:ascii="Times New Roman" w:hAnsi="Times New Roman" w:cs="Times New Roman"/>
        </w:rPr>
      </w:pPr>
      <w:r w:rsidRPr="00414BD3">
        <w:rPr>
          <w:rFonts w:ascii="Times New Roman" w:hAnsi="Times New Roman" w:cs="Times New Roman"/>
        </w:rPr>
        <w:t>6.1.4. Understand the significance of lifelong learning and participate in professional activities and learning communities.</w:t>
      </w:r>
    </w:p>
    <w:p w14:paraId="152F3590" w14:textId="67B1E057" w:rsidR="00202206" w:rsidRPr="00414BD3" w:rsidRDefault="00202206" w:rsidP="00414BD3">
      <w:pPr>
        <w:ind w:left="720"/>
        <w:rPr>
          <w:rFonts w:ascii="Times New Roman" w:hAnsi="Times New Roman" w:cs="Times New Roman"/>
        </w:rPr>
      </w:pPr>
      <w:r w:rsidRPr="00414BD3">
        <w:rPr>
          <w:rFonts w:ascii="Times New Roman" w:hAnsi="Times New Roman" w:cs="Times New Roman"/>
        </w:rPr>
        <w:t>6.1.5. Advance the profession by engaging in activities such as advocacy and mentoring.</w:t>
      </w:r>
    </w:p>
    <w:p w14:paraId="3F011993" w14:textId="2DF85A86" w:rsidR="00202206" w:rsidRPr="00414BD3" w:rsidRDefault="00202206" w:rsidP="00414BD3">
      <w:pPr>
        <w:ind w:left="720"/>
        <w:rPr>
          <w:rFonts w:ascii="Times New Roman" w:hAnsi="Times New Roman" w:cs="Times New Roman"/>
        </w:rPr>
      </w:pPr>
      <w:r w:rsidRPr="00414BD3">
        <w:rPr>
          <w:rFonts w:ascii="Times New Roman" w:hAnsi="Times New Roman" w:cs="Times New Roman"/>
        </w:rPr>
        <w:t>6.1.6. Provide guidance and direction to paraeducators, tutors, and volunteers.</w:t>
      </w:r>
    </w:p>
    <w:p w14:paraId="15CAE046" w14:textId="2BB59641" w:rsidR="00202206" w:rsidRPr="00414BD3" w:rsidRDefault="00202206" w:rsidP="00414BD3">
      <w:pPr>
        <w:ind w:left="720"/>
        <w:rPr>
          <w:rFonts w:ascii="Times New Roman" w:hAnsi="Times New Roman" w:cs="Times New Roman"/>
        </w:rPr>
      </w:pPr>
      <w:r w:rsidRPr="00414BD3">
        <w:rPr>
          <w:rFonts w:ascii="Times New Roman" w:hAnsi="Times New Roman" w:cs="Times New Roman"/>
        </w:rPr>
        <w:t>7.1.1. Use theory and elements of effective collaboration.</w:t>
      </w:r>
    </w:p>
    <w:p w14:paraId="0F819B4F" w14:textId="705211B4" w:rsidR="00202206" w:rsidRPr="00414BD3" w:rsidRDefault="00202206" w:rsidP="00414BD3">
      <w:pPr>
        <w:ind w:left="720"/>
        <w:rPr>
          <w:rFonts w:ascii="Times New Roman" w:hAnsi="Times New Roman" w:cs="Times New Roman"/>
        </w:rPr>
      </w:pPr>
      <w:r w:rsidRPr="00414BD3">
        <w:rPr>
          <w:rFonts w:ascii="Times New Roman" w:hAnsi="Times New Roman" w:cs="Times New Roman"/>
        </w:rPr>
        <w:t>7.1.2. Serve as a collaborative resource to colleagues.</w:t>
      </w:r>
    </w:p>
    <w:p w14:paraId="66FA267E" w14:textId="177E1B48" w:rsidR="00202206" w:rsidRPr="00414BD3" w:rsidRDefault="00202206" w:rsidP="00414BD3">
      <w:pPr>
        <w:ind w:left="720"/>
        <w:rPr>
          <w:rFonts w:ascii="Times New Roman" w:hAnsi="Times New Roman" w:cs="Times New Roman"/>
        </w:rPr>
      </w:pPr>
      <w:r w:rsidRPr="00414BD3">
        <w:rPr>
          <w:rFonts w:ascii="Times New Roman" w:hAnsi="Times New Roman" w:cs="Times New Roman"/>
        </w:rPr>
        <w:t>7.1.3. Use collaboration to promote the well-being of individuals with exceptionalities across a wide range of settings and collaborators.</w:t>
      </w:r>
    </w:p>
    <w:p w14:paraId="76296028" w14:textId="3091C027" w:rsidR="00202206" w:rsidRPr="00414BD3" w:rsidRDefault="00202206" w:rsidP="00202206">
      <w:pPr>
        <w:tabs>
          <w:tab w:val="left" w:pos="720"/>
          <w:tab w:val="left" w:pos="1260"/>
        </w:tabs>
        <w:rPr>
          <w:rFonts w:ascii="Times New Roman" w:hAnsi="Times New Roman" w:cs="Times New Roman"/>
        </w:rPr>
      </w:pPr>
      <w:r w:rsidRPr="00414BD3">
        <w:rPr>
          <w:rFonts w:ascii="Times New Roman" w:hAnsi="Times New Roman" w:cs="Times New Roman"/>
        </w:rPr>
        <w:tab/>
      </w:r>
    </w:p>
    <w:p w14:paraId="49B78B06" w14:textId="215D4564" w:rsidR="00202206" w:rsidRPr="00414BD3" w:rsidRDefault="00202206" w:rsidP="00202206">
      <w:pPr>
        <w:tabs>
          <w:tab w:val="left" w:pos="720"/>
          <w:tab w:val="left" w:pos="1260"/>
        </w:tabs>
        <w:rPr>
          <w:rFonts w:ascii="Times New Roman" w:hAnsi="Times New Roman" w:cs="Times New Roman"/>
        </w:rPr>
      </w:pPr>
      <w:r w:rsidRPr="00414BD3">
        <w:rPr>
          <w:rFonts w:ascii="Times New Roman" w:hAnsi="Times New Roman" w:cs="Times New Roman"/>
        </w:rPr>
        <w:tab/>
      </w:r>
    </w:p>
    <w:p w14:paraId="1CE65743" w14:textId="77777777" w:rsidR="00202206" w:rsidRPr="00414BD3" w:rsidRDefault="00202206" w:rsidP="00202206">
      <w:pPr>
        <w:tabs>
          <w:tab w:val="left" w:pos="720"/>
          <w:tab w:val="left" w:pos="1260"/>
        </w:tabs>
        <w:rPr>
          <w:rFonts w:ascii="Times New Roman" w:hAnsi="Times New Roman" w:cs="Times New Roman"/>
        </w:rPr>
      </w:pPr>
    </w:p>
    <w:p w14:paraId="17BF0106" w14:textId="5522B8C1" w:rsidR="00202206" w:rsidRPr="00414BD3" w:rsidRDefault="00202206" w:rsidP="00202206">
      <w:pPr>
        <w:tabs>
          <w:tab w:val="left" w:pos="720"/>
          <w:tab w:val="left" w:pos="1260"/>
        </w:tabs>
        <w:rPr>
          <w:rFonts w:ascii="Times New Roman" w:hAnsi="Times New Roman" w:cs="Times New Roman"/>
        </w:rPr>
      </w:pPr>
    </w:p>
    <w:p w14:paraId="477667C1" w14:textId="1B71DC95" w:rsidR="00202206" w:rsidRPr="00414BD3" w:rsidRDefault="00202206" w:rsidP="00202206">
      <w:pPr>
        <w:tabs>
          <w:tab w:val="left" w:pos="720"/>
          <w:tab w:val="left" w:pos="1260"/>
        </w:tabs>
        <w:rPr>
          <w:rFonts w:ascii="Times New Roman" w:hAnsi="Times New Roman" w:cs="Times New Roman"/>
        </w:rPr>
      </w:pPr>
    </w:p>
    <w:p w14:paraId="1CDC23EE" w14:textId="1BD3AFAE" w:rsidR="00202206" w:rsidRPr="00414BD3" w:rsidRDefault="00202206" w:rsidP="00202206">
      <w:pPr>
        <w:tabs>
          <w:tab w:val="left" w:pos="720"/>
          <w:tab w:val="left" w:pos="1260"/>
        </w:tabs>
        <w:rPr>
          <w:rFonts w:ascii="Times New Roman" w:hAnsi="Times New Roman" w:cs="Times New Roman"/>
        </w:rPr>
      </w:pPr>
    </w:p>
    <w:p w14:paraId="3FAC7AF0" w14:textId="17FD3F25" w:rsidR="00202206" w:rsidRPr="00414BD3" w:rsidRDefault="00414BD3" w:rsidP="0058375C">
      <w:pPr>
        <w:tabs>
          <w:tab w:val="left" w:pos="720"/>
          <w:tab w:val="left" w:pos="1260"/>
          <w:tab w:val="left" w:pos="6683"/>
        </w:tabs>
        <w:rPr>
          <w:rFonts w:ascii="Times New Roman" w:hAnsi="Times New Roman" w:cs="Times New Roman"/>
          <w:b/>
          <w:color w:val="000000"/>
        </w:rPr>
      </w:pPr>
      <w:r>
        <w:rPr>
          <w:rFonts w:ascii="Times New Roman" w:hAnsi="Times New Roman" w:cs="Times New Roman"/>
          <w:b/>
          <w:color w:val="000000"/>
        </w:rPr>
        <w:tab/>
      </w:r>
      <w:r w:rsidR="00202206" w:rsidRPr="00414BD3">
        <w:rPr>
          <w:rFonts w:ascii="Times New Roman" w:hAnsi="Times New Roman" w:cs="Times New Roman"/>
          <w:b/>
          <w:color w:val="000000"/>
        </w:rPr>
        <w:t xml:space="preserve">Candidates in </w:t>
      </w:r>
      <w:r w:rsidR="00202206" w:rsidRPr="00414BD3">
        <w:rPr>
          <w:rFonts w:ascii="Times New Roman" w:hAnsi="Times New Roman" w:cs="Times New Roman"/>
          <w:b/>
          <w:color w:val="000000"/>
          <w:u w:val="single"/>
        </w:rPr>
        <w:t>early childhood special education (P-3)</w:t>
      </w:r>
      <w:r w:rsidR="00202206" w:rsidRPr="00414BD3">
        <w:rPr>
          <w:rFonts w:ascii="Times New Roman" w:hAnsi="Times New Roman" w:cs="Times New Roman"/>
          <w:b/>
          <w:color w:val="000000"/>
        </w:rPr>
        <w:t xml:space="preserve"> will also:</w:t>
      </w:r>
      <w:r w:rsidR="0058375C" w:rsidRPr="00414BD3">
        <w:rPr>
          <w:rFonts w:ascii="Times New Roman" w:hAnsi="Times New Roman" w:cs="Times New Roman"/>
          <w:b/>
          <w:color w:val="000000"/>
        </w:rPr>
        <w:tab/>
      </w:r>
    </w:p>
    <w:p w14:paraId="35D19E4F" w14:textId="570F6DF3" w:rsidR="0058375C" w:rsidRPr="00414BD3" w:rsidRDefault="0058375C" w:rsidP="00414BD3">
      <w:pPr>
        <w:tabs>
          <w:tab w:val="left" w:pos="720"/>
          <w:tab w:val="left" w:pos="1260"/>
          <w:tab w:val="left" w:pos="6683"/>
        </w:tabs>
        <w:ind w:left="720"/>
        <w:rPr>
          <w:rFonts w:ascii="Times New Roman" w:hAnsi="Times New Roman" w:cs="Times New Roman"/>
        </w:rPr>
      </w:pPr>
      <w:r w:rsidRPr="00414BD3">
        <w:rPr>
          <w:rFonts w:ascii="Times New Roman" w:hAnsi="Times New Roman" w:cs="Times New Roman"/>
          <w:bCs/>
          <w:color w:val="000000"/>
        </w:rPr>
        <w:t xml:space="preserve">1.2.1. </w:t>
      </w:r>
      <w:r w:rsidRPr="00414BD3">
        <w:rPr>
          <w:rFonts w:ascii="Times New Roman" w:hAnsi="Times New Roman" w:cs="Times New Roman"/>
        </w:rPr>
        <w:t>Support and facilitate families’ and caregivers’ roles in providing developmentally appropriate learning experiences addressing all areas of development.</w:t>
      </w:r>
    </w:p>
    <w:p w14:paraId="5E7D6B09" w14:textId="05F9F014" w:rsidR="0058375C" w:rsidRPr="00414BD3" w:rsidRDefault="0058375C" w:rsidP="00414BD3">
      <w:pPr>
        <w:tabs>
          <w:tab w:val="left" w:pos="720"/>
          <w:tab w:val="left" w:pos="1260"/>
          <w:tab w:val="left" w:pos="6683"/>
        </w:tabs>
        <w:ind w:left="720"/>
        <w:rPr>
          <w:rFonts w:ascii="Times New Roman" w:hAnsi="Times New Roman" w:cs="Times New Roman"/>
        </w:rPr>
      </w:pPr>
      <w:r w:rsidRPr="00414BD3">
        <w:rPr>
          <w:rFonts w:ascii="Times New Roman" w:hAnsi="Times New Roman" w:cs="Times New Roman"/>
        </w:rPr>
        <w:t>1.2.2. Support and develop interventions to address individual needs in the developmental domains:  social; emotional; cognitive; communication skills; and gross and fine motor skills.</w:t>
      </w:r>
    </w:p>
    <w:p w14:paraId="5C2C3F0C" w14:textId="607BD8D9" w:rsidR="0058375C" w:rsidRPr="00414BD3" w:rsidRDefault="0058375C" w:rsidP="00414BD3">
      <w:pPr>
        <w:tabs>
          <w:tab w:val="left" w:pos="720"/>
          <w:tab w:val="left" w:pos="1260"/>
          <w:tab w:val="left" w:pos="6683"/>
        </w:tabs>
        <w:ind w:left="720"/>
        <w:rPr>
          <w:rFonts w:ascii="Times New Roman" w:hAnsi="Times New Roman" w:cs="Times New Roman"/>
        </w:rPr>
      </w:pPr>
      <w:r w:rsidRPr="00414BD3">
        <w:rPr>
          <w:rFonts w:ascii="Times New Roman" w:hAnsi="Times New Roman" w:cs="Times New Roman"/>
        </w:rPr>
        <w:t>2.2.1. Structure the education environment to provide optimal learning opportunities across all domains for children with various exceptionalities.</w:t>
      </w:r>
    </w:p>
    <w:p w14:paraId="057CE597" w14:textId="0A3AF5C5" w:rsidR="0058375C" w:rsidRPr="00414BD3" w:rsidRDefault="0058375C" w:rsidP="00414BD3">
      <w:pPr>
        <w:tabs>
          <w:tab w:val="left" w:pos="720"/>
          <w:tab w:val="left" w:pos="1260"/>
          <w:tab w:val="left" w:pos="6683"/>
        </w:tabs>
        <w:ind w:left="720"/>
        <w:rPr>
          <w:rFonts w:ascii="Times New Roman" w:hAnsi="Times New Roman" w:cs="Times New Roman"/>
        </w:rPr>
      </w:pPr>
      <w:r w:rsidRPr="00414BD3">
        <w:rPr>
          <w:rFonts w:ascii="Times New Roman" w:hAnsi="Times New Roman" w:cs="Times New Roman"/>
        </w:rPr>
        <w:t>2.2.2. Implement basic health, nutrition, and safety management procedures for all children.</w:t>
      </w:r>
    </w:p>
    <w:p w14:paraId="461F53CC" w14:textId="5983D11B" w:rsidR="0058375C" w:rsidRPr="00414BD3" w:rsidRDefault="0058375C" w:rsidP="00414BD3">
      <w:pPr>
        <w:tabs>
          <w:tab w:val="left" w:pos="720"/>
          <w:tab w:val="left" w:pos="1260"/>
          <w:tab w:val="left" w:pos="6683"/>
        </w:tabs>
        <w:ind w:left="720"/>
        <w:rPr>
          <w:rFonts w:ascii="Times New Roman" w:hAnsi="Times New Roman" w:cs="Times New Roman"/>
        </w:rPr>
      </w:pPr>
      <w:r w:rsidRPr="00414BD3">
        <w:rPr>
          <w:rFonts w:ascii="Times New Roman" w:hAnsi="Times New Roman" w:cs="Times New Roman"/>
        </w:rPr>
        <w:t>2.2.3. Plan instruction for individual functional life skills, adaptive behavior, and enhanced social participation across environments.</w:t>
      </w:r>
    </w:p>
    <w:p w14:paraId="06908681" w14:textId="30F9E741" w:rsidR="0058375C" w:rsidRPr="00414BD3" w:rsidRDefault="0058375C" w:rsidP="00414BD3">
      <w:pPr>
        <w:tabs>
          <w:tab w:val="left" w:pos="720"/>
          <w:tab w:val="left" w:pos="1260"/>
          <w:tab w:val="left" w:pos="6683"/>
        </w:tabs>
        <w:ind w:left="720"/>
        <w:rPr>
          <w:rFonts w:ascii="Times New Roman" w:hAnsi="Times New Roman" w:cs="Times New Roman"/>
        </w:rPr>
      </w:pPr>
      <w:r w:rsidRPr="00414BD3">
        <w:rPr>
          <w:rFonts w:ascii="Times New Roman" w:hAnsi="Times New Roman" w:cs="Times New Roman"/>
        </w:rPr>
        <w:t>2.2.4. Demonstrate appropriate body mechanics to promote student and teacher safety in transfer, lifting, positioning, and seating as well as use proper positioning techniques and equipment to promote participation in academic and social environments.</w:t>
      </w:r>
    </w:p>
    <w:p w14:paraId="49C08029" w14:textId="7E297869" w:rsidR="0058375C" w:rsidRPr="00414BD3" w:rsidRDefault="0058375C" w:rsidP="00414BD3">
      <w:pPr>
        <w:tabs>
          <w:tab w:val="left" w:pos="720"/>
          <w:tab w:val="left" w:pos="1260"/>
          <w:tab w:val="left" w:pos="6683"/>
        </w:tabs>
        <w:ind w:left="720"/>
        <w:rPr>
          <w:rFonts w:ascii="Times New Roman" w:hAnsi="Times New Roman" w:cs="Times New Roman"/>
        </w:rPr>
      </w:pPr>
      <w:r w:rsidRPr="00414BD3">
        <w:rPr>
          <w:rFonts w:ascii="Times New Roman" w:hAnsi="Times New Roman" w:cs="Times New Roman"/>
        </w:rPr>
        <w:t>3.2. Determine the appropriateness of and implement curricula to meet the needs of children with various exceptionalities across a variety of settings.</w:t>
      </w:r>
    </w:p>
    <w:p w14:paraId="740BB60D" w14:textId="647D09DB" w:rsidR="00202206" w:rsidRPr="00414BD3" w:rsidRDefault="00202206" w:rsidP="00202206">
      <w:pPr>
        <w:tabs>
          <w:tab w:val="left" w:pos="720"/>
          <w:tab w:val="left" w:pos="1260"/>
        </w:tabs>
        <w:rPr>
          <w:rFonts w:ascii="Times New Roman" w:hAnsi="Times New Roman" w:cs="Times New Roman"/>
        </w:rPr>
      </w:pPr>
    </w:p>
    <w:p w14:paraId="64CCE1C7" w14:textId="2BF00B13" w:rsidR="00F02B72" w:rsidRPr="00414BD3" w:rsidRDefault="00202206" w:rsidP="00414BD3">
      <w:pPr>
        <w:pStyle w:val="Level1"/>
        <w:widowControl/>
        <w:ind w:left="0" w:firstLine="720"/>
        <w:jc w:val="left"/>
        <w:rPr>
          <w:b/>
        </w:rPr>
      </w:pPr>
      <w:r w:rsidRPr="00414BD3">
        <w:rPr>
          <w:b/>
        </w:rPr>
        <w:t xml:space="preserve">Candidates in </w:t>
      </w:r>
      <w:r w:rsidRPr="00414BD3">
        <w:rPr>
          <w:b/>
          <w:u w:val="single"/>
        </w:rPr>
        <w:t>collaborative special education (K-6)</w:t>
      </w:r>
      <w:r w:rsidRPr="00414BD3">
        <w:rPr>
          <w:b/>
        </w:rPr>
        <w:t xml:space="preserve"> will also:</w:t>
      </w:r>
    </w:p>
    <w:p w14:paraId="32E5A827" w14:textId="76916CB1" w:rsidR="00A22A56" w:rsidRPr="00414BD3" w:rsidRDefault="00A22A56" w:rsidP="00414BD3">
      <w:pPr>
        <w:pStyle w:val="Level1"/>
        <w:widowControl/>
        <w:jc w:val="left"/>
      </w:pPr>
      <w:r w:rsidRPr="00414BD3">
        <w:rPr>
          <w:bCs/>
        </w:rPr>
        <w:t xml:space="preserve">2.3.1. </w:t>
      </w:r>
      <w:r w:rsidRPr="00414BD3">
        <w:t>Plan instruction for individual functional life skills, adaptive behavior, and enhanced social participation across environments.</w:t>
      </w:r>
    </w:p>
    <w:p w14:paraId="0F253EC8" w14:textId="696C309A" w:rsidR="00A22A56" w:rsidRPr="00414BD3" w:rsidRDefault="00A22A56" w:rsidP="00414BD3">
      <w:pPr>
        <w:pStyle w:val="Level1"/>
        <w:widowControl/>
        <w:jc w:val="left"/>
        <w:rPr>
          <w:bCs/>
        </w:rPr>
      </w:pPr>
      <w:r w:rsidRPr="00414BD3">
        <w:t>2.3.2. Demonstrate appropriate body mechanics to promote student and teacher safety in transfer, lifting, positioning, and seating as well as use proper positioning techniques and equipment to promote participation in academic and social environments.</w:t>
      </w:r>
    </w:p>
    <w:p w14:paraId="2F67B0D1" w14:textId="37F71D0A" w:rsidR="00202206" w:rsidRPr="00414BD3" w:rsidRDefault="00202206" w:rsidP="00F02B72">
      <w:pPr>
        <w:pStyle w:val="Level1"/>
        <w:widowControl/>
        <w:ind w:left="0"/>
        <w:jc w:val="left"/>
        <w:rPr>
          <w:b/>
        </w:rPr>
      </w:pPr>
    </w:p>
    <w:p w14:paraId="1E21DDAE" w14:textId="74D16C2C" w:rsidR="00202206" w:rsidRPr="00414BD3" w:rsidRDefault="00202206" w:rsidP="00414BD3">
      <w:pPr>
        <w:pStyle w:val="Level1"/>
        <w:widowControl/>
        <w:jc w:val="left"/>
        <w:rPr>
          <w:b/>
        </w:rPr>
      </w:pPr>
      <w:r w:rsidRPr="00414BD3">
        <w:rPr>
          <w:b/>
        </w:rPr>
        <w:t xml:space="preserve">Candidates in </w:t>
      </w:r>
      <w:r w:rsidRPr="00414BD3">
        <w:rPr>
          <w:b/>
          <w:u w:val="single"/>
        </w:rPr>
        <w:t>collaborative special education (6-12)</w:t>
      </w:r>
      <w:r w:rsidRPr="00414BD3">
        <w:rPr>
          <w:b/>
        </w:rPr>
        <w:t xml:space="preserve"> will also:</w:t>
      </w:r>
    </w:p>
    <w:p w14:paraId="36C5A589" w14:textId="4403BFF5"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2.4.1. Plan instruction for individual functional life skills, adaptive behavior, and enhanced social participation across environments.</w:t>
      </w:r>
    </w:p>
    <w:p w14:paraId="4459A266" w14:textId="5EE7E501"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2.4.2. Demonstrate appropriate body mechanics to promote student and teacher safety in transfer, lifting, positioning, and seating as well as use proper positioning techniques and equipment to promote participation in academic and social environments.</w:t>
      </w:r>
    </w:p>
    <w:p w14:paraId="6482ED55" w14:textId="1748A057"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3.3. Provide transition planning to address academic planning; personal and social development; occupations and careers; and daily living.</w:t>
      </w:r>
    </w:p>
    <w:p w14:paraId="7513AAF1" w14:textId="583BEC37"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 xml:space="preserve">4.2. Select and use appropriate assessments for transition planning in the areas of academic needs, personal and social development, occupations and </w:t>
      </w:r>
      <w:proofErr w:type="gramStart"/>
      <w:r w:rsidRPr="00414BD3">
        <w:rPr>
          <w:rFonts w:ascii="Times New Roman" w:hAnsi="Times New Roman" w:cs="Times New Roman"/>
        </w:rPr>
        <w:t>careers;</w:t>
      </w:r>
      <w:proofErr w:type="gramEnd"/>
      <w:r w:rsidRPr="00414BD3">
        <w:rPr>
          <w:rFonts w:ascii="Times New Roman" w:hAnsi="Times New Roman" w:cs="Times New Roman"/>
        </w:rPr>
        <w:t xml:space="preserve"> and daily living.</w:t>
      </w:r>
    </w:p>
    <w:p w14:paraId="1AADE182" w14:textId="0DE1E62E"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5.2.1. Support students in the development of appropriate skills for independent daily living and social interactions, including personal relationships and workplace interactions.</w:t>
      </w:r>
    </w:p>
    <w:p w14:paraId="775D9ECC" w14:textId="2E483147"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5.2.2. Teach and promote self-determination and self-advocacy skills.</w:t>
      </w:r>
    </w:p>
    <w:p w14:paraId="31D8A667" w14:textId="22973DF9"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7.2. Cooperate with other agencies to address post-school outcomes.</w:t>
      </w:r>
    </w:p>
    <w:p w14:paraId="212FDD41" w14:textId="576C451F" w:rsidR="00202206" w:rsidRDefault="00202206" w:rsidP="00F02B72">
      <w:pPr>
        <w:pStyle w:val="Level1"/>
        <w:widowControl/>
        <w:ind w:left="0"/>
        <w:jc w:val="left"/>
        <w:rPr>
          <w:color w:val="000000" w:themeColor="text1"/>
        </w:rPr>
      </w:pPr>
    </w:p>
    <w:p w14:paraId="58819A99" w14:textId="1FF12A41" w:rsidR="00745668" w:rsidRPr="00594AC8" w:rsidRDefault="00745668" w:rsidP="004622B3">
      <w:pPr>
        <w:pStyle w:val="Level1"/>
        <w:widowControl/>
        <w:ind w:left="0"/>
        <w:jc w:val="left"/>
        <w:rPr>
          <w:color w:val="000000" w:themeColor="text1"/>
        </w:rPr>
      </w:pPr>
    </w:p>
    <w:p w14:paraId="749B8992" w14:textId="6363E267" w:rsidR="00F02B72" w:rsidRPr="00F02B72" w:rsidRDefault="00745668" w:rsidP="00202206">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202206">
        <w:rPr>
          <w:color w:val="000000" w:themeColor="text1"/>
        </w:rPr>
        <w:tab/>
      </w:r>
      <w:r w:rsidR="00202206">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F02B72">
        <w:rPr>
          <w:color w:val="000000" w:themeColor="text1"/>
        </w:rPr>
        <w:t xml:space="preserve">Each candidate will be placed in an approved </w:t>
      </w:r>
      <w:r w:rsidR="001D75EA">
        <w:rPr>
          <w:color w:val="000000" w:themeColor="text1"/>
        </w:rPr>
        <w:t>clinical residency</w:t>
      </w:r>
      <w:r w:rsidR="00F02B72">
        <w:rPr>
          <w:color w:val="000000" w:themeColor="text1"/>
        </w:rPr>
        <w:t xml:space="preserve"> site in </w:t>
      </w:r>
      <w:r w:rsidR="00AA0B19">
        <w:rPr>
          <w:color w:val="000000" w:themeColor="text1"/>
        </w:rPr>
        <w:t xml:space="preserve">their </w:t>
      </w:r>
      <w:r w:rsidR="00F02B72">
        <w:rPr>
          <w:color w:val="000000" w:themeColor="text1"/>
        </w:rPr>
        <w:t xml:space="preserve">area of specialization in compliance with certification requirements. The </w:t>
      </w:r>
      <w:r w:rsidR="001D75EA">
        <w:rPr>
          <w:color w:val="000000" w:themeColor="text1"/>
        </w:rPr>
        <w:t>candidate</w:t>
      </w:r>
      <w:r w:rsidR="00F02B72">
        <w:rPr>
          <w:color w:val="000000" w:themeColor="text1"/>
        </w:rPr>
        <w:t xml:space="preserve"> will be supervised by a </w:t>
      </w:r>
      <w:r w:rsidR="001D75EA">
        <w:rPr>
          <w:color w:val="000000" w:themeColor="text1"/>
        </w:rPr>
        <w:t>clinical educator</w:t>
      </w:r>
      <w:r w:rsidR="00F02B72">
        <w:rPr>
          <w:color w:val="000000" w:themeColor="text1"/>
        </w:rPr>
        <w:t xml:space="preserve"> or mentor and a university supervisor. According to Alabama State Department Teacher Education chapter, the </w:t>
      </w:r>
      <w:r w:rsidR="001D75EA">
        <w:rPr>
          <w:color w:val="000000" w:themeColor="text1"/>
        </w:rPr>
        <w:t>clinical residencies</w:t>
      </w:r>
      <w:r w:rsidR="00F02B72">
        <w:rPr>
          <w:color w:val="000000" w:themeColor="text1"/>
        </w:rPr>
        <w:t xml:space="preserve"> “shall be full-time in the schools for a full semester in the teaching field for which certification is sought and which may include more than one classroom or grade level, with experiences of the </w:t>
      </w:r>
      <w:r w:rsidR="001D75EA">
        <w:rPr>
          <w:color w:val="000000" w:themeColor="text1"/>
        </w:rPr>
        <w:t>candidate</w:t>
      </w:r>
      <w:r w:rsidR="00F02B72">
        <w:rPr>
          <w:color w:val="000000" w:themeColor="text1"/>
        </w:rPr>
        <w:t xml:space="preserve"> progressing to the full responsibilities of the </w:t>
      </w:r>
      <w:r w:rsidR="001D75EA">
        <w:rPr>
          <w:color w:val="000000" w:themeColor="text1"/>
        </w:rPr>
        <w:t>educator</w:t>
      </w:r>
      <w:r w:rsidR="00F02B72">
        <w:rPr>
          <w:color w:val="000000" w:themeColor="text1"/>
        </w:rPr>
        <w:t xml:space="preserve"> for at least 20 full days including at least 10 consecutive days”</w:t>
      </w:r>
      <w:r w:rsidR="005F07B7">
        <w:rPr>
          <w:color w:val="000000" w:themeColor="text1"/>
        </w:rPr>
        <w:t>.</w:t>
      </w:r>
    </w:p>
    <w:p w14:paraId="6C1B32C3" w14:textId="77777777" w:rsidR="00F02B72" w:rsidRDefault="00F02B72" w:rsidP="00745668">
      <w:pPr>
        <w:pStyle w:val="Level1"/>
        <w:widowControl/>
        <w:ind w:left="360"/>
        <w:jc w:val="left"/>
        <w:rPr>
          <w:color w:val="000000" w:themeColor="text1"/>
        </w:rPr>
      </w:pPr>
    </w:p>
    <w:p w14:paraId="7F14D48B" w14:textId="36E8A230" w:rsidR="00745668" w:rsidRPr="00594AC8" w:rsidRDefault="00F35205" w:rsidP="00745668">
      <w:pPr>
        <w:pStyle w:val="Level1"/>
        <w:widowControl/>
        <w:ind w:left="360"/>
        <w:jc w:val="left"/>
        <w:rPr>
          <w:color w:val="000000" w:themeColor="text1"/>
        </w:rPr>
      </w:pPr>
      <w:r w:rsidRPr="00594AC8">
        <w:rPr>
          <w:color w:val="000000" w:themeColor="text1"/>
        </w:rPr>
        <w:lastRenderedPageBreak/>
        <w:t xml:space="preserve">All </w:t>
      </w:r>
      <w:r w:rsidR="00E4468C">
        <w:rPr>
          <w:color w:val="000000" w:themeColor="text1"/>
        </w:rPr>
        <w:t>known d</w:t>
      </w:r>
      <w:r w:rsidRPr="00594AC8">
        <w:rPr>
          <w:color w:val="000000" w:themeColor="text1"/>
        </w:rPr>
        <w:t xml:space="preserve">ates </w:t>
      </w:r>
      <w:r w:rsidR="00E4468C">
        <w:rPr>
          <w:color w:val="000000" w:themeColor="text1"/>
        </w:rPr>
        <w:t>are l</w:t>
      </w:r>
      <w:r w:rsidRPr="00594AC8">
        <w:rPr>
          <w:color w:val="000000" w:themeColor="text1"/>
        </w:rPr>
        <w:t>isted in Assignments/Evaluation Table on following pages.</w:t>
      </w:r>
      <w:r w:rsidR="00F02B72">
        <w:rPr>
          <w:color w:val="000000" w:themeColor="text1"/>
        </w:rPr>
        <w:t xml:space="preserve"> Dates and times are subject to change.</w:t>
      </w:r>
    </w:p>
    <w:tbl>
      <w:tblPr>
        <w:tblStyle w:val="TableGrid"/>
        <w:tblW w:w="0" w:type="auto"/>
        <w:tblInd w:w="360" w:type="dxa"/>
        <w:tblLook w:val="04A0" w:firstRow="1" w:lastRow="0" w:firstColumn="1" w:lastColumn="0" w:noHBand="0" w:noVBand="1"/>
        <w:tblCaption w:val="Course Content Table"/>
        <w:tblDescription w:val="This table describes dates for meetings, description of what will occur at meetings, and mentions supervisor visits to practicum sites."/>
      </w:tblPr>
      <w:tblGrid>
        <w:gridCol w:w="2965"/>
        <w:gridCol w:w="6025"/>
      </w:tblGrid>
      <w:tr w:rsidR="00F35205" w:rsidRPr="00594AC8" w14:paraId="3A38451D" w14:textId="77777777" w:rsidTr="00F35205">
        <w:trPr>
          <w:tblHeader/>
        </w:trPr>
        <w:tc>
          <w:tcPr>
            <w:tcW w:w="2965" w:type="dxa"/>
          </w:tcPr>
          <w:p w14:paraId="39AC133E" w14:textId="40DD8943" w:rsidR="00F35205" w:rsidRPr="00594AC8" w:rsidRDefault="00F35205" w:rsidP="00F35205">
            <w:pPr>
              <w:pStyle w:val="Level1"/>
              <w:widowControl/>
              <w:ind w:left="0"/>
              <w:jc w:val="center"/>
              <w:rPr>
                <w:color w:val="000000" w:themeColor="text1"/>
              </w:rPr>
            </w:pPr>
            <w:r w:rsidRPr="00594AC8">
              <w:rPr>
                <w:color w:val="000000" w:themeColor="text1"/>
              </w:rPr>
              <w:t>Date</w:t>
            </w:r>
          </w:p>
        </w:tc>
        <w:tc>
          <w:tcPr>
            <w:tcW w:w="6025" w:type="dxa"/>
          </w:tcPr>
          <w:p w14:paraId="196B08AB" w14:textId="0519AC4C" w:rsidR="00F35205" w:rsidRPr="00594AC8" w:rsidRDefault="00F35205" w:rsidP="00F35205">
            <w:pPr>
              <w:pStyle w:val="Level1"/>
              <w:widowControl/>
              <w:ind w:left="0"/>
              <w:jc w:val="center"/>
              <w:rPr>
                <w:color w:val="000000" w:themeColor="text1"/>
              </w:rPr>
            </w:pPr>
            <w:r w:rsidRPr="00594AC8">
              <w:rPr>
                <w:color w:val="000000" w:themeColor="text1"/>
              </w:rPr>
              <w:t>Descriptio</w:t>
            </w:r>
            <w:r w:rsidR="00D63C75">
              <w:rPr>
                <w:color w:val="000000" w:themeColor="text1"/>
              </w:rPr>
              <w:t>n</w:t>
            </w:r>
          </w:p>
        </w:tc>
      </w:tr>
      <w:tr w:rsidR="00AC3DE1" w:rsidRPr="00594AC8" w14:paraId="55CCB757" w14:textId="77777777" w:rsidTr="00F35205">
        <w:tc>
          <w:tcPr>
            <w:tcW w:w="2965" w:type="dxa"/>
          </w:tcPr>
          <w:p w14:paraId="06D6ED94" w14:textId="6211029D" w:rsidR="00AC3DE1" w:rsidRDefault="00371817" w:rsidP="00AC3DE1">
            <w:pPr>
              <w:pStyle w:val="Level1"/>
              <w:widowControl/>
              <w:ind w:left="0"/>
              <w:jc w:val="left"/>
              <w:rPr>
                <w:color w:val="000000" w:themeColor="text1"/>
              </w:rPr>
            </w:pPr>
            <w:r>
              <w:rPr>
                <w:color w:val="000000" w:themeColor="text1"/>
              </w:rPr>
              <w:t>Tuesday</w:t>
            </w:r>
            <w:r w:rsidR="00AC3DE1">
              <w:rPr>
                <w:color w:val="000000" w:themeColor="text1"/>
              </w:rPr>
              <w:t xml:space="preserve"> </w:t>
            </w:r>
            <w:r w:rsidR="00A85495">
              <w:rPr>
                <w:color w:val="000000" w:themeColor="text1"/>
              </w:rPr>
              <w:t>1/9/</w:t>
            </w:r>
            <w:r w:rsidR="00AC3DE1">
              <w:rPr>
                <w:color w:val="000000" w:themeColor="text1"/>
              </w:rPr>
              <w:t>2</w:t>
            </w:r>
            <w:r w:rsidR="00A85495">
              <w:rPr>
                <w:color w:val="000000" w:themeColor="text1"/>
              </w:rPr>
              <w:t>4</w:t>
            </w:r>
          </w:p>
          <w:p w14:paraId="1BC03DD5" w14:textId="1768BF2A" w:rsidR="00AC3DE1" w:rsidRPr="00594AC8" w:rsidRDefault="006E462E" w:rsidP="00AC3DE1">
            <w:pPr>
              <w:pStyle w:val="Level1"/>
              <w:widowControl/>
              <w:ind w:left="0"/>
              <w:jc w:val="left"/>
              <w:rPr>
                <w:color w:val="000000" w:themeColor="text1"/>
              </w:rPr>
            </w:pPr>
            <w:r>
              <w:rPr>
                <w:color w:val="000000" w:themeColor="text1"/>
              </w:rPr>
              <w:t>8:30-1</w:t>
            </w:r>
            <w:r w:rsidR="00A85495">
              <w:rPr>
                <w:color w:val="000000" w:themeColor="text1"/>
              </w:rPr>
              <w:t>1</w:t>
            </w:r>
            <w:r>
              <w:rPr>
                <w:color w:val="000000" w:themeColor="text1"/>
              </w:rPr>
              <w:t>:</w:t>
            </w:r>
            <w:r w:rsidR="00A85495">
              <w:rPr>
                <w:color w:val="000000" w:themeColor="text1"/>
              </w:rPr>
              <w:t>3</w:t>
            </w:r>
            <w:r>
              <w:rPr>
                <w:color w:val="000000" w:themeColor="text1"/>
              </w:rPr>
              <w:t>0</w:t>
            </w:r>
            <w:r w:rsidR="00A85495">
              <w:rPr>
                <w:color w:val="000000" w:themeColor="text1"/>
              </w:rPr>
              <w:t xml:space="preserve"> and 1:00-3:00</w:t>
            </w:r>
            <w:r>
              <w:rPr>
                <w:color w:val="000000" w:themeColor="text1"/>
              </w:rPr>
              <w:t xml:space="preserve">, Haley </w:t>
            </w:r>
            <w:r w:rsidR="00A85495">
              <w:rPr>
                <w:color w:val="000000" w:themeColor="text1"/>
              </w:rPr>
              <w:t>Center</w:t>
            </w:r>
            <w:r w:rsidR="009C4D46">
              <w:rPr>
                <w:color w:val="000000" w:themeColor="text1"/>
              </w:rPr>
              <w:t xml:space="preserve"> 2370</w:t>
            </w:r>
          </w:p>
        </w:tc>
        <w:tc>
          <w:tcPr>
            <w:tcW w:w="6025" w:type="dxa"/>
          </w:tcPr>
          <w:p w14:paraId="3910D51E" w14:textId="6167A073" w:rsidR="00AC3DE1" w:rsidRPr="00594AC8" w:rsidRDefault="00AC3DE1" w:rsidP="00AC3DE1">
            <w:pPr>
              <w:pStyle w:val="Level1"/>
              <w:widowControl/>
              <w:ind w:left="0"/>
              <w:jc w:val="left"/>
              <w:rPr>
                <w:color w:val="000000" w:themeColor="text1"/>
              </w:rPr>
            </w:pPr>
            <w:r>
              <w:rPr>
                <w:color w:val="000000" w:themeColor="text1"/>
              </w:rPr>
              <w:t>Mandatory COE Orientation meeting</w:t>
            </w:r>
          </w:p>
        </w:tc>
      </w:tr>
      <w:tr w:rsidR="00AC3DE1" w:rsidRPr="00594AC8" w14:paraId="41858B54" w14:textId="77777777" w:rsidTr="00F35205">
        <w:tc>
          <w:tcPr>
            <w:tcW w:w="2965" w:type="dxa"/>
          </w:tcPr>
          <w:p w14:paraId="16344014" w14:textId="2BB7E6A8" w:rsidR="00AC3DE1" w:rsidRPr="007003F6" w:rsidRDefault="00371817" w:rsidP="00AC3DE1">
            <w:pPr>
              <w:pStyle w:val="Level1"/>
              <w:widowControl/>
              <w:ind w:left="0"/>
              <w:jc w:val="left"/>
              <w:rPr>
                <w:color w:val="000000" w:themeColor="text1"/>
              </w:rPr>
            </w:pPr>
            <w:r>
              <w:rPr>
                <w:color w:val="000000" w:themeColor="text1"/>
              </w:rPr>
              <w:t>Tuesday</w:t>
            </w:r>
            <w:r w:rsidR="00AC3DE1" w:rsidRPr="007003F6">
              <w:rPr>
                <w:color w:val="000000" w:themeColor="text1"/>
              </w:rPr>
              <w:t xml:space="preserve"> </w:t>
            </w:r>
            <w:r w:rsidR="00A85495">
              <w:rPr>
                <w:color w:val="000000" w:themeColor="text1"/>
              </w:rPr>
              <w:t>1/9/24</w:t>
            </w:r>
          </w:p>
          <w:p w14:paraId="6D8AF00B" w14:textId="6AFE58B6" w:rsidR="00AC3DE1" w:rsidRDefault="00A85495" w:rsidP="00AC3DE1">
            <w:pPr>
              <w:pStyle w:val="Level1"/>
              <w:widowControl/>
              <w:ind w:left="0"/>
              <w:jc w:val="left"/>
              <w:rPr>
                <w:color w:val="000000" w:themeColor="text1"/>
              </w:rPr>
            </w:pPr>
            <w:r>
              <w:rPr>
                <w:color w:val="000000" w:themeColor="text1"/>
              </w:rPr>
              <w:t>5</w:t>
            </w:r>
            <w:r w:rsidR="00AC3DE1">
              <w:rPr>
                <w:color w:val="000000" w:themeColor="text1"/>
              </w:rPr>
              <w:t>:00 p.m.-</w:t>
            </w:r>
            <w:r>
              <w:rPr>
                <w:color w:val="000000" w:themeColor="text1"/>
              </w:rPr>
              <w:t>6</w:t>
            </w:r>
            <w:r w:rsidR="00AC3DE1">
              <w:rPr>
                <w:color w:val="000000" w:themeColor="text1"/>
              </w:rPr>
              <w:t>:00 p.m.</w:t>
            </w:r>
          </w:p>
          <w:p w14:paraId="0627B95B" w14:textId="22CD8539" w:rsidR="00AC3DE1" w:rsidRDefault="003047BC" w:rsidP="00AC3DE1">
            <w:pPr>
              <w:pStyle w:val="Level1"/>
              <w:widowControl/>
              <w:ind w:left="0"/>
              <w:jc w:val="left"/>
              <w:rPr>
                <w:color w:val="000000" w:themeColor="text1"/>
              </w:rPr>
            </w:pPr>
            <w:r>
              <w:rPr>
                <w:color w:val="000000" w:themeColor="text1"/>
              </w:rPr>
              <w:t>Zoom</w:t>
            </w:r>
          </w:p>
          <w:p w14:paraId="5FD7E834" w14:textId="55AB7866" w:rsidR="00AC3DE1" w:rsidRDefault="00AC3DE1" w:rsidP="00AC3DE1">
            <w:pPr>
              <w:pStyle w:val="Level1"/>
              <w:widowControl/>
              <w:ind w:left="0"/>
              <w:jc w:val="left"/>
              <w:rPr>
                <w:color w:val="000000" w:themeColor="text1"/>
              </w:rPr>
            </w:pPr>
          </w:p>
        </w:tc>
        <w:tc>
          <w:tcPr>
            <w:tcW w:w="6025" w:type="dxa"/>
          </w:tcPr>
          <w:p w14:paraId="78F3F186" w14:textId="48DC7699" w:rsidR="00AC3DE1" w:rsidRDefault="003047BC" w:rsidP="00AC3DE1">
            <w:pPr>
              <w:pStyle w:val="Level1"/>
              <w:widowControl/>
              <w:ind w:left="0"/>
              <w:jc w:val="left"/>
              <w:rPr>
                <w:color w:val="000000" w:themeColor="text1"/>
              </w:rPr>
            </w:pPr>
            <w:r>
              <w:rPr>
                <w:color w:val="000000" w:themeColor="text1"/>
              </w:rPr>
              <w:t>Mandatory with University Supervisor</w:t>
            </w:r>
            <w:r w:rsidR="00AC3DE1" w:rsidRPr="00594AC8">
              <w:rPr>
                <w:color w:val="000000" w:themeColor="text1"/>
              </w:rPr>
              <w:t>: Welcome</w:t>
            </w:r>
            <w:r w:rsidR="00AC3DE1">
              <w:rPr>
                <w:color w:val="000000" w:themeColor="text1"/>
              </w:rPr>
              <w:t xml:space="preserve"> and Overview, program specific information</w:t>
            </w:r>
          </w:p>
        </w:tc>
      </w:tr>
      <w:tr w:rsidR="00AC3DE1" w:rsidRPr="00594AC8" w14:paraId="7D857DCD" w14:textId="77777777" w:rsidTr="00F35205">
        <w:tc>
          <w:tcPr>
            <w:tcW w:w="2965" w:type="dxa"/>
          </w:tcPr>
          <w:p w14:paraId="29A25D79" w14:textId="743C7D52" w:rsidR="00AC3DE1" w:rsidRPr="00594AC8" w:rsidRDefault="00371817" w:rsidP="00AC3DE1">
            <w:pPr>
              <w:pStyle w:val="Level1"/>
              <w:widowControl/>
              <w:ind w:left="0"/>
              <w:jc w:val="left"/>
              <w:rPr>
                <w:color w:val="000000" w:themeColor="text1"/>
              </w:rPr>
            </w:pPr>
            <w:r>
              <w:rPr>
                <w:color w:val="000000" w:themeColor="text1"/>
              </w:rPr>
              <w:t>Wednesday</w:t>
            </w:r>
            <w:r w:rsidR="00AC3DE1">
              <w:rPr>
                <w:color w:val="000000" w:themeColor="text1"/>
              </w:rPr>
              <w:t xml:space="preserve"> </w:t>
            </w:r>
            <w:r w:rsidR="00A85495">
              <w:rPr>
                <w:color w:val="000000" w:themeColor="text1"/>
              </w:rPr>
              <w:t>1</w:t>
            </w:r>
            <w:r w:rsidR="00AC3DE1">
              <w:rPr>
                <w:color w:val="000000" w:themeColor="text1"/>
              </w:rPr>
              <w:t>/1</w:t>
            </w:r>
            <w:r w:rsidR="00A85495">
              <w:rPr>
                <w:color w:val="000000" w:themeColor="text1"/>
              </w:rPr>
              <w:t>0</w:t>
            </w:r>
            <w:r w:rsidR="00AC3DE1">
              <w:rPr>
                <w:color w:val="000000" w:themeColor="text1"/>
              </w:rPr>
              <w:t>/2</w:t>
            </w:r>
            <w:r w:rsidR="00A85495">
              <w:rPr>
                <w:color w:val="000000" w:themeColor="text1"/>
              </w:rPr>
              <w:t>4</w:t>
            </w:r>
          </w:p>
        </w:tc>
        <w:tc>
          <w:tcPr>
            <w:tcW w:w="6025" w:type="dxa"/>
          </w:tcPr>
          <w:p w14:paraId="54E8AEC4" w14:textId="272445BF" w:rsidR="00AC3DE1" w:rsidRPr="00594AC8" w:rsidRDefault="00AC3DE1" w:rsidP="00AC3DE1">
            <w:pPr>
              <w:pStyle w:val="Level1"/>
              <w:widowControl/>
              <w:ind w:left="0"/>
              <w:jc w:val="left"/>
              <w:rPr>
                <w:color w:val="000000" w:themeColor="text1"/>
              </w:rPr>
            </w:pPr>
            <w:r>
              <w:rPr>
                <w:color w:val="000000" w:themeColor="text1"/>
              </w:rPr>
              <w:t>First Day of Clinical Residency (Report to first placement)</w:t>
            </w:r>
          </w:p>
        </w:tc>
      </w:tr>
      <w:tr w:rsidR="00AC3DE1" w:rsidRPr="00594AC8" w14:paraId="039D19CF" w14:textId="77777777" w:rsidTr="00F35205">
        <w:tc>
          <w:tcPr>
            <w:tcW w:w="2965" w:type="dxa"/>
          </w:tcPr>
          <w:p w14:paraId="276E913A" w14:textId="012CC251" w:rsidR="00AC3DE1" w:rsidRDefault="00AC3DE1" w:rsidP="00AC3DE1">
            <w:pPr>
              <w:pStyle w:val="Level1"/>
              <w:widowControl/>
              <w:ind w:left="0"/>
              <w:jc w:val="left"/>
              <w:rPr>
                <w:color w:val="000000" w:themeColor="text1"/>
              </w:rPr>
            </w:pPr>
            <w:r>
              <w:rPr>
                <w:color w:val="000000" w:themeColor="text1"/>
              </w:rPr>
              <w:t>Weekly Meetings</w:t>
            </w:r>
          </w:p>
          <w:p w14:paraId="6947C3BB" w14:textId="589A8A54" w:rsidR="00AC3DE1" w:rsidRDefault="00AC3DE1" w:rsidP="00AC3DE1">
            <w:pPr>
              <w:pStyle w:val="Level1"/>
              <w:widowControl/>
              <w:ind w:left="0"/>
              <w:jc w:val="left"/>
              <w:rPr>
                <w:color w:val="000000" w:themeColor="text1"/>
              </w:rPr>
            </w:pPr>
            <w:r>
              <w:rPr>
                <w:color w:val="000000" w:themeColor="text1"/>
              </w:rPr>
              <w:t>Mondays 6:00-8:00 p.m.</w:t>
            </w:r>
          </w:p>
          <w:p w14:paraId="79ABD215" w14:textId="77777777" w:rsidR="00AC3DE1" w:rsidRDefault="00AC3DE1" w:rsidP="00AC3DE1">
            <w:pPr>
              <w:pStyle w:val="Level1"/>
              <w:widowControl/>
              <w:ind w:left="0"/>
              <w:jc w:val="left"/>
              <w:rPr>
                <w:color w:val="000000" w:themeColor="text1"/>
              </w:rPr>
            </w:pPr>
            <w:r>
              <w:rPr>
                <w:color w:val="000000" w:themeColor="text1"/>
              </w:rPr>
              <w:t>Zoom</w:t>
            </w:r>
          </w:p>
          <w:p w14:paraId="654092B6" w14:textId="77777777" w:rsidR="00F4173C" w:rsidRDefault="00F4173C" w:rsidP="00AC3DE1">
            <w:pPr>
              <w:pStyle w:val="Level1"/>
              <w:widowControl/>
              <w:ind w:left="0"/>
              <w:jc w:val="left"/>
              <w:rPr>
                <w:color w:val="000000" w:themeColor="text1"/>
              </w:rPr>
            </w:pPr>
          </w:p>
          <w:p w14:paraId="2C7EBB77" w14:textId="178DE86E" w:rsidR="00F4173C" w:rsidRPr="00594AC8" w:rsidRDefault="0038313E" w:rsidP="00AC3DE1">
            <w:pPr>
              <w:pStyle w:val="Level1"/>
              <w:widowControl/>
              <w:ind w:left="0"/>
              <w:jc w:val="left"/>
              <w:rPr>
                <w:color w:val="000000" w:themeColor="text1"/>
              </w:rPr>
            </w:pPr>
            <w:r>
              <w:rPr>
                <w:color w:val="000000" w:themeColor="text1"/>
              </w:rPr>
              <w:t>Adjustments</w:t>
            </w:r>
            <w:r w:rsidR="00F4173C">
              <w:rPr>
                <w:color w:val="000000" w:themeColor="text1"/>
              </w:rPr>
              <w:t xml:space="preserve"> will be announced if necessary.</w:t>
            </w:r>
          </w:p>
        </w:tc>
        <w:tc>
          <w:tcPr>
            <w:tcW w:w="6025" w:type="dxa"/>
          </w:tcPr>
          <w:p w14:paraId="5B74FF7E" w14:textId="622A0F6B" w:rsidR="00AC3DE1" w:rsidRDefault="00AC3DE1" w:rsidP="00AC3DE1">
            <w:pPr>
              <w:pStyle w:val="Level1"/>
              <w:widowControl/>
              <w:ind w:left="0"/>
              <w:jc w:val="left"/>
              <w:rPr>
                <w:color w:val="000000" w:themeColor="text1"/>
              </w:rPr>
            </w:pPr>
            <w:r>
              <w:rPr>
                <w:color w:val="000000" w:themeColor="text1"/>
              </w:rPr>
              <w:t>Will discuss syllabus, experiences, and upcoming assignments and responsibilities.</w:t>
            </w:r>
          </w:p>
          <w:p w14:paraId="6D6630AE" w14:textId="337B3089" w:rsidR="00AC3DE1" w:rsidRDefault="00AC3DE1" w:rsidP="00AC3DE1">
            <w:pPr>
              <w:pStyle w:val="Level1"/>
              <w:widowControl/>
              <w:ind w:left="0"/>
              <w:jc w:val="left"/>
              <w:rPr>
                <w:color w:val="000000" w:themeColor="text1"/>
              </w:rPr>
            </w:pPr>
            <w:r w:rsidRPr="00B6614B">
              <w:rPr>
                <w:color w:val="000000" w:themeColor="text1"/>
                <w:u w:val="single"/>
              </w:rPr>
              <w:t>Important Dates</w:t>
            </w:r>
            <w:r>
              <w:rPr>
                <w:color w:val="000000" w:themeColor="text1"/>
              </w:rPr>
              <w:t>-</w:t>
            </w:r>
          </w:p>
          <w:p w14:paraId="1801BC42" w14:textId="70ECE1EC" w:rsidR="00AC3DE1" w:rsidRDefault="00AC3DE1" w:rsidP="007A73A5">
            <w:pPr>
              <w:pStyle w:val="Level1"/>
              <w:widowControl/>
              <w:numPr>
                <w:ilvl w:val="0"/>
                <w:numId w:val="27"/>
              </w:numPr>
              <w:jc w:val="left"/>
              <w:rPr>
                <w:color w:val="000000" w:themeColor="text1"/>
              </w:rPr>
            </w:pPr>
            <w:r w:rsidRPr="00B6614B">
              <w:rPr>
                <w:i/>
                <w:iCs/>
                <w:color w:val="000000" w:themeColor="text1"/>
              </w:rPr>
              <w:t xml:space="preserve">Mandatory </w:t>
            </w:r>
            <w:proofErr w:type="spellStart"/>
            <w:r w:rsidRPr="00B6614B">
              <w:rPr>
                <w:i/>
                <w:iCs/>
                <w:color w:val="000000" w:themeColor="text1"/>
              </w:rPr>
              <w:t>edTPA</w:t>
            </w:r>
            <w:proofErr w:type="spellEnd"/>
            <w:r w:rsidRPr="00B6614B">
              <w:rPr>
                <w:i/>
                <w:iCs/>
                <w:color w:val="000000" w:themeColor="text1"/>
              </w:rPr>
              <w:t xml:space="preserve"> meetings</w:t>
            </w:r>
            <w:r w:rsidR="001F438E">
              <w:rPr>
                <w:i/>
                <w:iCs/>
                <w:color w:val="000000" w:themeColor="text1"/>
              </w:rPr>
              <w:t xml:space="preserve"> </w:t>
            </w:r>
            <w:r w:rsidR="0010763D">
              <w:rPr>
                <w:color w:val="000000" w:themeColor="text1"/>
              </w:rPr>
              <w:t>will occur in conjunction with our weekly meetings</w:t>
            </w:r>
          </w:p>
          <w:p w14:paraId="7F2DC9DA" w14:textId="77777777" w:rsidR="00AC3DE1" w:rsidRPr="007A73A5" w:rsidRDefault="00AC3DE1" w:rsidP="007A73A5">
            <w:pPr>
              <w:pStyle w:val="Level1"/>
              <w:widowControl/>
              <w:numPr>
                <w:ilvl w:val="0"/>
                <w:numId w:val="27"/>
              </w:numPr>
              <w:jc w:val="left"/>
              <w:rPr>
                <w:i/>
                <w:iCs/>
                <w:color w:val="000000" w:themeColor="text1"/>
              </w:rPr>
            </w:pPr>
            <w:r w:rsidRPr="007A73A5">
              <w:rPr>
                <w:i/>
                <w:iCs/>
                <w:color w:val="000000" w:themeColor="text1"/>
              </w:rPr>
              <w:t xml:space="preserve">Start second site: </w:t>
            </w:r>
          </w:p>
          <w:p w14:paraId="7381E4C5" w14:textId="05222D80" w:rsidR="00AC3DE1" w:rsidRPr="007A73A5" w:rsidRDefault="00AC3DE1" w:rsidP="007A73A5">
            <w:pPr>
              <w:pStyle w:val="Level1"/>
              <w:widowControl/>
              <w:ind w:left="360"/>
              <w:jc w:val="left"/>
              <w:rPr>
                <w:color w:val="000000" w:themeColor="text1"/>
              </w:rPr>
            </w:pPr>
            <w:r w:rsidRPr="007A73A5">
              <w:rPr>
                <w:color w:val="000000" w:themeColor="text1"/>
              </w:rPr>
              <w:t>Collaborative-</w:t>
            </w:r>
            <w:r w:rsidR="009C4D46">
              <w:rPr>
                <w:color w:val="000000" w:themeColor="text1"/>
              </w:rPr>
              <w:t>3/4/24</w:t>
            </w:r>
          </w:p>
          <w:p w14:paraId="78662099" w14:textId="2CEE8FA2" w:rsidR="00AC3DE1" w:rsidRPr="007A73A5" w:rsidRDefault="00AC3DE1" w:rsidP="007A73A5">
            <w:pPr>
              <w:pStyle w:val="Level1"/>
              <w:widowControl/>
              <w:ind w:left="360"/>
              <w:jc w:val="left"/>
              <w:rPr>
                <w:color w:val="000000" w:themeColor="text1"/>
              </w:rPr>
            </w:pPr>
            <w:r w:rsidRPr="007A73A5">
              <w:rPr>
                <w:color w:val="000000" w:themeColor="text1"/>
              </w:rPr>
              <w:t>EC/K-6 -</w:t>
            </w:r>
            <w:r w:rsidR="009C4D46">
              <w:rPr>
                <w:color w:val="000000" w:themeColor="text1"/>
              </w:rPr>
              <w:t>4/8/24</w:t>
            </w:r>
          </w:p>
          <w:p w14:paraId="14EA8280" w14:textId="5337473F" w:rsidR="00AC3DE1" w:rsidRPr="00594AC8" w:rsidRDefault="00AC3DE1" w:rsidP="007A73A5">
            <w:pPr>
              <w:pStyle w:val="Level1"/>
              <w:widowControl/>
              <w:ind w:left="360"/>
              <w:jc w:val="left"/>
              <w:rPr>
                <w:color w:val="000000" w:themeColor="text1"/>
              </w:rPr>
            </w:pPr>
            <w:r w:rsidRPr="007A73A5">
              <w:rPr>
                <w:i/>
                <w:iCs/>
                <w:color w:val="000000" w:themeColor="text1"/>
              </w:rPr>
              <w:t>COE Interview Day:</w:t>
            </w:r>
            <w:r w:rsidRPr="007A73A5">
              <w:rPr>
                <w:color w:val="000000" w:themeColor="text1"/>
              </w:rPr>
              <w:t xml:space="preserve"> </w:t>
            </w:r>
            <w:r w:rsidR="009C4D46" w:rsidRPr="009C4D46">
              <w:rPr>
                <w:color w:val="000000" w:themeColor="text1"/>
              </w:rPr>
              <w:t>3/13/24</w:t>
            </w:r>
            <w:r w:rsidR="006E462E" w:rsidRPr="009C4D46">
              <w:rPr>
                <w:color w:val="000000" w:themeColor="text1"/>
              </w:rPr>
              <w:t xml:space="preserve"> </w:t>
            </w:r>
          </w:p>
        </w:tc>
      </w:tr>
      <w:tr w:rsidR="00AC3DE1" w:rsidRPr="00594AC8" w14:paraId="1C5696A2" w14:textId="77777777" w:rsidTr="00F35205">
        <w:tc>
          <w:tcPr>
            <w:tcW w:w="2965" w:type="dxa"/>
          </w:tcPr>
          <w:p w14:paraId="1DCFB9C7" w14:textId="67FD0A47" w:rsidR="00AC3DE1" w:rsidRPr="00B6614B" w:rsidRDefault="003047BC" w:rsidP="00AC3DE1">
            <w:pPr>
              <w:pStyle w:val="Level1"/>
              <w:widowControl/>
              <w:ind w:left="0"/>
              <w:jc w:val="left"/>
              <w:rPr>
                <w:color w:val="000000" w:themeColor="text1"/>
              </w:rPr>
            </w:pPr>
            <w:r>
              <w:rPr>
                <w:color w:val="000000" w:themeColor="text1"/>
              </w:rPr>
              <w:t>Wednesday</w:t>
            </w:r>
            <w:r w:rsidR="00AC3DE1" w:rsidRPr="00B6614B">
              <w:rPr>
                <w:color w:val="000000" w:themeColor="text1"/>
              </w:rPr>
              <w:t xml:space="preserve"> </w:t>
            </w:r>
            <w:r w:rsidR="00A85495">
              <w:rPr>
                <w:color w:val="000000" w:themeColor="text1"/>
              </w:rPr>
              <w:t>5/1</w:t>
            </w:r>
            <w:r w:rsidR="00357305">
              <w:rPr>
                <w:color w:val="000000" w:themeColor="text1"/>
              </w:rPr>
              <w:t>/</w:t>
            </w:r>
            <w:r w:rsidR="00AC3DE1">
              <w:rPr>
                <w:color w:val="000000" w:themeColor="text1"/>
              </w:rPr>
              <w:t>2</w:t>
            </w:r>
            <w:r w:rsidR="00A85495">
              <w:rPr>
                <w:color w:val="000000" w:themeColor="text1"/>
              </w:rPr>
              <w:t>4</w:t>
            </w:r>
          </w:p>
          <w:p w14:paraId="05381132" w14:textId="2CEC72DF" w:rsidR="00AC3DE1" w:rsidRPr="00594AC8" w:rsidRDefault="00AC3DE1" w:rsidP="00AC3DE1">
            <w:pPr>
              <w:pStyle w:val="Level1"/>
              <w:widowControl/>
              <w:ind w:left="0"/>
              <w:jc w:val="left"/>
              <w:rPr>
                <w:color w:val="000000" w:themeColor="text1"/>
              </w:rPr>
            </w:pPr>
          </w:p>
        </w:tc>
        <w:tc>
          <w:tcPr>
            <w:tcW w:w="6025" w:type="dxa"/>
          </w:tcPr>
          <w:p w14:paraId="52F8580C" w14:textId="3476309E" w:rsidR="00AC3DE1" w:rsidRPr="00594AC8" w:rsidRDefault="00AC3DE1" w:rsidP="00AC3DE1">
            <w:pPr>
              <w:pStyle w:val="Level1"/>
              <w:widowControl/>
              <w:ind w:left="0"/>
              <w:jc w:val="left"/>
              <w:rPr>
                <w:color w:val="000000" w:themeColor="text1"/>
              </w:rPr>
            </w:pPr>
            <w:r>
              <w:rPr>
                <w:color w:val="000000" w:themeColor="text1"/>
              </w:rPr>
              <w:t xml:space="preserve">Due: </w:t>
            </w:r>
            <w:r w:rsidR="003047BC">
              <w:rPr>
                <w:color w:val="000000" w:themeColor="text1"/>
              </w:rPr>
              <w:t>All Clinical Residency Portfolio Items on Box.com</w:t>
            </w:r>
          </w:p>
        </w:tc>
      </w:tr>
      <w:tr w:rsidR="00AC3DE1" w:rsidRPr="00594AC8" w14:paraId="4D24D748" w14:textId="77777777" w:rsidTr="00F35205">
        <w:tc>
          <w:tcPr>
            <w:tcW w:w="2965" w:type="dxa"/>
          </w:tcPr>
          <w:p w14:paraId="6A7DD901" w14:textId="67CB49A8" w:rsidR="00AC3DE1" w:rsidRDefault="00AC3DE1" w:rsidP="00AC3DE1">
            <w:pPr>
              <w:pStyle w:val="Level1"/>
              <w:widowControl/>
              <w:ind w:left="0"/>
              <w:jc w:val="left"/>
              <w:rPr>
                <w:color w:val="000000" w:themeColor="text1"/>
              </w:rPr>
            </w:pPr>
            <w:r>
              <w:rPr>
                <w:color w:val="000000" w:themeColor="text1"/>
              </w:rPr>
              <w:t>Time and Location TBA by COE</w:t>
            </w:r>
          </w:p>
        </w:tc>
        <w:tc>
          <w:tcPr>
            <w:tcW w:w="6025" w:type="dxa"/>
          </w:tcPr>
          <w:p w14:paraId="78FAEB61" w14:textId="24EEED6F" w:rsidR="00AC3DE1" w:rsidRDefault="00AC3DE1" w:rsidP="00AC3DE1">
            <w:pPr>
              <w:pStyle w:val="Level1"/>
              <w:widowControl/>
              <w:ind w:left="0"/>
              <w:jc w:val="left"/>
              <w:rPr>
                <w:color w:val="000000" w:themeColor="text1"/>
              </w:rPr>
            </w:pPr>
            <w:r>
              <w:rPr>
                <w:color w:val="000000" w:themeColor="text1"/>
              </w:rPr>
              <w:t xml:space="preserve">COE Exit Meeting – usually only required if you haven’t submitted your clinical residency binder on </w:t>
            </w:r>
            <w:r w:rsidR="00A85495">
              <w:rPr>
                <w:color w:val="000000" w:themeColor="text1"/>
              </w:rPr>
              <w:t>Watermark</w:t>
            </w:r>
            <w:r>
              <w:rPr>
                <w:color w:val="000000" w:themeColor="text1"/>
              </w:rPr>
              <w:t xml:space="preserve"> by the deadline.</w:t>
            </w:r>
          </w:p>
        </w:tc>
      </w:tr>
    </w:tbl>
    <w:p w14:paraId="61AADA3D" w14:textId="360F5B0C" w:rsidR="00F35205" w:rsidRPr="00594AC8" w:rsidRDefault="00F35205" w:rsidP="00745668">
      <w:pPr>
        <w:pStyle w:val="Level1"/>
        <w:widowControl/>
        <w:ind w:left="360"/>
        <w:jc w:val="left"/>
        <w:rPr>
          <w:color w:val="000000" w:themeColor="text1"/>
        </w:rPr>
      </w:pPr>
    </w:p>
    <w:p w14:paraId="01337692" w14:textId="0FAB147B" w:rsidR="00803507" w:rsidRDefault="00F35205" w:rsidP="009D0BCC">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1D75EA">
        <w:rPr>
          <w:rFonts w:eastAsiaTheme="majorEastAsia"/>
          <w:color w:val="000000" w:themeColor="text1"/>
        </w:rPr>
        <w:t>Candidates</w:t>
      </w:r>
      <w:r w:rsidR="009D0BCC">
        <w:rPr>
          <w:rFonts w:eastAsiaTheme="majorEastAsia"/>
          <w:color w:val="000000" w:themeColor="text1"/>
        </w:rPr>
        <w:t xml:space="preserve"> are required to </w:t>
      </w:r>
      <w:r w:rsidR="0056051A" w:rsidRPr="00006BAC">
        <w:rPr>
          <w:rFonts w:eastAsiaTheme="majorEastAsia"/>
          <w:color w:val="000000" w:themeColor="text1"/>
        </w:rPr>
        <w:t>meet essential functions of a special education teacher as defined by the schools and</w:t>
      </w:r>
      <w:r w:rsidR="0056051A">
        <w:rPr>
          <w:rFonts w:eastAsiaTheme="majorEastAsia"/>
          <w:color w:val="000000" w:themeColor="text1"/>
        </w:rPr>
        <w:t xml:space="preserve"> </w:t>
      </w:r>
      <w:r w:rsidR="009D0BCC">
        <w:rPr>
          <w:rFonts w:eastAsiaTheme="majorEastAsia"/>
          <w:color w:val="000000" w:themeColor="text1"/>
        </w:rPr>
        <w:t xml:space="preserve">adhere to the negotiated requirements with their </w:t>
      </w:r>
      <w:r w:rsidR="001D75EA">
        <w:rPr>
          <w:rFonts w:eastAsiaTheme="majorEastAsia"/>
          <w:color w:val="000000" w:themeColor="text1"/>
        </w:rPr>
        <w:t>clinical residency</w:t>
      </w:r>
      <w:r w:rsidR="009D0BCC">
        <w:rPr>
          <w:rFonts w:eastAsiaTheme="majorEastAsia"/>
          <w:color w:val="000000" w:themeColor="text1"/>
        </w:rPr>
        <w:t xml:space="preserve"> site</w:t>
      </w:r>
      <w:r w:rsidR="00854A79">
        <w:rPr>
          <w:rFonts w:eastAsiaTheme="majorEastAsia"/>
          <w:color w:val="000000" w:themeColor="text1"/>
        </w:rPr>
        <w:t xml:space="preserve"> as well as the requirements listed in this syllabus and the College of Education Clinical Residency handbook</w:t>
      </w:r>
      <w:r w:rsidR="009D0BCC">
        <w:rPr>
          <w:rFonts w:eastAsiaTheme="majorEastAsia"/>
          <w:color w:val="000000" w:themeColor="text1"/>
        </w:rPr>
        <w:t>.</w:t>
      </w:r>
    </w:p>
    <w:p w14:paraId="23DC2BDD" w14:textId="77777777" w:rsidR="00854A79" w:rsidRPr="00854A79" w:rsidRDefault="00854A79" w:rsidP="00854A79">
      <w:pPr>
        <w:autoSpaceDE w:val="0"/>
        <w:autoSpaceDN w:val="0"/>
        <w:adjustRightInd w:val="0"/>
        <w:rPr>
          <w:rFonts w:ascii="Times New Roman" w:hAnsi="Times New Roman" w:cs="Times New Roman"/>
          <w:color w:val="000000"/>
        </w:rPr>
      </w:pPr>
    </w:p>
    <w:p w14:paraId="508B71E2" w14:textId="77777777" w:rsidR="00854A79" w:rsidRPr="00854A79" w:rsidRDefault="00854A79" w:rsidP="00854A79">
      <w:pPr>
        <w:autoSpaceDE w:val="0"/>
        <w:autoSpaceDN w:val="0"/>
        <w:adjustRightInd w:val="0"/>
        <w:ind w:left="360"/>
        <w:rPr>
          <w:rFonts w:ascii="Times New Roman" w:hAnsi="Times New Roman" w:cs="Times New Roman"/>
          <w:color w:val="000000"/>
        </w:rPr>
      </w:pPr>
      <w:r w:rsidRPr="00854A79">
        <w:rPr>
          <w:rFonts w:ascii="Times New Roman" w:hAnsi="Times New Roman" w:cs="Times New Roman"/>
          <w:color w:val="000000"/>
        </w:rPr>
        <w:t xml:space="preserve">The responsibilities assigned to a candidate are equivalent to the responsibilities of a full-time position. Satisfying the clinical residency requirements in a satisfactory manner requires that you devote a considerable amount of time and effort to your teaching responsibilities. During your clinical residency, you are advised to limit your involvement in any additional responsibilities such as part-time employment if at all possible. </w:t>
      </w:r>
    </w:p>
    <w:p w14:paraId="399F0061" w14:textId="77777777" w:rsidR="00854A79" w:rsidRDefault="00854A79" w:rsidP="009D0BCC">
      <w:pPr>
        <w:pStyle w:val="Level1"/>
        <w:widowControl/>
        <w:ind w:left="360"/>
        <w:jc w:val="left"/>
        <w:rPr>
          <w:rFonts w:eastAsiaTheme="majorEastAsia"/>
          <w:color w:val="000000" w:themeColor="text1"/>
        </w:rPr>
      </w:pPr>
    </w:p>
    <w:p w14:paraId="2C7E0C5A" w14:textId="5D834025" w:rsidR="009D0BCC" w:rsidRPr="009D0BCC" w:rsidRDefault="009D0BCC" w:rsidP="005407D0">
      <w:pPr>
        <w:pStyle w:val="Level1"/>
        <w:widowControl/>
        <w:numPr>
          <w:ilvl w:val="0"/>
          <w:numId w:val="5"/>
        </w:numPr>
        <w:jc w:val="left"/>
        <w:rPr>
          <w:rFonts w:eastAsiaTheme="majorEastAsia"/>
          <w:b/>
          <w:bCs/>
          <w:color w:val="000000" w:themeColor="text1"/>
        </w:rPr>
      </w:pPr>
      <w:r>
        <w:rPr>
          <w:rFonts w:eastAsiaTheme="majorEastAsia"/>
          <w:b/>
          <w:bCs/>
          <w:color w:val="000000" w:themeColor="text1"/>
        </w:rPr>
        <w:t>Attendance Requirements</w:t>
      </w:r>
    </w:p>
    <w:p w14:paraId="70141F46" w14:textId="1E330B04" w:rsidR="0001256B" w:rsidRPr="0001256B" w:rsidRDefault="0001256B" w:rsidP="00782BF9">
      <w:pPr>
        <w:pStyle w:val="ListParagraph"/>
        <w:widowControl w:val="0"/>
        <w:numPr>
          <w:ilvl w:val="0"/>
          <w:numId w:val="23"/>
        </w:numPr>
        <w:autoSpaceDE w:val="0"/>
        <w:autoSpaceDN w:val="0"/>
        <w:rPr>
          <w:rFonts w:ascii="Times New Roman" w:hAnsi="Times New Roman" w:cs="Times New Roman"/>
        </w:rPr>
      </w:pPr>
      <w:r w:rsidRPr="0001256B">
        <w:rPr>
          <w:rFonts w:ascii="Times New Roman" w:hAnsi="Times New Roman" w:cs="Times New Roman"/>
        </w:rPr>
        <w:t xml:space="preserve">Attend the college’s Clinical Residency Orientation Meeting at the beginning of the semester and the exit meeting at the end of the semester. </w:t>
      </w:r>
    </w:p>
    <w:p w14:paraId="5DFB7744" w14:textId="014EC5B3" w:rsidR="0001256B" w:rsidRPr="0001256B" w:rsidRDefault="0001256B" w:rsidP="00782BF9">
      <w:pPr>
        <w:pStyle w:val="Level1"/>
        <w:widowControl/>
        <w:numPr>
          <w:ilvl w:val="0"/>
          <w:numId w:val="23"/>
        </w:numPr>
        <w:jc w:val="left"/>
        <w:rPr>
          <w:color w:val="000000" w:themeColor="text1"/>
        </w:rPr>
      </w:pPr>
      <w:r w:rsidRPr="0001256B">
        <w:t xml:space="preserve">Follow your school’s calendar beginning with the first-class day of Auburn’s semester through the final class day of Auburn’s semester. </w:t>
      </w:r>
      <w:r w:rsidRPr="0001256B">
        <w:rPr>
          <w:color w:val="000000" w:themeColor="text1"/>
        </w:rPr>
        <w:t xml:space="preserve">You will </w:t>
      </w:r>
      <w:r w:rsidRPr="0001256B">
        <w:rPr>
          <w:color w:val="000000" w:themeColor="text1"/>
          <w:u w:val="single"/>
        </w:rPr>
        <w:t>not</w:t>
      </w:r>
      <w:r w:rsidRPr="0001256B">
        <w:rPr>
          <w:color w:val="000000" w:themeColor="text1"/>
        </w:rPr>
        <w:t xml:space="preserve"> follow AU’s calendar of holidays. During spring semester, students placed in community-based settings who are not scheduled to have a spring break may take a week-long break in between placements.</w:t>
      </w:r>
    </w:p>
    <w:p w14:paraId="131B47B8" w14:textId="619A1D93" w:rsidR="0001256B" w:rsidRPr="0001256B" w:rsidRDefault="0001256B" w:rsidP="00782BF9">
      <w:pPr>
        <w:pStyle w:val="ListParagraph"/>
        <w:widowControl w:val="0"/>
        <w:autoSpaceDE w:val="0"/>
        <w:autoSpaceDN w:val="0"/>
        <w:ind w:left="1440"/>
        <w:rPr>
          <w:rFonts w:ascii="Times New Roman" w:hAnsi="Times New Roman" w:cs="Times New Roman"/>
        </w:rPr>
      </w:pPr>
      <w:r w:rsidRPr="0001256B">
        <w:rPr>
          <w:rFonts w:ascii="Times New Roman" w:hAnsi="Times New Roman" w:cs="Times New Roman"/>
        </w:rPr>
        <w:t xml:space="preserve">Note: A maximum of five days may be used to attend clinical residency related activities not at the school site (e.g., Interview Day, group meetings of candidates on campus) at the discretion of your supervisor. </w:t>
      </w:r>
      <w:r w:rsidRPr="0001256B">
        <w:rPr>
          <w:rFonts w:ascii="Times New Roman" w:hAnsi="Times New Roman" w:cs="Times New Roman"/>
          <w:color w:val="000000" w:themeColor="text1"/>
        </w:rPr>
        <w:t xml:space="preserve">In the event, that Auburn University moves to all remote, you will be expected to continue in your clinical residency placement in your </w:t>
      </w:r>
      <w:r w:rsidR="003047BC">
        <w:rPr>
          <w:rFonts w:ascii="Times New Roman" w:hAnsi="Times New Roman" w:cs="Times New Roman"/>
          <w:color w:val="000000" w:themeColor="text1"/>
        </w:rPr>
        <w:t>assigned placements</w:t>
      </w:r>
      <w:r w:rsidRPr="0001256B">
        <w:rPr>
          <w:rFonts w:ascii="Times New Roman" w:hAnsi="Times New Roman" w:cs="Times New Roman"/>
          <w:color w:val="000000" w:themeColor="text1"/>
        </w:rPr>
        <w:t xml:space="preserve">.  </w:t>
      </w:r>
      <w:proofErr w:type="gramStart"/>
      <w:r w:rsidRPr="0001256B">
        <w:rPr>
          <w:rFonts w:ascii="Times New Roman" w:hAnsi="Times New Roman" w:cs="Times New Roman"/>
          <w:color w:val="000000" w:themeColor="text1"/>
        </w:rPr>
        <w:t>In the event that</w:t>
      </w:r>
      <w:proofErr w:type="gramEnd"/>
      <w:r w:rsidRPr="0001256B">
        <w:rPr>
          <w:rFonts w:ascii="Times New Roman" w:hAnsi="Times New Roman" w:cs="Times New Roman"/>
          <w:color w:val="000000" w:themeColor="text1"/>
        </w:rPr>
        <w:t xml:space="preserve"> your </w:t>
      </w:r>
      <w:r w:rsidR="003047BC">
        <w:rPr>
          <w:rFonts w:ascii="Times New Roman" w:hAnsi="Times New Roman" w:cs="Times New Roman"/>
          <w:color w:val="000000" w:themeColor="text1"/>
        </w:rPr>
        <w:t>placement</w:t>
      </w:r>
      <w:r w:rsidRPr="0001256B">
        <w:rPr>
          <w:rFonts w:ascii="Times New Roman" w:hAnsi="Times New Roman" w:cs="Times New Roman"/>
          <w:color w:val="000000" w:themeColor="text1"/>
        </w:rPr>
        <w:t xml:space="preserve"> moves to remote, you will be expected to work with your clinical educator (cooperating teacher) in the delivery of remote instruction.  Any disruptions in your placement should be addressed with your university supervisor. Please remember, you are required to be full-time in the school for a full semester in the teaching field for which you are seeking </w:t>
      </w:r>
      <w:r w:rsidRPr="0001256B">
        <w:rPr>
          <w:rFonts w:ascii="Times New Roman" w:hAnsi="Times New Roman" w:cs="Times New Roman"/>
          <w:color w:val="000000" w:themeColor="text1"/>
        </w:rPr>
        <w:lastRenderedPageBreak/>
        <w:t xml:space="preserve">certification. </w:t>
      </w:r>
    </w:p>
    <w:p w14:paraId="273A50E0" w14:textId="706D6BD0" w:rsidR="0001256B" w:rsidRPr="0001256B" w:rsidRDefault="0001256B" w:rsidP="005407D0">
      <w:pPr>
        <w:pStyle w:val="Level1"/>
        <w:widowControl/>
        <w:numPr>
          <w:ilvl w:val="0"/>
          <w:numId w:val="23"/>
        </w:numPr>
        <w:jc w:val="left"/>
        <w:rPr>
          <w:color w:val="000000" w:themeColor="text1"/>
        </w:rPr>
      </w:pPr>
      <w:r w:rsidRPr="0001256B">
        <w:t xml:space="preserve">Be prompt and regular in attendance; follow the schedule expected of clinical educators. </w:t>
      </w:r>
      <w:r w:rsidRPr="0001256B">
        <w:rPr>
          <w:color w:val="000000" w:themeColor="text1"/>
        </w:rPr>
        <w:t xml:space="preserve">Attend weekly clinical residency meetings and </w:t>
      </w:r>
      <w:proofErr w:type="spellStart"/>
      <w:r w:rsidRPr="0001256B">
        <w:rPr>
          <w:color w:val="000000" w:themeColor="text1"/>
        </w:rPr>
        <w:t>edTPA</w:t>
      </w:r>
      <w:proofErr w:type="spellEnd"/>
      <w:r w:rsidRPr="0001256B">
        <w:rPr>
          <w:color w:val="000000" w:themeColor="text1"/>
        </w:rPr>
        <w:t xml:space="preserve"> meetings. </w:t>
      </w:r>
      <w:r w:rsidRPr="0001256B">
        <w:t xml:space="preserve">Note: Absences should not occur except for emergencies (e.g., sickness, death in the </w:t>
      </w:r>
      <w:r w:rsidR="003047BC">
        <w:t xml:space="preserve">immediate </w:t>
      </w:r>
      <w:r w:rsidRPr="0001256B">
        <w:t xml:space="preserve">family). If an absence is unavoidable, contact your clinical educator and university supervisor. </w:t>
      </w:r>
      <w:r w:rsidRPr="0001256B">
        <w:rPr>
          <w:color w:val="FF0000"/>
        </w:rPr>
        <w:t xml:space="preserve"> </w:t>
      </w:r>
      <w:r w:rsidRPr="0001256B">
        <w:t xml:space="preserve">You are required to make-up absences. If you have not fulfilled this requirement by the last day of AU classes, you will attend the Clinical Residency Evaluation Meeting at the end of the semester then return to the school site to complete the attendance requirement. All required days must be completed within the clinical residency semester.  </w:t>
      </w:r>
    </w:p>
    <w:p w14:paraId="5F254B89" w14:textId="560E9DF8" w:rsidR="0001256B" w:rsidRPr="00782BF9" w:rsidRDefault="0001256B" w:rsidP="00782BF9">
      <w:pPr>
        <w:pStyle w:val="ListParagraph"/>
        <w:widowControl w:val="0"/>
        <w:numPr>
          <w:ilvl w:val="0"/>
          <w:numId w:val="23"/>
        </w:numPr>
        <w:autoSpaceDE w:val="0"/>
        <w:autoSpaceDN w:val="0"/>
        <w:rPr>
          <w:rFonts w:ascii="Times New Roman" w:hAnsi="Times New Roman" w:cs="Times New Roman"/>
        </w:rPr>
      </w:pPr>
      <w:r w:rsidRPr="0001256B">
        <w:rPr>
          <w:rFonts w:ascii="Times New Roman" w:hAnsi="Times New Roman" w:cs="Times New Roman"/>
        </w:rPr>
        <w:t>Attend all school functions that your clinical educator is required to attend (e.g., faculty meetings, PTA meetings, school/community events</w:t>
      </w:r>
      <w:r w:rsidR="003047BC">
        <w:rPr>
          <w:rFonts w:ascii="Times New Roman" w:hAnsi="Times New Roman" w:cs="Times New Roman"/>
        </w:rPr>
        <w:t>, IEP meetings, etc.</w:t>
      </w:r>
      <w:r w:rsidRPr="0001256B">
        <w:rPr>
          <w:rFonts w:ascii="Times New Roman" w:hAnsi="Times New Roman" w:cs="Times New Roman"/>
        </w:rPr>
        <w:t>).</w:t>
      </w:r>
    </w:p>
    <w:p w14:paraId="13F25325" w14:textId="3F15B838" w:rsidR="009D0BCC" w:rsidRPr="009D0BCC" w:rsidRDefault="009D0BCC" w:rsidP="005407D0">
      <w:pPr>
        <w:pStyle w:val="Level1"/>
        <w:widowControl/>
        <w:numPr>
          <w:ilvl w:val="0"/>
          <w:numId w:val="5"/>
        </w:numPr>
        <w:jc w:val="left"/>
        <w:rPr>
          <w:b/>
          <w:bCs/>
          <w:color w:val="000000" w:themeColor="text1"/>
        </w:rPr>
      </w:pPr>
      <w:r w:rsidRPr="009D0BCC">
        <w:rPr>
          <w:b/>
          <w:bCs/>
          <w:color w:val="000000" w:themeColor="text1"/>
        </w:rPr>
        <w:t>Teaching Requirements</w:t>
      </w:r>
    </w:p>
    <w:p w14:paraId="3F491B21" w14:textId="3673D4AE" w:rsidR="009D0BCC" w:rsidRPr="00854A79" w:rsidRDefault="00854A79" w:rsidP="005407D0">
      <w:pPr>
        <w:pStyle w:val="Level1"/>
        <w:widowControl/>
        <w:numPr>
          <w:ilvl w:val="1"/>
          <w:numId w:val="5"/>
        </w:numPr>
        <w:jc w:val="left"/>
        <w:rPr>
          <w:b/>
          <w:bCs/>
          <w:color w:val="000000" w:themeColor="text1"/>
        </w:rPr>
      </w:pPr>
      <w:r>
        <w:rPr>
          <w:color w:val="000000" w:themeColor="text1"/>
        </w:rPr>
        <w:t>Work with your clinical educator to develop a schedule of teaching responsibility that includes a minimum of</w:t>
      </w:r>
      <w:r w:rsidR="009D0BCC">
        <w:rPr>
          <w:color w:val="000000" w:themeColor="text1"/>
        </w:rPr>
        <w:t xml:space="preserve"> 20 full days </w:t>
      </w:r>
      <w:r>
        <w:rPr>
          <w:color w:val="000000" w:themeColor="text1"/>
        </w:rPr>
        <w:t>of teaching (</w:t>
      </w:r>
      <w:r w:rsidRPr="006618EC">
        <w:rPr>
          <w:color w:val="000000" w:themeColor="text1"/>
          <w:u w:val="single"/>
        </w:rPr>
        <w:t>at least 10 days must be consecutive</w:t>
      </w:r>
      <w:r>
        <w:rPr>
          <w:color w:val="000000" w:themeColor="text1"/>
        </w:rPr>
        <w:t xml:space="preserve">). </w:t>
      </w:r>
      <w:r w:rsidR="001D75EA">
        <w:rPr>
          <w:color w:val="000000" w:themeColor="text1"/>
        </w:rPr>
        <w:t>Candidates</w:t>
      </w:r>
      <w:r w:rsidR="009D0BCC">
        <w:rPr>
          <w:color w:val="000000" w:themeColor="text1"/>
        </w:rPr>
        <w:t xml:space="preserve"> </w:t>
      </w:r>
      <w:r w:rsidR="006618EC">
        <w:rPr>
          <w:color w:val="000000" w:themeColor="text1"/>
        </w:rPr>
        <w:t xml:space="preserve">majoring in collaborative special education </w:t>
      </w:r>
      <w:r w:rsidR="009D0BCC">
        <w:rPr>
          <w:color w:val="000000" w:themeColor="text1"/>
        </w:rPr>
        <w:t xml:space="preserve">will complete 10 days of independent teaching at each site. </w:t>
      </w:r>
      <w:r w:rsidR="006618EC">
        <w:rPr>
          <w:color w:val="000000" w:themeColor="text1"/>
        </w:rPr>
        <w:t xml:space="preserve">Candidates majoring in early childhood/K-6 will complete </w:t>
      </w:r>
      <w:r w:rsidR="0033528D">
        <w:rPr>
          <w:color w:val="000000" w:themeColor="text1"/>
        </w:rPr>
        <w:t>all 20</w:t>
      </w:r>
      <w:r w:rsidR="006618EC">
        <w:rPr>
          <w:color w:val="000000" w:themeColor="text1"/>
        </w:rPr>
        <w:t xml:space="preserve"> days in their school setting. </w:t>
      </w:r>
      <w:r>
        <w:rPr>
          <w:i/>
          <w:iCs/>
          <w:color w:val="000000" w:themeColor="text1"/>
        </w:rPr>
        <w:t xml:space="preserve">Any candidate who is absent from </w:t>
      </w:r>
      <w:r w:rsidR="0001256B">
        <w:rPr>
          <w:i/>
          <w:iCs/>
          <w:color w:val="000000" w:themeColor="text1"/>
        </w:rPr>
        <w:t>their</w:t>
      </w:r>
      <w:r>
        <w:rPr>
          <w:i/>
          <w:iCs/>
          <w:color w:val="000000" w:themeColor="text1"/>
        </w:rPr>
        <w:t xml:space="preserve"> 10-consecutive day assignment for one day, for a reason deemed acceptable by both the unit and the partner school, may exercise full responsibilities on the eleventh consecutive day.</w:t>
      </w:r>
      <w:r w:rsidR="006618EC">
        <w:rPr>
          <w:i/>
          <w:iCs/>
          <w:color w:val="000000" w:themeColor="text1"/>
        </w:rPr>
        <w:t xml:space="preserve"> </w:t>
      </w:r>
    </w:p>
    <w:p w14:paraId="01DF0A8E" w14:textId="6E6D0778" w:rsidR="00854A79" w:rsidRPr="00BA475E" w:rsidRDefault="00854A79" w:rsidP="005407D0">
      <w:pPr>
        <w:pStyle w:val="Level1"/>
        <w:widowControl/>
        <w:numPr>
          <w:ilvl w:val="1"/>
          <w:numId w:val="5"/>
        </w:numPr>
        <w:jc w:val="left"/>
        <w:rPr>
          <w:b/>
          <w:bCs/>
          <w:color w:val="000000" w:themeColor="text1"/>
        </w:rPr>
      </w:pPr>
      <w:r>
        <w:rPr>
          <w:color w:val="000000" w:themeColor="text1"/>
        </w:rPr>
        <w:t>Fulfill all responsibilities and tasks assigned by your clinical educator, school administrator(s), and university supervisor including lesson plans, grading, reflections, classroom maintenance, etc.</w:t>
      </w:r>
    </w:p>
    <w:p w14:paraId="67C47808" w14:textId="4C1B17DC" w:rsidR="00BA475E" w:rsidRPr="00BA475E" w:rsidRDefault="00BA475E" w:rsidP="005407D0">
      <w:pPr>
        <w:pStyle w:val="Level1"/>
        <w:widowControl/>
        <w:numPr>
          <w:ilvl w:val="1"/>
          <w:numId w:val="5"/>
        </w:numPr>
        <w:jc w:val="left"/>
        <w:rPr>
          <w:b/>
          <w:bCs/>
          <w:color w:val="000000" w:themeColor="text1"/>
        </w:rPr>
      </w:pPr>
      <w:r>
        <w:rPr>
          <w:color w:val="000000" w:themeColor="text1"/>
        </w:rPr>
        <w:t xml:space="preserve">Keep in mind </w:t>
      </w:r>
      <w:r w:rsidRPr="00BA5586">
        <w:rPr>
          <w:iCs/>
        </w:rPr>
        <w:t xml:space="preserve">that communication is key to a successful clinical residency. Ask questions, solicit feedback, and accept constructive </w:t>
      </w:r>
      <w:r w:rsidR="003047BC">
        <w:rPr>
          <w:iCs/>
        </w:rPr>
        <w:t>criticism</w:t>
      </w:r>
      <w:r w:rsidRPr="00BA5586">
        <w:rPr>
          <w:iCs/>
        </w:rPr>
        <w:t xml:space="preserve"> of your performance in a professional manner.  </w:t>
      </w:r>
      <w:r w:rsidRPr="00BA5586">
        <w:t xml:space="preserve">Work with your </w:t>
      </w:r>
      <w:r w:rsidRPr="00BA5586">
        <w:rPr>
          <w:color w:val="000000" w:themeColor="text1"/>
        </w:rPr>
        <w:t>clinical educator</w:t>
      </w:r>
      <w:r w:rsidRPr="00BA5586">
        <w:rPr>
          <w:i/>
          <w:color w:val="ED7D31" w:themeColor="accent2"/>
        </w:rPr>
        <w:t xml:space="preserve"> </w:t>
      </w:r>
      <w:r w:rsidRPr="00BA5586">
        <w:t>and university supervisor to resolve clinical residency concerns in a professional manner. You are expected to follow the chain of command in resolving issues that occur during your clinical residency. If an issue relates to occurrences at the school site, discuss your concerns with the clinical educator and keep your university supervisor apprised of the situation. If an issue relates to clinical residenc</w:t>
      </w:r>
      <w:r w:rsidR="003047BC">
        <w:t>y</w:t>
      </w:r>
      <w:r w:rsidRPr="00BA5586">
        <w:t xml:space="preserve"> requirements or supervision, share your concerns with your university supervisor. If issues are not resolved through these efforts, share your concerns with the unit leader in the department in which your program is located.  If they are unavailable or you believe the issue is not resolved, you may contact the</w:t>
      </w:r>
      <w:r>
        <w:t xml:space="preserve"> Interim Dean through the Office of Student Services.</w:t>
      </w:r>
    </w:p>
    <w:p w14:paraId="477A8147" w14:textId="1CA83C87" w:rsidR="0001256B" w:rsidRPr="009D0BCC" w:rsidRDefault="00BA475E" w:rsidP="005407D0">
      <w:pPr>
        <w:pStyle w:val="Level1"/>
        <w:widowControl/>
        <w:numPr>
          <w:ilvl w:val="1"/>
          <w:numId w:val="5"/>
        </w:numPr>
        <w:jc w:val="left"/>
        <w:rPr>
          <w:b/>
          <w:bCs/>
          <w:color w:val="000000" w:themeColor="text1"/>
        </w:rPr>
      </w:pPr>
      <w:r>
        <w:rPr>
          <w:color w:val="000000" w:themeColor="text1"/>
        </w:rPr>
        <w:t xml:space="preserve">The </w:t>
      </w:r>
      <w:r w:rsidRPr="00BA5586">
        <w:t xml:space="preserve">responsibilities assigned to a candidate are equivalent to the responsibilities of a full-time position. Satisfying the clinical residency requirements in a satisfactory manner requires that you devote a considerable amount of time and effort to your teaching responsibilities. During your clinical residency, you are advised to limit your involvement in any additional responsibilities such as part-time employment </w:t>
      </w:r>
      <w:proofErr w:type="gramStart"/>
      <w:r w:rsidRPr="00BA5586">
        <w:t>if at all possible</w:t>
      </w:r>
      <w:proofErr w:type="gramEnd"/>
      <w:r w:rsidRPr="00BA5586">
        <w:t>.</w:t>
      </w:r>
    </w:p>
    <w:p w14:paraId="1DD5E1E6" w14:textId="2BDF9F0C" w:rsidR="009D0BCC" w:rsidRDefault="00970AA2" w:rsidP="005407D0">
      <w:pPr>
        <w:pStyle w:val="Level1"/>
        <w:widowControl/>
        <w:numPr>
          <w:ilvl w:val="0"/>
          <w:numId w:val="5"/>
        </w:numPr>
        <w:jc w:val="left"/>
        <w:rPr>
          <w:b/>
          <w:bCs/>
          <w:color w:val="000000" w:themeColor="text1"/>
        </w:rPr>
      </w:pPr>
      <w:r>
        <w:rPr>
          <w:b/>
          <w:bCs/>
          <w:color w:val="000000" w:themeColor="text1"/>
        </w:rPr>
        <w:t>Dual Placement Requirements</w:t>
      </w:r>
    </w:p>
    <w:p w14:paraId="0A2B789E" w14:textId="3012558D" w:rsidR="00970AA2" w:rsidRPr="005B0C0F" w:rsidRDefault="00970AA2" w:rsidP="005407D0">
      <w:pPr>
        <w:pStyle w:val="Level1"/>
        <w:widowControl/>
        <w:numPr>
          <w:ilvl w:val="1"/>
          <w:numId w:val="5"/>
        </w:numPr>
        <w:jc w:val="left"/>
        <w:rPr>
          <w:b/>
          <w:bCs/>
          <w:color w:val="000000" w:themeColor="text1"/>
        </w:rPr>
      </w:pPr>
      <w:r>
        <w:rPr>
          <w:color w:val="000000" w:themeColor="text1"/>
        </w:rPr>
        <w:t xml:space="preserve">Duties will differ at each site. Assignments are similar and listed in this syllabus. Any adjustment to assignments due to type of placement must be approved by </w:t>
      </w:r>
      <w:r w:rsidR="001D75EA">
        <w:rPr>
          <w:color w:val="000000" w:themeColor="text1"/>
        </w:rPr>
        <w:t xml:space="preserve">university </w:t>
      </w:r>
      <w:r>
        <w:rPr>
          <w:color w:val="000000" w:themeColor="text1"/>
        </w:rPr>
        <w:t xml:space="preserve">supervisor </w:t>
      </w:r>
      <w:r w:rsidRPr="005B0C0F">
        <w:rPr>
          <w:color w:val="000000" w:themeColor="text1"/>
        </w:rPr>
        <w:t>in advance.</w:t>
      </w:r>
    </w:p>
    <w:p w14:paraId="41230BBD" w14:textId="28ECBC5B" w:rsidR="00970AA2" w:rsidRPr="001D4FB0" w:rsidRDefault="003047BC" w:rsidP="005407D0">
      <w:pPr>
        <w:pStyle w:val="Level1"/>
        <w:widowControl/>
        <w:numPr>
          <w:ilvl w:val="0"/>
          <w:numId w:val="5"/>
        </w:numPr>
        <w:jc w:val="left"/>
        <w:rPr>
          <w:b/>
          <w:bCs/>
          <w:color w:val="000000" w:themeColor="text1"/>
        </w:rPr>
      </w:pPr>
      <w:r w:rsidRPr="001D4FB0">
        <w:rPr>
          <w:b/>
          <w:bCs/>
          <w:color w:val="000000" w:themeColor="text1"/>
        </w:rPr>
        <w:t>Clinical Residency</w:t>
      </w:r>
      <w:r w:rsidR="00970AA2" w:rsidRPr="001D4FB0">
        <w:rPr>
          <w:b/>
          <w:bCs/>
          <w:color w:val="000000" w:themeColor="text1"/>
        </w:rPr>
        <w:t xml:space="preserve"> Key Assessments</w:t>
      </w:r>
    </w:p>
    <w:p w14:paraId="390248CA" w14:textId="138B8BD3" w:rsidR="00970AA2" w:rsidRPr="00970AA2" w:rsidRDefault="00E363E8" w:rsidP="005407D0">
      <w:pPr>
        <w:pStyle w:val="Level1"/>
        <w:widowControl/>
        <w:numPr>
          <w:ilvl w:val="1"/>
          <w:numId w:val="5"/>
        </w:numPr>
        <w:jc w:val="left"/>
        <w:rPr>
          <w:b/>
          <w:bCs/>
          <w:color w:val="000000" w:themeColor="text1"/>
        </w:rPr>
      </w:pPr>
      <w:r>
        <w:rPr>
          <w:color w:val="000000" w:themeColor="text1"/>
        </w:rPr>
        <w:t>Framework for Teaching</w:t>
      </w:r>
    </w:p>
    <w:p w14:paraId="4D9F60B5" w14:textId="28A3997B" w:rsidR="00242219" w:rsidRPr="00242219" w:rsidRDefault="00970AA2" w:rsidP="00242219">
      <w:pPr>
        <w:pStyle w:val="Level1"/>
        <w:widowControl/>
        <w:ind w:left="1530"/>
        <w:jc w:val="left"/>
        <w:rPr>
          <w:i/>
          <w:iCs/>
          <w:color w:val="000000" w:themeColor="text1"/>
        </w:rPr>
      </w:pPr>
      <w:r w:rsidRPr="00970AA2">
        <w:rPr>
          <w:i/>
          <w:iCs/>
          <w:color w:val="000000" w:themeColor="text1"/>
        </w:rPr>
        <w:t xml:space="preserve">Complete this assessment form as a self-assessment prior to beginning your clinical residency. Your </w:t>
      </w:r>
      <w:r w:rsidR="001D75EA">
        <w:rPr>
          <w:i/>
          <w:iCs/>
          <w:color w:val="000000" w:themeColor="text1"/>
        </w:rPr>
        <w:t>clinical</w:t>
      </w:r>
      <w:r w:rsidRPr="00970AA2">
        <w:rPr>
          <w:i/>
          <w:iCs/>
          <w:color w:val="000000" w:themeColor="text1"/>
        </w:rPr>
        <w:t xml:space="preserve"> </w:t>
      </w:r>
      <w:r w:rsidR="001D75EA">
        <w:rPr>
          <w:i/>
          <w:iCs/>
          <w:color w:val="000000" w:themeColor="text1"/>
        </w:rPr>
        <w:t>educator</w:t>
      </w:r>
      <w:r w:rsidRPr="00970AA2">
        <w:rPr>
          <w:i/>
          <w:iCs/>
          <w:color w:val="000000" w:themeColor="text1"/>
        </w:rPr>
        <w:t xml:space="preserve"> and university supervisor will use it to provide you with feedback on your performance at the midpoint and at the end of your clinical residency semester.</w:t>
      </w:r>
      <w:r w:rsidR="006C0459">
        <w:rPr>
          <w:i/>
          <w:iCs/>
          <w:color w:val="000000" w:themeColor="text1"/>
        </w:rPr>
        <w:t xml:space="preserve"> </w:t>
      </w:r>
      <w:r w:rsidR="00242219">
        <w:rPr>
          <w:i/>
          <w:iCs/>
          <w:color w:val="000000" w:themeColor="text1"/>
        </w:rPr>
        <w:t xml:space="preserve">You will also complete a self-evaluation using this assessment at midterm and final. </w:t>
      </w:r>
    </w:p>
    <w:p w14:paraId="21694110" w14:textId="7C05C5EB" w:rsidR="000A1E09" w:rsidRPr="00970AA2" w:rsidRDefault="000A1E09" w:rsidP="005407D0">
      <w:pPr>
        <w:pStyle w:val="Level1"/>
        <w:widowControl/>
        <w:numPr>
          <w:ilvl w:val="1"/>
          <w:numId w:val="5"/>
        </w:numPr>
        <w:jc w:val="left"/>
        <w:rPr>
          <w:b/>
          <w:bCs/>
          <w:color w:val="000000" w:themeColor="text1"/>
        </w:rPr>
      </w:pPr>
      <w:r>
        <w:rPr>
          <w:color w:val="000000" w:themeColor="text1"/>
        </w:rPr>
        <w:t>Personal and Professional Dispositions Assessment (PPDA)</w:t>
      </w:r>
    </w:p>
    <w:p w14:paraId="7B46C3EE" w14:textId="6DDF3E5E" w:rsidR="00242219" w:rsidRPr="00242219" w:rsidRDefault="000A1E09" w:rsidP="00242219">
      <w:pPr>
        <w:pStyle w:val="Level1"/>
        <w:widowControl/>
        <w:ind w:left="1530"/>
        <w:jc w:val="left"/>
        <w:rPr>
          <w:color w:val="000000" w:themeColor="text1"/>
        </w:rPr>
      </w:pPr>
      <w:r>
        <w:rPr>
          <w:i/>
          <w:iCs/>
          <w:color w:val="000000" w:themeColor="text1"/>
        </w:rPr>
        <w:t xml:space="preserve">This </w:t>
      </w:r>
      <w:r w:rsidR="003047BC">
        <w:rPr>
          <w:i/>
          <w:iCs/>
          <w:color w:val="000000" w:themeColor="text1"/>
        </w:rPr>
        <w:t>evaluation</w:t>
      </w:r>
      <w:r>
        <w:rPr>
          <w:i/>
          <w:iCs/>
          <w:color w:val="000000" w:themeColor="text1"/>
        </w:rPr>
        <w:t xml:space="preserve"> is used to provide you with feedback on your professional dispositions. </w:t>
      </w:r>
      <w:r w:rsidR="006C0459" w:rsidRPr="00970AA2">
        <w:rPr>
          <w:i/>
          <w:iCs/>
          <w:color w:val="000000" w:themeColor="text1"/>
        </w:rPr>
        <w:t xml:space="preserve">Complete this assessment form as a self-assessment prior to beginning your clinical residency. </w:t>
      </w:r>
      <w:r>
        <w:rPr>
          <w:i/>
          <w:iCs/>
          <w:color w:val="000000" w:themeColor="text1"/>
        </w:rPr>
        <w:t xml:space="preserve">Your clinical educator and university supervisor will complete it at least at midpoint and the </w:t>
      </w:r>
      <w:r>
        <w:rPr>
          <w:i/>
          <w:iCs/>
          <w:color w:val="000000" w:themeColor="text1"/>
        </w:rPr>
        <w:lastRenderedPageBreak/>
        <w:t>end of your clinical residency semester.</w:t>
      </w:r>
      <w:r w:rsidR="00242219">
        <w:rPr>
          <w:i/>
          <w:iCs/>
          <w:color w:val="000000" w:themeColor="text1"/>
        </w:rPr>
        <w:t xml:space="preserve"> You will also complete a self-evaluation using this assessment at midterm and final.</w:t>
      </w:r>
    </w:p>
    <w:p w14:paraId="717195C3" w14:textId="5C3A086A" w:rsidR="00242219" w:rsidRDefault="00242219" w:rsidP="005407D0">
      <w:pPr>
        <w:pStyle w:val="Level1"/>
        <w:widowControl/>
        <w:numPr>
          <w:ilvl w:val="1"/>
          <w:numId w:val="5"/>
        </w:numPr>
        <w:jc w:val="left"/>
        <w:rPr>
          <w:color w:val="000000" w:themeColor="text1"/>
        </w:rPr>
      </w:pPr>
      <w:r w:rsidRPr="00242219">
        <w:rPr>
          <w:color w:val="000000" w:themeColor="text1"/>
        </w:rPr>
        <w:t>Classroom Observation Instrument</w:t>
      </w:r>
    </w:p>
    <w:p w14:paraId="3961AB51" w14:textId="794FA88B" w:rsidR="00242219" w:rsidRPr="00242219" w:rsidRDefault="00242219" w:rsidP="00242219">
      <w:pPr>
        <w:pStyle w:val="Level1"/>
        <w:widowControl/>
        <w:ind w:left="1440"/>
        <w:jc w:val="left"/>
        <w:rPr>
          <w:i/>
          <w:iCs/>
          <w:color w:val="000000" w:themeColor="text1"/>
        </w:rPr>
      </w:pPr>
      <w:r>
        <w:rPr>
          <w:i/>
          <w:iCs/>
          <w:color w:val="000000" w:themeColor="text1"/>
        </w:rPr>
        <w:t xml:space="preserve">Will be used for each formal </w:t>
      </w:r>
      <w:r w:rsidR="003047BC">
        <w:rPr>
          <w:i/>
          <w:iCs/>
          <w:color w:val="000000" w:themeColor="text1"/>
        </w:rPr>
        <w:t xml:space="preserve">classroom </w:t>
      </w:r>
      <w:r>
        <w:rPr>
          <w:i/>
          <w:iCs/>
          <w:color w:val="000000" w:themeColor="text1"/>
        </w:rPr>
        <w:t xml:space="preserve">observation. Supervisor, clinical educator, and candidate will complete one per observation. </w:t>
      </w:r>
    </w:p>
    <w:p w14:paraId="0660F484" w14:textId="2CA28268" w:rsidR="00970AA2" w:rsidRPr="00970AA2" w:rsidRDefault="00970AA2" w:rsidP="005407D0">
      <w:pPr>
        <w:pStyle w:val="Level1"/>
        <w:widowControl/>
        <w:numPr>
          <w:ilvl w:val="1"/>
          <w:numId w:val="5"/>
        </w:numPr>
        <w:jc w:val="left"/>
        <w:rPr>
          <w:b/>
          <w:bCs/>
          <w:color w:val="000000" w:themeColor="text1"/>
        </w:rPr>
      </w:pPr>
      <w:proofErr w:type="spellStart"/>
      <w:r>
        <w:rPr>
          <w:color w:val="000000" w:themeColor="text1"/>
        </w:rPr>
        <w:t>edTPA</w:t>
      </w:r>
      <w:proofErr w:type="spellEnd"/>
    </w:p>
    <w:p w14:paraId="33C4AB91" w14:textId="04CB2805" w:rsidR="001D75EA" w:rsidRDefault="00970AA2" w:rsidP="001D75EA">
      <w:pPr>
        <w:pStyle w:val="Level1"/>
        <w:widowControl/>
        <w:ind w:left="1530"/>
        <w:jc w:val="left"/>
        <w:rPr>
          <w:i/>
          <w:iCs/>
          <w:color w:val="000000" w:themeColor="text1"/>
        </w:rPr>
      </w:pPr>
      <w:r>
        <w:rPr>
          <w:i/>
          <w:iCs/>
          <w:color w:val="000000" w:themeColor="text1"/>
        </w:rPr>
        <w:t xml:space="preserve">Complete and submit </w:t>
      </w:r>
      <w:r w:rsidR="00854A79">
        <w:rPr>
          <w:i/>
          <w:iCs/>
          <w:color w:val="000000" w:themeColor="text1"/>
        </w:rPr>
        <w:t xml:space="preserve">for official scoring by Pearson </w:t>
      </w:r>
      <w:r>
        <w:rPr>
          <w:i/>
          <w:iCs/>
          <w:color w:val="000000" w:themeColor="text1"/>
        </w:rPr>
        <w:t xml:space="preserve">by the deadline(s) specified by your edTPA </w:t>
      </w:r>
      <w:r w:rsidR="001D75EA">
        <w:rPr>
          <w:i/>
          <w:iCs/>
          <w:color w:val="000000" w:themeColor="text1"/>
        </w:rPr>
        <w:t xml:space="preserve">coordinator(s). </w:t>
      </w:r>
      <w:r w:rsidR="00854A79">
        <w:rPr>
          <w:i/>
          <w:iCs/>
          <w:color w:val="000000" w:themeColor="text1"/>
        </w:rPr>
        <w:t>Upload the email verification form from Pearson into the Tk20 system following the instructions in your COE handbook or according to the emailed instructions that you receive from the Director of Assessment.</w:t>
      </w:r>
      <w:r w:rsidR="006C0459">
        <w:rPr>
          <w:i/>
          <w:iCs/>
          <w:color w:val="000000" w:themeColor="text1"/>
        </w:rPr>
        <w:t xml:space="preserve"> A passing score will be required to be </w:t>
      </w:r>
      <w:proofErr w:type="spellStart"/>
      <w:r w:rsidR="006C0459">
        <w:rPr>
          <w:i/>
          <w:iCs/>
          <w:color w:val="000000" w:themeColor="text1"/>
        </w:rPr>
        <w:t>be</w:t>
      </w:r>
      <w:proofErr w:type="spellEnd"/>
      <w:r w:rsidR="006C0459">
        <w:rPr>
          <w:i/>
          <w:iCs/>
          <w:color w:val="000000" w:themeColor="text1"/>
        </w:rPr>
        <w:t xml:space="preserve"> recommended for certification with ALSDE.</w:t>
      </w:r>
      <w:r w:rsidR="00242219">
        <w:rPr>
          <w:i/>
          <w:iCs/>
          <w:color w:val="000000" w:themeColor="text1"/>
        </w:rPr>
        <w:t xml:space="preserve"> Submission verification and all tasks will also be uploaded to box.com.</w:t>
      </w:r>
    </w:p>
    <w:p w14:paraId="5AE06970" w14:textId="77777777" w:rsidR="00970AA2" w:rsidRDefault="00970AA2" w:rsidP="00970AA2">
      <w:pPr>
        <w:pStyle w:val="Level1"/>
        <w:widowControl/>
        <w:ind w:left="1530"/>
        <w:jc w:val="left"/>
        <w:rPr>
          <w:color w:val="000000" w:themeColor="text1"/>
        </w:rPr>
      </w:pPr>
    </w:p>
    <w:p w14:paraId="6E39CFC4" w14:textId="0F527A73" w:rsidR="00970AA2" w:rsidRDefault="00970AA2" w:rsidP="00970AA2">
      <w:pPr>
        <w:pStyle w:val="Level1"/>
        <w:widowControl/>
        <w:ind w:left="1530"/>
        <w:jc w:val="left"/>
        <w:rPr>
          <w:color w:val="000000" w:themeColor="text1"/>
        </w:rPr>
      </w:pPr>
      <w:r>
        <w:rPr>
          <w:color w:val="000000" w:themeColor="text1"/>
        </w:rPr>
        <w:t xml:space="preserve">The final clinical residency grade (S/U) is determined by the </w:t>
      </w:r>
      <w:r w:rsidR="00466092">
        <w:rPr>
          <w:color w:val="000000" w:themeColor="text1"/>
        </w:rPr>
        <w:t xml:space="preserve">university supervisor and the </w:t>
      </w:r>
      <w:r w:rsidR="001D75EA">
        <w:rPr>
          <w:color w:val="000000" w:themeColor="text1"/>
        </w:rPr>
        <w:t>clinical educator</w:t>
      </w:r>
      <w:r w:rsidR="00466092">
        <w:rPr>
          <w:color w:val="000000" w:themeColor="text1"/>
        </w:rPr>
        <w:t xml:space="preserve"> at the end of the semester. Grades will be assigned based on the following:</w:t>
      </w:r>
    </w:p>
    <w:p w14:paraId="3253CE94" w14:textId="3E8813E8" w:rsidR="00466092" w:rsidRDefault="00466092" w:rsidP="005407D0">
      <w:pPr>
        <w:pStyle w:val="Level1"/>
        <w:widowControl/>
        <w:numPr>
          <w:ilvl w:val="0"/>
          <w:numId w:val="6"/>
        </w:numPr>
        <w:jc w:val="left"/>
        <w:rPr>
          <w:color w:val="000000" w:themeColor="text1"/>
        </w:rPr>
      </w:pPr>
      <w:r>
        <w:rPr>
          <w:color w:val="000000" w:themeColor="text1"/>
        </w:rPr>
        <w:t>Satisfactory completion of attendance requirements</w:t>
      </w:r>
      <w:r w:rsidR="00BA475E">
        <w:rPr>
          <w:color w:val="000000" w:themeColor="text1"/>
        </w:rPr>
        <w:t xml:space="preserve"> (full-time/full semester)</w:t>
      </w:r>
    </w:p>
    <w:p w14:paraId="0AC34F0D" w14:textId="75A6F838" w:rsidR="00466092" w:rsidRDefault="00466092" w:rsidP="005407D0">
      <w:pPr>
        <w:pStyle w:val="Level1"/>
        <w:widowControl/>
        <w:numPr>
          <w:ilvl w:val="0"/>
          <w:numId w:val="6"/>
        </w:numPr>
        <w:jc w:val="left"/>
        <w:rPr>
          <w:color w:val="000000" w:themeColor="text1"/>
        </w:rPr>
      </w:pPr>
      <w:r>
        <w:rPr>
          <w:color w:val="000000" w:themeColor="text1"/>
        </w:rPr>
        <w:t>Satisfactory completion of teaching requirements (taught 20 full days, including 10 consecutive days)</w:t>
      </w:r>
    </w:p>
    <w:p w14:paraId="33A25516" w14:textId="69980D55" w:rsidR="00466092" w:rsidRDefault="00466092" w:rsidP="005407D0">
      <w:pPr>
        <w:pStyle w:val="Level1"/>
        <w:widowControl/>
        <w:numPr>
          <w:ilvl w:val="0"/>
          <w:numId w:val="6"/>
        </w:numPr>
        <w:jc w:val="left"/>
        <w:rPr>
          <w:color w:val="000000" w:themeColor="text1"/>
        </w:rPr>
      </w:pPr>
      <w:r>
        <w:rPr>
          <w:color w:val="000000" w:themeColor="text1"/>
        </w:rPr>
        <w:t xml:space="preserve">Satisfactory completion of all </w:t>
      </w:r>
      <w:r w:rsidR="006C0459">
        <w:rPr>
          <w:color w:val="000000" w:themeColor="text1"/>
        </w:rPr>
        <w:t>clinical residency</w:t>
      </w:r>
      <w:r>
        <w:rPr>
          <w:color w:val="000000" w:themeColor="text1"/>
        </w:rPr>
        <w:t xml:space="preserve"> key assessments</w:t>
      </w:r>
      <w:r w:rsidR="00BA475E">
        <w:rPr>
          <w:color w:val="000000" w:themeColor="text1"/>
        </w:rPr>
        <w:t xml:space="preserve"> (</w:t>
      </w:r>
      <w:r w:rsidR="001D4FB0" w:rsidRPr="001D4FB0">
        <w:rPr>
          <w:i/>
          <w:iCs/>
          <w:color w:val="000000" w:themeColor="text1"/>
        </w:rPr>
        <w:t>Proficient</w:t>
      </w:r>
      <w:r w:rsidR="001D4FB0">
        <w:rPr>
          <w:color w:val="000000" w:themeColor="text1"/>
        </w:rPr>
        <w:t>/</w:t>
      </w:r>
      <w:r w:rsidR="00BA475E" w:rsidRPr="00BA475E">
        <w:rPr>
          <w:i/>
          <w:iCs/>
          <w:color w:val="000000" w:themeColor="text1"/>
        </w:rPr>
        <w:t>Implementation of Professional Practice/Competent</w:t>
      </w:r>
      <w:r w:rsidR="00BA475E">
        <w:rPr>
          <w:color w:val="000000" w:themeColor="text1"/>
        </w:rPr>
        <w:t>)</w:t>
      </w:r>
    </w:p>
    <w:p w14:paraId="56FC7B07" w14:textId="0BBFEB32" w:rsidR="001D75EA" w:rsidRDefault="001D75EA" w:rsidP="005407D0">
      <w:pPr>
        <w:pStyle w:val="Level1"/>
        <w:widowControl/>
        <w:numPr>
          <w:ilvl w:val="0"/>
          <w:numId w:val="6"/>
        </w:numPr>
        <w:jc w:val="left"/>
        <w:rPr>
          <w:color w:val="000000" w:themeColor="text1"/>
        </w:rPr>
      </w:pPr>
      <w:r>
        <w:rPr>
          <w:color w:val="000000" w:themeColor="text1"/>
        </w:rPr>
        <w:t xml:space="preserve">Verified </w:t>
      </w:r>
      <w:proofErr w:type="spellStart"/>
      <w:r>
        <w:rPr>
          <w:color w:val="000000" w:themeColor="text1"/>
        </w:rPr>
        <w:t>edTPA</w:t>
      </w:r>
      <w:proofErr w:type="spellEnd"/>
      <w:r>
        <w:rPr>
          <w:color w:val="000000" w:themeColor="text1"/>
        </w:rPr>
        <w:t xml:space="preserve"> submission</w:t>
      </w:r>
      <w:r w:rsidR="00BA475E">
        <w:rPr>
          <w:color w:val="000000" w:themeColor="text1"/>
        </w:rPr>
        <w:t xml:space="preserve"> on </w:t>
      </w:r>
      <w:r w:rsidR="007A2ADB">
        <w:rPr>
          <w:color w:val="000000" w:themeColor="text1"/>
        </w:rPr>
        <w:t>Watermark</w:t>
      </w:r>
      <w:r w:rsidR="00BA475E">
        <w:rPr>
          <w:color w:val="000000" w:themeColor="text1"/>
        </w:rPr>
        <w:t xml:space="preserve"> and Box.com</w:t>
      </w:r>
    </w:p>
    <w:p w14:paraId="5F57B4FC" w14:textId="1D7F2E56" w:rsidR="003047BC" w:rsidRDefault="003047BC" w:rsidP="005407D0">
      <w:pPr>
        <w:pStyle w:val="Level1"/>
        <w:widowControl/>
        <w:numPr>
          <w:ilvl w:val="0"/>
          <w:numId w:val="6"/>
        </w:numPr>
        <w:jc w:val="left"/>
        <w:rPr>
          <w:color w:val="000000" w:themeColor="text1"/>
        </w:rPr>
      </w:pPr>
      <w:r>
        <w:rPr>
          <w:color w:val="000000" w:themeColor="text1"/>
        </w:rPr>
        <w:t>Clinical Residency Portfolio completed satisfactorily</w:t>
      </w:r>
      <w:r w:rsidR="0017046D">
        <w:rPr>
          <w:color w:val="000000" w:themeColor="text1"/>
        </w:rPr>
        <w:t xml:space="preserve"> </w:t>
      </w:r>
      <w:r>
        <w:rPr>
          <w:color w:val="000000" w:themeColor="text1"/>
        </w:rPr>
        <w:t xml:space="preserve">and submitted on </w:t>
      </w:r>
      <w:proofErr w:type="gramStart"/>
      <w:r>
        <w:rPr>
          <w:color w:val="000000" w:themeColor="text1"/>
        </w:rPr>
        <w:t>Box.com</w:t>
      </w:r>
      <w:proofErr w:type="gramEnd"/>
    </w:p>
    <w:p w14:paraId="4F0AE3AC" w14:textId="6062D229" w:rsidR="0017046D" w:rsidRDefault="0017046D" w:rsidP="005407D0">
      <w:pPr>
        <w:pStyle w:val="Level1"/>
        <w:widowControl/>
        <w:numPr>
          <w:ilvl w:val="0"/>
          <w:numId w:val="6"/>
        </w:numPr>
        <w:jc w:val="left"/>
        <w:rPr>
          <w:color w:val="000000" w:themeColor="text1"/>
        </w:rPr>
      </w:pPr>
      <w:r>
        <w:rPr>
          <w:color w:val="000000" w:themeColor="text1"/>
        </w:rPr>
        <w:t>Final attendance submitted on Box.com</w:t>
      </w:r>
    </w:p>
    <w:p w14:paraId="78AB6A65" w14:textId="46712FD0" w:rsidR="00466092" w:rsidRPr="00970AA2" w:rsidRDefault="00466092" w:rsidP="005407D0">
      <w:pPr>
        <w:pStyle w:val="Level1"/>
        <w:widowControl/>
        <w:numPr>
          <w:ilvl w:val="0"/>
          <w:numId w:val="6"/>
        </w:numPr>
        <w:jc w:val="left"/>
        <w:rPr>
          <w:color w:val="000000" w:themeColor="text1"/>
        </w:rPr>
      </w:pPr>
      <w:r>
        <w:rPr>
          <w:color w:val="000000" w:themeColor="text1"/>
        </w:rPr>
        <w:t>Calculation of points according to the syllabus</w:t>
      </w:r>
    </w:p>
    <w:p w14:paraId="593BB07F" w14:textId="77777777" w:rsidR="00F959B7" w:rsidRDefault="00F959B7" w:rsidP="008E4B59">
      <w:pPr>
        <w:pStyle w:val="Heading2"/>
        <w:jc w:val="center"/>
        <w:rPr>
          <w:rFonts w:ascii="Times New Roman" w:hAnsi="Times New Roman" w:cs="Times New Roman"/>
          <w:b/>
          <w:bCs/>
          <w:color w:val="000000" w:themeColor="text1"/>
          <w:sz w:val="24"/>
          <w:szCs w:val="24"/>
        </w:rPr>
      </w:pPr>
    </w:p>
    <w:p w14:paraId="259381BC" w14:textId="73D365C8" w:rsidR="008E4B59" w:rsidRPr="0015778D" w:rsidRDefault="008E4B59" w:rsidP="00901C08">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556FD6C1"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w:t>
      </w:r>
      <w:r w:rsidR="00F3395B">
        <w:rPr>
          <w:rFonts w:ascii="Times New Roman" w:hAnsi="Times New Roman" w:cs="Times New Roman"/>
          <w:color w:val="000000" w:themeColor="text1"/>
        </w:rPr>
        <w:t>assignments are due by the date and time listed in Canvas</w:t>
      </w:r>
      <w:r w:rsidRPr="00594AC8">
        <w:rPr>
          <w:rFonts w:ascii="Times New Roman" w:hAnsi="Times New Roman" w:cs="Times New Roman"/>
          <w:color w:val="000000" w:themeColor="text1"/>
        </w:rPr>
        <w:t xml:space="preserv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r w:rsidR="005B0C0F">
        <w:rPr>
          <w:rFonts w:ascii="Times New Roman" w:hAnsi="Times New Roman" w:cs="Times New Roman"/>
          <w:color w:val="000000" w:themeColor="text1"/>
        </w:rPr>
        <w:t xml:space="preserve"> </w:t>
      </w:r>
      <w:r w:rsidR="00F3395B">
        <w:rPr>
          <w:rFonts w:ascii="Times New Roman" w:hAnsi="Times New Roman" w:cs="Times New Roman"/>
          <w:color w:val="000000" w:themeColor="text1"/>
        </w:rPr>
        <w:t>Y</w:t>
      </w:r>
      <w:r w:rsidR="005B0C0F">
        <w:rPr>
          <w:rFonts w:ascii="Times New Roman" w:hAnsi="Times New Roman" w:cs="Times New Roman"/>
          <w:color w:val="000000" w:themeColor="text1"/>
        </w:rPr>
        <w:t>ou are welcome to turn assignments in early</w:t>
      </w:r>
      <w:r w:rsidR="00F3395B">
        <w:rPr>
          <w:rFonts w:ascii="Times New Roman" w:hAnsi="Times New Roman" w:cs="Times New Roman"/>
          <w:color w:val="000000" w:themeColor="text1"/>
        </w:rPr>
        <w:t xml:space="preserve"> when appropriate</w:t>
      </w:r>
      <w:r w:rsidR="005B0C0F">
        <w:rPr>
          <w:rFonts w:ascii="Times New Roman" w:hAnsi="Times New Roman" w:cs="Times New Roman"/>
          <w:color w:val="000000" w:themeColor="text1"/>
        </w:rPr>
        <w:t>.</w:t>
      </w:r>
    </w:p>
    <w:p w14:paraId="358B099E" w14:textId="77777777" w:rsidR="004622B3" w:rsidRDefault="004622B3" w:rsidP="008E4B59">
      <w:pPr>
        <w:rPr>
          <w:rFonts w:ascii="Times New Roman" w:hAnsi="Times New Roman" w:cs="Times New Roman"/>
          <w:color w:val="000000" w:themeColor="text1"/>
        </w:rPr>
      </w:pPr>
    </w:p>
    <w:p w14:paraId="410B007B" w14:textId="066359EB" w:rsidR="004622B3" w:rsidRDefault="004622B3" w:rsidP="008E4B59">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2C7D4A90" w14:textId="77777777" w:rsidR="004622B3" w:rsidRDefault="004622B3" w:rsidP="008E4B59">
      <w:pPr>
        <w:rPr>
          <w:rFonts w:ascii="Times New Roman" w:hAnsi="Times New Roman" w:cs="Times New Roman"/>
          <w:color w:val="000000" w:themeColor="text1"/>
        </w:rPr>
      </w:pPr>
    </w:p>
    <w:p w14:paraId="7F441EFE" w14:textId="3E8E8D05" w:rsidR="00466092" w:rsidRPr="00594AC8" w:rsidRDefault="00466092"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If the </w:t>
      </w:r>
      <w:r w:rsidR="001D75EA">
        <w:rPr>
          <w:rFonts w:ascii="Times New Roman" w:hAnsi="Times New Roman" w:cs="Times New Roman"/>
          <w:color w:val="000000" w:themeColor="text1"/>
        </w:rPr>
        <w:t>clinical educator</w:t>
      </w:r>
      <w:r>
        <w:rPr>
          <w:rFonts w:ascii="Times New Roman" w:hAnsi="Times New Roman" w:cs="Times New Roman"/>
          <w:color w:val="000000" w:themeColor="text1"/>
        </w:rPr>
        <w:t xml:space="preserve"> feels that the specific nature of the clinical residency placement warrants adaptations or modifications of any of these assignments, he/she should contact the university supervisor and new requirements will be established according to the unique characteristics of that particular setting. See following table.</w:t>
      </w:r>
    </w:p>
    <w:p w14:paraId="32BA2C1E" w14:textId="0A2A178A" w:rsidR="008E4B59" w:rsidRDefault="008E4B59" w:rsidP="008E4B59">
      <w:pPr>
        <w:rPr>
          <w:rFonts w:ascii="Times New Roman" w:hAnsi="Times New Roman" w:cs="Times New Roman"/>
          <w:color w:val="000000" w:themeColor="text1"/>
        </w:rPr>
      </w:pPr>
    </w:p>
    <w:p w14:paraId="0BD5AF33" w14:textId="77777777" w:rsidR="003047BC" w:rsidRPr="00594AC8" w:rsidRDefault="003047BC" w:rsidP="008E4B59">
      <w:pPr>
        <w:rPr>
          <w:rFonts w:ascii="Times New Roman" w:hAnsi="Times New Roman" w:cs="Times New Roman"/>
          <w:color w:val="000000" w:themeColor="text1"/>
        </w:rPr>
      </w:pPr>
    </w:p>
    <w:tbl>
      <w:tblPr>
        <w:tblStyle w:val="TableGrid"/>
        <w:tblW w:w="10795" w:type="dxa"/>
        <w:tblLook w:val="04A0" w:firstRow="1" w:lastRow="0" w:firstColumn="1" w:lastColumn="0" w:noHBand="0" w:noVBand="1"/>
        <w:tblCaption w:val="Assignments and Evaluations Table"/>
        <w:tblDescription w:val="This table lists assignments, descriptions of assignments, due dates, and possible points."/>
      </w:tblPr>
      <w:tblGrid>
        <w:gridCol w:w="2335"/>
        <w:gridCol w:w="5940"/>
        <w:gridCol w:w="2520"/>
      </w:tblGrid>
      <w:tr w:rsidR="003047BC" w:rsidRPr="00594AC8" w14:paraId="34E37D63" w14:textId="77777777" w:rsidTr="00B13226">
        <w:trPr>
          <w:tblHeader/>
        </w:trPr>
        <w:tc>
          <w:tcPr>
            <w:tcW w:w="10795" w:type="dxa"/>
            <w:gridSpan w:val="3"/>
          </w:tcPr>
          <w:p w14:paraId="6DCB8CBF" w14:textId="5E325912" w:rsidR="003047BC" w:rsidRPr="00594AC8" w:rsidRDefault="003047BC" w:rsidP="003047BC">
            <w:pPr>
              <w:jc w:val="center"/>
              <w:rPr>
                <w:rFonts w:ascii="Times New Roman" w:hAnsi="Times New Roman" w:cs="Times New Roman"/>
                <w:b/>
                <w:bCs/>
                <w:color w:val="000000" w:themeColor="text1"/>
              </w:rPr>
            </w:pPr>
            <w:r>
              <w:rPr>
                <w:rFonts w:ascii="Times New Roman" w:hAnsi="Times New Roman" w:cs="Times New Roman"/>
                <w:b/>
                <w:bCs/>
                <w:color w:val="000000" w:themeColor="text1"/>
              </w:rPr>
              <w:t>GENERAL ASSIGNMENTS</w:t>
            </w:r>
          </w:p>
        </w:tc>
      </w:tr>
      <w:tr w:rsidR="00594AC8" w:rsidRPr="00594AC8" w14:paraId="32A82DC0" w14:textId="77777777" w:rsidTr="0030296C">
        <w:trPr>
          <w:tblHeader/>
        </w:trPr>
        <w:tc>
          <w:tcPr>
            <w:tcW w:w="2335"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940"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520"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30296C">
        <w:tc>
          <w:tcPr>
            <w:tcW w:w="2335" w:type="dxa"/>
          </w:tcPr>
          <w:p w14:paraId="3DCAD91A" w14:textId="29F79CF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441BE386" w:rsidR="008E4B59" w:rsidRPr="00594AC8" w:rsidRDefault="008E4B59" w:rsidP="00F959B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7A2ADB">
              <w:rPr>
                <w:rFonts w:ascii="Times New Roman" w:hAnsi="Times New Roman" w:cs="Times New Roman"/>
                <w:color w:val="000000" w:themeColor="text1"/>
              </w:rPr>
              <w:t>1/10</w:t>
            </w:r>
          </w:p>
        </w:tc>
        <w:tc>
          <w:tcPr>
            <w:tcW w:w="5940" w:type="dxa"/>
          </w:tcPr>
          <w:p w14:paraId="27C1DA4F" w14:textId="6F741670" w:rsidR="008E4B59" w:rsidRPr="00594AC8" w:rsidRDefault="00DB5F87" w:rsidP="008E4B59">
            <w:pPr>
              <w:rPr>
                <w:rFonts w:ascii="Times New Roman" w:hAnsi="Times New Roman" w:cs="Times New Roman"/>
                <w:color w:val="000000" w:themeColor="text1"/>
              </w:rPr>
            </w:pPr>
            <w:r>
              <w:rPr>
                <w:rFonts w:ascii="Times New Roman" w:hAnsi="Times New Roman" w:cs="Times New Roman"/>
                <w:color w:val="000000" w:themeColor="text1"/>
              </w:rPr>
              <w:t>Sign</w:t>
            </w:r>
            <w:r w:rsidR="008E4B59" w:rsidRPr="00594AC8">
              <w:rPr>
                <w:rFonts w:ascii="Times New Roman" w:hAnsi="Times New Roman" w:cs="Times New Roman"/>
                <w:color w:val="000000" w:themeColor="text1"/>
              </w:rPr>
              <w:t xml:space="preserve"> the Memorandum of Understanding and the Syllabus Signature Page and submit on Canvas. </w:t>
            </w:r>
          </w:p>
        </w:tc>
        <w:tc>
          <w:tcPr>
            <w:tcW w:w="2520" w:type="dxa"/>
          </w:tcPr>
          <w:p w14:paraId="52E0BFC5" w14:textId="65649B84" w:rsidR="008E4B59" w:rsidRPr="00594AC8" w:rsidRDefault="008E4B59" w:rsidP="00DB5F8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Must submit to begin </w:t>
            </w:r>
            <w:r w:rsidR="00DB5F87">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w:t>
            </w:r>
          </w:p>
        </w:tc>
      </w:tr>
      <w:tr w:rsidR="00AD5288" w:rsidRPr="00594AC8" w14:paraId="02E40C75" w14:textId="77777777" w:rsidTr="0030296C">
        <w:tc>
          <w:tcPr>
            <w:tcW w:w="2335" w:type="dxa"/>
          </w:tcPr>
          <w:p w14:paraId="64DC26E6"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Introduction Letter to Parents and edTPA consent forms</w:t>
            </w:r>
          </w:p>
          <w:p w14:paraId="16BE1A66" w14:textId="77777777" w:rsidR="00AD5288" w:rsidRDefault="00AD5288" w:rsidP="00AD5288">
            <w:pPr>
              <w:rPr>
                <w:rFonts w:ascii="Times New Roman" w:hAnsi="Times New Roman" w:cs="Times New Roman"/>
                <w:color w:val="000000" w:themeColor="text1"/>
              </w:rPr>
            </w:pPr>
          </w:p>
          <w:p w14:paraId="08097324" w14:textId="36BEF14A" w:rsidR="00782BF9"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DUE: </w:t>
            </w:r>
            <w:r w:rsidR="007A2ADB">
              <w:rPr>
                <w:rFonts w:ascii="Times New Roman" w:hAnsi="Times New Roman" w:cs="Times New Roman"/>
                <w:color w:val="000000" w:themeColor="text1"/>
              </w:rPr>
              <w:t>1/16</w:t>
            </w:r>
          </w:p>
          <w:p w14:paraId="21D67182" w14:textId="7D0F8A9B" w:rsidR="00AD5288" w:rsidRPr="00594AC8" w:rsidRDefault="007A0A1E" w:rsidP="00AD5288">
            <w:pPr>
              <w:rPr>
                <w:rFonts w:ascii="Times New Roman" w:hAnsi="Times New Roman" w:cs="Times New Roman"/>
                <w:color w:val="000000" w:themeColor="text1"/>
              </w:rPr>
            </w:pPr>
            <w:r w:rsidRPr="00782BF9">
              <w:rPr>
                <w:rFonts w:ascii="Times New Roman" w:hAnsi="Times New Roman" w:cs="Times New Roman"/>
                <w:color w:val="000000" w:themeColor="text1"/>
                <w:highlight w:val="yellow"/>
              </w:rPr>
              <w:t xml:space="preserve">To be sent home no later than </w:t>
            </w:r>
            <w:r w:rsidR="007A2ADB">
              <w:rPr>
                <w:rFonts w:ascii="Times New Roman" w:hAnsi="Times New Roman" w:cs="Times New Roman"/>
                <w:color w:val="000000" w:themeColor="text1"/>
              </w:rPr>
              <w:t>1/22</w:t>
            </w:r>
          </w:p>
        </w:tc>
        <w:tc>
          <w:tcPr>
            <w:tcW w:w="5940" w:type="dxa"/>
          </w:tcPr>
          <w:p w14:paraId="3ACD5900" w14:textId="1BAE868A"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Create and send home with </w:t>
            </w:r>
            <w:r w:rsidR="003C2485">
              <w:rPr>
                <w:rFonts w:ascii="Times New Roman" w:hAnsi="Times New Roman" w:cs="Times New Roman"/>
                <w:color w:val="000000" w:themeColor="text1"/>
              </w:rPr>
              <w:t>learners</w:t>
            </w:r>
            <w:r>
              <w:rPr>
                <w:rFonts w:ascii="Times New Roman" w:hAnsi="Times New Roman" w:cs="Times New Roman"/>
                <w:color w:val="000000" w:themeColor="text1"/>
              </w:rPr>
              <w:t xml:space="preserve"> a letter introducing yourself, explaining the edTPA, and requesting consent for edTPA recording. Use the guidelines provided to you in your edTPA meetings. Submit the completed letters and </w:t>
            </w:r>
            <w:r>
              <w:rPr>
                <w:rFonts w:ascii="Times New Roman" w:hAnsi="Times New Roman" w:cs="Times New Roman"/>
                <w:color w:val="000000" w:themeColor="text1"/>
              </w:rPr>
              <w:lastRenderedPageBreak/>
              <w:t xml:space="preserve">forms </w:t>
            </w:r>
            <w:r w:rsidR="007A0A1E">
              <w:rPr>
                <w:rFonts w:ascii="Times New Roman" w:hAnsi="Times New Roman" w:cs="Times New Roman"/>
                <w:color w:val="000000" w:themeColor="text1"/>
              </w:rPr>
              <w:t>after receiving clinical educator and university supervisor approval.</w:t>
            </w:r>
          </w:p>
        </w:tc>
        <w:tc>
          <w:tcPr>
            <w:tcW w:w="2520" w:type="dxa"/>
          </w:tcPr>
          <w:p w14:paraId="72DC277E" w14:textId="5DE56FDC" w:rsidR="00AD5288" w:rsidRPr="00594AC8" w:rsidRDefault="00873AA1"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No points. Required to maintain status as a candidate in clinical residency.</w:t>
            </w:r>
          </w:p>
        </w:tc>
      </w:tr>
      <w:tr w:rsidR="00AD5288" w:rsidRPr="00594AC8" w14:paraId="085DC22D" w14:textId="77777777" w:rsidTr="0030296C">
        <w:tc>
          <w:tcPr>
            <w:tcW w:w="2335" w:type="dxa"/>
          </w:tcPr>
          <w:p w14:paraId="4288BB78" w14:textId="128CBC7E"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5F0E1CF0" w14:textId="77777777" w:rsidR="00AD5288" w:rsidRPr="00594AC8" w:rsidRDefault="00AD5288" w:rsidP="00AD5288">
            <w:pPr>
              <w:rPr>
                <w:rFonts w:ascii="Times New Roman" w:hAnsi="Times New Roman" w:cs="Times New Roman"/>
                <w:color w:val="000000" w:themeColor="text1"/>
              </w:rPr>
            </w:pPr>
          </w:p>
          <w:p w14:paraId="46FC5FF5" w14:textId="01BAB9DF"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7A2ADB">
              <w:rPr>
                <w:rFonts w:ascii="Times New Roman" w:hAnsi="Times New Roman" w:cs="Times New Roman"/>
                <w:color w:val="000000" w:themeColor="text1"/>
              </w:rPr>
              <w:t>1/22</w:t>
            </w:r>
            <w:r w:rsidR="006618EC">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on Canvas and final copy </w:t>
            </w:r>
            <w:r w:rsidR="0017046D">
              <w:rPr>
                <w:rFonts w:ascii="Times New Roman" w:hAnsi="Times New Roman" w:cs="Times New Roman"/>
                <w:color w:val="000000" w:themeColor="text1"/>
              </w:rPr>
              <w:t xml:space="preserve">to Box </w:t>
            </w:r>
            <w:r w:rsidRPr="00594AC8">
              <w:rPr>
                <w:rFonts w:ascii="Times New Roman" w:hAnsi="Times New Roman" w:cs="Times New Roman"/>
                <w:color w:val="000000" w:themeColor="text1"/>
              </w:rPr>
              <w:t xml:space="preserve">on </w:t>
            </w:r>
            <w:r w:rsidR="007A2ADB">
              <w:rPr>
                <w:rFonts w:ascii="Times New Roman" w:hAnsi="Times New Roman" w:cs="Times New Roman"/>
                <w:color w:val="000000" w:themeColor="text1"/>
              </w:rPr>
              <w:t>4/29</w:t>
            </w:r>
            <w:r w:rsidRPr="00594AC8">
              <w:rPr>
                <w:rFonts w:ascii="Times New Roman" w:hAnsi="Times New Roman" w:cs="Times New Roman"/>
                <w:color w:val="000000" w:themeColor="text1"/>
              </w:rPr>
              <w:t xml:space="preserve"> </w:t>
            </w:r>
          </w:p>
        </w:tc>
        <w:tc>
          <w:tcPr>
            <w:tcW w:w="5940" w:type="dxa"/>
          </w:tcPr>
          <w:p w14:paraId="5AFA1A36" w14:textId="728A8622"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weekly on Canvas as well as a</w:t>
            </w:r>
            <w:r w:rsidR="004642D6">
              <w:rPr>
                <w:rFonts w:ascii="Times New Roman" w:hAnsi="Times New Roman" w:cs="Times New Roman"/>
                <w:color w:val="000000" w:themeColor="text1"/>
              </w:rPr>
              <w:t>n</w:t>
            </w:r>
            <w:r w:rsidRPr="00594AC8">
              <w:rPr>
                <w:rFonts w:ascii="Times New Roman" w:hAnsi="Times New Roman" w:cs="Times New Roman"/>
                <w:color w:val="000000" w:themeColor="text1"/>
              </w:rPr>
              <w:t xml:space="preserve"> </w:t>
            </w:r>
            <w:r w:rsidR="004642D6">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w:t>
            </w:r>
            <w:r w:rsidR="004642D6">
              <w:rPr>
                <w:rFonts w:ascii="Times New Roman" w:hAnsi="Times New Roman" w:cs="Times New Roman"/>
                <w:color w:val="000000" w:themeColor="text1"/>
              </w:rPr>
              <w:t xml:space="preserve">on Box </w:t>
            </w:r>
            <w:r w:rsidRPr="00594AC8">
              <w:rPr>
                <w:rFonts w:ascii="Times New Roman" w:hAnsi="Times New Roman" w:cs="Times New Roman"/>
                <w:color w:val="000000" w:themeColor="text1"/>
              </w:rPr>
              <w:t>at the end of the semester.</w:t>
            </w:r>
          </w:p>
        </w:tc>
        <w:tc>
          <w:tcPr>
            <w:tcW w:w="2520" w:type="dxa"/>
          </w:tcPr>
          <w:p w14:paraId="47CC6C26" w14:textId="2A4097B9"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AD5288" w:rsidRPr="00594AC8" w14:paraId="0B7A4579" w14:textId="77777777" w:rsidTr="0030296C">
        <w:tc>
          <w:tcPr>
            <w:tcW w:w="2335" w:type="dxa"/>
          </w:tcPr>
          <w:p w14:paraId="5EB3F47B" w14:textId="48D9629E"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Emergency Contact Information</w:t>
            </w:r>
          </w:p>
          <w:p w14:paraId="4C776B85" w14:textId="77777777" w:rsidR="00AD5288" w:rsidRPr="00594AC8" w:rsidRDefault="00AD5288" w:rsidP="00AD5288">
            <w:pPr>
              <w:rPr>
                <w:rFonts w:ascii="Times New Roman" w:hAnsi="Times New Roman" w:cs="Times New Roman"/>
                <w:color w:val="000000" w:themeColor="text1"/>
              </w:rPr>
            </w:pPr>
          </w:p>
          <w:p w14:paraId="36B9CF96"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0D9283DD" w14:textId="465FDFE2"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7A2ADB">
              <w:rPr>
                <w:rFonts w:ascii="Times New Roman" w:hAnsi="Times New Roman" w:cs="Times New Roman"/>
                <w:color w:val="000000" w:themeColor="text1"/>
              </w:rPr>
              <w:t>1/16</w:t>
            </w:r>
          </w:p>
          <w:p w14:paraId="53D3F569" w14:textId="77777777" w:rsidR="006618EC" w:rsidRDefault="00AD5288" w:rsidP="00AD5288">
            <w:pPr>
              <w:rPr>
                <w:rFonts w:ascii="Times New Roman" w:hAnsi="Times New Roman" w:cs="Times New Roman"/>
                <w:color w:val="000000" w:themeColor="text1"/>
              </w:rPr>
            </w:pPr>
            <w:r w:rsidRPr="001E7C2C">
              <w:rPr>
                <w:rFonts w:ascii="Times New Roman" w:hAnsi="Times New Roman" w:cs="Times New Roman"/>
                <w:color w:val="000000" w:themeColor="text1"/>
              </w:rPr>
              <w:t>Site 2:</w:t>
            </w:r>
          </w:p>
          <w:p w14:paraId="7BF9BDE6" w14:textId="41EE888A" w:rsidR="00AD5288" w:rsidRPr="0056051A" w:rsidRDefault="00AD5288" w:rsidP="00AD5288">
            <w:pPr>
              <w:rPr>
                <w:rFonts w:ascii="Times New Roman" w:hAnsi="Times New Roman" w:cs="Times New Roman"/>
                <w:color w:val="000000" w:themeColor="text1"/>
                <w:highlight w:val="yellow"/>
              </w:rPr>
            </w:pPr>
            <w:r>
              <w:rPr>
                <w:rFonts w:ascii="Times New Roman" w:hAnsi="Times New Roman" w:cs="Times New Roman"/>
                <w:color w:val="000000" w:themeColor="text1"/>
              </w:rPr>
              <w:t xml:space="preserve"> </w:t>
            </w:r>
            <w:r w:rsidR="006618EC" w:rsidRPr="001F438E">
              <w:rPr>
                <w:rFonts w:ascii="Times New Roman" w:hAnsi="Times New Roman" w:cs="Times New Roman"/>
                <w:color w:val="000000" w:themeColor="text1"/>
              </w:rPr>
              <w:t xml:space="preserve">Collab- </w:t>
            </w:r>
            <w:r w:rsidR="0085180A">
              <w:rPr>
                <w:rFonts w:ascii="Times New Roman" w:hAnsi="Times New Roman" w:cs="Times New Roman"/>
                <w:color w:val="000000" w:themeColor="text1"/>
              </w:rPr>
              <w:t>3/11</w:t>
            </w:r>
          </w:p>
          <w:p w14:paraId="0FEF000F" w14:textId="498EEE15" w:rsidR="006618EC" w:rsidRPr="00594AC8" w:rsidRDefault="006618EC" w:rsidP="00AD5288">
            <w:pPr>
              <w:rPr>
                <w:rFonts w:ascii="Times New Roman" w:hAnsi="Times New Roman" w:cs="Times New Roman"/>
                <w:color w:val="000000" w:themeColor="text1"/>
              </w:rPr>
            </w:pPr>
            <w:r w:rsidRPr="001F438E">
              <w:rPr>
                <w:rFonts w:ascii="Times New Roman" w:hAnsi="Times New Roman" w:cs="Times New Roman"/>
                <w:color w:val="000000" w:themeColor="text1"/>
              </w:rPr>
              <w:t xml:space="preserve">EC/K6- </w:t>
            </w:r>
            <w:r w:rsidR="0085180A">
              <w:rPr>
                <w:rFonts w:ascii="Times New Roman" w:hAnsi="Times New Roman" w:cs="Times New Roman"/>
                <w:color w:val="000000" w:themeColor="text1"/>
              </w:rPr>
              <w:t>4/8</w:t>
            </w:r>
          </w:p>
        </w:tc>
        <w:tc>
          <w:tcPr>
            <w:tcW w:w="5940" w:type="dxa"/>
          </w:tcPr>
          <w:p w14:paraId="5EE1EC68" w14:textId="098CF7AB"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w:t>
            </w:r>
            <w:r>
              <w:rPr>
                <w:rFonts w:ascii="Times New Roman" w:hAnsi="Times New Roman" w:cs="Times New Roman"/>
                <w:color w:val="000000" w:themeColor="text1"/>
              </w:rPr>
              <w:t>form found in the clinical residency handbook. Provide</w:t>
            </w:r>
            <w:r w:rsidR="00E74A49">
              <w:rPr>
                <w:rFonts w:ascii="Times New Roman" w:hAnsi="Times New Roman" w:cs="Times New Roman"/>
                <w:color w:val="000000" w:themeColor="text1"/>
              </w:rPr>
              <w:t xml:space="preserve"> one</w:t>
            </w:r>
            <w:r>
              <w:rPr>
                <w:rFonts w:ascii="Times New Roman" w:hAnsi="Times New Roman" w:cs="Times New Roman"/>
                <w:color w:val="000000" w:themeColor="text1"/>
              </w:rPr>
              <w:t xml:space="preserve"> copy to your sch</w:t>
            </w:r>
            <w:r w:rsidR="00E74A49">
              <w:rPr>
                <w:rFonts w:ascii="Times New Roman" w:hAnsi="Times New Roman" w:cs="Times New Roman"/>
                <w:color w:val="000000" w:themeColor="text1"/>
              </w:rPr>
              <w:t>ool secretary and one copy to your clinical educator</w:t>
            </w:r>
            <w:r>
              <w:rPr>
                <w:rFonts w:ascii="Times New Roman" w:hAnsi="Times New Roman" w:cs="Times New Roman"/>
                <w:color w:val="000000" w:themeColor="text1"/>
              </w:rPr>
              <w:t>. Scan in and submit on Canvas.</w:t>
            </w:r>
          </w:p>
        </w:tc>
        <w:tc>
          <w:tcPr>
            <w:tcW w:w="2520" w:type="dxa"/>
          </w:tcPr>
          <w:p w14:paraId="1C372B06" w14:textId="6B46CC81" w:rsidR="00AD5288" w:rsidRPr="00594AC8" w:rsidRDefault="006273B4" w:rsidP="00AD5288">
            <w:pPr>
              <w:rPr>
                <w:rFonts w:ascii="Times New Roman" w:hAnsi="Times New Roman" w:cs="Times New Roman"/>
                <w:color w:val="000000" w:themeColor="text1"/>
              </w:rPr>
            </w:pPr>
            <w:r>
              <w:rPr>
                <w:rFonts w:ascii="Times New Roman" w:hAnsi="Times New Roman" w:cs="Times New Roman"/>
                <w:color w:val="000000" w:themeColor="text1"/>
              </w:rPr>
              <w:t>20</w:t>
            </w:r>
            <w:r w:rsidR="00AD5288" w:rsidRPr="00594AC8">
              <w:rPr>
                <w:rFonts w:ascii="Times New Roman" w:hAnsi="Times New Roman" w:cs="Times New Roman"/>
                <w:color w:val="000000" w:themeColor="text1"/>
              </w:rPr>
              <w:t xml:space="preserve"> points each</w:t>
            </w:r>
          </w:p>
        </w:tc>
      </w:tr>
      <w:tr w:rsidR="00AD5288" w:rsidRPr="00594AC8" w14:paraId="425803F4" w14:textId="77777777" w:rsidTr="0030296C">
        <w:tc>
          <w:tcPr>
            <w:tcW w:w="2335" w:type="dxa"/>
          </w:tcPr>
          <w:p w14:paraId="1CDA1238" w14:textId="1B54C08E"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27434CA7" w14:textId="77777777" w:rsidR="00AD5288" w:rsidRPr="00594AC8" w:rsidRDefault="00AD5288" w:rsidP="00AD5288">
            <w:pPr>
              <w:rPr>
                <w:rFonts w:ascii="Times New Roman" w:hAnsi="Times New Roman" w:cs="Times New Roman"/>
                <w:color w:val="000000" w:themeColor="text1"/>
              </w:rPr>
            </w:pPr>
          </w:p>
          <w:p w14:paraId="1554F899"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0C9716DC" w14:textId="6F00E89F"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B96E83">
              <w:rPr>
                <w:rFonts w:ascii="Times New Roman" w:hAnsi="Times New Roman" w:cs="Times New Roman"/>
                <w:color w:val="000000" w:themeColor="text1"/>
              </w:rPr>
              <w:t>1/22</w:t>
            </w:r>
          </w:p>
          <w:p w14:paraId="22EEBE95" w14:textId="77777777" w:rsidR="006618EC" w:rsidRDefault="00AD5288" w:rsidP="00AD5288">
            <w:pPr>
              <w:rPr>
                <w:rFonts w:ascii="Times New Roman" w:hAnsi="Times New Roman" w:cs="Times New Roman"/>
                <w:color w:val="000000" w:themeColor="text1"/>
              </w:rPr>
            </w:pPr>
            <w:r w:rsidRPr="001E7C2C">
              <w:rPr>
                <w:rFonts w:ascii="Times New Roman" w:hAnsi="Times New Roman" w:cs="Times New Roman"/>
                <w:color w:val="000000" w:themeColor="text1"/>
              </w:rPr>
              <w:t>Site 2:</w:t>
            </w:r>
            <w:r>
              <w:rPr>
                <w:rFonts w:ascii="Times New Roman" w:hAnsi="Times New Roman" w:cs="Times New Roman"/>
                <w:color w:val="000000" w:themeColor="text1"/>
              </w:rPr>
              <w:t xml:space="preserve"> </w:t>
            </w:r>
          </w:p>
          <w:p w14:paraId="66E48472" w14:textId="65F51B76" w:rsidR="00AD5288" w:rsidRPr="001F438E" w:rsidRDefault="006618EC" w:rsidP="00AD5288">
            <w:pPr>
              <w:rPr>
                <w:rFonts w:ascii="Times New Roman" w:hAnsi="Times New Roman" w:cs="Times New Roman"/>
                <w:color w:val="000000" w:themeColor="text1"/>
              </w:rPr>
            </w:pPr>
            <w:r w:rsidRPr="001F438E">
              <w:rPr>
                <w:rFonts w:ascii="Times New Roman" w:hAnsi="Times New Roman" w:cs="Times New Roman"/>
                <w:color w:val="000000" w:themeColor="text1"/>
              </w:rPr>
              <w:t xml:space="preserve">Collab- </w:t>
            </w:r>
            <w:r w:rsidR="0085180A">
              <w:rPr>
                <w:rFonts w:ascii="Times New Roman" w:hAnsi="Times New Roman" w:cs="Times New Roman"/>
                <w:color w:val="000000" w:themeColor="text1"/>
              </w:rPr>
              <w:t>3/11</w:t>
            </w:r>
          </w:p>
          <w:p w14:paraId="6CC7E096" w14:textId="78E9F58C" w:rsidR="006618EC" w:rsidRPr="00594AC8" w:rsidRDefault="006618EC" w:rsidP="00AD5288">
            <w:pPr>
              <w:rPr>
                <w:rFonts w:ascii="Times New Roman" w:hAnsi="Times New Roman" w:cs="Times New Roman"/>
                <w:color w:val="000000" w:themeColor="text1"/>
              </w:rPr>
            </w:pPr>
            <w:r w:rsidRPr="001F438E">
              <w:rPr>
                <w:rFonts w:ascii="Times New Roman" w:hAnsi="Times New Roman" w:cs="Times New Roman"/>
                <w:color w:val="000000" w:themeColor="text1"/>
              </w:rPr>
              <w:t xml:space="preserve">EC/K6- </w:t>
            </w:r>
            <w:r w:rsidR="0085180A">
              <w:rPr>
                <w:rFonts w:ascii="Times New Roman" w:hAnsi="Times New Roman" w:cs="Times New Roman"/>
                <w:color w:val="000000" w:themeColor="text1"/>
              </w:rPr>
              <w:t>4/15</w:t>
            </w:r>
          </w:p>
        </w:tc>
        <w:tc>
          <w:tcPr>
            <w:tcW w:w="5940" w:type="dxa"/>
          </w:tcPr>
          <w:p w14:paraId="30750ED4" w14:textId="57921645"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contact information, name of school principal, and any holidays, field trips, assembly dates, etc.</w:t>
            </w:r>
          </w:p>
          <w:p w14:paraId="03F53D26" w14:textId="77777777" w:rsidR="00AD5288" w:rsidRPr="00594AC8" w:rsidRDefault="00AD5288" w:rsidP="00AD5288">
            <w:pPr>
              <w:rPr>
                <w:rFonts w:ascii="Times New Roman" w:hAnsi="Times New Roman" w:cs="Times New Roman"/>
                <w:color w:val="000000" w:themeColor="text1"/>
              </w:rPr>
            </w:pPr>
          </w:p>
          <w:p w14:paraId="0EE0929A" w14:textId="2B9C737D"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all of the times you will be at your </w:t>
            </w:r>
            <w:r>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site broken into </w:t>
            </w:r>
            <w:proofErr w:type="gramStart"/>
            <w:r w:rsidR="003C2485" w:rsidRPr="00594AC8">
              <w:rPr>
                <w:rFonts w:ascii="Times New Roman" w:hAnsi="Times New Roman" w:cs="Times New Roman"/>
                <w:color w:val="000000" w:themeColor="text1"/>
              </w:rPr>
              <w:t>30-</w:t>
            </w:r>
            <w:r w:rsidR="00873AA1">
              <w:rPr>
                <w:rFonts w:ascii="Times New Roman" w:hAnsi="Times New Roman" w:cs="Times New Roman"/>
                <w:color w:val="000000" w:themeColor="text1"/>
              </w:rPr>
              <w:t>60</w:t>
            </w:r>
            <w:r w:rsidR="007D5A82">
              <w:rPr>
                <w:rFonts w:ascii="Times New Roman" w:hAnsi="Times New Roman" w:cs="Times New Roman"/>
                <w:color w:val="000000" w:themeColor="text1"/>
              </w:rPr>
              <w:t xml:space="preserve"> </w:t>
            </w:r>
            <w:r w:rsidR="003C2485" w:rsidRPr="00594AC8">
              <w:rPr>
                <w:rFonts w:ascii="Times New Roman" w:hAnsi="Times New Roman" w:cs="Times New Roman"/>
                <w:color w:val="000000" w:themeColor="text1"/>
              </w:rPr>
              <w:t>minute</w:t>
            </w:r>
            <w:proofErr w:type="gramEnd"/>
            <w:r w:rsidRPr="00594AC8">
              <w:rPr>
                <w:rFonts w:ascii="Times New Roman" w:hAnsi="Times New Roman" w:cs="Times New Roman"/>
                <w:color w:val="000000" w:themeColor="text1"/>
              </w:rPr>
              <w:t xml:space="preserve"> increments. Briefly describe what you will be doing during each of those times as well as the room number where </w:t>
            </w:r>
            <w:r>
              <w:rPr>
                <w:rFonts w:ascii="Times New Roman" w:hAnsi="Times New Roman" w:cs="Times New Roman"/>
                <w:color w:val="000000" w:themeColor="text1"/>
              </w:rPr>
              <w:t>you will be</w:t>
            </w:r>
            <w:r w:rsidRPr="00594AC8">
              <w:rPr>
                <w:rFonts w:ascii="Times New Roman" w:hAnsi="Times New Roman" w:cs="Times New Roman"/>
                <w:color w:val="000000" w:themeColor="text1"/>
              </w:rPr>
              <w:t xml:space="preserve"> and the name(s) of the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(s) with whom you will be working. Submit the complete form on Canvas.</w:t>
            </w:r>
          </w:p>
          <w:p w14:paraId="2FF95FF1" w14:textId="77777777" w:rsidR="00AD5288" w:rsidRPr="00594AC8" w:rsidRDefault="00AD5288" w:rsidP="00AD5288">
            <w:pPr>
              <w:rPr>
                <w:rFonts w:ascii="Times New Roman" w:hAnsi="Times New Roman" w:cs="Times New Roman"/>
                <w:color w:val="000000" w:themeColor="text1"/>
              </w:rPr>
            </w:pPr>
          </w:p>
          <w:p w14:paraId="2205678B"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If your schedule changes, please resubmit your schedule and notify your </w:t>
            </w:r>
            <w:r>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supervisor.</w:t>
            </w:r>
          </w:p>
          <w:p w14:paraId="7CC44B59" w14:textId="77777777" w:rsidR="00B6614B" w:rsidRDefault="00B6614B" w:rsidP="00AD5288">
            <w:pPr>
              <w:rPr>
                <w:rFonts w:ascii="Times New Roman" w:hAnsi="Times New Roman" w:cs="Times New Roman"/>
                <w:color w:val="000000" w:themeColor="text1"/>
              </w:rPr>
            </w:pPr>
          </w:p>
          <w:p w14:paraId="4AFFCC15" w14:textId="542EA824" w:rsidR="00B6614B" w:rsidRPr="00594AC8" w:rsidRDefault="00B6614B" w:rsidP="00AD5288">
            <w:pPr>
              <w:rPr>
                <w:rFonts w:ascii="Times New Roman" w:hAnsi="Times New Roman" w:cs="Times New Roman"/>
                <w:color w:val="000000" w:themeColor="text1"/>
              </w:rPr>
            </w:pPr>
            <w:r>
              <w:rPr>
                <w:rFonts w:ascii="Times New Roman" w:hAnsi="Times New Roman" w:cs="Times New Roman"/>
                <w:color w:val="000000" w:themeColor="text1"/>
              </w:rPr>
              <w:t>During early intervention placements, this schedule will be re-submitted weekly using one assignment link.</w:t>
            </w:r>
          </w:p>
        </w:tc>
        <w:tc>
          <w:tcPr>
            <w:tcW w:w="2520" w:type="dxa"/>
          </w:tcPr>
          <w:p w14:paraId="5245298E" w14:textId="7811E3BA"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r>
              <w:rPr>
                <w:rFonts w:ascii="Times New Roman" w:hAnsi="Times New Roman" w:cs="Times New Roman"/>
                <w:color w:val="000000" w:themeColor="text1"/>
              </w:rPr>
              <w:t xml:space="preserve"> each</w:t>
            </w:r>
          </w:p>
        </w:tc>
      </w:tr>
      <w:tr w:rsidR="00AD5288" w:rsidRPr="00594AC8" w14:paraId="162BA583" w14:textId="77777777" w:rsidTr="0030296C">
        <w:tc>
          <w:tcPr>
            <w:tcW w:w="2335" w:type="dxa"/>
          </w:tcPr>
          <w:p w14:paraId="0B095FE3" w14:textId="6BEDBCA4"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6372A2F5" w14:textId="77777777" w:rsidR="00AD5288" w:rsidRPr="00594AC8" w:rsidRDefault="00AD5288" w:rsidP="00AD5288">
            <w:pPr>
              <w:rPr>
                <w:rFonts w:ascii="Times New Roman" w:hAnsi="Times New Roman" w:cs="Times New Roman"/>
                <w:color w:val="000000" w:themeColor="text1"/>
              </w:rPr>
            </w:pPr>
          </w:p>
          <w:p w14:paraId="63D44D90"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1D6DF1DA" w14:textId="373C93BE" w:rsidR="006618EC" w:rsidRDefault="006618EC" w:rsidP="006618EC">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B96E83">
              <w:rPr>
                <w:rFonts w:ascii="Times New Roman" w:hAnsi="Times New Roman" w:cs="Times New Roman"/>
                <w:color w:val="000000" w:themeColor="text1"/>
              </w:rPr>
              <w:t>1/22</w:t>
            </w:r>
          </w:p>
          <w:p w14:paraId="1DE40287" w14:textId="77777777" w:rsidR="006618EC" w:rsidRDefault="006618EC" w:rsidP="006618EC">
            <w:pPr>
              <w:rPr>
                <w:rFonts w:ascii="Times New Roman" w:hAnsi="Times New Roman" w:cs="Times New Roman"/>
                <w:color w:val="000000" w:themeColor="text1"/>
              </w:rPr>
            </w:pPr>
            <w:r>
              <w:rPr>
                <w:rFonts w:ascii="Times New Roman" w:hAnsi="Times New Roman" w:cs="Times New Roman"/>
                <w:color w:val="000000" w:themeColor="text1"/>
              </w:rPr>
              <w:t xml:space="preserve">Site 2: </w:t>
            </w:r>
          </w:p>
          <w:p w14:paraId="4F41AFB6" w14:textId="2441138E" w:rsidR="006618EC" w:rsidRPr="001F438E" w:rsidRDefault="006618EC" w:rsidP="006618EC">
            <w:pPr>
              <w:rPr>
                <w:rFonts w:ascii="Times New Roman" w:hAnsi="Times New Roman" w:cs="Times New Roman"/>
                <w:color w:val="000000" w:themeColor="text1"/>
              </w:rPr>
            </w:pPr>
            <w:r w:rsidRPr="001F438E">
              <w:rPr>
                <w:rFonts w:ascii="Times New Roman" w:hAnsi="Times New Roman" w:cs="Times New Roman"/>
                <w:color w:val="000000" w:themeColor="text1"/>
              </w:rPr>
              <w:t xml:space="preserve">Collab- </w:t>
            </w:r>
            <w:r w:rsidR="0085180A">
              <w:rPr>
                <w:rFonts w:ascii="Times New Roman" w:hAnsi="Times New Roman" w:cs="Times New Roman"/>
                <w:color w:val="000000" w:themeColor="text1"/>
              </w:rPr>
              <w:t>3/18</w:t>
            </w:r>
          </w:p>
          <w:p w14:paraId="1389AA02" w14:textId="517AD82E" w:rsidR="002057B1" w:rsidRDefault="002057B1" w:rsidP="006618EC">
            <w:pPr>
              <w:rPr>
                <w:rFonts w:ascii="Times New Roman" w:hAnsi="Times New Roman" w:cs="Times New Roman"/>
                <w:color w:val="000000" w:themeColor="text1"/>
              </w:rPr>
            </w:pPr>
            <w:r w:rsidRPr="001F438E">
              <w:rPr>
                <w:rFonts w:ascii="Times New Roman" w:hAnsi="Times New Roman" w:cs="Times New Roman"/>
                <w:color w:val="000000" w:themeColor="text1"/>
              </w:rPr>
              <w:t xml:space="preserve">ECSE: </w:t>
            </w:r>
            <w:r w:rsidR="001F438E">
              <w:rPr>
                <w:rFonts w:ascii="Times New Roman" w:hAnsi="Times New Roman" w:cs="Times New Roman"/>
                <w:color w:val="000000" w:themeColor="text1"/>
              </w:rPr>
              <w:t>N/A</w:t>
            </w:r>
          </w:p>
          <w:p w14:paraId="459C798A" w14:textId="55F00520" w:rsidR="00AD5288" w:rsidRPr="00594AC8" w:rsidRDefault="00AD5288" w:rsidP="006618EC">
            <w:pPr>
              <w:rPr>
                <w:rFonts w:ascii="Times New Roman" w:hAnsi="Times New Roman" w:cs="Times New Roman"/>
                <w:color w:val="000000" w:themeColor="text1"/>
              </w:rPr>
            </w:pPr>
          </w:p>
        </w:tc>
        <w:tc>
          <w:tcPr>
            <w:tcW w:w="5940" w:type="dxa"/>
          </w:tcPr>
          <w:p w14:paraId="09832D7A" w14:textId="4323EE9F"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For each site, m</w:t>
            </w:r>
            <w:r w:rsidRPr="00594AC8">
              <w:rPr>
                <w:rFonts w:ascii="Times New Roman" w:hAnsi="Times New Roman" w:cs="Times New Roman"/>
                <w:color w:val="000000" w:themeColor="text1"/>
              </w:rPr>
              <w:t>ake copies of the school’s emergency procedures for severe weather, fire, and intruder. You must describe signals/sirens, specific procedures to follow, and evacuation routes/destinations. Submit on Canvas.</w:t>
            </w:r>
          </w:p>
          <w:p w14:paraId="54861C2F" w14:textId="37F4096C" w:rsidR="002057B1" w:rsidRDefault="002057B1" w:rsidP="00AD5288">
            <w:pPr>
              <w:rPr>
                <w:rFonts w:ascii="Times New Roman" w:hAnsi="Times New Roman" w:cs="Times New Roman"/>
                <w:color w:val="000000" w:themeColor="text1"/>
              </w:rPr>
            </w:pPr>
          </w:p>
          <w:p w14:paraId="281A3F9D" w14:textId="57FC2FAB" w:rsidR="002057B1" w:rsidRDefault="002057B1" w:rsidP="00AD5288">
            <w:pPr>
              <w:rPr>
                <w:rFonts w:ascii="Times New Roman" w:hAnsi="Times New Roman" w:cs="Times New Roman"/>
                <w:color w:val="000000" w:themeColor="text1"/>
              </w:rPr>
            </w:pPr>
            <w:r>
              <w:rPr>
                <w:rFonts w:ascii="Times New Roman" w:hAnsi="Times New Roman" w:cs="Times New Roman"/>
                <w:color w:val="000000" w:themeColor="text1"/>
              </w:rPr>
              <w:t>Not required for early intervention placements.</w:t>
            </w:r>
          </w:p>
          <w:p w14:paraId="721F6531" w14:textId="77777777" w:rsidR="00B6614B" w:rsidRDefault="00B6614B" w:rsidP="00AD5288">
            <w:pPr>
              <w:rPr>
                <w:rFonts w:ascii="Times New Roman" w:hAnsi="Times New Roman" w:cs="Times New Roman"/>
                <w:color w:val="000000" w:themeColor="text1"/>
              </w:rPr>
            </w:pPr>
          </w:p>
          <w:p w14:paraId="1EEF6B11" w14:textId="74016E4B" w:rsidR="00B6614B" w:rsidRPr="00594AC8" w:rsidRDefault="00B6614B" w:rsidP="00AD5288">
            <w:pPr>
              <w:rPr>
                <w:rFonts w:ascii="Times New Roman" w:hAnsi="Times New Roman" w:cs="Times New Roman"/>
                <w:color w:val="000000" w:themeColor="text1"/>
              </w:rPr>
            </w:pPr>
          </w:p>
        </w:tc>
        <w:tc>
          <w:tcPr>
            <w:tcW w:w="2520" w:type="dxa"/>
          </w:tcPr>
          <w:p w14:paraId="61EB2D09" w14:textId="3A119637" w:rsidR="00AD5288" w:rsidRPr="00594AC8" w:rsidRDefault="006273B4" w:rsidP="00AD5288">
            <w:pPr>
              <w:rPr>
                <w:rFonts w:ascii="Times New Roman" w:hAnsi="Times New Roman" w:cs="Times New Roman"/>
                <w:color w:val="000000" w:themeColor="text1"/>
              </w:rPr>
            </w:pPr>
            <w:r>
              <w:rPr>
                <w:rFonts w:ascii="Times New Roman" w:hAnsi="Times New Roman" w:cs="Times New Roman"/>
                <w:color w:val="000000" w:themeColor="text1"/>
              </w:rPr>
              <w:t>20</w:t>
            </w:r>
            <w:r w:rsidR="00AD5288" w:rsidRPr="00594AC8">
              <w:rPr>
                <w:rFonts w:ascii="Times New Roman" w:hAnsi="Times New Roman" w:cs="Times New Roman"/>
                <w:color w:val="000000" w:themeColor="text1"/>
              </w:rPr>
              <w:t xml:space="preserve"> points</w:t>
            </w:r>
            <w:r w:rsidR="00AD5288">
              <w:rPr>
                <w:rFonts w:ascii="Times New Roman" w:hAnsi="Times New Roman" w:cs="Times New Roman"/>
                <w:color w:val="000000" w:themeColor="text1"/>
              </w:rPr>
              <w:t xml:space="preserve"> each</w:t>
            </w:r>
          </w:p>
        </w:tc>
      </w:tr>
      <w:tr w:rsidR="00AD5288" w:rsidRPr="00594AC8" w14:paraId="37BE27A6" w14:textId="77777777" w:rsidTr="0030296C">
        <w:tc>
          <w:tcPr>
            <w:tcW w:w="2335" w:type="dxa"/>
          </w:tcPr>
          <w:p w14:paraId="3B4EA6E7" w14:textId="65E703BB"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Lab Student Responsibilities</w:t>
            </w:r>
            <w:r>
              <w:rPr>
                <w:rFonts w:ascii="Times New Roman" w:hAnsi="Times New Roman" w:cs="Times New Roman"/>
                <w:color w:val="000000" w:themeColor="text1"/>
              </w:rPr>
              <w:t xml:space="preserve"> </w:t>
            </w:r>
          </w:p>
          <w:p w14:paraId="02D36FFB" w14:textId="77777777" w:rsidR="00AD5288" w:rsidRPr="00594AC8" w:rsidRDefault="00AD5288" w:rsidP="00AD5288">
            <w:pPr>
              <w:rPr>
                <w:rFonts w:ascii="Times New Roman" w:hAnsi="Times New Roman" w:cs="Times New Roman"/>
                <w:color w:val="000000" w:themeColor="text1"/>
              </w:rPr>
            </w:pPr>
          </w:p>
          <w:p w14:paraId="23795401" w14:textId="59EF4120"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B96E83">
              <w:rPr>
                <w:rFonts w:ascii="Times New Roman" w:hAnsi="Times New Roman" w:cs="Times New Roman"/>
                <w:color w:val="000000" w:themeColor="text1"/>
              </w:rPr>
              <w:t>1/22</w:t>
            </w:r>
          </w:p>
        </w:tc>
        <w:tc>
          <w:tcPr>
            <w:tcW w:w="5940" w:type="dxa"/>
          </w:tcPr>
          <w:p w14:paraId="5BC71666" w14:textId="6F73E928"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this form with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designate what is expected of you throughout your placement</w:t>
            </w:r>
            <w:r>
              <w:rPr>
                <w:rFonts w:ascii="Times New Roman" w:hAnsi="Times New Roman" w:cs="Times New Roman"/>
                <w:color w:val="000000" w:themeColor="text1"/>
              </w:rPr>
              <w:t>s</w:t>
            </w:r>
            <w:r w:rsidRPr="00594AC8">
              <w:rPr>
                <w:rFonts w:ascii="Times New Roman" w:hAnsi="Times New Roman" w:cs="Times New Roman"/>
                <w:color w:val="000000" w:themeColor="text1"/>
              </w:rPr>
              <w:t>. This is not a reprint of your schedule. It is acceptable to plan for multiple weeks at a time, but it must be updated</w:t>
            </w:r>
            <w:r w:rsidR="002057B1">
              <w:rPr>
                <w:rFonts w:ascii="Times New Roman" w:hAnsi="Times New Roman" w:cs="Times New Roman"/>
                <w:color w:val="000000" w:themeColor="text1"/>
              </w:rPr>
              <w:t xml:space="preserve"> and submitted on Canvas</w:t>
            </w:r>
            <w:r w:rsidRPr="00594AC8">
              <w:rPr>
                <w:rFonts w:ascii="Times New Roman" w:hAnsi="Times New Roman" w:cs="Times New Roman"/>
                <w:color w:val="000000" w:themeColor="text1"/>
              </w:rPr>
              <w:t xml:space="preserve"> at least every week. It is acceptable </w:t>
            </w:r>
            <w:r w:rsidRPr="00594AC8">
              <w:rPr>
                <w:rFonts w:ascii="Times New Roman" w:hAnsi="Times New Roman" w:cs="Times New Roman"/>
                <w:color w:val="000000" w:themeColor="text1"/>
              </w:rPr>
              <w:lastRenderedPageBreak/>
              <w:t xml:space="preserve">for revisions/updates to be made. Submit on Canvas with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initials weekly and a signature at the end.</w:t>
            </w:r>
          </w:p>
          <w:p w14:paraId="009873CC" w14:textId="206F9897" w:rsidR="00AD5288" w:rsidRPr="00594AC8" w:rsidRDefault="00AD5288" w:rsidP="00AD5288">
            <w:pPr>
              <w:rPr>
                <w:rFonts w:ascii="Times New Roman" w:hAnsi="Times New Roman" w:cs="Times New Roman"/>
                <w:color w:val="000000" w:themeColor="text1"/>
              </w:rPr>
            </w:pPr>
          </w:p>
        </w:tc>
        <w:tc>
          <w:tcPr>
            <w:tcW w:w="2520" w:type="dxa"/>
          </w:tcPr>
          <w:p w14:paraId="739F0CE2" w14:textId="63CA2621" w:rsidR="00AD5288" w:rsidRPr="00594AC8" w:rsidRDefault="006273B4"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10</w:t>
            </w:r>
            <w:r w:rsidR="00AD5288" w:rsidRPr="00594AC8">
              <w:rPr>
                <w:rFonts w:ascii="Times New Roman" w:hAnsi="Times New Roman" w:cs="Times New Roman"/>
                <w:color w:val="000000" w:themeColor="text1"/>
              </w:rPr>
              <w:t xml:space="preserve"> points</w:t>
            </w:r>
            <w:r w:rsidR="00491D0A">
              <w:rPr>
                <w:rFonts w:ascii="Times New Roman" w:hAnsi="Times New Roman" w:cs="Times New Roman"/>
                <w:color w:val="000000" w:themeColor="text1"/>
              </w:rPr>
              <w:t xml:space="preserve"> each</w:t>
            </w:r>
          </w:p>
        </w:tc>
      </w:tr>
      <w:tr w:rsidR="00AD5288" w:rsidRPr="00594AC8" w14:paraId="4385696C" w14:textId="77777777" w:rsidTr="0030296C">
        <w:tc>
          <w:tcPr>
            <w:tcW w:w="2335" w:type="dxa"/>
          </w:tcPr>
          <w:p w14:paraId="30F6354E" w14:textId="023DEA4F"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Exit Surveys</w:t>
            </w:r>
          </w:p>
          <w:p w14:paraId="59C4C531" w14:textId="77777777" w:rsidR="00AD5288" w:rsidRPr="00594AC8" w:rsidRDefault="00AD5288" w:rsidP="00AD5288">
            <w:pPr>
              <w:rPr>
                <w:rFonts w:ascii="Times New Roman" w:hAnsi="Times New Roman" w:cs="Times New Roman"/>
                <w:color w:val="000000" w:themeColor="text1"/>
              </w:rPr>
            </w:pPr>
          </w:p>
          <w:p w14:paraId="799E9878" w14:textId="04D96EEC"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B96E83">
              <w:rPr>
                <w:rFonts w:ascii="Times New Roman" w:hAnsi="Times New Roman" w:cs="Times New Roman"/>
                <w:color w:val="000000" w:themeColor="text1"/>
              </w:rPr>
              <w:t>4/22</w:t>
            </w:r>
          </w:p>
        </w:tc>
        <w:tc>
          <w:tcPr>
            <w:tcW w:w="5940" w:type="dxa"/>
          </w:tcPr>
          <w:p w14:paraId="544C3AFD" w14:textId="1D01C106"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COE field experience surveys on </w:t>
            </w:r>
            <w:r w:rsidR="004D6747">
              <w:rPr>
                <w:rFonts w:ascii="Times New Roman" w:hAnsi="Times New Roman" w:cs="Times New Roman"/>
                <w:color w:val="000000" w:themeColor="text1"/>
              </w:rPr>
              <w:t>Watermark/TK</w:t>
            </w:r>
            <w:proofErr w:type="gramStart"/>
            <w:r w:rsidR="004D6747">
              <w:rPr>
                <w:rFonts w:ascii="Times New Roman" w:hAnsi="Times New Roman" w:cs="Times New Roman"/>
                <w:color w:val="000000" w:themeColor="text1"/>
              </w:rPr>
              <w:t xml:space="preserve">20 </w:t>
            </w:r>
            <w:r w:rsidRPr="00594AC8">
              <w:rPr>
                <w:rFonts w:ascii="Times New Roman" w:hAnsi="Times New Roman" w:cs="Times New Roman"/>
                <w:color w:val="000000" w:themeColor="text1"/>
              </w:rPr>
              <w:t xml:space="preserve"> as</w:t>
            </w:r>
            <w:proofErr w:type="gramEnd"/>
            <w:r w:rsidRPr="00594AC8">
              <w:rPr>
                <w:rFonts w:ascii="Times New Roman" w:hAnsi="Times New Roman" w:cs="Times New Roman"/>
                <w:color w:val="000000" w:themeColor="text1"/>
              </w:rPr>
              <w:t xml:space="preserve"> well as departmental surveys on Qualtrics</w:t>
            </w:r>
            <w:r>
              <w:rPr>
                <w:rFonts w:ascii="Times New Roman" w:hAnsi="Times New Roman" w:cs="Times New Roman"/>
                <w:color w:val="000000" w:themeColor="text1"/>
              </w:rPr>
              <w:t xml:space="preserve"> (link will be emailed to you</w:t>
            </w:r>
            <w:r w:rsidR="008F211C">
              <w:rPr>
                <w:rFonts w:ascii="Times New Roman" w:hAnsi="Times New Roman" w:cs="Times New Roman"/>
                <w:color w:val="000000" w:themeColor="text1"/>
              </w:rPr>
              <w:t xml:space="preserve"> or posted in an announcement</w:t>
            </w:r>
            <w:r>
              <w:rPr>
                <w:rFonts w:ascii="Times New Roman" w:hAnsi="Times New Roman" w:cs="Times New Roman"/>
                <w:color w:val="000000" w:themeColor="text1"/>
              </w:rPr>
              <w:t>)</w:t>
            </w:r>
            <w:r w:rsidRPr="00594AC8">
              <w:rPr>
                <w:rFonts w:ascii="Times New Roman" w:hAnsi="Times New Roman" w:cs="Times New Roman"/>
                <w:color w:val="000000" w:themeColor="text1"/>
              </w:rPr>
              <w:t>.</w:t>
            </w:r>
          </w:p>
        </w:tc>
        <w:tc>
          <w:tcPr>
            <w:tcW w:w="2520" w:type="dxa"/>
          </w:tcPr>
          <w:p w14:paraId="0B7FDE72" w14:textId="271E598B"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No</w:t>
            </w:r>
            <w:r>
              <w:rPr>
                <w:rFonts w:ascii="Times New Roman" w:hAnsi="Times New Roman" w:cs="Times New Roman"/>
                <w:color w:val="000000" w:themeColor="text1"/>
              </w:rPr>
              <w:t xml:space="preserve"> points – Must complete to pass</w:t>
            </w:r>
          </w:p>
        </w:tc>
      </w:tr>
    </w:tbl>
    <w:p w14:paraId="5D6CD112" w14:textId="329D8BA9" w:rsidR="00901C08" w:rsidRDefault="00901C08" w:rsidP="008E4B59">
      <w:pPr>
        <w:rPr>
          <w:rFonts w:ascii="Times New Roman" w:hAnsi="Times New Roman" w:cs="Times New Roman"/>
          <w:color w:val="000000" w:themeColor="text1"/>
        </w:rPr>
      </w:pPr>
    </w:p>
    <w:p w14:paraId="6D35E140" w14:textId="69C64D87" w:rsidR="00901C08" w:rsidRDefault="00901C08"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Pr>
      <w:tblGrid>
        <w:gridCol w:w="2335"/>
        <w:gridCol w:w="5940"/>
        <w:gridCol w:w="2515"/>
      </w:tblGrid>
      <w:tr w:rsidR="003047BC" w14:paraId="34277A3A" w14:textId="77777777" w:rsidTr="00887CB6">
        <w:tc>
          <w:tcPr>
            <w:tcW w:w="10790" w:type="dxa"/>
            <w:gridSpan w:val="3"/>
          </w:tcPr>
          <w:p w14:paraId="58AC0D8C" w14:textId="2F83E1D0" w:rsidR="003047BC" w:rsidRDefault="003047BC" w:rsidP="003047BC">
            <w:pPr>
              <w:jc w:val="center"/>
              <w:rPr>
                <w:rFonts w:ascii="Times New Roman" w:hAnsi="Times New Roman" w:cs="Times New Roman"/>
                <w:b/>
                <w:bCs/>
                <w:color w:val="000000" w:themeColor="text1"/>
              </w:rPr>
            </w:pPr>
            <w:r w:rsidRPr="003047BC">
              <w:rPr>
                <w:rFonts w:ascii="Times New Roman" w:hAnsi="Times New Roman" w:cs="Times New Roman"/>
                <w:b/>
                <w:bCs/>
                <w:color w:val="000000" w:themeColor="text1"/>
              </w:rPr>
              <w:t>CLINICAL RESIDENCY PORTFOLIO COMPONENTS</w:t>
            </w:r>
            <w:r>
              <w:rPr>
                <w:rFonts w:ascii="Times New Roman" w:hAnsi="Times New Roman" w:cs="Times New Roman"/>
                <w:b/>
                <w:bCs/>
                <w:color w:val="000000" w:themeColor="text1"/>
              </w:rPr>
              <w:t xml:space="preserve"> </w:t>
            </w:r>
          </w:p>
          <w:p w14:paraId="4F84C933" w14:textId="71485DEF" w:rsidR="003047BC" w:rsidRPr="003047BC" w:rsidRDefault="003047BC" w:rsidP="003047BC">
            <w:pPr>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All items will be scored with points where applicable and using the Clinical Residency Portfolio Rubric. Candidates must meet </w:t>
            </w:r>
            <w:r w:rsidR="0017046D">
              <w:rPr>
                <w:rFonts w:ascii="Times New Roman" w:hAnsi="Times New Roman" w:cs="Times New Roman"/>
                <w:b/>
                <w:bCs/>
                <w:color w:val="000000" w:themeColor="text1"/>
              </w:rPr>
              <w:t>“</w:t>
            </w:r>
            <w:r>
              <w:rPr>
                <w:rFonts w:ascii="Times New Roman" w:hAnsi="Times New Roman" w:cs="Times New Roman"/>
                <w:b/>
                <w:bCs/>
                <w:color w:val="000000" w:themeColor="text1"/>
              </w:rPr>
              <w:t>competent</w:t>
            </w:r>
            <w:r w:rsidR="0017046D">
              <w:rPr>
                <w:rFonts w:ascii="Times New Roman" w:hAnsi="Times New Roman" w:cs="Times New Roman"/>
                <w:b/>
                <w:bCs/>
                <w:color w:val="000000" w:themeColor="text1"/>
              </w:rPr>
              <w:t>”</w:t>
            </w:r>
            <w:r>
              <w:rPr>
                <w:rFonts w:ascii="Times New Roman" w:hAnsi="Times New Roman" w:cs="Times New Roman"/>
                <w:b/>
                <w:bCs/>
                <w:color w:val="000000" w:themeColor="text1"/>
              </w:rPr>
              <w:t xml:space="preserve"> in all areas of the CR Portfolio Rubric </w:t>
            </w:r>
            <w:r w:rsidR="0017046D">
              <w:rPr>
                <w:rFonts w:ascii="Times New Roman" w:hAnsi="Times New Roman" w:cs="Times New Roman"/>
                <w:b/>
                <w:bCs/>
                <w:color w:val="000000" w:themeColor="text1"/>
              </w:rPr>
              <w:t>to</w:t>
            </w:r>
            <w:r>
              <w:rPr>
                <w:rFonts w:ascii="Times New Roman" w:hAnsi="Times New Roman" w:cs="Times New Roman"/>
                <w:b/>
                <w:bCs/>
                <w:color w:val="000000" w:themeColor="text1"/>
              </w:rPr>
              <w:t xml:space="preserve"> pass clinical residency</w:t>
            </w:r>
          </w:p>
        </w:tc>
      </w:tr>
      <w:tr w:rsidR="000278B0" w14:paraId="5C8ABD6C" w14:textId="77777777" w:rsidTr="00F319B2">
        <w:tc>
          <w:tcPr>
            <w:tcW w:w="2335" w:type="dxa"/>
          </w:tcPr>
          <w:p w14:paraId="2D18E662" w14:textId="77777777" w:rsidR="003047BC" w:rsidRPr="00854A79" w:rsidRDefault="003047BC" w:rsidP="003047BC">
            <w:pPr>
              <w:rPr>
                <w:rFonts w:ascii="Times New Roman" w:hAnsi="Times New Roman" w:cs="Times New Roman"/>
                <w:color w:val="000000" w:themeColor="text1"/>
              </w:rPr>
            </w:pPr>
            <w:r w:rsidRPr="00854A79">
              <w:rPr>
                <w:rFonts w:ascii="Times New Roman" w:hAnsi="Times New Roman" w:cs="Times New Roman"/>
                <w:color w:val="000000" w:themeColor="text1"/>
              </w:rPr>
              <w:t>CEC Membership</w:t>
            </w:r>
            <w:r>
              <w:rPr>
                <w:rFonts w:ascii="Times New Roman" w:hAnsi="Times New Roman" w:cs="Times New Roman"/>
                <w:color w:val="000000" w:themeColor="text1"/>
              </w:rPr>
              <w:t xml:space="preserve"> and Participation</w:t>
            </w:r>
          </w:p>
          <w:p w14:paraId="2F4B0862" w14:textId="77777777" w:rsidR="003047BC" w:rsidRPr="00854A79" w:rsidRDefault="003047BC" w:rsidP="003047BC">
            <w:pPr>
              <w:rPr>
                <w:rFonts w:ascii="Times New Roman" w:hAnsi="Times New Roman" w:cs="Times New Roman"/>
                <w:color w:val="000000" w:themeColor="text1"/>
              </w:rPr>
            </w:pPr>
          </w:p>
          <w:p w14:paraId="6C8D55B7" w14:textId="7D815F46" w:rsidR="003047BC" w:rsidRPr="009A479B" w:rsidRDefault="003047BC" w:rsidP="009A479B">
            <w:pPr>
              <w:pStyle w:val="ListParagraph"/>
              <w:numPr>
                <w:ilvl w:val="0"/>
                <w:numId w:val="25"/>
              </w:numPr>
              <w:rPr>
                <w:rFonts w:ascii="Times New Roman" w:hAnsi="Times New Roman" w:cs="Times New Roman"/>
                <w:color w:val="000000" w:themeColor="text1"/>
              </w:rPr>
            </w:pPr>
            <w:r w:rsidRPr="009A479B">
              <w:rPr>
                <w:rFonts w:ascii="Times New Roman" w:hAnsi="Times New Roman" w:cs="Times New Roman"/>
                <w:color w:val="000000" w:themeColor="text1"/>
              </w:rPr>
              <w:t xml:space="preserve">Membership and Publicity Release DUE </w:t>
            </w:r>
            <w:r w:rsidR="00B96E83">
              <w:rPr>
                <w:rFonts w:ascii="Times New Roman" w:hAnsi="Times New Roman" w:cs="Times New Roman"/>
                <w:color w:val="000000" w:themeColor="text1"/>
              </w:rPr>
              <w:t>1/16</w:t>
            </w:r>
          </w:p>
          <w:p w14:paraId="6988CE99" w14:textId="7439609E" w:rsidR="003047BC" w:rsidRPr="009A479B" w:rsidRDefault="009A479B" w:rsidP="009A479B">
            <w:pPr>
              <w:pStyle w:val="ListParagraph"/>
              <w:numPr>
                <w:ilvl w:val="0"/>
                <w:numId w:val="25"/>
              </w:numPr>
              <w:rPr>
                <w:rFonts w:ascii="Times New Roman" w:hAnsi="Times New Roman" w:cs="Times New Roman"/>
                <w:color w:val="000000" w:themeColor="text1"/>
              </w:rPr>
            </w:pPr>
            <w:r>
              <w:rPr>
                <w:rFonts w:ascii="Times New Roman" w:hAnsi="Times New Roman" w:cs="Times New Roman"/>
                <w:color w:val="000000" w:themeColor="text1"/>
              </w:rPr>
              <w:t xml:space="preserve">CEC Participation Verification DUE </w:t>
            </w:r>
            <w:r w:rsidR="00B96E83">
              <w:rPr>
                <w:rFonts w:ascii="Times New Roman" w:hAnsi="Times New Roman" w:cs="Times New Roman"/>
                <w:color w:val="000000" w:themeColor="text1"/>
              </w:rPr>
              <w:t>4/22</w:t>
            </w:r>
          </w:p>
        </w:tc>
        <w:tc>
          <w:tcPr>
            <w:tcW w:w="5940" w:type="dxa"/>
          </w:tcPr>
          <w:p w14:paraId="742D000C" w14:textId="56FE70FE" w:rsidR="003047BC" w:rsidRDefault="003047BC" w:rsidP="003047BC">
            <w:pPr>
              <w:pStyle w:val="ListParagraph"/>
              <w:numPr>
                <w:ilvl w:val="0"/>
                <w:numId w:val="11"/>
              </w:numPr>
              <w:rPr>
                <w:rFonts w:ascii="Times New Roman" w:hAnsi="Times New Roman" w:cs="Times New Roman"/>
                <w:color w:val="000000" w:themeColor="text1"/>
              </w:rPr>
            </w:pPr>
            <w:r w:rsidRPr="003047BC">
              <w:rPr>
                <w:rFonts w:ascii="Times New Roman" w:hAnsi="Times New Roman" w:cs="Times New Roman"/>
                <w:color w:val="000000" w:themeColor="text1"/>
              </w:rPr>
              <w:t>Candidates are required to be active members of Auburn University’s chapter of our field’s professional organization, Council for Exceptional Children. Submit</w:t>
            </w:r>
            <w:r>
              <w:rPr>
                <w:rFonts w:ascii="Times New Roman" w:hAnsi="Times New Roman" w:cs="Times New Roman"/>
                <w:color w:val="000000" w:themeColor="text1"/>
              </w:rPr>
              <w:t xml:space="preserve"> (on Canvas)</w:t>
            </w:r>
            <w:r w:rsidRPr="003047BC">
              <w:rPr>
                <w:rFonts w:ascii="Times New Roman" w:hAnsi="Times New Roman" w:cs="Times New Roman"/>
                <w:color w:val="000000" w:themeColor="text1"/>
              </w:rPr>
              <w:t xml:space="preserve"> a Publicity Release for CEC activities AND verification of your student membership by submitting screenshots from the website that show:</w:t>
            </w:r>
            <w:r w:rsidRPr="003047BC">
              <w:rPr>
                <w:rFonts w:ascii="Times New Roman" w:hAnsi="Times New Roman" w:cs="Times New Roman"/>
                <w:color w:val="000000" w:themeColor="text1"/>
              </w:rPr>
              <w:br/>
              <w:t>Membership number</w:t>
            </w:r>
            <w:r w:rsidRPr="003047BC">
              <w:rPr>
                <w:rFonts w:ascii="Times New Roman" w:hAnsi="Times New Roman" w:cs="Times New Roman"/>
                <w:color w:val="000000" w:themeColor="text1"/>
              </w:rPr>
              <w:br/>
              <w:t>Membership type</w:t>
            </w:r>
            <w:r w:rsidRPr="003047BC">
              <w:rPr>
                <w:rFonts w:ascii="Times New Roman" w:hAnsi="Times New Roman" w:cs="Times New Roman"/>
                <w:color w:val="000000" w:themeColor="text1"/>
              </w:rPr>
              <w:br/>
              <w:t>Chapter</w:t>
            </w:r>
            <w:r w:rsidRPr="003047BC">
              <w:rPr>
                <w:rFonts w:ascii="Times New Roman" w:hAnsi="Times New Roman" w:cs="Times New Roman"/>
                <w:color w:val="000000" w:themeColor="text1"/>
              </w:rPr>
              <w:br/>
              <w:t>Expiration date of membership</w:t>
            </w:r>
          </w:p>
          <w:p w14:paraId="7A41AE1D" w14:textId="37E18B8C" w:rsidR="00052508" w:rsidRPr="00052508" w:rsidRDefault="00052508" w:rsidP="00052508">
            <w:pPr>
              <w:rPr>
                <w:rFonts w:ascii="Times New Roman" w:hAnsi="Times New Roman" w:cs="Times New Roman"/>
                <w:color w:val="000000" w:themeColor="text1"/>
              </w:rPr>
            </w:pPr>
            <w:r>
              <w:rPr>
                <w:rFonts w:ascii="Times New Roman" w:hAnsi="Times New Roman" w:cs="Times New Roman"/>
                <w:color w:val="000000" w:themeColor="text1"/>
              </w:rPr>
              <w:t>Local dues must also be paid yearly.</w:t>
            </w:r>
          </w:p>
          <w:p w14:paraId="7D67CFC8" w14:textId="77777777" w:rsidR="003047BC" w:rsidRPr="003047BC" w:rsidRDefault="003047BC" w:rsidP="003047BC">
            <w:pPr>
              <w:pStyle w:val="ListParagraph"/>
              <w:numPr>
                <w:ilvl w:val="0"/>
                <w:numId w:val="11"/>
              </w:numPr>
              <w:rPr>
                <w:rFonts w:ascii="Times New Roman" w:hAnsi="Times New Roman" w:cs="Times New Roman"/>
                <w:color w:val="2D3B45"/>
              </w:rPr>
            </w:pPr>
            <w:r w:rsidRPr="00E4468C">
              <w:rPr>
                <w:rFonts w:ascii="Times New Roman" w:hAnsi="Times New Roman" w:cs="Times New Roman"/>
                <w:color w:val="000000" w:themeColor="text1"/>
              </w:rPr>
              <w:t>As developing professionals in the field of special education, all candidates are expected to attend AU CEC chapter meetings throughout the semester. These meeting</w:t>
            </w:r>
            <w:r>
              <w:rPr>
                <w:rFonts w:ascii="Times New Roman" w:hAnsi="Times New Roman" w:cs="Times New Roman"/>
                <w:color w:val="000000" w:themeColor="text1"/>
              </w:rPr>
              <w:t>s</w:t>
            </w:r>
            <w:r w:rsidRPr="00E4468C">
              <w:rPr>
                <w:rFonts w:ascii="Times New Roman" w:hAnsi="Times New Roman" w:cs="Times New Roman"/>
                <w:color w:val="000000" w:themeColor="text1"/>
              </w:rPr>
              <w:t xml:space="preserve"> will provide opportunities to demonstrate commitment to the field through professional development and service opportunities.  Dates/times will be announced early in the semester. University</w:t>
            </w:r>
            <w:r>
              <w:rPr>
                <w:rFonts w:ascii="Times New Roman" w:hAnsi="Times New Roman" w:cs="Times New Roman"/>
                <w:color w:val="000000" w:themeColor="text1"/>
              </w:rPr>
              <w:t>-</w:t>
            </w:r>
            <w:r w:rsidRPr="00E4468C">
              <w:rPr>
                <w:rFonts w:ascii="Times New Roman" w:hAnsi="Times New Roman" w:cs="Times New Roman"/>
                <w:color w:val="000000" w:themeColor="text1"/>
              </w:rPr>
              <w:t xml:space="preserve"> approved excuses or evidence of a conflicting AU class are required in the case of unavoidable absence.  </w:t>
            </w:r>
            <w:r>
              <w:rPr>
                <w:rFonts w:ascii="Times New Roman" w:hAnsi="Times New Roman" w:cs="Times New Roman"/>
                <w:color w:val="000000" w:themeColor="text1"/>
              </w:rPr>
              <w:t>Local chapter dues are paid yearly.</w:t>
            </w:r>
          </w:p>
          <w:p w14:paraId="406AA105" w14:textId="129B1C94" w:rsidR="003047BC" w:rsidRDefault="003047BC" w:rsidP="003047BC">
            <w:pPr>
              <w:rPr>
                <w:rFonts w:ascii="Times New Roman" w:hAnsi="Times New Roman" w:cs="Times New Roman"/>
                <w:color w:val="000000" w:themeColor="text1"/>
              </w:rPr>
            </w:pPr>
            <w:r w:rsidRPr="003047BC">
              <w:rPr>
                <w:rFonts w:ascii="Times New Roman" w:hAnsi="Times New Roman" w:cs="Times New Roman"/>
                <w:color w:val="000000" w:themeColor="text1"/>
              </w:rPr>
              <w:t>You will submit the CEC Participation Verification Form by the end of the semester.</w:t>
            </w:r>
          </w:p>
        </w:tc>
        <w:tc>
          <w:tcPr>
            <w:tcW w:w="2515" w:type="dxa"/>
          </w:tcPr>
          <w:p w14:paraId="63A4030D" w14:textId="77777777" w:rsidR="003047BC" w:rsidRPr="0017046D" w:rsidRDefault="003047BC" w:rsidP="0017046D">
            <w:pPr>
              <w:rPr>
                <w:rFonts w:ascii="Times New Roman" w:hAnsi="Times New Roman" w:cs="Times New Roman"/>
                <w:color w:val="000000" w:themeColor="text1"/>
              </w:rPr>
            </w:pPr>
            <w:r w:rsidRPr="0017046D">
              <w:rPr>
                <w:rFonts w:ascii="Times New Roman" w:hAnsi="Times New Roman" w:cs="Times New Roman"/>
                <w:color w:val="000000" w:themeColor="text1"/>
              </w:rPr>
              <w:t>No points.  Required to pass clinical residency.</w:t>
            </w:r>
          </w:p>
          <w:p w14:paraId="55B003B3" w14:textId="2615E6C9" w:rsidR="003047BC" w:rsidRDefault="003047BC" w:rsidP="003047BC">
            <w:pPr>
              <w:rPr>
                <w:rFonts w:ascii="Times New Roman" w:hAnsi="Times New Roman" w:cs="Times New Roman"/>
                <w:color w:val="000000" w:themeColor="text1"/>
              </w:rPr>
            </w:pPr>
            <w:r w:rsidRPr="00E4468C">
              <w:rPr>
                <w:rFonts w:ascii="Times New Roman" w:hAnsi="Times New Roman" w:cs="Times New Roman"/>
                <w:color w:val="000000" w:themeColor="text1"/>
              </w:rPr>
              <w:t>This requirement will be evaluated using the Personal and Professional Dispositions Evaluation (Indicators 4 and 5)</w:t>
            </w:r>
            <w:r>
              <w:rPr>
                <w:rFonts w:ascii="Times New Roman" w:hAnsi="Times New Roman" w:cs="Times New Roman"/>
                <w:color w:val="000000" w:themeColor="text1"/>
              </w:rPr>
              <w:t xml:space="preserve"> and the Clinical Residency Portfolio Rubric.</w:t>
            </w:r>
          </w:p>
        </w:tc>
      </w:tr>
      <w:tr w:rsidR="000278B0" w14:paraId="03242F36" w14:textId="77777777" w:rsidTr="00F319B2">
        <w:tc>
          <w:tcPr>
            <w:tcW w:w="2335" w:type="dxa"/>
          </w:tcPr>
          <w:p w14:paraId="5ED79E9A" w14:textId="77777777" w:rsidR="00F51FD8" w:rsidRPr="00594AC8" w:rsidRDefault="00F51FD8" w:rsidP="00F51FD8">
            <w:pPr>
              <w:rPr>
                <w:rFonts w:ascii="Times New Roman" w:hAnsi="Times New Roman" w:cs="Times New Roman"/>
                <w:color w:val="000000" w:themeColor="text1"/>
              </w:rPr>
            </w:pPr>
            <w:r w:rsidRPr="001D4FB0">
              <w:rPr>
                <w:rFonts w:ascii="Times New Roman" w:hAnsi="Times New Roman" w:cs="Times New Roman"/>
                <w:color w:val="000000" w:themeColor="text1"/>
              </w:rPr>
              <w:t>Self-Evaluations and Semester Goals</w:t>
            </w:r>
          </w:p>
          <w:p w14:paraId="10EC64F3" w14:textId="77777777" w:rsidR="00F51FD8" w:rsidRPr="00594AC8" w:rsidRDefault="00F51FD8" w:rsidP="00F51FD8">
            <w:pPr>
              <w:rPr>
                <w:rFonts w:ascii="Times New Roman" w:hAnsi="Times New Roman" w:cs="Times New Roman"/>
                <w:color w:val="000000" w:themeColor="text1"/>
              </w:rPr>
            </w:pPr>
          </w:p>
          <w:p w14:paraId="57E97114" w14:textId="77777777" w:rsidR="00F51FD8" w:rsidRPr="00594AC8" w:rsidRDefault="00F51FD8" w:rsidP="00F51FD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5191B871" w14:textId="31A3EBF3" w:rsidR="00F51FD8" w:rsidRDefault="00F51FD8" w:rsidP="00F51FD8">
            <w:pPr>
              <w:rPr>
                <w:rFonts w:ascii="Times New Roman" w:hAnsi="Times New Roman" w:cs="Times New Roman"/>
                <w:color w:val="000000" w:themeColor="text1"/>
              </w:rPr>
            </w:pPr>
            <w:r w:rsidRPr="00B00315">
              <w:rPr>
                <w:rFonts w:ascii="Times New Roman" w:hAnsi="Times New Roman" w:cs="Times New Roman"/>
                <w:color w:val="000000" w:themeColor="text1"/>
              </w:rPr>
              <w:t>See next column</w:t>
            </w:r>
          </w:p>
        </w:tc>
        <w:tc>
          <w:tcPr>
            <w:tcW w:w="5940" w:type="dxa"/>
          </w:tcPr>
          <w:p w14:paraId="2D853CA0" w14:textId="6508D495" w:rsidR="00CA0B5D" w:rsidRDefault="00CA0B5D" w:rsidP="00F51FD8">
            <w:pPr>
              <w:ind w:left="80"/>
              <w:rPr>
                <w:rFonts w:ascii="Times New Roman" w:hAnsi="Times New Roman" w:cs="Times New Roman"/>
                <w:color w:val="000000" w:themeColor="text1"/>
              </w:rPr>
            </w:pPr>
            <w:r>
              <w:rPr>
                <w:rFonts w:ascii="Times New Roman" w:hAnsi="Times New Roman" w:cs="Times New Roman"/>
                <w:color w:val="000000" w:themeColor="text1"/>
              </w:rPr>
              <w:t>Placement 1:</w:t>
            </w:r>
          </w:p>
          <w:p w14:paraId="789FA164" w14:textId="205970FC" w:rsidR="00F51FD8" w:rsidRPr="00F51FD8" w:rsidRDefault="00F51FD8" w:rsidP="00F51FD8">
            <w:pPr>
              <w:ind w:left="80"/>
              <w:rPr>
                <w:rFonts w:ascii="Times New Roman" w:hAnsi="Times New Roman" w:cs="Times New Roman"/>
                <w:b/>
                <w:bCs/>
                <w:color w:val="000000" w:themeColor="text1"/>
              </w:rPr>
            </w:pPr>
            <w:r>
              <w:rPr>
                <w:rFonts w:ascii="Times New Roman" w:hAnsi="Times New Roman" w:cs="Times New Roman"/>
                <w:color w:val="000000" w:themeColor="text1"/>
              </w:rPr>
              <w:t>1)Initial Self-Assessment - Evaluate yourself</w:t>
            </w:r>
            <w:r w:rsidRPr="00F51FD8">
              <w:rPr>
                <w:rFonts w:ascii="Times New Roman" w:hAnsi="Times New Roman" w:cs="Times New Roman"/>
                <w:color w:val="000000" w:themeColor="text1"/>
              </w:rPr>
              <w:t xml:space="preserve"> using the </w:t>
            </w:r>
            <w:r w:rsidR="00E363E8" w:rsidRPr="00E363E8">
              <w:rPr>
                <w:rFonts w:ascii="Times New Roman" w:hAnsi="Times New Roman" w:cs="Times New Roman"/>
                <w:i/>
                <w:iCs/>
                <w:color w:val="000000" w:themeColor="text1"/>
              </w:rPr>
              <w:t>Framework for Teaching</w:t>
            </w:r>
            <w:r w:rsidRPr="00F51FD8">
              <w:rPr>
                <w:rFonts w:ascii="Times New Roman" w:hAnsi="Times New Roman" w:cs="Times New Roman"/>
                <w:color w:val="000000" w:themeColor="text1"/>
              </w:rPr>
              <w:t xml:space="preserve"> based on previous experiences. </w:t>
            </w:r>
            <w:r w:rsidRPr="00F51FD8">
              <w:rPr>
                <w:rFonts w:ascii="Times New Roman" w:hAnsi="Times New Roman" w:cs="Times New Roman"/>
                <w:b/>
                <w:bCs/>
                <w:color w:val="000000" w:themeColor="text1"/>
              </w:rPr>
              <w:t xml:space="preserve">Due </w:t>
            </w:r>
            <w:r w:rsidR="0085180A">
              <w:rPr>
                <w:rFonts w:ascii="Times New Roman" w:hAnsi="Times New Roman" w:cs="Times New Roman"/>
                <w:b/>
                <w:bCs/>
                <w:color w:val="000000" w:themeColor="text1"/>
              </w:rPr>
              <w:t>1/16</w:t>
            </w:r>
          </w:p>
          <w:p w14:paraId="31769104" w14:textId="77777777" w:rsidR="00F51FD8" w:rsidRDefault="00F51FD8" w:rsidP="00F51FD8">
            <w:pPr>
              <w:ind w:left="80"/>
              <w:rPr>
                <w:rFonts w:ascii="Times New Roman" w:hAnsi="Times New Roman" w:cs="Times New Roman"/>
                <w:i/>
                <w:iCs/>
                <w:color w:val="000000" w:themeColor="text1"/>
              </w:rPr>
            </w:pPr>
            <w:r>
              <w:rPr>
                <w:rFonts w:ascii="Times New Roman" w:hAnsi="Times New Roman" w:cs="Times New Roman"/>
                <w:color w:val="000000" w:themeColor="text1"/>
              </w:rPr>
              <w:t xml:space="preserve">2) Complete the </w:t>
            </w:r>
            <w:r>
              <w:rPr>
                <w:rFonts w:ascii="Times New Roman" w:hAnsi="Times New Roman" w:cs="Times New Roman"/>
                <w:i/>
                <w:iCs/>
                <w:color w:val="000000" w:themeColor="text1"/>
              </w:rPr>
              <w:t>Self-Assessment Form:</w:t>
            </w:r>
          </w:p>
          <w:p w14:paraId="11D0861C" w14:textId="3D48F78B" w:rsidR="00F51FD8" w:rsidRDefault="00F51FD8" w:rsidP="00F51FD8">
            <w:pPr>
              <w:ind w:left="80"/>
              <w:rPr>
                <w:rFonts w:ascii="Times New Roman" w:hAnsi="Times New Roman" w:cs="Times New Roman"/>
                <w:color w:val="000000" w:themeColor="text1"/>
              </w:rPr>
            </w:pPr>
            <w:r>
              <w:rPr>
                <w:rFonts w:ascii="Times New Roman" w:hAnsi="Times New Roman" w:cs="Times New Roman"/>
                <w:color w:val="000000" w:themeColor="text1"/>
              </w:rPr>
              <w:t xml:space="preserve"> (a) describe your strengths and weaknesses and</w:t>
            </w:r>
            <w:r>
              <w:rPr>
                <w:rFonts w:ascii="Times New Roman" w:hAnsi="Times New Roman" w:cs="Times New Roman"/>
                <w:i/>
                <w:iCs/>
                <w:color w:val="000000" w:themeColor="text1"/>
              </w:rPr>
              <w:t xml:space="preserve"> </w:t>
            </w:r>
            <w:r w:rsidRPr="00F51FD8">
              <w:rPr>
                <w:rFonts w:ascii="Times New Roman" w:hAnsi="Times New Roman" w:cs="Times New Roman"/>
                <w:color w:val="000000" w:themeColor="text1"/>
              </w:rPr>
              <w:t xml:space="preserve">establish </w:t>
            </w:r>
            <w:r>
              <w:rPr>
                <w:rFonts w:ascii="Times New Roman" w:hAnsi="Times New Roman" w:cs="Times New Roman"/>
                <w:color w:val="000000" w:themeColor="text1"/>
              </w:rPr>
              <w:t>a professional goal with a condition, behavior, and criteri</w:t>
            </w:r>
            <w:r w:rsidR="006273B4">
              <w:rPr>
                <w:rFonts w:ascii="Times New Roman" w:hAnsi="Times New Roman" w:cs="Times New Roman"/>
                <w:color w:val="000000" w:themeColor="text1"/>
              </w:rPr>
              <w:t>a</w:t>
            </w:r>
            <w:r>
              <w:rPr>
                <w:rFonts w:ascii="Times New Roman" w:hAnsi="Times New Roman" w:cs="Times New Roman"/>
                <w:color w:val="000000" w:themeColor="text1"/>
              </w:rPr>
              <w:t xml:space="preserve">. </w:t>
            </w:r>
            <w:r w:rsidR="00CA0B5D">
              <w:rPr>
                <w:rFonts w:ascii="Times New Roman" w:hAnsi="Times New Roman" w:cs="Times New Roman"/>
                <w:color w:val="000000" w:themeColor="text1"/>
              </w:rPr>
              <w:t>(</w:t>
            </w:r>
            <w:r w:rsidR="00CA0B5D" w:rsidRPr="0085180A">
              <w:rPr>
                <w:rFonts w:ascii="Times New Roman" w:hAnsi="Times New Roman" w:cs="Times New Roman"/>
                <w:color w:val="000000" w:themeColor="text1"/>
                <w:highlight w:val="yellow"/>
              </w:rPr>
              <w:t>2 professional goals for EC/K6</w:t>
            </w:r>
            <w:r w:rsidR="00CA0B5D">
              <w:rPr>
                <w:rFonts w:ascii="Times New Roman" w:hAnsi="Times New Roman" w:cs="Times New Roman"/>
                <w:color w:val="000000" w:themeColor="text1"/>
              </w:rPr>
              <w:t xml:space="preserve">) </w:t>
            </w:r>
            <w:r w:rsidR="0085180A">
              <w:rPr>
                <w:rFonts w:ascii="Times New Roman" w:hAnsi="Times New Roman" w:cs="Times New Roman"/>
                <w:b/>
                <w:bCs/>
                <w:color w:val="000000" w:themeColor="text1"/>
              </w:rPr>
              <w:t>1/16</w:t>
            </w:r>
          </w:p>
          <w:p w14:paraId="1EFF6A8C" w14:textId="26D9E32E" w:rsidR="00F51FD8" w:rsidRPr="00F51FD8" w:rsidRDefault="00F51FD8" w:rsidP="00F51FD8">
            <w:pPr>
              <w:ind w:left="80"/>
              <w:rPr>
                <w:rFonts w:ascii="Times New Roman" w:hAnsi="Times New Roman" w:cs="Times New Roman"/>
                <w:color w:val="000000" w:themeColor="text1"/>
              </w:rPr>
            </w:pPr>
            <w:r>
              <w:rPr>
                <w:rFonts w:ascii="Times New Roman" w:hAnsi="Times New Roman" w:cs="Times New Roman"/>
                <w:color w:val="000000" w:themeColor="text1"/>
              </w:rPr>
              <w:t xml:space="preserve"> (b) Develop an action plan</w:t>
            </w:r>
            <w:r w:rsidRPr="00F51FD8">
              <w:rPr>
                <w:rFonts w:ascii="Times New Roman" w:hAnsi="Times New Roman" w:cs="Times New Roman"/>
                <w:color w:val="000000" w:themeColor="text1"/>
              </w:rPr>
              <w:t xml:space="preserve"> </w:t>
            </w:r>
            <w:r>
              <w:rPr>
                <w:rFonts w:ascii="Times New Roman" w:hAnsi="Times New Roman" w:cs="Times New Roman"/>
                <w:color w:val="000000" w:themeColor="text1"/>
              </w:rPr>
              <w:t>with clear, observable steps that might lead to mastery of your goal</w:t>
            </w:r>
            <w:r w:rsidR="00CA0B5D">
              <w:rPr>
                <w:rFonts w:ascii="Times New Roman" w:hAnsi="Times New Roman" w:cs="Times New Roman"/>
                <w:color w:val="000000" w:themeColor="text1"/>
              </w:rPr>
              <w:t>(s)</w:t>
            </w:r>
            <w:r>
              <w:rPr>
                <w:rFonts w:ascii="Times New Roman" w:hAnsi="Times New Roman" w:cs="Times New Roman"/>
                <w:color w:val="000000" w:themeColor="text1"/>
              </w:rPr>
              <w:t xml:space="preserve"> </w:t>
            </w:r>
            <w:r w:rsidRPr="00F51FD8">
              <w:rPr>
                <w:rFonts w:ascii="Times New Roman" w:hAnsi="Times New Roman" w:cs="Times New Roman"/>
                <w:color w:val="000000" w:themeColor="text1"/>
              </w:rPr>
              <w:t xml:space="preserve">for the first half of the semester (first site) with your clinical educator. </w:t>
            </w:r>
            <w:r w:rsidRPr="00F51FD8">
              <w:rPr>
                <w:rFonts w:ascii="Times New Roman" w:hAnsi="Times New Roman" w:cs="Times New Roman"/>
                <w:b/>
                <w:bCs/>
                <w:color w:val="000000" w:themeColor="text1"/>
              </w:rPr>
              <w:t xml:space="preserve">Due </w:t>
            </w:r>
            <w:r w:rsidR="0085180A">
              <w:rPr>
                <w:rFonts w:ascii="Times New Roman" w:hAnsi="Times New Roman" w:cs="Times New Roman"/>
                <w:b/>
                <w:bCs/>
                <w:color w:val="000000" w:themeColor="text1"/>
              </w:rPr>
              <w:t>1/22</w:t>
            </w:r>
          </w:p>
          <w:p w14:paraId="608E82EF" w14:textId="2C338F37" w:rsidR="00F51FD8" w:rsidRDefault="00F51FD8" w:rsidP="00F51FD8">
            <w:pPr>
              <w:ind w:left="80"/>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(c) Regularly note your progress toward achieving the steps in your action plan.</w:t>
            </w:r>
          </w:p>
          <w:p w14:paraId="47A74205" w14:textId="04396E2B" w:rsidR="00F51FD8" w:rsidRPr="00F51FD8" w:rsidRDefault="00F51FD8" w:rsidP="00F51FD8">
            <w:pPr>
              <w:ind w:left="80"/>
              <w:rPr>
                <w:rFonts w:ascii="Times New Roman" w:hAnsi="Times New Roman" w:cs="Times New Roman"/>
                <w:b/>
                <w:bCs/>
                <w:color w:val="000000" w:themeColor="text1"/>
              </w:rPr>
            </w:pPr>
            <w:r>
              <w:rPr>
                <w:rFonts w:ascii="Times New Roman" w:hAnsi="Times New Roman" w:cs="Times New Roman"/>
                <w:color w:val="000000" w:themeColor="text1"/>
              </w:rPr>
              <w:t xml:space="preserve"> (d) </w:t>
            </w:r>
            <w:r w:rsidRPr="00F51FD8">
              <w:rPr>
                <w:rFonts w:ascii="Times New Roman" w:hAnsi="Times New Roman" w:cs="Times New Roman"/>
                <w:color w:val="000000" w:themeColor="text1"/>
              </w:rPr>
              <w:t>Report progress on your goal</w:t>
            </w:r>
            <w:r>
              <w:rPr>
                <w:rFonts w:ascii="Times New Roman" w:hAnsi="Times New Roman" w:cs="Times New Roman"/>
                <w:color w:val="000000" w:themeColor="text1"/>
              </w:rPr>
              <w:t xml:space="preserve"> and reflect</w:t>
            </w:r>
            <w:r w:rsidRPr="00F51FD8">
              <w:rPr>
                <w:rFonts w:ascii="Times New Roman" w:hAnsi="Times New Roman" w:cs="Times New Roman"/>
                <w:color w:val="000000" w:themeColor="text1"/>
              </w:rPr>
              <w:t xml:space="preserve">. </w:t>
            </w:r>
            <w:r w:rsidR="00CA0B5D">
              <w:rPr>
                <w:rFonts w:ascii="Times New Roman" w:hAnsi="Times New Roman" w:cs="Times New Roman"/>
                <w:color w:val="000000" w:themeColor="text1"/>
              </w:rPr>
              <w:t>Include what you would repeat and what you would change for next time. Identify any barriers you faced and how you might anticipate them in the future and decrease the li</w:t>
            </w:r>
            <w:r w:rsidR="000A1A76">
              <w:rPr>
                <w:rFonts w:ascii="Times New Roman" w:hAnsi="Times New Roman" w:cs="Times New Roman"/>
                <w:color w:val="000000" w:themeColor="text1"/>
              </w:rPr>
              <w:t>k</w:t>
            </w:r>
            <w:r w:rsidR="00CA0B5D">
              <w:rPr>
                <w:rFonts w:ascii="Times New Roman" w:hAnsi="Times New Roman" w:cs="Times New Roman"/>
                <w:color w:val="000000" w:themeColor="text1"/>
              </w:rPr>
              <w:t xml:space="preserve">elihood they would impede your progress on future goals. </w:t>
            </w:r>
            <w:r w:rsidRPr="001E7C2C">
              <w:rPr>
                <w:rFonts w:ascii="Times New Roman" w:hAnsi="Times New Roman" w:cs="Times New Roman"/>
                <w:b/>
                <w:bCs/>
                <w:color w:val="000000" w:themeColor="text1"/>
              </w:rPr>
              <w:t>Due</w:t>
            </w:r>
            <w:r w:rsidRPr="001F438E">
              <w:rPr>
                <w:rFonts w:ascii="Times New Roman" w:hAnsi="Times New Roman" w:cs="Times New Roman"/>
                <w:b/>
                <w:bCs/>
                <w:color w:val="000000" w:themeColor="text1"/>
              </w:rPr>
              <w:t xml:space="preserve"> </w:t>
            </w:r>
            <w:r w:rsidR="0085180A">
              <w:rPr>
                <w:rFonts w:ascii="Times New Roman" w:hAnsi="Times New Roman" w:cs="Times New Roman"/>
                <w:b/>
                <w:bCs/>
                <w:color w:val="000000" w:themeColor="text1"/>
              </w:rPr>
              <w:t>3/11</w:t>
            </w:r>
            <w:r w:rsidRPr="001F438E">
              <w:rPr>
                <w:rFonts w:ascii="Times New Roman" w:hAnsi="Times New Roman" w:cs="Times New Roman"/>
                <w:b/>
                <w:bCs/>
                <w:color w:val="000000" w:themeColor="text1"/>
              </w:rPr>
              <w:t xml:space="preserve"> for Collaborative and </w:t>
            </w:r>
            <w:r w:rsidR="0085180A">
              <w:rPr>
                <w:rFonts w:ascii="Times New Roman" w:hAnsi="Times New Roman" w:cs="Times New Roman"/>
                <w:b/>
                <w:bCs/>
                <w:color w:val="000000" w:themeColor="text1"/>
              </w:rPr>
              <w:t>4/15</w:t>
            </w:r>
            <w:r w:rsidRPr="001F438E">
              <w:rPr>
                <w:rFonts w:ascii="Times New Roman" w:hAnsi="Times New Roman" w:cs="Times New Roman"/>
                <w:b/>
                <w:bCs/>
                <w:color w:val="000000" w:themeColor="text1"/>
              </w:rPr>
              <w:t xml:space="preserve"> for EC/K6</w:t>
            </w:r>
          </w:p>
          <w:p w14:paraId="3C1FF913" w14:textId="77777777" w:rsidR="00CA0B5D" w:rsidRDefault="00CA0B5D" w:rsidP="00F51FD8">
            <w:pPr>
              <w:ind w:left="80"/>
              <w:rPr>
                <w:rFonts w:ascii="Times New Roman" w:hAnsi="Times New Roman" w:cs="Times New Roman"/>
                <w:color w:val="000000" w:themeColor="text1"/>
              </w:rPr>
            </w:pPr>
          </w:p>
          <w:p w14:paraId="59D9EA11" w14:textId="4FFB51F6" w:rsidR="00CA0B5D" w:rsidRDefault="00CA0B5D" w:rsidP="00F51FD8">
            <w:pPr>
              <w:ind w:left="80"/>
              <w:rPr>
                <w:rFonts w:ascii="Times New Roman" w:hAnsi="Times New Roman" w:cs="Times New Roman"/>
                <w:color w:val="000000" w:themeColor="text1"/>
              </w:rPr>
            </w:pPr>
            <w:r w:rsidRPr="001E7C2C">
              <w:rPr>
                <w:rFonts w:ascii="Times New Roman" w:hAnsi="Times New Roman" w:cs="Times New Roman"/>
                <w:color w:val="000000" w:themeColor="text1"/>
              </w:rPr>
              <w:t>Placement 2: Collab Only</w:t>
            </w:r>
          </w:p>
          <w:p w14:paraId="17C3A2B5" w14:textId="2F1E5230" w:rsidR="00CA0B5D" w:rsidRDefault="00F51FD8" w:rsidP="00CA0B5D">
            <w:pPr>
              <w:ind w:left="80"/>
              <w:rPr>
                <w:rFonts w:ascii="Times New Roman" w:hAnsi="Times New Roman" w:cs="Times New Roman"/>
                <w:i/>
                <w:iCs/>
                <w:color w:val="000000" w:themeColor="text1"/>
              </w:rPr>
            </w:pPr>
            <w:r w:rsidRPr="00F51FD8">
              <w:rPr>
                <w:rFonts w:ascii="Times New Roman" w:hAnsi="Times New Roman" w:cs="Times New Roman"/>
                <w:color w:val="000000" w:themeColor="text1"/>
              </w:rPr>
              <w:t xml:space="preserve">Using most recent clinical educator and supervisor evaluations, </w:t>
            </w:r>
            <w:r w:rsidR="00CA0B5D">
              <w:rPr>
                <w:rFonts w:ascii="Times New Roman" w:hAnsi="Times New Roman" w:cs="Times New Roman"/>
                <w:color w:val="000000" w:themeColor="text1"/>
              </w:rPr>
              <w:t xml:space="preserve">complete the </w:t>
            </w:r>
            <w:r w:rsidR="00CA0B5D">
              <w:rPr>
                <w:rFonts w:ascii="Times New Roman" w:hAnsi="Times New Roman" w:cs="Times New Roman"/>
                <w:i/>
                <w:iCs/>
                <w:color w:val="000000" w:themeColor="text1"/>
              </w:rPr>
              <w:t>Self-Assessment Form:</w:t>
            </w:r>
          </w:p>
          <w:p w14:paraId="4745B074" w14:textId="76E8271D" w:rsidR="00CA0B5D" w:rsidRDefault="00CA0B5D" w:rsidP="00CA0B5D">
            <w:pPr>
              <w:ind w:left="80"/>
              <w:rPr>
                <w:rFonts w:ascii="Times New Roman" w:hAnsi="Times New Roman" w:cs="Times New Roman"/>
                <w:color w:val="000000" w:themeColor="text1"/>
              </w:rPr>
            </w:pPr>
            <w:r>
              <w:rPr>
                <w:rFonts w:ascii="Times New Roman" w:hAnsi="Times New Roman" w:cs="Times New Roman"/>
                <w:color w:val="000000" w:themeColor="text1"/>
              </w:rPr>
              <w:t xml:space="preserve"> (a) describe your strengths and weaknesses and</w:t>
            </w:r>
            <w:r>
              <w:rPr>
                <w:rFonts w:ascii="Times New Roman" w:hAnsi="Times New Roman" w:cs="Times New Roman"/>
                <w:i/>
                <w:iCs/>
                <w:color w:val="000000" w:themeColor="text1"/>
              </w:rPr>
              <w:t xml:space="preserve"> </w:t>
            </w:r>
            <w:r w:rsidRPr="00F51FD8">
              <w:rPr>
                <w:rFonts w:ascii="Times New Roman" w:hAnsi="Times New Roman" w:cs="Times New Roman"/>
                <w:color w:val="000000" w:themeColor="text1"/>
              </w:rPr>
              <w:t xml:space="preserve">establish </w:t>
            </w:r>
            <w:r>
              <w:rPr>
                <w:rFonts w:ascii="Times New Roman" w:hAnsi="Times New Roman" w:cs="Times New Roman"/>
                <w:color w:val="000000" w:themeColor="text1"/>
              </w:rPr>
              <w:t>a professional goal with a condition, behavior, and criteri</w:t>
            </w:r>
            <w:r w:rsidR="006273B4">
              <w:rPr>
                <w:rFonts w:ascii="Times New Roman" w:hAnsi="Times New Roman" w:cs="Times New Roman"/>
                <w:color w:val="000000" w:themeColor="text1"/>
              </w:rPr>
              <w:t>a</w:t>
            </w:r>
            <w:r>
              <w:rPr>
                <w:rFonts w:ascii="Times New Roman" w:hAnsi="Times New Roman" w:cs="Times New Roman"/>
                <w:color w:val="000000" w:themeColor="text1"/>
              </w:rPr>
              <w:t xml:space="preserve">. </w:t>
            </w:r>
            <w:r w:rsidRPr="001F438E">
              <w:rPr>
                <w:rFonts w:ascii="Times New Roman" w:hAnsi="Times New Roman" w:cs="Times New Roman"/>
                <w:b/>
                <w:bCs/>
                <w:color w:val="000000" w:themeColor="text1"/>
              </w:rPr>
              <w:t xml:space="preserve">Due </w:t>
            </w:r>
            <w:r w:rsidR="0085180A">
              <w:rPr>
                <w:rFonts w:ascii="Times New Roman" w:hAnsi="Times New Roman" w:cs="Times New Roman"/>
                <w:b/>
                <w:bCs/>
                <w:color w:val="000000" w:themeColor="text1"/>
              </w:rPr>
              <w:t>3/18</w:t>
            </w:r>
          </w:p>
          <w:p w14:paraId="578F1C8B" w14:textId="470B3804" w:rsidR="00CA0B5D" w:rsidRPr="00F51FD8" w:rsidRDefault="00CA0B5D" w:rsidP="00CA0B5D">
            <w:pPr>
              <w:ind w:left="80"/>
              <w:rPr>
                <w:rFonts w:ascii="Times New Roman" w:hAnsi="Times New Roman" w:cs="Times New Roman"/>
                <w:color w:val="000000" w:themeColor="text1"/>
              </w:rPr>
            </w:pPr>
            <w:r>
              <w:rPr>
                <w:rFonts w:ascii="Times New Roman" w:hAnsi="Times New Roman" w:cs="Times New Roman"/>
                <w:color w:val="000000" w:themeColor="text1"/>
              </w:rPr>
              <w:t xml:space="preserve"> (b) Develop an action plan</w:t>
            </w:r>
            <w:r w:rsidRPr="00F51FD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with clear, observable steps that might lead to mastery of your goal </w:t>
            </w:r>
            <w:r w:rsidRPr="00F51FD8">
              <w:rPr>
                <w:rFonts w:ascii="Times New Roman" w:hAnsi="Times New Roman" w:cs="Times New Roman"/>
                <w:color w:val="000000" w:themeColor="text1"/>
              </w:rPr>
              <w:t xml:space="preserve">for the </w:t>
            </w:r>
            <w:r w:rsidR="001F438E">
              <w:rPr>
                <w:rFonts w:ascii="Times New Roman" w:hAnsi="Times New Roman" w:cs="Times New Roman"/>
                <w:color w:val="000000" w:themeColor="text1"/>
              </w:rPr>
              <w:t>second</w:t>
            </w:r>
            <w:r w:rsidRPr="00F51FD8">
              <w:rPr>
                <w:rFonts w:ascii="Times New Roman" w:hAnsi="Times New Roman" w:cs="Times New Roman"/>
                <w:color w:val="000000" w:themeColor="text1"/>
              </w:rPr>
              <w:t xml:space="preserve"> half of the semester (</w:t>
            </w:r>
            <w:r w:rsidR="001F438E">
              <w:rPr>
                <w:rFonts w:ascii="Times New Roman" w:hAnsi="Times New Roman" w:cs="Times New Roman"/>
                <w:color w:val="000000" w:themeColor="text1"/>
              </w:rPr>
              <w:t>second</w:t>
            </w:r>
            <w:r w:rsidRPr="00F51FD8">
              <w:rPr>
                <w:rFonts w:ascii="Times New Roman" w:hAnsi="Times New Roman" w:cs="Times New Roman"/>
                <w:color w:val="000000" w:themeColor="text1"/>
              </w:rPr>
              <w:t xml:space="preserve"> site) with your clinical educator. </w:t>
            </w:r>
            <w:r w:rsidRPr="001F438E">
              <w:rPr>
                <w:rFonts w:ascii="Times New Roman" w:hAnsi="Times New Roman" w:cs="Times New Roman"/>
                <w:b/>
                <w:bCs/>
                <w:color w:val="000000" w:themeColor="text1"/>
              </w:rPr>
              <w:t xml:space="preserve">Due </w:t>
            </w:r>
            <w:r w:rsidR="0085180A">
              <w:rPr>
                <w:rFonts w:ascii="Times New Roman" w:hAnsi="Times New Roman" w:cs="Times New Roman"/>
                <w:b/>
                <w:bCs/>
                <w:color w:val="000000" w:themeColor="text1"/>
              </w:rPr>
              <w:t>3/25</w:t>
            </w:r>
          </w:p>
          <w:p w14:paraId="2846E880" w14:textId="77777777" w:rsidR="00CA0B5D" w:rsidRDefault="00CA0B5D" w:rsidP="00CA0B5D">
            <w:pPr>
              <w:ind w:left="80"/>
              <w:rPr>
                <w:rFonts w:ascii="Times New Roman" w:hAnsi="Times New Roman" w:cs="Times New Roman"/>
                <w:color w:val="000000" w:themeColor="text1"/>
              </w:rPr>
            </w:pPr>
            <w:r>
              <w:rPr>
                <w:rFonts w:ascii="Times New Roman" w:hAnsi="Times New Roman" w:cs="Times New Roman"/>
                <w:color w:val="000000" w:themeColor="text1"/>
              </w:rPr>
              <w:t xml:space="preserve"> (c) Regularly note your progress toward achieving the steps in your action plan.</w:t>
            </w:r>
          </w:p>
          <w:p w14:paraId="43522E79" w14:textId="5493F50F" w:rsidR="00CA0B5D" w:rsidRPr="00F51FD8" w:rsidRDefault="00CA0B5D" w:rsidP="00CA0B5D">
            <w:pPr>
              <w:ind w:left="80"/>
              <w:rPr>
                <w:rFonts w:ascii="Times New Roman" w:hAnsi="Times New Roman" w:cs="Times New Roman"/>
                <w:b/>
                <w:bCs/>
                <w:color w:val="000000" w:themeColor="text1"/>
              </w:rPr>
            </w:pPr>
            <w:r>
              <w:rPr>
                <w:rFonts w:ascii="Times New Roman" w:hAnsi="Times New Roman" w:cs="Times New Roman"/>
                <w:color w:val="000000" w:themeColor="text1"/>
              </w:rPr>
              <w:t xml:space="preserve"> (d) </w:t>
            </w:r>
            <w:r w:rsidRPr="00F51FD8">
              <w:rPr>
                <w:rFonts w:ascii="Times New Roman" w:hAnsi="Times New Roman" w:cs="Times New Roman"/>
                <w:color w:val="000000" w:themeColor="text1"/>
              </w:rPr>
              <w:t>Report progress on your goal</w:t>
            </w:r>
            <w:r>
              <w:rPr>
                <w:rFonts w:ascii="Times New Roman" w:hAnsi="Times New Roman" w:cs="Times New Roman"/>
                <w:color w:val="000000" w:themeColor="text1"/>
              </w:rPr>
              <w:t xml:space="preserve"> and reflect</w:t>
            </w:r>
            <w:r w:rsidRPr="00F51FD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Include what you would repeat and what you would change for next time. Identify any barriers you faced and how you might anticipate them in the future and decrease the </w:t>
            </w:r>
            <w:r w:rsidR="00114092">
              <w:rPr>
                <w:rFonts w:ascii="Times New Roman" w:hAnsi="Times New Roman" w:cs="Times New Roman"/>
                <w:color w:val="000000" w:themeColor="text1"/>
              </w:rPr>
              <w:t>likelihood</w:t>
            </w:r>
            <w:r>
              <w:rPr>
                <w:rFonts w:ascii="Times New Roman" w:hAnsi="Times New Roman" w:cs="Times New Roman"/>
                <w:color w:val="000000" w:themeColor="text1"/>
              </w:rPr>
              <w:t xml:space="preserve"> they would impede your progress on future goals. </w:t>
            </w:r>
            <w:r w:rsidRPr="00114092">
              <w:rPr>
                <w:rFonts w:ascii="Times New Roman" w:hAnsi="Times New Roman" w:cs="Times New Roman"/>
                <w:b/>
                <w:bCs/>
                <w:color w:val="000000" w:themeColor="text1"/>
              </w:rPr>
              <w:t xml:space="preserve">Due </w:t>
            </w:r>
            <w:r w:rsidR="0085180A">
              <w:rPr>
                <w:rFonts w:ascii="Times New Roman" w:hAnsi="Times New Roman" w:cs="Times New Roman"/>
                <w:b/>
                <w:bCs/>
                <w:color w:val="000000" w:themeColor="text1"/>
              </w:rPr>
              <w:t>4/22</w:t>
            </w:r>
            <w:r w:rsidRPr="00114092">
              <w:rPr>
                <w:rFonts w:ascii="Times New Roman" w:hAnsi="Times New Roman" w:cs="Times New Roman"/>
                <w:b/>
                <w:bCs/>
                <w:color w:val="000000" w:themeColor="text1"/>
              </w:rPr>
              <w:t xml:space="preserve"> for Collaborative</w:t>
            </w:r>
          </w:p>
          <w:p w14:paraId="769C8664" w14:textId="42CDA5BC" w:rsidR="00CA0B5D" w:rsidRDefault="00CA0B5D" w:rsidP="00CA0B5D">
            <w:pPr>
              <w:ind w:left="80"/>
              <w:rPr>
                <w:rFonts w:ascii="Times New Roman" w:hAnsi="Times New Roman" w:cs="Times New Roman"/>
                <w:color w:val="000000" w:themeColor="text1"/>
              </w:rPr>
            </w:pPr>
          </w:p>
          <w:p w14:paraId="5E5DA994" w14:textId="31A3250C" w:rsidR="00F51FD8" w:rsidRDefault="00F51FD8" w:rsidP="00F51FD8">
            <w:pPr>
              <w:rPr>
                <w:rFonts w:ascii="Times New Roman" w:hAnsi="Times New Roman" w:cs="Times New Roman"/>
                <w:color w:val="000000" w:themeColor="text1"/>
              </w:rPr>
            </w:pPr>
          </w:p>
        </w:tc>
        <w:tc>
          <w:tcPr>
            <w:tcW w:w="2515" w:type="dxa"/>
          </w:tcPr>
          <w:p w14:paraId="4A3F8D7F" w14:textId="43704D35" w:rsidR="00F51FD8" w:rsidRDefault="00F51FD8" w:rsidP="00F51FD8">
            <w:pPr>
              <w:rPr>
                <w:rFonts w:ascii="Times New Roman" w:hAnsi="Times New Roman" w:cs="Times New Roman"/>
                <w:color w:val="000000" w:themeColor="text1"/>
              </w:rPr>
            </w:pPr>
            <w:r>
              <w:rPr>
                <w:rFonts w:ascii="Times New Roman" w:hAnsi="Times New Roman" w:cs="Times New Roman"/>
                <w:color w:val="000000" w:themeColor="text1"/>
              </w:rPr>
              <w:lastRenderedPageBreak/>
              <w:t>2</w:t>
            </w:r>
            <w:r w:rsidRPr="00594AC8">
              <w:rPr>
                <w:rFonts w:ascii="Times New Roman" w:hAnsi="Times New Roman" w:cs="Times New Roman"/>
                <w:color w:val="000000" w:themeColor="text1"/>
              </w:rPr>
              <w:t>5 points each</w:t>
            </w:r>
          </w:p>
        </w:tc>
      </w:tr>
      <w:tr w:rsidR="000278B0" w14:paraId="6B3235D9" w14:textId="77777777" w:rsidTr="00F319B2">
        <w:tc>
          <w:tcPr>
            <w:tcW w:w="2335" w:type="dxa"/>
          </w:tcPr>
          <w:p w14:paraId="53F10CBD" w14:textId="77777777" w:rsidR="00F51FD8" w:rsidRPr="00594AC8" w:rsidRDefault="00F51FD8" w:rsidP="00F51FD8">
            <w:pPr>
              <w:rPr>
                <w:rFonts w:ascii="Times New Roman" w:hAnsi="Times New Roman" w:cs="Times New Roman"/>
                <w:color w:val="000000" w:themeColor="text1"/>
              </w:rPr>
            </w:pPr>
            <w:r>
              <w:rPr>
                <w:rFonts w:ascii="Times New Roman" w:hAnsi="Times New Roman" w:cs="Times New Roman"/>
                <w:color w:val="000000" w:themeColor="text1"/>
              </w:rPr>
              <w:t>Special Education Process Participation Documentation</w:t>
            </w:r>
          </w:p>
          <w:p w14:paraId="61827FF5" w14:textId="77777777" w:rsidR="00F51FD8" w:rsidRPr="00594AC8" w:rsidRDefault="00F51FD8" w:rsidP="00F51FD8">
            <w:pPr>
              <w:rPr>
                <w:rFonts w:ascii="Times New Roman" w:hAnsi="Times New Roman" w:cs="Times New Roman"/>
                <w:color w:val="000000" w:themeColor="text1"/>
              </w:rPr>
            </w:pPr>
          </w:p>
          <w:p w14:paraId="6673B6EA" w14:textId="77777777" w:rsidR="00F51FD8" w:rsidRDefault="00F51FD8" w:rsidP="00F51FD8">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003D11D8" w14:textId="77777777" w:rsidR="00F51FD8" w:rsidRDefault="00F51FD8" w:rsidP="00F51FD8">
            <w:pPr>
              <w:rPr>
                <w:rFonts w:ascii="Times New Roman" w:hAnsi="Times New Roman" w:cs="Times New Roman"/>
                <w:color w:val="000000" w:themeColor="text1"/>
              </w:rPr>
            </w:pPr>
            <w:r>
              <w:rPr>
                <w:rFonts w:ascii="Times New Roman" w:hAnsi="Times New Roman" w:cs="Times New Roman"/>
                <w:color w:val="000000" w:themeColor="text1"/>
              </w:rPr>
              <w:t>Parts 1-3- ongoing beginning week 1</w:t>
            </w:r>
          </w:p>
          <w:p w14:paraId="41E22EFC" w14:textId="77777777" w:rsidR="00F51FD8" w:rsidRDefault="00F51FD8" w:rsidP="00F51FD8">
            <w:pPr>
              <w:rPr>
                <w:rFonts w:ascii="Times New Roman" w:hAnsi="Times New Roman" w:cs="Times New Roman"/>
                <w:color w:val="000000" w:themeColor="text1"/>
              </w:rPr>
            </w:pPr>
          </w:p>
          <w:p w14:paraId="318F56B4" w14:textId="58864252" w:rsidR="00F51FD8" w:rsidRDefault="00F51FD8" w:rsidP="00F51FD8">
            <w:pPr>
              <w:rPr>
                <w:rFonts w:ascii="Times New Roman" w:hAnsi="Times New Roman" w:cs="Times New Roman"/>
                <w:color w:val="000000" w:themeColor="text1"/>
              </w:rPr>
            </w:pPr>
            <w:r>
              <w:rPr>
                <w:rFonts w:ascii="Times New Roman" w:hAnsi="Times New Roman" w:cs="Times New Roman"/>
                <w:color w:val="000000" w:themeColor="text1"/>
              </w:rPr>
              <w:t xml:space="preserve">Part 4 – </w:t>
            </w:r>
            <w:r w:rsidR="0085180A">
              <w:rPr>
                <w:rFonts w:ascii="Times New Roman" w:hAnsi="Times New Roman" w:cs="Times New Roman"/>
                <w:color w:val="000000" w:themeColor="text1"/>
              </w:rPr>
              <w:t>4/22</w:t>
            </w:r>
            <w:r>
              <w:rPr>
                <w:rFonts w:ascii="Times New Roman" w:hAnsi="Times New Roman" w:cs="Times New Roman"/>
                <w:color w:val="000000" w:themeColor="text1"/>
              </w:rPr>
              <w:t xml:space="preserve"> on Canvas</w:t>
            </w:r>
          </w:p>
        </w:tc>
        <w:tc>
          <w:tcPr>
            <w:tcW w:w="5940" w:type="dxa"/>
          </w:tcPr>
          <w:p w14:paraId="08E8968F" w14:textId="086733F2" w:rsidR="00F51FD8" w:rsidRDefault="00F51FD8" w:rsidP="00F51FD8">
            <w:pPr>
              <w:rPr>
                <w:rFonts w:ascii="Times New Roman" w:hAnsi="Times New Roman" w:cs="Times New Roman"/>
                <w:color w:val="000000" w:themeColor="text1"/>
              </w:rPr>
            </w:pPr>
            <w:r>
              <w:rPr>
                <w:rFonts w:ascii="Times New Roman" w:hAnsi="Times New Roman" w:cs="Times New Roman"/>
                <w:color w:val="000000" w:themeColor="text1"/>
              </w:rPr>
              <w:t xml:space="preserve">Print the form </w:t>
            </w:r>
            <w:r w:rsidR="00020961">
              <w:rPr>
                <w:rFonts w:ascii="Times New Roman" w:hAnsi="Times New Roman" w:cs="Times New Roman"/>
                <w:color w:val="000000" w:themeColor="text1"/>
              </w:rPr>
              <w:t>from</w:t>
            </w:r>
            <w:r>
              <w:rPr>
                <w:rFonts w:ascii="Times New Roman" w:hAnsi="Times New Roman" w:cs="Times New Roman"/>
                <w:color w:val="000000" w:themeColor="text1"/>
              </w:rPr>
              <w:t xml:space="preserve"> Canvas and keep it in your notebook. Document your participation in the activities throughout each site and have your clinical educator verify with a signature. </w:t>
            </w:r>
            <w:r w:rsidRPr="002057B1">
              <w:rPr>
                <w:rFonts w:ascii="Times New Roman" w:hAnsi="Times New Roman" w:cs="Times New Roman"/>
                <w:color w:val="000000" w:themeColor="text1"/>
                <w:highlight w:val="yellow"/>
                <w:u w:val="single"/>
              </w:rPr>
              <w:t>Complete two forms. One for each site.</w:t>
            </w:r>
          </w:p>
          <w:p w14:paraId="5DE4B24E" w14:textId="77777777" w:rsidR="00F51FD8" w:rsidRDefault="00F51FD8" w:rsidP="00F51FD8">
            <w:pPr>
              <w:rPr>
                <w:rFonts w:ascii="Times New Roman" w:hAnsi="Times New Roman" w:cs="Times New Roman"/>
                <w:color w:val="000000" w:themeColor="text1"/>
              </w:rPr>
            </w:pPr>
            <w:r>
              <w:rPr>
                <w:rFonts w:ascii="Times New Roman" w:hAnsi="Times New Roman" w:cs="Times New Roman"/>
                <w:color w:val="000000" w:themeColor="text1"/>
              </w:rPr>
              <w:t>Part 1: Review special education paperwork including student IEP/IFSP goals and objectives. Participate in data collection/assessment on a regular basis as directed by your clinical educator. Document your participation on the form with your clinical educator(s).</w:t>
            </w:r>
          </w:p>
          <w:p w14:paraId="299949AE" w14:textId="77777777" w:rsidR="00F51FD8" w:rsidRDefault="00F51FD8" w:rsidP="00F51FD8">
            <w:pPr>
              <w:rPr>
                <w:rFonts w:ascii="Times New Roman" w:hAnsi="Times New Roman" w:cs="Times New Roman"/>
                <w:color w:val="000000" w:themeColor="text1"/>
              </w:rPr>
            </w:pPr>
          </w:p>
          <w:p w14:paraId="78AC6EE6" w14:textId="77777777" w:rsidR="00F51FD8" w:rsidRDefault="00F51FD8" w:rsidP="00F51FD8">
            <w:pPr>
              <w:rPr>
                <w:rFonts w:ascii="Times New Roman" w:hAnsi="Times New Roman" w:cs="Times New Roman"/>
                <w:color w:val="000000" w:themeColor="text1"/>
              </w:rPr>
            </w:pPr>
            <w:r>
              <w:rPr>
                <w:rFonts w:ascii="Times New Roman" w:hAnsi="Times New Roman" w:cs="Times New Roman"/>
                <w:color w:val="000000" w:themeColor="text1"/>
              </w:rPr>
              <w:t>Part 2: Participate in the development of special education paperwork (</w:t>
            </w:r>
            <w:proofErr w:type="gramStart"/>
            <w:r>
              <w:rPr>
                <w:rFonts w:ascii="Times New Roman" w:hAnsi="Times New Roman" w:cs="Times New Roman"/>
                <w:color w:val="000000" w:themeColor="text1"/>
              </w:rPr>
              <w:t>e.g.</w:t>
            </w:r>
            <w:proofErr w:type="gramEnd"/>
            <w:r>
              <w:rPr>
                <w:rFonts w:ascii="Times New Roman" w:hAnsi="Times New Roman" w:cs="Times New Roman"/>
                <w:color w:val="000000" w:themeColor="text1"/>
              </w:rPr>
              <w:t xml:space="preserve"> meetings, writing drafts, trainings). Document your participation on the form with your clinical educator(s).</w:t>
            </w:r>
          </w:p>
          <w:p w14:paraId="0A2773D4" w14:textId="77777777" w:rsidR="00F51FD8" w:rsidRDefault="00F51FD8" w:rsidP="00F51FD8">
            <w:pPr>
              <w:rPr>
                <w:rFonts w:ascii="Times New Roman" w:hAnsi="Times New Roman" w:cs="Times New Roman"/>
                <w:color w:val="000000" w:themeColor="text1"/>
              </w:rPr>
            </w:pPr>
          </w:p>
          <w:p w14:paraId="269352AD" w14:textId="77777777" w:rsidR="00F51FD8" w:rsidRDefault="00F51FD8" w:rsidP="00F51FD8">
            <w:pPr>
              <w:rPr>
                <w:rFonts w:ascii="Times New Roman" w:hAnsi="Times New Roman" w:cs="Times New Roman"/>
                <w:color w:val="000000" w:themeColor="text1"/>
              </w:rPr>
            </w:pPr>
            <w:r>
              <w:rPr>
                <w:rFonts w:ascii="Times New Roman" w:hAnsi="Times New Roman" w:cs="Times New Roman"/>
                <w:color w:val="000000" w:themeColor="text1"/>
              </w:rPr>
              <w:t>Part 3: Enter information into PowerSchool or other applicable system (early intervention). Document your participation on the form with your clinical educator(s).</w:t>
            </w:r>
          </w:p>
          <w:p w14:paraId="7CD77556" w14:textId="77777777" w:rsidR="00F51FD8" w:rsidRDefault="00F51FD8" w:rsidP="00F51FD8">
            <w:pPr>
              <w:rPr>
                <w:rFonts w:ascii="Times New Roman" w:hAnsi="Times New Roman" w:cs="Times New Roman"/>
                <w:color w:val="000000" w:themeColor="text1"/>
              </w:rPr>
            </w:pPr>
          </w:p>
          <w:p w14:paraId="62FE0730" w14:textId="70BD50D0" w:rsidR="00F51FD8" w:rsidRDefault="00F51FD8" w:rsidP="00F51FD8">
            <w:pPr>
              <w:rPr>
                <w:rFonts w:ascii="Times New Roman" w:hAnsi="Times New Roman" w:cs="Times New Roman"/>
                <w:color w:val="000000" w:themeColor="text1"/>
              </w:rPr>
            </w:pPr>
            <w:r>
              <w:rPr>
                <w:rFonts w:ascii="Times New Roman" w:hAnsi="Times New Roman" w:cs="Times New Roman"/>
                <w:color w:val="000000" w:themeColor="text1"/>
              </w:rPr>
              <w:t>Submit the completed Special Education Process Participation Documentation Form on Canvas. Once graded, submit to Box.</w:t>
            </w:r>
          </w:p>
        </w:tc>
        <w:tc>
          <w:tcPr>
            <w:tcW w:w="2515" w:type="dxa"/>
          </w:tcPr>
          <w:p w14:paraId="29D21D0C" w14:textId="77777777" w:rsidR="00F51FD8" w:rsidRDefault="00F51FD8" w:rsidP="00F51FD8">
            <w:pPr>
              <w:rPr>
                <w:rFonts w:ascii="Times New Roman" w:hAnsi="Times New Roman" w:cs="Times New Roman"/>
                <w:color w:val="000000" w:themeColor="text1"/>
              </w:rPr>
            </w:pPr>
            <w:r w:rsidRPr="005B0C0F">
              <w:rPr>
                <w:rFonts w:ascii="Times New Roman" w:hAnsi="Times New Roman" w:cs="Times New Roman"/>
                <w:color w:val="000000" w:themeColor="text1"/>
              </w:rPr>
              <w:t>150 points</w:t>
            </w:r>
            <w:r>
              <w:rPr>
                <w:rFonts w:ascii="Times New Roman" w:hAnsi="Times New Roman" w:cs="Times New Roman"/>
                <w:color w:val="000000" w:themeColor="text1"/>
              </w:rPr>
              <w:t xml:space="preserve"> total</w:t>
            </w:r>
          </w:p>
          <w:p w14:paraId="4666A76F" w14:textId="10E296F3" w:rsidR="00F51FD8" w:rsidRPr="005B0C0F" w:rsidRDefault="00F51FD8" w:rsidP="00F51FD8">
            <w:pPr>
              <w:rPr>
                <w:rFonts w:ascii="Times New Roman" w:hAnsi="Times New Roman" w:cs="Times New Roman"/>
                <w:color w:val="000000" w:themeColor="text1"/>
              </w:rPr>
            </w:pPr>
          </w:p>
        </w:tc>
      </w:tr>
      <w:tr w:rsidR="000278B0" w14:paraId="40361C5A" w14:textId="77777777" w:rsidTr="00F319B2">
        <w:tc>
          <w:tcPr>
            <w:tcW w:w="2335" w:type="dxa"/>
          </w:tcPr>
          <w:p w14:paraId="749250DD" w14:textId="77777777" w:rsidR="00020961" w:rsidRPr="009E2A32" w:rsidRDefault="00020961" w:rsidP="00020961">
            <w:pPr>
              <w:rPr>
                <w:rFonts w:ascii="Times New Roman" w:hAnsi="Times New Roman" w:cs="Times New Roman"/>
                <w:color w:val="000000" w:themeColor="text1"/>
              </w:rPr>
            </w:pPr>
            <w:r w:rsidRPr="008D0C1E">
              <w:rPr>
                <w:rFonts w:ascii="Times New Roman" w:hAnsi="Times New Roman" w:cs="Times New Roman"/>
                <w:color w:val="000000" w:themeColor="text1"/>
              </w:rPr>
              <w:lastRenderedPageBreak/>
              <w:t>Weekly Candidate/Clinical Educator Conference Forms</w:t>
            </w:r>
          </w:p>
          <w:p w14:paraId="3771DFF1" w14:textId="18B3FD99" w:rsidR="00020961" w:rsidRDefault="00020961" w:rsidP="00020961">
            <w:pPr>
              <w:rPr>
                <w:rFonts w:ascii="Times New Roman" w:hAnsi="Times New Roman" w:cs="Times New Roman"/>
                <w:color w:val="000000" w:themeColor="text1"/>
              </w:rPr>
            </w:pPr>
            <w:r w:rsidRPr="00594AC8">
              <w:rPr>
                <w:rFonts w:ascii="Times New Roman" w:hAnsi="Times New Roman" w:cs="Times New Roman"/>
                <w:color w:val="000000" w:themeColor="text1"/>
              </w:rPr>
              <w:t>DUE:</w:t>
            </w:r>
            <w:r>
              <w:rPr>
                <w:rFonts w:ascii="Times New Roman" w:hAnsi="Times New Roman" w:cs="Times New Roman"/>
                <w:color w:val="000000" w:themeColor="text1"/>
              </w:rPr>
              <w:t xml:space="preserve"> Weekly beginning </w:t>
            </w:r>
            <w:r w:rsidR="0085180A">
              <w:rPr>
                <w:rFonts w:ascii="Times New Roman" w:hAnsi="Times New Roman" w:cs="Times New Roman"/>
                <w:color w:val="000000" w:themeColor="text1"/>
              </w:rPr>
              <w:t>1/22</w:t>
            </w:r>
          </w:p>
        </w:tc>
        <w:tc>
          <w:tcPr>
            <w:tcW w:w="5940" w:type="dxa"/>
          </w:tcPr>
          <w:p w14:paraId="0F03260F" w14:textId="77777777" w:rsidR="00020961" w:rsidRDefault="00020961" w:rsidP="00020961">
            <w:pPr>
              <w:rPr>
                <w:rFonts w:ascii="Times New Roman" w:hAnsi="Times New Roman" w:cs="Times New Roman"/>
                <w:color w:val="000000" w:themeColor="text1"/>
              </w:rPr>
            </w:pPr>
            <w:r>
              <w:rPr>
                <w:rFonts w:ascii="Times New Roman" w:hAnsi="Times New Roman" w:cs="Times New Roman"/>
                <w:color w:val="000000" w:themeColor="text1"/>
              </w:rPr>
              <w:t xml:space="preserve">Provide your clinical educator with multiple copies of the form found on Canvas with all demographic information already completed. Ask your clinical educator to record overall comments about your performance, target areas of growth, and an action plan (if necessary). After discussing this feedback with your teacher, reflect on the feedback in writing. Submit the form from your teacher and either a separate document that contains your reflection or your reflections in the comment section of the assignment link on Canvas. Be sure to obtain the required signatures from you and your clinical educator. </w:t>
            </w:r>
          </w:p>
          <w:p w14:paraId="26A8EAA8" w14:textId="77777777" w:rsidR="00020961" w:rsidRPr="00683860" w:rsidRDefault="00020961" w:rsidP="00020961">
            <w:pPr>
              <w:rPr>
                <w:rFonts w:ascii="Times New Roman" w:hAnsi="Times New Roman" w:cs="Times New Roman"/>
                <w:color w:val="000000" w:themeColor="text1"/>
              </w:rPr>
            </w:pPr>
          </w:p>
        </w:tc>
        <w:tc>
          <w:tcPr>
            <w:tcW w:w="2515" w:type="dxa"/>
          </w:tcPr>
          <w:p w14:paraId="393EFB29" w14:textId="06D7D289" w:rsidR="00020961" w:rsidRDefault="00020961" w:rsidP="00020961">
            <w:pPr>
              <w:rPr>
                <w:rFonts w:ascii="Times New Roman" w:hAnsi="Times New Roman" w:cs="Times New Roman"/>
                <w:color w:val="000000" w:themeColor="text1"/>
              </w:rPr>
            </w:pPr>
            <w:r>
              <w:rPr>
                <w:rFonts w:ascii="Times New Roman" w:hAnsi="Times New Roman" w:cs="Times New Roman"/>
                <w:color w:val="000000" w:themeColor="text1"/>
              </w:rPr>
              <w:t>25</w:t>
            </w:r>
            <w:r w:rsidRPr="00594AC8">
              <w:rPr>
                <w:rFonts w:ascii="Times New Roman" w:hAnsi="Times New Roman" w:cs="Times New Roman"/>
                <w:color w:val="000000" w:themeColor="text1"/>
              </w:rPr>
              <w:t xml:space="preserve"> points</w:t>
            </w:r>
            <w:r>
              <w:rPr>
                <w:rFonts w:ascii="Times New Roman" w:hAnsi="Times New Roman" w:cs="Times New Roman"/>
                <w:color w:val="000000" w:themeColor="text1"/>
              </w:rPr>
              <w:t xml:space="preserve"> each</w:t>
            </w:r>
          </w:p>
        </w:tc>
      </w:tr>
      <w:tr w:rsidR="000278B0" w14:paraId="04FE88BB" w14:textId="77777777" w:rsidTr="00F319B2">
        <w:tc>
          <w:tcPr>
            <w:tcW w:w="2335" w:type="dxa"/>
          </w:tcPr>
          <w:p w14:paraId="2BD1244C" w14:textId="77777777" w:rsidR="00020961" w:rsidRDefault="00020961" w:rsidP="00020961">
            <w:pPr>
              <w:rPr>
                <w:rFonts w:ascii="Times New Roman" w:hAnsi="Times New Roman" w:cs="Times New Roman"/>
                <w:color w:val="000000" w:themeColor="text1"/>
              </w:rPr>
            </w:pPr>
            <w:r>
              <w:rPr>
                <w:rFonts w:ascii="Times New Roman" w:hAnsi="Times New Roman" w:cs="Times New Roman"/>
                <w:color w:val="000000" w:themeColor="text1"/>
              </w:rPr>
              <w:t>IEP/IFSP Goal Instruction, Data Collection, and Data Reporting</w:t>
            </w:r>
          </w:p>
          <w:p w14:paraId="116A385A" w14:textId="77777777" w:rsidR="00020961" w:rsidRDefault="00020961" w:rsidP="00020961">
            <w:pPr>
              <w:rPr>
                <w:rFonts w:ascii="Times New Roman" w:hAnsi="Times New Roman" w:cs="Times New Roman"/>
                <w:color w:val="000000" w:themeColor="text1"/>
              </w:rPr>
            </w:pPr>
          </w:p>
          <w:p w14:paraId="330085C6" w14:textId="77777777" w:rsidR="00020961" w:rsidRDefault="00020961" w:rsidP="00020961">
            <w:pPr>
              <w:rPr>
                <w:rFonts w:ascii="Times New Roman" w:hAnsi="Times New Roman" w:cs="Times New Roman"/>
                <w:color w:val="000000" w:themeColor="text1"/>
              </w:rPr>
            </w:pPr>
            <w:r w:rsidRPr="001E7C2C">
              <w:rPr>
                <w:rFonts w:ascii="Times New Roman" w:hAnsi="Times New Roman" w:cs="Times New Roman"/>
                <w:color w:val="000000" w:themeColor="text1"/>
              </w:rPr>
              <w:t>DUE</w:t>
            </w:r>
            <w:r>
              <w:rPr>
                <w:rFonts w:ascii="Times New Roman" w:hAnsi="Times New Roman" w:cs="Times New Roman"/>
                <w:color w:val="000000" w:themeColor="text1"/>
              </w:rPr>
              <w:t>:</w:t>
            </w:r>
          </w:p>
          <w:p w14:paraId="3618D5CC" w14:textId="4E4B9907" w:rsidR="00020961" w:rsidRDefault="00020961" w:rsidP="00020961">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85180A">
              <w:rPr>
                <w:rFonts w:ascii="Times New Roman" w:hAnsi="Times New Roman" w:cs="Times New Roman"/>
                <w:color w:val="000000" w:themeColor="text1"/>
              </w:rPr>
              <w:t>2/26</w:t>
            </w:r>
          </w:p>
          <w:p w14:paraId="71CEB6EB" w14:textId="2BE76D68" w:rsidR="00020961" w:rsidRDefault="00020961" w:rsidP="00020961">
            <w:pPr>
              <w:rPr>
                <w:rFonts w:ascii="Times New Roman" w:hAnsi="Times New Roman" w:cs="Times New Roman"/>
                <w:color w:val="000000" w:themeColor="text1"/>
              </w:rPr>
            </w:pPr>
            <w:r>
              <w:rPr>
                <w:rFonts w:ascii="Times New Roman" w:hAnsi="Times New Roman" w:cs="Times New Roman"/>
                <w:color w:val="000000" w:themeColor="text1"/>
              </w:rPr>
              <w:t xml:space="preserve">Site 2: </w:t>
            </w:r>
            <w:r w:rsidR="0085180A">
              <w:rPr>
                <w:rFonts w:ascii="Times New Roman" w:hAnsi="Times New Roman" w:cs="Times New Roman"/>
                <w:color w:val="000000" w:themeColor="text1"/>
              </w:rPr>
              <w:t>4/22</w:t>
            </w:r>
          </w:p>
          <w:p w14:paraId="1E33D794" w14:textId="77777777" w:rsidR="00020961" w:rsidRDefault="00020961" w:rsidP="0085180A">
            <w:pPr>
              <w:rPr>
                <w:rFonts w:ascii="Times New Roman" w:hAnsi="Times New Roman" w:cs="Times New Roman"/>
                <w:color w:val="000000" w:themeColor="text1"/>
              </w:rPr>
            </w:pPr>
          </w:p>
        </w:tc>
        <w:tc>
          <w:tcPr>
            <w:tcW w:w="5940" w:type="dxa"/>
          </w:tcPr>
          <w:p w14:paraId="25F9F8BC" w14:textId="5AB48083" w:rsidR="00020961" w:rsidRPr="00683860" w:rsidRDefault="00020961" w:rsidP="00020961">
            <w:pPr>
              <w:rPr>
                <w:rFonts w:ascii="Times New Roman" w:hAnsi="Times New Roman" w:cs="Times New Roman"/>
                <w:color w:val="000000" w:themeColor="text1"/>
              </w:rPr>
            </w:pPr>
            <w:r w:rsidRPr="00683860">
              <w:rPr>
                <w:rFonts w:ascii="Times New Roman" w:hAnsi="Times New Roman" w:cs="Times New Roman"/>
                <w:color w:val="000000" w:themeColor="text1"/>
              </w:rPr>
              <w:t xml:space="preserve">Provide an explanation of how your clinical educator monitors </w:t>
            </w:r>
            <w:r w:rsidR="0061102A">
              <w:rPr>
                <w:rFonts w:ascii="Times New Roman" w:hAnsi="Times New Roman" w:cs="Times New Roman"/>
                <w:color w:val="000000" w:themeColor="text1"/>
              </w:rPr>
              <w:t>their</w:t>
            </w:r>
            <w:r w:rsidRPr="00683860">
              <w:rPr>
                <w:rFonts w:ascii="Times New Roman" w:hAnsi="Times New Roman" w:cs="Times New Roman"/>
                <w:color w:val="000000" w:themeColor="text1"/>
              </w:rPr>
              <w:t xml:space="preserve"> caseload and addresses IEP</w:t>
            </w:r>
            <w:r>
              <w:rPr>
                <w:rFonts w:ascii="Times New Roman" w:hAnsi="Times New Roman" w:cs="Times New Roman"/>
                <w:color w:val="000000" w:themeColor="text1"/>
              </w:rPr>
              <w:t>/IFSP</w:t>
            </w:r>
            <w:r w:rsidRPr="00683860">
              <w:rPr>
                <w:rFonts w:ascii="Times New Roman" w:hAnsi="Times New Roman" w:cs="Times New Roman"/>
                <w:color w:val="000000" w:themeColor="text1"/>
              </w:rPr>
              <w:t xml:space="preserve"> goal instruction, data collection, and data reporting. </w:t>
            </w:r>
            <w:r w:rsidRPr="00F51FD8">
              <w:rPr>
                <w:rFonts w:ascii="Times New Roman" w:hAnsi="Times New Roman" w:cs="Times New Roman"/>
                <w:color w:val="000000" w:themeColor="text1"/>
              </w:rPr>
              <w:t>Provide descriptions of how IEP</w:t>
            </w:r>
            <w:r>
              <w:rPr>
                <w:rFonts w:ascii="Times New Roman" w:hAnsi="Times New Roman" w:cs="Times New Roman"/>
                <w:color w:val="000000" w:themeColor="text1"/>
              </w:rPr>
              <w:t>/IFSP</w:t>
            </w:r>
            <w:r w:rsidRPr="00F51FD8">
              <w:rPr>
                <w:rFonts w:ascii="Times New Roman" w:hAnsi="Times New Roman" w:cs="Times New Roman"/>
                <w:color w:val="000000" w:themeColor="text1"/>
              </w:rPr>
              <w:t xml:space="preserve"> goals are addressed in </w:t>
            </w:r>
            <w:r>
              <w:rPr>
                <w:rFonts w:ascii="Times New Roman" w:hAnsi="Times New Roman" w:cs="Times New Roman"/>
                <w:color w:val="000000" w:themeColor="text1"/>
              </w:rPr>
              <w:t>each</w:t>
            </w:r>
            <w:r w:rsidRPr="00F51FD8">
              <w:rPr>
                <w:rFonts w:ascii="Times New Roman" w:hAnsi="Times New Roman" w:cs="Times New Roman"/>
                <w:color w:val="000000" w:themeColor="text1"/>
              </w:rPr>
              <w:t xml:space="preserve"> placement. Include information related to instruction, data collection, reporting progress. This should include individuals involved, methods used, and settings in which these take place. When do you address instruction on IEP</w:t>
            </w:r>
            <w:r>
              <w:rPr>
                <w:rFonts w:ascii="Times New Roman" w:hAnsi="Times New Roman" w:cs="Times New Roman"/>
                <w:color w:val="000000" w:themeColor="text1"/>
              </w:rPr>
              <w:t>/IFSP</w:t>
            </w:r>
            <w:r w:rsidRPr="00F51FD8">
              <w:rPr>
                <w:rFonts w:ascii="Times New Roman" w:hAnsi="Times New Roman" w:cs="Times New Roman"/>
                <w:color w:val="000000" w:themeColor="text1"/>
              </w:rPr>
              <w:t xml:space="preserve"> goals? What do you do with data collected from informal and formal assessments? Does it inform instruction? Do you report it to parents? How do you collect the data and how do you report it? </w:t>
            </w:r>
            <w:r w:rsidRPr="00683860">
              <w:rPr>
                <w:rFonts w:ascii="Times New Roman" w:hAnsi="Times New Roman" w:cs="Times New Roman"/>
                <w:color w:val="000000" w:themeColor="text1"/>
              </w:rPr>
              <w:t>Use form titled </w:t>
            </w:r>
            <w:r w:rsidRPr="00F51FD8">
              <w:rPr>
                <w:rFonts w:ascii="Times New Roman" w:hAnsi="Times New Roman" w:cs="Times New Roman"/>
                <w:i/>
                <w:iCs/>
              </w:rPr>
              <w:t>IEP</w:t>
            </w:r>
            <w:r w:rsidR="0061102A">
              <w:rPr>
                <w:rFonts w:ascii="Times New Roman" w:hAnsi="Times New Roman" w:cs="Times New Roman"/>
                <w:i/>
                <w:iCs/>
              </w:rPr>
              <w:t>/IFSP</w:t>
            </w:r>
            <w:r w:rsidRPr="00F51FD8">
              <w:rPr>
                <w:rFonts w:ascii="Times New Roman" w:hAnsi="Times New Roman" w:cs="Times New Roman"/>
                <w:i/>
                <w:iCs/>
              </w:rPr>
              <w:t xml:space="preserve"> Goal Instruction and Progress Monitoring</w:t>
            </w:r>
            <w:r>
              <w:rPr>
                <w:rFonts w:ascii="Times New Roman" w:hAnsi="Times New Roman" w:cs="Times New Roman"/>
                <w:i/>
                <w:iCs/>
              </w:rPr>
              <w:t>.</w:t>
            </w:r>
          </w:p>
          <w:p w14:paraId="45E1FBA5" w14:textId="77777777" w:rsidR="00020961" w:rsidRDefault="00020961" w:rsidP="00020961">
            <w:pPr>
              <w:rPr>
                <w:rFonts w:ascii="Times New Roman" w:hAnsi="Times New Roman" w:cs="Times New Roman"/>
                <w:color w:val="000000" w:themeColor="text1"/>
              </w:rPr>
            </w:pPr>
          </w:p>
        </w:tc>
        <w:tc>
          <w:tcPr>
            <w:tcW w:w="2515" w:type="dxa"/>
          </w:tcPr>
          <w:p w14:paraId="097FC03D" w14:textId="01C80F9B" w:rsidR="00020961" w:rsidRDefault="00020961" w:rsidP="00020961">
            <w:pPr>
              <w:rPr>
                <w:rFonts w:ascii="Times New Roman" w:hAnsi="Times New Roman" w:cs="Times New Roman"/>
                <w:color w:val="000000" w:themeColor="text1"/>
              </w:rPr>
            </w:pPr>
            <w:r>
              <w:rPr>
                <w:rFonts w:ascii="Times New Roman" w:hAnsi="Times New Roman" w:cs="Times New Roman"/>
                <w:color w:val="000000" w:themeColor="text1"/>
              </w:rPr>
              <w:t>25 points each</w:t>
            </w:r>
          </w:p>
        </w:tc>
      </w:tr>
      <w:tr w:rsidR="000278B0" w14:paraId="0A094558" w14:textId="77777777" w:rsidTr="00F319B2">
        <w:tc>
          <w:tcPr>
            <w:tcW w:w="2335" w:type="dxa"/>
          </w:tcPr>
          <w:p w14:paraId="4F71CC1F" w14:textId="77777777" w:rsidR="00020961" w:rsidRDefault="00020961" w:rsidP="00020961">
            <w:pPr>
              <w:rPr>
                <w:rFonts w:ascii="Times New Roman" w:hAnsi="Times New Roman" w:cs="Times New Roman"/>
                <w:color w:val="000000" w:themeColor="text1"/>
              </w:rPr>
            </w:pPr>
            <w:r>
              <w:rPr>
                <w:rFonts w:ascii="Times New Roman" w:hAnsi="Times New Roman" w:cs="Times New Roman"/>
                <w:color w:val="000000" w:themeColor="text1"/>
              </w:rPr>
              <w:t>Lesson Plans and Reflections/ Independent Teaching</w:t>
            </w:r>
          </w:p>
          <w:p w14:paraId="5BB0A943" w14:textId="77777777" w:rsidR="00020961" w:rsidRDefault="00020961" w:rsidP="00020961">
            <w:pPr>
              <w:rPr>
                <w:rFonts w:ascii="Times New Roman" w:hAnsi="Times New Roman" w:cs="Times New Roman"/>
                <w:color w:val="000000" w:themeColor="text1"/>
              </w:rPr>
            </w:pPr>
          </w:p>
          <w:p w14:paraId="235A64AE" w14:textId="77777777" w:rsidR="00020961" w:rsidRDefault="00020961" w:rsidP="00020961">
            <w:pPr>
              <w:rPr>
                <w:rFonts w:ascii="Times New Roman" w:hAnsi="Times New Roman" w:cs="Times New Roman"/>
                <w:color w:val="000000" w:themeColor="text1"/>
              </w:rPr>
            </w:pPr>
            <w:r>
              <w:rPr>
                <w:rFonts w:ascii="Times New Roman" w:hAnsi="Times New Roman" w:cs="Times New Roman"/>
                <w:color w:val="000000" w:themeColor="text1"/>
              </w:rPr>
              <w:t>DUE:</w:t>
            </w:r>
          </w:p>
          <w:p w14:paraId="5DD52BEB" w14:textId="77777777" w:rsidR="00020961" w:rsidRDefault="00020961" w:rsidP="00020961">
            <w:pPr>
              <w:rPr>
                <w:rFonts w:ascii="Times New Roman" w:hAnsi="Times New Roman" w:cs="Times New Roman"/>
                <w:color w:val="000000" w:themeColor="text1"/>
              </w:rPr>
            </w:pPr>
            <w:r>
              <w:rPr>
                <w:rFonts w:ascii="Times New Roman" w:hAnsi="Times New Roman" w:cs="Times New Roman"/>
                <w:color w:val="000000" w:themeColor="text1"/>
              </w:rPr>
              <w:t xml:space="preserve">Lesson Plans-Sundays by 11:59 p.m. prior to implementation to supervisor via </w:t>
            </w:r>
            <w:r w:rsidRPr="005B0C0F">
              <w:rPr>
                <w:rFonts w:ascii="Times New Roman" w:hAnsi="Times New Roman" w:cs="Times New Roman"/>
                <w:color w:val="000000" w:themeColor="text1"/>
              </w:rPr>
              <w:t>Box.com.</w:t>
            </w:r>
            <w:r>
              <w:rPr>
                <w:rFonts w:ascii="Times New Roman" w:hAnsi="Times New Roman" w:cs="Times New Roman"/>
                <w:color w:val="000000" w:themeColor="text1"/>
              </w:rPr>
              <w:t xml:space="preserve"> </w:t>
            </w:r>
            <w:r w:rsidRPr="000A1A76">
              <w:rPr>
                <w:rFonts w:ascii="Times New Roman" w:hAnsi="Times New Roman" w:cs="Times New Roman"/>
                <w:color w:val="000000" w:themeColor="text1"/>
                <w:u w:val="single"/>
              </w:rPr>
              <w:t xml:space="preserve">Must be approved by clinical educator prior to </w:t>
            </w:r>
            <w:r>
              <w:rPr>
                <w:rFonts w:ascii="Times New Roman" w:hAnsi="Times New Roman" w:cs="Times New Roman"/>
                <w:color w:val="000000" w:themeColor="text1"/>
                <w:u w:val="single"/>
              </w:rPr>
              <w:t>submitting</w:t>
            </w:r>
            <w:r w:rsidRPr="000A1A76">
              <w:rPr>
                <w:rFonts w:ascii="Times New Roman" w:hAnsi="Times New Roman" w:cs="Times New Roman"/>
                <w:color w:val="000000" w:themeColor="text1"/>
                <w:u w:val="single"/>
              </w:rPr>
              <w:t>.</w:t>
            </w:r>
          </w:p>
          <w:p w14:paraId="5602C5DD" w14:textId="77777777" w:rsidR="00020961" w:rsidRDefault="00020961" w:rsidP="00020961">
            <w:pPr>
              <w:rPr>
                <w:rFonts w:ascii="Times New Roman" w:hAnsi="Times New Roman" w:cs="Times New Roman"/>
                <w:color w:val="000000" w:themeColor="text1"/>
              </w:rPr>
            </w:pPr>
          </w:p>
          <w:p w14:paraId="436D93EA" w14:textId="77777777" w:rsidR="00020961" w:rsidRDefault="00020961" w:rsidP="00020961">
            <w:pPr>
              <w:rPr>
                <w:rFonts w:ascii="Times New Roman" w:hAnsi="Times New Roman" w:cs="Times New Roman"/>
                <w:color w:val="000000" w:themeColor="text1"/>
              </w:rPr>
            </w:pPr>
            <w:r>
              <w:rPr>
                <w:rFonts w:ascii="Times New Roman" w:hAnsi="Times New Roman" w:cs="Times New Roman"/>
                <w:color w:val="000000" w:themeColor="text1"/>
              </w:rPr>
              <w:t>Reflections-</w:t>
            </w:r>
          </w:p>
          <w:p w14:paraId="5DD04FAC" w14:textId="5BC7571B" w:rsidR="00020961" w:rsidRDefault="00020961" w:rsidP="00020961">
            <w:pPr>
              <w:rPr>
                <w:rFonts w:ascii="Times New Roman" w:hAnsi="Times New Roman" w:cs="Times New Roman"/>
                <w:color w:val="000000" w:themeColor="text1"/>
              </w:rPr>
            </w:pPr>
            <w:r>
              <w:rPr>
                <w:rFonts w:ascii="Times New Roman" w:hAnsi="Times New Roman" w:cs="Times New Roman"/>
                <w:color w:val="000000" w:themeColor="text1"/>
              </w:rPr>
              <w:t xml:space="preserve">Mondays following implementation by </w:t>
            </w:r>
            <w:r w:rsidR="00811041">
              <w:rPr>
                <w:rFonts w:ascii="Times New Roman" w:hAnsi="Times New Roman" w:cs="Times New Roman"/>
                <w:color w:val="000000" w:themeColor="text1"/>
              </w:rPr>
              <w:t>7</w:t>
            </w:r>
            <w:r>
              <w:rPr>
                <w:rFonts w:ascii="Times New Roman" w:hAnsi="Times New Roman" w:cs="Times New Roman"/>
                <w:color w:val="000000" w:themeColor="text1"/>
              </w:rPr>
              <w:t>:00 a.m. to supervisor via Box.com.</w:t>
            </w:r>
          </w:p>
          <w:p w14:paraId="33D013A0" w14:textId="08481F9A" w:rsidR="00020961" w:rsidRDefault="00020961" w:rsidP="00020961">
            <w:pPr>
              <w:rPr>
                <w:rFonts w:ascii="Times New Roman" w:hAnsi="Times New Roman" w:cs="Times New Roman"/>
                <w:color w:val="000000" w:themeColor="text1"/>
              </w:rPr>
            </w:pPr>
          </w:p>
        </w:tc>
        <w:tc>
          <w:tcPr>
            <w:tcW w:w="5940" w:type="dxa"/>
          </w:tcPr>
          <w:p w14:paraId="1B8D6742" w14:textId="77777777" w:rsidR="00020961" w:rsidRPr="00B83246" w:rsidRDefault="00020961" w:rsidP="00020961">
            <w:pPr>
              <w:rPr>
                <w:rFonts w:ascii="Times New Roman" w:hAnsi="Times New Roman" w:cs="Times New Roman"/>
                <w:b/>
                <w:bCs/>
                <w:color w:val="000000" w:themeColor="text1"/>
                <w:u w:val="single"/>
              </w:rPr>
            </w:pPr>
            <w:r w:rsidRPr="00B83246">
              <w:rPr>
                <w:rFonts w:ascii="Times New Roman" w:hAnsi="Times New Roman" w:cs="Times New Roman"/>
                <w:b/>
                <w:bCs/>
                <w:color w:val="000000" w:themeColor="text1"/>
                <w:u w:val="single"/>
              </w:rPr>
              <w:t>Everyone-</w:t>
            </w:r>
          </w:p>
          <w:p w14:paraId="1ABF066D" w14:textId="0AA6145F" w:rsidR="00020961" w:rsidRDefault="00020961" w:rsidP="00020961">
            <w:pPr>
              <w:rPr>
                <w:rFonts w:ascii="Times New Roman" w:hAnsi="Times New Roman" w:cs="Times New Roman"/>
                <w:color w:val="000000" w:themeColor="text1"/>
              </w:rPr>
            </w:pPr>
            <w:r>
              <w:rPr>
                <w:rFonts w:ascii="Times New Roman" w:hAnsi="Times New Roman" w:cs="Times New Roman"/>
                <w:color w:val="000000" w:themeColor="text1"/>
              </w:rPr>
              <w:t xml:space="preserve">Remember- you must complete a minimum of 20 days of independent teaching. This means you are taking full responsibility for the daily schedule and your clinical educator’s responsibilities for each of these days. </w:t>
            </w:r>
            <w:r w:rsidRPr="007D5A82">
              <w:rPr>
                <w:rFonts w:ascii="Times New Roman" w:hAnsi="Times New Roman" w:cs="Times New Roman"/>
                <w:b/>
                <w:bCs/>
                <w:color w:val="000000" w:themeColor="text1"/>
              </w:rPr>
              <w:t>10 of these must be consecutive.</w:t>
            </w:r>
            <w:r>
              <w:rPr>
                <w:rFonts w:ascii="Times New Roman" w:hAnsi="Times New Roman" w:cs="Times New Roman"/>
                <w:color w:val="000000" w:themeColor="text1"/>
              </w:rPr>
              <w:t xml:space="preserve"> You must </w:t>
            </w:r>
            <w:r w:rsidR="0085180A">
              <w:rPr>
                <w:rFonts w:ascii="Times New Roman" w:hAnsi="Times New Roman" w:cs="Times New Roman"/>
                <w:color w:val="000000" w:themeColor="text1"/>
              </w:rPr>
              <w:t xml:space="preserve">complete the lesson plan template for </w:t>
            </w:r>
            <w:r>
              <w:rPr>
                <w:rFonts w:ascii="Times New Roman" w:hAnsi="Times New Roman" w:cs="Times New Roman"/>
                <w:color w:val="000000" w:themeColor="text1"/>
              </w:rPr>
              <w:t>all 20 days.</w:t>
            </w:r>
            <w:r w:rsidR="00762C5C">
              <w:rPr>
                <w:rFonts w:ascii="Times New Roman" w:hAnsi="Times New Roman" w:cs="Times New Roman"/>
                <w:color w:val="000000" w:themeColor="text1"/>
              </w:rPr>
              <w:t xml:space="preserve"> </w:t>
            </w:r>
            <w:r w:rsidR="00762C5C" w:rsidRPr="00762C5C">
              <w:rPr>
                <w:rFonts w:ascii="Times New Roman" w:hAnsi="Times New Roman" w:cs="Times New Roman"/>
                <w:color w:val="000000" w:themeColor="text1"/>
              </w:rPr>
              <w:t xml:space="preserve">Use your </w:t>
            </w:r>
            <w:r w:rsidR="00762C5C">
              <w:rPr>
                <w:rFonts w:ascii="Times New Roman" w:hAnsi="Times New Roman" w:cs="Times New Roman"/>
                <w:color w:val="000000" w:themeColor="text1"/>
              </w:rPr>
              <w:t>clinical educator’s</w:t>
            </w:r>
            <w:r w:rsidR="00762C5C" w:rsidRPr="00762C5C">
              <w:rPr>
                <w:rFonts w:ascii="Times New Roman" w:hAnsi="Times New Roman" w:cs="Times New Roman"/>
                <w:color w:val="000000" w:themeColor="text1"/>
              </w:rPr>
              <w:t xml:space="preserve"> LP template. Be sure you include/add objectives, activities, and plan for assessment</w:t>
            </w:r>
            <w:r w:rsidR="00762C5C">
              <w:rPr>
                <w:rFonts w:ascii="Times New Roman" w:hAnsi="Times New Roman" w:cs="Times New Roman"/>
                <w:color w:val="000000" w:themeColor="text1"/>
              </w:rPr>
              <w:t xml:space="preserve"> for all students under your supervision for each </w:t>
            </w:r>
            <w:proofErr w:type="gramStart"/>
            <w:r w:rsidR="00762C5C">
              <w:rPr>
                <w:rFonts w:ascii="Times New Roman" w:hAnsi="Times New Roman" w:cs="Times New Roman"/>
                <w:color w:val="000000" w:themeColor="text1"/>
              </w:rPr>
              <w:t>period of time</w:t>
            </w:r>
            <w:proofErr w:type="gramEnd"/>
            <w:r w:rsidR="00762C5C">
              <w:rPr>
                <w:rFonts w:ascii="Times New Roman" w:hAnsi="Times New Roman" w:cs="Times New Roman"/>
                <w:color w:val="000000" w:themeColor="text1"/>
              </w:rPr>
              <w:t xml:space="preserve">. </w:t>
            </w:r>
          </w:p>
          <w:p w14:paraId="2D6646F6" w14:textId="77777777" w:rsidR="00020961" w:rsidRDefault="00020961" w:rsidP="00020961">
            <w:pPr>
              <w:rPr>
                <w:rFonts w:ascii="Times New Roman" w:hAnsi="Times New Roman" w:cs="Times New Roman"/>
                <w:color w:val="000000" w:themeColor="text1"/>
              </w:rPr>
            </w:pPr>
          </w:p>
          <w:p w14:paraId="47BD0A28" w14:textId="77777777" w:rsidR="00020961" w:rsidRDefault="00020961" w:rsidP="00020961">
            <w:pPr>
              <w:rPr>
                <w:rFonts w:ascii="Times New Roman" w:hAnsi="Times New Roman" w:cs="Times New Roman"/>
                <w:color w:val="000000" w:themeColor="text1"/>
              </w:rPr>
            </w:pPr>
            <w:r>
              <w:rPr>
                <w:rFonts w:ascii="Times New Roman" w:hAnsi="Times New Roman" w:cs="Times New Roman"/>
                <w:color w:val="000000" w:themeColor="text1"/>
              </w:rPr>
              <w:t>You may complete additional days without submitting lesson plans to your supervisor. This is highly encouraged so that you maximize your clinical residency experience.</w:t>
            </w:r>
          </w:p>
          <w:p w14:paraId="3A3B829D" w14:textId="77777777" w:rsidR="00020961" w:rsidRDefault="00020961" w:rsidP="00020961">
            <w:pPr>
              <w:rPr>
                <w:rFonts w:ascii="Times New Roman" w:hAnsi="Times New Roman" w:cs="Times New Roman"/>
                <w:b/>
                <w:bCs/>
                <w:color w:val="000000" w:themeColor="text1"/>
                <w:u w:val="single"/>
              </w:rPr>
            </w:pPr>
          </w:p>
          <w:p w14:paraId="180E91F6" w14:textId="77777777" w:rsidR="00020961" w:rsidRPr="008372F6" w:rsidRDefault="00020961" w:rsidP="00020961">
            <w:pPr>
              <w:rPr>
                <w:rFonts w:ascii="Times New Roman" w:hAnsi="Times New Roman" w:cs="Times New Roman"/>
                <w:color w:val="000000" w:themeColor="text1"/>
                <w:u w:val="single"/>
              </w:rPr>
            </w:pPr>
            <w:r w:rsidRPr="00811041">
              <w:rPr>
                <w:rFonts w:ascii="Times New Roman" w:hAnsi="Times New Roman" w:cs="Times New Roman"/>
                <w:color w:val="000000" w:themeColor="text1"/>
                <w:u w:val="single"/>
              </w:rPr>
              <w:t>Lesson Plans:</w:t>
            </w:r>
          </w:p>
          <w:p w14:paraId="02024471" w14:textId="20683590" w:rsidR="00020961" w:rsidRDefault="00020961" w:rsidP="00020961">
            <w:pPr>
              <w:rPr>
                <w:rFonts w:ascii="Times New Roman" w:hAnsi="Times New Roman" w:cs="Times New Roman"/>
                <w:color w:val="000000" w:themeColor="text1"/>
                <w:u w:val="single"/>
              </w:rPr>
            </w:pPr>
            <w:r>
              <w:rPr>
                <w:rFonts w:ascii="Times New Roman" w:hAnsi="Times New Roman" w:cs="Times New Roman"/>
                <w:color w:val="000000" w:themeColor="text1"/>
              </w:rPr>
              <w:t xml:space="preserve">Write lesson plans for ALL activities during your 20 days of independent teaching using the Alabama Course of Study/Standards, the Extended Standards, the Skills of Teachers of Reading, and/or curriculum-based assessments introduced to you in your courses. Lesson plans should be typed into the lesson plan </w:t>
            </w:r>
            <w:r w:rsidR="00953899">
              <w:rPr>
                <w:rFonts w:ascii="Times New Roman" w:hAnsi="Times New Roman" w:cs="Times New Roman"/>
                <w:color w:val="000000" w:themeColor="text1"/>
              </w:rPr>
              <w:t>template</w:t>
            </w:r>
            <w:r>
              <w:rPr>
                <w:rFonts w:ascii="Times New Roman" w:hAnsi="Times New Roman" w:cs="Times New Roman"/>
                <w:color w:val="000000" w:themeColor="text1"/>
              </w:rPr>
              <w:t xml:space="preserve">. </w:t>
            </w:r>
          </w:p>
          <w:p w14:paraId="2C084DC3" w14:textId="6660211C" w:rsidR="00020961" w:rsidRDefault="00020961" w:rsidP="00020961">
            <w:pPr>
              <w:rPr>
                <w:rFonts w:ascii="Times New Roman" w:hAnsi="Times New Roman" w:cs="Times New Roman"/>
                <w:color w:val="000000" w:themeColor="text1"/>
              </w:rPr>
            </w:pPr>
            <w:r>
              <w:rPr>
                <w:rFonts w:ascii="Times New Roman" w:hAnsi="Times New Roman" w:cs="Times New Roman"/>
                <w:color w:val="000000" w:themeColor="text1"/>
              </w:rPr>
              <w:t xml:space="preserve">When submitting lesson plans on box use the following format: </w:t>
            </w:r>
            <w:proofErr w:type="spellStart"/>
            <w:r>
              <w:rPr>
                <w:rFonts w:ascii="Times New Roman" w:hAnsi="Times New Roman" w:cs="Times New Roman"/>
                <w:color w:val="000000" w:themeColor="text1"/>
              </w:rPr>
              <w:t>Lastname_LP_Date</w:t>
            </w:r>
            <w:proofErr w:type="spellEnd"/>
            <w:r>
              <w:rPr>
                <w:rFonts w:ascii="Times New Roman" w:hAnsi="Times New Roman" w:cs="Times New Roman"/>
                <w:color w:val="000000" w:themeColor="text1"/>
              </w:rPr>
              <w:t xml:space="preserve"> OR </w:t>
            </w:r>
            <w:proofErr w:type="spellStart"/>
            <w:r>
              <w:rPr>
                <w:rFonts w:ascii="Times New Roman" w:hAnsi="Times New Roman" w:cs="Times New Roman"/>
                <w:color w:val="000000" w:themeColor="text1"/>
              </w:rPr>
              <w:t>Lastname_Ref_Date</w:t>
            </w:r>
            <w:proofErr w:type="spellEnd"/>
            <w:r>
              <w:rPr>
                <w:rFonts w:ascii="Times New Roman" w:hAnsi="Times New Roman" w:cs="Times New Roman"/>
                <w:color w:val="000000" w:themeColor="text1"/>
              </w:rPr>
              <w:t xml:space="preserve">. </w:t>
            </w:r>
          </w:p>
          <w:p w14:paraId="559BF9D9" w14:textId="77777777" w:rsidR="00020961" w:rsidRDefault="00020961" w:rsidP="00020961">
            <w:pPr>
              <w:rPr>
                <w:rFonts w:ascii="Times New Roman" w:hAnsi="Times New Roman" w:cs="Times New Roman"/>
                <w:color w:val="000000" w:themeColor="text1"/>
              </w:rPr>
            </w:pPr>
          </w:p>
          <w:p w14:paraId="719B4139" w14:textId="26BE8801" w:rsidR="00953899" w:rsidRDefault="00953899" w:rsidP="00020961">
            <w:pPr>
              <w:rPr>
                <w:rFonts w:ascii="Times New Roman" w:hAnsi="Times New Roman" w:cs="Times New Roman"/>
                <w:color w:val="000000" w:themeColor="text1"/>
              </w:rPr>
            </w:pPr>
            <w:r>
              <w:rPr>
                <w:rFonts w:ascii="Times New Roman" w:hAnsi="Times New Roman" w:cs="Times New Roman"/>
                <w:color w:val="000000" w:themeColor="text1"/>
              </w:rPr>
              <w:lastRenderedPageBreak/>
              <w:t>All materials should be ready and prepared for the following day before you leave each afternoon. You are also expected to do this for any groups that are run by your teacher or paras.</w:t>
            </w:r>
          </w:p>
          <w:p w14:paraId="68953E2B" w14:textId="77777777" w:rsidR="00953899" w:rsidRDefault="00953899" w:rsidP="00020961">
            <w:pPr>
              <w:rPr>
                <w:rFonts w:ascii="Times New Roman" w:hAnsi="Times New Roman" w:cs="Times New Roman"/>
                <w:color w:val="000000" w:themeColor="text1"/>
              </w:rPr>
            </w:pPr>
          </w:p>
          <w:p w14:paraId="5BCCD9AA" w14:textId="77777777" w:rsidR="00020961" w:rsidRPr="008372F6" w:rsidRDefault="00020961" w:rsidP="00020961">
            <w:pPr>
              <w:rPr>
                <w:rFonts w:ascii="Times New Roman" w:hAnsi="Times New Roman" w:cs="Times New Roman"/>
                <w:color w:val="000000" w:themeColor="text1"/>
                <w:u w:val="single"/>
              </w:rPr>
            </w:pPr>
            <w:r w:rsidRPr="008372F6">
              <w:rPr>
                <w:rFonts w:ascii="Times New Roman" w:hAnsi="Times New Roman" w:cs="Times New Roman"/>
                <w:color w:val="000000" w:themeColor="text1"/>
                <w:u w:val="single"/>
              </w:rPr>
              <w:t>Reflections:</w:t>
            </w:r>
          </w:p>
          <w:p w14:paraId="5CC734CF" w14:textId="015FD3CD" w:rsidR="00020961" w:rsidRDefault="00EE514D" w:rsidP="00020961">
            <w:pPr>
              <w:rPr>
                <w:rFonts w:ascii="Times New Roman" w:hAnsi="Times New Roman" w:cs="Times New Roman"/>
                <w:color w:val="000000" w:themeColor="text1"/>
              </w:rPr>
            </w:pPr>
            <w:r>
              <w:rPr>
                <w:rFonts w:ascii="Times New Roman" w:hAnsi="Times New Roman" w:cs="Times New Roman"/>
                <w:color w:val="000000" w:themeColor="text1"/>
              </w:rPr>
              <w:t xml:space="preserve">Using the </w:t>
            </w:r>
            <w:r w:rsidRPr="00EE514D">
              <w:rPr>
                <w:rFonts w:ascii="Times New Roman" w:hAnsi="Times New Roman" w:cs="Times New Roman"/>
                <w:i/>
                <w:iCs/>
                <w:color w:val="000000" w:themeColor="text1"/>
              </w:rPr>
              <w:t>Reflections on Independent Teaching</w:t>
            </w:r>
            <w:r>
              <w:rPr>
                <w:rFonts w:ascii="Times New Roman" w:hAnsi="Times New Roman" w:cs="Times New Roman"/>
                <w:color w:val="000000" w:themeColor="text1"/>
              </w:rPr>
              <w:t xml:space="preserve"> form, </w:t>
            </w:r>
            <w:r w:rsidR="00067AF5">
              <w:rPr>
                <w:rFonts w:ascii="Times New Roman" w:hAnsi="Times New Roman" w:cs="Times New Roman"/>
                <w:color w:val="000000" w:themeColor="text1"/>
              </w:rPr>
              <w:t>r</w:t>
            </w:r>
            <w:r w:rsidR="00020961">
              <w:rPr>
                <w:rFonts w:ascii="Times New Roman" w:hAnsi="Times New Roman" w:cs="Times New Roman"/>
                <w:color w:val="000000" w:themeColor="text1"/>
              </w:rPr>
              <w:t xml:space="preserve">eflect on </w:t>
            </w:r>
            <w:r w:rsidR="00020961" w:rsidRPr="000A1A76">
              <w:rPr>
                <w:rFonts w:ascii="Times New Roman" w:hAnsi="Times New Roman" w:cs="Times New Roman"/>
                <w:color w:val="000000" w:themeColor="text1"/>
                <w:u w:val="single"/>
              </w:rPr>
              <w:t>each lesson/activity/</w:t>
            </w:r>
            <w:proofErr w:type="gramStart"/>
            <w:r w:rsidR="00020961" w:rsidRPr="000A1A76">
              <w:rPr>
                <w:rFonts w:ascii="Times New Roman" w:hAnsi="Times New Roman" w:cs="Times New Roman"/>
                <w:color w:val="000000" w:themeColor="text1"/>
                <w:u w:val="single"/>
              </w:rPr>
              <w:t>time period</w:t>
            </w:r>
            <w:proofErr w:type="gramEnd"/>
            <w:r w:rsidR="00020961">
              <w:rPr>
                <w:rFonts w:ascii="Times New Roman" w:hAnsi="Times New Roman" w:cs="Times New Roman"/>
                <w:color w:val="000000" w:themeColor="text1"/>
              </w:rPr>
              <w:t xml:space="preserve"> during your 20 days of independent teaching (typed or written). You are expected to:</w:t>
            </w:r>
          </w:p>
          <w:p w14:paraId="6141D22C" w14:textId="77777777" w:rsidR="00020961" w:rsidRDefault="00020961" w:rsidP="00020961">
            <w:pPr>
              <w:pStyle w:val="ListParagraph"/>
              <w:numPr>
                <w:ilvl w:val="0"/>
                <w:numId w:val="26"/>
              </w:numPr>
              <w:rPr>
                <w:rFonts w:ascii="Times New Roman" w:hAnsi="Times New Roman" w:cs="Times New Roman"/>
                <w:color w:val="000000" w:themeColor="text1"/>
              </w:rPr>
            </w:pPr>
            <w:r>
              <w:rPr>
                <w:rFonts w:ascii="Times New Roman" w:hAnsi="Times New Roman" w:cs="Times New Roman"/>
                <w:color w:val="000000" w:themeColor="text1"/>
              </w:rPr>
              <w:t>Describe specific anecdotes. Tell how you responded and why. Describe the short-term outcome.</w:t>
            </w:r>
          </w:p>
          <w:p w14:paraId="0DA7808D" w14:textId="7E1C0574" w:rsidR="00020961" w:rsidRPr="00EE514D" w:rsidRDefault="00020961" w:rsidP="00020961">
            <w:pPr>
              <w:pStyle w:val="ListParagraph"/>
              <w:numPr>
                <w:ilvl w:val="0"/>
                <w:numId w:val="26"/>
              </w:numPr>
              <w:rPr>
                <w:rFonts w:ascii="Times New Roman" w:hAnsi="Times New Roman" w:cs="Times New Roman"/>
                <w:color w:val="000000" w:themeColor="text1"/>
              </w:rPr>
            </w:pPr>
            <w:r>
              <w:rPr>
                <w:rFonts w:ascii="Times New Roman" w:hAnsi="Times New Roman" w:cs="Times New Roman"/>
                <w:color w:val="000000" w:themeColor="text1"/>
              </w:rPr>
              <w:t>Tell what you would do again and what you would change. Explain why.</w:t>
            </w:r>
          </w:p>
          <w:p w14:paraId="508DA29D" w14:textId="6DFB682D" w:rsidR="00020961" w:rsidRDefault="00020961" w:rsidP="00020961">
            <w:pPr>
              <w:rPr>
                <w:rFonts w:ascii="Times New Roman" w:hAnsi="Times New Roman" w:cs="Times New Roman"/>
                <w:color w:val="000000" w:themeColor="text1"/>
              </w:rPr>
            </w:pPr>
            <w:r>
              <w:rPr>
                <w:rFonts w:ascii="Times New Roman" w:hAnsi="Times New Roman" w:cs="Times New Roman"/>
                <w:color w:val="000000" w:themeColor="text1"/>
              </w:rPr>
              <w:t xml:space="preserve"> </w:t>
            </w:r>
          </w:p>
        </w:tc>
        <w:tc>
          <w:tcPr>
            <w:tcW w:w="2515" w:type="dxa"/>
          </w:tcPr>
          <w:p w14:paraId="5461268A" w14:textId="181EB928" w:rsidR="00020961" w:rsidRDefault="00811041" w:rsidP="00020961">
            <w:pPr>
              <w:rPr>
                <w:rFonts w:ascii="Times New Roman" w:hAnsi="Times New Roman" w:cs="Times New Roman"/>
                <w:color w:val="000000" w:themeColor="text1"/>
              </w:rPr>
            </w:pPr>
            <w:r>
              <w:rPr>
                <w:rFonts w:ascii="Times New Roman" w:hAnsi="Times New Roman" w:cs="Times New Roman"/>
                <w:color w:val="000000" w:themeColor="text1"/>
              </w:rPr>
              <w:lastRenderedPageBreak/>
              <w:t>30</w:t>
            </w:r>
            <w:r w:rsidR="00020961">
              <w:rPr>
                <w:rFonts w:ascii="Times New Roman" w:hAnsi="Times New Roman" w:cs="Times New Roman"/>
                <w:color w:val="000000" w:themeColor="text1"/>
              </w:rPr>
              <w:t xml:space="preserve"> points a day-</w:t>
            </w:r>
          </w:p>
          <w:p w14:paraId="2E106868" w14:textId="726B157E" w:rsidR="00020961" w:rsidRDefault="00811041" w:rsidP="00020961">
            <w:pPr>
              <w:rPr>
                <w:rFonts w:ascii="Times New Roman" w:hAnsi="Times New Roman" w:cs="Times New Roman"/>
                <w:color w:val="000000" w:themeColor="text1"/>
              </w:rPr>
            </w:pPr>
            <w:r>
              <w:rPr>
                <w:rFonts w:ascii="Times New Roman" w:hAnsi="Times New Roman" w:cs="Times New Roman"/>
                <w:color w:val="000000" w:themeColor="text1"/>
              </w:rPr>
              <w:t>15</w:t>
            </w:r>
            <w:r w:rsidR="00020961">
              <w:rPr>
                <w:rFonts w:ascii="Times New Roman" w:hAnsi="Times New Roman" w:cs="Times New Roman"/>
                <w:color w:val="000000" w:themeColor="text1"/>
              </w:rPr>
              <w:t xml:space="preserve"> for Lesson Plans</w:t>
            </w:r>
          </w:p>
          <w:p w14:paraId="64A4316E" w14:textId="46822351" w:rsidR="00020961" w:rsidRDefault="00020961" w:rsidP="00020961">
            <w:pPr>
              <w:rPr>
                <w:rFonts w:ascii="Times New Roman" w:hAnsi="Times New Roman" w:cs="Times New Roman"/>
                <w:color w:val="000000" w:themeColor="text1"/>
              </w:rPr>
            </w:pPr>
            <w:r>
              <w:rPr>
                <w:rFonts w:ascii="Times New Roman" w:hAnsi="Times New Roman" w:cs="Times New Roman"/>
                <w:color w:val="000000" w:themeColor="text1"/>
              </w:rPr>
              <w:t>15 for Reflections</w:t>
            </w:r>
          </w:p>
        </w:tc>
      </w:tr>
      <w:tr w:rsidR="000278B0" w14:paraId="668E082B" w14:textId="77777777" w:rsidTr="00F319B2">
        <w:tc>
          <w:tcPr>
            <w:tcW w:w="2335" w:type="dxa"/>
          </w:tcPr>
          <w:p w14:paraId="1AC3F5C4" w14:textId="77777777" w:rsidR="00020961" w:rsidRPr="00594AC8" w:rsidRDefault="00020961" w:rsidP="00020961">
            <w:pPr>
              <w:rPr>
                <w:rFonts w:ascii="Times New Roman" w:hAnsi="Times New Roman" w:cs="Times New Roman"/>
                <w:color w:val="000000" w:themeColor="text1"/>
              </w:rPr>
            </w:pPr>
            <w:r>
              <w:rPr>
                <w:rFonts w:ascii="Times New Roman" w:hAnsi="Times New Roman" w:cs="Times New Roman"/>
                <w:color w:val="000000" w:themeColor="text1"/>
              </w:rPr>
              <w:t>Resume</w:t>
            </w:r>
          </w:p>
          <w:p w14:paraId="6AB80DD5" w14:textId="77777777" w:rsidR="00020961" w:rsidRPr="00594AC8" w:rsidRDefault="00020961" w:rsidP="00020961">
            <w:pPr>
              <w:rPr>
                <w:rFonts w:ascii="Times New Roman" w:hAnsi="Times New Roman" w:cs="Times New Roman"/>
                <w:color w:val="000000" w:themeColor="text1"/>
              </w:rPr>
            </w:pPr>
          </w:p>
          <w:p w14:paraId="31F795F9" w14:textId="77777777" w:rsidR="00020961" w:rsidRPr="00594AC8" w:rsidRDefault="00020961" w:rsidP="00020961">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02413306" w14:textId="70FFB183" w:rsidR="00020961" w:rsidRDefault="00953899" w:rsidP="00020961">
            <w:pPr>
              <w:rPr>
                <w:rFonts w:ascii="Times New Roman" w:hAnsi="Times New Roman" w:cs="Times New Roman"/>
                <w:color w:val="000000" w:themeColor="text1"/>
              </w:rPr>
            </w:pPr>
            <w:r>
              <w:rPr>
                <w:rFonts w:ascii="Times New Roman" w:hAnsi="Times New Roman" w:cs="Times New Roman"/>
                <w:color w:val="000000" w:themeColor="text1"/>
              </w:rPr>
              <w:t>2/26</w:t>
            </w:r>
          </w:p>
          <w:p w14:paraId="20B60887" w14:textId="77777777" w:rsidR="00020961" w:rsidRDefault="00020961" w:rsidP="00020961">
            <w:pPr>
              <w:rPr>
                <w:rFonts w:ascii="Times New Roman" w:hAnsi="Times New Roman" w:cs="Times New Roman"/>
                <w:color w:val="000000" w:themeColor="text1"/>
              </w:rPr>
            </w:pPr>
          </w:p>
        </w:tc>
        <w:tc>
          <w:tcPr>
            <w:tcW w:w="5940" w:type="dxa"/>
          </w:tcPr>
          <w:p w14:paraId="1A4F1E2F" w14:textId="77777777" w:rsidR="00020961" w:rsidRDefault="00020961" w:rsidP="00020961">
            <w:pPr>
              <w:rPr>
                <w:rFonts w:ascii="Times New Roman" w:hAnsi="Times New Roman" w:cs="Times New Roman"/>
                <w:color w:val="000000" w:themeColor="text1"/>
              </w:rPr>
            </w:pPr>
            <w:r w:rsidRPr="000B3C31">
              <w:rPr>
                <w:rFonts w:ascii="Times New Roman" w:hAnsi="Times New Roman" w:cs="Times New Roman"/>
                <w:color w:val="000000" w:themeColor="text1"/>
              </w:rPr>
              <w:t xml:space="preserve">Write a resume for the purpose of obtaining a teaching position. </w:t>
            </w:r>
            <w:r>
              <w:rPr>
                <w:rFonts w:ascii="Times New Roman" w:hAnsi="Times New Roman" w:cs="Times New Roman"/>
                <w:color w:val="000000" w:themeColor="text1"/>
              </w:rPr>
              <w:t>Submit on Canvas.</w:t>
            </w:r>
          </w:p>
          <w:p w14:paraId="0271E86E" w14:textId="4D288D5B" w:rsidR="00020961" w:rsidRDefault="00020961" w:rsidP="00020961">
            <w:pPr>
              <w:rPr>
                <w:rFonts w:ascii="Times New Roman" w:hAnsi="Times New Roman" w:cs="Times New Roman"/>
                <w:color w:val="000000" w:themeColor="text1"/>
              </w:rPr>
            </w:pPr>
            <w:r w:rsidRPr="001E7C2C">
              <w:rPr>
                <w:rFonts w:ascii="Times New Roman" w:hAnsi="Times New Roman" w:cs="Times New Roman"/>
                <w:i/>
                <w:iCs/>
                <w:color w:val="000000" w:themeColor="text1"/>
              </w:rPr>
              <w:t xml:space="preserve">COE Interview Day: </w:t>
            </w:r>
            <w:r w:rsidR="00953899">
              <w:rPr>
                <w:rFonts w:ascii="Times New Roman" w:hAnsi="Times New Roman" w:cs="Times New Roman"/>
                <w:i/>
                <w:iCs/>
                <w:color w:val="000000" w:themeColor="text1"/>
              </w:rPr>
              <w:t>3/13/24</w:t>
            </w:r>
          </w:p>
        </w:tc>
        <w:tc>
          <w:tcPr>
            <w:tcW w:w="2515" w:type="dxa"/>
          </w:tcPr>
          <w:p w14:paraId="66EE7F14" w14:textId="121B9E85" w:rsidR="00020961" w:rsidRDefault="006273B4" w:rsidP="00020961">
            <w:pPr>
              <w:rPr>
                <w:rFonts w:ascii="Times New Roman" w:hAnsi="Times New Roman" w:cs="Times New Roman"/>
                <w:color w:val="000000" w:themeColor="text1"/>
              </w:rPr>
            </w:pPr>
            <w:r>
              <w:rPr>
                <w:rFonts w:ascii="Times New Roman" w:hAnsi="Times New Roman" w:cs="Times New Roman"/>
                <w:color w:val="000000" w:themeColor="text1"/>
              </w:rPr>
              <w:t>10 points</w:t>
            </w:r>
          </w:p>
        </w:tc>
      </w:tr>
      <w:tr w:rsidR="000278B0" w14:paraId="0AC2E695" w14:textId="77777777" w:rsidTr="00F319B2">
        <w:tc>
          <w:tcPr>
            <w:tcW w:w="2335" w:type="dxa"/>
          </w:tcPr>
          <w:p w14:paraId="63AC5945" w14:textId="7AA0EE33" w:rsidR="00020961" w:rsidRDefault="00020961" w:rsidP="00020961">
            <w:pPr>
              <w:rPr>
                <w:rFonts w:ascii="Times New Roman" w:hAnsi="Times New Roman" w:cs="Times New Roman"/>
                <w:color w:val="000000" w:themeColor="text1"/>
              </w:rPr>
            </w:pPr>
            <w:r w:rsidRPr="00E4468C">
              <w:rPr>
                <w:rFonts w:ascii="Times New Roman" w:hAnsi="Times New Roman" w:cs="Times New Roman"/>
                <w:color w:val="000000" w:themeColor="text1"/>
              </w:rPr>
              <w:t>Clinical Educator</w:t>
            </w:r>
            <w:r>
              <w:rPr>
                <w:rFonts w:ascii="Times New Roman" w:hAnsi="Times New Roman" w:cs="Times New Roman"/>
                <w:color w:val="000000" w:themeColor="text1"/>
              </w:rPr>
              <w:t xml:space="preserve">, </w:t>
            </w:r>
            <w:r w:rsidRPr="00E4468C">
              <w:rPr>
                <w:rFonts w:ascii="Times New Roman" w:hAnsi="Times New Roman" w:cs="Times New Roman"/>
                <w:color w:val="000000" w:themeColor="text1"/>
              </w:rPr>
              <w:t>Supervisor</w:t>
            </w:r>
            <w:r>
              <w:rPr>
                <w:rFonts w:ascii="Times New Roman" w:hAnsi="Times New Roman" w:cs="Times New Roman"/>
                <w:color w:val="000000" w:themeColor="text1"/>
              </w:rPr>
              <w:t>, and Self-</w:t>
            </w:r>
            <w:r w:rsidRPr="00E4468C">
              <w:rPr>
                <w:rFonts w:ascii="Times New Roman" w:hAnsi="Times New Roman" w:cs="Times New Roman"/>
                <w:color w:val="000000" w:themeColor="text1"/>
              </w:rPr>
              <w:t xml:space="preserve"> Evaluations</w:t>
            </w:r>
          </w:p>
        </w:tc>
        <w:tc>
          <w:tcPr>
            <w:tcW w:w="5940" w:type="dxa"/>
          </w:tcPr>
          <w:p w14:paraId="0ADF02AE" w14:textId="77777777" w:rsidR="00020961" w:rsidRDefault="00020961" w:rsidP="00020961">
            <w:pPr>
              <w:rPr>
                <w:rFonts w:ascii="Times New Roman" w:hAnsi="Times New Roman" w:cs="Times New Roman"/>
                <w:color w:val="000000" w:themeColor="text1"/>
              </w:rPr>
            </w:pPr>
            <w:r>
              <w:rPr>
                <w:rFonts w:ascii="Times New Roman" w:hAnsi="Times New Roman" w:cs="Times New Roman"/>
                <w:color w:val="000000" w:themeColor="text1"/>
              </w:rPr>
              <w:t>Please p</w:t>
            </w:r>
            <w:r w:rsidRPr="00594AC8">
              <w:rPr>
                <w:rFonts w:ascii="Times New Roman" w:hAnsi="Times New Roman" w:cs="Times New Roman"/>
                <w:color w:val="000000" w:themeColor="text1"/>
              </w:rPr>
              <w:t xml:space="preserve">rovide appropriate forms to your </w:t>
            </w:r>
            <w:r>
              <w:rPr>
                <w:rFonts w:ascii="Times New Roman" w:hAnsi="Times New Roman" w:cs="Times New Roman"/>
                <w:color w:val="000000" w:themeColor="text1"/>
              </w:rPr>
              <w:t>assigned clinical educator</w:t>
            </w:r>
            <w:r w:rsidRPr="00594AC8">
              <w:rPr>
                <w:rFonts w:ascii="Times New Roman" w:hAnsi="Times New Roman" w:cs="Times New Roman"/>
                <w:color w:val="000000" w:themeColor="text1"/>
              </w:rPr>
              <w:t xml:space="preserve"> at least a week in advance.</w:t>
            </w:r>
            <w:r>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w:t>
            </w:r>
          </w:p>
          <w:p w14:paraId="28769345" w14:textId="77777777" w:rsidR="00020961" w:rsidRDefault="00020961" w:rsidP="00020961">
            <w:pPr>
              <w:rPr>
                <w:rFonts w:ascii="Times New Roman" w:hAnsi="Times New Roman" w:cs="Times New Roman"/>
                <w:color w:val="000000" w:themeColor="text1"/>
              </w:rPr>
            </w:pPr>
          </w:p>
          <w:p w14:paraId="67FC9189" w14:textId="77777777" w:rsidR="00020961" w:rsidRPr="00594AC8" w:rsidRDefault="00020961" w:rsidP="00020961">
            <w:pPr>
              <w:rPr>
                <w:rFonts w:ascii="Times New Roman" w:hAnsi="Times New Roman" w:cs="Times New Roman"/>
                <w:color w:val="000000" w:themeColor="text1"/>
              </w:rPr>
            </w:pPr>
            <w:r w:rsidRPr="00594AC8">
              <w:rPr>
                <w:rFonts w:ascii="Times New Roman" w:hAnsi="Times New Roman" w:cs="Times New Roman"/>
                <w:color w:val="000000" w:themeColor="text1"/>
              </w:rPr>
              <w:t>Make sure all forms contain signatures before uploading to Canvas.</w:t>
            </w:r>
            <w:r>
              <w:rPr>
                <w:rFonts w:ascii="Times New Roman" w:hAnsi="Times New Roman" w:cs="Times New Roman"/>
                <w:color w:val="000000" w:themeColor="text1"/>
              </w:rPr>
              <w:t xml:space="preserve"> </w:t>
            </w:r>
          </w:p>
          <w:p w14:paraId="5F681BF2" w14:textId="77777777" w:rsidR="00020961" w:rsidRDefault="00020961" w:rsidP="00020961">
            <w:pPr>
              <w:rPr>
                <w:rFonts w:ascii="Times New Roman" w:hAnsi="Times New Roman" w:cs="Times New Roman"/>
                <w:color w:val="000000" w:themeColor="text1"/>
              </w:rPr>
            </w:pPr>
          </w:p>
          <w:p w14:paraId="3804F153" w14:textId="77777777" w:rsidR="00020961" w:rsidRDefault="00020961" w:rsidP="00020961">
            <w:pPr>
              <w:rPr>
                <w:rFonts w:ascii="Times New Roman" w:hAnsi="Times New Roman" w:cs="Times New Roman"/>
                <w:color w:val="000000" w:themeColor="text1"/>
              </w:rPr>
            </w:pPr>
            <w:r w:rsidRPr="00367726">
              <w:rPr>
                <w:rFonts w:ascii="Times New Roman" w:hAnsi="Times New Roman" w:cs="Times New Roman"/>
                <w:color w:val="000000" w:themeColor="text1"/>
                <w:u w:val="single"/>
              </w:rPr>
              <w:t>Classroom Observations</w:t>
            </w:r>
            <w:r>
              <w:rPr>
                <w:rFonts w:ascii="Times New Roman" w:hAnsi="Times New Roman" w:cs="Times New Roman"/>
                <w:color w:val="000000" w:themeColor="text1"/>
              </w:rPr>
              <w:t xml:space="preserve"> (4):</w:t>
            </w:r>
          </w:p>
          <w:p w14:paraId="30AAD1E6" w14:textId="4328CA98" w:rsidR="00020961" w:rsidRDefault="00020961" w:rsidP="00020961">
            <w:pPr>
              <w:rPr>
                <w:rFonts w:ascii="Times New Roman" w:hAnsi="Times New Roman" w:cs="Times New Roman"/>
                <w:color w:val="000000" w:themeColor="text1"/>
              </w:rPr>
            </w:pPr>
            <w:r>
              <w:rPr>
                <w:rFonts w:ascii="Times New Roman" w:hAnsi="Times New Roman" w:cs="Times New Roman"/>
                <w:color w:val="000000" w:themeColor="text1"/>
              </w:rPr>
              <w:t>Your clinical educator and university supervisor will observe the same teaching segment and complete the following form separately. You will also complete a self-assessment using each of the forms.</w:t>
            </w:r>
          </w:p>
          <w:p w14:paraId="7C8E90C5" w14:textId="77777777" w:rsidR="00020961" w:rsidRPr="008D0C1E" w:rsidRDefault="00020961" w:rsidP="00020961">
            <w:pPr>
              <w:pStyle w:val="ListParagraph"/>
              <w:numPr>
                <w:ilvl w:val="0"/>
                <w:numId w:val="9"/>
              </w:numPr>
              <w:rPr>
                <w:rFonts w:ascii="Times New Roman" w:hAnsi="Times New Roman" w:cs="Times New Roman"/>
                <w:color w:val="000000" w:themeColor="text1"/>
              </w:rPr>
            </w:pPr>
            <w:r w:rsidRPr="008D0C1E">
              <w:rPr>
                <w:rFonts w:ascii="Times New Roman" w:hAnsi="Times New Roman" w:cs="Times New Roman"/>
                <w:color w:val="000000" w:themeColor="text1"/>
              </w:rPr>
              <w:t>Classroom Observation Form</w:t>
            </w:r>
          </w:p>
          <w:p w14:paraId="0454D0FA" w14:textId="77777777" w:rsidR="00020961" w:rsidRPr="004C0AEF" w:rsidRDefault="00020961" w:rsidP="00020961">
            <w:pPr>
              <w:rPr>
                <w:rFonts w:ascii="Times New Roman" w:hAnsi="Times New Roman" w:cs="Times New Roman"/>
                <w:color w:val="000000" w:themeColor="text1"/>
              </w:rPr>
            </w:pPr>
            <w:r>
              <w:rPr>
                <w:rFonts w:ascii="Times New Roman" w:hAnsi="Times New Roman" w:cs="Times New Roman"/>
                <w:color w:val="000000" w:themeColor="text1"/>
              </w:rPr>
              <w:t xml:space="preserve">Note: </w:t>
            </w:r>
            <w:r w:rsidRPr="00E4468C">
              <w:rPr>
                <w:rFonts w:ascii="Times New Roman" w:hAnsi="Times New Roman" w:cs="Times New Roman"/>
                <w:color w:val="000000" w:themeColor="text1"/>
              </w:rPr>
              <w:t xml:space="preserve">It may be necessary for the teaching segment to be recorded if both parties are not able to observe at the same time. </w:t>
            </w:r>
            <w:r>
              <w:rPr>
                <w:rFonts w:ascii="Times New Roman" w:hAnsi="Times New Roman" w:cs="Times New Roman"/>
                <w:color w:val="000000" w:themeColor="text1"/>
              </w:rPr>
              <w:t xml:space="preserve">In this case you will submit the </w:t>
            </w:r>
            <w:r w:rsidRPr="004C0AEF">
              <w:rPr>
                <w:rFonts w:ascii="Times New Roman" w:hAnsi="Times New Roman" w:cs="Times New Roman"/>
                <w:i/>
                <w:iCs/>
                <w:color w:val="000000" w:themeColor="text1"/>
              </w:rPr>
              <w:t>Observation Submission Form</w:t>
            </w:r>
            <w:r>
              <w:rPr>
                <w:rFonts w:ascii="Times New Roman" w:hAnsi="Times New Roman" w:cs="Times New Roman"/>
                <w:i/>
                <w:iCs/>
                <w:color w:val="000000" w:themeColor="text1"/>
              </w:rPr>
              <w:t xml:space="preserve"> </w:t>
            </w:r>
            <w:r w:rsidRPr="004C0AEF">
              <w:rPr>
                <w:rFonts w:ascii="Times New Roman" w:hAnsi="Times New Roman" w:cs="Times New Roman"/>
                <w:color w:val="000000" w:themeColor="text1"/>
              </w:rPr>
              <w:t>to your supervisor when you upload your video.</w:t>
            </w:r>
          </w:p>
          <w:p w14:paraId="44E1C097" w14:textId="77777777" w:rsidR="00020961" w:rsidRDefault="00020961" w:rsidP="00020961">
            <w:pPr>
              <w:rPr>
                <w:rFonts w:ascii="Times New Roman" w:hAnsi="Times New Roman" w:cs="Times New Roman"/>
                <w:color w:val="000000" w:themeColor="text1"/>
              </w:rPr>
            </w:pPr>
          </w:p>
          <w:p w14:paraId="23A63C6B" w14:textId="77777777" w:rsidR="00020961" w:rsidRPr="00E4468C" w:rsidRDefault="00020961" w:rsidP="00020961">
            <w:pPr>
              <w:rPr>
                <w:rFonts w:ascii="Times New Roman" w:hAnsi="Times New Roman" w:cs="Times New Roman"/>
                <w:color w:val="000000" w:themeColor="text1"/>
              </w:rPr>
            </w:pPr>
            <w:r>
              <w:rPr>
                <w:rFonts w:ascii="Times New Roman" w:hAnsi="Times New Roman" w:cs="Times New Roman"/>
                <w:color w:val="000000" w:themeColor="text1"/>
              </w:rPr>
              <w:t>*You will upload these assessments to Box.com within a week of the observation. Notify supervisor when you have completed in the Observation assignments on Canvas.</w:t>
            </w:r>
          </w:p>
          <w:p w14:paraId="3B68AD5D" w14:textId="77777777" w:rsidR="00020961" w:rsidRDefault="00020961" w:rsidP="00020961">
            <w:pPr>
              <w:rPr>
                <w:rFonts w:ascii="Times New Roman" w:hAnsi="Times New Roman" w:cs="Times New Roman"/>
                <w:color w:val="000000" w:themeColor="text1"/>
              </w:rPr>
            </w:pPr>
          </w:p>
          <w:p w14:paraId="39CF901E" w14:textId="77777777" w:rsidR="00020961" w:rsidRDefault="00020961" w:rsidP="00020961">
            <w:pPr>
              <w:rPr>
                <w:rFonts w:ascii="Times New Roman" w:hAnsi="Times New Roman" w:cs="Times New Roman"/>
                <w:color w:val="000000" w:themeColor="text1"/>
              </w:rPr>
            </w:pPr>
            <w:r w:rsidRPr="00E4468C">
              <w:rPr>
                <w:rFonts w:ascii="Times New Roman" w:hAnsi="Times New Roman" w:cs="Times New Roman"/>
                <w:color w:val="000000" w:themeColor="text1"/>
                <w:u w:val="single"/>
              </w:rPr>
              <w:t>Midterm and Final Evaluations</w:t>
            </w:r>
            <w:r>
              <w:rPr>
                <w:rFonts w:ascii="Times New Roman" w:hAnsi="Times New Roman" w:cs="Times New Roman"/>
                <w:color w:val="000000" w:themeColor="text1"/>
              </w:rPr>
              <w:t>: To be completed by clinical educator, supervisor, and candidate via self-eval.</w:t>
            </w:r>
          </w:p>
          <w:p w14:paraId="4E90ADD0" w14:textId="66689D67" w:rsidR="000278B0" w:rsidRDefault="000278B0" w:rsidP="00020961">
            <w:pPr>
              <w:pStyle w:val="ListParagraph"/>
              <w:numPr>
                <w:ilvl w:val="0"/>
                <w:numId w:val="8"/>
              </w:numPr>
              <w:rPr>
                <w:rFonts w:ascii="Times New Roman" w:hAnsi="Times New Roman" w:cs="Times New Roman"/>
                <w:color w:val="000000" w:themeColor="text1"/>
              </w:rPr>
            </w:pPr>
            <w:r>
              <w:rPr>
                <w:rFonts w:ascii="Times New Roman" w:hAnsi="Times New Roman" w:cs="Times New Roman"/>
                <w:color w:val="000000" w:themeColor="text1"/>
              </w:rPr>
              <w:t>Framework for Teaching</w:t>
            </w:r>
          </w:p>
          <w:p w14:paraId="145B3182" w14:textId="0EF0FFC4" w:rsidR="00020961" w:rsidRDefault="00020961" w:rsidP="00020961">
            <w:pPr>
              <w:pStyle w:val="ListParagraph"/>
              <w:numPr>
                <w:ilvl w:val="0"/>
                <w:numId w:val="8"/>
              </w:numPr>
              <w:rPr>
                <w:rFonts w:ascii="Times New Roman" w:hAnsi="Times New Roman" w:cs="Times New Roman"/>
                <w:color w:val="000000" w:themeColor="text1"/>
              </w:rPr>
            </w:pPr>
            <w:r>
              <w:rPr>
                <w:rFonts w:ascii="Times New Roman" w:hAnsi="Times New Roman" w:cs="Times New Roman"/>
                <w:color w:val="000000" w:themeColor="text1"/>
              </w:rPr>
              <w:t>Personal and Professional Dispositions Assessment (PPDA)</w:t>
            </w:r>
          </w:p>
          <w:p w14:paraId="098706CC" w14:textId="77777777" w:rsidR="00020961" w:rsidRPr="00E4468C" w:rsidRDefault="00020961" w:rsidP="00020961">
            <w:pPr>
              <w:rPr>
                <w:rFonts w:ascii="Times New Roman" w:hAnsi="Times New Roman" w:cs="Times New Roman"/>
                <w:color w:val="000000" w:themeColor="text1"/>
              </w:rPr>
            </w:pPr>
            <w:r>
              <w:rPr>
                <w:rFonts w:ascii="Times New Roman" w:hAnsi="Times New Roman" w:cs="Times New Roman"/>
                <w:color w:val="000000" w:themeColor="text1"/>
              </w:rPr>
              <w:lastRenderedPageBreak/>
              <w:t>*You will upload these assessments to Box.com. Notify supervisor when you have uploaded in the Midterm and Final evaluation assignments on Canvas.</w:t>
            </w:r>
          </w:p>
          <w:p w14:paraId="1C1C66ED" w14:textId="77777777" w:rsidR="00020961" w:rsidRDefault="00020961" w:rsidP="00020961">
            <w:pPr>
              <w:rPr>
                <w:rFonts w:ascii="Times New Roman" w:hAnsi="Times New Roman" w:cs="Times New Roman"/>
                <w:color w:val="000000" w:themeColor="text1"/>
              </w:rPr>
            </w:pPr>
          </w:p>
          <w:p w14:paraId="65E98587" w14:textId="77777777" w:rsidR="00020961" w:rsidRDefault="00020961" w:rsidP="006C0046">
            <w:pPr>
              <w:rPr>
                <w:rFonts w:ascii="Times New Roman" w:hAnsi="Times New Roman" w:cs="Times New Roman"/>
                <w:color w:val="000000" w:themeColor="text1"/>
              </w:rPr>
            </w:pPr>
          </w:p>
        </w:tc>
        <w:tc>
          <w:tcPr>
            <w:tcW w:w="2515" w:type="dxa"/>
          </w:tcPr>
          <w:p w14:paraId="4F8EBBD1" w14:textId="57E27B61" w:rsidR="00020961" w:rsidRDefault="00020961" w:rsidP="00020961">
            <w:pPr>
              <w:rPr>
                <w:rFonts w:ascii="Times New Roman" w:hAnsi="Times New Roman" w:cs="Times New Roman"/>
                <w:color w:val="000000" w:themeColor="text1"/>
              </w:rPr>
            </w:pPr>
            <w:r w:rsidRPr="00367726">
              <w:rPr>
                <w:rFonts w:ascii="Times New Roman" w:hAnsi="Times New Roman" w:cs="Times New Roman"/>
                <w:color w:val="000000" w:themeColor="text1"/>
              </w:rPr>
              <w:lastRenderedPageBreak/>
              <w:t xml:space="preserve">Candidates </w:t>
            </w:r>
            <w:r>
              <w:rPr>
                <w:rFonts w:ascii="Times New Roman" w:hAnsi="Times New Roman" w:cs="Times New Roman"/>
                <w:color w:val="000000" w:themeColor="text1"/>
              </w:rPr>
              <w:t>must</w:t>
            </w:r>
            <w:r w:rsidRPr="00367726">
              <w:rPr>
                <w:rFonts w:ascii="Times New Roman" w:hAnsi="Times New Roman" w:cs="Times New Roman"/>
                <w:color w:val="000000" w:themeColor="text1"/>
              </w:rPr>
              <w:t xml:space="preserve"> demonstrate an overall </w:t>
            </w:r>
            <w:r w:rsidR="001D4FB0" w:rsidRPr="001D4FB0">
              <w:rPr>
                <w:rFonts w:ascii="Times New Roman" w:hAnsi="Times New Roman" w:cs="Times New Roman"/>
                <w:b/>
                <w:bCs/>
                <w:i/>
                <w:iCs/>
                <w:color w:val="000000" w:themeColor="text1"/>
              </w:rPr>
              <w:t>Proficient</w:t>
            </w:r>
            <w:r w:rsidR="001D4FB0">
              <w:rPr>
                <w:rFonts w:ascii="Times New Roman" w:hAnsi="Times New Roman" w:cs="Times New Roman"/>
                <w:color w:val="000000" w:themeColor="text1"/>
              </w:rPr>
              <w:t>/</w:t>
            </w:r>
            <w:r w:rsidR="00953899">
              <w:rPr>
                <w:rFonts w:ascii="Times New Roman" w:hAnsi="Times New Roman" w:cs="Times New Roman"/>
                <w:color w:val="000000" w:themeColor="text1"/>
              </w:rPr>
              <w:t xml:space="preserve"> </w:t>
            </w:r>
            <w:r w:rsidRPr="00367726">
              <w:rPr>
                <w:rFonts w:ascii="Times New Roman" w:hAnsi="Times New Roman" w:cs="Times New Roman"/>
                <w:b/>
                <w:i/>
                <w:color w:val="000000" w:themeColor="text1"/>
              </w:rPr>
              <w:t>Implementation of Professional Practice</w:t>
            </w:r>
            <w:r>
              <w:rPr>
                <w:rFonts w:ascii="Times New Roman" w:hAnsi="Times New Roman" w:cs="Times New Roman"/>
                <w:b/>
                <w:i/>
                <w:color w:val="000000" w:themeColor="text1"/>
              </w:rPr>
              <w:t>/</w:t>
            </w:r>
            <w:r w:rsidR="00953899">
              <w:rPr>
                <w:rFonts w:ascii="Times New Roman" w:hAnsi="Times New Roman" w:cs="Times New Roman"/>
                <w:b/>
                <w:i/>
                <w:color w:val="000000" w:themeColor="text1"/>
              </w:rPr>
              <w:t xml:space="preserve"> </w:t>
            </w:r>
            <w:r>
              <w:rPr>
                <w:rFonts w:ascii="Times New Roman" w:hAnsi="Times New Roman" w:cs="Times New Roman"/>
                <w:b/>
                <w:i/>
                <w:color w:val="000000" w:themeColor="text1"/>
              </w:rPr>
              <w:t>Competent</w:t>
            </w:r>
            <w:r w:rsidRPr="00367726">
              <w:rPr>
                <w:rFonts w:ascii="Times New Roman" w:hAnsi="Times New Roman" w:cs="Times New Roman"/>
                <w:b/>
                <w:i/>
                <w:color w:val="000000" w:themeColor="text1"/>
              </w:rPr>
              <w:t xml:space="preserve"> </w:t>
            </w:r>
            <w:r>
              <w:rPr>
                <w:rFonts w:ascii="Times New Roman" w:hAnsi="Times New Roman" w:cs="Times New Roman"/>
                <w:b/>
                <w:iCs/>
                <w:color w:val="000000" w:themeColor="text1"/>
              </w:rPr>
              <w:t xml:space="preserve">on all key assessments </w:t>
            </w:r>
            <w:r w:rsidRPr="00367726">
              <w:rPr>
                <w:rFonts w:ascii="Times New Roman" w:hAnsi="Times New Roman" w:cs="Times New Roman"/>
                <w:b/>
                <w:color w:val="000000" w:themeColor="text1"/>
              </w:rPr>
              <w:t>by the end of clinical residency</w:t>
            </w:r>
            <w:r w:rsidR="005E4266">
              <w:rPr>
                <w:rFonts w:ascii="Times New Roman" w:hAnsi="Times New Roman" w:cs="Times New Roman"/>
                <w:b/>
                <w:color w:val="000000" w:themeColor="text1"/>
              </w:rPr>
              <w:t xml:space="preserve"> </w:t>
            </w:r>
            <w:proofErr w:type="gramStart"/>
            <w:r w:rsidR="005E4266">
              <w:rPr>
                <w:rFonts w:ascii="Times New Roman" w:hAnsi="Times New Roman" w:cs="Times New Roman"/>
                <w:b/>
                <w:color w:val="000000" w:themeColor="text1"/>
              </w:rPr>
              <w:t>in order to</w:t>
            </w:r>
            <w:proofErr w:type="gramEnd"/>
            <w:r w:rsidR="005E4266">
              <w:rPr>
                <w:rFonts w:ascii="Times New Roman" w:hAnsi="Times New Roman" w:cs="Times New Roman"/>
                <w:b/>
                <w:color w:val="000000" w:themeColor="text1"/>
              </w:rPr>
              <w:t xml:space="preserve"> pass</w:t>
            </w:r>
            <w:r w:rsidRPr="00367726">
              <w:rPr>
                <w:rFonts w:ascii="Times New Roman" w:hAnsi="Times New Roman" w:cs="Times New Roman"/>
                <w:color w:val="000000" w:themeColor="text1"/>
              </w:rPr>
              <w:t xml:space="preserve">.  </w:t>
            </w:r>
          </w:p>
          <w:p w14:paraId="31C828C7" w14:textId="77777777" w:rsidR="00020961" w:rsidRDefault="00020961" w:rsidP="00020961">
            <w:pPr>
              <w:rPr>
                <w:rFonts w:ascii="Times New Roman" w:hAnsi="Times New Roman" w:cs="Times New Roman"/>
                <w:color w:val="000000" w:themeColor="text1"/>
              </w:rPr>
            </w:pPr>
          </w:p>
          <w:p w14:paraId="66D12AB0" w14:textId="77777777" w:rsidR="00020961" w:rsidRDefault="00020961" w:rsidP="00020961">
            <w:pPr>
              <w:rPr>
                <w:rFonts w:ascii="Times New Roman" w:hAnsi="Times New Roman" w:cs="Times New Roman"/>
                <w:color w:val="000000" w:themeColor="text1"/>
              </w:rPr>
            </w:pPr>
          </w:p>
          <w:p w14:paraId="015F9E53" w14:textId="77777777" w:rsidR="00020961" w:rsidRDefault="00020961" w:rsidP="00020961">
            <w:pPr>
              <w:rPr>
                <w:rFonts w:ascii="Times New Roman" w:hAnsi="Times New Roman" w:cs="Times New Roman"/>
                <w:color w:val="000000" w:themeColor="text1"/>
              </w:rPr>
            </w:pPr>
          </w:p>
          <w:p w14:paraId="4C497758" w14:textId="77777777" w:rsidR="00020961" w:rsidRDefault="00020961" w:rsidP="00020961">
            <w:pPr>
              <w:rPr>
                <w:rFonts w:ascii="Times New Roman" w:hAnsi="Times New Roman" w:cs="Times New Roman"/>
                <w:color w:val="000000" w:themeColor="text1"/>
              </w:rPr>
            </w:pPr>
          </w:p>
          <w:p w14:paraId="397456B8" w14:textId="77777777" w:rsidR="00020961" w:rsidRDefault="00020961" w:rsidP="00020961">
            <w:pPr>
              <w:rPr>
                <w:rFonts w:ascii="Times New Roman" w:hAnsi="Times New Roman" w:cs="Times New Roman"/>
                <w:color w:val="000000" w:themeColor="text1"/>
              </w:rPr>
            </w:pPr>
          </w:p>
          <w:p w14:paraId="3F2F976D" w14:textId="77777777" w:rsidR="00020961" w:rsidRDefault="00020961" w:rsidP="00020961">
            <w:pPr>
              <w:rPr>
                <w:rFonts w:ascii="Times New Roman" w:hAnsi="Times New Roman" w:cs="Times New Roman"/>
                <w:color w:val="000000" w:themeColor="text1"/>
              </w:rPr>
            </w:pPr>
          </w:p>
          <w:p w14:paraId="1FD10E7C" w14:textId="77777777" w:rsidR="00020961" w:rsidRDefault="00020961" w:rsidP="00020961">
            <w:pPr>
              <w:rPr>
                <w:rFonts w:ascii="Times New Roman" w:hAnsi="Times New Roman" w:cs="Times New Roman"/>
                <w:color w:val="000000" w:themeColor="text1"/>
              </w:rPr>
            </w:pPr>
          </w:p>
          <w:p w14:paraId="32257560" w14:textId="77777777" w:rsidR="00020961" w:rsidRDefault="00020961" w:rsidP="00020961">
            <w:pPr>
              <w:rPr>
                <w:rFonts w:ascii="Times New Roman" w:hAnsi="Times New Roman" w:cs="Times New Roman"/>
                <w:color w:val="000000" w:themeColor="text1"/>
              </w:rPr>
            </w:pPr>
          </w:p>
          <w:p w14:paraId="6214C4E8" w14:textId="77777777" w:rsidR="00020961" w:rsidRDefault="00020961" w:rsidP="00020961">
            <w:pPr>
              <w:rPr>
                <w:rFonts w:ascii="Times New Roman" w:hAnsi="Times New Roman" w:cs="Times New Roman"/>
                <w:color w:val="000000" w:themeColor="text1"/>
              </w:rPr>
            </w:pPr>
          </w:p>
          <w:p w14:paraId="51D2DABC" w14:textId="77777777" w:rsidR="00020961" w:rsidRDefault="00020961" w:rsidP="00020961">
            <w:pPr>
              <w:rPr>
                <w:rFonts w:ascii="Times New Roman" w:hAnsi="Times New Roman" w:cs="Times New Roman"/>
                <w:color w:val="000000" w:themeColor="text1"/>
              </w:rPr>
            </w:pPr>
          </w:p>
          <w:p w14:paraId="211E5210" w14:textId="77777777" w:rsidR="00020961" w:rsidRDefault="00020961" w:rsidP="00020961">
            <w:pPr>
              <w:rPr>
                <w:rFonts w:ascii="Times New Roman" w:hAnsi="Times New Roman" w:cs="Times New Roman"/>
                <w:color w:val="000000" w:themeColor="text1"/>
              </w:rPr>
            </w:pPr>
          </w:p>
          <w:p w14:paraId="233EFBA4" w14:textId="77777777" w:rsidR="00020961" w:rsidRDefault="00020961" w:rsidP="00020961">
            <w:pPr>
              <w:rPr>
                <w:rFonts w:ascii="Times New Roman" w:hAnsi="Times New Roman" w:cs="Times New Roman"/>
                <w:color w:val="000000" w:themeColor="text1"/>
              </w:rPr>
            </w:pPr>
          </w:p>
          <w:p w14:paraId="42489586" w14:textId="77777777" w:rsidR="00020961" w:rsidRDefault="00020961" w:rsidP="00020961">
            <w:pPr>
              <w:rPr>
                <w:rFonts w:ascii="Times New Roman" w:hAnsi="Times New Roman" w:cs="Times New Roman"/>
                <w:color w:val="000000" w:themeColor="text1"/>
              </w:rPr>
            </w:pPr>
          </w:p>
          <w:p w14:paraId="4AB48799" w14:textId="77777777" w:rsidR="00020961" w:rsidRDefault="00020961" w:rsidP="00020961">
            <w:pPr>
              <w:rPr>
                <w:rFonts w:ascii="Times New Roman" w:hAnsi="Times New Roman" w:cs="Times New Roman"/>
                <w:color w:val="000000" w:themeColor="text1"/>
              </w:rPr>
            </w:pPr>
          </w:p>
        </w:tc>
      </w:tr>
      <w:tr w:rsidR="000278B0" w14:paraId="66939ADE" w14:textId="77777777" w:rsidTr="00E76AA3">
        <w:trPr>
          <w:trHeight w:val="5831"/>
        </w:trPr>
        <w:tc>
          <w:tcPr>
            <w:tcW w:w="2335" w:type="dxa"/>
          </w:tcPr>
          <w:p w14:paraId="6B360B74" w14:textId="77777777" w:rsidR="0061102A" w:rsidRDefault="0061102A" w:rsidP="0061102A">
            <w:pPr>
              <w:rPr>
                <w:rFonts w:ascii="Times New Roman" w:hAnsi="Times New Roman" w:cs="Times New Roman"/>
                <w:color w:val="000000" w:themeColor="text1"/>
              </w:rPr>
            </w:pPr>
            <w:proofErr w:type="spellStart"/>
            <w:r>
              <w:rPr>
                <w:rFonts w:ascii="Times New Roman" w:hAnsi="Times New Roman" w:cs="Times New Roman"/>
                <w:color w:val="000000" w:themeColor="text1"/>
              </w:rPr>
              <w:t>edTPA</w:t>
            </w:r>
            <w:proofErr w:type="spellEnd"/>
          </w:p>
          <w:p w14:paraId="13623FB4" w14:textId="77777777" w:rsidR="0061102A" w:rsidRDefault="0061102A" w:rsidP="0061102A">
            <w:pPr>
              <w:rPr>
                <w:rFonts w:ascii="Times New Roman" w:hAnsi="Times New Roman" w:cs="Times New Roman"/>
                <w:color w:val="000000" w:themeColor="text1"/>
              </w:rPr>
            </w:pPr>
          </w:p>
          <w:p w14:paraId="3B3298DC" w14:textId="77777777" w:rsidR="0061102A" w:rsidRDefault="0061102A" w:rsidP="0061102A">
            <w:pPr>
              <w:rPr>
                <w:rFonts w:ascii="Times New Roman" w:hAnsi="Times New Roman" w:cs="Times New Roman"/>
                <w:color w:val="000000" w:themeColor="text1"/>
              </w:rPr>
            </w:pPr>
            <w:r>
              <w:rPr>
                <w:rFonts w:ascii="Times New Roman" w:hAnsi="Times New Roman" w:cs="Times New Roman"/>
                <w:color w:val="000000" w:themeColor="text1"/>
              </w:rPr>
              <w:t>DUE:</w:t>
            </w:r>
          </w:p>
          <w:p w14:paraId="1F1EF9CE" w14:textId="77777777" w:rsidR="0061102A" w:rsidRDefault="0061102A" w:rsidP="0061102A">
            <w:pPr>
              <w:rPr>
                <w:rFonts w:ascii="Times New Roman" w:hAnsi="Times New Roman" w:cs="Times New Roman"/>
                <w:color w:val="000000" w:themeColor="text1"/>
              </w:rPr>
            </w:pPr>
            <w:r>
              <w:rPr>
                <w:rFonts w:ascii="Times New Roman" w:hAnsi="Times New Roman" w:cs="Times New Roman"/>
                <w:color w:val="000000" w:themeColor="text1"/>
              </w:rPr>
              <w:t xml:space="preserve">See COE handbook for </w:t>
            </w:r>
            <w:proofErr w:type="spellStart"/>
            <w:r>
              <w:rPr>
                <w:rFonts w:ascii="Times New Roman" w:hAnsi="Times New Roman" w:cs="Times New Roman"/>
                <w:color w:val="000000" w:themeColor="text1"/>
              </w:rPr>
              <w:t>edTPA</w:t>
            </w:r>
            <w:proofErr w:type="spellEnd"/>
            <w:r>
              <w:rPr>
                <w:rFonts w:ascii="Times New Roman" w:hAnsi="Times New Roman" w:cs="Times New Roman"/>
                <w:color w:val="000000" w:themeColor="text1"/>
              </w:rPr>
              <w:t xml:space="preserve"> submission deadlines</w:t>
            </w:r>
          </w:p>
          <w:p w14:paraId="02620B10" w14:textId="77777777" w:rsidR="0061102A" w:rsidRDefault="0061102A" w:rsidP="0061102A">
            <w:pPr>
              <w:rPr>
                <w:rFonts w:ascii="Times New Roman" w:hAnsi="Times New Roman" w:cs="Times New Roman"/>
                <w:color w:val="000000" w:themeColor="text1"/>
              </w:rPr>
            </w:pPr>
          </w:p>
          <w:p w14:paraId="064F1346" w14:textId="77777777" w:rsidR="0061102A" w:rsidRDefault="0061102A" w:rsidP="0061102A">
            <w:pPr>
              <w:rPr>
                <w:rFonts w:ascii="Times New Roman" w:hAnsi="Times New Roman" w:cs="Times New Roman"/>
                <w:color w:val="000000" w:themeColor="text1"/>
              </w:rPr>
            </w:pPr>
            <w:r>
              <w:rPr>
                <w:rFonts w:ascii="Times New Roman" w:hAnsi="Times New Roman" w:cs="Times New Roman"/>
                <w:color w:val="000000" w:themeColor="text1"/>
              </w:rPr>
              <w:t>Box submission due:</w:t>
            </w:r>
          </w:p>
          <w:p w14:paraId="7214881D" w14:textId="27CC2785" w:rsidR="0061102A" w:rsidRDefault="006C0046" w:rsidP="0061102A">
            <w:pPr>
              <w:rPr>
                <w:rFonts w:ascii="Times New Roman" w:hAnsi="Times New Roman" w:cs="Times New Roman"/>
                <w:color w:val="000000" w:themeColor="text1"/>
              </w:rPr>
            </w:pPr>
            <w:r>
              <w:rPr>
                <w:rFonts w:ascii="Times New Roman" w:hAnsi="Times New Roman" w:cs="Times New Roman"/>
                <w:color w:val="000000" w:themeColor="text1"/>
              </w:rPr>
              <w:t>4/22</w:t>
            </w:r>
          </w:p>
        </w:tc>
        <w:tc>
          <w:tcPr>
            <w:tcW w:w="5940" w:type="dxa"/>
          </w:tcPr>
          <w:p w14:paraId="63A5A14B" w14:textId="77777777" w:rsidR="0061102A" w:rsidRDefault="0061102A" w:rsidP="0061102A">
            <w:pPr>
              <w:rPr>
                <w:rFonts w:ascii="Times New Roman" w:hAnsi="Times New Roman" w:cs="Times New Roman"/>
                <w:color w:val="000000" w:themeColor="text1"/>
              </w:rPr>
            </w:pPr>
            <w:r>
              <w:rPr>
                <w:rFonts w:ascii="Times New Roman" w:hAnsi="Times New Roman" w:cs="Times New Roman"/>
                <w:color w:val="000000" w:themeColor="text1"/>
              </w:rPr>
              <w:t xml:space="preserve">Candidates must complete and submit the </w:t>
            </w:r>
            <w:proofErr w:type="spellStart"/>
            <w:r>
              <w:rPr>
                <w:rFonts w:ascii="Times New Roman" w:hAnsi="Times New Roman" w:cs="Times New Roman"/>
                <w:color w:val="000000" w:themeColor="text1"/>
              </w:rPr>
              <w:t>edTPA</w:t>
            </w:r>
            <w:proofErr w:type="spellEnd"/>
            <w:r>
              <w:rPr>
                <w:rFonts w:ascii="Times New Roman" w:hAnsi="Times New Roman" w:cs="Times New Roman"/>
                <w:color w:val="000000" w:themeColor="text1"/>
              </w:rPr>
              <w:t xml:space="preserve"> according to the guidelines established by the College of Education. Mandatory meetings will be held throughout the semester to guide you with the process.</w:t>
            </w:r>
          </w:p>
          <w:p w14:paraId="6429A3C8" w14:textId="77777777" w:rsidR="0061102A" w:rsidRDefault="0061102A" w:rsidP="0061102A">
            <w:pPr>
              <w:rPr>
                <w:rFonts w:ascii="Times New Roman" w:hAnsi="Times New Roman" w:cs="Times New Roman"/>
                <w:color w:val="000000" w:themeColor="text1"/>
              </w:rPr>
            </w:pPr>
          </w:p>
          <w:p w14:paraId="2C7D169C" w14:textId="77777777" w:rsidR="0061102A" w:rsidRDefault="0061102A" w:rsidP="0061102A">
            <w:pPr>
              <w:rPr>
                <w:rFonts w:ascii="Times New Roman" w:hAnsi="Times New Roman" w:cs="Times New Roman"/>
                <w:color w:val="000000" w:themeColor="text1"/>
              </w:rPr>
            </w:pPr>
            <w:r>
              <w:rPr>
                <w:rFonts w:ascii="Times New Roman" w:hAnsi="Times New Roman" w:cs="Times New Roman"/>
                <w:color w:val="000000" w:themeColor="text1"/>
              </w:rPr>
              <w:t xml:space="preserve">After the </w:t>
            </w:r>
            <w:proofErr w:type="spellStart"/>
            <w:r>
              <w:rPr>
                <w:rFonts w:ascii="Times New Roman" w:hAnsi="Times New Roman" w:cs="Times New Roman"/>
                <w:color w:val="000000" w:themeColor="text1"/>
              </w:rPr>
              <w:t>edTPA</w:t>
            </w:r>
            <w:proofErr w:type="spellEnd"/>
            <w:r>
              <w:rPr>
                <w:rFonts w:ascii="Times New Roman" w:hAnsi="Times New Roman" w:cs="Times New Roman"/>
                <w:color w:val="000000" w:themeColor="text1"/>
              </w:rPr>
              <w:t xml:space="preserve"> is submitted for scoring, candidates will upload all parts of the </w:t>
            </w:r>
            <w:proofErr w:type="spellStart"/>
            <w:r>
              <w:rPr>
                <w:rFonts w:ascii="Times New Roman" w:hAnsi="Times New Roman" w:cs="Times New Roman"/>
                <w:color w:val="000000" w:themeColor="text1"/>
              </w:rPr>
              <w:t>edPTA</w:t>
            </w:r>
            <w:proofErr w:type="spell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with the exception of</w:t>
            </w:r>
            <w:proofErr w:type="gramEnd"/>
            <w:r>
              <w:rPr>
                <w:rFonts w:ascii="Times New Roman" w:hAnsi="Times New Roman" w:cs="Times New Roman"/>
                <w:color w:val="000000" w:themeColor="text1"/>
              </w:rPr>
              <w:t xml:space="preserve"> the videos to Box.</w:t>
            </w:r>
          </w:p>
          <w:p w14:paraId="75100776" w14:textId="77777777" w:rsidR="00340A01" w:rsidRDefault="00340A01" w:rsidP="0061102A">
            <w:pPr>
              <w:rPr>
                <w:rFonts w:ascii="Times New Roman" w:hAnsi="Times New Roman" w:cs="Times New Roman"/>
                <w:color w:val="000000" w:themeColor="text1"/>
              </w:rPr>
            </w:pPr>
          </w:p>
          <w:p w14:paraId="6FA1A0EB" w14:textId="3E34CA40" w:rsidR="0061102A" w:rsidRPr="006C0046" w:rsidRDefault="006C0046" w:rsidP="0061102A">
            <w:pPr>
              <w:rPr>
                <w:rFonts w:ascii="Times New Roman" w:hAnsi="Times New Roman" w:cs="Times New Roman"/>
                <w:b/>
                <w:bCs/>
                <w:color w:val="000000" w:themeColor="text1"/>
              </w:rPr>
            </w:pPr>
            <w:r w:rsidRPr="006C0046">
              <w:rPr>
                <w:rFonts w:ascii="Times New Roman" w:hAnsi="Times New Roman" w:cs="Times New Roman"/>
                <w:b/>
                <w:bCs/>
                <w:color w:val="000000" w:themeColor="text1"/>
              </w:rPr>
              <w:t>Spring</w:t>
            </w:r>
            <w:r w:rsidR="0061102A" w:rsidRPr="006C0046">
              <w:rPr>
                <w:rFonts w:ascii="Times New Roman" w:hAnsi="Times New Roman" w:cs="Times New Roman"/>
                <w:b/>
                <w:bCs/>
                <w:color w:val="000000" w:themeColor="text1"/>
              </w:rPr>
              <w:t xml:space="preserve"> </w:t>
            </w:r>
            <w:r w:rsidR="00425DE9" w:rsidRPr="006C0046">
              <w:rPr>
                <w:rFonts w:ascii="Times New Roman" w:hAnsi="Times New Roman" w:cs="Times New Roman"/>
                <w:b/>
                <w:bCs/>
                <w:color w:val="000000" w:themeColor="text1"/>
              </w:rPr>
              <w:t>202</w:t>
            </w:r>
            <w:r w:rsidRPr="006C0046">
              <w:rPr>
                <w:rFonts w:ascii="Times New Roman" w:hAnsi="Times New Roman" w:cs="Times New Roman"/>
                <w:b/>
                <w:bCs/>
                <w:color w:val="000000" w:themeColor="text1"/>
              </w:rPr>
              <w:t>4</w:t>
            </w:r>
            <w:r w:rsidR="00425DE9" w:rsidRPr="006C0046">
              <w:rPr>
                <w:rFonts w:ascii="Times New Roman" w:hAnsi="Times New Roman" w:cs="Times New Roman"/>
                <w:b/>
                <w:bCs/>
                <w:color w:val="000000" w:themeColor="text1"/>
              </w:rPr>
              <w:t xml:space="preserve"> </w:t>
            </w:r>
            <w:r w:rsidR="0061102A" w:rsidRPr="006C0046">
              <w:rPr>
                <w:rFonts w:ascii="Times New Roman" w:hAnsi="Times New Roman" w:cs="Times New Roman"/>
                <w:b/>
                <w:bCs/>
                <w:color w:val="000000" w:themeColor="text1"/>
              </w:rPr>
              <w:t>submission dates</w:t>
            </w:r>
            <w:r w:rsidRPr="006C0046">
              <w:rPr>
                <w:rFonts w:ascii="Times New Roman" w:hAnsi="Times New Roman" w:cs="Times New Roman"/>
                <w:b/>
                <w:bCs/>
                <w:color w:val="000000" w:themeColor="text1"/>
              </w:rPr>
              <w:t>:</w:t>
            </w:r>
          </w:p>
          <w:p w14:paraId="64FAB745" w14:textId="795B9767" w:rsidR="00340A01" w:rsidRPr="00340A01" w:rsidRDefault="006C0046" w:rsidP="0061102A">
            <w:pPr>
              <w:rPr>
                <w:rFonts w:ascii="Times New Roman" w:hAnsi="Times New Roman" w:cs="Times New Roman"/>
                <w:i/>
                <w:iCs/>
                <w:color w:val="000000" w:themeColor="text1"/>
                <w:highlight w:val="yellow"/>
              </w:rPr>
            </w:pPr>
            <w:r>
              <w:rPr>
                <w:rFonts w:ascii="Times New Roman" w:hAnsi="Times New Roman" w:cs="Times New Roman"/>
                <w:i/>
                <w:iCs/>
                <w:color w:val="000000" w:themeColor="text1"/>
                <w:highlight w:val="yellow"/>
              </w:rPr>
              <w:t>*Recommended submission dates</w:t>
            </w:r>
          </w:p>
          <w:tbl>
            <w:tblPr>
              <w:tblStyle w:val="TableGrid"/>
              <w:tblW w:w="0" w:type="auto"/>
              <w:tblLook w:val="04A0" w:firstRow="1" w:lastRow="0" w:firstColumn="1" w:lastColumn="0" w:noHBand="0" w:noVBand="1"/>
            </w:tblPr>
            <w:tblGrid>
              <w:gridCol w:w="2781"/>
              <w:gridCol w:w="2933"/>
            </w:tblGrid>
            <w:tr w:rsidR="006C0046" w14:paraId="6833E840" w14:textId="77777777" w:rsidTr="00F34542">
              <w:tc>
                <w:tcPr>
                  <w:tcW w:w="4045" w:type="dxa"/>
                </w:tcPr>
                <w:p w14:paraId="165747A7" w14:textId="77777777" w:rsidR="006C0046" w:rsidRPr="001A7153" w:rsidRDefault="006C0046" w:rsidP="006C0046">
                  <w:pPr>
                    <w:autoSpaceDE w:val="0"/>
                    <w:autoSpaceDN w:val="0"/>
                    <w:adjustRightInd w:val="0"/>
                    <w:rPr>
                      <w:rFonts w:ascii="Times New Roman" w:hAnsi="Times New Roman" w:cs="Times New Roman"/>
                      <w:b/>
                      <w:bCs/>
                    </w:rPr>
                  </w:pPr>
                  <w:r w:rsidRPr="001A7153">
                    <w:rPr>
                      <w:rFonts w:ascii="Times New Roman" w:hAnsi="Times New Roman" w:cs="Times New Roman"/>
                      <w:b/>
                      <w:bCs/>
                    </w:rPr>
                    <w:t>Submit Your Portfolio by 11:59 p.m.</w:t>
                  </w:r>
                </w:p>
                <w:p w14:paraId="2D648346" w14:textId="77777777" w:rsidR="006C0046" w:rsidRPr="001A7153" w:rsidRDefault="006C0046" w:rsidP="006C0046">
                  <w:pPr>
                    <w:autoSpaceDE w:val="0"/>
                    <w:autoSpaceDN w:val="0"/>
                    <w:adjustRightInd w:val="0"/>
                    <w:rPr>
                      <w:rFonts w:ascii="Times New Roman" w:hAnsi="Times New Roman" w:cs="Times New Roman"/>
                      <w:b/>
                      <w:bCs/>
                    </w:rPr>
                  </w:pPr>
                  <w:r w:rsidRPr="001A7153">
                    <w:rPr>
                      <w:rFonts w:ascii="Times New Roman" w:hAnsi="Times New Roman" w:cs="Times New Roman"/>
                      <w:b/>
                      <w:bCs/>
                    </w:rPr>
                    <w:t>Pacific Time On:</w:t>
                  </w:r>
                </w:p>
              </w:tc>
              <w:tc>
                <w:tcPr>
                  <w:tcW w:w="4320" w:type="dxa"/>
                </w:tcPr>
                <w:p w14:paraId="040CD15A" w14:textId="77777777" w:rsidR="006C0046" w:rsidRPr="001A7153" w:rsidRDefault="006C0046" w:rsidP="006C0046">
                  <w:pPr>
                    <w:autoSpaceDE w:val="0"/>
                    <w:autoSpaceDN w:val="0"/>
                    <w:adjustRightInd w:val="0"/>
                    <w:rPr>
                      <w:rFonts w:ascii="Times New Roman" w:hAnsi="Times New Roman" w:cs="Times New Roman"/>
                      <w:b/>
                      <w:bCs/>
                    </w:rPr>
                  </w:pPr>
                  <w:r w:rsidRPr="001A7153">
                    <w:rPr>
                      <w:rFonts w:ascii="Times New Roman" w:hAnsi="Times New Roman" w:cs="Times New Roman"/>
                      <w:b/>
                      <w:bCs/>
                    </w:rPr>
                    <w:t xml:space="preserve">To Receive Your </w:t>
                  </w:r>
                  <w:proofErr w:type="spellStart"/>
                  <w:r w:rsidRPr="001A7153">
                    <w:rPr>
                      <w:rFonts w:ascii="Times New Roman" w:hAnsi="Times New Roman" w:cs="Times New Roman"/>
                      <w:b/>
                      <w:bCs/>
                    </w:rPr>
                    <w:t>edTPA</w:t>
                  </w:r>
                  <w:proofErr w:type="spellEnd"/>
                  <w:r w:rsidRPr="001A7153">
                    <w:rPr>
                      <w:rFonts w:ascii="Times New Roman" w:hAnsi="Times New Roman" w:cs="Times New Roman"/>
                      <w:b/>
                      <w:bCs/>
                    </w:rPr>
                    <w:t>® Score Profile</w:t>
                  </w:r>
                </w:p>
                <w:p w14:paraId="7AC810A8" w14:textId="77777777" w:rsidR="006C0046" w:rsidRPr="001A7153" w:rsidRDefault="006C0046" w:rsidP="006C0046">
                  <w:pPr>
                    <w:autoSpaceDE w:val="0"/>
                    <w:autoSpaceDN w:val="0"/>
                    <w:adjustRightInd w:val="0"/>
                    <w:rPr>
                      <w:rFonts w:ascii="Times New Roman" w:hAnsi="Times New Roman" w:cs="Times New Roman"/>
                      <w:b/>
                      <w:bCs/>
                    </w:rPr>
                  </w:pPr>
                  <w:r w:rsidRPr="001A7153">
                    <w:rPr>
                      <w:rFonts w:ascii="Times New Roman" w:hAnsi="Times New Roman" w:cs="Times New Roman"/>
                      <w:b/>
                      <w:bCs/>
                    </w:rPr>
                    <w:t>On:</w:t>
                  </w:r>
                </w:p>
              </w:tc>
            </w:tr>
            <w:tr w:rsidR="006C0046" w14:paraId="584ABEE3" w14:textId="77777777" w:rsidTr="00F34542">
              <w:tc>
                <w:tcPr>
                  <w:tcW w:w="4045" w:type="dxa"/>
                </w:tcPr>
                <w:p w14:paraId="2A61DCC2" w14:textId="77777777" w:rsidR="006C0046" w:rsidRPr="001A7153" w:rsidRDefault="006C0046" w:rsidP="006C0046">
                  <w:r w:rsidRPr="001A7153">
                    <w:rPr>
                      <w:rFonts w:ascii="Times New Roman" w:hAnsi="Times New Roman" w:cs="Times New Roman"/>
                    </w:rPr>
                    <w:t>February 22, 2024</w:t>
                  </w:r>
                </w:p>
              </w:tc>
              <w:tc>
                <w:tcPr>
                  <w:tcW w:w="4320" w:type="dxa"/>
                </w:tcPr>
                <w:p w14:paraId="075EBB79" w14:textId="77777777" w:rsidR="006C0046" w:rsidRPr="001A7153" w:rsidRDefault="006C0046" w:rsidP="006C0046">
                  <w:pPr>
                    <w:autoSpaceDE w:val="0"/>
                    <w:autoSpaceDN w:val="0"/>
                    <w:adjustRightInd w:val="0"/>
                    <w:rPr>
                      <w:rFonts w:ascii="Times New Roman" w:hAnsi="Times New Roman" w:cs="Times New Roman"/>
                    </w:rPr>
                  </w:pPr>
                  <w:r w:rsidRPr="001A7153">
                    <w:rPr>
                      <w:rFonts w:ascii="Times New Roman" w:hAnsi="Times New Roman" w:cs="Times New Roman"/>
                    </w:rPr>
                    <w:t>March 14, 2024</w:t>
                  </w:r>
                </w:p>
              </w:tc>
            </w:tr>
            <w:tr w:rsidR="006C0046" w14:paraId="20879AC4" w14:textId="77777777" w:rsidTr="00F34542">
              <w:tc>
                <w:tcPr>
                  <w:tcW w:w="4045" w:type="dxa"/>
                </w:tcPr>
                <w:p w14:paraId="4689F191" w14:textId="3DD89A5A" w:rsidR="006C0046" w:rsidRPr="001A7153" w:rsidRDefault="006C0046" w:rsidP="006C0046">
                  <w:r w:rsidRPr="001A7153">
                    <w:rPr>
                      <w:rFonts w:ascii="Times New Roman" w:hAnsi="Times New Roman" w:cs="Times New Roman"/>
                    </w:rPr>
                    <w:t>March 7, 2024</w:t>
                  </w:r>
                  <w:r>
                    <w:rPr>
                      <w:rFonts w:ascii="Times New Roman" w:hAnsi="Times New Roman" w:cs="Times New Roman"/>
                    </w:rPr>
                    <w:t>*</w:t>
                  </w:r>
                </w:p>
              </w:tc>
              <w:tc>
                <w:tcPr>
                  <w:tcW w:w="4320" w:type="dxa"/>
                </w:tcPr>
                <w:p w14:paraId="35051F1E" w14:textId="77777777" w:rsidR="006C0046" w:rsidRPr="001A7153" w:rsidRDefault="006C0046" w:rsidP="006C0046">
                  <w:pPr>
                    <w:autoSpaceDE w:val="0"/>
                    <w:autoSpaceDN w:val="0"/>
                    <w:adjustRightInd w:val="0"/>
                    <w:rPr>
                      <w:rFonts w:ascii="Times New Roman" w:hAnsi="Times New Roman" w:cs="Times New Roman"/>
                    </w:rPr>
                  </w:pPr>
                  <w:r w:rsidRPr="001A7153">
                    <w:rPr>
                      <w:rFonts w:ascii="Times New Roman" w:hAnsi="Times New Roman" w:cs="Times New Roman"/>
                    </w:rPr>
                    <w:t>March 28, 2024</w:t>
                  </w:r>
                </w:p>
              </w:tc>
            </w:tr>
            <w:tr w:rsidR="006C0046" w14:paraId="7865DBA7" w14:textId="77777777" w:rsidTr="00F34542">
              <w:tc>
                <w:tcPr>
                  <w:tcW w:w="4045" w:type="dxa"/>
                </w:tcPr>
                <w:p w14:paraId="0D491504" w14:textId="39A636A1" w:rsidR="006C0046" w:rsidRPr="001A7153" w:rsidRDefault="006C0046" w:rsidP="006C0046">
                  <w:r w:rsidRPr="001A7153">
                    <w:rPr>
                      <w:rFonts w:ascii="Times New Roman" w:hAnsi="Times New Roman" w:cs="Times New Roman"/>
                    </w:rPr>
                    <w:t>March 21, 2024</w:t>
                  </w:r>
                  <w:r>
                    <w:rPr>
                      <w:rFonts w:ascii="Times New Roman" w:hAnsi="Times New Roman" w:cs="Times New Roman"/>
                    </w:rPr>
                    <w:t>*</w:t>
                  </w:r>
                </w:p>
              </w:tc>
              <w:tc>
                <w:tcPr>
                  <w:tcW w:w="4320" w:type="dxa"/>
                </w:tcPr>
                <w:p w14:paraId="47B7FCB1" w14:textId="77777777" w:rsidR="006C0046" w:rsidRPr="001A7153" w:rsidRDefault="006C0046" w:rsidP="006C0046">
                  <w:pPr>
                    <w:autoSpaceDE w:val="0"/>
                    <w:autoSpaceDN w:val="0"/>
                    <w:adjustRightInd w:val="0"/>
                    <w:rPr>
                      <w:rFonts w:ascii="Times New Roman" w:hAnsi="Times New Roman" w:cs="Times New Roman"/>
                    </w:rPr>
                  </w:pPr>
                  <w:r w:rsidRPr="001A7153">
                    <w:rPr>
                      <w:rFonts w:ascii="Times New Roman" w:hAnsi="Times New Roman" w:cs="Times New Roman"/>
                    </w:rPr>
                    <w:t>April 11, 2024</w:t>
                  </w:r>
                </w:p>
              </w:tc>
            </w:tr>
            <w:tr w:rsidR="006C0046" w14:paraId="4CBE0BC5" w14:textId="77777777" w:rsidTr="00F34542">
              <w:tc>
                <w:tcPr>
                  <w:tcW w:w="4045" w:type="dxa"/>
                </w:tcPr>
                <w:p w14:paraId="76A88F33" w14:textId="77777777" w:rsidR="006C0046" w:rsidRPr="001A7153" w:rsidRDefault="006C0046" w:rsidP="006C0046">
                  <w:r w:rsidRPr="001A7153">
                    <w:rPr>
                      <w:rFonts w:ascii="Times New Roman" w:hAnsi="Times New Roman" w:cs="Times New Roman"/>
                    </w:rPr>
                    <w:t>April 4, 2024</w:t>
                  </w:r>
                </w:p>
              </w:tc>
              <w:tc>
                <w:tcPr>
                  <w:tcW w:w="4320" w:type="dxa"/>
                </w:tcPr>
                <w:p w14:paraId="3B8A8932" w14:textId="77777777" w:rsidR="006C0046" w:rsidRPr="001A7153" w:rsidRDefault="006C0046" w:rsidP="006C0046">
                  <w:pPr>
                    <w:autoSpaceDE w:val="0"/>
                    <w:autoSpaceDN w:val="0"/>
                    <w:adjustRightInd w:val="0"/>
                    <w:rPr>
                      <w:rFonts w:ascii="Times New Roman" w:hAnsi="Times New Roman" w:cs="Times New Roman"/>
                    </w:rPr>
                  </w:pPr>
                  <w:r w:rsidRPr="001A7153">
                    <w:rPr>
                      <w:rFonts w:ascii="Times New Roman" w:hAnsi="Times New Roman" w:cs="Times New Roman"/>
                    </w:rPr>
                    <w:t>April 25, 2024</w:t>
                  </w:r>
                </w:p>
              </w:tc>
            </w:tr>
            <w:tr w:rsidR="006C0046" w14:paraId="59CF85FB" w14:textId="77777777" w:rsidTr="00F34542">
              <w:tc>
                <w:tcPr>
                  <w:tcW w:w="4045" w:type="dxa"/>
                </w:tcPr>
                <w:p w14:paraId="31D65EC8" w14:textId="77777777" w:rsidR="006C0046" w:rsidRPr="001A7153" w:rsidRDefault="006C0046" w:rsidP="006C0046">
                  <w:r w:rsidRPr="001A7153">
                    <w:rPr>
                      <w:rFonts w:ascii="Times New Roman" w:hAnsi="Times New Roman" w:cs="Times New Roman"/>
                    </w:rPr>
                    <w:t>April 18, 2024</w:t>
                  </w:r>
                </w:p>
              </w:tc>
              <w:tc>
                <w:tcPr>
                  <w:tcW w:w="4320" w:type="dxa"/>
                </w:tcPr>
                <w:p w14:paraId="07FEECCF" w14:textId="77777777" w:rsidR="006C0046" w:rsidRPr="001A7153" w:rsidRDefault="006C0046" w:rsidP="006C0046">
                  <w:pPr>
                    <w:autoSpaceDE w:val="0"/>
                    <w:autoSpaceDN w:val="0"/>
                    <w:adjustRightInd w:val="0"/>
                    <w:rPr>
                      <w:rFonts w:ascii="Times New Roman" w:hAnsi="Times New Roman" w:cs="Times New Roman"/>
                    </w:rPr>
                  </w:pPr>
                  <w:r w:rsidRPr="001A7153">
                    <w:rPr>
                      <w:rFonts w:ascii="Times New Roman" w:hAnsi="Times New Roman" w:cs="Times New Roman"/>
                    </w:rPr>
                    <w:t>May 9, 2024</w:t>
                  </w:r>
                </w:p>
              </w:tc>
            </w:tr>
          </w:tbl>
          <w:p w14:paraId="1C4230B3" w14:textId="77777777" w:rsidR="0061102A" w:rsidRDefault="0061102A" w:rsidP="0061102A">
            <w:pPr>
              <w:rPr>
                <w:rFonts w:ascii="Times New Roman" w:hAnsi="Times New Roman" w:cs="Times New Roman"/>
                <w:color w:val="000000" w:themeColor="text1"/>
                <w:highlight w:val="yellow"/>
              </w:rPr>
            </w:pPr>
          </w:p>
          <w:p w14:paraId="18B6C443" w14:textId="4D8F3CC7" w:rsidR="00E76AA3" w:rsidRPr="00340A01" w:rsidRDefault="00E76AA3" w:rsidP="0061102A">
            <w:pPr>
              <w:rPr>
                <w:rFonts w:ascii="Times New Roman" w:hAnsi="Times New Roman" w:cs="Times New Roman"/>
                <w:color w:val="000000" w:themeColor="text1"/>
                <w:highlight w:val="yellow"/>
              </w:rPr>
            </w:pPr>
            <w:r w:rsidRPr="00E76AA3">
              <w:rPr>
                <w:rFonts w:ascii="Times New Roman" w:hAnsi="Times New Roman" w:cs="Times New Roman"/>
                <w:color w:val="000000" w:themeColor="text1"/>
              </w:rPr>
              <w:t xml:space="preserve">I have some technology that you may wish to use to record for your </w:t>
            </w:r>
            <w:proofErr w:type="spellStart"/>
            <w:r w:rsidRPr="00E76AA3">
              <w:rPr>
                <w:rFonts w:ascii="Times New Roman" w:hAnsi="Times New Roman" w:cs="Times New Roman"/>
                <w:color w:val="000000" w:themeColor="text1"/>
              </w:rPr>
              <w:t>edTPA</w:t>
            </w:r>
            <w:proofErr w:type="spellEnd"/>
            <w:r w:rsidRPr="00E76AA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You can check this equipment out after signing a contract that you will be responsible for replacing it should damage or loss </w:t>
            </w:r>
            <w:proofErr w:type="spellStart"/>
            <w:r>
              <w:rPr>
                <w:rFonts w:ascii="Times New Roman" w:hAnsi="Times New Roman" w:cs="Times New Roman"/>
                <w:color w:val="000000" w:themeColor="text1"/>
              </w:rPr>
              <w:t>occue</w:t>
            </w:r>
            <w:proofErr w:type="spellEnd"/>
            <w:r>
              <w:rPr>
                <w:rFonts w:ascii="Times New Roman" w:hAnsi="Times New Roman" w:cs="Times New Roman"/>
                <w:color w:val="000000" w:themeColor="text1"/>
              </w:rPr>
              <w:t xml:space="preserve"> while it’s in your possession. See the information on the SWIVL in a later section of the syllabus.</w:t>
            </w:r>
          </w:p>
        </w:tc>
        <w:tc>
          <w:tcPr>
            <w:tcW w:w="2515" w:type="dxa"/>
          </w:tcPr>
          <w:p w14:paraId="3693FE68" w14:textId="6CE17690" w:rsidR="0061102A" w:rsidRDefault="0061102A" w:rsidP="0061102A">
            <w:pPr>
              <w:rPr>
                <w:rFonts w:ascii="Times New Roman" w:hAnsi="Times New Roman" w:cs="Times New Roman"/>
                <w:color w:val="000000" w:themeColor="text1"/>
              </w:rPr>
            </w:pPr>
            <w:r>
              <w:rPr>
                <w:rFonts w:ascii="Times New Roman" w:hAnsi="Times New Roman" w:cs="Times New Roman"/>
                <w:color w:val="000000" w:themeColor="text1"/>
              </w:rPr>
              <w:t>No points – Must complete to pass</w:t>
            </w:r>
          </w:p>
        </w:tc>
      </w:tr>
    </w:tbl>
    <w:p w14:paraId="43DF76C7" w14:textId="77777777" w:rsidR="007722CB" w:rsidRPr="00594AC8" w:rsidRDefault="007722CB" w:rsidP="008E4B59">
      <w:pPr>
        <w:rPr>
          <w:rFonts w:ascii="Times New Roman" w:hAnsi="Times New Roman" w:cs="Times New Roman"/>
          <w:color w:val="000000" w:themeColor="text1"/>
        </w:rPr>
      </w:pPr>
    </w:p>
    <w:p w14:paraId="5AEB3996" w14:textId="7761C67A" w:rsidR="00B8257C" w:rsidRPr="00AB26E8" w:rsidRDefault="002078A0" w:rsidP="00AB26E8">
      <w:pPr>
        <w:pStyle w:val="ListParagraph"/>
        <w:numPr>
          <w:ilvl w:val="1"/>
          <w:numId w:val="5"/>
        </w:numPr>
        <w:ind w:left="630" w:hanging="270"/>
        <w:rPr>
          <w:rFonts w:ascii="Times New Roman" w:hAnsi="Times New Roman" w:cs="Times New Roman"/>
          <w:color w:val="000000" w:themeColor="text1"/>
        </w:rPr>
      </w:pPr>
      <w:r w:rsidRPr="00AB26E8">
        <w:rPr>
          <w:rStyle w:val="Heading2Char"/>
          <w:rFonts w:ascii="Times New Roman" w:hAnsi="Times New Roman" w:cs="Times New Roman"/>
          <w:color w:val="000000" w:themeColor="text1"/>
          <w:sz w:val="24"/>
          <w:szCs w:val="24"/>
        </w:rPr>
        <w:t>Grading and Evaluation:</w:t>
      </w:r>
      <w:r w:rsidRPr="00AB26E8">
        <w:rPr>
          <w:rFonts w:ascii="Times New Roman" w:hAnsi="Times New Roman" w:cs="Times New Roman"/>
          <w:color w:val="000000" w:themeColor="text1"/>
        </w:rPr>
        <w:t xml:space="preserve"> Grades will be either S (Satisfactory) or U (Unsatisfactory). Final grade will be determined by observational ratings conducted by the </w:t>
      </w:r>
      <w:r w:rsidR="00494281" w:rsidRPr="00AB26E8">
        <w:rPr>
          <w:rFonts w:ascii="Times New Roman" w:hAnsi="Times New Roman" w:cs="Times New Roman"/>
          <w:color w:val="000000" w:themeColor="text1"/>
        </w:rPr>
        <w:t>university supervisor</w:t>
      </w:r>
      <w:r w:rsidRPr="00AB26E8">
        <w:rPr>
          <w:rFonts w:ascii="Times New Roman" w:hAnsi="Times New Roman" w:cs="Times New Roman"/>
          <w:color w:val="000000" w:themeColor="text1"/>
        </w:rPr>
        <w:t xml:space="preserve"> and the </w:t>
      </w:r>
      <w:r w:rsidR="00494281" w:rsidRPr="00AB26E8">
        <w:rPr>
          <w:rFonts w:ascii="Times New Roman" w:hAnsi="Times New Roman" w:cs="Times New Roman"/>
          <w:color w:val="000000" w:themeColor="text1"/>
        </w:rPr>
        <w:t>clinical educator(s)</w:t>
      </w:r>
      <w:r w:rsidRPr="00AB26E8">
        <w:rPr>
          <w:rFonts w:ascii="Times New Roman" w:hAnsi="Times New Roman" w:cs="Times New Roman"/>
          <w:color w:val="000000" w:themeColor="text1"/>
        </w:rPr>
        <w:t xml:space="preserve"> as well as the timeliness and quality of assignments. A standardized instrument is utilized for the evaluation of the </w:t>
      </w:r>
      <w:r w:rsidR="00494281" w:rsidRPr="00AB26E8">
        <w:rPr>
          <w:rFonts w:ascii="Times New Roman" w:hAnsi="Times New Roman" w:cs="Times New Roman"/>
          <w:color w:val="000000" w:themeColor="text1"/>
        </w:rPr>
        <w:t>candidate’s</w:t>
      </w:r>
      <w:r w:rsidRPr="00AB26E8">
        <w:rPr>
          <w:rFonts w:ascii="Times New Roman" w:hAnsi="Times New Roman" w:cs="Times New Roman"/>
          <w:color w:val="000000" w:themeColor="text1"/>
        </w:rPr>
        <w:t xml:space="preserve"> performance during classroom observations.</w:t>
      </w:r>
      <w:r w:rsidR="00EF3B99" w:rsidRPr="00AB26E8">
        <w:rPr>
          <w:rFonts w:ascii="Times New Roman" w:hAnsi="Times New Roman" w:cs="Times New Roman"/>
          <w:color w:val="000000" w:themeColor="text1"/>
        </w:rPr>
        <w:t xml:space="preserve"> See the College of Education </w:t>
      </w:r>
      <w:r w:rsidR="00744FC6" w:rsidRPr="00AB26E8">
        <w:rPr>
          <w:rFonts w:ascii="Times New Roman" w:hAnsi="Times New Roman" w:cs="Times New Roman"/>
          <w:color w:val="000000" w:themeColor="text1"/>
        </w:rPr>
        <w:t>Clinical Residency</w:t>
      </w:r>
      <w:r w:rsidR="00EF3B99" w:rsidRPr="00AB26E8">
        <w:rPr>
          <w:rFonts w:ascii="Times New Roman" w:hAnsi="Times New Roman" w:cs="Times New Roman"/>
          <w:color w:val="000000" w:themeColor="text1"/>
        </w:rPr>
        <w:t xml:space="preserve"> handbook for specific College of Education criteria for completion of </w:t>
      </w:r>
      <w:r w:rsidR="00744FC6" w:rsidRPr="00AB26E8">
        <w:rPr>
          <w:rFonts w:ascii="Times New Roman" w:hAnsi="Times New Roman" w:cs="Times New Roman"/>
          <w:color w:val="000000" w:themeColor="text1"/>
        </w:rPr>
        <w:t>clinical residency</w:t>
      </w:r>
      <w:r w:rsidR="00EF3B99" w:rsidRPr="00AB26E8">
        <w:rPr>
          <w:rFonts w:ascii="Times New Roman" w:hAnsi="Times New Roman" w:cs="Times New Roman"/>
          <w:color w:val="000000" w:themeColor="text1"/>
        </w:rPr>
        <w:t>.</w:t>
      </w:r>
      <w:r w:rsidR="00B8257C" w:rsidRPr="00AB26E8">
        <w:rPr>
          <w:rFonts w:ascii="Times New Roman" w:hAnsi="Times New Roman" w:cs="Times New Roman"/>
          <w:color w:val="000000" w:themeColor="text1"/>
        </w:rPr>
        <w:t xml:space="preserve"> </w:t>
      </w:r>
    </w:p>
    <w:p w14:paraId="773FA276" w14:textId="77777777" w:rsidR="00B8257C" w:rsidRDefault="00B8257C" w:rsidP="00AB26E8">
      <w:pPr>
        <w:ind w:left="630" w:hanging="270"/>
        <w:rPr>
          <w:rFonts w:ascii="Times New Roman" w:hAnsi="Times New Roman" w:cs="Times New Roman"/>
          <w:color w:val="000000" w:themeColor="text1"/>
        </w:rPr>
      </w:pPr>
    </w:p>
    <w:p w14:paraId="5D0712EA" w14:textId="422E138B" w:rsidR="002078A0" w:rsidRPr="00B8257C" w:rsidRDefault="00B8257C" w:rsidP="00AB26E8">
      <w:pPr>
        <w:ind w:left="630"/>
        <w:rPr>
          <w:rFonts w:ascii="Times New Roman" w:hAnsi="Times New Roman" w:cs="Times New Roman"/>
          <w:color w:val="000000" w:themeColor="text1"/>
        </w:rPr>
      </w:pPr>
      <w:r w:rsidRPr="00B8257C">
        <w:rPr>
          <w:rFonts w:ascii="Times New Roman" w:hAnsi="Times New Roman" w:cs="Times New Roman"/>
          <w:color w:val="000000" w:themeColor="text1"/>
        </w:rPr>
        <w:t>Students may withdraw without grade penalty until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until mid-semester (although a W will appear on your transcript if you withdraw between the 16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and 36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Students who withdraw from the course between the 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say will pay a course drop fee of $100. This includes dropping one section to add a different section. </w:t>
      </w:r>
      <w:r w:rsidR="00AB26E8">
        <w:rPr>
          <w:rFonts w:ascii="Times New Roman" w:hAnsi="Times New Roman" w:cs="Times New Roman"/>
          <w:color w:val="000000" w:themeColor="text1"/>
        </w:rPr>
        <w:t>Be sure you are registered for the correct section for your major/grade level.</w:t>
      </w:r>
      <w:r w:rsidR="00340A01">
        <w:rPr>
          <w:rFonts w:ascii="Times New Roman" w:hAnsi="Times New Roman" w:cs="Times New Roman"/>
          <w:color w:val="000000" w:themeColor="text1"/>
        </w:rPr>
        <w:t xml:space="preserve"> See AU website for details.</w:t>
      </w:r>
    </w:p>
    <w:p w14:paraId="3757A1A5" w14:textId="77777777" w:rsidR="002078A0" w:rsidRPr="00594AC8" w:rsidRDefault="002078A0" w:rsidP="00AB26E8">
      <w:pPr>
        <w:ind w:left="630" w:hanging="270"/>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1B01EE6A" w:rsidR="002078A0" w:rsidRDefault="002078A0" w:rsidP="005407D0">
      <w:pPr>
        <w:pStyle w:val="ListParagraph"/>
        <w:numPr>
          <w:ilvl w:val="0"/>
          <w:numId w:val="1"/>
        </w:numPr>
        <w:rPr>
          <w:rFonts w:ascii="Times New Roman" w:hAnsi="Times New Roman" w:cs="Times New Roman"/>
          <w:color w:val="000000" w:themeColor="text1"/>
        </w:rPr>
      </w:pPr>
      <w:r w:rsidRPr="00594AC8">
        <w:rPr>
          <w:rFonts w:ascii="Times New Roman" w:hAnsi="Times New Roman" w:cs="Times New Roman"/>
          <w:color w:val="000000" w:themeColor="text1"/>
        </w:rPr>
        <w:t>8</w:t>
      </w:r>
      <w:r w:rsidR="0017046D">
        <w:rPr>
          <w:rFonts w:ascii="Times New Roman" w:hAnsi="Times New Roman" w:cs="Times New Roman"/>
          <w:color w:val="000000" w:themeColor="text1"/>
        </w:rPr>
        <w:t>5</w:t>
      </w:r>
      <w:r w:rsidRPr="00594AC8">
        <w:rPr>
          <w:rFonts w:ascii="Times New Roman" w:hAnsi="Times New Roman" w:cs="Times New Roman"/>
          <w:color w:val="000000" w:themeColor="text1"/>
        </w:rPr>
        <w:t xml:space="preserve">-100% of points on assignments </w:t>
      </w:r>
      <w:r w:rsidR="00042289">
        <w:rPr>
          <w:rFonts w:ascii="Times New Roman" w:hAnsi="Times New Roman" w:cs="Times New Roman"/>
          <w:color w:val="000000" w:themeColor="text1"/>
        </w:rPr>
        <w:t>were</w:t>
      </w:r>
      <w:r w:rsidRPr="00594AC8">
        <w:rPr>
          <w:rFonts w:ascii="Times New Roman" w:hAnsi="Times New Roman" w:cs="Times New Roman"/>
          <w:color w:val="000000" w:themeColor="text1"/>
        </w:rPr>
        <w:t xml:space="preserve"> earned and </w:t>
      </w:r>
      <w:r w:rsidR="00744FC6">
        <w:rPr>
          <w:rFonts w:ascii="Times New Roman" w:hAnsi="Times New Roman" w:cs="Times New Roman"/>
          <w:color w:val="000000" w:themeColor="text1"/>
        </w:rPr>
        <w:t xml:space="preserve">all </w:t>
      </w:r>
      <w:r w:rsidRPr="00594AC8">
        <w:rPr>
          <w:rFonts w:ascii="Times New Roman" w:hAnsi="Times New Roman" w:cs="Times New Roman"/>
          <w:color w:val="000000" w:themeColor="text1"/>
        </w:rPr>
        <w:t>final evaluation</w:t>
      </w:r>
      <w:r w:rsidR="00744FC6">
        <w:rPr>
          <w:rFonts w:ascii="Times New Roman" w:hAnsi="Times New Roman" w:cs="Times New Roman"/>
          <w:color w:val="000000" w:themeColor="text1"/>
        </w:rPr>
        <w:t>s</w:t>
      </w:r>
      <w:r w:rsidRPr="00594AC8">
        <w:rPr>
          <w:rFonts w:ascii="Times New Roman" w:hAnsi="Times New Roman" w:cs="Times New Roman"/>
          <w:color w:val="000000" w:themeColor="text1"/>
        </w:rPr>
        <w:t xml:space="preserve"> contain</w:t>
      </w:r>
      <w:r w:rsidR="00042289">
        <w:rPr>
          <w:rFonts w:ascii="Times New Roman" w:hAnsi="Times New Roman" w:cs="Times New Roman"/>
          <w:color w:val="000000" w:themeColor="text1"/>
        </w:rPr>
        <w:t>ed</w:t>
      </w:r>
      <w:r w:rsidRPr="00594AC8">
        <w:rPr>
          <w:rFonts w:ascii="Times New Roman" w:hAnsi="Times New Roman" w:cs="Times New Roman"/>
          <w:color w:val="000000" w:themeColor="text1"/>
        </w:rPr>
        <w:t xml:space="preserve"> all ratings</w:t>
      </w:r>
      <w:r w:rsidR="0018104E">
        <w:rPr>
          <w:rFonts w:ascii="Times New Roman" w:hAnsi="Times New Roman" w:cs="Times New Roman"/>
          <w:color w:val="000000" w:themeColor="text1"/>
        </w:rPr>
        <w:t xml:space="preserve"> in at least the </w:t>
      </w:r>
      <w:r w:rsidR="001D4FB0">
        <w:rPr>
          <w:rFonts w:ascii="Times New Roman" w:hAnsi="Times New Roman" w:cs="Times New Roman"/>
          <w:i/>
          <w:iCs/>
          <w:color w:val="000000" w:themeColor="text1"/>
        </w:rPr>
        <w:t xml:space="preserve">Proficient, </w:t>
      </w:r>
      <w:r w:rsidR="0018104E" w:rsidRPr="00FE1E98">
        <w:rPr>
          <w:rFonts w:ascii="Times New Roman" w:hAnsi="Times New Roman" w:cs="Times New Roman"/>
          <w:i/>
          <w:iCs/>
          <w:color w:val="000000" w:themeColor="text1"/>
        </w:rPr>
        <w:t>Implementation of Professional Practice</w:t>
      </w:r>
      <w:r w:rsidR="0018104E">
        <w:rPr>
          <w:rFonts w:ascii="Times New Roman" w:hAnsi="Times New Roman" w:cs="Times New Roman"/>
          <w:color w:val="000000" w:themeColor="text1"/>
        </w:rPr>
        <w:t xml:space="preserve"> Indicator</w:t>
      </w:r>
      <w:r w:rsidR="001D4FB0">
        <w:rPr>
          <w:rFonts w:ascii="Times New Roman" w:hAnsi="Times New Roman" w:cs="Times New Roman"/>
          <w:color w:val="000000" w:themeColor="text1"/>
        </w:rPr>
        <w:t>,</w:t>
      </w:r>
      <w:r w:rsidR="008D0C1E">
        <w:rPr>
          <w:rFonts w:ascii="Times New Roman" w:hAnsi="Times New Roman" w:cs="Times New Roman"/>
          <w:color w:val="000000" w:themeColor="text1"/>
        </w:rPr>
        <w:t xml:space="preserve"> and </w:t>
      </w:r>
      <w:r w:rsidR="0017046D">
        <w:rPr>
          <w:rFonts w:ascii="Times New Roman" w:hAnsi="Times New Roman" w:cs="Times New Roman"/>
          <w:i/>
          <w:iCs/>
          <w:color w:val="000000" w:themeColor="text1"/>
        </w:rPr>
        <w:t>C</w:t>
      </w:r>
      <w:r w:rsidR="008D0C1E">
        <w:rPr>
          <w:rFonts w:ascii="Times New Roman" w:hAnsi="Times New Roman" w:cs="Times New Roman"/>
          <w:i/>
          <w:iCs/>
          <w:color w:val="000000" w:themeColor="text1"/>
        </w:rPr>
        <w:t xml:space="preserve">ompetent </w:t>
      </w:r>
      <w:r w:rsidR="008D0C1E">
        <w:rPr>
          <w:rFonts w:ascii="Times New Roman" w:hAnsi="Times New Roman" w:cs="Times New Roman"/>
          <w:color w:val="000000" w:themeColor="text1"/>
        </w:rPr>
        <w:t>level</w:t>
      </w:r>
    </w:p>
    <w:p w14:paraId="33972BC1" w14:textId="03DA55FE" w:rsidR="002078A0" w:rsidRPr="00594AC8" w:rsidRDefault="002078A0" w:rsidP="005407D0">
      <w:pPr>
        <w:pStyle w:val="ListParagraph"/>
        <w:numPr>
          <w:ilvl w:val="0"/>
          <w:numId w:val="1"/>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5407D0">
      <w:pPr>
        <w:pStyle w:val="ListParagraph"/>
        <w:numPr>
          <w:ilvl w:val="0"/>
          <w:numId w:val="1"/>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6C928A54" w:rsidR="002078A0" w:rsidRPr="00594AC8" w:rsidRDefault="0080515F" w:rsidP="005407D0">
      <w:pPr>
        <w:pStyle w:val="ListParagraph"/>
        <w:numPr>
          <w:ilvl w:val="0"/>
          <w:numId w:val="1"/>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00A3879F" w14:textId="42F7362A" w:rsidR="0080515F" w:rsidRPr="00594AC8" w:rsidRDefault="0080515F" w:rsidP="005407D0">
      <w:pPr>
        <w:pStyle w:val="ListParagraph"/>
        <w:numPr>
          <w:ilvl w:val="0"/>
          <w:numId w:val="1"/>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w:t>
      </w:r>
      <w:r w:rsidR="00744FC6">
        <w:rPr>
          <w:rFonts w:ascii="Times New Roman" w:hAnsi="Times New Roman" w:cs="Times New Roman"/>
          <w:color w:val="000000" w:themeColor="text1"/>
        </w:rPr>
        <w:t>/made up</w:t>
      </w:r>
      <w:r w:rsidRPr="00594AC8">
        <w:rPr>
          <w:rFonts w:ascii="Times New Roman" w:hAnsi="Times New Roman" w:cs="Times New Roman"/>
          <w:color w:val="000000" w:themeColor="text1"/>
        </w:rPr>
        <w:t xml:space="preserve"> prior to the end of finals week</w:t>
      </w:r>
    </w:p>
    <w:p w14:paraId="4CD1B1FA" w14:textId="7A081759" w:rsidR="0080515F" w:rsidRDefault="0017046D" w:rsidP="005407D0">
      <w:pPr>
        <w:pStyle w:val="ListParagraph"/>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lastRenderedPageBreak/>
        <w:t>All Clinical Residency Portfolio components and final attendance</w:t>
      </w:r>
      <w:r w:rsidR="0080515F" w:rsidRPr="00594AC8">
        <w:rPr>
          <w:rFonts w:ascii="Times New Roman" w:hAnsi="Times New Roman" w:cs="Times New Roman"/>
          <w:color w:val="000000" w:themeColor="text1"/>
        </w:rPr>
        <w:t xml:space="preserve"> were </w:t>
      </w:r>
      <w:r w:rsidR="00042289">
        <w:rPr>
          <w:rFonts w:ascii="Times New Roman" w:hAnsi="Times New Roman" w:cs="Times New Roman"/>
          <w:color w:val="000000" w:themeColor="text1"/>
        </w:rPr>
        <w:t>submitted</w:t>
      </w:r>
      <w:r w:rsidR="00744FC6">
        <w:rPr>
          <w:rFonts w:ascii="Times New Roman" w:hAnsi="Times New Roman" w:cs="Times New Roman"/>
          <w:color w:val="000000" w:themeColor="text1"/>
        </w:rPr>
        <w:t xml:space="preserve"> to Box.com</w:t>
      </w:r>
    </w:p>
    <w:p w14:paraId="7445FDA8" w14:textId="4B7664EA" w:rsidR="00494281" w:rsidRPr="00594AC8" w:rsidRDefault="00494281" w:rsidP="005407D0">
      <w:pPr>
        <w:pStyle w:val="ListParagraph"/>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edTPA was submitted for scoring following the COE guidelines</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143D9DE6" w:rsidR="0080515F"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1ADF3B00" w14:textId="00E73C8E" w:rsidR="00E070D4" w:rsidRDefault="00E070D4" w:rsidP="0080515F">
      <w:pPr>
        <w:rPr>
          <w:rStyle w:val="Heading2Char"/>
          <w:rFonts w:ascii="Times New Roman" w:hAnsi="Times New Roman" w:cs="Times New Roman"/>
          <w:color w:val="000000" w:themeColor="text1"/>
          <w:sz w:val="24"/>
          <w:szCs w:val="24"/>
        </w:rPr>
      </w:pPr>
    </w:p>
    <w:p w14:paraId="2CACB4AA" w14:textId="77777777" w:rsidR="00E070D4" w:rsidRPr="00E070D4" w:rsidRDefault="00E070D4" w:rsidP="00E07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464646"/>
        </w:rPr>
      </w:pPr>
      <w:r w:rsidRPr="00E070D4">
        <w:rPr>
          <w:rFonts w:ascii="Helvetica" w:hAnsi="Helvetica" w:cs="Helvetica"/>
          <w:i/>
          <w:iCs/>
          <w:color w:val="464646"/>
        </w:rPr>
        <w:t>Any graded work submitted throughout the semester may be used in future iterations of the course as</w:t>
      </w:r>
    </w:p>
    <w:p w14:paraId="789BAAEE" w14:textId="77777777" w:rsidR="00E070D4" w:rsidRPr="00E070D4" w:rsidRDefault="00E070D4" w:rsidP="00E070D4">
      <w:pPr>
        <w:autoSpaceDE w:val="0"/>
        <w:autoSpaceDN w:val="0"/>
        <w:adjustRightInd w:val="0"/>
        <w:rPr>
          <w:rFonts w:ascii="Helvetica" w:hAnsi="Helvetica" w:cs="Helvetica"/>
          <w:i/>
          <w:iCs/>
          <w:color w:val="464646"/>
        </w:rPr>
      </w:pPr>
      <w:r w:rsidRPr="00E070D4">
        <w:rPr>
          <w:rFonts w:ascii="Helvetica" w:hAnsi="Helvetica" w:cs="Helvetica"/>
          <w:i/>
          <w:iCs/>
          <w:color w:val="464646"/>
        </w:rPr>
        <w:t>examples to future students. Such work will be anonymized and identifying information removed. If a</w:t>
      </w:r>
    </w:p>
    <w:p w14:paraId="06F9701D" w14:textId="77777777" w:rsidR="00E070D4" w:rsidRPr="00E070D4" w:rsidRDefault="00E070D4" w:rsidP="00E070D4">
      <w:pPr>
        <w:autoSpaceDE w:val="0"/>
        <w:autoSpaceDN w:val="0"/>
        <w:adjustRightInd w:val="0"/>
        <w:rPr>
          <w:rFonts w:ascii="Helvetica" w:hAnsi="Helvetica" w:cs="Helvetica"/>
          <w:i/>
          <w:iCs/>
        </w:rPr>
      </w:pPr>
      <w:r w:rsidRPr="00E070D4">
        <w:rPr>
          <w:rFonts w:ascii="Helvetica" w:hAnsi="Helvetica" w:cs="Helvetica"/>
          <w:i/>
          <w:iCs/>
          <w:color w:val="464646"/>
        </w:rPr>
        <w:t>student does not wish their work to be used in this manner, they may opt-out by contacting the instructor.</w:t>
      </w:r>
    </w:p>
    <w:p w14:paraId="420AC6FD" w14:textId="77777777" w:rsidR="00E070D4" w:rsidRPr="00594AC8" w:rsidRDefault="00E070D4" w:rsidP="0080515F">
      <w:pPr>
        <w:rPr>
          <w:rStyle w:val="Heading2Char"/>
          <w:rFonts w:ascii="Times New Roman" w:hAnsi="Times New Roman" w:cs="Times New Roman"/>
          <w:color w:val="000000" w:themeColor="text1"/>
          <w:sz w:val="24"/>
          <w:szCs w:val="24"/>
        </w:rPr>
      </w:pPr>
    </w:p>
    <w:p w14:paraId="0A6B7915" w14:textId="398D5855"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w:t>
      </w:r>
      <w:r w:rsidR="00EE514D">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 xml:space="preserve">meetings or during time at their actual site. Assignments are due according to the dates provided. Unexcused late assignments are not acceptable. It is the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if assignment deadlines are not met.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7ADAA2DD" w:rsidR="0080515F" w:rsidRPr="00594AC8" w:rsidRDefault="0080515F" w:rsidP="00EF3B99">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w:t>
      </w:r>
      <w:r w:rsidR="00EF3B99">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meetings is required. </w:t>
      </w:r>
      <w:r w:rsidR="00EF3B99">
        <w:rPr>
          <w:rFonts w:ascii="Times New Roman" w:hAnsi="Times New Roman" w:cs="Times New Roman"/>
          <w:color w:val="000000" w:themeColor="text1"/>
        </w:rPr>
        <w:t xml:space="preserve">All days of </w:t>
      </w:r>
      <w:r w:rsidR="00372BDA">
        <w:rPr>
          <w:rFonts w:ascii="Times New Roman" w:hAnsi="Times New Roman" w:cs="Times New Roman"/>
          <w:color w:val="000000" w:themeColor="text1"/>
        </w:rPr>
        <w:t>clinical residency</w:t>
      </w:r>
      <w:r w:rsidR="00EF3B99">
        <w:rPr>
          <w:rFonts w:ascii="Times New Roman" w:hAnsi="Times New Roman" w:cs="Times New Roman"/>
          <w:color w:val="000000" w:themeColor="text1"/>
        </w:rPr>
        <w:t xml:space="preserve"> must be completed. </w:t>
      </w:r>
      <w:r w:rsidRPr="00594AC8">
        <w:rPr>
          <w:rFonts w:ascii="Times New Roman" w:hAnsi="Times New Roman" w:cs="Times New Roman"/>
          <w:color w:val="000000" w:themeColor="text1"/>
        </w:rPr>
        <w:t xml:space="preserve">All absences must be excused. No more than 2 excused absences are permitted.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sidR="00372BDA">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sidR="00372BDA">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inform of </w:t>
      </w:r>
      <w:r w:rsidR="00372BDA">
        <w:rPr>
          <w:rFonts w:ascii="Times New Roman" w:hAnsi="Times New Roman" w:cs="Times New Roman"/>
          <w:color w:val="000000" w:themeColor="text1"/>
        </w:rPr>
        <w:t xml:space="preserve">any </w:t>
      </w:r>
      <w:r w:rsidRPr="00594AC8">
        <w:rPr>
          <w:rFonts w:ascii="Times New Roman" w:hAnsi="Times New Roman" w:cs="Times New Roman"/>
          <w:color w:val="000000" w:themeColor="text1"/>
        </w:rPr>
        <w:t>absence</w:t>
      </w:r>
      <w:r w:rsidR="00372BDA">
        <w:rPr>
          <w:rFonts w:ascii="Times New Roman" w:hAnsi="Times New Roman" w:cs="Times New Roman"/>
          <w:color w:val="000000" w:themeColor="text1"/>
        </w:rPr>
        <w:t xml:space="preserve"> or tardiness</w:t>
      </w:r>
      <w:r w:rsidRPr="00594AC8">
        <w:rPr>
          <w:rFonts w:ascii="Times New Roman" w:hAnsi="Times New Roman" w:cs="Times New Roman"/>
          <w:color w:val="000000" w:themeColor="text1"/>
        </w:rPr>
        <w:t xml:space="preserve"> in advance. All absences must be made up prior to the end of the final examination period with approval from </w:t>
      </w:r>
      <w:r w:rsidR="00372BDA">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 xml:space="preserve">supervisor and </w:t>
      </w:r>
      <w:r w:rsidR="00372BDA">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sidR="00372BDA">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8"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xml:space="preserve">). </w:t>
      </w:r>
      <w:proofErr w:type="gramStart"/>
      <w:r w:rsidRPr="00594AC8">
        <w:rPr>
          <w:rFonts w:ascii="Times New Roman" w:hAnsi="Times New Roman" w:cs="Times New Roman"/>
          <w:color w:val="000000" w:themeColor="text1"/>
        </w:rPr>
        <w:t>In order for</w:t>
      </w:r>
      <w:proofErr w:type="gramEnd"/>
      <w:r w:rsidRPr="00594AC8">
        <w:rPr>
          <w:rFonts w:ascii="Times New Roman" w:hAnsi="Times New Roman" w:cs="Times New Roman"/>
          <w:color w:val="000000" w:themeColor="text1"/>
        </w:rPr>
        <w:t xml:space="preserve"> any absence to be considered excused,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must be </w:t>
      </w:r>
      <w:r w:rsidR="006C0046">
        <w:rPr>
          <w:rFonts w:ascii="Times New Roman" w:hAnsi="Times New Roman" w:cs="Times New Roman"/>
          <w:color w:val="000000" w:themeColor="text1"/>
        </w:rPr>
        <w:t xml:space="preserve">notified in advance and </w:t>
      </w:r>
      <w:r w:rsidRPr="00594AC8">
        <w:rPr>
          <w:rFonts w:ascii="Times New Roman" w:hAnsi="Times New Roman" w:cs="Times New Roman"/>
          <w:color w:val="000000" w:themeColor="text1"/>
        </w:rPr>
        <w:t>in receipt of the original documentation within seven days from the date of the absence.</w:t>
      </w:r>
    </w:p>
    <w:p w14:paraId="2FE5AA8A" w14:textId="77777777" w:rsidR="0091119F" w:rsidRPr="00594AC8" w:rsidRDefault="0091119F" w:rsidP="0080515F">
      <w:pPr>
        <w:rPr>
          <w:rFonts w:ascii="Times New Roman" w:hAnsi="Times New Roman" w:cs="Times New Roman"/>
          <w:color w:val="000000" w:themeColor="text1"/>
        </w:rPr>
      </w:pPr>
    </w:p>
    <w:p w14:paraId="28930899" w14:textId="2F4E0B23"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w:t>
      </w:r>
      <w:r w:rsidR="00372BDA">
        <w:rPr>
          <w:rFonts w:ascii="Times New Roman" w:hAnsi="Times New Roman" w:cs="Times New Roman"/>
          <w:color w:val="000000" w:themeColor="text1"/>
        </w:rPr>
        <w:t>Verified i</w:t>
      </w:r>
      <w:r w:rsidRPr="00594AC8">
        <w:rPr>
          <w:rFonts w:ascii="Times New Roman" w:hAnsi="Times New Roman" w:cs="Times New Roman"/>
          <w:color w:val="000000" w:themeColor="text1"/>
        </w:rPr>
        <w:t xml:space="preserve">llness of the </w:t>
      </w:r>
      <w:r w:rsidR="00372BDA">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w:t>
      </w:r>
      <w:proofErr w:type="gramStart"/>
      <w:r w:rsidRPr="00594AC8">
        <w:rPr>
          <w:rFonts w:ascii="Times New Roman" w:hAnsi="Times New Roman" w:cs="Times New Roman"/>
          <w:color w:val="000000" w:themeColor="text1"/>
        </w:rPr>
        <w:t>University</w:t>
      </w:r>
      <w:proofErr w:type="gramEnd"/>
      <w:r w:rsidRPr="00594AC8">
        <w:rPr>
          <w:rFonts w:ascii="Times New Roman" w:hAnsi="Times New Roman" w:cs="Times New Roman"/>
          <w:color w:val="000000" w:themeColor="text1"/>
        </w:rPr>
        <w:t xml:space="preserve"> classes, trips for participation in intercollegiate athletic events, subpoena for a court appearance, </w:t>
      </w:r>
      <w:r w:rsidR="00E070D4">
        <w:rPr>
          <w:rFonts w:ascii="Times New Roman" w:hAnsi="Times New Roman" w:cs="Times New Roman"/>
          <w:color w:val="000000" w:themeColor="text1"/>
        </w:rPr>
        <w:t xml:space="preserve">military orders, </w:t>
      </w:r>
      <w:r w:rsidRPr="00594AC8">
        <w:rPr>
          <w:rFonts w:ascii="Times New Roman" w:hAnsi="Times New Roman" w:cs="Times New Roman"/>
          <w:color w:val="000000" w:themeColor="text1"/>
        </w:rPr>
        <w:t xml:space="preserve">and religious holidays. </w:t>
      </w:r>
      <w:r w:rsidR="00372BDA">
        <w:rPr>
          <w:rFonts w:ascii="Times New Roman" w:hAnsi="Times New Roman" w:cs="Times New Roman"/>
          <w:color w:val="000000" w:themeColor="text1"/>
        </w:rPr>
        <w:t>Candida</w:t>
      </w:r>
      <w:r w:rsidR="00132902">
        <w:rPr>
          <w:rFonts w:ascii="Times New Roman" w:hAnsi="Times New Roman" w:cs="Times New Roman"/>
          <w:color w:val="000000" w:themeColor="text1"/>
        </w:rPr>
        <w:t>t</w:t>
      </w:r>
      <w:r w:rsidR="00372BDA">
        <w:rPr>
          <w:rFonts w:ascii="Times New Roman" w:hAnsi="Times New Roman" w:cs="Times New Roman"/>
          <w:color w:val="000000" w:themeColor="text1"/>
        </w:rPr>
        <w:t>es</w:t>
      </w:r>
      <w:r w:rsidRPr="00594AC8">
        <w:rPr>
          <w:rFonts w:ascii="Times New Roman" w:hAnsi="Times New Roman" w:cs="Times New Roman"/>
          <w:color w:val="000000" w:themeColor="text1"/>
        </w:rPr>
        <w:t xml:space="preserve"> who wish to have an excused absence from this class for any other reason must contact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in advance of the absence to request permission.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will weigh the merits of the request and render a decision. </w:t>
      </w:r>
      <w:r w:rsidRPr="001E7C2C">
        <w:rPr>
          <w:rFonts w:ascii="Times New Roman" w:hAnsi="Times New Roman" w:cs="Times New Roman"/>
          <w:color w:val="000000" w:themeColor="text1"/>
          <w:u w:val="single"/>
        </w:rPr>
        <w:t xml:space="preserve">The </w:t>
      </w:r>
      <w:r w:rsidR="00372BDA" w:rsidRPr="001E7C2C">
        <w:rPr>
          <w:rFonts w:ascii="Times New Roman" w:hAnsi="Times New Roman" w:cs="Times New Roman"/>
          <w:color w:val="000000" w:themeColor="text1"/>
          <w:u w:val="single"/>
        </w:rPr>
        <w:t>candidate</w:t>
      </w:r>
      <w:r w:rsidRPr="001E7C2C">
        <w:rPr>
          <w:rFonts w:ascii="Times New Roman" w:hAnsi="Times New Roman" w:cs="Times New Roman"/>
          <w:color w:val="000000" w:themeColor="text1"/>
          <w:u w:val="single"/>
        </w:rPr>
        <w:t xml:space="preserve"> must notify the </w:t>
      </w:r>
      <w:r w:rsidR="00372BDA" w:rsidRPr="001E7C2C">
        <w:rPr>
          <w:rFonts w:ascii="Times New Roman" w:hAnsi="Times New Roman" w:cs="Times New Roman"/>
          <w:color w:val="000000" w:themeColor="text1"/>
          <w:u w:val="single"/>
        </w:rPr>
        <w:t>university supervisor</w:t>
      </w:r>
      <w:r w:rsidRPr="001E7C2C">
        <w:rPr>
          <w:rFonts w:ascii="Times New Roman" w:hAnsi="Times New Roman" w:cs="Times New Roman"/>
          <w:color w:val="000000" w:themeColor="text1"/>
          <w:u w:val="single"/>
        </w:rPr>
        <w:t xml:space="preserve"> prior to the occurrence of any excused absences.</w:t>
      </w:r>
      <w:r w:rsidRPr="00594AC8">
        <w:rPr>
          <w:rFonts w:ascii="Times New Roman" w:hAnsi="Times New Roman" w:cs="Times New Roman"/>
          <w:color w:val="000000" w:themeColor="text1"/>
        </w:rPr>
        <w:t xml:space="preserve"> In no case shall such notification occur more than one day after the absence.  Appropriate documentation for all excused absences is required</w:t>
      </w:r>
      <w:r w:rsidR="006D4E8F">
        <w:rPr>
          <w:rFonts w:ascii="Times New Roman" w:hAnsi="Times New Roman" w:cs="Times New Roman"/>
          <w:color w:val="000000" w:themeColor="text1"/>
        </w:rPr>
        <w:t xml:space="preserve"> and must be received </w:t>
      </w:r>
      <w:r w:rsidR="00E070D4">
        <w:rPr>
          <w:rFonts w:ascii="Times New Roman" w:hAnsi="Times New Roman" w:cs="Times New Roman"/>
          <w:color w:val="000000" w:themeColor="text1"/>
        </w:rPr>
        <w:t xml:space="preserve">as soon as possible but no later than </w:t>
      </w:r>
      <w:r w:rsidR="006D4E8F">
        <w:rPr>
          <w:rFonts w:ascii="Times New Roman" w:hAnsi="Times New Roman" w:cs="Times New Roman"/>
          <w:color w:val="000000" w:themeColor="text1"/>
        </w:rPr>
        <w:t xml:space="preserve">7 days </w:t>
      </w:r>
      <w:r w:rsidR="00E070D4">
        <w:rPr>
          <w:rFonts w:ascii="Times New Roman" w:hAnsi="Times New Roman" w:cs="Times New Roman"/>
          <w:color w:val="000000" w:themeColor="text1"/>
        </w:rPr>
        <w:t>from</w:t>
      </w:r>
      <w:r w:rsidR="006D4E8F">
        <w:rPr>
          <w:rFonts w:ascii="Times New Roman" w:hAnsi="Times New Roman" w:cs="Times New Roman"/>
          <w:color w:val="000000" w:themeColor="text1"/>
        </w:rPr>
        <w:t xml:space="preserve"> the absence</w:t>
      </w:r>
      <w:r w:rsidRPr="00594AC8">
        <w:rPr>
          <w:rFonts w:ascii="Times New Roman" w:hAnsi="Times New Roman" w:cs="Times New Roman"/>
          <w:color w:val="000000" w:themeColor="text1"/>
        </w:rPr>
        <w:t>. Please see the </w:t>
      </w:r>
      <w:hyperlink r:id="rId9"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29731DA3" w:rsidR="00CB3789"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Assignments are expected to be typewritten, grammatically accurate, and free of spelling and typographical errors. Assignments are to be of a quality that would be expected of a professional</w:t>
      </w:r>
      <w:r w:rsidR="008030F2">
        <w:rPr>
          <w:rFonts w:ascii="Times New Roman" w:hAnsi="Times New Roman" w:cs="Times New Roman"/>
          <w:color w:val="000000" w:themeColor="text1"/>
        </w:rPr>
        <w:t xml:space="preserve"> which includes carefully following directions</w:t>
      </w:r>
      <w:r w:rsidRPr="00594AC8">
        <w:rPr>
          <w:rFonts w:ascii="Times New Roman" w:hAnsi="Times New Roman" w:cs="Times New Roman"/>
          <w:color w:val="000000" w:themeColor="text1"/>
        </w:rPr>
        <w:t xml:space="preserve">.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5B331294" w14:textId="77777777" w:rsidR="00EF1114" w:rsidRDefault="00EF1114" w:rsidP="0080515F">
      <w:pPr>
        <w:rPr>
          <w:rFonts w:ascii="Times New Roman" w:hAnsi="Times New Roman" w:cs="Times New Roman"/>
          <w:color w:val="000000" w:themeColor="text1"/>
        </w:rPr>
      </w:pPr>
    </w:p>
    <w:p w14:paraId="515C8BE9" w14:textId="5DDCAA74" w:rsidR="00EF1114" w:rsidRDefault="00EF1114" w:rsidP="00EF1114">
      <w:pPr>
        <w:rPr>
          <w:rFonts w:ascii="Times New Roman" w:hAnsi="Times New Roman" w:cs="Times New Roman"/>
        </w:rPr>
      </w:pPr>
      <w:r w:rsidRPr="00EE514D">
        <w:rPr>
          <w:rStyle w:val="Heading3Char"/>
          <w:rFonts w:ascii="Times New Roman" w:hAnsi="Times New Roman" w:cs="Times New Roman"/>
          <w:color w:val="000000" w:themeColor="text1"/>
        </w:rPr>
        <w:t>Communication</w:t>
      </w:r>
      <w:r w:rsidRPr="00EF1114">
        <w:rPr>
          <w:rFonts w:ascii="Times New Roman" w:hAnsi="Times New Roman" w:cs="Times New Roman"/>
        </w:rPr>
        <w:t xml:space="preserve">: </w:t>
      </w:r>
      <w:r w:rsidR="00372BDA" w:rsidRPr="001E7C2C">
        <w:rPr>
          <w:rFonts w:ascii="Times New Roman" w:hAnsi="Times New Roman" w:cs="Times New Roman"/>
          <w:u w:val="single"/>
        </w:rPr>
        <w:t>Candidates</w:t>
      </w:r>
      <w:r w:rsidRPr="001E7C2C">
        <w:rPr>
          <w:rFonts w:ascii="Times New Roman" w:hAnsi="Times New Roman" w:cs="Times New Roman"/>
          <w:u w:val="single"/>
        </w:rPr>
        <w:t xml:space="preserve"> are expected to check </w:t>
      </w:r>
      <w:proofErr w:type="spellStart"/>
      <w:r w:rsidRPr="001E7C2C">
        <w:rPr>
          <w:rFonts w:ascii="Times New Roman" w:hAnsi="Times New Roman" w:cs="Times New Roman"/>
          <w:u w:val="single"/>
        </w:rPr>
        <w:t>tigermail</w:t>
      </w:r>
      <w:proofErr w:type="spellEnd"/>
      <w:r w:rsidRPr="001E7C2C">
        <w:rPr>
          <w:rFonts w:ascii="Times New Roman" w:hAnsi="Times New Roman" w:cs="Times New Roman"/>
          <w:u w:val="single"/>
        </w:rPr>
        <w:t xml:space="preserve"> and Canvas daily</w:t>
      </w:r>
      <w:r w:rsidR="008030F2" w:rsidRPr="001E7C2C">
        <w:rPr>
          <w:rFonts w:ascii="Times New Roman" w:hAnsi="Times New Roman" w:cs="Times New Roman"/>
          <w:u w:val="single"/>
        </w:rPr>
        <w:t xml:space="preserve"> and respond to communication within 24 hours</w:t>
      </w:r>
      <w:r w:rsidRPr="001E7C2C">
        <w:rPr>
          <w:rFonts w:ascii="Times New Roman" w:hAnsi="Times New Roman" w:cs="Times New Roman"/>
          <w:u w:val="single"/>
        </w:rPr>
        <w:t>.</w:t>
      </w:r>
      <w:r w:rsidR="002E7074" w:rsidRPr="001E7C2C">
        <w:rPr>
          <w:rFonts w:ascii="Times New Roman" w:hAnsi="Times New Roman" w:cs="Times New Roman"/>
          <w:u w:val="single"/>
        </w:rPr>
        <w:t xml:space="preserve"> </w:t>
      </w:r>
      <w:proofErr w:type="spellStart"/>
      <w:r w:rsidRPr="001E7C2C">
        <w:rPr>
          <w:rFonts w:ascii="Times New Roman" w:hAnsi="Times New Roman" w:cs="Times New Roman"/>
          <w:u w:val="single"/>
        </w:rPr>
        <w:t>Tigermail</w:t>
      </w:r>
      <w:proofErr w:type="spellEnd"/>
      <w:r w:rsidRPr="001E7C2C">
        <w:rPr>
          <w:rFonts w:ascii="Times New Roman" w:hAnsi="Times New Roman" w:cs="Times New Roman"/>
          <w:u w:val="single"/>
        </w:rPr>
        <w:t xml:space="preserve"> is the official form of communication for Auburn University</w:t>
      </w:r>
      <w:r>
        <w:rPr>
          <w:rFonts w:ascii="Times New Roman" w:hAnsi="Times New Roman" w:cs="Times New Roman"/>
        </w:rPr>
        <w:t>. Requests for revisions to assignments will be made on Canvas.</w:t>
      </w:r>
      <w:r w:rsidR="008030F2">
        <w:rPr>
          <w:rFonts w:ascii="Times New Roman" w:hAnsi="Times New Roman" w:cs="Times New Roman"/>
        </w:rPr>
        <w:t xml:space="preserve"> Revisions are due within 3 days.</w:t>
      </w:r>
      <w:r w:rsidR="002E7074">
        <w:rPr>
          <w:rFonts w:ascii="Times New Roman" w:hAnsi="Times New Roman" w:cs="Times New Roman"/>
        </w:rPr>
        <w:t xml:space="preserve"> Be sure to set up your notifications in </w:t>
      </w:r>
      <w:r w:rsidR="002E7074">
        <w:rPr>
          <w:rFonts w:ascii="Times New Roman" w:hAnsi="Times New Roman" w:cs="Times New Roman"/>
        </w:rPr>
        <w:lastRenderedPageBreak/>
        <w:t xml:space="preserve">Canvas to alert you when an announcement is posted, an assignment is due, a grade is released. Here’s how: </w:t>
      </w:r>
      <w:hyperlink r:id="rId10" w:tgtFrame="_blank" w:history="1">
        <w:r w:rsidR="002E7074" w:rsidRPr="002E7074">
          <w:rPr>
            <w:rStyle w:val="Hyperlink"/>
            <w:rFonts w:ascii="Times New Roman" w:hAnsi="Times New Roman" w:cs="Times New Roman"/>
          </w:rPr>
          <w:t>“Getting Started with Canvas” video (and transcript) (Links to an external site.)</w:t>
        </w:r>
      </w:hyperlink>
    </w:p>
    <w:p w14:paraId="64BFEFCB" w14:textId="325F1F24" w:rsidR="00950815" w:rsidRDefault="00950815" w:rsidP="00EF1114">
      <w:pPr>
        <w:rPr>
          <w:rFonts w:ascii="Times New Roman" w:hAnsi="Times New Roman" w:cs="Times New Roman"/>
        </w:rPr>
      </w:pPr>
    </w:p>
    <w:p w14:paraId="4170083E" w14:textId="1348AD27" w:rsidR="007A58E6" w:rsidRPr="007A58E6" w:rsidRDefault="00950815" w:rsidP="007A58E6">
      <w:pPr>
        <w:rPr>
          <w:rFonts w:ascii="Times New Roman" w:hAnsi="Times New Roman" w:cs="Times New Roman"/>
        </w:rPr>
      </w:pPr>
      <w:r>
        <w:rPr>
          <w:rFonts w:ascii="Times New Roman" w:hAnsi="Times New Roman" w:cs="Times New Roman"/>
        </w:rPr>
        <w:t>Zoom</w:t>
      </w:r>
      <w:r w:rsidR="007A58E6">
        <w:rPr>
          <w:rFonts w:ascii="Times New Roman" w:hAnsi="Times New Roman" w:cs="Times New Roman"/>
        </w:rPr>
        <w:t>/WebEx</w:t>
      </w:r>
      <w:r>
        <w:rPr>
          <w:rFonts w:ascii="Times New Roman" w:hAnsi="Times New Roman" w:cs="Times New Roman"/>
        </w:rPr>
        <w:t xml:space="preserve"> policies:</w:t>
      </w:r>
      <w:r w:rsidR="007A58E6">
        <w:rPr>
          <w:rFonts w:ascii="Times New Roman" w:hAnsi="Times New Roman" w:cs="Times New Roman"/>
        </w:rPr>
        <w:t xml:space="preserve"> </w:t>
      </w:r>
      <w:r w:rsidR="007A58E6" w:rsidRPr="007A58E6">
        <w:rPr>
          <w:rFonts w:ascii="Times New Roman" w:hAnsi="Times New Roman" w:cs="Times New Roman"/>
        </w:rPr>
        <w:t>When we meet on Zoom</w:t>
      </w:r>
      <w:r w:rsidR="008030F2">
        <w:rPr>
          <w:rFonts w:ascii="Times New Roman" w:hAnsi="Times New Roman" w:cs="Times New Roman"/>
        </w:rPr>
        <w:t>,</w:t>
      </w:r>
      <w:r w:rsidR="007A58E6">
        <w:rPr>
          <w:rFonts w:ascii="Times New Roman" w:hAnsi="Times New Roman" w:cs="Times New Roman"/>
        </w:rPr>
        <w:t xml:space="preserve"> and in the </w:t>
      </w:r>
      <w:proofErr w:type="gramStart"/>
      <w:r w:rsidR="007A58E6">
        <w:rPr>
          <w:rFonts w:ascii="Times New Roman" w:hAnsi="Times New Roman" w:cs="Times New Roman"/>
        </w:rPr>
        <w:t>event</w:t>
      </w:r>
      <w:proofErr w:type="gramEnd"/>
      <w:r w:rsidR="007A58E6">
        <w:rPr>
          <w:rFonts w:ascii="Times New Roman" w:hAnsi="Times New Roman" w:cs="Times New Roman"/>
        </w:rPr>
        <w:t xml:space="preserve"> you participate in virtual instruction via any </w:t>
      </w:r>
      <w:r w:rsidR="008030F2">
        <w:rPr>
          <w:rFonts w:ascii="Times New Roman" w:hAnsi="Times New Roman" w:cs="Times New Roman"/>
        </w:rPr>
        <w:t xml:space="preserve">other </w:t>
      </w:r>
      <w:r w:rsidR="007A58E6">
        <w:rPr>
          <w:rFonts w:ascii="Times New Roman" w:hAnsi="Times New Roman" w:cs="Times New Roman"/>
        </w:rPr>
        <w:t>livestream services</w:t>
      </w:r>
      <w:r w:rsidR="007A58E6" w:rsidRPr="007A58E6">
        <w:rPr>
          <w:rFonts w:ascii="Times New Roman" w:hAnsi="Times New Roman" w:cs="Times New Roman"/>
        </w:rPr>
        <w:t xml:space="preserve">, your attendance, attention, and participation are expected. Zoom participation requires you to keep your video on </w:t>
      </w:r>
      <w:r w:rsidR="006D4E8F">
        <w:rPr>
          <w:rFonts w:ascii="Times New Roman" w:hAnsi="Times New Roman" w:cs="Times New Roman"/>
        </w:rPr>
        <w:t xml:space="preserve">(face in view) </w:t>
      </w:r>
      <w:r w:rsidR="007A58E6" w:rsidRPr="007A58E6">
        <w:rPr>
          <w:rFonts w:ascii="Times New Roman" w:hAnsi="Times New Roman" w:cs="Times New Roman"/>
        </w:rPr>
        <w:t>and your microphone muted when you are not speaking</w:t>
      </w:r>
      <w:r w:rsidR="007A58E6">
        <w:rPr>
          <w:rFonts w:ascii="Times New Roman" w:hAnsi="Times New Roman" w:cs="Times New Roman"/>
        </w:rPr>
        <w:t xml:space="preserve"> unless otherwise directed</w:t>
      </w:r>
      <w:r w:rsidR="007A58E6" w:rsidRPr="007A58E6">
        <w:rPr>
          <w:rFonts w:ascii="Times New Roman" w:hAnsi="Times New Roman" w:cs="Times New Roman"/>
        </w:rPr>
        <w:t>. Although you may be participating from your domicile, our Zoom</w:t>
      </w:r>
      <w:r w:rsidR="007A58E6">
        <w:rPr>
          <w:rFonts w:ascii="Times New Roman" w:hAnsi="Times New Roman" w:cs="Times New Roman"/>
        </w:rPr>
        <w:t>/</w:t>
      </w:r>
      <w:proofErr w:type="spellStart"/>
      <w:r w:rsidR="007A58E6">
        <w:rPr>
          <w:rFonts w:ascii="Times New Roman" w:hAnsi="Times New Roman" w:cs="Times New Roman"/>
        </w:rPr>
        <w:t>webex</w:t>
      </w:r>
      <w:proofErr w:type="spellEnd"/>
      <w:r w:rsidR="007A58E6" w:rsidRPr="007A58E6">
        <w:rPr>
          <w:rFonts w:ascii="Times New Roman" w:hAnsi="Times New Roman" w:cs="Times New Roman"/>
        </w:rPr>
        <w:t xml:space="preserve"> meetings are professional interactions. You should dress and behave as you would in a normal </w:t>
      </w:r>
      <w:r w:rsidR="008030F2">
        <w:rPr>
          <w:rFonts w:ascii="Times New Roman" w:hAnsi="Times New Roman" w:cs="Times New Roman"/>
        </w:rPr>
        <w:t>face-to-face</w:t>
      </w:r>
      <w:r w:rsidR="007A58E6" w:rsidRPr="007A58E6">
        <w:rPr>
          <w:rFonts w:ascii="Times New Roman" w:hAnsi="Times New Roman" w:cs="Times New Roman"/>
        </w:rPr>
        <w:t xml:space="preserve"> classroom. To the extent possible, please minimize distractions in the background. I</w:t>
      </w:r>
      <w:r w:rsidR="008030F2">
        <w:rPr>
          <w:rFonts w:ascii="Times New Roman" w:hAnsi="Times New Roman" w:cs="Times New Roman"/>
        </w:rPr>
        <w:t xml:space="preserve"> and your clinical educators</w:t>
      </w:r>
      <w:r w:rsidR="007A58E6" w:rsidRPr="007A58E6">
        <w:rPr>
          <w:rFonts w:ascii="Times New Roman" w:hAnsi="Times New Roman" w:cs="Times New Roman"/>
        </w:rPr>
        <w:t xml:space="preserve"> reserve the right to dismiss anyone from a Zoom</w:t>
      </w:r>
      <w:r w:rsidR="007A58E6">
        <w:rPr>
          <w:rFonts w:ascii="Times New Roman" w:hAnsi="Times New Roman" w:cs="Times New Roman"/>
        </w:rPr>
        <w:t>/Webex</w:t>
      </w:r>
      <w:r w:rsidR="007A58E6" w:rsidRPr="007A58E6">
        <w:rPr>
          <w:rFonts w:ascii="Times New Roman" w:hAnsi="Times New Roman" w:cs="Times New Roman"/>
        </w:rPr>
        <w:t xml:space="preserve"> meeting whose environment or behavior is distracting or problematic. If you have any issues with sharing your video feed, adhering to this policy, or anything else related to your use of Zoom</w:t>
      </w:r>
      <w:r w:rsidR="007A58E6">
        <w:rPr>
          <w:rFonts w:ascii="Times New Roman" w:hAnsi="Times New Roman" w:cs="Times New Roman"/>
        </w:rPr>
        <w:t>/Webex</w:t>
      </w:r>
      <w:r w:rsidR="008030F2">
        <w:rPr>
          <w:rFonts w:ascii="Times New Roman" w:hAnsi="Times New Roman" w:cs="Times New Roman"/>
        </w:rPr>
        <w:t>,</w:t>
      </w:r>
      <w:r w:rsidR="007A58E6" w:rsidRPr="007A58E6">
        <w:rPr>
          <w:rFonts w:ascii="Times New Roman" w:hAnsi="Times New Roman" w:cs="Times New Roman"/>
        </w:rPr>
        <w:t xml:space="preserve"> please notify me via email in the first week of class. I’m happy to consider and provide accommodations, but you will need to be in communication with me.</w:t>
      </w:r>
      <w:r w:rsidR="007A58E6">
        <w:rPr>
          <w:rFonts w:ascii="Times New Roman" w:hAnsi="Times New Roman" w:cs="Times New Roman"/>
        </w:rPr>
        <w:t xml:space="preserve"> Also, in order to protect and maintain confidentiality of the students and schools you serve, zoom/</w:t>
      </w:r>
      <w:proofErr w:type="spellStart"/>
      <w:r w:rsidR="007A58E6">
        <w:rPr>
          <w:rFonts w:ascii="Times New Roman" w:hAnsi="Times New Roman" w:cs="Times New Roman"/>
        </w:rPr>
        <w:t>webex</w:t>
      </w:r>
      <w:proofErr w:type="spellEnd"/>
      <w:r w:rsidR="007A58E6">
        <w:rPr>
          <w:rFonts w:ascii="Times New Roman" w:hAnsi="Times New Roman" w:cs="Times New Roman"/>
        </w:rPr>
        <w:t xml:space="preserve"> participation should take place in a setting where privacy can be ensured.</w:t>
      </w:r>
    </w:p>
    <w:p w14:paraId="440A8EA9" w14:textId="77777777" w:rsidR="00CB3789" w:rsidRPr="00594AC8" w:rsidRDefault="00CB3789" w:rsidP="0080515F">
      <w:pPr>
        <w:rPr>
          <w:rFonts w:ascii="Times New Roman" w:hAnsi="Times New Roman" w:cs="Times New Roman"/>
          <w:color w:val="000000" w:themeColor="text1"/>
        </w:rPr>
      </w:pPr>
    </w:p>
    <w:p w14:paraId="70C544F8" w14:textId="220BB181" w:rsidR="00F9084F" w:rsidRDefault="00F9084F" w:rsidP="003D7AE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r w:rsidRPr="00ED1C10">
        <w:rPr>
          <w:rStyle w:val="Heading3Char"/>
          <w:rFonts w:ascii="Times New Roman" w:hAnsi="Times New Roman" w:cs="Times New Roman"/>
          <w:color w:val="000000" w:themeColor="text1"/>
        </w:rPr>
        <w:t xml:space="preserve">Online Document Storage: </w:t>
      </w:r>
      <w:r w:rsidRPr="00F9084F">
        <w:rPr>
          <w:rStyle w:val="Heading3Char"/>
          <w:rFonts w:ascii="Times New Roman" w:hAnsi="Times New Roman" w:cs="Times New Roman"/>
          <w:color w:val="000000" w:themeColor="text1"/>
        </w:rPr>
        <w:t>Box.com is used to store</w:t>
      </w:r>
      <w:r>
        <w:rPr>
          <w:rStyle w:val="Heading3Char"/>
          <w:rFonts w:ascii="Times New Roman" w:hAnsi="Times New Roman" w:cs="Times New Roman"/>
          <w:color w:val="000000" w:themeColor="text1"/>
        </w:rPr>
        <w:t xml:space="preserve"> documentation from all of your field experiences. Your supervisor will create a folder for you during your first practicum. In order to access your folder</w:t>
      </w:r>
      <w:r w:rsidR="008030F2">
        <w:rPr>
          <w:rStyle w:val="Heading3Char"/>
          <w:rFonts w:ascii="Times New Roman" w:hAnsi="Times New Roman" w:cs="Times New Roman"/>
          <w:color w:val="000000" w:themeColor="text1"/>
        </w:rPr>
        <w:t>,</w:t>
      </w:r>
      <w:r>
        <w:rPr>
          <w:rStyle w:val="Heading3Char"/>
          <w:rFonts w:ascii="Times New Roman" w:hAnsi="Times New Roman" w:cs="Times New Roman"/>
          <w:color w:val="000000" w:themeColor="text1"/>
        </w:rPr>
        <w:t xml:space="preserve"> you are required to activate your free box.com account through Auburn University. </w:t>
      </w:r>
      <w:hyperlink r:id="rId11" w:history="1">
        <w:r w:rsidRPr="0052528F">
          <w:rPr>
            <w:rStyle w:val="Hyperlink"/>
            <w:rFonts w:ascii="Times New Roman" w:hAnsi="Times New Roman" w:cs="Times New Roman"/>
          </w:rPr>
          <w:t>Link to establish Box account</w:t>
        </w:r>
      </w:hyperlink>
    </w:p>
    <w:p w14:paraId="546B0BFB" w14:textId="77777777" w:rsidR="00F9084F" w:rsidRDefault="00F9084F" w:rsidP="003D7AE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p>
    <w:p w14:paraId="74D33D83" w14:textId="6A6F9E4D" w:rsidR="00F9084F" w:rsidRDefault="003D7AE6" w:rsidP="003D7AE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ED1C10">
        <w:rPr>
          <w:rStyle w:val="Heading3Char"/>
          <w:rFonts w:ascii="Times New Roman" w:hAnsi="Times New Roman" w:cs="Times New Roman"/>
          <w:color w:val="000000" w:themeColor="text1"/>
        </w:rPr>
        <w:t>Virtual Observations:</w:t>
      </w:r>
      <w:r w:rsidRPr="73873188">
        <w:rPr>
          <w:rFonts w:ascii="Times New Roman" w:hAnsi="Times New Roman" w:cs="Times New Roman"/>
          <w:b/>
          <w:bCs/>
          <w:color w:val="000000" w:themeColor="text1"/>
        </w:rPr>
        <w:t xml:space="preserve"> </w:t>
      </w:r>
      <w:r w:rsidRPr="73873188">
        <w:rPr>
          <w:rFonts w:ascii="Times New Roman" w:hAnsi="Times New Roman" w:cs="Times New Roman"/>
          <w:color w:val="000000" w:themeColor="text1"/>
        </w:rPr>
        <w:t xml:space="preserve">You may be required to record or live stream one or more teaching segment for review and evaluation by your supervisor. These guidelines will help you ensure successful uploading, streaming, and confidentiality protection. It is recommended that you practice these steps prior to your planned live streaming or recording to avoid any problems. </w:t>
      </w:r>
      <w:r w:rsidR="00F9084F">
        <w:rPr>
          <w:rFonts w:ascii="Times New Roman" w:hAnsi="Times New Roman" w:cs="Times New Roman"/>
          <w:color w:val="000000" w:themeColor="text1"/>
        </w:rPr>
        <w:t xml:space="preserve">You will need the </w:t>
      </w:r>
      <w:proofErr w:type="spellStart"/>
      <w:r w:rsidR="00F9084F">
        <w:rPr>
          <w:rFonts w:ascii="Times New Roman" w:hAnsi="Times New Roman" w:cs="Times New Roman"/>
          <w:color w:val="000000" w:themeColor="text1"/>
        </w:rPr>
        <w:t>swivl</w:t>
      </w:r>
      <w:proofErr w:type="spellEnd"/>
      <w:r w:rsidR="00F9084F">
        <w:rPr>
          <w:rFonts w:ascii="Times New Roman" w:hAnsi="Times New Roman" w:cs="Times New Roman"/>
          <w:color w:val="000000" w:themeColor="text1"/>
        </w:rPr>
        <w:t xml:space="preserve"> app on your device, a free </w:t>
      </w:r>
      <w:proofErr w:type="spellStart"/>
      <w:r w:rsidR="00F9084F">
        <w:rPr>
          <w:rFonts w:ascii="Times New Roman" w:hAnsi="Times New Roman" w:cs="Times New Roman"/>
          <w:color w:val="000000" w:themeColor="text1"/>
        </w:rPr>
        <w:t>swivl</w:t>
      </w:r>
      <w:proofErr w:type="spellEnd"/>
      <w:r w:rsidR="00F9084F">
        <w:rPr>
          <w:rFonts w:ascii="Times New Roman" w:hAnsi="Times New Roman" w:cs="Times New Roman"/>
          <w:color w:val="000000" w:themeColor="text1"/>
        </w:rPr>
        <w:t xml:space="preserve"> account, and an activated box.com Auburn account.</w:t>
      </w:r>
      <w:r w:rsidR="00C64FCF">
        <w:rPr>
          <w:rFonts w:ascii="Times New Roman" w:hAnsi="Times New Roman" w:cs="Times New Roman"/>
          <w:color w:val="000000" w:themeColor="text1"/>
        </w:rPr>
        <w:t xml:space="preserve"> When possible, a recording device will be provided to you on loan. This device and any accessories must be returned in good condition after each use.  Failur</w:t>
      </w:r>
      <w:r w:rsidR="002E73D1">
        <w:rPr>
          <w:rFonts w:ascii="Times New Roman" w:hAnsi="Times New Roman" w:cs="Times New Roman"/>
          <w:color w:val="000000" w:themeColor="text1"/>
        </w:rPr>
        <w:t xml:space="preserve">e to return equipment in good condition will require replacement of the equipment </w:t>
      </w:r>
      <w:proofErr w:type="gramStart"/>
      <w:r w:rsidR="002E73D1">
        <w:rPr>
          <w:rFonts w:ascii="Times New Roman" w:hAnsi="Times New Roman" w:cs="Times New Roman"/>
          <w:color w:val="000000" w:themeColor="text1"/>
        </w:rPr>
        <w:t>in order to</w:t>
      </w:r>
      <w:proofErr w:type="gramEnd"/>
      <w:r w:rsidR="002E73D1">
        <w:rPr>
          <w:rFonts w:ascii="Times New Roman" w:hAnsi="Times New Roman" w:cs="Times New Roman"/>
          <w:color w:val="000000" w:themeColor="text1"/>
        </w:rPr>
        <w:t xml:space="preserve"> receive a grade for the course.</w:t>
      </w:r>
    </w:p>
    <w:p w14:paraId="352A5802" w14:textId="77777777" w:rsidR="000278B0" w:rsidRDefault="000278B0" w:rsidP="003D7AE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0854D9ED" w14:textId="4AE30F3D" w:rsidR="000278B0" w:rsidRDefault="000278B0" w:rsidP="003D7AE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roofErr w:type="spellStart"/>
      <w:r>
        <w:rPr>
          <w:rFonts w:ascii="Times New Roman" w:hAnsi="Times New Roman" w:cs="Times New Roman"/>
          <w:color w:val="000000" w:themeColor="text1"/>
        </w:rPr>
        <w:t>GoReact</w:t>
      </w:r>
      <w:proofErr w:type="spellEnd"/>
      <w:r>
        <w:rPr>
          <w:rFonts w:ascii="Times New Roman" w:hAnsi="Times New Roman" w:cs="Times New Roman"/>
          <w:color w:val="000000" w:themeColor="text1"/>
        </w:rPr>
        <w:t xml:space="preserve"> – </w:t>
      </w:r>
      <w:proofErr w:type="spellStart"/>
      <w:r>
        <w:rPr>
          <w:rFonts w:ascii="Times New Roman" w:hAnsi="Times New Roman" w:cs="Times New Roman"/>
          <w:color w:val="000000" w:themeColor="text1"/>
        </w:rPr>
        <w:t>GoReact</w:t>
      </w:r>
      <w:proofErr w:type="spellEnd"/>
      <w:r>
        <w:rPr>
          <w:rFonts w:ascii="Times New Roman" w:hAnsi="Times New Roman" w:cs="Times New Roman"/>
          <w:color w:val="000000" w:themeColor="text1"/>
        </w:rPr>
        <w:t xml:space="preserve"> is a tool embedded in your Canvas course where you can record directly into it or upload a video from another source. You are welcome to borrow a SWIVL (see below) for needed recorded observations as well as for </w:t>
      </w:r>
      <w:proofErr w:type="spellStart"/>
      <w:r>
        <w:rPr>
          <w:rFonts w:ascii="Times New Roman" w:hAnsi="Times New Roman" w:cs="Times New Roman"/>
          <w:color w:val="000000" w:themeColor="text1"/>
        </w:rPr>
        <w:t>edTPA</w:t>
      </w:r>
      <w:proofErr w:type="spellEnd"/>
      <w:r>
        <w:rPr>
          <w:rFonts w:ascii="Times New Roman" w:hAnsi="Times New Roman" w:cs="Times New Roman"/>
          <w:color w:val="000000" w:themeColor="text1"/>
        </w:rPr>
        <w:t xml:space="preserve"> recording.</w:t>
      </w:r>
    </w:p>
    <w:p w14:paraId="3AC61850" w14:textId="5C9F75A6" w:rsidR="00F9084F" w:rsidRDefault="00F9084F" w:rsidP="003D7AE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655666CD" w14:textId="77777777" w:rsidR="00C0661A" w:rsidRDefault="00F9084F" w:rsidP="00C0661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tab/>
      </w:r>
      <w:proofErr w:type="spellStart"/>
      <w:r w:rsidR="00C0661A">
        <w:rPr>
          <w:rFonts w:ascii="Times New Roman" w:hAnsi="Times New Roman" w:cs="Times New Roman"/>
          <w:color w:val="000000" w:themeColor="text1"/>
        </w:rPr>
        <w:t>Swivl</w:t>
      </w:r>
      <w:proofErr w:type="spellEnd"/>
      <w:r w:rsidR="00C0661A">
        <w:rPr>
          <w:rFonts w:ascii="Times New Roman" w:hAnsi="Times New Roman" w:cs="Times New Roman"/>
          <w:color w:val="000000" w:themeColor="text1"/>
        </w:rPr>
        <w:t>:</w:t>
      </w:r>
    </w:p>
    <w:p w14:paraId="3EB2AFD2" w14:textId="0B1B72E4" w:rsidR="00C0661A" w:rsidRDefault="00C0661A" w:rsidP="00C0661A">
      <w:pPr>
        <w:pStyle w:val="ListParagraph"/>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t xml:space="preserve">Set up a free account with SWIVL. </w:t>
      </w:r>
      <w:hyperlink r:id="rId12" w:history="1">
        <w:r w:rsidRPr="00512205">
          <w:rPr>
            <w:rStyle w:val="Hyperlink"/>
            <w:rFonts w:ascii="Times New Roman" w:hAnsi="Times New Roman" w:cs="Times New Roman"/>
          </w:rPr>
          <w:t>Link to SWIVL Sign Up</w:t>
        </w:r>
      </w:hyperlink>
    </w:p>
    <w:p w14:paraId="680FF3F6" w14:textId="77777777" w:rsidR="00C0661A" w:rsidRDefault="00C0661A" w:rsidP="00C0661A">
      <w:pPr>
        <w:pStyle w:val="ListParagraph"/>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t>Download the SWIVL app on the device you will use to record if a device is not being provided to you.</w:t>
      </w:r>
    </w:p>
    <w:p w14:paraId="470F1B0E" w14:textId="6D1AD8C0" w:rsidR="00C0661A" w:rsidRPr="00C64FCF" w:rsidRDefault="00E76AA3" w:rsidP="00C0661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14:anchorId="39FA3D94" wp14:editId="23C1DA57">
            <wp:extent cx="947932" cy="2055137"/>
            <wp:effectExtent l="0" t="0" r="5080" b="2540"/>
            <wp:docPr id="1475857008" name="Picture 1" descr="Screenshot of the Swivl Capture App as it appears in the App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857008" name="Picture 1" descr="Screenshot of the Swivl Capture App as it appears in the App Store"/>
                    <pic:cNvPicPr/>
                  </pic:nvPicPr>
                  <pic:blipFill>
                    <a:blip r:embed="rId13">
                      <a:extLst>
                        <a:ext uri="{28A0092B-C50C-407E-A947-70E740481C1C}">
                          <a14:useLocalDpi xmlns:a14="http://schemas.microsoft.com/office/drawing/2010/main" val="0"/>
                        </a:ext>
                      </a:extLst>
                    </a:blip>
                    <a:stretch>
                      <a:fillRect/>
                    </a:stretch>
                  </pic:blipFill>
                  <pic:spPr>
                    <a:xfrm>
                      <a:off x="0" y="0"/>
                      <a:ext cx="983335" cy="2131892"/>
                    </a:xfrm>
                    <a:prstGeom prst="rect">
                      <a:avLst/>
                    </a:prstGeom>
                  </pic:spPr>
                </pic:pic>
              </a:graphicData>
            </a:graphic>
          </wp:inline>
        </w:drawing>
      </w:r>
    </w:p>
    <w:p w14:paraId="5679D8D8" w14:textId="77777777" w:rsidR="00E76AA3" w:rsidRDefault="00C0661A" w:rsidP="00C0661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tab/>
      </w:r>
    </w:p>
    <w:p w14:paraId="298DB723" w14:textId="27FAAADE" w:rsidR="00C0661A" w:rsidRPr="002E73D1" w:rsidRDefault="00C0661A" w:rsidP="00C0661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sidRPr="002E73D1">
        <w:rPr>
          <w:rFonts w:ascii="Times New Roman" w:hAnsi="Times New Roman" w:cs="Times New Roman"/>
          <w:color w:val="000000" w:themeColor="text1"/>
          <w:u w:val="single"/>
        </w:rPr>
        <w:t>Recording:</w:t>
      </w:r>
    </w:p>
    <w:p w14:paraId="3CB78565" w14:textId="59BF29DB" w:rsidR="00C0661A" w:rsidRPr="00A27D73" w:rsidRDefault="00C0661A" w:rsidP="00C0661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Pr>
          <w:rFonts w:ascii="Times New Roman" w:hAnsi="Times New Roman" w:cs="Times New Roman"/>
          <w:color w:val="000000" w:themeColor="text1"/>
        </w:rPr>
        <w:t>First, you</w:t>
      </w:r>
      <w:r w:rsidRPr="73873188">
        <w:rPr>
          <w:rFonts w:ascii="Times New Roman" w:hAnsi="Times New Roman" w:cs="Times New Roman"/>
          <w:color w:val="000000" w:themeColor="text1"/>
        </w:rPr>
        <w:t xml:space="preserve"> will record the teaching segment. Next, you </w:t>
      </w:r>
      <w:r>
        <w:rPr>
          <w:rFonts w:ascii="Times New Roman" w:hAnsi="Times New Roman" w:cs="Times New Roman"/>
          <w:color w:val="000000" w:themeColor="text1"/>
        </w:rPr>
        <w:t xml:space="preserve">download the .mp4 file and </w:t>
      </w:r>
      <w:r w:rsidRPr="73873188">
        <w:rPr>
          <w:rFonts w:ascii="Times New Roman" w:hAnsi="Times New Roman" w:cs="Times New Roman"/>
          <w:color w:val="000000" w:themeColor="text1"/>
        </w:rPr>
        <w:t xml:space="preserve">upload </w:t>
      </w:r>
      <w:r>
        <w:rPr>
          <w:rFonts w:ascii="Times New Roman" w:hAnsi="Times New Roman" w:cs="Times New Roman"/>
          <w:color w:val="000000" w:themeColor="text1"/>
        </w:rPr>
        <w:t>it</w:t>
      </w:r>
      <w:r w:rsidRPr="73873188">
        <w:rPr>
          <w:rFonts w:ascii="Times New Roman" w:hAnsi="Times New Roman" w:cs="Times New Roman"/>
          <w:color w:val="000000" w:themeColor="text1"/>
        </w:rPr>
        <w:t xml:space="preserve"> to Box.com to your Field Experience documentation folder created by your supervisor</w:t>
      </w:r>
      <w:r w:rsidR="00E76AA3">
        <w:rPr>
          <w:rFonts w:ascii="Times New Roman" w:hAnsi="Times New Roman" w:cs="Times New Roman"/>
          <w:color w:val="000000" w:themeColor="text1"/>
        </w:rPr>
        <w:t xml:space="preserve"> OR directly into the </w:t>
      </w:r>
      <w:proofErr w:type="spellStart"/>
      <w:r w:rsidR="00E76AA3">
        <w:rPr>
          <w:rFonts w:ascii="Times New Roman" w:hAnsi="Times New Roman" w:cs="Times New Roman"/>
          <w:color w:val="000000" w:themeColor="text1"/>
        </w:rPr>
        <w:t>GoReact</w:t>
      </w:r>
      <w:proofErr w:type="spellEnd"/>
      <w:r w:rsidR="00E76AA3">
        <w:rPr>
          <w:rFonts w:ascii="Times New Roman" w:hAnsi="Times New Roman" w:cs="Times New Roman"/>
          <w:color w:val="000000" w:themeColor="text1"/>
        </w:rPr>
        <w:t xml:space="preserve"> Assignment link on Canvas</w:t>
      </w:r>
      <w:r w:rsidRPr="73873188">
        <w:rPr>
          <w:rFonts w:ascii="Times New Roman" w:hAnsi="Times New Roman" w:cs="Times New Roman"/>
          <w:color w:val="000000" w:themeColor="text1"/>
        </w:rPr>
        <w:t xml:space="preserve">. Email your supervisor when it has been uploaded. Remember, you must </w:t>
      </w:r>
      <w:proofErr w:type="gramStart"/>
      <w:r w:rsidRPr="73873188">
        <w:rPr>
          <w:rFonts w:ascii="Times New Roman" w:hAnsi="Times New Roman" w:cs="Times New Roman"/>
          <w:color w:val="000000" w:themeColor="text1"/>
        </w:rPr>
        <w:t xml:space="preserve">protect </w:t>
      </w:r>
      <w:r w:rsidRPr="73873188">
        <w:rPr>
          <w:rFonts w:ascii="Times New Roman" w:hAnsi="Times New Roman" w:cs="Times New Roman"/>
          <w:color w:val="000000" w:themeColor="text1"/>
        </w:rPr>
        <w:lastRenderedPageBreak/>
        <w:t>the confidentiality of your learners at all times</w:t>
      </w:r>
      <w:proofErr w:type="gramEnd"/>
      <w:r w:rsidRPr="73873188">
        <w:rPr>
          <w:rFonts w:ascii="Times New Roman" w:hAnsi="Times New Roman" w:cs="Times New Roman"/>
          <w:color w:val="000000" w:themeColor="text1"/>
        </w:rPr>
        <w:t xml:space="preserve">. The video must be deleted from your device and Box after your supervisor has reviewed it.  </w:t>
      </w:r>
    </w:p>
    <w:p w14:paraId="678538B3" w14:textId="77777777" w:rsidR="00C0661A" w:rsidRDefault="00C0661A" w:rsidP="00C0661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p>
    <w:p w14:paraId="7CDD1007" w14:textId="77777777" w:rsidR="00C0661A" w:rsidRPr="00A27D73" w:rsidRDefault="00C0661A" w:rsidP="00C0661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sidRPr="73873188">
        <w:rPr>
          <w:rFonts w:ascii="Times New Roman" w:hAnsi="Times New Roman" w:cs="Times New Roman"/>
          <w:color w:val="000000" w:themeColor="text1"/>
        </w:rPr>
        <w:t>Please note: some schools require special permission to video learners. It is your responsibility to consult your clinical educator to determine if parent consent is needed.  A letter can be provided for you to send home in advance. Please request the letter at least a week in advance of your planned recording date. Also note that instructions are provided on Canvas on blurring faces in videos to protect confidentiality.</w:t>
      </w:r>
    </w:p>
    <w:p w14:paraId="47BCD70D" w14:textId="77777777" w:rsidR="00C0661A" w:rsidRDefault="00C0661A" w:rsidP="00C0661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3292E6F7" w14:textId="77777777" w:rsidR="00C0661A" w:rsidRPr="002E73D1" w:rsidRDefault="00C0661A" w:rsidP="00C0661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Livestreaming:</w:t>
      </w:r>
    </w:p>
    <w:p w14:paraId="48B35205" w14:textId="77777777" w:rsidR="00C0661A" w:rsidRDefault="00C0661A" w:rsidP="00C0661A">
      <w:pPr>
        <w:ind w:left="360"/>
        <w:rPr>
          <w:rFonts w:ascii="Times New Roman" w:hAnsi="Times New Roman" w:cs="Times New Roman"/>
          <w:color w:val="000000" w:themeColor="text1"/>
        </w:rPr>
      </w:pPr>
      <w:r w:rsidRPr="73873188">
        <w:rPr>
          <w:rFonts w:ascii="Times New Roman" w:hAnsi="Times New Roman" w:cs="Times New Roman"/>
          <w:color w:val="000000" w:themeColor="text1"/>
        </w:rPr>
        <w:t xml:space="preserve">If a video recorded observation is not possible due to school partner regulations, an electronic observation might be conducted using </w:t>
      </w:r>
      <w:proofErr w:type="gramStart"/>
      <w:r w:rsidRPr="73873188">
        <w:rPr>
          <w:rFonts w:ascii="Times New Roman" w:hAnsi="Times New Roman" w:cs="Times New Roman"/>
          <w:color w:val="000000" w:themeColor="text1"/>
        </w:rPr>
        <w:t>Zoom</w:t>
      </w:r>
      <w:proofErr w:type="gramEnd"/>
      <w:r w:rsidRPr="73873188">
        <w:rPr>
          <w:rFonts w:ascii="Times New Roman" w:hAnsi="Times New Roman" w:cs="Times New Roman"/>
          <w:color w:val="000000" w:themeColor="text1"/>
        </w:rPr>
        <w:t xml:space="preserve"> so no recording of the teaching segment is required.</w:t>
      </w:r>
      <w:r>
        <w:rPr>
          <w:rFonts w:ascii="Times New Roman" w:hAnsi="Times New Roman" w:cs="Times New Roman"/>
          <w:color w:val="000000" w:themeColor="text1"/>
        </w:rPr>
        <w:t xml:space="preserve"> Livestream observations may be utilized on other occasions as well. Livestreaming on zoom can be performed using the </w:t>
      </w:r>
      <w:proofErr w:type="spellStart"/>
      <w:r>
        <w:rPr>
          <w:rFonts w:ascii="Times New Roman" w:hAnsi="Times New Roman" w:cs="Times New Roman"/>
          <w:color w:val="000000" w:themeColor="text1"/>
        </w:rPr>
        <w:t>swivl</w:t>
      </w:r>
      <w:proofErr w:type="spellEnd"/>
      <w:r>
        <w:rPr>
          <w:rFonts w:ascii="Times New Roman" w:hAnsi="Times New Roman" w:cs="Times New Roman"/>
          <w:color w:val="000000" w:themeColor="text1"/>
        </w:rPr>
        <w:t xml:space="preserve"> app on a device that has access to the internet.</w:t>
      </w:r>
    </w:p>
    <w:p w14:paraId="19816AC5" w14:textId="225E5DD0" w:rsidR="0052528F" w:rsidRPr="00594AC8" w:rsidRDefault="0052528F" w:rsidP="00C0661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71DEAC29" w14:textId="15D8C645"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5407D0">
      <w:pPr>
        <w:numPr>
          <w:ilvl w:val="0"/>
          <w:numId w:val="2"/>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5407D0">
      <w:pPr>
        <w:numPr>
          <w:ilvl w:val="0"/>
          <w:numId w:val="2"/>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5407D0">
      <w:pPr>
        <w:numPr>
          <w:ilvl w:val="0"/>
          <w:numId w:val="2"/>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5407D0">
      <w:pPr>
        <w:numPr>
          <w:ilvl w:val="0"/>
          <w:numId w:val="2"/>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527E45D9"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practica, and </w:t>
      </w:r>
      <w:r w:rsidR="00372BDA">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These regulations are based on those of schools and early intervention programs in which </w:t>
      </w:r>
      <w:r w:rsidR="00372BDA">
        <w:rPr>
          <w:rFonts w:ascii="Times New Roman" w:hAnsi="Times New Roman" w:cs="Times New Roman"/>
          <w:color w:val="000000" w:themeColor="text1"/>
        </w:rPr>
        <w:t>completers</w:t>
      </w:r>
      <w:r w:rsidRPr="00594AC8">
        <w:rPr>
          <w:rFonts w:ascii="Times New Roman" w:hAnsi="Times New Roman" w:cs="Times New Roman"/>
          <w:color w:val="000000" w:themeColor="text1"/>
        </w:rPr>
        <w:t xml:space="preserve"> of the program will be working.</w:t>
      </w:r>
    </w:p>
    <w:p w14:paraId="0EB1B654" w14:textId="0C2B5D41" w:rsidR="00CB3789" w:rsidRPr="00594AC8" w:rsidRDefault="00372BDA" w:rsidP="005407D0">
      <w:pPr>
        <w:numPr>
          <w:ilvl w:val="0"/>
          <w:numId w:val="3"/>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Candidates</w:t>
      </w:r>
      <w:r w:rsidR="00CB3789" w:rsidRPr="00594AC8">
        <w:rPr>
          <w:rFonts w:ascii="Times New Roman" w:hAnsi="Times New Roman" w:cs="Times New Roman"/>
          <w:color w:val="000000" w:themeColor="text1"/>
        </w:rPr>
        <w:t xml:space="preserve"> keep their hair clean, groomed, and away from the eyes and face.</w:t>
      </w:r>
    </w:p>
    <w:p w14:paraId="52AC782D" w14:textId="329B9F67" w:rsidR="00CB3789" w:rsidRPr="00594AC8" w:rsidRDefault="00372BDA" w:rsidP="005407D0">
      <w:pPr>
        <w:numPr>
          <w:ilvl w:val="0"/>
          <w:numId w:val="3"/>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Candidates</w:t>
      </w:r>
      <w:r w:rsidR="00CB3789" w:rsidRPr="00594AC8">
        <w:rPr>
          <w:rFonts w:ascii="Times New Roman" w:hAnsi="Times New Roman" w:cs="Times New Roman"/>
          <w:color w:val="000000" w:themeColor="text1"/>
        </w:rPr>
        <w:t xml:space="preserve"> </w:t>
      </w:r>
      <w:r w:rsidR="00E76AA3">
        <w:rPr>
          <w:rFonts w:ascii="Times New Roman" w:hAnsi="Times New Roman" w:cs="Times New Roman"/>
          <w:color w:val="000000" w:themeColor="text1"/>
        </w:rPr>
        <w:t xml:space="preserve">are advised to </w:t>
      </w:r>
      <w:r w:rsidR="00CB3789" w:rsidRPr="00594AC8">
        <w:rPr>
          <w:rFonts w:ascii="Times New Roman" w:hAnsi="Times New Roman" w:cs="Times New Roman"/>
          <w:color w:val="000000" w:themeColor="text1"/>
        </w:rPr>
        <w:t>wear closed-toed shoes/foot garments.</w:t>
      </w:r>
    </w:p>
    <w:p w14:paraId="3D8B3103" w14:textId="20D9E1C7" w:rsidR="00CB3789" w:rsidRPr="00594AC8" w:rsidRDefault="00372BDA" w:rsidP="005407D0">
      <w:pPr>
        <w:numPr>
          <w:ilvl w:val="0"/>
          <w:numId w:val="3"/>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Candidates</w:t>
      </w:r>
      <w:r w:rsidR="00CB3789" w:rsidRPr="00594AC8">
        <w:rPr>
          <w:rFonts w:ascii="Times New Roman" w:hAnsi="Times New Roman" w:cs="Times New Roman"/>
          <w:color w:val="000000" w:themeColor="text1"/>
        </w:rPr>
        <w:t xml:space="preserve"> are neat and clean at </w:t>
      </w:r>
      <w:r>
        <w:rPr>
          <w:rFonts w:ascii="Times New Roman" w:hAnsi="Times New Roman" w:cs="Times New Roman"/>
          <w:color w:val="000000" w:themeColor="text1"/>
        </w:rPr>
        <w:t>all</w:t>
      </w:r>
      <w:r w:rsidR="00CB3789" w:rsidRPr="00594AC8">
        <w:rPr>
          <w:rFonts w:ascii="Times New Roman" w:hAnsi="Times New Roman" w:cs="Times New Roman"/>
          <w:color w:val="000000" w:themeColor="text1"/>
        </w:rPr>
        <w:t xml:space="preserve"> times.</w:t>
      </w:r>
    </w:p>
    <w:p w14:paraId="1FE411B0" w14:textId="77777777" w:rsidR="00CB3789" w:rsidRPr="00594AC8" w:rsidRDefault="00CB3789" w:rsidP="005407D0">
      <w:pPr>
        <w:numPr>
          <w:ilvl w:val="0"/>
          <w:numId w:val="3"/>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5407D0">
      <w:pPr>
        <w:numPr>
          <w:ilvl w:val="0"/>
          <w:numId w:val="3"/>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5407D0">
      <w:pPr>
        <w:numPr>
          <w:ilvl w:val="0"/>
          <w:numId w:val="3"/>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3CFE8D43" w14:textId="50792D04" w:rsidR="003D5FDB" w:rsidRDefault="00CB3789" w:rsidP="005407D0">
      <w:pPr>
        <w:numPr>
          <w:ilvl w:val="0"/>
          <w:numId w:val="3"/>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w:t>
      </w:r>
      <w:r w:rsidR="006D4E8F">
        <w:rPr>
          <w:rFonts w:ascii="Times New Roman" w:hAnsi="Times New Roman" w:cs="Times New Roman"/>
          <w:color w:val="000000" w:themeColor="text1"/>
        </w:rPr>
        <w:t xml:space="preserve"> – must abide by school system guidelines.</w:t>
      </w:r>
    </w:p>
    <w:p w14:paraId="19C78183" w14:textId="66276AB6" w:rsidR="008E4DCD" w:rsidRDefault="008E4DCD" w:rsidP="005407D0">
      <w:pPr>
        <w:numPr>
          <w:ilvl w:val="0"/>
          <w:numId w:val="3"/>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 xml:space="preserve">School system dress codes </w:t>
      </w:r>
      <w:r w:rsidR="006D4E8F">
        <w:rPr>
          <w:rFonts w:ascii="Times New Roman" w:hAnsi="Times New Roman" w:cs="Times New Roman"/>
          <w:color w:val="000000" w:themeColor="text1"/>
        </w:rPr>
        <w:t>m</w:t>
      </w:r>
      <w:r>
        <w:rPr>
          <w:rFonts w:ascii="Times New Roman" w:hAnsi="Times New Roman" w:cs="Times New Roman"/>
          <w:color w:val="000000" w:themeColor="text1"/>
        </w:rPr>
        <w:t xml:space="preserve">ust be </w:t>
      </w:r>
      <w:proofErr w:type="gramStart"/>
      <w:r>
        <w:rPr>
          <w:rFonts w:ascii="Times New Roman" w:hAnsi="Times New Roman" w:cs="Times New Roman"/>
          <w:color w:val="000000" w:themeColor="text1"/>
        </w:rPr>
        <w:t>followed at all times</w:t>
      </w:r>
      <w:proofErr w:type="gramEnd"/>
      <w:r>
        <w:rPr>
          <w:rFonts w:ascii="Times New Roman" w:hAnsi="Times New Roman" w:cs="Times New Roman"/>
          <w:color w:val="000000" w:themeColor="text1"/>
        </w:rPr>
        <w:t>.</w:t>
      </w:r>
    </w:p>
    <w:p w14:paraId="7E684A8E" w14:textId="77777777" w:rsidR="003D5FDB" w:rsidRPr="003D5FDB" w:rsidRDefault="003D5FDB" w:rsidP="003D5FDB">
      <w:pPr>
        <w:tabs>
          <w:tab w:val="left" w:pos="540"/>
        </w:tabs>
        <w:spacing w:after="200" w:line="276" w:lineRule="auto"/>
        <w:contextualSpacing/>
        <w:rPr>
          <w:rStyle w:val="Heading3Char"/>
          <w:rFonts w:ascii="Times New Roman" w:eastAsiaTheme="minorHAnsi" w:hAnsi="Times New Roman" w:cs="Times New Roman"/>
          <w:color w:val="000000" w:themeColor="text1"/>
        </w:rPr>
      </w:pPr>
    </w:p>
    <w:p w14:paraId="715AB2AF" w14:textId="2DC00433" w:rsidR="003D5FDB" w:rsidRDefault="003D5FDB" w:rsidP="003D5FDB">
      <w:pPr>
        <w:rPr>
          <w:rFonts w:ascii="Times New Roman" w:eastAsia="Times New Roman" w:hAnsi="Times New Roman" w:cs="Times New Roman"/>
        </w:rPr>
      </w:pPr>
      <w:r w:rsidRPr="003D5FDB">
        <w:rPr>
          <w:rFonts w:ascii="Times New Roman" w:eastAsia="Times New Roman" w:hAnsi="Times New Roman" w:cs="Times New Roman"/>
        </w:rPr>
        <w:t xml:space="preserve">Forms of Address: Names and Pronouns </w:t>
      </w:r>
    </w:p>
    <w:p w14:paraId="49800EF3" w14:textId="50F56619" w:rsidR="003D5FDB" w:rsidRPr="003D5FDB" w:rsidRDefault="003D5FDB" w:rsidP="003D5FDB">
      <w:pPr>
        <w:rPr>
          <w:rFonts w:ascii="Times New Roman" w:eastAsia="Times New Roman" w:hAnsi="Times New Roman" w:cs="Times New Roman"/>
        </w:rPr>
      </w:pPr>
      <w:r w:rsidRPr="003D5FDB">
        <w:rPr>
          <w:rFonts w:ascii="Times New Roman" w:eastAsia="Times New Roman" w:hAnsi="Times New Roman" w:cs="Times New Roman"/>
        </w:rPr>
        <w:t>Our institution's non-discrimination policy includes gender, gender identity, gender expression, sexual orientation, and sexual identity, and requires all Auburn-affiliated personnel to take reasonable steps to ensure equitable experiences. One way we can support self-identification is by honoring the name and pronouns that each of us go by. Many people (e.g. international students, trans people, and others)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 The pronouns someone indicates are not necessarily indicative of their gender identity.</w:t>
      </w:r>
    </w:p>
    <w:p w14:paraId="0E398D7B" w14:textId="77777777" w:rsidR="003D5FDB" w:rsidRDefault="003D5FDB" w:rsidP="00CB3789">
      <w:pPr>
        <w:pStyle w:val="Default"/>
        <w:tabs>
          <w:tab w:val="left" w:pos="540"/>
        </w:tabs>
        <w:rPr>
          <w:rStyle w:val="Heading3Char"/>
          <w:rFonts w:ascii="Times New Roman" w:hAnsi="Times New Roman" w:cs="Times New Roman"/>
          <w:color w:val="000000" w:themeColor="text1"/>
        </w:rPr>
      </w:pPr>
    </w:p>
    <w:p w14:paraId="12B062FD" w14:textId="6FBBAF1B"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 xml:space="preserve">Accommodations for </w:t>
      </w:r>
      <w:r w:rsidR="00372BDA">
        <w:rPr>
          <w:rStyle w:val="Heading3Char"/>
          <w:rFonts w:ascii="Times New Roman" w:hAnsi="Times New Roman" w:cs="Times New Roman"/>
          <w:color w:val="000000" w:themeColor="text1"/>
        </w:rPr>
        <w:t>Candidates</w:t>
      </w:r>
      <w:r w:rsidRPr="00594AC8">
        <w:rPr>
          <w:rStyle w:val="Heading3Char"/>
          <w:rFonts w:ascii="Times New Roman" w:hAnsi="Times New Roman" w:cs="Times New Roman"/>
          <w:color w:val="000000" w:themeColor="text1"/>
        </w:rPr>
        <w:t xml:space="preserve"> with Disabilities:</w:t>
      </w:r>
      <w:r w:rsidRPr="00594AC8">
        <w:rPr>
          <w:color w:val="000000" w:themeColor="text1"/>
        </w:rPr>
        <w:t xml:space="preserve"> </w:t>
      </w:r>
      <w:r w:rsidR="00372BDA">
        <w:rPr>
          <w:rStyle w:val="apple-style-span"/>
          <w:color w:val="000000" w:themeColor="text1"/>
        </w:rPr>
        <w:t>Candidates</w:t>
      </w:r>
      <w:r w:rsidRPr="00594AC8">
        <w:rPr>
          <w:rStyle w:val="apple-style-span"/>
          <w:color w:val="000000" w:themeColor="text1"/>
        </w:rPr>
        <w:t xml:space="preserve"> who need accommodations are asked to electronically submit their approved accommodations through AU Access and to arrange a meeting during </w:t>
      </w:r>
      <w:r w:rsidRPr="00594AC8">
        <w:rPr>
          <w:rStyle w:val="apple-style-span"/>
          <w:color w:val="000000" w:themeColor="text1"/>
        </w:rPr>
        <w:lastRenderedPageBreak/>
        <w:t>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r w:rsidR="00372BDA">
        <w:rPr>
          <w:rStyle w:val="apple-style-span"/>
          <w:color w:val="000000" w:themeColor="text1"/>
        </w:rPr>
        <w:t xml:space="preserve"> If your accommodations will be needed at your clinical residency site, you should also arrange a meeting with your clinical educator to discuss.</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4"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5502F4EB" w14:textId="77777777" w:rsidR="002E73D1" w:rsidRDefault="002E73D1" w:rsidP="00372BDA">
      <w:pPr>
        <w:rPr>
          <w:rFonts w:ascii="Times New Roman" w:hAnsi="Times New Roman" w:cs="Times New Roman"/>
          <w:color w:val="000000" w:themeColor="text1"/>
        </w:rPr>
      </w:pPr>
    </w:p>
    <w:p w14:paraId="75CF6CE6" w14:textId="067BC360" w:rsidR="00854A79" w:rsidRDefault="00854A79" w:rsidP="00372BDA">
      <w:pPr>
        <w:rPr>
          <w:rFonts w:ascii="Times New Roman" w:hAnsi="Times New Roman" w:cs="Times New Roman"/>
          <w:color w:val="000000" w:themeColor="text1"/>
        </w:rPr>
      </w:pPr>
      <w:r>
        <w:rPr>
          <w:rFonts w:ascii="Times New Roman" w:hAnsi="Times New Roman" w:cs="Times New Roman"/>
          <w:color w:val="000000" w:themeColor="text1"/>
        </w:rPr>
        <w:t>Resolving Concerns Regarding Clinical Residency:</w:t>
      </w:r>
    </w:p>
    <w:p w14:paraId="42BF80C4" w14:textId="54CF6057" w:rsidR="00854A79" w:rsidRPr="00D74A91" w:rsidRDefault="00854A79" w:rsidP="00854A79">
      <w:pPr>
        <w:autoSpaceDE w:val="0"/>
        <w:autoSpaceDN w:val="0"/>
        <w:adjustRightInd w:val="0"/>
        <w:rPr>
          <w:rFonts w:ascii="Times New Roman" w:hAnsi="Times New Roman" w:cs="Times New Roman"/>
          <w:color w:val="000000"/>
        </w:rPr>
      </w:pPr>
      <w:r w:rsidRPr="00D74A91">
        <w:rPr>
          <w:rFonts w:ascii="Times New Roman" w:hAnsi="Times New Roman" w:cs="Times New Roman"/>
          <w:color w:val="000000"/>
        </w:rPr>
        <w:t xml:space="preserve">Work with your clinical educator and university supervisor to resolve clinical residency concerns in a professional manner. You are expected to follow the chain of command in resolving issues that occur during your clinical residency. If an issue relates to occurrences at the school site, discuss your concerns with the </w:t>
      </w:r>
      <w:r w:rsidR="00A02DE9" w:rsidRPr="00D74A91">
        <w:rPr>
          <w:rFonts w:ascii="Times New Roman" w:hAnsi="Times New Roman" w:cs="Times New Roman"/>
          <w:color w:val="000000"/>
        </w:rPr>
        <w:t>clinical educator</w:t>
      </w:r>
      <w:r w:rsidRPr="00D74A91">
        <w:rPr>
          <w:rFonts w:ascii="Times New Roman" w:hAnsi="Times New Roman" w:cs="Times New Roman"/>
          <w:color w:val="000000"/>
        </w:rPr>
        <w:t xml:space="preserve"> and keep your university supervisor apprised of the situation. If an issue relates to clinical residencies requirements or supervision, share your concerns with your university supervisor. If issues are not resolved through these efforts, share your concerns with the person in the next level of authority at the institution. </w:t>
      </w:r>
    </w:p>
    <w:p w14:paraId="6615AF6F" w14:textId="77777777" w:rsidR="00854A79" w:rsidRDefault="00854A79" w:rsidP="00372BDA">
      <w:pPr>
        <w:rPr>
          <w:rFonts w:ascii="Times New Roman" w:hAnsi="Times New Roman" w:cs="Times New Roman"/>
          <w:color w:val="000000" w:themeColor="text1"/>
        </w:rPr>
      </w:pPr>
    </w:p>
    <w:p w14:paraId="74D3476B" w14:textId="02FB17DF" w:rsidR="00372BDA" w:rsidRPr="00372BDA" w:rsidRDefault="00372BDA" w:rsidP="00372BDA">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5" w:history="1">
        <w:r w:rsidRPr="00A27361">
          <w:rPr>
            <w:rStyle w:val="Hyperlink"/>
            <w:rFonts w:ascii="Times New Roman" w:hAnsi="Times New Roman" w:cs="Times New Roman"/>
            <w:color w:val="000000" w:themeColor="text1"/>
          </w:rPr>
          <w:t>Student Academic Grievance Policy</w:t>
        </w:r>
      </w:hyperlink>
      <w:r w:rsidRPr="00372BDA">
        <w:rPr>
          <w:rFonts w:ascii="Times New Roman" w:hAnsi="Times New Roman" w:cs="Times New Roman"/>
          <w:color w:val="333333"/>
          <w:shd w:val="clear" w:color="auto" w:fill="FFFFFF"/>
        </w:rPr>
        <w:t>.</w:t>
      </w:r>
    </w:p>
    <w:p w14:paraId="1ADF839D" w14:textId="669D46E2" w:rsidR="00854A79" w:rsidRDefault="00854A79" w:rsidP="00304123">
      <w:pPr>
        <w:tabs>
          <w:tab w:val="left" w:pos="540"/>
          <w:tab w:val="left" w:pos="9360"/>
        </w:tabs>
        <w:rPr>
          <w:rFonts w:ascii="Times New Roman" w:hAnsi="Times New Roman" w:cs="Times New Roman"/>
          <w:color w:val="000000" w:themeColor="text1"/>
        </w:rPr>
      </w:pPr>
    </w:p>
    <w:p w14:paraId="56D5CE2C" w14:textId="1B67989F" w:rsidR="00C86D1A" w:rsidRPr="00C86D1A" w:rsidRDefault="00C86D1A" w:rsidP="00C86D1A">
      <w:pPr>
        <w:tabs>
          <w:tab w:val="left" w:pos="540"/>
          <w:tab w:val="left" w:pos="9360"/>
        </w:tabs>
        <w:rPr>
          <w:rFonts w:ascii="Times New Roman" w:hAnsi="Times New Roman" w:cs="Times New Roman"/>
          <w:color w:val="000000" w:themeColor="text1"/>
        </w:rPr>
      </w:pPr>
      <w:r w:rsidRPr="00C86D1A">
        <w:rPr>
          <w:rStyle w:val="Heading3Char"/>
          <w:rFonts w:ascii="Times New Roman" w:hAnsi="Times New Roman" w:cs="Times New Roman"/>
          <w:color w:val="000000" w:themeColor="text1"/>
        </w:rPr>
        <w:t>Instructional Contingency Plans:</w:t>
      </w:r>
      <w:r w:rsidRPr="00C86D1A">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79EA31A0" w14:textId="287EAF80" w:rsidR="008552BD" w:rsidRDefault="008552BD" w:rsidP="00FE574D">
      <w:pPr>
        <w:tabs>
          <w:tab w:val="left" w:pos="540"/>
          <w:tab w:val="left" w:pos="9360"/>
        </w:tabs>
        <w:rPr>
          <w:rFonts w:ascii="Times New Roman" w:hAnsi="Times New Roman" w:cs="Times New Roman"/>
          <w:color w:val="000000" w:themeColor="text1"/>
        </w:rPr>
      </w:pPr>
    </w:p>
    <w:p w14:paraId="1F1F9C64" w14:textId="7C6F2051" w:rsidR="008552BD" w:rsidRDefault="008552BD" w:rsidP="00FE574D">
      <w:pPr>
        <w:tabs>
          <w:tab w:val="left" w:pos="540"/>
          <w:tab w:val="left" w:pos="9360"/>
        </w:tabs>
        <w:rPr>
          <w:rFonts w:ascii="Times New Roman" w:hAnsi="Times New Roman" w:cs="Times New Roman"/>
          <w:color w:val="000000" w:themeColor="text1"/>
        </w:rPr>
      </w:pPr>
      <w:r w:rsidRPr="008552BD">
        <w:rPr>
          <w:rFonts w:ascii="Times New Roman" w:hAnsi="Times New Roman" w:cs="Times New Roman"/>
          <w:color w:val="000000" w:themeColor="text1"/>
          <w:u w:val="single"/>
        </w:rPr>
        <w:t>Health and Well-Being Resources</w:t>
      </w:r>
      <w:r>
        <w:rPr>
          <w:rFonts w:ascii="Times New Roman" w:hAnsi="Times New Roman" w:cs="Times New Roman"/>
          <w:color w:val="000000" w:themeColor="text1"/>
        </w:rPr>
        <w:t>:</w:t>
      </w:r>
    </w:p>
    <w:p w14:paraId="4E37D131" w14:textId="066BCE63" w:rsidR="008552BD" w:rsidRDefault="008552BD" w:rsidP="00FE574D">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Everyone is encouraged to take care of themselves and their peers. If you need additional support, there are several resources on campus to assist you:</w:t>
      </w:r>
    </w:p>
    <w:p w14:paraId="356E3BF0" w14:textId="793B7999" w:rsidR="008552BD" w:rsidRDefault="008552BD" w:rsidP="005407D0">
      <w:pPr>
        <w:pStyle w:val="ListParagraph"/>
        <w:numPr>
          <w:ilvl w:val="0"/>
          <w:numId w:val="18"/>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Student Counseling and Psychological Services (</w:t>
      </w:r>
      <w:hyperlink r:id="rId16" w:history="1">
        <w:r w:rsidRPr="003F0F20">
          <w:rPr>
            <w:rStyle w:val="Hyperlink"/>
            <w:rFonts w:ascii="Times New Roman" w:hAnsi="Times New Roman" w:cs="Times New Roman"/>
          </w:rPr>
          <w:t>http://wp.auburn.edu/scs/</w:t>
        </w:r>
      </w:hyperlink>
      <w:r>
        <w:rPr>
          <w:rFonts w:ascii="Times New Roman" w:hAnsi="Times New Roman" w:cs="Times New Roman"/>
          <w:color w:val="000000" w:themeColor="text1"/>
        </w:rPr>
        <w:t>)</w:t>
      </w:r>
    </w:p>
    <w:p w14:paraId="6BFDED3B" w14:textId="38914E31" w:rsidR="008552BD" w:rsidRDefault="008552BD" w:rsidP="005407D0">
      <w:pPr>
        <w:pStyle w:val="ListParagraph"/>
        <w:numPr>
          <w:ilvl w:val="0"/>
          <w:numId w:val="18"/>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AU Medical Clinical (</w:t>
      </w:r>
      <w:hyperlink r:id="rId17" w:history="1">
        <w:r w:rsidRPr="003F0F20">
          <w:rPr>
            <w:rStyle w:val="Hyperlink"/>
            <w:rFonts w:ascii="Times New Roman" w:hAnsi="Times New Roman" w:cs="Times New Roman"/>
          </w:rPr>
          <w:t>https://cws.auburn.edu/aumc/</w:t>
        </w:r>
      </w:hyperlink>
      <w:r>
        <w:rPr>
          <w:rFonts w:ascii="Times New Roman" w:hAnsi="Times New Roman" w:cs="Times New Roman"/>
          <w:color w:val="000000" w:themeColor="text1"/>
        </w:rPr>
        <w:t>)</w:t>
      </w:r>
    </w:p>
    <w:p w14:paraId="6F8375FA" w14:textId="1ADB043B" w:rsidR="008552BD" w:rsidRDefault="008552BD" w:rsidP="005407D0">
      <w:pPr>
        <w:pStyle w:val="ListParagraph"/>
        <w:numPr>
          <w:ilvl w:val="0"/>
          <w:numId w:val="18"/>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 xml:space="preserve">If you or someone you know are experiencing food, housing, or </w:t>
      </w:r>
      <w:r w:rsidR="00F722F1">
        <w:rPr>
          <w:rFonts w:ascii="Times New Roman" w:hAnsi="Times New Roman" w:cs="Times New Roman"/>
          <w:color w:val="000000" w:themeColor="text1"/>
        </w:rPr>
        <w:t>financial</w:t>
      </w:r>
      <w:r>
        <w:rPr>
          <w:rFonts w:ascii="Times New Roman" w:hAnsi="Times New Roman" w:cs="Times New Roman"/>
          <w:color w:val="000000" w:themeColor="text1"/>
        </w:rPr>
        <w:t xml:space="preserve"> insecurity, please visit the Auburn Cares Office (</w:t>
      </w:r>
      <w:hyperlink r:id="rId18" w:history="1">
        <w:r w:rsidRPr="003F0F20">
          <w:rPr>
            <w:rStyle w:val="Hyperlink"/>
            <w:rFonts w:ascii="Times New Roman" w:hAnsi="Times New Roman" w:cs="Times New Roman"/>
          </w:rPr>
          <w:t>http://aucares.auburn.edu/</w:t>
        </w:r>
      </w:hyperlink>
      <w:r>
        <w:rPr>
          <w:rFonts w:ascii="Times New Roman" w:hAnsi="Times New Roman" w:cs="Times New Roman"/>
          <w:color w:val="000000" w:themeColor="text1"/>
        </w:rPr>
        <w:t>)</w:t>
      </w:r>
    </w:p>
    <w:p w14:paraId="3AD2B6B2" w14:textId="75840ACA" w:rsidR="008552BD" w:rsidRDefault="008552BD" w:rsidP="00F722F1">
      <w:pPr>
        <w:tabs>
          <w:tab w:val="left" w:pos="540"/>
          <w:tab w:val="left" w:pos="9360"/>
        </w:tabs>
        <w:rPr>
          <w:rFonts w:ascii="Times New Roman" w:hAnsi="Times New Roman" w:cs="Times New Roman"/>
          <w:color w:val="000000" w:themeColor="text1"/>
        </w:rPr>
      </w:pPr>
    </w:p>
    <w:p w14:paraId="49877F8F" w14:textId="282771D2" w:rsidR="002E7074" w:rsidRPr="002E7074" w:rsidRDefault="002E7074" w:rsidP="002E7074">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lastRenderedPageBreak/>
        <w:t>I</w:t>
      </w:r>
      <w:r w:rsidRPr="002E7074">
        <w:rPr>
          <w:rFonts w:ascii="Times New Roman" w:hAnsi="Times New Roman" w:cs="Times New Roman"/>
          <w:color w:val="000000" w:themeColor="text1"/>
        </w:rPr>
        <w:t>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9" w:history="1">
        <w:r w:rsidRPr="002E7074">
          <w:rPr>
            <w:rStyle w:val="Hyperlink"/>
            <w:rFonts w:ascii="Times New Roman" w:hAnsi="Times New Roman" w:cs="Times New Roman"/>
          </w:rPr>
          <w:t>(334)844-5123</w:t>
        </w:r>
      </w:hyperlink>
      <w:r w:rsidRPr="002E7074">
        <w:rPr>
          <w:rFonts w:ascii="Times New Roman" w:hAnsi="Times New Roman" w:cs="Times New Roman"/>
          <w:color w:val="000000" w:themeColor="text1"/>
        </w:rPr>
        <w:t> or by stopping by their offices on the bottom floor of Haley Center or the second floor of the </w:t>
      </w:r>
      <w:hyperlink r:id="rId20" w:tgtFrame="_blank" w:history="1">
        <w:r w:rsidRPr="002E7074">
          <w:rPr>
            <w:rStyle w:val="Hyperlink"/>
            <w:rFonts w:ascii="Times New Roman" w:hAnsi="Times New Roman" w:cs="Times New Roman"/>
          </w:rPr>
          <w:t>Auburn University Medical Clinic. (Links to an external site.)</w:t>
        </w:r>
      </w:hyperlink>
    </w:p>
    <w:p w14:paraId="6E356A1D" w14:textId="23C65592" w:rsidR="002E7074" w:rsidRPr="002E7074" w:rsidRDefault="005F07B7" w:rsidP="002E7074">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ab/>
      </w:r>
      <w:r w:rsidR="002E7074" w:rsidRPr="002E7074">
        <w:rPr>
          <w:rFonts w:ascii="Times New Roman" w:hAnsi="Times New Roman" w:cs="Times New Roman"/>
          <w:color w:val="000000" w:themeColor="text1"/>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21" w:history="1">
        <w:r w:rsidR="002E7074" w:rsidRPr="002E7074">
          <w:rPr>
            <w:rStyle w:val="Hyperlink"/>
            <w:rFonts w:ascii="Times New Roman" w:hAnsi="Times New Roman" w:cs="Times New Roman"/>
          </w:rPr>
          <w:t>334.844.5123</w:t>
        </w:r>
      </w:hyperlink>
      <w:r w:rsidR="002E7074" w:rsidRPr="002E7074">
        <w:rPr>
          <w:rFonts w:ascii="Times New Roman" w:hAnsi="Times New Roman" w:cs="Times New Roman"/>
          <w:color w:val="000000" w:themeColor="text1"/>
        </w:rPr>
        <w:t> to speak with someone. Additional information can be found at </w:t>
      </w:r>
      <w:hyperlink r:id="rId22" w:tgtFrame="_blank" w:history="1">
        <w:r w:rsidR="002E7074" w:rsidRPr="002E7074">
          <w:rPr>
            <w:rStyle w:val="Hyperlink"/>
            <w:rFonts w:ascii="Times New Roman" w:hAnsi="Times New Roman" w:cs="Times New Roman"/>
          </w:rPr>
          <w:t>http://wp.auburn.edu/scs (Links to an external site.)</w:t>
        </w:r>
      </w:hyperlink>
      <w:r w:rsidR="002E7074" w:rsidRPr="002E7074">
        <w:rPr>
          <w:rFonts w:ascii="Times New Roman" w:hAnsi="Times New Roman" w:cs="Times New Roman"/>
          <w:color w:val="000000" w:themeColor="text1"/>
        </w:rPr>
        <w:t>.</w:t>
      </w:r>
    </w:p>
    <w:p w14:paraId="659EE1BD" w14:textId="77777777" w:rsidR="002E7074" w:rsidRDefault="002E7074" w:rsidP="00F722F1">
      <w:pPr>
        <w:tabs>
          <w:tab w:val="left" w:pos="540"/>
          <w:tab w:val="left" w:pos="9360"/>
        </w:tabs>
        <w:rPr>
          <w:rFonts w:ascii="Times New Roman" w:hAnsi="Times New Roman" w:cs="Times New Roman"/>
          <w:color w:val="000000" w:themeColor="text1"/>
        </w:rPr>
      </w:pP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4FBCE181" w14:textId="1815E858" w:rsidR="008743A6" w:rsidRDefault="008743A6" w:rsidP="008743A6">
      <w:pPr>
        <w:spacing w:before="360" w:line="360" w:lineRule="auto"/>
        <w:rPr>
          <w:rFonts w:ascii="Times New Roman" w:hAnsi="Times New Roman"/>
          <w:color w:val="000000" w:themeColor="text1"/>
        </w:rPr>
      </w:pPr>
      <w:r w:rsidRPr="00594AC8">
        <w:rPr>
          <w:rFonts w:ascii="Times New Roman" w:hAnsi="Times New Roman"/>
          <w:color w:val="000000" w:themeColor="text1"/>
        </w:rPr>
        <w:t xml:space="preserve">I have read and reviewed the </w:t>
      </w:r>
      <w:r>
        <w:rPr>
          <w:rFonts w:ascii="Times New Roman" w:hAnsi="Times New Roman"/>
          <w:b/>
          <w:color w:val="000000" w:themeColor="text1"/>
        </w:rPr>
        <w:t>RSED 492</w:t>
      </w:r>
      <w:r w:rsidRPr="00594AC8">
        <w:rPr>
          <w:rFonts w:ascii="Times New Roman" w:hAnsi="Times New Roman"/>
          <w:b/>
          <w:color w:val="000000" w:themeColor="text1"/>
        </w:rPr>
        <w:t>0</w:t>
      </w:r>
      <w:r>
        <w:rPr>
          <w:rFonts w:ascii="Times New Roman" w:hAnsi="Times New Roman"/>
          <w:b/>
          <w:color w:val="000000" w:themeColor="text1"/>
        </w:rPr>
        <w:t xml:space="preserve"> </w:t>
      </w:r>
      <w:r w:rsidRPr="00594AC8">
        <w:rPr>
          <w:rFonts w:ascii="Times New Roman" w:hAnsi="Times New Roman"/>
          <w:b/>
          <w:color w:val="000000" w:themeColor="text1"/>
        </w:rPr>
        <w:t xml:space="preserve">Special Education </w:t>
      </w:r>
      <w:r>
        <w:rPr>
          <w:rFonts w:ascii="Times New Roman" w:hAnsi="Times New Roman"/>
          <w:b/>
          <w:color w:val="000000" w:themeColor="text1"/>
        </w:rPr>
        <w:t>Clinical Residency</w:t>
      </w:r>
      <w:r w:rsidRPr="00594AC8">
        <w:rPr>
          <w:rFonts w:ascii="Times New Roman" w:hAnsi="Times New Roman"/>
          <w:b/>
          <w:color w:val="000000" w:themeColor="text1"/>
        </w:rPr>
        <w:t xml:space="preserve"> Syllabus</w:t>
      </w:r>
      <w:r>
        <w:rPr>
          <w:rFonts w:ascii="Times New Roman" w:hAnsi="Times New Roman"/>
          <w:b/>
          <w:color w:val="000000" w:themeColor="text1"/>
        </w:rPr>
        <w:t>, the COE Clinical Residency Handbook, and the Special Education Handbook</w:t>
      </w:r>
      <w:r w:rsidRPr="00594AC8">
        <w:rPr>
          <w:rFonts w:ascii="Times New Roman" w:hAnsi="Times New Roman"/>
          <w:b/>
          <w:color w:val="000000" w:themeColor="text1"/>
        </w:rPr>
        <w:t xml:space="preserve">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w:t>
      </w:r>
      <w:r>
        <w:rPr>
          <w:rFonts w:ascii="Times New Roman" w:hAnsi="Times New Roman"/>
          <w:b/>
          <w:color w:val="000000" w:themeColor="text1"/>
        </w:rPr>
        <w:t>these</w:t>
      </w:r>
      <w:r w:rsidRPr="00594AC8">
        <w:rPr>
          <w:rFonts w:ascii="Times New Roman" w:hAnsi="Times New Roman"/>
          <w:b/>
          <w:color w:val="000000" w:themeColor="text1"/>
        </w:rPr>
        <w:t xml:space="preserve"> document</w:t>
      </w:r>
      <w:r>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w:t>
      </w:r>
      <w:r>
        <w:rPr>
          <w:rFonts w:ascii="Times New Roman" w:hAnsi="Times New Roman"/>
          <w:color w:val="000000" w:themeColor="text1"/>
        </w:rPr>
        <w:t>clinical residency</w:t>
      </w:r>
      <w:r w:rsidRPr="00594AC8">
        <w:rPr>
          <w:rFonts w:ascii="Times New Roman" w:hAnsi="Times New Roman"/>
          <w:color w:val="000000" w:themeColor="text1"/>
        </w:rPr>
        <w:t xml:space="preserve"> and protect confidentiality for my </w:t>
      </w:r>
      <w:r>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w:t>
      </w:r>
    </w:p>
    <w:p w14:paraId="1B9FB16A" w14:textId="1CF3CAE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6231828F" w14:textId="0DD0B754" w:rsidR="005B4E9F" w:rsidRDefault="00737FAA" w:rsidP="002266EA">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w:t>
      </w:r>
      <w:r w:rsidR="00FA72AB">
        <w:rPr>
          <w:rFonts w:ascii="Times New Roman" w:hAnsi="Times New Roman" w:cs="Times New Roman"/>
          <w:color w:val="000000" w:themeColor="text1"/>
        </w:rPr>
        <w:t>d</w:t>
      </w:r>
      <w:r>
        <w:rPr>
          <w:rFonts w:ascii="Times New Roman" w:hAnsi="Times New Roman" w:cs="Times New Roman"/>
          <w:color w:val="000000" w:themeColor="text1"/>
        </w:rPr>
        <w:t>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5B4E9F" w:rsidSect="00346A0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7B012" w14:textId="77777777" w:rsidR="00AC6D38" w:rsidRDefault="00AC6D38" w:rsidP="00EF0F97">
      <w:r>
        <w:separator/>
      </w:r>
    </w:p>
  </w:endnote>
  <w:endnote w:type="continuationSeparator" w:id="0">
    <w:p w14:paraId="60C2D2CF" w14:textId="77777777" w:rsidR="00AC6D38" w:rsidRDefault="00AC6D38"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E67C2" w14:textId="77777777" w:rsidR="00AC6D38" w:rsidRDefault="00AC6D38" w:rsidP="00EF0F97">
      <w:r>
        <w:separator/>
      </w:r>
    </w:p>
  </w:footnote>
  <w:footnote w:type="continuationSeparator" w:id="0">
    <w:p w14:paraId="4E229545" w14:textId="77777777" w:rsidR="00AC6D38" w:rsidRDefault="00AC6D38" w:rsidP="00EF0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DBC"/>
    <w:multiLevelType w:val="multilevel"/>
    <w:tmpl w:val="7AA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91E6B"/>
    <w:multiLevelType w:val="multilevel"/>
    <w:tmpl w:val="4076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22AC2"/>
    <w:multiLevelType w:val="hybridMultilevel"/>
    <w:tmpl w:val="232C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20577"/>
    <w:multiLevelType w:val="hybridMultilevel"/>
    <w:tmpl w:val="B0B49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4042FE"/>
    <w:multiLevelType w:val="hybridMultilevel"/>
    <w:tmpl w:val="B382381A"/>
    <w:lvl w:ilvl="0" w:tplc="04090015">
      <w:start w:val="1"/>
      <w:numFmt w:val="upperLetter"/>
      <w:lvlText w:val="%1."/>
      <w:lvlJc w:val="left"/>
      <w:pPr>
        <w:ind w:left="1080" w:hanging="360"/>
      </w:pPr>
    </w:lvl>
    <w:lvl w:ilvl="1" w:tplc="87A40532">
      <w:start w:val="1"/>
      <w:numFmt w:val="decimal"/>
      <w:lvlText w:val="%2."/>
      <w:lvlJc w:val="left"/>
      <w:pPr>
        <w:ind w:left="1500" w:hanging="360"/>
      </w:pPr>
      <w:rPr>
        <w:rFonts w:ascii="Times New Roman" w:hAnsi="Times New Roman" w:cs="Times New Roman" w:hint="default"/>
        <w:b w:val="0"/>
        <w:i w:val="0"/>
        <w:sz w:val="24"/>
        <w:szCs w:val="24"/>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15:restartNumberingAfterBreak="0">
    <w:nsid w:val="13153616"/>
    <w:multiLevelType w:val="multilevel"/>
    <w:tmpl w:val="33F4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136FE"/>
    <w:multiLevelType w:val="multilevel"/>
    <w:tmpl w:val="B8CA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8F723C"/>
    <w:multiLevelType w:val="hybridMultilevel"/>
    <w:tmpl w:val="04EE7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57E94"/>
    <w:multiLevelType w:val="hybridMultilevel"/>
    <w:tmpl w:val="93361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676AD"/>
    <w:multiLevelType w:val="hybridMultilevel"/>
    <w:tmpl w:val="2AE04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5549C"/>
    <w:multiLevelType w:val="hybridMultilevel"/>
    <w:tmpl w:val="4476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AF5A27"/>
    <w:multiLevelType w:val="hybridMultilevel"/>
    <w:tmpl w:val="90F2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E527A1"/>
    <w:multiLevelType w:val="hybridMultilevel"/>
    <w:tmpl w:val="236896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7864EDF"/>
    <w:multiLevelType w:val="multilevel"/>
    <w:tmpl w:val="040E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A6489"/>
    <w:multiLevelType w:val="hybridMultilevel"/>
    <w:tmpl w:val="E0688D8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D2B6B8E"/>
    <w:multiLevelType w:val="hybridMultilevel"/>
    <w:tmpl w:val="EFDA2A8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8" w15:restartNumberingAfterBreak="0">
    <w:nsid w:val="42707B03"/>
    <w:multiLevelType w:val="hybridMultilevel"/>
    <w:tmpl w:val="DBC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2B48FD"/>
    <w:multiLevelType w:val="hybridMultilevel"/>
    <w:tmpl w:val="A860F8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5E326D"/>
    <w:multiLevelType w:val="hybridMultilevel"/>
    <w:tmpl w:val="962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4A21F9"/>
    <w:multiLevelType w:val="multilevel"/>
    <w:tmpl w:val="0290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CA6FA7"/>
    <w:multiLevelType w:val="multilevel"/>
    <w:tmpl w:val="7AA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587EDD"/>
    <w:multiLevelType w:val="hybridMultilevel"/>
    <w:tmpl w:val="24CE3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06100F2"/>
    <w:multiLevelType w:val="hybridMultilevel"/>
    <w:tmpl w:val="9B64DEF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A4456BD"/>
    <w:multiLevelType w:val="hybridMultilevel"/>
    <w:tmpl w:val="31B41196"/>
    <w:lvl w:ilvl="0" w:tplc="0409000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2017989">
    <w:abstractNumId w:val="15"/>
  </w:num>
  <w:num w:numId="2" w16cid:durableId="1008604256">
    <w:abstractNumId w:val="26"/>
  </w:num>
  <w:num w:numId="3" w16cid:durableId="1866285174">
    <w:abstractNumId w:val="5"/>
  </w:num>
  <w:num w:numId="4" w16cid:durableId="15548293">
    <w:abstractNumId w:val="2"/>
  </w:num>
  <w:num w:numId="5" w16cid:durableId="588775759">
    <w:abstractNumId w:val="4"/>
  </w:num>
  <w:num w:numId="6" w16cid:durableId="388966890">
    <w:abstractNumId w:val="17"/>
  </w:num>
  <w:num w:numId="7" w16cid:durableId="2062441324">
    <w:abstractNumId w:val="25"/>
  </w:num>
  <w:num w:numId="8" w16cid:durableId="1445155261">
    <w:abstractNumId w:val="12"/>
  </w:num>
  <w:num w:numId="9" w16cid:durableId="1853454819">
    <w:abstractNumId w:val="10"/>
  </w:num>
  <w:num w:numId="10" w16cid:durableId="1526558383">
    <w:abstractNumId w:val="3"/>
  </w:num>
  <w:num w:numId="11" w16cid:durableId="740522622">
    <w:abstractNumId w:val="24"/>
  </w:num>
  <w:num w:numId="12" w16cid:durableId="8139041">
    <w:abstractNumId w:val="16"/>
  </w:num>
  <w:num w:numId="13" w16cid:durableId="1823084436">
    <w:abstractNumId w:val="11"/>
  </w:num>
  <w:num w:numId="14" w16cid:durableId="87580099">
    <w:abstractNumId w:val="18"/>
  </w:num>
  <w:num w:numId="15" w16cid:durableId="77141369">
    <w:abstractNumId w:val="20"/>
  </w:num>
  <w:num w:numId="16" w16cid:durableId="327946714">
    <w:abstractNumId w:val="19"/>
  </w:num>
  <w:num w:numId="17" w16cid:durableId="1961640877">
    <w:abstractNumId w:val="0"/>
  </w:num>
  <w:num w:numId="18" w16cid:durableId="1736196650">
    <w:abstractNumId w:val="22"/>
  </w:num>
  <w:num w:numId="19" w16cid:durableId="1537890376">
    <w:abstractNumId w:val="14"/>
  </w:num>
  <w:num w:numId="20" w16cid:durableId="1252086479">
    <w:abstractNumId w:val="1"/>
  </w:num>
  <w:num w:numId="21" w16cid:durableId="2022009187">
    <w:abstractNumId w:val="6"/>
  </w:num>
  <w:num w:numId="22" w16cid:durableId="339427703">
    <w:abstractNumId w:val="21"/>
  </w:num>
  <w:num w:numId="23" w16cid:durableId="533612794">
    <w:abstractNumId w:val="13"/>
  </w:num>
  <w:num w:numId="24" w16cid:durableId="2099984348">
    <w:abstractNumId w:val="7"/>
  </w:num>
  <w:num w:numId="25" w16cid:durableId="413934918">
    <w:abstractNumId w:val="8"/>
  </w:num>
  <w:num w:numId="26" w16cid:durableId="1181433587">
    <w:abstractNumId w:val="9"/>
  </w:num>
  <w:num w:numId="27" w16cid:durableId="1701590838">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0510A"/>
    <w:rsid w:val="00006BAC"/>
    <w:rsid w:val="00007450"/>
    <w:rsid w:val="0001256B"/>
    <w:rsid w:val="00015332"/>
    <w:rsid w:val="00015EDB"/>
    <w:rsid w:val="00020961"/>
    <w:rsid w:val="0002607A"/>
    <w:rsid w:val="000278B0"/>
    <w:rsid w:val="000331B1"/>
    <w:rsid w:val="00042289"/>
    <w:rsid w:val="000459C5"/>
    <w:rsid w:val="00047FF9"/>
    <w:rsid w:val="00051E88"/>
    <w:rsid w:val="00052508"/>
    <w:rsid w:val="00067AF5"/>
    <w:rsid w:val="000A1A76"/>
    <w:rsid w:val="000A1E09"/>
    <w:rsid w:val="000A5B89"/>
    <w:rsid w:val="000B3C31"/>
    <w:rsid w:val="000F6871"/>
    <w:rsid w:val="0010763D"/>
    <w:rsid w:val="00112375"/>
    <w:rsid w:val="00114092"/>
    <w:rsid w:val="00115A3D"/>
    <w:rsid w:val="00116A11"/>
    <w:rsid w:val="00123FE9"/>
    <w:rsid w:val="00132902"/>
    <w:rsid w:val="001479DE"/>
    <w:rsid w:val="0015778D"/>
    <w:rsid w:val="00164ED4"/>
    <w:rsid w:val="0017046D"/>
    <w:rsid w:val="0018104E"/>
    <w:rsid w:val="0019124C"/>
    <w:rsid w:val="00192B04"/>
    <w:rsid w:val="00195772"/>
    <w:rsid w:val="00195E23"/>
    <w:rsid w:val="001A0A66"/>
    <w:rsid w:val="001B2CD9"/>
    <w:rsid w:val="001D4FB0"/>
    <w:rsid w:val="001D75EA"/>
    <w:rsid w:val="001E7C2C"/>
    <w:rsid w:val="001F2253"/>
    <w:rsid w:val="001F438E"/>
    <w:rsid w:val="001F4E4C"/>
    <w:rsid w:val="00202206"/>
    <w:rsid w:val="002036A0"/>
    <w:rsid w:val="002057B1"/>
    <w:rsid w:val="002078A0"/>
    <w:rsid w:val="00212AC6"/>
    <w:rsid w:val="00225001"/>
    <w:rsid w:val="002266EA"/>
    <w:rsid w:val="00236154"/>
    <w:rsid w:val="00242219"/>
    <w:rsid w:val="0025562C"/>
    <w:rsid w:val="00272AB7"/>
    <w:rsid w:val="002742F1"/>
    <w:rsid w:val="00282C87"/>
    <w:rsid w:val="002B03DB"/>
    <w:rsid w:val="002B7170"/>
    <w:rsid w:val="002B771A"/>
    <w:rsid w:val="002C69D4"/>
    <w:rsid w:val="002D54DB"/>
    <w:rsid w:val="002E4E2F"/>
    <w:rsid w:val="002E7074"/>
    <w:rsid w:val="002E73D1"/>
    <w:rsid w:val="0030296C"/>
    <w:rsid w:val="00304123"/>
    <w:rsid w:val="003047BC"/>
    <w:rsid w:val="00307C26"/>
    <w:rsid w:val="00311A2D"/>
    <w:rsid w:val="00322E2E"/>
    <w:rsid w:val="003316C1"/>
    <w:rsid w:val="00332298"/>
    <w:rsid w:val="0033528D"/>
    <w:rsid w:val="00340A01"/>
    <w:rsid w:val="00345154"/>
    <w:rsid w:val="00346A08"/>
    <w:rsid w:val="00356B0D"/>
    <w:rsid w:val="00357305"/>
    <w:rsid w:val="00360CBD"/>
    <w:rsid w:val="00366509"/>
    <w:rsid w:val="00367726"/>
    <w:rsid w:val="00371817"/>
    <w:rsid w:val="00372BDA"/>
    <w:rsid w:val="0038313E"/>
    <w:rsid w:val="00383A49"/>
    <w:rsid w:val="00392DEF"/>
    <w:rsid w:val="00395EA7"/>
    <w:rsid w:val="003A5B1B"/>
    <w:rsid w:val="003B2EED"/>
    <w:rsid w:val="003B7000"/>
    <w:rsid w:val="003B7CA8"/>
    <w:rsid w:val="003C083E"/>
    <w:rsid w:val="003C2485"/>
    <w:rsid w:val="003D473D"/>
    <w:rsid w:val="003D5FDB"/>
    <w:rsid w:val="003D7AE6"/>
    <w:rsid w:val="003F0938"/>
    <w:rsid w:val="00405094"/>
    <w:rsid w:val="00412657"/>
    <w:rsid w:val="00414BD3"/>
    <w:rsid w:val="00425DE9"/>
    <w:rsid w:val="0045535B"/>
    <w:rsid w:val="00455442"/>
    <w:rsid w:val="004565FA"/>
    <w:rsid w:val="004622B3"/>
    <w:rsid w:val="004642D6"/>
    <w:rsid w:val="00466092"/>
    <w:rsid w:val="004675AC"/>
    <w:rsid w:val="00475C64"/>
    <w:rsid w:val="00485708"/>
    <w:rsid w:val="00491D0A"/>
    <w:rsid w:val="00494281"/>
    <w:rsid w:val="004A5AAC"/>
    <w:rsid w:val="004B5B5C"/>
    <w:rsid w:val="004C0AEF"/>
    <w:rsid w:val="004C1781"/>
    <w:rsid w:val="004D497F"/>
    <w:rsid w:val="004D6747"/>
    <w:rsid w:val="004F4C00"/>
    <w:rsid w:val="00500120"/>
    <w:rsid w:val="00501E51"/>
    <w:rsid w:val="00505E76"/>
    <w:rsid w:val="0052155F"/>
    <w:rsid w:val="005238B6"/>
    <w:rsid w:val="0052528F"/>
    <w:rsid w:val="00535808"/>
    <w:rsid w:val="00537D10"/>
    <w:rsid w:val="005407D0"/>
    <w:rsid w:val="00545B8C"/>
    <w:rsid w:val="0056051A"/>
    <w:rsid w:val="005700BF"/>
    <w:rsid w:val="00576DFB"/>
    <w:rsid w:val="0058375C"/>
    <w:rsid w:val="00594AC8"/>
    <w:rsid w:val="00597720"/>
    <w:rsid w:val="005A024A"/>
    <w:rsid w:val="005B0C0F"/>
    <w:rsid w:val="005B451E"/>
    <w:rsid w:val="005B4E9F"/>
    <w:rsid w:val="005C0B51"/>
    <w:rsid w:val="005C7854"/>
    <w:rsid w:val="005C7FF3"/>
    <w:rsid w:val="005E0F1D"/>
    <w:rsid w:val="005E4266"/>
    <w:rsid w:val="005F07B7"/>
    <w:rsid w:val="005F6BF9"/>
    <w:rsid w:val="00601D0B"/>
    <w:rsid w:val="0061102A"/>
    <w:rsid w:val="00614C51"/>
    <w:rsid w:val="006273B4"/>
    <w:rsid w:val="00651448"/>
    <w:rsid w:val="006618EC"/>
    <w:rsid w:val="00666D06"/>
    <w:rsid w:val="0068165D"/>
    <w:rsid w:val="00683860"/>
    <w:rsid w:val="006942D3"/>
    <w:rsid w:val="006C0046"/>
    <w:rsid w:val="006C0459"/>
    <w:rsid w:val="006C0829"/>
    <w:rsid w:val="006C6CD5"/>
    <w:rsid w:val="006D4E8F"/>
    <w:rsid w:val="006E2D79"/>
    <w:rsid w:val="006E462E"/>
    <w:rsid w:val="006E7638"/>
    <w:rsid w:val="006F0AC5"/>
    <w:rsid w:val="007003F6"/>
    <w:rsid w:val="0070760C"/>
    <w:rsid w:val="00734C35"/>
    <w:rsid w:val="00737FAA"/>
    <w:rsid w:val="00744163"/>
    <w:rsid w:val="00744FC6"/>
    <w:rsid w:val="00745668"/>
    <w:rsid w:val="007502F3"/>
    <w:rsid w:val="00752EA8"/>
    <w:rsid w:val="0076288D"/>
    <w:rsid w:val="00762C5C"/>
    <w:rsid w:val="00770FAA"/>
    <w:rsid w:val="007722CB"/>
    <w:rsid w:val="00774A0B"/>
    <w:rsid w:val="00782BF9"/>
    <w:rsid w:val="007A0A1E"/>
    <w:rsid w:val="007A281D"/>
    <w:rsid w:val="007A2ADB"/>
    <w:rsid w:val="007A58E6"/>
    <w:rsid w:val="007A73A5"/>
    <w:rsid w:val="007B455C"/>
    <w:rsid w:val="007D3C6F"/>
    <w:rsid w:val="007D4C87"/>
    <w:rsid w:val="007D5A82"/>
    <w:rsid w:val="008030F2"/>
    <w:rsid w:val="00803507"/>
    <w:rsid w:val="0080515F"/>
    <w:rsid w:val="00810E2A"/>
    <w:rsid w:val="00811041"/>
    <w:rsid w:val="00825859"/>
    <w:rsid w:val="0083579D"/>
    <w:rsid w:val="008372F6"/>
    <w:rsid w:val="0085180A"/>
    <w:rsid w:val="00854A79"/>
    <w:rsid w:val="008552BD"/>
    <w:rsid w:val="00856A9B"/>
    <w:rsid w:val="00861583"/>
    <w:rsid w:val="00865332"/>
    <w:rsid w:val="00873AA1"/>
    <w:rsid w:val="008743A6"/>
    <w:rsid w:val="00877D17"/>
    <w:rsid w:val="00880BA1"/>
    <w:rsid w:val="008862B7"/>
    <w:rsid w:val="00886D12"/>
    <w:rsid w:val="008B7F65"/>
    <w:rsid w:val="008C1461"/>
    <w:rsid w:val="008D0C1E"/>
    <w:rsid w:val="008E4B59"/>
    <w:rsid w:val="008E4DCD"/>
    <w:rsid w:val="008F211C"/>
    <w:rsid w:val="00901C08"/>
    <w:rsid w:val="0091119F"/>
    <w:rsid w:val="009139A7"/>
    <w:rsid w:val="00950815"/>
    <w:rsid w:val="00951B48"/>
    <w:rsid w:val="0095344B"/>
    <w:rsid w:val="00953899"/>
    <w:rsid w:val="00964707"/>
    <w:rsid w:val="00967F72"/>
    <w:rsid w:val="00970AA2"/>
    <w:rsid w:val="00990C93"/>
    <w:rsid w:val="00993415"/>
    <w:rsid w:val="009A227D"/>
    <w:rsid w:val="009A3475"/>
    <w:rsid w:val="009A479B"/>
    <w:rsid w:val="009C4D46"/>
    <w:rsid w:val="009D002F"/>
    <w:rsid w:val="009D0BCC"/>
    <w:rsid w:val="009E2A32"/>
    <w:rsid w:val="009E60BF"/>
    <w:rsid w:val="00A02DE9"/>
    <w:rsid w:val="00A17860"/>
    <w:rsid w:val="00A22A56"/>
    <w:rsid w:val="00A24F81"/>
    <w:rsid w:val="00A27361"/>
    <w:rsid w:val="00A31901"/>
    <w:rsid w:val="00A37263"/>
    <w:rsid w:val="00A57EF0"/>
    <w:rsid w:val="00A62E89"/>
    <w:rsid w:val="00A72A7B"/>
    <w:rsid w:val="00A774C6"/>
    <w:rsid w:val="00A83AB4"/>
    <w:rsid w:val="00A85495"/>
    <w:rsid w:val="00AA0B19"/>
    <w:rsid w:val="00AB26E8"/>
    <w:rsid w:val="00AB5637"/>
    <w:rsid w:val="00AC3DE1"/>
    <w:rsid w:val="00AC6D38"/>
    <w:rsid w:val="00AC7DF4"/>
    <w:rsid w:val="00AD10EF"/>
    <w:rsid w:val="00AD5288"/>
    <w:rsid w:val="00AE1806"/>
    <w:rsid w:val="00AE5109"/>
    <w:rsid w:val="00AF3808"/>
    <w:rsid w:val="00AF3CC2"/>
    <w:rsid w:val="00AF4975"/>
    <w:rsid w:val="00AF59BF"/>
    <w:rsid w:val="00B0006A"/>
    <w:rsid w:val="00B00315"/>
    <w:rsid w:val="00B01188"/>
    <w:rsid w:val="00B319F3"/>
    <w:rsid w:val="00B46377"/>
    <w:rsid w:val="00B6614B"/>
    <w:rsid w:val="00B75ABF"/>
    <w:rsid w:val="00B8257C"/>
    <w:rsid w:val="00B83246"/>
    <w:rsid w:val="00B9043C"/>
    <w:rsid w:val="00B909B6"/>
    <w:rsid w:val="00B96E83"/>
    <w:rsid w:val="00BA475E"/>
    <w:rsid w:val="00BB5C3B"/>
    <w:rsid w:val="00BC1FD1"/>
    <w:rsid w:val="00BD6245"/>
    <w:rsid w:val="00C024CF"/>
    <w:rsid w:val="00C0661A"/>
    <w:rsid w:val="00C248DC"/>
    <w:rsid w:val="00C339C9"/>
    <w:rsid w:val="00C543EF"/>
    <w:rsid w:val="00C604A0"/>
    <w:rsid w:val="00C64FCF"/>
    <w:rsid w:val="00C72F82"/>
    <w:rsid w:val="00C86D1A"/>
    <w:rsid w:val="00C91C57"/>
    <w:rsid w:val="00CA0B5D"/>
    <w:rsid w:val="00CB08A9"/>
    <w:rsid w:val="00CB3789"/>
    <w:rsid w:val="00CB54BB"/>
    <w:rsid w:val="00CC37FC"/>
    <w:rsid w:val="00CF0C3E"/>
    <w:rsid w:val="00CF1B08"/>
    <w:rsid w:val="00D054A0"/>
    <w:rsid w:val="00D231B0"/>
    <w:rsid w:val="00D30624"/>
    <w:rsid w:val="00D4478F"/>
    <w:rsid w:val="00D51499"/>
    <w:rsid w:val="00D517C9"/>
    <w:rsid w:val="00D6320C"/>
    <w:rsid w:val="00D63C75"/>
    <w:rsid w:val="00D74A91"/>
    <w:rsid w:val="00D82122"/>
    <w:rsid w:val="00D8372A"/>
    <w:rsid w:val="00D94361"/>
    <w:rsid w:val="00D964B2"/>
    <w:rsid w:val="00DA3489"/>
    <w:rsid w:val="00DB5F87"/>
    <w:rsid w:val="00DC78D5"/>
    <w:rsid w:val="00DD4BC1"/>
    <w:rsid w:val="00DD5BE1"/>
    <w:rsid w:val="00DE0CFC"/>
    <w:rsid w:val="00DE6117"/>
    <w:rsid w:val="00DF3821"/>
    <w:rsid w:val="00E018FB"/>
    <w:rsid w:val="00E070D4"/>
    <w:rsid w:val="00E17913"/>
    <w:rsid w:val="00E30EEC"/>
    <w:rsid w:val="00E31066"/>
    <w:rsid w:val="00E363E8"/>
    <w:rsid w:val="00E4468C"/>
    <w:rsid w:val="00E555C0"/>
    <w:rsid w:val="00E57419"/>
    <w:rsid w:val="00E74A49"/>
    <w:rsid w:val="00E76AA3"/>
    <w:rsid w:val="00E85E1B"/>
    <w:rsid w:val="00E91B85"/>
    <w:rsid w:val="00EA0414"/>
    <w:rsid w:val="00EA3540"/>
    <w:rsid w:val="00ED1C10"/>
    <w:rsid w:val="00ED2CA1"/>
    <w:rsid w:val="00EE1737"/>
    <w:rsid w:val="00EE514D"/>
    <w:rsid w:val="00EE5492"/>
    <w:rsid w:val="00EF0F97"/>
    <w:rsid w:val="00EF1114"/>
    <w:rsid w:val="00EF3B99"/>
    <w:rsid w:val="00EF6D3F"/>
    <w:rsid w:val="00F01F09"/>
    <w:rsid w:val="00F02B72"/>
    <w:rsid w:val="00F21AE3"/>
    <w:rsid w:val="00F24366"/>
    <w:rsid w:val="00F33188"/>
    <w:rsid w:val="00F3395B"/>
    <w:rsid w:val="00F35205"/>
    <w:rsid w:val="00F4173C"/>
    <w:rsid w:val="00F51FD8"/>
    <w:rsid w:val="00F66587"/>
    <w:rsid w:val="00F722F1"/>
    <w:rsid w:val="00F726C0"/>
    <w:rsid w:val="00F9084F"/>
    <w:rsid w:val="00F959B7"/>
    <w:rsid w:val="00FA72AB"/>
    <w:rsid w:val="00FB1573"/>
    <w:rsid w:val="00FE0D56"/>
    <w:rsid w:val="00FE1E98"/>
    <w:rsid w:val="00FE30DE"/>
    <w:rsid w:val="00FE57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070D4"/>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styleId="Subtitle">
    <w:name w:val="Subtitle"/>
    <w:basedOn w:val="Normal"/>
    <w:next w:val="Normal"/>
    <w:link w:val="SubtitleChar"/>
    <w:uiPriority w:val="11"/>
    <w:qFormat/>
    <w:rsid w:val="005B4E9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B4E9F"/>
    <w:rPr>
      <w:rFonts w:eastAsiaTheme="minorEastAsia"/>
      <w:color w:val="5A5A5A" w:themeColor="text1" w:themeTint="A5"/>
      <w:spacing w:val="15"/>
      <w:sz w:val="22"/>
      <w:szCs w:val="22"/>
    </w:rPr>
  </w:style>
  <w:style w:type="character" w:styleId="UnresolvedMention">
    <w:name w:val="Unresolved Mention"/>
    <w:basedOn w:val="DefaultParagraphFont"/>
    <w:uiPriority w:val="99"/>
    <w:rsid w:val="0052528F"/>
    <w:rPr>
      <w:color w:val="605E5C"/>
      <w:shd w:val="clear" w:color="auto" w:fill="E1DFDD"/>
    </w:rPr>
  </w:style>
  <w:style w:type="character" w:styleId="FollowedHyperlink">
    <w:name w:val="FollowedHyperlink"/>
    <w:basedOn w:val="DefaultParagraphFont"/>
    <w:uiPriority w:val="99"/>
    <w:semiHidden/>
    <w:unhideWhenUsed/>
    <w:rsid w:val="00CB54BB"/>
    <w:rPr>
      <w:color w:val="954F72" w:themeColor="followedHyperlink"/>
      <w:u w:val="single"/>
    </w:rPr>
  </w:style>
  <w:style w:type="paragraph" w:styleId="NormalWeb">
    <w:name w:val="Normal (Web)"/>
    <w:basedOn w:val="Normal"/>
    <w:uiPriority w:val="99"/>
    <w:semiHidden/>
    <w:unhideWhenUsed/>
    <w:rsid w:val="00CB54B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4711">
      <w:bodyDiv w:val="1"/>
      <w:marLeft w:val="0"/>
      <w:marRight w:val="0"/>
      <w:marTop w:val="0"/>
      <w:marBottom w:val="0"/>
      <w:divBdr>
        <w:top w:val="none" w:sz="0" w:space="0" w:color="auto"/>
        <w:left w:val="none" w:sz="0" w:space="0" w:color="auto"/>
        <w:bottom w:val="none" w:sz="0" w:space="0" w:color="auto"/>
        <w:right w:val="none" w:sz="0" w:space="0" w:color="auto"/>
      </w:divBdr>
    </w:div>
    <w:div w:id="55933775">
      <w:bodyDiv w:val="1"/>
      <w:marLeft w:val="0"/>
      <w:marRight w:val="0"/>
      <w:marTop w:val="0"/>
      <w:marBottom w:val="0"/>
      <w:divBdr>
        <w:top w:val="none" w:sz="0" w:space="0" w:color="auto"/>
        <w:left w:val="none" w:sz="0" w:space="0" w:color="auto"/>
        <w:bottom w:val="none" w:sz="0" w:space="0" w:color="auto"/>
        <w:right w:val="none" w:sz="0" w:space="0" w:color="auto"/>
      </w:divBdr>
    </w:div>
    <w:div w:id="170877149">
      <w:bodyDiv w:val="1"/>
      <w:marLeft w:val="0"/>
      <w:marRight w:val="0"/>
      <w:marTop w:val="0"/>
      <w:marBottom w:val="0"/>
      <w:divBdr>
        <w:top w:val="none" w:sz="0" w:space="0" w:color="auto"/>
        <w:left w:val="none" w:sz="0" w:space="0" w:color="auto"/>
        <w:bottom w:val="none" w:sz="0" w:space="0" w:color="auto"/>
        <w:right w:val="none" w:sz="0" w:space="0" w:color="auto"/>
      </w:divBdr>
    </w:div>
    <w:div w:id="271060838">
      <w:bodyDiv w:val="1"/>
      <w:marLeft w:val="0"/>
      <w:marRight w:val="0"/>
      <w:marTop w:val="0"/>
      <w:marBottom w:val="0"/>
      <w:divBdr>
        <w:top w:val="none" w:sz="0" w:space="0" w:color="auto"/>
        <w:left w:val="none" w:sz="0" w:space="0" w:color="auto"/>
        <w:bottom w:val="none" w:sz="0" w:space="0" w:color="auto"/>
        <w:right w:val="none" w:sz="0" w:space="0" w:color="auto"/>
      </w:divBdr>
    </w:div>
    <w:div w:id="349065142">
      <w:bodyDiv w:val="1"/>
      <w:marLeft w:val="0"/>
      <w:marRight w:val="0"/>
      <w:marTop w:val="0"/>
      <w:marBottom w:val="0"/>
      <w:divBdr>
        <w:top w:val="none" w:sz="0" w:space="0" w:color="auto"/>
        <w:left w:val="none" w:sz="0" w:space="0" w:color="auto"/>
        <w:bottom w:val="none" w:sz="0" w:space="0" w:color="auto"/>
        <w:right w:val="none" w:sz="0" w:space="0" w:color="auto"/>
      </w:divBdr>
    </w:div>
    <w:div w:id="515655933">
      <w:bodyDiv w:val="1"/>
      <w:marLeft w:val="0"/>
      <w:marRight w:val="0"/>
      <w:marTop w:val="0"/>
      <w:marBottom w:val="0"/>
      <w:divBdr>
        <w:top w:val="none" w:sz="0" w:space="0" w:color="auto"/>
        <w:left w:val="none" w:sz="0" w:space="0" w:color="auto"/>
        <w:bottom w:val="none" w:sz="0" w:space="0" w:color="auto"/>
        <w:right w:val="none" w:sz="0" w:space="0" w:color="auto"/>
      </w:divBdr>
    </w:div>
    <w:div w:id="542254399">
      <w:bodyDiv w:val="1"/>
      <w:marLeft w:val="0"/>
      <w:marRight w:val="0"/>
      <w:marTop w:val="0"/>
      <w:marBottom w:val="0"/>
      <w:divBdr>
        <w:top w:val="none" w:sz="0" w:space="0" w:color="auto"/>
        <w:left w:val="none" w:sz="0" w:space="0" w:color="auto"/>
        <w:bottom w:val="none" w:sz="0" w:space="0" w:color="auto"/>
        <w:right w:val="none" w:sz="0" w:space="0" w:color="auto"/>
      </w:divBdr>
    </w:div>
    <w:div w:id="548877931">
      <w:bodyDiv w:val="1"/>
      <w:marLeft w:val="0"/>
      <w:marRight w:val="0"/>
      <w:marTop w:val="0"/>
      <w:marBottom w:val="0"/>
      <w:divBdr>
        <w:top w:val="none" w:sz="0" w:space="0" w:color="auto"/>
        <w:left w:val="none" w:sz="0" w:space="0" w:color="auto"/>
        <w:bottom w:val="none" w:sz="0" w:space="0" w:color="auto"/>
        <w:right w:val="none" w:sz="0" w:space="0" w:color="auto"/>
      </w:divBdr>
    </w:div>
    <w:div w:id="564679158">
      <w:bodyDiv w:val="1"/>
      <w:marLeft w:val="0"/>
      <w:marRight w:val="0"/>
      <w:marTop w:val="0"/>
      <w:marBottom w:val="0"/>
      <w:divBdr>
        <w:top w:val="none" w:sz="0" w:space="0" w:color="auto"/>
        <w:left w:val="none" w:sz="0" w:space="0" w:color="auto"/>
        <w:bottom w:val="none" w:sz="0" w:space="0" w:color="auto"/>
        <w:right w:val="none" w:sz="0" w:space="0" w:color="auto"/>
      </w:divBdr>
    </w:div>
    <w:div w:id="577518121">
      <w:bodyDiv w:val="1"/>
      <w:marLeft w:val="0"/>
      <w:marRight w:val="0"/>
      <w:marTop w:val="0"/>
      <w:marBottom w:val="0"/>
      <w:divBdr>
        <w:top w:val="none" w:sz="0" w:space="0" w:color="auto"/>
        <w:left w:val="none" w:sz="0" w:space="0" w:color="auto"/>
        <w:bottom w:val="none" w:sz="0" w:space="0" w:color="auto"/>
        <w:right w:val="none" w:sz="0" w:space="0" w:color="auto"/>
      </w:divBdr>
    </w:div>
    <w:div w:id="597561956">
      <w:bodyDiv w:val="1"/>
      <w:marLeft w:val="0"/>
      <w:marRight w:val="0"/>
      <w:marTop w:val="0"/>
      <w:marBottom w:val="0"/>
      <w:divBdr>
        <w:top w:val="none" w:sz="0" w:space="0" w:color="auto"/>
        <w:left w:val="none" w:sz="0" w:space="0" w:color="auto"/>
        <w:bottom w:val="none" w:sz="0" w:space="0" w:color="auto"/>
        <w:right w:val="none" w:sz="0" w:space="0" w:color="auto"/>
      </w:divBdr>
    </w:div>
    <w:div w:id="608320256">
      <w:bodyDiv w:val="1"/>
      <w:marLeft w:val="0"/>
      <w:marRight w:val="0"/>
      <w:marTop w:val="0"/>
      <w:marBottom w:val="0"/>
      <w:divBdr>
        <w:top w:val="none" w:sz="0" w:space="0" w:color="auto"/>
        <w:left w:val="none" w:sz="0" w:space="0" w:color="auto"/>
        <w:bottom w:val="none" w:sz="0" w:space="0" w:color="auto"/>
        <w:right w:val="none" w:sz="0" w:space="0" w:color="auto"/>
      </w:divBdr>
    </w:div>
    <w:div w:id="652835318">
      <w:bodyDiv w:val="1"/>
      <w:marLeft w:val="0"/>
      <w:marRight w:val="0"/>
      <w:marTop w:val="0"/>
      <w:marBottom w:val="0"/>
      <w:divBdr>
        <w:top w:val="none" w:sz="0" w:space="0" w:color="auto"/>
        <w:left w:val="none" w:sz="0" w:space="0" w:color="auto"/>
        <w:bottom w:val="none" w:sz="0" w:space="0" w:color="auto"/>
        <w:right w:val="none" w:sz="0" w:space="0" w:color="auto"/>
      </w:divBdr>
    </w:div>
    <w:div w:id="654644524">
      <w:bodyDiv w:val="1"/>
      <w:marLeft w:val="0"/>
      <w:marRight w:val="0"/>
      <w:marTop w:val="0"/>
      <w:marBottom w:val="0"/>
      <w:divBdr>
        <w:top w:val="none" w:sz="0" w:space="0" w:color="auto"/>
        <w:left w:val="none" w:sz="0" w:space="0" w:color="auto"/>
        <w:bottom w:val="none" w:sz="0" w:space="0" w:color="auto"/>
        <w:right w:val="none" w:sz="0" w:space="0" w:color="auto"/>
      </w:divBdr>
    </w:div>
    <w:div w:id="753941527">
      <w:bodyDiv w:val="1"/>
      <w:marLeft w:val="0"/>
      <w:marRight w:val="0"/>
      <w:marTop w:val="0"/>
      <w:marBottom w:val="0"/>
      <w:divBdr>
        <w:top w:val="none" w:sz="0" w:space="0" w:color="auto"/>
        <w:left w:val="none" w:sz="0" w:space="0" w:color="auto"/>
        <w:bottom w:val="none" w:sz="0" w:space="0" w:color="auto"/>
        <w:right w:val="none" w:sz="0" w:space="0" w:color="auto"/>
      </w:divBdr>
    </w:div>
    <w:div w:id="755135192">
      <w:bodyDiv w:val="1"/>
      <w:marLeft w:val="0"/>
      <w:marRight w:val="0"/>
      <w:marTop w:val="0"/>
      <w:marBottom w:val="0"/>
      <w:divBdr>
        <w:top w:val="none" w:sz="0" w:space="0" w:color="auto"/>
        <w:left w:val="none" w:sz="0" w:space="0" w:color="auto"/>
        <w:bottom w:val="none" w:sz="0" w:space="0" w:color="auto"/>
        <w:right w:val="none" w:sz="0" w:space="0" w:color="auto"/>
      </w:divBdr>
    </w:div>
    <w:div w:id="784346983">
      <w:bodyDiv w:val="1"/>
      <w:marLeft w:val="0"/>
      <w:marRight w:val="0"/>
      <w:marTop w:val="0"/>
      <w:marBottom w:val="0"/>
      <w:divBdr>
        <w:top w:val="none" w:sz="0" w:space="0" w:color="auto"/>
        <w:left w:val="none" w:sz="0" w:space="0" w:color="auto"/>
        <w:bottom w:val="none" w:sz="0" w:space="0" w:color="auto"/>
        <w:right w:val="none" w:sz="0" w:space="0" w:color="auto"/>
      </w:divBdr>
    </w:div>
    <w:div w:id="796948133">
      <w:bodyDiv w:val="1"/>
      <w:marLeft w:val="0"/>
      <w:marRight w:val="0"/>
      <w:marTop w:val="0"/>
      <w:marBottom w:val="0"/>
      <w:divBdr>
        <w:top w:val="none" w:sz="0" w:space="0" w:color="auto"/>
        <w:left w:val="none" w:sz="0" w:space="0" w:color="auto"/>
        <w:bottom w:val="none" w:sz="0" w:space="0" w:color="auto"/>
        <w:right w:val="none" w:sz="0" w:space="0" w:color="auto"/>
      </w:divBdr>
    </w:div>
    <w:div w:id="825051254">
      <w:bodyDiv w:val="1"/>
      <w:marLeft w:val="0"/>
      <w:marRight w:val="0"/>
      <w:marTop w:val="0"/>
      <w:marBottom w:val="0"/>
      <w:divBdr>
        <w:top w:val="none" w:sz="0" w:space="0" w:color="auto"/>
        <w:left w:val="none" w:sz="0" w:space="0" w:color="auto"/>
        <w:bottom w:val="none" w:sz="0" w:space="0" w:color="auto"/>
        <w:right w:val="none" w:sz="0" w:space="0" w:color="auto"/>
      </w:divBdr>
    </w:div>
    <w:div w:id="859010115">
      <w:bodyDiv w:val="1"/>
      <w:marLeft w:val="0"/>
      <w:marRight w:val="0"/>
      <w:marTop w:val="0"/>
      <w:marBottom w:val="0"/>
      <w:divBdr>
        <w:top w:val="none" w:sz="0" w:space="0" w:color="auto"/>
        <w:left w:val="none" w:sz="0" w:space="0" w:color="auto"/>
        <w:bottom w:val="none" w:sz="0" w:space="0" w:color="auto"/>
        <w:right w:val="none" w:sz="0" w:space="0" w:color="auto"/>
      </w:divBdr>
    </w:div>
    <w:div w:id="983847793">
      <w:bodyDiv w:val="1"/>
      <w:marLeft w:val="0"/>
      <w:marRight w:val="0"/>
      <w:marTop w:val="0"/>
      <w:marBottom w:val="0"/>
      <w:divBdr>
        <w:top w:val="none" w:sz="0" w:space="0" w:color="auto"/>
        <w:left w:val="none" w:sz="0" w:space="0" w:color="auto"/>
        <w:bottom w:val="none" w:sz="0" w:space="0" w:color="auto"/>
        <w:right w:val="none" w:sz="0" w:space="0" w:color="auto"/>
      </w:divBdr>
    </w:div>
    <w:div w:id="1036539756">
      <w:bodyDiv w:val="1"/>
      <w:marLeft w:val="0"/>
      <w:marRight w:val="0"/>
      <w:marTop w:val="0"/>
      <w:marBottom w:val="0"/>
      <w:divBdr>
        <w:top w:val="none" w:sz="0" w:space="0" w:color="auto"/>
        <w:left w:val="none" w:sz="0" w:space="0" w:color="auto"/>
        <w:bottom w:val="none" w:sz="0" w:space="0" w:color="auto"/>
        <w:right w:val="none" w:sz="0" w:space="0" w:color="auto"/>
      </w:divBdr>
    </w:div>
    <w:div w:id="1038317649">
      <w:bodyDiv w:val="1"/>
      <w:marLeft w:val="0"/>
      <w:marRight w:val="0"/>
      <w:marTop w:val="0"/>
      <w:marBottom w:val="0"/>
      <w:divBdr>
        <w:top w:val="none" w:sz="0" w:space="0" w:color="auto"/>
        <w:left w:val="none" w:sz="0" w:space="0" w:color="auto"/>
        <w:bottom w:val="none" w:sz="0" w:space="0" w:color="auto"/>
        <w:right w:val="none" w:sz="0" w:space="0" w:color="auto"/>
      </w:divBdr>
    </w:div>
    <w:div w:id="1042897318">
      <w:bodyDiv w:val="1"/>
      <w:marLeft w:val="0"/>
      <w:marRight w:val="0"/>
      <w:marTop w:val="0"/>
      <w:marBottom w:val="0"/>
      <w:divBdr>
        <w:top w:val="none" w:sz="0" w:space="0" w:color="auto"/>
        <w:left w:val="none" w:sz="0" w:space="0" w:color="auto"/>
        <w:bottom w:val="none" w:sz="0" w:space="0" w:color="auto"/>
        <w:right w:val="none" w:sz="0" w:space="0" w:color="auto"/>
      </w:divBdr>
    </w:div>
    <w:div w:id="1178695928">
      <w:bodyDiv w:val="1"/>
      <w:marLeft w:val="0"/>
      <w:marRight w:val="0"/>
      <w:marTop w:val="0"/>
      <w:marBottom w:val="0"/>
      <w:divBdr>
        <w:top w:val="none" w:sz="0" w:space="0" w:color="auto"/>
        <w:left w:val="none" w:sz="0" w:space="0" w:color="auto"/>
        <w:bottom w:val="none" w:sz="0" w:space="0" w:color="auto"/>
        <w:right w:val="none" w:sz="0" w:space="0" w:color="auto"/>
      </w:divBdr>
    </w:div>
    <w:div w:id="1218663691">
      <w:bodyDiv w:val="1"/>
      <w:marLeft w:val="0"/>
      <w:marRight w:val="0"/>
      <w:marTop w:val="0"/>
      <w:marBottom w:val="0"/>
      <w:divBdr>
        <w:top w:val="none" w:sz="0" w:space="0" w:color="auto"/>
        <w:left w:val="none" w:sz="0" w:space="0" w:color="auto"/>
        <w:bottom w:val="none" w:sz="0" w:space="0" w:color="auto"/>
        <w:right w:val="none" w:sz="0" w:space="0" w:color="auto"/>
      </w:divBdr>
    </w:div>
    <w:div w:id="1237547634">
      <w:bodyDiv w:val="1"/>
      <w:marLeft w:val="0"/>
      <w:marRight w:val="0"/>
      <w:marTop w:val="0"/>
      <w:marBottom w:val="0"/>
      <w:divBdr>
        <w:top w:val="none" w:sz="0" w:space="0" w:color="auto"/>
        <w:left w:val="none" w:sz="0" w:space="0" w:color="auto"/>
        <w:bottom w:val="none" w:sz="0" w:space="0" w:color="auto"/>
        <w:right w:val="none" w:sz="0" w:space="0" w:color="auto"/>
      </w:divBdr>
    </w:div>
    <w:div w:id="1244607273">
      <w:bodyDiv w:val="1"/>
      <w:marLeft w:val="0"/>
      <w:marRight w:val="0"/>
      <w:marTop w:val="0"/>
      <w:marBottom w:val="0"/>
      <w:divBdr>
        <w:top w:val="none" w:sz="0" w:space="0" w:color="auto"/>
        <w:left w:val="none" w:sz="0" w:space="0" w:color="auto"/>
        <w:bottom w:val="none" w:sz="0" w:space="0" w:color="auto"/>
        <w:right w:val="none" w:sz="0" w:space="0" w:color="auto"/>
      </w:divBdr>
    </w:div>
    <w:div w:id="1270239850">
      <w:bodyDiv w:val="1"/>
      <w:marLeft w:val="0"/>
      <w:marRight w:val="0"/>
      <w:marTop w:val="0"/>
      <w:marBottom w:val="0"/>
      <w:divBdr>
        <w:top w:val="none" w:sz="0" w:space="0" w:color="auto"/>
        <w:left w:val="none" w:sz="0" w:space="0" w:color="auto"/>
        <w:bottom w:val="none" w:sz="0" w:space="0" w:color="auto"/>
        <w:right w:val="none" w:sz="0" w:space="0" w:color="auto"/>
      </w:divBdr>
    </w:div>
    <w:div w:id="1289507399">
      <w:bodyDiv w:val="1"/>
      <w:marLeft w:val="0"/>
      <w:marRight w:val="0"/>
      <w:marTop w:val="0"/>
      <w:marBottom w:val="0"/>
      <w:divBdr>
        <w:top w:val="none" w:sz="0" w:space="0" w:color="auto"/>
        <w:left w:val="none" w:sz="0" w:space="0" w:color="auto"/>
        <w:bottom w:val="none" w:sz="0" w:space="0" w:color="auto"/>
        <w:right w:val="none" w:sz="0" w:space="0" w:color="auto"/>
      </w:divBdr>
    </w:div>
    <w:div w:id="1422095886">
      <w:bodyDiv w:val="1"/>
      <w:marLeft w:val="0"/>
      <w:marRight w:val="0"/>
      <w:marTop w:val="0"/>
      <w:marBottom w:val="0"/>
      <w:divBdr>
        <w:top w:val="none" w:sz="0" w:space="0" w:color="auto"/>
        <w:left w:val="none" w:sz="0" w:space="0" w:color="auto"/>
        <w:bottom w:val="none" w:sz="0" w:space="0" w:color="auto"/>
        <w:right w:val="none" w:sz="0" w:space="0" w:color="auto"/>
      </w:divBdr>
    </w:div>
    <w:div w:id="1513296902">
      <w:bodyDiv w:val="1"/>
      <w:marLeft w:val="0"/>
      <w:marRight w:val="0"/>
      <w:marTop w:val="0"/>
      <w:marBottom w:val="0"/>
      <w:divBdr>
        <w:top w:val="none" w:sz="0" w:space="0" w:color="auto"/>
        <w:left w:val="none" w:sz="0" w:space="0" w:color="auto"/>
        <w:bottom w:val="none" w:sz="0" w:space="0" w:color="auto"/>
        <w:right w:val="none" w:sz="0" w:space="0" w:color="auto"/>
      </w:divBdr>
    </w:div>
    <w:div w:id="1664746244">
      <w:bodyDiv w:val="1"/>
      <w:marLeft w:val="0"/>
      <w:marRight w:val="0"/>
      <w:marTop w:val="0"/>
      <w:marBottom w:val="0"/>
      <w:divBdr>
        <w:top w:val="none" w:sz="0" w:space="0" w:color="auto"/>
        <w:left w:val="none" w:sz="0" w:space="0" w:color="auto"/>
        <w:bottom w:val="none" w:sz="0" w:space="0" w:color="auto"/>
        <w:right w:val="none" w:sz="0" w:space="0" w:color="auto"/>
      </w:divBdr>
    </w:div>
    <w:div w:id="1830749013">
      <w:bodyDiv w:val="1"/>
      <w:marLeft w:val="0"/>
      <w:marRight w:val="0"/>
      <w:marTop w:val="0"/>
      <w:marBottom w:val="0"/>
      <w:divBdr>
        <w:top w:val="none" w:sz="0" w:space="0" w:color="auto"/>
        <w:left w:val="none" w:sz="0" w:space="0" w:color="auto"/>
        <w:bottom w:val="none" w:sz="0" w:space="0" w:color="auto"/>
        <w:right w:val="none" w:sz="0" w:space="0" w:color="auto"/>
      </w:divBdr>
    </w:div>
    <w:div w:id="20955139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image" Target="media/image1.jpeg"/><Relationship Id="rId18" Type="http://schemas.openxmlformats.org/officeDocument/2006/relationships/hyperlink" Target="http://aucares.auburn.edu/" TargetMode="External"/><Relationship Id="rId3" Type="http://schemas.openxmlformats.org/officeDocument/2006/relationships/settings" Target="settings.xml"/><Relationship Id="rId21" Type="http://schemas.openxmlformats.org/officeDocument/2006/relationships/hyperlink" Target="tel:+13348445123" TargetMode="External"/><Relationship Id="rId7" Type="http://schemas.openxmlformats.org/officeDocument/2006/relationships/hyperlink" Target="mailto:kschweck@auburn.edu" TargetMode="External"/><Relationship Id="rId12" Type="http://schemas.openxmlformats.org/officeDocument/2006/relationships/hyperlink" Target="https://cloud.swivl.com/register/" TargetMode="External"/><Relationship Id="rId17" Type="http://schemas.openxmlformats.org/officeDocument/2006/relationships/hyperlink" Target="https://cws.auburn.edu/aumc/" TargetMode="External"/><Relationship Id="rId2" Type="http://schemas.openxmlformats.org/officeDocument/2006/relationships/styles" Target="styles.xml"/><Relationship Id="rId16" Type="http://schemas.openxmlformats.org/officeDocument/2006/relationships/hyperlink" Target="http://wp.auburn.edu/scs/" TargetMode="External"/><Relationship Id="rId20" Type="http://schemas.openxmlformats.org/officeDocument/2006/relationships/hyperlink" Target="http://auburn.edu/map/?id=1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burn.service-now.com/it?id=kb_article&amp;sys_id=18fa98f9db559f804d1a77e9af9619e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ites.auburn.edu/admin/universitypolicies/Policies/StudentAcademicGrievancePolicy.pdf" TargetMode="External"/><Relationship Id="rId23" Type="http://schemas.openxmlformats.org/officeDocument/2006/relationships/fontTable" Target="fontTable.xml"/><Relationship Id="rId10" Type="http://schemas.openxmlformats.org/officeDocument/2006/relationships/hyperlink" Target="https://vimeo.com/74677642" TargetMode="External"/><Relationship Id="rId19" Type="http://schemas.openxmlformats.org/officeDocument/2006/relationships/hyperlink" Target="tel:+13348445123"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www.auburn.edu/studentpolicies" TargetMode="External"/><Relationship Id="rId22"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7840</Words>
  <Characters>44690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3</cp:revision>
  <cp:lastPrinted>2018-08-20T13:07:00Z</cp:lastPrinted>
  <dcterms:created xsi:type="dcterms:W3CDTF">2023-12-08T07:45:00Z</dcterms:created>
  <dcterms:modified xsi:type="dcterms:W3CDTF">2024-01-02T18:56:00Z</dcterms:modified>
</cp:coreProperties>
</file>