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7BF3" w14:textId="462D7A70" w:rsidR="00B943DE" w:rsidRPr="00367097" w:rsidRDefault="00263758" w:rsidP="00B943DE">
      <w:pPr>
        <w:autoSpaceDE w:val="0"/>
        <w:autoSpaceDN w:val="0"/>
        <w:adjustRightInd w:val="0"/>
        <w:spacing w:line="280" w:lineRule="exact"/>
        <w:ind w:left="2160" w:hanging="2070"/>
        <w:jc w:val="center"/>
        <w:rPr>
          <w:rFonts w:ascii="Times New Roman" w:hAnsi="Times New Roman" w:cs="Times New Roman"/>
          <w:b/>
          <w:bCs/>
          <w:color w:val="000000"/>
          <w:sz w:val="22"/>
          <w:szCs w:val="22"/>
        </w:rPr>
      </w:pPr>
      <w:r w:rsidRPr="00367097">
        <w:rPr>
          <w:rFonts w:ascii="Times New Roman" w:hAnsi="Times New Roman" w:cs="Times New Roman"/>
          <w:b/>
          <w:bCs/>
          <w:color w:val="000000"/>
          <w:sz w:val="22"/>
          <w:szCs w:val="22"/>
        </w:rPr>
        <w:t>Introduction to LGBTQ+ Studies</w:t>
      </w:r>
    </w:p>
    <w:p w14:paraId="42B10E3E" w14:textId="5E93A605" w:rsidR="00B943DE" w:rsidRPr="00367097" w:rsidRDefault="00B943DE" w:rsidP="00B943DE">
      <w:pPr>
        <w:autoSpaceDE w:val="0"/>
        <w:autoSpaceDN w:val="0"/>
        <w:adjustRightInd w:val="0"/>
        <w:spacing w:line="280" w:lineRule="exact"/>
        <w:ind w:left="90"/>
        <w:jc w:val="center"/>
        <w:rPr>
          <w:rFonts w:ascii="Times New Roman" w:hAnsi="Times New Roman" w:cs="Times New Roman"/>
          <w:b/>
          <w:bCs/>
          <w:color w:val="000000"/>
          <w:sz w:val="22"/>
          <w:szCs w:val="22"/>
        </w:rPr>
      </w:pPr>
      <w:r w:rsidRPr="00367097">
        <w:rPr>
          <w:rFonts w:ascii="Times New Roman" w:hAnsi="Times New Roman" w:cs="Times New Roman"/>
          <w:b/>
          <w:bCs/>
          <w:color w:val="000000"/>
          <w:sz w:val="22"/>
          <w:szCs w:val="22"/>
        </w:rPr>
        <w:t>Spring 202</w:t>
      </w:r>
      <w:r w:rsidR="00452CE3">
        <w:rPr>
          <w:rFonts w:ascii="Times New Roman" w:hAnsi="Times New Roman" w:cs="Times New Roman"/>
          <w:b/>
          <w:bCs/>
          <w:color w:val="000000"/>
          <w:sz w:val="22"/>
          <w:szCs w:val="22"/>
        </w:rPr>
        <w:t>5</w:t>
      </w:r>
      <w:r w:rsidR="00263758" w:rsidRPr="00367097">
        <w:rPr>
          <w:rFonts w:ascii="Times New Roman" w:hAnsi="Times New Roman" w:cs="Times New Roman"/>
          <w:b/>
          <w:bCs/>
          <w:color w:val="000000"/>
          <w:sz w:val="22"/>
          <w:szCs w:val="22"/>
        </w:rPr>
        <w:t xml:space="preserve"> Syllabus</w:t>
      </w:r>
    </w:p>
    <w:p w14:paraId="3F3451D9" w14:textId="77777777" w:rsidR="00B943DE" w:rsidRPr="00367097" w:rsidRDefault="00B943DE" w:rsidP="00B943DE">
      <w:pPr>
        <w:autoSpaceDE w:val="0"/>
        <w:autoSpaceDN w:val="0"/>
        <w:adjustRightInd w:val="0"/>
        <w:spacing w:line="280" w:lineRule="exact"/>
        <w:ind w:left="90"/>
        <w:jc w:val="center"/>
        <w:rPr>
          <w:rFonts w:ascii="Times New Roman" w:hAnsi="Times New Roman" w:cs="Times New Roman"/>
          <w:color w:val="000000"/>
          <w:sz w:val="22"/>
          <w:szCs w:val="22"/>
        </w:rPr>
      </w:pPr>
    </w:p>
    <w:p w14:paraId="5534D496" w14:textId="29246F61"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color w:val="000000"/>
          <w:sz w:val="22"/>
          <w:szCs w:val="22"/>
        </w:rPr>
        <w:t>Course Number:</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COUN 2020-</w:t>
      </w:r>
      <w:r w:rsidR="003F7EDF">
        <w:rPr>
          <w:rFonts w:ascii="Times New Roman" w:hAnsi="Times New Roman" w:cs="Times New Roman"/>
          <w:color w:val="000000"/>
          <w:sz w:val="22"/>
          <w:szCs w:val="22"/>
        </w:rPr>
        <w:t>D</w:t>
      </w:r>
      <w:r w:rsidRPr="00367097">
        <w:rPr>
          <w:rFonts w:ascii="Times New Roman" w:hAnsi="Times New Roman" w:cs="Times New Roman"/>
          <w:color w:val="000000"/>
          <w:sz w:val="22"/>
          <w:szCs w:val="22"/>
        </w:rPr>
        <w:t>01</w:t>
      </w:r>
    </w:p>
    <w:p w14:paraId="4AB5ABE9"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color w:val="000000"/>
          <w:sz w:val="22"/>
          <w:szCs w:val="22"/>
        </w:rPr>
        <w:t>Credit Hours:</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3 Semester hours credits/Graded</w:t>
      </w:r>
    </w:p>
    <w:p w14:paraId="3690DE17" w14:textId="58C44031"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Class Meeting Times:</w:t>
      </w:r>
      <w:r w:rsidRPr="00367097">
        <w:rPr>
          <w:rFonts w:ascii="Times New Roman" w:hAnsi="Times New Roman" w:cs="Times New Roman"/>
          <w:color w:val="000000"/>
          <w:sz w:val="22"/>
          <w:szCs w:val="22"/>
        </w:rPr>
        <w:tab/>
      </w:r>
      <w:r w:rsidR="00263758"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Monday, Wednesday, Friday 1</w:t>
      </w:r>
      <w:r w:rsidR="003F7EDF">
        <w:rPr>
          <w:rFonts w:ascii="Times New Roman" w:hAnsi="Times New Roman" w:cs="Times New Roman"/>
          <w:color w:val="000000"/>
          <w:sz w:val="22"/>
          <w:szCs w:val="22"/>
        </w:rPr>
        <w:t>0</w:t>
      </w:r>
      <w:r w:rsidRPr="00367097">
        <w:rPr>
          <w:rFonts w:ascii="Times New Roman" w:hAnsi="Times New Roman" w:cs="Times New Roman"/>
          <w:color w:val="000000"/>
          <w:sz w:val="22"/>
          <w:szCs w:val="22"/>
        </w:rPr>
        <w:t>:00 – 1</w:t>
      </w:r>
      <w:r w:rsidR="003F7EDF">
        <w:rPr>
          <w:rFonts w:ascii="Times New Roman" w:hAnsi="Times New Roman" w:cs="Times New Roman"/>
          <w:color w:val="000000"/>
          <w:sz w:val="22"/>
          <w:szCs w:val="22"/>
        </w:rPr>
        <w:t>0</w:t>
      </w:r>
      <w:r w:rsidRPr="00367097">
        <w:rPr>
          <w:rFonts w:ascii="Times New Roman" w:hAnsi="Times New Roman" w:cs="Times New Roman"/>
          <w:color w:val="000000"/>
          <w:sz w:val="22"/>
          <w:szCs w:val="22"/>
        </w:rPr>
        <w:t>:50 AM</w:t>
      </w:r>
    </w:p>
    <w:p w14:paraId="6EA4E707" w14:textId="6C7CDA8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Class Location:</w:t>
      </w:r>
      <w:r w:rsidRPr="00367097">
        <w:rPr>
          <w:rFonts w:ascii="Times New Roman" w:hAnsi="Times New Roman" w:cs="Times New Roman"/>
          <w:color w:val="000000"/>
          <w:sz w:val="22"/>
          <w:szCs w:val="22"/>
        </w:rPr>
        <w:tab/>
        <w:t xml:space="preserve">         </w:t>
      </w:r>
      <w:r w:rsidRPr="00367097">
        <w:rPr>
          <w:rFonts w:ascii="Times New Roman" w:hAnsi="Times New Roman" w:cs="Times New Roman"/>
          <w:color w:val="000000"/>
          <w:sz w:val="22"/>
          <w:szCs w:val="22"/>
        </w:rPr>
        <w:tab/>
      </w:r>
      <w:r w:rsidR="003F7EDF" w:rsidRPr="003F7EDF">
        <w:rPr>
          <w:rFonts w:ascii="Times New Roman" w:hAnsi="Times New Roman" w:cs="Times New Roman"/>
          <w:color w:val="000000"/>
          <w:sz w:val="22"/>
          <w:szCs w:val="22"/>
        </w:rPr>
        <w:t>https://ausecure.zoom.us/j/84967553407#success</w:t>
      </w:r>
    </w:p>
    <w:p w14:paraId="473FED1B" w14:textId="4F10C80B"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Office:</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Haley Center 1232A</w:t>
      </w:r>
    </w:p>
    <w:p w14:paraId="7A77FE7F"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highlight w:val="yellow"/>
        </w:rPr>
      </w:pPr>
    </w:p>
    <w:p w14:paraId="686B383C"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Instructor:</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Rachael Estes, M.Ed., M.S., NCC, LPC</w:t>
      </w:r>
    </w:p>
    <w:p w14:paraId="7459376D"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Graduate Teaching Assistant / PhD Student</w:t>
      </w:r>
    </w:p>
    <w:p w14:paraId="1DB04470"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 xml:space="preserve">rfe0001@auburn.edu  </w:t>
      </w:r>
    </w:p>
    <w:p w14:paraId="0E3E4FA3"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Preferred Salutations: Rachael (she/her pronouns)</w:t>
      </w:r>
    </w:p>
    <w:p w14:paraId="0781D69E"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p>
    <w:p w14:paraId="1B1319EE" w14:textId="399485FA"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 xml:space="preserve">Office Hours: </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00AC0E0A" w:rsidRPr="00367097">
        <w:rPr>
          <w:rFonts w:ascii="Times New Roman" w:hAnsi="Times New Roman" w:cs="Times New Roman"/>
          <w:b/>
          <w:bCs/>
          <w:color w:val="000000"/>
          <w:sz w:val="22"/>
          <w:szCs w:val="22"/>
        </w:rPr>
        <w:tab/>
      </w:r>
      <w:r w:rsidR="00FC3247" w:rsidRPr="00367097">
        <w:rPr>
          <w:rFonts w:ascii="Times New Roman" w:hAnsi="Times New Roman" w:cs="Times New Roman"/>
          <w:color w:val="000000"/>
          <w:sz w:val="22"/>
          <w:szCs w:val="22"/>
        </w:rPr>
        <w:t>Wednesday,</w:t>
      </w:r>
      <w:r w:rsidR="00AC0E0A" w:rsidRPr="00367097">
        <w:rPr>
          <w:rFonts w:ascii="Times New Roman" w:hAnsi="Times New Roman" w:cs="Times New Roman"/>
          <w:color w:val="000000"/>
          <w:sz w:val="22"/>
          <w:szCs w:val="22"/>
        </w:rPr>
        <w:t xml:space="preserve"> </w:t>
      </w:r>
      <w:r w:rsidR="00FC3247" w:rsidRPr="00367097">
        <w:rPr>
          <w:rFonts w:ascii="Times New Roman" w:hAnsi="Times New Roman" w:cs="Times New Roman"/>
          <w:color w:val="000000"/>
          <w:sz w:val="22"/>
          <w:szCs w:val="22"/>
        </w:rPr>
        <w:t>9</w:t>
      </w:r>
      <w:r w:rsidR="00AC0E0A" w:rsidRPr="00367097">
        <w:rPr>
          <w:rFonts w:ascii="Times New Roman" w:hAnsi="Times New Roman" w:cs="Times New Roman"/>
          <w:color w:val="000000"/>
          <w:sz w:val="22"/>
          <w:szCs w:val="22"/>
        </w:rPr>
        <w:t xml:space="preserve"> AM or virtual by appointment</w:t>
      </w:r>
    </w:p>
    <w:p w14:paraId="46D69195"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b/>
          <w:bCs/>
          <w:color w:val="000000"/>
          <w:sz w:val="22"/>
          <w:szCs w:val="22"/>
        </w:rPr>
        <w:tab/>
      </w:r>
      <w:r w:rsidRPr="00367097">
        <w:rPr>
          <w:rFonts w:ascii="Times New Roman" w:hAnsi="Times New Roman" w:cs="Times New Roman"/>
          <w:b/>
          <w:bCs/>
          <w:color w:val="000000"/>
          <w:sz w:val="22"/>
          <w:szCs w:val="22"/>
        </w:rPr>
        <w:tab/>
      </w:r>
      <w:r w:rsidRPr="00367097">
        <w:rPr>
          <w:rFonts w:ascii="Times New Roman" w:hAnsi="Times New Roman" w:cs="Times New Roman"/>
          <w:b/>
          <w:bCs/>
          <w:color w:val="000000"/>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B943DE" w:rsidRPr="00367097" w14:paraId="02E51D39" w14:textId="77777777" w:rsidTr="00506C76">
        <w:trPr>
          <w:trHeight w:val="998"/>
        </w:trPr>
        <w:tc>
          <w:tcPr>
            <w:tcW w:w="8728" w:type="dxa"/>
          </w:tcPr>
          <w:p w14:paraId="309BDDF7" w14:textId="77777777" w:rsidR="00B943DE" w:rsidRPr="00367097" w:rsidRDefault="00B943DE" w:rsidP="00206B92">
            <w:pPr>
              <w:ind w:left="90"/>
              <w:jc w:val="center"/>
              <w:rPr>
                <w:rFonts w:ascii="Times New Roman" w:hAnsi="Times New Roman" w:cs="Times New Roman"/>
                <w:i/>
                <w:sz w:val="22"/>
                <w:szCs w:val="22"/>
              </w:rPr>
            </w:pPr>
            <w:r w:rsidRPr="00367097">
              <w:rPr>
                <w:rFonts w:ascii="Times New Roman" w:hAnsi="Times New Roman" w:cs="Times New Roman"/>
                <w:i/>
                <w:sz w:val="22"/>
                <w:szCs w:val="22"/>
              </w:rPr>
              <w:t>The course syllabus is a general plan for the course.</w:t>
            </w:r>
          </w:p>
          <w:p w14:paraId="0F1940D0" w14:textId="77777777" w:rsidR="00B943DE" w:rsidRPr="00367097" w:rsidRDefault="00B943DE" w:rsidP="00206B92">
            <w:pPr>
              <w:ind w:left="90"/>
              <w:jc w:val="center"/>
              <w:rPr>
                <w:rFonts w:ascii="Times New Roman" w:hAnsi="Times New Roman" w:cs="Times New Roman"/>
                <w:i/>
                <w:sz w:val="22"/>
                <w:szCs w:val="22"/>
              </w:rPr>
            </w:pPr>
            <w:r w:rsidRPr="00367097">
              <w:rPr>
                <w:rFonts w:ascii="Times New Roman" w:hAnsi="Times New Roman" w:cs="Times New Roman"/>
                <w:i/>
                <w:sz w:val="22"/>
                <w:szCs w:val="22"/>
              </w:rPr>
              <w:t xml:space="preserve">Deviations may be necessary in order to meet the needs of the </w:t>
            </w:r>
            <w:proofErr w:type="gramStart"/>
            <w:r w:rsidRPr="00367097">
              <w:rPr>
                <w:rFonts w:ascii="Times New Roman" w:hAnsi="Times New Roman" w:cs="Times New Roman"/>
                <w:i/>
                <w:sz w:val="22"/>
                <w:szCs w:val="22"/>
              </w:rPr>
              <w:t>class</w:t>
            </w:r>
            <w:proofErr w:type="gramEnd"/>
            <w:r w:rsidRPr="00367097">
              <w:rPr>
                <w:rFonts w:ascii="Times New Roman" w:hAnsi="Times New Roman" w:cs="Times New Roman"/>
                <w:i/>
                <w:sz w:val="22"/>
                <w:szCs w:val="22"/>
              </w:rPr>
              <w:t xml:space="preserve"> and any such deviations will be communicated to the class in a timely manner.</w:t>
            </w:r>
          </w:p>
          <w:p w14:paraId="669F2897" w14:textId="618B1CBC" w:rsidR="00263758" w:rsidRPr="00367097" w:rsidRDefault="00263758" w:rsidP="00206B92">
            <w:pPr>
              <w:ind w:left="90"/>
              <w:jc w:val="center"/>
              <w:rPr>
                <w:rFonts w:ascii="Times New Roman" w:hAnsi="Times New Roman" w:cs="Times New Roman"/>
                <w:b/>
                <w:bCs/>
                <w:i/>
                <w:iCs/>
                <w:sz w:val="22"/>
                <w:szCs w:val="22"/>
              </w:rPr>
            </w:pPr>
            <w:r w:rsidRPr="00367097">
              <w:rPr>
                <w:rFonts w:ascii="Times New Roman" w:hAnsi="Times New Roman" w:cs="Times New Roman"/>
                <w:b/>
                <w:bCs/>
                <w:i/>
                <w:iCs/>
                <w:sz w:val="22"/>
                <w:szCs w:val="22"/>
              </w:rPr>
              <w:t>Revised Spring 202</w:t>
            </w:r>
            <w:r w:rsidR="00920133" w:rsidRPr="00367097">
              <w:rPr>
                <w:rFonts w:ascii="Times New Roman" w:hAnsi="Times New Roman" w:cs="Times New Roman"/>
                <w:b/>
                <w:bCs/>
                <w:i/>
                <w:iCs/>
                <w:sz w:val="22"/>
                <w:szCs w:val="22"/>
              </w:rPr>
              <w:t>5</w:t>
            </w:r>
          </w:p>
        </w:tc>
      </w:tr>
    </w:tbl>
    <w:p w14:paraId="2537E3EF" w14:textId="77777777" w:rsidR="00B943DE" w:rsidRPr="00367097" w:rsidRDefault="00B943DE" w:rsidP="00B943DE">
      <w:pPr>
        <w:jc w:val="both"/>
        <w:rPr>
          <w:rFonts w:ascii="Times New Roman" w:hAnsi="Times New Roman" w:cs="Times New Roman"/>
          <w:b/>
          <w:sz w:val="22"/>
          <w:szCs w:val="22"/>
          <w:u w:val="single"/>
        </w:rPr>
      </w:pPr>
    </w:p>
    <w:p w14:paraId="24EFB276" w14:textId="503BE7C9" w:rsidR="00B943DE" w:rsidRPr="00367097" w:rsidRDefault="00B943DE" w:rsidP="00B943DE">
      <w:pPr>
        <w:jc w:val="both"/>
        <w:rPr>
          <w:rFonts w:ascii="Times New Roman" w:hAnsi="Times New Roman" w:cs="Times New Roman"/>
          <w:b/>
          <w:sz w:val="22"/>
          <w:szCs w:val="22"/>
          <w:u w:val="single"/>
        </w:rPr>
      </w:pPr>
      <w:r w:rsidRPr="00367097">
        <w:rPr>
          <w:rFonts w:ascii="Times New Roman" w:hAnsi="Times New Roman" w:cs="Times New Roman"/>
          <w:b/>
          <w:sz w:val="22"/>
          <w:szCs w:val="22"/>
          <w:u w:val="single"/>
        </w:rPr>
        <w:t>Course Description</w:t>
      </w:r>
      <w:r w:rsidRPr="00367097">
        <w:rPr>
          <w:rFonts w:ascii="Times New Roman" w:hAnsi="Times New Roman" w:cs="Times New Roman"/>
          <w:b/>
          <w:sz w:val="22"/>
          <w:szCs w:val="22"/>
        </w:rPr>
        <w:t xml:space="preserve">: </w:t>
      </w:r>
      <w:r w:rsidRPr="00367097">
        <w:rPr>
          <w:rFonts w:ascii="Times New Roman" w:hAnsi="Times New Roman" w:cs="Times New Roman"/>
          <w:sz w:val="22"/>
          <w:szCs w:val="22"/>
        </w:rPr>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w:t>
      </w:r>
      <w:proofErr w:type="gramStart"/>
      <w:r w:rsidRPr="00367097">
        <w:rPr>
          <w:rFonts w:ascii="Times New Roman" w:hAnsi="Times New Roman" w:cs="Times New Roman"/>
          <w:sz w:val="22"/>
          <w:szCs w:val="22"/>
        </w:rPr>
        <w:t>all of</w:t>
      </w:r>
      <w:proofErr w:type="gramEnd"/>
      <w:r w:rsidRPr="00367097">
        <w:rPr>
          <w:rFonts w:ascii="Times New Roman" w:hAnsi="Times New Roman" w:cs="Times New Roman"/>
          <w:sz w:val="22"/>
          <w:szCs w:val="22"/>
        </w:rPr>
        <w:t xml:space="preserve"> the following objectives: </w:t>
      </w:r>
    </w:p>
    <w:p w14:paraId="1A9E28E5" w14:textId="77777777" w:rsidR="00B943DE" w:rsidRPr="00367097" w:rsidRDefault="00B943DE" w:rsidP="00B943DE">
      <w:pPr>
        <w:jc w:val="both"/>
        <w:rPr>
          <w:rFonts w:ascii="Times New Roman" w:hAnsi="Times New Roman" w:cs="Times New Roman"/>
          <w:sz w:val="22"/>
          <w:szCs w:val="22"/>
        </w:rPr>
      </w:pPr>
    </w:p>
    <w:p w14:paraId="40938C5E" w14:textId="77777777" w:rsidR="00B943DE" w:rsidRPr="00367097" w:rsidRDefault="00B943DE" w:rsidP="00B943DE">
      <w:pPr>
        <w:tabs>
          <w:tab w:val="left" w:pos="860"/>
        </w:tabs>
        <w:ind w:right="-20"/>
        <w:jc w:val="both"/>
        <w:rPr>
          <w:rFonts w:ascii="Times New Roman" w:hAnsi="Times New Roman" w:cs="Times New Roman"/>
          <w:sz w:val="22"/>
          <w:szCs w:val="22"/>
          <w:u w:val="single"/>
        </w:rPr>
      </w:pPr>
      <w:r w:rsidRPr="00367097">
        <w:rPr>
          <w:rFonts w:ascii="Times New Roman" w:hAnsi="Times New Roman" w:cs="Times New Roman"/>
          <w:b/>
          <w:bCs/>
          <w:spacing w:val="1"/>
          <w:sz w:val="22"/>
          <w:szCs w:val="22"/>
          <w:u w:val="single"/>
        </w:rPr>
        <w:t>S</w:t>
      </w:r>
      <w:r w:rsidRPr="00367097">
        <w:rPr>
          <w:rFonts w:ascii="Times New Roman" w:hAnsi="Times New Roman" w:cs="Times New Roman"/>
          <w:b/>
          <w:bCs/>
          <w:sz w:val="22"/>
          <w:szCs w:val="22"/>
          <w:u w:val="single"/>
        </w:rPr>
        <w:t>tu</w:t>
      </w:r>
      <w:r w:rsidRPr="00367097">
        <w:rPr>
          <w:rFonts w:ascii="Times New Roman" w:hAnsi="Times New Roman" w:cs="Times New Roman"/>
          <w:b/>
          <w:bCs/>
          <w:spacing w:val="1"/>
          <w:sz w:val="22"/>
          <w:szCs w:val="22"/>
          <w:u w:val="single"/>
        </w:rPr>
        <w:t>d</w:t>
      </w:r>
      <w:r w:rsidRPr="00367097">
        <w:rPr>
          <w:rFonts w:ascii="Times New Roman" w:hAnsi="Times New Roman" w:cs="Times New Roman"/>
          <w:b/>
          <w:bCs/>
          <w:spacing w:val="-1"/>
          <w:sz w:val="22"/>
          <w:szCs w:val="22"/>
          <w:u w:val="single"/>
        </w:rPr>
        <w:t>e</w:t>
      </w:r>
      <w:r w:rsidRPr="00367097">
        <w:rPr>
          <w:rFonts w:ascii="Times New Roman" w:hAnsi="Times New Roman" w:cs="Times New Roman"/>
          <w:b/>
          <w:bCs/>
          <w:spacing w:val="1"/>
          <w:sz w:val="22"/>
          <w:szCs w:val="22"/>
          <w:u w:val="single"/>
        </w:rPr>
        <w:t>n</w:t>
      </w:r>
      <w:r w:rsidRPr="00367097">
        <w:rPr>
          <w:rFonts w:ascii="Times New Roman" w:hAnsi="Times New Roman" w:cs="Times New Roman"/>
          <w:b/>
          <w:bCs/>
          <w:sz w:val="22"/>
          <w:szCs w:val="22"/>
          <w:u w:val="single"/>
        </w:rPr>
        <w:t>t L</w:t>
      </w:r>
      <w:r w:rsidRPr="00367097">
        <w:rPr>
          <w:rFonts w:ascii="Times New Roman" w:hAnsi="Times New Roman" w:cs="Times New Roman"/>
          <w:b/>
          <w:bCs/>
          <w:spacing w:val="-1"/>
          <w:sz w:val="22"/>
          <w:szCs w:val="22"/>
          <w:u w:val="single"/>
        </w:rPr>
        <w:t>e</w:t>
      </w:r>
      <w:r w:rsidRPr="00367097">
        <w:rPr>
          <w:rFonts w:ascii="Times New Roman" w:hAnsi="Times New Roman" w:cs="Times New Roman"/>
          <w:b/>
          <w:bCs/>
          <w:sz w:val="22"/>
          <w:szCs w:val="22"/>
          <w:u w:val="single"/>
        </w:rPr>
        <w:t>a</w:t>
      </w:r>
      <w:r w:rsidRPr="00367097">
        <w:rPr>
          <w:rFonts w:ascii="Times New Roman" w:hAnsi="Times New Roman" w:cs="Times New Roman"/>
          <w:b/>
          <w:bCs/>
          <w:spacing w:val="-1"/>
          <w:sz w:val="22"/>
          <w:szCs w:val="22"/>
          <w:u w:val="single"/>
        </w:rPr>
        <w:t>r</w:t>
      </w:r>
      <w:r w:rsidRPr="00367097">
        <w:rPr>
          <w:rFonts w:ascii="Times New Roman" w:hAnsi="Times New Roman" w:cs="Times New Roman"/>
          <w:b/>
          <w:bCs/>
          <w:spacing w:val="1"/>
          <w:sz w:val="22"/>
          <w:szCs w:val="22"/>
          <w:u w:val="single"/>
        </w:rPr>
        <w:t>n</w:t>
      </w:r>
      <w:r w:rsidRPr="00367097">
        <w:rPr>
          <w:rFonts w:ascii="Times New Roman" w:hAnsi="Times New Roman" w:cs="Times New Roman"/>
          <w:b/>
          <w:bCs/>
          <w:sz w:val="22"/>
          <w:szCs w:val="22"/>
          <w:u w:val="single"/>
        </w:rPr>
        <w:t>i</w:t>
      </w:r>
      <w:r w:rsidRPr="00367097">
        <w:rPr>
          <w:rFonts w:ascii="Times New Roman" w:hAnsi="Times New Roman" w:cs="Times New Roman"/>
          <w:b/>
          <w:bCs/>
          <w:spacing w:val="1"/>
          <w:sz w:val="22"/>
          <w:szCs w:val="22"/>
          <w:u w:val="single"/>
        </w:rPr>
        <w:t>n</w:t>
      </w:r>
      <w:r w:rsidRPr="00367097">
        <w:rPr>
          <w:rFonts w:ascii="Times New Roman" w:hAnsi="Times New Roman" w:cs="Times New Roman"/>
          <w:b/>
          <w:bCs/>
          <w:sz w:val="22"/>
          <w:szCs w:val="22"/>
          <w:u w:val="single"/>
        </w:rPr>
        <w:t xml:space="preserve">g </w:t>
      </w:r>
      <w:r w:rsidRPr="00367097">
        <w:rPr>
          <w:rFonts w:ascii="Times New Roman" w:hAnsi="Times New Roman" w:cs="Times New Roman"/>
          <w:b/>
          <w:bCs/>
          <w:spacing w:val="-2"/>
          <w:sz w:val="22"/>
          <w:szCs w:val="22"/>
          <w:u w:val="single"/>
        </w:rPr>
        <w:t>O</w:t>
      </w:r>
      <w:r w:rsidRPr="00367097">
        <w:rPr>
          <w:rFonts w:ascii="Times New Roman" w:hAnsi="Times New Roman" w:cs="Times New Roman"/>
          <w:b/>
          <w:bCs/>
          <w:spacing w:val="1"/>
          <w:sz w:val="22"/>
          <w:szCs w:val="22"/>
          <w:u w:val="single"/>
        </w:rPr>
        <w:t>u</w:t>
      </w:r>
      <w:r w:rsidRPr="00367097">
        <w:rPr>
          <w:rFonts w:ascii="Times New Roman" w:hAnsi="Times New Roman" w:cs="Times New Roman"/>
          <w:b/>
          <w:bCs/>
          <w:sz w:val="22"/>
          <w:szCs w:val="22"/>
          <w:u w:val="single"/>
        </w:rPr>
        <w:t>t</w:t>
      </w:r>
      <w:r w:rsidRPr="00367097">
        <w:rPr>
          <w:rFonts w:ascii="Times New Roman" w:hAnsi="Times New Roman" w:cs="Times New Roman"/>
          <w:b/>
          <w:bCs/>
          <w:spacing w:val="-2"/>
          <w:sz w:val="22"/>
          <w:szCs w:val="22"/>
          <w:u w:val="single"/>
        </w:rPr>
        <w:t>c</w:t>
      </w:r>
      <w:r w:rsidRPr="00367097">
        <w:rPr>
          <w:rFonts w:ascii="Times New Roman" w:hAnsi="Times New Roman" w:cs="Times New Roman"/>
          <w:b/>
          <w:bCs/>
          <w:sz w:val="22"/>
          <w:szCs w:val="22"/>
          <w:u w:val="single"/>
        </w:rPr>
        <w:t>o</w:t>
      </w:r>
      <w:r w:rsidRPr="00367097">
        <w:rPr>
          <w:rFonts w:ascii="Times New Roman" w:hAnsi="Times New Roman" w:cs="Times New Roman"/>
          <w:b/>
          <w:bCs/>
          <w:spacing w:val="-1"/>
          <w:sz w:val="22"/>
          <w:szCs w:val="22"/>
          <w:u w:val="single"/>
        </w:rPr>
        <w:t>me</w:t>
      </w:r>
      <w:r w:rsidRPr="00367097">
        <w:rPr>
          <w:rFonts w:ascii="Times New Roman" w:hAnsi="Times New Roman" w:cs="Times New Roman"/>
          <w:b/>
          <w:bCs/>
          <w:spacing w:val="2"/>
          <w:sz w:val="22"/>
          <w:szCs w:val="22"/>
          <w:u w:val="single"/>
        </w:rPr>
        <w:t>s</w:t>
      </w:r>
      <w:r w:rsidRPr="00367097">
        <w:rPr>
          <w:rFonts w:ascii="Times New Roman" w:hAnsi="Times New Roman" w:cs="Times New Roman"/>
          <w:sz w:val="22"/>
          <w:szCs w:val="22"/>
          <w:u w:val="single"/>
        </w:rPr>
        <w:t>:</w:t>
      </w:r>
    </w:p>
    <w:p w14:paraId="777CCE4F" w14:textId="77777777" w:rsidR="00B943DE" w:rsidRPr="00367097" w:rsidRDefault="00B943DE" w:rsidP="00B943DE">
      <w:pPr>
        <w:jc w:val="both"/>
        <w:rPr>
          <w:rFonts w:ascii="Times New Roman" w:hAnsi="Times New Roman" w:cs="Times New Roman"/>
          <w:sz w:val="22"/>
          <w:szCs w:val="22"/>
        </w:rPr>
      </w:pPr>
    </w:p>
    <w:p w14:paraId="0A039694" w14:textId="77777777" w:rsidR="00B943DE" w:rsidRPr="00367097" w:rsidRDefault="00B943DE" w:rsidP="00B943DE">
      <w:pPr>
        <w:pStyle w:val="ListParagraph"/>
        <w:numPr>
          <w:ilvl w:val="0"/>
          <w:numId w:val="1"/>
        </w:numPr>
        <w:tabs>
          <w:tab w:val="left" w:pos="1540"/>
        </w:tabs>
        <w:spacing w:before="72"/>
        <w:ind w:right="356"/>
        <w:jc w:val="both"/>
        <w:rPr>
          <w:sz w:val="22"/>
          <w:szCs w:val="22"/>
        </w:rPr>
      </w:pPr>
      <w:r w:rsidRPr="00367097">
        <w:rPr>
          <w:sz w:val="22"/>
          <w:szCs w:val="22"/>
        </w:rPr>
        <w:t>Kno</w:t>
      </w:r>
      <w:r w:rsidRPr="00367097">
        <w:rPr>
          <w:spacing w:val="-1"/>
          <w:sz w:val="22"/>
          <w:szCs w:val="22"/>
        </w:rPr>
        <w:t>w</w:t>
      </w:r>
      <w:r w:rsidRPr="00367097">
        <w:rPr>
          <w:sz w:val="22"/>
          <w:szCs w:val="22"/>
        </w:rPr>
        <w:t>le</w:t>
      </w:r>
      <w:r w:rsidRPr="00367097">
        <w:rPr>
          <w:spacing w:val="2"/>
          <w:sz w:val="22"/>
          <w:szCs w:val="22"/>
        </w:rPr>
        <w:t>d</w:t>
      </w:r>
      <w:r w:rsidRPr="00367097">
        <w:rPr>
          <w:spacing w:val="-2"/>
          <w:sz w:val="22"/>
          <w:szCs w:val="22"/>
        </w:rPr>
        <w:t>g</w:t>
      </w:r>
      <w:r w:rsidRPr="00367097">
        <w:rPr>
          <w:sz w:val="22"/>
          <w:szCs w:val="22"/>
        </w:rPr>
        <w:t>e</w:t>
      </w:r>
      <w:r w:rsidRPr="00367097">
        <w:rPr>
          <w:spacing w:val="-1"/>
          <w:sz w:val="22"/>
          <w:szCs w:val="22"/>
        </w:rPr>
        <w:t xml:space="preserve"> </w:t>
      </w:r>
      <w:r w:rsidRPr="00367097">
        <w:rPr>
          <w:sz w:val="22"/>
          <w:szCs w:val="22"/>
        </w:rPr>
        <w:t xml:space="preserve">of </w:t>
      </w:r>
      <w:r w:rsidRPr="00367097">
        <w:rPr>
          <w:spacing w:val="1"/>
          <w:sz w:val="22"/>
          <w:szCs w:val="22"/>
        </w:rPr>
        <w:t>LGBTQ history</w:t>
      </w:r>
      <w:r w:rsidRPr="00367097">
        <w:rPr>
          <w:sz w:val="22"/>
          <w:szCs w:val="22"/>
        </w:rPr>
        <w:t xml:space="preserve"> and understanding how</w:t>
      </w:r>
      <w:r w:rsidRPr="00367097">
        <w:rPr>
          <w:spacing w:val="-2"/>
          <w:sz w:val="22"/>
          <w:szCs w:val="22"/>
        </w:rPr>
        <w:t xml:space="preserve"> </w:t>
      </w:r>
      <w:r w:rsidRPr="00367097">
        <w:rPr>
          <w:spacing w:val="-1"/>
          <w:sz w:val="22"/>
          <w:szCs w:val="22"/>
        </w:rPr>
        <w:t>key historical events and culture have influenced how we view LGBTQ individuals</w:t>
      </w:r>
    </w:p>
    <w:p w14:paraId="46B45234" w14:textId="77777777" w:rsidR="00B943DE" w:rsidRPr="00367097" w:rsidRDefault="00B943DE" w:rsidP="00B943DE">
      <w:pPr>
        <w:pStyle w:val="ListParagraph"/>
        <w:numPr>
          <w:ilvl w:val="0"/>
          <w:numId w:val="1"/>
        </w:numPr>
        <w:tabs>
          <w:tab w:val="left" w:pos="1560"/>
        </w:tabs>
        <w:ind w:right="705"/>
        <w:jc w:val="both"/>
        <w:rPr>
          <w:sz w:val="22"/>
          <w:szCs w:val="22"/>
        </w:rPr>
      </w:pPr>
      <w:r w:rsidRPr="00367097">
        <w:rPr>
          <w:sz w:val="22"/>
          <w:szCs w:val="22"/>
        </w:rPr>
        <w:t>Att</w:t>
      </w:r>
      <w:r w:rsidRPr="00367097">
        <w:rPr>
          <w:spacing w:val="1"/>
          <w:sz w:val="22"/>
          <w:szCs w:val="22"/>
        </w:rPr>
        <w:t>i</w:t>
      </w:r>
      <w:r w:rsidRPr="00367097">
        <w:rPr>
          <w:sz w:val="22"/>
          <w:szCs w:val="22"/>
        </w:rPr>
        <w:t>tudes, b</w:t>
      </w:r>
      <w:r w:rsidRPr="00367097">
        <w:rPr>
          <w:spacing w:val="-1"/>
          <w:sz w:val="22"/>
          <w:szCs w:val="22"/>
        </w:rPr>
        <w:t>e</w:t>
      </w:r>
      <w:r w:rsidRPr="00367097">
        <w:rPr>
          <w:sz w:val="22"/>
          <w:szCs w:val="22"/>
        </w:rPr>
        <w:t>l</w:t>
      </w:r>
      <w:r w:rsidRPr="00367097">
        <w:rPr>
          <w:spacing w:val="1"/>
          <w:sz w:val="22"/>
          <w:szCs w:val="22"/>
        </w:rPr>
        <w:t>i</w:t>
      </w:r>
      <w:r w:rsidRPr="00367097">
        <w:rPr>
          <w:spacing w:val="-1"/>
          <w:sz w:val="22"/>
          <w:szCs w:val="22"/>
        </w:rPr>
        <w:t>e</w:t>
      </w:r>
      <w:r w:rsidRPr="00367097">
        <w:rPr>
          <w:sz w:val="22"/>
          <w:szCs w:val="22"/>
        </w:rPr>
        <w:t>fs, und</w:t>
      </w:r>
      <w:r w:rsidRPr="00367097">
        <w:rPr>
          <w:spacing w:val="-1"/>
          <w:sz w:val="22"/>
          <w:szCs w:val="22"/>
        </w:rPr>
        <w:t>e</w:t>
      </w:r>
      <w:r w:rsidRPr="00367097">
        <w:rPr>
          <w:sz w:val="22"/>
          <w:szCs w:val="22"/>
        </w:rPr>
        <w:t>r</w:t>
      </w:r>
      <w:r w:rsidRPr="00367097">
        <w:rPr>
          <w:spacing w:val="2"/>
          <w:sz w:val="22"/>
          <w:szCs w:val="22"/>
        </w:rPr>
        <w:t>s</w:t>
      </w:r>
      <w:r w:rsidRPr="00367097">
        <w:rPr>
          <w:sz w:val="22"/>
          <w:szCs w:val="22"/>
        </w:rPr>
        <w:t>tandin</w:t>
      </w:r>
      <w:r w:rsidRPr="00367097">
        <w:rPr>
          <w:spacing w:val="-2"/>
          <w:sz w:val="22"/>
          <w:szCs w:val="22"/>
        </w:rPr>
        <w:t>g</w:t>
      </w:r>
      <w:r w:rsidRPr="00367097">
        <w:rPr>
          <w:sz w:val="22"/>
          <w:szCs w:val="22"/>
        </w:rPr>
        <w:t xml:space="preserve">s, </w:t>
      </w:r>
      <w:r w:rsidRPr="00367097">
        <w:rPr>
          <w:spacing w:val="-1"/>
          <w:sz w:val="22"/>
          <w:szCs w:val="22"/>
        </w:rPr>
        <w:t>a</w:t>
      </w:r>
      <w:r w:rsidRPr="00367097">
        <w:rPr>
          <w:sz w:val="22"/>
          <w:szCs w:val="22"/>
        </w:rPr>
        <w:t>nd</w:t>
      </w:r>
      <w:r w:rsidRPr="00367097">
        <w:rPr>
          <w:spacing w:val="2"/>
          <w:sz w:val="22"/>
          <w:szCs w:val="22"/>
        </w:rPr>
        <w:t xml:space="preserve"> </w:t>
      </w:r>
      <w:r w:rsidRPr="00367097">
        <w:rPr>
          <w:spacing w:val="-1"/>
          <w:sz w:val="22"/>
          <w:szCs w:val="22"/>
        </w:rPr>
        <w:t>acc</w:t>
      </w:r>
      <w:r w:rsidRPr="00367097">
        <w:rPr>
          <w:sz w:val="22"/>
          <w:szCs w:val="22"/>
        </w:rPr>
        <w:t>ul</w:t>
      </w:r>
      <w:r w:rsidRPr="00367097">
        <w:rPr>
          <w:spacing w:val="1"/>
          <w:sz w:val="22"/>
          <w:szCs w:val="22"/>
        </w:rPr>
        <w:t>t</w:t>
      </w:r>
      <w:r w:rsidRPr="00367097">
        <w:rPr>
          <w:sz w:val="22"/>
          <w:szCs w:val="22"/>
        </w:rPr>
        <w:t>u</w:t>
      </w:r>
      <w:r w:rsidRPr="00367097">
        <w:rPr>
          <w:spacing w:val="1"/>
          <w:sz w:val="22"/>
          <w:szCs w:val="22"/>
        </w:rPr>
        <w:t>r</w:t>
      </w:r>
      <w:r w:rsidRPr="00367097">
        <w:rPr>
          <w:spacing w:val="-1"/>
          <w:sz w:val="22"/>
          <w:szCs w:val="22"/>
        </w:rPr>
        <w:t>a</w:t>
      </w:r>
      <w:r w:rsidRPr="00367097">
        <w:rPr>
          <w:sz w:val="22"/>
          <w:szCs w:val="22"/>
        </w:rPr>
        <w:t>t</w:t>
      </w:r>
      <w:r w:rsidRPr="00367097">
        <w:rPr>
          <w:spacing w:val="1"/>
          <w:sz w:val="22"/>
          <w:szCs w:val="22"/>
        </w:rPr>
        <w:t>i</w:t>
      </w:r>
      <w:r w:rsidRPr="00367097">
        <w:rPr>
          <w:sz w:val="22"/>
          <w:szCs w:val="22"/>
        </w:rPr>
        <w:t>ve</w:t>
      </w:r>
      <w:r w:rsidRPr="00367097">
        <w:rPr>
          <w:spacing w:val="-1"/>
          <w:sz w:val="22"/>
          <w:szCs w:val="22"/>
        </w:rPr>
        <w:t xml:space="preserve"> e</w:t>
      </w:r>
      <w:r w:rsidRPr="00367097">
        <w:rPr>
          <w:spacing w:val="2"/>
          <w:sz w:val="22"/>
          <w:szCs w:val="22"/>
        </w:rPr>
        <w:t>x</w:t>
      </w:r>
      <w:r w:rsidRPr="00367097">
        <w:rPr>
          <w:sz w:val="22"/>
          <w:szCs w:val="22"/>
        </w:rPr>
        <w:t>p</w:t>
      </w:r>
      <w:r w:rsidRPr="00367097">
        <w:rPr>
          <w:spacing w:val="-1"/>
          <w:sz w:val="22"/>
          <w:szCs w:val="22"/>
        </w:rPr>
        <w:t>e</w:t>
      </w:r>
      <w:r w:rsidRPr="00367097">
        <w:rPr>
          <w:sz w:val="22"/>
          <w:szCs w:val="22"/>
        </w:rPr>
        <w:t>ri</w:t>
      </w:r>
      <w:r w:rsidRPr="00367097">
        <w:rPr>
          <w:spacing w:val="-1"/>
          <w:sz w:val="22"/>
          <w:szCs w:val="22"/>
        </w:rPr>
        <w:t>e</w:t>
      </w:r>
      <w:r w:rsidRPr="00367097">
        <w:rPr>
          <w:sz w:val="22"/>
          <w:szCs w:val="22"/>
        </w:rPr>
        <w:t>n</w:t>
      </w:r>
      <w:r w:rsidRPr="00367097">
        <w:rPr>
          <w:spacing w:val="-1"/>
          <w:sz w:val="22"/>
          <w:szCs w:val="22"/>
        </w:rPr>
        <w:t>ce</w:t>
      </w:r>
      <w:r w:rsidRPr="00367097">
        <w:rPr>
          <w:sz w:val="22"/>
          <w:szCs w:val="22"/>
        </w:rPr>
        <w:t>s,</w:t>
      </w:r>
      <w:r w:rsidRPr="00367097">
        <w:rPr>
          <w:spacing w:val="4"/>
          <w:sz w:val="22"/>
          <w:szCs w:val="22"/>
        </w:rPr>
        <w:t xml:space="preserve"> </w:t>
      </w:r>
      <w:r w:rsidRPr="00367097">
        <w:rPr>
          <w:bCs/>
          <w:sz w:val="22"/>
          <w:szCs w:val="22"/>
        </w:rPr>
        <w:t>i</w:t>
      </w:r>
      <w:r w:rsidRPr="00367097">
        <w:rPr>
          <w:bCs/>
          <w:spacing w:val="1"/>
          <w:sz w:val="22"/>
          <w:szCs w:val="22"/>
        </w:rPr>
        <w:t>n</w:t>
      </w:r>
      <w:r w:rsidRPr="00367097">
        <w:rPr>
          <w:bCs/>
          <w:spacing w:val="-1"/>
          <w:sz w:val="22"/>
          <w:szCs w:val="22"/>
        </w:rPr>
        <w:t>c</w:t>
      </w:r>
      <w:r w:rsidRPr="00367097">
        <w:rPr>
          <w:bCs/>
          <w:sz w:val="22"/>
          <w:szCs w:val="22"/>
        </w:rPr>
        <w:t>l</w:t>
      </w:r>
      <w:r w:rsidRPr="00367097">
        <w:rPr>
          <w:bCs/>
          <w:spacing w:val="1"/>
          <w:sz w:val="22"/>
          <w:szCs w:val="22"/>
        </w:rPr>
        <w:t>ud</w:t>
      </w:r>
      <w:r w:rsidRPr="00367097">
        <w:rPr>
          <w:bCs/>
          <w:sz w:val="22"/>
          <w:szCs w:val="22"/>
        </w:rPr>
        <w:t>i</w:t>
      </w:r>
      <w:r w:rsidRPr="00367097">
        <w:rPr>
          <w:bCs/>
          <w:spacing w:val="1"/>
          <w:sz w:val="22"/>
          <w:szCs w:val="22"/>
        </w:rPr>
        <w:t>n</w:t>
      </w:r>
      <w:r w:rsidRPr="00367097">
        <w:rPr>
          <w:bCs/>
          <w:sz w:val="22"/>
          <w:szCs w:val="22"/>
        </w:rPr>
        <w:t>g s</w:t>
      </w:r>
      <w:r w:rsidRPr="00367097">
        <w:rPr>
          <w:bCs/>
          <w:spacing w:val="1"/>
          <w:sz w:val="22"/>
          <w:szCs w:val="22"/>
        </w:rPr>
        <w:t>p</w:t>
      </w:r>
      <w:r w:rsidRPr="00367097">
        <w:rPr>
          <w:bCs/>
          <w:spacing w:val="-1"/>
          <w:sz w:val="22"/>
          <w:szCs w:val="22"/>
        </w:rPr>
        <w:t>ec</w:t>
      </w:r>
      <w:r w:rsidRPr="00367097">
        <w:rPr>
          <w:bCs/>
          <w:sz w:val="22"/>
          <w:szCs w:val="22"/>
        </w:rPr>
        <w:t>i</w:t>
      </w:r>
      <w:r w:rsidRPr="00367097">
        <w:rPr>
          <w:bCs/>
          <w:spacing w:val="2"/>
          <w:sz w:val="22"/>
          <w:szCs w:val="22"/>
        </w:rPr>
        <w:t>f</w:t>
      </w:r>
      <w:r w:rsidRPr="00367097">
        <w:rPr>
          <w:bCs/>
          <w:sz w:val="22"/>
          <w:szCs w:val="22"/>
        </w:rPr>
        <w:t xml:space="preserve">ic </w:t>
      </w:r>
      <w:r w:rsidRPr="00367097">
        <w:rPr>
          <w:bCs/>
          <w:spacing w:val="-1"/>
          <w:sz w:val="22"/>
          <w:szCs w:val="22"/>
        </w:rPr>
        <w:t>e</w:t>
      </w:r>
      <w:r w:rsidRPr="00367097">
        <w:rPr>
          <w:bCs/>
          <w:sz w:val="22"/>
          <w:szCs w:val="22"/>
        </w:rPr>
        <w:t>x</w:t>
      </w:r>
      <w:r w:rsidRPr="00367097">
        <w:rPr>
          <w:bCs/>
          <w:spacing w:val="1"/>
          <w:sz w:val="22"/>
          <w:szCs w:val="22"/>
        </w:rPr>
        <w:t>p</w:t>
      </w:r>
      <w:r w:rsidRPr="00367097">
        <w:rPr>
          <w:bCs/>
          <w:spacing w:val="-1"/>
          <w:sz w:val="22"/>
          <w:szCs w:val="22"/>
        </w:rPr>
        <w:t>er</w:t>
      </w:r>
      <w:r w:rsidRPr="00367097">
        <w:rPr>
          <w:bCs/>
          <w:sz w:val="22"/>
          <w:szCs w:val="22"/>
        </w:rPr>
        <w:t>iential lea</w:t>
      </w:r>
      <w:r w:rsidRPr="00367097">
        <w:rPr>
          <w:bCs/>
          <w:spacing w:val="-1"/>
          <w:sz w:val="22"/>
          <w:szCs w:val="22"/>
        </w:rPr>
        <w:t>r</w:t>
      </w:r>
      <w:r w:rsidRPr="00367097">
        <w:rPr>
          <w:bCs/>
          <w:spacing w:val="1"/>
          <w:sz w:val="22"/>
          <w:szCs w:val="22"/>
        </w:rPr>
        <w:t>n</w:t>
      </w:r>
      <w:r w:rsidRPr="00367097">
        <w:rPr>
          <w:bCs/>
          <w:sz w:val="22"/>
          <w:szCs w:val="22"/>
        </w:rPr>
        <w:t>i</w:t>
      </w:r>
      <w:r w:rsidRPr="00367097">
        <w:rPr>
          <w:bCs/>
          <w:spacing w:val="1"/>
          <w:sz w:val="22"/>
          <w:szCs w:val="22"/>
        </w:rPr>
        <w:t>n</w:t>
      </w:r>
      <w:r w:rsidRPr="00367097">
        <w:rPr>
          <w:bCs/>
          <w:sz w:val="22"/>
          <w:szCs w:val="22"/>
        </w:rPr>
        <w:t>g a</w:t>
      </w:r>
      <w:r w:rsidRPr="00367097">
        <w:rPr>
          <w:bCs/>
          <w:spacing w:val="-1"/>
          <w:sz w:val="22"/>
          <w:szCs w:val="22"/>
        </w:rPr>
        <w:t>c</w:t>
      </w:r>
      <w:r w:rsidRPr="00367097">
        <w:rPr>
          <w:bCs/>
          <w:sz w:val="22"/>
          <w:szCs w:val="22"/>
        </w:rPr>
        <w:t>tiviti</w:t>
      </w:r>
      <w:r w:rsidRPr="00367097">
        <w:rPr>
          <w:bCs/>
          <w:spacing w:val="-1"/>
          <w:sz w:val="22"/>
          <w:szCs w:val="22"/>
        </w:rPr>
        <w:t>e</w:t>
      </w:r>
      <w:r w:rsidRPr="00367097">
        <w:rPr>
          <w:bCs/>
          <w:sz w:val="22"/>
          <w:szCs w:val="22"/>
        </w:rPr>
        <w:t>s</w:t>
      </w:r>
    </w:p>
    <w:p w14:paraId="0EC275B4" w14:textId="77777777" w:rsidR="00B943DE" w:rsidRPr="00367097" w:rsidRDefault="00B943DE" w:rsidP="00B943DE">
      <w:pPr>
        <w:pStyle w:val="ListParagraph"/>
        <w:numPr>
          <w:ilvl w:val="0"/>
          <w:numId w:val="1"/>
        </w:numPr>
        <w:tabs>
          <w:tab w:val="left" w:pos="1560"/>
        </w:tabs>
        <w:ind w:right="705"/>
        <w:jc w:val="both"/>
        <w:rPr>
          <w:sz w:val="22"/>
          <w:szCs w:val="22"/>
        </w:rPr>
      </w:pPr>
      <w:r w:rsidRPr="00367097">
        <w:rPr>
          <w:spacing w:val="-6"/>
          <w:sz w:val="22"/>
          <w:szCs w:val="22"/>
        </w:rPr>
        <w:t xml:space="preserve">Issues related to heterosexism </w:t>
      </w:r>
      <w:proofErr w:type="gramStart"/>
      <w:r w:rsidRPr="00367097">
        <w:rPr>
          <w:spacing w:val="-6"/>
          <w:sz w:val="22"/>
          <w:szCs w:val="22"/>
        </w:rPr>
        <w:t>in today’s society</w:t>
      </w:r>
      <w:proofErr w:type="gramEnd"/>
    </w:p>
    <w:p w14:paraId="552A2194" w14:textId="77777777" w:rsidR="00B943DE" w:rsidRPr="00367097" w:rsidRDefault="00B943DE" w:rsidP="00B943DE">
      <w:pPr>
        <w:pStyle w:val="ListParagraph"/>
        <w:numPr>
          <w:ilvl w:val="0"/>
          <w:numId w:val="1"/>
        </w:numPr>
        <w:tabs>
          <w:tab w:val="left" w:pos="1540"/>
        </w:tabs>
        <w:ind w:right="230"/>
        <w:jc w:val="both"/>
        <w:rPr>
          <w:sz w:val="22"/>
          <w:szCs w:val="22"/>
        </w:rPr>
      </w:pPr>
      <w:r w:rsidRPr="00367097">
        <w:rPr>
          <w:sz w:val="22"/>
          <w:szCs w:val="22"/>
        </w:rPr>
        <w:t>Developing sel</w:t>
      </w:r>
      <w:r w:rsidRPr="00367097">
        <w:rPr>
          <w:spacing w:val="1"/>
          <w:sz w:val="22"/>
          <w:szCs w:val="22"/>
        </w:rPr>
        <w:t>f</w:t>
      </w:r>
      <w:r w:rsidRPr="00367097">
        <w:rPr>
          <w:spacing w:val="-1"/>
          <w:sz w:val="22"/>
          <w:szCs w:val="22"/>
        </w:rPr>
        <w:t>-a</w:t>
      </w:r>
      <w:r w:rsidRPr="00367097">
        <w:rPr>
          <w:sz w:val="22"/>
          <w:szCs w:val="22"/>
        </w:rPr>
        <w:t>w</w:t>
      </w:r>
      <w:r w:rsidRPr="00367097">
        <w:rPr>
          <w:spacing w:val="1"/>
          <w:sz w:val="22"/>
          <w:szCs w:val="22"/>
        </w:rPr>
        <w:t>a</w:t>
      </w:r>
      <w:r w:rsidRPr="00367097">
        <w:rPr>
          <w:sz w:val="22"/>
          <w:szCs w:val="22"/>
        </w:rPr>
        <w:t>r</w:t>
      </w:r>
      <w:r w:rsidRPr="00367097">
        <w:rPr>
          <w:spacing w:val="-2"/>
          <w:sz w:val="22"/>
          <w:szCs w:val="22"/>
        </w:rPr>
        <w:t>e</w:t>
      </w:r>
      <w:r w:rsidRPr="00367097">
        <w:rPr>
          <w:spacing w:val="2"/>
          <w:sz w:val="22"/>
          <w:szCs w:val="22"/>
        </w:rPr>
        <w:t>n</w:t>
      </w:r>
      <w:r w:rsidRPr="00367097">
        <w:rPr>
          <w:spacing w:val="-1"/>
          <w:sz w:val="22"/>
          <w:szCs w:val="22"/>
        </w:rPr>
        <w:t>e</w:t>
      </w:r>
      <w:r w:rsidRPr="00367097">
        <w:rPr>
          <w:sz w:val="22"/>
          <w:szCs w:val="22"/>
        </w:rPr>
        <w:t>ss;</w:t>
      </w:r>
      <w:r w:rsidRPr="00367097">
        <w:rPr>
          <w:spacing w:val="1"/>
          <w:sz w:val="22"/>
          <w:szCs w:val="22"/>
        </w:rPr>
        <w:t xml:space="preserve"> </w:t>
      </w:r>
      <w:r w:rsidRPr="00367097">
        <w:rPr>
          <w:sz w:val="22"/>
          <w:szCs w:val="22"/>
        </w:rPr>
        <w:t>und</w:t>
      </w:r>
      <w:r w:rsidRPr="00367097">
        <w:rPr>
          <w:spacing w:val="-1"/>
          <w:sz w:val="22"/>
          <w:szCs w:val="22"/>
        </w:rPr>
        <w:t>e</w:t>
      </w:r>
      <w:r w:rsidRPr="00367097">
        <w:rPr>
          <w:sz w:val="22"/>
          <w:szCs w:val="22"/>
        </w:rPr>
        <w:t>rst</w:t>
      </w:r>
      <w:r w:rsidRPr="00367097">
        <w:rPr>
          <w:spacing w:val="-1"/>
          <w:sz w:val="22"/>
          <w:szCs w:val="22"/>
        </w:rPr>
        <w:t>a</w:t>
      </w:r>
      <w:r w:rsidRPr="00367097">
        <w:rPr>
          <w:sz w:val="22"/>
          <w:szCs w:val="22"/>
        </w:rPr>
        <w:t>ndi</w:t>
      </w:r>
      <w:r w:rsidRPr="00367097">
        <w:rPr>
          <w:spacing w:val="3"/>
          <w:sz w:val="22"/>
          <w:szCs w:val="22"/>
        </w:rPr>
        <w:t>n</w:t>
      </w:r>
      <w:r w:rsidRPr="00367097">
        <w:rPr>
          <w:sz w:val="22"/>
          <w:szCs w:val="22"/>
        </w:rPr>
        <w:t>g</w:t>
      </w:r>
      <w:r w:rsidRPr="00367097">
        <w:rPr>
          <w:spacing w:val="-1"/>
          <w:sz w:val="22"/>
          <w:szCs w:val="22"/>
        </w:rPr>
        <w:t xml:space="preserve"> the </w:t>
      </w:r>
      <w:r w:rsidRPr="00367097">
        <w:rPr>
          <w:sz w:val="22"/>
          <w:szCs w:val="22"/>
        </w:rPr>
        <w:t>n</w:t>
      </w:r>
      <w:r w:rsidRPr="00367097">
        <w:rPr>
          <w:spacing w:val="-1"/>
          <w:sz w:val="22"/>
          <w:szCs w:val="22"/>
        </w:rPr>
        <w:t>a</w:t>
      </w:r>
      <w:r w:rsidRPr="00367097">
        <w:rPr>
          <w:sz w:val="22"/>
          <w:szCs w:val="22"/>
        </w:rPr>
        <w:t>ture</w:t>
      </w:r>
      <w:r w:rsidRPr="00367097">
        <w:rPr>
          <w:spacing w:val="-1"/>
          <w:sz w:val="22"/>
          <w:szCs w:val="22"/>
        </w:rPr>
        <w:t xml:space="preserve"> </w:t>
      </w:r>
      <w:r w:rsidRPr="00367097">
        <w:rPr>
          <w:spacing w:val="2"/>
          <w:sz w:val="22"/>
          <w:szCs w:val="22"/>
        </w:rPr>
        <w:t>o</w:t>
      </w:r>
      <w:r w:rsidRPr="00367097">
        <w:rPr>
          <w:sz w:val="22"/>
          <w:szCs w:val="22"/>
        </w:rPr>
        <w:t>f bi</w:t>
      </w:r>
      <w:r w:rsidRPr="00367097">
        <w:rPr>
          <w:spacing w:val="-1"/>
          <w:sz w:val="22"/>
          <w:szCs w:val="22"/>
        </w:rPr>
        <w:t>a</w:t>
      </w:r>
      <w:r w:rsidRPr="00367097">
        <w:rPr>
          <w:sz w:val="22"/>
          <w:szCs w:val="22"/>
        </w:rPr>
        <w:t>s</w:t>
      </w:r>
      <w:r w:rsidRPr="00367097">
        <w:rPr>
          <w:spacing w:val="-1"/>
          <w:sz w:val="22"/>
          <w:szCs w:val="22"/>
        </w:rPr>
        <w:t>e</w:t>
      </w:r>
      <w:r w:rsidRPr="00367097">
        <w:rPr>
          <w:sz w:val="22"/>
          <w:szCs w:val="22"/>
        </w:rPr>
        <w:t>s, p</w:t>
      </w:r>
      <w:r w:rsidRPr="00367097">
        <w:rPr>
          <w:spacing w:val="2"/>
          <w:sz w:val="22"/>
          <w:szCs w:val="22"/>
        </w:rPr>
        <w:t>r</w:t>
      </w:r>
      <w:r w:rsidRPr="00367097">
        <w:rPr>
          <w:spacing w:val="-1"/>
          <w:sz w:val="22"/>
          <w:szCs w:val="22"/>
        </w:rPr>
        <w:t>e</w:t>
      </w:r>
      <w:r w:rsidRPr="00367097">
        <w:rPr>
          <w:sz w:val="22"/>
          <w:szCs w:val="22"/>
        </w:rPr>
        <w:t>jud</w:t>
      </w:r>
      <w:r w:rsidRPr="00367097">
        <w:rPr>
          <w:spacing w:val="1"/>
          <w:sz w:val="22"/>
          <w:szCs w:val="22"/>
        </w:rPr>
        <w:t>i</w:t>
      </w:r>
      <w:r w:rsidRPr="00367097">
        <w:rPr>
          <w:spacing w:val="-1"/>
          <w:sz w:val="22"/>
          <w:szCs w:val="22"/>
        </w:rPr>
        <w:t>ce</w:t>
      </w:r>
      <w:r w:rsidRPr="00367097">
        <w:rPr>
          <w:sz w:val="22"/>
          <w:szCs w:val="22"/>
        </w:rPr>
        <w:t>s, pro</w:t>
      </w:r>
      <w:r w:rsidRPr="00367097">
        <w:rPr>
          <w:spacing w:val="1"/>
          <w:sz w:val="22"/>
          <w:szCs w:val="22"/>
        </w:rPr>
        <w:t>c</w:t>
      </w:r>
      <w:r w:rsidRPr="00367097">
        <w:rPr>
          <w:spacing w:val="-1"/>
          <w:sz w:val="22"/>
          <w:szCs w:val="22"/>
        </w:rPr>
        <w:t>e</w:t>
      </w:r>
      <w:r w:rsidRPr="00367097">
        <w:rPr>
          <w:sz w:val="22"/>
          <w:szCs w:val="22"/>
        </w:rPr>
        <w:t>sses of</w:t>
      </w:r>
      <w:r w:rsidRPr="00367097">
        <w:rPr>
          <w:spacing w:val="-1"/>
          <w:sz w:val="22"/>
          <w:szCs w:val="22"/>
        </w:rPr>
        <w:t xml:space="preserve"> </w:t>
      </w:r>
      <w:r w:rsidRPr="00367097">
        <w:rPr>
          <w:sz w:val="22"/>
          <w:szCs w:val="22"/>
        </w:rPr>
        <w:t>in</w:t>
      </w:r>
      <w:r w:rsidRPr="00367097">
        <w:rPr>
          <w:spacing w:val="1"/>
          <w:sz w:val="22"/>
          <w:szCs w:val="22"/>
        </w:rPr>
        <w:t>t</w:t>
      </w:r>
      <w:r w:rsidRPr="00367097">
        <w:rPr>
          <w:spacing w:val="-1"/>
          <w:sz w:val="22"/>
          <w:szCs w:val="22"/>
        </w:rPr>
        <w:t>e</w:t>
      </w:r>
      <w:r w:rsidRPr="00367097">
        <w:rPr>
          <w:sz w:val="22"/>
          <w:szCs w:val="22"/>
        </w:rPr>
        <w:t>n</w:t>
      </w:r>
      <w:r w:rsidRPr="00367097">
        <w:rPr>
          <w:spacing w:val="3"/>
          <w:sz w:val="22"/>
          <w:szCs w:val="22"/>
        </w:rPr>
        <w:t>t</w:t>
      </w:r>
      <w:r w:rsidRPr="00367097">
        <w:rPr>
          <w:sz w:val="22"/>
          <w:szCs w:val="22"/>
        </w:rPr>
        <w:t xml:space="preserve">ional </w:t>
      </w:r>
      <w:r w:rsidRPr="00367097">
        <w:rPr>
          <w:spacing w:val="-1"/>
          <w:sz w:val="22"/>
          <w:szCs w:val="22"/>
        </w:rPr>
        <w:t>a</w:t>
      </w:r>
      <w:r w:rsidRPr="00367097">
        <w:rPr>
          <w:sz w:val="22"/>
          <w:szCs w:val="22"/>
        </w:rPr>
        <w:t>nd unin</w:t>
      </w:r>
      <w:r w:rsidRPr="00367097">
        <w:rPr>
          <w:spacing w:val="1"/>
          <w:sz w:val="22"/>
          <w:szCs w:val="22"/>
        </w:rPr>
        <w:t>t</w:t>
      </w:r>
      <w:r w:rsidRPr="00367097">
        <w:rPr>
          <w:spacing w:val="-1"/>
          <w:sz w:val="22"/>
          <w:szCs w:val="22"/>
        </w:rPr>
        <w:t>e</w:t>
      </w:r>
      <w:r w:rsidRPr="00367097">
        <w:rPr>
          <w:sz w:val="22"/>
          <w:szCs w:val="22"/>
        </w:rPr>
        <w:t>nt</w:t>
      </w:r>
      <w:r w:rsidRPr="00367097">
        <w:rPr>
          <w:spacing w:val="1"/>
          <w:sz w:val="22"/>
          <w:szCs w:val="22"/>
        </w:rPr>
        <w:t>i</w:t>
      </w:r>
      <w:r w:rsidRPr="00367097">
        <w:rPr>
          <w:sz w:val="22"/>
          <w:szCs w:val="22"/>
        </w:rPr>
        <w:t>on</w:t>
      </w:r>
      <w:r w:rsidRPr="00367097">
        <w:rPr>
          <w:spacing w:val="-1"/>
          <w:sz w:val="22"/>
          <w:szCs w:val="22"/>
        </w:rPr>
        <w:t>a</w:t>
      </w:r>
      <w:r w:rsidRPr="00367097">
        <w:rPr>
          <w:sz w:val="22"/>
          <w:szCs w:val="22"/>
        </w:rPr>
        <w:t>l oppr</w:t>
      </w:r>
      <w:r w:rsidRPr="00367097">
        <w:rPr>
          <w:spacing w:val="-1"/>
          <w:sz w:val="22"/>
          <w:szCs w:val="22"/>
        </w:rPr>
        <w:t>e</w:t>
      </w:r>
      <w:r w:rsidRPr="00367097">
        <w:rPr>
          <w:spacing w:val="2"/>
          <w:sz w:val="22"/>
          <w:szCs w:val="22"/>
        </w:rPr>
        <w:t>s</w:t>
      </w:r>
      <w:r w:rsidRPr="00367097">
        <w:rPr>
          <w:sz w:val="22"/>
          <w:szCs w:val="22"/>
        </w:rPr>
        <w:t>sion and disc</w:t>
      </w:r>
      <w:r w:rsidRPr="00367097">
        <w:rPr>
          <w:spacing w:val="-1"/>
          <w:sz w:val="22"/>
          <w:szCs w:val="22"/>
        </w:rPr>
        <w:t>r</w:t>
      </w:r>
      <w:r w:rsidRPr="00367097">
        <w:rPr>
          <w:sz w:val="22"/>
          <w:szCs w:val="22"/>
        </w:rPr>
        <w:t>i</w:t>
      </w:r>
      <w:r w:rsidRPr="00367097">
        <w:rPr>
          <w:spacing w:val="1"/>
          <w:sz w:val="22"/>
          <w:szCs w:val="22"/>
        </w:rPr>
        <w:t>m</w:t>
      </w:r>
      <w:r w:rsidRPr="00367097">
        <w:rPr>
          <w:sz w:val="22"/>
          <w:szCs w:val="22"/>
        </w:rPr>
        <w:t>ination, and oth</w:t>
      </w:r>
      <w:r w:rsidRPr="00367097">
        <w:rPr>
          <w:spacing w:val="-1"/>
          <w:sz w:val="22"/>
          <w:szCs w:val="22"/>
        </w:rPr>
        <w:t>e</w:t>
      </w:r>
      <w:r w:rsidRPr="00367097">
        <w:rPr>
          <w:sz w:val="22"/>
          <w:szCs w:val="22"/>
        </w:rPr>
        <w:t xml:space="preserve">r </w:t>
      </w:r>
      <w:r w:rsidRPr="00367097">
        <w:rPr>
          <w:spacing w:val="-2"/>
          <w:sz w:val="22"/>
          <w:szCs w:val="22"/>
        </w:rPr>
        <w:t>c</w:t>
      </w:r>
      <w:r w:rsidRPr="00367097">
        <w:rPr>
          <w:sz w:val="22"/>
          <w:szCs w:val="22"/>
        </w:rPr>
        <w:t>ul</w:t>
      </w:r>
      <w:r w:rsidRPr="00367097">
        <w:rPr>
          <w:spacing w:val="1"/>
          <w:sz w:val="22"/>
          <w:szCs w:val="22"/>
        </w:rPr>
        <w:t>t</w:t>
      </w:r>
      <w:r w:rsidRPr="00367097">
        <w:rPr>
          <w:sz w:val="22"/>
          <w:szCs w:val="22"/>
        </w:rPr>
        <w:t>u</w:t>
      </w:r>
      <w:r w:rsidRPr="00367097">
        <w:rPr>
          <w:spacing w:val="1"/>
          <w:sz w:val="22"/>
          <w:szCs w:val="22"/>
        </w:rPr>
        <w:t>r</w:t>
      </w:r>
      <w:r w:rsidRPr="00367097">
        <w:rPr>
          <w:spacing w:val="2"/>
          <w:sz w:val="22"/>
          <w:szCs w:val="22"/>
        </w:rPr>
        <w:t>a</w:t>
      </w:r>
      <w:r w:rsidRPr="00367097">
        <w:rPr>
          <w:sz w:val="22"/>
          <w:szCs w:val="22"/>
        </w:rPr>
        <w:t>l</w:t>
      </w:r>
      <w:r w:rsidRPr="00367097">
        <w:rPr>
          <w:spacing w:val="3"/>
          <w:sz w:val="22"/>
          <w:szCs w:val="22"/>
        </w:rPr>
        <w:t>l</w:t>
      </w:r>
      <w:r w:rsidRPr="00367097">
        <w:rPr>
          <w:sz w:val="22"/>
          <w:szCs w:val="22"/>
        </w:rPr>
        <w:t>y</w:t>
      </w:r>
      <w:r w:rsidRPr="00367097">
        <w:rPr>
          <w:spacing w:val="-5"/>
          <w:sz w:val="22"/>
          <w:szCs w:val="22"/>
        </w:rPr>
        <w:t xml:space="preserve"> </w:t>
      </w:r>
      <w:r w:rsidRPr="00367097">
        <w:rPr>
          <w:sz w:val="22"/>
          <w:szCs w:val="22"/>
        </w:rPr>
        <w:t>sup</w:t>
      </w:r>
      <w:r w:rsidRPr="00367097">
        <w:rPr>
          <w:spacing w:val="2"/>
          <w:sz w:val="22"/>
          <w:szCs w:val="22"/>
        </w:rPr>
        <w:t>p</w:t>
      </w:r>
      <w:r w:rsidRPr="00367097">
        <w:rPr>
          <w:sz w:val="22"/>
          <w:szCs w:val="22"/>
        </w:rPr>
        <w:t>ort</w:t>
      </w:r>
      <w:r w:rsidRPr="00367097">
        <w:rPr>
          <w:spacing w:val="-1"/>
          <w:sz w:val="22"/>
          <w:szCs w:val="22"/>
        </w:rPr>
        <w:t>e</w:t>
      </w:r>
      <w:r w:rsidRPr="00367097">
        <w:rPr>
          <w:sz w:val="22"/>
          <w:szCs w:val="22"/>
        </w:rPr>
        <w:t>d b</w:t>
      </w:r>
      <w:r w:rsidRPr="00367097">
        <w:rPr>
          <w:spacing w:val="-1"/>
          <w:sz w:val="22"/>
          <w:szCs w:val="22"/>
        </w:rPr>
        <w:t>e</w:t>
      </w:r>
      <w:r w:rsidRPr="00367097">
        <w:rPr>
          <w:sz w:val="22"/>
          <w:szCs w:val="22"/>
        </w:rPr>
        <w:t>h</w:t>
      </w:r>
      <w:r w:rsidRPr="00367097">
        <w:rPr>
          <w:spacing w:val="-1"/>
          <w:sz w:val="22"/>
          <w:szCs w:val="22"/>
        </w:rPr>
        <w:t>a</w:t>
      </w:r>
      <w:r w:rsidRPr="00367097">
        <w:rPr>
          <w:sz w:val="22"/>
          <w:szCs w:val="22"/>
        </w:rPr>
        <w:t xml:space="preserve">viors that </w:t>
      </w:r>
      <w:r w:rsidRPr="00367097">
        <w:rPr>
          <w:spacing w:val="-1"/>
          <w:sz w:val="22"/>
          <w:szCs w:val="22"/>
        </w:rPr>
        <w:t>a</w:t>
      </w:r>
      <w:r w:rsidRPr="00367097">
        <w:rPr>
          <w:spacing w:val="1"/>
          <w:sz w:val="22"/>
          <w:szCs w:val="22"/>
        </w:rPr>
        <w:t>r</w:t>
      </w:r>
      <w:r w:rsidRPr="00367097">
        <w:rPr>
          <w:sz w:val="22"/>
          <w:szCs w:val="22"/>
        </w:rPr>
        <w:t>e</w:t>
      </w:r>
      <w:r w:rsidRPr="00367097">
        <w:rPr>
          <w:spacing w:val="-1"/>
          <w:sz w:val="22"/>
          <w:szCs w:val="22"/>
        </w:rPr>
        <w:t xml:space="preserve"> </w:t>
      </w:r>
      <w:r w:rsidRPr="00367097">
        <w:rPr>
          <w:sz w:val="22"/>
          <w:szCs w:val="22"/>
        </w:rPr>
        <w:t>d</w:t>
      </w:r>
      <w:r w:rsidRPr="00367097">
        <w:rPr>
          <w:spacing w:val="-1"/>
          <w:sz w:val="22"/>
          <w:szCs w:val="22"/>
        </w:rPr>
        <w:t>e</w:t>
      </w:r>
      <w:r w:rsidRPr="00367097">
        <w:rPr>
          <w:sz w:val="22"/>
          <w:szCs w:val="22"/>
        </w:rPr>
        <w:t>tri</w:t>
      </w:r>
      <w:r w:rsidRPr="00367097">
        <w:rPr>
          <w:spacing w:val="3"/>
          <w:sz w:val="22"/>
          <w:szCs w:val="22"/>
        </w:rPr>
        <w:t>m</w:t>
      </w:r>
      <w:r w:rsidRPr="00367097">
        <w:rPr>
          <w:spacing w:val="-1"/>
          <w:sz w:val="22"/>
          <w:szCs w:val="22"/>
        </w:rPr>
        <w:t>e</w:t>
      </w:r>
      <w:r w:rsidRPr="00367097">
        <w:rPr>
          <w:sz w:val="22"/>
          <w:szCs w:val="22"/>
        </w:rPr>
        <w:t xml:space="preserve">ntal to </w:t>
      </w:r>
      <w:r w:rsidRPr="00367097">
        <w:rPr>
          <w:spacing w:val="1"/>
          <w:sz w:val="22"/>
          <w:szCs w:val="22"/>
        </w:rPr>
        <w:t>t</w:t>
      </w:r>
      <w:r w:rsidRPr="00367097">
        <w:rPr>
          <w:sz w:val="22"/>
          <w:szCs w:val="22"/>
        </w:rPr>
        <w:t>he</w:t>
      </w:r>
      <w:r w:rsidRPr="00367097">
        <w:rPr>
          <w:spacing w:val="-1"/>
          <w:sz w:val="22"/>
          <w:szCs w:val="22"/>
        </w:rPr>
        <w:t xml:space="preserve"> </w:t>
      </w:r>
      <w:r w:rsidRPr="00367097">
        <w:rPr>
          <w:sz w:val="22"/>
          <w:szCs w:val="22"/>
        </w:rPr>
        <w:t>gro</w:t>
      </w:r>
      <w:r w:rsidRPr="00367097">
        <w:rPr>
          <w:spacing w:val="-1"/>
          <w:sz w:val="22"/>
          <w:szCs w:val="22"/>
        </w:rPr>
        <w:t>w</w:t>
      </w:r>
      <w:r w:rsidRPr="00367097">
        <w:rPr>
          <w:sz w:val="22"/>
          <w:szCs w:val="22"/>
        </w:rPr>
        <w:t>th of the</w:t>
      </w:r>
      <w:r w:rsidRPr="00367097">
        <w:rPr>
          <w:spacing w:val="1"/>
          <w:sz w:val="22"/>
          <w:szCs w:val="22"/>
        </w:rPr>
        <w:t xml:space="preserve"> </w:t>
      </w:r>
      <w:r w:rsidRPr="00367097">
        <w:rPr>
          <w:spacing w:val="2"/>
          <w:sz w:val="22"/>
          <w:szCs w:val="22"/>
        </w:rPr>
        <w:t>h</w:t>
      </w:r>
      <w:r w:rsidRPr="00367097">
        <w:rPr>
          <w:sz w:val="22"/>
          <w:szCs w:val="22"/>
        </w:rPr>
        <w:t xml:space="preserve">uman spirit, </w:t>
      </w:r>
      <w:r w:rsidRPr="00367097">
        <w:rPr>
          <w:spacing w:val="1"/>
          <w:sz w:val="22"/>
          <w:szCs w:val="22"/>
        </w:rPr>
        <w:t>m</w:t>
      </w:r>
      <w:r w:rsidRPr="00367097">
        <w:rPr>
          <w:sz w:val="22"/>
          <w:szCs w:val="22"/>
        </w:rPr>
        <w:t>ind, or bo</w:t>
      </w:r>
      <w:r w:rsidRPr="00367097">
        <w:rPr>
          <w:spacing w:val="2"/>
          <w:sz w:val="22"/>
          <w:szCs w:val="22"/>
        </w:rPr>
        <w:t>d</w:t>
      </w:r>
      <w:r w:rsidRPr="00367097">
        <w:rPr>
          <w:sz w:val="22"/>
          <w:szCs w:val="22"/>
        </w:rPr>
        <w:t>y</w:t>
      </w:r>
    </w:p>
    <w:p w14:paraId="4C570487" w14:textId="77777777" w:rsidR="00B943DE" w:rsidRPr="00367097" w:rsidRDefault="00B943DE" w:rsidP="00B943DE">
      <w:pPr>
        <w:pStyle w:val="ListParagraph"/>
        <w:numPr>
          <w:ilvl w:val="0"/>
          <w:numId w:val="1"/>
        </w:numPr>
        <w:tabs>
          <w:tab w:val="left" w:pos="1540"/>
        </w:tabs>
        <w:ind w:right="700"/>
        <w:jc w:val="both"/>
        <w:rPr>
          <w:sz w:val="22"/>
          <w:szCs w:val="22"/>
        </w:rPr>
      </w:pPr>
      <w:r w:rsidRPr="00367097">
        <w:rPr>
          <w:sz w:val="22"/>
          <w:szCs w:val="22"/>
        </w:rPr>
        <w:t>Aw</w:t>
      </w:r>
      <w:r w:rsidRPr="00367097">
        <w:rPr>
          <w:spacing w:val="-1"/>
          <w:sz w:val="22"/>
          <w:szCs w:val="22"/>
        </w:rPr>
        <w:t>a</w:t>
      </w:r>
      <w:r w:rsidRPr="00367097">
        <w:rPr>
          <w:spacing w:val="1"/>
          <w:sz w:val="22"/>
          <w:szCs w:val="22"/>
        </w:rPr>
        <w:t>r</w:t>
      </w:r>
      <w:r w:rsidRPr="00367097">
        <w:rPr>
          <w:spacing w:val="-1"/>
          <w:sz w:val="22"/>
          <w:szCs w:val="22"/>
        </w:rPr>
        <w:t>e</w:t>
      </w:r>
      <w:r w:rsidRPr="00367097">
        <w:rPr>
          <w:sz w:val="22"/>
          <w:szCs w:val="22"/>
        </w:rPr>
        <w:t>n</w:t>
      </w:r>
      <w:r w:rsidRPr="00367097">
        <w:rPr>
          <w:spacing w:val="-1"/>
          <w:sz w:val="22"/>
          <w:szCs w:val="22"/>
        </w:rPr>
        <w:t>e</w:t>
      </w:r>
      <w:r w:rsidRPr="00367097">
        <w:rPr>
          <w:sz w:val="22"/>
          <w:szCs w:val="22"/>
        </w:rPr>
        <w:t>ss of the scientific progress made in studying sexuality and current controversies/debates</w:t>
      </w:r>
    </w:p>
    <w:p w14:paraId="4155A01C" w14:textId="77777777" w:rsidR="00B943DE" w:rsidRPr="00367097" w:rsidRDefault="00B943DE" w:rsidP="00B943DE">
      <w:pPr>
        <w:pStyle w:val="ListParagraph"/>
        <w:numPr>
          <w:ilvl w:val="0"/>
          <w:numId w:val="1"/>
        </w:numPr>
        <w:tabs>
          <w:tab w:val="left" w:pos="1540"/>
        </w:tabs>
        <w:ind w:right="-20"/>
        <w:jc w:val="both"/>
        <w:rPr>
          <w:spacing w:val="-2"/>
          <w:sz w:val="22"/>
          <w:szCs w:val="22"/>
        </w:rPr>
      </w:pPr>
      <w:r w:rsidRPr="00367097">
        <w:rPr>
          <w:sz w:val="22"/>
          <w:szCs w:val="22"/>
        </w:rPr>
        <w:t xml:space="preserve">Developing knowledge of the complicated </w:t>
      </w:r>
      <w:r w:rsidRPr="00367097">
        <w:rPr>
          <w:spacing w:val="-2"/>
          <w:sz w:val="22"/>
          <w:szCs w:val="22"/>
        </w:rPr>
        <w:t>intersection of cultural identities (e.g., ethnicity, SES, gender, religious background, region, etc.) and how they affect LGBTQ individuals</w:t>
      </w:r>
    </w:p>
    <w:p w14:paraId="0CEC2FB0" w14:textId="77777777" w:rsidR="00B943DE" w:rsidRPr="00367097" w:rsidRDefault="00B943DE" w:rsidP="00B943DE">
      <w:pPr>
        <w:pStyle w:val="ListParagraph"/>
        <w:numPr>
          <w:ilvl w:val="0"/>
          <w:numId w:val="1"/>
        </w:numPr>
        <w:tabs>
          <w:tab w:val="left" w:pos="1540"/>
        </w:tabs>
        <w:ind w:right="91"/>
        <w:jc w:val="both"/>
        <w:rPr>
          <w:sz w:val="22"/>
          <w:szCs w:val="22"/>
        </w:rPr>
      </w:pPr>
      <w:r w:rsidRPr="00367097">
        <w:rPr>
          <w:sz w:val="22"/>
          <w:szCs w:val="22"/>
        </w:rPr>
        <w:t xml:space="preserve">Understanding of contemporary issues facing LGBTQ individuals, including marriage equality, parenting and legal issues, and the unique concerns facing older LGBTQ individuals </w:t>
      </w:r>
    </w:p>
    <w:p w14:paraId="5BEE1A6C" w14:textId="77777777" w:rsidR="00B943DE" w:rsidRPr="00367097" w:rsidRDefault="00B943DE" w:rsidP="00B943DE">
      <w:pPr>
        <w:pStyle w:val="ListParagraph"/>
        <w:numPr>
          <w:ilvl w:val="0"/>
          <w:numId w:val="1"/>
        </w:numPr>
        <w:tabs>
          <w:tab w:val="left" w:pos="1540"/>
        </w:tabs>
        <w:ind w:right="91"/>
        <w:jc w:val="both"/>
        <w:rPr>
          <w:sz w:val="22"/>
          <w:szCs w:val="22"/>
        </w:rPr>
      </w:pPr>
      <w:r w:rsidRPr="00367097">
        <w:rPr>
          <w:sz w:val="22"/>
          <w:szCs w:val="22"/>
        </w:rPr>
        <w:t>Abil</w:t>
      </w:r>
      <w:r w:rsidRPr="00367097">
        <w:rPr>
          <w:spacing w:val="1"/>
          <w:sz w:val="22"/>
          <w:szCs w:val="22"/>
        </w:rPr>
        <w:t>i</w:t>
      </w:r>
      <w:r w:rsidRPr="00367097">
        <w:rPr>
          <w:spacing w:val="3"/>
          <w:sz w:val="22"/>
          <w:szCs w:val="22"/>
        </w:rPr>
        <w:t>t</w:t>
      </w:r>
      <w:r w:rsidRPr="00367097">
        <w:rPr>
          <w:sz w:val="22"/>
          <w:szCs w:val="22"/>
        </w:rPr>
        <w:t>y</w:t>
      </w:r>
      <w:r w:rsidRPr="00367097">
        <w:rPr>
          <w:spacing w:val="-7"/>
          <w:sz w:val="22"/>
          <w:szCs w:val="22"/>
        </w:rPr>
        <w:t xml:space="preserve"> </w:t>
      </w:r>
      <w:r w:rsidRPr="00367097">
        <w:rPr>
          <w:sz w:val="22"/>
          <w:szCs w:val="22"/>
        </w:rPr>
        <w:t>to</w:t>
      </w:r>
      <w:r w:rsidRPr="00367097">
        <w:rPr>
          <w:spacing w:val="3"/>
          <w:sz w:val="22"/>
          <w:szCs w:val="22"/>
        </w:rPr>
        <w:t xml:space="preserve"> </w:t>
      </w:r>
      <w:r w:rsidRPr="00367097">
        <w:rPr>
          <w:spacing w:val="-1"/>
          <w:sz w:val="22"/>
          <w:szCs w:val="22"/>
        </w:rPr>
        <w:t>e</w:t>
      </w:r>
      <w:r w:rsidRPr="00367097">
        <w:rPr>
          <w:spacing w:val="2"/>
          <w:sz w:val="22"/>
          <w:szCs w:val="22"/>
        </w:rPr>
        <w:t>n</w:t>
      </w:r>
      <w:r w:rsidRPr="00367097">
        <w:rPr>
          <w:spacing w:val="-2"/>
          <w:sz w:val="22"/>
          <w:szCs w:val="22"/>
        </w:rPr>
        <w:t>g</w:t>
      </w:r>
      <w:r w:rsidRPr="00367097">
        <w:rPr>
          <w:spacing w:val="1"/>
          <w:sz w:val="22"/>
          <w:szCs w:val="22"/>
        </w:rPr>
        <w:t>a</w:t>
      </w:r>
      <w:r w:rsidRPr="00367097">
        <w:rPr>
          <w:spacing w:val="-2"/>
          <w:sz w:val="22"/>
          <w:szCs w:val="22"/>
        </w:rPr>
        <w:t>g</w:t>
      </w:r>
      <w:r w:rsidRPr="00367097">
        <w:rPr>
          <w:sz w:val="22"/>
          <w:szCs w:val="22"/>
        </w:rPr>
        <w:t>e</w:t>
      </w:r>
      <w:r w:rsidRPr="00367097">
        <w:rPr>
          <w:spacing w:val="-1"/>
          <w:sz w:val="22"/>
          <w:szCs w:val="22"/>
        </w:rPr>
        <w:t xml:space="preserve"> </w:t>
      </w:r>
      <w:r w:rsidRPr="00367097">
        <w:rPr>
          <w:sz w:val="22"/>
          <w:szCs w:val="22"/>
        </w:rPr>
        <w:t>in</w:t>
      </w:r>
      <w:r w:rsidRPr="00367097">
        <w:rPr>
          <w:spacing w:val="3"/>
          <w:sz w:val="22"/>
          <w:szCs w:val="22"/>
        </w:rPr>
        <w:t xml:space="preserve"> </w:t>
      </w:r>
      <w:r w:rsidRPr="00367097">
        <w:rPr>
          <w:spacing w:val="-1"/>
          <w:sz w:val="22"/>
          <w:szCs w:val="22"/>
        </w:rPr>
        <w:t>c</w:t>
      </w:r>
      <w:r w:rsidRPr="00367097">
        <w:rPr>
          <w:sz w:val="22"/>
          <w:szCs w:val="22"/>
        </w:rPr>
        <w:t>on</w:t>
      </w:r>
      <w:r w:rsidRPr="00367097">
        <w:rPr>
          <w:spacing w:val="2"/>
          <w:sz w:val="22"/>
          <w:szCs w:val="22"/>
        </w:rPr>
        <w:t>v</w:t>
      </w:r>
      <w:r w:rsidRPr="00367097">
        <w:rPr>
          <w:spacing w:val="-1"/>
          <w:sz w:val="22"/>
          <w:szCs w:val="22"/>
        </w:rPr>
        <w:t>e</w:t>
      </w:r>
      <w:r w:rsidRPr="00367097">
        <w:rPr>
          <w:sz w:val="22"/>
          <w:szCs w:val="22"/>
        </w:rPr>
        <w:t>rs</w:t>
      </w:r>
      <w:r w:rsidRPr="00367097">
        <w:rPr>
          <w:spacing w:val="-1"/>
          <w:sz w:val="22"/>
          <w:szCs w:val="22"/>
        </w:rPr>
        <w:t>a</w:t>
      </w:r>
      <w:r w:rsidRPr="00367097">
        <w:rPr>
          <w:sz w:val="22"/>
          <w:szCs w:val="22"/>
        </w:rPr>
        <w:t>t</w:t>
      </w:r>
      <w:r w:rsidRPr="00367097">
        <w:rPr>
          <w:spacing w:val="1"/>
          <w:sz w:val="22"/>
          <w:szCs w:val="22"/>
        </w:rPr>
        <w:t>i</w:t>
      </w:r>
      <w:r w:rsidRPr="00367097">
        <w:rPr>
          <w:sz w:val="22"/>
          <w:szCs w:val="22"/>
        </w:rPr>
        <w:t xml:space="preserve">ons </w:t>
      </w:r>
      <w:r w:rsidRPr="00367097">
        <w:rPr>
          <w:spacing w:val="-1"/>
          <w:sz w:val="22"/>
          <w:szCs w:val="22"/>
        </w:rPr>
        <w:t>a</w:t>
      </w:r>
      <w:r w:rsidRPr="00367097">
        <w:rPr>
          <w:sz w:val="22"/>
          <w:szCs w:val="22"/>
        </w:rPr>
        <w:t>bout sexual orientation and</w:t>
      </w:r>
      <w:r w:rsidRPr="00367097">
        <w:rPr>
          <w:spacing w:val="2"/>
          <w:sz w:val="22"/>
          <w:szCs w:val="22"/>
        </w:rPr>
        <w:t xml:space="preserve"> </w:t>
      </w:r>
      <w:r w:rsidRPr="00367097">
        <w:rPr>
          <w:spacing w:val="-1"/>
          <w:sz w:val="22"/>
          <w:szCs w:val="22"/>
        </w:rPr>
        <w:t>c</w:t>
      </w:r>
      <w:r w:rsidRPr="00367097">
        <w:rPr>
          <w:sz w:val="22"/>
          <w:szCs w:val="22"/>
        </w:rPr>
        <w:t>ul</w:t>
      </w:r>
      <w:r w:rsidRPr="00367097">
        <w:rPr>
          <w:spacing w:val="1"/>
          <w:sz w:val="22"/>
          <w:szCs w:val="22"/>
        </w:rPr>
        <w:t>t</w:t>
      </w:r>
      <w:r w:rsidRPr="00367097">
        <w:rPr>
          <w:sz w:val="22"/>
          <w:szCs w:val="22"/>
        </w:rPr>
        <w:t>ure</w:t>
      </w:r>
      <w:r w:rsidRPr="00367097">
        <w:rPr>
          <w:spacing w:val="-2"/>
          <w:sz w:val="22"/>
          <w:szCs w:val="22"/>
        </w:rPr>
        <w:t xml:space="preserve"> </w:t>
      </w:r>
      <w:r w:rsidRPr="00367097">
        <w:rPr>
          <w:sz w:val="22"/>
          <w:szCs w:val="22"/>
        </w:rPr>
        <w:t>in w</w:t>
      </w:r>
      <w:r w:rsidRPr="00367097">
        <w:rPr>
          <w:spacing w:val="4"/>
          <w:sz w:val="22"/>
          <w:szCs w:val="22"/>
        </w:rPr>
        <w:t>a</w:t>
      </w:r>
      <w:r w:rsidRPr="00367097">
        <w:rPr>
          <w:spacing w:val="-5"/>
          <w:sz w:val="22"/>
          <w:szCs w:val="22"/>
        </w:rPr>
        <w:t>y</w:t>
      </w:r>
      <w:r w:rsidRPr="00367097">
        <w:rPr>
          <w:sz w:val="22"/>
          <w:szCs w:val="22"/>
        </w:rPr>
        <w:t>s</w:t>
      </w:r>
      <w:r w:rsidRPr="00367097">
        <w:rPr>
          <w:spacing w:val="2"/>
          <w:sz w:val="22"/>
          <w:szCs w:val="22"/>
        </w:rPr>
        <w:t xml:space="preserve"> </w:t>
      </w:r>
      <w:r w:rsidRPr="00367097">
        <w:rPr>
          <w:sz w:val="22"/>
          <w:szCs w:val="22"/>
        </w:rPr>
        <w:t xml:space="preserve">that </w:t>
      </w:r>
      <w:r w:rsidRPr="00367097">
        <w:rPr>
          <w:spacing w:val="-1"/>
          <w:sz w:val="22"/>
          <w:szCs w:val="22"/>
        </w:rPr>
        <w:t>a</w:t>
      </w:r>
      <w:r w:rsidRPr="00367097">
        <w:rPr>
          <w:sz w:val="22"/>
          <w:szCs w:val="22"/>
        </w:rPr>
        <w:t>re</w:t>
      </w:r>
      <w:r w:rsidRPr="00367097">
        <w:rPr>
          <w:spacing w:val="-2"/>
          <w:sz w:val="22"/>
          <w:szCs w:val="22"/>
        </w:rPr>
        <w:t xml:space="preserve"> </w:t>
      </w:r>
      <w:r w:rsidRPr="00367097">
        <w:rPr>
          <w:spacing w:val="1"/>
          <w:sz w:val="22"/>
          <w:szCs w:val="22"/>
        </w:rPr>
        <w:t>r</w:t>
      </w:r>
      <w:r w:rsidRPr="00367097">
        <w:rPr>
          <w:spacing w:val="-1"/>
          <w:sz w:val="22"/>
          <w:szCs w:val="22"/>
        </w:rPr>
        <w:t>e</w:t>
      </w:r>
      <w:r w:rsidRPr="00367097">
        <w:rPr>
          <w:sz w:val="22"/>
          <w:szCs w:val="22"/>
        </w:rPr>
        <w:t>sp</w:t>
      </w:r>
      <w:r w:rsidRPr="00367097">
        <w:rPr>
          <w:spacing w:val="-1"/>
          <w:sz w:val="22"/>
          <w:szCs w:val="22"/>
        </w:rPr>
        <w:t>ec</w:t>
      </w:r>
      <w:r w:rsidRPr="00367097">
        <w:rPr>
          <w:spacing w:val="3"/>
          <w:sz w:val="22"/>
          <w:szCs w:val="22"/>
        </w:rPr>
        <w:t>t</w:t>
      </w:r>
      <w:r w:rsidRPr="00367097">
        <w:rPr>
          <w:sz w:val="22"/>
          <w:szCs w:val="22"/>
        </w:rPr>
        <w:t>ful, in</w:t>
      </w:r>
      <w:r w:rsidRPr="00367097">
        <w:rPr>
          <w:spacing w:val="-1"/>
          <w:sz w:val="22"/>
          <w:szCs w:val="22"/>
        </w:rPr>
        <w:t>c</w:t>
      </w:r>
      <w:r w:rsidRPr="00367097">
        <w:rPr>
          <w:sz w:val="22"/>
          <w:szCs w:val="22"/>
        </w:rPr>
        <w:t>re</w:t>
      </w:r>
      <w:r w:rsidRPr="00367097">
        <w:rPr>
          <w:spacing w:val="-1"/>
          <w:sz w:val="22"/>
          <w:szCs w:val="22"/>
        </w:rPr>
        <w:t>a</w:t>
      </w:r>
      <w:r w:rsidRPr="00367097">
        <w:rPr>
          <w:sz w:val="22"/>
          <w:szCs w:val="22"/>
        </w:rPr>
        <w:t>se</w:t>
      </w:r>
      <w:r w:rsidRPr="00367097">
        <w:rPr>
          <w:spacing w:val="-1"/>
          <w:sz w:val="22"/>
          <w:szCs w:val="22"/>
        </w:rPr>
        <w:t xml:space="preserve"> </w:t>
      </w:r>
      <w:r w:rsidRPr="00367097">
        <w:rPr>
          <w:spacing w:val="2"/>
          <w:sz w:val="22"/>
          <w:szCs w:val="22"/>
        </w:rPr>
        <w:t>u</w:t>
      </w:r>
      <w:r w:rsidRPr="00367097">
        <w:rPr>
          <w:sz w:val="22"/>
          <w:szCs w:val="22"/>
        </w:rPr>
        <w:t>nd</w:t>
      </w:r>
      <w:r w:rsidRPr="00367097">
        <w:rPr>
          <w:spacing w:val="-1"/>
          <w:sz w:val="22"/>
          <w:szCs w:val="22"/>
        </w:rPr>
        <w:t>e</w:t>
      </w:r>
      <w:r w:rsidRPr="00367097">
        <w:rPr>
          <w:sz w:val="22"/>
          <w:szCs w:val="22"/>
        </w:rPr>
        <w:t>rst</w:t>
      </w:r>
      <w:r w:rsidRPr="00367097">
        <w:rPr>
          <w:spacing w:val="-1"/>
          <w:sz w:val="22"/>
          <w:szCs w:val="22"/>
        </w:rPr>
        <w:t>a</w:t>
      </w:r>
      <w:r w:rsidRPr="00367097">
        <w:rPr>
          <w:sz w:val="22"/>
          <w:szCs w:val="22"/>
        </w:rPr>
        <w:t>ndi</w:t>
      </w:r>
      <w:r w:rsidRPr="00367097">
        <w:rPr>
          <w:spacing w:val="3"/>
          <w:sz w:val="22"/>
          <w:szCs w:val="22"/>
        </w:rPr>
        <w:t>n</w:t>
      </w:r>
      <w:r w:rsidRPr="00367097">
        <w:rPr>
          <w:sz w:val="22"/>
          <w:szCs w:val="22"/>
        </w:rPr>
        <w:t>g</w:t>
      </w:r>
      <w:r w:rsidRPr="00367097">
        <w:rPr>
          <w:spacing w:val="-2"/>
          <w:sz w:val="22"/>
          <w:szCs w:val="22"/>
        </w:rPr>
        <w:t xml:space="preserve"> </w:t>
      </w:r>
      <w:r w:rsidRPr="00367097">
        <w:rPr>
          <w:spacing w:val="-1"/>
          <w:sz w:val="22"/>
          <w:szCs w:val="22"/>
        </w:rPr>
        <w:t>a</w:t>
      </w:r>
      <w:r w:rsidRPr="00367097">
        <w:rPr>
          <w:sz w:val="22"/>
          <w:szCs w:val="22"/>
        </w:rPr>
        <w:t>mo</w:t>
      </w:r>
      <w:r w:rsidRPr="00367097">
        <w:rPr>
          <w:spacing w:val="3"/>
          <w:sz w:val="22"/>
          <w:szCs w:val="22"/>
        </w:rPr>
        <w:t>n</w:t>
      </w:r>
      <w:r w:rsidRPr="00367097">
        <w:rPr>
          <w:sz w:val="22"/>
          <w:szCs w:val="22"/>
        </w:rPr>
        <w:t>g</w:t>
      </w:r>
      <w:r w:rsidRPr="00367097">
        <w:rPr>
          <w:spacing w:val="-2"/>
          <w:sz w:val="22"/>
          <w:szCs w:val="22"/>
        </w:rPr>
        <w:t xml:space="preserve"> </w:t>
      </w:r>
      <w:r w:rsidRPr="00367097">
        <w:rPr>
          <w:sz w:val="22"/>
          <w:szCs w:val="22"/>
        </w:rPr>
        <w:t>p</w:t>
      </w:r>
      <w:r w:rsidRPr="00367097">
        <w:rPr>
          <w:spacing w:val="-1"/>
          <w:sz w:val="22"/>
          <w:szCs w:val="22"/>
        </w:rPr>
        <w:t>a</w:t>
      </w:r>
      <w:r w:rsidRPr="00367097">
        <w:rPr>
          <w:sz w:val="22"/>
          <w:szCs w:val="22"/>
        </w:rPr>
        <w:t>rt</w:t>
      </w:r>
      <w:r w:rsidRPr="00367097">
        <w:rPr>
          <w:spacing w:val="2"/>
          <w:sz w:val="22"/>
          <w:szCs w:val="22"/>
        </w:rPr>
        <w:t>i</w:t>
      </w:r>
      <w:r w:rsidRPr="00367097">
        <w:rPr>
          <w:spacing w:val="-1"/>
          <w:sz w:val="22"/>
          <w:szCs w:val="22"/>
        </w:rPr>
        <w:t>c</w:t>
      </w:r>
      <w:r w:rsidRPr="00367097">
        <w:rPr>
          <w:sz w:val="22"/>
          <w:szCs w:val="22"/>
        </w:rPr>
        <w:t xml:space="preserve">ipants in the </w:t>
      </w:r>
      <w:r w:rsidRPr="00367097">
        <w:rPr>
          <w:spacing w:val="-1"/>
          <w:sz w:val="22"/>
          <w:szCs w:val="22"/>
        </w:rPr>
        <w:t>c</w:t>
      </w:r>
      <w:r w:rsidRPr="00367097">
        <w:rPr>
          <w:sz w:val="22"/>
          <w:szCs w:val="22"/>
        </w:rPr>
        <w:t>onv</w:t>
      </w:r>
      <w:r w:rsidRPr="00367097">
        <w:rPr>
          <w:spacing w:val="-1"/>
          <w:sz w:val="22"/>
          <w:szCs w:val="22"/>
        </w:rPr>
        <w:t>e</w:t>
      </w:r>
      <w:r w:rsidRPr="00367097">
        <w:rPr>
          <w:sz w:val="22"/>
          <w:szCs w:val="22"/>
        </w:rPr>
        <w:t>r</w:t>
      </w:r>
      <w:r w:rsidRPr="00367097">
        <w:rPr>
          <w:spacing w:val="2"/>
          <w:sz w:val="22"/>
          <w:szCs w:val="22"/>
        </w:rPr>
        <w:t>s</w:t>
      </w:r>
      <w:r w:rsidRPr="00367097">
        <w:rPr>
          <w:spacing w:val="-1"/>
          <w:sz w:val="22"/>
          <w:szCs w:val="22"/>
        </w:rPr>
        <w:t>a</w:t>
      </w:r>
      <w:r w:rsidRPr="00367097">
        <w:rPr>
          <w:sz w:val="22"/>
          <w:szCs w:val="22"/>
        </w:rPr>
        <w:t>t</w:t>
      </w:r>
      <w:r w:rsidRPr="00367097">
        <w:rPr>
          <w:spacing w:val="1"/>
          <w:sz w:val="22"/>
          <w:szCs w:val="22"/>
        </w:rPr>
        <w:t>i</w:t>
      </w:r>
      <w:r w:rsidRPr="00367097">
        <w:rPr>
          <w:sz w:val="22"/>
          <w:szCs w:val="22"/>
        </w:rPr>
        <w:t xml:space="preserve">on, </w:t>
      </w:r>
      <w:r w:rsidRPr="00367097">
        <w:rPr>
          <w:spacing w:val="-1"/>
          <w:sz w:val="22"/>
          <w:szCs w:val="22"/>
        </w:rPr>
        <w:t>a</w:t>
      </w:r>
      <w:r w:rsidRPr="00367097">
        <w:rPr>
          <w:sz w:val="22"/>
          <w:szCs w:val="22"/>
        </w:rPr>
        <w:t>nd support in</w:t>
      </w:r>
      <w:r w:rsidRPr="00367097">
        <w:rPr>
          <w:spacing w:val="2"/>
          <w:sz w:val="22"/>
          <w:szCs w:val="22"/>
        </w:rPr>
        <w:t>t</w:t>
      </w:r>
      <w:r w:rsidRPr="00367097">
        <w:rPr>
          <w:spacing w:val="-1"/>
          <w:sz w:val="22"/>
          <w:szCs w:val="22"/>
        </w:rPr>
        <w:t>e</w:t>
      </w:r>
      <w:r w:rsidRPr="00367097">
        <w:rPr>
          <w:sz w:val="22"/>
          <w:szCs w:val="22"/>
        </w:rPr>
        <w:t>rg</w:t>
      </w:r>
      <w:r w:rsidRPr="00367097">
        <w:rPr>
          <w:spacing w:val="-1"/>
          <w:sz w:val="22"/>
          <w:szCs w:val="22"/>
        </w:rPr>
        <w:t>r</w:t>
      </w:r>
      <w:r w:rsidRPr="00367097">
        <w:rPr>
          <w:sz w:val="22"/>
          <w:szCs w:val="22"/>
        </w:rPr>
        <w:t xml:space="preserve">oup </w:t>
      </w:r>
      <w:r w:rsidRPr="00367097">
        <w:rPr>
          <w:spacing w:val="-1"/>
          <w:sz w:val="22"/>
          <w:szCs w:val="22"/>
        </w:rPr>
        <w:t>a</w:t>
      </w:r>
      <w:r w:rsidRPr="00367097">
        <w:rPr>
          <w:sz w:val="22"/>
          <w:szCs w:val="22"/>
        </w:rPr>
        <w:t>nd i</w:t>
      </w:r>
      <w:r w:rsidRPr="00367097">
        <w:rPr>
          <w:spacing w:val="3"/>
          <w:sz w:val="22"/>
          <w:szCs w:val="22"/>
        </w:rPr>
        <w:t>n</w:t>
      </w:r>
      <w:r w:rsidRPr="00367097">
        <w:rPr>
          <w:sz w:val="22"/>
          <w:szCs w:val="22"/>
        </w:rPr>
        <w:t>tr</w:t>
      </w:r>
      <w:r w:rsidRPr="00367097">
        <w:rPr>
          <w:spacing w:val="-1"/>
          <w:sz w:val="22"/>
          <w:szCs w:val="22"/>
        </w:rPr>
        <w:t>a</w:t>
      </w:r>
      <w:r w:rsidRPr="00367097">
        <w:rPr>
          <w:sz w:val="22"/>
          <w:szCs w:val="22"/>
        </w:rPr>
        <w:t>group</w:t>
      </w:r>
      <w:r w:rsidRPr="00367097">
        <w:rPr>
          <w:spacing w:val="-1"/>
          <w:sz w:val="22"/>
          <w:szCs w:val="22"/>
        </w:rPr>
        <w:t xml:space="preserve"> c</w:t>
      </w:r>
      <w:r w:rsidRPr="00367097">
        <w:rPr>
          <w:sz w:val="22"/>
          <w:szCs w:val="22"/>
        </w:rPr>
        <w:t>o</w:t>
      </w:r>
      <w:r w:rsidRPr="00367097">
        <w:rPr>
          <w:spacing w:val="2"/>
          <w:sz w:val="22"/>
          <w:szCs w:val="22"/>
        </w:rPr>
        <w:t>h</w:t>
      </w:r>
      <w:r w:rsidRPr="00367097">
        <w:rPr>
          <w:spacing w:val="-1"/>
          <w:sz w:val="22"/>
          <w:szCs w:val="22"/>
        </w:rPr>
        <w:t>e</w:t>
      </w:r>
      <w:r w:rsidRPr="00367097">
        <w:rPr>
          <w:sz w:val="22"/>
          <w:szCs w:val="22"/>
        </w:rPr>
        <w:t xml:space="preserve">sion </w:t>
      </w:r>
      <w:r w:rsidRPr="00367097">
        <w:rPr>
          <w:spacing w:val="1"/>
          <w:sz w:val="22"/>
          <w:szCs w:val="22"/>
        </w:rPr>
        <w:t>t</w:t>
      </w:r>
      <w:r w:rsidRPr="00367097">
        <w:rPr>
          <w:sz w:val="22"/>
          <w:szCs w:val="22"/>
        </w:rPr>
        <w:t>o wo</w:t>
      </w:r>
      <w:r w:rsidRPr="00367097">
        <w:rPr>
          <w:spacing w:val="1"/>
          <w:sz w:val="22"/>
          <w:szCs w:val="22"/>
        </w:rPr>
        <w:t>r</w:t>
      </w:r>
      <w:r w:rsidRPr="00367097">
        <w:rPr>
          <w:sz w:val="22"/>
          <w:szCs w:val="22"/>
        </w:rPr>
        <w:t>k tow</w:t>
      </w:r>
      <w:r w:rsidRPr="00367097">
        <w:rPr>
          <w:spacing w:val="-1"/>
          <w:sz w:val="22"/>
          <w:szCs w:val="22"/>
        </w:rPr>
        <w:t>a</w:t>
      </w:r>
      <w:r w:rsidRPr="00367097">
        <w:rPr>
          <w:sz w:val="22"/>
          <w:szCs w:val="22"/>
        </w:rPr>
        <w:t xml:space="preserve">rd </w:t>
      </w:r>
      <w:r w:rsidRPr="00367097">
        <w:rPr>
          <w:spacing w:val="-2"/>
          <w:sz w:val="22"/>
          <w:szCs w:val="22"/>
        </w:rPr>
        <w:t>c</w:t>
      </w:r>
      <w:r w:rsidRPr="00367097">
        <w:rPr>
          <w:sz w:val="22"/>
          <w:szCs w:val="22"/>
        </w:rPr>
        <w:t>om</w:t>
      </w:r>
      <w:r w:rsidRPr="00367097">
        <w:rPr>
          <w:spacing w:val="1"/>
          <w:sz w:val="22"/>
          <w:szCs w:val="22"/>
        </w:rPr>
        <w:t>m</w:t>
      </w:r>
      <w:r w:rsidRPr="00367097">
        <w:rPr>
          <w:sz w:val="22"/>
          <w:szCs w:val="22"/>
        </w:rPr>
        <w:t>on solut</w:t>
      </w:r>
      <w:r w:rsidRPr="00367097">
        <w:rPr>
          <w:spacing w:val="1"/>
          <w:sz w:val="22"/>
          <w:szCs w:val="22"/>
        </w:rPr>
        <w:t>i</w:t>
      </w:r>
      <w:r w:rsidRPr="00367097">
        <w:rPr>
          <w:sz w:val="22"/>
          <w:szCs w:val="22"/>
        </w:rPr>
        <w:t>ons.</w:t>
      </w:r>
    </w:p>
    <w:p w14:paraId="2564CFE3" w14:textId="77777777" w:rsidR="00B943DE" w:rsidRPr="00367097" w:rsidRDefault="00B943DE" w:rsidP="00B943DE">
      <w:pPr>
        <w:jc w:val="both"/>
        <w:rPr>
          <w:rFonts w:ascii="Times New Roman" w:hAnsi="Times New Roman" w:cs="Times New Roman"/>
          <w:b/>
          <w:sz w:val="22"/>
          <w:szCs w:val="22"/>
        </w:rPr>
      </w:pPr>
    </w:p>
    <w:p w14:paraId="2787F668" w14:textId="77777777" w:rsidR="00B943DE" w:rsidRPr="00367097" w:rsidRDefault="00B943DE" w:rsidP="00B943DE">
      <w:pPr>
        <w:jc w:val="both"/>
        <w:rPr>
          <w:rFonts w:ascii="Times New Roman" w:hAnsi="Times New Roman" w:cs="Times New Roman"/>
          <w:b/>
          <w:sz w:val="22"/>
          <w:szCs w:val="22"/>
          <w:u w:val="single"/>
        </w:rPr>
      </w:pPr>
      <w:r w:rsidRPr="00367097">
        <w:rPr>
          <w:rFonts w:ascii="Times New Roman" w:hAnsi="Times New Roman" w:cs="Times New Roman"/>
          <w:b/>
          <w:sz w:val="22"/>
          <w:szCs w:val="22"/>
          <w:u w:val="single"/>
        </w:rPr>
        <w:lastRenderedPageBreak/>
        <w:t>Course Philosophy</w:t>
      </w:r>
      <w:r w:rsidRPr="00367097">
        <w:rPr>
          <w:rFonts w:ascii="Times New Roman" w:hAnsi="Times New Roman" w:cs="Times New Roman"/>
          <w:b/>
          <w:sz w:val="22"/>
          <w:szCs w:val="22"/>
        </w:rPr>
        <w:t xml:space="preserve">: </w:t>
      </w:r>
      <w:r w:rsidRPr="00367097">
        <w:rPr>
          <w:rFonts w:ascii="Times New Roman" w:hAnsi="Times New Roman" w:cs="Times New Roman"/>
          <w:sz w:val="22"/>
          <w:szCs w:val="22"/>
        </w:rPr>
        <w:t>As individuals liv</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ng</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in a div</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so</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ie</w:t>
      </w:r>
      <w:r w:rsidRPr="00367097">
        <w:rPr>
          <w:rFonts w:ascii="Times New Roman" w:hAnsi="Times New Roman" w:cs="Times New Roman"/>
          <w:spacing w:val="5"/>
          <w:sz w:val="22"/>
          <w:szCs w:val="22"/>
        </w:rPr>
        <w:t>t</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th</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re</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is</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lue in und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rst</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ndi</w:t>
      </w:r>
      <w:r w:rsidRPr="00367097">
        <w:rPr>
          <w:rFonts w:ascii="Times New Roman" w:hAnsi="Times New Roman" w:cs="Times New Roman"/>
          <w:spacing w:val="3"/>
          <w:sz w:val="22"/>
          <w:szCs w:val="22"/>
        </w:rPr>
        <w:t>n</w:t>
      </w:r>
      <w:r w:rsidRPr="00367097">
        <w:rPr>
          <w:rFonts w:ascii="Times New Roman" w:hAnsi="Times New Roman" w:cs="Times New Roman"/>
          <w:sz w:val="22"/>
          <w:szCs w:val="22"/>
        </w:rPr>
        <w:t>g</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h</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ul</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ure</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 xml:space="preserve">of those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round</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us. This c</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will</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pose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students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o oppo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tun</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to </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 xml:space="preserve">rn </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 xml:space="preserve">bout </w:t>
      </w:r>
      <w:r w:rsidRPr="00367097">
        <w:rPr>
          <w:rFonts w:ascii="Times New Roman" w:hAnsi="Times New Roman" w:cs="Times New Roman"/>
          <w:spacing w:val="4"/>
          <w:sz w:val="22"/>
          <w:szCs w:val="22"/>
        </w:rPr>
        <w:t>o</w:t>
      </w:r>
      <w:r w:rsidRPr="00367097">
        <w:rPr>
          <w:rFonts w:ascii="Times New Roman" w:hAnsi="Times New Roman" w:cs="Times New Roman"/>
          <w:sz w:val="22"/>
          <w:szCs w:val="22"/>
        </w:rPr>
        <w:t xml:space="preserve">ther </w:t>
      </w:r>
      <w:r w:rsidRPr="00367097">
        <w:rPr>
          <w:rFonts w:ascii="Times New Roman" w:hAnsi="Times New Roman" w:cs="Times New Roman"/>
          <w:spacing w:val="-1"/>
          <w:sz w:val="22"/>
          <w:szCs w:val="22"/>
        </w:rPr>
        <w:t>sexual orientations</w:t>
      </w:r>
      <w:r w:rsidRPr="00367097">
        <w:rPr>
          <w:rFonts w:ascii="Times New Roman" w:hAnsi="Times New Roman" w:cs="Times New Roman"/>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n</w:t>
      </w:r>
      <w:r w:rsidRPr="00367097">
        <w:rPr>
          <w:rFonts w:ascii="Times New Roman" w:hAnsi="Times New Roman" w:cs="Times New Roman"/>
          <w:sz w:val="22"/>
          <w:szCs w:val="22"/>
        </w:rPr>
        <w:t>ge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pacing w:val="1"/>
          <w:sz w:val="22"/>
          <w:szCs w:val="22"/>
        </w:rPr>
        <w:t>f</w:t>
      </w:r>
      <w:r w:rsidRPr="00367097">
        <w:rPr>
          <w:rFonts w:ascii="Times New Roman" w:hAnsi="Times New Roman" w:cs="Times New Roman"/>
          <w:sz w:val="22"/>
          <w:szCs w:val="22"/>
        </w:rPr>
        <w:t>s th</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m</w:t>
      </w:r>
      <w:r w:rsidRPr="00367097">
        <w:rPr>
          <w:rFonts w:ascii="Times New Roman" w:hAnsi="Times New Roman" w:cs="Times New Roman"/>
          <w:spacing w:val="4"/>
          <w:sz w:val="22"/>
          <w:szCs w:val="22"/>
        </w:rPr>
        <w:t>a</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 xml:space="preserve">hold, provide opportunities to learn about history from a subordinate perspective,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in a</w:t>
      </w:r>
      <w:r w:rsidRPr="00367097">
        <w:rPr>
          <w:rFonts w:ascii="Times New Roman" w:hAnsi="Times New Roman" w:cs="Times New Roman"/>
          <w:spacing w:val="1"/>
          <w:sz w:val="22"/>
          <w:szCs w:val="22"/>
        </w:rPr>
        <w:t>w</w:t>
      </w:r>
      <w:r w:rsidRPr="00367097">
        <w:rPr>
          <w:rFonts w:ascii="Times New Roman" w:hAnsi="Times New Roman" w:cs="Times New Roman"/>
          <w:spacing w:val="-1"/>
          <w:sz w:val="22"/>
          <w:szCs w:val="22"/>
        </w:rPr>
        <w:t>a</w:t>
      </w:r>
      <w:r w:rsidRPr="00367097">
        <w:rPr>
          <w:rFonts w:ascii="Times New Roman" w:hAnsi="Times New Roman" w:cs="Times New Roman"/>
          <w:spacing w:val="1"/>
          <w:sz w:val="22"/>
          <w:szCs w:val="22"/>
        </w:rPr>
        <w:t>r</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n</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ss about the challenges LGBTQ individuals face </w:t>
      </w:r>
      <w:proofErr w:type="gramStart"/>
      <w:r w:rsidRPr="00367097">
        <w:rPr>
          <w:rFonts w:ascii="Times New Roman" w:hAnsi="Times New Roman" w:cs="Times New Roman"/>
          <w:sz w:val="22"/>
          <w:szCs w:val="22"/>
        </w:rPr>
        <w:t>in today’s society</w:t>
      </w:r>
      <w:proofErr w:type="gramEnd"/>
      <w:r w:rsidRPr="00367097">
        <w:rPr>
          <w:rFonts w:ascii="Times New Roman" w:hAnsi="Times New Roman" w:cs="Times New Roman"/>
          <w:sz w:val="22"/>
          <w:szCs w:val="22"/>
        </w:rPr>
        <w:t>. The</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lass</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will</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blend 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tr</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di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w:t>
      </w:r>
      <w:r w:rsidRPr="00367097">
        <w:rPr>
          <w:rFonts w:ascii="Times New Roman" w:hAnsi="Times New Roman" w:cs="Times New Roman"/>
          <w:spacing w:val="4"/>
          <w:sz w:val="22"/>
          <w:szCs w:val="22"/>
        </w:rPr>
        <w:t>o</w:t>
      </w:r>
      <w:r w:rsidRPr="00367097">
        <w:rPr>
          <w:rFonts w:ascii="Times New Roman" w:hAnsi="Times New Roman" w:cs="Times New Roman"/>
          <w:sz w:val="22"/>
          <w:szCs w:val="22"/>
        </w:rPr>
        <w:t xml:space="preserve">n of </w:t>
      </w:r>
      <w:r w:rsidRPr="00367097">
        <w:rPr>
          <w:rFonts w:ascii="Times New Roman" w:hAnsi="Times New Roman" w:cs="Times New Roman"/>
          <w:spacing w:val="-1"/>
          <w:sz w:val="22"/>
          <w:szCs w:val="22"/>
        </w:rPr>
        <w:t>k</w:t>
      </w:r>
      <w:r w:rsidRPr="00367097">
        <w:rPr>
          <w:rFonts w:ascii="Times New Roman" w:hAnsi="Times New Roman" w:cs="Times New Roman"/>
          <w:sz w:val="22"/>
          <w:szCs w:val="22"/>
        </w:rPr>
        <w:t>nowl</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dge </w:t>
      </w:r>
      <w:r w:rsidRPr="00367097">
        <w:rPr>
          <w:rFonts w:ascii="Times New Roman" w:hAnsi="Times New Roman" w:cs="Times New Roman"/>
          <w:spacing w:val="-1"/>
          <w:sz w:val="22"/>
          <w:szCs w:val="22"/>
        </w:rPr>
        <w:t>ac</w:t>
      </w:r>
      <w:r w:rsidRPr="00367097">
        <w:rPr>
          <w:rFonts w:ascii="Times New Roman" w:hAnsi="Times New Roman" w:cs="Times New Roman"/>
          <w:sz w:val="22"/>
          <w:szCs w:val="22"/>
        </w:rPr>
        <w:t>quis</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 with 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nt</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 </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 xml:space="preserve">rning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l</w:t>
      </w:r>
      <w:r w:rsidRPr="00367097">
        <w:rPr>
          <w:rFonts w:ascii="Times New Roman" w:hAnsi="Times New Roman" w:cs="Times New Roman"/>
          <w:spacing w:val="5"/>
          <w:sz w:val="22"/>
          <w:szCs w:val="22"/>
        </w:rPr>
        <w:t>f</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plor</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on/r</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t</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 xml:space="preserve">is </w:t>
      </w:r>
      <w:r w:rsidRPr="00367097">
        <w:rPr>
          <w:rFonts w:ascii="Times New Roman" w:hAnsi="Times New Roman" w:cs="Times New Roman"/>
          <w:spacing w:val="2"/>
          <w:sz w:val="22"/>
          <w:szCs w:val="22"/>
        </w:rPr>
        <w:t>c</w:t>
      </w:r>
      <w:r w:rsidRPr="00367097">
        <w:rPr>
          <w:rFonts w:ascii="Times New Roman" w:hAnsi="Times New Roman" w:cs="Times New Roman"/>
          <w:sz w:val="22"/>
          <w:szCs w:val="22"/>
        </w:rPr>
        <w:t>ritic</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n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lass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such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 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that </w:t>
      </w:r>
      <w:r w:rsidRPr="00367097">
        <w:rPr>
          <w:rFonts w:ascii="Times New Roman" w:hAnsi="Times New Roman" w:cs="Times New Roman"/>
          <w:spacing w:val="3"/>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e</w:t>
      </w:r>
      <w:r w:rsidRPr="00367097">
        <w:rPr>
          <w:rFonts w:ascii="Times New Roman" w:hAnsi="Times New Roman" w:cs="Times New Roman"/>
          <w:sz w:val="22"/>
          <w:szCs w:val="22"/>
        </w:rPr>
        <w:t>nvironme</w:t>
      </w:r>
      <w:r w:rsidRPr="00367097">
        <w:rPr>
          <w:rFonts w:ascii="Times New Roman" w:hAnsi="Times New Roman" w:cs="Times New Roman"/>
          <w:spacing w:val="-1"/>
          <w:sz w:val="22"/>
          <w:szCs w:val="22"/>
        </w:rPr>
        <w:t>n</w:t>
      </w:r>
      <w:r w:rsidRPr="00367097">
        <w:rPr>
          <w:rFonts w:ascii="Times New Roman" w:hAnsi="Times New Roman" w:cs="Times New Roman"/>
          <w:sz w:val="22"/>
          <w:szCs w:val="22"/>
        </w:rPr>
        <w:t xml:space="preserve">t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s one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sp</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nsi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iv</w:t>
      </w:r>
      <w:r w:rsidRPr="00367097">
        <w:rPr>
          <w:rFonts w:ascii="Times New Roman" w:hAnsi="Times New Roman" w:cs="Times New Roman"/>
          <w:spacing w:val="1"/>
          <w:sz w:val="22"/>
          <w:szCs w:val="22"/>
        </w:rPr>
        <w:t>i</w:t>
      </w:r>
      <w:r w:rsidRPr="00367097">
        <w:rPr>
          <w:rFonts w:ascii="Times New Roman" w:hAnsi="Times New Roman" w:cs="Times New Roman"/>
          <w:spacing w:val="3"/>
          <w:sz w:val="22"/>
          <w:szCs w:val="22"/>
        </w:rPr>
        <w:t>t</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pacing w:val="2"/>
          <w:sz w:val="22"/>
          <w:szCs w:val="22"/>
        </w:rPr>
        <w:t>n</w:t>
      </w:r>
      <w:r w:rsidRPr="00367097">
        <w:rPr>
          <w:rFonts w:ascii="Times New Roman" w:hAnsi="Times New Roman" w:cs="Times New Roman"/>
          <w:sz w:val="22"/>
          <w:szCs w:val="22"/>
        </w:rPr>
        <w:t>d is a s</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fe </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nvironme</w:t>
      </w:r>
      <w:r w:rsidRPr="00367097">
        <w:rPr>
          <w:rFonts w:ascii="Times New Roman" w:hAnsi="Times New Roman" w:cs="Times New Roman"/>
          <w:spacing w:val="-1"/>
          <w:sz w:val="22"/>
          <w:szCs w:val="22"/>
        </w:rPr>
        <w:t>n</w:t>
      </w:r>
      <w:r w:rsidRPr="00367097">
        <w:rPr>
          <w:rFonts w:ascii="Times New Roman" w:hAnsi="Times New Roman" w:cs="Times New Roman"/>
          <w:sz w:val="22"/>
          <w:szCs w:val="22"/>
        </w:rPr>
        <w:t>t for</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op</w:t>
      </w:r>
      <w:r w:rsidRPr="00367097">
        <w:rPr>
          <w:rFonts w:ascii="Times New Roman" w:hAnsi="Times New Roman" w:cs="Times New Roman"/>
          <w:spacing w:val="3"/>
          <w:sz w:val="22"/>
          <w:szCs w:val="22"/>
        </w:rPr>
        <w:t>l</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to sp</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 xml:space="preserve">k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sh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 As s</w:t>
      </w:r>
      <w:r w:rsidRPr="00367097">
        <w:rPr>
          <w:rFonts w:ascii="Times New Roman" w:hAnsi="Times New Roman" w:cs="Times New Roman"/>
          <w:spacing w:val="2"/>
          <w:sz w:val="22"/>
          <w:szCs w:val="22"/>
        </w:rPr>
        <w:t>u</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I</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that</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 will</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ppro</w:t>
      </w:r>
      <w:r w:rsidRPr="00367097">
        <w:rPr>
          <w:rFonts w:ascii="Times New Roman" w:hAnsi="Times New Roman" w:cs="Times New Roman"/>
          <w:spacing w:val="-2"/>
          <w:sz w:val="22"/>
          <w:szCs w:val="22"/>
        </w:rPr>
        <w:t>a</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 t</w:t>
      </w:r>
      <w:r w:rsidRPr="00367097">
        <w:rPr>
          <w:rFonts w:ascii="Times New Roman" w:hAnsi="Times New Roman" w:cs="Times New Roman"/>
          <w:spacing w:val="3"/>
          <w:sz w:val="22"/>
          <w:szCs w:val="22"/>
        </w:rPr>
        <w:t>h</w:t>
      </w:r>
      <w:r w:rsidRPr="00367097">
        <w:rPr>
          <w:rFonts w:ascii="Times New Roman" w:hAnsi="Times New Roman" w:cs="Times New Roman"/>
          <w:sz w:val="22"/>
          <w:szCs w:val="22"/>
        </w:rPr>
        <w:t xml:space="preserve">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ontent 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ourse</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s a student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 xml:space="preserve">ood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w:t>
      </w:r>
      <w:r w:rsidRPr="00367097">
        <w:rPr>
          <w:rFonts w:ascii="Times New Roman" w:hAnsi="Times New Roman" w:cs="Times New Roman"/>
          <w:spacing w:val="2"/>
          <w:sz w:val="22"/>
          <w:szCs w:val="22"/>
        </w:rPr>
        <w:t>z</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n who </w:t>
      </w:r>
      <w:proofErr w:type="gramStart"/>
      <w:r w:rsidRPr="00367097">
        <w:rPr>
          <w:rFonts w:ascii="Times New Roman" w:hAnsi="Times New Roman" w:cs="Times New Roman"/>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lues oth</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rs</w:t>
      </w:r>
      <w:proofErr w:type="gramEnd"/>
      <w:r w:rsidRPr="00367097">
        <w:rPr>
          <w:rFonts w:ascii="Times New Roman" w:hAnsi="Times New Roman" w:cs="Times New Roman"/>
          <w:sz w:val="22"/>
          <w:szCs w:val="22"/>
        </w:rPr>
        <w:t xml:space="preserve"> </w:t>
      </w:r>
      <w:r w:rsidRPr="00367097">
        <w:rPr>
          <w:rFonts w:ascii="Times New Roman" w:hAnsi="Times New Roman" w:cs="Times New Roman"/>
          <w:spacing w:val="2"/>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o</w:t>
      </w:r>
      <w:r w:rsidRPr="00367097">
        <w:rPr>
          <w:rFonts w:ascii="Times New Roman" w:hAnsi="Times New Roman" w:cs="Times New Roman"/>
          <w:spacing w:val="2"/>
          <w:sz w:val="22"/>
          <w:szCs w:val="22"/>
        </w:rPr>
        <w:t>p</w:t>
      </w:r>
      <w:r w:rsidRPr="00367097">
        <w:rPr>
          <w:rFonts w:ascii="Times New Roman" w:hAnsi="Times New Roman" w:cs="Times New Roman"/>
          <w:sz w:val="22"/>
          <w:szCs w:val="22"/>
        </w:rPr>
        <w:t xml:space="preserve">le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 hum</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 b</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in</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 xml:space="preserve">s. This </w:t>
      </w:r>
      <w:r w:rsidRPr="00367097">
        <w:rPr>
          <w:rFonts w:ascii="Times New Roman" w:hAnsi="Times New Roman" w:cs="Times New Roman"/>
          <w:spacing w:val="1"/>
          <w:sz w:val="22"/>
          <w:szCs w:val="22"/>
        </w:rPr>
        <w:t>m</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ns t</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2"/>
          <w:sz w:val="22"/>
          <w:szCs w:val="22"/>
        </w:rPr>
        <w:t>y</w:t>
      </w:r>
      <w:r w:rsidRPr="00367097">
        <w:rPr>
          <w:rFonts w:ascii="Times New Roman" w:hAnsi="Times New Roman" w:cs="Times New Roman"/>
          <w:sz w:val="22"/>
          <w:szCs w:val="22"/>
        </w:rPr>
        <w:t xml:space="preserve">ou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re</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ted to ma</w:t>
      </w:r>
      <w:r w:rsidRPr="00367097">
        <w:rPr>
          <w:rFonts w:ascii="Times New Roman" w:hAnsi="Times New Roman" w:cs="Times New Roman"/>
          <w:spacing w:val="2"/>
          <w:sz w:val="22"/>
          <w:szCs w:val="22"/>
        </w:rPr>
        <w:t>k</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a</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dis</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inction betw</w:t>
      </w:r>
      <w:r w:rsidRPr="00367097">
        <w:rPr>
          <w:rFonts w:ascii="Times New Roman" w:hAnsi="Times New Roman" w:cs="Times New Roman"/>
          <w:spacing w:val="-1"/>
          <w:sz w:val="22"/>
          <w:szCs w:val="22"/>
        </w:rPr>
        <w:t>ee</w:t>
      </w:r>
      <w:r w:rsidRPr="00367097">
        <w:rPr>
          <w:rFonts w:ascii="Times New Roman" w:hAnsi="Times New Roman" w:cs="Times New Roman"/>
          <w:sz w:val="22"/>
          <w:szCs w:val="22"/>
        </w:rPr>
        <w:t>n</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 id</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s/belie</w:t>
      </w:r>
      <w:r w:rsidRPr="00367097">
        <w:rPr>
          <w:rFonts w:ascii="Times New Roman" w:hAnsi="Times New Roman" w:cs="Times New Roman"/>
          <w:spacing w:val="-1"/>
          <w:sz w:val="22"/>
          <w:szCs w:val="22"/>
        </w:rPr>
        <w:t>f</w:t>
      </w:r>
      <w:r w:rsidRPr="00367097">
        <w:rPr>
          <w:rFonts w:ascii="Times New Roman" w:hAnsi="Times New Roman" w:cs="Times New Roman"/>
          <w:sz w:val="22"/>
          <w:szCs w:val="22"/>
        </w:rPr>
        <w:t xml:space="preserve">s that </w:t>
      </w:r>
      <w:r w:rsidRPr="00367097">
        <w:rPr>
          <w:rFonts w:ascii="Times New Roman" w:hAnsi="Times New Roman" w:cs="Times New Roman"/>
          <w:spacing w:val="-1"/>
          <w:sz w:val="22"/>
          <w:szCs w:val="22"/>
        </w:rPr>
        <w:t>re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w:t>
      </w:r>
      <w:r w:rsidRPr="00367097">
        <w:rPr>
          <w:rFonts w:ascii="Times New Roman" w:hAnsi="Times New Roman" w:cs="Times New Roman"/>
          <w:spacing w:val="2"/>
          <w:sz w:val="22"/>
          <w:szCs w:val="22"/>
        </w:rPr>
        <w:t>u</w:t>
      </w:r>
      <w:r w:rsidRPr="00367097">
        <w:rPr>
          <w:rFonts w:ascii="Times New Roman" w:hAnsi="Times New Roman" w:cs="Times New Roman"/>
          <w:sz w:val="22"/>
          <w:szCs w:val="22"/>
        </w:rPr>
        <w:t xml:space="preserve">r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orldvi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w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those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that </w:t>
      </w:r>
      <w:r w:rsidRPr="00367097">
        <w:rPr>
          <w:rFonts w:ascii="Times New Roman" w:hAnsi="Times New Roman" w:cs="Times New Roman"/>
          <w:spacing w:val="-1"/>
          <w:sz w:val="22"/>
          <w:szCs w:val="22"/>
        </w:rPr>
        <w:t>r</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 xml:space="preserve">t </w:t>
      </w:r>
      <w:r w:rsidRPr="00367097">
        <w:rPr>
          <w:rFonts w:ascii="Times New Roman" w:hAnsi="Times New Roman" w:cs="Times New Roman"/>
          <w:spacing w:val="6"/>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bo</w:t>
      </w:r>
      <w:r w:rsidRPr="00367097">
        <w:rPr>
          <w:rFonts w:ascii="Times New Roman" w:hAnsi="Times New Roman" w:cs="Times New Roman"/>
          <w:spacing w:val="2"/>
          <w:sz w:val="22"/>
          <w:szCs w:val="22"/>
        </w:rPr>
        <w:t>d</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f kn</w:t>
      </w:r>
      <w:r w:rsidRPr="00367097">
        <w:rPr>
          <w:rFonts w:ascii="Times New Roman" w:hAnsi="Times New Roman" w:cs="Times New Roman"/>
          <w:spacing w:val="-1"/>
          <w:sz w:val="22"/>
          <w:szCs w:val="22"/>
        </w:rPr>
        <w:t>o</w:t>
      </w:r>
      <w:r w:rsidRPr="00367097">
        <w:rPr>
          <w:rFonts w:ascii="Times New Roman" w:hAnsi="Times New Roman" w:cs="Times New Roman"/>
          <w:sz w:val="22"/>
          <w:szCs w:val="22"/>
        </w:rPr>
        <w:t>wl</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d</w:t>
      </w:r>
      <w:r w:rsidRPr="00367097">
        <w:rPr>
          <w:rFonts w:ascii="Times New Roman" w:hAnsi="Times New Roman" w:cs="Times New Roman"/>
          <w:sz w:val="22"/>
          <w:szCs w:val="22"/>
        </w:rPr>
        <w:t>g</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t>
      </w:r>
      <w:r w:rsidRPr="00367097">
        <w:rPr>
          <w:rFonts w:ascii="Times New Roman" w:hAnsi="Times New Roman" w:cs="Times New Roman"/>
          <w:spacing w:val="1"/>
          <w:sz w:val="22"/>
          <w:szCs w:val="22"/>
        </w:rPr>
        <w:t xml:space="preserve"> F</w:t>
      </w:r>
      <w:r w:rsidRPr="00367097">
        <w:rPr>
          <w:rFonts w:ascii="Times New Roman" w:hAnsi="Times New Roman" w:cs="Times New Roman"/>
          <w:sz w:val="22"/>
          <w:szCs w:val="22"/>
        </w:rPr>
        <w:t>inal</w:t>
      </w:r>
      <w:r w:rsidRPr="00367097">
        <w:rPr>
          <w:rFonts w:ascii="Times New Roman" w:hAnsi="Times New Roman" w:cs="Times New Roman"/>
          <w:spacing w:val="3"/>
          <w:sz w:val="22"/>
          <w:szCs w:val="22"/>
        </w:rPr>
        <w:t>l</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lso </w:t>
      </w:r>
      <w:r w:rsidRPr="00367097">
        <w:rPr>
          <w:rFonts w:ascii="Times New Roman" w:hAnsi="Times New Roman" w:cs="Times New Roman"/>
          <w:spacing w:val="1"/>
          <w:sz w:val="22"/>
          <w:szCs w:val="22"/>
        </w:rPr>
        <w:t>m</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ns 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te</w:t>
      </w:r>
      <w:r w:rsidRPr="00367097">
        <w:rPr>
          <w:rFonts w:ascii="Times New Roman" w:hAnsi="Times New Roman" w:cs="Times New Roman"/>
          <w:spacing w:val="-1"/>
          <w:sz w:val="22"/>
          <w:szCs w:val="22"/>
        </w:rPr>
        <w:t>f</w:t>
      </w:r>
      <w:r w:rsidRPr="00367097">
        <w:rPr>
          <w:rFonts w:ascii="Times New Roman" w:hAnsi="Times New Roman" w:cs="Times New Roman"/>
          <w:sz w:val="22"/>
          <w:szCs w:val="22"/>
        </w:rPr>
        <w:t xml:space="preserve">ul </w:t>
      </w:r>
      <w:r w:rsidRPr="00367097">
        <w:rPr>
          <w:rFonts w:ascii="Times New Roman" w:hAnsi="Times New Roman" w:cs="Times New Roman"/>
          <w:spacing w:val="3"/>
          <w:sz w:val="22"/>
          <w:szCs w:val="22"/>
        </w:rPr>
        <w:t>s</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eec</w:t>
      </w:r>
      <w:r w:rsidRPr="00367097">
        <w:rPr>
          <w:rFonts w:ascii="Times New Roman" w:hAnsi="Times New Roman" w:cs="Times New Roman"/>
          <w:sz w:val="22"/>
          <w:szCs w:val="22"/>
        </w:rPr>
        <w:t>h</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nd </w:t>
      </w:r>
      <w:r w:rsidRPr="00367097">
        <w:rPr>
          <w:rFonts w:ascii="Times New Roman" w:hAnsi="Times New Roman" w:cs="Times New Roman"/>
          <w:spacing w:val="-1"/>
          <w:sz w:val="22"/>
          <w:szCs w:val="22"/>
        </w:rPr>
        <w:t>ac</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ons will not</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tolerated in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lass. E</w:t>
      </w:r>
      <w:r w:rsidRPr="00367097">
        <w:rPr>
          <w:rFonts w:ascii="Times New Roman" w:hAnsi="Times New Roman" w:cs="Times New Roman"/>
          <w:spacing w:val="-1"/>
          <w:sz w:val="22"/>
          <w:szCs w:val="22"/>
        </w:rPr>
        <w:t>ac</w:t>
      </w:r>
      <w:r w:rsidRPr="00367097">
        <w:rPr>
          <w:rFonts w:ascii="Times New Roman" w:hAnsi="Times New Roman" w:cs="Times New Roman"/>
          <w:sz w:val="22"/>
          <w:szCs w:val="22"/>
        </w:rPr>
        <w:t xml:space="preserve">h of </w:t>
      </w:r>
      <w:r w:rsidRPr="00367097">
        <w:rPr>
          <w:rFonts w:ascii="Times New Roman" w:hAnsi="Times New Roman" w:cs="Times New Roman"/>
          <w:spacing w:val="-1"/>
          <w:sz w:val="22"/>
          <w:szCs w:val="22"/>
        </w:rPr>
        <w:t>u</w:t>
      </w:r>
      <w:r w:rsidRPr="00367097">
        <w:rPr>
          <w:rFonts w:ascii="Times New Roman" w:hAnsi="Times New Roman" w:cs="Times New Roman"/>
          <w:sz w:val="22"/>
          <w:szCs w:val="22"/>
        </w:rPr>
        <w:t>s 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ul</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ur</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 xml:space="preserve">l </w:t>
      </w:r>
      <w:r w:rsidRPr="00367097">
        <w:rPr>
          <w:rFonts w:ascii="Times New Roman" w:hAnsi="Times New Roman" w:cs="Times New Roman"/>
          <w:spacing w:val="3"/>
          <w:sz w:val="22"/>
          <w:szCs w:val="22"/>
        </w:rPr>
        <w:t>b</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fs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a</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ldv</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 t</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 shap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how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h</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ld, wh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 we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lue,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bias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w:t>
      </w:r>
      <w:r w:rsidRPr="00367097">
        <w:rPr>
          <w:rFonts w:ascii="Times New Roman" w:hAnsi="Times New Roman" w:cs="Times New Roman"/>
          <w:spacing w:val="2"/>
          <w:sz w:val="22"/>
          <w:szCs w:val="22"/>
        </w:rPr>
        <w:t>w</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hold.</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I</w:t>
      </w:r>
      <w:r w:rsidRPr="00367097">
        <w:rPr>
          <w:rFonts w:ascii="Times New Roman" w:hAnsi="Times New Roman" w:cs="Times New Roman"/>
          <w:spacing w:val="-6"/>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sk t</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xml:space="preserve">ou </w:t>
      </w:r>
      <w:r w:rsidRPr="00367097">
        <w:rPr>
          <w:rFonts w:ascii="Times New Roman" w:hAnsi="Times New Roman" w:cs="Times New Roman"/>
          <w:spacing w:val="2"/>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e</w:t>
      </w:r>
      <w:r w:rsidRPr="00367097">
        <w:rPr>
          <w:rFonts w:ascii="Times New Roman" w:hAnsi="Times New Roman" w:cs="Times New Roman"/>
          <w:spacing w:val="3"/>
          <w:sz w:val="22"/>
          <w:szCs w:val="22"/>
        </w:rPr>
        <w:t>l</w:t>
      </w:r>
      <w:r w:rsidRPr="00367097">
        <w:rPr>
          <w:rFonts w:ascii="Times New Roman" w:hAnsi="Times New Roman" w:cs="Times New Roman"/>
          <w:sz w:val="22"/>
          <w:szCs w:val="22"/>
        </w:rPr>
        <w:t xml:space="preserve">op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w</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n</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ss </w:t>
      </w:r>
      <w:r w:rsidRPr="00367097">
        <w:rPr>
          <w:rFonts w:ascii="Times New Roman" w:hAnsi="Times New Roman" w:cs="Times New Roman"/>
          <w:spacing w:val="3"/>
          <w:sz w:val="22"/>
          <w:szCs w:val="22"/>
        </w:rPr>
        <w:t>o</w:t>
      </w:r>
      <w:r w:rsidRPr="00367097">
        <w:rPr>
          <w:rFonts w:ascii="Times New Roman" w:hAnsi="Times New Roman" w:cs="Times New Roman"/>
          <w:sz w:val="22"/>
          <w:szCs w:val="22"/>
        </w:rPr>
        <w:t xml:space="preserve">f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h</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w:t>
      </w:r>
      <w:r w:rsidRPr="00367097">
        <w:rPr>
          <w:rFonts w:ascii="Times New Roman" w:hAnsi="Times New Roman" w:cs="Times New Roman"/>
          <w:spacing w:val="4"/>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our id</w:t>
      </w:r>
      <w:r w:rsidRPr="00367097">
        <w:rPr>
          <w:rFonts w:ascii="Times New Roman" w:hAnsi="Times New Roman" w:cs="Times New Roman"/>
          <w:spacing w:val="1"/>
          <w:sz w:val="22"/>
          <w:szCs w:val="22"/>
        </w:rPr>
        <w:t>e</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vie</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s r</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our</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pacing w:val="2"/>
          <w:sz w:val="22"/>
          <w:szCs w:val="22"/>
        </w:rPr>
        <w:t>u</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ure</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wo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ldv</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w:t>
      </w:r>
      <w:r w:rsidRPr="00367097">
        <w:rPr>
          <w:rFonts w:ascii="Times New Roman" w:hAnsi="Times New Roman" w:cs="Times New Roman"/>
          <w:spacing w:val="4"/>
          <w:sz w:val="22"/>
          <w:szCs w:val="22"/>
        </w:rPr>
        <w:t xml:space="preserve"> </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h</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 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bsolute 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t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s ri</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ht or w</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o</w:t>
      </w:r>
      <w:r w:rsidRPr="00367097">
        <w:rPr>
          <w:rFonts w:ascii="Times New Roman" w:hAnsi="Times New Roman" w:cs="Times New Roman"/>
          <w:spacing w:val="2"/>
          <w:sz w:val="22"/>
          <w:szCs w:val="22"/>
        </w:rPr>
        <w:t>n</w:t>
      </w:r>
      <w:r w:rsidRPr="00367097">
        <w:rPr>
          <w:rFonts w:ascii="Times New Roman" w:hAnsi="Times New Roman" w:cs="Times New Roman"/>
          <w:sz w:val="22"/>
          <w:szCs w:val="22"/>
        </w:rPr>
        <w:t>g</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or</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ood or</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2"/>
          <w:sz w:val="22"/>
          <w:szCs w:val="22"/>
        </w:rPr>
        <w:t>b</w:t>
      </w:r>
      <w:r w:rsidRPr="00367097">
        <w:rPr>
          <w:rFonts w:ascii="Times New Roman" w:hAnsi="Times New Roman" w:cs="Times New Roman"/>
          <w:spacing w:val="-1"/>
          <w:sz w:val="22"/>
          <w:szCs w:val="22"/>
        </w:rPr>
        <w:t>a</w:t>
      </w:r>
      <w:r w:rsidRPr="00367097">
        <w:rPr>
          <w:rFonts w:ascii="Times New Roman" w:hAnsi="Times New Roman" w:cs="Times New Roman"/>
          <w:spacing w:val="1"/>
          <w:sz w:val="22"/>
          <w:szCs w:val="22"/>
        </w:rPr>
        <w:t>d</w:t>
      </w:r>
      <w:r w:rsidRPr="00367097">
        <w:rPr>
          <w:rFonts w:ascii="Times New Roman" w:hAnsi="Times New Roman" w:cs="Times New Roman"/>
          <w:sz w:val="22"/>
          <w:szCs w:val="22"/>
        </w:rPr>
        <w:t>. A</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fund</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ment</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 p</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rt 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 xml:space="preserve">lass is to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nt</w:t>
      </w:r>
      <w:r w:rsidRPr="00367097">
        <w:rPr>
          <w:rFonts w:ascii="Times New Roman" w:hAnsi="Times New Roman" w:cs="Times New Roman"/>
          <w:spacing w:val="1"/>
          <w:sz w:val="22"/>
          <w:szCs w:val="22"/>
        </w:rPr>
        <w:t>if</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2"/>
          <w:sz w:val="22"/>
          <w:szCs w:val="22"/>
        </w:rPr>
        <w:t>w</w:t>
      </w:r>
      <w:r w:rsidRPr="00367097">
        <w:rPr>
          <w:rFonts w:ascii="Times New Roman" w:hAnsi="Times New Roman" w:cs="Times New Roman"/>
          <w:spacing w:val="4"/>
          <w:sz w:val="22"/>
          <w:szCs w:val="22"/>
        </w:rPr>
        <w:t>a</w:t>
      </w:r>
      <w:r w:rsidRPr="00367097">
        <w:rPr>
          <w:rFonts w:ascii="Times New Roman" w:hAnsi="Times New Roman" w:cs="Times New Roman"/>
          <w:spacing w:val="-7"/>
          <w:sz w:val="22"/>
          <w:szCs w:val="22"/>
        </w:rPr>
        <w:t>y</w:t>
      </w:r>
      <w:r w:rsidRPr="00367097">
        <w:rPr>
          <w:rFonts w:ascii="Times New Roman" w:hAnsi="Times New Roman" w:cs="Times New Roman"/>
          <w:sz w:val="22"/>
          <w:szCs w:val="22"/>
        </w:rPr>
        <w:t xml:space="preserve">s </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n whi</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 the dive</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si</w:t>
      </w:r>
      <w:r w:rsidRPr="00367097">
        <w:rPr>
          <w:rFonts w:ascii="Times New Roman" w:hAnsi="Times New Roman" w:cs="Times New Roman"/>
          <w:spacing w:val="3"/>
          <w:sz w:val="22"/>
          <w:szCs w:val="22"/>
        </w:rPr>
        <w:t>t</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 xml:space="preserve">of </w:t>
      </w:r>
      <w:r w:rsidRPr="00367097">
        <w:rPr>
          <w:rFonts w:ascii="Times New Roman" w:hAnsi="Times New Roman" w:cs="Times New Roman"/>
          <w:spacing w:val="1"/>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lues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nd </w:t>
      </w:r>
      <w:r w:rsidRPr="00367097">
        <w:rPr>
          <w:rFonts w:ascii="Times New Roman" w:hAnsi="Times New Roman" w:cs="Times New Roman"/>
          <w:spacing w:val="2"/>
          <w:sz w:val="22"/>
          <w:szCs w:val="22"/>
        </w:rPr>
        <w:t>w</w:t>
      </w:r>
      <w:r w:rsidRPr="00367097">
        <w:rPr>
          <w:rFonts w:ascii="Times New Roman" w:hAnsi="Times New Roman" w:cs="Times New Roman"/>
          <w:sz w:val="22"/>
          <w:szCs w:val="22"/>
        </w:rPr>
        <w:t>orldvie</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dds to the so</w:t>
      </w:r>
      <w:r w:rsidRPr="00367097">
        <w:rPr>
          <w:rFonts w:ascii="Times New Roman" w:hAnsi="Times New Roman" w:cs="Times New Roman"/>
          <w:spacing w:val="3"/>
          <w:sz w:val="22"/>
          <w:szCs w:val="22"/>
        </w:rPr>
        <w:t>c</w:t>
      </w:r>
      <w:r w:rsidRPr="00367097">
        <w:rPr>
          <w:rFonts w:ascii="Times New Roman" w:hAnsi="Times New Roman" w:cs="Times New Roman"/>
          <w:sz w:val="22"/>
          <w:szCs w:val="22"/>
        </w:rPr>
        <w:t>ie</w:t>
      </w:r>
      <w:r w:rsidRPr="00367097">
        <w:rPr>
          <w:rFonts w:ascii="Times New Roman" w:hAnsi="Times New Roman" w:cs="Times New Roman"/>
          <w:spacing w:val="2"/>
          <w:sz w:val="22"/>
          <w:szCs w:val="22"/>
        </w:rPr>
        <w:t>t</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 xml:space="preserve">in which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e.</w:t>
      </w:r>
    </w:p>
    <w:p w14:paraId="0405C575" w14:textId="77777777" w:rsidR="000421B9" w:rsidRPr="00367097" w:rsidRDefault="000421B9" w:rsidP="00B943DE">
      <w:pPr>
        <w:pStyle w:val="Heading2"/>
        <w:jc w:val="both"/>
        <w:rPr>
          <w:rFonts w:ascii="Times New Roman" w:hAnsi="Times New Roman"/>
          <w:sz w:val="22"/>
          <w:szCs w:val="22"/>
          <w:u w:val="single"/>
        </w:rPr>
      </w:pPr>
    </w:p>
    <w:p w14:paraId="61659D81" w14:textId="00E8F4D8" w:rsidR="00B943DE" w:rsidRPr="00367097" w:rsidRDefault="00B943DE" w:rsidP="00B943DE">
      <w:pPr>
        <w:pStyle w:val="Heading2"/>
        <w:jc w:val="both"/>
        <w:rPr>
          <w:rFonts w:ascii="Times New Roman" w:hAnsi="Times New Roman"/>
          <w:sz w:val="22"/>
          <w:szCs w:val="22"/>
          <w:u w:val="single"/>
        </w:rPr>
      </w:pPr>
      <w:r w:rsidRPr="00367097">
        <w:rPr>
          <w:rFonts w:ascii="Times New Roman" w:hAnsi="Times New Roman"/>
          <w:sz w:val="22"/>
          <w:szCs w:val="22"/>
          <w:u w:val="single"/>
        </w:rPr>
        <w:t>Grading:</w:t>
      </w:r>
    </w:p>
    <w:p w14:paraId="125849EA" w14:textId="64E111E5" w:rsidR="00B943DE" w:rsidRPr="00367097" w:rsidRDefault="00B943DE" w:rsidP="00B943DE">
      <w:pPr>
        <w:jc w:val="both"/>
        <w:rPr>
          <w:rFonts w:ascii="Times New Roman" w:hAnsi="Times New Roman" w:cs="Times New Roman"/>
          <w:sz w:val="22"/>
          <w:szCs w:val="22"/>
        </w:rPr>
      </w:pPr>
      <w:r w:rsidRPr="00367097">
        <w:rPr>
          <w:rFonts w:ascii="Times New Roman" w:hAnsi="Times New Roman" w:cs="Times New Roman"/>
          <w:sz w:val="22"/>
          <w:szCs w:val="22"/>
        </w:rPr>
        <w:t>All ass</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 xml:space="preserve">gnments must be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omp</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ted to </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rn a fin</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a</w:t>
      </w:r>
      <w:r w:rsidRPr="00367097">
        <w:rPr>
          <w:rFonts w:ascii="Times New Roman" w:hAnsi="Times New Roman" w:cs="Times New Roman"/>
          <w:spacing w:val="2"/>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s will</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be b</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d on to</w:t>
      </w:r>
      <w:r w:rsidRPr="00367097">
        <w:rPr>
          <w:rFonts w:ascii="Times New Roman" w:hAnsi="Times New Roman" w:cs="Times New Roman"/>
          <w:spacing w:val="1"/>
          <w:sz w:val="22"/>
          <w:szCs w:val="22"/>
        </w:rPr>
        <w:t>t</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 po</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nt a</w:t>
      </w:r>
      <w:r w:rsidRPr="00367097">
        <w:rPr>
          <w:rFonts w:ascii="Times New Roman" w:hAnsi="Times New Roman" w:cs="Times New Roman"/>
          <w:spacing w:val="1"/>
          <w:sz w:val="22"/>
          <w:szCs w:val="22"/>
        </w:rPr>
        <w:t>c</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umu</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on in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ours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t>
      </w:r>
    </w:p>
    <w:p w14:paraId="601846A2"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1E5AB0A3"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Class Activities</w:t>
      </w:r>
    </w:p>
    <w:p w14:paraId="13EFA352" w14:textId="3681D43B" w:rsidR="00B943DE" w:rsidRPr="00367097" w:rsidRDefault="00B943DE" w:rsidP="00C11EB5">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367097">
        <w:rPr>
          <w:rFonts w:ascii="Times New Roman" w:eastAsia="MS Mincho" w:hAnsi="Times New Roman" w:cs="Times New Roman"/>
          <w:b/>
          <w:bCs/>
          <w:sz w:val="22"/>
          <w:szCs w:val="22"/>
        </w:rPr>
        <w:tab/>
      </w:r>
      <w:r w:rsidR="00E858E9" w:rsidRPr="00367097">
        <w:rPr>
          <w:rFonts w:ascii="Times New Roman" w:eastAsia="MS Mincho" w:hAnsi="Times New Roman" w:cs="Times New Roman"/>
          <w:bCs/>
          <w:sz w:val="22"/>
          <w:szCs w:val="22"/>
        </w:rPr>
        <w:t>Attendance/</w:t>
      </w:r>
      <w:r w:rsidRPr="00367097">
        <w:rPr>
          <w:rFonts w:ascii="Times New Roman" w:eastAsia="MS Mincho" w:hAnsi="Times New Roman" w:cs="Times New Roman"/>
          <w:bCs/>
          <w:sz w:val="22"/>
          <w:szCs w:val="22"/>
        </w:rPr>
        <w:t>Class Activities</w:t>
      </w:r>
      <w:r w:rsidRPr="00367097">
        <w:rPr>
          <w:rFonts w:ascii="Times New Roman" w:eastAsia="MS Mincho" w:hAnsi="Times New Roman" w:cs="Times New Roman"/>
          <w:bCs/>
          <w:sz w:val="22"/>
          <w:szCs w:val="22"/>
        </w:rPr>
        <w:tab/>
      </w:r>
      <w:r w:rsidR="00E858E9" w:rsidRPr="00367097">
        <w:rPr>
          <w:rFonts w:ascii="Times New Roman" w:eastAsia="MS Mincho" w:hAnsi="Times New Roman" w:cs="Times New Roman"/>
          <w:bCs/>
          <w:sz w:val="22"/>
          <w:szCs w:val="22"/>
        </w:rPr>
        <w:tab/>
      </w:r>
      <w:r w:rsidR="00E858E9" w:rsidRPr="00367097">
        <w:rPr>
          <w:rFonts w:ascii="Times New Roman" w:eastAsia="MS Mincho" w:hAnsi="Times New Roman" w:cs="Times New Roman"/>
          <w:bCs/>
          <w:sz w:val="22"/>
          <w:szCs w:val="22"/>
        </w:rPr>
        <w:tab/>
      </w:r>
      <w:r w:rsidRPr="00367097">
        <w:rPr>
          <w:rFonts w:ascii="Times New Roman" w:eastAsia="MS Mincho" w:hAnsi="Times New Roman" w:cs="Times New Roman"/>
          <w:bCs/>
          <w:sz w:val="22"/>
          <w:szCs w:val="22"/>
        </w:rPr>
        <w:t>1</w:t>
      </w:r>
      <w:r w:rsidR="006C02B7" w:rsidRPr="00367097">
        <w:rPr>
          <w:rFonts w:ascii="Times New Roman" w:eastAsia="MS Mincho" w:hAnsi="Times New Roman" w:cs="Times New Roman"/>
          <w:bCs/>
          <w:sz w:val="22"/>
          <w:szCs w:val="22"/>
        </w:rPr>
        <w:t>0</w:t>
      </w:r>
      <w:r w:rsidRPr="00367097">
        <w:rPr>
          <w:rFonts w:ascii="Times New Roman" w:eastAsia="MS Mincho" w:hAnsi="Times New Roman" w:cs="Times New Roman"/>
          <w:bCs/>
          <w:sz w:val="22"/>
          <w:szCs w:val="22"/>
        </w:rPr>
        <w:t xml:space="preserve"> points</w:t>
      </w:r>
    </w:p>
    <w:p w14:paraId="6B5938E8" w14:textId="701AC3E9"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Review Papers</w:t>
      </w:r>
    </w:p>
    <w:p w14:paraId="24681056" w14:textId="77777777" w:rsidR="006C02B7" w:rsidRPr="00367097" w:rsidRDefault="00B943DE" w:rsidP="006C02B7">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LGBTQ Book Review</w:t>
      </w:r>
      <w:r w:rsidR="006C02B7"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ab/>
        <w:t>15 points</w:t>
      </w:r>
    </w:p>
    <w:p w14:paraId="3047CD80" w14:textId="3B1B68EF" w:rsidR="00B943DE" w:rsidRPr="00367097" w:rsidRDefault="006C02B7"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LGBTQ Movie Review</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10 points</w:t>
      </w:r>
    </w:p>
    <w:p w14:paraId="144F932A" w14:textId="6210D72B" w:rsidR="00B943DE" w:rsidRPr="00367097" w:rsidRDefault="00B943DE" w:rsidP="00C11EB5">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Creative Project</w:t>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006C02B7" w:rsidRPr="00367097">
        <w:rPr>
          <w:rFonts w:ascii="Times New Roman" w:eastAsia="MS Mincho" w:hAnsi="Times New Roman" w:cs="Times New Roman"/>
          <w:sz w:val="22"/>
          <w:szCs w:val="22"/>
        </w:rPr>
        <w:t>15</w:t>
      </w:r>
      <w:r w:rsidRPr="00367097">
        <w:rPr>
          <w:rFonts w:ascii="Times New Roman" w:eastAsia="MS Mincho" w:hAnsi="Times New Roman" w:cs="Times New Roman"/>
          <w:sz w:val="22"/>
          <w:szCs w:val="22"/>
        </w:rPr>
        <w:t xml:space="preserve"> points</w:t>
      </w:r>
    </w:p>
    <w:p w14:paraId="4BCD64C2"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Assessments</w:t>
      </w:r>
    </w:p>
    <w:p w14:paraId="219F50A7" w14:textId="7BDF76E2"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Midterm Exam</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003F7EDF">
        <w:rPr>
          <w:rFonts w:ascii="Times New Roman" w:eastAsia="MS Mincho" w:hAnsi="Times New Roman" w:cs="Times New Roman"/>
          <w:sz w:val="22"/>
          <w:szCs w:val="22"/>
        </w:rPr>
        <w:tab/>
      </w:r>
      <w:r w:rsidRPr="00367097">
        <w:rPr>
          <w:rFonts w:ascii="Times New Roman" w:eastAsia="MS Mincho" w:hAnsi="Times New Roman" w:cs="Times New Roman"/>
          <w:sz w:val="22"/>
          <w:szCs w:val="22"/>
        </w:rPr>
        <w:t>25 points</w:t>
      </w:r>
    </w:p>
    <w:p w14:paraId="47BF05A3" w14:textId="46E0A932"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Final Exam</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003F7EDF">
        <w:rPr>
          <w:rFonts w:ascii="Times New Roman" w:eastAsia="MS Mincho" w:hAnsi="Times New Roman" w:cs="Times New Roman"/>
          <w:sz w:val="22"/>
          <w:szCs w:val="22"/>
        </w:rPr>
        <w:tab/>
      </w:r>
      <w:r w:rsidRPr="00367097">
        <w:rPr>
          <w:rFonts w:ascii="Times New Roman" w:eastAsia="MS Mincho" w:hAnsi="Times New Roman" w:cs="Times New Roman"/>
          <w:sz w:val="22"/>
          <w:szCs w:val="22"/>
        </w:rPr>
        <w:t>25 points</w:t>
      </w:r>
      <w:r w:rsidRPr="00367097">
        <w:rPr>
          <w:rFonts w:ascii="Times New Roman" w:eastAsia="MS Mincho" w:hAnsi="Times New Roman" w:cs="Times New Roman"/>
          <w:sz w:val="22"/>
          <w:szCs w:val="22"/>
        </w:rPr>
        <w:tab/>
      </w:r>
    </w:p>
    <w:p w14:paraId="06481177"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Total</w:t>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t>100 points</w:t>
      </w:r>
    </w:p>
    <w:p w14:paraId="4E6F5F7D" w14:textId="77777777"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54538BA8" w14:textId="025A295B"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Grade Criteria</w:t>
      </w:r>
      <w:r w:rsidRPr="00367097">
        <w:rPr>
          <w:rFonts w:ascii="Times New Roman" w:eastAsia="MS Mincho" w:hAnsi="Times New Roman" w:cs="Times New Roman"/>
          <w:bCs/>
          <w:sz w:val="22"/>
          <w:szCs w:val="22"/>
        </w:rPr>
        <w:t xml:space="preserve"> (grades will be rounded to the nearest whole number)</w:t>
      </w:r>
      <w:r w:rsidRPr="00367097">
        <w:rPr>
          <w:rFonts w:ascii="Times New Roman" w:eastAsia="MS Mincho" w:hAnsi="Times New Roman" w:cs="Times New Roman"/>
          <w:b/>
          <w:bCs/>
          <w:sz w:val="22"/>
          <w:szCs w:val="22"/>
        </w:rPr>
        <w:t xml:space="preserve">: </w:t>
      </w:r>
      <w:r w:rsidRPr="00367097">
        <w:rPr>
          <w:rFonts w:ascii="Times New Roman" w:eastAsia="MS Mincho" w:hAnsi="Times New Roman" w:cs="Times New Roman"/>
          <w:b/>
          <w:bCs/>
          <w:sz w:val="22"/>
          <w:szCs w:val="22"/>
        </w:rPr>
        <w:tab/>
      </w:r>
    </w:p>
    <w:p w14:paraId="24218233" w14:textId="77777777" w:rsidR="00B943DE" w:rsidRPr="00367097" w:rsidRDefault="00B943DE" w:rsidP="00B943DE">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367097">
        <w:rPr>
          <w:rFonts w:ascii="Times New Roman" w:eastAsia="MS Mincho" w:hAnsi="Times New Roman" w:cs="Times New Roman"/>
          <w:sz w:val="22"/>
          <w:szCs w:val="22"/>
        </w:rPr>
        <w:t>A</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90 - 100 points</w:t>
      </w:r>
      <w:proofErr w:type="gramEnd"/>
    </w:p>
    <w:p w14:paraId="348CB406" w14:textId="77777777" w:rsidR="00B943DE" w:rsidRPr="00367097" w:rsidRDefault="00B943DE" w:rsidP="00B943DE">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B</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80 – 89 points</w:t>
      </w:r>
    </w:p>
    <w:p w14:paraId="14E30753" w14:textId="77777777" w:rsidR="00B943DE" w:rsidRPr="00367097" w:rsidRDefault="00B943DE" w:rsidP="00B943DE">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C</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70 – 79 points</w:t>
      </w:r>
    </w:p>
    <w:p w14:paraId="649CB705" w14:textId="77777777" w:rsidR="00B943DE" w:rsidRPr="00367097" w:rsidRDefault="00B943DE" w:rsidP="00B943DE">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D</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60 – 69 points</w:t>
      </w:r>
    </w:p>
    <w:p w14:paraId="6B2619AC" w14:textId="4FBE78F7" w:rsidR="00B943DE" w:rsidRPr="00367097" w:rsidRDefault="00B943DE" w:rsidP="00B943DE">
      <w:pPr>
        <w:jc w:val="both"/>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 xml:space="preserve">F </w:t>
      </w:r>
      <w:r w:rsidRPr="00367097">
        <w:rPr>
          <w:rFonts w:ascii="Times New Roman" w:eastAsia="MS Mincho" w:hAnsi="Times New Roman" w:cs="Times New Roman"/>
          <w:sz w:val="22"/>
          <w:szCs w:val="22"/>
        </w:rPr>
        <w:tab/>
        <w:t>&lt; 60 points</w:t>
      </w:r>
    </w:p>
    <w:p w14:paraId="552083F0" w14:textId="77777777" w:rsidR="00B943DE" w:rsidRPr="00367097" w:rsidRDefault="00B943DE" w:rsidP="00B943DE">
      <w:pPr>
        <w:rPr>
          <w:rFonts w:ascii="Times New Roman" w:hAnsi="Times New Roman" w:cs="Times New Roman"/>
          <w:sz w:val="22"/>
          <w:szCs w:val="22"/>
        </w:rPr>
      </w:pPr>
    </w:p>
    <w:p w14:paraId="454E3FD3" w14:textId="77777777" w:rsidR="00B943DE" w:rsidRPr="00367097" w:rsidRDefault="00B943DE" w:rsidP="00B943DE">
      <w:pPr>
        <w:jc w:val="both"/>
        <w:rPr>
          <w:rFonts w:ascii="Times New Roman" w:hAnsi="Times New Roman" w:cs="Times New Roman"/>
          <w:b/>
          <w:sz w:val="22"/>
          <w:szCs w:val="22"/>
          <w:u w:val="single"/>
        </w:rPr>
      </w:pPr>
      <w:r w:rsidRPr="00367097">
        <w:rPr>
          <w:rFonts w:ascii="Times New Roman" w:hAnsi="Times New Roman" w:cs="Times New Roman"/>
          <w:b/>
          <w:sz w:val="22"/>
          <w:szCs w:val="22"/>
          <w:u w:val="single"/>
        </w:rPr>
        <w:t>Assignments/Projects:</w:t>
      </w:r>
    </w:p>
    <w:p w14:paraId="49C7FC38" w14:textId="77777777" w:rsidR="006D24CD" w:rsidRPr="00367097" w:rsidRDefault="006D24CD" w:rsidP="006D24CD">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823D3C7" w14:textId="77777777" w:rsidR="006D24CD" w:rsidRPr="00367097" w:rsidRDefault="006D24CD" w:rsidP="006D24CD">
      <w:pPr>
        <w:autoSpaceDE w:val="0"/>
        <w:autoSpaceDN w:val="0"/>
        <w:adjustRightInd w:val="0"/>
        <w:spacing w:line="280" w:lineRule="exact"/>
        <w:jc w:val="both"/>
        <w:rPr>
          <w:rFonts w:ascii="Times New Roman" w:hAnsi="Times New Roman" w:cs="Times New Roman"/>
          <w:color w:val="000000"/>
          <w:kern w:val="1"/>
          <w:sz w:val="22"/>
          <w:szCs w:val="22"/>
          <w:u w:color="000000"/>
        </w:rPr>
      </w:pPr>
    </w:p>
    <w:tbl>
      <w:tblPr>
        <w:tblStyle w:val="TableGrid"/>
        <w:tblW w:w="0" w:type="auto"/>
        <w:jc w:val="center"/>
        <w:tblLook w:val="04A0" w:firstRow="1" w:lastRow="0" w:firstColumn="1" w:lastColumn="0" w:noHBand="0" w:noVBand="1"/>
      </w:tblPr>
      <w:tblGrid>
        <w:gridCol w:w="2869"/>
        <w:gridCol w:w="1931"/>
        <w:gridCol w:w="2619"/>
        <w:gridCol w:w="1931"/>
      </w:tblGrid>
      <w:tr w:rsidR="006D24CD" w:rsidRPr="00367097" w14:paraId="0D0C1A8B" w14:textId="77777777" w:rsidTr="00206B92">
        <w:trPr>
          <w:jc w:val="center"/>
        </w:trPr>
        <w:tc>
          <w:tcPr>
            <w:tcW w:w="2965" w:type="dxa"/>
            <w:shd w:val="clear" w:color="auto" w:fill="E7E6E6" w:themeFill="background2"/>
          </w:tcPr>
          <w:p w14:paraId="31802E32"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Assignment Submission</w:t>
            </w:r>
          </w:p>
        </w:tc>
        <w:tc>
          <w:tcPr>
            <w:tcW w:w="1980" w:type="dxa"/>
          </w:tcPr>
          <w:p w14:paraId="1D78F0C9"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Point Reduction</w:t>
            </w:r>
          </w:p>
        </w:tc>
        <w:tc>
          <w:tcPr>
            <w:tcW w:w="2700" w:type="dxa"/>
            <w:shd w:val="clear" w:color="auto" w:fill="E7E6E6" w:themeFill="background2"/>
          </w:tcPr>
          <w:p w14:paraId="43BA0079"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Assignment Submission</w:t>
            </w:r>
          </w:p>
        </w:tc>
        <w:tc>
          <w:tcPr>
            <w:tcW w:w="1980" w:type="dxa"/>
          </w:tcPr>
          <w:p w14:paraId="51B0F74D"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Point Reduction</w:t>
            </w:r>
          </w:p>
        </w:tc>
      </w:tr>
      <w:tr w:rsidR="006D24CD" w:rsidRPr="00367097" w14:paraId="7AD0560C" w14:textId="77777777" w:rsidTr="00206B92">
        <w:trPr>
          <w:jc w:val="center"/>
        </w:trPr>
        <w:tc>
          <w:tcPr>
            <w:tcW w:w="2965" w:type="dxa"/>
            <w:shd w:val="clear" w:color="auto" w:fill="E7E6E6" w:themeFill="background2"/>
          </w:tcPr>
          <w:p w14:paraId="24630A9C"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0-24 hours late (1 day)</w:t>
            </w:r>
          </w:p>
        </w:tc>
        <w:tc>
          <w:tcPr>
            <w:tcW w:w="1980" w:type="dxa"/>
          </w:tcPr>
          <w:p w14:paraId="069ABA6C"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10%</w:t>
            </w:r>
          </w:p>
        </w:tc>
        <w:tc>
          <w:tcPr>
            <w:tcW w:w="2700" w:type="dxa"/>
            <w:shd w:val="clear" w:color="auto" w:fill="E7E6E6" w:themeFill="background2"/>
          </w:tcPr>
          <w:p w14:paraId="78EE7A1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72-96 hours late (4 days)</w:t>
            </w:r>
          </w:p>
        </w:tc>
        <w:tc>
          <w:tcPr>
            <w:tcW w:w="1980" w:type="dxa"/>
          </w:tcPr>
          <w:p w14:paraId="6FCF327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40%</w:t>
            </w:r>
          </w:p>
        </w:tc>
      </w:tr>
      <w:tr w:rsidR="006D24CD" w:rsidRPr="00367097" w14:paraId="13A63A30" w14:textId="77777777" w:rsidTr="00206B92">
        <w:trPr>
          <w:jc w:val="center"/>
        </w:trPr>
        <w:tc>
          <w:tcPr>
            <w:tcW w:w="2965" w:type="dxa"/>
            <w:shd w:val="clear" w:color="auto" w:fill="E7E6E6" w:themeFill="background2"/>
          </w:tcPr>
          <w:p w14:paraId="25820192"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24-48 hours late (2 days)</w:t>
            </w:r>
          </w:p>
        </w:tc>
        <w:tc>
          <w:tcPr>
            <w:tcW w:w="1980" w:type="dxa"/>
          </w:tcPr>
          <w:p w14:paraId="07831795"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20%</w:t>
            </w:r>
          </w:p>
        </w:tc>
        <w:tc>
          <w:tcPr>
            <w:tcW w:w="2700" w:type="dxa"/>
            <w:shd w:val="clear" w:color="auto" w:fill="E7E6E6" w:themeFill="background2"/>
          </w:tcPr>
          <w:p w14:paraId="4B2C64ED"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96-120 hours (5 days)</w:t>
            </w:r>
          </w:p>
        </w:tc>
        <w:tc>
          <w:tcPr>
            <w:tcW w:w="1980" w:type="dxa"/>
          </w:tcPr>
          <w:p w14:paraId="0128C1F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50%</w:t>
            </w:r>
          </w:p>
        </w:tc>
      </w:tr>
      <w:tr w:rsidR="006D24CD" w:rsidRPr="00367097" w14:paraId="588ACC52" w14:textId="77777777" w:rsidTr="00206B92">
        <w:trPr>
          <w:jc w:val="center"/>
        </w:trPr>
        <w:tc>
          <w:tcPr>
            <w:tcW w:w="2965" w:type="dxa"/>
            <w:shd w:val="clear" w:color="auto" w:fill="E7E6E6" w:themeFill="background2"/>
          </w:tcPr>
          <w:p w14:paraId="6B12F6E9"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48-72 hours late (3 days)</w:t>
            </w:r>
          </w:p>
        </w:tc>
        <w:tc>
          <w:tcPr>
            <w:tcW w:w="1980" w:type="dxa"/>
          </w:tcPr>
          <w:p w14:paraId="51974C2E"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30%</w:t>
            </w:r>
          </w:p>
        </w:tc>
        <w:tc>
          <w:tcPr>
            <w:tcW w:w="4680" w:type="dxa"/>
            <w:gridSpan w:val="2"/>
            <w:shd w:val="clear" w:color="auto" w:fill="E7E6E6" w:themeFill="background2"/>
          </w:tcPr>
          <w:p w14:paraId="345268C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p>
        </w:tc>
      </w:tr>
    </w:tbl>
    <w:p w14:paraId="37A53798" w14:textId="77777777" w:rsidR="006D24CD" w:rsidRPr="00367097" w:rsidRDefault="006D24CD" w:rsidP="006D24CD">
      <w:pPr>
        <w:autoSpaceDE w:val="0"/>
        <w:autoSpaceDN w:val="0"/>
        <w:adjustRightInd w:val="0"/>
        <w:spacing w:line="280" w:lineRule="exact"/>
        <w:jc w:val="both"/>
        <w:rPr>
          <w:rFonts w:ascii="Times New Roman" w:hAnsi="Times New Roman" w:cs="Times New Roman"/>
          <w:sz w:val="22"/>
          <w:szCs w:val="22"/>
          <w:u w:color="000000"/>
        </w:rPr>
      </w:pPr>
    </w:p>
    <w:p w14:paraId="7D93A4C6" w14:textId="77777777" w:rsidR="00367097" w:rsidRPr="00367097" w:rsidRDefault="00367097" w:rsidP="00367097">
      <w:pPr>
        <w:autoSpaceDE w:val="0"/>
        <w:autoSpaceDN w:val="0"/>
        <w:adjustRightInd w:val="0"/>
        <w:spacing w:line="280" w:lineRule="exact"/>
        <w:jc w:val="center"/>
        <w:rPr>
          <w:rFonts w:ascii="Times New Roman" w:hAnsi="Times New Roman" w:cs="Times New Roman"/>
          <w:b/>
          <w:bCs/>
          <w:sz w:val="22"/>
          <w:szCs w:val="22"/>
        </w:rPr>
      </w:pPr>
      <w:r w:rsidRPr="00367097">
        <w:rPr>
          <w:rFonts w:ascii="Times New Roman" w:hAnsi="Times New Roman" w:cs="Times New Roman"/>
          <w:b/>
          <w:bCs/>
          <w:sz w:val="22"/>
          <w:szCs w:val="22"/>
        </w:rPr>
        <w:lastRenderedPageBreak/>
        <w:t>CLASS ACTIVITIES</w:t>
      </w:r>
    </w:p>
    <w:p w14:paraId="2425332C" w14:textId="77777777" w:rsidR="00367097" w:rsidRPr="00367097" w:rsidRDefault="00367097" w:rsidP="00367097">
      <w:pPr>
        <w:pStyle w:val="ListParagraph"/>
        <w:numPr>
          <w:ilvl w:val="0"/>
          <w:numId w:val="14"/>
        </w:numPr>
        <w:autoSpaceDE w:val="0"/>
        <w:autoSpaceDN w:val="0"/>
        <w:adjustRightInd w:val="0"/>
        <w:spacing w:line="280" w:lineRule="exact"/>
        <w:jc w:val="both"/>
        <w:rPr>
          <w:b/>
          <w:bCs/>
          <w:color w:val="000000"/>
          <w:kern w:val="1"/>
          <w:sz w:val="22"/>
          <w:szCs w:val="22"/>
          <w:u w:val="single" w:color="000000"/>
        </w:rPr>
      </w:pPr>
      <w:r w:rsidRPr="00367097">
        <w:rPr>
          <w:b/>
          <w:bCs/>
          <w:color w:val="000000"/>
          <w:kern w:val="1"/>
          <w:sz w:val="22"/>
          <w:szCs w:val="22"/>
          <w:u w:val="single" w:color="000000"/>
        </w:rPr>
        <w:t xml:space="preserve">Attendance </w:t>
      </w:r>
    </w:p>
    <w:p w14:paraId="4228E08C"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b/>
          <w:sz w:val="22"/>
          <w:szCs w:val="22"/>
          <w:u w:val="single"/>
        </w:rPr>
      </w:pPr>
      <w:r w:rsidRPr="00367097">
        <w:rPr>
          <w:rFonts w:ascii="Times New Roman" w:hAnsi="Times New Roman" w:cs="Times New Roman"/>
          <w:color w:val="000000"/>
          <w:kern w:val="1"/>
          <w:sz w:val="22"/>
          <w:szCs w:val="22"/>
          <w:u w:color="000000"/>
        </w:rPr>
        <w:t>(10 points)</w:t>
      </w:r>
      <w:r w:rsidRPr="00367097">
        <w:rPr>
          <w:rFonts w:ascii="Times New Roman" w:hAnsi="Times New Roman" w:cs="Times New Roman"/>
          <w:sz w:val="22"/>
          <w:szCs w:val="22"/>
        </w:rPr>
        <w:t xml:space="preserve"> Attendance is required and expected for this class.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Pr="00367097">
        <w:rPr>
          <w:rFonts w:ascii="Times New Roman" w:hAnsi="Times New Roman" w:cs="Times New Roman"/>
          <w:sz w:val="22"/>
          <w:szCs w:val="22"/>
        </w:rPr>
        <w:t>similar to</w:t>
      </w:r>
      <w:proofErr w:type="gramEnd"/>
      <w:r w:rsidRPr="00367097">
        <w:rPr>
          <w:rFonts w:ascii="Times New Roman" w:hAnsi="Times New Roman" w:cs="Times New Roman"/>
          <w:sz w:val="22"/>
          <w:szCs w:val="22"/>
        </w:rPr>
        <w:t xml:space="preserve"> an absence. When feasible, students should notify the instructor prior to the occurrence of any excused absences. Please see Student Policy </w:t>
      </w:r>
      <w:proofErr w:type="spellStart"/>
      <w:r w:rsidRPr="00367097">
        <w:rPr>
          <w:rFonts w:ascii="Times New Roman" w:hAnsi="Times New Roman" w:cs="Times New Roman"/>
          <w:sz w:val="22"/>
          <w:szCs w:val="22"/>
        </w:rPr>
        <w:t>eHandbook</w:t>
      </w:r>
      <w:proofErr w:type="spellEnd"/>
      <w:r w:rsidRPr="00367097">
        <w:rPr>
          <w:rFonts w:ascii="Times New Roman" w:hAnsi="Times New Roman" w:cs="Times New Roman"/>
          <w:sz w:val="22"/>
          <w:szCs w:val="22"/>
        </w:rPr>
        <w:t xml:space="preserve"> </w:t>
      </w:r>
      <w:hyperlink r:id="rId5">
        <w:r w:rsidRPr="00367097">
          <w:rPr>
            <w:rStyle w:val="Hyperlink"/>
            <w:rFonts w:ascii="Times New Roman" w:hAnsi="Times New Roman"/>
            <w:sz w:val="22"/>
            <w:szCs w:val="22"/>
          </w:rPr>
          <w:t>www.auburn.edu/studentpolicies</w:t>
        </w:r>
      </w:hyperlink>
      <w:r w:rsidRPr="00367097">
        <w:rPr>
          <w:rFonts w:ascii="Times New Roman" w:hAnsi="Times New Roman" w:cs="Times New Roman"/>
          <w:sz w:val="22"/>
          <w:szCs w:val="22"/>
        </w:rPr>
        <w:t xml:space="preserve"> for more information on excused absences</w:t>
      </w:r>
    </w:p>
    <w:p w14:paraId="353B323A"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p>
    <w:p w14:paraId="3B02ACF8"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r w:rsidRPr="00367097">
        <w:rPr>
          <w:rFonts w:ascii="Times New Roman" w:hAnsi="Times New Roman" w:cs="Times New Roman"/>
          <w:sz w:val="22"/>
          <w:szCs w:val="22"/>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70B26E06"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p>
    <w:p w14:paraId="0833C469"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r w:rsidRPr="00367097">
        <w:rPr>
          <w:rFonts w:ascii="Times New Roman" w:hAnsi="Times New Roman" w:cs="Times New Roman"/>
          <w:sz w:val="22"/>
          <w:szCs w:val="22"/>
        </w:rPr>
        <w:t xml:space="preserve">Students are allowed </w:t>
      </w:r>
      <w:r w:rsidRPr="00367097">
        <w:rPr>
          <w:rFonts w:ascii="Times New Roman" w:hAnsi="Times New Roman" w:cs="Times New Roman"/>
          <w:b/>
          <w:bCs/>
          <w:sz w:val="22"/>
          <w:szCs w:val="22"/>
          <w:highlight w:val="yellow"/>
        </w:rPr>
        <w:t xml:space="preserve">2 unexcused </w:t>
      </w:r>
      <w:proofErr w:type="gramStart"/>
      <w:r w:rsidRPr="00367097">
        <w:rPr>
          <w:rFonts w:ascii="Times New Roman" w:hAnsi="Times New Roman" w:cs="Times New Roman"/>
          <w:b/>
          <w:bCs/>
          <w:sz w:val="22"/>
          <w:szCs w:val="22"/>
          <w:highlight w:val="yellow"/>
        </w:rPr>
        <w:t>absence</w:t>
      </w:r>
      <w:proofErr w:type="gramEnd"/>
      <w:r w:rsidRPr="00367097">
        <w:rPr>
          <w:rFonts w:ascii="Times New Roman" w:hAnsi="Times New Roman" w:cs="Times New Roman"/>
          <w:b/>
          <w:bCs/>
          <w:sz w:val="22"/>
          <w:szCs w:val="22"/>
          <w:highlight w:val="yellow"/>
        </w:rPr>
        <w:t xml:space="preserve"> without penalty</w:t>
      </w:r>
      <w:r w:rsidRPr="00367097">
        <w:rPr>
          <w:rFonts w:ascii="Times New Roman" w:hAnsi="Times New Roman" w:cs="Times New Roman"/>
          <w:sz w:val="22"/>
          <w:szCs w:val="22"/>
        </w:rPr>
        <w:t>. All other absences are to be university approved outline below in class policy section.</w:t>
      </w:r>
    </w:p>
    <w:p w14:paraId="450296BC" w14:textId="77777777" w:rsidR="00367097" w:rsidRPr="00367097" w:rsidRDefault="00367097" w:rsidP="00367097">
      <w:pPr>
        <w:spacing w:line="271" w:lineRule="exact"/>
        <w:ind w:right="-20"/>
        <w:jc w:val="both"/>
        <w:rPr>
          <w:rFonts w:ascii="Times New Roman" w:hAnsi="Times New Roman" w:cs="Times New Roman"/>
          <w:b/>
          <w:i/>
          <w:iCs/>
          <w:sz w:val="22"/>
          <w:szCs w:val="22"/>
        </w:rPr>
      </w:pPr>
    </w:p>
    <w:p w14:paraId="0F5D72AE" w14:textId="77777777" w:rsidR="00367097" w:rsidRPr="00367097" w:rsidRDefault="00367097" w:rsidP="00367097">
      <w:pPr>
        <w:pStyle w:val="ListParagraph"/>
        <w:numPr>
          <w:ilvl w:val="0"/>
          <w:numId w:val="14"/>
        </w:numPr>
        <w:spacing w:line="271" w:lineRule="exact"/>
        <w:ind w:right="-20"/>
        <w:jc w:val="both"/>
        <w:rPr>
          <w:b/>
          <w:sz w:val="22"/>
          <w:szCs w:val="22"/>
          <w:u w:val="single"/>
        </w:rPr>
      </w:pPr>
      <w:r w:rsidRPr="00367097">
        <w:rPr>
          <w:b/>
          <w:sz w:val="22"/>
          <w:szCs w:val="22"/>
          <w:u w:val="single"/>
        </w:rPr>
        <w:t>LGBTQ Book Review</w:t>
      </w:r>
    </w:p>
    <w:p w14:paraId="0F054286" w14:textId="77777777" w:rsidR="00367097" w:rsidRPr="00367097" w:rsidRDefault="00367097" w:rsidP="00367097">
      <w:pPr>
        <w:spacing w:line="271" w:lineRule="exact"/>
        <w:ind w:left="360" w:right="-20"/>
        <w:jc w:val="both"/>
        <w:rPr>
          <w:rFonts w:ascii="Times New Roman" w:hAnsi="Times New Roman" w:cs="Times New Roman"/>
          <w:spacing w:val="-1"/>
          <w:sz w:val="22"/>
          <w:szCs w:val="22"/>
        </w:rPr>
      </w:pPr>
      <w:r w:rsidRPr="00367097">
        <w:rPr>
          <w:rFonts w:ascii="Times New Roman" w:hAnsi="Times New Roman" w:cs="Times New Roman"/>
          <w:sz w:val="22"/>
          <w:szCs w:val="22"/>
        </w:rPr>
        <w:t xml:space="preserve">(15 pts) –You will write a </w:t>
      </w:r>
      <w:proofErr w:type="gramStart"/>
      <w:r w:rsidRPr="00367097">
        <w:rPr>
          <w:rFonts w:ascii="Times New Roman" w:hAnsi="Times New Roman" w:cs="Times New Roman"/>
          <w:b/>
          <w:sz w:val="22"/>
          <w:szCs w:val="22"/>
        </w:rPr>
        <w:t>3-4 page</w:t>
      </w:r>
      <w:proofErr w:type="gramEnd"/>
      <w:r w:rsidRPr="00367097">
        <w:rPr>
          <w:rFonts w:ascii="Times New Roman" w:hAnsi="Times New Roman" w:cs="Times New Roman"/>
          <w:b/>
          <w:sz w:val="22"/>
          <w:szCs w:val="22"/>
        </w:rPr>
        <w:t xml:space="preserve"> paper (tit</w:t>
      </w:r>
      <w:r w:rsidRPr="00367097">
        <w:rPr>
          <w:rFonts w:ascii="Times New Roman" w:hAnsi="Times New Roman" w:cs="Times New Roman"/>
          <w:b/>
          <w:spacing w:val="1"/>
          <w:sz w:val="22"/>
          <w:szCs w:val="22"/>
        </w:rPr>
        <w:t>l</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p</w:t>
      </w:r>
      <w:r w:rsidRPr="00367097">
        <w:rPr>
          <w:rFonts w:ascii="Times New Roman" w:hAnsi="Times New Roman" w:cs="Times New Roman"/>
          <w:b/>
          <w:spacing w:val="1"/>
          <w:sz w:val="22"/>
          <w:szCs w:val="22"/>
        </w:rPr>
        <w:t>a</w:t>
      </w:r>
      <w:r w:rsidRPr="00367097">
        <w:rPr>
          <w:rFonts w:ascii="Times New Roman" w:hAnsi="Times New Roman" w:cs="Times New Roman"/>
          <w:b/>
          <w:spacing w:val="-2"/>
          <w:sz w:val="22"/>
          <w:szCs w:val="22"/>
        </w:rPr>
        <w:t>g</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nd</w:t>
      </w:r>
      <w:r w:rsidRPr="00367097">
        <w:rPr>
          <w:rFonts w:ascii="Times New Roman" w:hAnsi="Times New Roman" w:cs="Times New Roman"/>
          <w:b/>
          <w:spacing w:val="2"/>
          <w:sz w:val="22"/>
          <w:szCs w:val="22"/>
        </w:rPr>
        <w:t xml:space="preserve"> </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fer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n</w:t>
      </w:r>
      <w:r w:rsidRPr="00367097">
        <w:rPr>
          <w:rFonts w:ascii="Times New Roman" w:hAnsi="Times New Roman" w:cs="Times New Roman"/>
          <w:b/>
          <w:spacing w:val="1"/>
          <w:sz w:val="22"/>
          <w:szCs w:val="22"/>
        </w:rPr>
        <w:t>c</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s not includ</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d)</w:t>
      </w:r>
      <w:r w:rsidRPr="00367097">
        <w:rPr>
          <w:rFonts w:ascii="Times New Roman" w:hAnsi="Times New Roman" w:cs="Times New Roman"/>
          <w:sz w:val="22"/>
          <w:szCs w:val="22"/>
        </w:rPr>
        <w:t xml:space="preserve"> after reading a book written by an LGBTQ author and/or about an LGBTQ character whose content relates to the course. You must have your book be approved </w:t>
      </w:r>
      <w:r w:rsidRPr="00367097">
        <w:rPr>
          <w:rFonts w:ascii="Times New Roman" w:hAnsi="Times New Roman" w:cs="Times New Roman"/>
          <w:spacing w:val="5"/>
          <w:sz w:val="22"/>
          <w:szCs w:val="22"/>
        </w:rPr>
        <w:t>b</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the instructor no l</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ter</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than 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third week (Jan 29</w:t>
      </w:r>
      <w:r w:rsidRPr="00367097">
        <w:rPr>
          <w:rFonts w:ascii="Times New Roman" w:hAnsi="Times New Roman" w:cs="Times New Roman"/>
          <w:sz w:val="22"/>
          <w:szCs w:val="22"/>
          <w:vertAlign w:val="superscript"/>
        </w:rPr>
        <w:t>th</w:t>
      </w:r>
      <w:r w:rsidRPr="00367097">
        <w:rPr>
          <w:rFonts w:ascii="Times New Roman" w:hAnsi="Times New Roman" w:cs="Times New Roman"/>
          <w:sz w:val="22"/>
          <w:szCs w:val="22"/>
        </w:rPr>
        <w:t xml:space="preserve"> the latest). Y</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 p</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r should </w:t>
      </w:r>
      <w:r w:rsidRPr="00367097">
        <w:rPr>
          <w:rFonts w:ascii="Times New Roman" w:hAnsi="Times New Roman" w:cs="Times New Roman"/>
          <w:b/>
          <w:sz w:val="22"/>
          <w:szCs w:val="22"/>
        </w:rPr>
        <w:t>summa</w:t>
      </w:r>
      <w:r w:rsidRPr="00367097">
        <w:rPr>
          <w:rFonts w:ascii="Times New Roman" w:hAnsi="Times New Roman" w:cs="Times New Roman"/>
          <w:b/>
          <w:spacing w:val="-1"/>
          <w:sz w:val="22"/>
          <w:szCs w:val="22"/>
        </w:rPr>
        <w:t>r</w:t>
      </w:r>
      <w:r w:rsidRPr="00367097">
        <w:rPr>
          <w:rFonts w:ascii="Times New Roman" w:hAnsi="Times New Roman" w:cs="Times New Roman"/>
          <w:b/>
          <w:spacing w:val="3"/>
          <w:sz w:val="22"/>
          <w:szCs w:val="22"/>
        </w:rPr>
        <w:t>i</w:t>
      </w:r>
      <w:r w:rsidRPr="00367097">
        <w:rPr>
          <w:rFonts w:ascii="Times New Roman" w:hAnsi="Times New Roman" w:cs="Times New Roman"/>
          <w:b/>
          <w:spacing w:val="1"/>
          <w:sz w:val="22"/>
          <w:szCs w:val="22"/>
        </w:rPr>
        <w:t>z</w:t>
      </w:r>
      <w:r w:rsidRPr="00367097">
        <w:rPr>
          <w:rFonts w:ascii="Times New Roman" w:hAnsi="Times New Roman" w:cs="Times New Roman"/>
          <w:b/>
          <w:sz w:val="22"/>
          <w:szCs w:val="22"/>
        </w:rPr>
        <w:t>e the book</w:t>
      </w:r>
      <w:r w:rsidRPr="00367097">
        <w:rPr>
          <w:rFonts w:ascii="Times New Roman" w:hAnsi="Times New Roman" w:cs="Times New Roman"/>
          <w:sz w:val="22"/>
          <w:szCs w:val="22"/>
        </w:rPr>
        <w:t xml:space="preserve"> (1 page) and </w:t>
      </w:r>
      <w:r w:rsidRPr="00367097">
        <w:rPr>
          <w:rFonts w:ascii="Times New Roman" w:hAnsi="Times New Roman" w:cs="Times New Roman"/>
          <w:b/>
          <w:sz w:val="22"/>
          <w:szCs w:val="22"/>
        </w:rPr>
        <w:t>discuss how the book relates to the topics</w:t>
      </w:r>
      <w:r w:rsidRPr="00367097">
        <w:rPr>
          <w:rFonts w:ascii="Times New Roman" w:hAnsi="Times New Roman" w:cs="Times New Roman"/>
          <w:b/>
          <w:spacing w:val="-1"/>
          <w:sz w:val="22"/>
          <w:szCs w:val="22"/>
        </w:rPr>
        <w:t xml:space="preserve"> discussed in the course</w:t>
      </w:r>
      <w:r w:rsidRPr="00367097">
        <w:rPr>
          <w:rFonts w:ascii="Times New Roman" w:hAnsi="Times New Roman" w:cs="Times New Roman"/>
          <w:spacing w:val="-1"/>
          <w:sz w:val="22"/>
          <w:szCs w:val="22"/>
        </w:rPr>
        <w:t xml:space="preserve"> (1 page). In addition, you </w:t>
      </w:r>
      <w:r w:rsidRPr="00367097">
        <w:rPr>
          <w:rFonts w:ascii="Times New Roman" w:hAnsi="Times New Roman" w:cs="Times New Roman"/>
          <w:b/>
          <w:spacing w:val="-1"/>
          <w:sz w:val="22"/>
          <w:szCs w:val="22"/>
        </w:rPr>
        <w:t>should identify issues that have been briefly or not explored in class</w:t>
      </w:r>
      <w:r w:rsidRPr="00367097">
        <w:rPr>
          <w:rFonts w:ascii="Times New Roman" w:hAnsi="Times New Roman" w:cs="Times New Roman"/>
          <w:spacing w:val="-1"/>
          <w:sz w:val="22"/>
          <w:szCs w:val="22"/>
        </w:rPr>
        <w:t xml:space="preserve"> (1-2 pages). Examples of approved books </w:t>
      </w:r>
      <w:proofErr w:type="gramStart"/>
      <w:r w:rsidRPr="00367097">
        <w:rPr>
          <w:rFonts w:ascii="Times New Roman" w:hAnsi="Times New Roman" w:cs="Times New Roman"/>
          <w:spacing w:val="-1"/>
          <w:sz w:val="22"/>
          <w:szCs w:val="22"/>
        </w:rPr>
        <w:t>include:</w:t>
      </w:r>
      <w:proofErr w:type="gramEnd"/>
      <w:r w:rsidRPr="00367097">
        <w:rPr>
          <w:rFonts w:ascii="Times New Roman" w:hAnsi="Times New Roman" w:cs="Times New Roman"/>
          <w:spacing w:val="-1"/>
          <w:sz w:val="22"/>
          <w:szCs w:val="22"/>
        </w:rPr>
        <w:t xml:space="preserve"> Fun Home: A Family Tragicomic by Alison </w:t>
      </w:r>
      <w:proofErr w:type="spellStart"/>
      <w:r w:rsidRPr="00367097">
        <w:rPr>
          <w:rFonts w:ascii="Times New Roman" w:hAnsi="Times New Roman" w:cs="Times New Roman"/>
          <w:spacing w:val="-1"/>
          <w:sz w:val="22"/>
          <w:szCs w:val="22"/>
        </w:rPr>
        <w:t>Blechel</w:t>
      </w:r>
      <w:proofErr w:type="spellEnd"/>
      <w:r w:rsidRPr="00367097">
        <w:rPr>
          <w:rFonts w:ascii="Times New Roman" w:hAnsi="Times New Roman" w:cs="Times New Roman"/>
          <w:spacing w:val="-1"/>
          <w:sz w:val="22"/>
          <w:szCs w:val="22"/>
        </w:rPr>
        <w:t xml:space="preserve">, What Belongs to You by Garth Greenwell, Odd Girl Out by Ann Bannon, and Giovanni’s Room by James Baldwin. A rubric will be provided. </w:t>
      </w:r>
    </w:p>
    <w:p w14:paraId="57D5C2D4" w14:textId="77777777" w:rsidR="00367097" w:rsidRPr="00367097" w:rsidRDefault="00367097" w:rsidP="00367097">
      <w:pPr>
        <w:ind w:left="360" w:right="-20"/>
        <w:jc w:val="both"/>
        <w:rPr>
          <w:rFonts w:ascii="Times New Roman" w:hAnsi="Times New Roman" w:cs="Times New Roman"/>
          <w:b/>
          <w:bCs/>
          <w:sz w:val="22"/>
          <w:szCs w:val="22"/>
        </w:rPr>
      </w:pPr>
    </w:p>
    <w:p w14:paraId="3EA0290A" w14:textId="77777777" w:rsidR="00367097" w:rsidRPr="00367097" w:rsidRDefault="00367097" w:rsidP="00367097">
      <w:pPr>
        <w:pStyle w:val="ListParagraph"/>
        <w:numPr>
          <w:ilvl w:val="0"/>
          <w:numId w:val="14"/>
        </w:numPr>
        <w:ind w:right="-20"/>
        <w:jc w:val="both"/>
        <w:rPr>
          <w:sz w:val="22"/>
          <w:szCs w:val="22"/>
          <w:u w:val="single"/>
        </w:rPr>
      </w:pPr>
      <w:r w:rsidRPr="00367097">
        <w:rPr>
          <w:b/>
          <w:bCs/>
          <w:sz w:val="22"/>
          <w:szCs w:val="22"/>
          <w:u w:val="single"/>
        </w:rPr>
        <w:t>LGBTQ Movie</w:t>
      </w:r>
      <w:r w:rsidRPr="00367097">
        <w:rPr>
          <w:b/>
          <w:bCs/>
          <w:spacing w:val="1"/>
          <w:sz w:val="22"/>
          <w:szCs w:val="22"/>
          <w:u w:val="single"/>
        </w:rPr>
        <w:t xml:space="preserve"> </w:t>
      </w:r>
      <w:r w:rsidRPr="00367097">
        <w:rPr>
          <w:b/>
          <w:bCs/>
          <w:sz w:val="22"/>
          <w:szCs w:val="22"/>
          <w:u w:val="single"/>
        </w:rPr>
        <w:t>R</w:t>
      </w:r>
      <w:r w:rsidRPr="00367097">
        <w:rPr>
          <w:b/>
          <w:bCs/>
          <w:spacing w:val="-1"/>
          <w:sz w:val="22"/>
          <w:szCs w:val="22"/>
          <w:u w:val="single"/>
        </w:rPr>
        <w:t>e</w:t>
      </w:r>
      <w:r w:rsidRPr="00367097">
        <w:rPr>
          <w:b/>
          <w:bCs/>
          <w:sz w:val="22"/>
          <w:szCs w:val="22"/>
          <w:u w:val="single"/>
        </w:rPr>
        <w:t>view</w:t>
      </w:r>
    </w:p>
    <w:p w14:paraId="21533F4C" w14:textId="77777777" w:rsidR="00367097" w:rsidRPr="00367097" w:rsidRDefault="00367097" w:rsidP="00367097">
      <w:pPr>
        <w:spacing w:line="271" w:lineRule="exact"/>
        <w:ind w:left="360" w:right="-20"/>
        <w:jc w:val="both"/>
        <w:rPr>
          <w:rFonts w:ascii="Times New Roman" w:hAnsi="Times New Roman" w:cs="Times New Roman"/>
          <w:spacing w:val="-1"/>
          <w:sz w:val="22"/>
          <w:szCs w:val="22"/>
        </w:rPr>
      </w:pPr>
      <w:r w:rsidRPr="00367097">
        <w:rPr>
          <w:rFonts w:ascii="Times New Roman" w:hAnsi="Times New Roman" w:cs="Times New Roman"/>
          <w:spacing w:val="-1"/>
          <w:sz w:val="22"/>
          <w:szCs w:val="22"/>
        </w:rPr>
        <w:t>(1</w:t>
      </w:r>
      <w:r w:rsidRPr="00367097">
        <w:rPr>
          <w:rFonts w:ascii="Times New Roman" w:hAnsi="Times New Roman" w:cs="Times New Roman"/>
          <w:sz w:val="22"/>
          <w:szCs w:val="22"/>
        </w:rPr>
        <w:t>0 pt</w:t>
      </w:r>
      <w:r w:rsidRPr="00367097">
        <w:rPr>
          <w:rFonts w:ascii="Times New Roman" w:hAnsi="Times New Roman" w:cs="Times New Roman"/>
          <w:spacing w:val="1"/>
          <w:sz w:val="22"/>
          <w:szCs w:val="22"/>
        </w:rPr>
        <w:t>s</w:t>
      </w:r>
      <w:r w:rsidRPr="00367097">
        <w:rPr>
          <w:rFonts w:ascii="Times New Roman" w:hAnsi="Times New Roman" w:cs="Times New Roman"/>
          <w:sz w:val="22"/>
          <w:szCs w:val="22"/>
        </w:rPr>
        <w:t>)</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 You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i</w:t>
      </w:r>
      <w:r w:rsidRPr="00367097">
        <w:rPr>
          <w:rFonts w:ascii="Times New Roman" w:hAnsi="Times New Roman" w:cs="Times New Roman"/>
          <w:spacing w:val="1"/>
          <w:sz w:val="22"/>
          <w:szCs w:val="22"/>
        </w:rPr>
        <w:t>l</w:t>
      </w:r>
      <w:r w:rsidRPr="00367097">
        <w:rPr>
          <w:rFonts w:ascii="Times New Roman" w:hAnsi="Times New Roman" w:cs="Times New Roman"/>
          <w:sz w:val="22"/>
          <w:szCs w:val="22"/>
        </w:rPr>
        <w:t>l write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a </w:t>
      </w:r>
      <w:proofErr w:type="gramStart"/>
      <w:r w:rsidRPr="00367097">
        <w:rPr>
          <w:rFonts w:ascii="Times New Roman" w:hAnsi="Times New Roman" w:cs="Times New Roman"/>
          <w:b/>
          <w:sz w:val="22"/>
          <w:szCs w:val="22"/>
        </w:rPr>
        <w:t>2-3 p</w:t>
      </w:r>
      <w:r w:rsidRPr="00367097">
        <w:rPr>
          <w:rFonts w:ascii="Times New Roman" w:hAnsi="Times New Roman" w:cs="Times New Roman"/>
          <w:b/>
          <w:spacing w:val="1"/>
          <w:sz w:val="22"/>
          <w:szCs w:val="22"/>
        </w:rPr>
        <w:t>a</w:t>
      </w:r>
      <w:r w:rsidRPr="00367097">
        <w:rPr>
          <w:rFonts w:ascii="Times New Roman" w:hAnsi="Times New Roman" w:cs="Times New Roman"/>
          <w:b/>
          <w:spacing w:val="-2"/>
          <w:sz w:val="22"/>
          <w:szCs w:val="22"/>
        </w:rPr>
        <w:t>g</w:t>
      </w:r>
      <w:r w:rsidRPr="00367097">
        <w:rPr>
          <w:rFonts w:ascii="Times New Roman" w:hAnsi="Times New Roman" w:cs="Times New Roman"/>
          <w:b/>
          <w:sz w:val="22"/>
          <w:szCs w:val="22"/>
        </w:rPr>
        <w:t>e</w:t>
      </w:r>
      <w:proofErr w:type="gramEnd"/>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(tit</w:t>
      </w:r>
      <w:r w:rsidRPr="00367097">
        <w:rPr>
          <w:rFonts w:ascii="Times New Roman" w:hAnsi="Times New Roman" w:cs="Times New Roman"/>
          <w:b/>
          <w:spacing w:val="1"/>
          <w:sz w:val="22"/>
          <w:szCs w:val="22"/>
        </w:rPr>
        <w:t>l</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p</w:t>
      </w:r>
      <w:r w:rsidRPr="00367097">
        <w:rPr>
          <w:rFonts w:ascii="Times New Roman" w:hAnsi="Times New Roman" w:cs="Times New Roman"/>
          <w:b/>
          <w:spacing w:val="1"/>
          <w:sz w:val="22"/>
          <w:szCs w:val="22"/>
        </w:rPr>
        <w:t>a</w:t>
      </w:r>
      <w:r w:rsidRPr="00367097">
        <w:rPr>
          <w:rFonts w:ascii="Times New Roman" w:hAnsi="Times New Roman" w:cs="Times New Roman"/>
          <w:b/>
          <w:spacing w:val="-2"/>
          <w:sz w:val="22"/>
          <w:szCs w:val="22"/>
        </w:rPr>
        <w:t>g</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nd</w:t>
      </w:r>
      <w:r w:rsidRPr="00367097">
        <w:rPr>
          <w:rFonts w:ascii="Times New Roman" w:hAnsi="Times New Roman" w:cs="Times New Roman"/>
          <w:b/>
          <w:spacing w:val="2"/>
          <w:sz w:val="22"/>
          <w:szCs w:val="22"/>
        </w:rPr>
        <w:t xml:space="preserve"> </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fer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n</w:t>
      </w:r>
      <w:r w:rsidRPr="00367097">
        <w:rPr>
          <w:rFonts w:ascii="Times New Roman" w:hAnsi="Times New Roman" w:cs="Times New Roman"/>
          <w:b/>
          <w:spacing w:val="1"/>
          <w:sz w:val="22"/>
          <w:szCs w:val="22"/>
        </w:rPr>
        <w:t>c</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s not includ</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d)</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response on</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 xml:space="preserve">a movie that </w:t>
      </w:r>
      <w:r w:rsidRPr="00367097">
        <w:rPr>
          <w:rFonts w:ascii="Times New Roman" w:hAnsi="Times New Roman" w:cs="Times New Roman"/>
          <w:spacing w:val="-1"/>
          <w:sz w:val="22"/>
          <w:szCs w:val="22"/>
        </w:rPr>
        <w:t>re</w:t>
      </w:r>
      <w:r w:rsidRPr="00367097">
        <w:rPr>
          <w:rFonts w:ascii="Times New Roman" w:hAnsi="Times New Roman" w:cs="Times New Roman"/>
          <w:sz w:val="22"/>
          <w:szCs w:val="22"/>
        </w:rPr>
        <w:t>lat</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s</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 xml:space="preserve">to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 xml:space="preserve">ourse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nd is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bo</w:t>
      </w:r>
      <w:r w:rsidRPr="00367097">
        <w:rPr>
          <w:rFonts w:ascii="Times New Roman" w:hAnsi="Times New Roman" w:cs="Times New Roman"/>
          <w:spacing w:val="2"/>
          <w:sz w:val="22"/>
          <w:szCs w:val="22"/>
        </w:rPr>
        <w:t>u</w:t>
      </w:r>
      <w:r w:rsidRPr="00367097">
        <w:rPr>
          <w:rFonts w:ascii="Times New Roman" w:hAnsi="Times New Roman" w:cs="Times New Roman"/>
          <w:sz w:val="22"/>
          <w:szCs w:val="22"/>
        </w:rPr>
        <w:t>t an indiv</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du</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 who is lesbian, gay, bisexual, pansexual, asexual, transgender, and/or intersex. You must 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ve</w:t>
      </w:r>
      <w:r w:rsidRPr="00367097">
        <w:rPr>
          <w:rFonts w:ascii="Times New Roman" w:hAnsi="Times New Roman" w:cs="Times New Roman"/>
          <w:spacing w:val="4"/>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xml:space="preserve">our </w:t>
      </w:r>
      <w:r w:rsidRPr="00367097">
        <w:rPr>
          <w:rFonts w:ascii="Times New Roman" w:hAnsi="Times New Roman" w:cs="Times New Roman"/>
          <w:spacing w:val="-1"/>
          <w:sz w:val="22"/>
          <w:szCs w:val="22"/>
        </w:rPr>
        <w:t>movie a</w:t>
      </w:r>
      <w:r w:rsidRPr="00367097">
        <w:rPr>
          <w:rFonts w:ascii="Times New Roman" w:hAnsi="Times New Roman" w:cs="Times New Roman"/>
          <w:sz w:val="22"/>
          <w:szCs w:val="22"/>
        </w:rPr>
        <w:t>ppro</w:t>
      </w:r>
      <w:r w:rsidRPr="00367097">
        <w:rPr>
          <w:rFonts w:ascii="Times New Roman" w:hAnsi="Times New Roman" w:cs="Times New Roman"/>
          <w:spacing w:val="-1"/>
          <w:sz w:val="22"/>
          <w:szCs w:val="22"/>
        </w:rPr>
        <w:t>ve</w:t>
      </w:r>
      <w:r w:rsidRPr="00367097">
        <w:rPr>
          <w:rFonts w:ascii="Times New Roman" w:hAnsi="Times New Roman" w:cs="Times New Roman"/>
          <w:sz w:val="22"/>
          <w:szCs w:val="22"/>
        </w:rPr>
        <w:t xml:space="preserve">d </w:t>
      </w:r>
      <w:r w:rsidRPr="00367097">
        <w:rPr>
          <w:rFonts w:ascii="Times New Roman" w:hAnsi="Times New Roman" w:cs="Times New Roman"/>
          <w:spacing w:val="5"/>
          <w:sz w:val="22"/>
          <w:szCs w:val="22"/>
        </w:rPr>
        <w:t>b</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the instructor no l</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ter</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than 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third week (Jan 29</w:t>
      </w:r>
      <w:r w:rsidRPr="00367097">
        <w:rPr>
          <w:rFonts w:ascii="Times New Roman" w:hAnsi="Times New Roman" w:cs="Times New Roman"/>
          <w:sz w:val="22"/>
          <w:szCs w:val="22"/>
          <w:vertAlign w:val="superscript"/>
        </w:rPr>
        <w:t>th</w:t>
      </w:r>
      <w:r w:rsidRPr="00367097">
        <w:rPr>
          <w:rFonts w:ascii="Times New Roman" w:hAnsi="Times New Roman" w:cs="Times New Roman"/>
          <w:sz w:val="22"/>
          <w:szCs w:val="22"/>
        </w:rPr>
        <w:t xml:space="preserve"> the latest).</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Y</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 p</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r should </w:t>
      </w:r>
      <w:r w:rsidRPr="00367097">
        <w:rPr>
          <w:rFonts w:ascii="Times New Roman" w:hAnsi="Times New Roman" w:cs="Times New Roman"/>
          <w:b/>
          <w:sz w:val="22"/>
          <w:szCs w:val="22"/>
        </w:rPr>
        <w:t>summa</w:t>
      </w:r>
      <w:r w:rsidRPr="00367097">
        <w:rPr>
          <w:rFonts w:ascii="Times New Roman" w:hAnsi="Times New Roman" w:cs="Times New Roman"/>
          <w:b/>
          <w:spacing w:val="-1"/>
          <w:sz w:val="22"/>
          <w:szCs w:val="22"/>
        </w:rPr>
        <w:t>r</w:t>
      </w:r>
      <w:r w:rsidRPr="00367097">
        <w:rPr>
          <w:rFonts w:ascii="Times New Roman" w:hAnsi="Times New Roman" w:cs="Times New Roman"/>
          <w:b/>
          <w:spacing w:val="3"/>
          <w:sz w:val="22"/>
          <w:szCs w:val="22"/>
        </w:rPr>
        <w:t>i</w:t>
      </w:r>
      <w:r w:rsidRPr="00367097">
        <w:rPr>
          <w:rFonts w:ascii="Times New Roman" w:hAnsi="Times New Roman" w:cs="Times New Roman"/>
          <w:b/>
          <w:spacing w:val="1"/>
          <w:sz w:val="22"/>
          <w:szCs w:val="22"/>
        </w:rPr>
        <w:t>z</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the movie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(1 pa</w:t>
      </w:r>
      <w:r w:rsidRPr="00367097">
        <w:rPr>
          <w:rFonts w:ascii="Times New Roman" w:hAnsi="Times New Roman" w:cs="Times New Roman"/>
          <w:spacing w:val="-2"/>
          <w:sz w:val="22"/>
          <w:szCs w:val="22"/>
        </w:rPr>
        <w:t>g</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n</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ddi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ion,</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 will</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include</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our</w:t>
      </w:r>
      <w:r w:rsidRPr="00367097">
        <w:rPr>
          <w:rFonts w:ascii="Times New Roman" w:hAnsi="Times New Roman" w:cs="Times New Roman"/>
          <w:spacing w:val="1"/>
          <w:sz w:val="22"/>
          <w:szCs w:val="22"/>
        </w:rPr>
        <w:t xml:space="preserve"> </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pacing w:val="1"/>
          <w:sz w:val="22"/>
          <w:szCs w:val="22"/>
        </w:rPr>
        <w:t>a</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t</w:t>
      </w:r>
      <w:r w:rsidRPr="00367097">
        <w:rPr>
          <w:rFonts w:ascii="Times New Roman" w:hAnsi="Times New Roman" w:cs="Times New Roman"/>
          <w:b/>
          <w:spacing w:val="1"/>
          <w:sz w:val="22"/>
          <w:szCs w:val="22"/>
        </w:rPr>
        <w:t>i</w:t>
      </w:r>
      <w:r w:rsidRPr="00367097">
        <w:rPr>
          <w:rFonts w:ascii="Times New Roman" w:hAnsi="Times New Roman" w:cs="Times New Roman"/>
          <w:b/>
          <w:sz w:val="22"/>
          <w:szCs w:val="22"/>
        </w:rPr>
        <w:t xml:space="preserve">ons to the movie </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 xml:space="preserve">nd </w:t>
      </w:r>
      <w:proofErr w:type="gramStart"/>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ompa</w:t>
      </w:r>
      <w:r w:rsidRPr="00367097">
        <w:rPr>
          <w:rFonts w:ascii="Times New Roman" w:hAnsi="Times New Roman" w:cs="Times New Roman"/>
          <w:b/>
          <w:spacing w:val="-1"/>
          <w:sz w:val="22"/>
          <w:szCs w:val="22"/>
        </w:rPr>
        <w:t>r</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a</w:t>
      </w:r>
      <w:r w:rsidRPr="00367097">
        <w:rPr>
          <w:rFonts w:ascii="Times New Roman" w:hAnsi="Times New Roman" w:cs="Times New Roman"/>
          <w:b/>
          <w:sz w:val="22"/>
          <w:szCs w:val="22"/>
        </w:rPr>
        <w:t>nd</w:t>
      </w:r>
      <w:r w:rsidRPr="00367097">
        <w:rPr>
          <w:rFonts w:ascii="Times New Roman" w:hAnsi="Times New Roman" w:cs="Times New Roman"/>
          <w:b/>
          <w:spacing w:val="2"/>
          <w:sz w:val="22"/>
          <w:szCs w:val="22"/>
        </w:rPr>
        <w:t xml:space="preserve"> </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ontr</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st</w:t>
      </w:r>
      <w:proofErr w:type="gramEnd"/>
      <w:r w:rsidRPr="00367097">
        <w:rPr>
          <w:rFonts w:ascii="Times New Roman" w:hAnsi="Times New Roman" w:cs="Times New Roman"/>
          <w:b/>
          <w:sz w:val="22"/>
          <w:szCs w:val="22"/>
        </w:rPr>
        <w:t xml:space="preserve"> </w:t>
      </w:r>
      <w:r w:rsidRPr="00367097">
        <w:rPr>
          <w:rFonts w:ascii="Times New Roman" w:hAnsi="Times New Roman" w:cs="Times New Roman"/>
          <w:b/>
          <w:spacing w:val="1"/>
          <w:sz w:val="22"/>
          <w:szCs w:val="22"/>
        </w:rPr>
        <w:t>t</w:t>
      </w:r>
      <w:r w:rsidRPr="00367097">
        <w:rPr>
          <w:rFonts w:ascii="Times New Roman" w:hAnsi="Times New Roman" w:cs="Times New Roman"/>
          <w:b/>
          <w:sz w:val="22"/>
          <w:szCs w:val="22"/>
        </w:rPr>
        <w:t>he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movie</w:t>
      </w:r>
      <w:r w:rsidRPr="00367097">
        <w:rPr>
          <w:rFonts w:ascii="Times New Roman" w:hAnsi="Times New Roman" w:cs="Times New Roman"/>
          <w:b/>
          <w:spacing w:val="2"/>
          <w:sz w:val="22"/>
          <w:szCs w:val="22"/>
        </w:rPr>
        <w:t xml:space="preserve"> </w:t>
      </w:r>
      <w:r w:rsidRPr="00367097">
        <w:rPr>
          <w:rFonts w:ascii="Times New Roman" w:hAnsi="Times New Roman" w:cs="Times New Roman"/>
          <w:b/>
          <w:spacing w:val="3"/>
          <w:sz w:val="22"/>
          <w:szCs w:val="22"/>
        </w:rPr>
        <w:t>w</w:t>
      </w:r>
      <w:r w:rsidRPr="00367097">
        <w:rPr>
          <w:rFonts w:ascii="Times New Roman" w:hAnsi="Times New Roman" w:cs="Times New Roman"/>
          <w:b/>
          <w:sz w:val="22"/>
          <w:szCs w:val="22"/>
        </w:rPr>
        <w:t>i</w:t>
      </w:r>
      <w:r w:rsidRPr="00367097">
        <w:rPr>
          <w:rFonts w:ascii="Times New Roman" w:hAnsi="Times New Roman" w:cs="Times New Roman"/>
          <w:b/>
          <w:spacing w:val="1"/>
          <w:sz w:val="22"/>
          <w:szCs w:val="22"/>
        </w:rPr>
        <w:t>t</w:t>
      </w:r>
      <w:r w:rsidRPr="00367097">
        <w:rPr>
          <w:rFonts w:ascii="Times New Roman" w:hAnsi="Times New Roman" w:cs="Times New Roman"/>
          <w:b/>
          <w:sz w:val="22"/>
          <w:szCs w:val="22"/>
        </w:rPr>
        <w:t>h mat</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ri</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 xml:space="preserve">l </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ov</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 xml:space="preserve">d in </w:t>
      </w:r>
      <w:r w:rsidRPr="00367097">
        <w:rPr>
          <w:rFonts w:ascii="Times New Roman" w:hAnsi="Times New Roman" w:cs="Times New Roman"/>
          <w:b/>
          <w:spacing w:val="1"/>
          <w:sz w:val="22"/>
          <w:szCs w:val="22"/>
        </w:rPr>
        <w:t>t</w:t>
      </w:r>
      <w:r w:rsidRPr="00367097">
        <w:rPr>
          <w:rFonts w:ascii="Times New Roman" w:hAnsi="Times New Roman" w:cs="Times New Roman"/>
          <w:b/>
          <w:sz w:val="22"/>
          <w:szCs w:val="22"/>
        </w:rPr>
        <w:t>he</w:t>
      </w:r>
      <w:r w:rsidRPr="00367097">
        <w:rPr>
          <w:rFonts w:ascii="Times New Roman" w:hAnsi="Times New Roman" w:cs="Times New Roman"/>
          <w:b/>
          <w:spacing w:val="1"/>
          <w:sz w:val="22"/>
          <w:szCs w:val="22"/>
        </w:rPr>
        <w:t xml:space="preserve"> </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ourse</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(1-2</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g</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Examples of approved movies </w:t>
      </w:r>
      <w:proofErr w:type="gramStart"/>
      <w:r w:rsidRPr="00367097">
        <w:rPr>
          <w:rFonts w:ascii="Times New Roman" w:hAnsi="Times New Roman" w:cs="Times New Roman"/>
          <w:sz w:val="22"/>
          <w:szCs w:val="22"/>
        </w:rPr>
        <w:t>include:</w:t>
      </w:r>
      <w:proofErr w:type="gramEnd"/>
      <w:r w:rsidRPr="00367097">
        <w:rPr>
          <w:rFonts w:ascii="Times New Roman" w:hAnsi="Times New Roman" w:cs="Times New Roman"/>
          <w:sz w:val="22"/>
          <w:szCs w:val="22"/>
        </w:rPr>
        <w:t xml:space="preserve"> But I’m a Cheerleader, Moonlight, Brokeback Mountain, Angels in America and The Children’s Hour. </w:t>
      </w:r>
      <w:r w:rsidRPr="00367097">
        <w:rPr>
          <w:rFonts w:ascii="Times New Roman" w:hAnsi="Times New Roman" w:cs="Times New Roman"/>
          <w:spacing w:val="-1"/>
          <w:sz w:val="22"/>
          <w:szCs w:val="22"/>
        </w:rPr>
        <w:t>A rubric will be provided.</w:t>
      </w:r>
    </w:p>
    <w:p w14:paraId="11B01836" w14:textId="77777777" w:rsidR="00367097" w:rsidRPr="00367097" w:rsidRDefault="00367097" w:rsidP="00367097">
      <w:pPr>
        <w:spacing w:line="271" w:lineRule="exact"/>
        <w:ind w:right="-20"/>
        <w:jc w:val="both"/>
        <w:rPr>
          <w:rFonts w:ascii="Times New Roman" w:hAnsi="Times New Roman" w:cs="Times New Roman"/>
          <w:sz w:val="22"/>
          <w:szCs w:val="22"/>
        </w:rPr>
      </w:pPr>
    </w:p>
    <w:p w14:paraId="2B9D7BAD" w14:textId="77777777" w:rsidR="00367097" w:rsidRPr="00367097" w:rsidRDefault="00367097" w:rsidP="00367097">
      <w:pPr>
        <w:pStyle w:val="ListParagraph"/>
        <w:numPr>
          <w:ilvl w:val="0"/>
          <w:numId w:val="14"/>
        </w:numPr>
        <w:ind w:right="-20"/>
        <w:jc w:val="both"/>
        <w:rPr>
          <w:sz w:val="22"/>
          <w:szCs w:val="22"/>
          <w:u w:val="single"/>
        </w:rPr>
      </w:pPr>
      <w:r w:rsidRPr="00367097">
        <w:rPr>
          <w:b/>
          <w:bCs/>
          <w:spacing w:val="-2"/>
          <w:sz w:val="22"/>
          <w:szCs w:val="22"/>
          <w:u w:val="single"/>
        </w:rPr>
        <w:t>Creative Project</w:t>
      </w:r>
      <w:r w:rsidRPr="00367097">
        <w:rPr>
          <w:b/>
          <w:bCs/>
          <w:spacing w:val="-2"/>
          <w:sz w:val="22"/>
          <w:szCs w:val="22"/>
        </w:rPr>
        <w:t xml:space="preserve"> </w:t>
      </w:r>
      <w:r w:rsidRPr="00367097">
        <w:rPr>
          <w:spacing w:val="-1"/>
          <w:sz w:val="22"/>
          <w:szCs w:val="22"/>
        </w:rPr>
        <w:t>(</w:t>
      </w:r>
      <w:r w:rsidRPr="00367097">
        <w:rPr>
          <w:sz w:val="22"/>
          <w:szCs w:val="22"/>
        </w:rPr>
        <w:t>15 pts) –</w:t>
      </w:r>
      <w:r w:rsidRPr="00367097">
        <w:rPr>
          <w:spacing w:val="2"/>
          <w:sz w:val="22"/>
          <w:szCs w:val="22"/>
        </w:rPr>
        <w:t xml:space="preserve"> </w:t>
      </w:r>
      <w:r w:rsidRPr="00367097">
        <w:rPr>
          <w:spacing w:val="-3"/>
          <w:sz w:val="22"/>
          <w:szCs w:val="22"/>
        </w:rPr>
        <w:t>In order to demonstrate your understanding of the course material, y</w:t>
      </w:r>
      <w:r w:rsidRPr="00367097">
        <w:rPr>
          <w:sz w:val="22"/>
          <w:szCs w:val="22"/>
        </w:rPr>
        <w:t>ou</w:t>
      </w:r>
      <w:r w:rsidRPr="00367097">
        <w:rPr>
          <w:spacing w:val="2"/>
          <w:sz w:val="22"/>
          <w:szCs w:val="22"/>
        </w:rPr>
        <w:t xml:space="preserve"> </w:t>
      </w:r>
      <w:r w:rsidRPr="00367097">
        <w:rPr>
          <w:sz w:val="22"/>
          <w:szCs w:val="22"/>
        </w:rPr>
        <w:t>will</w:t>
      </w:r>
      <w:r w:rsidRPr="00367097">
        <w:rPr>
          <w:spacing w:val="1"/>
          <w:sz w:val="22"/>
          <w:szCs w:val="22"/>
        </w:rPr>
        <w:t xml:space="preserve"> </w:t>
      </w:r>
      <w:r w:rsidRPr="00367097">
        <w:rPr>
          <w:sz w:val="22"/>
          <w:szCs w:val="22"/>
        </w:rPr>
        <w:t>create a project. You will have two options regarding this project:</w:t>
      </w:r>
    </w:p>
    <w:p w14:paraId="539E6E31" w14:textId="77777777" w:rsidR="00367097" w:rsidRPr="00367097" w:rsidRDefault="00367097" w:rsidP="00367097">
      <w:pPr>
        <w:spacing w:line="271" w:lineRule="exact"/>
        <w:ind w:right="-20"/>
        <w:jc w:val="both"/>
        <w:rPr>
          <w:rFonts w:ascii="Times New Roman" w:hAnsi="Times New Roman" w:cs="Times New Roman"/>
          <w:sz w:val="22"/>
          <w:szCs w:val="22"/>
        </w:rPr>
      </w:pPr>
    </w:p>
    <w:p w14:paraId="7FF63F8A" w14:textId="77777777" w:rsidR="00367097" w:rsidRPr="00367097" w:rsidRDefault="00367097" w:rsidP="00367097">
      <w:pPr>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Option 1 - Select one of the following identities (</w:t>
      </w:r>
      <w:r w:rsidRPr="00367097">
        <w:rPr>
          <w:rFonts w:ascii="Times New Roman" w:hAnsi="Times New Roman" w:cs="Times New Roman"/>
          <w:b/>
          <w:sz w:val="22"/>
          <w:szCs w:val="22"/>
        </w:rPr>
        <w:t xml:space="preserve">lesbian, gay, bisexual, pansexual, asexual, transgender, </w:t>
      </w:r>
      <w:r w:rsidRPr="00367097">
        <w:rPr>
          <w:rFonts w:ascii="Times New Roman" w:hAnsi="Times New Roman" w:cs="Times New Roman"/>
          <w:bCs/>
          <w:sz w:val="22"/>
          <w:szCs w:val="22"/>
        </w:rPr>
        <w:t>or</w:t>
      </w:r>
      <w:r w:rsidRPr="00367097">
        <w:rPr>
          <w:rFonts w:ascii="Times New Roman" w:hAnsi="Times New Roman" w:cs="Times New Roman"/>
          <w:b/>
          <w:sz w:val="22"/>
          <w:szCs w:val="22"/>
        </w:rPr>
        <w:t xml:space="preserve"> intersex</w:t>
      </w:r>
      <w:r w:rsidRPr="00367097">
        <w:rPr>
          <w:rFonts w:ascii="Times New Roman" w:hAnsi="Times New Roman" w:cs="Times New Roman"/>
          <w:sz w:val="22"/>
          <w:szCs w:val="22"/>
        </w:rPr>
        <w:t xml:space="preserve">), select one of the formats below, and address the 6 bullet points of information that must be included in the project. </w:t>
      </w:r>
    </w:p>
    <w:p w14:paraId="24F086FF" w14:textId="77777777" w:rsidR="00367097" w:rsidRPr="00367097" w:rsidRDefault="00367097" w:rsidP="00367097">
      <w:pPr>
        <w:spacing w:line="271" w:lineRule="exact"/>
        <w:ind w:left="360" w:right="-20"/>
        <w:jc w:val="both"/>
        <w:rPr>
          <w:rFonts w:ascii="Times New Roman" w:hAnsi="Times New Roman" w:cs="Times New Roman"/>
          <w:sz w:val="22"/>
          <w:szCs w:val="22"/>
        </w:rPr>
      </w:pPr>
    </w:p>
    <w:p w14:paraId="3A77B3D6" w14:textId="77777777" w:rsidR="00367097" w:rsidRPr="00367097" w:rsidRDefault="00367097" w:rsidP="00367097">
      <w:pPr>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Option 2 - Choose a specific topic and/or group related to the LGBTQ community, investigate the current state of knowledge about this topic, select one of the formats below, and address the 6 bullet points of information that must be included in the project. For example, the intersection of race and gender for trans women of color or houseless LGBTQ teenagers.</w:t>
      </w:r>
    </w:p>
    <w:p w14:paraId="1D3AF25C" w14:textId="77777777" w:rsidR="00367097" w:rsidRPr="00367097" w:rsidRDefault="00367097" w:rsidP="00367097">
      <w:pPr>
        <w:spacing w:line="271" w:lineRule="exact"/>
        <w:ind w:left="360" w:right="-20"/>
        <w:jc w:val="both"/>
        <w:rPr>
          <w:rFonts w:ascii="Times New Roman" w:hAnsi="Times New Roman" w:cs="Times New Roman"/>
          <w:sz w:val="22"/>
          <w:szCs w:val="22"/>
        </w:rPr>
      </w:pPr>
    </w:p>
    <w:p w14:paraId="7970702F" w14:textId="77777777" w:rsidR="00367097" w:rsidRPr="00367097" w:rsidRDefault="00367097" w:rsidP="00367097">
      <w:pPr>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The project can be formatted in one of the following ways:</w:t>
      </w:r>
    </w:p>
    <w:p w14:paraId="698CC730"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brochure or pamphlet</w:t>
      </w:r>
    </w:p>
    <w:p w14:paraId="58C2700D"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PowerPoint or Prezi</w:t>
      </w:r>
    </w:p>
    <w:p w14:paraId="365186FA"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zine</w:t>
      </w:r>
    </w:p>
    <w:p w14:paraId="70B40001"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website</w:t>
      </w:r>
    </w:p>
    <w:p w14:paraId="447128BD"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podcast (10 minutes minimum and 20 minutes maximum)</w:t>
      </w:r>
    </w:p>
    <w:p w14:paraId="4434B699"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short film or video (10 minutes minimum and 20 minutes maximum)</w:t>
      </w:r>
    </w:p>
    <w:p w14:paraId="354DE08D" w14:textId="77777777" w:rsidR="00367097" w:rsidRPr="00367097" w:rsidRDefault="00367097" w:rsidP="00367097">
      <w:pPr>
        <w:spacing w:line="271" w:lineRule="exact"/>
        <w:ind w:left="360" w:right="-20"/>
        <w:jc w:val="both"/>
        <w:rPr>
          <w:rFonts w:ascii="Times New Roman" w:hAnsi="Times New Roman" w:cs="Times New Roman"/>
          <w:sz w:val="22"/>
          <w:szCs w:val="22"/>
        </w:rPr>
      </w:pPr>
    </w:p>
    <w:p w14:paraId="07AC5A51" w14:textId="77777777" w:rsidR="00367097" w:rsidRPr="00367097" w:rsidRDefault="00367097" w:rsidP="00367097">
      <w:pPr>
        <w:spacing w:line="271" w:lineRule="exact"/>
        <w:ind w:left="360" w:right="-20"/>
        <w:jc w:val="both"/>
        <w:rPr>
          <w:rFonts w:ascii="Times New Roman" w:hAnsi="Times New Roman" w:cs="Times New Roman"/>
          <w:spacing w:val="-1"/>
          <w:sz w:val="22"/>
          <w:szCs w:val="22"/>
        </w:rPr>
      </w:pPr>
      <w:r w:rsidRPr="00367097">
        <w:rPr>
          <w:rFonts w:ascii="Times New Roman" w:hAnsi="Times New Roman" w:cs="Times New Roman"/>
          <w:spacing w:val="1"/>
          <w:sz w:val="22"/>
          <w:szCs w:val="22"/>
        </w:rPr>
        <w:t>P</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oject</w:t>
      </w:r>
      <w:r w:rsidRPr="00367097">
        <w:rPr>
          <w:rFonts w:ascii="Times New Roman" w:hAnsi="Times New Roman" w:cs="Times New Roman"/>
          <w:sz w:val="22"/>
          <w:szCs w:val="22"/>
        </w:rPr>
        <w:t>s</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 xml:space="preserve">must </w:t>
      </w:r>
      <w:r w:rsidRPr="00367097">
        <w:rPr>
          <w:rFonts w:ascii="Times New Roman" w:hAnsi="Times New Roman" w:cs="Times New Roman"/>
          <w:spacing w:val="-1"/>
          <w:sz w:val="22"/>
          <w:szCs w:val="22"/>
        </w:rPr>
        <w:t>address:</w:t>
      </w:r>
    </w:p>
    <w:p w14:paraId="7A1187C6"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The history of oppression faced by selected identity</w:t>
      </w:r>
    </w:p>
    <w:p w14:paraId="0D92B988"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The key historical events of selected identity </w:t>
      </w:r>
    </w:p>
    <w:p w14:paraId="50E460F6"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The development of identity for selected identity </w:t>
      </w:r>
    </w:p>
    <w:p w14:paraId="64688CF0"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The specific issues facing those individuals of the selected identity </w:t>
      </w:r>
    </w:p>
    <w:p w14:paraId="19F3CFA5"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Possible conflict between other groups and selected identity </w:t>
      </w:r>
    </w:p>
    <w:p w14:paraId="3971BB78"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Political, social, and economic issues relevant </w:t>
      </w:r>
      <w:proofErr w:type="gramStart"/>
      <w:r w:rsidRPr="00367097">
        <w:rPr>
          <w:spacing w:val="-1"/>
          <w:sz w:val="22"/>
          <w:szCs w:val="22"/>
        </w:rPr>
        <w:t>in today’s society</w:t>
      </w:r>
      <w:proofErr w:type="gramEnd"/>
    </w:p>
    <w:p w14:paraId="5B31ABDB" w14:textId="77777777" w:rsidR="00367097" w:rsidRPr="00367097" w:rsidRDefault="00367097" w:rsidP="00367097">
      <w:pPr>
        <w:widowControl w:val="0"/>
        <w:spacing w:line="271" w:lineRule="exact"/>
        <w:ind w:left="360" w:right="-20"/>
        <w:jc w:val="both"/>
        <w:rPr>
          <w:rFonts w:ascii="Times New Roman" w:hAnsi="Times New Roman" w:cs="Times New Roman"/>
          <w:sz w:val="22"/>
          <w:szCs w:val="22"/>
        </w:rPr>
      </w:pPr>
    </w:p>
    <w:p w14:paraId="1B9AD26B" w14:textId="77777777" w:rsidR="00367097" w:rsidRPr="00367097" w:rsidRDefault="00367097" w:rsidP="00367097">
      <w:pPr>
        <w:widowControl w:val="0"/>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You must use</w:t>
      </w:r>
      <w:r w:rsidRPr="00367097">
        <w:rPr>
          <w:rFonts w:ascii="Times New Roman" w:hAnsi="Times New Roman" w:cs="Times New Roman"/>
          <w:spacing w:val="1"/>
          <w:sz w:val="22"/>
          <w:szCs w:val="22"/>
        </w:rPr>
        <w:t xml:space="preserve"> </w:t>
      </w:r>
      <w:r w:rsidRPr="00367097">
        <w:rPr>
          <w:rFonts w:ascii="Times New Roman" w:hAnsi="Times New Roman" w:cs="Times New Roman"/>
          <w:b/>
          <w:sz w:val="22"/>
          <w:szCs w:val="22"/>
        </w:rPr>
        <w:t>at least 5 outside sou</w:t>
      </w:r>
      <w:r w:rsidRPr="00367097">
        <w:rPr>
          <w:rFonts w:ascii="Times New Roman" w:hAnsi="Times New Roman" w:cs="Times New Roman"/>
          <w:b/>
          <w:spacing w:val="-1"/>
          <w:sz w:val="22"/>
          <w:szCs w:val="22"/>
        </w:rPr>
        <w:t>rce</w:t>
      </w:r>
      <w:r w:rsidRPr="00367097">
        <w:rPr>
          <w:rFonts w:ascii="Times New Roman" w:hAnsi="Times New Roman" w:cs="Times New Roman"/>
          <w:b/>
          <w:sz w:val="22"/>
          <w:szCs w:val="22"/>
        </w:rPr>
        <w:t xml:space="preserve">s (NOT including the course textbook or readings) </w:t>
      </w:r>
      <w:r w:rsidRPr="00367097">
        <w:rPr>
          <w:rFonts w:ascii="Times New Roman" w:hAnsi="Times New Roman" w:cs="Times New Roman"/>
          <w:sz w:val="22"/>
          <w:szCs w:val="22"/>
        </w:rPr>
        <w:t>of which you will turn in separately on Canvas. Your project topic and formatting option will be due on Canvas no later than the fifth week (February 5</w:t>
      </w:r>
      <w:r w:rsidRPr="00367097">
        <w:rPr>
          <w:rFonts w:ascii="Times New Roman" w:hAnsi="Times New Roman" w:cs="Times New Roman"/>
          <w:sz w:val="22"/>
          <w:szCs w:val="22"/>
          <w:vertAlign w:val="superscript"/>
        </w:rPr>
        <w:t>th</w:t>
      </w:r>
      <w:r w:rsidRPr="00367097">
        <w:rPr>
          <w:rFonts w:ascii="Times New Roman" w:hAnsi="Times New Roman" w:cs="Times New Roman"/>
          <w:sz w:val="22"/>
          <w:szCs w:val="22"/>
        </w:rPr>
        <w:t xml:space="preserve"> the latest) for approval. A rubric will be provided.</w:t>
      </w:r>
    </w:p>
    <w:p w14:paraId="1D870EE4" w14:textId="77777777" w:rsidR="00367097" w:rsidRPr="00367097" w:rsidRDefault="00367097" w:rsidP="00367097">
      <w:pPr>
        <w:widowControl w:val="0"/>
        <w:spacing w:line="271" w:lineRule="exact"/>
        <w:ind w:right="-20"/>
        <w:jc w:val="both"/>
        <w:rPr>
          <w:rFonts w:ascii="Times New Roman" w:hAnsi="Times New Roman" w:cs="Times New Roman"/>
          <w:sz w:val="22"/>
          <w:szCs w:val="22"/>
        </w:rPr>
      </w:pPr>
    </w:p>
    <w:p w14:paraId="61530742" w14:textId="77777777" w:rsidR="00367097" w:rsidRPr="00367097" w:rsidRDefault="00367097" w:rsidP="00367097">
      <w:pPr>
        <w:pStyle w:val="ListParagraph"/>
        <w:numPr>
          <w:ilvl w:val="0"/>
          <w:numId w:val="14"/>
        </w:numPr>
        <w:ind w:right="-20"/>
        <w:jc w:val="both"/>
        <w:rPr>
          <w:b/>
          <w:bCs/>
          <w:sz w:val="22"/>
          <w:szCs w:val="22"/>
          <w:u w:val="single"/>
        </w:rPr>
      </w:pPr>
      <w:r w:rsidRPr="00367097">
        <w:rPr>
          <w:b/>
          <w:bCs/>
          <w:spacing w:val="-1"/>
          <w:sz w:val="22"/>
          <w:szCs w:val="22"/>
          <w:u w:val="single"/>
        </w:rPr>
        <w:t>M</w:t>
      </w:r>
      <w:r w:rsidRPr="00367097">
        <w:rPr>
          <w:b/>
          <w:bCs/>
          <w:sz w:val="22"/>
          <w:szCs w:val="22"/>
          <w:u w:val="single"/>
        </w:rPr>
        <w:t>i</w:t>
      </w:r>
      <w:r w:rsidRPr="00367097">
        <w:rPr>
          <w:b/>
          <w:bCs/>
          <w:spacing w:val="1"/>
          <w:sz w:val="22"/>
          <w:szCs w:val="22"/>
          <w:u w:val="single"/>
        </w:rPr>
        <w:t>d</w:t>
      </w:r>
      <w:r w:rsidRPr="00367097">
        <w:rPr>
          <w:b/>
          <w:bCs/>
          <w:sz w:val="22"/>
          <w:szCs w:val="22"/>
          <w:u w:val="single"/>
        </w:rPr>
        <w:t>t</w:t>
      </w:r>
      <w:r w:rsidRPr="00367097">
        <w:rPr>
          <w:b/>
          <w:bCs/>
          <w:spacing w:val="-2"/>
          <w:sz w:val="22"/>
          <w:szCs w:val="22"/>
          <w:u w:val="single"/>
        </w:rPr>
        <w:t>e</w:t>
      </w:r>
      <w:r w:rsidRPr="00367097">
        <w:rPr>
          <w:b/>
          <w:bCs/>
          <w:spacing w:val="1"/>
          <w:sz w:val="22"/>
          <w:szCs w:val="22"/>
          <w:u w:val="single"/>
        </w:rPr>
        <w:t>r</w:t>
      </w:r>
      <w:r w:rsidRPr="00367097">
        <w:rPr>
          <w:b/>
          <w:bCs/>
          <w:spacing w:val="-3"/>
          <w:sz w:val="22"/>
          <w:szCs w:val="22"/>
          <w:u w:val="single"/>
        </w:rPr>
        <w:t>m Exam</w:t>
      </w:r>
      <w:r w:rsidRPr="00367097">
        <w:rPr>
          <w:b/>
          <w:bCs/>
          <w:spacing w:val="-3"/>
          <w:sz w:val="22"/>
          <w:szCs w:val="22"/>
        </w:rPr>
        <w:t xml:space="preserve"> </w:t>
      </w:r>
      <w:r w:rsidRPr="00367097">
        <w:rPr>
          <w:sz w:val="22"/>
          <w:szCs w:val="22"/>
        </w:rPr>
        <w:t xml:space="preserve">(25 </w:t>
      </w:r>
      <w:r w:rsidRPr="00367097">
        <w:rPr>
          <w:spacing w:val="-1"/>
          <w:sz w:val="22"/>
          <w:szCs w:val="22"/>
        </w:rPr>
        <w:t>p</w:t>
      </w:r>
      <w:r w:rsidRPr="00367097">
        <w:rPr>
          <w:sz w:val="22"/>
          <w:szCs w:val="22"/>
        </w:rPr>
        <w:t>ts) – The</w:t>
      </w:r>
      <w:r w:rsidRPr="00367097">
        <w:rPr>
          <w:spacing w:val="-1"/>
          <w:sz w:val="22"/>
          <w:szCs w:val="22"/>
        </w:rPr>
        <w:t xml:space="preserve"> </w:t>
      </w:r>
      <w:r w:rsidRPr="00367097">
        <w:rPr>
          <w:sz w:val="22"/>
          <w:szCs w:val="22"/>
        </w:rPr>
        <w:t>M</w:t>
      </w:r>
      <w:r w:rsidRPr="00367097">
        <w:rPr>
          <w:spacing w:val="1"/>
          <w:sz w:val="22"/>
          <w:szCs w:val="22"/>
        </w:rPr>
        <w:t>id</w:t>
      </w:r>
      <w:r w:rsidRPr="00367097">
        <w:rPr>
          <w:sz w:val="22"/>
          <w:szCs w:val="22"/>
        </w:rPr>
        <w:t>te</w:t>
      </w:r>
      <w:r w:rsidRPr="00367097">
        <w:rPr>
          <w:spacing w:val="-1"/>
          <w:sz w:val="22"/>
          <w:szCs w:val="22"/>
        </w:rPr>
        <w:t>r</w:t>
      </w:r>
      <w:r w:rsidRPr="00367097">
        <w:rPr>
          <w:sz w:val="22"/>
          <w:szCs w:val="22"/>
        </w:rPr>
        <w:t>m</w:t>
      </w:r>
      <w:r w:rsidRPr="00367097">
        <w:rPr>
          <w:spacing w:val="3"/>
          <w:sz w:val="22"/>
          <w:szCs w:val="22"/>
        </w:rPr>
        <w:t xml:space="preserve"> </w:t>
      </w:r>
      <w:r w:rsidRPr="00367097">
        <w:rPr>
          <w:sz w:val="22"/>
          <w:szCs w:val="22"/>
        </w:rPr>
        <w:t>will</w:t>
      </w:r>
      <w:r w:rsidRPr="00367097">
        <w:rPr>
          <w:spacing w:val="1"/>
          <w:sz w:val="22"/>
          <w:szCs w:val="22"/>
        </w:rPr>
        <w:t xml:space="preserve"> </w:t>
      </w:r>
      <w:r w:rsidRPr="00367097">
        <w:rPr>
          <w:sz w:val="22"/>
          <w:szCs w:val="22"/>
        </w:rPr>
        <w:t>be</w:t>
      </w:r>
      <w:r w:rsidRPr="00367097">
        <w:rPr>
          <w:spacing w:val="-1"/>
          <w:sz w:val="22"/>
          <w:szCs w:val="22"/>
        </w:rPr>
        <w:t xml:space="preserve"> </w:t>
      </w:r>
      <w:r w:rsidRPr="00367097">
        <w:rPr>
          <w:sz w:val="22"/>
          <w:szCs w:val="22"/>
        </w:rPr>
        <w:t>a</w:t>
      </w:r>
      <w:r w:rsidRPr="00367097">
        <w:rPr>
          <w:spacing w:val="-1"/>
          <w:sz w:val="22"/>
          <w:szCs w:val="22"/>
        </w:rPr>
        <w:t xml:space="preserve"> </w:t>
      </w:r>
      <w:r w:rsidRPr="00367097">
        <w:rPr>
          <w:sz w:val="22"/>
          <w:szCs w:val="22"/>
        </w:rPr>
        <w:t>mu</w:t>
      </w:r>
      <w:r w:rsidRPr="00367097">
        <w:rPr>
          <w:spacing w:val="1"/>
          <w:sz w:val="22"/>
          <w:szCs w:val="22"/>
        </w:rPr>
        <w:t>l</w:t>
      </w:r>
      <w:r w:rsidRPr="00367097">
        <w:rPr>
          <w:sz w:val="22"/>
          <w:szCs w:val="22"/>
        </w:rPr>
        <w:t>t</w:t>
      </w:r>
      <w:r w:rsidRPr="00367097">
        <w:rPr>
          <w:spacing w:val="1"/>
          <w:sz w:val="22"/>
          <w:szCs w:val="22"/>
        </w:rPr>
        <w:t>i</w:t>
      </w:r>
      <w:r w:rsidRPr="00367097">
        <w:rPr>
          <w:sz w:val="22"/>
          <w:szCs w:val="22"/>
        </w:rPr>
        <w:t xml:space="preserve">ple </w:t>
      </w:r>
      <w:r w:rsidRPr="00367097">
        <w:rPr>
          <w:spacing w:val="-1"/>
          <w:sz w:val="22"/>
          <w:szCs w:val="22"/>
        </w:rPr>
        <w:t>c</w:t>
      </w:r>
      <w:r w:rsidRPr="00367097">
        <w:rPr>
          <w:sz w:val="22"/>
          <w:szCs w:val="22"/>
        </w:rPr>
        <w:t>hoice</w:t>
      </w:r>
      <w:r w:rsidRPr="00367097">
        <w:rPr>
          <w:spacing w:val="1"/>
          <w:sz w:val="22"/>
          <w:szCs w:val="22"/>
        </w:rPr>
        <w:t xml:space="preserve">, </w:t>
      </w:r>
      <w:r w:rsidRPr="00367097">
        <w:rPr>
          <w:sz w:val="22"/>
          <w:szCs w:val="22"/>
        </w:rPr>
        <w:t xml:space="preserve">short </w:t>
      </w:r>
      <w:r w:rsidRPr="00367097">
        <w:rPr>
          <w:spacing w:val="-1"/>
          <w:sz w:val="22"/>
          <w:szCs w:val="22"/>
        </w:rPr>
        <w:t>a</w:t>
      </w:r>
      <w:r w:rsidRPr="00367097">
        <w:rPr>
          <w:sz w:val="22"/>
          <w:szCs w:val="22"/>
        </w:rPr>
        <w:t>nsw</w:t>
      </w:r>
      <w:r w:rsidRPr="00367097">
        <w:rPr>
          <w:spacing w:val="1"/>
          <w:sz w:val="22"/>
          <w:szCs w:val="22"/>
        </w:rPr>
        <w:t>e</w:t>
      </w:r>
      <w:r w:rsidRPr="00367097">
        <w:rPr>
          <w:sz w:val="22"/>
          <w:szCs w:val="22"/>
        </w:rPr>
        <w:t>r, and/or essay exam r</w:t>
      </w:r>
      <w:r w:rsidRPr="00367097">
        <w:rPr>
          <w:spacing w:val="-1"/>
          <w:sz w:val="22"/>
          <w:szCs w:val="22"/>
        </w:rPr>
        <w:t>e</w:t>
      </w:r>
      <w:r w:rsidRPr="00367097">
        <w:rPr>
          <w:spacing w:val="2"/>
          <w:sz w:val="22"/>
          <w:szCs w:val="22"/>
        </w:rPr>
        <w:t>q</w:t>
      </w:r>
      <w:r w:rsidRPr="00367097">
        <w:rPr>
          <w:sz w:val="22"/>
          <w:szCs w:val="22"/>
        </w:rPr>
        <w:t xml:space="preserve">uiring students </w:t>
      </w:r>
      <w:r w:rsidRPr="00367097">
        <w:rPr>
          <w:spacing w:val="1"/>
          <w:sz w:val="22"/>
          <w:szCs w:val="22"/>
        </w:rPr>
        <w:t>t</w:t>
      </w:r>
      <w:r w:rsidRPr="00367097">
        <w:rPr>
          <w:sz w:val="22"/>
          <w:szCs w:val="22"/>
        </w:rPr>
        <w:t>o d</w:t>
      </w:r>
      <w:r w:rsidRPr="00367097">
        <w:rPr>
          <w:spacing w:val="-1"/>
          <w:sz w:val="22"/>
          <w:szCs w:val="22"/>
        </w:rPr>
        <w:t>e</w:t>
      </w:r>
      <w:r w:rsidRPr="00367097">
        <w:rPr>
          <w:sz w:val="22"/>
          <w:szCs w:val="22"/>
        </w:rPr>
        <w:t>monstr</w:t>
      </w:r>
      <w:r w:rsidRPr="00367097">
        <w:rPr>
          <w:spacing w:val="-1"/>
          <w:sz w:val="22"/>
          <w:szCs w:val="22"/>
        </w:rPr>
        <w:t>a</w:t>
      </w:r>
      <w:r w:rsidRPr="00367097">
        <w:rPr>
          <w:sz w:val="22"/>
          <w:szCs w:val="22"/>
        </w:rPr>
        <w:t>te th</w:t>
      </w:r>
      <w:r w:rsidRPr="00367097">
        <w:rPr>
          <w:spacing w:val="-1"/>
          <w:sz w:val="22"/>
          <w:szCs w:val="22"/>
        </w:rPr>
        <w:t>e</w:t>
      </w:r>
      <w:r w:rsidRPr="00367097">
        <w:rPr>
          <w:sz w:val="22"/>
          <w:szCs w:val="22"/>
        </w:rPr>
        <w:t>ir kno</w:t>
      </w:r>
      <w:r w:rsidRPr="00367097">
        <w:rPr>
          <w:spacing w:val="-1"/>
          <w:sz w:val="22"/>
          <w:szCs w:val="22"/>
        </w:rPr>
        <w:t>w</w:t>
      </w:r>
      <w:r w:rsidRPr="00367097">
        <w:rPr>
          <w:sz w:val="22"/>
          <w:szCs w:val="22"/>
        </w:rPr>
        <w:t>le</w:t>
      </w:r>
      <w:r w:rsidRPr="00367097">
        <w:rPr>
          <w:spacing w:val="2"/>
          <w:sz w:val="22"/>
          <w:szCs w:val="22"/>
        </w:rPr>
        <w:t>d</w:t>
      </w:r>
      <w:r w:rsidRPr="00367097">
        <w:rPr>
          <w:spacing w:val="-2"/>
          <w:sz w:val="22"/>
          <w:szCs w:val="22"/>
        </w:rPr>
        <w:t>g</w:t>
      </w:r>
      <w:r w:rsidRPr="00367097">
        <w:rPr>
          <w:sz w:val="22"/>
          <w:szCs w:val="22"/>
        </w:rPr>
        <w:t>e</w:t>
      </w:r>
      <w:r w:rsidRPr="00367097">
        <w:rPr>
          <w:spacing w:val="-1"/>
          <w:sz w:val="22"/>
          <w:szCs w:val="22"/>
        </w:rPr>
        <w:t xml:space="preserve"> </w:t>
      </w:r>
      <w:r w:rsidRPr="00367097">
        <w:rPr>
          <w:spacing w:val="2"/>
          <w:sz w:val="22"/>
          <w:szCs w:val="22"/>
        </w:rPr>
        <w:t>o</w:t>
      </w:r>
      <w:r w:rsidRPr="00367097">
        <w:rPr>
          <w:sz w:val="22"/>
          <w:szCs w:val="22"/>
        </w:rPr>
        <w:t>f m</w:t>
      </w:r>
      <w:r w:rsidRPr="00367097">
        <w:rPr>
          <w:spacing w:val="-1"/>
          <w:sz w:val="22"/>
          <w:szCs w:val="22"/>
        </w:rPr>
        <w:t>a</w:t>
      </w:r>
      <w:r w:rsidRPr="00367097">
        <w:rPr>
          <w:sz w:val="22"/>
          <w:szCs w:val="22"/>
        </w:rPr>
        <w:t>te</w:t>
      </w:r>
      <w:r w:rsidRPr="00367097">
        <w:rPr>
          <w:spacing w:val="-1"/>
          <w:sz w:val="22"/>
          <w:szCs w:val="22"/>
        </w:rPr>
        <w:t>r</w:t>
      </w:r>
      <w:r w:rsidRPr="00367097">
        <w:rPr>
          <w:spacing w:val="3"/>
          <w:sz w:val="22"/>
          <w:szCs w:val="22"/>
        </w:rPr>
        <w:t>i</w:t>
      </w:r>
      <w:r w:rsidRPr="00367097">
        <w:rPr>
          <w:spacing w:val="-1"/>
          <w:sz w:val="22"/>
          <w:szCs w:val="22"/>
        </w:rPr>
        <w:t>a</w:t>
      </w:r>
      <w:r w:rsidRPr="00367097">
        <w:rPr>
          <w:sz w:val="22"/>
          <w:szCs w:val="22"/>
        </w:rPr>
        <w:t>l cov</w:t>
      </w:r>
      <w:r w:rsidRPr="00367097">
        <w:rPr>
          <w:spacing w:val="-1"/>
          <w:sz w:val="22"/>
          <w:szCs w:val="22"/>
        </w:rPr>
        <w:t>e</w:t>
      </w:r>
      <w:r w:rsidRPr="00367097">
        <w:rPr>
          <w:spacing w:val="1"/>
          <w:sz w:val="22"/>
          <w:szCs w:val="22"/>
        </w:rPr>
        <w:t>r</w:t>
      </w:r>
      <w:r w:rsidRPr="00367097">
        <w:rPr>
          <w:spacing w:val="-1"/>
          <w:sz w:val="22"/>
          <w:szCs w:val="22"/>
        </w:rPr>
        <w:t>e</w:t>
      </w:r>
      <w:r w:rsidRPr="00367097">
        <w:rPr>
          <w:sz w:val="22"/>
          <w:szCs w:val="22"/>
        </w:rPr>
        <w:t xml:space="preserve">d the </w:t>
      </w:r>
      <w:r w:rsidRPr="00367097">
        <w:rPr>
          <w:spacing w:val="-1"/>
          <w:sz w:val="22"/>
          <w:szCs w:val="22"/>
        </w:rPr>
        <w:t>f</w:t>
      </w:r>
      <w:r w:rsidRPr="00367097">
        <w:rPr>
          <w:sz w:val="22"/>
          <w:szCs w:val="22"/>
        </w:rPr>
        <w:t>irst half</w:t>
      </w:r>
      <w:r w:rsidRPr="00367097">
        <w:rPr>
          <w:spacing w:val="-1"/>
          <w:sz w:val="22"/>
          <w:szCs w:val="22"/>
        </w:rPr>
        <w:t xml:space="preserve"> </w:t>
      </w:r>
      <w:r w:rsidRPr="00367097">
        <w:rPr>
          <w:spacing w:val="2"/>
          <w:sz w:val="22"/>
          <w:szCs w:val="22"/>
        </w:rPr>
        <w:t>o</w:t>
      </w:r>
      <w:r w:rsidRPr="00367097">
        <w:rPr>
          <w:sz w:val="22"/>
          <w:szCs w:val="22"/>
        </w:rPr>
        <w:t>f the</w:t>
      </w:r>
      <w:r w:rsidRPr="00367097">
        <w:rPr>
          <w:spacing w:val="-1"/>
          <w:sz w:val="22"/>
          <w:szCs w:val="22"/>
        </w:rPr>
        <w:t xml:space="preserve"> </w:t>
      </w:r>
      <w:r w:rsidRPr="00367097">
        <w:rPr>
          <w:sz w:val="22"/>
          <w:szCs w:val="22"/>
        </w:rPr>
        <w:t>te</w:t>
      </w:r>
      <w:r w:rsidRPr="00367097">
        <w:rPr>
          <w:spacing w:val="-1"/>
          <w:sz w:val="22"/>
          <w:szCs w:val="22"/>
        </w:rPr>
        <w:t>r</w:t>
      </w:r>
      <w:r w:rsidRPr="00367097">
        <w:rPr>
          <w:sz w:val="22"/>
          <w:szCs w:val="22"/>
        </w:rPr>
        <w:t>m.</w:t>
      </w:r>
    </w:p>
    <w:p w14:paraId="494A654A" w14:textId="77777777" w:rsidR="00367097" w:rsidRPr="00367097" w:rsidRDefault="00367097" w:rsidP="00367097">
      <w:pPr>
        <w:spacing w:line="271" w:lineRule="exact"/>
        <w:ind w:right="-20"/>
        <w:jc w:val="both"/>
        <w:rPr>
          <w:rFonts w:ascii="Times New Roman" w:hAnsi="Times New Roman" w:cs="Times New Roman"/>
          <w:sz w:val="22"/>
          <w:szCs w:val="22"/>
        </w:rPr>
      </w:pPr>
    </w:p>
    <w:p w14:paraId="461C9A74" w14:textId="77777777" w:rsidR="00367097" w:rsidRPr="00367097" w:rsidRDefault="00367097" w:rsidP="00367097">
      <w:pPr>
        <w:pStyle w:val="ListParagraph"/>
        <w:numPr>
          <w:ilvl w:val="0"/>
          <w:numId w:val="14"/>
        </w:numPr>
        <w:ind w:right="-20"/>
        <w:jc w:val="both"/>
        <w:rPr>
          <w:b/>
          <w:bCs/>
          <w:sz w:val="22"/>
          <w:szCs w:val="22"/>
          <w:u w:val="single"/>
        </w:rPr>
      </w:pPr>
      <w:r w:rsidRPr="00367097">
        <w:rPr>
          <w:b/>
          <w:bCs/>
          <w:spacing w:val="-3"/>
          <w:sz w:val="22"/>
          <w:szCs w:val="22"/>
          <w:u w:val="single"/>
        </w:rPr>
        <w:t>F</w:t>
      </w:r>
      <w:r w:rsidRPr="00367097">
        <w:rPr>
          <w:b/>
          <w:bCs/>
          <w:sz w:val="22"/>
          <w:szCs w:val="22"/>
          <w:u w:val="single"/>
        </w:rPr>
        <w:t>i</w:t>
      </w:r>
      <w:r w:rsidRPr="00367097">
        <w:rPr>
          <w:b/>
          <w:bCs/>
          <w:spacing w:val="1"/>
          <w:sz w:val="22"/>
          <w:szCs w:val="22"/>
          <w:u w:val="single"/>
        </w:rPr>
        <w:t>n</w:t>
      </w:r>
      <w:r w:rsidRPr="00367097">
        <w:rPr>
          <w:b/>
          <w:bCs/>
          <w:sz w:val="22"/>
          <w:szCs w:val="22"/>
          <w:u w:val="single"/>
        </w:rPr>
        <w:t xml:space="preserve">al Exam </w:t>
      </w:r>
      <w:r w:rsidRPr="00367097">
        <w:rPr>
          <w:sz w:val="22"/>
          <w:szCs w:val="22"/>
        </w:rPr>
        <w:t xml:space="preserve">(25 </w:t>
      </w:r>
      <w:r w:rsidRPr="00367097">
        <w:rPr>
          <w:spacing w:val="-1"/>
          <w:sz w:val="22"/>
          <w:szCs w:val="22"/>
        </w:rPr>
        <w:t>p</w:t>
      </w:r>
      <w:r w:rsidRPr="00367097">
        <w:rPr>
          <w:sz w:val="22"/>
          <w:szCs w:val="22"/>
        </w:rPr>
        <w:t>ts) – The</w:t>
      </w:r>
      <w:r w:rsidRPr="00367097">
        <w:rPr>
          <w:spacing w:val="-1"/>
          <w:sz w:val="22"/>
          <w:szCs w:val="22"/>
        </w:rPr>
        <w:t xml:space="preserve"> </w:t>
      </w:r>
      <w:r w:rsidRPr="00367097">
        <w:rPr>
          <w:sz w:val="22"/>
          <w:szCs w:val="22"/>
        </w:rPr>
        <w:t>Fin</w:t>
      </w:r>
      <w:r w:rsidRPr="00367097">
        <w:rPr>
          <w:spacing w:val="-1"/>
          <w:sz w:val="22"/>
          <w:szCs w:val="22"/>
        </w:rPr>
        <w:t>a</w:t>
      </w:r>
      <w:r w:rsidRPr="00367097">
        <w:rPr>
          <w:sz w:val="22"/>
          <w:szCs w:val="22"/>
        </w:rPr>
        <w:t>l wi</w:t>
      </w:r>
      <w:r w:rsidRPr="00367097">
        <w:rPr>
          <w:spacing w:val="1"/>
          <w:sz w:val="22"/>
          <w:szCs w:val="22"/>
        </w:rPr>
        <w:t>l</w:t>
      </w:r>
      <w:r w:rsidRPr="00367097">
        <w:rPr>
          <w:sz w:val="22"/>
          <w:szCs w:val="22"/>
        </w:rPr>
        <w:t>l</w:t>
      </w:r>
      <w:r w:rsidRPr="00367097">
        <w:rPr>
          <w:spacing w:val="3"/>
          <w:sz w:val="22"/>
          <w:szCs w:val="22"/>
        </w:rPr>
        <w:t xml:space="preserve"> </w:t>
      </w:r>
      <w:r w:rsidRPr="00367097">
        <w:rPr>
          <w:sz w:val="22"/>
          <w:szCs w:val="22"/>
        </w:rPr>
        <w:t>be</w:t>
      </w:r>
      <w:r w:rsidRPr="00367097">
        <w:rPr>
          <w:spacing w:val="-1"/>
          <w:sz w:val="22"/>
          <w:szCs w:val="22"/>
        </w:rPr>
        <w:t xml:space="preserve"> a </w:t>
      </w:r>
      <w:r w:rsidRPr="00367097">
        <w:rPr>
          <w:sz w:val="22"/>
          <w:szCs w:val="22"/>
        </w:rPr>
        <w:t xml:space="preserve">multiple choice, short answer, and/or essay exam </w:t>
      </w:r>
      <w:r w:rsidRPr="00367097">
        <w:rPr>
          <w:spacing w:val="-1"/>
          <w:sz w:val="22"/>
          <w:szCs w:val="22"/>
        </w:rPr>
        <w:t>re</w:t>
      </w:r>
      <w:r w:rsidRPr="00367097">
        <w:rPr>
          <w:sz w:val="22"/>
          <w:szCs w:val="22"/>
        </w:rPr>
        <w:t>qu</w:t>
      </w:r>
      <w:r w:rsidRPr="00367097">
        <w:rPr>
          <w:spacing w:val="3"/>
          <w:sz w:val="22"/>
          <w:szCs w:val="22"/>
        </w:rPr>
        <w:t>i</w:t>
      </w:r>
      <w:r w:rsidRPr="00367097">
        <w:rPr>
          <w:sz w:val="22"/>
          <w:szCs w:val="22"/>
        </w:rPr>
        <w:t>ring</w:t>
      </w:r>
      <w:r w:rsidRPr="00367097">
        <w:rPr>
          <w:spacing w:val="-3"/>
          <w:sz w:val="22"/>
          <w:szCs w:val="22"/>
        </w:rPr>
        <w:t xml:space="preserve"> </w:t>
      </w:r>
      <w:r w:rsidRPr="00367097">
        <w:rPr>
          <w:sz w:val="22"/>
          <w:szCs w:val="22"/>
        </w:rPr>
        <w:t xml:space="preserve">students </w:t>
      </w:r>
      <w:r w:rsidRPr="00367097">
        <w:rPr>
          <w:spacing w:val="1"/>
          <w:sz w:val="22"/>
          <w:szCs w:val="22"/>
        </w:rPr>
        <w:t>t</w:t>
      </w:r>
      <w:r w:rsidRPr="00367097">
        <w:rPr>
          <w:sz w:val="22"/>
          <w:szCs w:val="22"/>
        </w:rPr>
        <w:t>o d</w:t>
      </w:r>
      <w:r w:rsidRPr="00367097">
        <w:rPr>
          <w:spacing w:val="-1"/>
          <w:sz w:val="22"/>
          <w:szCs w:val="22"/>
        </w:rPr>
        <w:t>e</w:t>
      </w:r>
      <w:r w:rsidRPr="00367097">
        <w:rPr>
          <w:sz w:val="22"/>
          <w:szCs w:val="22"/>
        </w:rPr>
        <w:t>monstr</w:t>
      </w:r>
      <w:r w:rsidRPr="00367097">
        <w:rPr>
          <w:spacing w:val="1"/>
          <w:sz w:val="22"/>
          <w:szCs w:val="22"/>
        </w:rPr>
        <w:t>a</w:t>
      </w:r>
      <w:r w:rsidRPr="00367097">
        <w:rPr>
          <w:sz w:val="22"/>
          <w:szCs w:val="22"/>
        </w:rPr>
        <w:t>te th</w:t>
      </w:r>
      <w:r w:rsidRPr="00367097">
        <w:rPr>
          <w:spacing w:val="-1"/>
          <w:sz w:val="22"/>
          <w:szCs w:val="22"/>
        </w:rPr>
        <w:t>e</w:t>
      </w:r>
      <w:r w:rsidRPr="00367097">
        <w:rPr>
          <w:sz w:val="22"/>
          <w:szCs w:val="22"/>
        </w:rPr>
        <w:t>ir knowl</w:t>
      </w:r>
      <w:r w:rsidRPr="00367097">
        <w:rPr>
          <w:spacing w:val="-1"/>
          <w:sz w:val="22"/>
          <w:szCs w:val="22"/>
        </w:rPr>
        <w:t>e</w:t>
      </w:r>
      <w:r w:rsidRPr="00367097">
        <w:rPr>
          <w:sz w:val="22"/>
          <w:szCs w:val="22"/>
        </w:rPr>
        <w:t>dge</w:t>
      </w:r>
      <w:r w:rsidRPr="00367097">
        <w:rPr>
          <w:spacing w:val="-1"/>
          <w:sz w:val="22"/>
          <w:szCs w:val="22"/>
        </w:rPr>
        <w:t xml:space="preserve"> </w:t>
      </w:r>
      <w:r w:rsidRPr="00367097">
        <w:rPr>
          <w:sz w:val="22"/>
          <w:szCs w:val="22"/>
        </w:rPr>
        <w:t>of m</w:t>
      </w:r>
      <w:r w:rsidRPr="00367097">
        <w:rPr>
          <w:spacing w:val="-1"/>
          <w:sz w:val="22"/>
          <w:szCs w:val="22"/>
        </w:rPr>
        <w:t>a</w:t>
      </w:r>
      <w:r w:rsidRPr="00367097">
        <w:rPr>
          <w:sz w:val="22"/>
          <w:szCs w:val="22"/>
        </w:rPr>
        <w:t>t</w:t>
      </w:r>
      <w:r w:rsidRPr="00367097">
        <w:rPr>
          <w:spacing w:val="2"/>
          <w:sz w:val="22"/>
          <w:szCs w:val="22"/>
        </w:rPr>
        <w:t>e</w:t>
      </w:r>
      <w:r w:rsidRPr="00367097">
        <w:rPr>
          <w:sz w:val="22"/>
          <w:szCs w:val="22"/>
        </w:rPr>
        <w:t>ri</w:t>
      </w:r>
      <w:r w:rsidRPr="00367097">
        <w:rPr>
          <w:spacing w:val="-1"/>
          <w:sz w:val="22"/>
          <w:szCs w:val="22"/>
        </w:rPr>
        <w:t>a</w:t>
      </w:r>
      <w:r w:rsidRPr="00367097">
        <w:rPr>
          <w:sz w:val="22"/>
          <w:szCs w:val="22"/>
        </w:rPr>
        <w:t>l c</w:t>
      </w:r>
      <w:r w:rsidRPr="00367097">
        <w:rPr>
          <w:spacing w:val="2"/>
          <w:sz w:val="22"/>
          <w:szCs w:val="22"/>
        </w:rPr>
        <w:t>o</w:t>
      </w:r>
      <w:r w:rsidRPr="00367097">
        <w:rPr>
          <w:sz w:val="22"/>
          <w:szCs w:val="22"/>
        </w:rPr>
        <w:t>v</w:t>
      </w:r>
      <w:r w:rsidRPr="00367097">
        <w:rPr>
          <w:spacing w:val="-1"/>
          <w:sz w:val="22"/>
          <w:szCs w:val="22"/>
        </w:rPr>
        <w:t>e</w:t>
      </w:r>
      <w:r w:rsidRPr="00367097">
        <w:rPr>
          <w:sz w:val="22"/>
          <w:szCs w:val="22"/>
        </w:rPr>
        <w:t>r</w:t>
      </w:r>
      <w:r w:rsidRPr="00367097">
        <w:rPr>
          <w:spacing w:val="-2"/>
          <w:sz w:val="22"/>
          <w:szCs w:val="22"/>
        </w:rPr>
        <w:t>e</w:t>
      </w:r>
      <w:r w:rsidRPr="00367097">
        <w:rPr>
          <w:sz w:val="22"/>
          <w:szCs w:val="22"/>
        </w:rPr>
        <w:t>d the second half of the term.</w:t>
      </w:r>
    </w:p>
    <w:p w14:paraId="525E346C" w14:textId="77777777" w:rsidR="00367097" w:rsidRPr="00367097" w:rsidRDefault="00367097" w:rsidP="00367097">
      <w:pPr>
        <w:spacing w:line="271" w:lineRule="exact"/>
        <w:ind w:right="-20"/>
        <w:jc w:val="both"/>
        <w:rPr>
          <w:rFonts w:ascii="Times New Roman" w:hAnsi="Times New Roman" w:cs="Times New Roman"/>
          <w:sz w:val="22"/>
          <w:szCs w:val="22"/>
        </w:rPr>
      </w:pPr>
    </w:p>
    <w:p w14:paraId="030DFCBD" w14:textId="77777777" w:rsidR="00367097" w:rsidRPr="00367097" w:rsidRDefault="00367097" w:rsidP="00367097">
      <w:pPr>
        <w:spacing w:line="271" w:lineRule="exact"/>
        <w:ind w:right="-20"/>
        <w:jc w:val="center"/>
        <w:rPr>
          <w:rFonts w:ascii="Times New Roman" w:hAnsi="Times New Roman" w:cs="Times New Roman"/>
          <w:b/>
          <w:bCs/>
          <w:sz w:val="22"/>
          <w:szCs w:val="22"/>
        </w:rPr>
      </w:pPr>
      <w:r w:rsidRPr="00367097">
        <w:rPr>
          <w:rFonts w:ascii="Times New Roman" w:hAnsi="Times New Roman" w:cs="Times New Roman"/>
          <w:b/>
          <w:bCs/>
          <w:sz w:val="22"/>
          <w:szCs w:val="22"/>
        </w:rPr>
        <w:t>Class and University Policies</w:t>
      </w:r>
    </w:p>
    <w:p w14:paraId="42A0465A" w14:textId="77777777" w:rsidR="00367097" w:rsidRPr="00367097" w:rsidRDefault="00367097" w:rsidP="00367097">
      <w:pPr>
        <w:rPr>
          <w:rFonts w:ascii="Times New Roman" w:hAnsi="Times New Roman" w:cs="Times New Roman"/>
          <w:color w:val="464646"/>
          <w:sz w:val="22"/>
          <w:szCs w:val="22"/>
          <w:shd w:val="clear" w:color="auto" w:fill="FFFFFF"/>
        </w:rPr>
      </w:pPr>
    </w:p>
    <w:p w14:paraId="19B7CCA1" w14:textId="77777777" w:rsidR="00367097" w:rsidRPr="00367097" w:rsidRDefault="00367097" w:rsidP="00367097">
      <w:pPr>
        <w:pStyle w:val="ListParagraph"/>
        <w:numPr>
          <w:ilvl w:val="0"/>
          <w:numId w:val="15"/>
        </w:numPr>
        <w:rPr>
          <w:b/>
          <w:sz w:val="22"/>
          <w:szCs w:val="22"/>
          <w:u w:val="single"/>
        </w:rPr>
      </w:pPr>
      <w:r w:rsidRPr="00367097">
        <w:rPr>
          <w:b/>
          <w:sz w:val="22"/>
          <w:szCs w:val="22"/>
          <w:u w:val="single"/>
        </w:rPr>
        <w:t>Course Participation</w:t>
      </w:r>
    </w:p>
    <w:p w14:paraId="3B31FF7A" w14:textId="77777777" w:rsid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My teaching philosophy revolves around student engagement in class discussions. Therefore, in order to have a successful learning experience, students will have to take assigned readings </w:t>
      </w:r>
      <w:proofErr w:type="gramStart"/>
      <w:r w:rsidRPr="00367097">
        <w:rPr>
          <w:rFonts w:ascii="Times New Roman" w:hAnsi="Times New Roman" w:cs="Times New Roman"/>
          <w:sz w:val="22"/>
          <w:szCs w:val="22"/>
        </w:rPr>
        <w:t>seriously, and</w:t>
      </w:r>
      <w:proofErr w:type="gramEnd"/>
      <w:r w:rsidRPr="00367097">
        <w:rPr>
          <w:rFonts w:ascii="Times New Roman" w:hAnsi="Times New Roman" w:cs="Times New Roman"/>
          <w:sz w:val="22"/>
          <w:szCs w:val="22"/>
        </w:rPr>
        <w:t xml:space="preserve"> actively seek engagement in this course. 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Points for course participation will be rewarded based on contributions to class discussions and engagement with peers and instructor.</w:t>
      </w:r>
    </w:p>
    <w:p w14:paraId="20720711" w14:textId="77777777" w:rsidR="003F7EDF" w:rsidRDefault="003F7EDF" w:rsidP="003F7EDF">
      <w:pPr>
        <w:rPr>
          <w:rFonts w:ascii="Times New Roman" w:hAnsi="Times New Roman" w:cs="Times New Roman"/>
          <w:sz w:val="22"/>
          <w:szCs w:val="22"/>
        </w:rPr>
      </w:pPr>
    </w:p>
    <w:p w14:paraId="0DA0F55A" w14:textId="77777777" w:rsidR="003F7EDF" w:rsidRPr="003F7EDF" w:rsidRDefault="003F7EDF" w:rsidP="003F7EDF">
      <w:pPr>
        <w:pStyle w:val="ListParagraph"/>
        <w:numPr>
          <w:ilvl w:val="0"/>
          <w:numId w:val="15"/>
        </w:numPr>
        <w:rPr>
          <w:b/>
          <w:u w:val="single"/>
        </w:rPr>
      </w:pPr>
      <w:r w:rsidRPr="003F7EDF">
        <w:rPr>
          <w:b/>
          <w:u w:val="single"/>
        </w:rPr>
        <w:t>Zoom Policies</w:t>
      </w:r>
    </w:p>
    <w:p w14:paraId="72F12E05" w14:textId="77777777" w:rsidR="003F7EDF" w:rsidRPr="003F7EDF" w:rsidRDefault="003F7EDF" w:rsidP="003F7EDF">
      <w:pPr>
        <w:pStyle w:val="ListParagraph"/>
        <w:ind w:left="360"/>
        <w:rPr>
          <w:color w:val="464646"/>
          <w:shd w:val="clear" w:color="auto" w:fill="FFFFFF"/>
        </w:rPr>
      </w:pPr>
      <w:r w:rsidRPr="003F7EDF">
        <w:rPr>
          <w:color w:val="464646"/>
          <w:shd w:val="clear" w:color="auto" w:fill="FFFFFF"/>
        </w:rPr>
        <w:t xml:space="preserve">When we meet on Zoom, your attendance, attention, and participation are expected. Zoom participation requires you to keep your </w:t>
      </w:r>
      <w:r w:rsidRPr="003F7EDF">
        <w:rPr>
          <w:b/>
          <w:bCs/>
          <w:color w:val="464646"/>
          <w:u w:val="single"/>
          <w:shd w:val="clear" w:color="auto" w:fill="FFFFFF"/>
        </w:rPr>
        <w:t>video on</w:t>
      </w:r>
      <w:r w:rsidRPr="003F7EDF">
        <w:rPr>
          <w:color w:val="464646"/>
          <w:shd w:val="clear" w:color="auto" w:fill="FFFFFF"/>
        </w:rPr>
        <w:t xml:space="preserve"> and your microphone muted when you are not speaking. Although you may be participating from your domicile, our Zoom meetings are professional interactions. You should dress and behave as you would in a normal F2F </w:t>
      </w:r>
      <w:r w:rsidRPr="003F7EDF">
        <w:rPr>
          <w:color w:val="464646"/>
          <w:shd w:val="clear" w:color="auto" w:fill="FFFFFF"/>
        </w:rPr>
        <w:lastRenderedPageBreak/>
        <w:t>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6D8A208" w14:textId="66A65805" w:rsidR="003F7EDF" w:rsidRPr="003F7EDF" w:rsidRDefault="003F7EDF" w:rsidP="003F7EDF">
      <w:pPr>
        <w:pStyle w:val="ListParagraph"/>
        <w:ind w:left="360"/>
        <w:rPr>
          <w:sz w:val="22"/>
          <w:szCs w:val="22"/>
        </w:rPr>
      </w:pPr>
    </w:p>
    <w:p w14:paraId="0822ADA3" w14:textId="77777777" w:rsidR="00367097" w:rsidRPr="00367097" w:rsidRDefault="00367097" w:rsidP="00367097">
      <w:pPr>
        <w:ind w:right="46"/>
        <w:jc w:val="both"/>
        <w:rPr>
          <w:rFonts w:ascii="Times New Roman" w:hAnsi="Times New Roman" w:cs="Times New Roman"/>
          <w:spacing w:val="-1"/>
          <w:sz w:val="22"/>
          <w:szCs w:val="22"/>
        </w:rPr>
      </w:pPr>
    </w:p>
    <w:p w14:paraId="356BF02D" w14:textId="77777777" w:rsidR="00367097" w:rsidRPr="00367097" w:rsidRDefault="00367097" w:rsidP="00367097">
      <w:pPr>
        <w:pStyle w:val="NormalWeb"/>
        <w:numPr>
          <w:ilvl w:val="0"/>
          <w:numId w:val="15"/>
        </w:numPr>
        <w:shd w:val="clear" w:color="auto" w:fill="FFFFFF"/>
        <w:spacing w:before="0" w:beforeAutospacing="0" w:after="0" w:afterAutospacing="0"/>
        <w:rPr>
          <w:color w:val="212121"/>
          <w:sz w:val="22"/>
          <w:szCs w:val="22"/>
          <w:u w:val="single"/>
        </w:rPr>
      </w:pPr>
      <w:r w:rsidRPr="00367097">
        <w:rPr>
          <w:b/>
          <w:bCs/>
          <w:color w:val="242424"/>
          <w:sz w:val="22"/>
          <w:szCs w:val="22"/>
          <w:u w:val="single"/>
        </w:rPr>
        <w:t>AI Policy</w:t>
      </w:r>
    </w:p>
    <w:p w14:paraId="08E9BD67" w14:textId="77777777" w:rsidR="00367097" w:rsidRPr="00367097" w:rsidRDefault="00367097" w:rsidP="00367097">
      <w:pPr>
        <w:pStyle w:val="NormalWeb"/>
        <w:shd w:val="clear" w:color="auto" w:fill="FFFFFF"/>
        <w:spacing w:before="0" w:beforeAutospacing="0" w:after="0" w:afterAutospacing="0"/>
        <w:ind w:left="360"/>
        <w:rPr>
          <w:color w:val="212121"/>
          <w:sz w:val="22"/>
          <w:szCs w:val="22"/>
        </w:rPr>
      </w:pPr>
      <w:r w:rsidRPr="00367097">
        <w:rPr>
          <w:color w:val="242424"/>
          <w:sz w:val="22"/>
          <w:szCs w:val="22"/>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0A13BDBC" w14:textId="77777777" w:rsidR="00367097" w:rsidRPr="00367097" w:rsidRDefault="00367097" w:rsidP="00367097">
      <w:pPr>
        <w:pStyle w:val="NormalWeb"/>
        <w:shd w:val="clear" w:color="auto" w:fill="FFFFFF"/>
        <w:spacing w:before="0" w:beforeAutospacing="0" w:after="0" w:afterAutospacing="0"/>
        <w:ind w:left="360"/>
        <w:rPr>
          <w:color w:val="212121"/>
          <w:sz w:val="22"/>
          <w:szCs w:val="22"/>
        </w:rPr>
      </w:pPr>
      <w:r w:rsidRPr="00367097">
        <w:rPr>
          <w:b/>
          <w:bCs/>
          <w:color w:val="242424"/>
          <w:sz w:val="22"/>
          <w:szCs w:val="22"/>
        </w:rPr>
        <w:t>To maintain academic integrity, students must disclose any use of AI-generated material.</w:t>
      </w:r>
      <w:r w:rsidRPr="00367097">
        <w:rPr>
          <w:color w:val="242424"/>
          <w:sz w:val="22"/>
          <w:szCs w:val="22"/>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2629A4F" w14:textId="77777777" w:rsidR="00367097" w:rsidRPr="00367097" w:rsidRDefault="00367097" w:rsidP="00367097">
      <w:pPr>
        <w:rPr>
          <w:rFonts w:ascii="Times New Roman" w:hAnsi="Times New Roman" w:cs="Times New Roman"/>
          <w:sz w:val="22"/>
          <w:szCs w:val="22"/>
        </w:rPr>
      </w:pPr>
    </w:p>
    <w:p w14:paraId="0BC68758" w14:textId="77777777" w:rsidR="00367097" w:rsidRPr="00367097" w:rsidRDefault="00367097" w:rsidP="00367097">
      <w:pPr>
        <w:spacing w:line="271" w:lineRule="exact"/>
        <w:ind w:right="-20"/>
        <w:jc w:val="both"/>
        <w:rPr>
          <w:rFonts w:ascii="Times New Roman" w:hAnsi="Times New Roman" w:cs="Times New Roman"/>
          <w:sz w:val="22"/>
          <w:szCs w:val="22"/>
        </w:rPr>
      </w:pPr>
    </w:p>
    <w:p w14:paraId="5A42E8C0" w14:textId="77777777" w:rsidR="00367097" w:rsidRPr="00367097" w:rsidRDefault="00367097" w:rsidP="00367097">
      <w:pPr>
        <w:pStyle w:val="ListParagraph"/>
        <w:numPr>
          <w:ilvl w:val="0"/>
          <w:numId w:val="15"/>
        </w:numPr>
        <w:rPr>
          <w:color w:val="212121"/>
          <w:sz w:val="22"/>
          <w:szCs w:val="22"/>
          <w:u w:val="single"/>
        </w:rPr>
      </w:pPr>
      <w:r w:rsidRPr="00367097">
        <w:rPr>
          <w:b/>
          <w:bCs/>
          <w:color w:val="212121"/>
          <w:sz w:val="22"/>
          <w:szCs w:val="22"/>
          <w:u w:val="single"/>
        </w:rPr>
        <w:t>Extra Credit Opportunities</w:t>
      </w:r>
    </w:p>
    <w:p w14:paraId="53E7E6EA" w14:textId="77777777" w:rsidR="00367097" w:rsidRPr="00367097" w:rsidRDefault="00367097" w:rsidP="00367097">
      <w:pPr>
        <w:spacing w:line="271" w:lineRule="exact"/>
        <w:ind w:left="360" w:right="-20"/>
        <w:jc w:val="both"/>
        <w:rPr>
          <w:rFonts w:ascii="Times New Roman" w:hAnsi="Times New Roman" w:cs="Times New Roman"/>
          <w:color w:val="242424"/>
          <w:sz w:val="22"/>
          <w:szCs w:val="22"/>
          <w:shd w:val="clear" w:color="auto" w:fill="FFFFFF"/>
        </w:rPr>
      </w:pPr>
      <w:r w:rsidRPr="00367097">
        <w:rPr>
          <w:rFonts w:ascii="Times New Roman" w:hAnsi="Times New Roman" w:cs="Times New Roman"/>
          <w:color w:val="242424"/>
          <w:sz w:val="22"/>
          <w:szCs w:val="22"/>
          <w:shd w:val="clear" w:color="auto" w:fill="FFFFFF"/>
        </w:rPr>
        <w:t xml:space="preserve">You are eligible to earn extra credit in this course (described below). I reserve the right to add additional extra credit opportunities as the course progresses. However, the maximum total extra credit you may earn in this course is </w:t>
      </w:r>
      <w:r w:rsidRPr="00367097">
        <w:rPr>
          <w:rFonts w:ascii="Times New Roman" w:hAnsi="Times New Roman" w:cs="Times New Roman"/>
          <w:b/>
          <w:bCs/>
          <w:color w:val="242424"/>
          <w:sz w:val="22"/>
          <w:szCs w:val="22"/>
          <w:shd w:val="clear" w:color="auto" w:fill="FFFFFF"/>
        </w:rPr>
        <w:t xml:space="preserve">5 </w:t>
      </w:r>
      <w:r w:rsidRPr="00367097">
        <w:rPr>
          <w:rFonts w:ascii="Times New Roman" w:hAnsi="Times New Roman" w:cs="Times New Roman"/>
          <w:color w:val="242424"/>
          <w:sz w:val="22"/>
          <w:szCs w:val="22"/>
          <w:shd w:val="clear" w:color="auto" w:fill="FFFFFF"/>
        </w:rPr>
        <w:t>points.</w:t>
      </w:r>
    </w:p>
    <w:p w14:paraId="02927EB2" w14:textId="77777777" w:rsidR="00367097" w:rsidRPr="00367097" w:rsidRDefault="00367097" w:rsidP="00367097">
      <w:pPr>
        <w:pStyle w:val="NormalWeb"/>
        <w:shd w:val="clear" w:color="auto" w:fill="FFFFFF"/>
        <w:spacing w:before="0" w:beforeAutospacing="0" w:after="0" w:afterAutospacing="0"/>
        <w:ind w:left="360"/>
        <w:rPr>
          <w:color w:val="212121"/>
          <w:sz w:val="22"/>
          <w:szCs w:val="22"/>
        </w:rPr>
      </w:pPr>
      <w:r w:rsidRPr="00367097">
        <w:rPr>
          <w:color w:val="242424"/>
          <w:sz w:val="22"/>
          <w:szCs w:val="22"/>
        </w:rPr>
        <w:t>See extra credit opportunities below:</w:t>
      </w:r>
    </w:p>
    <w:p w14:paraId="4913246B" w14:textId="77777777" w:rsidR="00367097" w:rsidRPr="00367097" w:rsidRDefault="00367097" w:rsidP="00367097">
      <w:pPr>
        <w:numPr>
          <w:ilvl w:val="0"/>
          <w:numId w:val="16"/>
        </w:numPr>
        <w:shd w:val="clear" w:color="auto" w:fill="FFFFFF"/>
        <w:rPr>
          <w:rFonts w:ascii="Times New Roman" w:hAnsi="Times New Roman" w:cs="Times New Roman"/>
          <w:color w:val="242424"/>
          <w:sz w:val="22"/>
          <w:szCs w:val="22"/>
        </w:rPr>
      </w:pPr>
      <w:r w:rsidRPr="00367097">
        <w:rPr>
          <w:rFonts w:ascii="Times New Roman" w:hAnsi="Times New Roman" w:cs="Times New Roman"/>
          <w:color w:val="242424"/>
          <w:sz w:val="22"/>
          <w:szCs w:val="22"/>
          <w:u w:val="single"/>
        </w:rPr>
        <w:t>SONA Extra Credit.</w:t>
      </w:r>
      <w:r w:rsidRPr="00367097">
        <w:rPr>
          <w:rStyle w:val="apple-converted-space"/>
          <w:rFonts w:ascii="Times New Roman" w:hAnsi="Times New Roman" w:cs="Times New Roman"/>
          <w:color w:val="242424"/>
          <w:sz w:val="22"/>
          <w:szCs w:val="22"/>
          <w:u w:val="single"/>
        </w:rPr>
        <w:t> </w:t>
      </w:r>
      <w:r w:rsidRPr="00367097">
        <w:rPr>
          <w:rFonts w:ascii="Times New Roman" w:hAnsi="Times New Roman" w:cs="Times New Roman"/>
          <w:color w:val="242424"/>
          <w:sz w:val="22"/>
          <w:szCs w:val="22"/>
        </w:rPr>
        <w:t xml:space="preserve">The College of Education has a subject pool operated through SONA system. The system provides students access to sign up for research studies for course extra credit. These studies can be in person or online. For every SONA credit you earn, you earn up to </w:t>
      </w:r>
      <w:r w:rsidRPr="00367097">
        <w:rPr>
          <w:rFonts w:ascii="Times New Roman" w:hAnsi="Times New Roman" w:cs="Times New Roman"/>
          <w:b/>
          <w:bCs/>
          <w:color w:val="242424"/>
          <w:sz w:val="22"/>
          <w:szCs w:val="22"/>
        </w:rPr>
        <w:t xml:space="preserve">5 </w:t>
      </w:r>
      <w:r w:rsidRPr="00367097">
        <w:rPr>
          <w:rFonts w:ascii="Times New Roman" w:hAnsi="Times New Roman" w:cs="Times New Roman"/>
          <w:color w:val="242424"/>
          <w:sz w:val="22"/>
          <w:szCs w:val="22"/>
        </w:rPr>
        <w:t>extra credit point(s). If you have questions about participating in studies, please email</w:t>
      </w:r>
      <w:r w:rsidRPr="00367097">
        <w:rPr>
          <w:rStyle w:val="apple-converted-space"/>
          <w:rFonts w:ascii="Times New Roman" w:hAnsi="Times New Roman" w:cs="Times New Roman"/>
          <w:color w:val="242424"/>
          <w:sz w:val="22"/>
          <w:szCs w:val="22"/>
        </w:rPr>
        <w:t> </w:t>
      </w:r>
      <w:hyperlink r:id="rId6" w:tooltip="mailto:sona@auburn.edu" w:history="1">
        <w:r w:rsidRPr="00367097">
          <w:rPr>
            <w:rStyle w:val="Hyperlink"/>
            <w:rFonts w:ascii="Times New Roman" w:hAnsi="Times New Roman"/>
            <w:sz w:val="22"/>
            <w:szCs w:val="22"/>
          </w:rPr>
          <w:t>sona@auburn.edu</w:t>
        </w:r>
      </w:hyperlink>
      <w:r w:rsidRPr="00367097">
        <w:rPr>
          <w:rFonts w:ascii="Times New Roman" w:hAnsi="Times New Roman" w:cs="Times New Roman"/>
          <w:color w:val="242424"/>
          <w:sz w:val="22"/>
          <w:szCs w:val="22"/>
        </w:rPr>
        <w:t>.</w:t>
      </w:r>
    </w:p>
    <w:p w14:paraId="7E68E7B9" w14:textId="77777777" w:rsidR="00367097" w:rsidRPr="00367097" w:rsidRDefault="00367097" w:rsidP="00367097">
      <w:pPr>
        <w:numPr>
          <w:ilvl w:val="0"/>
          <w:numId w:val="16"/>
        </w:numPr>
        <w:shd w:val="clear" w:color="auto" w:fill="FFFFFF"/>
        <w:rPr>
          <w:rFonts w:ascii="Times New Roman" w:hAnsi="Times New Roman" w:cs="Times New Roman"/>
          <w:color w:val="242424"/>
          <w:sz w:val="22"/>
          <w:szCs w:val="22"/>
        </w:rPr>
      </w:pPr>
      <w:r w:rsidRPr="00367097">
        <w:rPr>
          <w:rFonts w:ascii="Times New Roman" w:hAnsi="Times New Roman" w:cs="Times New Roman"/>
          <w:color w:val="242424"/>
          <w:sz w:val="22"/>
          <w:szCs w:val="22"/>
        </w:rPr>
        <w:t>Additional extra credit opportunities might be available throughout the semester.</w:t>
      </w:r>
    </w:p>
    <w:p w14:paraId="198EA6A9" w14:textId="77777777" w:rsidR="00367097" w:rsidRPr="00367097" w:rsidRDefault="00367097" w:rsidP="00367097">
      <w:pPr>
        <w:shd w:val="clear" w:color="auto" w:fill="FFFFFF"/>
        <w:rPr>
          <w:rFonts w:ascii="Times New Roman" w:hAnsi="Times New Roman" w:cs="Times New Roman"/>
          <w:color w:val="000000"/>
          <w:sz w:val="22"/>
          <w:szCs w:val="22"/>
          <w:shd w:val="clear" w:color="auto" w:fill="FFFF00"/>
        </w:rPr>
      </w:pPr>
    </w:p>
    <w:p w14:paraId="109C5E04" w14:textId="77777777" w:rsidR="00367097" w:rsidRPr="00367097" w:rsidRDefault="00367097" w:rsidP="00367097">
      <w:pPr>
        <w:pStyle w:val="ListParagraph"/>
        <w:numPr>
          <w:ilvl w:val="0"/>
          <w:numId w:val="15"/>
        </w:numPr>
        <w:rPr>
          <w:sz w:val="22"/>
          <w:szCs w:val="22"/>
        </w:rPr>
      </w:pPr>
      <w:r w:rsidRPr="00367097">
        <w:rPr>
          <w:b/>
          <w:sz w:val="22"/>
          <w:szCs w:val="22"/>
          <w:u w:val="single"/>
        </w:rPr>
        <w:t>Canvas/Email:</w:t>
      </w:r>
      <w:r w:rsidRPr="00367097">
        <w:rPr>
          <w:sz w:val="22"/>
          <w:szCs w:val="22"/>
        </w:rPr>
        <w:t xml:space="preserve">  </w:t>
      </w:r>
    </w:p>
    <w:p w14:paraId="59CF70E8"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All course documents (i.e. syllabus, schedule) and PowerPoint handouts will be available on Canvas. The instructor will make a good faith effort to keep all students’ grades </w:t>
      </w:r>
      <w:proofErr w:type="gramStart"/>
      <w:r w:rsidRPr="00367097">
        <w:rPr>
          <w:rFonts w:ascii="Times New Roman" w:hAnsi="Times New Roman" w:cs="Times New Roman"/>
          <w:sz w:val="22"/>
          <w:szCs w:val="22"/>
        </w:rPr>
        <w:t>up-to-date</w:t>
      </w:r>
      <w:proofErr w:type="gramEnd"/>
      <w:r w:rsidRPr="00367097">
        <w:rPr>
          <w:rFonts w:ascii="Times New Roman" w:hAnsi="Times New Roman" w:cs="Times New Roman"/>
          <w:sz w:val="22"/>
          <w:szCs w:val="22"/>
        </w:rPr>
        <w:t xml:space="preserve"> on the course’s Canvas page. </w:t>
      </w:r>
      <w:r w:rsidRPr="00367097">
        <w:rPr>
          <w:rFonts w:ascii="Times New Roman" w:hAnsi="Times New Roman" w:cs="Times New Roman"/>
          <w:b/>
          <w:bCs/>
          <w:sz w:val="22"/>
          <w:szCs w:val="22"/>
        </w:rPr>
        <w:t>Email is the preferred means of communication between student and instructor throughout this course.</w:t>
      </w:r>
      <w:r w:rsidRPr="00367097">
        <w:rPr>
          <w:rFonts w:ascii="Times New Roman" w:hAnsi="Times New Roman" w:cs="Times New Roman"/>
          <w:sz w:val="22"/>
          <w:szCs w:val="22"/>
        </w:rPr>
        <w:t xml:space="preserve"> The instructor will notify you via email and Canvas announcements of any course changes. The instructor will respond to emails within a 48-hour period. Emails will not be checked after 8pm by instructor.</w:t>
      </w:r>
    </w:p>
    <w:p w14:paraId="062B49A1" w14:textId="77777777" w:rsidR="00367097" w:rsidRPr="00367097" w:rsidRDefault="00367097" w:rsidP="00367097">
      <w:pPr>
        <w:rPr>
          <w:rFonts w:ascii="Times New Roman" w:hAnsi="Times New Roman" w:cs="Times New Roman"/>
          <w:sz w:val="22"/>
          <w:szCs w:val="22"/>
        </w:rPr>
      </w:pPr>
    </w:p>
    <w:p w14:paraId="45B454B1"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val="single" w:color="000000"/>
        </w:rPr>
      </w:pPr>
      <w:r w:rsidRPr="00367097">
        <w:rPr>
          <w:b/>
          <w:bCs/>
          <w:color w:val="000000"/>
          <w:kern w:val="1"/>
          <w:sz w:val="22"/>
          <w:szCs w:val="22"/>
          <w:u w:val="single" w:color="000000"/>
        </w:rPr>
        <w:t>Personal Technology</w:t>
      </w:r>
      <w:r w:rsidRPr="00367097">
        <w:rPr>
          <w:color w:val="000000"/>
          <w:kern w:val="1"/>
          <w:sz w:val="22"/>
          <w:szCs w:val="22"/>
          <w:u w:val="single" w:color="000000"/>
        </w:rPr>
        <w:t>:</w:t>
      </w:r>
      <w:r w:rsidRPr="00367097">
        <w:rPr>
          <w:color w:val="000000"/>
          <w:kern w:val="1"/>
          <w:sz w:val="22"/>
          <w:szCs w:val="22"/>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3221F4C6" w14:textId="77777777" w:rsidR="00367097" w:rsidRPr="00367097" w:rsidRDefault="00367097" w:rsidP="00367097">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p>
    <w:p w14:paraId="5BB82E0A" w14:textId="77777777" w:rsidR="00367097" w:rsidRPr="00367097" w:rsidRDefault="00367097" w:rsidP="00367097">
      <w:pPr>
        <w:pStyle w:val="ListParagraph"/>
        <w:numPr>
          <w:ilvl w:val="0"/>
          <w:numId w:val="15"/>
        </w:numPr>
        <w:jc w:val="both"/>
        <w:rPr>
          <w:sz w:val="22"/>
          <w:szCs w:val="22"/>
        </w:rPr>
      </w:pPr>
      <w:r w:rsidRPr="00367097">
        <w:rPr>
          <w:b/>
          <w:bCs/>
          <w:sz w:val="22"/>
          <w:szCs w:val="22"/>
          <w:u w:val="single"/>
        </w:rPr>
        <w:lastRenderedPageBreak/>
        <w:t>Office Hours</w:t>
      </w:r>
      <w:r w:rsidRPr="00367097">
        <w:rPr>
          <w:sz w:val="22"/>
          <w:szCs w:val="22"/>
          <w:u w:val="single"/>
        </w:rPr>
        <w:t>:</w:t>
      </w:r>
      <w:r w:rsidRPr="00367097">
        <w:rPr>
          <w:sz w:val="22"/>
          <w:szCs w:val="22"/>
        </w:rPr>
        <w:t xml:space="preserve"> I am available during my office hours and by appointment via Zoom. My office hours are an opportunity for you to connect with me, a chance to ask clarifying questions about content, explore what you many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43CB14DE" w14:textId="77777777" w:rsidR="00367097" w:rsidRPr="00367097" w:rsidRDefault="00367097" w:rsidP="00367097">
      <w:pPr>
        <w:pStyle w:val="ListParagraph"/>
        <w:autoSpaceDE w:val="0"/>
        <w:autoSpaceDN w:val="0"/>
        <w:adjustRightInd w:val="0"/>
        <w:spacing w:line="280" w:lineRule="exact"/>
        <w:ind w:left="360"/>
        <w:jc w:val="both"/>
        <w:rPr>
          <w:color w:val="000000"/>
          <w:kern w:val="1"/>
          <w:sz w:val="22"/>
          <w:szCs w:val="22"/>
          <w:u w:val="single" w:color="000000"/>
        </w:rPr>
      </w:pPr>
    </w:p>
    <w:p w14:paraId="60EC5D51"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val="single" w:color="000000"/>
        </w:rPr>
      </w:pPr>
      <w:r w:rsidRPr="00367097">
        <w:rPr>
          <w:b/>
          <w:bCs/>
          <w:color w:val="000000"/>
          <w:kern w:val="1"/>
          <w:sz w:val="22"/>
          <w:szCs w:val="22"/>
          <w:u w:val="single" w:color="000000"/>
        </w:rPr>
        <w:t>Recording</w:t>
      </w:r>
      <w:r w:rsidRPr="00367097">
        <w:rPr>
          <w:color w:val="000000"/>
          <w:kern w:val="1"/>
          <w:sz w:val="22"/>
          <w:szCs w:val="22"/>
          <w:u w:val="single" w:color="000000"/>
        </w:rPr>
        <w:t>:</w:t>
      </w:r>
      <w:r w:rsidRPr="00367097">
        <w:rPr>
          <w:color w:val="000000"/>
          <w:kern w:val="1"/>
          <w:sz w:val="22"/>
          <w:szCs w:val="22"/>
          <w:u w:color="000000"/>
        </w:rPr>
        <w:t xml:space="preserve"> To create a safe classroom and learning environment and to respect students’ rights to privacy, recording of class is prohibited. This includes audio and video recordings.</w:t>
      </w:r>
    </w:p>
    <w:p w14:paraId="66C4D001" w14:textId="77777777" w:rsidR="00367097" w:rsidRPr="00367097" w:rsidRDefault="00367097" w:rsidP="00367097">
      <w:pPr>
        <w:pStyle w:val="ListParagraph"/>
        <w:autoSpaceDE w:val="0"/>
        <w:autoSpaceDN w:val="0"/>
        <w:adjustRightInd w:val="0"/>
        <w:spacing w:line="280" w:lineRule="exact"/>
        <w:ind w:left="360"/>
        <w:jc w:val="both"/>
        <w:rPr>
          <w:b/>
          <w:bCs/>
          <w:color w:val="000000"/>
          <w:kern w:val="1"/>
          <w:sz w:val="22"/>
          <w:szCs w:val="22"/>
          <w:u w:val="single" w:color="000000"/>
        </w:rPr>
      </w:pPr>
    </w:p>
    <w:p w14:paraId="276C9F90"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color="000000"/>
        </w:rPr>
      </w:pPr>
      <w:r w:rsidRPr="00367097">
        <w:rPr>
          <w:b/>
          <w:bCs/>
          <w:color w:val="000000"/>
          <w:kern w:val="1"/>
          <w:sz w:val="22"/>
          <w:szCs w:val="22"/>
          <w:u w:val="single" w:color="000000"/>
        </w:rPr>
        <w:t>Class Cancellation</w:t>
      </w:r>
      <w:r w:rsidRPr="00367097">
        <w:rPr>
          <w:color w:val="000000"/>
          <w:kern w:val="1"/>
          <w:sz w:val="22"/>
          <w:szCs w:val="22"/>
          <w:u w:val="single" w:color="000000"/>
        </w:rPr>
        <w:t>:</w:t>
      </w:r>
      <w:r w:rsidRPr="00367097">
        <w:rPr>
          <w:color w:val="000000"/>
          <w:kern w:val="1"/>
          <w:sz w:val="22"/>
          <w:szCs w:val="22"/>
          <w:u w:color="000000"/>
        </w:rPr>
        <w:t xml:space="preserve"> If a class is canceled or the university closes, I will post the planned class activities on canvas, and students are responsible for completing these assignments.</w:t>
      </w:r>
    </w:p>
    <w:p w14:paraId="0D32320E" w14:textId="77777777" w:rsidR="00367097" w:rsidRPr="00367097" w:rsidRDefault="00367097" w:rsidP="00367097">
      <w:pPr>
        <w:pStyle w:val="ListParagraph"/>
        <w:autoSpaceDE w:val="0"/>
        <w:autoSpaceDN w:val="0"/>
        <w:adjustRightInd w:val="0"/>
        <w:spacing w:line="280" w:lineRule="exact"/>
        <w:ind w:left="360"/>
        <w:jc w:val="both"/>
        <w:rPr>
          <w:color w:val="000000"/>
          <w:kern w:val="1"/>
          <w:sz w:val="22"/>
          <w:szCs w:val="22"/>
          <w:u w:val="single" w:color="000000"/>
        </w:rPr>
      </w:pPr>
    </w:p>
    <w:p w14:paraId="59B6F549"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color="000000"/>
        </w:rPr>
      </w:pPr>
      <w:r w:rsidRPr="00367097">
        <w:rPr>
          <w:b/>
          <w:bCs/>
          <w:color w:val="000000"/>
          <w:kern w:val="1"/>
          <w:sz w:val="22"/>
          <w:szCs w:val="22"/>
          <w:u w:val="single" w:color="000000"/>
        </w:rPr>
        <w:t>Make-Up Policy</w:t>
      </w:r>
      <w:r w:rsidRPr="00367097">
        <w:rPr>
          <w:color w:val="000000"/>
          <w:kern w:val="1"/>
          <w:sz w:val="22"/>
          <w:szCs w:val="22"/>
          <w:u w:val="single" w:color="000000"/>
        </w:rPr>
        <w:t>:</w:t>
      </w:r>
      <w:r w:rsidRPr="00367097">
        <w:rPr>
          <w:color w:val="000000"/>
          <w:kern w:val="1"/>
          <w:sz w:val="22"/>
          <w:szCs w:val="22"/>
          <w:u w:color="000000"/>
        </w:rPr>
        <w:t xml:space="preserve"> Arrangements to make up a missed in-class activity, or presentation due to </w:t>
      </w:r>
      <w:r w:rsidRPr="00367097">
        <w:rPr>
          <w:b/>
          <w:bCs/>
          <w:color w:val="000000"/>
          <w:kern w:val="1"/>
          <w:sz w:val="22"/>
          <w:szCs w:val="22"/>
          <w:highlight w:val="yellow"/>
          <w:u w:color="000000"/>
        </w:rPr>
        <w:t>properly authorized excused absences must be initiated by the student within one week of the end of the period of the excused absence(s).</w:t>
      </w:r>
    </w:p>
    <w:p w14:paraId="5AECE62E" w14:textId="77777777" w:rsidR="00367097" w:rsidRPr="00367097" w:rsidRDefault="00367097" w:rsidP="00367097">
      <w:pPr>
        <w:pStyle w:val="BodyText"/>
        <w:jc w:val="left"/>
        <w:rPr>
          <w:rFonts w:ascii="Times New Roman" w:hAnsi="Times New Roman" w:cs="Times New Roman"/>
          <w:sz w:val="22"/>
          <w:szCs w:val="22"/>
        </w:rPr>
      </w:pPr>
    </w:p>
    <w:p w14:paraId="4D476BCB"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val="single" w:color="000000"/>
        </w:rPr>
      </w:pPr>
      <w:r w:rsidRPr="00367097">
        <w:rPr>
          <w:b/>
          <w:bCs/>
          <w:color w:val="000000"/>
          <w:kern w:val="1"/>
          <w:sz w:val="22"/>
          <w:szCs w:val="22"/>
          <w:u w:val="single" w:color="000000"/>
        </w:rPr>
        <w:t>Disability Accommodations</w:t>
      </w:r>
      <w:r w:rsidRPr="00367097">
        <w:rPr>
          <w:color w:val="000000"/>
          <w:kern w:val="1"/>
          <w:sz w:val="22"/>
          <w:szCs w:val="22"/>
          <w:u w:val="single" w:color="000000"/>
        </w:rPr>
        <w:t>:</w:t>
      </w:r>
      <w:r w:rsidRPr="00367097">
        <w:rPr>
          <w:color w:val="000000"/>
          <w:kern w:val="1"/>
          <w:sz w:val="22"/>
          <w:szCs w:val="22"/>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7FF38F7" w14:textId="77777777" w:rsidR="00367097" w:rsidRPr="00367097" w:rsidRDefault="00367097" w:rsidP="00367097">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25393CFD"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color="000000"/>
        </w:rPr>
      </w:pPr>
      <w:r w:rsidRPr="00367097">
        <w:rPr>
          <w:b/>
          <w:bCs/>
          <w:color w:val="000000"/>
          <w:kern w:val="1"/>
          <w:sz w:val="22"/>
          <w:szCs w:val="22"/>
          <w:u w:val="single" w:color="000000"/>
        </w:rPr>
        <w:t>Student Mental Health and Well-Being</w:t>
      </w:r>
      <w:r w:rsidRPr="00367097">
        <w:rPr>
          <w:b/>
          <w:bCs/>
          <w:color w:val="000000"/>
          <w:kern w:val="1"/>
          <w:sz w:val="22"/>
          <w:szCs w:val="22"/>
          <w:u w:color="000000"/>
        </w:rPr>
        <w:t xml:space="preserve">: </w:t>
      </w:r>
      <w:r w:rsidRPr="00367097">
        <w:rPr>
          <w:color w:val="000000"/>
          <w:kern w:val="1"/>
          <w:sz w:val="22"/>
          <w:szCs w:val="22"/>
          <w:u w:color="000000"/>
        </w:rPr>
        <w:t xml:space="preserve">If you or someone you know is feeling overwhelmed, depressed, and/or in need of support, services are available. For help, contact </w:t>
      </w:r>
      <w:r w:rsidRPr="00367097">
        <w:rPr>
          <w:b/>
          <w:bCs/>
          <w:color w:val="000000"/>
          <w:kern w:val="1"/>
          <w:sz w:val="22"/>
          <w:szCs w:val="22"/>
          <w:u w:color="000000"/>
        </w:rPr>
        <w:t>Student</w:t>
      </w:r>
      <w:r w:rsidRPr="00367097">
        <w:rPr>
          <w:color w:val="000000"/>
          <w:kern w:val="1"/>
          <w:sz w:val="22"/>
          <w:szCs w:val="22"/>
          <w:u w:color="000000"/>
        </w:rPr>
        <w:t xml:space="preserve"> </w:t>
      </w:r>
      <w:r w:rsidRPr="00367097">
        <w:rPr>
          <w:b/>
          <w:bCs/>
          <w:color w:val="000000"/>
          <w:kern w:val="1"/>
          <w:sz w:val="22"/>
          <w:szCs w:val="22"/>
          <w:u w:color="000000"/>
        </w:rPr>
        <w:t xml:space="preserve">Counseling and Psychological Services (SCPS) </w:t>
      </w:r>
      <w:r w:rsidRPr="00367097">
        <w:rPr>
          <w:color w:val="000000"/>
          <w:kern w:val="1"/>
          <w:sz w:val="22"/>
          <w:szCs w:val="22"/>
          <w:u w:color="000000"/>
        </w:rPr>
        <w:t xml:space="preserve">at </w:t>
      </w:r>
      <w:r w:rsidRPr="00367097">
        <w:rPr>
          <w:b/>
          <w:bCs/>
          <w:color w:val="000000"/>
          <w:kern w:val="1"/>
          <w:sz w:val="22"/>
          <w:szCs w:val="22"/>
          <w:u w:color="000000"/>
        </w:rPr>
        <w:t>(334) 844-5123and</w:t>
      </w:r>
      <w:r w:rsidRPr="00367097">
        <w:rPr>
          <w:color w:val="000000"/>
          <w:kern w:val="1"/>
          <w:sz w:val="22"/>
          <w:szCs w:val="22"/>
          <w:u w:color="000000"/>
        </w:rPr>
        <w:t xml:space="preserve"> </w:t>
      </w:r>
      <w:hyperlink r:id="rId7" w:history="1">
        <w:r w:rsidRPr="00367097">
          <w:rPr>
            <w:color w:val="000000"/>
            <w:kern w:val="1"/>
            <w:sz w:val="22"/>
            <w:szCs w:val="22"/>
            <w:u w:val="single" w:color="000000"/>
          </w:rPr>
          <w:t>http://wp.auburn.edu/scs</w:t>
        </w:r>
      </w:hyperlink>
      <w:r w:rsidRPr="00367097">
        <w:rPr>
          <w:color w:val="000000"/>
          <w:kern w:val="1"/>
          <w:sz w:val="22"/>
          <w:szCs w:val="22"/>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sidRPr="00367097">
        <w:rPr>
          <w:b/>
          <w:bCs/>
          <w:color w:val="000000"/>
          <w:kern w:val="1"/>
          <w:sz w:val="22"/>
          <w:szCs w:val="22"/>
          <w:u w:color="000000"/>
        </w:rPr>
        <w:t>800-815-0630</w:t>
      </w:r>
      <w:r w:rsidRPr="00367097">
        <w:rPr>
          <w:color w:val="000000"/>
          <w:kern w:val="1"/>
          <w:sz w:val="22"/>
          <w:szCs w:val="22"/>
          <w:u w:color="000000"/>
        </w:rPr>
        <w:t>.</w:t>
      </w:r>
    </w:p>
    <w:p w14:paraId="1FE586E9" w14:textId="77777777" w:rsidR="00367097" w:rsidRPr="00367097" w:rsidRDefault="00367097" w:rsidP="00367097">
      <w:pPr>
        <w:pStyle w:val="BodyText"/>
        <w:ind w:left="360"/>
        <w:jc w:val="left"/>
        <w:rPr>
          <w:rFonts w:ascii="Times New Roman" w:hAnsi="Times New Roman" w:cs="Times New Roman"/>
          <w:sz w:val="22"/>
          <w:szCs w:val="22"/>
        </w:rPr>
      </w:pPr>
    </w:p>
    <w:p w14:paraId="437559AF" w14:textId="77777777" w:rsidR="00367097" w:rsidRPr="00367097" w:rsidRDefault="00367097" w:rsidP="00367097">
      <w:pPr>
        <w:pStyle w:val="ListParagraph"/>
        <w:numPr>
          <w:ilvl w:val="0"/>
          <w:numId w:val="15"/>
        </w:numPr>
        <w:rPr>
          <w:b/>
          <w:sz w:val="22"/>
          <w:szCs w:val="22"/>
          <w:u w:val="single"/>
        </w:rPr>
      </w:pPr>
      <w:r w:rsidRPr="00367097">
        <w:rPr>
          <w:b/>
          <w:sz w:val="22"/>
          <w:szCs w:val="22"/>
          <w:u w:val="single"/>
        </w:rPr>
        <w:t>Academic Honesty</w:t>
      </w:r>
    </w:p>
    <w:p w14:paraId="07FE5B88"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bCs/>
          <w:sz w:val="22"/>
          <w:szCs w:val="22"/>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367097">
        <w:rPr>
          <w:rFonts w:ascii="Times New Roman" w:hAnsi="Times New Roman" w:cs="Times New Roman"/>
          <w:sz w:val="22"/>
          <w:szCs w:val="22"/>
        </w:rPr>
        <w:t xml:space="preserve"> It is the student’s responsibility to review and adhere to the Academic Honesty Code: </w:t>
      </w:r>
      <w:hyperlink r:id="rId8" w:history="1">
        <w:r w:rsidRPr="00367097">
          <w:rPr>
            <w:rStyle w:val="Hyperlink"/>
            <w:rFonts w:ascii="Times New Roman" w:hAnsi="Times New Roman"/>
            <w:sz w:val="22"/>
            <w:szCs w:val="22"/>
          </w:rPr>
          <w:t>https://sites.auburn.edu/admin/universitypolicies/Policies/AcademicHonestyCode.pdf</w:t>
        </w:r>
      </w:hyperlink>
      <w:r w:rsidRPr="00367097">
        <w:rPr>
          <w:rFonts w:ascii="Times New Roman" w:hAnsi="Times New Roman" w:cs="Times New Roman"/>
          <w:sz w:val="22"/>
          <w:szCs w:val="22"/>
        </w:rPr>
        <w:t>.</w:t>
      </w:r>
    </w:p>
    <w:p w14:paraId="440A126C" w14:textId="77777777" w:rsidR="00367097" w:rsidRPr="00367097" w:rsidRDefault="00367097" w:rsidP="00367097">
      <w:pPr>
        <w:ind w:left="360"/>
        <w:rPr>
          <w:rFonts w:ascii="Times New Roman" w:hAnsi="Times New Roman" w:cs="Times New Roman"/>
          <w:sz w:val="22"/>
          <w:szCs w:val="22"/>
        </w:rPr>
      </w:pPr>
    </w:p>
    <w:p w14:paraId="5171A4E8" w14:textId="77777777" w:rsidR="00367097" w:rsidRPr="00367097" w:rsidRDefault="00367097" w:rsidP="00367097">
      <w:pPr>
        <w:ind w:left="720" w:hanging="360"/>
        <w:rPr>
          <w:rFonts w:ascii="Times New Roman" w:hAnsi="Times New Roman" w:cs="Times New Roman"/>
          <w:sz w:val="22"/>
          <w:szCs w:val="22"/>
        </w:rPr>
      </w:pPr>
      <w:r w:rsidRPr="00367097">
        <w:rPr>
          <w:rFonts w:ascii="Times New Roman" w:hAnsi="Times New Roman" w:cs="Times New Roman"/>
          <w:b/>
          <w:bCs/>
          <w:sz w:val="22"/>
          <w:szCs w:val="22"/>
        </w:rPr>
        <w:t xml:space="preserve">Plagiarism: </w:t>
      </w:r>
      <w:r w:rsidRPr="00367097">
        <w:rPr>
          <w:rFonts w:ascii="Times New Roman" w:hAnsi="Times New Roman" w:cs="Times New Roman"/>
          <w:sz w:val="22"/>
          <w:szCs w:val="22"/>
        </w:rPr>
        <w:t>Plagiarism is an act of academic dishonesty which involved intentionally and knowingly representing the words or ideas of another author’s as one’s own original work. Plagiarism can occur:</w:t>
      </w:r>
    </w:p>
    <w:p w14:paraId="0FD032CC"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quotes another without using a proper reference.</w:t>
      </w:r>
    </w:p>
    <w:p w14:paraId="41397FC5"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quotes another without enclosing the quote in quotation marks.</w:t>
      </w:r>
    </w:p>
    <w:p w14:paraId="55E7833B"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does not use his or her own words in paraphrasing.</w:t>
      </w:r>
    </w:p>
    <w:p w14:paraId="2DA24008"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uses the ideas of another without citing the original source.</w:t>
      </w:r>
    </w:p>
    <w:p w14:paraId="447F4554" w14:textId="77777777" w:rsidR="00367097" w:rsidRPr="00367097" w:rsidRDefault="00367097" w:rsidP="00367097">
      <w:pPr>
        <w:ind w:left="360"/>
        <w:rPr>
          <w:rFonts w:ascii="Times New Roman" w:hAnsi="Times New Roman" w:cs="Times New Roman"/>
          <w:b/>
          <w:bCs/>
          <w:sz w:val="22"/>
          <w:szCs w:val="22"/>
        </w:rPr>
      </w:pPr>
      <w:r w:rsidRPr="00367097">
        <w:rPr>
          <w:rFonts w:ascii="Times New Roman" w:hAnsi="Times New Roman" w:cs="Times New Roman"/>
          <w:b/>
          <w:bCs/>
          <w:sz w:val="22"/>
          <w:szCs w:val="22"/>
        </w:rPr>
        <w:t xml:space="preserve"> </w:t>
      </w:r>
    </w:p>
    <w:p w14:paraId="619379DC" w14:textId="77777777" w:rsidR="00367097" w:rsidRPr="00367097" w:rsidRDefault="00367097" w:rsidP="00367097">
      <w:pPr>
        <w:ind w:left="360"/>
        <w:rPr>
          <w:rFonts w:ascii="Times New Roman" w:hAnsi="Times New Roman" w:cs="Times New Roman"/>
          <w:i/>
          <w:iCs/>
          <w:sz w:val="22"/>
          <w:szCs w:val="22"/>
        </w:rPr>
      </w:pPr>
      <w:r w:rsidRPr="00367097">
        <w:rPr>
          <w:rFonts w:ascii="Times New Roman" w:hAnsi="Times New Roman" w:cs="Times New Roman"/>
          <w:i/>
          <w:iCs/>
          <w:sz w:val="22"/>
          <w:szCs w:val="22"/>
        </w:rPr>
        <w:lastRenderedPageBreak/>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71B6DEA9" w14:textId="77777777" w:rsidR="00367097" w:rsidRPr="00367097" w:rsidRDefault="00367097" w:rsidP="00367097">
      <w:pPr>
        <w:rPr>
          <w:rFonts w:ascii="Times New Roman" w:hAnsi="Times New Roman" w:cs="Times New Roman"/>
          <w:b/>
          <w:bCs/>
          <w:sz w:val="22"/>
          <w:szCs w:val="22"/>
          <w:u w:val="single"/>
        </w:rPr>
      </w:pPr>
    </w:p>
    <w:p w14:paraId="0F88EF43" w14:textId="77777777" w:rsidR="00367097" w:rsidRPr="00367097" w:rsidRDefault="00367097" w:rsidP="00367097">
      <w:pPr>
        <w:pStyle w:val="ListParagraph"/>
        <w:numPr>
          <w:ilvl w:val="0"/>
          <w:numId w:val="15"/>
        </w:numPr>
        <w:rPr>
          <w:b/>
          <w:bCs/>
          <w:sz w:val="22"/>
          <w:szCs w:val="22"/>
          <w:u w:val="single"/>
        </w:rPr>
      </w:pPr>
      <w:r w:rsidRPr="00367097">
        <w:rPr>
          <w:b/>
          <w:bCs/>
          <w:sz w:val="22"/>
          <w:szCs w:val="22"/>
          <w:u w:val="single"/>
        </w:rPr>
        <w:t>Classroom/Zoom Behavior</w:t>
      </w:r>
    </w:p>
    <w:p w14:paraId="134F862E"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Non-threatening behaviors that impede the learning of other students will result in the following consequences:</w:t>
      </w:r>
    </w:p>
    <w:p w14:paraId="6CDB45F6" w14:textId="77777777" w:rsidR="00367097" w:rsidRPr="00367097" w:rsidRDefault="00367097" w:rsidP="00367097">
      <w:pPr>
        <w:pStyle w:val="ListParagraph"/>
        <w:numPr>
          <w:ilvl w:val="0"/>
          <w:numId w:val="17"/>
        </w:numPr>
        <w:contextualSpacing w:val="0"/>
        <w:rPr>
          <w:sz w:val="22"/>
          <w:szCs w:val="22"/>
        </w:rPr>
      </w:pPr>
      <w:r w:rsidRPr="00367097">
        <w:rPr>
          <w:sz w:val="22"/>
          <w:szCs w:val="22"/>
        </w:rPr>
        <w:t xml:space="preserve">The instructor will issue a general word of caution to the class </w:t>
      </w:r>
      <w:proofErr w:type="gramStart"/>
      <w:r w:rsidRPr="00367097">
        <w:rPr>
          <w:sz w:val="22"/>
          <w:szCs w:val="22"/>
        </w:rPr>
        <w:t>as a whole rather</w:t>
      </w:r>
      <w:proofErr w:type="gramEnd"/>
      <w:r w:rsidRPr="00367097">
        <w:rPr>
          <w:sz w:val="22"/>
          <w:szCs w:val="22"/>
        </w:rPr>
        <w:t xml:space="preserve"> than to a particular student as to not exacerbate the problem.</w:t>
      </w:r>
    </w:p>
    <w:p w14:paraId="3317D180" w14:textId="77777777" w:rsidR="00367097" w:rsidRPr="00367097" w:rsidRDefault="00367097" w:rsidP="00367097">
      <w:pPr>
        <w:pStyle w:val="ListParagraph"/>
        <w:numPr>
          <w:ilvl w:val="0"/>
          <w:numId w:val="17"/>
        </w:numPr>
        <w:contextualSpacing w:val="0"/>
        <w:rPr>
          <w:sz w:val="22"/>
          <w:szCs w:val="22"/>
        </w:rPr>
      </w:pPr>
      <w:r w:rsidRPr="00367097">
        <w:rPr>
          <w:sz w:val="22"/>
          <w:szCs w:val="22"/>
        </w:rPr>
        <w:t>The instructor will speak with the student in a one-on-one setting if the issue continues either in the same class or another class period.</w:t>
      </w:r>
    </w:p>
    <w:p w14:paraId="33CCDAF7" w14:textId="77777777" w:rsidR="00367097" w:rsidRPr="00367097" w:rsidRDefault="00367097" w:rsidP="00367097">
      <w:pPr>
        <w:pStyle w:val="ListParagraph"/>
        <w:numPr>
          <w:ilvl w:val="0"/>
          <w:numId w:val="17"/>
        </w:numPr>
        <w:contextualSpacing w:val="0"/>
        <w:rPr>
          <w:sz w:val="22"/>
          <w:szCs w:val="22"/>
        </w:rPr>
      </w:pPr>
      <w:r w:rsidRPr="00367097">
        <w:rPr>
          <w:sz w:val="22"/>
          <w:szCs w:val="22"/>
        </w:rP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54F909CD" w14:textId="77777777" w:rsidR="00367097" w:rsidRPr="00367097" w:rsidRDefault="00367097" w:rsidP="00367097">
      <w:pPr>
        <w:ind w:left="720"/>
        <w:rPr>
          <w:rFonts w:ascii="Times New Roman" w:hAnsi="Times New Roman" w:cs="Times New Roman"/>
          <w:sz w:val="22"/>
          <w:szCs w:val="22"/>
        </w:rPr>
      </w:pPr>
      <w:r w:rsidRPr="00367097">
        <w:rPr>
          <w:rFonts w:ascii="Times New Roman" w:hAnsi="Times New Roman" w:cs="Times New Roman"/>
          <w:sz w:val="22"/>
          <w:szCs w:val="22"/>
        </w:rP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70F9CFAB" w14:textId="77777777" w:rsidR="00367097" w:rsidRPr="00367097" w:rsidRDefault="00367097" w:rsidP="00367097">
      <w:pPr>
        <w:rPr>
          <w:rFonts w:ascii="Times New Roman" w:hAnsi="Times New Roman" w:cs="Times New Roman"/>
          <w:sz w:val="22"/>
          <w:szCs w:val="22"/>
        </w:rPr>
      </w:pPr>
    </w:p>
    <w:p w14:paraId="3AA0B6ED"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Examples of improper behavior in the classroom (including the virtual classroom of e-mail, chatrooms, telephony, and web activities associated with courses) may include, but are not limited to, the following: </w:t>
      </w:r>
    </w:p>
    <w:p w14:paraId="429679D7"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Arriving after a class has begun</w:t>
      </w:r>
    </w:p>
    <w:p w14:paraId="21CCFB7C"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Use of tobacco products</w:t>
      </w:r>
    </w:p>
    <w:p w14:paraId="4FD8775F"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Monopolizing discussion</w:t>
      </w:r>
    </w:p>
    <w:p w14:paraId="3E68619C"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Persistent speaking out of turn</w:t>
      </w:r>
    </w:p>
    <w:p w14:paraId="45757F4E"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Distractive talking, including cell phone usage</w:t>
      </w:r>
    </w:p>
    <w:p w14:paraId="47A1A0D0"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Audio or video recording of classroom activities or the use of electronic devices without the permission of the instructor</w:t>
      </w:r>
    </w:p>
    <w:p w14:paraId="1EA31E5C"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Refusal to comply with reasonable instructor directions</w:t>
      </w:r>
    </w:p>
    <w:p w14:paraId="72D07E3E"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Employing insulting language or gestures</w:t>
      </w:r>
    </w:p>
    <w:p w14:paraId="43881406"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 xml:space="preserve">Verbal, psychological, or physical threats, harassment, and physical violence </w:t>
      </w:r>
    </w:p>
    <w:p w14:paraId="5674FBA0" w14:textId="77777777" w:rsidR="00367097" w:rsidRPr="00367097" w:rsidRDefault="00367097" w:rsidP="00367097">
      <w:pPr>
        <w:ind w:left="360"/>
        <w:rPr>
          <w:rFonts w:ascii="Times New Roman" w:hAnsi="Times New Roman" w:cs="Times New Roman"/>
          <w:sz w:val="22"/>
          <w:szCs w:val="22"/>
        </w:rPr>
      </w:pPr>
    </w:p>
    <w:p w14:paraId="60E613F9" w14:textId="77777777" w:rsidR="00367097" w:rsidRPr="00367097" w:rsidRDefault="00367097" w:rsidP="00367097">
      <w:pPr>
        <w:ind w:left="720"/>
        <w:rPr>
          <w:rFonts w:ascii="Times New Roman" w:hAnsi="Times New Roman" w:cs="Times New Roman"/>
          <w:sz w:val="22"/>
          <w:szCs w:val="22"/>
        </w:rPr>
      </w:pPr>
      <w:r w:rsidRPr="00367097">
        <w:rPr>
          <w:rFonts w:ascii="Times New Roman" w:hAnsi="Times New Roman" w:cs="Times New Roman"/>
          <w:sz w:val="22"/>
          <w:szCs w:val="22"/>
        </w:rPr>
        <w:t xml:space="preserve">It is the student’s responsibility to review and adhere to the Auburn University Policy on Classroom Behavior: </w:t>
      </w:r>
      <w:hyperlink r:id="rId9" w:history="1">
        <w:r w:rsidRPr="00367097">
          <w:rPr>
            <w:rStyle w:val="Hyperlink"/>
            <w:rFonts w:ascii="Times New Roman" w:hAnsi="Times New Roman"/>
            <w:sz w:val="22"/>
            <w:szCs w:val="22"/>
          </w:rPr>
          <w:t>https://sites.auburn.edu/admin/universitypolicies/Policies/PolicyonClassroomBehavior.pdf</w:t>
        </w:r>
      </w:hyperlink>
      <w:r w:rsidRPr="00367097">
        <w:rPr>
          <w:rFonts w:ascii="Times New Roman" w:hAnsi="Times New Roman" w:cs="Times New Roman"/>
          <w:sz w:val="22"/>
          <w:szCs w:val="22"/>
        </w:rPr>
        <w:t>.</w:t>
      </w:r>
    </w:p>
    <w:p w14:paraId="7599120B" w14:textId="77777777" w:rsidR="00367097" w:rsidRPr="00367097" w:rsidRDefault="00367097" w:rsidP="00367097">
      <w:pPr>
        <w:rPr>
          <w:rFonts w:ascii="Times New Roman" w:hAnsi="Times New Roman" w:cs="Times New Roman"/>
          <w:b/>
          <w:sz w:val="22"/>
          <w:szCs w:val="22"/>
          <w:u w:val="single"/>
        </w:rPr>
      </w:pPr>
    </w:p>
    <w:p w14:paraId="0C5620FE" w14:textId="77777777" w:rsidR="00367097" w:rsidRPr="00367097" w:rsidRDefault="00367097" w:rsidP="00367097">
      <w:pPr>
        <w:pStyle w:val="ListParagraph"/>
        <w:numPr>
          <w:ilvl w:val="0"/>
          <w:numId w:val="15"/>
        </w:numPr>
        <w:rPr>
          <w:b/>
          <w:sz w:val="22"/>
          <w:szCs w:val="22"/>
          <w:u w:val="single"/>
        </w:rPr>
      </w:pPr>
      <w:r w:rsidRPr="00367097">
        <w:rPr>
          <w:b/>
          <w:sz w:val="22"/>
          <w:szCs w:val="22"/>
          <w:u w:val="single"/>
        </w:rPr>
        <w:t>Title IX</w:t>
      </w:r>
    </w:p>
    <w:p w14:paraId="5F3C6073"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w:t>
      </w:r>
      <w:r w:rsidRPr="00367097">
        <w:rPr>
          <w:rFonts w:ascii="Times New Roman" w:hAnsi="Times New Roman" w:cs="Times New Roman"/>
          <w:sz w:val="22"/>
          <w:szCs w:val="22"/>
        </w:rPr>
        <w:lastRenderedPageBreak/>
        <w:t xml:space="preserve">your Title IX reporting and resource options at Auburn University, please go to: </w:t>
      </w:r>
      <w:hyperlink r:id="rId10" w:history="1">
        <w:r w:rsidRPr="00367097">
          <w:rPr>
            <w:rStyle w:val="Hyperlink"/>
            <w:rFonts w:ascii="Times New Roman" w:hAnsi="Times New Roman"/>
            <w:sz w:val="22"/>
            <w:szCs w:val="22"/>
          </w:rPr>
          <w:t>http://www.auburn.edu/titleix</w:t>
        </w:r>
      </w:hyperlink>
      <w:r w:rsidRPr="00367097">
        <w:rPr>
          <w:rFonts w:ascii="Times New Roman" w:hAnsi="Times New Roman" w:cs="Times New Roman"/>
          <w:sz w:val="22"/>
          <w:szCs w:val="22"/>
        </w:rPr>
        <w:t xml:space="preserve">. </w:t>
      </w:r>
      <w:r w:rsidRPr="00367097">
        <w:rPr>
          <w:rStyle w:val="Hyperlink"/>
          <w:rFonts w:ascii="Times New Roman" w:hAnsi="Times New Roman"/>
          <w:color w:val="000000" w:themeColor="text1"/>
          <w:sz w:val="22"/>
          <w:szCs w:val="22"/>
        </w:rPr>
        <w:t xml:space="preserve"> </w:t>
      </w:r>
    </w:p>
    <w:p w14:paraId="2A4D141D" w14:textId="77777777" w:rsidR="00367097" w:rsidRPr="00367097" w:rsidRDefault="00367097" w:rsidP="00367097">
      <w:pPr>
        <w:rPr>
          <w:rFonts w:ascii="Times New Roman" w:hAnsi="Times New Roman" w:cs="Times New Roman"/>
          <w:b/>
          <w:bCs/>
          <w:sz w:val="22"/>
          <w:szCs w:val="22"/>
          <w:u w:val="single"/>
        </w:rPr>
      </w:pPr>
    </w:p>
    <w:p w14:paraId="6A096B6F" w14:textId="77777777" w:rsidR="00367097" w:rsidRPr="00367097" w:rsidRDefault="00367097" w:rsidP="00367097">
      <w:pPr>
        <w:pStyle w:val="ListParagraph"/>
        <w:numPr>
          <w:ilvl w:val="0"/>
          <w:numId w:val="15"/>
        </w:numPr>
        <w:rPr>
          <w:b/>
          <w:bCs/>
          <w:sz w:val="22"/>
          <w:szCs w:val="22"/>
          <w:u w:val="single"/>
        </w:rPr>
      </w:pPr>
      <w:r w:rsidRPr="00367097">
        <w:rPr>
          <w:b/>
          <w:bCs/>
          <w:sz w:val="22"/>
          <w:szCs w:val="22"/>
          <w:u w:val="single"/>
        </w:rPr>
        <w:t>Office of Accessibility</w:t>
      </w:r>
    </w:p>
    <w:p w14:paraId="066B656F"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bCs/>
          <w:sz w:val="22"/>
          <w:szCs w:val="22"/>
        </w:rPr>
        <w:t>Any student needing accommodations should inform the instructor and/or the Office of Accessibility as soon as possible (</w:t>
      </w:r>
      <w:hyperlink r:id="rId11" w:history="1">
        <w:r w:rsidRPr="00367097">
          <w:rPr>
            <w:rStyle w:val="Hyperlink"/>
            <w:rFonts w:ascii="Times New Roman" w:hAnsi="Times New Roman"/>
            <w:sz w:val="22"/>
            <w:szCs w:val="22"/>
          </w:rPr>
          <w:t>https://accessibility.auburn.edu/</w:t>
        </w:r>
      </w:hyperlink>
      <w:r w:rsidRPr="00367097">
        <w:rPr>
          <w:rFonts w:ascii="Times New Roman" w:hAnsi="Times New Roman" w:cs="Times New Roman"/>
          <w:sz w:val="22"/>
          <w:szCs w:val="22"/>
        </w:rPr>
        <w:t>)</w:t>
      </w:r>
      <w:r w:rsidRPr="00367097">
        <w:rPr>
          <w:rFonts w:ascii="Times New Roman" w:hAnsi="Times New Roman" w:cs="Times New Roman"/>
          <w:bCs/>
          <w:sz w:val="22"/>
          <w:szCs w:val="22"/>
        </w:rPr>
        <w:t xml:space="preserve">. I follow the Auburn policies regarding Accommodations. </w:t>
      </w:r>
    </w:p>
    <w:p w14:paraId="611EFA36" w14:textId="77777777" w:rsidR="00367097" w:rsidRPr="00367097" w:rsidRDefault="00367097" w:rsidP="00367097">
      <w:pPr>
        <w:ind w:left="360"/>
        <w:rPr>
          <w:rFonts w:ascii="Times New Roman" w:hAnsi="Times New Roman" w:cs="Times New Roman"/>
          <w:b/>
          <w:bCs/>
          <w:sz w:val="22"/>
          <w:szCs w:val="22"/>
          <w:u w:val="single"/>
        </w:rPr>
      </w:pPr>
    </w:p>
    <w:p w14:paraId="7C71CDDE" w14:textId="77777777" w:rsidR="00367097" w:rsidRPr="00367097" w:rsidRDefault="00367097" w:rsidP="00367097">
      <w:pPr>
        <w:pStyle w:val="ListParagraph"/>
        <w:numPr>
          <w:ilvl w:val="0"/>
          <w:numId w:val="15"/>
        </w:numPr>
        <w:rPr>
          <w:b/>
          <w:bCs/>
          <w:sz w:val="22"/>
          <w:szCs w:val="22"/>
          <w:u w:val="single"/>
        </w:rPr>
      </w:pPr>
      <w:r w:rsidRPr="00367097">
        <w:rPr>
          <w:b/>
          <w:bCs/>
          <w:sz w:val="22"/>
          <w:szCs w:val="22"/>
          <w:u w:val="single"/>
        </w:rPr>
        <w:t xml:space="preserve">Student Policy </w:t>
      </w:r>
      <w:proofErr w:type="spellStart"/>
      <w:r w:rsidRPr="00367097">
        <w:rPr>
          <w:b/>
          <w:bCs/>
          <w:sz w:val="22"/>
          <w:szCs w:val="22"/>
          <w:u w:val="single"/>
        </w:rPr>
        <w:t>eHandbook</w:t>
      </w:r>
      <w:proofErr w:type="spellEnd"/>
    </w:p>
    <w:p w14:paraId="34F3BF33" w14:textId="77777777" w:rsidR="00367097" w:rsidRPr="00367097" w:rsidRDefault="00367097" w:rsidP="00367097">
      <w:pPr>
        <w:shd w:val="clear" w:color="auto" w:fill="FFFFFF"/>
        <w:ind w:left="360"/>
        <w:rPr>
          <w:rFonts w:ascii="Times New Roman" w:hAnsi="Times New Roman" w:cs="Times New Roman"/>
          <w:color w:val="242424"/>
          <w:sz w:val="22"/>
          <w:szCs w:val="22"/>
        </w:rPr>
      </w:pPr>
      <w:r w:rsidRPr="00367097">
        <w:rPr>
          <w:rFonts w:ascii="Times New Roman" w:hAnsi="Times New Roman" w:cs="Times New Roman"/>
          <w:sz w:val="22"/>
          <w:szCs w:val="22"/>
        </w:rPr>
        <w:t xml:space="preserve">This course will follow the policies listed in the Auburn University Student Policy </w:t>
      </w:r>
      <w:proofErr w:type="spellStart"/>
      <w:r w:rsidRPr="00367097">
        <w:rPr>
          <w:rFonts w:ascii="Times New Roman" w:hAnsi="Times New Roman" w:cs="Times New Roman"/>
          <w:sz w:val="22"/>
          <w:szCs w:val="22"/>
        </w:rPr>
        <w:t>eHandbook</w:t>
      </w:r>
      <w:proofErr w:type="spellEnd"/>
      <w:r w:rsidRPr="00367097">
        <w:rPr>
          <w:rFonts w:ascii="Times New Roman" w:hAnsi="Times New Roman" w:cs="Times New Roman"/>
          <w:sz w:val="22"/>
          <w:szCs w:val="22"/>
        </w:rPr>
        <w:t xml:space="preserve">. It is the responsibility of the student to review and adhere to the policies listed here: </w:t>
      </w:r>
      <w:hyperlink r:id="rId12" w:history="1">
        <w:r w:rsidRPr="00367097">
          <w:rPr>
            <w:rStyle w:val="Hyperlink"/>
            <w:rFonts w:ascii="Times New Roman" w:hAnsi="Times New Roman"/>
            <w:sz w:val="22"/>
            <w:szCs w:val="22"/>
          </w:rPr>
          <w:t>http://www.auburn.edu/student_info/student_policies/</w:t>
        </w:r>
      </w:hyperlink>
    </w:p>
    <w:p w14:paraId="69554B26" w14:textId="77777777" w:rsidR="003F7EDF" w:rsidRDefault="003F7EDF" w:rsidP="00263758">
      <w:pPr>
        <w:tabs>
          <w:tab w:val="left" w:pos="860"/>
        </w:tabs>
        <w:ind w:right="-20"/>
        <w:jc w:val="center"/>
        <w:rPr>
          <w:rFonts w:ascii="Times New Roman" w:hAnsi="Times New Roman" w:cs="Times New Roman"/>
          <w:b/>
          <w:sz w:val="22"/>
          <w:szCs w:val="22"/>
        </w:rPr>
      </w:pPr>
    </w:p>
    <w:p w14:paraId="08F0E6DB" w14:textId="5DA3A09B" w:rsidR="00BB5B25" w:rsidRPr="00367097" w:rsidRDefault="00BB5B25" w:rsidP="00263758">
      <w:pPr>
        <w:tabs>
          <w:tab w:val="left" w:pos="860"/>
        </w:tabs>
        <w:ind w:right="-20"/>
        <w:jc w:val="center"/>
        <w:rPr>
          <w:rFonts w:ascii="Times New Roman" w:hAnsi="Times New Roman" w:cs="Times New Roman"/>
          <w:b/>
          <w:sz w:val="22"/>
          <w:szCs w:val="22"/>
        </w:rPr>
      </w:pPr>
      <w:r w:rsidRPr="00367097">
        <w:rPr>
          <w:rFonts w:ascii="Times New Roman" w:hAnsi="Times New Roman" w:cs="Times New Roman"/>
          <w:b/>
          <w:sz w:val="22"/>
          <w:szCs w:val="22"/>
        </w:rPr>
        <w:t>Required Reading</w:t>
      </w:r>
    </w:p>
    <w:p w14:paraId="1CD50673" w14:textId="77777777" w:rsidR="00BB5B25" w:rsidRPr="00367097" w:rsidRDefault="00BB5B25" w:rsidP="00BB5B25">
      <w:pPr>
        <w:tabs>
          <w:tab w:val="left" w:pos="860"/>
        </w:tabs>
        <w:ind w:right="-20"/>
        <w:rPr>
          <w:rFonts w:ascii="Times New Roman" w:hAnsi="Times New Roman" w:cs="Times New Roman"/>
          <w:b/>
          <w:sz w:val="22"/>
          <w:szCs w:val="22"/>
        </w:rPr>
      </w:pPr>
    </w:p>
    <w:p w14:paraId="336527AB" w14:textId="77777777" w:rsidR="00BB5B25" w:rsidRPr="00367097" w:rsidRDefault="00BB5B25" w:rsidP="00BB5B25">
      <w:pPr>
        <w:tabs>
          <w:tab w:val="left" w:pos="860"/>
        </w:tabs>
        <w:ind w:right="-20"/>
        <w:jc w:val="both"/>
        <w:rPr>
          <w:rFonts w:ascii="Times New Roman" w:hAnsi="Times New Roman" w:cs="Times New Roman"/>
          <w:b/>
          <w:sz w:val="22"/>
          <w:szCs w:val="22"/>
        </w:rPr>
      </w:pPr>
      <w:r w:rsidRPr="00367097">
        <w:rPr>
          <w:rFonts w:ascii="Times New Roman" w:hAnsi="Times New Roman" w:cs="Times New Roman"/>
          <w:b/>
          <w:sz w:val="22"/>
          <w:szCs w:val="22"/>
        </w:rPr>
        <w:t>Textbook</w:t>
      </w:r>
    </w:p>
    <w:p w14:paraId="4AAFA64F" w14:textId="77777777" w:rsidR="00BB5B25" w:rsidRPr="00367097" w:rsidRDefault="00BB5B25" w:rsidP="00BB5B25">
      <w:pPr>
        <w:tabs>
          <w:tab w:val="left" w:pos="860"/>
        </w:tabs>
        <w:ind w:left="864" w:hanging="864"/>
        <w:jc w:val="both"/>
        <w:rPr>
          <w:rFonts w:ascii="Times New Roman" w:hAnsi="Times New Roman" w:cs="Times New Roman"/>
          <w:sz w:val="22"/>
          <w:szCs w:val="22"/>
        </w:rPr>
      </w:pPr>
      <w:r w:rsidRPr="00367097">
        <w:rPr>
          <w:rFonts w:ascii="Times New Roman" w:hAnsi="Times New Roman" w:cs="Times New Roman"/>
          <w:sz w:val="22"/>
          <w:szCs w:val="22"/>
        </w:rPr>
        <w:t xml:space="preserve">Alexander, J., Meem, D. T., &amp; Gibson, M.A. (2018). </w:t>
      </w:r>
      <w:r w:rsidRPr="00367097">
        <w:rPr>
          <w:rFonts w:ascii="Times New Roman" w:hAnsi="Times New Roman" w:cs="Times New Roman"/>
          <w:i/>
          <w:iCs/>
          <w:sz w:val="22"/>
          <w:szCs w:val="22"/>
        </w:rPr>
        <w:t>Finding Out: An Introduction to LGBT Studies</w:t>
      </w:r>
      <w:r w:rsidRPr="00367097">
        <w:rPr>
          <w:rFonts w:ascii="Times New Roman" w:hAnsi="Times New Roman" w:cs="Times New Roman"/>
          <w:sz w:val="22"/>
          <w:szCs w:val="22"/>
        </w:rPr>
        <w:t xml:space="preserve"> (3rd ed.). Thousand Oaks, CA: Sage.</w:t>
      </w:r>
    </w:p>
    <w:p w14:paraId="124B344D" w14:textId="77777777" w:rsidR="006D24CD" w:rsidRPr="00367097" w:rsidRDefault="006D24CD" w:rsidP="00BB5B25">
      <w:pPr>
        <w:tabs>
          <w:tab w:val="left" w:pos="860"/>
        </w:tabs>
        <w:ind w:left="864" w:hanging="864"/>
        <w:jc w:val="both"/>
        <w:rPr>
          <w:rFonts w:ascii="Times New Roman" w:hAnsi="Times New Roman" w:cs="Times New Roman"/>
          <w:sz w:val="22"/>
          <w:szCs w:val="22"/>
        </w:rPr>
      </w:pPr>
    </w:p>
    <w:p w14:paraId="36EAEE43" w14:textId="77777777" w:rsidR="006D24CD" w:rsidRPr="00367097" w:rsidRDefault="00BB5B25" w:rsidP="006D24CD">
      <w:pPr>
        <w:tabs>
          <w:tab w:val="left" w:pos="860"/>
        </w:tabs>
        <w:ind w:left="864" w:hanging="864"/>
        <w:jc w:val="both"/>
        <w:rPr>
          <w:rFonts w:ascii="Times New Roman" w:hAnsi="Times New Roman" w:cs="Times New Roman"/>
          <w:b/>
          <w:sz w:val="22"/>
          <w:szCs w:val="22"/>
        </w:rPr>
      </w:pPr>
      <w:r w:rsidRPr="00367097">
        <w:rPr>
          <w:rFonts w:ascii="Times New Roman" w:hAnsi="Times New Roman" w:cs="Times New Roman"/>
          <w:b/>
          <w:sz w:val="22"/>
          <w:szCs w:val="22"/>
        </w:rPr>
        <w:t>Additional Articles and Other Resources</w:t>
      </w:r>
    </w:p>
    <w:p w14:paraId="3E9B480E" w14:textId="39D18BBF" w:rsidR="00BB5B25" w:rsidRPr="00367097" w:rsidRDefault="00BB5B25" w:rsidP="006D24CD">
      <w:pPr>
        <w:tabs>
          <w:tab w:val="left" w:pos="860"/>
        </w:tabs>
        <w:ind w:left="864" w:hanging="864"/>
        <w:jc w:val="both"/>
        <w:rPr>
          <w:rStyle w:val="Hyperlink"/>
          <w:rFonts w:ascii="Times New Roman" w:hAnsi="Times New Roman"/>
          <w:b/>
          <w:color w:val="auto"/>
          <w:sz w:val="22"/>
          <w:szCs w:val="22"/>
          <w:u w:val="none"/>
        </w:rPr>
      </w:pPr>
      <w:r w:rsidRPr="00367097">
        <w:rPr>
          <w:rFonts w:ascii="Times New Roman" w:hAnsi="Times New Roman" w:cs="Times New Roman"/>
          <w:sz w:val="22"/>
          <w:szCs w:val="22"/>
        </w:rPr>
        <w:t xml:space="preserve">American Psychological Association (1991). Avoiding heterosexual bias in language. </w:t>
      </w:r>
      <w:r w:rsidRPr="00367097">
        <w:rPr>
          <w:rFonts w:ascii="Times New Roman" w:hAnsi="Times New Roman" w:cs="Times New Roman"/>
          <w:i/>
          <w:sz w:val="22"/>
          <w:szCs w:val="22"/>
        </w:rPr>
        <w:t>American Psychologist, 46</w:t>
      </w:r>
      <w:r w:rsidRPr="00367097">
        <w:rPr>
          <w:rFonts w:ascii="Times New Roman" w:hAnsi="Times New Roman" w:cs="Times New Roman"/>
          <w:sz w:val="22"/>
          <w:szCs w:val="22"/>
        </w:rPr>
        <w:t xml:space="preserve">(9). Retrieved from: </w:t>
      </w:r>
      <w:hyperlink r:id="rId13" w:history="1">
        <w:r w:rsidRPr="00367097">
          <w:rPr>
            <w:rStyle w:val="Hyperlink"/>
            <w:rFonts w:ascii="Times New Roman" w:hAnsi="Times New Roman"/>
            <w:sz w:val="22"/>
            <w:szCs w:val="22"/>
          </w:rPr>
          <w:t>http://www.apa.org/pi/lgbt/resources/language.aspx</w:t>
        </w:r>
      </w:hyperlink>
    </w:p>
    <w:p w14:paraId="66281A2C" w14:textId="77777777" w:rsidR="00BB5B25" w:rsidRPr="00367097" w:rsidRDefault="00BB5B25" w:rsidP="00BB5B25">
      <w:pPr>
        <w:tabs>
          <w:tab w:val="left" w:pos="860"/>
        </w:tabs>
        <w:ind w:right="-20"/>
        <w:rPr>
          <w:rFonts w:ascii="Times New Roman" w:hAnsi="Times New Roman" w:cs="Times New Roman"/>
          <w:sz w:val="22"/>
          <w:szCs w:val="22"/>
        </w:rPr>
      </w:pPr>
    </w:p>
    <w:p w14:paraId="2B810910"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proofErr w:type="spellStart"/>
      <w:r w:rsidRPr="00367097">
        <w:rPr>
          <w:rFonts w:ascii="Times New Roman" w:hAnsi="Times New Roman" w:cs="Times New Roman"/>
          <w:sz w:val="22"/>
          <w:szCs w:val="22"/>
        </w:rPr>
        <w:t>Eaklor</w:t>
      </w:r>
      <w:proofErr w:type="spellEnd"/>
      <w:r w:rsidRPr="00367097">
        <w:rPr>
          <w:rFonts w:ascii="Times New Roman" w:hAnsi="Times New Roman" w:cs="Times New Roman"/>
          <w:sz w:val="22"/>
          <w:szCs w:val="22"/>
        </w:rPr>
        <w:t xml:space="preserve">, V. L. (2008). </w:t>
      </w:r>
      <w:r w:rsidRPr="00367097">
        <w:rPr>
          <w:rFonts w:ascii="Times New Roman" w:hAnsi="Times New Roman" w:cs="Times New Roman"/>
          <w:i/>
          <w:iCs/>
          <w:sz w:val="22"/>
          <w:szCs w:val="22"/>
        </w:rPr>
        <w:t>Queer America: A GLBT History of the 20th Century</w:t>
      </w:r>
      <w:r w:rsidRPr="00367097">
        <w:rPr>
          <w:rFonts w:ascii="Times New Roman" w:hAnsi="Times New Roman" w:cs="Times New Roman"/>
          <w:sz w:val="22"/>
          <w:szCs w:val="22"/>
        </w:rPr>
        <w:t xml:space="preserve"> (pp. 2-11). Westport, CT: Greenwood Press.</w:t>
      </w:r>
    </w:p>
    <w:p w14:paraId="1045870D" w14:textId="77777777" w:rsidR="00BB5B25" w:rsidRPr="00367097" w:rsidRDefault="00BB5B25" w:rsidP="00BB5B25">
      <w:pPr>
        <w:spacing w:before="1" w:line="280" w:lineRule="exac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Shively, C. (1990, July 1). Was the father of our country a queen? Bringing new meaning to the phrase "George Washington slept here". </w:t>
      </w:r>
      <w:r w:rsidRPr="00367097">
        <w:rPr>
          <w:rFonts w:ascii="Times New Roman" w:hAnsi="Times New Roman" w:cs="Times New Roman"/>
          <w:i/>
          <w:iCs/>
          <w:sz w:val="22"/>
          <w:szCs w:val="22"/>
        </w:rPr>
        <w:t>Gay Community News</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rPr>
        <w:t>17</w:t>
      </w:r>
      <w:r w:rsidRPr="00367097">
        <w:rPr>
          <w:rFonts w:ascii="Times New Roman" w:hAnsi="Times New Roman" w:cs="Times New Roman"/>
          <w:sz w:val="22"/>
          <w:szCs w:val="22"/>
        </w:rPr>
        <w:t>(49), pp. 1-3.</w:t>
      </w:r>
    </w:p>
    <w:p w14:paraId="565AC833" w14:textId="77777777" w:rsidR="00BB5B25" w:rsidRPr="00367097" w:rsidRDefault="00BB5B25" w:rsidP="00BB5B25">
      <w:pPr>
        <w:spacing w:before="1" w:line="280" w:lineRule="exact"/>
        <w:ind w:left="720" w:hanging="720"/>
        <w:rPr>
          <w:rFonts w:ascii="Times New Roman" w:hAnsi="Times New Roman" w:cs="Times New Roman"/>
          <w:sz w:val="22"/>
          <w:szCs w:val="22"/>
        </w:rPr>
      </w:pPr>
    </w:p>
    <w:p w14:paraId="73BF3B7E"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Duggan, L. (1993). The trials of Alice Mitchell: Sensationalism, sexology, and the lesbian subject in turn-of-the-century America. </w:t>
      </w:r>
      <w:r w:rsidRPr="00367097">
        <w:rPr>
          <w:rFonts w:ascii="Times New Roman" w:hAnsi="Times New Roman" w:cs="Times New Roman"/>
          <w:i/>
          <w:iCs/>
          <w:sz w:val="22"/>
          <w:szCs w:val="22"/>
        </w:rPr>
        <w:t>Signs</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rPr>
        <w:t>18</w:t>
      </w:r>
      <w:r w:rsidRPr="00367097">
        <w:rPr>
          <w:rFonts w:ascii="Times New Roman" w:hAnsi="Times New Roman" w:cs="Times New Roman"/>
          <w:sz w:val="22"/>
          <w:szCs w:val="22"/>
        </w:rPr>
        <w:t>(4), 791-814.</w:t>
      </w:r>
    </w:p>
    <w:p w14:paraId="0A5A515B"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Ward, J. &amp; Schneider, B. (2009). The reaches of heteronormativity. </w:t>
      </w:r>
      <w:r w:rsidRPr="00367097">
        <w:rPr>
          <w:rFonts w:ascii="Times New Roman" w:hAnsi="Times New Roman" w:cs="Times New Roman"/>
          <w:i/>
          <w:spacing w:val="-2"/>
          <w:sz w:val="22"/>
          <w:szCs w:val="22"/>
        </w:rPr>
        <w:t>Gender &amp; Society, 23</w:t>
      </w:r>
      <w:r w:rsidRPr="00367097">
        <w:rPr>
          <w:rFonts w:ascii="Times New Roman" w:hAnsi="Times New Roman" w:cs="Times New Roman"/>
          <w:spacing w:val="-2"/>
          <w:sz w:val="22"/>
          <w:szCs w:val="22"/>
        </w:rPr>
        <w:t xml:space="preserve">(4), 433-439.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10.1177/0891243209340903</w:t>
      </w:r>
    </w:p>
    <w:p w14:paraId="45EFB7D8" w14:textId="77777777" w:rsidR="00BB5B25" w:rsidRPr="00367097" w:rsidRDefault="00BB5B25" w:rsidP="00BB5B25">
      <w:pPr>
        <w:tabs>
          <w:tab w:val="left" w:pos="860"/>
        </w:tabs>
        <w:ind w:right="-20"/>
        <w:rPr>
          <w:rFonts w:ascii="Times New Roman" w:hAnsi="Times New Roman" w:cs="Times New Roman"/>
          <w:sz w:val="22"/>
          <w:szCs w:val="22"/>
        </w:rPr>
      </w:pPr>
    </w:p>
    <w:p w14:paraId="186CC49E" w14:textId="77777777" w:rsidR="00BB5B25" w:rsidRPr="00367097" w:rsidRDefault="00BB5B25" w:rsidP="00BB5B25">
      <w:pPr>
        <w:spacing w:before="1" w:line="280" w:lineRule="exact"/>
        <w:ind w:left="720" w:hanging="720"/>
        <w:rPr>
          <w:rStyle w:val="Hyperlink"/>
          <w:rFonts w:ascii="Times New Roman" w:hAnsi="Times New Roman"/>
          <w:iCs/>
          <w:sz w:val="22"/>
          <w:szCs w:val="22"/>
        </w:rPr>
      </w:pPr>
      <w:r w:rsidRPr="00367097">
        <w:rPr>
          <w:rFonts w:ascii="Times New Roman" w:hAnsi="Times New Roman" w:cs="Times New Roman"/>
          <w:sz w:val="22"/>
          <w:szCs w:val="22"/>
        </w:rPr>
        <w:t xml:space="preserve">Wortham, J. (2016, July 12). When everyone can be ‘queer,’ is anyone? </w:t>
      </w:r>
      <w:r w:rsidRPr="00367097">
        <w:rPr>
          <w:rFonts w:ascii="Times New Roman" w:hAnsi="Times New Roman" w:cs="Times New Roman"/>
          <w:i/>
          <w:iCs/>
          <w:sz w:val="22"/>
          <w:szCs w:val="22"/>
        </w:rPr>
        <w:t>The New York Times Magazine.</w:t>
      </w:r>
      <w:r w:rsidRPr="00367097">
        <w:rPr>
          <w:rFonts w:ascii="Times New Roman" w:hAnsi="Times New Roman" w:cs="Times New Roman"/>
          <w:sz w:val="22"/>
          <w:szCs w:val="22"/>
        </w:rPr>
        <w:t xml:space="preserve"> </w:t>
      </w:r>
      <w:r w:rsidRPr="00367097">
        <w:rPr>
          <w:rFonts w:ascii="Times New Roman" w:hAnsi="Times New Roman" w:cs="Times New Roman"/>
          <w:iCs/>
          <w:sz w:val="22"/>
          <w:szCs w:val="22"/>
        </w:rPr>
        <w:t xml:space="preserve">Retrieved from: </w:t>
      </w:r>
      <w:hyperlink r:id="rId14" w:history="1">
        <w:r w:rsidRPr="00367097">
          <w:rPr>
            <w:rStyle w:val="Hyperlink"/>
            <w:rFonts w:ascii="Times New Roman" w:hAnsi="Times New Roman"/>
            <w:iCs/>
            <w:sz w:val="22"/>
            <w:szCs w:val="22"/>
          </w:rPr>
          <w:t>https://www.nytimes.com/2016/07/17/magazine/when-everyone-can-be-queer-is-anyone.html</w:t>
        </w:r>
      </w:hyperlink>
    </w:p>
    <w:p w14:paraId="1FBFB180" w14:textId="77777777" w:rsidR="00BB5B25" w:rsidRPr="00367097" w:rsidRDefault="00BB5B25" w:rsidP="00BB5B25">
      <w:pPr>
        <w:spacing w:before="1" w:line="280" w:lineRule="exact"/>
        <w:rPr>
          <w:rFonts w:ascii="Times New Roman" w:hAnsi="Times New Roman" w:cs="Times New Roman"/>
          <w:spacing w:val="-2"/>
          <w:sz w:val="22"/>
          <w:szCs w:val="22"/>
        </w:rPr>
      </w:pPr>
    </w:p>
    <w:p w14:paraId="180935A6"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Bailey, J. M., Vasey, P. L., Diamond, L. M., Breedlove, S. M., Vilain, E., &amp; </w:t>
      </w:r>
      <w:proofErr w:type="spellStart"/>
      <w:r w:rsidRPr="00367097">
        <w:rPr>
          <w:rFonts w:ascii="Times New Roman" w:hAnsi="Times New Roman" w:cs="Times New Roman"/>
          <w:sz w:val="22"/>
          <w:szCs w:val="22"/>
        </w:rPr>
        <w:t>Epprecht</w:t>
      </w:r>
      <w:proofErr w:type="spellEnd"/>
      <w:r w:rsidRPr="00367097">
        <w:rPr>
          <w:rFonts w:ascii="Times New Roman" w:hAnsi="Times New Roman" w:cs="Times New Roman"/>
          <w:sz w:val="22"/>
          <w:szCs w:val="22"/>
        </w:rPr>
        <w:t xml:space="preserve">, M. (2016). Sexual orientation, controversy, and science. </w:t>
      </w:r>
      <w:r w:rsidRPr="00367097">
        <w:rPr>
          <w:rFonts w:ascii="Times New Roman" w:hAnsi="Times New Roman" w:cs="Times New Roman"/>
          <w:i/>
          <w:sz w:val="22"/>
          <w:szCs w:val="22"/>
        </w:rPr>
        <w:t>Psychological Science in the Public Interest, 17</w:t>
      </w:r>
      <w:r w:rsidRPr="00367097">
        <w:rPr>
          <w:rFonts w:ascii="Times New Roman" w:hAnsi="Times New Roman" w:cs="Times New Roman"/>
          <w:sz w:val="22"/>
          <w:szCs w:val="22"/>
        </w:rPr>
        <w:t xml:space="preserve">(2), 45-101.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10.1177/1529100616637616</w:t>
      </w:r>
    </w:p>
    <w:p w14:paraId="345BD2FC"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Bruni, F. (2012, January 28). Genetic or not, gay won’t go away. </w:t>
      </w:r>
      <w:r w:rsidRPr="00367097">
        <w:rPr>
          <w:rFonts w:ascii="Times New Roman" w:hAnsi="Times New Roman" w:cs="Times New Roman"/>
          <w:i/>
          <w:sz w:val="22"/>
          <w:szCs w:val="22"/>
        </w:rPr>
        <w:t>The New York Times</w:t>
      </w:r>
      <w:r w:rsidRPr="00367097">
        <w:rPr>
          <w:rFonts w:ascii="Times New Roman" w:hAnsi="Times New Roman" w:cs="Times New Roman"/>
          <w:sz w:val="22"/>
          <w:szCs w:val="22"/>
        </w:rPr>
        <w:t xml:space="preserve">. Retrieved from: </w:t>
      </w:r>
      <w:hyperlink r:id="rId15" w:history="1">
        <w:r w:rsidRPr="00367097">
          <w:rPr>
            <w:rStyle w:val="Hyperlink"/>
            <w:rFonts w:ascii="Times New Roman" w:hAnsi="Times New Roman"/>
            <w:sz w:val="22"/>
            <w:szCs w:val="22"/>
          </w:rPr>
          <w:t>http://www.nytimes.com/2012/01/29/opinion/sunday/bruni-gay-wont-go-away-genetic-or-not.html</w:t>
        </w:r>
      </w:hyperlink>
      <w:r w:rsidRPr="00367097">
        <w:rPr>
          <w:rFonts w:ascii="Times New Roman" w:hAnsi="Times New Roman" w:cs="Times New Roman"/>
          <w:sz w:val="22"/>
          <w:szCs w:val="22"/>
        </w:rPr>
        <w:t xml:space="preserve"> </w:t>
      </w:r>
    </w:p>
    <w:p w14:paraId="41B9D16F"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Human Rights Campaign Foundation (2009). At the intersection: Race, sexuality, and gender. Retrieved from </w:t>
      </w:r>
      <w:hyperlink r:id="rId16" w:history="1">
        <w:r w:rsidRPr="00367097">
          <w:rPr>
            <w:rStyle w:val="Hyperlink"/>
            <w:rFonts w:ascii="Times New Roman" w:hAnsi="Times New Roman"/>
            <w:spacing w:val="-2"/>
            <w:sz w:val="22"/>
            <w:szCs w:val="22"/>
          </w:rPr>
          <w:t>http://www.hrc.org/files/documents/HRC_Equality_Forward_2009.pdf</w:t>
        </w:r>
      </w:hyperlink>
    </w:p>
    <w:p w14:paraId="10A45888"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0BE51EA5"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lastRenderedPageBreak/>
        <w:t xml:space="preserve">Parks, C., Hughes, T. L., Matthews, A. K. (2004). Race/ethnicity and sexual orientation: Intersecting identities. </w:t>
      </w:r>
      <w:r w:rsidRPr="00367097">
        <w:rPr>
          <w:rFonts w:ascii="Times New Roman" w:hAnsi="Times New Roman" w:cs="Times New Roman"/>
          <w:i/>
          <w:spacing w:val="-2"/>
          <w:sz w:val="22"/>
          <w:szCs w:val="22"/>
        </w:rPr>
        <w:t>Cultural Diversity and Ethnic Minority Psychology, 10</w:t>
      </w:r>
      <w:r w:rsidRPr="00367097">
        <w:rPr>
          <w:rFonts w:ascii="Times New Roman" w:hAnsi="Times New Roman" w:cs="Times New Roman"/>
          <w:spacing w:val="-2"/>
          <w:sz w:val="22"/>
          <w:szCs w:val="22"/>
        </w:rPr>
        <w:t>(3), 241-254. doi:10.1037/1099-9809.10.3.241</w:t>
      </w:r>
    </w:p>
    <w:p w14:paraId="6FD54D1F"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64FC8C68"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u w:val="single"/>
        </w:rPr>
      </w:pPr>
      <w:r w:rsidRPr="00367097">
        <w:rPr>
          <w:rFonts w:ascii="Times New Roman" w:hAnsi="Times New Roman" w:cs="Times New Roman"/>
          <w:sz w:val="22"/>
          <w:szCs w:val="22"/>
        </w:rPr>
        <w:t xml:space="preserve">Center for Disease Control (2016) HIV and AIDS in America: A snapshot. Retrieved from: </w:t>
      </w:r>
      <w:hyperlink r:id="rId17" w:history="1">
        <w:r w:rsidRPr="00367097">
          <w:rPr>
            <w:rStyle w:val="Hyperlink"/>
            <w:rFonts w:ascii="Times New Roman" w:hAnsi="Times New Roman"/>
            <w:sz w:val="22"/>
            <w:szCs w:val="22"/>
          </w:rPr>
          <w:t>https://www.cdc.gov/nchhstp/newsroom/docs/factsheets/hiv-and-aids-in-america-a-snapshot-508.pdf</w:t>
        </w:r>
      </w:hyperlink>
    </w:p>
    <w:p w14:paraId="47A34C38"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American Psychological Association. (2016). </w:t>
      </w:r>
      <w:r w:rsidRPr="00367097">
        <w:rPr>
          <w:rFonts w:ascii="Times New Roman" w:hAnsi="Times New Roman" w:cs="Times New Roman"/>
          <w:i/>
          <w:iCs/>
          <w:sz w:val="22"/>
          <w:szCs w:val="22"/>
        </w:rPr>
        <w:t>Resolution Opposing HIV Criminalization</w:t>
      </w:r>
      <w:r w:rsidRPr="00367097">
        <w:rPr>
          <w:rFonts w:ascii="Times New Roman" w:hAnsi="Times New Roman" w:cs="Times New Roman"/>
          <w:sz w:val="22"/>
          <w:szCs w:val="22"/>
        </w:rPr>
        <w:t xml:space="preserve">. Retrieved from: </w:t>
      </w:r>
      <w:r w:rsidRPr="00367097">
        <w:rPr>
          <w:rFonts w:ascii="Times New Roman" w:hAnsi="Times New Roman" w:cs="Times New Roman"/>
          <w:sz w:val="22"/>
          <w:szCs w:val="22"/>
          <w:u w:val="single"/>
        </w:rPr>
        <w:t>http://www.apa.org/about/policy/hiv­criminalization.aspx</w:t>
      </w:r>
      <w:r w:rsidRPr="00367097">
        <w:rPr>
          <w:rFonts w:ascii="Times New Roman" w:hAnsi="Times New Roman" w:cs="Times New Roman"/>
          <w:sz w:val="22"/>
          <w:szCs w:val="22"/>
        </w:rPr>
        <w:t xml:space="preserve"> </w:t>
      </w:r>
    </w:p>
    <w:p w14:paraId="5EAFE366"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Buchanan, M., </w:t>
      </w:r>
      <w:proofErr w:type="spellStart"/>
      <w:r w:rsidRPr="00367097">
        <w:rPr>
          <w:rFonts w:ascii="Times New Roman" w:hAnsi="Times New Roman" w:cs="Times New Roman"/>
          <w:sz w:val="22"/>
          <w:szCs w:val="22"/>
        </w:rPr>
        <w:t>Dzelme</w:t>
      </w:r>
      <w:proofErr w:type="spellEnd"/>
      <w:r w:rsidRPr="00367097">
        <w:rPr>
          <w:rFonts w:ascii="Times New Roman" w:hAnsi="Times New Roman" w:cs="Times New Roman"/>
          <w:sz w:val="22"/>
          <w:szCs w:val="22"/>
        </w:rPr>
        <w:t xml:space="preserve">, K., Harris, D., &amp; Hecker, L. (2001). Challenges of being simultaneously gay or lesbian and spiritual and/or religious: A narrative perspective. </w:t>
      </w:r>
      <w:r w:rsidRPr="00367097">
        <w:rPr>
          <w:rFonts w:ascii="Times New Roman" w:hAnsi="Times New Roman" w:cs="Times New Roman"/>
          <w:i/>
          <w:sz w:val="22"/>
          <w:szCs w:val="22"/>
        </w:rPr>
        <w:t>The American Journal of Family Therapy, 29</w:t>
      </w:r>
      <w:r w:rsidRPr="00367097">
        <w:rPr>
          <w:rFonts w:ascii="Times New Roman" w:hAnsi="Times New Roman" w:cs="Times New Roman"/>
          <w:sz w:val="22"/>
          <w:szCs w:val="22"/>
        </w:rPr>
        <w:t xml:space="preserve">(5), 435-449.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10.1080/01926180127629</w:t>
      </w:r>
    </w:p>
    <w:p w14:paraId="1CB39ED7"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z w:val="22"/>
          <w:szCs w:val="22"/>
        </w:rPr>
        <w:t xml:space="preserve">Rodriguez, E. M., &amp; Ouellette, S. C. (2000). Gay and lesbian Christians: Homosexual and religious identity integration in the members and participants of a gay‐positive church. </w:t>
      </w:r>
      <w:r w:rsidRPr="00367097">
        <w:rPr>
          <w:rFonts w:ascii="Times New Roman" w:hAnsi="Times New Roman" w:cs="Times New Roman"/>
          <w:i/>
          <w:iCs/>
          <w:sz w:val="22"/>
          <w:szCs w:val="22"/>
        </w:rPr>
        <w:t>Journal for the Scientific Study of Religion</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rPr>
        <w:t>39</w:t>
      </w:r>
      <w:r w:rsidRPr="00367097">
        <w:rPr>
          <w:rFonts w:ascii="Times New Roman" w:hAnsi="Times New Roman" w:cs="Times New Roman"/>
          <w:sz w:val="22"/>
          <w:szCs w:val="22"/>
        </w:rPr>
        <w:t xml:space="preserve">(3), 333-347.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xml:space="preserve">: </w:t>
      </w:r>
      <w:r w:rsidRPr="00367097">
        <w:rPr>
          <w:rStyle w:val="article-headermeta-info-data"/>
          <w:rFonts w:ascii="Times New Roman" w:hAnsi="Times New Roman" w:cs="Times New Roman"/>
          <w:sz w:val="22"/>
          <w:szCs w:val="22"/>
        </w:rPr>
        <w:t>10.1111/0021-8294.00028</w:t>
      </w:r>
    </w:p>
    <w:p w14:paraId="31E16F54"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3078BF76"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Hillman, J., Hinrichsen, G. A. (2014). Promoting an affirming, competent practice with older lesbian and gay adults. </w:t>
      </w:r>
      <w:r w:rsidRPr="00367097">
        <w:rPr>
          <w:rFonts w:ascii="Times New Roman" w:hAnsi="Times New Roman" w:cs="Times New Roman"/>
          <w:i/>
          <w:spacing w:val="-2"/>
          <w:sz w:val="22"/>
          <w:szCs w:val="22"/>
        </w:rPr>
        <w:t>Professional Psychology: Research and Practice, 45</w:t>
      </w:r>
      <w:r w:rsidRPr="00367097">
        <w:rPr>
          <w:rFonts w:ascii="Times New Roman" w:hAnsi="Times New Roman" w:cs="Times New Roman"/>
          <w:spacing w:val="-2"/>
          <w:sz w:val="22"/>
          <w:szCs w:val="22"/>
        </w:rPr>
        <w:t xml:space="preserve">(4), 269-277.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10.1037/a0037172</w:t>
      </w:r>
    </w:p>
    <w:p w14:paraId="2355D275"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2E779C03"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u w:val="single"/>
        </w:rPr>
      </w:pPr>
      <w:r w:rsidRPr="00367097">
        <w:rPr>
          <w:rFonts w:ascii="Times New Roman" w:hAnsi="Times New Roman" w:cs="Times New Roman"/>
          <w:sz w:val="22"/>
          <w:szCs w:val="22"/>
        </w:rPr>
        <w:t xml:space="preserve">American Psychology Association (2011). Resolution on marriage equality for same-sex couples. </w:t>
      </w:r>
      <w:r w:rsidRPr="00367097">
        <w:rPr>
          <w:rFonts w:ascii="Times New Roman" w:hAnsi="Times New Roman" w:cs="Times New Roman"/>
          <w:i/>
          <w:sz w:val="22"/>
          <w:szCs w:val="22"/>
        </w:rPr>
        <w:t>American Psychologist</w:t>
      </w:r>
      <w:r w:rsidRPr="00367097">
        <w:rPr>
          <w:rFonts w:ascii="Times New Roman" w:hAnsi="Times New Roman" w:cs="Times New Roman"/>
          <w:sz w:val="22"/>
          <w:szCs w:val="22"/>
        </w:rPr>
        <w:t xml:space="preserve">. Retrieved from: </w:t>
      </w:r>
      <w:hyperlink r:id="rId18" w:history="1">
        <w:r w:rsidRPr="00367097">
          <w:rPr>
            <w:rStyle w:val="Hyperlink"/>
            <w:rFonts w:ascii="Times New Roman" w:hAnsi="Times New Roman"/>
            <w:sz w:val="22"/>
            <w:szCs w:val="22"/>
          </w:rPr>
          <w:t>https://www.apa.org/about/policy/same-sex.aspx</w:t>
        </w:r>
      </w:hyperlink>
    </w:p>
    <w:p w14:paraId="3DA8D9D6"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u w:val="single"/>
        </w:rPr>
      </w:pPr>
      <w:r w:rsidRPr="00367097">
        <w:rPr>
          <w:rFonts w:ascii="Times New Roman" w:hAnsi="Times New Roman" w:cs="Times New Roman"/>
          <w:sz w:val="22"/>
          <w:szCs w:val="22"/>
        </w:rPr>
        <w:t xml:space="preserve">Corvino, J. (2017, </w:t>
      </w:r>
      <w:proofErr w:type="gramStart"/>
      <w:r w:rsidRPr="00367097">
        <w:rPr>
          <w:rFonts w:ascii="Times New Roman" w:hAnsi="Times New Roman" w:cs="Times New Roman"/>
          <w:sz w:val="22"/>
          <w:szCs w:val="22"/>
        </w:rPr>
        <w:t>November,</w:t>
      </w:r>
      <w:proofErr w:type="gramEnd"/>
      <w:r w:rsidRPr="00367097">
        <w:rPr>
          <w:rFonts w:ascii="Times New Roman" w:hAnsi="Times New Roman" w:cs="Times New Roman"/>
          <w:sz w:val="22"/>
          <w:szCs w:val="22"/>
        </w:rPr>
        <w:t xml:space="preserve"> 27). Drawing a line in the ‘gay wedding cake’ case. </w:t>
      </w:r>
      <w:r w:rsidRPr="00367097">
        <w:rPr>
          <w:rFonts w:ascii="Times New Roman" w:hAnsi="Times New Roman" w:cs="Times New Roman"/>
          <w:i/>
          <w:sz w:val="22"/>
          <w:szCs w:val="22"/>
        </w:rPr>
        <w:t>The New York Times</w:t>
      </w:r>
      <w:r w:rsidRPr="00367097">
        <w:rPr>
          <w:rFonts w:ascii="Times New Roman" w:hAnsi="Times New Roman" w:cs="Times New Roman"/>
          <w:sz w:val="22"/>
          <w:szCs w:val="22"/>
        </w:rPr>
        <w:t xml:space="preserve">. Retrieved from: </w:t>
      </w:r>
      <w:hyperlink r:id="rId19" w:history="1">
        <w:r w:rsidRPr="00367097">
          <w:rPr>
            <w:rStyle w:val="Hyperlink"/>
            <w:rFonts w:ascii="Times New Roman" w:hAnsi="Times New Roman"/>
            <w:sz w:val="22"/>
            <w:szCs w:val="22"/>
          </w:rPr>
          <w:t>https://www.nytimes.com/2017/11/27/opinion/gay-wedding-cake.html</w:t>
        </w:r>
      </w:hyperlink>
    </w:p>
    <w:p w14:paraId="11B9A9CE"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Borden, K. A. (2014). When family members identify as lesbian, gay, or bisexual: Parent-child relationships. </w:t>
      </w:r>
      <w:r w:rsidRPr="00367097">
        <w:rPr>
          <w:rFonts w:ascii="Times New Roman" w:hAnsi="Times New Roman" w:cs="Times New Roman"/>
          <w:i/>
          <w:sz w:val="22"/>
          <w:szCs w:val="22"/>
        </w:rPr>
        <w:t>Professional Psychology: Research and Practice, 45</w:t>
      </w:r>
      <w:r w:rsidRPr="00367097">
        <w:rPr>
          <w:rFonts w:ascii="Times New Roman" w:hAnsi="Times New Roman" w:cs="Times New Roman"/>
          <w:sz w:val="22"/>
          <w:szCs w:val="22"/>
        </w:rPr>
        <w:t xml:space="preserve">(4), 219-220.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10.1037/a0037612</w:t>
      </w:r>
    </w:p>
    <w:p w14:paraId="1AB40D1E"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Patterson, C. J. (2013). Children of lesbian and gay parents: Psychology, law, and practice. </w:t>
      </w:r>
      <w:r w:rsidRPr="00367097">
        <w:rPr>
          <w:rFonts w:ascii="Times New Roman" w:hAnsi="Times New Roman" w:cs="Times New Roman"/>
          <w:i/>
          <w:spacing w:val="-2"/>
          <w:sz w:val="22"/>
          <w:szCs w:val="22"/>
        </w:rPr>
        <w:t xml:space="preserve">Psychology of Sexual Orientation and Gender Diversity </w:t>
      </w:r>
      <w:proofErr w:type="gramStart"/>
      <w:r w:rsidRPr="00367097">
        <w:rPr>
          <w:rFonts w:ascii="Times New Roman" w:hAnsi="Times New Roman" w:cs="Times New Roman"/>
          <w:i/>
          <w:spacing w:val="-2"/>
          <w:sz w:val="22"/>
          <w:szCs w:val="22"/>
        </w:rPr>
        <w:t>64,</w:t>
      </w:r>
      <w:r w:rsidRPr="00367097">
        <w:rPr>
          <w:rFonts w:ascii="Times New Roman" w:hAnsi="Times New Roman" w:cs="Times New Roman"/>
          <w:spacing w:val="-2"/>
          <w:sz w:val="22"/>
          <w:szCs w:val="22"/>
        </w:rPr>
        <w:t>(</w:t>
      </w:r>
      <w:proofErr w:type="gramEnd"/>
      <w:r w:rsidRPr="00367097">
        <w:rPr>
          <w:rFonts w:ascii="Times New Roman" w:hAnsi="Times New Roman" w:cs="Times New Roman"/>
          <w:spacing w:val="-2"/>
          <w:sz w:val="22"/>
          <w:szCs w:val="22"/>
        </w:rPr>
        <w:t xml:space="preserve">8), 727-736.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10.1037/2329-0382.</w:t>
      </w:r>
      <w:proofErr w:type="gramStart"/>
      <w:r w:rsidRPr="00367097">
        <w:rPr>
          <w:rFonts w:ascii="Times New Roman" w:hAnsi="Times New Roman" w:cs="Times New Roman"/>
          <w:spacing w:val="-2"/>
          <w:sz w:val="22"/>
          <w:szCs w:val="22"/>
        </w:rPr>
        <w:t>1.S.</w:t>
      </w:r>
      <w:proofErr w:type="gramEnd"/>
      <w:r w:rsidRPr="00367097">
        <w:rPr>
          <w:rFonts w:ascii="Times New Roman" w:hAnsi="Times New Roman" w:cs="Times New Roman"/>
          <w:spacing w:val="-2"/>
          <w:sz w:val="22"/>
          <w:szCs w:val="22"/>
        </w:rPr>
        <w:t>27</w:t>
      </w:r>
    </w:p>
    <w:p w14:paraId="0868041B"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197228DF"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Mallon, G. P. (2013). Lesbian, gay, bisexual, and transgender (LGBT) families and parenting. </w:t>
      </w:r>
      <w:r w:rsidRPr="00367097">
        <w:rPr>
          <w:rFonts w:ascii="Times New Roman" w:hAnsi="Times New Roman" w:cs="Times New Roman"/>
          <w:i/>
          <w:spacing w:val="-2"/>
          <w:sz w:val="22"/>
          <w:szCs w:val="22"/>
        </w:rPr>
        <w:t>Encyclopedia of Social Work.</w:t>
      </w:r>
      <w:r w:rsidRPr="00367097">
        <w:rPr>
          <w:rFonts w:ascii="Times New Roman" w:hAnsi="Times New Roman" w:cs="Times New Roman"/>
          <w:spacing w:val="-2"/>
          <w:sz w:val="22"/>
          <w:szCs w:val="22"/>
        </w:rPr>
        <w:t xml:space="preserve">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10.1093/</w:t>
      </w:r>
      <w:proofErr w:type="spellStart"/>
      <w:r w:rsidRPr="00367097">
        <w:rPr>
          <w:rFonts w:ascii="Times New Roman" w:hAnsi="Times New Roman" w:cs="Times New Roman"/>
          <w:spacing w:val="-2"/>
          <w:sz w:val="22"/>
          <w:szCs w:val="22"/>
        </w:rPr>
        <w:t>acrefore</w:t>
      </w:r>
      <w:proofErr w:type="spellEnd"/>
      <w:r w:rsidRPr="00367097">
        <w:rPr>
          <w:rFonts w:ascii="Times New Roman" w:hAnsi="Times New Roman" w:cs="Times New Roman"/>
          <w:spacing w:val="-2"/>
          <w:sz w:val="22"/>
          <w:szCs w:val="22"/>
        </w:rPr>
        <w:t>/9780199975839.013.158</w:t>
      </w:r>
    </w:p>
    <w:p w14:paraId="4B96BB2B"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70973763" w14:textId="77777777" w:rsidR="00BB5B25" w:rsidRPr="00367097" w:rsidRDefault="00BB5B25" w:rsidP="00BB5B25">
      <w:pPr>
        <w:spacing w:after="160" w:line="259" w:lineRule="auto"/>
        <w:ind w:left="720" w:hanging="720"/>
        <w:rPr>
          <w:rFonts w:ascii="Times New Roman" w:eastAsia="Calibri" w:hAnsi="Times New Roman" w:cs="Times New Roman"/>
          <w:sz w:val="22"/>
          <w:szCs w:val="22"/>
        </w:rPr>
      </w:pPr>
      <w:r w:rsidRPr="00367097">
        <w:rPr>
          <w:rFonts w:ascii="Times New Roman" w:eastAsia="Calibri" w:hAnsi="Times New Roman" w:cs="Times New Roman"/>
          <w:sz w:val="22"/>
          <w:szCs w:val="22"/>
        </w:rPr>
        <w:t xml:space="preserve">Testa, R. J., Sciacca, L. M., Wang, F., Hendricks, M. L., Goldblum, P., Bradford, J., &amp; </w:t>
      </w:r>
      <w:proofErr w:type="spellStart"/>
      <w:r w:rsidRPr="00367097">
        <w:rPr>
          <w:rFonts w:ascii="Times New Roman" w:eastAsia="Calibri" w:hAnsi="Times New Roman" w:cs="Times New Roman"/>
          <w:sz w:val="22"/>
          <w:szCs w:val="22"/>
        </w:rPr>
        <w:t>Bongar</w:t>
      </w:r>
      <w:proofErr w:type="spellEnd"/>
      <w:r w:rsidRPr="00367097">
        <w:rPr>
          <w:rFonts w:ascii="Times New Roman" w:eastAsia="Calibri" w:hAnsi="Times New Roman" w:cs="Times New Roman"/>
          <w:sz w:val="22"/>
          <w:szCs w:val="22"/>
        </w:rPr>
        <w:t xml:space="preserve">, B. (2012). Effects of violence on transgender people. </w:t>
      </w:r>
      <w:r w:rsidRPr="00367097">
        <w:rPr>
          <w:rFonts w:ascii="Times New Roman" w:eastAsia="Calibri" w:hAnsi="Times New Roman" w:cs="Times New Roman"/>
          <w:i/>
          <w:iCs/>
          <w:sz w:val="22"/>
          <w:szCs w:val="22"/>
          <w:bdr w:val="none" w:sz="0" w:space="0" w:color="auto" w:frame="1"/>
        </w:rPr>
        <w:t>Professional Psychology: Research and Practice</w:t>
      </w:r>
      <w:r w:rsidRPr="00367097">
        <w:rPr>
          <w:rFonts w:ascii="Times New Roman" w:eastAsia="Calibri" w:hAnsi="Times New Roman" w:cs="Times New Roman"/>
          <w:sz w:val="22"/>
          <w:szCs w:val="22"/>
        </w:rPr>
        <w:t xml:space="preserve">, </w:t>
      </w:r>
      <w:r w:rsidRPr="00367097">
        <w:rPr>
          <w:rFonts w:ascii="Times New Roman" w:eastAsia="Calibri" w:hAnsi="Times New Roman" w:cs="Times New Roman"/>
          <w:i/>
          <w:iCs/>
          <w:sz w:val="22"/>
          <w:szCs w:val="22"/>
          <w:bdr w:val="none" w:sz="0" w:space="0" w:color="auto" w:frame="1"/>
        </w:rPr>
        <w:t>43</w:t>
      </w:r>
      <w:r w:rsidRPr="00367097">
        <w:rPr>
          <w:rFonts w:ascii="Times New Roman" w:eastAsia="Calibri" w:hAnsi="Times New Roman" w:cs="Times New Roman"/>
          <w:sz w:val="22"/>
          <w:szCs w:val="22"/>
        </w:rPr>
        <w:t>(5), 452–459.</w:t>
      </w:r>
    </w:p>
    <w:p w14:paraId="7434B7D7" w14:textId="77777777" w:rsidR="00BB5B25" w:rsidRPr="00367097" w:rsidRDefault="00BB5B25" w:rsidP="00BB5B25">
      <w:pPr>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Wise, J. E. (2019). Loss of moral </w:t>
      </w:r>
      <w:proofErr w:type="gramStart"/>
      <w:r w:rsidRPr="00367097">
        <w:rPr>
          <w:rFonts w:ascii="Times New Roman" w:hAnsi="Times New Roman" w:cs="Times New Roman"/>
          <w:sz w:val="22"/>
          <w:szCs w:val="22"/>
        </w:rPr>
        <w:t>high-ground</w:t>
      </w:r>
      <w:proofErr w:type="gramEnd"/>
      <w:r w:rsidRPr="00367097">
        <w:rPr>
          <w:rFonts w:ascii="Times New Roman" w:hAnsi="Times New Roman" w:cs="Times New Roman"/>
          <w:sz w:val="22"/>
          <w:szCs w:val="22"/>
        </w:rPr>
        <w:t xml:space="preserve">: The transgender ban, a military psychiatrist’s perspective and call to action. </w:t>
      </w:r>
      <w:r w:rsidRPr="00367097">
        <w:rPr>
          <w:rFonts w:ascii="Times New Roman" w:hAnsi="Times New Roman" w:cs="Times New Roman"/>
          <w:i/>
          <w:iCs/>
          <w:sz w:val="22"/>
          <w:szCs w:val="22"/>
          <w:bdr w:val="none" w:sz="0" w:space="0" w:color="auto" w:frame="1"/>
        </w:rPr>
        <w:t>Journal of Gay &amp; Lesbian Mental Health</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bdr w:val="none" w:sz="0" w:space="0" w:color="auto" w:frame="1"/>
        </w:rPr>
        <w:t>23</w:t>
      </w:r>
      <w:r w:rsidRPr="00367097">
        <w:rPr>
          <w:rFonts w:ascii="Times New Roman" w:hAnsi="Times New Roman" w:cs="Times New Roman"/>
          <w:sz w:val="22"/>
          <w:szCs w:val="22"/>
        </w:rPr>
        <w:t>(2), 114–116.</w:t>
      </w:r>
    </w:p>
    <w:p w14:paraId="30CBBBDE" w14:textId="77777777" w:rsidR="006D24CD" w:rsidRDefault="006D24CD" w:rsidP="00263758">
      <w:pPr>
        <w:rPr>
          <w:rFonts w:cstheme="minorHAnsi"/>
        </w:rPr>
      </w:pPr>
    </w:p>
    <w:p w14:paraId="1FBF8B03" w14:textId="77777777" w:rsidR="00263758" w:rsidRPr="00263758" w:rsidRDefault="00263758" w:rsidP="00263758">
      <w:pPr>
        <w:rPr>
          <w:rFonts w:cstheme="minorHAnsi"/>
        </w:rPr>
      </w:pPr>
    </w:p>
    <w:p w14:paraId="56058924" w14:textId="77777777" w:rsidR="003F7EDF" w:rsidRDefault="003F7EDF" w:rsidP="00B63394">
      <w:pPr>
        <w:ind w:left="720" w:hanging="720"/>
        <w:jc w:val="center"/>
        <w:rPr>
          <w:rFonts w:ascii="Times New Roman" w:hAnsi="Times New Roman" w:cs="Times New Roman"/>
          <w:b/>
          <w:bCs/>
          <w:sz w:val="22"/>
          <w:szCs w:val="22"/>
        </w:rPr>
      </w:pPr>
    </w:p>
    <w:p w14:paraId="01817202" w14:textId="77777777" w:rsidR="003F7EDF" w:rsidRDefault="003F7EDF" w:rsidP="00B63394">
      <w:pPr>
        <w:ind w:left="720" w:hanging="720"/>
        <w:jc w:val="center"/>
        <w:rPr>
          <w:rFonts w:ascii="Times New Roman" w:hAnsi="Times New Roman" w:cs="Times New Roman"/>
          <w:b/>
          <w:bCs/>
          <w:sz w:val="22"/>
          <w:szCs w:val="22"/>
        </w:rPr>
      </w:pPr>
    </w:p>
    <w:p w14:paraId="76243CCF" w14:textId="2D6B1E98" w:rsidR="00B63394" w:rsidRDefault="00B63394" w:rsidP="00B63394">
      <w:pPr>
        <w:ind w:left="720" w:hanging="720"/>
        <w:jc w:val="center"/>
        <w:rPr>
          <w:rFonts w:ascii="Times New Roman" w:hAnsi="Times New Roman" w:cs="Times New Roman"/>
          <w:b/>
          <w:bCs/>
          <w:sz w:val="22"/>
          <w:szCs w:val="22"/>
        </w:rPr>
      </w:pPr>
      <w:r w:rsidRPr="00367097">
        <w:rPr>
          <w:rFonts w:ascii="Times New Roman" w:hAnsi="Times New Roman" w:cs="Times New Roman"/>
          <w:b/>
          <w:bCs/>
          <w:sz w:val="22"/>
          <w:szCs w:val="22"/>
        </w:rPr>
        <w:lastRenderedPageBreak/>
        <w:t>COURSE CALENDAR</w:t>
      </w:r>
    </w:p>
    <w:p w14:paraId="2CE748A5" w14:textId="77777777" w:rsidR="00367097" w:rsidRPr="00367097" w:rsidRDefault="00367097" w:rsidP="00B63394">
      <w:pPr>
        <w:ind w:left="720" w:hanging="720"/>
        <w:jc w:val="center"/>
        <w:rPr>
          <w:rFonts w:ascii="Times New Roman" w:hAnsi="Times New Roman" w:cs="Times New Roman"/>
          <w:b/>
          <w:bCs/>
          <w:sz w:val="22"/>
          <w:szCs w:val="22"/>
        </w:rPr>
      </w:pPr>
    </w:p>
    <w:tbl>
      <w:tblPr>
        <w:tblStyle w:val="TableGrid"/>
        <w:tblW w:w="9285" w:type="dxa"/>
        <w:tblInd w:w="65" w:type="dxa"/>
        <w:tblLook w:val="04A0" w:firstRow="1" w:lastRow="0" w:firstColumn="1" w:lastColumn="0" w:noHBand="0" w:noVBand="1"/>
      </w:tblPr>
      <w:tblGrid>
        <w:gridCol w:w="1351"/>
        <w:gridCol w:w="3619"/>
        <w:gridCol w:w="2250"/>
        <w:gridCol w:w="2065"/>
      </w:tblGrid>
      <w:tr w:rsidR="00452CE3" w:rsidRPr="00367097" w14:paraId="5CA5E002" w14:textId="77777777" w:rsidTr="009C6106">
        <w:tc>
          <w:tcPr>
            <w:tcW w:w="1351" w:type="dxa"/>
            <w:shd w:val="clear" w:color="auto" w:fill="F4B083" w:themeFill="accent2" w:themeFillTint="99"/>
          </w:tcPr>
          <w:p w14:paraId="2D2C9C7E" w14:textId="77777777" w:rsidR="00452CE3" w:rsidRPr="00367097" w:rsidRDefault="00452CE3" w:rsidP="009C6106">
            <w:pPr>
              <w:rPr>
                <w:rFonts w:ascii="Times New Roman" w:hAnsi="Times New Roman" w:cs="Times New Roman"/>
                <w:b/>
                <w:bCs/>
                <w:sz w:val="22"/>
                <w:szCs w:val="22"/>
              </w:rPr>
            </w:pPr>
          </w:p>
        </w:tc>
        <w:tc>
          <w:tcPr>
            <w:tcW w:w="3619" w:type="dxa"/>
            <w:shd w:val="clear" w:color="auto" w:fill="F4B083" w:themeFill="accent2" w:themeFillTint="99"/>
          </w:tcPr>
          <w:p w14:paraId="237C6405" w14:textId="77777777" w:rsidR="00452CE3" w:rsidRPr="00367097" w:rsidRDefault="00452CE3" w:rsidP="009C6106">
            <w:pPr>
              <w:jc w:val="center"/>
              <w:rPr>
                <w:rFonts w:ascii="Times New Roman" w:hAnsi="Times New Roman" w:cs="Times New Roman"/>
                <w:b/>
                <w:bCs/>
                <w:sz w:val="22"/>
                <w:szCs w:val="22"/>
              </w:rPr>
            </w:pPr>
            <w:r w:rsidRPr="00367097">
              <w:rPr>
                <w:rFonts w:ascii="Times New Roman" w:hAnsi="Times New Roman" w:cs="Times New Roman"/>
                <w:b/>
                <w:bCs/>
                <w:sz w:val="22"/>
                <w:szCs w:val="22"/>
              </w:rPr>
              <w:t>TOPICS</w:t>
            </w:r>
          </w:p>
        </w:tc>
        <w:tc>
          <w:tcPr>
            <w:tcW w:w="2250" w:type="dxa"/>
            <w:shd w:val="clear" w:color="auto" w:fill="F4B083" w:themeFill="accent2" w:themeFillTint="99"/>
          </w:tcPr>
          <w:p w14:paraId="7615C9E9" w14:textId="77777777" w:rsidR="00452CE3" w:rsidRPr="00367097" w:rsidRDefault="00452CE3" w:rsidP="009C6106">
            <w:pPr>
              <w:jc w:val="center"/>
              <w:rPr>
                <w:rFonts w:ascii="Times New Roman" w:hAnsi="Times New Roman" w:cs="Times New Roman"/>
                <w:b/>
                <w:bCs/>
                <w:sz w:val="22"/>
                <w:szCs w:val="22"/>
              </w:rPr>
            </w:pPr>
            <w:r w:rsidRPr="00367097">
              <w:rPr>
                <w:rFonts w:ascii="Times New Roman" w:hAnsi="Times New Roman" w:cs="Times New Roman"/>
                <w:b/>
                <w:bCs/>
                <w:sz w:val="22"/>
                <w:szCs w:val="22"/>
              </w:rPr>
              <w:t>READINGS</w:t>
            </w:r>
          </w:p>
        </w:tc>
        <w:tc>
          <w:tcPr>
            <w:tcW w:w="2065" w:type="dxa"/>
            <w:shd w:val="clear" w:color="auto" w:fill="F4B083" w:themeFill="accent2" w:themeFillTint="99"/>
          </w:tcPr>
          <w:p w14:paraId="3CEFF564" w14:textId="77777777" w:rsidR="00452CE3" w:rsidRPr="00367097" w:rsidRDefault="00452CE3" w:rsidP="009C6106">
            <w:pPr>
              <w:jc w:val="center"/>
              <w:rPr>
                <w:rFonts w:ascii="Times New Roman" w:hAnsi="Times New Roman" w:cs="Times New Roman"/>
                <w:b/>
                <w:bCs/>
                <w:sz w:val="22"/>
                <w:szCs w:val="22"/>
              </w:rPr>
            </w:pPr>
            <w:r w:rsidRPr="00367097">
              <w:rPr>
                <w:rFonts w:ascii="Times New Roman" w:hAnsi="Times New Roman" w:cs="Times New Roman"/>
                <w:b/>
                <w:bCs/>
                <w:sz w:val="22"/>
                <w:szCs w:val="22"/>
              </w:rPr>
              <w:t>DUE</w:t>
            </w:r>
          </w:p>
        </w:tc>
      </w:tr>
      <w:tr w:rsidR="00452CE3" w:rsidRPr="00367097" w14:paraId="764492C5" w14:textId="77777777" w:rsidTr="009C6106">
        <w:tc>
          <w:tcPr>
            <w:tcW w:w="1351" w:type="dxa"/>
            <w:shd w:val="clear" w:color="auto" w:fill="F4B083" w:themeFill="accent2" w:themeFillTint="99"/>
          </w:tcPr>
          <w:p w14:paraId="628F8F08"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w:t>
            </w:r>
          </w:p>
        </w:tc>
        <w:tc>
          <w:tcPr>
            <w:tcW w:w="3619" w:type="dxa"/>
            <w:shd w:val="clear" w:color="auto" w:fill="F4B083" w:themeFill="accent2" w:themeFillTint="99"/>
          </w:tcPr>
          <w:p w14:paraId="386F0BBC"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1721FF5F"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0E4E8B59" w14:textId="77777777" w:rsidR="00452CE3" w:rsidRPr="00367097" w:rsidRDefault="00452CE3" w:rsidP="009C6106">
            <w:pPr>
              <w:rPr>
                <w:rFonts w:ascii="Times New Roman" w:hAnsi="Times New Roman" w:cs="Times New Roman"/>
                <w:sz w:val="22"/>
                <w:szCs w:val="22"/>
              </w:rPr>
            </w:pPr>
          </w:p>
        </w:tc>
      </w:tr>
      <w:tr w:rsidR="00452CE3" w:rsidRPr="00367097" w14:paraId="5B65B366" w14:textId="77777777" w:rsidTr="009C6106">
        <w:tc>
          <w:tcPr>
            <w:tcW w:w="1351" w:type="dxa"/>
          </w:tcPr>
          <w:p w14:paraId="3FBF8DAC" w14:textId="77777777" w:rsidR="00452CE3" w:rsidRPr="00367097" w:rsidRDefault="00452CE3" w:rsidP="009C6106">
            <w:pPr>
              <w:rPr>
                <w:rFonts w:ascii="Times New Roman" w:hAnsi="Times New Roman" w:cs="Times New Roman"/>
                <w:b/>
                <w:bCs/>
                <w:sz w:val="22"/>
                <w:szCs w:val="22"/>
              </w:rPr>
            </w:pPr>
            <w:r>
              <w:rPr>
                <w:rFonts w:ascii="Times New Roman" w:hAnsi="Times New Roman" w:cs="Times New Roman"/>
                <w:b/>
                <w:bCs/>
                <w:sz w:val="22"/>
                <w:szCs w:val="22"/>
              </w:rPr>
              <w:t>M 01/13/35</w:t>
            </w:r>
          </w:p>
        </w:tc>
        <w:tc>
          <w:tcPr>
            <w:tcW w:w="3619" w:type="dxa"/>
          </w:tcPr>
          <w:p w14:paraId="32AACDEF"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Review of Syllabus</w:t>
            </w:r>
          </w:p>
        </w:tc>
        <w:tc>
          <w:tcPr>
            <w:tcW w:w="2250" w:type="dxa"/>
          </w:tcPr>
          <w:p w14:paraId="5DAB2A7B" w14:textId="77777777" w:rsidR="00452CE3" w:rsidRPr="00367097" w:rsidRDefault="00452CE3" w:rsidP="009C6106">
            <w:pPr>
              <w:rPr>
                <w:rFonts w:ascii="Times New Roman" w:hAnsi="Times New Roman" w:cs="Times New Roman"/>
                <w:sz w:val="22"/>
                <w:szCs w:val="22"/>
              </w:rPr>
            </w:pPr>
          </w:p>
        </w:tc>
        <w:tc>
          <w:tcPr>
            <w:tcW w:w="2065" w:type="dxa"/>
          </w:tcPr>
          <w:p w14:paraId="0A8996AA" w14:textId="77777777" w:rsidR="00452CE3" w:rsidRPr="00367097" w:rsidRDefault="00452CE3" w:rsidP="009C6106">
            <w:pPr>
              <w:rPr>
                <w:rFonts w:ascii="Times New Roman" w:hAnsi="Times New Roman" w:cs="Times New Roman"/>
                <w:sz w:val="22"/>
                <w:szCs w:val="22"/>
              </w:rPr>
            </w:pPr>
          </w:p>
        </w:tc>
      </w:tr>
      <w:tr w:rsidR="00452CE3" w:rsidRPr="00367097" w14:paraId="168E085B" w14:textId="77777777" w:rsidTr="009C6106">
        <w:tc>
          <w:tcPr>
            <w:tcW w:w="1351" w:type="dxa"/>
          </w:tcPr>
          <w:p w14:paraId="67A0405F"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w:t>
            </w:r>
            <w:r>
              <w:rPr>
                <w:rFonts w:ascii="Times New Roman" w:hAnsi="Times New Roman" w:cs="Times New Roman"/>
                <w:b/>
                <w:bCs/>
                <w:sz w:val="22"/>
                <w:szCs w:val="22"/>
              </w:rPr>
              <w:t xml:space="preserve"> 01/15/25</w:t>
            </w:r>
          </w:p>
        </w:tc>
        <w:tc>
          <w:tcPr>
            <w:tcW w:w="3619" w:type="dxa"/>
          </w:tcPr>
          <w:p w14:paraId="09D2611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Review of Syllabus </w:t>
            </w:r>
          </w:p>
        </w:tc>
        <w:tc>
          <w:tcPr>
            <w:tcW w:w="2250" w:type="dxa"/>
          </w:tcPr>
          <w:p w14:paraId="66E299DF" w14:textId="77777777" w:rsidR="00452CE3" w:rsidRPr="00367097" w:rsidRDefault="00452CE3" w:rsidP="009C6106">
            <w:pPr>
              <w:rPr>
                <w:rFonts w:ascii="Times New Roman" w:hAnsi="Times New Roman" w:cs="Times New Roman"/>
                <w:sz w:val="22"/>
                <w:szCs w:val="22"/>
              </w:rPr>
            </w:pPr>
          </w:p>
        </w:tc>
        <w:tc>
          <w:tcPr>
            <w:tcW w:w="2065" w:type="dxa"/>
          </w:tcPr>
          <w:p w14:paraId="1E35F1E8" w14:textId="77777777" w:rsidR="00452CE3" w:rsidRPr="00367097" w:rsidRDefault="00452CE3" w:rsidP="009C6106">
            <w:pPr>
              <w:rPr>
                <w:rFonts w:ascii="Times New Roman" w:hAnsi="Times New Roman" w:cs="Times New Roman"/>
                <w:sz w:val="22"/>
                <w:szCs w:val="22"/>
              </w:rPr>
            </w:pPr>
          </w:p>
        </w:tc>
      </w:tr>
      <w:tr w:rsidR="00452CE3" w:rsidRPr="00367097" w14:paraId="1B5D601E" w14:textId="77777777" w:rsidTr="009C6106">
        <w:tc>
          <w:tcPr>
            <w:tcW w:w="1351" w:type="dxa"/>
          </w:tcPr>
          <w:p w14:paraId="61E351F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F</w:t>
            </w:r>
            <w:r>
              <w:rPr>
                <w:rFonts w:ascii="Times New Roman" w:hAnsi="Times New Roman" w:cs="Times New Roman"/>
                <w:b/>
                <w:bCs/>
                <w:sz w:val="22"/>
                <w:szCs w:val="22"/>
              </w:rPr>
              <w:t xml:space="preserve"> 01/17/25</w:t>
            </w:r>
          </w:p>
        </w:tc>
        <w:tc>
          <w:tcPr>
            <w:tcW w:w="3619" w:type="dxa"/>
          </w:tcPr>
          <w:p w14:paraId="68CB5DF2"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Discussion of Terms</w:t>
            </w:r>
            <w:r w:rsidRPr="00367097">
              <w:rPr>
                <w:rFonts w:ascii="Times New Roman" w:hAnsi="Times New Roman" w:cs="Times New Roman"/>
                <w:sz w:val="22"/>
                <w:szCs w:val="22"/>
              </w:rPr>
              <w:t xml:space="preserve"> </w:t>
            </w:r>
          </w:p>
        </w:tc>
        <w:tc>
          <w:tcPr>
            <w:tcW w:w="2250" w:type="dxa"/>
          </w:tcPr>
          <w:p w14:paraId="5CDFED1F" w14:textId="77777777" w:rsidR="00452CE3" w:rsidRPr="00367097" w:rsidRDefault="00452CE3" w:rsidP="009C6106">
            <w:pPr>
              <w:rPr>
                <w:rFonts w:ascii="Times New Roman" w:hAnsi="Times New Roman" w:cs="Times New Roman"/>
                <w:sz w:val="22"/>
                <w:szCs w:val="22"/>
              </w:rPr>
            </w:pPr>
          </w:p>
        </w:tc>
        <w:tc>
          <w:tcPr>
            <w:tcW w:w="2065" w:type="dxa"/>
          </w:tcPr>
          <w:p w14:paraId="1598A0CC" w14:textId="77777777" w:rsidR="00452CE3" w:rsidRPr="00367097" w:rsidRDefault="00452CE3" w:rsidP="009C6106">
            <w:pPr>
              <w:rPr>
                <w:rFonts w:ascii="Times New Roman" w:hAnsi="Times New Roman" w:cs="Times New Roman"/>
                <w:sz w:val="22"/>
                <w:szCs w:val="22"/>
              </w:rPr>
            </w:pPr>
          </w:p>
        </w:tc>
      </w:tr>
      <w:tr w:rsidR="00452CE3" w:rsidRPr="00367097" w14:paraId="463814B4" w14:textId="77777777" w:rsidTr="009C6106">
        <w:tc>
          <w:tcPr>
            <w:tcW w:w="1351" w:type="dxa"/>
            <w:shd w:val="clear" w:color="auto" w:fill="F4B083" w:themeFill="accent2" w:themeFillTint="99"/>
          </w:tcPr>
          <w:p w14:paraId="683D269A"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2</w:t>
            </w:r>
          </w:p>
        </w:tc>
        <w:tc>
          <w:tcPr>
            <w:tcW w:w="3619" w:type="dxa"/>
            <w:shd w:val="clear" w:color="auto" w:fill="F4B083" w:themeFill="accent2" w:themeFillTint="99"/>
          </w:tcPr>
          <w:p w14:paraId="0CFEDBA2"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283C88BB"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5562E39" w14:textId="77777777" w:rsidR="00452CE3" w:rsidRPr="00367097" w:rsidRDefault="00452CE3" w:rsidP="009C6106">
            <w:pPr>
              <w:rPr>
                <w:rFonts w:ascii="Times New Roman" w:hAnsi="Times New Roman" w:cs="Times New Roman"/>
                <w:sz w:val="22"/>
                <w:szCs w:val="22"/>
              </w:rPr>
            </w:pPr>
          </w:p>
        </w:tc>
      </w:tr>
      <w:tr w:rsidR="00452CE3" w:rsidRPr="00367097" w14:paraId="09115FF5" w14:textId="77777777" w:rsidTr="009C6106">
        <w:tc>
          <w:tcPr>
            <w:tcW w:w="1351" w:type="dxa"/>
          </w:tcPr>
          <w:p w14:paraId="707F089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01/20/25</w:t>
            </w:r>
          </w:p>
        </w:tc>
        <w:tc>
          <w:tcPr>
            <w:tcW w:w="3619" w:type="dxa"/>
          </w:tcPr>
          <w:p w14:paraId="547A7D5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Borders>
              <w:bottom w:val="single" w:sz="4" w:space="0" w:color="auto"/>
            </w:tcBorders>
          </w:tcPr>
          <w:p w14:paraId="7A26B097" w14:textId="77777777" w:rsidR="00452CE3" w:rsidRPr="00367097" w:rsidRDefault="00452CE3" w:rsidP="009C6106">
            <w:pPr>
              <w:rPr>
                <w:rFonts w:ascii="Times New Roman" w:hAnsi="Times New Roman" w:cs="Times New Roman"/>
                <w:sz w:val="22"/>
                <w:szCs w:val="22"/>
              </w:rPr>
            </w:pPr>
          </w:p>
        </w:tc>
        <w:tc>
          <w:tcPr>
            <w:tcW w:w="2065" w:type="dxa"/>
            <w:tcBorders>
              <w:bottom w:val="single" w:sz="4" w:space="0" w:color="auto"/>
            </w:tcBorders>
          </w:tcPr>
          <w:p w14:paraId="39519016" w14:textId="77777777" w:rsidR="00452CE3" w:rsidRPr="00367097" w:rsidRDefault="00452CE3" w:rsidP="009C6106">
            <w:pPr>
              <w:rPr>
                <w:rFonts w:ascii="Times New Roman" w:hAnsi="Times New Roman" w:cs="Times New Roman"/>
                <w:sz w:val="22"/>
                <w:szCs w:val="22"/>
              </w:rPr>
            </w:pPr>
          </w:p>
        </w:tc>
      </w:tr>
      <w:tr w:rsidR="00452CE3" w:rsidRPr="00367097" w14:paraId="518EBD26" w14:textId="77777777" w:rsidTr="009C6106">
        <w:tc>
          <w:tcPr>
            <w:tcW w:w="1351" w:type="dxa"/>
          </w:tcPr>
          <w:p w14:paraId="7A9AE3D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01/22/25</w:t>
            </w:r>
          </w:p>
        </w:tc>
        <w:tc>
          <w:tcPr>
            <w:tcW w:w="3619" w:type="dxa"/>
            <w:tcBorders>
              <w:right w:val="single" w:sz="4" w:space="0" w:color="auto"/>
            </w:tcBorders>
          </w:tcPr>
          <w:p w14:paraId="23228A0A"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Snow Day</w:t>
            </w:r>
          </w:p>
        </w:tc>
        <w:tc>
          <w:tcPr>
            <w:tcW w:w="2250" w:type="dxa"/>
            <w:tcBorders>
              <w:top w:val="single" w:sz="4" w:space="0" w:color="auto"/>
              <w:left w:val="single" w:sz="4" w:space="0" w:color="auto"/>
              <w:bottom w:val="nil"/>
              <w:right w:val="single" w:sz="4" w:space="0" w:color="auto"/>
            </w:tcBorders>
          </w:tcPr>
          <w:p w14:paraId="7F1675A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APA: Avoiding</w:t>
            </w:r>
          </w:p>
          <w:p w14:paraId="1BAB6CB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Heterosexual Bias</w:t>
            </w:r>
          </w:p>
        </w:tc>
        <w:tc>
          <w:tcPr>
            <w:tcW w:w="2065" w:type="dxa"/>
            <w:tcBorders>
              <w:top w:val="single" w:sz="4" w:space="0" w:color="auto"/>
              <w:left w:val="single" w:sz="4" w:space="0" w:color="auto"/>
              <w:bottom w:val="nil"/>
              <w:right w:val="single" w:sz="4" w:space="0" w:color="auto"/>
            </w:tcBorders>
          </w:tcPr>
          <w:p w14:paraId="1A769069" w14:textId="77777777" w:rsidR="00452CE3" w:rsidRPr="00367097" w:rsidRDefault="00452CE3" w:rsidP="009C6106">
            <w:pPr>
              <w:rPr>
                <w:rFonts w:ascii="Times New Roman" w:hAnsi="Times New Roman" w:cs="Times New Roman"/>
                <w:sz w:val="22"/>
                <w:szCs w:val="22"/>
              </w:rPr>
            </w:pPr>
          </w:p>
        </w:tc>
      </w:tr>
      <w:tr w:rsidR="00452CE3" w:rsidRPr="00367097" w14:paraId="7B1F7F70" w14:textId="77777777" w:rsidTr="009C6106">
        <w:tc>
          <w:tcPr>
            <w:tcW w:w="1351" w:type="dxa"/>
          </w:tcPr>
          <w:p w14:paraId="6BFB2CB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F </w:t>
            </w:r>
            <w:r>
              <w:rPr>
                <w:rFonts w:ascii="Times New Roman" w:hAnsi="Times New Roman" w:cs="Times New Roman"/>
                <w:b/>
                <w:bCs/>
                <w:sz w:val="22"/>
                <w:szCs w:val="22"/>
              </w:rPr>
              <w:t>01/24/25</w:t>
            </w:r>
          </w:p>
        </w:tc>
        <w:tc>
          <w:tcPr>
            <w:tcW w:w="3619" w:type="dxa"/>
            <w:tcBorders>
              <w:right w:val="single" w:sz="4" w:space="0" w:color="auto"/>
            </w:tcBorders>
          </w:tcPr>
          <w:p w14:paraId="1DEEBD5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Discussion of Terms: Why Language Matters</w:t>
            </w:r>
            <w:r>
              <w:rPr>
                <w:rFonts w:ascii="Times New Roman" w:hAnsi="Times New Roman" w:cs="Times New Roman"/>
                <w:sz w:val="22"/>
                <w:szCs w:val="22"/>
              </w:rPr>
              <w:t xml:space="preserve"> &amp; </w:t>
            </w:r>
            <w:r w:rsidRPr="00367097">
              <w:rPr>
                <w:rFonts w:ascii="Times New Roman" w:hAnsi="Times New Roman" w:cs="Times New Roman"/>
                <w:sz w:val="22"/>
                <w:szCs w:val="22"/>
              </w:rPr>
              <w:t>Identities</w:t>
            </w:r>
          </w:p>
        </w:tc>
        <w:tc>
          <w:tcPr>
            <w:tcW w:w="2250" w:type="dxa"/>
            <w:tcBorders>
              <w:top w:val="nil"/>
              <w:left w:val="single" w:sz="4" w:space="0" w:color="auto"/>
              <w:bottom w:val="single" w:sz="4" w:space="0" w:color="auto"/>
              <w:right w:val="single" w:sz="4" w:space="0" w:color="auto"/>
            </w:tcBorders>
          </w:tcPr>
          <w:p w14:paraId="6AE1DB0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Ch.1</w:t>
            </w:r>
          </w:p>
        </w:tc>
        <w:tc>
          <w:tcPr>
            <w:tcW w:w="2065" w:type="dxa"/>
            <w:tcBorders>
              <w:top w:val="nil"/>
              <w:left w:val="single" w:sz="4" w:space="0" w:color="auto"/>
              <w:bottom w:val="single" w:sz="4" w:space="0" w:color="auto"/>
              <w:right w:val="single" w:sz="4" w:space="0" w:color="auto"/>
            </w:tcBorders>
          </w:tcPr>
          <w:p w14:paraId="759BF554" w14:textId="77777777" w:rsidR="00452CE3" w:rsidRPr="00367097" w:rsidRDefault="00452CE3" w:rsidP="009C6106">
            <w:pPr>
              <w:rPr>
                <w:rFonts w:ascii="Times New Roman" w:hAnsi="Times New Roman" w:cs="Times New Roman"/>
                <w:sz w:val="22"/>
                <w:szCs w:val="22"/>
              </w:rPr>
            </w:pPr>
          </w:p>
        </w:tc>
      </w:tr>
      <w:tr w:rsidR="00452CE3" w:rsidRPr="00367097" w14:paraId="50097C88" w14:textId="77777777" w:rsidTr="009C6106">
        <w:tc>
          <w:tcPr>
            <w:tcW w:w="1351" w:type="dxa"/>
            <w:shd w:val="clear" w:color="auto" w:fill="F4B083" w:themeFill="accent2" w:themeFillTint="99"/>
          </w:tcPr>
          <w:p w14:paraId="0268E97F"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3</w:t>
            </w:r>
          </w:p>
        </w:tc>
        <w:tc>
          <w:tcPr>
            <w:tcW w:w="3619" w:type="dxa"/>
            <w:shd w:val="clear" w:color="auto" w:fill="F4B083" w:themeFill="accent2" w:themeFillTint="99"/>
          </w:tcPr>
          <w:p w14:paraId="0DD25FB7" w14:textId="77777777" w:rsidR="00452CE3" w:rsidRPr="00367097" w:rsidRDefault="00452CE3" w:rsidP="009C6106">
            <w:pPr>
              <w:rPr>
                <w:rFonts w:ascii="Times New Roman" w:hAnsi="Times New Roman" w:cs="Times New Roman"/>
                <w:sz w:val="22"/>
                <w:szCs w:val="22"/>
              </w:rPr>
            </w:pPr>
          </w:p>
        </w:tc>
        <w:tc>
          <w:tcPr>
            <w:tcW w:w="2250" w:type="dxa"/>
            <w:tcBorders>
              <w:top w:val="single" w:sz="4" w:space="0" w:color="auto"/>
              <w:bottom w:val="single" w:sz="4" w:space="0" w:color="auto"/>
            </w:tcBorders>
            <w:shd w:val="clear" w:color="auto" w:fill="F4B083" w:themeFill="accent2" w:themeFillTint="99"/>
          </w:tcPr>
          <w:p w14:paraId="5AAEBA43" w14:textId="77777777" w:rsidR="00452CE3" w:rsidRPr="00367097" w:rsidRDefault="00452CE3" w:rsidP="009C6106">
            <w:pPr>
              <w:rPr>
                <w:rFonts w:ascii="Times New Roman" w:hAnsi="Times New Roman" w:cs="Times New Roman"/>
                <w:sz w:val="22"/>
                <w:szCs w:val="22"/>
              </w:rPr>
            </w:pPr>
          </w:p>
        </w:tc>
        <w:tc>
          <w:tcPr>
            <w:tcW w:w="2065" w:type="dxa"/>
            <w:tcBorders>
              <w:top w:val="single" w:sz="4" w:space="0" w:color="auto"/>
            </w:tcBorders>
            <w:shd w:val="clear" w:color="auto" w:fill="F4B083" w:themeFill="accent2" w:themeFillTint="99"/>
          </w:tcPr>
          <w:p w14:paraId="7C2C7174" w14:textId="77777777" w:rsidR="00452CE3" w:rsidRPr="00367097" w:rsidRDefault="00452CE3" w:rsidP="009C6106">
            <w:pPr>
              <w:rPr>
                <w:rFonts w:ascii="Times New Roman" w:hAnsi="Times New Roman" w:cs="Times New Roman"/>
                <w:sz w:val="22"/>
                <w:szCs w:val="22"/>
              </w:rPr>
            </w:pPr>
          </w:p>
        </w:tc>
      </w:tr>
      <w:tr w:rsidR="00452CE3" w:rsidRPr="00367097" w14:paraId="369B8060" w14:textId="77777777" w:rsidTr="009C6106">
        <w:tc>
          <w:tcPr>
            <w:tcW w:w="1351" w:type="dxa"/>
          </w:tcPr>
          <w:p w14:paraId="16FB3D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01/27/25</w:t>
            </w:r>
          </w:p>
        </w:tc>
        <w:tc>
          <w:tcPr>
            <w:tcW w:w="3619" w:type="dxa"/>
          </w:tcPr>
          <w:p w14:paraId="3F849D9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History: What Exactly Is It?</w:t>
            </w:r>
          </w:p>
        </w:tc>
        <w:tc>
          <w:tcPr>
            <w:tcW w:w="2250" w:type="dxa"/>
            <w:tcBorders>
              <w:bottom w:val="nil"/>
            </w:tcBorders>
          </w:tcPr>
          <w:p w14:paraId="5D9EB5E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3 &amp; 4</w:t>
            </w:r>
          </w:p>
        </w:tc>
        <w:tc>
          <w:tcPr>
            <w:tcW w:w="2065" w:type="dxa"/>
          </w:tcPr>
          <w:p w14:paraId="2CB4FEB0" w14:textId="77777777" w:rsidR="00452CE3" w:rsidRPr="00367097" w:rsidRDefault="00452CE3" w:rsidP="009C6106">
            <w:pPr>
              <w:rPr>
                <w:rFonts w:ascii="Times New Roman" w:hAnsi="Times New Roman" w:cs="Times New Roman"/>
                <w:sz w:val="22"/>
                <w:szCs w:val="22"/>
              </w:rPr>
            </w:pPr>
          </w:p>
        </w:tc>
      </w:tr>
      <w:tr w:rsidR="00452CE3" w:rsidRPr="00367097" w14:paraId="409B7B7D" w14:textId="77777777" w:rsidTr="009C6106">
        <w:tc>
          <w:tcPr>
            <w:tcW w:w="1351" w:type="dxa"/>
          </w:tcPr>
          <w:p w14:paraId="0698C5E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01/29/25</w:t>
            </w:r>
          </w:p>
        </w:tc>
        <w:tc>
          <w:tcPr>
            <w:tcW w:w="3619" w:type="dxa"/>
          </w:tcPr>
          <w:p w14:paraId="2DEE1A3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History: Before &amp; After Stonewall</w:t>
            </w:r>
          </w:p>
        </w:tc>
        <w:tc>
          <w:tcPr>
            <w:tcW w:w="2250" w:type="dxa"/>
            <w:tcBorders>
              <w:top w:val="nil"/>
              <w:bottom w:val="nil"/>
            </w:tcBorders>
          </w:tcPr>
          <w:p w14:paraId="2271B41C" w14:textId="77777777" w:rsidR="00452CE3" w:rsidRPr="00367097" w:rsidRDefault="00452CE3" w:rsidP="009C6106">
            <w:pPr>
              <w:rPr>
                <w:rFonts w:ascii="Times New Roman" w:hAnsi="Times New Roman" w:cs="Times New Roman"/>
                <w:sz w:val="22"/>
                <w:szCs w:val="22"/>
              </w:rPr>
            </w:pPr>
            <w:proofErr w:type="spellStart"/>
            <w:r w:rsidRPr="00367097">
              <w:rPr>
                <w:rFonts w:ascii="Times New Roman" w:hAnsi="Times New Roman" w:cs="Times New Roman"/>
                <w:sz w:val="22"/>
                <w:szCs w:val="22"/>
              </w:rPr>
              <w:t>Eaklor</w:t>
            </w:r>
            <w:proofErr w:type="spellEnd"/>
            <w:r w:rsidRPr="00367097">
              <w:rPr>
                <w:rFonts w:ascii="Times New Roman" w:hAnsi="Times New Roman" w:cs="Times New Roman"/>
                <w:sz w:val="22"/>
                <w:szCs w:val="22"/>
              </w:rPr>
              <w:t xml:space="preserve"> (2008) </w:t>
            </w:r>
          </w:p>
        </w:tc>
        <w:tc>
          <w:tcPr>
            <w:tcW w:w="2065" w:type="dxa"/>
          </w:tcPr>
          <w:p w14:paraId="7F176C1C" w14:textId="77777777" w:rsidR="00452CE3" w:rsidRPr="00367097" w:rsidRDefault="00452CE3" w:rsidP="009C6106">
            <w:pPr>
              <w:rPr>
                <w:rFonts w:ascii="Times New Roman" w:hAnsi="Times New Roman" w:cs="Times New Roman"/>
                <w:sz w:val="22"/>
                <w:szCs w:val="22"/>
              </w:rPr>
            </w:pPr>
          </w:p>
        </w:tc>
      </w:tr>
      <w:tr w:rsidR="00452CE3" w:rsidRPr="00367097" w14:paraId="3ED11A5B" w14:textId="77777777" w:rsidTr="009C6106">
        <w:tc>
          <w:tcPr>
            <w:tcW w:w="1351" w:type="dxa"/>
          </w:tcPr>
          <w:p w14:paraId="27DD341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F </w:t>
            </w:r>
            <w:r>
              <w:rPr>
                <w:rFonts w:ascii="Times New Roman" w:hAnsi="Times New Roman" w:cs="Times New Roman"/>
                <w:b/>
                <w:bCs/>
                <w:sz w:val="22"/>
                <w:szCs w:val="22"/>
              </w:rPr>
              <w:t>01/31/25</w:t>
            </w:r>
          </w:p>
        </w:tc>
        <w:tc>
          <w:tcPr>
            <w:tcW w:w="3619" w:type="dxa"/>
          </w:tcPr>
          <w:p w14:paraId="6C2338D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History: Stonewall and Modern Times</w:t>
            </w:r>
          </w:p>
        </w:tc>
        <w:tc>
          <w:tcPr>
            <w:tcW w:w="2250" w:type="dxa"/>
            <w:tcBorders>
              <w:top w:val="nil"/>
            </w:tcBorders>
          </w:tcPr>
          <w:p w14:paraId="1E490AB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Duggan (1993) Shively (1990)</w:t>
            </w:r>
          </w:p>
        </w:tc>
        <w:tc>
          <w:tcPr>
            <w:tcW w:w="2065" w:type="dxa"/>
          </w:tcPr>
          <w:p w14:paraId="732DE52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DUE:</w:t>
            </w:r>
          </w:p>
          <w:p w14:paraId="42BBEF1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Choice for LGBTQ Book &amp; Movie</w:t>
            </w:r>
          </w:p>
        </w:tc>
      </w:tr>
      <w:tr w:rsidR="00452CE3" w:rsidRPr="00367097" w14:paraId="2A32E672" w14:textId="77777777" w:rsidTr="009C6106">
        <w:tc>
          <w:tcPr>
            <w:tcW w:w="1351" w:type="dxa"/>
            <w:shd w:val="clear" w:color="auto" w:fill="F4B083" w:themeFill="accent2" w:themeFillTint="99"/>
          </w:tcPr>
          <w:p w14:paraId="76ECE155"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4</w:t>
            </w:r>
          </w:p>
        </w:tc>
        <w:tc>
          <w:tcPr>
            <w:tcW w:w="3619" w:type="dxa"/>
            <w:shd w:val="clear" w:color="auto" w:fill="F4B083" w:themeFill="accent2" w:themeFillTint="99"/>
          </w:tcPr>
          <w:p w14:paraId="788D76A2"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660D0F53"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1E11C157" w14:textId="77777777" w:rsidR="00452CE3" w:rsidRPr="00367097" w:rsidRDefault="00452CE3" w:rsidP="009C6106">
            <w:pPr>
              <w:rPr>
                <w:rFonts w:ascii="Times New Roman" w:hAnsi="Times New Roman" w:cs="Times New Roman"/>
                <w:sz w:val="22"/>
                <w:szCs w:val="22"/>
              </w:rPr>
            </w:pPr>
          </w:p>
        </w:tc>
      </w:tr>
      <w:tr w:rsidR="00452CE3" w:rsidRPr="00367097" w14:paraId="5C5339CA" w14:textId="77777777" w:rsidTr="009C6106">
        <w:tc>
          <w:tcPr>
            <w:tcW w:w="1351" w:type="dxa"/>
          </w:tcPr>
          <w:p w14:paraId="7DBF73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02/03/25</w:t>
            </w:r>
          </w:p>
        </w:tc>
        <w:tc>
          <w:tcPr>
            <w:tcW w:w="3619" w:type="dxa"/>
          </w:tcPr>
          <w:p w14:paraId="34D0885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Heteronormativity</w:t>
            </w:r>
          </w:p>
        </w:tc>
        <w:tc>
          <w:tcPr>
            <w:tcW w:w="2250" w:type="dxa"/>
          </w:tcPr>
          <w:p w14:paraId="3F0A979E" w14:textId="77777777" w:rsidR="00452CE3" w:rsidRPr="00367097" w:rsidRDefault="00452CE3" w:rsidP="009C6106">
            <w:pPr>
              <w:rPr>
                <w:rFonts w:ascii="Times New Roman" w:eastAsia="Calibri" w:hAnsi="Times New Roman" w:cs="Times New Roman"/>
                <w:sz w:val="22"/>
                <w:szCs w:val="22"/>
              </w:rPr>
            </w:pPr>
            <w:r w:rsidRPr="00367097">
              <w:rPr>
                <w:rFonts w:ascii="Times New Roman" w:eastAsia="Calibri" w:hAnsi="Times New Roman" w:cs="Times New Roman"/>
                <w:sz w:val="22"/>
                <w:szCs w:val="22"/>
              </w:rPr>
              <w:t xml:space="preserve">Ward &amp; Schneider (2009) </w:t>
            </w:r>
          </w:p>
        </w:tc>
        <w:tc>
          <w:tcPr>
            <w:tcW w:w="2065" w:type="dxa"/>
          </w:tcPr>
          <w:p w14:paraId="14675C79" w14:textId="77777777" w:rsidR="00452CE3" w:rsidRPr="00367097" w:rsidRDefault="00452CE3" w:rsidP="009C6106">
            <w:pPr>
              <w:rPr>
                <w:rFonts w:ascii="Times New Roman" w:hAnsi="Times New Roman" w:cs="Times New Roman"/>
                <w:sz w:val="22"/>
                <w:szCs w:val="22"/>
              </w:rPr>
            </w:pPr>
          </w:p>
        </w:tc>
      </w:tr>
      <w:tr w:rsidR="00452CE3" w:rsidRPr="00367097" w14:paraId="3876CE34" w14:textId="77777777" w:rsidTr="009C6106">
        <w:tc>
          <w:tcPr>
            <w:tcW w:w="1351" w:type="dxa"/>
          </w:tcPr>
          <w:p w14:paraId="7FDCDE2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02/05/25</w:t>
            </w:r>
          </w:p>
        </w:tc>
        <w:tc>
          <w:tcPr>
            <w:tcW w:w="3619" w:type="dxa"/>
          </w:tcPr>
          <w:p w14:paraId="5744AF2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Cissexism</w:t>
            </w:r>
          </w:p>
        </w:tc>
        <w:tc>
          <w:tcPr>
            <w:tcW w:w="2250" w:type="dxa"/>
          </w:tcPr>
          <w:p w14:paraId="0101462A" w14:textId="77777777" w:rsidR="00452CE3" w:rsidRPr="00367097" w:rsidRDefault="00452CE3" w:rsidP="009C6106">
            <w:pPr>
              <w:rPr>
                <w:rFonts w:ascii="Times New Roman" w:hAnsi="Times New Roman" w:cs="Times New Roman"/>
                <w:sz w:val="22"/>
                <w:szCs w:val="22"/>
              </w:rPr>
            </w:pPr>
            <w:r w:rsidRPr="00367097">
              <w:rPr>
                <w:rFonts w:ascii="Times New Roman" w:eastAsia="Calibri" w:hAnsi="Times New Roman" w:cs="Times New Roman"/>
                <w:sz w:val="22"/>
                <w:szCs w:val="22"/>
              </w:rPr>
              <w:t>Alexander Ch. 2</w:t>
            </w:r>
          </w:p>
        </w:tc>
        <w:tc>
          <w:tcPr>
            <w:tcW w:w="2065" w:type="dxa"/>
          </w:tcPr>
          <w:p w14:paraId="28ED738E" w14:textId="77777777" w:rsidR="00452CE3" w:rsidRPr="00367097" w:rsidRDefault="00452CE3" w:rsidP="009C6106">
            <w:pPr>
              <w:rPr>
                <w:rFonts w:ascii="Times New Roman" w:hAnsi="Times New Roman" w:cs="Times New Roman"/>
                <w:sz w:val="22"/>
                <w:szCs w:val="22"/>
              </w:rPr>
            </w:pPr>
          </w:p>
        </w:tc>
      </w:tr>
      <w:tr w:rsidR="00452CE3" w:rsidRPr="00367097" w14:paraId="5932AFB3" w14:textId="77777777" w:rsidTr="009C6106">
        <w:tc>
          <w:tcPr>
            <w:tcW w:w="1351" w:type="dxa"/>
          </w:tcPr>
          <w:p w14:paraId="40D1680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02/07/25</w:t>
            </w:r>
          </w:p>
        </w:tc>
        <w:tc>
          <w:tcPr>
            <w:tcW w:w="3619" w:type="dxa"/>
          </w:tcPr>
          <w:p w14:paraId="3C90F9D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Heteronormativity &amp; Cissexism cont.</w:t>
            </w:r>
          </w:p>
        </w:tc>
        <w:tc>
          <w:tcPr>
            <w:tcW w:w="2250" w:type="dxa"/>
          </w:tcPr>
          <w:p w14:paraId="20CD550B" w14:textId="77777777" w:rsidR="00452CE3" w:rsidRPr="00367097" w:rsidRDefault="00452CE3" w:rsidP="009C6106">
            <w:pPr>
              <w:rPr>
                <w:rFonts w:ascii="Times New Roman" w:hAnsi="Times New Roman" w:cs="Times New Roman"/>
                <w:sz w:val="22"/>
                <w:szCs w:val="22"/>
              </w:rPr>
            </w:pPr>
          </w:p>
        </w:tc>
        <w:tc>
          <w:tcPr>
            <w:tcW w:w="2065" w:type="dxa"/>
          </w:tcPr>
          <w:p w14:paraId="004459B9" w14:textId="77777777" w:rsidR="00452CE3" w:rsidRPr="00367097" w:rsidRDefault="00452CE3" w:rsidP="009C6106">
            <w:pPr>
              <w:rPr>
                <w:rFonts w:ascii="Times New Roman" w:hAnsi="Times New Roman" w:cs="Times New Roman"/>
                <w:sz w:val="22"/>
                <w:szCs w:val="22"/>
              </w:rPr>
            </w:pPr>
          </w:p>
        </w:tc>
      </w:tr>
      <w:tr w:rsidR="00452CE3" w:rsidRPr="00367097" w14:paraId="64E5357A" w14:textId="77777777" w:rsidTr="009C6106">
        <w:tc>
          <w:tcPr>
            <w:tcW w:w="1351" w:type="dxa"/>
            <w:shd w:val="clear" w:color="auto" w:fill="F4B083" w:themeFill="accent2" w:themeFillTint="99"/>
          </w:tcPr>
          <w:p w14:paraId="088B474A"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Week</w:t>
            </w:r>
            <w:r w:rsidRPr="00367097">
              <w:rPr>
                <w:rFonts w:ascii="Times New Roman" w:hAnsi="Times New Roman" w:cs="Times New Roman"/>
                <w:sz w:val="22"/>
                <w:szCs w:val="22"/>
              </w:rPr>
              <w:t xml:space="preserve"> </w:t>
            </w:r>
            <w:r w:rsidRPr="00367097">
              <w:rPr>
                <w:rFonts w:ascii="Times New Roman" w:hAnsi="Times New Roman" w:cs="Times New Roman"/>
                <w:b/>
                <w:bCs/>
                <w:sz w:val="22"/>
                <w:szCs w:val="22"/>
              </w:rPr>
              <w:t>5</w:t>
            </w:r>
          </w:p>
        </w:tc>
        <w:tc>
          <w:tcPr>
            <w:tcW w:w="3619" w:type="dxa"/>
            <w:shd w:val="clear" w:color="auto" w:fill="F4B083" w:themeFill="accent2" w:themeFillTint="99"/>
          </w:tcPr>
          <w:p w14:paraId="623A9AE7"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7D557285"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52175A04" w14:textId="77777777" w:rsidR="00452CE3" w:rsidRPr="00367097" w:rsidRDefault="00452CE3" w:rsidP="009C6106">
            <w:pPr>
              <w:rPr>
                <w:rFonts w:ascii="Times New Roman" w:hAnsi="Times New Roman" w:cs="Times New Roman"/>
                <w:sz w:val="22"/>
                <w:szCs w:val="22"/>
              </w:rPr>
            </w:pPr>
          </w:p>
        </w:tc>
      </w:tr>
      <w:tr w:rsidR="00452CE3" w:rsidRPr="00367097" w14:paraId="0725033C" w14:textId="77777777" w:rsidTr="009C6106">
        <w:tc>
          <w:tcPr>
            <w:tcW w:w="1351" w:type="dxa"/>
          </w:tcPr>
          <w:p w14:paraId="484163F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02/10/25</w:t>
            </w:r>
          </w:p>
        </w:tc>
        <w:tc>
          <w:tcPr>
            <w:tcW w:w="3619" w:type="dxa"/>
          </w:tcPr>
          <w:p w14:paraId="0FA58C2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Queer Theory: An Introduction</w:t>
            </w:r>
          </w:p>
        </w:tc>
        <w:tc>
          <w:tcPr>
            <w:tcW w:w="2250" w:type="dxa"/>
          </w:tcPr>
          <w:p w14:paraId="5CFE39D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Ch.5</w:t>
            </w:r>
          </w:p>
        </w:tc>
        <w:tc>
          <w:tcPr>
            <w:tcW w:w="2065" w:type="dxa"/>
          </w:tcPr>
          <w:p w14:paraId="1FFEA5A2" w14:textId="77777777" w:rsidR="00452CE3" w:rsidRPr="00367097" w:rsidRDefault="00452CE3" w:rsidP="009C6106">
            <w:pPr>
              <w:rPr>
                <w:rFonts w:ascii="Times New Roman" w:hAnsi="Times New Roman" w:cs="Times New Roman"/>
                <w:sz w:val="22"/>
                <w:szCs w:val="22"/>
              </w:rPr>
            </w:pPr>
          </w:p>
        </w:tc>
      </w:tr>
      <w:tr w:rsidR="00452CE3" w:rsidRPr="00367097" w14:paraId="15E0E0EE" w14:textId="77777777" w:rsidTr="009C6106">
        <w:tc>
          <w:tcPr>
            <w:tcW w:w="1351" w:type="dxa"/>
          </w:tcPr>
          <w:p w14:paraId="31F9BDE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02/12/25</w:t>
            </w:r>
          </w:p>
        </w:tc>
        <w:tc>
          <w:tcPr>
            <w:tcW w:w="3619" w:type="dxa"/>
          </w:tcPr>
          <w:p w14:paraId="54F848F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Science and Sex: Sexology</w:t>
            </w:r>
          </w:p>
        </w:tc>
        <w:tc>
          <w:tcPr>
            <w:tcW w:w="2250" w:type="dxa"/>
          </w:tcPr>
          <w:p w14:paraId="541364E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Bailey (2016)</w:t>
            </w:r>
          </w:p>
        </w:tc>
        <w:tc>
          <w:tcPr>
            <w:tcW w:w="2065" w:type="dxa"/>
          </w:tcPr>
          <w:p w14:paraId="071398FD" w14:textId="77777777" w:rsidR="00452CE3" w:rsidRPr="00367097" w:rsidRDefault="00452CE3" w:rsidP="009C6106">
            <w:pPr>
              <w:rPr>
                <w:rFonts w:ascii="Times New Roman" w:hAnsi="Times New Roman" w:cs="Times New Roman"/>
                <w:sz w:val="22"/>
                <w:szCs w:val="22"/>
              </w:rPr>
            </w:pPr>
          </w:p>
        </w:tc>
      </w:tr>
      <w:tr w:rsidR="00452CE3" w:rsidRPr="00367097" w14:paraId="38A880AA" w14:textId="77777777" w:rsidTr="009C6106">
        <w:tc>
          <w:tcPr>
            <w:tcW w:w="1351" w:type="dxa"/>
          </w:tcPr>
          <w:p w14:paraId="6F21B4B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02/14/25</w:t>
            </w:r>
          </w:p>
        </w:tc>
        <w:tc>
          <w:tcPr>
            <w:tcW w:w="3619" w:type="dxa"/>
          </w:tcPr>
          <w:p w14:paraId="7B1EE1C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Science and Sex: Kinsey, Klein, &amp; Storms Sexuality Analysis</w:t>
            </w:r>
          </w:p>
        </w:tc>
        <w:tc>
          <w:tcPr>
            <w:tcW w:w="2250" w:type="dxa"/>
          </w:tcPr>
          <w:p w14:paraId="6AC7FDD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Wortham (2016)</w:t>
            </w:r>
          </w:p>
          <w:p w14:paraId="1561C84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Bruni (2012)</w:t>
            </w:r>
          </w:p>
        </w:tc>
        <w:tc>
          <w:tcPr>
            <w:tcW w:w="2065" w:type="dxa"/>
          </w:tcPr>
          <w:p w14:paraId="634DBF15" w14:textId="77777777" w:rsidR="00452CE3" w:rsidRPr="00367097" w:rsidRDefault="00452CE3" w:rsidP="009C6106">
            <w:pPr>
              <w:rPr>
                <w:rFonts w:ascii="Times New Roman" w:hAnsi="Times New Roman" w:cs="Times New Roman"/>
                <w:sz w:val="22"/>
                <w:szCs w:val="22"/>
              </w:rPr>
            </w:pPr>
          </w:p>
        </w:tc>
      </w:tr>
      <w:tr w:rsidR="00452CE3" w:rsidRPr="00367097" w14:paraId="581A918B" w14:textId="77777777" w:rsidTr="009C6106">
        <w:tc>
          <w:tcPr>
            <w:tcW w:w="1351" w:type="dxa"/>
            <w:shd w:val="clear" w:color="auto" w:fill="F4B083" w:themeFill="accent2" w:themeFillTint="99"/>
          </w:tcPr>
          <w:p w14:paraId="335CD326"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6</w:t>
            </w:r>
          </w:p>
        </w:tc>
        <w:tc>
          <w:tcPr>
            <w:tcW w:w="3619" w:type="dxa"/>
            <w:shd w:val="clear" w:color="auto" w:fill="F4B083" w:themeFill="accent2" w:themeFillTint="99"/>
          </w:tcPr>
          <w:p w14:paraId="0B1D2709"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786F29A8"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5B9E045F" w14:textId="77777777" w:rsidR="00452CE3" w:rsidRPr="00367097" w:rsidRDefault="00452CE3" w:rsidP="009C6106">
            <w:pPr>
              <w:rPr>
                <w:rFonts w:ascii="Times New Roman" w:hAnsi="Times New Roman" w:cs="Times New Roman"/>
                <w:sz w:val="22"/>
                <w:szCs w:val="22"/>
              </w:rPr>
            </w:pPr>
          </w:p>
        </w:tc>
      </w:tr>
      <w:tr w:rsidR="00452CE3" w:rsidRPr="00367097" w14:paraId="750D3957" w14:textId="77777777" w:rsidTr="009C6106">
        <w:tc>
          <w:tcPr>
            <w:tcW w:w="1351" w:type="dxa"/>
          </w:tcPr>
          <w:p w14:paraId="0E4E63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02/17/25</w:t>
            </w:r>
          </w:p>
        </w:tc>
        <w:tc>
          <w:tcPr>
            <w:tcW w:w="3619" w:type="dxa"/>
          </w:tcPr>
          <w:p w14:paraId="705D550A"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Science and Sex: Current Debates</w:t>
            </w:r>
          </w:p>
        </w:tc>
        <w:tc>
          <w:tcPr>
            <w:tcW w:w="2250" w:type="dxa"/>
          </w:tcPr>
          <w:p w14:paraId="479452D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Bailey et al, 2016, p. 45-87</w:t>
            </w:r>
          </w:p>
        </w:tc>
        <w:tc>
          <w:tcPr>
            <w:tcW w:w="2065" w:type="dxa"/>
          </w:tcPr>
          <w:p w14:paraId="203A3B9A" w14:textId="77777777" w:rsidR="00452CE3" w:rsidRPr="00367097" w:rsidRDefault="00452CE3" w:rsidP="009C6106">
            <w:pPr>
              <w:rPr>
                <w:rFonts w:ascii="Times New Roman" w:hAnsi="Times New Roman" w:cs="Times New Roman"/>
                <w:sz w:val="22"/>
                <w:szCs w:val="22"/>
              </w:rPr>
            </w:pPr>
          </w:p>
        </w:tc>
      </w:tr>
      <w:tr w:rsidR="00452CE3" w:rsidRPr="00367097" w14:paraId="62D73F8B" w14:textId="77777777" w:rsidTr="009C6106">
        <w:tc>
          <w:tcPr>
            <w:tcW w:w="1351" w:type="dxa"/>
          </w:tcPr>
          <w:p w14:paraId="175DB9D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W </w:t>
            </w:r>
            <w:r>
              <w:rPr>
                <w:rFonts w:ascii="Times New Roman" w:hAnsi="Times New Roman" w:cs="Times New Roman"/>
                <w:b/>
                <w:bCs/>
                <w:sz w:val="22"/>
                <w:szCs w:val="22"/>
              </w:rPr>
              <w:t>02/19/25</w:t>
            </w:r>
          </w:p>
        </w:tc>
        <w:tc>
          <w:tcPr>
            <w:tcW w:w="3619" w:type="dxa"/>
          </w:tcPr>
          <w:p w14:paraId="01B0257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Intersectionality</w:t>
            </w:r>
          </w:p>
        </w:tc>
        <w:tc>
          <w:tcPr>
            <w:tcW w:w="2250" w:type="dxa"/>
          </w:tcPr>
          <w:p w14:paraId="5D9AC37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7</w:t>
            </w:r>
          </w:p>
        </w:tc>
        <w:tc>
          <w:tcPr>
            <w:tcW w:w="2065" w:type="dxa"/>
          </w:tcPr>
          <w:p w14:paraId="154A6A28" w14:textId="77777777" w:rsidR="00452CE3" w:rsidRPr="00367097" w:rsidRDefault="00452CE3" w:rsidP="009C6106">
            <w:pPr>
              <w:rPr>
                <w:rFonts w:ascii="Times New Roman" w:hAnsi="Times New Roman" w:cs="Times New Roman"/>
                <w:sz w:val="22"/>
                <w:szCs w:val="22"/>
              </w:rPr>
            </w:pPr>
          </w:p>
        </w:tc>
      </w:tr>
      <w:tr w:rsidR="00452CE3" w:rsidRPr="00367097" w14:paraId="3FEF49FA" w14:textId="77777777" w:rsidTr="009C6106">
        <w:tc>
          <w:tcPr>
            <w:tcW w:w="1351" w:type="dxa"/>
          </w:tcPr>
          <w:p w14:paraId="76ADAE7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02/21/25</w:t>
            </w:r>
          </w:p>
        </w:tc>
        <w:tc>
          <w:tcPr>
            <w:tcW w:w="3619" w:type="dxa"/>
          </w:tcPr>
          <w:p w14:paraId="000B8F9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Intersectionality</w:t>
            </w:r>
          </w:p>
        </w:tc>
        <w:tc>
          <w:tcPr>
            <w:tcW w:w="2250" w:type="dxa"/>
          </w:tcPr>
          <w:p w14:paraId="56910EF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Parks, Hughes, Mathews (2004)</w:t>
            </w:r>
          </w:p>
        </w:tc>
        <w:tc>
          <w:tcPr>
            <w:tcW w:w="2065" w:type="dxa"/>
          </w:tcPr>
          <w:p w14:paraId="15F7010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Movie Review Due 02/</w:t>
            </w:r>
            <w:r>
              <w:rPr>
                <w:rFonts w:ascii="Times New Roman" w:hAnsi="Times New Roman" w:cs="Times New Roman"/>
                <w:b/>
                <w:bCs/>
                <w:sz w:val="22"/>
                <w:szCs w:val="22"/>
              </w:rPr>
              <w:t>23</w:t>
            </w:r>
            <w:r w:rsidRPr="00367097">
              <w:rPr>
                <w:rFonts w:ascii="Times New Roman" w:hAnsi="Times New Roman" w:cs="Times New Roman"/>
                <w:b/>
                <w:bCs/>
                <w:sz w:val="22"/>
                <w:szCs w:val="22"/>
              </w:rPr>
              <w:t>/2</w:t>
            </w:r>
            <w:r>
              <w:rPr>
                <w:rFonts w:ascii="Times New Roman" w:hAnsi="Times New Roman" w:cs="Times New Roman"/>
                <w:b/>
                <w:bCs/>
                <w:sz w:val="22"/>
                <w:szCs w:val="22"/>
              </w:rPr>
              <w:t>5</w:t>
            </w:r>
            <w:r w:rsidRPr="00367097">
              <w:rPr>
                <w:rFonts w:ascii="Times New Roman" w:hAnsi="Times New Roman" w:cs="Times New Roman"/>
                <w:b/>
                <w:bCs/>
                <w:sz w:val="22"/>
                <w:szCs w:val="22"/>
              </w:rPr>
              <w:t xml:space="preserve"> @ 11:59 PM</w:t>
            </w:r>
          </w:p>
        </w:tc>
      </w:tr>
      <w:tr w:rsidR="00452CE3" w:rsidRPr="00367097" w14:paraId="551C4E7F" w14:textId="77777777" w:rsidTr="009C6106">
        <w:tc>
          <w:tcPr>
            <w:tcW w:w="1351" w:type="dxa"/>
            <w:shd w:val="clear" w:color="auto" w:fill="F4B083" w:themeFill="accent2" w:themeFillTint="99"/>
          </w:tcPr>
          <w:p w14:paraId="59F5CCE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Week</w:t>
            </w:r>
            <w:r w:rsidRPr="00367097">
              <w:rPr>
                <w:rFonts w:ascii="Times New Roman" w:hAnsi="Times New Roman" w:cs="Times New Roman"/>
                <w:sz w:val="22"/>
                <w:szCs w:val="22"/>
              </w:rPr>
              <w:t xml:space="preserve"> </w:t>
            </w:r>
            <w:r w:rsidRPr="00367097">
              <w:rPr>
                <w:rFonts w:ascii="Times New Roman" w:hAnsi="Times New Roman" w:cs="Times New Roman"/>
                <w:b/>
                <w:bCs/>
                <w:sz w:val="22"/>
                <w:szCs w:val="22"/>
              </w:rPr>
              <w:t>7</w:t>
            </w:r>
          </w:p>
        </w:tc>
        <w:tc>
          <w:tcPr>
            <w:tcW w:w="3619" w:type="dxa"/>
            <w:shd w:val="clear" w:color="auto" w:fill="F4B083" w:themeFill="accent2" w:themeFillTint="99"/>
          </w:tcPr>
          <w:p w14:paraId="45C23533"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467FAE5C"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2B50C82E" w14:textId="77777777" w:rsidR="00452CE3" w:rsidRPr="00367097" w:rsidRDefault="00452CE3" w:rsidP="009C6106">
            <w:pPr>
              <w:rPr>
                <w:rFonts w:ascii="Times New Roman" w:hAnsi="Times New Roman" w:cs="Times New Roman"/>
                <w:sz w:val="22"/>
                <w:szCs w:val="22"/>
              </w:rPr>
            </w:pPr>
          </w:p>
        </w:tc>
      </w:tr>
      <w:tr w:rsidR="00452CE3" w:rsidRPr="00367097" w14:paraId="3C928C93" w14:textId="77777777" w:rsidTr="009C6106">
        <w:trPr>
          <w:trHeight w:val="83"/>
        </w:trPr>
        <w:tc>
          <w:tcPr>
            <w:tcW w:w="1351" w:type="dxa"/>
          </w:tcPr>
          <w:p w14:paraId="39FC4A6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Pr>
                <w:rFonts w:ascii="Times New Roman" w:hAnsi="Times New Roman" w:cs="Times New Roman"/>
                <w:b/>
                <w:bCs/>
                <w:sz w:val="22"/>
                <w:szCs w:val="22"/>
              </w:rPr>
              <w:t xml:space="preserve"> 02/24/25</w:t>
            </w:r>
          </w:p>
        </w:tc>
        <w:tc>
          <w:tcPr>
            <w:tcW w:w="3619" w:type="dxa"/>
          </w:tcPr>
          <w:p w14:paraId="1EBF63A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Identity Development</w:t>
            </w:r>
          </w:p>
        </w:tc>
        <w:tc>
          <w:tcPr>
            <w:tcW w:w="2250" w:type="dxa"/>
          </w:tcPr>
          <w:p w14:paraId="2F5FD34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Cass (1979) Model</w:t>
            </w:r>
          </w:p>
        </w:tc>
        <w:tc>
          <w:tcPr>
            <w:tcW w:w="2065" w:type="dxa"/>
          </w:tcPr>
          <w:p w14:paraId="0A38B55E" w14:textId="77777777" w:rsidR="00452CE3" w:rsidRPr="00367097" w:rsidRDefault="00452CE3" w:rsidP="009C6106">
            <w:pPr>
              <w:rPr>
                <w:rFonts w:ascii="Times New Roman" w:hAnsi="Times New Roman" w:cs="Times New Roman"/>
                <w:sz w:val="22"/>
                <w:szCs w:val="22"/>
              </w:rPr>
            </w:pPr>
          </w:p>
        </w:tc>
      </w:tr>
      <w:tr w:rsidR="00452CE3" w:rsidRPr="00367097" w14:paraId="41F696B3" w14:textId="77777777" w:rsidTr="009C6106">
        <w:tc>
          <w:tcPr>
            <w:tcW w:w="1351" w:type="dxa"/>
          </w:tcPr>
          <w:p w14:paraId="5D27AA6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02/26/25</w:t>
            </w:r>
          </w:p>
        </w:tc>
        <w:tc>
          <w:tcPr>
            <w:tcW w:w="3619" w:type="dxa"/>
          </w:tcPr>
          <w:p w14:paraId="55C245A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Identity Development</w:t>
            </w:r>
          </w:p>
        </w:tc>
        <w:tc>
          <w:tcPr>
            <w:tcW w:w="2250" w:type="dxa"/>
          </w:tcPr>
          <w:p w14:paraId="18F7160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Lev (2004) Model</w:t>
            </w:r>
          </w:p>
        </w:tc>
        <w:tc>
          <w:tcPr>
            <w:tcW w:w="2065" w:type="dxa"/>
          </w:tcPr>
          <w:p w14:paraId="5A13BAEA" w14:textId="77777777" w:rsidR="00452CE3" w:rsidRPr="00367097" w:rsidRDefault="00452CE3" w:rsidP="009C6106">
            <w:pPr>
              <w:rPr>
                <w:rFonts w:ascii="Times New Roman" w:hAnsi="Times New Roman" w:cs="Times New Roman"/>
                <w:sz w:val="22"/>
                <w:szCs w:val="22"/>
              </w:rPr>
            </w:pPr>
          </w:p>
        </w:tc>
      </w:tr>
      <w:tr w:rsidR="00452CE3" w:rsidRPr="00367097" w14:paraId="788B109E" w14:textId="77777777" w:rsidTr="009C6106">
        <w:tc>
          <w:tcPr>
            <w:tcW w:w="1351" w:type="dxa"/>
          </w:tcPr>
          <w:p w14:paraId="2C0015E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02/28/25</w:t>
            </w:r>
          </w:p>
        </w:tc>
        <w:tc>
          <w:tcPr>
            <w:tcW w:w="3619" w:type="dxa"/>
          </w:tcPr>
          <w:p w14:paraId="1A547C8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Midterm Review</w:t>
            </w:r>
          </w:p>
        </w:tc>
        <w:tc>
          <w:tcPr>
            <w:tcW w:w="2250" w:type="dxa"/>
          </w:tcPr>
          <w:p w14:paraId="363A49CB" w14:textId="77777777" w:rsidR="00452CE3" w:rsidRPr="00367097" w:rsidRDefault="00452CE3" w:rsidP="009C6106">
            <w:pPr>
              <w:rPr>
                <w:rFonts w:ascii="Times New Roman" w:hAnsi="Times New Roman" w:cs="Times New Roman"/>
                <w:sz w:val="22"/>
                <w:szCs w:val="22"/>
              </w:rPr>
            </w:pPr>
          </w:p>
        </w:tc>
        <w:tc>
          <w:tcPr>
            <w:tcW w:w="2065" w:type="dxa"/>
          </w:tcPr>
          <w:p w14:paraId="752DC929" w14:textId="77777777" w:rsidR="00452CE3" w:rsidRPr="00367097" w:rsidRDefault="00452CE3" w:rsidP="009C6106">
            <w:pPr>
              <w:rPr>
                <w:rFonts w:ascii="Times New Roman" w:hAnsi="Times New Roman" w:cs="Times New Roman"/>
                <w:sz w:val="22"/>
                <w:szCs w:val="22"/>
              </w:rPr>
            </w:pPr>
          </w:p>
        </w:tc>
      </w:tr>
      <w:tr w:rsidR="00452CE3" w:rsidRPr="00367097" w14:paraId="01369589" w14:textId="77777777" w:rsidTr="009C6106">
        <w:tc>
          <w:tcPr>
            <w:tcW w:w="1351" w:type="dxa"/>
            <w:shd w:val="clear" w:color="auto" w:fill="F4B083" w:themeFill="accent2" w:themeFillTint="99"/>
          </w:tcPr>
          <w:p w14:paraId="0A097ECE"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8</w:t>
            </w:r>
          </w:p>
        </w:tc>
        <w:tc>
          <w:tcPr>
            <w:tcW w:w="3619" w:type="dxa"/>
            <w:shd w:val="clear" w:color="auto" w:fill="F4B083" w:themeFill="accent2" w:themeFillTint="99"/>
          </w:tcPr>
          <w:p w14:paraId="29524CA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Midterm</w:t>
            </w:r>
          </w:p>
        </w:tc>
        <w:tc>
          <w:tcPr>
            <w:tcW w:w="2250" w:type="dxa"/>
            <w:shd w:val="clear" w:color="auto" w:fill="F4B083" w:themeFill="accent2" w:themeFillTint="99"/>
          </w:tcPr>
          <w:p w14:paraId="55525AE8"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53766CBE" w14:textId="77777777" w:rsidR="00452CE3" w:rsidRPr="00367097" w:rsidRDefault="00452CE3" w:rsidP="009C6106">
            <w:pPr>
              <w:rPr>
                <w:rFonts w:ascii="Times New Roman" w:hAnsi="Times New Roman" w:cs="Times New Roman"/>
                <w:sz w:val="22"/>
                <w:szCs w:val="22"/>
              </w:rPr>
            </w:pPr>
          </w:p>
        </w:tc>
      </w:tr>
      <w:tr w:rsidR="00452CE3" w:rsidRPr="00367097" w14:paraId="0FC5B46E" w14:textId="77777777" w:rsidTr="009C6106">
        <w:tc>
          <w:tcPr>
            <w:tcW w:w="1351" w:type="dxa"/>
          </w:tcPr>
          <w:p w14:paraId="26135A7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03/03/25</w:t>
            </w:r>
          </w:p>
        </w:tc>
        <w:tc>
          <w:tcPr>
            <w:tcW w:w="3619" w:type="dxa"/>
          </w:tcPr>
          <w:p w14:paraId="4F81B1AA"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MIDTERM</w:t>
            </w:r>
          </w:p>
        </w:tc>
        <w:tc>
          <w:tcPr>
            <w:tcW w:w="2250" w:type="dxa"/>
          </w:tcPr>
          <w:p w14:paraId="3D899B77" w14:textId="77777777" w:rsidR="00452CE3" w:rsidRPr="00367097" w:rsidRDefault="00452CE3" w:rsidP="009C6106">
            <w:pPr>
              <w:rPr>
                <w:rFonts w:ascii="Times New Roman" w:hAnsi="Times New Roman" w:cs="Times New Roman"/>
                <w:sz w:val="22"/>
                <w:szCs w:val="22"/>
              </w:rPr>
            </w:pPr>
          </w:p>
        </w:tc>
        <w:tc>
          <w:tcPr>
            <w:tcW w:w="2065" w:type="dxa"/>
          </w:tcPr>
          <w:p w14:paraId="631DF826" w14:textId="77777777" w:rsidR="00452CE3" w:rsidRPr="00367097" w:rsidRDefault="00452CE3" w:rsidP="009C6106">
            <w:pPr>
              <w:rPr>
                <w:rFonts w:ascii="Times New Roman" w:hAnsi="Times New Roman" w:cs="Times New Roman"/>
                <w:sz w:val="22"/>
                <w:szCs w:val="22"/>
              </w:rPr>
            </w:pPr>
          </w:p>
        </w:tc>
      </w:tr>
      <w:tr w:rsidR="00452CE3" w:rsidRPr="00367097" w14:paraId="14222BCE" w14:textId="77777777" w:rsidTr="009C6106">
        <w:tc>
          <w:tcPr>
            <w:tcW w:w="1351" w:type="dxa"/>
          </w:tcPr>
          <w:p w14:paraId="2EA7A5A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03/05/25</w:t>
            </w:r>
          </w:p>
        </w:tc>
        <w:tc>
          <w:tcPr>
            <w:tcW w:w="3619" w:type="dxa"/>
          </w:tcPr>
          <w:p w14:paraId="708A81E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MIDTERM</w:t>
            </w:r>
          </w:p>
        </w:tc>
        <w:tc>
          <w:tcPr>
            <w:tcW w:w="2250" w:type="dxa"/>
          </w:tcPr>
          <w:p w14:paraId="0CA7833F" w14:textId="77777777" w:rsidR="00452CE3" w:rsidRPr="00367097" w:rsidRDefault="00452CE3" w:rsidP="009C6106">
            <w:pPr>
              <w:rPr>
                <w:rFonts w:ascii="Times New Roman" w:hAnsi="Times New Roman" w:cs="Times New Roman"/>
                <w:sz w:val="22"/>
                <w:szCs w:val="22"/>
              </w:rPr>
            </w:pPr>
          </w:p>
        </w:tc>
        <w:tc>
          <w:tcPr>
            <w:tcW w:w="2065" w:type="dxa"/>
          </w:tcPr>
          <w:p w14:paraId="1162BE10" w14:textId="77777777" w:rsidR="00452CE3" w:rsidRPr="00367097" w:rsidRDefault="00452CE3" w:rsidP="009C6106">
            <w:pPr>
              <w:rPr>
                <w:rFonts w:ascii="Times New Roman" w:hAnsi="Times New Roman" w:cs="Times New Roman"/>
                <w:sz w:val="22"/>
                <w:szCs w:val="22"/>
              </w:rPr>
            </w:pPr>
          </w:p>
        </w:tc>
      </w:tr>
      <w:tr w:rsidR="00452CE3" w:rsidRPr="00367097" w14:paraId="58EEE9E3" w14:textId="77777777" w:rsidTr="009C6106">
        <w:tc>
          <w:tcPr>
            <w:tcW w:w="1351" w:type="dxa"/>
          </w:tcPr>
          <w:p w14:paraId="7DF735F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03/07/25</w:t>
            </w:r>
          </w:p>
        </w:tc>
        <w:tc>
          <w:tcPr>
            <w:tcW w:w="3619" w:type="dxa"/>
          </w:tcPr>
          <w:p w14:paraId="0FDDD3B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MIDTERM</w:t>
            </w:r>
          </w:p>
        </w:tc>
        <w:tc>
          <w:tcPr>
            <w:tcW w:w="2250" w:type="dxa"/>
          </w:tcPr>
          <w:p w14:paraId="4C0FF9E8" w14:textId="77777777" w:rsidR="00452CE3" w:rsidRPr="00367097" w:rsidRDefault="00452CE3" w:rsidP="009C6106">
            <w:pPr>
              <w:rPr>
                <w:rFonts w:ascii="Times New Roman" w:hAnsi="Times New Roman" w:cs="Times New Roman"/>
                <w:sz w:val="22"/>
                <w:szCs w:val="22"/>
              </w:rPr>
            </w:pPr>
          </w:p>
        </w:tc>
        <w:tc>
          <w:tcPr>
            <w:tcW w:w="2065" w:type="dxa"/>
          </w:tcPr>
          <w:p w14:paraId="1BF31EBD" w14:textId="77777777" w:rsidR="00452CE3" w:rsidRPr="00367097" w:rsidRDefault="00452CE3" w:rsidP="009C6106">
            <w:pPr>
              <w:rPr>
                <w:rFonts w:ascii="Times New Roman" w:hAnsi="Times New Roman" w:cs="Times New Roman"/>
                <w:sz w:val="22"/>
                <w:szCs w:val="22"/>
              </w:rPr>
            </w:pPr>
          </w:p>
        </w:tc>
      </w:tr>
      <w:tr w:rsidR="00452CE3" w:rsidRPr="00367097" w14:paraId="0ECA2DF5" w14:textId="77777777" w:rsidTr="009C6106">
        <w:tc>
          <w:tcPr>
            <w:tcW w:w="1351" w:type="dxa"/>
            <w:shd w:val="clear" w:color="auto" w:fill="F4B083" w:themeFill="accent2" w:themeFillTint="99"/>
          </w:tcPr>
          <w:p w14:paraId="608F9044"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9</w:t>
            </w:r>
          </w:p>
        </w:tc>
        <w:tc>
          <w:tcPr>
            <w:tcW w:w="3619" w:type="dxa"/>
            <w:shd w:val="clear" w:color="auto" w:fill="F4B083" w:themeFill="accent2" w:themeFillTint="99"/>
          </w:tcPr>
          <w:p w14:paraId="7E9E62A2" w14:textId="77777777" w:rsidR="00452CE3" w:rsidRPr="003D1B0D" w:rsidRDefault="00452CE3" w:rsidP="009C6106">
            <w:pPr>
              <w:rPr>
                <w:rFonts w:ascii="Times New Roman" w:hAnsi="Times New Roman" w:cs="Times New Roman"/>
                <w:b/>
                <w:bCs/>
                <w:sz w:val="22"/>
                <w:szCs w:val="22"/>
              </w:rPr>
            </w:pPr>
            <w:r w:rsidRPr="003D1B0D">
              <w:rPr>
                <w:rFonts w:ascii="Times New Roman" w:hAnsi="Times New Roman" w:cs="Times New Roman"/>
                <w:b/>
                <w:bCs/>
                <w:sz w:val="22"/>
                <w:szCs w:val="22"/>
              </w:rPr>
              <w:t xml:space="preserve">Spring Break </w:t>
            </w:r>
          </w:p>
        </w:tc>
        <w:tc>
          <w:tcPr>
            <w:tcW w:w="2250" w:type="dxa"/>
            <w:shd w:val="clear" w:color="auto" w:fill="F4B083" w:themeFill="accent2" w:themeFillTint="99"/>
          </w:tcPr>
          <w:p w14:paraId="1D3ACA34"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736BEF59" w14:textId="77777777" w:rsidR="00452CE3" w:rsidRPr="00367097" w:rsidRDefault="00452CE3" w:rsidP="009C6106">
            <w:pPr>
              <w:rPr>
                <w:rFonts w:ascii="Times New Roman" w:hAnsi="Times New Roman" w:cs="Times New Roman"/>
                <w:sz w:val="22"/>
                <w:szCs w:val="22"/>
              </w:rPr>
            </w:pPr>
          </w:p>
        </w:tc>
      </w:tr>
      <w:tr w:rsidR="00452CE3" w:rsidRPr="00367097" w14:paraId="2282F2D7" w14:textId="77777777" w:rsidTr="009C6106">
        <w:tc>
          <w:tcPr>
            <w:tcW w:w="1351" w:type="dxa"/>
          </w:tcPr>
          <w:p w14:paraId="7D51D6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03/10/25</w:t>
            </w:r>
          </w:p>
        </w:tc>
        <w:tc>
          <w:tcPr>
            <w:tcW w:w="3619" w:type="dxa"/>
          </w:tcPr>
          <w:p w14:paraId="47B075B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Pr>
          <w:p w14:paraId="57A1632B" w14:textId="77777777" w:rsidR="00452CE3" w:rsidRPr="00367097" w:rsidRDefault="00452CE3" w:rsidP="009C6106">
            <w:pPr>
              <w:rPr>
                <w:rFonts w:ascii="Times New Roman" w:hAnsi="Times New Roman" w:cs="Times New Roman"/>
                <w:sz w:val="22"/>
                <w:szCs w:val="22"/>
              </w:rPr>
            </w:pPr>
          </w:p>
        </w:tc>
        <w:tc>
          <w:tcPr>
            <w:tcW w:w="2065" w:type="dxa"/>
          </w:tcPr>
          <w:p w14:paraId="65665976" w14:textId="77777777" w:rsidR="00452CE3" w:rsidRPr="00367097" w:rsidRDefault="00452CE3" w:rsidP="009C6106">
            <w:pPr>
              <w:rPr>
                <w:rFonts w:ascii="Times New Roman" w:hAnsi="Times New Roman" w:cs="Times New Roman"/>
                <w:sz w:val="22"/>
                <w:szCs w:val="22"/>
              </w:rPr>
            </w:pPr>
          </w:p>
        </w:tc>
      </w:tr>
      <w:tr w:rsidR="00452CE3" w:rsidRPr="00367097" w14:paraId="520594EE" w14:textId="77777777" w:rsidTr="009C6106">
        <w:tc>
          <w:tcPr>
            <w:tcW w:w="1351" w:type="dxa"/>
          </w:tcPr>
          <w:p w14:paraId="14AAD5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03/12/25</w:t>
            </w:r>
          </w:p>
        </w:tc>
        <w:tc>
          <w:tcPr>
            <w:tcW w:w="3619" w:type="dxa"/>
          </w:tcPr>
          <w:p w14:paraId="78DEE62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Pr>
          <w:p w14:paraId="1A305151" w14:textId="77777777" w:rsidR="00452CE3" w:rsidRPr="00367097" w:rsidRDefault="00452CE3" w:rsidP="009C6106">
            <w:pPr>
              <w:rPr>
                <w:rFonts w:ascii="Times New Roman" w:hAnsi="Times New Roman" w:cs="Times New Roman"/>
                <w:sz w:val="22"/>
                <w:szCs w:val="22"/>
              </w:rPr>
            </w:pPr>
          </w:p>
        </w:tc>
        <w:tc>
          <w:tcPr>
            <w:tcW w:w="2065" w:type="dxa"/>
          </w:tcPr>
          <w:p w14:paraId="4AAC60AC" w14:textId="77777777" w:rsidR="00452CE3" w:rsidRPr="00367097" w:rsidRDefault="00452CE3" w:rsidP="009C6106">
            <w:pPr>
              <w:rPr>
                <w:rFonts w:ascii="Times New Roman" w:hAnsi="Times New Roman" w:cs="Times New Roman"/>
                <w:sz w:val="22"/>
                <w:szCs w:val="22"/>
              </w:rPr>
            </w:pPr>
          </w:p>
        </w:tc>
      </w:tr>
      <w:tr w:rsidR="00452CE3" w:rsidRPr="00367097" w14:paraId="67F49543" w14:textId="77777777" w:rsidTr="009C6106">
        <w:tc>
          <w:tcPr>
            <w:tcW w:w="1351" w:type="dxa"/>
          </w:tcPr>
          <w:p w14:paraId="3B2F3E4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03/14/25</w:t>
            </w:r>
          </w:p>
        </w:tc>
        <w:tc>
          <w:tcPr>
            <w:tcW w:w="3619" w:type="dxa"/>
          </w:tcPr>
          <w:p w14:paraId="1E7454FA"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Pr>
          <w:p w14:paraId="6FECBCFB" w14:textId="77777777" w:rsidR="00452CE3" w:rsidRPr="00367097" w:rsidRDefault="00452CE3" w:rsidP="009C6106">
            <w:pPr>
              <w:rPr>
                <w:rFonts w:ascii="Times New Roman" w:hAnsi="Times New Roman" w:cs="Times New Roman"/>
                <w:sz w:val="22"/>
                <w:szCs w:val="22"/>
              </w:rPr>
            </w:pPr>
          </w:p>
        </w:tc>
        <w:tc>
          <w:tcPr>
            <w:tcW w:w="2065" w:type="dxa"/>
          </w:tcPr>
          <w:p w14:paraId="681AD1EE" w14:textId="77777777" w:rsidR="00452CE3" w:rsidRPr="00367097" w:rsidRDefault="00452CE3" w:rsidP="009C6106">
            <w:pPr>
              <w:rPr>
                <w:rFonts w:ascii="Times New Roman" w:hAnsi="Times New Roman" w:cs="Times New Roman"/>
                <w:sz w:val="22"/>
                <w:szCs w:val="22"/>
              </w:rPr>
            </w:pPr>
          </w:p>
        </w:tc>
      </w:tr>
      <w:tr w:rsidR="00452CE3" w:rsidRPr="00367097" w14:paraId="6CF0D861" w14:textId="77777777" w:rsidTr="009C6106">
        <w:tc>
          <w:tcPr>
            <w:tcW w:w="1351" w:type="dxa"/>
            <w:shd w:val="clear" w:color="auto" w:fill="F4B083" w:themeFill="accent2" w:themeFillTint="99"/>
          </w:tcPr>
          <w:p w14:paraId="2D0F2A92"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lastRenderedPageBreak/>
              <w:t>Week 10</w:t>
            </w:r>
          </w:p>
        </w:tc>
        <w:tc>
          <w:tcPr>
            <w:tcW w:w="3619" w:type="dxa"/>
            <w:shd w:val="clear" w:color="auto" w:fill="F4B083" w:themeFill="accent2" w:themeFillTint="99"/>
          </w:tcPr>
          <w:p w14:paraId="39E0E6DA"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0404FB70" w14:textId="77777777" w:rsidR="00452CE3" w:rsidRPr="00367097" w:rsidRDefault="00452CE3" w:rsidP="009C6106">
            <w:pPr>
              <w:rPr>
                <w:rFonts w:ascii="Times New Roman" w:hAnsi="Times New Roman" w:cs="Times New Roman"/>
                <w:sz w:val="22"/>
                <w:szCs w:val="22"/>
              </w:rPr>
            </w:pPr>
          </w:p>
        </w:tc>
        <w:tc>
          <w:tcPr>
            <w:tcW w:w="2065" w:type="dxa"/>
            <w:tcBorders>
              <w:bottom w:val="single" w:sz="4" w:space="0" w:color="auto"/>
            </w:tcBorders>
            <w:shd w:val="clear" w:color="auto" w:fill="F4B083" w:themeFill="accent2" w:themeFillTint="99"/>
          </w:tcPr>
          <w:p w14:paraId="4E2E9AAE" w14:textId="77777777" w:rsidR="00452CE3" w:rsidRPr="00367097" w:rsidRDefault="00452CE3" w:rsidP="009C6106">
            <w:pPr>
              <w:rPr>
                <w:rFonts w:ascii="Times New Roman" w:hAnsi="Times New Roman" w:cs="Times New Roman"/>
                <w:sz w:val="22"/>
                <w:szCs w:val="22"/>
              </w:rPr>
            </w:pPr>
          </w:p>
        </w:tc>
      </w:tr>
      <w:tr w:rsidR="00452CE3" w:rsidRPr="00367097" w14:paraId="4A037776" w14:textId="77777777" w:rsidTr="009C6106">
        <w:tc>
          <w:tcPr>
            <w:tcW w:w="1351" w:type="dxa"/>
          </w:tcPr>
          <w:p w14:paraId="6EA9F2E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03/17/25</w:t>
            </w:r>
          </w:p>
        </w:tc>
        <w:tc>
          <w:tcPr>
            <w:tcW w:w="3619" w:type="dxa"/>
          </w:tcPr>
          <w:p w14:paraId="08D876E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Film</w:t>
            </w:r>
          </w:p>
        </w:tc>
        <w:tc>
          <w:tcPr>
            <w:tcW w:w="2250" w:type="dxa"/>
          </w:tcPr>
          <w:p w14:paraId="7355BCC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10</w:t>
            </w:r>
          </w:p>
        </w:tc>
        <w:tc>
          <w:tcPr>
            <w:tcW w:w="2065" w:type="dxa"/>
            <w:tcBorders>
              <w:bottom w:val="nil"/>
            </w:tcBorders>
          </w:tcPr>
          <w:p w14:paraId="3B370D3C" w14:textId="77777777" w:rsidR="00452CE3" w:rsidRPr="00367097" w:rsidRDefault="00452CE3" w:rsidP="009C6106">
            <w:pPr>
              <w:rPr>
                <w:rFonts w:ascii="Times New Roman" w:hAnsi="Times New Roman" w:cs="Times New Roman"/>
                <w:b/>
                <w:bCs/>
                <w:sz w:val="22"/>
                <w:szCs w:val="22"/>
              </w:rPr>
            </w:pPr>
          </w:p>
        </w:tc>
      </w:tr>
      <w:tr w:rsidR="00452CE3" w:rsidRPr="00367097" w14:paraId="2FE81783" w14:textId="77777777" w:rsidTr="009C6106">
        <w:tc>
          <w:tcPr>
            <w:tcW w:w="1351" w:type="dxa"/>
          </w:tcPr>
          <w:p w14:paraId="020ABA5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03/19/25</w:t>
            </w:r>
          </w:p>
        </w:tc>
        <w:tc>
          <w:tcPr>
            <w:tcW w:w="3619" w:type="dxa"/>
          </w:tcPr>
          <w:p w14:paraId="709B789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Television</w:t>
            </w:r>
          </w:p>
        </w:tc>
        <w:tc>
          <w:tcPr>
            <w:tcW w:w="2250" w:type="dxa"/>
          </w:tcPr>
          <w:p w14:paraId="176E22A9" w14:textId="77777777" w:rsidR="00452CE3" w:rsidRPr="00367097" w:rsidRDefault="00452CE3" w:rsidP="009C6106">
            <w:pPr>
              <w:rPr>
                <w:rFonts w:ascii="Times New Roman" w:hAnsi="Times New Roman" w:cs="Times New Roman"/>
                <w:sz w:val="22"/>
                <w:szCs w:val="22"/>
              </w:rPr>
            </w:pPr>
          </w:p>
        </w:tc>
        <w:tc>
          <w:tcPr>
            <w:tcW w:w="2065" w:type="dxa"/>
            <w:tcBorders>
              <w:top w:val="nil"/>
              <w:bottom w:val="nil"/>
            </w:tcBorders>
          </w:tcPr>
          <w:p w14:paraId="773463DD" w14:textId="77777777" w:rsidR="00452CE3" w:rsidRPr="00367097" w:rsidRDefault="00452CE3" w:rsidP="009C6106">
            <w:pPr>
              <w:rPr>
                <w:rFonts w:ascii="Times New Roman" w:hAnsi="Times New Roman" w:cs="Times New Roman"/>
                <w:b/>
                <w:bCs/>
                <w:sz w:val="22"/>
                <w:szCs w:val="22"/>
              </w:rPr>
            </w:pPr>
          </w:p>
        </w:tc>
      </w:tr>
      <w:tr w:rsidR="00452CE3" w:rsidRPr="00367097" w14:paraId="0B8D36B9" w14:textId="77777777" w:rsidTr="009C6106">
        <w:tc>
          <w:tcPr>
            <w:tcW w:w="1351" w:type="dxa"/>
          </w:tcPr>
          <w:p w14:paraId="75DACAB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03/21/25</w:t>
            </w:r>
          </w:p>
        </w:tc>
        <w:tc>
          <w:tcPr>
            <w:tcW w:w="3619" w:type="dxa"/>
          </w:tcPr>
          <w:p w14:paraId="65A09FC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Film/Television Cont.</w:t>
            </w:r>
          </w:p>
        </w:tc>
        <w:tc>
          <w:tcPr>
            <w:tcW w:w="2250" w:type="dxa"/>
          </w:tcPr>
          <w:p w14:paraId="5E1F9872" w14:textId="77777777" w:rsidR="00452CE3" w:rsidRPr="00367097" w:rsidRDefault="00452CE3" w:rsidP="009C6106">
            <w:pPr>
              <w:rPr>
                <w:rFonts w:ascii="Times New Roman" w:hAnsi="Times New Roman" w:cs="Times New Roman"/>
                <w:sz w:val="22"/>
                <w:szCs w:val="22"/>
              </w:rPr>
            </w:pPr>
          </w:p>
        </w:tc>
        <w:tc>
          <w:tcPr>
            <w:tcW w:w="2065" w:type="dxa"/>
            <w:tcBorders>
              <w:top w:val="nil"/>
            </w:tcBorders>
          </w:tcPr>
          <w:p w14:paraId="7D283BDB" w14:textId="77777777" w:rsidR="00452CE3" w:rsidRPr="00367097" w:rsidRDefault="00452CE3" w:rsidP="009C6106">
            <w:pPr>
              <w:rPr>
                <w:rFonts w:ascii="Times New Roman" w:hAnsi="Times New Roman" w:cs="Times New Roman"/>
                <w:b/>
                <w:bCs/>
                <w:sz w:val="22"/>
                <w:szCs w:val="22"/>
              </w:rPr>
            </w:pPr>
          </w:p>
        </w:tc>
      </w:tr>
      <w:tr w:rsidR="00452CE3" w:rsidRPr="00367097" w14:paraId="7353EF6F" w14:textId="77777777" w:rsidTr="009C6106">
        <w:tc>
          <w:tcPr>
            <w:tcW w:w="1351" w:type="dxa"/>
            <w:shd w:val="clear" w:color="auto" w:fill="F4B083" w:themeFill="accent2" w:themeFillTint="99"/>
          </w:tcPr>
          <w:p w14:paraId="43791BEB"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11</w:t>
            </w:r>
          </w:p>
        </w:tc>
        <w:tc>
          <w:tcPr>
            <w:tcW w:w="3619" w:type="dxa"/>
            <w:shd w:val="clear" w:color="auto" w:fill="F4B083" w:themeFill="accent2" w:themeFillTint="99"/>
          </w:tcPr>
          <w:p w14:paraId="1830CF81"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23954621"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0B037A8" w14:textId="77777777" w:rsidR="00452CE3" w:rsidRPr="00367097" w:rsidRDefault="00452CE3" w:rsidP="009C6106">
            <w:pPr>
              <w:rPr>
                <w:rFonts w:ascii="Times New Roman" w:hAnsi="Times New Roman" w:cs="Times New Roman"/>
                <w:sz w:val="22"/>
                <w:szCs w:val="22"/>
              </w:rPr>
            </w:pPr>
          </w:p>
        </w:tc>
      </w:tr>
      <w:tr w:rsidR="00452CE3" w:rsidRPr="00367097" w14:paraId="1415935D" w14:textId="77777777" w:rsidTr="009C6106">
        <w:tc>
          <w:tcPr>
            <w:tcW w:w="1351" w:type="dxa"/>
          </w:tcPr>
          <w:p w14:paraId="7615797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03/24/25</w:t>
            </w:r>
          </w:p>
        </w:tc>
        <w:tc>
          <w:tcPr>
            <w:tcW w:w="3619" w:type="dxa"/>
          </w:tcPr>
          <w:p w14:paraId="30E2E6D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HIV/AIDS</w:t>
            </w:r>
          </w:p>
        </w:tc>
        <w:tc>
          <w:tcPr>
            <w:tcW w:w="2250" w:type="dxa"/>
          </w:tcPr>
          <w:p w14:paraId="0BBF6B2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CDC Fact Sheet</w:t>
            </w:r>
          </w:p>
        </w:tc>
        <w:tc>
          <w:tcPr>
            <w:tcW w:w="2065" w:type="dxa"/>
          </w:tcPr>
          <w:p w14:paraId="497E79DB" w14:textId="77777777" w:rsidR="00452CE3" w:rsidRPr="00367097" w:rsidRDefault="00452CE3" w:rsidP="009C6106">
            <w:pPr>
              <w:rPr>
                <w:rFonts w:ascii="Times New Roman" w:hAnsi="Times New Roman" w:cs="Times New Roman"/>
                <w:sz w:val="22"/>
                <w:szCs w:val="22"/>
              </w:rPr>
            </w:pPr>
          </w:p>
        </w:tc>
      </w:tr>
      <w:tr w:rsidR="00452CE3" w:rsidRPr="00367097" w14:paraId="0CFEE1B8" w14:textId="77777777" w:rsidTr="009C6106">
        <w:tc>
          <w:tcPr>
            <w:tcW w:w="1351" w:type="dxa"/>
          </w:tcPr>
          <w:p w14:paraId="1AC3113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03/26/25</w:t>
            </w:r>
          </w:p>
        </w:tc>
        <w:tc>
          <w:tcPr>
            <w:tcW w:w="3619" w:type="dxa"/>
          </w:tcPr>
          <w:p w14:paraId="4878D1F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HIV/AIDS</w:t>
            </w:r>
          </w:p>
        </w:tc>
        <w:tc>
          <w:tcPr>
            <w:tcW w:w="2250" w:type="dxa"/>
          </w:tcPr>
          <w:p w14:paraId="5E1C8A4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APA Resolution</w:t>
            </w:r>
          </w:p>
        </w:tc>
        <w:tc>
          <w:tcPr>
            <w:tcW w:w="2065" w:type="dxa"/>
          </w:tcPr>
          <w:p w14:paraId="07F2E9C5" w14:textId="77777777" w:rsidR="00452CE3" w:rsidRPr="00367097" w:rsidRDefault="00452CE3" w:rsidP="009C6106">
            <w:pPr>
              <w:rPr>
                <w:rFonts w:ascii="Times New Roman" w:hAnsi="Times New Roman" w:cs="Times New Roman"/>
                <w:sz w:val="22"/>
                <w:szCs w:val="22"/>
              </w:rPr>
            </w:pPr>
          </w:p>
        </w:tc>
      </w:tr>
      <w:tr w:rsidR="00452CE3" w:rsidRPr="00367097" w14:paraId="226C679B" w14:textId="77777777" w:rsidTr="009C6106">
        <w:tc>
          <w:tcPr>
            <w:tcW w:w="1351" w:type="dxa"/>
          </w:tcPr>
          <w:p w14:paraId="2925F75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03/28/25</w:t>
            </w:r>
          </w:p>
        </w:tc>
        <w:tc>
          <w:tcPr>
            <w:tcW w:w="3619" w:type="dxa"/>
          </w:tcPr>
          <w:p w14:paraId="308E472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and Religion: Conflict and Resolution</w:t>
            </w:r>
          </w:p>
        </w:tc>
        <w:tc>
          <w:tcPr>
            <w:tcW w:w="2250" w:type="dxa"/>
          </w:tcPr>
          <w:p w14:paraId="5D4C83C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4</w:t>
            </w:r>
          </w:p>
        </w:tc>
        <w:tc>
          <w:tcPr>
            <w:tcW w:w="2065" w:type="dxa"/>
          </w:tcPr>
          <w:p w14:paraId="5B673BC2" w14:textId="77777777" w:rsidR="00452CE3" w:rsidRPr="00367097" w:rsidRDefault="00452CE3" w:rsidP="009C6106">
            <w:pPr>
              <w:rPr>
                <w:rFonts w:ascii="Times New Roman" w:hAnsi="Times New Roman" w:cs="Times New Roman"/>
                <w:sz w:val="22"/>
                <w:szCs w:val="22"/>
              </w:rPr>
            </w:pPr>
          </w:p>
        </w:tc>
      </w:tr>
      <w:tr w:rsidR="00452CE3" w:rsidRPr="00367097" w14:paraId="524CD7A6" w14:textId="77777777" w:rsidTr="009C6106">
        <w:tc>
          <w:tcPr>
            <w:tcW w:w="1351" w:type="dxa"/>
            <w:shd w:val="clear" w:color="auto" w:fill="F4B083" w:themeFill="accent2" w:themeFillTint="99"/>
          </w:tcPr>
          <w:p w14:paraId="33CF6EE4"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12</w:t>
            </w:r>
          </w:p>
        </w:tc>
        <w:tc>
          <w:tcPr>
            <w:tcW w:w="3619" w:type="dxa"/>
            <w:shd w:val="clear" w:color="auto" w:fill="F4B083" w:themeFill="accent2" w:themeFillTint="99"/>
          </w:tcPr>
          <w:p w14:paraId="37DDE28B"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5648AD6F"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D326B58" w14:textId="77777777" w:rsidR="00452CE3" w:rsidRPr="00367097" w:rsidRDefault="00452CE3" w:rsidP="009C6106">
            <w:pPr>
              <w:rPr>
                <w:rFonts w:ascii="Times New Roman" w:hAnsi="Times New Roman" w:cs="Times New Roman"/>
                <w:sz w:val="22"/>
                <w:szCs w:val="22"/>
              </w:rPr>
            </w:pPr>
          </w:p>
        </w:tc>
      </w:tr>
      <w:tr w:rsidR="00452CE3" w:rsidRPr="00367097" w14:paraId="4AB546E8" w14:textId="77777777" w:rsidTr="009C6106">
        <w:tc>
          <w:tcPr>
            <w:tcW w:w="1351" w:type="dxa"/>
          </w:tcPr>
          <w:p w14:paraId="68F9DC7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03/31/25</w:t>
            </w:r>
          </w:p>
        </w:tc>
        <w:tc>
          <w:tcPr>
            <w:tcW w:w="3619" w:type="dxa"/>
          </w:tcPr>
          <w:p w14:paraId="548C717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LGBTQ and Religion: Watch </w:t>
            </w:r>
            <w:proofErr w:type="gramStart"/>
            <w:r w:rsidRPr="00367097">
              <w:rPr>
                <w:rFonts w:ascii="Times New Roman" w:hAnsi="Times New Roman" w:cs="Times New Roman"/>
                <w:sz w:val="22"/>
                <w:szCs w:val="22"/>
              </w:rPr>
              <w:t>For</w:t>
            </w:r>
            <w:proofErr w:type="gramEnd"/>
            <w:r w:rsidRPr="00367097">
              <w:rPr>
                <w:rFonts w:ascii="Times New Roman" w:hAnsi="Times New Roman" w:cs="Times New Roman"/>
                <w:sz w:val="22"/>
                <w:szCs w:val="22"/>
              </w:rPr>
              <w:t xml:space="preserve"> the Bible</w:t>
            </w:r>
          </w:p>
          <w:p w14:paraId="2AE8C13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Tells Me So Documentary</w:t>
            </w:r>
          </w:p>
        </w:tc>
        <w:tc>
          <w:tcPr>
            <w:tcW w:w="2250" w:type="dxa"/>
          </w:tcPr>
          <w:p w14:paraId="3E49013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Buchanan et al</w:t>
            </w:r>
          </w:p>
          <w:p w14:paraId="11BFA71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(2001)</w:t>
            </w:r>
          </w:p>
          <w:p w14:paraId="00791118" w14:textId="77777777" w:rsidR="00452CE3" w:rsidRPr="00367097" w:rsidRDefault="00452CE3" w:rsidP="009C6106">
            <w:pPr>
              <w:rPr>
                <w:rFonts w:ascii="Times New Roman" w:hAnsi="Times New Roman" w:cs="Times New Roman"/>
                <w:sz w:val="22"/>
                <w:szCs w:val="22"/>
              </w:rPr>
            </w:pPr>
          </w:p>
        </w:tc>
        <w:tc>
          <w:tcPr>
            <w:tcW w:w="2065" w:type="dxa"/>
          </w:tcPr>
          <w:p w14:paraId="3F9177FF" w14:textId="77777777" w:rsidR="00452CE3" w:rsidRPr="00367097" w:rsidRDefault="00452CE3" w:rsidP="009C6106">
            <w:pPr>
              <w:rPr>
                <w:rFonts w:ascii="Times New Roman" w:hAnsi="Times New Roman" w:cs="Times New Roman"/>
                <w:sz w:val="22"/>
                <w:szCs w:val="22"/>
              </w:rPr>
            </w:pPr>
          </w:p>
        </w:tc>
      </w:tr>
      <w:tr w:rsidR="00452CE3" w:rsidRPr="00367097" w14:paraId="246B9A4C" w14:textId="77777777" w:rsidTr="009C6106">
        <w:tc>
          <w:tcPr>
            <w:tcW w:w="1351" w:type="dxa"/>
          </w:tcPr>
          <w:p w14:paraId="276E0C5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04/02/25</w:t>
            </w:r>
          </w:p>
        </w:tc>
        <w:tc>
          <w:tcPr>
            <w:tcW w:w="3619" w:type="dxa"/>
          </w:tcPr>
          <w:p w14:paraId="43DC728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Finish/Discuss </w:t>
            </w:r>
            <w:proofErr w:type="gramStart"/>
            <w:r w:rsidRPr="00367097">
              <w:rPr>
                <w:rFonts w:ascii="Times New Roman" w:hAnsi="Times New Roman" w:cs="Times New Roman"/>
                <w:sz w:val="22"/>
                <w:szCs w:val="22"/>
              </w:rPr>
              <w:t>For</w:t>
            </w:r>
            <w:proofErr w:type="gramEnd"/>
            <w:r w:rsidRPr="00367097">
              <w:rPr>
                <w:rFonts w:ascii="Times New Roman" w:hAnsi="Times New Roman" w:cs="Times New Roman"/>
                <w:sz w:val="22"/>
                <w:szCs w:val="22"/>
              </w:rPr>
              <w:t xml:space="preserve"> the Bible Tells Me So</w:t>
            </w:r>
          </w:p>
        </w:tc>
        <w:tc>
          <w:tcPr>
            <w:tcW w:w="2250" w:type="dxa"/>
          </w:tcPr>
          <w:p w14:paraId="7B2331E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Rodriguez &amp;</w:t>
            </w:r>
          </w:p>
          <w:p w14:paraId="103DA0D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Ouellette (2000)</w:t>
            </w:r>
          </w:p>
        </w:tc>
        <w:tc>
          <w:tcPr>
            <w:tcW w:w="2065" w:type="dxa"/>
          </w:tcPr>
          <w:p w14:paraId="274F3331" w14:textId="77777777" w:rsidR="00452CE3" w:rsidRPr="00367097" w:rsidRDefault="00452CE3" w:rsidP="009C6106">
            <w:pPr>
              <w:rPr>
                <w:rFonts w:ascii="Times New Roman" w:hAnsi="Times New Roman" w:cs="Times New Roman"/>
                <w:sz w:val="22"/>
                <w:szCs w:val="22"/>
              </w:rPr>
            </w:pPr>
          </w:p>
        </w:tc>
      </w:tr>
      <w:tr w:rsidR="00452CE3" w:rsidRPr="00367097" w14:paraId="4A615B98" w14:textId="77777777" w:rsidTr="009C6106">
        <w:tc>
          <w:tcPr>
            <w:tcW w:w="1351" w:type="dxa"/>
          </w:tcPr>
          <w:p w14:paraId="4F0B11A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04/04/25</w:t>
            </w:r>
          </w:p>
        </w:tc>
        <w:tc>
          <w:tcPr>
            <w:tcW w:w="3619" w:type="dxa"/>
          </w:tcPr>
          <w:p w14:paraId="76B013E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Youth &amp; Older Adults</w:t>
            </w:r>
          </w:p>
        </w:tc>
        <w:tc>
          <w:tcPr>
            <w:tcW w:w="2250" w:type="dxa"/>
          </w:tcPr>
          <w:p w14:paraId="5BF914AE" w14:textId="77777777" w:rsidR="00452CE3" w:rsidRPr="00367097" w:rsidRDefault="00452CE3" w:rsidP="009C6106">
            <w:pPr>
              <w:rPr>
                <w:rFonts w:ascii="Times New Roman" w:hAnsi="Times New Roman" w:cs="Times New Roman"/>
                <w:sz w:val="22"/>
                <w:szCs w:val="22"/>
              </w:rPr>
            </w:pPr>
          </w:p>
        </w:tc>
        <w:tc>
          <w:tcPr>
            <w:tcW w:w="2065" w:type="dxa"/>
          </w:tcPr>
          <w:p w14:paraId="7D9B5037" w14:textId="77777777" w:rsidR="00452CE3" w:rsidRPr="00367097" w:rsidRDefault="00452CE3" w:rsidP="009C6106">
            <w:pPr>
              <w:rPr>
                <w:rFonts w:ascii="Times New Roman" w:hAnsi="Times New Roman" w:cs="Times New Roman"/>
                <w:sz w:val="22"/>
                <w:szCs w:val="22"/>
              </w:rPr>
            </w:pPr>
          </w:p>
        </w:tc>
      </w:tr>
      <w:tr w:rsidR="00452CE3" w:rsidRPr="00367097" w14:paraId="6E933160" w14:textId="77777777" w:rsidTr="009C6106">
        <w:tc>
          <w:tcPr>
            <w:tcW w:w="1351" w:type="dxa"/>
            <w:shd w:val="clear" w:color="auto" w:fill="F4B083" w:themeFill="accent2" w:themeFillTint="99"/>
          </w:tcPr>
          <w:p w14:paraId="1403BBC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13</w:t>
            </w:r>
          </w:p>
        </w:tc>
        <w:tc>
          <w:tcPr>
            <w:tcW w:w="3619" w:type="dxa"/>
            <w:shd w:val="clear" w:color="auto" w:fill="F4B083" w:themeFill="accent2" w:themeFillTint="99"/>
          </w:tcPr>
          <w:p w14:paraId="6E466CF2"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1ECE6299"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6EA94399" w14:textId="77777777" w:rsidR="00452CE3" w:rsidRPr="00367097" w:rsidRDefault="00452CE3" w:rsidP="009C6106">
            <w:pPr>
              <w:rPr>
                <w:rFonts w:ascii="Times New Roman" w:hAnsi="Times New Roman" w:cs="Times New Roman"/>
                <w:sz w:val="22"/>
                <w:szCs w:val="22"/>
              </w:rPr>
            </w:pPr>
          </w:p>
        </w:tc>
      </w:tr>
      <w:tr w:rsidR="00452CE3" w:rsidRPr="00367097" w14:paraId="09277F3E" w14:textId="77777777" w:rsidTr="009C6106">
        <w:tc>
          <w:tcPr>
            <w:tcW w:w="1351" w:type="dxa"/>
          </w:tcPr>
          <w:p w14:paraId="1FDA263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04/07/25</w:t>
            </w:r>
          </w:p>
        </w:tc>
        <w:tc>
          <w:tcPr>
            <w:tcW w:w="3619" w:type="dxa"/>
          </w:tcPr>
          <w:p w14:paraId="0EF7D21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Marriage Equality</w:t>
            </w:r>
          </w:p>
        </w:tc>
        <w:tc>
          <w:tcPr>
            <w:tcW w:w="2250" w:type="dxa"/>
          </w:tcPr>
          <w:p w14:paraId="544356E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APA Resolution on Same-Sex</w:t>
            </w:r>
          </w:p>
          <w:p w14:paraId="3668DB1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Marriage</w:t>
            </w:r>
          </w:p>
        </w:tc>
        <w:tc>
          <w:tcPr>
            <w:tcW w:w="2065" w:type="dxa"/>
          </w:tcPr>
          <w:p w14:paraId="6FAADE85" w14:textId="77777777" w:rsidR="00452CE3" w:rsidRPr="00367097" w:rsidRDefault="00452CE3" w:rsidP="009C6106">
            <w:pPr>
              <w:rPr>
                <w:rFonts w:ascii="Times New Roman" w:hAnsi="Times New Roman" w:cs="Times New Roman"/>
                <w:sz w:val="22"/>
                <w:szCs w:val="22"/>
              </w:rPr>
            </w:pPr>
          </w:p>
        </w:tc>
      </w:tr>
      <w:tr w:rsidR="00452CE3" w:rsidRPr="00367097" w14:paraId="1BD6B05A" w14:textId="77777777" w:rsidTr="009C6106">
        <w:tc>
          <w:tcPr>
            <w:tcW w:w="1351" w:type="dxa"/>
          </w:tcPr>
          <w:p w14:paraId="4B4928C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W </w:t>
            </w:r>
            <w:r>
              <w:rPr>
                <w:rFonts w:ascii="Times New Roman" w:hAnsi="Times New Roman" w:cs="Times New Roman"/>
                <w:b/>
                <w:bCs/>
                <w:sz w:val="22"/>
                <w:szCs w:val="22"/>
              </w:rPr>
              <w:t>04/09/25</w:t>
            </w:r>
          </w:p>
        </w:tc>
        <w:tc>
          <w:tcPr>
            <w:tcW w:w="3619" w:type="dxa"/>
          </w:tcPr>
          <w:p w14:paraId="50AEC13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Marriage Equality</w:t>
            </w:r>
          </w:p>
          <w:p w14:paraId="5B377A8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Watch/Discuss We Wil</w:t>
            </w:r>
          </w:p>
        </w:tc>
        <w:tc>
          <w:tcPr>
            <w:tcW w:w="2250" w:type="dxa"/>
          </w:tcPr>
          <w:p w14:paraId="7A6375A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Corvino (2017)</w:t>
            </w:r>
          </w:p>
        </w:tc>
        <w:tc>
          <w:tcPr>
            <w:tcW w:w="2065" w:type="dxa"/>
          </w:tcPr>
          <w:p w14:paraId="54A6BE13" w14:textId="77777777" w:rsidR="00452CE3" w:rsidRPr="00367097" w:rsidRDefault="00452CE3" w:rsidP="009C6106">
            <w:pPr>
              <w:rPr>
                <w:rFonts w:ascii="Times New Roman" w:hAnsi="Times New Roman" w:cs="Times New Roman"/>
                <w:sz w:val="22"/>
                <w:szCs w:val="22"/>
              </w:rPr>
            </w:pPr>
          </w:p>
        </w:tc>
      </w:tr>
      <w:tr w:rsidR="00452CE3" w:rsidRPr="00367097" w14:paraId="75373F61" w14:textId="77777777" w:rsidTr="009C6106">
        <w:tc>
          <w:tcPr>
            <w:tcW w:w="1351" w:type="dxa"/>
          </w:tcPr>
          <w:p w14:paraId="1638312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04/11/25</w:t>
            </w:r>
          </w:p>
        </w:tc>
        <w:tc>
          <w:tcPr>
            <w:tcW w:w="3619" w:type="dxa"/>
          </w:tcPr>
          <w:p w14:paraId="04C38C4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Parenting</w:t>
            </w:r>
          </w:p>
        </w:tc>
        <w:tc>
          <w:tcPr>
            <w:tcW w:w="2250" w:type="dxa"/>
          </w:tcPr>
          <w:p w14:paraId="5CEA309A" w14:textId="77777777" w:rsidR="00452CE3" w:rsidRPr="00367097" w:rsidRDefault="00452CE3" w:rsidP="009C6106">
            <w:pPr>
              <w:spacing w:line="265" w:lineRule="exact"/>
              <w:ind w:right="-20"/>
              <w:rPr>
                <w:rFonts w:ascii="Times New Roman" w:eastAsia="Calibri" w:hAnsi="Times New Roman" w:cs="Times New Roman"/>
                <w:position w:val="1"/>
                <w:sz w:val="22"/>
                <w:szCs w:val="22"/>
              </w:rPr>
            </w:pPr>
            <w:r w:rsidRPr="00367097">
              <w:rPr>
                <w:rFonts w:ascii="Times New Roman" w:eastAsia="Calibri" w:hAnsi="Times New Roman" w:cs="Times New Roman"/>
                <w:position w:val="1"/>
                <w:sz w:val="22"/>
                <w:szCs w:val="22"/>
              </w:rPr>
              <w:t>Borden (2014)</w:t>
            </w:r>
          </w:p>
        </w:tc>
        <w:tc>
          <w:tcPr>
            <w:tcW w:w="2065" w:type="dxa"/>
          </w:tcPr>
          <w:p w14:paraId="1F575A7D"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Book Review Due 04/07/24 @ 11:59 PM</w:t>
            </w:r>
          </w:p>
        </w:tc>
      </w:tr>
      <w:tr w:rsidR="00452CE3" w:rsidRPr="00367097" w14:paraId="78B6CA47" w14:textId="77777777" w:rsidTr="009C6106">
        <w:tc>
          <w:tcPr>
            <w:tcW w:w="1351" w:type="dxa"/>
            <w:shd w:val="clear" w:color="auto" w:fill="F4B083" w:themeFill="accent2" w:themeFillTint="99"/>
          </w:tcPr>
          <w:p w14:paraId="6387618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14</w:t>
            </w:r>
          </w:p>
        </w:tc>
        <w:tc>
          <w:tcPr>
            <w:tcW w:w="3619" w:type="dxa"/>
            <w:shd w:val="clear" w:color="auto" w:fill="F4B083" w:themeFill="accent2" w:themeFillTint="99"/>
          </w:tcPr>
          <w:p w14:paraId="5BB44FAE"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2F619A6F"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4E6E4E18" w14:textId="77777777" w:rsidR="00452CE3" w:rsidRPr="00367097" w:rsidRDefault="00452CE3" w:rsidP="009C6106">
            <w:pPr>
              <w:rPr>
                <w:rFonts w:ascii="Times New Roman" w:hAnsi="Times New Roman" w:cs="Times New Roman"/>
                <w:sz w:val="22"/>
                <w:szCs w:val="22"/>
              </w:rPr>
            </w:pPr>
          </w:p>
        </w:tc>
      </w:tr>
      <w:tr w:rsidR="00452CE3" w:rsidRPr="00367097" w14:paraId="7E8AF870" w14:textId="77777777" w:rsidTr="009C6106">
        <w:tc>
          <w:tcPr>
            <w:tcW w:w="1351" w:type="dxa"/>
          </w:tcPr>
          <w:p w14:paraId="177B04A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04/14/25</w:t>
            </w:r>
          </w:p>
        </w:tc>
        <w:tc>
          <w:tcPr>
            <w:tcW w:w="3619" w:type="dxa"/>
          </w:tcPr>
          <w:p w14:paraId="656E1BB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The “T” in LGBTQ</w:t>
            </w:r>
          </w:p>
        </w:tc>
        <w:tc>
          <w:tcPr>
            <w:tcW w:w="2250" w:type="dxa"/>
          </w:tcPr>
          <w:p w14:paraId="4C29F2ED" w14:textId="77777777" w:rsidR="00452CE3" w:rsidRPr="00367097" w:rsidRDefault="00452CE3" w:rsidP="009C6106">
            <w:pPr>
              <w:spacing w:line="265" w:lineRule="exact"/>
              <w:ind w:right="-20"/>
              <w:rPr>
                <w:rFonts w:ascii="Times New Roman" w:eastAsia="Calibri" w:hAnsi="Times New Roman" w:cs="Times New Roman"/>
                <w:position w:val="1"/>
                <w:sz w:val="22"/>
                <w:szCs w:val="22"/>
              </w:rPr>
            </w:pPr>
            <w:r w:rsidRPr="00367097">
              <w:rPr>
                <w:rFonts w:ascii="Times New Roman" w:eastAsia="Calibri" w:hAnsi="Times New Roman" w:cs="Times New Roman"/>
                <w:position w:val="1"/>
                <w:sz w:val="22"/>
                <w:szCs w:val="22"/>
              </w:rPr>
              <w:t>Testa et al. (2012)</w:t>
            </w:r>
          </w:p>
        </w:tc>
        <w:tc>
          <w:tcPr>
            <w:tcW w:w="2065" w:type="dxa"/>
          </w:tcPr>
          <w:p w14:paraId="005957D3" w14:textId="77777777" w:rsidR="00452CE3" w:rsidRPr="00367097" w:rsidRDefault="00452CE3" w:rsidP="009C6106">
            <w:pPr>
              <w:rPr>
                <w:rFonts w:ascii="Times New Roman" w:hAnsi="Times New Roman" w:cs="Times New Roman"/>
                <w:sz w:val="22"/>
                <w:szCs w:val="22"/>
              </w:rPr>
            </w:pPr>
          </w:p>
        </w:tc>
      </w:tr>
      <w:tr w:rsidR="00452CE3" w:rsidRPr="00367097" w14:paraId="4865A690" w14:textId="77777777" w:rsidTr="009C6106">
        <w:tc>
          <w:tcPr>
            <w:tcW w:w="1351" w:type="dxa"/>
          </w:tcPr>
          <w:p w14:paraId="3469E92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W </w:t>
            </w:r>
            <w:r>
              <w:rPr>
                <w:rFonts w:ascii="Times New Roman" w:hAnsi="Times New Roman" w:cs="Times New Roman"/>
                <w:b/>
                <w:bCs/>
                <w:sz w:val="22"/>
                <w:szCs w:val="22"/>
              </w:rPr>
              <w:t>04/16/25</w:t>
            </w:r>
          </w:p>
        </w:tc>
        <w:tc>
          <w:tcPr>
            <w:tcW w:w="3619" w:type="dxa"/>
          </w:tcPr>
          <w:p w14:paraId="5E219CB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Violence Against Trans Individuals</w:t>
            </w:r>
          </w:p>
        </w:tc>
        <w:tc>
          <w:tcPr>
            <w:tcW w:w="2250" w:type="dxa"/>
          </w:tcPr>
          <w:p w14:paraId="4A86BAE7" w14:textId="77777777" w:rsidR="00452CE3" w:rsidRPr="00367097" w:rsidRDefault="00452CE3" w:rsidP="009C6106">
            <w:pPr>
              <w:rPr>
                <w:rFonts w:ascii="Times New Roman" w:hAnsi="Times New Roman" w:cs="Times New Roman"/>
                <w:sz w:val="22"/>
                <w:szCs w:val="22"/>
              </w:rPr>
            </w:pPr>
            <w:r w:rsidRPr="00367097">
              <w:rPr>
                <w:rFonts w:ascii="Times New Roman" w:eastAsia="Calibri" w:hAnsi="Times New Roman" w:cs="Times New Roman"/>
                <w:position w:val="1"/>
                <w:sz w:val="22"/>
                <w:szCs w:val="22"/>
              </w:rPr>
              <w:t>Wise (2019)</w:t>
            </w:r>
          </w:p>
        </w:tc>
        <w:tc>
          <w:tcPr>
            <w:tcW w:w="2065" w:type="dxa"/>
          </w:tcPr>
          <w:p w14:paraId="2DBD0B42" w14:textId="77777777" w:rsidR="00452CE3" w:rsidRPr="00367097" w:rsidRDefault="00452CE3" w:rsidP="009C6106">
            <w:pPr>
              <w:rPr>
                <w:rFonts w:ascii="Times New Roman" w:hAnsi="Times New Roman" w:cs="Times New Roman"/>
                <w:sz w:val="22"/>
                <w:szCs w:val="22"/>
              </w:rPr>
            </w:pPr>
          </w:p>
        </w:tc>
      </w:tr>
      <w:tr w:rsidR="00452CE3" w:rsidRPr="00367097" w14:paraId="029F9F49" w14:textId="77777777" w:rsidTr="009C6106">
        <w:tc>
          <w:tcPr>
            <w:tcW w:w="1351" w:type="dxa"/>
          </w:tcPr>
          <w:p w14:paraId="7EB3B60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04/18/25</w:t>
            </w:r>
          </w:p>
        </w:tc>
        <w:tc>
          <w:tcPr>
            <w:tcW w:w="3619" w:type="dxa"/>
          </w:tcPr>
          <w:p w14:paraId="4F5A407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Bathroom Bills &amp; Trans Military Ban</w:t>
            </w:r>
          </w:p>
        </w:tc>
        <w:tc>
          <w:tcPr>
            <w:tcW w:w="2250" w:type="dxa"/>
          </w:tcPr>
          <w:p w14:paraId="54672776" w14:textId="77777777" w:rsidR="00452CE3" w:rsidRPr="00367097" w:rsidRDefault="00452CE3" w:rsidP="009C6106">
            <w:pPr>
              <w:rPr>
                <w:rFonts w:ascii="Times New Roman" w:hAnsi="Times New Roman" w:cs="Times New Roman"/>
                <w:sz w:val="22"/>
                <w:szCs w:val="22"/>
              </w:rPr>
            </w:pPr>
          </w:p>
        </w:tc>
        <w:tc>
          <w:tcPr>
            <w:tcW w:w="2065" w:type="dxa"/>
          </w:tcPr>
          <w:p w14:paraId="1461AFBD" w14:textId="77777777" w:rsidR="00452CE3" w:rsidRPr="00367097" w:rsidRDefault="00452CE3" w:rsidP="009C6106">
            <w:pPr>
              <w:rPr>
                <w:rFonts w:ascii="Times New Roman" w:hAnsi="Times New Roman" w:cs="Times New Roman"/>
                <w:sz w:val="22"/>
                <w:szCs w:val="22"/>
              </w:rPr>
            </w:pPr>
          </w:p>
        </w:tc>
      </w:tr>
      <w:tr w:rsidR="00452CE3" w:rsidRPr="00367097" w14:paraId="6791B91D" w14:textId="77777777" w:rsidTr="009C6106">
        <w:tc>
          <w:tcPr>
            <w:tcW w:w="1351" w:type="dxa"/>
            <w:shd w:val="clear" w:color="auto" w:fill="F4B083" w:themeFill="accent2" w:themeFillTint="99"/>
          </w:tcPr>
          <w:p w14:paraId="40AE5AC8"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15</w:t>
            </w:r>
          </w:p>
        </w:tc>
        <w:tc>
          <w:tcPr>
            <w:tcW w:w="3619" w:type="dxa"/>
            <w:shd w:val="clear" w:color="auto" w:fill="F4B083" w:themeFill="accent2" w:themeFillTint="99"/>
          </w:tcPr>
          <w:p w14:paraId="7BDD8B63"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7D3958E9"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1C14DDE7" w14:textId="77777777" w:rsidR="00452CE3" w:rsidRPr="00367097" w:rsidRDefault="00452CE3" w:rsidP="009C6106">
            <w:pPr>
              <w:rPr>
                <w:rFonts w:ascii="Times New Roman" w:hAnsi="Times New Roman" w:cs="Times New Roman"/>
                <w:sz w:val="22"/>
                <w:szCs w:val="22"/>
              </w:rPr>
            </w:pPr>
          </w:p>
        </w:tc>
      </w:tr>
      <w:tr w:rsidR="00452CE3" w:rsidRPr="00367097" w14:paraId="35FCF7E4" w14:textId="77777777" w:rsidTr="009C6106">
        <w:tc>
          <w:tcPr>
            <w:tcW w:w="1351" w:type="dxa"/>
          </w:tcPr>
          <w:p w14:paraId="5C77715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04/21/25</w:t>
            </w:r>
          </w:p>
        </w:tc>
        <w:tc>
          <w:tcPr>
            <w:tcW w:w="3619" w:type="dxa"/>
          </w:tcPr>
          <w:p w14:paraId="6D43EE5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Queer Cultures</w:t>
            </w:r>
          </w:p>
        </w:tc>
        <w:tc>
          <w:tcPr>
            <w:tcW w:w="2250" w:type="dxa"/>
          </w:tcPr>
          <w:p w14:paraId="621B9AB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6, 8, &amp; 12</w:t>
            </w:r>
          </w:p>
        </w:tc>
        <w:tc>
          <w:tcPr>
            <w:tcW w:w="2065" w:type="dxa"/>
          </w:tcPr>
          <w:p w14:paraId="580AEB97" w14:textId="77777777" w:rsidR="00452CE3" w:rsidRPr="00367097" w:rsidRDefault="00452CE3" w:rsidP="009C6106">
            <w:pPr>
              <w:rPr>
                <w:rFonts w:ascii="Times New Roman" w:hAnsi="Times New Roman" w:cs="Times New Roman"/>
                <w:sz w:val="22"/>
                <w:szCs w:val="22"/>
              </w:rPr>
            </w:pPr>
          </w:p>
        </w:tc>
      </w:tr>
      <w:tr w:rsidR="00452CE3" w:rsidRPr="00367097" w14:paraId="2A478A17" w14:textId="77777777" w:rsidTr="009C6106">
        <w:tc>
          <w:tcPr>
            <w:tcW w:w="1351" w:type="dxa"/>
          </w:tcPr>
          <w:p w14:paraId="44BEBF3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04/23/25</w:t>
            </w:r>
          </w:p>
        </w:tc>
        <w:tc>
          <w:tcPr>
            <w:tcW w:w="3619" w:type="dxa"/>
          </w:tcPr>
          <w:p w14:paraId="64BA959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Queer Diversities</w:t>
            </w:r>
          </w:p>
        </w:tc>
        <w:tc>
          <w:tcPr>
            <w:tcW w:w="2250" w:type="dxa"/>
          </w:tcPr>
          <w:p w14:paraId="6508CDCA" w14:textId="77777777" w:rsidR="00452CE3" w:rsidRPr="00367097" w:rsidRDefault="00452CE3" w:rsidP="009C6106">
            <w:pPr>
              <w:rPr>
                <w:rFonts w:ascii="Times New Roman" w:hAnsi="Times New Roman" w:cs="Times New Roman"/>
                <w:sz w:val="22"/>
                <w:szCs w:val="22"/>
              </w:rPr>
            </w:pPr>
          </w:p>
        </w:tc>
        <w:tc>
          <w:tcPr>
            <w:tcW w:w="2065" w:type="dxa"/>
          </w:tcPr>
          <w:p w14:paraId="1DCBB0BA" w14:textId="77777777" w:rsidR="00452CE3" w:rsidRPr="00367097" w:rsidRDefault="00452CE3" w:rsidP="009C6106">
            <w:pPr>
              <w:rPr>
                <w:rFonts w:ascii="Times New Roman" w:hAnsi="Times New Roman" w:cs="Times New Roman"/>
                <w:sz w:val="22"/>
                <w:szCs w:val="22"/>
              </w:rPr>
            </w:pPr>
          </w:p>
        </w:tc>
      </w:tr>
      <w:tr w:rsidR="00452CE3" w:rsidRPr="00367097" w14:paraId="3981A852" w14:textId="77777777" w:rsidTr="009C6106">
        <w:tc>
          <w:tcPr>
            <w:tcW w:w="1351" w:type="dxa"/>
          </w:tcPr>
          <w:p w14:paraId="158968E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04/25/25</w:t>
            </w:r>
          </w:p>
        </w:tc>
        <w:tc>
          <w:tcPr>
            <w:tcW w:w="3619" w:type="dxa"/>
          </w:tcPr>
          <w:p w14:paraId="53892F0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Creative Projects Workday </w:t>
            </w:r>
          </w:p>
        </w:tc>
        <w:tc>
          <w:tcPr>
            <w:tcW w:w="2250" w:type="dxa"/>
          </w:tcPr>
          <w:p w14:paraId="50DD9DE5" w14:textId="77777777" w:rsidR="00452CE3" w:rsidRPr="00367097" w:rsidRDefault="00452CE3" w:rsidP="009C6106">
            <w:pPr>
              <w:rPr>
                <w:rFonts w:ascii="Times New Roman" w:hAnsi="Times New Roman" w:cs="Times New Roman"/>
                <w:sz w:val="22"/>
                <w:szCs w:val="22"/>
              </w:rPr>
            </w:pPr>
          </w:p>
        </w:tc>
        <w:tc>
          <w:tcPr>
            <w:tcW w:w="2065" w:type="dxa"/>
          </w:tcPr>
          <w:p w14:paraId="60FF342E" w14:textId="77777777" w:rsidR="00452CE3" w:rsidRPr="00367097" w:rsidRDefault="00452CE3" w:rsidP="009C6106">
            <w:pPr>
              <w:rPr>
                <w:rFonts w:ascii="Times New Roman" w:hAnsi="Times New Roman" w:cs="Times New Roman"/>
                <w:sz w:val="22"/>
                <w:szCs w:val="22"/>
              </w:rPr>
            </w:pPr>
          </w:p>
        </w:tc>
      </w:tr>
      <w:tr w:rsidR="00452CE3" w:rsidRPr="00367097" w14:paraId="5D571D56" w14:textId="77777777" w:rsidTr="009C6106">
        <w:tc>
          <w:tcPr>
            <w:tcW w:w="1351" w:type="dxa"/>
            <w:shd w:val="clear" w:color="auto" w:fill="F4B083" w:themeFill="accent2" w:themeFillTint="99"/>
          </w:tcPr>
          <w:p w14:paraId="3E2322F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16</w:t>
            </w:r>
          </w:p>
        </w:tc>
        <w:tc>
          <w:tcPr>
            <w:tcW w:w="3619" w:type="dxa"/>
            <w:shd w:val="clear" w:color="auto" w:fill="F4B083" w:themeFill="accent2" w:themeFillTint="99"/>
          </w:tcPr>
          <w:p w14:paraId="65002029"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50DEAFF7"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0A11863A" w14:textId="77777777" w:rsidR="00452CE3" w:rsidRPr="00367097" w:rsidRDefault="00452CE3" w:rsidP="009C6106">
            <w:pPr>
              <w:rPr>
                <w:rFonts w:ascii="Times New Roman" w:hAnsi="Times New Roman" w:cs="Times New Roman"/>
                <w:sz w:val="22"/>
                <w:szCs w:val="22"/>
              </w:rPr>
            </w:pPr>
          </w:p>
        </w:tc>
      </w:tr>
      <w:tr w:rsidR="00452CE3" w:rsidRPr="00367097" w14:paraId="078B140A" w14:textId="77777777" w:rsidTr="009C6106">
        <w:tc>
          <w:tcPr>
            <w:tcW w:w="1351" w:type="dxa"/>
          </w:tcPr>
          <w:p w14:paraId="720D43E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04/28/25</w:t>
            </w:r>
          </w:p>
        </w:tc>
        <w:tc>
          <w:tcPr>
            <w:tcW w:w="3619" w:type="dxa"/>
          </w:tcPr>
          <w:p w14:paraId="01F3090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Creative Projects</w:t>
            </w:r>
          </w:p>
        </w:tc>
        <w:tc>
          <w:tcPr>
            <w:tcW w:w="2250" w:type="dxa"/>
          </w:tcPr>
          <w:p w14:paraId="63AF159B" w14:textId="77777777" w:rsidR="00452CE3" w:rsidRPr="00367097" w:rsidRDefault="00452CE3" w:rsidP="009C6106">
            <w:pPr>
              <w:rPr>
                <w:rFonts w:ascii="Times New Roman" w:hAnsi="Times New Roman" w:cs="Times New Roman"/>
                <w:sz w:val="22"/>
                <w:szCs w:val="22"/>
              </w:rPr>
            </w:pPr>
          </w:p>
        </w:tc>
        <w:tc>
          <w:tcPr>
            <w:tcW w:w="2065" w:type="dxa"/>
          </w:tcPr>
          <w:p w14:paraId="4EDCCC01"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Creative Projects Due</w:t>
            </w:r>
          </w:p>
        </w:tc>
      </w:tr>
      <w:tr w:rsidR="00452CE3" w:rsidRPr="00367097" w14:paraId="0DA8C47F" w14:textId="77777777" w:rsidTr="009C6106">
        <w:tc>
          <w:tcPr>
            <w:tcW w:w="1351" w:type="dxa"/>
          </w:tcPr>
          <w:p w14:paraId="7D8C76A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04/30/25</w:t>
            </w:r>
          </w:p>
        </w:tc>
        <w:tc>
          <w:tcPr>
            <w:tcW w:w="3619" w:type="dxa"/>
          </w:tcPr>
          <w:p w14:paraId="10B0FF9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Creative Projects</w:t>
            </w:r>
            <w:r>
              <w:rPr>
                <w:rFonts w:ascii="Times New Roman" w:hAnsi="Times New Roman" w:cs="Times New Roman"/>
                <w:sz w:val="22"/>
                <w:szCs w:val="22"/>
              </w:rPr>
              <w:t>/Review</w:t>
            </w:r>
          </w:p>
        </w:tc>
        <w:tc>
          <w:tcPr>
            <w:tcW w:w="2250" w:type="dxa"/>
          </w:tcPr>
          <w:p w14:paraId="714B4283" w14:textId="77777777" w:rsidR="00452CE3" w:rsidRPr="00367097" w:rsidRDefault="00452CE3" w:rsidP="009C6106">
            <w:pPr>
              <w:rPr>
                <w:rFonts w:ascii="Times New Roman" w:hAnsi="Times New Roman" w:cs="Times New Roman"/>
                <w:sz w:val="22"/>
                <w:szCs w:val="22"/>
              </w:rPr>
            </w:pPr>
          </w:p>
        </w:tc>
        <w:tc>
          <w:tcPr>
            <w:tcW w:w="2065" w:type="dxa"/>
          </w:tcPr>
          <w:p w14:paraId="6F438DEE" w14:textId="77777777" w:rsidR="00452CE3" w:rsidRPr="00367097" w:rsidRDefault="00452CE3" w:rsidP="009C6106">
            <w:pPr>
              <w:rPr>
                <w:rFonts w:ascii="Times New Roman" w:hAnsi="Times New Roman" w:cs="Times New Roman"/>
                <w:sz w:val="22"/>
                <w:szCs w:val="22"/>
              </w:rPr>
            </w:pPr>
          </w:p>
        </w:tc>
      </w:tr>
      <w:tr w:rsidR="00452CE3" w:rsidRPr="00367097" w14:paraId="51E7AFAD" w14:textId="77777777" w:rsidTr="009C6106">
        <w:tc>
          <w:tcPr>
            <w:tcW w:w="1351" w:type="dxa"/>
          </w:tcPr>
          <w:p w14:paraId="1E86F84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05/02/25</w:t>
            </w:r>
          </w:p>
        </w:tc>
        <w:tc>
          <w:tcPr>
            <w:tcW w:w="3619" w:type="dxa"/>
          </w:tcPr>
          <w:p w14:paraId="3AF09CB5"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 xml:space="preserve">No Class </w:t>
            </w:r>
          </w:p>
        </w:tc>
        <w:tc>
          <w:tcPr>
            <w:tcW w:w="2250" w:type="dxa"/>
          </w:tcPr>
          <w:p w14:paraId="3BB89376" w14:textId="77777777" w:rsidR="00452CE3" w:rsidRPr="00367097" w:rsidRDefault="00452CE3" w:rsidP="009C6106">
            <w:pPr>
              <w:rPr>
                <w:rFonts w:ascii="Times New Roman" w:hAnsi="Times New Roman" w:cs="Times New Roman"/>
                <w:sz w:val="22"/>
                <w:szCs w:val="22"/>
              </w:rPr>
            </w:pPr>
          </w:p>
        </w:tc>
        <w:tc>
          <w:tcPr>
            <w:tcW w:w="2065" w:type="dxa"/>
          </w:tcPr>
          <w:p w14:paraId="32FDE930" w14:textId="77777777" w:rsidR="00452CE3" w:rsidRPr="00367097" w:rsidRDefault="00452CE3" w:rsidP="009C6106">
            <w:pPr>
              <w:rPr>
                <w:rFonts w:ascii="Times New Roman" w:hAnsi="Times New Roman" w:cs="Times New Roman"/>
                <w:sz w:val="22"/>
                <w:szCs w:val="22"/>
              </w:rPr>
            </w:pPr>
          </w:p>
        </w:tc>
      </w:tr>
      <w:tr w:rsidR="00452CE3" w:rsidRPr="00367097" w14:paraId="29A08EBD" w14:textId="77777777" w:rsidTr="009C6106">
        <w:tc>
          <w:tcPr>
            <w:tcW w:w="1351" w:type="dxa"/>
            <w:shd w:val="clear" w:color="auto" w:fill="F4B083" w:themeFill="accent2" w:themeFillTint="99"/>
          </w:tcPr>
          <w:p w14:paraId="404B6680" w14:textId="77777777" w:rsidR="00452CE3"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 xml:space="preserve">Week 17 </w:t>
            </w:r>
          </w:p>
          <w:p w14:paraId="27A8107F" w14:textId="77777777" w:rsidR="00452CE3" w:rsidRPr="00367097" w:rsidRDefault="00452CE3" w:rsidP="009C6106">
            <w:pPr>
              <w:rPr>
                <w:rFonts w:ascii="Times New Roman" w:hAnsi="Times New Roman" w:cs="Times New Roman"/>
                <w:b/>
                <w:bCs/>
                <w:sz w:val="22"/>
                <w:szCs w:val="22"/>
              </w:rPr>
            </w:pPr>
          </w:p>
        </w:tc>
        <w:tc>
          <w:tcPr>
            <w:tcW w:w="3619" w:type="dxa"/>
            <w:shd w:val="clear" w:color="auto" w:fill="F4B083" w:themeFill="accent2" w:themeFillTint="99"/>
          </w:tcPr>
          <w:p w14:paraId="758DA35D" w14:textId="77777777" w:rsidR="00452CE3"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Final Exam Week </w:t>
            </w:r>
          </w:p>
          <w:p w14:paraId="55C10EB6"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b/>
                <w:bCs/>
                <w:sz w:val="22"/>
                <w:szCs w:val="22"/>
              </w:rPr>
              <w:t>05/05/25 – 05/09/25</w:t>
            </w:r>
          </w:p>
        </w:tc>
        <w:tc>
          <w:tcPr>
            <w:tcW w:w="2250" w:type="dxa"/>
            <w:shd w:val="clear" w:color="auto" w:fill="F4B083" w:themeFill="accent2" w:themeFillTint="99"/>
          </w:tcPr>
          <w:p w14:paraId="6A5E338E"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AECCDD1" w14:textId="77777777" w:rsidR="00452CE3" w:rsidRPr="00367097" w:rsidRDefault="00452CE3" w:rsidP="009C6106">
            <w:pPr>
              <w:rPr>
                <w:rFonts w:ascii="Times New Roman" w:hAnsi="Times New Roman" w:cs="Times New Roman"/>
                <w:sz w:val="22"/>
                <w:szCs w:val="22"/>
              </w:rPr>
            </w:pPr>
          </w:p>
        </w:tc>
      </w:tr>
    </w:tbl>
    <w:p w14:paraId="0EDB2E4C" w14:textId="6296CF5B" w:rsidR="006D24CD" w:rsidRPr="00263758" w:rsidRDefault="006D24CD" w:rsidP="006D24CD">
      <w:pPr>
        <w:jc w:val="both"/>
        <w:outlineLvl w:val="0"/>
        <w:rPr>
          <w:rFonts w:cstheme="minorHAnsi"/>
          <w:b/>
          <w:bCs/>
          <w:color w:val="000000" w:themeColor="text1"/>
          <w:u w:val="single"/>
        </w:rPr>
      </w:pPr>
    </w:p>
    <w:sectPr w:rsidR="006D24CD" w:rsidRPr="00263758" w:rsidSect="00CB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Eras Medium ITC"/>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99F"/>
    <w:multiLevelType w:val="hybridMultilevel"/>
    <w:tmpl w:val="3DCE7E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75E57"/>
    <w:multiLevelType w:val="multilevel"/>
    <w:tmpl w:val="E4BA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C43E1"/>
    <w:multiLevelType w:val="hybridMultilevel"/>
    <w:tmpl w:val="C7742266"/>
    <w:lvl w:ilvl="0" w:tplc="083C2DB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93066F"/>
    <w:multiLevelType w:val="multilevel"/>
    <w:tmpl w:val="0E067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F44D7"/>
    <w:multiLevelType w:val="multilevel"/>
    <w:tmpl w:val="23F01F42"/>
    <w:lvl w:ilvl="0">
      <w:start w:val="1"/>
      <w:numFmt w:val="upperRoman"/>
      <w:lvlText w:val="%1."/>
      <w:lvlJc w:val="right"/>
      <w:pPr>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A9D21A1"/>
    <w:multiLevelType w:val="hybridMultilevel"/>
    <w:tmpl w:val="05F02DD0"/>
    <w:lvl w:ilvl="0" w:tplc="0342577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62008"/>
    <w:multiLevelType w:val="hybridMultilevel"/>
    <w:tmpl w:val="270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205C1"/>
    <w:multiLevelType w:val="hybridMultilevel"/>
    <w:tmpl w:val="DD7439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850650"/>
    <w:multiLevelType w:val="multilevel"/>
    <w:tmpl w:val="C9C6243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06AD0"/>
    <w:multiLevelType w:val="hybridMultilevel"/>
    <w:tmpl w:val="3886DAB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548036">
    <w:abstractNumId w:val="8"/>
  </w:num>
  <w:num w:numId="2" w16cid:durableId="1109468851">
    <w:abstractNumId w:val="7"/>
  </w:num>
  <w:num w:numId="3" w16cid:durableId="1398165136">
    <w:abstractNumId w:val="16"/>
  </w:num>
  <w:num w:numId="4" w16cid:durableId="1415273398">
    <w:abstractNumId w:val="10"/>
  </w:num>
  <w:num w:numId="5" w16cid:durableId="852888083">
    <w:abstractNumId w:val="0"/>
  </w:num>
  <w:num w:numId="6" w16cid:durableId="1740131798">
    <w:abstractNumId w:val="9"/>
  </w:num>
  <w:num w:numId="7" w16cid:durableId="87121441">
    <w:abstractNumId w:val="11"/>
  </w:num>
  <w:num w:numId="8" w16cid:durableId="478963852">
    <w:abstractNumId w:val="12"/>
  </w:num>
  <w:num w:numId="9" w16cid:durableId="1286692358">
    <w:abstractNumId w:val="3"/>
  </w:num>
  <w:num w:numId="10" w16cid:durableId="969015671">
    <w:abstractNumId w:val="1"/>
  </w:num>
  <w:num w:numId="11" w16cid:durableId="786001617">
    <w:abstractNumId w:val="15"/>
  </w:num>
  <w:num w:numId="12" w16cid:durableId="652681227">
    <w:abstractNumId w:val="13"/>
  </w:num>
  <w:num w:numId="13" w16cid:durableId="163976623">
    <w:abstractNumId w:val="6"/>
  </w:num>
  <w:num w:numId="14" w16cid:durableId="257950926">
    <w:abstractNumId w:val="5"/>
  </w:num>
  <w:num w:numId="15" w16cid:durableId="1883594871">
    <w:abstractNumId w:val="2"/>
  </w:num>
  <w:num w:numId="16" w16cid:durableId="530386210">
    <w:abstractNumId w:val="4"/>
  </w:num>
  <w:num w:numId="17" w16cid:durableId="99185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DE"/>
    <w:rsid w:val="000421B9"/>
    <w:rsid w:val="00054DBC"/>
    <w:rsid w:val="000B0C57"/>
    <w:rsid w:val="00157083"/>
    <w:rsid w:val="001A21C0"/>
    <w:rsid w:val="00263758"/>
    <w:rsid w:val="002C2175"/>
    <w:rsid w:val="00367097"/>
    <w:rsid w:val="003F7EDF"/>
    <w:rsid w:val="004335D5"/>
    <w:rsid w:val="00452CE3"/>
    <w:rsid w:val="004E5DAD"/>
    <w:rsid w:val="00506C76"/>
    <w:rsid w:val="00684A45"/>
    <w:rsid w:val="006C02B7"/>
    <w:rsid w:val="006D24CD"/>
    <w:rsid w:val="00751583"/>
    <w:rsid w:val="007A35F3"/>
    <w:rsid w:val="008B1D34"/>
    <w:rsid w:val="008B591C"/>
    <w:rsid w:val="00920133"/>
    <w:rsid w:val="009A0FF5"/>
    <w:rsid w:val="00A50DFF"/>
    <w:rsid w:val="00AC0E0A"/>
    <w:rsid w:val="00B63394"/>
    <w:rsid w:val="00B943DE"/>
    <w:rsid w:val="00BB5B25"/>
    <w:rsid w:val="00C11EB5"/>
    <w:rsid w:val="00C971EC"/>
    <w:rsid w:val="00CB2C5A"/>
    <w:rsid w:val="00D463D0"/>
    <w:rsid w:val="00E858E9"/>
    <w:rsid w:val="00EC32D0"/>
    <w:rsid w:val="00F12704"/>
    <w:rsid w:val="00F7785F"/>
    <w:rsid w:val="00FC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E03"/>
  <w14:defaultImageDpi w14:val="32767"/>
  <w15:chartTrackingRefBased/>
  <w15:docId w15:val="{F184946F-BC34-E04F-ACF3-197A79FC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3DE"/>
    <w:rPr>
      <w:rFonts w:asciiTheme="minorHAnsi" w:hAnsiTheme="minorHAnsi" w:cstheme="minorBidi"/>
      <w:kern w:val="0"/>
      <w14:ligatures w14:val="none"/>
    </w:rPr>
  </w:style>
  <w:style w:type="paragraph" w:styleId="Heading2">
    <w:name w:val="heading 2"/>
    <w:basedOn w:val="Normal"/>
    <w:next w:val="Normal"/>
    <w:link w:val="Heading2Char"/>
    <w:uiPriority w:val="99"/>
    <w:qFormat/>
    <w:rsid w:val="00B943DE"/>
    <w:pPr>
      <w:keepNext/>
      <w:outlineLvl w:val="1"/>
    </w:pPr>
    <w:rPr>
      <w:rFonts w:ascii="Albertus Medium" w:eastAsia="Times New Roman" w:hAnsi="Albertus Medium"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43DE"/>
    <w:rPr>
      <w:rFonts w:ascii="Albertus Medium" w:eastAsia="Times New Roman" w:hAnsi="Albertus Medium"/>
      <w:b/>
      <w:bCs/>
      <w:kern w:val="0"/>
      <w14:ligatures w14:val="none"/>
    </w:rPr>
  </w:style>
  <w:style w:type="paragraph" w:styleId="ListParagraph">
    <w:name w:val="List Paragraph"/>
    <w:basedOn w:val="Normal"/>
    <w:uiPriority w:val="34"/>
    <w:qFormat/>
    <w:rsid w:val="00B943DE"/>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B943D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B943DE"/>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rsid w:val="00B943D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943DE"/>
    <w:rPr>
      <w:rFonts w:ascii="Courier New" w:eastAsia="Times New Roman" w:hAnsi="Courier New" w:cs="Courier New"/>
      <w:kern w:val="0"/>
      <w:sz w:val="20"/>
      <w:szCs w:val="20"/>
      <w14:ligatures w14:val="none"/>
    </w:rPr>
  </w:style>
  <w:style w:type="character" w:styleId="Hyperlink">
    <w:name w:val="Hyperlink"/>
    <w:uiPriority w:val="99"/>
    <w:rsid w:val="00BB5B25"/>
    <w:rPr>
      <w:rFonts w:cs="Times New Roman"/>
      <w:color w:val="0000FF"/>
      <w:u w:val="single"/>
    </w:rPr>
  </w:style>
  <w:style w:type="character" w:customStyle="1" w:styleId="article-headermeta-info-data">
    <w:name w:val="article-header__meta-info-data"/>
    <w:basedOn w:val="DefaultParagraphFont"/>
    <w:rsid w:val="00BB5B25"/>
  </w:style>
  <w:style w:type="table" w:styleId="TableGrid">
    <w:name w:val="Table Grid"/>
    <w:basedOn w:val="TableNormal"/>
    <w:uiPriority w:val="39"/>
    <w:rsid w:val="00BB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A35F3"/>
  </w:style>
  <w:style w:type="character" w:customStyle="1" w:styleId="outlook-search-highlight">
    <w:name w:val="outlook-search-highlight"/>
    <w:basedOn w:val="DefaultParagraphFont"/>
    <w:rsid w:val="007A35F3"/>
  </w:style>
  <w:style w:type="paragraph" w:styleId="BodyText">
    <w:name w:val="Body Text"/>
    <w:basedOn w:val="Normal"/>
    <w:link w:val="BodyTextChar"/>
    <w:rsid w:val="00A50DFF"/>
    <w:pPr>
      <w:jc w:val="both"/>
    </w:pPr>
    <w:rPr>
      <w:rFonts w:ascii="Times New Roman TUR" w:eastAsia="Times New Roman" w:hAnsi="Times New Roman TUR" w:cs="Times New Roman TUR"/>
      <w:szCs w:val="20"/>
    </w:rPr>
  </w:style>
  <w:style w:type="character" w:customStyle="1" w:styleId="BodyTextChar">
    <w:name w:val="Body Text Char"/>
    <w:basedOn w:val="DefaultParagraphFont"/>
    <w:link w:val="BodyText"/>
    <w:rsid w:val="00A50DFF"/>
    <w:rPr>
      <w:rFonts w:ascii="Times New Roman TUR" w:eastAsia="Times New Roman" w:hAnsi="Times New Roman TUR" w:cs="Times New Roman TUR"/>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704287">
      <w:bodyDiv w:val="1"/>
      <w:marLeft w:val="0"/>
      <w:marRight w:val="0"/>
      <w:marTop w:val="0"/>
      <w:marBottom w:val="0"/>
      <w:divBdr>
        <w:top w:val="none" w:sz="0" w:space="0" w:color="auto"/>
        <w:left w:val="none" w:sz="0" w:space="0" w:color="auto"/>
        <w:bottom w:val="none" w:sz="0" w:space="0" w:color="auto"/>
        <w:right w:val="none" w:sz="0" w:space="0" w:color="auto"/>
      </w:divBdr>
    </w:div>
    <w:div w:id="1532104918">
      <w:bodyDiv w:val="1"/>
      <w:marLeft w:val="0"/>
      <w:marRight w:val="0"/>
      <w:marTop w:val="0"/>
      <w:marBottom w:val="0"/>
      <w:divBdr>
        <w:top w:val="none" w:sz="0" w:space="0" w:color="auto"/>
        <w:left w:val="none" w:sz="0" w:space="0" w:color="auto"/>
        <w:bottom w:val="none" w:sz="0" w:space="0" w:color="auto"/>
        <w:right w:val="none" w:sz="0" w:space="0" w:color="auto"/>
      </w:divBdr>
    </w:div>
    <w:div w:id="16466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ww.apa.org/pi/lgbt/resources/language.aspx" TargetMode="External"/><Relationship Id="rId18" Type="http://schemas.openxmlformats.org/officeDocument/2006/relationships/hyperlink" Target="https://www.apa.org/about/policy/same-sex.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p.auburn.edu/scs"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www.cdc.gov/nchhstp/newsroom/docs/factsheets/hiv-and-aids-in-america-a-snapshot-508.pdf" TargetMode="External"/><Relationship Id="rId2" Type="http://schemas.openxmlformats.org/officeDocument/2006/relationships/styles" Target="styles.xml"/><Relationship Id="rId16" Type="http://schemas.openxmlformats.org/officeDocument/2006/relationships/hyperlink" Target="http://www.hrc.org/files/documents/HRC_Equality_Forward_200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ona@auburn.edu" TargetMode="External"/><Relationship Id="rId11" Type="http://schemas.openxmlformats.org/officeDocument/2006/relationships/hyperlink" Target="https://accessibility.auburn.edu/" TargetMode="External"/><Relationship Id="rId5" Type="http://schemas.openxmlformats.org/officeDocument/2006/relationships/hyperlink" Target="http://www.auburn.edu/studentpolicies" TargetMode="External"/><Relationship Id="rId15" Type="http://schemas.openxmlformats.org/officeDocument/2006/relationships/hyperlink" Target="http://www.nytimes.com/2012/01/29/opinion/sunday/bruni-gay-wont-go-away-genetic-or-not.html" TargetMode="External"/><Relationship Id="rId10" Type="http://schemas.openxmlformats.org/officeDocument/2006/relationships/hyperlink" Target="http://www.auburn.edu/titleix" TargetMode="External"/><Relationship Id="rId19" Type="http://schemas.openxmlformats.org/officeDocument/2006/relationships/hyperlink" Target="https://www.nytimes.com/2017/11/27/opinion/gay-wedding-cake.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nytimes.com/2016/07/17/magazine/when-everyone-can-be-queer-is-any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2</cp:revision>
  <dcterms:created xsi:type="dcterms:W3CDTF">2025-01-29T14:57:00Z</dcterms:created>
  <dcterms:modified xsi:type="dcterms:W3CDTF">2025-01-29T14:57:00Z</dcterms:modified>
</cp:coreProperties>
</file>