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53A810E1"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w:t>
      </w:r>
      <w:r w:rsidR="00452362">
        <w:rPr>
          <w:rFonts w:cs="Times New Roman"/>
          <w:w w:val="105"/>
          <w:sz w:val="22"/>
          <w:szCs w:val="22"/>
        </w:rPr>
        <w:t>4</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31A89AE4"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w:t>
      </w:r>
      <w:r w:rsidR="00B75F7D">
        <w:rPr>
          <w:rFonts w:cs="Times New Roman"/>
          <w:w w:val="105"/>
          <w:sz w:val="22"/>
          <w:szCs w:val="22"/>
        </w:rPr>
        <w:t>0</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345B5B21"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 xml:space="preserve">Revised </w:t>
      </w:r>
      <w:r w:rsidR="007B6C1A">
        <w:rPr>
          <w:rFonts w:cs="Times New Roman"/>
          <w:w w:val="105"/>
          <w:sz w:val="22"/>
          <w:szCs w:val="22"/>
        </w:rPr>
        <w:t>January</w:t>
      </w:r>
      <w:r w:rsidR="00EB4771" w:rsidRPr="00431E62">
        <w:rPr>
          <w:rFonts w:cs="Times New Roman"/>
          <w:w w:val="105"/>
          <w:sz w:val="22"/>
          <w:szCs w:val="22"/>
        </w:rPr>
        <w:t xml:space="preserve"> 20</w:t>
      </w:r>
      <w:r w:rsidR="007A7ECC">
        <w:rPr>
          <w:rFonts w:cs="Times New Roman"/>
          <w:w w:val="105"/>
          <w:sz w:val="22"/>
          <w:szCs w:val="22"/>
        </w:rPr>
        <w:t>2</w:t>
      </w:r>
      <w:r w:rsidR="007B6C1A">
        <w:rPr>
          <w:rFonts w:cs="Times New Roman"/>
          <w:w w:val="105"/>
          <w:sz w:val="22"/>
          <w:szCs w:val="22"/>
        </w:rPr>
        <w:t>5</w:t>
      </w:r>
    </w:p>
    <w:p w14:paraId="184A71F1" w14:textId="35EEB812"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sidR="007B6C1A">
        <w:rPr>
          <w:rFonts w:cs="Times New Roman"/>
          <w:sz w:val="22"/>
          <w:szCs w:val="22"/>
        </w:rPr>
        <w:t>4</w:t>
      </w:r>
      <w:r w:rsidRPr="00431E62">
        <w:rPr>
          <w:rFonts w:cs="Times New Roman"/>
          <w:sz w:val="22"/>
          <w:szCs w:val="22"/>
        </w:rPr>
        <w:t>-</w:t>
      </w:r>
      <w:r w:rsidR="007B6C1A">
        <w:rPr>
          <w:rFonts w:cs="Times New Roman"/>
          <w:sz w:val="22"/>
          <w:szCs w:val="22"/>
        </w:rPr>
        <w:t>6</w:t>
      </w:r>
      <w:r w:rsidRPr="00431E62">
        <w:rPr>
          <w:rFonts w:cs="Times New Roman"/>
          <w:sz w:val="22"/>
          <w:szCs w:val="22"/>
        </w:rPr>
        <w:t>:50pm</w:t>
      </w:r>
    </w:p>
    <w:p w14:paraId="33EA82C7" w14:textId="2C4AEB48"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p>
    <w:p w14:paraId="68FD129E" w14:textId="7823B983" w:rsidR="003115C3" w:rsidRPr="00431E62" w:rsidRDefault="00431E62" w:rsidP="00D66A61">
      <w:pPr>
        <w:pStyle w:val="BodyText"/>
        <w:tabs>
          <w:tab w:val="left" w:pos="2880"/>
        </w:tabs>
        <w:spacing w:before="22"/>
        <w:ind w:left="336" w:right="700"/>
        <w:rPr>
          <w:rFonts w:cs="Times New Roman"/>
          <w:sz w:val="22"/>
          <w:szCs w:val="22"/>
        </w:rPr>
      </w:pPr>
      <w:r w:rsidRPr="00431E62">
        <w:rPr>
          <w:rFonts w:cs="Times New Roman"/>
          <w:sz w:val="22"/>
          <w:szCs w:val="22"/>
        </w:rPr>
        <w:tab/>
      </w:r>
    </w:p>
    <w:p w14:paraId="099289A2" w14:textId="77777777" w:rsidR="009A1B06" w:rsidRPr="00431E62" w:rsidRDefault="009A1B06" w:rsidP="00FF5F8C">
      <w:pPr>
        <w:pStyle w:val="BodyText"/>
        <w:spacing w:before="10"/>
        <w:ind w:right="700"/>
        <w:rPr>
          <w:rFonts w:cs="Times New Roman"/>
          <w:sz w:val="22"/>
          <w:szCs w:val="22"/>
        </w:rPr>
      </w:pPr>
    </w:p>
    <w:p w14:paraId="55B6BDFA" w14:textId="3B437662"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sidR="003A3170">
        <w:rPr>
          <w:rFonts w:cs="Times New Roman"/>
          <w:w w:val="105"/>
          <w:sz w:val="22"/>
          <w:szCs w:val="22"/>
        </w:rPr>
        <w:t>John R. McCall, Ph</w:t>
      </w:r>
      <w:r w:rsidR="00A51B8E">
        <w:rPr>
          <w:rFonts w:cs="Times New Roman"/>
          <w:w w:val="105"/>
          <w:sz w:val="22"/>
          <w:szCs w:val="22"/>
        </w:rPr>
        <w:t>.</w:t>
      </w:r>
      <w:r w:rsidR="003A3170">
        <w:rPr>
          <w:rFonts w:cs="Times New Roman"/>
          <w:w w:val="105"/>
          <w:sz w:val="22"/>
          <w:szCs w:val="22"/>
        </w:rPr>
        <w:t>D</w:t>
      </w:r>
      <w:r w:rsidR="00A51B8E">
        <w:rPr>
          <w:rFonts w:cs="Times New Roman"/>
          <w:w w:val="105"/>
          <w:sz w:val="22"/>
          <w:szCs w:val="22"/>
        </w:rPr>
        <w:t>.</w:t>
      </w:r>
    </w:p>
    <w:p w14:paraId="5EA30D84" w14:textId="2132F711"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r w:rsidR="003A3170">
        <w:rPr>
          <w:rFonts w:cs="Times New Roman"/>
          <w:w w:val="105"/>
          <w:sz w:val="22"/>
          <w:szCs w:val="22"/>
        </w:rPr>
        <w:t>jrm0204</w:t>
      </w:r>
      <w:r w:rsidR="00B75F7D">
        <w:rPr>
          <w:rFonts w:cs="Times New Roman"/>
          <w:w w:val="105"/>
          <w:sz w:val="22"/>
          <w:szCs w:val="22"/>
        </w:rPr>
        <w:t>@auburn.edu</w:t>
      </w:r>
      <w:r w:rsidRPr="00431E62">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Default="009A1B06" w:rsidP="004E2B58">
      <w:pPr>
        <w:pStyle w:val="BodyText"/>
        <w:ind w:left="336" w:right="706"/>
        <w:rPr>
          <w:rFonts w:cs="Times New Roman"/>
          <w:w w:val="102"/>
          <w:sz w:val="22"/>
          <w:szCs w:val="22"/>
        </w:rPr>
      </w:pPr>
      <w:r w:rsidRPr="00A255D8">
        <w:rPr>
          <w:rFonts w:cs="Times New Roman"/>
          <w:w w:val="105"/>
          <w:sz w:val="22"/>
          <w:szCs w:val="22"/>
        </w:rPr>
        <w:t>Required:</w:t>
      </w:r>
      <w:r w:rsidRPr="00A255D8">
        <w:rPr>
          <w:rFonts w:cs="Times New Roman"/>
          <w:w w:val="102"/>
          <w:sz w:val="22"/>
          <w:szCs w:val="22"/>
        </w:rPr>
        <w:t xml:space="preserve"> </w:t>
      </w:r>
    </w:p>
    <w:p w14:paraId="0322F141" w14:textId="7298ECD2" w:rsidR="00270414" w:rsidRPr="00A255D8" w:rsidRDefault="00270414" w:rsidP="00270414">
      <w:pPr>
        <w:pStyle w:val="BodyText"/>
        <w:ind w:left="336" w:right="706" w:firstLine="360"/>
        <w:rPr>
          <w:rFonts w:cs="Times New Roman"/>
          <w:sz w:val="22"/>
          <w:szCs w:val="22"/>
        </w:rPr>
      </w:pPr>
      <w:r>
        <w:rPr>
          <w:rFonts w:cs="Times New Roman"/>
          <w:w w:val="102"/>
          <w:sz w:val="22"/>
          <w:szCs w:val="22"/>
        </w:rPr>
        <w:t xml:space="preserve">Cormier, Sherry (2021). </w:t>
      </w:r>
      <w:r w:rsidRPr="00270414">
        <w:rPr>
          <w:rFonts w:cs="Times New Roman"/>
          <w:i/>
          <w:iCs/>
          <w:w w:val="102"/>
          <w:sz w:val="22"/>
          <w:szCs w:val="22"/>
        </w:rPr>
        <w:t>Counseling Strategies and interventions for professional helpers</w:t>
      </w:r>
      <w:r>
        <w:rPr>
          <w:rFonts w:cs="Times New Roman"/>
          <w:w w:val="102"/>
          <w:sz w:val="22"/>
          <w:szCs w:val="22"/>
        </w:rPr>
        <w:t>. 9</w:t>
      </w:r>
      <w:r w:rsidRPr="00270414">
        <w:rPr>
          <w:rFonts w:cs="Times New Roman"/>
          <w:w w:val="102"/>
          <w:sz w:val="22"/>
          <w:szCs w:val="22"/>
          <w:vertAlign w:val="superscript"/>
        </w:rPr>
        <w:t>th</w:t>
      </w:r>
      <w:r>
        <w:rPr>
          <w:rFonts w:cs="Times New Roman"/>
          <w:w w:val="102"/>
          <w:sz w:val="22"/>
          <w:szCs w:val="22"/>
        </w:rPr>
        <w:t xml:space="preserve"> ed. </w:t>
      </w:r>
      <w:r w:rsidRPr="00A255D8">
        <w:rPr>
          <w:rFonts w:cs="Times New Roman"/>
          <w:w w:val="105"/>
          <w:sz w:val="22"/>
          <w:szCs w:val="22"/>
        </w:rPr>
        <w:t xml:space="preserve">Upper </w:t>
      </w:r>
      <w:r>
        <w:rPr>
          <w:rFonts w:cs="Times New Roman"/>
          <w:w w:val="105"/>
          <w:sz w:val="22"/>
          <w:szCs w:val="22"/>
        </w:rPr>
        <w:tab/>
      </w:r>
      <w:r>
        <w:rPr>
          <w:rFonts w:cs="Times New Roman"/>
          <w:w w:val="105"/>
          <w:sz w:val="22"/>
          <w:szCs w:val="22"/>
        </w:rPr>
        <w:tab/>
      </w:r>
      <w:r w:rsidRPr="00A255D8">
        <w:rPr>
          <w:rFonts w:cs="Times New Roman"/>
          <w:w w:val="105"/>
          <w:sz w:val="22"/>
          <w:szCs w:val="22"/>
        </w:rPr>
        <w:t>Saddle River, NJ: Pearson Education.</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664EE157" w14:textId="2C099704" w:rsidR="00FC1028" w:rsidRDefault="00FC1028" w:rsidP="00FF5F8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2CD7DECD" w14:textId="77777777" w:rsidR="00431E62" w:rsidRDefault="00431E62" w:rsidP="00D66A61">
      <w:pPr>
        <w:pStyle w:val="BodyText"/>
        <w:ind w:right="700"/>
        <w:rPr>
          <w:rFonts w:cs="Times New Roman"/>
          <w:b/>
          <w:bCs/>
          <w:w w:val="105"/>
          <w:sz w:val="22"/>
          <w:szCs w:val="22"/>
        </w:rPr>
      </w:pPr>
    </w:p>
    <w:p w14:paraId="13D3E978" w14:textId="77777777" w:rsidR="003C2A14" w:rsidRDefault="003C2A14" w:rsidP="00D66A61">
      <w:pPr>
        <w:pStyle w:val="BodyText"/>
        <w:ind w:right="700"/>
        <w:rPr>
          <w:rFonts w:cs="Times New Roman"/>
          <w:b/>
          <w:bCs/>
          <w:w w:val="105"/>
          <w:sz w:val="22"/>
          <w:szCs w:val="22"/>
        </w:rPr>
      </w:pPr>
    </w:p>
    <w:p w14:paraId="5DB5D24C" w14:textId="77777777" w:rsidR="003C2A14" w:rsidRDefault="003C2A14" w:rsidP="00D66A61">
      <w:pPr>
        <w:pStyle w:val="BodyText"/>
        <w:ind w:right="700"/>
        <w:rPr>
          <w:rFonts w:cs="Times New Roman"/>
          <w:b/>
          <w:bCs/>
          <w:w w:val="105"/>
          <w:sz w:val="22"/>
          <w:szCs w:val="22"/>
        </w:rPr>
      </w:pPr>
    </w:p>
    <w:p w14:paraId="0BE28024" w14:textId="77777777" w:rsidR="003C2A14" w:rsidRDefault="003C2A14" w:rsidP="00D66A61">
      <w:pPr>
        <w:pStyle w:val="BodyText"/>
        <w:ind w:right="700"/>
        <w:rPr>
          <w:rFonts w:cs="Times New Roman"/>
          <w:b/>
          <w:bCs/>
          <w:w w:val="105"/>
          <w:sz w:val="22"/>
          <w:szCs w:val="22"/>
        </w:rPr>
      </w:pPr>
    </w:p>
    <w:p w14:paraId="2C6A9EF8" w14:textId="77777777" w:rsidR="003C2A14" w:rsidRDefault="003C2A14" w:rsidP="00D66A61">
      <w:pPr>
        <w:pStyle w:val="BodyText"/>
        <w:ind w:right="700"/>
        <w:rPr>
          <w:rFonts w:cs="Times New Roman"/>
          <w:b/>
          <w:bCs/>
          <w:w w:val="105"/>
          <w:sz w:val="22"/>
          <w:szCs w:val="22"/>
        </w:rPr>
      </w:pPr>
    </w:p>
    <w:p w14:paraId="5D91F0E1" w14:textId="77777777" w:rsidR="003C2A14" w:rsidRDefault="003C2A14" w:rsidP="00D66A61">
      <w:pPr>
        <w:pStyle w:val="BodyText"/>
        <w:ind w:right="700"/>
        <w:rPr>
          <w:rFonts w:cs="Times New Roman"/>
          <w:b/>
          <w:bCs/>
          <w:w w:val="105"/>
          <w:sz w:val="22"/>
          <w:szCs w:val="22"/>
        </w:rPr>
      </w:pPr>
    </w:p>
    <w:p w14:paraId="77AFAE12" w14:textId="77777777" w:rsidR="00A213DE" w:rsidRDefault="00A213DE" w:rsidP="00FF5F8C">
      <w:pPr>
        <w:pStyle w:val="BodyText"/>
        <w:ind w:left="336" w:right="700"/>
        <w:rPr>
          <w:rFonts w:cs="Times New Roman"/>
          <w:b/>
          <w:bCs/>
          <w:w w:val="105"/>
          <w:sz w:val="22"/>
          <w:szCs w:val="22"/>
        </w:rPr>
      </w:pPr>
    </w:p>
    <w:p w14:paraId="746F31C8" w14:textId="77777777" w:rsidR="00A213DE" w:rsidRDefault="00A213DE" w:rsidP="00FF5F8C">
      <w:pPr>
        <w:pStyle w:val="BodyText"/>
        <w:ind w:left="336" w:right="700"/>
        <w:rPr>
          <w:rFonts w:cs="Times New Roman"/>
          <w:b/>
          <w:bCs/>
          <w:w w:val="105"/>
          <w:sz w:val="22"/>
          <w:szCs w:val="22"/>
        </w:rPr>
      </w:pPr>
    </w:p>
    <w:p w14:paraId="43189F98" w14:textId="383F6E1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lastRenderedPageBreak/>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4597322C"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00A34185">
        <w:rPr>
          <w:rFonts w:eastAsiaTheme="minorHAnsi" w:cs="Times New Roman"/>
          <w:kern w:val="1"/>
          <w:szCs w:val="24"/>
        </w:rPr>
        <w:t>C</w:t>
      </w:r>
      <w:r w:rsidR="005615AC">
        <w:rPr>
          <w:rFonts w:eastAsiaTheme="minorHAnsi" w:cs="Times New Roman"/>
          <w:kern w:val="1"/>
          <w:szCs w:val="24"/>
        </w:rPr>
        <w:t>ritical</w:t>
      </w:r>
      <w:r w:rsidR="005615AC">
        <w:rPr>
          <w:rFonts w:eastAsiaTheme="minorHAnsi" w:cs="Times New Roman"/>
          <w:spacing w:val="-1"/>
          <w:kern w:val="1"/>
          <w:szCs w:val="24"/>
        </w:rPr>
        <w:t xml:space="preserve"> </w:t>
      </w:r>
      <w:r w:rsidR="005615AC">
        <w:rPr>
          <w:rFonts w:eastAsiaTheme="minorHAnsi" w:cs="Times New Roman"/>
          <w:kern w:val="1"/>
          <w:szCs w:val="24"/>
        </w:rPr>
        <w:t>thinking</w:t>
      </w:r>
      <w:r w:rsidR="005615AC">
        <w:rPr>
          <w:rFonts w:eastAsiaTheme="minorHAnsi" w:cs="Times New Roman"/>
          <w:spacing w:val="-2"/>
          <w:kern w:val="1"/>
          <w:szCs w:val="24"/>
        </w:rPr>
        <w:t xml:space="preserve"> </w:t>
      </w:r>
      <w:r w:rsidR="005615AC">
        <w:rPr>
          <w:rFonts w:eastAsiaTheme="minorHAnsi" w:cs="Times New Roman"/>
          <w:kern w:val="1"/>
          <w:szCs w:val="24"/>
        </w:rPr>
        <w:t>and</w:t>
      </w:r>
      <w:r w:rsidR="005615AC">
        <w:rPr>
          <w:rFonts w:eastAsiaTheme="minorHAnsi" w:cs="Times New Roman"/>
          <w:spacing w:val="-1"/>
          <w:kern w:val="1"/>
          <w:szCs w:val="24"/>
        </w:rPr>
        <w:t xml:space="preserve"> </w:t>
      </w:r>
      <w:r w:rsidR="005615AC">
        <w:rPr>
          <w:rFonts w:eastAsiaTheme="minorHAnsi" w:cs="Times New Roman"/>
          <w:kern w:val="1"/>
          <w:szCs w:val="24"/>
        </w:rPr>
        <w:t>reasoning</w:t>
      </w:r>
      <w:r w:rsidR="005615AC">
        <w:rPr>
          <w:rFonts w:eastAsiaTheme="minorHAnsi" w:cs="Times New Roman"/>
          <w:spacing w:val="-1"/>
          <w:kern w:val="1"/>
          <w:szCs w:val="24"/>
        </w:rPr>
        <w:t xml:space="preserve"> </w:t>
      </w:r>
      <w:r w:rsidR="005615AC">
        <w:rPr>
          <w:rFonts w:eastAsiaTheme="minorHAnsi" w:cs="Times New Roman"/>
          <w:kern w:val="1"/>
          <w:szCs w:val="24"/>
        </w:rPr>
        <w:t>in</w:t>
      </w:r>
      <w:r w:rsidR="005615AC">
        <w:rPr>
          <w:rFonts w:eastAsiaTheme="minorHAnsi" w:cs="Times New Roman"/>
          <w:spacing w:val="-2"/>
          <w:kern w:val="1"/>
          <w:szCs w:val="24"/>
        </w:rPr>
        <w:t xml:space="preserve"> </w:t>
      </w:r>
      <w:r w:rsidR="005615AC">
        <w:rPr>
          <w:rFonts w:eastAsiaTheme="minorHAnsi" w:cs="Times New Roman"/>
          <w:kern w:val="1"/>
          <w:szCs w:val="24"/>
        </w:rPr>
        <w:t>the counseling</w:t>
      </w:r>
      <w:r w:rsidR="005615AC">
        <w:rPr>
          <w:rFonts w:eastAsiaTheme="minorHAnsi" w:cs="Times New Roman"/>
          <w:spacing w:val="-1"/>
          <w:kern w:val="1"/>
          <w:szCs w:val="24"/>
        </w:rPr>
        <w:t xml:space="preserve"> </w:t>
      </w:r>
      <w:r w:rsidR="005615AC">
        <w:rPr>
          <w:rFonts w:eastAsiaTheme="minorHAnsi" w:cs="Times New Roman"/>
          <w:spacing w:val="-2"/>
          <w:kern w:val="1"/>
          <w:szCs w:val="24"/>
        </w:rPr>
        <w:t>process</w:t>
      </w:r>
      <w:r w:rsidR="005615AC" w:rsidRPr="00A255D8">
        <w:rPr>
          <w:rFonts w:cs="Times New Roman"/>
          <w:sz w:val="22"/>
          <w:szCs w:val="22"/>
        </w:rPr>
        <w:t xml:space="preserve"> </w:t>
      </w:r>
      <w:r w:rsidRPr="00A255D8">
        <w:rPr>
          <w:rFonts w:cs="Times New Roman"/>
          <w:sz w:val="22"/>
          <w:szCs w:val="22"/>
        </w:rPr>
        <w:t>(CACREP II</w:t>
      </w:r>
      <w:r w:rsidR="005615AC">
        <w:rPr>
          <w:rFonts w:cs="Times New Roman"/>
          <w:sz w:val="22"/>
          <w:szCs w:val="22"/>
        </w:rPr>
        <w:t>I</w:t>
      </w:r>
      <w:r w:rsidRPr="00A255D8">
        <w:rPr>
          <w:rFonts w:cs="Times New Roman"/>
          <w:sz w:val="22"/>
          <w:szCs w:val="22"/>
        </w:rPr>
        <w:t>.</w:t>
      </w:r>
      <w:r w:rsidR="00A34185">
        <w:rPr>
          <w:rFonts w:cs="Times New Roman"/>
          <w:sz w:val="22"/>
          <w:szCs w:val="22"/>
        </w:rPr>
        <w:t>E</w:t>
      </w:r>
      <w:r w:rsidRPr="00A255D8">
        <w:rPr>
          <w:rFonts w:cs="Times New Roman"/>
          <w:sz w:val="22"/>
          <w:szCs w:val="22"/>
        </w:rPr>
        <w:t>.</w:t>
      </w:r>
      <w:r w:rsidR="00A34185">
        <w:rPr>
          <w:rFonts w:cs="Times New Roman"/>
          <w:sz w:val="22"/>
          <w:szCs w:val="22"/>
        </w:rPr>
        <w:t>2</w:t>
      </w:r>
      <w:r w:rsidRPr="00A255D8">
        <w:rPr>
          <w:rFonts w:cs="Times New Roman"/>
          <w:sz w:val="22"/>
          <w:szCs w:val="22"/>
        </w:rPr>
        <w:t xml:space="preserve">.)  </w:t>
      </w:r>
    </w:p>
    <w:p w14:paraId="292D950A" w14:textId="6B812BD7"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2</w:t>
      </w:r>
      <w:r w:rsidR="0036731C">
        <w:rPr>
          <w:rFonts w:cs="Times New Roman"/>
          <w:sz w:val="22"/>
          <w:szCs w:val="22"/>
        </w:rPr>
        <w:t xml:space="preserve">.   </w:t>
      </w:r>
      <w:r w:rsidR="0036731C">
        <w:rPr>
          <w:rFonts w:eastAsiaTheme="minorHAnsi" w:cs="Times New Roman"/>
          <w:szCs w:val="24"/>
        </w:rPr>
        <w:t>Application</w:t>
      </w:r>
      <w:r w:rsidR="0036731C">
        <w:rPr>
          <w:rFonts w:eastAsiaTheme="minorHAnsi" w:cs="Times New Roman"/>
          <w:spacing w:val="-2"/>
          <w:kern w:val="1"/>
          <w:szCs w:val="24"/>
        </w:rPr>
        <w:t xml:space="preserve"> </w:t>
      </w:r>
      <w:r w:rsidR="0036731C">
        <w:rPr>
          <w:rFonts w:eastAsiaTheme="minorHAnsi" w:cs="Times New Roman"/>
          <w:kern w:val="1"/>
          <w:szCs w:val="24"/>
        </w:rPr>
        <w:t>of</w:t>
      </w:r>
      <w:r w:rsidR="0036731C">
        <w:rPr>
          <w:rFonts w:eastAsiaTheme="minorHAnsi" w:cs="Times New Roman"/>
          <w:spacing w:val="-3"/>
          <w:kern w:val="1"/>
          <w:szCs w:val="24"/>
        </w:rPr>
        <w:t xml:space="preserve"> </w:t>
      </w:r>
      <w:r w:rsidR="0036731C">
        <w:rPr>
          <w:rFonts w:eastAsiaTheme="minorHAnsi" w:cs="Times New Roman"/>
          <w:kern w:val="1"/>
          <w:szCs w:val="24"/>
        </w:rPr>
        <w:t>technology</w:t>
      </w:r>
      <w:r w:rsidR="0036731C">
        <w:rPr>
          <w:rFonts w:eastAsiaTheme="minorHAnsi" w:cs="Times New Roman"/>
          <w:spacing w:val="1"/>
          <w:kern w:val="1"/>
          <w:szCs w:val="24"/>
        </w:rPr>
        <w:t xml:space="preserve"> </w:t>
      </w:r>
      <w:r w:rsidR="0036731C">
        <w:rPr>
          <w:rFonts w:eastAsiaTheme="minorHAnsi" w:cs="Times New Roman"/>
          <w:kern w:val="1"/>
          <w:szCs w:val="24"/>
        </w:rPr>
        <w:t>related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1"/>
          <w:kern w:val="1"/>
          <w:szCs w:val="24"/>
        </w:rPr>
        <w:t xml:space="preserve"> </w:t>
      </w:r>
      <w:r w:rsidR="0036731C">
        <w:rPr>
          <w:rFonts w:eastAsiaTheme="minorHAnsi" w:cs="Times New Roman"/>
          <w:spacing w:val="-2"/>
          <w:kern w:val="1"/>
          <w:szCs w:val="24"/>
        </w:rPr>
        <w:t xml:space="preserve">counseling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E.5</w:t>
      </w:r>
      <w:r w:rsidR="0036731C" w:rsidRPr="00A255D8">
        <w:rPr>
          <w:rFonts w:cs="Times New Roman"/>
          <w:sz w:val="22"/>
          <w:szCs w:val="22"/>
        </w:rPr>
        <w:t xml:space="preserve">)  </w:t>
      </w:r>
      <w:r w:rsidR="0036731C">
        <w:rPr>
          <w:rFonts w:cs="Times New Roman"/>
          <w:sz w:val="22"/>
          <w:szCs w:val="22"/>
        </w:rPr>
        <w:tab/>
      </w:r>
    </w:p>
    <w:p w14:paraId="2BB6ED75" w14:textId="0A0E4E50"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3</w:t>
      </w:r>
      <w:r w:rsidR="0036731C">
        <w:rPr>
          <w:rFonts w:cs="Times New Roman"/>
          <w:sz w:val="22"/>
          <w:szCs w:val="22"/>
        </w:rPr>
        <w:t xml:space="preserve">.  </w:t>
      </w:r>
      <w:r w:rsidR="0036731C">
        <w:rPr>
          <w:rFonts w:eastAsiaTheme="minorHAnsi" w:cs="Times New Roman"/>
          <w:szCs w:val="24"/>
        </w:rPr>
        <w:t xml:space="preserve"> Ethical</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legal</w:t>
      </w:r>
      <w:r w:rsidR="0036731C">
        <w:rPr>
          <w:rFonts w:eastAsiaTheme="minorHAnsi" w:cs="Times New Roman"/>
          <w:spacing w:val="-5"/>
          <w:kern w:val="1"/>
          <w:szCs w:val="24"/>
        </w:rPr>
        <w:t xml:space="preserve"> </w:t>
      </w:r>
      <w:r w:rsidR="0036731C">
        <w:rPr>
          <w:rFonts w:eastAsiaTheme="minorHAnsi" w:cs="Times New Roman"/>
          <w:kern w:val="1"/>
          <w:szCs w:val="24"/>
        </w:rPr>
        <w:t>issues</w:t>
      </w:r>
      <w:r w:rsidR="0036731C">
        <w:rPr>
          <w:rFonts w:eastAsiaTheme="minorHAnsi" w:cs="Times New Roman"/>
          <w:spacing w:val="-4"/>
          <w:kern w:val="1"/>
          <w:szCs w:val="24"/>
        </w:rPr>
        <w:t xml:space="preserve"> </w:t>
      </w:r>
      <w:r w:rsidR="0036731C">
        <w:rPr>
          <w:rFonts w:eastAsiaTheme="minorHAnsi" w:cs="Times New Roman"/>
          <w:kern w:val="1"/>
          <w:szCs w:val="24"/>
        </w:rPr>
        <w:t>relevant</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establishing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maintaining</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 xml:space="preserve">relationships across service delivery modalities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E.6</w:t>
      </w:r>
      <w:r w:rsidR="0036731C" w:rsidRPr="00A255D8">
        <w:rPr>
          <w:rFonts w:cs="Times New Roman"/>
          <w:sz w:val="22"/>
          <w:szCs w:val="22"/>
        </w:rPr>
        <w:t>)</w:t>
      </w:r>
    </w:p>
    <w:p w14:paraId="08DC3D84" w14:textId="3CFA3A80" w:rsidR="0036731C" w:rsidRDefault="009B20B0" w:rsidP="0036731C">
      <w:pPr>
        <w:pStyle w:val="BodyText"/>
        <w:tabs>
          <w:tab w:val="left" w:pos="7440"/>
        </w:tabs>
        <w:ind w:left="1056" w:right="700" w:hanging="360"/>
        <w:rPr>
          <w:rFonts w:eastAsiaTheme="minorHAnsi" w:cs="Times New Roman"/>
          <w:kern w:val="1"/>
          <w:szCs w:val="24"/>
        </w:rPr>
      </w:pPr>
      <w:r>
        <w:rPr>
          <w:rFonts w:cs="Times New Roman"/>
          <w:sz w:val="22"/>
          <w:szCs w:val="22"/>
        </w:rPr>
        <w:t>4</w:t>
      </w:r>
      <w:r w:rsidR="0036731C">
        <w:rPr>
          <w:rFonts w:cs="Times New Roman"/>
          <w:sz w:val="22"/>
          <w:szCs w:val="22"/>
        </w:rPr>
        <w:t xml:space="preserve">.   </w:t>
      </w:r>
      <w:r w:rsidR="0036731C">
        <w:rPr>
          <w:rFonts w:eastAsiaTheme="minorHAnsi" w:cs="Times New Roman"/>
          <w:szCs w:val="24"/>
        </w:rPr>
        <w:t>Culturally sustaining and responsive strategies for establishing and maintaining</w:t>
      </w:r>
      <w:r w:rsidR="0036731C">
        <w:rPr>
          <w:rFonts w:eastAsiaTheme="minorHAnsi" w:cs="Times New Roman"/>
          <w:spacing w:val="-7"/>
          <w:kern w:val="1"/>
          <w:szCs w:val="24"/>
        </w:rPr>
        <w:t xml:space="preserve"> </w:t>
      </w:r>
      <w:r w:rsidR="0036731C">
        <w:rPr>
          <w:rFonts w:eastAsiaTheme="minorHAnsi" w:cs="Times New Roman"/>
          <w:kern w:val="1"/>
          <w:szCs w:val="24"/>
        </w:rPr>
        <w:t>counseling</w:t>
      </w:r>
      <w:r w:rsidR="0036731C">
        <w:rPr>
          <w:rFonts w:eastAsiaTheme="minorHAnsi" w:cs="Times New Roman"/>
          <w:spacing w:val="-7"/>
          <w:kern w:val="1"/>
          <w:szCs w:val="24"/>
        </w:rPr>
        <w:t xml:space="preserve"> </w:t>
      </w:r>
      <w:r w:rsidR="0036731C">
        <w:rPr>
          <w:rFonts w:eastAsiaTheme="minorHAnsi" w:cs="Times New Roman"/>
          <w:kern w:val="1"/>
          <w:szCs w:val="24"/>
        </w:rPr>
        <w:t>relationships</w:t>
      </w:r>
      <w:r w:rsidR="0036731C">
        <w:rPr>
          <w:rFonts w:eastAsiaTheme="minorHAnsi" w:cs="Times New Roman"/>
          <w:spacing w:val="-7"/>
          <w:kern w:val="1"/>
          <w:szCs w:val="24"/>
        </w:rPr>
        <w:t xml:space="preserve"> </w:t>
      </w:r>
      <w:r w:rsidR="0036731C">
        <w:rPr>
          <w:rFonts w:eastAsiaTheme="minorHAnsi" w:cs="Times New Roman"/>
          <w:kern w:val="1"/>
          <w:szCs w:val="24"/>
        </w:rPr>
        <w:t>across</w:t>
      </w:r>
      <w:r w:rsidR="0036731C">
        <w:rPr>
          <w:rFonts w:eastAsiaTheme="minorHAnsi" w:cs="Times New Roman"/>
          <w:spacing w:val="-7"/>
          <w:kern w:val="1"/>
          <w:szCs w:val="24"/>
        </w:rPr>
        <w:t xml:space="preserve"> </w:t>
      </w:r>
      <w:r w:rsidR="0036731C">
        <w:rPr>
          <w:rFonts w:eastAsiaTheme="minorHAnsi" w:cs="Times New Roman"/>
          <w:kern w:val="1"/>
          <w:szCs w:val="24"/>
        </w:rPr>
        <w:t>service</w:t>
      </w:r>
      <w:r w:rsidR="0036731C">
        <w:rPr>
          <w:rFonts w:eastAsiaTheme="minorHAnsi" w:cs="Times New Roman"/>
          <w:spacing w:val="-8"/>
          <w:kern w:val="1"/>
          <w:szCs w:val="24"/>
        </w:rPr>
        <w:t xml:space="preserve"> </w:t>
      </w:r>
      <w:r w:rsidR="0036731C">
        <w:rPr>
          <w:rFonts w:eastAsiaTheme="minorHAnsi" w:cs="Times New Roman"/>
          <w:kern w:val="1"/>
          <w:szCs w:val="24"/>
        </w:rPr>
        <w:t>delivery</w:t>
      </w:r>
      <w:r w:rsidR="0036731C">
        <w:rPr>
          <w:rFonts w:eastAsiaTheme="minorHAnsi" w:cs="Times New Roman"/>
          <w:spacing w:val="-7"/>
          <w:kern w:val="1"/>
          <w:szCs w:val="24"/>
        </w:rPr>
        <w:t xml:space="preserve"> </w:t>
      </w:r>
      <w:r w:rsidR="0036731C">
        <w:rPr>
          <w:rFonts w:eastAsiaTheme="minorHAnsi" w:cs="Times New Roman"/>
          <w:kern w:val="1"/>
          <w:szCs w:val="24"/>
        </w:rPr>
        <w:t>modalities (CACREP II</w:t>
      </w:r>
      <w:r w:rsidR="00A34185">
        <w:rPr>
          <w:rFonts w:eastAsiaTheme="minorHAnsi" w:cs="Times New Roman"/>
          <w:kern w:val="1"/>
          <w:szCs w:val="24"/>
        </w:rPr>
        <w:t>I.E.7</w:t>
      </w:r>
      <w:r w:rsidR="0036731C">
        <w:rPr>
          <w:rFonts w:eastAsiaTheme="minorHAnsi" w:cs="Times New Roman"/>
          <w:kern w:val="1"/>
          <w:szCs w:val="24"/>
        </w:rPr>
        <w:t>)</w:t>
      </w:r>
    </w:p>
    <w:p w14:paraId="0F4F8B4F" w14:textId="1A502C1E"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5</w:t>
      </w:r>
      <w:r w:rsidR="0036731C">
        <w:rPr>
          <w:rFonts w:eastAsiaTheme="minorHAnsi" w:cs="Times New Roman"/>
          <w:kern w:val="1"/>
          <w:szCs w:val="24"/>
        </w:rPr>
        <w:t>.   Counselor</w:t>
      </w:r>
      <w:r w:rsidR="0036731C">
        <w:rPr>
          <w:rFonts w:eastAsiaTheme="minorHAnsi" w:cs="Times New Roman"/>
          <w:spacing w:val="-6"/>
          <w:kern w:val="1"/>
          <w:szCs w:val="24"/>
        </w:rPr>
        <w:t xml:space="preserve"> </w:t>
      </w:r>
      <w:r w:rsidR="0036731C">
        <w:rPr>
          <w:rFonts w:eastAsiaTheme="minorHAnsi" w:cs="Times New Roman"/>
          <w:kern w:val="1"/>
          <w:szCs w:val="24"/>
        </w:rPr>
        <w:t>characteristics,</w:t>
      </w:r>
      <w:r w:rsidR="0036731C">
        <w:rPr>
          <w:rFonts w:eastAsiaTheme="minorHAnsi" w:cs="Times New Roman"/>
          <w:spacing w:val="-5"/>
          <w:kern w:val="1"/>
          <w:szCs w:val="24"/>
        </w:rPr>
        <w:t xml:space="preserve"> </w:t>
      </w:r>
      <w:r w:rsidR="0036731C">
        <w:rPr>
          <w:rFonts w:eastAsiaTheme="minorHAnsi" w:cs="Times New Roman"/>
          <w:kern w:val="1"/>
          <w:szCs w:val="24"/>
        </w:rPr>
        <w:t>behaviors,</w:t>
      </w:r>
      <w:r w:rsidR="0036731C">
        <w:rPr>
          <w:rFonts w:eastAsiaTheme="minorHAnsi" w:cs="Times New Roman"/>
          <w:spacing w:val="-6"/>
          <w:kern w:val="1"/>
          <w:szCs w:val="24"/>
        </w:rPr>
        <w:t xml:space="preserve"> </w:t>
      </w:r>
      <w:r w:rsidR="0036731C">
        <w:rPr>
          <w:rFonts w:eastAsiaTheme="minorHAnsi" w:cs="Times New Roman"/>
          <w:kern w:val="1"/>
          <w:szCs w:val="24"/>
        </w:rPr>
        <w:t>and</w:t>
      </w:r>
      <w:r w:rsidR="0036731C">
        <w:rPr>
          <w:rFonts w:eastAsiaTheme="minorHAnsi" w:cs="Times New Roman"/>
          <w:spacing w:val="-6"/>
          <w:kern w:val="1"/>
          <w:szCs w:val="24"/>
        </w:rPr>
        <w:t xml:space="preserve"> </w:t>
      </w:r>
      <w:r w:rsidR="0036731C">
        <w:rPr>
          <w:rFonts w:eastAsiaTheme="minorHAnsi" w:cs="Times New Roman"/>
          <w:kern w:val="1"/>
          <w:szCs w:val="24"/>
        </w:rPr>
        <w:t>strategies</w:t>
      </w:r>
      <w:r w:rsidR="0036731C">
        <w:rPr>
          <w:rFonts w:eastAsiaTheme="minorHAnsi" w:cs="Times New Roman"/>
          <w:spacing w:val="-4"/>
          <w:kern w:val="1"/>
          <w:szCs w:val="24"/>
        </w:rPr>
        <w:t xml:space="preserve"> </w:t>
      </w:r>
      <w:r w:rsidR="0036731C">
        <w:rPr>
          <w:rFonts w:eastAsiaTheme="minorHAnsi" w:cs="Times New Roman"/>
          <w:kern w:val="1"/>
          <w:szCs w:val="24"/>
        </w:rPr>
        <w:t>that</w:t>
      </w:r>
      <w:r w:rsidR="0036731C">
        <w:rPr>
          <w:rFonts w:eastAsiaTheme="minorHAnsi" w:cs="Times New Roman"/>
          <w:spacing w:val="-6"/>
          <w:kern w:val="1"/>
          <w:szCs w:val="24"/>
        </w:rPr>
        <w:t xml:space="preserve"> </w:t>
      </w:r>
      <w:r w:rsidR="0036731C">
        <w:rPr>
          <w:rFonts w:eastAsiaTheme="minorHAnsi" w:cs="Times New Roman"/>
          <w:kern w:val="1"/>
          <w:szCs w:val="24"/>
        </w:rPr>
        <w:t>facilitate</w:t>
      </w:r>
      <w:r w:rsidR="0036731C">
        <w:rPr>
          <w:rFonts w:eastAsiaTheme="minorHAnsi" w:cs="Times New Roman"/>
          <w:spacing w:val="-6"/>
          <w:kern w:val="1"/>
          <w:szCs w:val="24"/>
        </w:rPr>
        <w:t xml:space="preserve"> </w:t>
      </w:r>
      <w:r w:rsidR="0036731C">
        <w:rPr>
          <w:rFonts w:eastAsiaTheme="minorHAnsi" w:cs="Times New Roman"/>
          <w:kern w:val="1"/>
          <w:szCs w:val="24"/>
        </w:rPr>
        <w:t>effective</w:t>
      </w:r>
      <w:r w:rsidR="0036731C">
        <w:rPr>
          <w:rFonts w:eastAsiaTheme="minorHAnsi" w:cs="Times New Roman"/>
          <w:spacing w:val="-7"/>
          <w:kern w:val="1"/>
          <w:szCs w:val="24"/>
        </w:rPr>
        <w:t xml:space="preserve"> </w:t>
      </w:r>
      <w:r w:rsidR="0036731C">
        <w:rPr>
          <w:rFonts w:eastAsiaTheme="minorHAnsi" w:cs="Times New Roman"/>
          <w:kern w:val="1"/>
          <w:szCs w:val="24"/>
        </w:rPr>
        <w:t xml:space="preserve">counseling </w:t>
      </w:r>
      <w:r w:rsidR="0036731C">
        <w:rPr>
          <w:rFonts w:eastAsiaTheme="minorHAnsi" w:cs="Times New Roman"/>
          <w:spacing w:val="-2"/>
          <w:kern w:val="1"/>
          <w:szCs w:val="24"/>
        </w:rPr>
        <w:t>relationships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8</w:t>
      </w:r>
      <w:r w:rsidR="0036731C">
        <w:rPr>
          <w:rFonts w:eastAsiaTheme="minorHAnsi" w:cs="Times New Roman"/>
          <w:spacing w:val="-2"/>
          <w:kern w:val="1"/>
          <w:szCs w:val="24"/>
        </w:rPr>
        <w:t>)</w:t>
      </w:r>
    </w:p>
    <w:p w14:paraId="787B27D2" w14:textId="2B548920"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6</w:t>
      </w:r>
      <w:r w:rsidR="0036731C">
        <w:rPr>
          <w:rFonts w:eastAsiaTheme="minorHAnsi" w:cs="Times New Roman"/>
          <w:spacing w:val="-2"/>
          <w:kern w:val="1"/>
          <w:szCs w:val="24"/>
        </w:rPr>
        <w:t>.    I</w:t>
      </w:r>
      <w:r w:rsidR="0036731C">
        <w:rPr>
          <w:rFonts w:eastAsiaTheme="minorHAnsi" w:cs="Times New Roman"/>
          <w:kern w:val="1"/>
          <w:szCs w:val="24"/>
        </w:rPr>
        <w:t>nterviewing,</w:t>
      </w:r>
      <w:r w:rsidR="0036731C">
        <w:rPr>
          <w:rFonts w:eastAsiaTheme="minorHAnsi" w:cs="Times New Roman"/>
          <w:spacing w:val="-2"/>
          <w:kern w:val="1"/>
          <w:szCs w:val="24"/>
        </w:rPr>
        <w:t xml:space="preserve"> </w:t>
      </w:r>
      <w:r w:rsidR="0036731C">
        <w:rPr>
          <w:rFonts w:eastAsiaTheme="minorHAnsi" w:cs="Times New Roman"/>
          <w:kern w:val="1"/>
          <w:szCs w:val="24"/>
        </w:rPr>
        <w:t>attending,</w:t>
      </w:r>
      <w:r w:rsidR="0036731C">
        <w:rPr>
          <w:rFonts w:eastAsiaTheme="minorHAnsi" w:cs="Times New Roman"/>
          <w:spacing w:val="-1"/>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listening</w:t>
      </w:r>
      <w:r w:rsidR="0036731C">
        <w:rPr>
          <w:rFonts w:eastAsiaTheme="minorHAnsi" w:cs="Times New Roman"/>
          <w:spacing w:val="-1"/>
          <w:kern w:val="1"/>
          <w:szCs w:val="24"/>
        </w:rPr>
        <w:t xml:space="preserve"> </w:t>
      </w:r>
      <w:r w:rsidR="0036731C">
        <w:rPr>
          <w:rFonts w:eastAsiaTheme="minorHAnsi" w:cs="Times New Roman"/>
          <w:kern w:val="1"/>
          <w:szCs w:val="24"/>
        </w:rPr>
        <w:t>skills</w:t>
      </w:r>
      <w:r w:rsidR="0036731C">
        <w:rPr>
          <w:rFonts w:eastAsiaTheme="minorHAnsi" w:cs="Times New Roman"/>
          <w:spacing w:val="-4"/>
          <w:kern w:val="1"/>
          <w:szCs w:val="24"/>
        </w:rPr>
        <w:t xml:space="preserve"> </w:t>
      </w:r>
      <w:r w:rsidR="0036731C">
        <w:rPr>
          <w:rFonts w:eastAsiaTheme="minorHAnsi" w:cs="Times New Roman"/>
          <w:kern w:val="1"/>
          <w:szCs w:val="24"/>
        </w:rPr>
        <w:t>in</w:t>
      </w:r>
      <w:r w:rsidR="0036731C">
        <w:rPr>
          <w:rFonts w:eastAsiaTheme="minorHAnsi" w:cs="Times New Roman"/>
          <w:spacing w:val="-1"/>
          <w:kern w:val="1"/>
          <w:szCs w:val="24"/>
        </w:rPr>
        <w:t xml:space="preserve"> </w:t>
      </w:r>
      <w:r w:rsidR="0036731C">
        <w:rPr>
          <w:rFonts w:eastAsiaTheme="minorHAnsi" w:cs="Times New Roman"/>
          <w:kern w:val="1"/>
          <w:szCs w:val="24"/>
        </w:rPr>
        <w:t>the</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1"/>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E.9</w:t>
      </w:r>
      <w:r w:rsidR="0036731C">
        <w:rPr>
          <w:rFonts w:eastAsiaTheme="minorHAnsi" w:cs="Times New Roman"/>
          <w:spacing w:val="-2"/>
          <w:kern w:val="1"/>
          <w:szCs w:val="24"/>
        </w:rPr>
        <w:t>)</w:t>
      </w:r>
    </w:p>
    <w:p w14:paraId="50D84BEB" w14:textId="336D95B5"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7</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3"/>
          <w:kern w:val="1"/>
          <w:szCs w:val="24"/>
        </w:rPr>
        <w:t xml:space="preserve"> </w:t>
      </w:r>
      <w:r w:rsidR="0036731C">
        <w:rPr>
          <w:rFonts w:eastAsiaTheme="minorHAnsi" w:cs="Times New Roman"/>
          <w:kern w:val="1"/>
          <w:szCs w:val="24"/>
        </w:rPr>
        <w:t>strategies</w:t>
      </w:r>
      <w:r w:rsidR="0036731C">
        <w:rPr>
          <w:rFonts w:eastAsiaTheme="minorHAnsi" w:cs="Times New Roman"/>
          <w:spacing w:val="-3"/>
          <w:kern w:val="1"/>
          <w:szCs w:val="24"/>
        </w:rPr>
        <w:t xml:space="preserve"> </w:t>
      </w:r>
      <w:r w:rsidR="0036731C">
        <w:rPr>
          <w:rFonts w:eastAsiaTheme="minorHAnsi" w:cs="Times New Roman"/>
          <w:kern w:val="1"/>
          <w:szCs w:val="24"/>
        </w:rPr>
        <w:t>and techniques</w:t>
      </w:r>
      <w:r w:rsidR="0036731C">
        <w:rPr>
          <w:rFonts w:eastAsiaTheme="minorHAnsi" w:cs="Times New Roman"/>
          <w:spacing w:val="-3"/>
          <w:kern w:val="1"/>
          <w:szCs w:val="24"/>
        </w:rPr>
        <w:t xml:space="preserve"> </w:t>
      </w:r>
      <w:r w:rsidR="0036731C">
        <w:rPr>
          <w:rFonts w:eastAsiaTheme="minorHAnsi" w:cs="Times New Roman"/>
          <w:kern w:val="1"/>
          <w:szCs w:val="24"/>
        </w:rPr>
        <w:t>used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3"/>
          <w:kern w:val="1"/>
          <w:szCs w:val="24"/>
        </w:rPr>
        <w:t xml:space="preserve"> </w:t>
      </w:r>
      <w:r w:rsidR="0036731C">
        <w:rPr>
          <w:rFonts w:eastAsiaTheme="minorHAnsi" w:cs="Times New Roman"/>
          <w:kern w:val="1"/>
          <w:szCs w:val="24"/>
        </w:rPr>
        <w:t>facilitate</w:t>
      </w:r>
      <w:r w:rsidR="0036731C">
        <w:rPr>
          <w:rFonts w:eastAsiaTheme="minorHAnsi" w:cs="Times New Roman"/>
          <w:spacing w:val="-2"/>
          <w:kern w:val="1"/>
          <w:szCs w:val="24"/>
        </w:rPr>
        <w:t xml:space="preserve"> </w:t>
      </w:r>
      <w:r w:rsidR="0036731C">
        <w:rPr>
          <w:rFonts w:eastAsiaTheme="minorHAnsi" w:cs="Times New Roman"/>
          <w:kern w:val="1"/>
          <w:szCs w:val="24"/>
        </w:rPr>
        <w:t>the</w:t>
      </w:r>
      <w:r w:rsidR="0036731C">
        <w:rPr>
          <w:rFonts w:eastAsiaTheme="minorHAnsi" w:cs="Times New Roman"/>
          <w:spacing w:val="-4"/>
          <w:kern w:val="1"/>
          <w:szCs w:val="24"/>
        </w:rPr>
        <w:t xml:space="preserve"> </w:t>
      </w:r>
      <w:r w:rsidR="0036731C">
        <w:rPr>
          <w:rFonts w:eastAsiaTheme="minorHAnsi" w:cs="Times New Roman"/>
          <w:kern w:val="1"/>
          <w:szCs w:val="24"/>
        </w:rPr>
        <w:t>client</w:t>
      </w:r>
      <w:r w:rsidR="0036731C">
        <w:rPr>
          <w:rFonts w:eastAsiaTheme="minorHAnsi" w:cs="Times New Roman"/>
          <w:spacing w:val="-2"/>
          <w:kern w:val="1"/>
          <w:szCs w:val="24"/>
        </w:rPr>
        <w:t xml:space="preserve"> </w:t>
      </w:r>
      <w:r w:rsidR="0036731C">
        <w:rPr>
          <w:rFonts w:eastAsiaTheme="minorHAnsi" w:cs="Times New Roman"/>
          <w:kern w:val="1"/>
          <w:szCs w:val="24"/>
        </w:rPr>
        <w:t>change</w:t>
      </w:r>
      <w:r w:rsidR="0036731C">
        <w:rPr>
          <w:rFonts w:eastAsiaTheme="minorHAnsi" w:cs="Times New Roman"/>
          <w:spacing w:val="-4"/>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10</w:t>
      </w:r>
      <w:r w:rsidR="0036731C">
        <w:rPr>
          <w:rFonts w:eastAsiaTheme="minorHAnsi" w:cs="Times New Roman"/>
          <w:spacing w:val="-2"/>
          <w:kern w:val="1"/>
          <w:szCs w:val="24"/>
        </w:rPr>
        <w:t>)</w:t>
      </w:r>
    </w:p>
    <w:p w14:paraId="5532F085" w14:textId="587F43D9" w:rsidR="0036731C" w:rsidRDefault="009B20B0" w:rsidP="0036731C">
      <w:pPr>
        <w:pStyle w:val="BodyText"/>
        <w:tabs>
          <w:tab w:val="left" w:pos="7440"/>
        </w:tabs>
        <w:ind w:left="1056" w:right="700" w:hanging="360"/>
        <w:rPr>
          <w:rFonts w:eastAsiaTheme="minorHAnsi" w:cs="Times New Roman"/>
          <w:kern w:val="1"/>
          <w:szCs w:val="24"/>
        </w:rPr>
      </w:pPr>
      <w:r>
        <w:rPr>
          <w:rFonts w:eastAsiaTheme="minorHAnsi" w:cs="Times New Roman"/>
          <w:spacing w:val="-2"/>
          <w:kern w:val="1"/>
          <w:szCs w:val="24"/>
        </w:rPr>
        <w:t>8</w:t>
      </w:r>
      <w:r w:rsidR="0036731C">
        <w:rPr>
          <w:rFonts w:eastAsiaTheme="minorHAnsi" w:cs="Times New Roman"/>
          <w:spacing w:val="-2"/>
          <w:kern w:val="1"/>
          <w:szCs w:val="24"/>
        </w:rPr>
        <w:t xml:space="preserve">.    </w:t>
      </w:r>
      <w:r w:rsidR="0036731C">
        <w:rPr>
          <w:rFonts w:eastAsiaTheme="minorHAnsi" w:cs="Times New Roman"/>
          <w:kern w:val="1"/>
          <w:szCs w:val="24"/>
        </w:rPr>
        <w:t>Strategies</w:t>
      </w:r>
      <w:r w:rsidR="0036731C">
        <w:rPr>
          <w:rFonts w:eastAsiaTheme="minorHAnsi" w:cs="Times New Roman"/>
          <w:spacing w:val="-5"/>
          <w:kern w:val="1"/>
          <w:szCs w:val="24"/>
        </w:rPr>
        <w:t xml:space="preserve"> </w:t>
      </w:r>
      <w:r w:rsidR="0036731C">
        <w:rPr>
          <w:rFonts w:eastAsiaTheme="minorHAnsi" w:cs="Times New Roman"/>
          <w:kern w:val="1"/>
          <w:szCs w:val="24"/>
        </w:rPr>
        <w:t>for</w:t>
      </w:r>
      <w:r w:rsidR="0036731C">
        <w:rPr>
          <w:rFonts w:eastAsiaTheme="minorHAnsi" w:cs="Times New Roman"/>
          <w:spacing w:val="-5"/>
          <w:kern w:val="1"/>
          <w:szCs w:val="24"/>
        </w:rPr>
        <w:t xml:space="preserve"> </w:t>
      </w:r>
      <w:r w:rsidR="0036731C">
        <w:rPr>
          <w:rFonts w:eastAsiaTheme="minorHAnsi" w:cs="Times New Roman"/>
          <w:kern w:val="1"/>
          <w:szCs w:val="24"/>
        </w:rPr>
        <w:t>adapting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accommodating</w:t>
      </w:r>
      <w:r w:rsidR="0036731C">
        <w:rPr>
          <w:rFonts w:eastAsiaTheme="minorHAnsi" w:cs="Times New Roman"/>
          <w:spacing w:val="-5"/>
          <w:kern w:val="1"/>
          <w:szCs w:val="24"/>
        </w:rPr>
        <w:t xml:space="preserve"> </w:t>
      </w:r>
      <w:r w:rsidR="0036731C">
        <w:rPr>
          <w:rFonts w:eastAsiaTheme="minorHAnsi" w:cs="Times New Roman"/>
          <w:kern w:val="1"/>
          <w:szCs w:val="24"/>
        </w:rPr>
        <w:t>the</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process</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client</w:t>
      </w:r>
      <w:r w:rsidR="0036731C">
        <w:rPr>
          <w:rFonts w:eastAsiaTheme="minorHAnsi" w:cs="Times New Roman"/>
          <w:spacing w:val="-3"/>
          <w:kern w:val="1"/>
          <w:szCs w:val="24"/>
        </w:rPr>
        <w:t xml:space="preserve"> </w:t>
      </w:r>
      <w:r w:rsidR="0036731C">
        <w:rPr>
          <w:rFonts w:eastAsiaTheme="minorHAnsi" w:cs="Times New Roman"/>
          <w:kern w:val="1"/>
          <w:szCs w:val="24"/>
        </w:rPr>
        <w:t>culture, context, abilities, and preferences (CACREP III.</w:t>
      </w:r>
      <w:r w:rsidR="00A34185">
        <w:rPr>
          <w:rFonts w:eastAsiaTheme="minorHAnsi" w:cs="Times New Roman"/>
          <w:kern w:val="1"/>
          <w:szCs w:val="24"/>
        </w:rPr>
        <w:t>E</w:t>
      </w:r>
      <w:r w:rsidR="0036731C">
        <w:rPr>
          <w:rFonts w:eastAsiaTheme="minorHAnsi" w:cs="Times New Roman"/>
          <w:kern w:val="1"/>
          <w:szCs w:val="24"/>
        </w:rPr>
        <w:t>.</w:t>
      </w:r>
      <w:r w:rsidR="00A34185">
        <w:rPr>
          <w:rFonts w:eastAsiaTheme="minorHAnsi" w:cs="Times New Roman"/>
          <w:kern w:val="1"/>
          <w:szCs w:val="24"/>
        </w:rPr>
        <w:t>11</w:t>
      </w:r>
      <w:r w:rsidR="0036731C">
        <w:rPr>
          <w:rFonts w:eastAsiaTheme="minorHAnsi" w:cs="Times New Roman"/>
          <w:kern w:val="1"/>
          <w:szCs w:val="24"/>
        </w:rPr>
        <w:t>)</w:t>
      </w:r>
    </w:p>
    <w:p w14:paraId="28730CA3" w14:textId="7CFFCE92"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9</w:t>
      </w:r>
      <w:r w:rsidR="0036731C">
        <w:rPr>
          <w:rFonts w:eastAsiaTheme="minorHAnsi" w:cs="Times New Roman"/>
          <w:kern w:val="1"/>
          <w:szCs w:val="24"/>
        </w:rPr>
        <w:t>.  Goal</w:t>
      </w:r>
      <w:r w:rsidR="0036731C">
        <w:rPr>
          <w:rFonts w:eastAsiaTheme="minorHAnsi" w:cs="Times New Roman"/>
          <w:spacing w:val="-3"/>
          <w:kern w:val="1"/>
          <w:szCs w:val="24"/>
        </w:rPr>
        <w:t xml:space="preserve"> </w:t>
      </w:r>
      <w:r w:rsidR="0036731C">
        <w:rPr>
          <w:rFonts w:eastAsiaTheme="minorHAnsi" w:cs="Times New Roman"/>
          <w:kern w:val="1"/>
          <w:szCs w:val="24"/>
        </w:rPr>
        <w:t>consensus</w:t>
      </w:r>
      <w:r w:rsidR="0036731C">
        <w:rPr>
          <w:rFonts w:eastAsiaTheme="minorHAnsi" w:cs="Times New Roman"/>
          <w:spacing w:val="-2"/>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collaborative</w:t>
      </w:r>
      <w:r w:rsidR="0036731C">
        <w:rPr>
          <w:rFonts w:eastAsiaTheme="minorHAnsi" w:cs="Times New Roman"/>
          <w:spacing w:val="-3"/>
          <w:kern w:val="1"/>
          <w:szCs w:val="24"/>
        </w:rPr>
        <w:t xml:space="preserve"> </w:t>
      </w:r>
      <w:r w:rsidR="0036731C">
        <w:rPr>
          <w:rFonts w:eastAsiaTheme="minorHAnsi" w:cs="Times New Roman"/>
          <w:kern w:val="1"/>
          <w:szCs w:val="24"/>
        </w:rPr>
        <w:t>decision-making in</w:t>
      </w:r>
      <w:r w:rsidR="0036731C">
        <w:rPr>
          <w:rFonts w:eastAsiaTheme="minorHAnsi" w:cs="Times New Roman"/>
          <w:spacing w:val="-3"/>
          <w:kern w:val="1"/>
          <w:szCs w:val="24"/>
        </w:rPr>
        <w:t xml:space="preserve"> </w:t>
      </w:r>
      <w:r w:rsidR="0036731C">
        <w:rPr>
          <w:rFonts w:eastAsiaTheme="minorHAnsi" w:cs="Times New Roman"/>
          <w:kern w:val="1"/>
          <w:szCs w:val="24"/>
        </w:rPr>
        <w:t>the</w:t>
      </w:r>
      <w:r w:rsidR="0036731C">
        <w:rPr>
          <w:rFonts w:eastAsiaTheme="minorHAnsi" w:cs="Times New Roman"/>
          <w:spacing w:val="-3"/>
          <w:kern w:val="1"/>
          <w:szCs w:val="24"/>
        </w:rPr>
        <w:t xml:space="preserve"> </w:t>
      </w:r>
      <w:r w:rsidR="0036731C">
        <w:rPr>
          <w:rFonts w:eastAsiaTheme="minorHAnsi" w:cs="Times New Roman"/>
          <w:kern w:val="1"/>
          <w:szCs w:val="24"/>
        </w:rPr>
        <w:t>counseling</w:t>
      </w:r>
      <w:r w:rsidR="0036731C">
        <w:rPr>
          <w:rFonts w:eastAsiaTheme="minorHAnsi" w:cs="Times New Roman"/>
          <w:spacing w:val="-2"/>
          <w:kern w:val="1"/>
          <w:szCs w:val="24"/>
        </w:rPr>
        <w:t xml:space="preserve"> 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12</w:t>
      </w:r>
      <w:r w:rsidR="0036731C">
        <w:rPr>
          <w:rFonts w:eastAsiaTheme="minorHAnsi" w:cs="Times New Roman"/>
          <w:spacing w:val="-2"/>
          <w:kern w:val="1"/>
          <w:szCs w:val="24"/>
        </w:rPr>
        <w:t>)</w:t>
      </w:r>
    </w:p>
    <w:p w14:paraId="0B5A6328" w14:textId="57D1435A"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0</w:t>
      </w:r>
      <w:r>
        <w:rPr>
          <w:rFonts w:eastAsiaTheme="minorHAnsi" w:cs="Times New Roman"/>
          <w:spacing w:val="-2"/>
          <w:kern w:val="1"/>
          <w:szCs w:val="24"/>
        </w:rPr>
        <w:t xml:space="preserve">.  </w:t>
      </w:r>
      <w:r>
        <w:rPr>
          <w:rFonts w:eastAsiaTheme="minorHAnsi" w:cs="Times New Roman"/>
          <w:kern w:val="1"/>
          <w:szCs w:val="24"/>
        </w:rPr>
        <w:t>Developmentally</w:t>
      </w:r>
      <w:r>
        <w:rPr>
          <w:rFonts w:eastAsiaTheme="minorHAnsi" w:cs="Times New Roman"/>
          <w:spacing w:val="-6"/>
          <w:kern w:val="1"/>
          <w:szCs w:val="24"/>
        </w:rPr>
        <w:t xml:space="preserve"> </w:t>
      </w:r>
      <w:r>
        <w:rPr>
          <w:rFonts w:eastAsiaTheme="minorHAnsi" w:cs="Times New Roman"/>
          <w:kern w:val="1"/>
          <w:szCs w:val="24"/>
        </w:rPr>
        <w:t>relevant</w:t>
      </w:r>
      <w:r>
        <w:rPr>
          <w:rFonts w:eastAsiaTheme="minorHAnsi" w:cs="Times New Roman"/>
          <w:spacing w:val="-4"/>
          <w:kern w:val="1"/>
          <w:szCs w:val="24"/>
        </w:rPr>
        <w:t xml:space="preserve"> </w:t>
      </w:r>
      <w:r>
        <w:rPr>
          <w:rFonts w:eastAsiaTheme="minorHAnsi" w:cs="Times New Roman"/>
          <w:kern w:val="1"/>
          <w:szCs w:val="24"/>
        </w:rPr>
        <w:t>and</w:t>
      </w:r>
      <w:r>
        <w:rPr>
          <w:rFonts w:eastAsiaTheme="minorHAnsi" w:cs="Times New Roman"/>
          <w:spacing w:val="-6"/>
          <w:kern w:val="1"/>
          <w:szCs w:val="24"/>
        </w:rPr>
        <w:t xml:space="preserve"> </w:t>
      </w:r>
      <w:r>
        <w:rPr>
          <w:rFonts w:eastAsiaTheme="minorHAnsi" w:cs="Times New Roman"/>
          <w:kern w:val="1"/>
          <w:szCs w:val="24"/>
        </w:rPr>
        <w:t>culturally</w:t>
      </w:r>
      <w:r>
        <w:rPr>
          <w:rFonts w:eastAsiaTheme="minorHAnsi" w:cs="Times New Roman"/>
          <w:spacing w:val="-6"/>
          <w:kern w:val="1"/>
          <w:szCs w:val="24"/>
        </w:rPr>
        <w:t xml:space="preserve"> </w:t>
      </w:r>
      <w:r>
        <w:rPr>
          <w:rFonts w:eastAsiaTheme="minorHAnsi" w:cs="Times New Roman"/>
          <w:kern w:val="1"/>
          <w:szCs w:val="24"/>
        </w:rPr>
        <w:t>sustaining</w:t>
      </w:r>
      <w:r>
        <w:rPr>
          <w:rFonts w:eastAsiaTheme="minorHAnsi" w:cs="Times New Roman"/>
          <w:spacing w:val="-6"/>
          <w:kern w:val="1"/>
          <w:szCs w:val="24"/>
        </w:rPr>
        <w:t xml:space="preserve"> </w:t>
      </w:r>
      <w:r>
        <w:rPr>
          <w:rFonts w:eastAsiaTheme="minorHAnsi" w:cs="Times New Roman"/>
          <w:kern w:val="1"/>
          <w:szCs w:val="24"/>
        </w:rPr>
        <w:t>counseling</w:t>
      </w:r>
      <w:r>
        <w:rPr>
          <w:rFonts w:eastAsiaTheme="minorHAnsi" w:cs="Times New Roman"/>
          <w:spacing w:val="-6"/>
          <w:kern w:val="1"/>
          <w:szCs w:val="24"/>
        </w:rPr>
        <w:t xml:space="preserve"> </w:t>
      </w:r>
      <w:r>
        <w:rPr>
          <w:rFonts w:eastAsiaTheme="minorHAnsi" w:cs="Times New Roman"/>
          <w:kern w:val="1"/>
          <w:szCs w:val="24"/>
        </w:rPr>
        <w:t>treatment</w:t>
      </w:r>
      <w:r>
        <w:rPr>
          <w:rFonts w:eastAsiaTheme="minorHAnsi" w:cs="Times New Roman"/>
          <w:spacing w:val="-6"/>
          <w:kern w:val="1"/>
          <w:szCs w:val="24"/>
        </w:rPr>
        <w:t xml:space="preserve"> </w:t>
      </w:r>
      <w:r>
        <w:rPr>
          <w:rFonts w:eastAsiaTheme="minorHAnsi" w:cs="Times New Roman"/>
          <w:kern w:val="1"/>
          <w:szCs w:val="24"/>
        </w:rPr>
        <w:t>or</w:t>
      </w:r>
      <w:r>
        <w:rPr>
          <w:rFonts w:eastAsiaTheme="minorHAnsi" w:cs="Times New Roman"/>
          <w:spacing w:val="-6"/>
          <w:kern w:val="1"/>
          <w:szCs w:val="24"/>
        </w:rPr>
        <w:t xml:space="preserve"> </w:t>
      </w:r>
      <w:r>
        <w:rPr>
          <w:rFonts w:eastAsiaTheme="minorHAnsi" w:cs="Times New Roman"/>
          <w:kern w:val="1"/>
          <w:szCs w:val="24"/>
        </w:rPr>
        <w:t xml:space="preserve">intervention </w:t>
      </w:r>
      <w:r>
        <w:rPr>
          <w:rFonts w:eastAsiaTheme="minorHAnsi" w:cs="Times New Roman"/>
          <w:spacing w:val="-2"/>
          <w:kern w:val="1"/>
          <w:szCs w:val="24"/>
        </w:rPr>
        <w:t>plans (CACREP III.</w:t>
      </w:r>
      <w:r w:rsidR="00A34185">
        <w:rPr>
          <w:rFonts w:eastAsiaTheme="minorHAnsi" w:cs="Times New Roman"/>
          <w:spacing w:val="-2"/>
          <w:kern w:val="1"/>
          <w:szCs w:val="24"/>
        </w:rPr>
        <w:t>E.13</w:t>
      </w:r>
      <w:r>
        <w:rPr>
          <w:rFonts w:eastAsiaTheme="minorHAnsi" w:cs="Times New Roman"/>
          <w:spacing w:val="-2"/>
          <w:kern w:val="1"/>
          <w:szCs w:val="24"/>
        </w:rPr>
        <w:t>)</w:t>
      </w:r>
    </w:p>
    <w:p w14:paraId="638FE0D8" w14:textId="4ED8C8CC"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1</w:t>
      </w:r>
      <w:r>
        <w:rPr>
          <w:rFonts w:eastAsiaTheme="minorHAnsi" w:cs="Times New Roman"/>
          <w:spacing w:val="-2"/>
          <w:kern w:val="1"/>
          <w:szCs w:val="24"/>
        </w:rPr>
        <w:t xml:space="preserve">.  </w:t>
      </w:r>
      <w:r>
        <w:rPr>
          <w:rFonts w:eastAsiaTheme="minorHAnsi" w:cs="Times New Roman"/>
          <w:kern w:val="1"/>
          <w:szCs w:val="24"/>
        </w:rPr>
        <w:t>Development</w:t>
      </w:r>
      <w:r>
        <w:rPr>
          <w:rFonts w:eastAsiaTheme="minorHAnsi" w:cs="Times New Roman"/>
          <w:spacing w:val="-5"/>
          <w:kern w:val="1"/>
          <w:szCs w:val="24"/>
        </w:rPr>
        <w:t xml:space="preserve"> </w:t>
      </w:r>
      <w:r>
        <w:rPr>
          <w:rFonts w:eastAsiaTheme="minorHAnsi" w:cs="Times New Roman"/>
          <w:kern w:val="1"/>
          <w:szCs w:val="24"/>
        </w:rPr>
        <w:t>of</w:t>
      </w:r>
      <w:r>
        <w:rPr>
          <w:rFonts w:eastAsiaTheme="minorHAnsi" w:cs="Times New Roman"/>
          <w:spacing w:val="-5"/>
          <w:kern w:val="1"/>
          <w:szCs w:val="24"/>
        </w:rPr>
        <w:t xml:space="preserve"> </w:t>
      </w:r>
      <w:r>
        <w:rPr>
          <w:rFonts w:eastAsiaTheme="minorHAnsi" w:cs="Times New Roman"/>
          <w:kern w:val="1"/>
          <w:szCs w:val="24"/>
        </w:rPr>
        <w:t>measurable</w:t>
      </w:r>
      <w:r>
        <w:rPr>
          <w:rFonts w:eastAsiaTheme="minorHAnsi" w:cs="Times New Roman"/>
          <w:spacing w:val="-5"/>
          <w:kern w:val="1"/>
          <w:szCs w:val="24"/>
        </w:rPr>
        <w:t xml:space="preserve"> </w:t>
      </w:r>
      <w:r>
        <w:rPr>
          <w:rFonts w:eastAsiaTheme="minorHAnsi" w:cs="Times New Roman"/>
          <w:kern w:val="1"/>
          <w:szCs w:val="24"/>
        </w:rPr>
        <w:t>outcomes</w:t>
      </w:r>
      <w:r>
        <w:rPr>
          <w:rFonts w:eastAsiaTheme="minorHAnsi" w:cs="Times New Roman"/>
          <w:spacing w:val="-6"/>
          <w:kern w:val="1"/>
          <w:szCs w:val="24"/>
        </w:rPr>
        <w:t xml:space="preserve"> </w:t>
      </w:r>
      <w:r>
        <w:rPr>
          <w:rFonts w:eastAsiaTheme="minorHAnsi" w:cs="Times New Roman"/>
          <w:kern w:val="1"/>
          <w:szCs w:val="24"/>
        </w:rPr>
        <w:t>for</w:t>
      </w:r>
      <w:r>
        <w:rPr>
          <w:rFonts w:eastAsiaTheme="minorHAnsi" w:cs="Times New Roman"/>
          <w:spacing w:val="-5"/>
          <w:kern w:val="1"/>
          <w:szCs w:val="24"/>
        </w:rPr>
        <w:t xml:space="preserve"> </w:t>
      </w:r>
      <w:r>
        <w:rPr>
          <w:rFonts w:eastAsiaTheme="minorHAnsi" w:cs="Times New Roman"/>
          <w:spacing w:val="-2"/>
          <w:kern w:val="1"/>
          <w:szCs w:val="24"/>
        </w:rPr>
        <w:t>clients (CACREP III.</w:t>
      </w:r>
      <w:r w:rsidR="00A34185">
        <w:rPr>
          <w:rFonts w:eastAsiaTheme="minorHAnsi" w:cs="Times New Roman"/>
          <w:spacing w:val="-2"/>
          <w:kern w:val="1"/>
          <w:szCs w:val="24"/>
        </w:rPr>
        <w:t>E</w:t>
      </w:r>
      <w:r>
        <w:rPr>
          <w:rFonts w:eastAsiaTheme="minorHAnsi" w:cs="Times New Roman"/>
          <w:spacing w:val="-2"/>
          <w:kern w:val="1"/>
          <w:szCs w:val="24"/>
        </w:rPr>
        <w:t>.</w:t>
      </w:r>
      <w:r w:rsidR="00A34185">
        <w:rPr>
          <w:rFonts w:eastAsiaTheme="minorHAnsi" w:cs="Times New Roman"/>
          <w:spacing w:val="-2"/>
          <w:kern w:val="1"/>
          <w:szCs w:val="24"/>
        </w:rPr>
        <w:t>14</w:t>
      </w:r>
      <w:r>
        <w:rPr>
          <w:rFonts w:eastAsiaTheme="minorHAnsi" w:cs="Times New Roman"/>
          <w:spacing w:val="-2"/>
          <w:kern w:val="1"/>
          <w:szCs w:val="24"/>
        </w:rPr>
        <w:t>)</w:t>
      </w:r>
    </w:p>
    <w:p w14:paraId="001B5798" w14:textId="1A008892" w:rsidR="00A34185" w:rsidRDefault="00A34185" w:rsidP="0036731C">
      <w:pPr>
        <w:pStyle w:val="BodyText"/>
        <w:tabs>
          <w:tab w:val="left" w:pos="7440"/>
        </w:tabs>
        <w:ind w:left="1056" w:right="700" w:hanging="360"/>
        <w:rPr>
          <w:rFonts w:cs="Times New Roman"/>
          <w:sz w:val="22"/>
          <w:szCs w:val="22"/>
        </w:rPr>
      </w:pPr>
      <w:r>
        <w:rPr>
          <w:rFonts w:eastAsiaTheme="minorHAnsi" w:cs="Times New Roman"/>
          <w:spacing w:val="-2"/>
          <w:kern w:val="1"/>
          <w:szCs w:val="24"/>
        </w:rPr>
        <w:t>1</w:t>
      </w:r>
      <w:r w:rsidR="009B20B0">
        <w:rPr>
          <w:rFonts w:eastAsiaTheme="minorHAnsi" w:cs="Times New Roman"/>
          <w:spacing w:val="-2"/>
          <w:kern w:val="1"/>
          <w:szCs w:val="24"/>
        </w:rPr>
        <w:t>2</w:t>
      </w:r>
      <w:r>
        <w:rPr>
          <w:rFonts w:eastAsiaTheme="minorHAnsi" w:cs="Times New Roman"/>
          <w:spacing w:val="-2"/>
          <w:kern w:val="1"/>
          <w:szCs w:val="24"/>
        </w:rPr>
        <w:t>.  Record keeping and documentation skills (CACREP III.E.16)</w:t>
      </w:r>
    </w:p>
    <w:p w14:paraId="57BF3C90" w14:textId="5396DEF8" w:rsidR="0036731C" w:rsidRDefault="0036731C" w:rsidP="0036731C">
      <w:pPr>
        <w:pStyle w:val="BodyText"/>
        <w:tabs>
          <w:tab w:val="left" w:pos="7440"/>
        </w:tabs>
        <w:ind w:left="1056" w:right="700" w:hanging="360"/>
        <w:rPr>
          <w:rFonts w:cs="Times New Roman"/>
          <w:sz w:val="22"/>
          <w:szCs w:val="22"/>
        </w:rPr>
      </w:pPr>
      <w:r>
        <w:rPr>
          <w:rFonts w:cs="Times New Roman"/>
          <w:sz w:val="22"/>
          <w:szCs w:val="22"/>
        </w:rPr>
        <w:t>1</w:t>
      </w:r>
      <w:r w:rsidR="000003D4">
        <w:rPr>
          <w:rFonts w:cs="Times New Roman"/>
          <w:sz w:val="22"/>
          <w:szCs w:val="22"/>
        </w:rPr>
        <w:t>3</w:t>
      </w:r>
      <w:r>
        <w:rPr>
          <w:rFonts w:cs="Times New Roman"/>
          <w:sz w:val="22"/>
          <w:szCs w:val="22"/>
        </w:rPr>
        <w:t xml:space="preserve">.  </w:t>
      </w:r>
      <w:r>
        <w:rPr>
          <w:rFonts w:eastAsiaTheme="minorHAnsi" w:cs="Times New Roman"/>
          <w:kern w:val="1"/>
          <w:szCs w:val="24"/>
        </w:rPr>
        <w:t>Suicide</w:t>
      </w:r>
      <w:r>
        <w:rPr>
          <w:rFonts w:eastAsiaTheme="minorHAnsi" w:cs="Times New Roman"/>
          <w:spacing w:val="-3"/>
          <w:kern w:val="1"/>
          <w:szCs w:val="24"/>
        </w:rPr>
        <w:t xml:space="preserve"> </w:t>
      </w:r>
      <w:r>
        <w:rPr>
          <w:rFonts w:eastAsiaTheme="minorHAnsi" w:cs="Times New Roman"/>
          <w:kern w:val="1"/>
          <w:szCs w:val="24"/>
        </w:rPr>
        <w:t>prevention</w:t>
      </w:r>
      <w:r>
        <w:rPr>
          <w:rFonts w:eastAsiaTheme="minorHAnsi" w:cs="Times New Roman"/>
          <w:spacing w:val="-2"/>
          <w:kern w:val="1"/>
          <w:szCs w:val="24"/>
        </w:rPr>
        <w:t xml:space="preserve"> </w:t>
      </w:r>
      <w:r>
        <w:rPr>
          <w:rFonts w:eastAsiaTheme="minorHAnsi" w:cs="Times New Roman"/>
          <w:kern w:val="1"/>
          <w:szCs w:val="24"/>
        </w:rPr>
        <w:t>and response</w:t>
      </w:r>
      <w:r>
        <w:rPr>
          <w:rFonts w:eastAsiaTheme="minorHAnsi" w:cs="Times New Roman"/>
          <w:spacing w:val="-2"/>
          <w:kern w:val="1"/>
          <w:szCs w:val="24"/>
        </w:rPr>
        <w:t xml:space="preserve"> </w:t>
      </w:r>
      <w:r>
        <w:rPr>
          <w:rFonts w:eastAsiaTheme="minorHAnsi" w:cs="Times New Roman"/>
          <w:kern w:val="1"/>
          <w:szCs w:val="24"/>
        </w:rPr>
        <w:t>models</w:t>
      </w:r>
      <w:r>
        <w:rPr>
          <w:rFonts w:eastAsiaTheme="minorHAnsi" w:cs="Times New Roman"/>
          <w:spacing w:val="-2"/>
          <w:kern w:val="1"/>
          <w:szCs w:val="24"/>
        </w:rPr>
        <w:t xml:space="preserve"> </w:t>
      </w:r>
      <w:r>
        <w:rPr>
          <w:rFonts w:eastAsiaTheme="minorHAnsi" w:cs="Times New Roman"/>
          <w:kern w:val="1"/>
          <w:szCs w:val="24"/>
        </w:rPr>
        <w:t>and</w:t>
      </w:r>
      <w:r>
        <w:rPr>
          <w:rFonts w:eastAsiaTheme="minorHAnsi" w:cs="Times New Roman"/>
          <w:spacing w:val="-2"/>
          <w:kern w:val="1"/>
          <w:szCs w:val="24"/>
        </w:rPr>
        <w:t xml:space="preserve"> strategies (CACREP III.</w:t>
      </w:r>
      <w:r w:rsidR="00A34185">
        <w:rPr>
          <w:rFonts w:eastAsiaTheme="minorHAnsi" w:cs="Times New Roman"/>
          <w:spacing w:val="-2"/>
          <w:kern w:val="1"/>
          <w:szCs w:val="24"/>
        </w:rPr>
        <w:t>E.19</w:t>
      </w:r>
      <w:r>
        <w:rPr>
          <w:rFonts w:eastAsiaTheme="minorHAnsi" w:cs="Times New Roman"/>
          <w:spacing w:val="-2"/>
          <w:kern w:val="1"/>
          <w:szCs w:val="24"/>
        </w:rPr>
        <w:t>)</w:t>
      </w:r>
    </w:p>
    <w:p w14:paraId="29D624F1" w14:textId="4F0F28E1" w:rsidR="0036731C" w:rsidRPr="00A255D8" w:rsidRDefault="0036731C" w:rsidP="0036731C">
      <w:pPr>
        <w:pStyle w:val="BodyText"/>
        <w:tabs>
          <w:tab w:val="left" w:pos="7440"/>
        </w:tabs>
        <w:ind w:left="1056" w:right="700" w:hanging="360"/>
        <w:rPr>
          <w:rFonts w:cs="Times New Roman"/>
          <w:sz w:val="22"/>
          <w:szCs w:val="22"/>
        </w:rPr>
      </w:pPr>
      <w:r w:rsidRPr="00A255D8">
        <w:rPr>
          <w:rFonts w:cs="Times New Roman"/>
          <w:sz w:val="22"/>
          <w:szCs w:val="22"/>
        </w:rPr>
        <w:t xml:space="preserve">  </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F458236" w14:textId="77777777" w:rsidR="008D1384" w:rsidRDefault="009A1B06" w:rsidP="008D1384">
      <w:pPr>
        <w:pStyle w:val="BodyText"/>
        <w:ind w:left="696" w:right="700"/>
        <w:rPr>
          <w:rFonts w:cs="Times New Roman"/>
          <w:spacing w:val="2"/>
          <w:w w:val="107"/>
          <w:sz w:val="22"/>
          <w:szCs w:val="22"/>
        </w:rPr>
      </w:pPr>
      <w:r w:rsidRPr="00A255D8">
        <w:rPr>
          <w:rFonts w:cs="Times New Roman"/>
          <w:sz w:val="22"/>
          <w:szCs w:val="22"/>
        </w:rPr>
        <w:t>1</w:t>
      </w:r>
      <w:r w:rsidR="000003D4">
        <w:rPr>
          <w:rFonts w:cs="Times New Roman"/>
          <w:sz w:val="22"/>
          <w:szCs w:val="22"/>
        </w:rPr>
        <w:t>4</w:t>
      </w:r>
      <w:r w:rsidRPr="00A255D8">
        <w:rPr>
          <w:rFonts w:cs="Times New Roman"/>
          <w:sz w:val="22"/>
          <w:szCs w:val="22"/>
        </w:rPr>
        <w:t>.</w:t>
      </w:r>
      <w:r w:rsidRPr="00A255D8">
        <w:rPr>
          <w:rFonts w:cs="Times New Roman"/>
          <w:w w:val="50"/>
          <w:sz w:val="22"/>
          <w:szCs w:val="22"/>
        </w:rPr>
        <w:t xml:space="preserve"> </w:t>
      </w:r>
      <w:r w:rsidRPr="00A255D8">
        <w:rPr>
          <w:rFonts w:cs="Times New Roman"/>
          <w:spacing w:val="-6"/>
          <w:w w:val="50"/>
          <w:sz w:val="22"/>
          <w:szCs w:val="22"/>
        </w:rPr>
        <w:t> </w:t>
      </w:r>
      <w:r w:rsidR="008D1384">
        <w:rPr>
          <w:rFonts w:eastAsiaTheme="minorHAnsi" w:cs="Times New Roman"/>
          <w:szCs w:val="24"/>
        </w:rPr>
        <w:t>etiology,</w:t>
      </w:r>
      <w:r w:rsidR="008D1384">
        <w:rPr>
          <w:rFonts w:eastAsiaTheme="minorHAnsi" w:cs="Times New Roman"/>
          <w:spacing w:val="-5"/>
          <w:kern w:val="1"/>
          <w:szCs w:val="24"/>
        </w:rPr>
        <w:t xml:space="preserve"> </w:t>
      </w:r>
      <w:r w:rsidR="008D1384">
        <w:rPr>
          <w:rFonts w:eastAsiaTheme="minorHAnsi" w:cs="Times New Roman"/>
          <w:kern w:val="1"/>
          <w:szCs w:val="24"/>
        </w:rPr>
        <w:t>nomenclature,</w:t>
      </w:r>
      <w:r w:rsidR="008D1384">
        <w:rPr>
          <w:rFonts w:eastAsiaTheme="minorHAnsi" w:cs="Times New Roman"/>
          <w:spacing w:val="-4"/>
          <w:kern w:val="1"/>
          <w:szCs w:val="24"/>
        </w:rPr>
        <w:t xml:space="preserve"> </w:t>
      </w:r>
      <w:r w:rsidR="008D1384">
        <w:rPr>
          <w:rFonts w:eastAsiaTheme="minorHAnsi" w:cs="Times New Roman"/>
          <w:kern w:val="1"/>
          <w:szCs w:val="24"/>
        </w:rPr>
        <w:t>diagnosis,</w:t>
      </w:r>
      <w:r w:rsidR="008D1384">
        <w:rPr>
          <w:rFonts w:eastAsiaTheme="minorHAnsi" w:cs="Times New Roman"/>
          <w:spacing w:val="-5"/>
          <w:kern w:val="1"/>
          <w:szCs w:val="24"/>
        </w:rPr>
        <w:t xml:space="preserve"> </w:t>
      </w:r>
      <w:r w:rsidR="008D1384">
        <w:rPr>
          <w:rFonts w:eastAsiaTheme="minorHAnsi" w:cs="Times New Roman"/>
          <w:kern w:val="1"/>
          <w:szCs w:val="24"/>
        </w:rPr>
        <w:t>treatment,</w:t>
      </w:r>
      <w:r w:rsidR="008D1384">
        <w:rPr>
          <w:rFonts w:eastAsiaTheme="minorHAnsi" w:cs="Times New Roman"/>
          <w:spacing w:val="-5"/>
          <w:kern w:val="1"/>
          <w:szCs w:val="24"/>
        </w:rPr>
        <w:t xml:space="preserve"> </w:t>
      </w:r>
      <w:r w:rsidR="008D1384">
        <w:rPr>
          <w:rFonts w:eastAsiaTheme="minorHAnsi" w:cs="Times New Roman"/>
          <w:kern w:val="1"/>
          <w:szCs w:val="24"/>
        </w:rPr>
        <w:t>referral,</w:t>
      </w:r>
      <w:r w:rsidR="008D1384">
        <w:rPr>
          <w:rFonts w:eastAsiaTheme="minorHAnsi" w:cs="Times New Roman"/>
          <w:spacing w:val="-5"/>
          <w:kern w:val="1"/>
          <w:szCs w:val="24"/>
        </w:rPr>
        <w:t xml:space="preserve"> </w:t>
      </w:r>
      <w:r w:rsidR="008D1384">
        <w:rPr>
          <w:rFonts w:eastAsiaTheme="minorHAnsi" w:cs="Times New Roman"/>
          <w:kern w:val="1"/>
          <w:szCs w:val="24"/>
        </w:rPr>
        <w:t>and</w:t>
      </w:r>
      <w:r w:rsidR="008D1384">
        <w:rPr>
          <w:rFonts w:eastAsiaTheme="minorHAnsi" w:cs="Times New Roman"/>
          <w:spacing w:val="-5"/>
          <w:kern w:val="1"/>
          <w:szCs w:val="24"/>
        </w:rPr>
        <w:t xml:space="preserve"> </w:t>
      </w:r>
      <w:r w:rsidR="008D1384">
        <w:rPr>
          <w:rFonts w:eastAsiaTheme="minorHAnsi" w:cs="Times New Roman"/>
          <w:kern w:val="1"/>
          <w:szCs w:val="24"/>
        </w:rPr>
        <w:t>prevention</w:t>
      </w:r>
      <w:r w:rsidR="008D1384">
        <w:rPr>
          <w:rFonts w:eastAsiaTheme="minorHAnsi" w:cs="Times New Roman"/>
          <w:spacing w:val="-5"/>
          <w:kern w:val="1"/>
          <w:szCs w:val="24"/>
        </w:rPr>
        <w:t xml:space="preserve"> </w:t>
      </w:r>
      <w:r w:rsidR="008D1384">
        <w:rPr>
          <w:rFonts w:eastAsiaTheme="minorHAnsi" w:cs="Times New Roman"/>
          <w:kern w:val="1"/>
          <w:szCs w:val="24"/>
        </w:rPr>
        <w:t>of</w:t>
      </w:r>
      <w:r w:rsidR="008D1384">
        <w:rPr>
          <w:rFonts w:eastAsiaTheme="minorHAnsi" w:cs="Times New Roman"/>
          <w:spacing w:val="-6"/>
          <w:kern w:val="1"/>
          <w:szCs w:val="24"/>
        </w:rPr>
        <w:t xml:space="preserve"> </w:t>
      </w:r>
      <w:r w:rsidR="008D1384">
        <w:rPr>
          <w:rFonts w:eastAsiaTheme="minorHAnsi" w:cs="Times New Roman"/>
          <w:kern w:val="1"/>
          <w:szCs w:val="24"/>
        </w:rPr>
        <w:t xml:space="preserve">mental, behavioral, or neurodevelopmental disorders </w:t>
      </w:r>
      <w:r w:rsidR="008D1384" w:rsidRPr="00A255D8">
        <w:rPr>
          <w:rFonts w:cs="Times New Roman"/>
          <w:w w:val="107"/>
          <w:sz w:val="22"/>
          <w:szCs w:val="22"/>
        </w:rPr>
        <w:t>(</w:t>
      </w:r>
      <w:r w:rsidR="008D1384" w:rsidRPr="00A255D8">
        <w:rPr>
          <w:rFonts w:cs="Times New Roman"/>
          <w:spacing w:val="1"/>
          <w:w w:val="107"/>
          <w:sz w:val="22"/>
          <w:szCs w:val="22"/>
        </w:rPr>
        <w:t>C</w:t>
      </w:r>
      <w:r w:rsidR="008D1384" w:rsidRPr="00A255D8">
        <w:rPr>
          <w:rFonts w:cs="Times New Roman"/>
          <w:spacing w:val="2"/>
          <w:w w:val="107"/>
          <w:sz w:val="22"/>
          <w:szCs w:val="22"/>
        </w:rPr>
        <w:t>A</w:t>
      </w:r>
      <w:r w:rsidR="008D1384" w:rsidRPr="00A255D8">
        <w:rPr>
          <w:rFonts w:cs="Times New Roman"/>
          <w:spacing w:val="1"/>
          <w:w w:val="107"/>
          <w:sz w:val="22"/>
          <w:szCs w:val="22"/>
        </w:rPr>
        <w:t>C</w:t>
      </w:r>
      <w:r w:rsidR="008D1384" w:rsidRPr="00A255D8">
        <w:rPr>
          <w:rFonts w:cs="Times New Roman"/>
          <w:spacing w:val="2"/>
          <w:w w:val="107"/>
          <w:sz w:val="22"/>
          <w:szCs w:val="22"/>
        </w:rPr>
        <w:t>R</w:t>
      </w:r>
      <w:r w:rsidR="008D1384" w:rsidRPr="00A255D8">
        <w:rPr>
          <w:rFonts w:cs="Times New Roman"/>
          <w:spacing w:val="1"/>
          <w:w w:val="107"/>
          <w:sz w:val="22"/>
          <w:szCs w:val="22"/>
        </w:rPr>
        <w:t>E</w:t>
      </w:r>
      <w:r w:rsidR="008D1384" w:rsidRPr="00A255D8">
        <w:rPr>
          <w:rFonts w:cs="Times New Roman"/>
          <w:w w:val="107"/>
          <w:sz w:val="22"/>
          <w:szCs w:val="22"/>
        </w:rPr>
        <w:t>P</w:t>
      </w:r>
      <w:r w:rsidR="008D1384" w:rsidRPr="00A255D8">
        <w:rPr>
          <w:rFonts w:cs="Times New Roman"/>
          <w:spacing w:val="6"/>
          <w:sz w:val="22"/>
          <w:szCs w:val="22"/>
        </w:rPr>
        <w:t xml:space="preserve"> </w:t>
      </w:r>
      <w:proofErr w:type="spellStart"/>
      <w:r w:rsidR="008D1384">
        <w:rPr>
          <w:rFonts w:cs="Times New Roman"/>
          <w:spacing w:val="2"/>
          <w:w w:val="107"/>
          <w:sz w:val="22"/>
          <w:szCs w:val="22"/>
        </w:rPr>
        <w:t>V.C.a</w:t>
      </w:r>
      <w:proofErr w:type="spellEnd"/>
      <w:r w:rsidR="008D1384">
        <w:rPr>
          <w:rFonts w:cs="Times New Roman"/>
          <w:spacing w:val="2"/>
          <w:w w:val="107"/>
          <w:sz w:val="22"/>
          <w:szCs w:val="22"/>
        </w:rPr>
        <w:t>)</w:t>
      </w:r>
    </w:p>
    <w:p w14:paraId="21A88F9E" w14:textId="7D939BC1" w:rsidR="009A1B06" w:rsidRPr="008D1384" w:rsidRDefault="008D1384" w:rsidP="008D1384">
      <w:pPr>
        <w:pStyle w:val="BodyText"/>
        <w:ind w:left="696" w:right="700"/>
        <w:rPr>
          <w:rFonts w:cs="Times New Roman"/>
          <w:spacing w:val="2"/>
          <w:w w:val="107"/>
          <w:sz w:val="22"/>
          <w:szCs w:val="22"/>
        </w:rPr>
      </w:pPr>
      <w:r>
        <w:rPr>
          <w:rFonts w:cs="Times New Roman"/>
          <w:spacing w:val="2"/>
          <w:w w:val="107"/>
          <w:sz w:val="22"/>
          <w:szCs w:val="22"/>
        </w:rPr>
        <w:t>1</w:t>
      </w:r>
      <w:r w:rsidR="002F6D0A">
        <w:rPr>
          <w:rFonts w:cs="Times New Roman"/>
          <w:spacing w:val="2"/>
          <w:w w:val="107"/>
          <w:sz w:val="22"/>
          <w:szCs w:val="22"/>
        </w:rPr>
        <w:t>5</w:t>
      </w:r>
      <w:r>
        <w:rPr>
          <w:rFonts w:cs="Times New Roman"/>
          <w:spacing w:val="2"/>
          <w:w w:val="107"/>
          <w:sz w:val="22"/>
          <w:szCs w:val="22"/>
        </w:rPr>
        <w:t xml:space="preserve">. </w:t>
      </w:r>
      <w:r w:rsidR="000003D4">
        <w:rPr>
          <w:rFonts w:eastAsiaTheme="minorHAnsi" w:cs="Times New Roman"/>
          <w:szCs w:val="24"/>
        </w:rPr>
        <w:t>Intake</w:t>
      </w:r>
      <w:r w:rsidR="000003D4">
        <w:rPr>
          <w:rFonts w:eastAsiaTheme="minorHAnsi" w:cs="Times New Roman"/>
          <w:spacing w:val="-6"/>
          <w:kern w:val="1"/>
          <w:szCs w:val="24"/>
        </w:rPr>
        <w:t xml:space="preserve"> </w:t>
      </w:r>
      <w:r w:rsidR="000003D4">
        <w:rPr>
          <w:rFonts w:eastAsiaTheme="minorHAnsi" w:cs="Times New Roman"/>
          <w:kern w:val="1"/>
          <w:szCs w:val="24"/>
        </w:rPr>
        <w:t>interview,</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status</w:t>
      </w:r>
      <w:r w:rsidR="000003D4">
        <w:rPr>
          <w:rFonts w:eastAsiaTheme="minorHAnsi" w:cs="Times New Roman"/>
          <w:spacing w:val="-5"/>
          <w:kern w:val="1"/>
          <w:szCs w:val="24"/>
        </w:rPr>
        <w:t xml:space="preserve"> </w:t>
      </w:r>
      <w:r w:rsidR="000003D4">
        <w:rPr>
          <w:rFonts w:eastAsiaTheme="minorHAnsi" w:cs="Times New Roman"/>
          <w:kern w:val="1"/>
          <w:szCs w:val="24"/>
        </w:rPr>
        <w:t>evaluation,</w:t>
      </w:r>
      <w:r w:rsidR="000003D4">
        <w:rPr>
          <w:rFonts w:eastAsiaTheme="minorHAnsi" w:cs="Times New Roman"/>
          <w:spacing w:val="-5"/>
          <w:kern w:val="1"/>
          <w:szCs w:val="24"/>
        </w:rPr>
        <w:t xml:space="preserve"> </w:t>
      </w:r>
      <w:r w:rsidR="000003D4">
        <w:rPr>
          <w:rFonts w:eastAsiaTheme="minorHAnsi" w:cs="Times New Roman"/>
          <w:kern w:val="1"/>
          <w:szCs w:val="24"/>
        </w:rPr>
        <w:t>biopsychosocial</w:t>
      </w:r>
      <w:r w:rsidR="000003D4">
        <w:rPr>
          <w:rFonts w:eastAsiaTheme="minorHAnsi" w:cs="Times New Roman"/>
          <w:spacing w:val="-5"/>
          <w:kern w:val="1"/>
          <w:szCs w:val="24"/>
        </w:rPr>
        <w:t xml:space="preserve"> </w:t>
      </w:r>
      <w:r w:rsidR="000003D4">
        <w:rPr>
          <w:rFonts w:eastAsiaTheme="minorHAnsi" w:cs="Times New Roman"/>
          <w:kern w:val="1"/>
          <w:szCs w:val="24"/>
        </w:rPr>
        <w:t>history,</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health</w:t>
      </w:r>
      <w:r w:rsidR="000003D4">
        <w:rPr>
          <w:rFonts w:eastAsiaTheme="minorHAnsi" w:cs="Times New Roman"/>
          <w:spacing w:val="-5"/>
          <w:kern w:val="1"/>
          <w:szCs w:val="24"/>
        </w:rPr>
        <w:t xml:space="preserve"> </w:t>
      </w:r>
      <w:r w:rsidR="000003D4">
        <w:rPr>
          <w:rFonts w:eastAsiaTheme="minorHAnsi" w:cs="Times New Roman"/>
          <w:kern w:val="1"/>
          <w:szCs w:val="24"/>
        </w:rPr>
        <w:t>history, and psychological assessment for treatment planning and caseload management</w:t>
      </w:r>
      <w:r w:rsidR="000003D4" w:rsidRPr="00A255D8">
        <w:rPr>
          <w:rFonts w:cs="Times New Roman"/>
          <w:w w:val="107"/>
          <w:sz w:val="22"/>
          <w:szCs w:val="22"/>
        </w:rPr>
        <w:t xml:space="preserve"> </w:t>
      </w:r>
      <w:r w:rsidR="009A1B06" w:rsidRPr="00A255D8">
        <w:rPr>
          <w:rFonts w:cs="Times New Roman"/>
          <w:w w:val="107"/>
          <w:sz w:val="22"/>
          <w:szCs w:val="22"/>
        </w:rPr>
        <w:t>(</w:t>
      </w:r>
      <w:r w:rsidR="009A1B06" w:rsidRPr="00A255D8">
        <w:rPr>
          <w:rFonts w:cs="Times New Roman"/>
          <w:spacing w:val="1"/>
          <w:w w:val="107"/>
          <w:sz w:val="22"/>
          <w:szCs w:val="22"/>
        </w:rPr>
        <w:t>C</w:t>
      </w:r>
      <w:r w:rsidR="009A1B06" w:rsidRPr="00A255D8">
        <w:rPr>
          <w:rFonts w:cs="Times New Roman"/>
          <w:spacing w:val="2"/>
          <w:w w:val="107"/>
          <w:sz w:val="22"/>
          <w:szCs w:val="22"/>
        </w:rPr>
        <w:t>A</w:t>
      </w:r>
      <w:r w:rsidR="009A1B06" w:rsidRPr="00A255D8">
        <w:rPr>
          <w:rFonts w:cs="Times New Roman"/>
          <w:spacing w:val="1"/>
          <w:w w:val="107"/>
          <w:sz w:val="22"/>
          <w:szCs w:val="22"/>
        </w:rPr>
        <w:t>C</w:t>
      </w:r>
      <w:r w:rsidR="009A1B06" w:rsidRPr="00A255D8">
        <w:rPr>
          <w:rFonts w:cs="Times New Roman"/>
          <w:spacing w:val="2"/>
          <w:w w:val="107"/>
          <w:sz w:val="22"/>
          <w:szCs w:val="22"/>
        </w:rPr>
        <w:t>R</w:t>
      </w:r>
      <w:r w:rsidR="009A1B06" w:rsidRPr="00A255D8">
        <w:rPr>
          <w:rFonts w:cs="Times New Roman"/>
          <w:spacing w:val="1"/>
          <w:w w:val="107"/>
          <w:sz w:val="22"/>
          <w:szCs w:val="22"/>
        </w:rPr>
        <w:t>E</w:t>
      </w:r>
      <w:r w:rsidR="009A1B06" w:rsidRPr="00A255D8">
        <w:rPr>
          <w:rFonts w:cs="Times New Roman"/>
          <w:w w:val="107"/>
          <w:sz w:val="22"/>
          <w:szCs w:val="22"/>
        </w:rPr>
        <w:t>P</w:t>
      </w:r>
      <w:r w:rsidR="009A1B06" w:rsidRPr="00A255D8">
        <w:rPr>
          <w:rFonts w:cs="Times New Roman"/>
          <w:spacing w:val="6"/>
          <w:sz w:val="22"/>
          <w:szCs w:val="22"/>
        </w:rPr>
        <w:t xml:space="preserve"> </w:t>
      </w:r>
      <w:proofErr w:type="spellStart"/>
      <w:r w:rsidR="000003D4">
        <w:rPr>
          <w:rFonts w:cs="Times New Roman"/>
          <w:spacing w:val="2"/>
          <w:w w:val="107"/>
          <w:sz w:val="22"/>
          <w:szCs w:val="22"/>
        </w:rPr>
        <w:t>V.C.d</w:t>
      </w:r>
      <w:proofErr w:type="spellEnd"/>
      <w:r w:rsidR="000003D4">
        <w:rPr>
          <w:rFonts w:cs="Times New Roman"/>
          <w:spacing w:val="2"/>
          <w:w w:val="107"/>
          <w:sz w:val="22"/>
          <w:szCs w:val="22"/>
        </w:rPr>
        <w:t>)</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B781FE2" w14:textId="69E321D8" w:rsidR="000430B2" w:rsidRPr="00FF5F8C" w:rsidRDefault="009A1B06" w:rsidP="008D1384">
      <w:pPr>
        <w:pStyle w:val="Default"/>
        <w:ind w:left="1080" w:right="700" w:hanging="360"/>
        <w:rPr>
          <w:sz w:val="22"/>
          <w:szCs w:val="22"/>
        </w:rPr>
      </w:pPr>
      <w:r w:rsidRPr="00FF5F8C">
        <w:rPr>
          <w:sz w:val="22"/>
          <w:szCs w:val="22"/>
        </w:rPr>
        <w:t>1</w:t>
      </w:r>
      <w:r w:rsidR="002F6D0A">
        <w:rPr>
          <w:sz w:val="22"/>
          <w:szCs w:val="22"/>
        </w:rPr>
        <w:t>6</w:t>
      </w:r>
      <w:r w:rsidRPr="00FF5F8C">
        <w:rPr>
          <w:sz w:val="22"/>
          <w:szCs w:val="22"/>
        </w:rPr>
        <w:t>.</w:t>
      </w:r>
      <w:r w:rsidRPr="00FF5F8C">
        <w:rPr>
          <w:w w:val="50"/>
          <w:sz w:val="22"/>
          <w:szCs w:val="22"/>
        </w:rPr>
        <w:t xml:space="preserve">  </w:t>
      </w:r>
      <w:r w:rsidR="008D1384">
        <w:t>skills</w:t>
      </w:r>
      <w:r w:rsidR="008D1384">
        <w:rPr>
          <w:spacing w:val="-4"/>
          <w:kern w:val="1"/>
        </w:rPr>
        <w:t xml:space="preserve"> </w:t>
      </w:r>
      <w:r w:rsidR="008D1384">
        <w:rPr>
          <w:kern w:val="1"/>
        </w:rPr>
        <w:t>to</w:t>
      </w:r>
      <w:r w:rsidR="008D1384">
        <w:rPr>
          <w:spacing w:val="-4"/>
          <w:kern w:val="1"/>
        </w:rPr>
        <w:t xml:space="preserve"> </w:t>
      </w:r>
      <w:r w:rsidR="008D1384">
        <w:rPr>
          <w:kern w:val="1"/>
        </w:rPr>
        <w:t>screen</w:t>
      </w:r>
      <w:r w:rsidR="008D1384">
        <w:rPr>
          <w:spacing w:val="-4"/>
          <w:kern w:val="1"/>
        </w:rPr>
        <w:t xml:space="preserve"> </w:t>
      </w:r>
      <w:r w:rsidR="008D1384">
        <w:rPr>
          <w:kern w:val="1"/>
        </w:rPr>
        <w:t>PK-12</w:t>
      </w:r>
      <w:r w:rsidR="008D1384">
        <w:rPr>
          <w:spacing w:val="-4"/>
          <w:kern w:val="1"/>
        </w:rPr>
        <w:t xml:space="preserve"> </w:t>
      </w:r>
      <w:r w:rsidR="008D1384">
        <w:rPr>
          <w:kern w:val="1"/>
        </w:rPr>
        <w:t>students</w:t>
      </w:r>
      <w:r w:rsidR="008D1384">
        <w:rPr>
          <w:spacing w:val="-4"/>
          <w:kern w:val="1"/>
        </w:rPr>
        <w:t xml:space="preserve"> </w:t>
      </w:r>
      <w:r w:rsidR="008D1384">
        <w:rPr>
          <w:kern w:val="1"/>
        </w:rPr>
        <w:t>for</w:t>
      </w:r>
      <w:r w:rsidR="008D1384">
        <w:rPr>
          <w:spacing w:val="-5"/>
          <w:kern w:val="1"/>
        </w:rPr>
        <w:t xml:space="preserve"> </w:t>
      </w:r>
      <w:r w:rsidR="008D1384">
        <w:rPr>
          <w:kern w:val="1"/>
        </w:rPr>
        <w:t>characteristics,</w:t>
      </w:r>
      <w:r w:rsidR="008D1384">
        <w:rPr>
          <w:spacing w:val="-3"/>
          <w:kern w:val="1"/>
        </w:rPr>
        <w:t xml:space="preserve"> </w:t>
      </w:r>
      <w:r w:rsidR="008D1384">
        <w:rPr>
          <w:kern w:val="1"/>
        </w:rPr>
        <w:t>risk</w:t>
      </w:r>
      <w:r w:rsidR="008D1384">
        <w:rPr>
          <w:spacing w:val="-4"/>
          <w:kern w:val="1"/>
        </w:rPr>
        <w:t xml:space="preserve"> </w:t>
      </w:r>
      <w:r w:rsidR="008D1384">
        <w:rPr>
          <w:kern w:val="1"/>
        </w:rPr>
        <w:t>factors,</w:t>
      </w:r>
      <w:r w:rsidR="008D1384">
        <w:rPr>
          <w:spacing w:val="-4"/>
          <w:kern w:val="1"/>
        </w:rPr>
        <w:t xml:space="preserve"> </w:t>
      </w:r>
      <w:r w:rsidR="008D1384">
        <w:rPr>
          <w:kern w:val="1"/>
        </w:rPr>
        <w:t>and</w:t>
      </w:r>
      <w:r w:rsidR="008D1384">
        <w:rPr>
          <w:spacing w:val="-4"/>
          <w:kern w:val="1"/>
        </w:rPr>
        <w:t xml:space="preserve"> </w:t>
      </w:r>
      <w:r w:rsidR="008D1384">
        <w:rPr>
          <w:kern w:val="1"/>
        </w:rPr>
        <w:t>warning</w:t>
      </w:r>
      <w:r w:rsidR="008D1384">
        <w:rPr>
          <w:spacing w:val="-3"/>
          <w:kern w:val="1"/>
        </w:rPr>
        <w:t xml:space="preserve"> </w:t>
      </w:r>
      <w:r w:rsidR="008D1384">
        <w:rPr>
          <w:kern w:val="1"/>
        </w:rPr>
        <w:t>signs</w:t>
      </w:r>
      <w:r w:rsidR="008D1384">
        <w:rPr>
          <w:spacing w:val="-4"/>
          <w:kern w:val="1"/>
        </w:rPr>
        <w:t xml:space="preserve"> </w:t>
      </w:r>
      <w:r w:rsidR="008D1384">
        <w:rPr>
          <w:kern w:val="1"/>
        </w:rPr>
        <w:t xml:space="preserve">of mental health and behavioral disorders (CACREP </w:t>
      </w:r>
      <w:proofErr w:type="spellStart"/>
      <w:r w:rsidR="008D1384">
        <w:rPr>
          <w:kern w:val="1"/>
        </w:rPr>
        <w:t>V.H.l</w:t>
      </w:r>
      <w:proofErr w:type="spellEnd"/>
      <w:r w:rsidR="008D1384">
        <w:rPr>
          <w:kern w:val="1"/>
        </w:rPr>
        <w:t>)</w:t>
      </w:r>
    </w:p>
    <w:p w14:paraId="3BD54B7C" w14:textId="6DB21CF2" w:rsidR="00D456F6" w:rsidRDefault="00D456F6" w:rsidP="00FF5F8C">
      <w:pPr>
        <w:pStyle w:val="BodyText"/>
        <w:spacing w:before="2" w:line="249" w:lineRule="auto"/>
        <w:ind w:left="1056" w:right="700" w:hanging="360"/>
        <w:rPr>
          <w:rFonts w:cs="Times New Roman"/>
          <w:w w:val="105"/>
          <w:sz w:val="22"/>
          <w:szCs w:val="22"/>
        </w:rPr>
      </w:pPr>
    </w:p>
    <w:p w14:paraId="4C96630C" w14:textId="77777777" w:rsidR="004D66FA" w:rsidRPr="00FF5F8C" w:rsidRDefault="004D66FA" w:rsidP="004D66FA">
      <w:pPr>
        <w:pStyle w:val="BodyText"/>
        <w:ind w:left="696" w:right="700"/>
        <w:rPr>
          <w:rFonts w:cs="Times New Roman"/>
          <w:sz w:val="22"/>
          <w:szCs w:val="22"/>
          <w:u w:val="single"/>
        </w:rPr>
      </w:pPr>
      <w:r>
        <w:rPr>
          <w:rFonts w:cs="Times New Roman"/>
          <w:w w:val="105"/>
          <w:sz w:val="22"/>
          <w:szCs w:val="22"/>
          <w:u w:val="single"/>
        </w:rPr>
        <w:t xml:space="preserve">Clinical Rehabilitation </w:t>
      </w:r>
      <w:r w:rsidRPr="00FF5F8C">
        <w:rPr>
          <w:rFonts w:cs="Times New Roman"/>
          <w:w w:val="105"/>
          <w:sz w:val="22"/>
          <w:szCs w:val="22"/>
          <w:u w:val="single"/>
        </w:rPr>
        <w:t>Counseling Specialty Area</w:t>
      </w:r>
    </w:p>
    <w:p w14:paraId="650D5C2F" w14:textId="23E3B9BA" w:rsidR="004D66FA" w:rsidRDefault="004D66FA" w:rsidP="008D1384">
      <w:pPr>
        <w:pStyle w:val="BodyText"/>
        <w:spacing w:before="2" w:line="249" w:lineRule="auto"/>
        <w:ind w:left="720" w:right="700" w:hanging="360"/>
        <w:rPr>
          <w:rFonts w:cs="Times New Roman"/>
          <w:w w:val="105"/>
          <w:sz w:val="22"/>
          <w:szCs w:val="22"/>
        </w:rPr>
      </w:pPr>
      <w:r w:rsidRPr="00616895">
        <w:rPr>
          <w:rFonts w:cs="Times New Roman"/>
          <w:w w:val="105"/>
          <w:sz w:val="22"/>
          <w:szCs w:val="22"/>
        </w:rPr>
        <w:t xml:space="preserve">      </w:t>
      </w:r>
      <w:r w:rsidRPr="00616895">
        <w:rPr>
          <w:rFonts w:cs="Times New Roman"/>
          <w:w w:val="105"/>
          <w:sz w:val="22"/>
          <w:szCs w:val="22"/>
        </w:rPr>
        <w:tab/>
      </w:r>
      <w:r w:rsidR="008D1384">
        <w:rPr>
          <w:rFonts w:cs="Times New Roman"/>
          <w:w w:val="105"/>
          <w:sz w:val="22"/>
          <w:szCs w:val="22"/>
        </w:rPr>
        <w:t>1</w:t>
      </w:r>
      <w:r w:rsidR="002F6D0A">
        <w:rPr>
          <w:rFonts w:cs="Times New Roman"/>
          <w:w w:val="105"/>
          <w:sz w:val="22"/>
          <w:szCs w:val="22"/>
        </w:rPr>
        <w:t>7</w:t>
      </w:r>
      <w:r w:rsidRPr="00616895">
        <w:rPr>
          <w:rFonts w:cs="Times New Roman"/>
          <w:w w:val="105"/>
          <w:sz w:val="22"/>
          <w:szCs w:val="22"/>
        </w:rPr>
        <w:t xml:space="preserve">. </w:t>
      </w:r>
      <w:r w:rsidR="008D1384">
        <w:rPr>
          <w:rFonts w:eastAsiaTheme="minorHAnsi" w:cs="Times New Roman"/>
          <w:szCs w:val="24"/>
        </w:rPr>
        <w:t>intake</w:t>
      </w:r>
      <w:r w:rsidR="008D1384">
        <w:rPr>
          <w:rFonts w:eastAsiaTheme="minorHAnsi" w:cs="Times New Roman"/>
          <w:spacing w:val="-6"/>
          <w:kern w:val="1"/>
          <w:szCs w:val="24"/>
        </w:rPr>
        <w:t xml:space="preserve"> </w:t>
      </w:r>
      <w:r w:rsidR="008D1384">
        <w:rPr>
          <w:rFonts w:eastAsiaTheme="minorHAnsi" w:cs="Times New Roman"/>
          <w:kern w:val="1"/>
          <w:szCs w:val="24"/>
        </w:rPr>
        <w:t>interview,</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status</w:t>
      </w:r>
      <w:r w:rsidR="008D1384">
        <w:rPr>
          <w:rFonts w:eastAsiaTheme="minorHAnsi" w:cs="Times New Roman"/>
          <w:spacing w:val="-5"/>
          <w:kern w:val="1"/>
          <w:szCs w:val="24"/>
        </w:rPr>
        <w:t xml:space="preserve"> </w:t>
      </w:r>
      <w:r w:rsidR="008D1384">
        <w:rPr>
          <w:rFonts w:eastAsiaTheme="minorHAnsi" w:cs="Times New Roman"/>
          <w:kern w:val="1"/>
          <w:szCs w:val="24"/>
        </w:rPr>
        <w:t>evaluation,</w:t>
      </w:r>
      <w:r w:rsidR="008D1384">
        <w:rPr>
          <w:rFonts w:eastAsiaTheme="minorHAnsi" w:cs="Times New Roman"/>
          <w:spacing w:val="-5"/>
          <w:kern w:val="1"/>
          <w:szCs w:val="24"/>
        </w:rPr>
        <w:t xml:space="preserve"> </w:t>
      </w:r>
      <w:r w:rsidR="008D1384">
        <w:rPr>
          <w:rFonts w:eastAsiaTheme="minorHAnsi" w:cs="Times New Roman"/>
          <w:kern w:val="1"/>
          <w:szCs w:val="24"/>
        </w:rPr>
        <w:t>biopsychosocial</w:t>
      </w:r>
      <w:r w:rsidR="008D1384">
        <w:rPr>
          <w:rFonts w:eastAsiaTheme="minorHAnsi" w:cs="Times New Roman"/>
          <w:spacing w:val="-5"/>
          <w:kern w:val="1"/>
          <w:szCs w:val="24"/>
        </w:rPr>
        <w:t xml:space="preserve"> </w:t>
      </w:r>
      <w:r w:rsidR="008D1384">
        <w:rPr>
          <w:rFonts w:eastAsiaTheme="minorHAnsi" w:cs="Times New Roman"/>
          <w:kern w:val="1"/>
          <w:szCs w:val="24"/>
        </w:rPr>
        <w:t>history,</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health</w:t>
      </w:r>
      <w:r w:rsidR="008D1384">
        <w:rPr>
          <w:rFonts w:eastAsiaTheme="minorHAnsi" w:cs="Times New Roman"/>
          <w:spacing w:val="-5"/>
          <w:kern w:val="1"/>
          <w:szCs w:val="24"/>
        </w:rPr>
        <w:t xml:space="preserve"> </w:t>
      </w:r>
      <w:r w:rsidR="008D1384">
        <w:rPr>
          <w:rFonts w:eastAsiaTheme="minorHAnsi" w:cs="Times New Roman"/>
          <w:kern w:val="1"/>
          <w:szCs w:val="24"/>
        </w:rPr>
        <w:t xml:space="preserve">history, and psychological assessment for treatment planning and caseload management (CACREP </w:t>
      </w:r>
      <w:proofErr w:type="spellStart"/>
      <w:r w:rsidR="008D1384">
        <w:rPr>
          <w:rFonts w:eastAsiaTheme="minorHAnsi" w:cs="Times New Roman"/>
          <w:kern w:val="1"/>
          <w:szCs w:val="24"/>
        </w:rPr>
        <w:t>V.D.i</w:t>
      </w:r>
      <w:proofErr w:type="spellEnd"/>
      <w:r w:rsidR="008D1384">
        <w:rPr>
          <w:rFonts w:eastAsiaTheme="minorHAnsi" w:cs="Times New Roman"/>
          <w:kern w:val="1"/>
          <w:szCs w:val="24"/>
        </w:rPr>
        <w:t>)</w:t>
      </w: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644A85C1"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xml:space="preserve">. You are allotted one excused absence (i.e., you </w:t>
      </w:r>
      <w:r w:rsidR="00D66A61">
        <w:rPr>
          <w:rFonts w:cs="Times New Roman"/>
          <w:w w:val="105"/>
          <w:sz w:val="22"/>
          <w:szCs w:val="22"/>
        </w:rPr>
        <w:t xml:space="preserve">need to </w:t>
      </w:r>
      <w:r w:rsidRPr="00A255D8">
        <w:rPr>
          <w:rFonts w:cs="Times New Roman"/>
          <w:w w:val="105"/>
          <w:sz w:val="22"/>
          <w:szCs w:val="22"/>
        </w:rPr>
        <w:t>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49DF99FA" w:rsidR="00FF5F8C" w:rsidRDefault="009A1B06" w:rsidP="00FF5F8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will occur outside of class meeting times. Students are expected to be dependable and responsible in regard to attending scheduled recording times with partners 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 xml:space="preserve">For each session, you must demonstrate the required skills. Failure to demonstrate </w:t>
      </w:r>
      <w:r w:rsidRPr="00FF5F8C">
        <w:rPr>
          <w:rFonts w:cs="Times New Roman"/>
          <w:w w:val="105"/>
          <w:sz w:val="22"/>
          <w:szCs w:val="22"/>
        </w:rPr>
        <w:lastRenderedPageBreak/>
        <w:t>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AF1159"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1CBEA450" w14:textId="5DC5E049" w:rsidR="00AF1159" w:rsidRPr="005D7FDC" w:rsidRDefault="00AF1159" w:rsidP="00D745FD">
      <w:pPr>
        <w:pStyle w:val="BodyText"/>
        <w:numPr>
          <w:ilvl w:val="0"/>
          <w:numId w:val="15"/>
        </w:numPr>
        <w:spacing w:line="264" w:lineRule="auto"/>
        <w:ind w:left="1440" w:right="1558"/>
        <w:rPr>
          <w:rFonts w:cs="Times New Roman"/>
          <w:sz w:val="24"/>
          <w:szCs w:val="24"/>
        </w:rPr>
      </w:pPr>
      <w:r>
        <w:rPr>
          <w:rFonts w:eastAsia="Times New Roman" w:cs="Times New Roman"/>
          <w:color w:val="000000"/>
          <w:sz w:val="22"/>
          <w:szCs w:val="22"/>
        </w:rPr>
        <w:t xml:space="preserve">Create a Box folder that is shared with the instructor and </w:t>
      </w:r>
      <w:proofErr w:type="gramStart"/>
      <w:r>
        <w:rPr>
          <w:rFonts w:eastAsia="Times New Roman" w:cs="Times New Roman"/>
          <w:color w:val="000000"/>
          <w:sz w:val="22"/>
          <w:szCs w:val="22"/>
        </w:rPr>
        <w:t>GA’s</w:t>
      </w:r>
      <w:proofErr w:type="gramEnd"/>
      <w:r>
        <w:rPr>
          <w:rFonts w:eastAsia="Times New Roman" w:cs="Times New Roman"/>
          <w:color w:val="000000"/>
          <w:sz w:val="22"/>
          <w:szCs w:val="22"/>
        </w:rPr>
        <w:t xml:space="preserve"> of the course. All recordings and corresponding documentation should be uploaded into Box. </w:t>
      </w:r>
    </w:p>
    <w:p w14:paraId="699DD706" w14:textId="176FAFC5" w:rsidR="00374346" w:rsidRDefault="009A1B06" w:rsidP="00754012">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32B6C719" w14:textId="2900DC35" w:rsidR="00890772" w:rsidRDefault="00890772" w:rsidP="00754012">
      <w:pPr>
        <w:pStyle w:val="BodyText"/>
        <w:spacing w:before="2" w:line="264" w:lineRule="auto"/>
        <w:ind w:left="696" w:right="700" w:hanging="360"/>
        <w:rPr>
          <w:rFonts w:cs="Times New Roman"/>
          <w:sz w:val="22"/>
          <w:szCs w:val="22"/>
        </w:rPr>
      </w:pPr>
    </w:p>
    <w:p w14:paraId="210C93BB" w14:textId="77777777" w:rsidR="00890772" w:rsidRPr="00754012" w:rsidRDefault="00890772" w:rsidP="00754012">
      <w:pPr>
        <w:pStyle w:val="BodyText"/>
        <w:spacing w:before="2" w:line="264" w:lineRule="auto"/>
        <w:ind w:left="696" w:right="700" w:hanging="360"/>
        <w:rPr>
          <w:rFonts w:cs="Times New Roman"/>
          <w:sz w:val="22"/>
          <w:szCs w:val="22"/>
        </w:rPr>
      </w:pP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371339DA"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7B6C1A">
              <w:rPr>
                <w:rFonts w:cs="Times New Roman"/>
                <w:sz w:val="22"/>
                <w:szCs w:val="22"/>
              </w:rPr>
              <w:t>3</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15091E03" w:rsidR="005E6C68" w:rsidRDefault="00A157FC" w:rsidP="00444AC9">
            <w:pPr>
              <w:pStyle w:val="BodyText"/>
              <w:spacing w:line="264" w:lineRule="auto"/>
              <w:ind w:left="-19"/>
              <w:rPr>
                <w:rFonts w:cs="Times New Roman"/>
                <w:sz w:val="22"/>
                <w:szCs w:val="22"/>
              </w:rPr>
            </w:pPr>
            <w:r>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00444AC9"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00444AC9" w:rsidRPr="003B3EC9">
              <w:rPr>
                <w:rFonts w:cs="Times New Roman"/>
                <w:w w:val="105"/>
                <w:sz w:val="22"/>
                <w:szCs w:val="22"/>
              </w:rPr>
              <w:t>they</w:t>
            </w:r>
            <w:r w:rsidR="005E6C68" w:rsidRPr="003B3EC9">
              <w:rPr>
                <w:rFonts w:cs="Times New Roman"/>
                <w:w w:val="105"/>
                <w:sz w:val="22"/>
                <w:szCs w:val="22"/>
              </w:rPr>
              <w:t xml:space="preserve"> anticipate</w:t>
            </w:r>
            <w:r w:rsidR="00444AC9" w:rsidRPr="003B3EC9">
              <w:rPr>
                <w:rFonts w:cs="Times New Roman"/>
                <w:w w:val="105"/>
                <w:sz w:val="22"/>
                <w:szCs w:val="22"/>
              </w:rPr>
              <w:t xml:space="preserve"> </w:t>
            </w:r>
            <w:r w:rsidR="005E6C68" w:rsidRPr="003B3EC9">
              <w:rPr>
                <w:rFonts w:cs="Times New Roman"/>
                <w:w w:val="105"/>
                <w:sz w:val="22"/>
                <w:szCs w:val="22"/>
              </w:rPr>
              <w:t xml:space="preserve">encountering given </w:t>
            </w:r>
            <w:r w:rsidR="00444AC9"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253E03B5" w14:textId="13627EEE" w:rsidR="00FF5F8C" w:rsidRPr="003B3EC9" w:rsidRDefault="00EB421A" w:rsidP="00FF5F8C">
            <w:pPr>
              <w:pStyle w:val="BodyText"/>
              <w:spacing w:line="264" w:lineRule="auto"/>
              <w:ind w:left="70"/>
              <w:rPr>
                <w:rFonts w:cs="Times New Roman"/>
                <w:w w:val="105"/>
                <w:sz w:val="19"/>
                <w:szCs w:val="19"/>
              </w:rPr>
            </w:pPr>
            <w:r>
              <w:rPr>
                <w:rFonts w:cs="Times New Roman"/>
                <w:w w:val="105"/>
                <w:sz w:val="19"/>
                <w:szCs w:val="19"/>
              </w:rPr>
              <w:t xml:space="preserve">III.E.2; III.E.6; III.E.7; III.E.7; II.E.11; III.E.13; </w:t>
            </w: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2E5D8CAA"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CC0FD2">
              <w:rPr>
                <w:rFonts w:cs="Times New Roman"/>
                <w:sz w:val="22"/>
                <w:szCs w:val="22"/>
              </w:rPr>
              <w:t>1</w:t>
            </w:r>
            <w:r w:rsidR="007B6C1A">
              <w:rPr>
                <w:rFonts w:cs="Times New Roman"/>
                <w:sz w:val="22"/>
                <w:szCs w:val="22"/>
              </w:rPr>
              <w:t>0</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BE4E10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r w:rsidR="003855AC">
              <w:rPr>
                <w:rFonts w:cs="Times New Roman"/>
                <w:sz w:val="22"/>
                <w:szCs w:val="22"/>
              </w:rPr>
              <w:t xml:space="preserve">Upload recording to Box folder.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5A3E46EA" w:rsidR="00853ADA" w:rsidRPr="003B3EC9" w:rsidRDefault="00EB421A" w:rsidP="00853ADA">
            <w:pPr>
              <w:pStyle w:val="TableParagraph"/>
              <w:spacing w:line="252" w:lineRule="auto"/>
              <w:ind w:left="105" w:right="240"/>
              <w:rPr>
                <w:rFonts w:cs="Times New Roman"/>
                <w:sz w:val="19"/>
                <w:szCs w:val="19"/>
              </w:rPr>
            </w:pPr>
            <w:r>
              <w:rPr>
                <w:rFonts w:cs="Times New Roman"/>
                <w:sz w:val="19"/>
                <w:szCs w:val="19"/>
              </w:rPr>
              <w:t xml:space="preserve">III.E.2.; III.E.7.; III.E.8; III.E.9.; III.E.9.; III.E.11; III.E.16; </w:t>
            </w:r>
            <w:proofErr w:type="spellStart"/>
            <w:r>
              <w:rPr>
                <w:rFonts w:cs="Times New Roman"/>
                <w:sz w:val="19"/>
                <w:szCs w:val="19"/>
              </w:rPr>
              <w:t>V.C.a</w:t>
            </w:r>
            <w:proofErr w:type="spellEnd"/>
            <w:r>
              <w:rPr>
                <w:rFonts w:cs="Times New Roman"/>
                <w:sz w:val="19"/>
                <w:szCs w:val="19"/>
              </w:rPr>
              <w:t xml:space="preserve">; </w:t>
            </w:r>
            <w:proofErr w:type="spellStart"/>
            <w:r>
              <w:rPr>
                <w:rFonts w:cs="Times New Roman"/>
                <w:sz w:val="19"/>
                <w:szCs w:val="19"/>
              </w:rPr>
              <w:t>V.C.d</w:t>
            </w:r>
            <w:proofErr w:type="spellEnd"/>
            <w:r>
              <w:rPr>
                <w:rFonts w:cs="Times New Roman"/>
                <w:sz w:val="19"/>
                <w:szCs w:val="19"/>
              </w:rPr>
              <w:t xml:space="preserve">; </w:t>
            </w:r>
            <w:proofErr w:type="spellStart"/>
            <w:r>
              <w:rPr>
                <w:rFonts w:cs="Times New Roman"/>
                <w:sz w:val="19"/>
                <w:szCs w:val="19"/>
              </w:rPr>
              <w:t>V.D.i</w:t>
            </w:r>
            <w:proofErr w:type="spellEnd"/>
            <w:r>
              <w:rPr>
                <w:rFonts w:cs="Times New Roman"/>
                <w:sz w:val="19"/>
                <w:szCs w:val="19"/>
              </w:rPr>
              <w:t>.</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765E3F28" w:rsidR="00853ADA" w:rsidRPr="003B3EC9" w:rsidRDefault="00EB421A" w:rsidP="002B6025">
            <w:pPr>
              <w:pStyle w:val="BodyText"/>
              <w:spacing w:line="264" w:lineRule="auto"/>
              <w:ind w:left="70" w:right="-12"/>
              <w:rPr>
                <w:rFonts w:cs="Times New Roman"/>
                <w:w w:val="105"/>
                <w:sz w:val="19"/>
                <w:szCs w:val="19"/>
              </w:rPr>
            </w:pPr>
            <w:r>
              <w:rPr>
                <w:rFonts w:cs="Times New Roman"/>
                <w:w w:val="105"/>
                <w:sz w:val="19"/>
                <w:szCs w:val="19"/>
              </w:rPr>
              <w:t>III.E.5.; III.E.8.</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120EAAD4"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C0FD2">
              <w:rPr>
                <w:rFonts w:cs="Times New Roman"/>
                <w:sz w:val="22"/>
                <w:szCs w:val="22"/>
              </w:rPr>
              <w:t>2</w:t>
            </w:r>
            <w:r>
              <w:rPr>
                <w:rFonts w:cs="Times New Roman"/>
                <w:sz w:val="22"/>
                <w:szCs w:val="22"/>
              </w:rPr>
              <w:t>/</w:t>
            </w:r>
            <w:r w:rsidR="00CC0FD2">
              <w:rPr>
                <w:rFonts w:cs="Times New Roman"/>
                <w:sz w:val="22"/>
                <w:szCs w:val="22"/>
              </w:rPr>
              <w:t>2</w:t>
            </w:r>
            <w:r w:rsidR="007B6C1A">
              <w:rPr>
                <w:rFonts w:cs="Times New Roman"/>
                <w:sz w:val="22"/>
                <w:szCs w:val="22"/>
              </w:rPr>
              <w:t>4</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1B0BA695"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r w:rsidR="003855AC">
              <w:rPr>
                <w:rFonts w:cs="Times New Roman"/>
                <w:sz w:val="22"/>
                <w:szCs w:val="22"/>
              </w:rPr>
              <w:t xml:space="preserve"> Upload recording to Box folder</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10BD2925" w:rsidR="00F7756E" w:rsidRPr="003B3EC9" w:rsidRDefault="00EB421A" w:rsidP="003B3EC9">
            <w:pPr>
              <w:pStyle w:val="TableParagraph"/>
              <w:spacing w:before="5" w:line="252" w:lineRule="auto"/>
              <w:ind w:left="105" w:right="-102"/>
              <w:rPr>
                <w:rFonts w:cs="Times New Roman"/>
                <w:sz w:val="19"/>
                <w:szCs w:val="19"/>
              </w:rPr>
            </w:pPr>
            <w:r>
              <w:rPr>
                <w:rFonts w:cs="Times New Roman"/>
                <w:sz w:val="19"/>
                <w:szCs w:val="19"/>
              </w:rPr>
              <w:t xml:space="preserve">III.E.2.; III.E.5.; III.E.6.; III.E.7., III.E.8.; III.E.9.; III.E.10.; </w:t>
            </w:r>
            <w:r w:rsidR="00C702A9">
              <w:rPr>
                <w:rFonts w:cs="Times New Roman"/>
                <w:sz w:val="19"/>
                <w:szCs w:val="19"/>
              </w:rPr>
              <w:t xml:space="preserve">III.E.11.; III.E.12; III.E.14.; III.E.16.; </w:t>
            </w:r>
            <w:proofErr w:type="spellStart"/>
            <w:r w:rsidR="00C702A9">
              <w:rPr>
                <w:rFonts w:cs="Times New Roman"/>
                <w:sz w:val="19"/>
                <w:szCs w:val="19"/>
              </w:rPr>
              <w:t>V.H.l</w:t>
            </w:r>
            <w:proofErr w:type="spellEnd"/>
            <w:r w:rsidR="00C702A9">
              <w:rPr>
                <w:rFonts w:cs="Times New Roman"/>
                <w:sz w:val="19"/>
                <w:szCs w:val="19"/>
              </w:rPr>
              <w:t xml:space="preserve">.; </w:t>
            </w:r>
            <w:proofErr w:type="spellStart"/>
            <w:r w:rsidR="00C702A9">
              <w:rPr>
                <w:rFonts w:cs="Times New Roman"/>
                <w:sz w:val="19"/>
                <w:szCs w:val="19"/>
              </w:rPr>
              <w:t>V.D.i</w:t>
            </w:r>
            <w:proofErr w:type="spellEnd"/>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0A59F439" w:rsidR="00F7756E" w:rsidRPr="003B3EC9" w:rsidRDefault="0018182E" w:rsidP="003B3EC9">
            <w:pPr>
              <w:pStyle w:val="BodyText"/>
              <w:spacing w:before="2" w:line="264" w:lineRule="auto"/>
              <w:ind w:left="70" w:right="-102"/>
              <w:rPr>
                <w:rFonts w:cs="Times New Roman"/>
                <w:spacing w:val="1"/>
                <w:w w:val="107"/>
                <w:sz w:val="19"/>
                <w:szCs w:val="19"/>
              </w:rPr>
            </w:pPr>
            <w:r>
              <w:rPr>
                <w:rFonts w:cs="Times New Roman"/>
                <w:spacing w:val="1"/>
                <w:w w:val="107"/>
                <w:sz w:val="19"/>
                <w:szCs w:val="19"/>
              </w:rPr>
              <w:t>III.E.2.; III.E.8.</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F9836B8" w:rsidR="005E6C68" w:rsidRPr="003B3EC9" w:rsidRDefault="000A0FCC" w:rsidP="00FF5F8C">
            <w:pPr>
              <w:pStyle w:val="BodyText"/>
              <w:spacing w:before="2" w:line="264" w:lineRule="auto"/>
              <w:ind w:right="-15"/>
              <w:rPr>
                <w:rFonts w:cs="Times New Roman"/>
                <w:w w:val="105"/>
                <w:sz w:val="19"/>
                <w:szCs w:val="19"/>
              </w:rPr>
            </w:pPr>
            <w:r>
              <w:rPr>
                <w:rFonts w:cs="Times New Roman"/>
                <w:w w:val="105"/>
                <w:sz w:val="19"/>
                <w:szCs w:val="19"/>
              </w:rPr>
              <w:t xml:space="preserve">III.E.16; </w:t>
            </w:r>
            <w:proofErr w:type="spellStart"/>
            <w:r>
              <w:rPr>
                <w:rFonts w:cs="Times New Roman"/>
                <w:w w:val="105"/>
                <w:sz w:val="19"/>
                <w:szCs w:val="19"/>
              </w:rPr>
              <w:t>V.C.d.</w:t>
            </w:r>
            <w:proofErr w:type="spellEnd"/>
            <w:r>
              <w:rPr>
                <w:rFonts w:cs="Times New Roman"/>
                <w:w w:val="105"/>
                <w:sz w:val="19"/>
                <w:szCs w:val="19"/>
              </w:rPr>
              <w:t xml:space="preserve">; </w:t>
            </w:r>
            <w:proofErr w:type="spellStart"/>
            <w:r>
              <w:rPr>
                <w:rFonts w:cs="Times New Roman"/>
                <w:w w:val="105"/>
                <w:sz w:val="19"/>
                <w:szCs w:val="19"/>
              </w:rPr>
              <w:t>V.D.i</w:t>
            </w:r>
            <w:proofErr w:type="spellEnd"/>
            <w:r>
              <w:rPr>
                <w:rFonts w:cs="Times New Roman"/>
                <w:w w:val="105"/>
                <w:sz w:val="19"/>
                <w:szCs w:val="19"/>
              </w:rPr>
              <w:t>.</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6D672B0F"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C0FD2">
              <w:rPr>
                <w:rFonts w:cs="Times New Roman"/>
                <w:sz w:val="22"/>
                <w:szCs w:val="22"/>
              </w:rPr>
              <w:t>3</w:t>
            </w:r>
            <w:r w:rsidR="00802170">
              <w:rPr>
                <w:rFonts w:cs="Times New Roman"/>
                <w:sz w:val="22"/>
                <w:szCs w:val="22"/>
              </w:rPr>
              <w:t>/</w:t>
            </w:r>
            <w:r w:rsidR="00DE6FEE">
              <w:rPr>
                <w:rFonts w:cs="Times New Roman"/>
                <w:sz w:val="22"/>
                <w:szCs w:val="22"/>
              </w:rPr>
              <w:t>2</w:t>
            </w:r>
            <w:r w:rsidR="007B6C1A">
              <w:rPr>
                <w:rFonts w:cs="Times New Roman"/>
                <w:sz w:val="22"/>
                <w:szCs w:val="22"/>
              </w:rPr>
              <w:t>4</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853ADA" w14:paraId="5134A4C6" w14:textId="296DC5E8" w:rsidTr="00431E62">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58BB1981"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xml:space="preserve">. Focus on exploring treatment options and implementing </w:t>
            </w:r>
            <w:proofErr w:type="gramStart"/>
            <w:r w:rsidR="005F3BF1">
              <w:rPr>
                <w:rFonts w:cs="Times New Roman"/>
                <w:sz w:val="22"/>
                <w:szCs w:val="22"/>
              </w:rPr>
              <w:t>an</w:t>
            </w:r>
            <w:proofErr w:type="gramEnd"/>
            <w:r w:rsidR="005F3BF1">
              <w:rPr>
                <w:rFonts w:cs="Times New Roman"/>
                <w:sz w:val="22"/>
                <w:szCs w:val="22"/>
              </w:rPr>
              <w:t xml:space="preserve"> </w:t>
            </w:r>
            <w:r w:rsidR="005F3392">
              <w:rPr>
                <w:rFonts w:cs="Times New Roman"/>
                <w:sz w:val="22"/>
                <w:szCs w:val="22"/>
              </w:rPr>
              <w:t xml:space="preserve">three micro interventions and one macro </w:t>
            </w:r>
            <w:r w:rsidR="005F3BF1">
              <w:rPr>
                <w:rFonts w:cs="Times New Roman"/>
                <w:sz w:val="22"/>
                <w:szCs w:val="22"/>
              </w:rPr>
              <w:t>intervention.</w:t>
            </w:r>
            <w:r w:rsidR="003855AC">
              <w:rPr>
                <w:rFonts w:cs="Times New Roman"/>
                <w:sz w:val="22"/>
                <w:szCs w:val="22"/>
              </w:rPr>
              <w:t xml:space="preserve"> Upload recording to Box folder.</w:t>
            </w:r>
          </w:p>
        </w:tc>
        <w:tc>
          <w:tcPr>
            <w:tcW w:w="81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17EBB10D" w:rsidR="00853ADA" w:rsidRPr="003B3EC9" w:rsidRDefault="002F6D0A" w:rsidP="003B3EC9">
            <w:pPr>
              <w:pStyle w:val="TableParagraph"/>
              <w:spacing w:line="252" w:lineRule="auto"/>
              <w:ind w:left="105" w:right="-102"/>
              <w:rPr>
                <w:rFonts w:cs="Times New Roman"/>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V.H.l</w:t>
            </w:r>
            <w:proofErr w:type="spellEnd"/>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66572715"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F62D94A" w14:textId="016BC1D1" w:rsidR="00853ADA" w:rsidRPr="003B3EC9" w:rsidRDefault="0018182E" w:rsidP="00FF5F8C">
            <w:pPr>
              <w:pStyle w:val="TableParagraph"/>
              <w:spacing w:before="1" w:line="252" w:lineRule="auto"/>
              <w:ind w:left="105" w:right="240"/>
              <w:rPr>
                <w:rFonts w:cs="Times New Roman"/>
                <w:sz w:val="19"/>
                <w:szCs w:val="19"/>
              </w:rPr>
            </w:pPr>
            <w:r>
              <w:rPr>
                <w:rFonts w:cs="Times New Roman"/>
                <w:spacing w:val="1"/>
                <w:w w:val="107"/>
                <w:sz w:val="19"/>
                <w:szCs w:val="19"/>
              </w:rPr>
              <w:t>III.E.2.; III.E.8.</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lastRenderedPageBreak/>
              <w:t>counseling session. In a separate column 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81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lastRenderedPageBreak/>
              <w:t>30</w:t>
            </w:r>
          </w:p>
        </w:tc>
        <w:tc>
          <w:tcPr>
            <w:tcW w:w="2790" w:type="dxa"/>
          </w:tcPr>
          <w:p w14:paraId="23F356E9" w14:textId="1740F9B9" w:rsidR="005E6C68" w:rsidRPr="003B3EC9" w:rsidRDefault="002F6D0A" w:rsidP="00FF5F8C">
            <w:pPr>
              <w:pStyle w:val="TableParagraph"/>
              <w:spacing w:before="1" w:line="252" w:lineRule="auto"/>
              <w:ind w:left="105" w:right="240"/>
              <w:rPr>
                <w:rFonts w:cs="Times New Roman"/>
                <w:sz w:val="19"/>
                <w:szCs w:val="19"/>
              </w:rPr>
            </w:pPr>
            <w:r>
              <w:rPr>
                <w:rFonts w:cs="Times New Roman"/>
                <w:sz w:val="19"/>
                <w:szCs w:val="19"/>
              </w:rPr>
              <w:t xml:space="preserve">III.E.2.; III.E.7.; III.E.10.; </w:t>
            </w:r>
            <w:r>
              <w:rPr>
                <w:rFonts w:cs="Times New Roman"/>
                <w:sz w:val="19"/>
                <w:szCs w:val="19"/>
              </w:rPr>
              <w:lastRenderedPageBreak/>
              <w:t>III.E.11.; III.E.13.</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lastRenderedPageBreak/>
              <w:t>Assignment 5</w:t>
            </w:r>
          </w:p>
        </w:tc>
        <w:tc>
          <w:tcPr>
            <w:tcW w:w="4500" w:type="dxa"/>
            <w:shd w:val="clear" w:color="auto" w:fill="B4C6E7" w:themeFill="accent1" w:themeFillTint="66"/>
          </w:tcPr>
          <w:p w14:paraId="698861C1" w14:textId="5936B980"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w:t>
            </w:r>
            <w:r w:rsidR="00451AB7">
              <w:rPr>
                <w:rFonts w:cs="Times New Roman"/>
                <w:sz w:val="22"/>
                <w:szCs w:val="22"/>
              </w:rPr>
              <w:t>2</w:t>
            </w:r>
            <w:r w:rsidR="007B6C1A">
              <w:rPr>
                <w:rFonts w:cs="Times New Roman"/>
                <w:sz w:val="22"/>
                <w:szCs w:val="22"/>
              </w:rPr>
              <w:t>1</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11B86860"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r w:rsidR="003855AC">
              <w:rPr>
                <w:rFonts w:cs="Times New Roman"/>
                <w:sz w:val="22"/>
                <w:szCs w:val="22"/>
              </w:rPr>
              <w:t xml:space="preserve"> Upload recording to Box folder. </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1D63222F" w:rsidR="00444AC9" w:rsidRPr="003B3EC9" w:rsidRDefault="002F6D0A" w:rsidP="00444AC9">
            <w:pPr>
              <w:pStyle w:val="BodyText"/>
              <w:spacing w:before="2" w:line="264" w:lineRule="auto"/>
              <w:rPr>
                <w:rFonts w:cs="Times New Roman"/>
                <w:b/>
                <w:bCs/>
                <w:w w:val="105"/>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V.H.l</w:t>
            </w:r>
            <w:proofErr w:type="spellEnd"/>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13B1B793" w:rsidR="005E6C68" w:rsidRPr="003B3EC9" w:rsidRDefault="0018182E" w:rsidP="00853ADA">
            <w:pPr>
              <w:pStyle w:val="BodyText"/>
              <w:spacing w:before="27" w:line="264" w:lineRule="auto"/>
              <w:ind w:right="-113"/>
              <w:rPr>
                <w:rFonts w:cs="Times New Roman"/>
                <w:spacing w:val="1"/>
                <w:w w:val="107"/>
                <w:sz w:val="19"/>
                <w:szCs w:val="19"/>
              </w:rPr>
            </w:pPr>
            <w:r>
              <w:rPr>
                <w:rFonts w:cs="Times New Roman"/>
                <w:spacing w:val="1"/>
                <w:w w:val="107"/>
                <w:sz w:val="19"/>
                <w:szCs w:val="19"/>
              </w:rPr>
              <w:t>III.E.2.; III.E.8.</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0BD70821" w:rsidR="005E6C68" w:rsidRPr="003B3EC9" w:rsidRDefault="002F6D0A" w:rsidP="004E2B58">
            <w:pPr>
              <w:pStyle w:val="BodyText"/>
              <w:spacing w:before="2" w:line="264" w:lineRule="auto"/>
              <w:ind w:right="75"/>
              <w:rPr>
                <w:rFonts w:cs="Times New Roman"/>
                <w:sz w:val="19"/>
                <w:szCs w:val="19"/>
              </w:rPr>
            </w:pPr>
            <w:r>
              <w:rPr>
                <w:rFonts w:cs="Times New Roman"/>
                <w:sz w:val="19"/>
                <w:szCs w:val="19"/>
              </w:rPr>
              <w:t>III.E.2.; III.E.16</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lastRenderedPageBreak/>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0EDB130B" w14:textId="48E8B90C" w:rsidR="00065EC7" w:rsidRPr="003922E1" w:rsidRDefault="009F41F0" w:rsidP="00F91BA3">
      <w:pPr>
        <w:pStyle w:val="BodyText"/>
        <w:spacing w:line="264" w:lineRule="auto"/>
        <w:ind w:left="736" w:right="748" w:hanging="360"/>
        <w:rPr>
          <w:rFonts w:cs="Times New Roman"/>
          <w:color w:val="000000" w:themeColor="text1"/>
          <w:w w:val="102"/>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w:t>
      </w:r>
      <w:r w:rsidR="009A1B06" w:rsidRPr="00A255D8">
        <w:rPr>
          <w:rFonts w:cs="Times New Roman"/>
          <w:color w:val="212121"/>
          <w:sz w:val="22"/>
          <w:szCs w:val="22"/>
        </w:rPr>
        <w:lastRenderedPageBreak/>
        <w:t xml:space="preserve">needed immediately. If you have a conflict with my office hours an alternative time can be arranged. To </w:t>
      </w:r>
      <w:r w:rsidR="009A1B06" w:rsidRPr="00A255D8">
        <w:rPr>
          <w:rFonts w:cs="Times New Roman"/>
          <w:color w:val="212121"/>
          <w:w w:val="102"/>
          <w:sz w:val="22"/>
          <w:szCs w:val="22"/>
        </w:rPr>
        <w:t>set</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u</w:t>
      </w:r>
      <w:r w:rsidR="009A1B06" w:rsidRPr="00A255D8">
        <w:rPr>
          <w:rFonts w:cs="Times New Roman"/>
          <w:color w:val="212121"/>
          <w:w w:val="102"/>
          <w:sz w:val="22"/>
          <w:szCs w:val="22"/>
        </w:rPr>
        <w:t>p</w:t>
      </w:r>
      <w:r w:rsidR="009A1B06" w:rsidRPr="00A255D8">
        <w:rPr>
          <w:rFonts w:cs="Times New Roman"/>
          <w:color w:val="212121"/>
          <w:spacing w:val="3"/>
          <w:sz w:val="22"/>
          <w:szCs w:val="22"/>
        </w:rPr>
        <w:t xml:space="preserve"> </w:t>
      </w:r>
      <w:r w:rsidR="009A1B06" w:rsidRPr="003922E1">
        <w:rPr>
          <w:rFonts w:cs="Times New Roman"/>
          <w:color w:val="000000" w:themeColor="text1"/>
          <w:w w:val="102"/>
          <w:sz w:val="22"/>
          <w:szCs w:val="22"/>
        </w:rPr>
        <w:t>t</w:t>
      </w:r>
      <w:r w:rsidR="009A1B06" w:rsidRPr="003922E1">
        <w:rPr>
          <w:rFonts w:cs="Times New Roman"/>
          <w:color w:val="000000" w:themeColor="text1"/>
          <w:spacing w:val="1"/>
          <w:w w:val="102"/>
          <w:sz w:val="22"/>
          <w:szCs w:val="22"/>
        </w:rPr>
        <w:t>h</w:t>
      </w:r>
      <w:r w:rsidR="009A1B06" w:rsidRPr="003922E1">
        <w:rPr>
          <w:rFonts w:cs="Times New Roman"/>
          <w:color w:val="000000" w:themeColor="text1"/>
          <w:w w:val="102"/>
          <w:sz w:val="22"/>
          <w:szCs w:val="22"/>
        </w:rPr>
        <w:t>is</w:t>
      </w:r>
      <w:r w:rsidR="009A1B06" w:rsidRPr="003922E1">
        <w:rPr>
          <w:rFonts w:cs="Times New Roman"/>
          <w:color w:val="000000" w:themeColor="text1"/>
          <w:sz w:val="22"/>
          <w:szCs w:val="22"/>
        </w:rPr>
        <w:t xml:space="preserve">  </w:t>
      </w:r>
      <w:r w:rsidR="009A1B06" w:rsidRPr="003922E1">
        <w:rPr>
          <w:rFonts w:cs="Times New Roman"/>
          <w:color w:val="000000" w:themeColor="text1"/>
          <w:spacing w:val="7"/>
          <w:sz w:val="22"/>
          <w:szCs w:val="22"/>
        </w:rPr>
        <w:t xml:space="preserve"> </w:t>
      </w:r>
      <w:r w:rsidR="009A1B06" w:rsidRPr="003922E1">
        <w:rPr>
          <w:rFonts w:cs="Times New Roman"/>
          <w:color w:val="000000" w:themeColor="text1"/>
          <w:spacing w:val="2"/>
          <w:w w:val="102"/>
          <w:sz w:val="22"/>
          <w:szCs w:val="22"/>
        </w:rPr>
        <w:t>m</w:t>
      </w:r>
      <w:r w:rsidR="009A1B06" w:rsidRPr="003922E1">
        <w:rPr>
          <w:rFonts w:cs="Times New Roman"/>
          <w:color w:val="000000" w:themeColor="text1"/>
          <w:w w:val="102"/>
          <w:sz w:val="22"/>
          <w:szCs w:val="22"/>
        </w:rPr>
        <w:t>eeting,</w:t>
      </w:r>
      <w:r w:rsidR="009A1B06" w:rsidRPr="003922E1">
        <w:rPr>
          <w:rFonts w:cs="Times New Roman"/>
          <w:color w:val="000000" w:themeColor="text1"/>
          <w:spacing w:val="2"/>
          <w:sz w:val="22"/>
          <w:szCs w:val="22"/>
        </w:rPr>
        <w:t xml:space="preserve"> </w:t>
      </w:r>
      <w:r w:rsidR="009A1B06" w:rsidRPr="003922E1">
        <w:rPr>
          <w:rFonts w:cs="Times New Roman"/>
          <w:color w:val="000000" w:themeColor="text1"/>
          <w:w w:val="102"/>
          <w:sz w:val="22"/>
          <w:szCs w:val="22"/>
        </w:rPr>
        <w:t>please</w:t>
      </w:r>
      <w:r w:rsidR="009A1B06" w:rsidRPr="003922E1">
        <w:rPr>
          <w:rFonts w:cs="Times New Roman"/>
          <w:color w:val="000000" w:themeColor="text1"/>
          <w:spacing w:val="3"/>
          <w:sz w:val="22"/>
          <w:szCs w:val="22"/>
        </w:rPr>
        <w:t xml:space="preserve"> </w:t>
      </w:r>
      <w:r w:rsidR="009A1B06" w:rsidRPr="003922E1">
        <w:rPr>
          <w:rFonts w:cs="Times New Roman"/>
          <w:color w:val="000000" w:themeColor="text1"/>
          <w:w w:val="102"/>
          <w:sz w:val="22"/>
          <w:szCs w:val="22"/>
        </w:rPr>
        <w:t>c</w:t>
      </w:r>
      <w:r w:rsidR="009A1B06" w:rsidRPr="003922E1">
        <w:rPr>
          <w:rFonts w:cs="Times New Roman"/>
          <w:color w:val="000000" w:themeColor="text1"/>
          <w:spacing w:val="1"/>
          <w:w w:val="102"/>
          <w:sz w:val="22"/>
          <w:szCs w:val="22"/>
        </w:rPr>
        <w:t>o</w:t>
      </w:r>
      <w:r w:rsidR="009A1B06" w:rsidRPr="003922E1">
        <w:rPr>
          <w:rFonts w:cs="Times New Roman"/>
          <w:color w:val="000000" w:themeColor="text1"/>
          <w:w w:val="102"/>
          <w:sz w:val="22"/>
          <w:szCs w:val="22"/>
        </w:rPr>
        <w:t>ntact</w:t>
      </w:r>
      <w:r w:rsidR="009A1B06" w:rsidRPr="003922E1">
        <w:rPr>
          <w:rFonts w:cs="Times New Roman"/>
          <w:color w:val="000000" w:themeColor="text1"/>
          <w:spacing w:val="2"/>
          <w:sz w:val="22"/>
          <w:szCs w:val="22"/>
        </w:rPr>
        <w:t xml:space="preserve"> </w:t>
      </w:r>
      <w:r w:rsidR="009A1B06" w:rsidRPr="003922E1">
        <w:rPr>
          <w:rFonts w:cs="Times New Roman"/>
          <w:color w:val="000000" w:themeColor="text1"/>
          <w:spacing w:val="2"/>
          <w:w w:val="102"/>
          <w:sz w:val="22"/>
          <w:szCs w:val="22"/>
        </w:rPr>
        <w:t>m</w:t>
      </w:r>
      <w:r w:rsidR="009A1B06" w:rsidRPr="003922E1">
        <w:rPr>
          <w:rFonts w:cs="Times New Roman"/>
          <w:color w:val="000000" w:themeColor="text1"/>
          <w:w w:val="102"/>
          <w:sz w:val="22"/>
          <w:szCs w:val="22"/>
        </w:rPr>
        <w:t>e</w:t>
      </w:r>
      <w:r w:rsidR="009A1B06" w:rsidRPr="003922E1">
        <w:rPr>
          <w:rFonts w:cs="Times New Roman"/>
          <w:color w:val="000000" w:themeColor="text1"/>
          <w:spacing w:val="3"/>
          <w:sz w:val="22"/>
          <w:szCs w:val="22"/>
        </w:rPr>
        <w:t xml:space="preserve"> </w:t>
      </w:r>
      <w:r w:rsidR="009A1B06" w:rsidRPr="003922E1">
        <w:rPr>
          <w:rFonts w:cs="Times New Roman"/>
          <w:color w:val="000000" w:themeColor="text1"/>
          <w:w w:val="102"/>
          <w:sz w:val="22"/>
          <w:szCs w:val="22"/>
        </w:rPr>
        <w:t>by</w:t>
      </w:r>
      <w:r w:rsidR="009A1B06" w:rsidRPr="003922E1">
        <w:rPr>
          <w:rFonts w:cs="Times New Roman"/>
          <w:color w:val="000000" w:themeColor="text1"/>
          <w:spacing w:val="3"/>
          <w:sz w:val="22"/>
          <w:szCs w:val="22"/>
        </w:rPr>
        <w:t xml:space="preserve"> </w:t>
      </w:r>
      <w:r w:rsidR="009A1B06" w:rsidRPr="003922E1">
        <w:rPr>
          <w:rFonts w:cs="Times New Roman"/>
          <w:color w:val="000000" w:themeColor="text1"/>
          <w:spacing w:val="1"/>
          <w:w w:val="102"/>
          <w:sz w:val="22"/>
          <w:szCs w:val="22"/>
        </w:rPr>
        <w:t>e</w:t>
      </w:r>
      <w:r w:rsidR="009A1B06" w:rsidRPr="003922E1">
        <w:rPr>
          <w:rFonts w:cs="Times New Roman"/>
          <w:color w:val="000000" w:themeColor="text1"/>
          <w:w w:val="34"/>
          <w:sz w:val="22"/>
          <w:szCs w:val="22"/>
        </w:rPr>
        <w:t>-­‐</w:t>
      </w:r>
      <w:r w:rsidR="009A1B06" w:rsidRPr="003922E1">
        <w:rPr>
          <w:rFonts w:cs="Times New Roman"/>
          <w:color w:val="000000" w:themeColor="text1"/>
          <w:spacing w:val="2"/>
          <w:w w:val="102"/>
          <w:sz w:val="22"/>
          <w:szCs w:val="22"/>
        </w:rPr>
        <w:t>m</w:t>
      </w:r>
      <w:r w:rsidR="009A1B06" w:rsidRPr="003922E1">
        <w:rPr>
          <w:rFonts w:cs="Times New Roman"/>
          <w:color w:val="000000" w:themeColor="text1"/>
          <w:w w:val="102"/>
          <w:sz w:val="22"/>
          <w:szCs w:val="22"/>
        </w:rPr>
        <w:t>ail.</w:t>
      </w:r>
      <w:r w:rsidR="009A1B06" w:rsidRPr="003922E1">
        <w:rPr>
          <w:rFonts w:cs="Times New Roman"/>
          <w:color w:val="000000" w:themeColor="text1"/>
          <w:spacing w:val="2"/>
          <w:sz w:val="22"/>
          <w:szCs w:val="22"/>
        </w:rPr>
        <w:t xml:space="preserve"> </w:t>
      </w:r>
      <w:r w:rsidR="009A1B06" w:rsidRPr="003922E1">
        <w:rPr>
          <w:rFonts w:cs="Times New Roman"/>
          <w:color w:val="000000" w:themeColor="text1"/>
          <w:w w:val="102"/>
          <w:sz w:val="22"/>
          <w:szCs w:val="22"/>
        </w:rPr>
        <w:t>If</w:t>
      </w:r>
      <w:r w:rsidR="009A1B06" w:rsidRPr="003922E1">
        <w:rPr>
          <w:rFonts w:cs="Times New Roman"/>
          <w:color w:val="000000" w:themeColor="text1"/>
          <w:spacing w:val="2"/>
          <w:sz w:val="22"/>
          <w:szCs w:val="22"/>
        </w:rPr>
        <w:t xml:space="preserve"> </w:t>
      </w:r>
      <w:r w:rsidR="009A1B06" w:rsidRPr="003922E1">
        <w:rPr>
          <w:rFonts w:cs="Times New Roman"/>
          <w:color w:val="000000" w:themeColor="text1"/>
          <w:w w:val="102"/>
          <w:sz w:val="22"/>
          <w:szCs w:val="22"/>
        </w:rPr>
        <w:t>y</w:t>
      </w:r>
      <w:r w:rsidR="009A1B06" w:rsidRPr="003922E1">
        <w:rPr>
          <w:rFonts w:cs="Times New Roman"/>
          <w:color w:val="000000" w:themeColor="text1"/>
          <w:spacing w:val="1"/>
          <w:w w:val="102"/>
          <w:sz w:val="22"/>
          <w:szCs w:val="22"/>
        </w:rPr>
        <w:t>o</w:t>
      </w:r>
      <w:r w:rsidR="009A1B06" w:rsidRPr="003922E1">
        <w:rPr>
          <w:rFonts w:cs="Times New Roman"/>
          <w:color w:val="000000" w:themeColor="text1"/>
          <w:w w:val="102"/>
          <w:sz w:val="22"/>
          <w:szCs w:val="22"/>
        </w:rPr>
        <w:t>u</w:t>
      </w:r>
      <w:r w:rsidR="009A1B06" w:rsidRPr="003922E1">
        <w:rPr>
          <w:rFonts w:cs="Times New Roman"/>
          <w:color w:val="000000" w:themeColor="text1"/>
          <w:spacing w:val="3"/>
          <w:sz w:val="22"/>
          <w:szCs w:val="22"/>
        </w:rPr>
        <w:t xml:space="preserve"> </w:t>
      </w:r>
      <w:r w:rsidR="009A1B06" w:rsidRPr="003922E1">
        <w:rPr>
          <w:rFonts w:cs="Times New Roman"/>
          <w:color w:val="000000" w:themeColor="text1"/>
          <w:spacing w:val="1"/>
          <w:w w:val="102"/>
          <w:sz w:val="22"/>
          <w:szCs w:val="22"/>
        </w:rPr>
        <w:t>h</w:t>
      </w:r>
      <w:r w:rsidR="009A1B06" w:rsidRPr="003922E1">
        <w:rPr>
          <w:rFonts w:cs="Times New Roman"/>
          <w:color w:val="000000" w:themeColor="text1"/>
          <w:w w:val="102"/>
          <w:sz w:val="22"/>
          <w:szCs w:val="22"/>
        </w:rPr>
        <w:t>ave</w:t>
      </w:r>
      <w:r w:rsidR="009A1B06" w:rsidRPr="003922E1">
        <w:rPr>
          <w:rFonts w:cs="Times New Roman"/>
          <w:color w:val="000000" w:themeColor="text1"/>
          <w:spacing w:val="3"/>
          <w:sz w:val="22"/>
          <w:szCs w:val="22"/>
        </w:rPr>
        <w:t xml:space="preserve"> </w:t>
      </w:r>
      <w:r w:rsidR="009A1B06" w:rsidRPr="003922E1">
        <w:rPr>
          <w:rFonts w:cs="Times New Roman"/>
          <w:color w:val="000000" w:themeColor="text1"/>
          <w:spacing w:val="1"/>
          <w:w w:val="102"/>
          <w:sz w:val="22"/>
          <w:szCs w:val="22"/>
        </w:rPr>
        <w:t>no</w:t>
      </w:r>
      <w:r w:rsidR="009A1B06" w:rsidRPr="003922E1">
        <w:rPr>
          <w:rFonts w:cs="Times New Roman"/>
          <w:color w:val="000000" w:themeColor="text1"/>
          <w:w w:val="102"/>
          <w:sz w:val="22"/>
          <w:szCs w:val="22"/>
        </w:rPr>
        <w:t>t</w:t>
      </w:r>
      <w:r w:rsidR="009A1B06" w:rsidRPr="003922E1">
        <w:rPr>
          <w:rFonts w:cs="Times New Roman"/>
          <w:color w:val="000000" w:themeColor="text1"/>
          <w:spacing w:val="2"/>
          <w:sz w:val="22"/>
          <w:szCs w:val="22"/>
        </w:rPr>
        <w:t xml:space="preserve"> </w:t>
      </w:r>
      <w:r w:rsidR="009A1B06" w:rsidRPr="003922E1">
        <w:rPr>
          <w:rFonts w:cs="Times New Roman"/>
          <w:color w:val="000000" w:themeColor="text1"/>
          <w:w w:val="102"/>
          <w:sz w:val="22"/>
          <w:szCs w:val="22"/>
        </w:rPr>
        <w:t>est</w:t>
      </w:r>
      <w:r w:rsidR="009A1B06" w:rsidRPr="003922E1">
        <w:rPr>
          <w:rFonts w:cs="Times New Roman"/>
          <w:color w:val="000000" w:themeColor="text1"/>
          <w:spacing w:val="1"/>
          <w:w w:val="102"/>
          <w:sz w:val="22"/>
          <w:szCs w:val="22"/>
        </w:rPr>
        <w:t>ab</w:t>
      </w:r>
      <w:r w:rsidR="009A1B06" w:rsidRPr="003922E1">
        <w:rPr>
          <w:rFonts w:cs="Times New Roman"/>
          <w:color w:val="000000" w:themeColor="text1"/>
          <w:w w:val="102"/>
          <w:sz w:val="22"/>
          <w:szCs w:val="22"/>
        </w:rPr>
        <w:t>lis</w:t>
      </w:r>
      <w:r w:rsidR="009A1B06" w:rsidRPr="003922E1">
        <w:rPr>
          <w:rFonts w:cs="Times New Roman"/>
          <w:color w:val="000000" w:themeColor="text1"/>
          <w:spacing w:val="1"/>
          <w:w w:val="102"/>
          <w:sz w:val="22"/>
          <w:szCs w:val="22"/>
        </w:rPr>
        <w:t>h</w:t>
      </w:r>
      <w:r w:rsidR="009A1B06" w:rsidRPr="003922E1">
        <w:rPr>
          <w:rFonts w:cs="Times New Roman"/>
          <w:color w:val="000000" w:themeColor="text1"/>
          <w:w w:val="102"/>
          <w:sz w:val="22"/>
          <w:szCs w:val="22"/>
        </w:rPr>
        <w:t>ed</w:t>
      </w:r>
      <w:r w:rsidR="009A1B06" w:rsidRPr="003922E1">
        <w:rPr>
          <w:rFonts w:cs="Times New Roman"/>
          <w:color w:val="000000" w:themeColor="text1"/>
          <w:spacing w:val="3"/>
          <w:sz w:val="22"/>
          <w:szCs w:val="22"/>
        </w:rPr>
        <w:t xml:space="preserve"> </w:t>
      </w:r>
      <w:r w:rsidR="009A1B06" w:rsidRPr="003922E1">
        <w:rPr>
          <w:rFonts w:cs="Times New Roman"/>
          <w:color w:val="000000" w:themeColor="text1"/>
          <w:spacing w:val="1"/>
          <w:w w:val="102"/>
          <w:sz w:val="22"/>
          <w:szCs w:val="22"/>
        </w:rPr>
        <w:t>a</w:t>
      </w:r>
      <w:r w:rsidR="009A1B06" w:rsidRPr="003922E1">
        <w:rPr>
          <w:rFonts w:cs="Times New Roman"/>
          <w:color w:val="000000" w:themeColor="text1"/>
          <w:w w:val="102"/>
          <w:sz w:val="22"/>
          <w:szCs w:val="22"/>
        </w:rPr>
        <w:t>cc</w:t>
      </w:r>
      <w:r w:rsidR="009A1B06" w:rsidRPr="003922E1">
        <w:rPr>
          <w:rFonts w:cs="Times New Roman"/>
          <w:color w:val="000000" w:themeColor="text1"/>
          <w:spacing w:val="1"/>
          <w:w w:val="102"/>
          <w:sz w:val="22"/>
          <w:szCs w:val="22"/>
        </w:rPr>
        <w:t>o</w:t>
      </w:r>
      <w:r w:rsidR="009A1B06" w:rsidRPr="003922E1">
        <w:rPr>
          <w:rFonts w:cs="Times New Roman"/>
          <w:color w:val="000000" w:themeColor="text1"/>
          <w:spacing w:val="2"/>
          <w:w w:val="102"/>
          <w:sz w:val="22"/>
          <w:szCs w:val="22"/>
        </w:rPr>
        <w:t>mm</w:t>
      </w:r>
      <w:r w:rsidR="009A1B06" w:rsidRPr="003922E1">
        <w:rPr>
          <w:rFonts w:cs="Times New Roman"/>
          <w:color w:val="000000" w:themeColor="text1"/>
          <w:spacing w:val="1"/>
          <w:w w:val="102"/>
          <w:sz w:val="22"/>
          <w:szCs w:val="22"/>
        </w:rPr>
        <w:t>oda</w:t>
      </w:r>
      <w:r w:rsidR="009A1B06" w:rsidRPr="003922E1">
        <w:rPr>
          <w:rFonts w:cs="Times New Roman"/>
          <w:color w:val="000000" w:themeColor="text1"/>
          <w:w w:val="102"/>
          <w:sz w:val="22"/>
          <w:szCs w:val="22"/>
        </w:rPr>
        <w:t>ti</w:t>
      </w:r>
      <w:r w:rsidR="009A1B06" w:rsidRPr="003922E1">
        <w:rPr>
          <w:rFonts w:cs="Times New Roman"/>
          <w:color w:val="000000" w:themeColor="text1"/>
          <w:spacing w:val="1"/>
          <w:w w:val="102"/>
          <w:sz w:val="22"/>
          <w:szCs w:val="22"/>
        </w:rPr>
        <w:t>on</w:t>
      </w:r>
      <w:r w:rsidR="009A1B06" w:rsidRPr="003922E1">
        <w:rPr>
          <w:rFonts w:cs="Times New Roman"/>
          <w:color w:val="000000" w:themeColor="text1"/>
          <w:w w:val="102"/>
          <w:sz w:val="22"/>
          <w:szCs w:val="22"/>
        </w:rPr>
        <w:t>s</w:t>
      </w:r>
      <w:r w:rsidR="009A1B06" w:rsidRPr="003922E1">
        <w:rPr>
          <w:rFonts w:cs="Times New Roman"/>
          <w:color w:val="000000" w:themeColor="text1"/>
          <w:spacing w:val="2"/>
          <w:sz w:val="22"/>
          <w:szCs w:val="22"/>
        </w:rPr>
        <w:t xml:space="preserve"> </w:t>
      </w:r>
      <w:r w:rsidR="009A1B06" w:rsidRPr="003922E1">
        <w:rPr>
          <w:rFonts w:cs="Times New Roman"/>
          <w:color w:val="000000" w:themeColor="text1"/>
          <w:w w:val="102"/>
          <w:sz w:val="22"/>
          <w:szCs w:val="22"/>
        </w:rPr>
        <w:t>t</w:t>
      </w:r>
      <w:r w:rsidR="009A1B06" w:rsidRPr="003922E1">
        <w:rPr>
          <w:rFonts w:cs="Times New Roman"/>
          <w:color w:val="000000" w:themeColor="text1"/>
          <w:spacing w:val="1"/>
          <w:w w:val="102"/>
          <w:sz w:val="22"/>
          <w:szCs w:val="22"/>
        </w:rPr>
        <w:t>h</w:t>
      </w:r>
      <w:r w:rsidR="009A1B06" w:rsidRPr="003922E1">
        <w:rPr>
          <w:rFonts w:cs="Times New Roman"/>
          <w:color w:val="000000" w:themeColor="text1"/>
          <w:w w:val="102"/>
          <w:sz w:val="22"/>
          <w:szCs w:val="22"/>
        </w:rPr>
        <w:t>r</w:t>
      </w:r>
      <w:r w:rsidR="009A1B06" w:rsidRPr="003922E1">
        <w:rPr>
          <w:rFonts w:cs="Times New Roman"/>
          <w:color w:val="000000" w:themeColor="text1"/>
          <w:spacing w:val="1"/>
          <w:w w:val="102"/>
          <w:sz w:val="22"/>
          <w:szCs w:val="22"/>
        </w:rPr>
        <w:t>ou</w:t>
      </w:r>
      <w:r w:rsidR="009A1B06" w:rsidRPr="003922E1">
        <w:rPr>
          <w:rFonts w:cs="Times New Roman"/>
          <w:color w:val="000000" w:themeColor="text1"/>
          <w:w w:val="102"/>
          <w:sz w:val="22"/>
          <w:szCs w:val="22"/>
        </w:rPr>
        <w:t xml:space="preserve">gh </w:t>
      </w:r>
      <w:r w:rsidR="009A1B06" w:rsidRPr="003922E1">
        <w:rPr>
          <w:rFonts w:cs="Times New Roman"/>
          <w:color w:val="000000" w:themeColor="text1"/>
          <w:sz w:val="22"/>
          <w:szCs w:val="22"/>
        </w:rPr>
        <w:t xml:space="preserve">the Office of Accessibility, but need accommodations, make an appointment with the Office of </w:t>
      </w:r>
      <w:r w:rsidR="009A1B06" w:rsidRPr="003922E1">
        <w:rPr>
          <w:rFonts w:cs="Times New Roman"/>
          <w:color w:val="000000" w:themeColor="text1"/>
          <w:spacing w:val="1"/>
          <w:w w:val="102"/>
          <w:sz w:val="22"/>
          <w:szCs w:val="22"/>
        </w:rPr>
        <w:t>A</w:t>
      </w:r>
      <w:r w:rsidR="009A1B06" w:rsidRPr="003922E1">
        <w:rPr>
          <w:rFonts w:cs="Times New Roman"/>
          <w:color w:val="000000" w:themeColor="text1"/>
          <w:w w:val="102"/>
          <w:sz w:val="22"/>
          <w:szCs w:val="22"/>
        </w:rPr>
        <w:t>ccessi</w:t>
      </w:r>
      <w:r w:rsidR="009A1B06" w:rsidRPr="003922E1">
        <w:rPr>
          <w:rFonts w:cs="Times New Roman"/>
          <w:color w:val="000000" w:themeColor="text1"/>
          <w:spacing w:val="1"/>
          <w:w w:val="102"/>
          <w:sz w:val="22"/>
          <w:szCs w:val="22"/>
        </w:rPr>
        <w:t>b</w:t>
      </w:r>
      <w:r w:rsidR="009A1B06" w:rsidRPr="003922E1">
        <w:rPr>
          <w:rFonts w:cs="Times New Roman"/>
          <w:color w:val="000000" w:themeColor="text1"/>
          <w:w w:val="102"/>
          <w:sz w:val="22"/>
          <w:szCs w:val="22"/>
        </w:rPr>
        <w:t>ility,</w:t>
      </w:r>
      <w:r w:rsidR="009A1B06" w:rsidRPr="003922E1">
        <w:rPr>
          <w:rFonts w:cs="Times New Roman"/>
          <w:color w:val="000000" w:themeColor="text1"/>
          <w:spacing w:val="2"/>
          <w:sz w:val="22"/>
          <w:szCs w:val="22"/>
        </w:rPr>
        <w:t xml:space="preserve"> </w:t>
      </w:r>
      <w:r w:rsidR="009A1B06" w:rsidRPr="003922E1">
        <w:rPr>
          <w:rFonts w:cs="Times New Roman"/>
          <w:color w:val="000000" w:themeColor="text1"/>
          <w:spacing w:val="1"/>
          <w:w w:val="102"/>
          <w:sz w:val="22"/>
          <w:szCs w:val="22"/>
        </w:rPr>
        <w:t>122</w:t>
      </w:r>
      <w:r w:rsidR="009A1B06" w:rsidRPr="003922E1">
        <w:rPr>
          <w:rFonts w:cs="Times New Roman"/>
          <w:color w:val="000000" w:themeColor="text1"/>
          <w:w w:val="102"/>
          <w:sz w:val="22"/>
          <w:szCs w:val="22"/>
        </w:rPr>
        <w:t>8</w:t>
      </w:r>
      <w:r w:rsidR="009A1B06" w:rsidRPr="003922E1">
        <w:rPr>
          <w:rFonts w:cs="Times New Roman"/>
          <w:color w:val="000000" w:themeColor="text1"/>
          <w:spacing w:val="3"/>
          <w:sz w:val="22"/>
          <w:szCs w:val="22"/>
        </w:rPr>
        <w:t xml:space="preserve"> </w:t>
      </w:r>
      <w:r w:rsidR="009A1B06" w:rsidRPr="003922E1">
        <w:rPr>
          <w:rFonts w:cs="Times New Roman"/>
          <w:color w:val="000000" w:themeColor="text1"/>
          <w:spacing w:val="1"/>
          <w:w w:val="102"/>
          <w:sz w:val="22"/>
          <w:szCs w:val="22"/>
        </w:rPr>
        <w:t>Ha</w:t>
      </w:r>
      <w:r w:rsidR="009A1B06" w:rsidRPr="003922E1">
        <w:rPr>
          <w:rFonts w:cs="Times New Roman"/>
          <w:color w:val="000000" w:themeColor="text1"/>
          <w:w w:val="102"/>
          <w:sz w:val="22"/>
          <w:szCs w:val="22"/>
        </w:rPr>
        <w:t>ley</w:t>
      </w:r>
      <w:r w:rsidR="009A1B06" w:rsidRPr="003922E1">
        <w:rPr>
          <w:rFonts w:cs="Times New Roman"/>
          <w:color w:val="000000" w:themeColor="text1"/>
          <w:spacing w:val="3"/>
          <w:sz w:val="22"/>
          <w:szCs w:val="22"/>
        </w:rPr>
        <w:t xml:space="preserve"> </w:t>
      </w:r>
      <w:r w:rsidR="009A1B06" w:rsidRPr="003922E1">
        <w:rPr>
          <w:rFonts w:cs="Times New Roman"/>
          <w:color w:val="000000" w:themeColor="text1"/>
          <w:spacing w:val="1"/>
          <w:w w:val="102"/>
          <w:sz w:val="22"/>
          <w:szCs w:val="22"/>
        </w:rPr>
        <w:t>C</w:t>
      </w:r>
      <w:r w:rsidR="009A1B06" w:rsidRPr="003922E1">
        <w:rPr>
          <w:rFonts w:cs="Times New Roman"/>
          <w:color w:val="000000" w:themeColor="text1"/>
          <w:w w:val="102"/>
          <w:sz w:val="22"/>
          <w:szCs w:val="22"/>
        </w:rPr>
        <w:t>e</w:t>
      </w:r>
      <w:r w:rsidR="009A1B06" w:rsidRPr="003922E1">
        <w:rPr>
          <w:rFonts w:cs="Times New Roman"/>
          <w:color w:val="000000" w:themeColor="text1"/>
          <w:spacing w:val="1"/>
          <w:w w:val="102"/>
          <w:sz w:val="22"/>
          <w:szCs w:val="22"/>
        </w:rPr>
        <w:t>n</w:t>
      </w:r>
      <w:r w:rsidR="009A1B06" w:rsidRPr="003922E1">
        <w:rPr>
          <w:rFonts w:cs="Times New Roman"/>
          <w:color w:val="000000" w:themeColor="text1"/>
          <w:w w:val="102"/>
          <w:sz w:val="22"/>
          <w:szCs w:val="22"/>
        </w:rPr>
        <w:t>ter,</w:t>
      </w:r>
      <w:r w:rsidR="009A1B06" w:rsidRPr="003922E1">
        <w:rPr>
          <w:rFonts w:cs="Times New Roman"/>
          <w:color w:val="000000" w:themeColor="text1"/>
          <w:spacing w:val="2"/>
          <w:sz w:val="22"/>
          <w:szCs w:val="22"/>
        </w:rPr>
        <w:t xml:space="preserve"> </w:t>
      </w:r>
      <w:r w:rsidR="009A1B06" w:rsidRPr="003922E1">
        <w:rPr>
          <w:rFonts w:cs="Times New Roman"/>
          <w:color w:val="000000" w:themeColor="text1"/>
          <w:spacing w:val="1"/>
          <w:w w:val="102"/>
          <w:sz w:val="22"/>
          <w:szCs w:val="22"/>
        </w:rPr>
        <w:t>844</w:t>
      </w:r>
      <w:r w:rsidR="009A1B06" w:rsidRPr="003922E1">
        <w:rPr>
          <w:rFonts w:cs="Times New Roman"/>
          <w:color w:val="000000" w:themeColor="text1"/>
          <w:w w:val="34"/>
          <w:sz w:val="22"/>
          <w:szCs w:val="22"/>
        </w:rPr>
        <w:t>-­‐</w:t>
      </w:r>
      <w:r w:rsidR="009A1B06" w:rsidRPr="003922E1">
        <w:rPr>
          <w:rFonts w:cs="Times New Roman"/>
          <w:color w:val="000000" w:themeColor="text1"/>
          <w:spacing w:val="1"/>
          <w:w w:val="102"/>
          <w:sz w:val="22"/>
          <w:szCs w:val="22"/>
        </w:rPr>
        <w:t>209</w:t>
      </w:r>
      <w:r w:rsidR="009A1B06" w:rsidRPr="003922E1">
        <w:rPr>
          <w:rFonts w:cs="Times New Roman"/>
          <w:color w:val="000000" w:themeColor="text1"/>
          <w:w w:val="102"/>
          <w:sz w:val="22"/>
          <w:szCs w:val="22"/>
        </w:rPr>
        <w:t>6</w:t>
      </w:r>
      <w:r w:rsidR="009A1B06" w:rsidRPr="003922E1">
        <w:rPr>
          <w:rFonts w:cs="Times New Roman"/>
          <w:color w:val="000000" w:themeColor="text1"/>
          <w:spacing w:val="3"/>
          <w:sz w:val="22"/>
          <w:szCs w:val="22"/>
        </w:rPr>
        <w:t xml:space="preserve"> </w:t>
      </w:r>
      <w:r w:rsidR="009A1B06" w:rsidRPr="003922E1">
        <w:rPr>
          <w:rFonts w:cs="Times New Roman"/>
          <w:color w:val="000000" w:themeColor="text1"/>
          <w:w w:val="102"/>
          <w:sz w:val="22"/>
          <w:szCs w:val="22"/>
        </w:rPr>
        <w:t>(</w:t>
      </w:r>
      <w:r w:rsidR="009A1B06" w:rsidRPr="003922E1">
        <w:rPr>
          <w:rFonts w:cs="Times New Roman"/>
          <w:color w:val="000000" w:themeColor="text1"/>
          <w:spacing w:val="1"/>
          <w:w w:val="102"/>
          <w:sz w:val="22"/>
          <w:szCs w:val="22"/>
        </w:rPr>
        <w:t>V</w:t>
      </w:r>
      <w:r w:rsidR="009A1B06" w:rsidRPr="003922E1">
        <w:rPr>
          <w:rFonts w:cs="Times New Roman"/>
          <w:color w:val="000000" w:themeColor="text1"/>
          <w:w w:val="102"/>
          <w:sz w:val="22"/>
          <w:szCs w:val="22"/>
        </w:rPr>
        <w:t>/TT).</w:t>
      </w:r>
    </w:p>
    <w:p w14:paraId="26014335" w14:textId="77777777" w:rsidR="00065EC7" w:rsidRPr="003922E1" w:rsidRDefault="00065EC7" w:rsidP="00F91BA3">
      <w:pPr>
        <w:pStyle w:val="BodyText"/>
        <w:spacing w:line="264" w:lineRule="auto"/>
        <w:ind w:left="736" w:right="748" w:hanging="360"/>
        <w:rPr>
          <w:rFonts w:cs="Times New Roman"/>
          <w:color w:val="000000" w:themeColor="text1"/>
          <w:sz w:val="22"/>
          <w:szCs w:val="22"/>
        </w:rPr>
      </w:pPr>
    </w:p>
    <w:p w14:paraId="7A3D045A" w14:textId="42D70294" w:rsidR="009A1B06" w:rsidRPr="003922E1" w:rsidRDefault="009F41F0" w:rsidP="00F91BA3">
      <w:pPr>
        <w:pStyle w:val="BodyText"/>
        <w:spacing w:line="264" w:lineRule="auto"/>
        <w:ind w:left="720" w:right="1279" w:hanging="360"/>
        <w:rPr>
          <w:rFonts w:cs="Times New Roman"/>
          <w:color w:val="000000" w:themeColor="text1"/>
          <w:sz w:val="22"/>
          <w:szCs w:val="22"/>
        </w:rPr>
      </w:pPr>
      <w:r w:rsidRPr="003922E1">
        <w:rPr>
          <w:rFonts w:cs="Times New Roman"/>
          <w:color w:val="000000" w:themeColor="text1"/>
          <w:w w:val="105"/>
          <w:sz w:val="22"/>
          <w:szCs w:val="22"/>
        </w:rPr>
        <w:t>7</w:t>
      </w:r>
      <w:r w:rsidR="009A1B06" w:rsidRPr="003922E1">
        <w:rPr>
          <w:rFonts w:cs="Times New Roman"/>
          <w:color w:val="000000" w:themeColor="text1"/>
          <w:w w:val="105"/>
          <w:sz w:val="22"/>
          <w:szCs w:val="22"/>
        </w:rPr>
        <w:t xml:space="preserve">. </w:t>
      </w:r>
      <w:r w:rsidR="009A1B06" w:rsidRPr="003922E1">
        <w:rPr>
          <w:rFonts w:cs="Times New Roman"/>
          <w:color w:val="000000" w:themeColor="text1"/>
          <w:w w:val="90"/>
          <w:sz w:val="22"/>
          <w:szCs w:val="22"/>
        </w:rPr>
        <w:t xml:space="preserve">  </w:t>
      </w:r>
      <w:r w:rsidR="009A1B06" w:rsidRPr="003922E1">
        <w:rPr>
          <w:rFonts w:cs="Times New Roman"/>
          <w:color w:val="000000" w:themeColor="text1"/>
          <w:w w:val="105"/>
          <w:sz w:val="22"/>
          <w:szCs w:val="22"/>
          <w:u w:val="single"/>
        </w:rPr>
        <w:t xml:space="preserve">Course contingency: </w:t>
      </w:r>
      <w:r w:rsidR="009A1B06" w:rsidRPr="003922E1">
        <w:rPr>
          <w:rFonts w:cs="Times New Roman"/>
          <w:color w:val="000000" w:themeColor="text1"/>
          <w:w w:val="105"/>
          <w:sz w:val="22"/>
          <w:szCs w:val="22"/>
        </w:rPr>
        <w:t xml:space="preserve">If normal class and/or lab activities are disrupted due to illness, emergency, or </w:t>
      </w:r>
      <w:proofErr w:type="gramStart"/>
      <w:r w:rsidR="009A1B06" w:rsidRPr="003922E1">
        <w:rPr>
          <w:rFonts w:cs="Times New Roman"/>
          <w:color w:val="000000" w:themeColor="text1"/>
          <w:w w:val="105"/>
          <w:sz w:val="22"/>
          <w:szCs w:val="22"/>
        </w:rPr>
        <w:t>crisis situation</w:t>
      </w:r>
      <w:proofErr w:type="gramEnd"/>
      <w:r w:rsidR="009A1B06" w:rsidRPr="003922E1">
        <w:rPr>
          <w:rFonts w:cs="Times New Roman"/>
          <w:color w:val="000000" w:themeColor="text1"/>
          <w:w w:val="105"/>
          <w:sz w:val="22"/>
          <w:szCs w:val="22"/>
        </w:rPr>
        <w:t>, the syllabus and other course plans and assignments may be modified to allow completion of the course. If this occurs, an addendum to your syllabus and/or course assignments will replace the original</w:t>
      </w:r>
      <w:r w:rsidR="009A1B06" w:rsidRPr="003922E1">
        <w:rPr>
          <w:rFonts w:cs="Times New Roman"/>
          <w:color w:val="000000" w:themeColor="text1"/>
          <w:spacing w:val="17"/>
          <w:w w:val="105"/>
          <w:sz w:val="22"/>
          <w:szCs w:val="22"/>
        </w:rPr>
        <w:t xml:space="preserve"> </w:t>
      </w:r>
      <w:r w:rsidR="009A1B06" w:rsidRPr="003922E1">
        <w:rPr>
          <w:rFonts w:cs="Times New Roman"/>
          <w:color w:val="000000" w:themeColor="text1"/>
          <w:w w:val="105"/>
          <w:sz w:val="22"/>
          <w:szCs w:val="22"/>
        </w:rPr>
        <w:t>materials.</w:t>
      </w:r>
    </w:p>
    <w:p w14:paraId="5A4AC492" w14:textId="2F95A713" w:rsidR="003B3EC9" w:rsidRPr="003922E1" w:rsidRDefault="003B3EC9">
      <w:pPr>
        <w:widowControl/>
        <w:autoSpaceDE/>
        <w:autoSpaceDN/>
        <w:rPr>
          <w:rFonts w:cs="Times New Roman"/>
          <w:color w:val="000000" w:themeColor="text1"/>
          <w:w w:val="105"/>
          <w:sz w:val="22"/>
        </w:rPr>
      </w:pPr>
    </w:p>
    <w:p w14:paraId="11DCF8EC" w14:textId="42D40183" w:rsidR="009A1B06" w:rsidRPr="003922E1" w:rsidRDefault="009F41F0" w:rsidP="00F91BA3">
      <w:pPr>
        <w:pStyle w:val="BodyText"/>
        <w:spacing w:line="264" w:lineRule="auto"/>
        <w:ind w:left="720" w:right="1901" w:hanging="360"/>
        <w:rPr>
          <w:rFonts w:cs="Times New Roman"/>
          <w:color w:val="000000" w:themeColor="text1"/>
          <w:sz w:val="22"/>
          <w:szCs w:val="22"/>
        </w:rPr>
      </w:pPr>
      <w:r w:rsidRPr="003922E1">
        <w:rPr>
          <w:rFonts w:cs="Times New Roman"/>
          <w:color w:val="000000" w:themeColor="text1"/>
          <w:w w:val="105"/>
          <w:sz w:val="22"/>
          <w:szCs w:val="22"/>
        </w:rPr>
        <w:t>8</w:t>
      </w:r>
      <w:r w:rsidR="009A1B06" w:rsidRPr="003922E1">
        <w:rPr>
          <w:rFonts w:cs="Times New Roman"/>
          <w:color w:val="000000" w:themeColor="text1"/>
          <w:w w:val="105"/>
          <w:sz w:val="22"/>
          <w:szCs w:val="22"/>
        </w:rPr>
        <w:t xml:space="preserve">. </w:t>
      </w:r>
      <w:r w:rsidR="009A1B06" w:rsidRPr="003922E1">
        <w:rPr>
          <w:rFonts w:cs="Times New Roman"/>
          <w:color w:val="000000" w:themeColor="text1"/>
          <w:w w:val="90"/>
          <w:sz w:val="22"/>
          <w:szCs w:val="22"/>
        </w:rPr>
        <w:t xml:space="preserve">  </w:t>
      </w:r>
      <w:r w:rsidR="009A1B06" w:rsidRPr="003922E1">
        <w:rPr>
          <w:rFonts w:cs="Times New Roman"/>
          <w:color w:val="000000" w:themeColor="text1"/>
          <w:w w:val="105"/>
          <w:sz w:val="22"/>
          <w:szCs w:val="22"/>
          <w:u w:val="single"/>
        </w:rPr>
        <w:t>Professionalism:</w:t>
      </w:r>
      <w:r w:rsidR="009A1B06" w:rsidRPr="003922E1">
        <w:rPr>
          <w:rFonts w:cs="Times New Roman"/>
          <w:color w:val="000000" w:themeColor="text1"/>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5462277" w14:textId="77777777" w:rsidR="009A1B06" w:rsidRPr="003922E1" w:rsidRDefault="009A1B06" w:rsidP="00F91BA3">
      <w:pPr>
        <w:pStyle w:val="BodyText"/>
        <w:spacing w:line="264" w:lineRule="auto"/>
        <w:ind w:left="1056"/>
        <w:rPr>
          <w:rFonts w:cs="Times New Roman"/>
          <w:color w:val="000000" w:themeColor="text1"/>
          <w:sz w:val="22"/>
          <w:szCs w:val="22"/>
        </w:rPr>
      </w:pPr>
      <w:r w:rsidRPr="003922E1">
        <w:rPr>
          <w:rFonts w:cs="Times New Roman"/>
          <w:color w:val="000000" w:themeColor="text1"/>
          <w:sz w:val="22"/>
          <w:szCs w:val="22"/>
        </w:rPr>
        <w:t xml:space="preserve">a. </w:t>
      </w:r>
      <w:r w:rsidRPr="003922E1">
        <w:rPr>
          <w:rFonts w:cs="Times New Roman"/>
          <w:color w:val="000000" w:themeColor="text1"/>
          <w:w w:val="90"/>
          <w:sz w:val="22"/>
          <w:szCs w:val="22"/>
        </w:rPr>
        <w:t xml:space="preserve">  </w:t>
      </w:r>
      <w:r w:rsidRPr="003922E1">
        <w:rPr>
          <w:rFonts w:cs="Times New Roman"/>
          <w:color w:val="000000" w:themeColor="text1"/>
          <w:sz w:val="22"/>
          <w:szCs w:val="22"/>
        </w:rPr>
        <w:t>Engage in responsible and ethical professional practices</w:t>
      </w:r>
    </w:p>
    <w:p w14:paraId="4EA519EE" w14:textId="77777777" w:rsidR="009A1B06" w:rsidRPr="003922E1" w:rsidRDefault="009A1B06" w:rsidP="00F91BA3">
      <w:pPr>
        <w:pStyle w:val="BodyText"/>
        <w:spacing w:line="264" w:lineRule="auto"/>
        <w:ind w:left="1056"/>
        <w:rPr>
          <w:rFonts w:cs="Times New Roman"/>
          <w:color w:val="000000" w:themeColor="text1"/>
          <w:sz w:val="22"/>
          <w:szCs w:val="22"/>
        </w:rPr>
      </w:pPr>
      <w:r w:rsidRPr="003922E1">
        <w:rPr>
          <w:rFonts w:cs="Times New Roman"/>
          <w:color w:val="000000" w:themeColor="text1"/>
          <w:sz w:val="22"/>
          <w:szCs w:val="22"/>
        </w:rPr>
        <w:t xml:space="preserve">b. </w:t>
      </w:r>
      <w:r w:rsidRPr="003922E1">
        <w:rPr>
          <w:rFonts w:cs="Times New Roman"/>
          <w:color w:val="000000" w:themeColor="text1"/>
          <w:w w:val="90"/>
          <w:sz w:val="22"/>
          <w:szCs w:val="22"/>
        </w:rPr>
        <w:t xml:space="preserve">  </w:t>
      </w:r>
      <w:r w:rsidRPr="003922E1">
        <w:rPr>
          <w:rFonts w:cs="Times New Roman"/>
          <w:color w:val="000000" w:themeColor="text1"/>
          <w:sz w:val="22"/>
          <w:szCs w:val="22"/>
        </w:rPr>
        <w:t>Contribute to collaborative learning communities</w:t>
      </w:r>
    </w:p>
    <w:p w14:paraId="2EE08C1D" w14:textId="77777777" w:rsidR="009A1B06" w:rsidRPr="003922E1" w:rsidRDefault="009A1B06" w:rsidP="00F91BA3">
      <w:pPr>
        <w:pStyle w:val="BodyText"/>
        <w:spacing w:line="264" w:lineRule="auto"/>
        <w:ind w:left="1056"/>
        <w:rPr>
          <w:rFonts w:cs="Times New Roman"/>
          <w:color w:val="000000" w:themeColor="text1"/>
          <w:sz w:val="22"/>
          <w:szCs w:val="22"/>
        </w:rPr>
      </w:pPr>
      <w:r w:rsidRPr="003922E1">
        <w:rPr>
          <w:rFonts w:cs="Times New Roman"/>
          <w:color w:val="000000" w:themeColor="text1"/>
          <w:sz w:val="22"/>
          <w:szCs w:val="22"/>
        </w:rPr>
        <w:t xml:space="preserve">c. </w:t>
      </w:r>
      <w:r w:rsidRPr="003922E1">
        <w:rPr>
          <w:rFonts w:cs="Times New Roman"/>
          <w:color w:val="000000" w:themeColor="text1"/>
          <w:w w:val="90"/>
          <w:sz w:val="22"/>
          <w:szCs w:val="22"/>
        </w:rPr>
        <w:t xml:space="preserve">  </w:t>
      </w:r>
      <w:r w:rsidRPr="003922E1">
        <w:rPr>
          <w:rFonts w:cs="Times New Roman"/>
          <w:color w:val="000000" w:themeColor="text1"/>
          <w:sz w:val="22"/>
          <w:szCs w:val="22"/>
        </w:rPr>
        <w:t>Demonstrate a commitment to diversity</w:t>
      </w:r>
    </w:p>
    <w:p w14:paraId="776C0767" w14:textId="197C08FF" w:rsidR="009A1B06" w:rsidRPr="003922E1" w:rsidRDefault="009A1B06" w:rsidP="00F91BA3">
      <w:pPr>
        <w:pStyle w:val="BodyText"/>
        <w:spacing w:line="264" w:lineRule="auto"/>
        <w:ind w:left="1056"/>
        <w:rPr>
          <w:rFonts w:cs="Times New Roman"/>
          <w:color w:val="000000" w:themeColor="text1"/>
          <w:sz w:val="22"/>
          <w:szCs w:val="22"/>
        </w:rPr>
      </w:pPr>
      <w:r w:rsidRPr="003922E1">
        <w:rPr>
          <w:rFonts w:cs="Times New Roman"/>
          <w:color w:val="000000" w:themeColor="text1"/>
          <w:sz w:val="22"/>
          <w:szCs w:val="22"/>
        </w:rPr>
        <w:t xml:space="preserve">d. </w:t>
      </w:r>
      <w:r w:rsidRPr="003922E1">
        <w:rPr>
          <w:rFonts w:cs="Times New Roman"/>
          <w:color w:val="000000" w:themeColor="text1"/>
          <w:w w:val="90"/>
          <w:sz w:val="22"/>
          <w:szCs w:val="22"/>
        </w:rPr>
        <w:t xml:space="preserve">  </w:t>
      </w:r>
      <w:r w:rsidRPr="003922E1">
        <w:rPr>
          <w:rFonts w:cs="Times New Roman"/>
          <w:color w:val="000000" w:themeColor="text1"/>
          <w:sz w:val="22"/>
          <w:szCs w:val="22"/>
        </w:rPr>
        <w:t>Model and nurture intellectual vitality</w:t>
      </w:r>
    </w:p>
    <w:p w14:paraId="4671CFB7" w14:textId="77777777" w:rsidR="00065EC7" w:rsidRPr="003922E1" w:rsidRDefault="00065EC7" w:rsidP="00F91BA3">
      <w:pPr>
        <w:pStyle w:val="BodyText"/>
        <w:spacing w:line="264" w:lineRule="auto"/>
        <w:ind w:left="1056"/>
        <w:rPr>
          <w:rFonts w:cs="Times New Roman"/>
          <w:color w:val="000000" w:themeColor="text1"/>
          <w:sz w:val="22"/>
          <w:szCs w:val="22"/>
        </w:rPr>
      </w:pPr>
    </w:p>
    <w:p w14:paraId="1C6C00AD" w14:textId="173A7859" w:rsidR="009455B1" w:rsidRPr="003922E1" w:rsidRDefault="009F41F0" w:rsidP="00F91BA3">
      <w:pPr>
        <w:tabs>
          <w:tab w:val="left" w:pos="1183"/>
        </w:tabs>
        <w:autoSpaceDE/>
        <w:autoSpaceDN/>
        <w:spacing w:line="264" w:lineRule="auto"/>
        <w:ind w:left="720" w:right="245" w:hanging="360"/>
        <w:rPr>
          <w:rFonts w:eastAsia="Times New Roman" w:cs="Times New Roman"/>
          <w:color w:val="000000" w:themeColor="text1"/>
          <w:sz w:val="22"/>
        </w:rPr>
      </w:pPr>
      <w:r w:rsidRPr="003922E1">
        <w:rPr>
          <w:rFonts w:cs="Times New Roman"/>
          <w:color w:val="000000" w:themeColor="text1"/>
          <w:w w:val="105"/>
          <w:sz w:val="22"/>
        </w:rPr>
        <w:t>9</w:t>
      </w:r>
      <w:r w:rsidR="009A1B06" w:rsidRPr="003922E1">
        <w:rPr>
          <w:rFonts w:cs="Times New Roman"/>
          <w:color w:val="000000" w:themeColor="text1"/>
          <w:w w:val="105"/>
          <w:sz w:val="22"/>
        </w:rPr>
        <w:t>.</w:t>
      </w:r>
      <w:r w:rsidR="00F91BA3" w:rsidRPr="003922E1">
        <w:rPr>
          <w:rFonts w:cs="Times New Roman"/>
          <w:color w:val="000000" w:themeColor="text1"/>
          <w:w w:val="105"/>
          <w:sz w:val="22"/>
        </w:rPr>
        <w:t xml:space="preserve"> </w:t>
      </w:r>
      <w:r w:rsidR="00F91BA3" w:rsidRPr="003922E1">
        <w:rPr>
          <w:rFonts w:cs="Times New Roman"/>
          <w:color w:val="000000" w:themeColor="text1"/>
          <w:w w:val="105"/>
          <w:sz w:val="22"/>
        </w:rPr>
        <w:tab/>
      </w:r>
      <w:r w:rsidR="009455B1" w:rsidRPr="003922E1">
        <w:rPr>
          <w:rFonts w:cs="Times New Roman"/>
          <w:color w:val="000000" w:themeColor="text1"/>
          <w:w w:val="105"/>
          <w:sz w:val="22"/>
          <w:u w:val="single"/>
        </w:rPr>
        <w:t>Learning</w:t>
      </w:r>
      <w:r w:rsidR="009455B1" w:rsidRPr="003922E1">
        <w:rPr>
          <w:rFonts w:eastAsia="Times New Roman" w:cs="Times New Roman"/>
          <w:color w:val="000000" w:themeColor="text1"/>
          <w:sz w:val="22"/>
          <w:u w:val="single"/>
        </w:rPr>
        <w:t xml:space="preserve"> Community</w:t>
      </w:r>
      <w:r w:rsidR="009455B1" w:rsidRPr="003922E1">
        <w:rPr>
          <w:rFonts w:eastAsia="Times New Roman" w:cs="Times New Roman"/>
          <w:color w:val="000000" w:themeColor="text1"/>
          <w:sz w:val="22"/>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009455B1" w:rsidRPr="003922E1">
        <w:rPr>
          <w:rFonts w:eastAsia="Times New Roman" w:cs="Times New Roman"/>
          <w:color w:val="000000" w:themeColor="text1"/>
          <w:sz w:val="22"/>
        </w:rPr>
        <w:t>a manner in which</w:t>
      </w:r>
      <w:proofErr w:type="gramEnd"/>
      <w:r w:rsidR="009455B1" w:rsidRPr="003922E1">
        <w:rPr>
          <w:rFonts w:eastAsia="Times New Roman" w:cs="Times New Roman"/>
          <w:color w:val="000000" w:themeColor="text1"/>
          <w:sz w:val="22"/>
        </w:rPr>
        <w:t xml:space="preserve"> you wish to be responded to. The course design </w:t>
      </w:r>
      <w:proofErr w:type="gramStart"/>
      <w:r w:rsidR="009455B1" w:rsidRPr="003922E1">
        <w:rPr>
          <w:rFonts w:eastAsia="Times New Roman" w:cs="Times New Roman"/>
          <w:color w:val="000000" w:themeColor="text1"/>
          <w:sz w:val="22"/>
        </w:rPr>
        <w:t>is based on the assumption</w:t>
      </w:r>
      <w:proofErr w:type="gramEnd"/>
      <w:r w:rsidR="009455B1" w:rsidRPr="003922E1">
        <w:rPr>
          <w:rFonts w:eastAsia="Times New Roman" w:cs="Times New Roman"/>
          <w:color w:val="000000" w:themeColor="text1"/>
          <w:sz w:val="22"/>
        </w:rPr>
        <w:t xml:space="preserve"> that each of you is a resource person and a learner. We have a responsibility to contribute to the learning of the group and our own individual experience.</w:t>
      </w:r>
    </w:p>
    <w:p w14:paraId="3927B225" w14:textId="77777777" w:rsidR="00065EC7" w:rsidRPr="003922E1" w:rsidRDefault="00065EC7" w:rsidP="00F91BA3">
      <w:pPr>
        <w:tabs>
          <w:tab w:val="left" w:pos="1183"/>
        </w:tabs>
        <w:autoSpaceDE/>
        <w:autoSpaceDN/>
        <w:spacing w:line="264" w:lineRule="auto"/>
        <w:ind w:left="720" w:right="245" w:hanging="360"/>
        <w:rPr>
          <w:rFonts w:eastAsia="Times New Roman" w:cs="Times New Roman"/>
          <w:color w:val="000000" w:themeColor="text1"/>
          <w:sz w:val="22"/>
        </w:rPr>
      </w:pPr>
    </w:p>
    <w:p w14:paraId="6A543E7D" w14:textId="0C957C0C" w:rsidR="009A1B06" w:rsidRPr="003922E1" w:rsidRDefault="009455B1" w:rsidP="00F91BA3">
      <w:pPr>
        <w:tabs>
          <w:tab w:val="left" w:pos="1183"/>
        </w:tabs>
        <w:autoSpaceDE/>
        <w:autoSpaceDN/>
        <w:spacing w:line="264" w:lineRule="auto"/>
        <w:ind w:left="720" w:right="245" w:hanging="360"/>
        <w:rPr>
          <w:rFonts w:cs="Times New Roman"/>
          <w:color w:val="000000" w:themeColor="text1"/>
          <w:w w:val="105"/>
          <w:sz w:val="22"/>
        </w:rPr>
      </w:pPr>
      <w:r w:rsidRPr="003922E1">
        <w:rPr>
          <w:rFonts w:cs="Times New Roman"/>
          <w:color w:val="000000" w:themeColor="text1"/>
          <w:w w:val="105"/>
          <w:sz w:val="22"/>
        </w:rPr>
        <w:t xml:space="preserve">10. </w:t>
      </w:r>
      <w:r w:rsidR="009A1B06" w:rsidRPr="003922E1">
        <w:rPr>
          <w:rFonts w:cs="Times New Roman"/>
          <w:color w:val="000000" w:themeColor="text1"/>
          <w:w w:val="105"/>
          <w:sz w:val="22"/>
          <w:u w:val="single"/>
        </w:rPr>
        <w:t>Use of Electronics:</w:t>
      </w:r>
      <w:r w:rsidR="009A1B06" w:rsidRPr="003922E1">
        <w:rPr>
          <w:rFonts w:cs="Times New Roman"/>
          <w:color w:val="000000" w:themeColor="text1"/>
          <w:w w:val="105"/>
          <w:sz w:val="22"/>
        </w:rPr>
        <w:t xml:space="preserve"> Cell phones must be put on silent and stored during class times, unless the </w:t>
      </w:r>
      <w:r w:rsidR="009A1B06" w:rsidRPr="003922E1">
        <w:rPr>
          <w:rFonts w:cs="Times New Roman"/>
          <w:color w:val="000000" w:themeColor="text1"/>
          <w:w w:val="107"/>
          <w:sz w:val="22"/>
        </w:rPr>
        <w:t>instructor</w:t>
      </w:r>
      <w:r w:rsidR="009A1B06" w:rsidRPr="003922E1">
        <w:rPr>
          <w:rFonts w:cs="Times New Roman"/>
          <w:color w:val="000000" w:themeColor="text1"/>
          <w:sz w:val="22"/>
        </w:rPr>
        <w:t xml:space="preserve"> </w:t>
      </w:r>
      <w:r w:rsidR="009A1B06" w:rsidRPr="003922E1">
        <w:rPr>
          <w:rFonts w:cs="Times New Roman"/>
          <w:color w:val="000000" w:themeColor="text1"/>
          <w:w w:val="107"/>
          <w:sz w:val="22"/>
        </w:rPr>
        <w:t>is</w:t>
      </w:r>
      <w:r w:rsidR="009A1B06" w:rsidRPr="003922E1">
        <w:rPr>
          <w:rFonts w:cs="Times New Roman"/>
          <w:color w:val="000000" w:themeColor="text1"/>
          <w:sz w:val="22"/>
        </w:rPr>
        <w:t xml:space="preserve"> </w:t>
      </w:r>
      <w:r w:rsidR="009A1B06" w:rsidRPr="003922E1">
        <w:rPr>
          <w:rFonts w:cs="Times New Roman"/>
          <w:color w:val="000000" w:themeColor="text1"/>
          <w:w w:val="107"/>
          <w:sz w:val="22"/>
        </w:rPr>
        <w:t>notified</w:t>
      </w:r>
      <w:r w:rsidR="009A1B06" w:rsidRPr="003922E1">
        <w:rPr>
          <w:rFonts w:cs="Times New Roman"/>
          <w:color w:val="000000" w:themeColor="text1"/>
          <w:sz w:val="22"/>
        </w:rPr>
        <w:t xml:space="preserve"> </w:t>
      </w:r>
      <w:r w:rsidR="009A1B06" w:rsidRPr="003922E1">
        <w:rPr>
          <w:rFonts w:cs="Times New Roman"/>
          <w:color w:val="000000" w:themeColor="text1"/>
          <w:w w:val="107"/>
          <w:sz w:val="22"/>
        </w:rPr>
        <w:t>of</w:t>
      </w:r>
      <w:r w:rsidR="009A1B06" w:rsidRPr="003922E1">
        <w:rPr>
          <w:rFonts w:cs="Times New Roman"/>
          <w:color w:val="000000" w:themeColor="text1"/>
          <w:sz w:val="22"/>
        </w:rPr>
        <w:t xml:space="preserve"> </w:t>
      </w:r>
      <w:r w:rsidR="009A1B06" w:rsidRPr="003922E1">
        <w:rPr>
          <w:rFonts w:cs="Times New Roman"/>
          <w:color w:val="000000" w:themeColor="text1"/>
          <w:w w:val="107"/>
          <w:sz w:val="22"/>
        </w:rPr>
        <w:t>special</w:t>
      </w:r>
      <w:r w:rsidR="009A1B06" w:rsidRPr="003922E1">
        <w:rPr>
          <w:rFonts w:cs="Times New Roman"/>
          <w:color w:val="000000" w:themeColor="text1"/>
          <w:sz w:val="22"/>
        </w:rPr>
        <w:t xml:space="preserve"> </w:t>
      </w:r>
      <w:r w:rsidR="009A1B06" w:rsidRPr="003922E1">
        <w:rPr>
          <w:rFonts w:cs="Times New Roman"/>
          <w:color w:val="000000" w:themeColor="text1"/>
          <w:w w:val="107"/>
          <w:sz w:val="22"/>
        </w:rPr>
        <w:t>circumstances</w:t>
      </w:r>
      <w:r w:rsidR="009A1B06" w:rsidRPr="003922E1">
        <w:rPr>
          <w:rFonts w:cs="Times New Roman"/>
          <w:color w:val="000000" w:themeColor="text1"/>
          <w:sz w:val="22"/>
        </w:rPr>
        <w:t xml:space="preserve"> </w:t>
      </w:r>
      <w:r w:rsidR="009A1B06" w:rsidRPr="003922E1">
        <w:rPr>
          <w:rFonts w:cs="Times New Roman"/>
          <w:color w:val="000000" w:themeColor="text1"/>
          <w:w w:val="107"/>
          <w:sz w:val="22"/>
        </w:rPr>
        <w:t>(e.g.,</w:t>
      </w:r>
      <w:r w:rsidR="009A1B06" w:rsidRPr="003922E1">
        <w:rPr>
          <w:rFonts w:cs="Times New Roman"/>
          <w:color w:val="000000" w:themeColor="text1"/>
          <w:sz w:val="22"/>
        </w:rPr>
        <w:t xml:space="preserve"> </w:t>
      </w:r>
      <w:r w:rsidR="009A1B06" w:rsidRPr="003922E1">
        <w:rPr>
          <w:rFonts w:cs="Times New Roman"/>
          <w:color w:val="000000" w:themeColor="text1"/>
          <w:w w:val="107"/>
          <w:sz w:val="22"/>
        </w:rPr>
        <w:t>on</w:t>
      </w:r>
      <w:r w:rsidR="009A1B06" w:rsidRPr="003922E1">
        <w:rPr>
          <w:rFonts w:cs="Times New Roman"/>
          <w:color w:val="000000" w:themeColor="text1"/>
          <w:w w:val="35"/>
          <w:sz w:val="22"/>
        </w:rPr>
        <w:t>-­‐</w:t>
      </w:r>
      <w:r w:rsidR="009A1B06" w:rsidRPr="003922E1">
        <w:rPr>
          <w:rFonts w:cs="Times New Roman"/>
          <w:color w:val="000000" w:themeColor="text1"/>
          <w:w w:val="107"/>
          <w:sz w:val="22"/>
        </w:rPr>
        <w:t>call</w:t>
      </w:r>
      <w:r w:rsidR="009A1B06" w:rsidRPr="003922E1">
        <w:rPr>
          <w:rFonts w:cs="Times New Roman"/>
          <w:color w:val="000000" w:themeColor="text1"/>
          <w:sz w:val="22"/>
        </w:rPr>
        <w:t xml:space="preserve"> </w:t>
      </w:r>
      <w:r w:rsidR="009A1B06" w:rsidRPr="003922E1">
        <w:rPr>
          <w:rFonts w:cs="Times New Roman"/>
          <w:color w:val="000000" w:themeColor="text1"/>
          <w:w w:val="107"/>
          <w:sz w:val="22"/>
        </w:rPr>
        <w:t>professional</w:t>
      </w:r>
      <w:r w:rsidR="009A1B06" w:rsidRPr="003922E1">
        <w:rPr>
          <w:rFonts w:cs="Times New Roman"/>
          <w:color w:val="000000" w:themeColor="text1"/>
          <w:sz w:val="22"/>
        </w:rPr>
        <w:t xml:space="preserve"> </w:t>
      </w:r>
      <w:r w:rsidR="009A1B06" w:rsidRPr="003922E1">
        <w:rPr>
          <w:rFonts w:cs="Times New Roman"/>
          <w:color w:val="000000" w:themeColor="text1"/>
          <w:w w:val="107"/>
          <w:sz w:val="22"/>
        </w:rPr>
        <w:t>services,</w:t>
      </w:r>
      <w:r w:rsidR="009A1B06" w:rsidRPr="003922E1">
        <w:rPr>
          <w:rFonts w:cs="Times New Roman"/>
          <w:color w:val="000000" w:themeColor="text1"/>
          <w:sz w:val="22"/>
        </w:rPr>
        <w:t xml:space="preserve"> </w:t>
      </w:r>
      <w:r w:rsidR="009A1B06" w:rsidRPr="003922E1">
        <w:rPr>
          <w:rFonts w:cs="Times New Roman"/>
          <w:color w:val="000000" w:themeColor="text1"/>
          <w:w w:val="107"/>
          <w:sz w:val="22"/>
        </w:rPr>
        <w:t xml:space="preserve">family </w:t>
      </w:r>
      <w:r w:rsidR="009A1B06" w:rsidRPr="003922E1">
        <w:rPr>
          <w:rFonts w:cs="Times New Roman"/>
          <w:color w:val="000000" w:themeColor="text1"/>
          <w:w w:val="105"/>
          <w:sz w:val="22"/>
        </w:rPr>
        <w:t xml:space="preserve">emergencies). Computers and electronic notepads are </w:t>
      </w:r>
      <w:r w:rsidR="001C50B4" w:rsidRPr="003922E1">
        <w:rPr>
          <w:rFonts w:cs="Times New Roman"/>
          <w:color w:val="000000" w:themeColor="text1"/>
          <w:w w:val="105"/>
          <w:sz w:val="22"/>
        </w:rPr>
        <w:t>welcomed but</w:t>
      </w:r>
      <w:r w:rsidR="009A1B06" w:rsidRPr="003922E1">
        <w:rPr>
          <w:rFonts w:cs="Times New Roman"/>
          <w:color w:val="000000" w:themeColor="text1"/>
          <w:w w:val="105"/>
          <w:sz w:val="22"/>
        </w:rPr>
        <w:t xml:space="preserve"> may be used for class purposes only and must not be a distraction.</w:t>
      </w:r>
    </w:p>
    <w:p w14:paraId="7F71E2EF" w14:textId="77777777" w:rsidR="003922E1" w:rsidRPr="003922E1" w:rsidRDefault="003922E1" w:rsidP="00F91BA3">
      <w:pPr>
        <w:tabs>
          <w:tab w:val="left" w:pos="1183"/>
        </w:tabs>
        <w:autoSpaceDE/>
        <w:autoSpaceDN/>
        <w:spacing w:line="264" w:lineRule="auto"/>
        <w:ind w:left="720" w:right="245" w:hanging="360"/>
        <w:rPr>
          <w:rFonts w:cs="Times New Roman"/>
          <w:color w:val="000000" w:themeColor="text1"/>
          <w:w w:val="105"/>
          <w:sz w:val="22"/>
        </w:rPr>
      </w:pPr>
    </w:p>
    <w:p w14:paraId="3D2516C4" w14:textId="77777777" w:rsidR="003922E1" w:rsidRPr="003922E1" w:rsidRDefault="003922E1" w:rsidP="003922E1">
      <w:pPr>
        <w:rPr>
          <w:rFonts w:eastAsia="Times New Roman" w:cs="Times New Roman"/>
          <w:color w:val="000000" w:themeColor="text1"/>
          <w:sz w:val="22"/>
          <w:u w:val="single"/>
        </w:rPr>
      </w:pPr>
      <w:r w:rsidRPr="003922E1">
        <w:rPr>
          <w:rFonts w:eastAsia="Times New Roman" w:cs="Times New Roman"/>
          <w:color w:val="000000" w:themeColor="text1"/>
          <w:sz w:val="22"/>
          <w:u w:val="single"/>
        </w:rPr>
        <w:t>Policy Related to the Use of AI for Classroom Assignments</w:t>
      </w:r>
    </w:p>
    <w:p w14:paraId="52E724FC" w14:textId="77777777" w:rsidR="003922E1" w:rsidRPr="003922E1" w:rsidRDefault="003922E1" w:rsidP="003922E1">
      <w:pPr>
        <w:shd w:val="clear" w:color="auto" w:fill="FFFFFF" w:themeFill="background1"/>
        <w:rPr>
          <w:rFonts w:ascii="Aptos" w:eastAsia="Aptos" w:hAnsi="Aptos" w:cs="Aptos"/>
          <w:color w:val="000000" w:themeColor="text1"/>
          <w:sz w:val="22"/>
        </w:rPr>
      </w:pPr>
    </w:p>
    <w:p w14:paraId="0882B1D7" w14:textId="77777777" w:rsidR="003922E1" w:rsidRPr="003922E1" w:rsidRDefault="003922E1" w:rsidP="003922E1">
      <w:pPr>
        <w:shd w:val="clear" w:color="auto" w:fill="FFFFFF" w:themeFill="background1"/>
        <w:rPr>
          <w:rFonts w:eastAsia="Times New Roman" w:cs="Times New Roman"/>
          <w:color w:val="000000" w:themeColor="text1"/>
          <w:sz w:val="22"/>
        </w:rPr>
      </w:pPr>
      <w:r w:rsidRPr="003922E1">
        <w:rPr>
          <w:rFonts w:eastAsia="Times New Roman" w:cs="Times New Roman"/>
          <w:color w:val="000000" w:themeColor="text1"/>
          <w:sz w:val="22"/>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18ED33DD" w14:textId="77777777" w:rsidR="003922E1" w:rsidRPr="003922E1" w:rsidRDefault="003922E1" w:rsidP="003922E1">
      <w:pPr>
        <w:shd w:val="clear" w:color="auto" w:fill="FFFFFF" w:themeFill="background1"/>
        <w:rPr>
          <w:rFonts w:eastAsia="Times New Roman" w:cs="Times New Roman"/>
          <w:color w:val="000000" w:themeColor="text1"/>
          <w:sz w:val="22"/>
        </w:rPr>
      </w:pPr>
    </w:p>
    <w:p w14:paraId="5EEB65F2" w14:textId="77777777" w:rsidR="003922E1" w:rsidRPr="003922E1" w:rsidRDefault="003922E1" w:rsidP="003922E1">
      <w:pPr>
        <w:rPr>
          <w:rFonts w:cs="Times New Roman"/>
          <w:color w:val="000000" w:themeColor="text1"/>
          <w:sz w:val="22"/>
        </w:rPr>
      </w:pPr>
    </w:p>
    <w:p w14:paraId="07B2EBC1" w14:textId="77777777" w:rsidR="003922E1" w:rsidRPr="003922E1" w:rsidRDefault="003922E1" w:rsidP="003922E1">
      <w:pPr>
        <w:rPr>
          <w:rFonts w:cs="Times New Roman"/>
          <w:color w:val="000000" w:themeColor="text1"/>
          <w:sz w:val="22"/>
          <w:u w:val="single"/>
        </w:rPr>
      </w:pPr>
      <w:r w:rsidRPr="003922E1">
        <w:rPr>
          <w:rFonts w:cs="Times New Roman"/>
          <w:color w:val="000000" w:themeColor="text1"/>
          <w:sz w:val="22"/>
          <w:u w:val="single"/>
        </w:rPr>
        <w:t>Policy Related to the Use of Zoom for Class Meetings</w:t>
      </w:r>
    </w:p>
    <w:p w14:paraId="760B01BC" w14:textId="77777777" w:rsidR="003922E1" w:rsidRPr="003922E1" w:rsidRDefault="003922E1" w:rsidP="003922E1">
      <w:pPr>
        <w:pStyle w:val="paragraph"/>
        <w:numPr>
          <w:ilvl w:val="0"/>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Zoom participation requires you to keep your video on and your microphone muted when you are not speaking. </w:t>
      </w:r>
      <w:r w:rsidRPr="003922E1">
        <w:rPr>
          <w:rStyle w:val="eop"/>
          <w:rFonts w:eastAsiaTheme="majorEastAsia"/>
          <w:color w:val="000000" w:themeColor="text1"/>
          <w:sz w:val="22"/>
          <w:szCs w:val="22"/>
        </w:rPr>
        <w:t> </w:t>
      </w:r>
    </w:p>
    <w:p w14:paraId="1F4E7319"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003922E1">
        <w:rPr>
          <w:rStyle w:val="eop"/>
          <w:rFonts w:eastAsiaTheme="majorEastAsia"/>
          <w:color w:val="000000" w:themeColor="text1"/>
          <w:sz w:val="22"/>
          <w:szCs w:val="22"/>
        </w:rPr>
        <w:t> </w:t>
      </w:r>
    </w:p>
    <w:p w14:paraId="1FA24BD8"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Please know that you can blur your background if you are not comfortable sharing your space or environment during classes conducted online.  </w:t>
      </w:r>
      <w:r w:rsidRPr="003922E1">
        <w:rPr>
          <w:rStyle w:val="eop"/>
          <w:rFonts w:eastAsiaTheme="majorEastAsia"/>
          <w:color w:val="000000" w:themeColor="text1"/>
          <w:sz w:val="22"/>
          <w:szCs w:val="22"/>
        </w:rPr>
        <w:t> </w:t>
      </w:r>
    </w:p>
    <w:p w14:paraId="30445511"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Please limit all distractions such as your phone or attending to other work on your computer.  It is often very apparent that a student is distracted and that impacts the class environment for everyone. </w:t>
      </w:r>
      <w:r w:rsidRPr="003922E1">
        <w:rPr>
          <w:rStyle w:val="eop"/>
          <w:rFonts w:eastAsiaTheme="majorEastAsia"/>
          <w:color w:val="000000" w:themeColor="text1"/>
          <w:sz w:val="22"/>
          <w:szCs w:val="22"/>
        </w:rPr>
        <w:t> </w:t>
      </w:r>
    </w:p>
    <w:p w14:paraId="48803E79"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 xml:space="preserve">Students can turn off their cameras briefly if needed (e.g., break).   These pauses should be </w:t>
      </w:r>
      <w:r w:rsidRPr="003922E1">
        <w:rPr>
          <w:rStyle w:val="normaltextrun"/>
          <w:rFonts w:eastAsiaTheme="majorEastAsia"/>
          <w:i/>
          <w:iCs/>
          <w:color w:val="000000" w:themeColor="text1"/>
          <w:sz w:val="22"/>
          <w:szCs w:val="22"/>
          <w:shd w:val="clear" w:color="auto" w:fill="FFFFFF"/>
        </w:rPr>
        <w:t>short</w:t>
      </w:r>
      <w:r w:rsidRPr="003922E1">
        <w:rPr>
          <w:rStyle w:val="normaltextrun"/>
          <w:rFonts w:eastAsiaTheme="majorEastAsia"/>
          <w:color w:val="000000" w:themeColor="text1"/>
          <w:sz w:val="22"/>
          <w:szCs w:val="22"/>
          <w:shd w:val="clear" w:color="auto" w:fill="FFFFFF"/>
        </w:rPr>
        <w:t>.  Having students on camera provides a higher level of engagement for all participants. </w:t>
      </w:r>
      <w:r w:rsidRPr="003922E1">
        <w:rPr>
          <w:rStyle w:val="eop"/>
          <w:rFonts w:eastAsiaTheme="majorEastAsia"/>
          <w:color w:val="000000" w:themeColor="text1"/>
          <w:sz w:val="22"/>
          <w:szCs w:val="22"/>
        </w:rPr>
        <w:t> </w:t>
      </w:r>
    </w:p>
    <w:p w14:paraId="7AE984DD"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If you have questions during class, you can raise your hand (in real time or via Zoom).   </w:t>
      </w:r>
      <w:r w:rsidRPr="003922E1">
        <w:rPr>
          <w:rStyle w:val="eop"/>
          <w:rFonts w:eastAsiaTheme="majorEastAsia"/>
          <w:color w:val="000000" w:themeColor="text1"/>
          <w:sz w:val="22"/>
          <w:szCs w:val="22"/>
        </w:rPr>
        <w:t> </w:t>
      </w:r>
    </w:p>
    <w:p w14:paraId="6B9B1B7A"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lastRenderedPageBreak/>
        <w:t>Please know that sometimes it is challenging to be teaching and attending to students and reading messages in Chat, especially if I am also sharing content.   If I don’t respond to a comment or discussion in Chat, please let me know. </w:t>
      </w:r>
      <w:r w:rsidRPr="003922E1">
        <w:rPr>
          <w:rStyle w:val="eop"/>
          <w:rFonts w:eastAsiaTheme="majorEastAsia"/>
          <w:color w:val="000000" w:themeColor="text1"/>
          <w:sz w:val="22"/>
          <w:szCs w:val="22"/>
        </w:rPr>
        <w:t> </w:t>
      </w:r>
    </w:p>
    <w:p w14:paraId="387A07A3" w14:textId="77777777" w:rsidR="003922E1" w:rsidRPr="003922E1" w:rsidRDefault="003922E1" w:rsidP="003922E1">
      <w:pPr>
        <w:pStyle w:val="paragraph"/>
        <w:numPr>
          <w:ilvl w:val="0"/>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Although you may be participating from your domicile, our Zoom meetings are professional interactions. </w:t>
      </w:r>
      <w:r w:rsidRPr="003922E1">
        <w:rPr>
          <w:rStyle w:val="eop"/>
          <w:rFonts w:eastAsiaTheme="majorEastAsia"/>
          <w:color w:val="000000" w:themeColor="text1"/>
          <w:sz w:val="22"/>
          <w:szCs w:val="22"/>
        </w:rPr>
        <w:t> </w:t>
      </w:r>
    </w:p>
    <w:p w14:paraId="3C83DCD8"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You should dress and behave as you would in a normal F2F classroom.</w:t>
      </w:r>
      <w:r w:rsidRPr="003922E1">
        <w:rPr>
          <w:rStyle w:val="eop"/>
          <w:rFonts w:eastAsiaTheme="majorEastAsia"/>
          <w:color w:val="000000" w:themeColor="text1"/>
          <w:sz w:val="22"/>
          <w:szCs w:val="22"/>
        </w:rPr>
        <w:t> </w:t>
      </w:r>
    </w:p>
    <w:p w14:paraId="29BC2223"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Please minimize distractions in the background as much as possible.</w:t>
      </w:r>
      <w:r w:rsidRPr="003922E1">
        <w:rPr>
          <w:rStyle w:val="eop"/>
          <w:rFonts w:eastAsiaTheme="majorEastAsia"/>
          <w:color w:val="000000" w:themeColor="text1"/>
          <w:sz w:val="22"/>
          <w:szCs w:val="22"/>
        </w:rPr>
        <w:t> </w:t>
      </w:r>
    </w:p>
    <w:p w14:paraId="3176601F"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3922E1">
        <w:rPr>
          <w:rStyle w:val="eop"/>
          <w:rFonts w:eastAsiaTheme="majorEastAsia"/>
          <w:color w:val="000000" w:themeColor="text1"/>
          <w:sz w:val="22"/>
          <w:szCs w:val="22"/>
        </w:rPr>
        <w:t> </w:t>
      </w:r>
    </w:p>
    <w:p w14:paraId="25526313" w14:textId="77777777" w:rsidR="003922E1" w:rsidRPr="003922E1" w:rsidRDefault="003922E1" w:rsidP="003922E1">
      <w:pPr>
        <w:pStyle w:val="paragraph"/>
        <w:numPr>
          <w:ilvl w:val="0"/>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Recording Sessions: Due to the nature of our classes and the possibility that we may be discussing content that is confidential in nature:</w:t>
      </w:r>
      <w:r w:rsidRPr="003922E1">
        <w:rPr>
          <w:rStyle w:val="eop"/>
          <w:rFonts w:eastAsiaTheme="majorEastAsia"/>
          <w:color w:val="000000" w:themeColor="text1"/>
          <w:sz w:val="22"/>
          <w:szCs w:val="22"/>
        </w:rPr>
        <w:t> </w:t>
      </w:r>
    </w:p>
    <w:p w14:paraId="64AF9343"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Instructors can record sessions and will notify students when the class session is being recorded (e.g., teaching demonstrations, making the session available to other students, speakers)</w:t>
      </w:r>
      <w:r w:rsidRPr="003922E1">
        <w:rPr>
          <w:rStyle w:val="eop"/>
          <w:rFonts w:eastAsiaTheme="majorEastAsia"/>
          <w:color w:val="000000" w:themeColor="text1"/>
          <w:sz w:val="22"/>
          <w:szCs w:val="22"/>
        </w:rPr>
        <w:t> </w:t>
      </w:r>
    </w:p>
    <w:p w14:paraId="3EB1567E" w14:textId="77777777" w:rsidR="003922E1" w:rsidRPr="003922E1" w:rsidRDefault="003922E1" w:rsidP="003922E1">
      <w:pPr>
        <w:pStyle w:val="paragraph"/>
        <w:numPr>
          <w:ilvl w:val="2"/>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Confidential content (e.g., supervision sessions) will be retained following appropriate ethical and legal practices as well as CED policies (e.g., password protected BOX folders).</w:t>
      </w:r>
      <w:r w:rsidRPr="003922E1">
        <w:rPr>
          <w:rStyle w:val="eop"/>
          <w:rFonts w:eastAsiaTheme="majorEastAsia"/>
          <w:color w:val="000000" w:themeColor="text1"/>
          <w:sz w:val="22"/>
          <w:szCs w:val="22"/>
        </w:rPr>
        <w:t> </w:t>
      </w:r>
    </w:p>
    <w:p w14:paraId="345001DB" w14:textId="77777777" w:rsidR="003922E1" w:rsidRPr="003922E1" w:rsidRDefault="003922E1" w:rsidP="003922E1">
      <w:pPr>
        <w:pStyle w:val="paragraph"/>
        <w:numPr>
          <w:ilvl w:val="2"/>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 xml:space="preserve">Students can request that the recording be stopped if they wish to discuss a topic that they do not want recorded.  </w:t>
      </w:r>
      <w:r w:rsidRPr="003922E1">
        <w:rPr>
          <w:rStyle w:val="normaltextrun"/>
          <w:rFonts w:eastAsiaTheme="majorEastAsia"/>
          <w:i/>
          <w:iCs/>
          <w:color w:val="000000" w:themeColor="text1"/>
          <w:sz w:val="22"/>
          <w:szCs w:val="22"/>
          <w:shd w:val="clear" w:color="auto" w:fill="FFFFFF"/>
        </w:rPr>
        <w:t>In areas such as supervision this may not be possible</w:t>
      </w:r>
      <w:r w:rsidRPr="003922E1">
        <w:rPr>
          <w:rStyle w:val="normaltextrun"/>
          <w:rFonts w:eastAsiaTheme="majorEastAsia"/>
          <w:color w:val="000000" w:themeColor="text1"/>
          <w:sz w:val="22"/>
          <w:szCs w:val="22"/>
          <w:shd w:val="clear" w:color="auto" w:fill="FFFFFF"/>
        </w:rPr>
        <w:t>. </w:t>
      </w:r>
      <w:r w:rsidRPr="003922E1">
        <w:rPr>
          <w:rStyle w:val="eop"/>
          <w:rFonts w:eastAsiaTheme="majorEastAsia"/>
          <w:color w:val="000000" w:themeColor="text1"/>
          <w:sz w:val="22"/>
          <w:szCs w:val="22"/>
        </w:rPr>
        <w:t> </w:t>
      </w:r>
    </w:p>
    <w:p w14:paraId="7C63FF7A"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You should participate in spaces that allow for these discussions and do not have others present in the room while you are using it for class or supervision. </w:t>
      </w:r>
      <w:r w:rsidRPr="003922E1">
        <w:rPr>
          <w:rStyle w:val="eop"/>
          <w:rFonts w:eastAsiaTheme="majorEastAsia"/>
          <w:color w:val="000000" w:themeColor="text1"/>
          <w:sz w:val="22"/>
          <w:szCs w:val="22"/>
        </w:rPr>
        <w:t> </w:t>
      </w:r>
    </w:p>
    <w:p w14:paraId="234CF21E"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As per University policies, I reserve the right to dismiss anyone from a Zoom meeting whose environment or behavior is distracting or problematic. </w:t>
      </w:r>
      <w:r w:rsidRPr="003922E1">
        <w:rPr>
          <w:rStyle w:val="eop"/>
          <w:rFonts w:eastAsiaTheme="majorEastAsia"/>
          <w:color w:val="000000" w:themeColor="text1"/>
          <w:sz w:val="22"/>
          <w:szCs w:val="22"/>
        </w:rPr>
        <w:t> </w:t>
      </w:r>
    </w:p>
    <w:p w14:paraId="59F13A0B" w14:textId="77777777" w:rsidR="003922E1" w:rsidRPr="003922E1" w:rsidRDefault="003922E1" w:rsidP="003922E1">
      <w:pPr>
        <w:pStyle w:val="paragraph"/>
        <w:numPr>
          <w:ilvl w:val="1"/>
          <w:numId w:val="20"/>
        </w:numPr>
        <w:spacing w:before="0" w:beforeAutospacing="0" w:after="0" w:afterAutospacing="0"/>
        <w:textAlignment w:val="baseline"/>
        <w:rPr>
          <w:color w:val="000000" w:themeColor="text1"/>
          <w:sz w:val="22"/>
          <w:szCs w:val="22"/>
        </w:rPr>
      </w:pPr>
      <w:r w:rsidRPr="003922E1">
        <w:rPr>
          <w:rStyle w:val="normaltextrun"/>
          <w:rFonts w:eastAsiaTheme="majorEastAsia"/>
          <w:color w:val="000000" w:themeColor="text1"/>
          <w:sz w:val="22"/>
          <w:szCs w:val="22"/>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003922E1">
        <w:rPr>
          <w:rStyle w:val="eop"/>
          <w:rFonts w:eastAsiaTheme="majorEastAsia"/>
          <w:color w:val="000000" w:themeColor="text1"/>
          <w:sz w:val="22"/>
          <w:szCs w:val="22"/>
        </w:rPr>
        <w:t> </w:t>
      </w:r>
    </w:p>
    <w:p w14:paraId="164CAD56" w14:textId="77777777" w:rsidR="003922E1" w:rsidRPr="003922E1" w:rsidRDefault="003922E1" w:rsidP="003922E1">
      <w:pPr>
        <w:rPr>
          <w:rFonts w:cs="Times New Roman"/>
          <w:color w:val="000000" w:themeColor="text1"/>
          <w:sz w:val="22"/>
        </w:rPr>
      </w:pPr>
    </w:p>
    <w:p w14:paraId="16A280F4" w14:textId="77777777" w:rsidR="003922E1" w:rsidRPr="003922E1" w:rsidRDefault="003922E1" w:rsidP="003922E1">
      <w:pPr>
        <w:rPr>
          <w:rFonts w:cs="Times New Roman"/>
          <w:color w:val="000000" w:themeColor="text1"/>
          <w:sz w:val="22"/>
        </w:rPr>
      </w:pPr>
    </w:p>
    <w:p w14:paraId="7339D9C5" w14:textId="77777777" w:rsidR="003922E1" w:rsidRPr="003922E1" w:rsidRDefault="003922E1" w:rsidP="003922E1">
      <w:pPr>
        <w:rPr>
          <w:rFonts w:cs="Times New Roman"/>
          <w:color w:val="000000" w:themeColor="text1"/>
          <w:sz w:val="22"/>
          <w:u w:val="single"/>
        </w:rPr>
      </w:pPr>
      <w:r w:rsidRPr="003922E1">
        <w:rPr>
          <w:rFonts w:cs="Times New Roman"/>
          <w:color w:val="000000" w:themeColor="text1"/>
          <w:sz w:val="22"/>
          <w:u w:val="single"/>
        </w:rPr>
        <w:t>Diversity Statement</w:t>
      </w:r>
    </w:p>
    <w:p w14:paraId="0D643F33" w14:textId="77777777" w:rsidR="003922E1" w:rsidRPr="003922E1" w:rsidRDefault="003922E1" w:rsidP="003922E1">
      <w:pPr>
        <w:rPr>
          <w:rFonts w:cs="Times New Roman"/>
          <w:color w:val="000000" w:themeColor="text1"/>
          <w:sz w:val="22"/>
        </w:rPr>
      </w:pPr>
      <w:r w:rsidRPr="003922E1">
        <w:rPr>
          <w:rFonts w:cs="Times New Roman"/>
          <w:color w:val="000000" w:themeColor="text1"/>
          <w:sz w:val="22"/>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59D938E7" w14:textId="77777777" w:rsidR="003922E1" w:rsidRPr="003922E1" w:rsidRDefault="003922E1" w:rsidP="003922E1">
      <w:pPr>
        <w:rPr>
          <w:rFonts w:cs="Times New Roman"/>
          <w:color w:val="000000" w:themeColor="text1"/>
          <w:sz w:val="22"/>
        </w:rPr>
      </w:pPr>
      <w:r w:rsidRPr="003922E1">
        <w:rPr>
          <w:rFonts w:cs="Times New Roman"/>
          <w:color w:val="000000" w:themeColor="text1"/>
          <w:sz w:val="22"/>
        </w:rPr>
        <w:t xml:space="preserve">These principles are in alignment with our professional, ethical, and accreditation standards </w:t>
      </w:r>
      <w:proofErr w:type="gramStart"/>
      <w:r w:rsidRPr="003922E1">
        <w:rPr>
          <w:rFonts w:cs="Times New Roman"/>
          <w:color w:val="000000" w:themeColor="text1"/>
          <w:sz w:val="22"/>
        </w:rPr>
        <w:t>including:</w:t>
      </w:r>
      <w:proofErr w:type="gramEnd"/>
      <w:r w:rsidRPr="003922E1">
        <w:rPr>
          <w:rFonts w:cs="Times New Roman"/>
          <w:color w:val="000000" w:themeColor="text1"/>
          <w:sz w:val="22"/>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7D68EAA7" w14:textId="77777777" w:rsidR="003922E1" w:rsidRPr="003922E1" w:rsidRDefault="003922E1" w:rsidP="003922E1">
      <w:pPr>
        <w:rPr>
          <w:rFonts w:cs="Times New Roman"/>
          <w:color w:val="000000" w:themeColor="text1"/>
          <w:sz w:val="22"/>
        </w:rPr>
      </w:pPr>
    </w:p>
    <w:p w14:paraId="3CFF08B9" w14:textId="77777777" w:rsidR="003922E1" w:rsidRPr="003922E1" w:rsidRDefault="003922E1" w:rsidP="003922E1">
      <w:pPr>
        <w:rPr>
          <w:rFonts w:cs="Times New Roman"/>
          <w:color w:val="000000" w:themeColor="text1"/>
          <w:sz w:val="22"/>
          <w:u w:val="single"/>
        </w:rPr>
      </w:pPr>
      <w:r w:rsidRPr="003922E1">
        <w:rPr>
          <w:rFonts w:cs="Times New Roman"/>
          <w:color w:val="000000" w:themeColor="text1"/>
          <w:sz w:val="22"/>
          <w:u w:val="single"/>
        </w:rPr>
        <w:t>Accommodations Statement</w:t>
      </w:r>
    </w:p>
    <w:p w14:paraId="1EFE6505" w14:textId="77777777" w:rsidR="003922E1" w:rsidRPr="003922E1" w:rsidRDefault="003922E1" w:rsidP="003922E1">
      <w:pPr>
        <w:rPr>
          <w:rFonts w:cs="Times New Roman"/>
          <w:color w:val="000000" w:themeColor="text1"/>
          <w:sz w:val="22"/>
        </w:rPr>
      </w:pPr>
      <w:r w:rsidRPr="003922E1">
        <w:rPr>
          <w:rFonts w:cs="Times New Roman"/>
          <w:color w:val="000000" w:themeColor="text1"/>
          <w:sz w:val="22"/>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3922E1">
        <w:rPr>
          <w:rFonts w:cs="Times New Roman"/>
          <w:color w:val="000000" w:themeColor="text1"/>
          <w:sz w:val="22"/>
        </w:rPr>
        <w:t>is located in</w:t>
      </w:r>
      <w:proofErr w:type="gramEnd"/>
      <w:r w:rsidRPr="003922E1">
        <w:rPr>
          <w:rFonts w:cs="Times New Roman"/>
          <w:color w:val="000000" w:themeColor="text1"/>
          <w:sz w:val="22"/>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7BA0BEF9" w14:textId="77777777" w:rsidR="00A252C4" w:rsidRPr="003922E1" w:rsidRDefault="00A252C4" w:rsidP="00A252C4">
      <w:pPr>
        <w:rPr>
          <w:color w:val="000000" w:themeColor="text1"/>
          <w:sz w:val="22"/>
          <w:shd w:val="clear" w:color="auto" w:fill="FFFFFF"/>
        </w:rPr>
      </w:pPr>
    </w:p>
    <w:p w14:paraId="3CEE407D" w14:textId="48AE6384" w:rsidR="009A1B06" w:rsidRPr="003922E1" w:rsidRDefault="009A1B06" w:rsidP="00BA3832">
      <w:pPr>
        <w:pStyle w:val="BodyText"/>
        <w:spacing w:before="230"/>
        <w:rPr>
          <w:rFonts w:cs="Times New Roman"/>
          <w:b/>
          <w:bCs/>
          <w:color w:val="000000" w:themeColor="text1"/>
          <w:sz w:val="22"/>
          <w:szCs w:val="22"/>
        </w:rPr>
      </w:pPr>
      <w:r w:rsidRPr="003922E1">
        <w:rPr>
          <w:rFonts w:cs="Times New Roman"/>
          <w:b/>
          <w:bCs/>
          <w:color w:val="000000" w:themeColor="text1"/>
          <w:w w:val="105"/>
          <w:sz w:val="22"/>
          <w:szCs w:val="22"/>
        </w:rPr>
        <w:lastRenderedPageBreak/>
        <w:t>Justification for Graduate Credit:</w:t>
      </w:r>
    </w:p>
    <w:p w14:paraId="64C7D879" w14:textId="77777777" w:rsidR="00BA3832" w:rsidRPr="003922E1" w:rsidRDefault="009A1B06" w:rsidP="00BA3832">
      <w:pPr>
        <w:pStyle w:val="BodyText"/>
        <w:spacing w:before="27" w:line="264" w:lineRule="auto"/>
        <w:ind w:left="336" w:right="1279"/>
        <w:rPr>
          <w:rFonts w:cs="Times New Roman"/>
          <w:color w:val="000000" w:themeColor="text1"/>
          <w:sz w:val="22"/>
          <w:szCs w:val="22"/>
        </w:rPr>
      </w:pPr>
      <w:r w:rsidRPr="003922E1">
        <w:rPr>
          <w:rFonts w:cs="Times New Roman"/>
          <w:color w:val="000000" w:themeColor="text1"/>
          <w:w w:val="105"/>
          <w:sz w:val="22"/>
          <w:szCs w:val="22"/>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65DD9EF0" w14:textId="77777777" w:rsidR="00BA3832" w:rsidRPr="003922E1" w:rsidRDefault="00BA3832" w:rsidP="00BA3832">
      <w:pPr>
        <w:pStyle w:val="BodyText"/>
        <w:spacing w:before="27" w:line="264" w:lineRule="auto"/>
        <w:ind w:left="336" w:right="1279"/>
        <w:rPr>
          <w:rFonts w:cs="Times New Roman"/>
          <w:color w:val="000000" w:themeColor="text1"/>
          <w:sz w:val="22"/>
          <w:szCs w:val="22"/>
        </w:rPr>
      </w:pPr>
    </w:p>
    <w:p w14:paraId="6905789F" w14:textId="61C88D32" w:rsidR="009A1B06" w:rsidRPr="003922E1" w:rsidRDefault="009A1B06" w:rsidP="00BA3832">
      <w:pPr>
        <w:pStyle w:val="BodyText"/>
        <w:spacing w:before="27" w:line="264" w:lineRule="auto"/>
        <w:ind w:left="336" w:right="1279"/>
        <w:rPr>
          <w:rFonts w:cs="Times New Roman"/>
          <w:color w:val="000000" w:themeColor="text1"/>
          <w:sz w:val="22"/>
          <w:szCs w:val="22"/>
        </w:rPr>
      </w:pPr>
      <w:r w:rsidRPr="003922E1">
        <w:rPr>
          <w:rFonts w:cs="Times New Roman"/>
          <w:b/>
          <w:bCs/>
          <w:color w:val="000000" w:themeColor="text1"/>
          <w:w w:val="105"/>
          <w:sz w:val="22"/>
          <w:szCs w:val="22"/>
        </w:rPr>
        <w:t>SYLLABUS DISCLAIMER:</w:t>
      </w:r>
    </w:p>
    <w:p w14:paraId="11F16C58" w14:textId="1BF04897" w:rsidR="009A1B06" w:rsidRPr="003922E1" w:rsidRDefault="009A1B06" w:rsidP="00A252C4">
      <w:pPr>
        <w:pStyle w:val="BodyText"/>
        <w:spacing w:before="27" w:line="264" w:lineRule="auto"/>
        <w:ind w:left="336" w:right="695"/>
        <w:rPr>
          <w:rFonts w:cs="Times New Roman"/>
          <w:color w:val="000000" w:themeColor="text1"/>
          <w:sz w:val="22"/>
          <w:szCs w:val="22"/>
        </w:rPr>
      </w:pPr>
      <w:r w:rsidRPr="003922E1">
        <w:rPr>
          <w:rFonts w:cs="Times New Roman"/>
          <w:color w:val="000000" w:themeColor="text1"/>
          <w:w w:val="105"/>
          <w:sz w:val="22"/>
          <w:szCs w:val="22"/>
        </w:rPr>
        <w:t xml:space="preserve">Due to the nature of this course, the instructor reserves the right to make changes to the syllabus as needed due to the developmental needs of the students. </w:t>
      </w:r>
      <w:proofErr w:type="gramStart"/>
      <w:r w:rsidRPr="003922E1">
        <w:rPr>
          <w:rFonts w:cs="Times New Roman"/>
          <w:color w:val="000000" w:themeColor="text1"/>
          <w:w w:val="105"/>
          <w:sz w:val="22"/>
          <w:szCs w:val="22"/>
        </w:rPr>
        <w:t>In the event that</w:t>
      </w:r>
      <w:proofErr w:type="gramEnd"/>
      <w:r w:rsidRPr="003922E1">
        <w:rPr>
          <w:rFonts w:cs="Times New Roman"/>
          <w:color w:val="000000" w:themeColor="text1"/>
          <w:w w:val="105"/>
          <w:sz w:val="22"/>
          <w:szCs w:val="22"/>
        </w:rPr>
        <w:t xml:space="preserve"> changes are deemed</w:t>
      </w:r>
      <w:r w:rsidR="00A252C4" w:rsidRPr="003922E1">
        <w:rPr>
          <w:rFonts w:cs="Times New Roman"/>
          <w:color w:val="000000" w:themeColor="text1"/>
          <w:spacing w:val="48"/>
          <w:w w:val="105"/>
          <w:sz w:val="22"/>
          <w:szCs w:val="22"/>
        </w:rPr>
        <w:t xml:space="preserve"> </w:t>
      </w:r>
      <w:r w:rsidRPr="003922E1">
        <w:rPr>
          <w:rFonts w:cs="Times New Roman"/>
          <w:color w:val="000000" w:themeColor="text1"/>
          <w:w w:val="105"/>
          <w:sz w:val="22"/>
          <w:szCs w:val="22"/>
        </w:rPr>
        <w:t>necessary,</w:t>
      </w:r>
      <w:r w:rsidRPr="003922E1">
        <w:rPr>
          <w:rFonts w:cs="Times New Roman"/>
          <w:color w:val="000000" w:themeColor="text1"/>
          <w:spacing w:val="10"/>
          <w:w w:val="105"/>
          <w:sz w:val="22"/>
          <w:szCs w:val="22"/>
        </w:rPr>
        <w:t xml:space="preserve"> </w:t>
      </w:r>
      <w:r w:rsidRPr="003922E1">
        <w:rPr>
          <w:rFonts w:cs="Times New Roman"/>
          <w:color w:val="000000" w:themeColor="text1"/>
          <w:w w:val="105"/>
          <w:sz w:val="22"/>
          <w:szCs w:val="22"/>
        </w:rPr>
        <w:t>the</w:t>
      </w:r>
      <w:r w:rsidRPr="003922E1">
        <w:rPr>
          <w:rFonts w:cs="Times New Roman"/>
          <w:color w:val="000000" w:themeColor="text1"/>
          <w:spacing w:val="12"/>
          <w:w w:val="105"/>
          <w:sz w:val="22"/>
          <w:szCs w:val="22"/>
        </w:rPr>
        <w:t xml:space="preserve"> </w:t>
      </w:r>
      <w:r w:rsidRPr="003922E1">
        <w:rPr>
          <w:rFonts w:cs="Times New Roman"/>
          <w:color w:val="000000" w:themeColor="text1"/>
          <w:w w:val="105"/>
          <w:sz w:val="22"/>
          <w:szCs w:val="22"/>
        </w:rPr>
        <w:t>instructor</w:t>
      </w:r>
      <w:r w:rsidRPr="003922E1">
        <w:rPr>
          <w:rFonts w:cs="Times New Roman"/>
          <w:color w:val="000000" w:themeColor="text1"/>
          <w:spacing w:val="11"/>
          <w:w w:val="105"/>
          <w:sz w:val="22"/>
          <w:szCs w:val="22"/>
        </w:rPr>
        <w:t xml:space="preserve"> </w:t>
      </w:r>
      <w:r w:rsidRPr="003922E1">
        <w:rPr>
          <w:rFonts w:cs="Times New Roman"/>
          <w:color w:val="000000" w:themeColor="text1"/>
          <w:w w:val="105"/>
          <w:sz w:val="22"/>
          <w:szCs w:val="22"/>
        </w:rPr>
        <w:t>will</w:t>
      </w:r>
      <w:r w:rsidRPr="003922E1">
        <w:rPr>
          <w:rFonts w:cs="Times New Roman"/>
          <w:color w:val="000000" w:themeColor="text1"/>
          <w:spacing w:val="10"/>
          <w:w w:val="105"/>
          <w:sz w:val="22"/>
          <w:szCs w:val="22"/>
        </w:rPr>
        <w:t xml:space="preserve"> </w:t>
      </w:r>
      <w:r w:rsidRPr="003922E1">
        <w:rPr>
          <w:rFonts w:cs="Times New Roman"/>
          <w:color w:val="000000" w:themeColor="text1"/>
          <w:w w:val="105"/>
          <w:sz w:val="22"/>
          <w:szCs w:val="22"/>
        </w:rPr>
        <w:t>inform</w:t>
      </w:r>
      <w:r w:rsidRPr="003922E1">
        <w:rPr>
          <w:rFonts w:cs="Times New Roman"/>
          <w:color w:val="000000" w:themeColor="text1"/>
          <w:spacing w:val="12"/>
          <w:w w:val="105"/>
          <w:sz w:val="22"/>
          <w:szCs w:val="22"/>
        </w:rPr>
        <w:t xml:space="preserve"> </w:t>
      </w:r>
      <w:r w:rsidRPr="003922E1">
        <w:rPr>
          <w:rFonts w:cs="Times New Roman"/>
          <w:color w:val="000000" w:themeColor="text1"/>
          <w:w w:val="105"/>
          <w:sz w:val="22"/>
          <w:szCs w:val="22"/>
        </w:rPr>
        <w:t>students</w:t>
      </w:r>
      <w:r w:rsidRPr="003922E1">
        <w:rPr>
          <w:rFonts w:cs="Times New Roman"/>
          <w:color w:val="000000" w:themeColor="text1"/>
          <w:spacing w:val="7"/>
          <w:w w:val="105"/>
          <w:sz w:val="22"/>
          <w:szCs w:val="22"/>
        </w:rPr>
        <w:t xml:space="preserve"> </w:t>
      </w:r>
      <w:r w:rsidRPr="003922E1">
        <w:rPr>
          <w:rFonts w:cs="Times New Roman"/>
          <w:color w:val="000000" w:themeColor="text1"/>
          <w:w w:val="105"/>
          <w:sz w:val="22"/>
          <w:szCs w:val="22"/>
        </w:rPr>
        <w:t>at</w:t>
      </w:r>
      <w:r w:rsidRPr="003922E1">
        <w:rPr>
          <w:rFonts w:cs="Times New Roman"/>
          <w:color w:val="000000" w:themeColor="text1"/>
          <w:spacing w:val="5"/>
          <w:w w:val="105"/>
          <w:sz w:val="22"/>
          <w:szCs w:val="22"/>
        </w:rPr>
        <w:t xml:space="preserve"> </w:t>
      </w:r>
      <w:r w:rsidRPr="003922E1">
        <w:rPr>
          <w:rFonts w:cs="Times New Roman"/>
          <w:color w:val="000000" w:themeColor="text1"/>
          <w:w w:val="105"/>
          <w:sz w:val="22"/>
          <w:szCs w:val="22"/>
        </w:rPr>
        <w:t>the</w:t>
      </w:r>
      <w:r w:rsidRPr="003922E1">
        <w:rPr>
          <w:rFonts w:cs="Times New Roman"/>
          <w:color w:val="000000" w:themeColor="text1"/>
          <w:spacing w:val="7"/>
          <w:w w:val="105"/>
          <w:sz w:val="22"/>
          <w:szCs w:val="22"/>
        </w:rPr>
        <w:t xml:space="preserve"> </w:t>
      </w:r>
      <w:r w:rsidRPr="003922E1">
        <w:rPr>
          <w:rFonts w:cs="Times New Roman"/>
          <w:color w:val="000000" w:themeColor="text1"/>
          <w:w w:val="105"/>
          <w:sz w:val="22"/>
          <w:szCs w:val="22"/>
        </w:rPr>
        <w:t>earliest</w:t>
      </w:r>
      <w:r w:rsidRPr="003922E1">
        <w:rPr>
          <w:rFonts w:cs="Times New Roman"/>
          <w:color w:val="000000" w:themeColor="text1"/>
          <w:spacing w:val="5"/>
          <w:w w:val="105"/>
          <w:sz w:val="22"/>
          <w:szCs w:val="22"/>
        </w:rPr>
        <w:t xml:space="preserve"> </w:t>
      </w:r>
      <w:r w:rsidRPr="003922E1">
        <w:rPr>
          <w:rFonts w:cs="Times New Roman"/>
          <w:color w:val="000000" w:themeColor="text1"/>
          <w:w w:val="105"/>
          <w:sz w:val="22"/>
          <w:szCs w:val="22"/>
        </w:rPr>
        <w:t>date</w:t>
      </w:r>
      <w:r w:rsidRPr="003922E1">
        <w:rPr>
          <w:rFonts w:cs="Times New Roman"/>
          <w:color w:val="000000" w:themeColor="text1"/>
          <w:spacing w:val="7"/>
          <w:w w:val="105"/>
          <w:sz w:val="22"/>
          <w:szCs w:val="22"/>
        </w:rPr>
        <w:t xml:space="preserve"> </w:t>
      </w:r>
      <w:r w:rsidRPr="003922E1">
        <w:rPr>
          <w:rFonts w:cs="Times New Roman"/>
          <w:color w:val="000000" w:themeColor="text1"/>
          <w:w w:val="105"/>
          <w:sz w:val="22"/>
          <w:szCs w:val="22"/>
        </w:rPr>
        <w:t>possible</w:t>
      </w:r>
      <w:r w:rsidRPr="003922E1">
        <w:rPr>
          <w:rFonts w:cs="Times New Roman"/>
          <w:color w:val="000000" w:themeColor="text1"/>
          <w:spacing w:val="7"/>
          <w:w w:val="105"/>
          <w:sz w:val="22"/>
          <w:szCs w:val="22"/>
        </w:rPr>
        <w:t xml:space="preserve"> </w:t>
      </w:r>
      <w:r w:rsidRPr="003922E1">
        <w:rPr>
          <w:rFonts w:cs="Times New Roman"/>
          <w:color w:val="000000" w:themeColor="text1"/>
          <w:w w:val="105"/>
          <w:sz w:val="22"/>
          <w:szCs w:val="22"/>
        </w:rPr>
        <w:t>in</w:t>
      </w:r>
      <w:r w:rsidRPr="003922E1">
        <w:rPr>
          <w:rFonts w:cs="Times New Roman"/>
          <w:color w:val="000000" w:themeColor="text1"/>
          <w:spacing w:val="7"/>
          <w:w w:val="105"/>
          <w:sz w:val="22"/>
          <w:szCs w:val="22"/>
        </w:rPr>
        <w:t xml:space="preserve"> </w:t>
      </w:r>
      <w:r w:rsidRPr="003922E1">
        <w:rPr>
          <w:rFonts w:cs="Times New Roman"/>
          <w:color w:val="000000" w:themeColor="text1"/>
          <w:w w:val="105"/>
          <w:sz w:val="22"/>
          <w:szCs w:val="22"/>
        </w:rPr>
        <w:t>class</w:t>
      </w:r>
      <w:r w:rsidRPr="003922E1">
        <w:rPr>
          <w:rFonts w:cs="Times New Roman"/>
          <w:color w:val="000000" w:themeColor="text1"/>
          <w:spacing w:val="6"/>
          <w:w w:val="105"/>
          <w:sz w:val="22"/>
          <w:szCs w:val="22"/>
        </w:rPr>
        <w:t xml:space="preserve"> </w:t>
      </w:r>
      <w:r w:rsidRPr="003922E1">
        <w:rPr>
          <w:rFonts w:cs="Times New Roman"/>
          <w:color w:val="000000" w:themeColor="text1"/>
          <w:w w:val="105"/>
          <w:sz w:val="22"/>
          <w:szCs w:val="22"/>
        </w:rPr>
        <w:t>or</w:t>
      </w:r>
      <w:r w:rsidRPr="003922E1">
        <w:rPr>
          <w:rFonts w:cs="Times New Roman"/>
          <w:color w:val="000000" w:themeColor="text1"/>
          <w:spacing w:val="5"/>
          <w:w w:val="105"/>
          <w:sz w:val="22"/>
          <w:szCs w:val="22"/>
        </w:rPr>
        <w:t xml:space="preserve"> </w:t>
      </w:r>
      <w:r w:rsidRPr="003922E1">
        <w:rPr>
          <w:rFonts w:cs="Times New Roman"/>
          <w:color w:val="000000" w:themeColor="text1"/>
          <w:w w:val="105"/>
          <w:sz w:val="22"/>
          <w:szCs w:val="22"/>
        </w:rPr>
        <w:t>via</w:t>
      </w:r>
      <w:r w:rsidRPr="003922E1">
        <w:rPr>
          <w:rFonts w:cs="Times New Roman"/>
          <w:color w:val="000000" w:themeColor="text1"/>
          <w:spacing w:val="7"/>
          <w:w w:val="105"/>
          <w:sz w:val="22"/>
          <w:szCs w:val="22"/>
        </w:rPr>
        <w:t xml:space="preserve"> </w:t>
      </w:r>
      <w:r w:rsidRPr="003922E1">
        <w:rPr>
          <w:rFonts w:cs="Times New Roman"/>
          <w:color w:val="000000" w:themeColor="text1"/>
          <w:w w:val="105"/>
          <w:sz w:val="22"/>
          <w:szCs w:val="22"/>
        </w:rPr>
        <w:t>email.</w:t>
      </w:r>
    </w:p>
    <w:p w14:paraId="75D613C1" w14:textId="77777777" w:rsidR="009A1B06" w:rsidRPr="00A255D8" w:rsidRDefault="009A1B06" w:rsidP="009A1B06">
      <w:pPr>
        <w:spacing w:line="264" w:lineRule="auto"/>
        <w:jc w:val="both"/>
        <w:rPr>
          <w:rFonts w:cs="Times New Roman"/>
        </w:rPr>
        <w:sectPr w:rsidR="009A1B06" w:rsidRPr="00A255D8" w:rsidSect="00754012">
          <w:headerReference w:type="even" r:id="rId7"/>
          <w:headerReference w:type="default" r:id="rId8"/>
          <w:footerReference w:type="even" r:id="rId9"/>
          <w:footerReference w:type="default" r:id="rId10"/>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7B6C1A" w:rsidRPr="00A255D8" w14:paraId="7C5D250A" w14:textId="77777777" w:rsidTr="007B6C1A">
        <w:trPr>
          <w:trHeight w:val="486"/>
        </w:trPr>
        <w:tc>
          <w:tcPr>
            <w:tcW w:w="810" w:type="dxa"/>
            <w:tcBorders>
              <w:bottom w:val="single" w:sz="4" w:space="0" w:color="auto"/>
            </w:tcBorders>
            <w:shd w:val="clear" w:color="auto" w:fill="auto"/>
          </w:tcPr>
          <w:p w14:paraId="37013F55" w14:textId="63092271" w:rsidR="007B6C1A" w:rsidRPr="007B6C1A" w:rsidRDefault="003922E1" w:rsidP="003922E1">
            <w:pPr>
              <w:pStyle w:val="TableParagraph"/>
              <w:spacing w:line="264" w:lineRule="auto"/>
              <w:rPr>
                <w:rFonts w:cs="Times New Roman"/>
                <w:w w:val="104"/>
              </w:rPr>
            </w:pPr>
            <w:r>
              <w:rPr>
                <w:rFonts w:cs="Times New Roman"/>
                <w:w w:val="104"/>
              </w:rPr>
              <w:t xml:space="preserve"> </w:t>
            </w:r>
            <w:r w:rsidR="007B6C1A" w:rsidRPr="007B6C1A">
              <w:rPr>
                <w:rFonts w:cs="Times New Roman"/>
                <w:w w:val="104"/>
              </w:rPr>
              <w:t>1</w:t>
            </w:r>
          </w:p>
        </w:tc>
        <w:tc>
          <w:tcPr>
            <w:tcW w:w="810" w:type="dxa"/>
            <w:tcBorders>
              <w:bottom w:val="single" w:sz="4" w:space="0" w:color="auto"/>
            </w:tcBorders>
            <w:shd w:val="clear" w:color="auto" w:fill="auto"/>
          </w:tcPr>
          <w:p w14:paraId="45E76556" w14:textId="5EB46BB8" w:rsidR="007B6C1A" w:rsidRPr="007B6C1A" w:rsidRDefault="007B6C1A" w:rsidP="00A26F35">
            <w:pPr>
              <w:pStyle w:val="TableParagraph"/>
              <w:spacing w:line="264" w:lineRule="auto"/>
              <w:rPr>
                <w:rFonts w:cs="Times New Roman"/>
                <w:w w:val="105"/>
              </w:rPr>
            </w:pPr>
            <w:r w:rsidRPr="007B6C1A">
              <w:rPr>
                <w:rFonts w:cs="Times New Roman"/>
                <w:w w:val="105"/>
              </w:rPr>
              <w:t xml:space="preserve"> 1/13</w:t>
            </w:r>
          </w:p>
        </w:tc>
        <w:tc>
          <w:tcPr>
            <w:tcW w:w="4140" w:type="dxa"/>
            <w:tcBorders>
              <w:bottom w:val="single" w:sz="4" w:space="0" w:color="auto"/>
            </w:tcBorders>
            <w:shd w:val="clear" w:color="auto" w:fill="auto"/>
          </w:tcPr>
          <w:p w14:paraId="59277CB1" w14:textId="081EF802" w:rsidR="007B6C1A" w:rsidRPr="007B6C1A" w:rsidRDefault="007B6C1A" w:rsidP="00A0376C">
            <w:pPr>
              <w:pStyle w:val="TableParagraph"/>
              <w:spacing w:line="264" w:lineRule="auto"/>
              <w:ind w:left="103" w:right="796"/>
              <w:rPr>
                <w:rFonts w:cs="Times New Roman"/>
                <w:w w:val="105"/>
              </w:rPr>
            </w:pPr>
            <w:r w:rsidRPr="007B6C1A">
              <w:rPr>
                <w:rFonts w:cs="Times New Roman"/>
                <w:w w:val="105"/>
              </w:rPr>
              <w:t>Introduction and Overview of Course</w:t>
            </w:r>
          </w:p>
        </w:tc>
        <w:tc>
          <w:tcPr>
            <w:tcW w:w="4230" w:type="dxa"/>
            <w:tcBorders>
              <w:bottom w:val="single" w:sz="4" w:space="0" w:color="auto"/>
            </w:tcBorders>
            <w:shd w:val="clear" w:color="auto" w:fill="auto"/>
          </w:tcPr>
          <w:p w14:paraId="5AE77415" w14:textId="08913874" w:rsidR="007B6C1A" w:rsidRPr="007B6C1A" w:rsidRDefault="007B6C1A" w:rsidP="00A26F35">
            <w:pPr>
              <w:pStyle w:val="TableParagraph"/>
              <w:spacing w:line="264" w:lineRule="auto"/>
              <w:ind w:left="88"/>
              <w:rPr>
                <w:rFonts w:cs="Times New Roman"/>
              </w:rPr>
            </w:pPr>
            <w:r w:rsidRPr="007B6C1A">
              <w:rPr>
                <w:rFonts w:cs="Times New Roman"/>
              </w:rPr>
              <w:t>None</w:t>
            </w:r>
          </w:p>
        </w:tc>
      </w:tr>
      <w:tr w:rsidR="00D7081D" w:rsidRPr="00A255D8" w14:paraId="2D575E48" w14:textId="77777777" w:rsidTr="00A0376C">
        <w:trPr>
          <w:trHeight w:val="486"/>
        </w:trPr>
        <w:tc>
          <w:tcPr>
            <w:tcW w:w="810" w:type="dxa"/>
            <w:tcBorders>
              <w:bottom w:val="single" w:sz="4" w:space="0" w:color="auto"/>
            </w:tcBorders>
            <w:shd w:val="clear" w:color="auto" w:fill="E7E6E6" w:themeFill="background2"/>
          </w:tcPr>
          <w:p w14:paraId="61E4C5BE" w14:textId="5CD2775C" w:rsidR="00D7081D" w:rsidRPr="00A255D8" w:rsidRDefault="003922E1" w:rsidP="003922E1">
            <w:pPr>
              <w:pStyle w:val="TableParagraph"/>
              <w:spacing w:line="264" w:lineRule="auto"/>
              <w:rPr>
                <w:rFonts w:cs="Times New Roman"/>
              </w:rPr>
            </w:pPr>
            <w:r>
              <w:rPr>
                <w:rFonts w:cs="Times New Roman"/>
                <w:w w:val="104"/>
              </w:rPr>
              <w:t xml:space="preserve"> </w:t>
            </w:r>
            <w:r w:rsidR="007B6C1A">
              <w:rPr>
                <w:rFonts w:cs="Times New Roman"/>
                <w:w w:val="104"/>
              </w:rPr>
              <w:t>2</w:t>
            </w:r>
          </w:p>
        </w:tc>
        <w:tc>
          <w:tcPr>
            <w:tcW w:w="810" w:type="dxa"/>
            <w:tcBorders>
              <w:bottom w:val="single" w:sz="4" w:space="0" w:color="auto"/>
            </w:tcBorders>
            <w:shd w:val="clear" w:color="auto" w:fill="E7E6E6" w:themeFill="background2"/>
          </w:tcPr>
          <w:p w14:paraId="2082F180" w14:textId="5B01039C" w:rsidR="00D7081D" w:rsidRPr="00A255D8" w:rsidRDefault="00D7081D" w:rsidP="00A26F35">
            <w:pPr>
              <w:pStyle w:val="TableParagraph"/>
              <w:spacing w:line="264" w:lineRule="auto"/>
              <w:rPr>
                <w:rFonts w:cs="Times New Roman"/>
              </w:rPr>
            </w:pPr>
            <w:r>
              <w:rPr>
                <w:rFonts w:cs="Times New Roman"/>
                <w:w w:val="105"/>
              </w:rPr>
              <w:t xml:space="preserve"> </w:t>
            </w:r>
            <w:r w:rsidRPr="00A255D8">
              <w:rPr>
                <w:rFonts w:cs="Times New Roman"/>
                <w:w w:val="105"/>
              </w:rPr>
              <w:t>1/</w:t>
            </w:r>
            <w:r w:rsidR="007B6C1A">
              <w:rPr>
                <w:rFonts w:cs="Times New Roman"/>
                <w:w w:val="105"/>
              </w:rPr>
              <w:t>20</w:t>
            </w:r>
          </w:p>
        </w:tc>
        <w:tc>
          <w:tcPr>
            <w:tcW w:w="4140" w:type="dxa"/>
            <w:tcBorders>
              <w:bottom w:val="single" w:sz="4" w:space="0" w:color="auto"/>
            </w:tcBorders>
            <w:shd w:val="clear" w:color="auto" w:fill="E7E6E6" w:themeFill="background2"/>
          </w:tcPr>
          <w:p w14:paraId="5A778F6B" w14:textId="480DD6EB" w:rsidR="00D7081D" w:rsidRPr="00A0376C" w:rsidRDefault="00A0376C" w:rsidP="00A0376C">
            <w:pPr>
              <w:pStyle w:val="TableParagraph"/>
              <w:spacing w:line="264" w:lineRule="auto"/>
              <w:ind w:left="103" w:right="796"/>
              <w:rPr>
                <w:rFonts w:cs="Times New Roman"/>
                <w:w w:val="105"/>
              </w:rPr>
            </w:pPr>
            <w:r>
              <w:rPr>
                <w:rFonts w:cs="Times New Roman"/>
                <w:w w:val="105"/>
              </w:rPr>
              <w:t>Martin Luther King Jr. Day – no class meeting</w:t>
            </w:r>
          </w:p>
        </w:tc>
        <w:tc>
          <w:tcPr>
            <w:tcW w:w="4230" w:type="dxa"/>
            <w:tcBorders>
              <w:bottom w:val="single" w:sz="4" w:space="0" w:color="auto"/>
            </w:tcBorders>
            <w:shd w:val="clear" w:color="auto" w:fill="E7E6E6" w:themeFill="background2"/>
          </w:tcPr>
          <w:p w14:paraId="37C5E67F" w14:textId="679F4E5F" w:rsidR="00D7081D" w:rsidRPr="00A255D8" w:rsidRDefault="00CA26CE" w:rsidP="00A26F35">
            <w:pPr>
              <w:pStyle w:val="TableParagraph"/>
              <w:spacing w:line="264" w:lineRule="auto"/>
              <w:ind w:left="88"/>
              <w:rPr>
                <w:rFonts w:cs="Times New Roman"/>
              </w:rPr>
            </w:pPr>
            <w:r>
              <w:rPr>
                <w:rFonts w:cs="Times New Roman"/>
              </w:rPr>
              <w:t>None</w:t>
            </w:r>
          </w:p>
        </w:tc>
      </w:tr>
      <w:tr w:rsidR="00D7081D" w:rsidRPr="00A255D8" w14:paraId="0143CB84" w14:textId="77777777" w:rsidTr="00FA0775">
        <w:trPr>
          <w:trHeight w:val="219"/>
        </w:trPr>
        <w:tc>
          <w:tcPr>
            <w:tcW w:w="810" w:type="dxa"/>
            <w:tcBorders>
              <w:bottom w:val="nil"/>
            </w:tcBorders>
          </w:tcPr>
          <w:p w14:paraId="218D1359" w14:textId="3FB12E18" w:rsidR="00D7081D" w:rsidRPr="00A255D8" w:rsidRDefault="003922E1" w:rsidP="00A26F35">
            <w:pPr>
              <w:pStyle w:val="TableParagraph"/>
              <w:spacing w:line="264" w:lineRule="auto"/>
              <w:rPr>
                <w:rFonts w:cs="Times New Roman"/>
              </w:rPr>
            </w:pPr>
            <w:r>
              <w:rPr>
                <w:rFonts w:cs="Times New Roman"/>
                <w:w w:val="104"/>
              </w:rPr>
              <w:t xml:space="preserve"> </w:t>
            </w:r>
            <w:r w:rsidR="00D7081D">
              <w:rPr>
                <w:rFonts w:cs="Times New Roman"/>
                <w:w w:val="104"/>
              </w:rPr>
              <w:t>3</w:t>
            </w:r>
          </w:p>
        </w:tc>
        <w:tc>
          <w:tcPr>
            <w:tcW w:w="810" w:type="dxa"/>
            <w:tcBorders>
              <w:bottom w:val="nil"/>
            </w:tcBorders>
          </w:tcPr>
          <w:p w14:paraId="3C2BFB26" w14:textId="44A4BE91" w:rsidR="00D7081D" w:rsidRPr="00A255D8" w:rsidRDefault="00D7081D" w:rsidP="00A26F35">
            <w:pPr>
              <w:pStyle w:val="TableParagraph"/>
              <w:spacing w:line="264" w:lineRule="auto"/>
              <w:rPr>
                <w:rFonts w:cs="Times New Roman"/>
              </w:rPr>
            </w:pPr>
            <w:r>
              <w:rPr>
                <w:rFonts w:cs="Times New Roman"/>
                <w:w w:val="105"/>
              </w:rPr>
              <w:t xml:space="preserve"> 1/</w:t>
            </w:r>
            <w:r w:rsidR="00CC0FD2">
              <w:rPr>
                <w:rFonts w:cs="Times New Roman"/>
                <w:w w:val="105"/>
              </w:rPr>
              <w:t>2</w:t>
            </w:r>
            <w:r w:rsidR="007B6C1A">
              <w:rPr>
                <w:rFonts w:cs="Times New Roman"/>
                <w:w w:val="105"/>
              </w:rPr>
              <w:t>7</w:t>
            </w:r>
          </w:p>
        </w:tc>
        <w:tc>
          <w:tcPr>
            <w:tcW w:w="4140" w:type="dxa"/>
          </w:tcPr>
          <w:p w14:paraId="7CD05FEF" w14:textId="229F50A7"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A2E297C" w14:textId="5009D6FA" w:rsidR="00D7081D" w:rsidRPr="00A255D8"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tc>
        <w:tc>
          <w:tcPr>
            <w:tcW w:w="4230" w:type="dxa"/>
            <w:tcBorders>
              <w:bottom w:val="nil"/>
            </w:tcBorders>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084EB554"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Pr>
                <w:rFonts w:cs="Times New Roman"/>
                <w:spacing w:val="5"/>
                <w:w w:val="104"/>
              </w:rPr>
              <w:t>: Ch. 1, 2</w:t>
            </w:r>
          </w:p>
          <w:p w14:paraId="646EDE24" w14:textId="33747A06" w:rsidR="00D7081D" w:rsidRPr="00E738EF" w:rsidRDefault="00D7081D" w:rsidP="00E738EF">
            <w:pPr>
              <w:pStyle w:val="TableParagraph"/>
              <w:spacing w:line="264" w:lineRule="auto"/>
              <w:ind w:left="88"/>
              <w:rPr>
                <w:rFonts w:cs="Times New Roman"/>
                <w:spacing w:val="5"/>
                <w:w w:val="104"/>
              </w:rPr>
            </w:pPr>
            <w:r>
              <w:rPr>
                <w:rFonts w:cs="Times New Roman"/>
                <w:spacing w:val="5"/>
                <w:w w:val="104"/>
              </w:rPr>
              <w:t>Yalom: Ch. 1-7</w:t>
            </w:r>
          </w:p>
        </w:tc>
      </w:tr>
      <w:tr w:rsidR="00D7081D" w:rsidRPr="00A255D8" w14:paraId="555FF5B9" w14:textId="77777777" w:rsidTr="00FA0775">
        <w:trPr>
          <w:trHeight w:val="1170"/>
        </w:trPr>
        <w:tc>
          <w:tcPr>
            <w:tcW w:w="810" w:type="dxa"/>
          </w:tcPr>
          <w:p w14:paraId="306BF2AC" w14:textId="772A5AA3" w:rsidR="00D7081D" w:rsidRDefault="00D7081D" w:rsidP="00A26F35">
            <w:pPr>
              <w:pStyle w:val="TableParagraph"/>
              <w:spacing w:line="264" w:lineRule="auto"/>
              <w:ind w:left="104"/>
              <w:rPr>
                <w:rFonts w:cs="Times New Roman"/>
                <w:w w:val="104"/>
              </w:rPr>
            </w:pPr>
            <w:r>
              <w:rPr>
                <w:rFonts w:cs="Times New Roman"/>
                <w:w w:val="105"/>
              </w:rPr>
              <w:t>4</w:t>
            </w:r>
          </w:p>
        </w:tc>
        <w:tc>
          <w:tcPr>
            <w:tcW w:w="810" w:type="dxa"/>
          </w:tcPr>
          <w:p w14:paraId="384975DE" w14:textId="5ED79C2D" w:rsidR="00D7081D" w:rsidRDefault="00D7081D" w:rsidP="00A26F35">
            <w:pPr>
              <w:pStyle w:val="TableParagraph"/>
              <w:spacing w:line="264" w:lineRule="auto"/>
              <w:rPr>
                <w:rFonts w:cs="Times New Roman"/>
                <w:w w:val="105"/>
              </w:rPr>
            </w:pPr>
            <w:r>
              <w:rPr>
                <w:rFonts w:cs="Times New Roman"/>
                <w:w w:val="105"/>
              </w:rPr>
              <w:t xml:space="preserve"> 2/</w:t>
            </w:r>
            <w:r w:rsidR="00CC0FD2">
              <w:rPr>
                <w:rFonts w:cs="Times New Roman"/>
                <w:w w:val="105"/>
              </w:rPr>
              <w:t>0</w:t>
            </w:r>
            <w:r w:rsidR="007B6C1A">
              <w:rPr>
                <w:rFonts w:cs="Times New Roman"/>
                <w:w w:val="105"/>
              </w:rPr>
              <w:t>3</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51ECCE5A"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encouragers, and questions</w:t>
            </w:r>
          </w:p>
          <w:p w14:paraId="27255AC0" w14:textId="77777777" w:rsidR="00D7081D" w:rsidRDefault="00D7081D" w:rsidP="00A26F35">
            <w:pPr>
              <w:pStyle w:val="TableParagraph"/>
              <w:spacing w:line="264" w:lineRule="auto"/>
              <w:ind w:left="103" w:right="2108"/>
              <w:rPr>
                <w:rFonts w:cs="Times New Roman"/>
              </w:rPr>
            </w:pPr>
          </w:p>
          <w:p w14:paraId="31707715" w14:textId="77777777" w:rsidR="00D7081D" w:rsidRDefault="00D7081D"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p w14:paraId="714A26C4" w14:textId="77777777" w:rsidR="008742B4" w:rsidRDefault="008742B4" w:rsidP="00A26F35">
            <w:pPr>
              <w:pStyle w:val="TableParagraph"/>
              <w:spacing w:line="264" w:lineRule="auto"/>
              <w:ind w:left="103" w:right="449"/>
              <w:rPr>
                <w:rFonts w:cs="Times New Roman"/>
              </w:rPr>
            </w:pPr>
          </w:p>
          <w:p w14:paraId="753BA721" w14:textId="4F1AD530" w:rsidR="008742B4" w:rsidRPr="00633B55" w:rsidRDefault="008742B4" w:rsidP="00A26F35">
            <w:pPr>
              <w:pStyle w:val="TableParagraph"/>
              <w:spacing w:line="264" w:lineRule="auto"/>
              <w:ind w:left="103" w:right="449"/>
              <w:rPr>
                <w:rFonts w:cs="Times New Roman"/>
              </w:rPr>
            </w:pPr>
            <w:r>
              <w:rPr>
                <w:rFonts w:cs="Times New Roman"/>
              </w:rPr>
              <w:t>Practice Sessions</w:t>
            </w:r>
          </w:p>
        </w:tc>
        <w:tc>
          <w:tcPr>
            <w:tcW w:w="4230"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264992AD" w:rsidR="00D7081D" w:rsidRDefault="00EF6BFC" w:rsidP="00A26F35">
            <w:pPr>
              <w:pStyle w:val="TableParagraph"/>
              <w:spacing w:line="264" w:lineRule="auto"/>
              <w:ind w:left="98"/>
              <w:rPr>
                <w:rFonts w:cs="Times New Roman"/>
              </w:rPr>
            </w:pPr>
            <w:r>
              <w:rPr>
                <w:rFonts w:cs="Times New Roman"/>
                <w:w w:val="105"/>
              </w:rPr>
              <w:t>Cormier: Ch. 10, 3</w:t>
            </w:r>
            <w:r w:rsidR="00451AB7">
              <w:rPr>
                <w:rFonts w:cs="Times New Roman"/>
                <w:w w:val="105"/>
              </w:rPr>
              <w:t>, 4</w:t>
            </w:r>
          </w:p>
          <w:p w14:paraId="2987966F" w14:textId="7F333DAC" w:rsidR="00D7081D" w:rsidRDefault="00D7081D" w:rsidP="00A26F35">
            <w:pPr>
              <w:pStyle w:val="TableParagraph"/>
              <w:spacing w:line="264" w:lineRule="auto"/>
              <w:ind w:left="98"/>
              <w:rPr>
                <w:rFonts w:cs="Times New Roman"/>
              </w:rPr>
            </w:pPr>
            <w:r>
              <w:rPr>
                <w:rFonts w:cs="Times New Roman"/>
              </w:rPr>
              <w:t>Yalom: Ch. 8-14</w:t>
            </w:r>
          </w:p>
          <w:p w14:paraId="4B92A103" w14:textId="3E83D4EC" w:rsidR="00617A42" w:rsidRDefault="00617A42" w:rsidP="00A26F35">
            <w:pPr>
              <w:pStyle w:val="TableParagraph"/>
              <w:spacing w:line="264" w:lineRule="auto"/>
              <w:ind w:left="98"/>
              <w:rPr>
                <w:rFonts w:cs="Times New Roman"/>
              </w:rPr>
            </w:pPr>
            <w:r>
              <w:rPr>
                <w:rFonts w:cs="Times New Roman"/>
              </w:rPr>
              <w:t>Canvas Chin &amp; Giblin (2008)</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79B526B0"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FA0775">
        <w:trPr>
          <w:trHeight w:val="1170"/>
        </w:trPr>
        <w:tc>
          <w:tcPr>
            <w:tcW w:w="810" w:type="dxa"/>
          </w:tcPr>
          <w:p w14:paraId="6FD804F3" w14:textId="0B4228DC" w:rsidR="00D7081D" w:rsidRPr="00A255D8" w:rsidRDefault="003922E1" w:rsidP="003922E1">
            <w:pPr>
              <w:pStyle w:val="TableParagraph"/>
              <w:spacing w:line="264" w:lineRule="auto"/>
              <w:rPr>
                <w:rFonts w:cs="Times New Roman"/>
              </w:rPr>
            </w:pPr>
            <w:r>
              <w:rPr>
                <w:rFonts w:cs="Times New Roman"/>
                <w:w w:val="104"/>
              </w:rPr>
              <w:t xml:space="preserve"> </w:t>
            </w:r>
            <w:r w:rsidR="00D7081D">
              <w:rPr>
                <w:rFonts w:cs="Times New Roman"/>
                <w:w w:val="104"/>
              </w:rPr>
              <w:t>5</w:t>
            </w:r>
          </w:p>
        </w:tc>
        <w:tc>
          <w:tcPr>
            <w:tcW w:w="810" w:type="dxa"/>
          </w:tcPr>
          <w:p w14:paraId="4D42D27E" w14:textId="67764639" w:rsidR="00D7081D" w:rsidRPr="00A255D8" w:rsidRDefault="00D7081D" w:rsidP="00A26F35">
            <w:pPr>
              <w:pStyle w:val="TableParagraph"/>
              <w:spacing w:line="264" w:lineRule="auto"/>
              <w:rPr>
                <w:rFonts w:cs="Times New Roman"/>
              </w:rPr>
            </w:pPr>
            <w:r>
              <w:rPr>
                <w:rFonts w:cs="Times New Roman"/>
                <w:w w:val="105"/>
              </w:rPr>
              <w:t xml:space="preserve"> 2/</w:t>
            </w:r>
            <w:r w:rsidR="00A0376C">
              <w:rPr>
                <w:rFonts w:cs="Times New Roman"/>
                <w:w w:val="105"/>
              </w:rPr>
              <w:t>1</w:t>
            </w:r>
            <w:r w:rsidR="007B6C1A">
              <w:rPr>
                <w:rFonts w:cs="Times New Roman"/>
                <w:w w:val="105"/>
              </w:rPr>
              <w:t>0</w:t>
            </w:r>
          </w:p>
        </w:tc>
        <w:tc>
          <w:tcPr>
            <w:tcW w:w="4140" w:type="dxa"/>
          </w:tcPr>
          <w:p w14:paraId="0A54D36D" w14:textId="157FE2C3" w:rsidR="00D7081D" w:rsidRDefault="00D7081D" w:rsidP="00A26F35">
            <w:pPr>
              <w:pStyle w:val="TableParagraph"/>
              <w:spacing w:line="264" w:lineRule="auto"/>
              <w:ind w:left="89"/>
              <w:rPr>
                <w:rFonts w:cs="Times New Roman"/>
              </w:rPr>
            </w:pPr>
            <w:r>
              <w:rPr>
                <w:rFonts w:cs="Times New Roman"/>
              </w:rPr>
              <w:t>Reflecti</w:t>
            </w:r>
            <w:r w:rsidR="00AA564A">
              <w:rPr>
                <w:rFonts w:cs="Times New Roman"/>
              </w:rPr>
              <w:t xml:space="preserve">ng feelings, meaning, and summarizing </w:t>
            </w:r>
          </w:p>
          <w:p w14:paraId="44E00899" w14:textId="77777777" w:rsidR="008742B4" w:rsidRDefault="008742B4" w:rsidP="00A26F35">
            <w:pPr>
              <w:pStyle w:val="TableParagraph"/>
              <w:spacing w:line="264" w:lineRule="auto"/>
              <w:ind w:left="89"/>
              <w:rPr>
                <w:rFonts w:cs="Times New Roman"/>
              </w:rPr>
            </w:pPr>
          </w:p>
          <w:p w14:paraId="38B3D110" w14:textId="7E2959A9" w:rsidR="008742B4" w:rsidRDefault="008742B4" w:rsidP="00A26F35">
            <w:pPr>
              <w:pStyle w:val="TableParagraph"/>
              <w:spacing w:line="264" w:lineRule="auto"/>
              <w:ind w:left="89"/>
              <w:rPr>
                <w:rFonts w:cs="Times New Roman"/>
              </w:rPr>
            </w:pPr>
            <w:r>
              <w:rPr>
                <w:rFonts w:cs="Times New Roman"/>
              </w:rPr>
              <w:t>Practice Sessions</w:t>
            </w:r>
          </w:p>
          <w:p w14:paraId="5698FB08" w14:textId="3927BA9B" w:rsidR="00D7081D" w:rsidRDefault="00D7081D" w:rsidP="00A26F35">
            <w:pPr>
              <w:pStyle w:val="TableParagraph"/>
              <w:spacing w:line="264" w:lineRule="auto"/>
              <w:rPr>
                <w:rFonts w:cs="Times New Roman"/>
              </w:rPr>
            </w:pPr>
            <w:r>
              <w:rPr>
                <w:rFonts w:cs="Times New Roman"/>
              </w:rPr>
              <w:t xml:space="preserve">  </w:t>
            </w:r>
          </w:p>
          <w:p w14:paraId="66794DAD" w14:textId="77777777" w:rsidR="00D7081D" w:rsidRDefault="00D7081D" w:rsidP="00A26F35">
            <w:pPr>
              <w:pStyle w:val="TableParagraph"/>
              <w:spacing w:line="264" w:lineRule="auto"/>
              <w:ind w:left="103"/>
              <w:rPr>
                <w:rFonts w:cs="Times New Roman"/>
              </w:rPr>
            </w:pPr>
          </w:p>
          <w:p w14:paraId="1840F574" w14:textId="207ADF4A" w:rsidR="00D7081D" w:rsidRPr="00A255D8" w:rsidRDefault="00D7081D" w:rsidP="00A26F35">
            <w:pPr>
              <w:pStyle w:val="TableParagraph"/>
              <w:spacing w:line="264" w:lineRule="auto"/>
              <w:ind w:left="103"/>
              <w:rPr>
                <w:rFonts w:cs="Times New Roman"/>
              </w:rPr>
            </w:pPr>
          </w:p>
        </w:tc>
        <w:tc>
          <w:tcPr>
            <w:tcW w:w="4230" w:type="dxa"/>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5E02E928" w:rsidR="00D7081D" w:rsidRDefault="00EF6BFC" w:rsidP="00A26F35">
            <w:pPr>
              <w:pStyle w:val="TableParagraph"/>
              <w:spacing w:line="264" w:lineRule="auto"/>
              <w:ind w:left="98"/>
              <w:rPr>
                <w:rFonts w:cs="Times New Roman"/>
                <w:w w:val="105"/>
              </w:rPr>
            </w:pPr>
            <w:r>
              <w:rPr>
                <w:rFonts w:cs="Times New Roman"/>
                <w:w w:val="105"/>
              </w:rPr>
              <w:t>Cormier: 4,5,6</w:t>
            </w:r>
          </w:p>
          <w:p w14:paraId="21650F39" w14:textId="6E2F241A" w:rsidR="00D7081D" w:rsidRDefault="00D7081D" w:rsidP="00A26F35">
            <w:pPr>
              <w:pStyle w:val="TableParagraph"/>
              <w:spacing w:line="264" w:lineRule="auto"/>
              <w:ind w:left="98"/>
              <w:rPr>
                <w:rFonts w:cs="Times New Roman"/>
                <w:w w:val="105"/>
              </w:rPr>
            </w:pPr>
            <w:r>
              <w:rPr>
                <w:rFonts w:cs="Times New Roman"/>
                <w:w w:val="105"/>
              </w:rPr>
              <w:t>Yalom: Ch. 15-21</w:t>
            </w:r>
          </w:p>
          <w:p w14:paraId="0BE83EBA" w14:textId="77777777" w:rsidR="00D7081D" w:rsidRDefault="00D7081D" w:rsidP="00A26F35">
            <w:pPr>
              <w:pStyle w:val="TableParagraph"/>
              <w:spacing w:line="264" w:lineRule="auto"/>
              <w:ind w:left="98"/>
              <w:rPr>
                <w:rFonts w:cs="Times New Roman"/>
                <w:b/>
                <w:w w:val="105"/>
              </w:rPr>
            </w:pPr>
          </w:p>
          <w:p w14:paraId="28EA333B" w14:textId="7783873E" w:rsidR="00D7081D" w:rsidRDefault="00D7081D" w:rsidP="00A26F35">
            <w:pPr>
              <w:pStyle w:val="TableParagraph"/>
              <w:spacing w:line="264" w:lineRule="auto"/>
              <w:ind w:left="98"/>
              <w:rPr>
                <w:rFonts w:cs="Times New Roman"/>
                <w:b/>
                <w:w w:val="105"/>
              </w:rPr>
            </w:pPr>
            <w:r>
              <w:rPr>
                <w:rFonts w:cs="Times New Roman"/>
                <w:b/>
                <w:w w:val="105"/>
              </w:rPr>
              <w:t>Assignments Due:</w:t>
            </w:r>
          </w:p>
          <w:p w14:paraId="562821BD" w14:textId="66038149" w:rsidR="00D7081D" w:rsidRDefault="00D7081D"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0173DC74" w14:textId="3BD035F2" w:rsidR="00D7081D" w:rsidRPr="001367B8" w:rsidRDefault="00D7081D" w:rsidP="001367B8">
            <w:pPr>
              <w:pStyle w:val="TableParagraph"/>
              <w:spacing w:line="264" w:lineRule="auto"/>
              <w:ind w:left="98"/>
              <w:rPr>
                <w:rFonts w:cs="Times New Roman"/>
                <w:b/>
                <w:w w:val="105"/>
              </w:rPr>
            </w:pPr>
            <w:r>
              <w:rPr>
                <w:rFonts w:cs="Times New Roman"/>
                <w:b/>
                <w:w w:val="105"/>
              </w:rPr>
              <w:t>-Reflection Paper 2</w:t>
            </w:r>
          </w:p>
        </w:tc>
      </w:tr>
      <w:tr w:rsidR="00D7081D" w:rsidRPr="00A255D8" w14:paraId="3E961250" w14:textId="77777777" w:rsidTr="00FA0775">
        <w:trPr>
          <w:trHeight w:val="685"/>
        </w:trPr>
        <w:tc>
          <w:tcPr>
            <w:tcW w:w="810" w:type="dxa"/>
          </w:tcPr>
          <w:p w14:paraId="196423EF" w14:textId="013B0701" w:rsidR="00D7081D" w:rsidRPr="00A255D8" w:rsidRDefault="00D7081D" w:rsidP="00A26F35">
            <w:pPr>
              <w:pStyle w:val="TableParagraph"/>
              <w:spacing w:line="264" w:lineRule="auto"/>
              <w:ind w:left="104"/>
              <w:rPr>
                <w:rFonts w:cs="Times New Roman"/>
              </w:rPr>
            </w:pPr>
            <w:r>
              <w:rPr>
                <w:rFonts w:cs="Times New Roman"/>
                <w:w w:val="104"/>
              </w:rPr>
              <w:t>6</w:t>
            </w:r>
          </w:p>
        </w:tc>
        <w:tc>
          <w:tcPr>
            <w:tcW w:w="810" w:type="dxa"/>
          </w:tcPr>
          <w:p w14:paraId="31C343FE" w14:textId="687D7D2E" w:rsidR="00D7081D" w:rsidRPr="00A255D8" w:rsidRDefault="00D7081D" w:rsidP="00A26F35">
            <w:pPr>
              <w:pStyle w:val="TableParagraph"/>
              <w:spacing w:line="264" w:lineRule="auto"/>
              <w:rPr>
                <w:rFonts w:cs="Times New Roman"/>
              </w:rPr>
            </w:pPr>
            <w:r>
              <w:rPr>
                <w:rFonts w:cs="Times New Roman"/>
                <w:w w:val="105"/>
              </w:rPr>
              <w:t xml:space="preserve"> 2/</w:t>
            </w:r>
            <w:r w:rsidR="00CC0FD2">
              <w:rPr>
                <w:rFonts w:cs="Times New Roman"/>
                <w:w w:val="105"/>
              </w:rPr>
              <w:t>1</w:t>
            </w:r>
            <w:r w:rsidR="007B6C1A">
              <w:rPr>
                <w:rFonts w:cs="Times New Roman"/>
                <w:w w:val="105"/>
              </w:rPr>
              <w:t>7</w:t>
            </w:r>
          </w:p>
        </w:tc>
        <w:tc>
          <w:tcPr>
            <w:tcW w:w="4140" w:type="dxa"/>
          </w:tcPr>
          <w:p w14:paraId="702B1E9F" w14:textId="411ACB62" w:rsidR="00D745FD" w:rsidRDefault="00D745FD" w:rsidP="00D745FD">
            <w:pPr>
              <w:pStyle w:val="TableParagraph"/>
              <w:spacing w:line="264" w:lineRule="auto"/>
              <w:ind w:left="117"/>
              <w:rPr>
                <w:rFonts w:cs="Times New Roman"/>
              </w:rPr>
            </w:pPr>
            <w:r>
              <w:rPr>
                <w:rFonts w:cs="Times New Roman"/>
              </w:rPr>
              <w:t>Managing the helping session</w:t>
            </w:r>
            <w:r w:rsidR="00AA564A">
              <w:rPr>
                <w:rFonts w:cs="Times New Roman"/>
              </w:rPr>
              <w:t xml:space="preserve"> and goal setting</w:t>
            </w:r>
          </w:p>
          <w:p w14:paraId="0F1E156D" w14:textId="3ABD12D5" w:rsidR="00D745FD" w:rsidRPr="00A462B0" w:rsidRDefault="00D745FD" w:rsidP="00A462B0">
            <w:pPr>
              <w:pStyle w:val="TableParagraph"/>
              <w:numPr>
                <w:ilvl w:val="0"/>
                <w:numId w:val="6"/>
              </w:numPr>
              <w:spacing w:line="264" w:lineRule="auto"/>
              <w:rPr>
                <w:rFonts w:cs="Times New Roman"/>
              </w:rPr>
            </w:pPr>
            <w:r>
              <w:rPr>
                <w:rFonts w:cs="Times New Roman"/>
              </w:rPr>
              <w:t xml:space="preserve">Intake interview </w:t>
            </w:r>
            <w:r w:rsidR="00A462B0">
              <w:rPr>
                <w:rFonts w:cs="Times New Roman"/>
              </w:rPr>
              <w:t>&amp; g</w:t>
            </w:r>
            <w:r w:rsidRPr="00A462B0">
              <w:rPr>
                <w:rFonts w:cs="Times New Roman"/>
              </w:rPr>
              <w:t>athering information</w:t>
            </w:r>
          </w:p>
          <w:p w14:paraId="149DA508" w14:textId="252ED78F" w:rsidR="0004326F" w:rsidRDefault="0004326F" w:rsidP="00D745FD">
            <w:pPr>
              <w:pStyle w:val="TableParagraph"/>
              <w:numPr>
                <w:ilvl w:val="0"/>
                <w:numId w:val="6"/>
              </w:numPr>
              <w:spacing w:line="264" w:lineRule="auto"/>
              <w:rPr>
                <w:rFonts w:cs="Times New Roman"/>
              </w:rPr>
            </w:pPr>
            <w:r>
              <w:rPr>
                <w:rFonts w:cs="Times New Roman"/>
              </w:rPr>
              <w:t>Mental Status Exam introduction</w:t>
            </w:r>
          </w:p>
          <w:p w14:paraId="24F542AD" w14:textId="77777777" w:rsidR="00D7081D" w:rsidRDefault="00D745FD" w:rsidP="00D745FD">
            <w:pPr>
              <w:pStyle w:val="TableParagraph"/>
              <w:numPr>
                <w:ilvl w:val="0"/>
                <w:numId w:val="6"/>
              </w:numPr>
              <w:spacing w:line="264" w:lineRule="auto"/>
              <w:rPr>
                <w:rFonts w:cs="Times New Roman"/>
              </w:rPr>
            </w:pPr>
            <w:r w:rsidRPr="00D745FD">
              <w:rPr>
                <w:rFonts w:cs="Times New Roman"/>
              </w:rPr>
              <w:t>Setting goals</w:t>
            </w:r>
            <w:r w:rsidR="00D7081D" w:rsidRPr="00D745FD">
              <w:rPr>
                <w:rFonts w:cs="Times New Roman"/>
              </w:rPr>
              <w:t xml:space="preserve"> </w:t>
            </w:r>
          </w:p>
          <w:p w14:paraId="09E9BFC8" w14:textId="77777777" w:rsidR="008742B4" w:rsidRDefault="008742B4" w:rsidP="008742B4">
            <w:pPr>
              <w:pStyle w:val="TableParagraph"/>
              <w:spacing w:line="264" w:lineRule="auto"/>
              <w:rPr>
                <w:rFonts w:cs="Times New Roman"/>
              </w:rPr>
            </w:pPr>
          </w:p>
          <w:p w14:paraId="16954A5E" w14:textId="640CF22B" w:rsidR="008742B4" w:rsidRPr="001367B8" w:rsidRDefault="008742B4" w:rsidP="008742B4">
            <w:pPr>
              <w:pStyle w:val="TableParagraph"/>
              <w:spacing w:line="264" w:lineRule="auto"/>
              <w:rPr>
                <w:rFonts w:cs="Times New Roman"/>
              </w:rPr>
            </w:pPr>
            <w:r>
              <w:rPr>
                <w:rFonts w:cs="Times New Roman"/>
              </w:rPr>
              <w:t>Practice Sessions</w:t>
            </w:r>
          </w:p>
        </w:tc>
        <w:tc>
          <w:tcPr>
            <w:tcW w:w="4230" w:type="dxa"/>
          </w:tcPr>
          <w:p w14:paraId="08558068" w14:textId="77777777" w:rsidR="00D7081D" w:rsidRDefault="00D7081D" w:rsidP="00A26F35">
            <w:pPr>
              <w:pStyle w:val="TableParagraph"/>
              <w:spacing w:line="264" w:lineRule="auto"/>
              <w:ind w:left="88"/>
              <w:rPr>
                <w:rFonts w:cs="Times New Roman"/>
              </w:rPr>
            </w:pPr>
            <w:r>
              <w:rPr>
                <w:rFonts w:cs="Times New Roman"/>
              </w:rPr>
              <w:t>Readings:</w:t>
            </w:r>
          </w:p>
          <w:p w14:paraId="532BC968" w14:textId="35936420" w:rsidR="00D7081D" w:rsidRDefault="00EF6BFC" w:rsidP="00A26F35">
            <w:pPr>
              <w:pStyle w:val="TableParagraph"/>
              <w:spacing w:line="264" w:lineRule="auto"/>
              <w:ind w:left="88"/>
              <w:rPr>
                <w:rFonts w:cs="Times New Roman"/>
              </w:rPr>
            </w:pPr>
            <w:r>
              <w:rPr>
                <w:rFonts w:cs="Times New Roman"/>
              </w:rPr>
              <w:t>Cormier: Ch.7</w:t>
            </w:r>
          </w:p>
          <w:p w14:paraId="279D1F05" w14:textId="74863BCE" w:rsidR="0004326F" w:rsidRPr="00AA564A" w:rsidRDefault="0004326F" w:rsidP="00AA564A">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D7081D" w:rsidRPr="00F712D5" w:rsidRDefault="00D7081D" w:rsidP="00A26F35">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D7081D" w:rsidRPr="001B20E4" w:rsidRDefault="00D7081D" w:rsidP="00A26F35">
            <w:pPr>
              <w:pStyle w:val="TableParagraph"/>
              <w:spacing w:line="264" w:lineRule="auto"/>
              <w:rPr>
                <w:rFonts w:cs="Times New Roman"/>
                <w:b/>
              </w:rPr>
            </w:pPr>
          </w:p>
        </w:tc>
      </w:tr>
      <w:tr w:rsidR="00D7081D" w:rsidRPr="00A255D8" w14:paraId="7430B2B9" w14:textId="77777777" w:rsidTr="00A462B0">
        <w:trPr>
          <w:trHeight w:val="232"/>
        </w:trPr>
        <w:tc>
          <w:tcPr>
            <w:tcW w:w="810" w:type="dxa"/>
            <w:tcBorders>
              <w:top w:val="nil"/>
              <w:bottom w:val="single" w:sz="4" w:space="0" w:color="auto"/>
            </w:tcBorders>
          </w:tcPr>
          <w:p w14:paraId="48283AF1" w14:textId="60BCB528" w:rsidR="00D7081D" w:rsidRPr="00A255D8" w:rsidRDefault="00A462B0" w:rsidP="00A26F35">
            <w:pPr>
              <w:pStyle w:val="TableParagraph"/>
              <w:spacing w:line="264" w:lineRule="auto"/>
              <w:rPr>
                <w:rFonts w:cs="Times New Roman"/>
              </w:rPr>
            </w:pPr>
            <w:r>
              <w:rPr>
                <w:rFonts w:cs="Times New Roman"/>
              </w:rPr>
              <w:t xml:space="preserve"> </w:t>
            </w:r>
            <w:r w:rsidR="003922E1">
              <w:rPr>
                <w:rFonts w:cs="Times New Roman"/>
              </w:rPr>
              <w:t xml:space="preserve"> </w:t>
            </w:r>
            <w:r>
              <w:rPr>
                <w:rFonts w:cs="Times New Roman"/>
              </w:rPr>
              <w:t>7</w:t>
            </w:r>
          </w:p>
        </w:tc>
        <w:tc>
          <w:tcPr>
            <w:tcW w:w="810" w:type="dxa"/>
            <w:tcBorders>
              <w:top w:val="nil"/>
              <w:bottom w:val="single" w:sz="4" w:space="0" w:color="auto"/>
            </w:tcBorders>
          </w:tcPr>
          <w:p w14:paraId="4A69FE4D" w14:textId="57B02013" w:rsidR="00D7081D" w:rsidRPr="00A255D8" w:rsidRDefault="00D7081D" w:rsidP="00A26F35">
            <w:pPr>
              <w:pStyle w:val="TableParagraph"/>
              <w:spacing w:line="264" w:lineRule="auto"/>
              <w:rPr>
                <w:rFonts w:cs="Times New Roman"/>
              </w:rPr>
            </w:pPr>
            <w:r>
              <w:rPr>
                <w:rFonts w:cs="Times New Roman"/>
              </w:rPr>
              <w:t xml:space="preserve"> 2/2</w:t>
            </w:r>
            <w:r w:rsidR="007B6C1A">
              <w:rPr>
                <w:rFonts w:cs="Times New Roman"/>
              </w:rPr>
              <w:t>4</w:t>
            </w:r>
          </w:p>
        </w:tc>
        <w:tc>
          <w:tcPr>
            <w:tcW w:w="4140" w:type="dxa"/>
            <w:tcBorders>
              <w:top w:val="nil"/>
              <w:bottom w:val="single" w:sz="4" w:space="0" w:color="auto"/>
            </w:tcBorders>
          </w:tcPr>
          <w:p w14:paraId="12E68A33" w14:textId="66B0DBE4" w:rsidR="00D745FD" w:rsidRPr="008C780A" w:rsidRDefault="00AA564A" w:rsidP="00D745FD">
            <w:pPr>
              <w:pStyle w:val="TableParagraph"/>
              <w:spacing w:line="264" w:lineRule="auto"/>
              <w:ind w:left="117" w:hanging="90"/>
              <w:rPr>
                <w:rFonts w:cs="Times New Roman"/>
              </w:rPr>
            </w:pPr>
            <w:r>
              <w:rPr>
                <w:rFonts w:cs="Times New Roman"/>
                <w:w w:val="105"/>
              </w:rPr>
              <w:t xml:space="preserve"> </w:t>
            </w:r>
            <w:r w:rsidR="00D745FD">
              <w:rPr>
                <w:rFonts w:cs="Times New Roman"/>
                <w:w w:val="105"/>
              </w:rPr>
              <w:t>Conceptualizing client issues</w:t>
            </w:r>
            <w:r>
              <w:rPr>
                <w:rFonts w:cs="Times New Roman"/>
                <w:w w:val="105"/>
              </w:rPr>
              <w:t xml:space="preserve">, </w:t>
            </w:r>
            <w:r w:rsidR="00D745FD">
              <w:rPr>
                <w:rFonts w:cs="Times New Roman"/>
                <w:w w:val="105"/>
              </w:rPr>
              <w:t>goal setting</w:t>
            </w:r>
            <w:r>
              <w:rPr>
                <w:rFonts w:cs="Times New Roman"/>
                <w:w w:val="105"/>
              </w:rPr>
              <w:t xml:space="preserve">, and treatment planning </w:t>
            </w:r>
          </w:p>
          <w:p w14:paraId="5F4DA623" w14:textId="31508FE2" w:rsidR="00D7081D" w:rsidRPr="00A26F35" w:rsidRDefault="00D745FD" w:rsidP="00D745FD">
            <w:pPr>
              <w:pStyle w:val="TableParagraph"/>
              <w:numPr>
                <w:ilvl w:val="0"/>
                <w:numId w:val="6"/>
              </w:numPr>
              <w:spacing w:line="264" w:lineRule="auto"/>
              <w:rPr>
                <w:rFonts w:cs="Times New Roman"/>
              </w:rPr>
            </w:pPr>
            <w:r>
              <w:rPr>
                <w:rFonts w:cs="Times New Roman"/>
                <w:w w:val="105"/>
              </w:rPr>
              <w:t>Stages of change</w:t>
            </w:r>
          </w:p>
        </w:tc>
        <w:tc>
          <w:tcPr>
            <w:tcW w:w="4230"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rPr>
                <w:rFonts w:cs="Times New Roman"/>
              </w:rPr>
            </w:pPr>
            <w:r>
              <w:rPr>
                <w:rFonts w:cs="Times New Roman"/>
              </w:rPr>
              <w:t>Readings:</w:t>
            </w:r>
          </w:p>
          <w:p w14:paraId="3A78E256" w14:textId="2F8927E2"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sidRPr="008C780A">
              <w:rPr>
                <w:rFonts w:cs="Times New Roman"/>
                <w:spacing w:val="5"/>
                <w:w w:val="104"/>
              </w:rPr>
              <w:t>: Ch.</w:t>
            </w:r>
            <w:r w:rsidR="00D745FD">
              <w:rPr>
                <w:rFonts w:cs="Times New Roman"/>
                <w:spacing w:val="5"/>
                <w:w w:val="104"/>
              </w:rPr>
              <w:t xml:space="preserve"> </w:t>
            </w:r>
            <w:r>
              <w:rPr>
                <w:rFonts w:cs="Times New Roman"/>
                <w:spacing w:val="5"/>
                <w:w w:val="104"/>
              </w:rPr>
              <w:t>8</w:t>
            </w:r>
          </w:p>
          <w:p w14:paraId="11315586" w14:textId="77777777" w:rsidR="00D7081D" w:rsidRDefault="00D7081D" w:rsidP="00A26F35">
            <w:pPr>
              <w:pStyle w:val="TableParagraph"/>
              <w:spacing w:line="264" w:lineRule="auto"/>
              <w:ind w:left="88"/>
              <w:rPr>
                <w:rFonts w:cs="Times New Roman"/>
                <w:spacing w:val="5"/>
                <w:w w:val="104"/>
              </w:rPr>
            </w:pPr>
            <w:r>
              <w:rPr>
                <w:rFonts w:cs="Times New Roman"/>
                <w:spacing w:val="5"/>
                <w:w w:val="104"/>
              </w:rPr>
              <w:t>Yalom: 29-35</w:t>
            </w:r>
          </w:p>
          <w:p w14:paraId="2BEE60C5" w14:textId="77777777" w:rsidR="00931785" w:rsidRDefault="00931785" w:rsidP="00A26F35">
            <w:pPr>
              <w:pStyle w:val="TableParagraph"/>
              <w:spacing w:line="264" w:lineRule="auto"/>
              <w:ind w:left="88"/>
              <w:rPr>
                <w:rFonts w:cs="Times New Roman"/>
                <w:spacing w:val="5"/>
                <w:w w:val="104"/>
              </w:rPr>
            </w:pPr>
          </w:p>
          <w:p w14:paraId="73034001" w14:textId="77777777" w:rsidR="00931785" w:rsidRPr="007C43BE" w:rsidRDefault="00931785" w:rsidP="00931785">
            <w:pPr>
              <w:pStyle w:val="TableParagraph"/>
              <w:spacing w:line="264" w:lineRule="auto"/>
              <w:ind w:left="88"/>
              <w:rPr>
                <w:rFonts w:cs="Times New Roman"/>
                <w:b/>
                <w:spacing w:val="5"/>
                <w:w w:val="104"/>
              </w:rPr>
            </w:pPr>
            <w:r w:rsidRPr="007C43BE">
              <w:rPr>
                <w:rFonts w:cs="Times New Roman"/>
                <w:b/>
                <w:spacing w:val="5"/>
                <w:w w:val="104"/>
              </w:rPr>
              <w:t>Assignments Due:</w:t>
            </w:r>
          </w:p>
          <w:p w14:paraId="5EBB496B"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1FC6CA8"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40EB8892" w14:textId="5BE13A41" w:rsidR="00931785" w:rsidRPr="008C780A" w:rsidRDefault="00931785" w:rsidP="00931785">
            <w:pPr>
              <w:pStyle w:val="TableParagraph"/>
              <w:spacing w:line="264" w:lineRule="auto"/>
              <w:ind w:left="88"/>
              <w:rPr>
                <w:rFonts w:cs="Times New Roman"/>
                <w:spacing w:val="5"/>
                <w:w w:val="104"/>
              </w:rPr>
            </w:pPr>
            <w:r>
              <w:rPr>
                <w:rFonts w:cs="Times New Roman"/>
                <w:b/>
              </w:rPr>
              <w:t xml:space="preserve"> -Completed Intake Form</w:t>
            </w:r>
          </w:p>
        </w:tc>
      </w:tr>
      <w:tr w:rsidR="007B6C1A" w:rsidRPr="00A255D8" w14:paraId="062C9EC9" w14:textId="77777777" w:rsidTr="001C50B4">
        <w:trPr>
          <w:trHeight w:val="17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434AF77" w14:textId="4B829FB7" w:rsidR="007B6C1A" w:rsidRDefault="003922E1" w:rsidP="00A462B0">
            <w:pPr>
              <w:pStyle w:val="TableParagraph"/>
              <w:spacing w:line="264" w:lineRule="auto"/>
              <w:ind w:left="-18"/>
              <w:rPr>
                <w:rFonts w:cs="Times New Roman"/>
              </w:rPr>
            </w:pPr>
            <w:r>
              <w:rPr>
                <w:rFonts w:cs="Times New Roman"/>
              </w:rPr>
              <w:t xml:space="preserve">  </w:t>
            </w:r>
            <w:r w:rsidR="007B6C1A">
              <w:rPr>
                <w:rFonts w:cs="Times New Roman"/>
              </w:rPr>
              <w:t>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3C27C5" w14:textId="4318CB8B" w:rsidR="007B6C1A" w:rsidRDefault="007B6C1A" w:rsidP="00A26F35">
            <w:pPr>
              <w:pStyle w:val="TableParagraph"/>
              <w:spacing w:line="264" w:lineRule="auto"/>
              <w:rPr>
                <w:rFonts w:cs="Times New Roman"/>
              </w:rPr>
            </w:pPr>
            <w:r>
              <w:rPr>
                <w:rFonts w:cs="Times New Roman"/>
              </w:rPr>
              <w:t xml:space="preserve"> 3/03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784B07B" w14:textId="77777777" w:rsidR="007B6C1A" w:rsidRPr="00F91BA3" w:rsidRDefault="007B6C1A" w:rsidP="007B6C1A">
            <w:pPr>
              <w:pStyle w:val="TableParagraph"/>
              <w:spacing w:line="264" w:lineRule="auto"/>
              <w:ind w:left="117"/>
              <w:rPr>
                <w:rFonts w:cs="Times New Roman"/>
                <w:w w:val="105"/>
              </w:rPr>
            </w:pPr>
            <w:r w:rsidRPr="00F91BA3">
              <w:rPr>
                <w:rFonts w:cs="Times New Roman"/>
                <w:w w:val="105"/>
              </w:rPr>
              <w:t xml:space="preserve">Communication patterns in the helping </w:t>
            </w:r>
            <w:r w:rsidRPr="00F91BA3">
              <w:rPr>
                <w:rFonts w:cs="Times New Roman"/>
                <w:w w:val="105"/>
              </w:rPr>
              <w:lastRenderedPageBreak/>
              <w:t>process:</w:t>
            </w:r>
          </w:p>
          <w:p w14:paraId="58732E42" w14:textId="77777777" w:rsidR="007B6C1A" w:rsidRPr="008742B4" w:rsidRDefault="007B6C1A" w:rsidP="007B6C1A">
            <w:pPr>
              <w:pStyle w:val="TableParagraph"/>
              <w:numPr>
                <w:ilvl w:val="0"/>
                <w:numId w:val="11"/>
              </w:numPr>
              <w:spacing w:line="264" w:lineRule="auto"/>
              <w:rPr>
                <w:rFonts w:cs="Times New Roman"/>
              </w:rPr>
            </w:pPr>
            <w:r>
              <w:rPr>
                <w:rFonts w:cs="Times New Roman"/>
                <w:w w:val="105"/>
              </w:rPr>
              <w:t>Counseling with cultural humility</w:t>
            </w:r>
          </w:p>
          <w:p w14:paraId="55C27011" w14:textId="77777777" w:rsidR="007B6C1A" w:rsidRDefault="007B6C1A" w:rsidP="007B6C1A">
            <w:pPr>
              <w:pStyle w:val="TableParagraph"/>
              <w:spacing w:line="264" w:lineRule="auto"/>
              <w:rPr>
                <w:rFonts w:cs="Times New Roman"/>
                <w:w w:val="105"/>
              </w:rPr>
            </w:pPr>
          </w:p>
          <w:p w14:paraId="52CE8B9A" w14:textId="1F523111" w:rsidR="007B6C1A" w:rsidRDefault="007B6C1A" w:rsidP="007B6C1A">
            <w:pPr>
              <w:pStyle w:val="TableParagraph"/>
              <w:spacing w:line="264" w:lineRule="auto"/>
              <w:ind w:left="117"/>
              <w:rPr>
                <w:rFonts w:cs="Times New Roman"/>
                <w:w w:val="105"/>
              </w:rPr>
            </w:pPr>
            <w:r>
              <w:rPr>
                <w:rFonts w:cs="Times New Roman"/>
                <w:w w:val="105"/>
              </w:rPr>
              <w:t>Practice Sessions</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7719FEF" w14:textId="77777777" w:rsidR="007B6C1A" w:rsidRDefault="007B6C1A" w:rsidP="007B6C1A">
            <w:pPr>
              <w:pStyle w:val="TableParagraph"/>
              <w:spacing w:line="264" w:lineRule="auto"/>
              <w:ind w:left="85"/>
              <w:rPr>
                <w:rFonts w:cs="Times New Roman"/>
                <w:spacing w:val="5"/>
                <w:w w:val="104"/>
              </w:rPr>
            </w:pPr>
            <w:r>
              <w:rPr>
                <w:rFonts w:cs="Times New Roman"/>
                <w:w w:val="105"/>
              </w:rPr>
              <w:lastRenderedPageBreak/>
              <w:t>Readings</w:t>
            </w:r>
            <w:r>
              <w:rPr>
                <w:rFonts w:cs="Times New Roman"/>
                <w:spacing w:val="5"/>
                <w:w w:val="104"/>
              </w:rPr>
              <w:t>:</w:t>
            </w:r>
          </w:p>
          <w:p w14:paraId="1D116666" w14:textId="77777777" w:rsidR="007B6C1A" w:rsidRDefault="007B6C1A" w:rsidP="007B6C1A">
            <w:pPr>
              <w:pStyle w:val="TableParagraph"/>
              <w:spacing w:line="264" w:lineRule="auto"/>
              <w:ind w:left="85"/>
              <w:rPr>
                <w:rFonts w:cs="Times New Roman"/>
                <w:spacing w:val="5"/>
                <w:w w:val="104"/>
              </w:rPr>
            </w:pPr>
            <w:r>
              <w:rPr>
                <w:rFonts w:cs="Times New Roman"/>
                <w:spacing w:val="5"/>
                <w:w w:val="104"/>
              </w:rPr>
              <w:lastRenderedPageBreak/>
              <w:t>Cormier</w:t>
            </w:r>
            <w:r w:rsidRPr="006E5287">
              <w:rPr>
                <w:rFonts w:cs="Times New Roman"/>
                <w:spacing w:val="5"/>
                <w:w w:val="104"/>
              </w:rPr>
              <w:t xml:space="preserve">: Ch. </w:t>
            </w:r>
            <w:r>
              <w:rPr>
                <w:rFonts w:cs="Times New Roman"/>
                <w:spacing w:val="5"/>
                <w:w w:val="104"/>
              </w:rPr>
              <w:t>7</w:t>
            </w:r>
            <w:r w:rsidRPr="006E5287">
              <w:rPr>
                <w:rFonts w:cs="Times New Roman"/>
                <w:spacing w:val="5"/>
                <w:w w:val="104"/>
              </w:rPr>
              <w:t xml:space="preserve"> </w:t>
            </w:r>
          </w:p>
          <w:p w14:paraId="58CE8762" w14:textId="3F9210FA" w:rsidR="007B6C1A" w:rsidRPr="008C780A" w:rsidRDefault="007B6C1A" w:rsidP="007B6C1A">
            <w:pPr>
              <w:pStyle w:val="TableParagraph"/>
              <w:spacing w:line="264" w:lineRule="auto"/>
              <w:ind w:left="88"/>
              <w:rPr>
                <w:rFonts w:cs="Times New Roman"/>
                <w:b/>
              </w:rPr>
            </w:pPr>
            <w:r>
              <w:rPr>
                <w:rFonts w:cs="Times New Roman"/>
                <w:spacing w:val="5"/>
                <w:w w:val="104"/>
              </w:rPr>
              <w:t>Yalom: Ch. 43-49</w:t>
            </w:r>
          </w:p>
        </w:tc>
      </w:tr>
      <w:tr w:rsidR="00D7081D" w:rsidRPr="00A255D8" w14:paraId="568AFE82" w14:textId="77777777" w:rsidTr="00A0376C">
        <w:trPr>
          <w:trHeight w:val="171"/>
        </w:trPr>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1BA3A5F3" w14:textId="6D35FF34" w:rsidR="00D7081D" w:rsidRPr="00A255D8" w:rsidRDefault="00A462B0" w:rsidP="00A462B0">
            <w:pPr>
              <w:pStyle w:val="TableParagraph"/>
              <w:spacing w:line="264" w:lineRule="auto"/>
              <w:ind w:left="-18"/>
              <w:rPr>
                <w:rFonts w:cs="Times New Roman"/>
              </w:rPr>
            </w:pPr>
            <w:r>
              <w:rPr>
                <w:rFonts w:cs="Times New Roman"/>
              </w:rPr>
              <w:lastRenderedPageBreak/>
              <w:t xml:space="preserve"> </w:t>
            </w:r>
            <w:r w:rsidR="003922E1">
              <w:rPr>
                <w:rFonts w:cs="Times New Roman"/>
              </w:rPr>
              <w:t xml:space="preserve"> </w:t>
            </w:r>
            <w:r w:rsidR="007B6C1A">
              <w:rPr>
                <w:rFonts w:cs="Times New Roman"/>
              </w:rPr>
              <w:t>9</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702227C7" w14:textId="07C0B7FC" w:rsidR="00D7081D" w:rsidRPr="00A255D8" w:rsidRDefault="00D7081D" w:rsidP="00A26F35">
            <w:pPr>
              <w:pStyle w:val="TableParagraph"/>
              <w:spacing w:line="264" w:lineRule="auto"/>
              <w:rPr>
                <w:rFonts w:cs="Times New Roman"/>
              </w:rPr>
            </w:pPr>
            <w:r>
              <w:rPr>
                <w:rFonts w:cs="Times New Roman"/>
              </w:rPr>
              <w:t xml:space="preserve"> 3/</w:t>
            </w:r>
            <w:r w:rsidR="007B6C1A">
              <w:rPr>
                <w:rFonts w:cs="Times New Roman"/>
              </w:rPr>
              <w:t>10</w:t>
            </w:r>
          </w:p>
        </w:tc>
        <w:tc>
          <w:tcPr>
            <w:tcW w:w="414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1736B" w14:textId="59AB2A06" w:rsidR="00A0376C" w:rsidRDefault="00A0376C" w:rsidP="00A26F35">
            <w:pPr>
              <w:pStyle w:val="TableParagraph"/>
              <w:spacing w:line="264" w:lineRule="auto"/>
              <w:ind w:left="117"/>
              <w:rPr>
                <w:rFonts w:cs="Times New Roman"/>
                <w:w w:val="105"/>
              </w:rPr>
            </w:pPr>
            <w:r>
              <w:rPr>
                <w:rFonts w:cs="Times New Roman"/>
                <w:w w:val="105"/>
              </w:rPr>
              <w:t>Spring Break – no class meeting</w:t>
            </w:r>
          </w:p>
          <w:p w14:paraId="695CE897" w14:textId="4C8A0C9A" w:rsidR="00D7081D" w:rsidRPr="00F91BA3" w:rsidRDefault="00D7081D" w:rsidP="00A0376C">
            <w:pPr>
              <w:pStyle w:val="TableParagraph"/>
              <w:spacing w:line="264" w:lineRule="auto"/>
              <w:rPr>
                <w:rFonts w:cs="Times New Roman"/>
              </w:rPr>
            </w:pPr>
          </w:p>
        </w:tc>
        <w:tc>
          <w:tcPr>
            <w:tcW w:w="4230" w:type="dxa"/>
            <w:tcBorders>
              <w:top w:val="single" w:sz="4" w:space="0" w:color="auto"/>
              <w:left w:val="single" w:sz="4" w:space="0" w:color="auto"/>
              <w:bottom w:val="single" w:sz="4" w:space="0" w:color="auto"/>
              <w:right w:val="single" w:sz="4" w:space="0" w:color="auto"/>
            </w:tcBorders>
            <w:shd w:val="clear" w:color="auto" w:fill="E7E6E6" w:themeFill="background2"/>
          </w:tcPr>
          <w:p w14:paraId="2C53C6E4" w14:textId="6FE4CA5D" w:rsidR="00D7081D" w:rsidRPr="008C780A" w:rsidRDefault="00D7081D" w:rsidP="00086997">
            <w:pPr>
              <w:pStyle w:val="TableParagraph"/>
              <w:spacing w:line="264" w:lineRule="auto"/>
              <w:ind w:left="88"/>
              <w:rPr>
                <w:rFonts w:cs="Times New Roman"/>
                <w:b/>
              </w:rPr>
            </w:pPr>
          </w:p>
        </w:tc>
      </w:tr>
      <w:tr w:rsidR="00A0376C" w:rsidRPr="00A255D8" w14:paraId="0CCA42C4" w14:textId="77777777" w:rsidTr="00FA0775">
        <w:trPr>
          <w:trHeight w:val="460"/>
        </w:trPr>
        <w:tc>
          <w:tcPr>
            <w:tcW w:w="810" w:type="dxa"/>
          </w:tcPr>
          <w:p w14:paraId="641651AF" w14:textId="4B8C51EB" w:rsidR="00A0376C" w:rsidRPr="00A255D8" w:rsidRDefault="003922E1" w:rsidP="003922E1">
            <w:pPr>
              <w:pStyle w:val="TableParagraph"/>
              <w:spacing w:line="264" w:lineRule="auto"/>
              <w:rPr>
                <w:rFonts w:cs="Times New Roman"/>
              </w:rPr>
            </w:pPr>
            <w:r>
              <w:rPr>
                <w:rFonts w:cs="Times New Roman"/>
                <w:w w:val="104"/>
              </w:rPr>
              <w:t xml:space="preserve"> </w:t>
            </w:r>
            <w:r w:rsidR="00A0376C">
              <w:rPr>
                <w:rFonts w:cs="Times New Roman"/>
                <w:w w:val="104"/>
              </w:rPr>
              <w:t>10</w:t>
            </w:r>
          </w:p>
        </w:tc>
        <w:tc>
          <w:tcPr>
            <w:tcW w:w="810" w:type="dxa"/>
          </w:tcPr>
          <w:p w14:paraId="4748A068" w14:textId="78DE0EB2" w:rsidR="00A0376C" w:rsidRPr="00A255D8" w:rsidRDefault="00A0376C" w:rsidP="00A0376C">
            <w:pPr>
              <w:pStyle w:val="TableParagraph"/>
              <w:spacing w:line="264" w:lineRule="auto"/>
              <w:rPr>
                <w:rFonts w:cs="Times New Roman"/>
              </w:rPr>
            </w:pPr>
            <w:r>
              <w:rPr>
                <w:rFonts w:cs="Times New Roman"/>
                <w:w w:val="105"/>
              </w:rPr>
              <w:t xml:space="preserve"> 3/</w:t>
            </w:r>
            <w:r w:rsidR="00CC0FD2">
              <w:rPr>
                <w:rFonts w:cs="Times New Roman"/>
                <w:w w:val="105"/>
              </w:rPr>
              <w:t>1</w:t>
            </w:r>
            <w:r w:rsidR="003922E1">
              <w:rPr>
                <w:rFonts w:cs="Times New Roman"/>
                <w:w w:val="105"/>
              </w:rPr>
              <w:t>7</w:t>
            </w:r>
          </w:p>
        </w:tc>
        <w:tc>
          <w:tcPr>
            <w:tcW w:w="4140" w:type="dxa"/>
          </w:tcPr>
          <w:p w14:paraId="424CE15B" w14:textId="43234781" w:rsidR="00A0376C" w:rsidRDefault="00A0376C" w:rsidP="00A0376C">
            <w:pPr>
              <w:pStyle w:val="TableParagraph"/>
              <w:spacing w:line="264" w:lineRule="auto"/>
              <w:ind w:left="117"/>
              <w:rPr>
                <w:rFonts w:cs="Times New Roman"/>
              </w:rPr>
            </w:pPr>
            <w:r>
              <w:rPr>
                <w:rFonts w:cs="Times New Roman"/>
              </w:rPr>
              <w:t xml:space="preserve">Challenging responses, confrontation and feedback </w:t>
            </w:r>
          </w:p>
          <w:p w14:paraId="0D19E1DF" w14:textId="77777777" w:rsidR="008742B4" w:rsidRDefault="008742B4" w:rsidP="00A0376C">
            <w:pPr>
              <w:pStyle w:val="TableParagraph"/>
              <w:spacing w:line="264" w:lineRule="auto"/>
              <w:ind w:left="117"/>
              <w:rPr>
                <w:rFonts w:cs="Times New Roman"/>
              </w:rPr>
            </w:pPr>
          </w:p>
          <w:p w14:paraId="1616A3D8" w14:textId="5EF1D022" w:rsidR="008742B4" w:rsidRDefault="008742B4" w:rsidP="00A0376C">
            <w:pPr>
              <w:pStyle w:val="TableParagraph"/>
              <w:spacing w:line="264" w:lineRule="auto"/>
              <w:ind w:left="117"/>
              <w:rPr>
                <w:rFonts w:cs="Times New Roman"/>
              </w:rPr>
            </w:pPr>
            <w:r>
              <w:rPr>
                <w:rFonts w:cs="Times New Roman"/>
              </w:rPr>
              <w:t>Practice Sessions</w:t>
            </w:r>
          </w:p>
          <w:p w14:paraId="3A62F63A" w14:textId="77777777" w:rsidR="00617A42" w:rsidRDefault="00617A42" w:rsidP="00A0376C">
            <w:pPr>
              <w:pStyle w:val="TableParagraph"/>
              <w:spacing w:line="264" w:lineRule="auto"/>
              <w:ind w:left="117"/>
              <w:rPr>
                <w:rFonts w:cs="Times New Roman"/>
              </w:rPr>
            </w:pPr>
          </w:p>
          <w:p w14:paraId="3B7B05FE" w14:textId="79A1AADA" w:rsidR="00F05337" w:rsidRDefault="00F05337" w:rsidP="00A0376C">
            <w:pPr>
              <w:pStyle w:val="TableParagraph"/>
              <w:spacing w:line="264" w:lineRule="auto"/>
              <w:ind w:left="117"/>
              <w:rPr>
                <w:rFonts w:cs="Times New Roman"/>
              </w:rPr>
            </w:pPr>
          </w:p>
          <w:p w14:paraId="2E925441" w14:textId="48D82A54" w:rsidR="00A0376C" w:rsidRPr="00A255D8" w:rsidRDefault="00F05337" w:rsidP="00F05337">
            <w:pPr>
              <w:pStyle w:val="TableParagraph"/>
              <w:spacing w:line="264" w:lineRule="auto"/>
              <w:ind w:left="117"/>
              <w:rPr>
                <w:rFonts w:cs="Times New Roman"/>
              </w:rPr>
            </w:pPr>
            <w:r>
              <w:rPr>
                <w:rFonts w:cs="Times New Roman"/>
              </w:rPr>
              <w:t xml:space="preserve"> </w:t>
            </w:r>
          </w:p>
        </w:tc>
        <w:tc>
          <w:tcPr>
            <w:tcW w:w="4230" w:type="dxa"/>
          </w:tcPr>
          <w:p w14:paraId="44B698CC" w14:textId="77777777" w:rsidR="00A0376C" w:rsidRDefault="00A0376C" w:rsidP="00A0376C">
            <w:pPr>
              <w:pStyle w:val="TableParagraph"/>
              <w:spacing w:line="264" w:lineRule="auto"/>
              <w:ind w:left="85"/>
              <w:rPr>
                <w:rFonts w:cs="Times New Roman"/>
                <w:spacing w:val="5"/>
                <w:w w:val="104"/>
              </w:rPr>
            </w:pPr>
            <w:bookmarkStart w:id="0" w:name="OLE_LINK4"/>
            <w:r>
              <w:rPr>
                <w:rFonts w:cs="Times New Roman"/>
                <w:w w:val="105"/>
              </w:rPr>
              <w:t>Readings</w:t>
            </w:r>
            <w:r>
              <w:rPr>
                <w:rFonts w:cs="Times New Roman"/>
                <w:spacing w:val="5"/>
                <w:w w:val="104"/>
              </w:rPr>
              <w:t>:</w:t>
            </w:r>
          </w:p>
          <w:p w14:paraId="2C10AF30" w14:textId="60ADDBB0" w:rsidR="00A0376C" w:rsidRDefault="00EF6BFC" w:rsidP="00A0376C">
            <w:pPr>
              <w:pStyle w:val="TableParagraph"/>
              <w:spacing w:line="264" w:lineRule="auto"/>
              <w:ind w:left="85"/>
              <w:rPr>
                <w:rFonts w:cs="Times New Roman"/>
                <w:spacing w:val="5"/>
                <w:w w:val="104"/>
              </w:rPr>
            </w:pPr>
            <w:r>
              <w:rPr>
                <w:rFonts w:cs="Times New Roman"/>
                <w:spacing w:val="5"/>
                <w:w w:val="104"/>
              </w:rPr>
              <w:t>Cormier</w:t>
            </w:r>
            <w:r w:rsidR="00A0376C" w:rsidRPr="006E5287">
              <w:rPr>
                <w:rFonts w:cs="Times New Roman"/>
                <w:spacing w:val="5"/>
                <w:w w:val="104"/>
              </w:rPr>
              <w:t xml:space="preserve">: Ch. </w:t>
            </w:r>
            <w:r w:rsidR="00A0376C">
              <w:rPr>
                <w:rFonts w:cs="Times New Roman"/>
                <w:spacing w:val="5"/>
                <w:w w:val="104"/>
              </w:rPr>
              <w:t>7</w:t>
            </w:r>
            <w:r w:rsidR="00A0376C" w:rsidRPr="006E5287">
              <w:rPr>
                <w:rFonts w:cs="Times New Roman"/>
                <w:spacing w:val="5"/>
                <w:w w:val="104"/>
              </w:rPr>
              <w:t xml:space="preserve"> </w:t>
            </w:r>
          </w:p>
          <w:p w14:paraId="04EC348E" w14:textId="171D9F8E" w:rsidR="00A0376C" w:rsidRPr="00383951" w:rsidRDefault="00A0376C" w:rsidP="00A0376C">
            <w:pPr>
              <w:pStyle w:val="TableParagraph"/>
              <w:spacing w:line="264" w:lineRule="auto"/>
              <w:ind w:left="85"/>
              <w:rPr>
                <w:rFonts w:cs="Times New Roman"/>
                <w:spacing w:val="5"/>
                <w:w w:val="104"/>
              </w:rPr>
            </w:pPr>
            <w:r>
              <w:rPr>
                <w:rFonts w:cs="Times New Roman"/>
                <w:spacing w:val="5"/>
                <w:w w:val="104"/>
              </w:rPr>
              <w:t>Yalom: Ch. 43-49</w:t>
            </w:r>
            <w:bookmarkEnd w:id="0"/>
          </w:p>
        </w:tc>
      </w:tr>
      <w:tr w:rsidR="00A0376C" w:rsidRPr="00A255D8" w14:paraId="44D919F5" w14:textId="77777777" w:rsidTr="00FA0775">
        <w:trPr>
          <w:trHeight w:val="460"/>
        </w:trPr>
        <w:tc>
          <w:tcPr>
            <w:tcW w:w="810" w:type="dxa"/>
          </w:tcPr>
          <w:p w14:paraId="7C3AAA33" w14:textId="33182291" w:rsidR="00A0376C" w:rsidRDefault="00A0376C" w:rsidP="00A0376C">
            <w:pPr>
              <w:pStyle w:val="TableParagraph"/>
              <w:spacing w:line="264" w:lineRule="auto"/>
              <w:ind w:left="104"/>
              <w:rPr>
                <w:rFonts w:cs="Times New Roman"/>
                <w:w w:val="104"/>
              </w:rPr>
            </w:pPr>
            <w:r>
              <w:rPr>
                <w:rFonts w:cs="Times New Roman"/>
                <w:w w:val="105"/>
              </w:rPr>
              <w:t>11</w:t>
            </w:r>
          </w:p>
        </w:tc>
        <w:tc>
          <w:tcPr>
            <w:tcW w:w="810" w:type="dxa"/>
          </w:tcPr>
          <w:p w14:paraId="71A072F1" w14:textId="14909C90" w:rsidR="00A0376C" w:rsidRDefault="003922E1" w:rsidP="00A0376C">
            <w:pPr>
              <w:pStyle w:val="TableParagraph"/>
              <w:spacing w:line="264" w:lineRule="auto"/>
              <w:rPr>
                <w:rFonts w:cs="Times New Roman"/>
                <w:w w:val="105"/>
              </w:rPr>
            </w:pPr>
            <w:r>
              <w:rPr>
                <w:rFonts w:cs="Times New Roman"/>
                <w:w w:val="105"/>
              </w:rPr>
              <w:t xml:space="preserve"> </w:t>
            </w:r>
            <w:r w:rsidR="00A0376C">
              <w:rPr>
                <w:rFonts w:cs="Times New Roman"/>
                <w:w w:val="105"/>
              </w:rPr>
              <w:t>3/</w:t>
            </w:r>
            <w:r w:rsidR="00CC0FD2">
              <w:rPr>
                <w:rFonts w:cs="Times New Roman"/>
                <w:w w:val="105"/>
              </w:rPr>
              <w:t>2</w:t>
            </w:r>
            <w:r>
              <w:rPr>
                <w:rFonts w:cs="Times New Roman"/>
                <w:w w:val="105"/>
              </w:rPr>
              <w:t>4</w:t>
            </w:r>
          </w:p>
        </w:tc>
        <w:tc>
          <w:tcPr>
            <w:tcW w:w="4140" w:type="dxa"/>
          </w:tcPr>
          <w:p w14:paraId="10DCE07A" w14:textId="77777777" w:rsidR="00A0376C" w:rsidRDefault="00A0376C" w:rsidP="00A0376C">
            <w:pPr>
              <w:pStyle w:val="TableParagraph"/>
              <w:spacing w:line="264" w:lineRule="auto"/>
              <w:rPr>
                <w:rFonts w:cs="Times New Roman"/>
                <w:w w:val="105"/>
              </w:rPr>
            </w:pPr>
            <w:r>
              <w:rPr>
                <w:rFonts w:cs="Times New Roman"/>
                <w:w w:val="105"/>
              </w:rPr>
              <w:t>Short-term counseling techniques</w:t>
            </w:r>
          </w:p>
          <w:p w14:paraId="7F0720EE" w14:textId="77777777" w:rsidR="00617A42" w:rsidRDefault="00617A42" w:rsidP="00A0376C">
            <w:pPr>
              <w:pStyle w:val="TableParagraph"/>
              <w:spacing w:line="264" w:lineRule="auto"/>
              <w:rPr>
                <w:rFonts w:cs="Times New Roman"/>
                <w:w w:val="105"/>
              </w:rPr>
            </w:pPr>
          </w:p>
          <w:p w14:paraId="5EDA0D7C" w14:textId="77777777" w:rsidR="00617A42" w:rsidRDefault="00617A42" w:rsidP="00A0376C">
            <w:pPr>
              <w:pStyle w:val="TableParagraph"/>
              <w:spacing w:line="264" w:lineRule="auto"/>
              <w:rPr>
                <w:rFonts w:cs="Times New Roman"/>
                <w:w w:val="105"/>
              </w:rPr>
            </w:pPr>
            <w:r>
              <w:rPr>
                <w:rFonts w:cs="Times New Roman"/>
                <w:w w:val="105"/>
              </w:rPr>
              <w:t>Motivational Interviewing</w:t>
            </w:r>
          </w:p>
          <w:p w14:paraId="4BE85107" w14:textId="77777777" w:rsidR="008742B4" w:rsidRDefault="008742B4" w:rsidP="00A0376C">
            <w:pPr>
              <w:pStyle w:val="TableParagraph"/>
              <w:spacing w:line="264" w:lineRule="auto"/>
              <w:rPr>
                <w:rFonts w:cs="Times New Roman"/>
                <w:w w:val="105"/>
              </w:rPr>
            </w:pPr>
          </w:p>
          <w:p w14:paraId="336670AD" w14:textId="59EE93E6" w:rsidR="008742B4" w:rsidRPr="00A255D8" w:rsidRDefault="008742B4" w:rsidP="00A0376C">
            <w:pPr>
              <w:pStyle w:val="TableParagraph"/>
              <w:spacing w:line="264" w:lineRule="auto"/>
              <w:rPr>
                <w:rFonts w:cs="Times New Roman"/>
              </w:rPr>
            </w:pPr>
            <w:r>
              <w:rPr>
                <w:rFonts w:cs="Times New Roman"/>
                <w:w w:val="105"/>
              </w:rPr>
              <w:t>Practice Sessions</w:t>
            </w:r>
          </w:p>
        </w:tc>
        <w:tc>
          <w:tcPr>
            <w:tcW w:w="4230" w:type="dxa"/>
          </w:tcPr>
          <w:p w14:paraId="508E8A05" w14:textId="77777777" w:rsidR="00A0376C" w:rsidRDefault="00A0376C" w:rsidP="00A0376C">
            <w:pPr>
              <w:pStyle w:val="TableParagraph"/>
              <w:spacing w:line="264" w:lineRule="auto"/>
              <w:ind w:left="98"/>
              <w:rPr>
                <w:rFonts w:cs="Times New Roman"/>
                <w:w w:val="105"/>
              </w:rPr>
            </w:pPr>
            <w:r w:rsidRPr="00C04B60">
              <w:rPr>
                <w:rFonts w:cs="Times New Roman"/>
                <w:w w:val="105"/>
              </w:rPr>
              <w:t xml:space="preserve">Readings: </w:t>
            </w:r>
          </w:p>
          <w:p w14:paraId="0751B3DE" w14:textId="77777777" w:rsidR="00A0376C" w:rsidRPr="00C04B60" w:rsidRDefault="00A0376C" w:rsidP="00A0376C">
            <w:pPr>
              <w:pStyle w:val="TableParagraph"/>
              <w:spacing w:line="264" w:lineRule="auto"/>
              <w:ind w:left="98"/>
              <w:rPr>
                <w:rFonts w:cs="Times New Roman"/>
                <w:w w:val="105"/>
              </w:rPr>
            </w:pPr>
            <w:r>
              <w:rPr>
                <w:rFonts w:cs="Times New Roman"/>
                <w:w w:val="105"/>
              </w:rPr>
              <w:t>Solution Focused Techniques:</w:t>
            </w:r>
          </w:p>
          <w:p w14:paraId="646DFB27" w14:textId="77777777" w:rsidR="00A0376C" w:rsidRDefault="00A0376C" w:rsidP="00A0376C">
            <w:pPr>
              <w:widowControl/>
              <w:autoSpaceDE/>
              <w:autoSpaceDN/>
              <w:ind w:left="95"/>
              <w:rPr>
                <w:rStyle w:val="Hyperlink"/>
                <w:rFonts w:cs="Times New Roman"/>
                <w:color w:val="954F72"/>
              </w:rPr>
            </w:pPr>
            <w:hyperlink r:id="rId11" w:history="1">
              <w:r w:rsidRPr="00C04B60">
                <w:rPr>
                  <w:rStyle w:val="Hyperlink"/>
                  <w:rFonts w:cs="Times New Roman"/>
                  <w:color w:val="954F72"/>
                </w:rPr>
                <w:t>https://solutionfocused.net/what-is-solution-focused-therapy/</w:t>
              </w:r>
            </w:hyperlink>
          </w:p>
          <w:p w14:paraId="36BA67CB" w14:textId="77777777" w:rsidR="00617A42" w:rsidRPr="00352CF0" w:rsidRDefault="00617A42" w:rsidP="00A0376C">
            <w:pPr>
              <w:widowControl/>
              <w:autoSpaceDE/>
              <w:autoSpaceDN/>
              <w:ind w:left="95"/>
              <w:rPr>
                <w:rFonts w:eastAsia="Times New Roman" w:cs="Times New Roman"/>
                <w:szCs w:val="24"/>
              </w:rPr>
            </w:pPr>
          </w:p>
          <w:p w14:paraId="6A48E726" w14:textId="77777777" w:rsidR="00A0376C" w:rsidRDefault="00A0376C" w:rsidP="00A0376C">
            <w:pPr>
              <w:pStyle w:val="TableParagraph"/>
              <w:spacing w:line="264" w:lineRule="auto"/>
              <w:ind w:left="98"/>
              <w:rPr>
                <w:rFonts w:cs="Times New Roman"/>
              </w:rPr>
            </w:pPr>
            <w:r>
              <w:rPr>
                <w:rFonts w:cs="Times New Roman"/>
              </w:rPr>
              <w:t>(Canvas) Motivational interviewing</w:t>
            </w:r>
          </w:p>
          <w:p w14:paraId="2A2573A7" w14:textId="77777777" w:rsidR="00A0376C" w:rsidRDefault="00A0376C" w:rsidP="00E738EF">
            <w:pPr>
              <w:pStyle w:val="TableParagraph"/>
              <w:spacing w:line="264" w:lineRule="auto"/>
              <w:ind w:left="98"/>
              <w:rPr>
                <w:rFonts w:cs="Times New Roman"/>
              </w:rPr>
            </w:pPr>
            <w:r w:rsidRPr="00C04B60">
              <w:rPr>
                <w:rFonts w:cs="Times New Roman"/>
              </w:rPr>
              <w:t>Yalom: Ch. 50-57</w:t>
            </w:r>
          </w:p>
          <w:p w14:paraId="1D85C509" w14:textId="77777777" w:rsidR="00931785" w:rsidRDefault="00931785" w:rsidP="00E738EF">
            <w:pPr>
              <w:pStyle w:val="TableParagraph"/>
              <w:spacing w:line="264" w:lineRule="auto"/>
              <w:ind w:left="98"/>
              <w:rPr>
                <w:rFonts w:cs="Times New Roman"/>
              </w:rPr>
            </w:pPr>
          </w:p>
          <w:p w14:paraId="2FE4B02E" w14:textId="77777777" w:rsidR="00931785" w:rsidRPr="00D41518" w:rsidRDefault="00931785" w:rsidP="00931785">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73479A3E" w14:textId="77777777" w:rsidR="00931785" w:rsidRPr="00D41518" w:rsidRDefault="00931785" w:rsidP="00931785">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1CF52BF2" w14:textId="77777777" w:rsidR="00931785" w:rsidRDefault="00931785" w:rsidP="00931785">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7BFD70B0" w14:textId="04A39A4A" w:rsidR="00931785" w:rsidRPr="00E738EF" w:rsidRDefault="00931785" w:rsidP="00931785">
            <w:pPr>
              <w:pStyle w:val="TableParagraph"/>
              <w:spacing w:line="264" w:lineRule="auto"/>
              <w:ind w:left="98"/>
              <w:rPr>
                <w:rFonts w:cs="Times New Roman"/>
              </w:rPr>
            </w:pPr>
            <w:r>
              <w:rPr>
                <w:rFonts w:cs="Times New Roman"/>
                <w:b/>
              </w:rPr>
              <w:t>-Transcript</w:t>
            </w:r>
          </w:p>
        </w:tc>
      </w:tr>
      <w:tr w:rsidR="00A0376C" w:rsidRPr="00A255D8" w14:paraId="61D75714" w14:textId="77777777" w:rsidTr="00FA0775">
        <w:trPr>
          <w:trHeight w:val="1237"/>
        </w:trPr>
        <w:tc>
          <w:tcPr>
            <w:tcW w:w="810" w:type="dxa"/>
          </w:tcPr>
          <w:p w14:paraId="4A58938C" w14:textId="1EEB0074"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tcPr>
          <w:p w14:paraId="43213076" w14:textId="124A9571" w:rsidR="00A0376C" w:rsidRPr="00A255D8" w:rsidRDefault="00A0376C" w:rsidP="00A0376C">
            <w:pPr>
              <w:pStyle w:val="TableParagraph"/>
              <w:spacing w:line="264" w:lineRule="auto"/>
              <w:rPr>
                <w:rFonts w:cs="Times New Roman"/>
              </w:rPr>
            </w:pPr>
            <w:r>
              <w:rPr>
                <w:rFonts w:cs="Times New Roman"/>
                <w:w w:val="105"/>
              </w:rPr>
              <w:t xml:space="preserve"> </w:t>
            </w:r>
            <w:r w:rsidR="003922E1">
              <w:rPr>
                <w:rFonts w:cs="Times New Roman"/>
                <w:w w:val="105"/>
              </w:rPr>
              <w:t>3/31</w:t>
            </w:r>
          </w:p>
        </w:tc>
        <w:tc>
          <w:tcPr>
            <w:tcW w:w="4140" w:type="dxa"/>
          </w:tcPr>
          <w:p w14:paraId="6CB4F1AA" w14:textId="77777777" w:rsidR="00A0376C" w:rsidRDefault="00A0376C" w:rsidP="00A0376C">
            <w:pPr>
              <w:pStyle w:val="TableParagraph"/>
              <w:spacing w:line="264" w:lineRule="auto"/>
              <w:ind w:left="89" w:right="989"/>
              <w:rPr>
                <w:rFonts w:cs="Times New Roman"/>
              </w:rPr>
            </w:pPr>
            <w:r>
              <w:rPr>
                <w:rFonts w:cs="Times New Roman"/>
              </w:rPr>
              <w:t xml:space="preserve">Mental status and suicide risk assessment </w:t>
            </w:r>
          </w:p>
          <w:p w14:paraId="69A1E542" w14:textId="77777777" w:rsidR="008742B4" w:rsidRDefault="008742B4" w:rsidP="00A0376C">
            <w:pPr>
              <w:pStyle w:val="TableParagraph"/>
              <w:spacing w:line="264" w:lineRule="auto"/>
              <w:ind w:left="89" w:right="989"/>
              <w:rPr>
                <w:rFonts w:cs="Times New Roman"/>
              </w:rPr>
            </w:pPr>
          </w:p>
          <w:p w14:paraId="004A87D2" w14:textId="081C10E8" w:rsidR="008742B4" w:rsidRPr="00A255D8" w:rsidRDefault="008742B4" w:rsidP="00A0376C">
            <w:pPr>
              <w:pStyle w:val="TableParagraph"/>
              <w:spacing w:line="264" w:lineRule="auto"/>
              <w:ind w:left="89" w:right="989"/>
              <w:rPr>
                <w:rFonts w:cs="Times New Roman"/>
              </w:rPr>
            </w:pPr>
            <w:r>
              <w:rPr>
                <w:rFonts w:cs="Times New Roman"/>
              </w:rPr>
              <w:t>Practice Sessions</w:t>
            </w:r>
          </w:p>
        </w:tc>
        <w:tc>
          <w:tcPr>
            <w:tcW w:w="4230" w:type="dxa"/>
          </w:tcPr>
          <w:p w14:paraId="428F2E82" w14:textId="77777777" w:rsidR="00A0376C" w:rsidRDefault="00A0376C" w:rsidP="00A0376C">
            <w:pPr>
              <w:pStyle w:val="TableParagraph"/>
              <w:spacing w:line="264" w:lineRule="auto"/>
              <w:ind w:left="88"/>
              <w:rPr>
                <w:rFonts w:cs="Times New Roman"/>
                <w:w w:val="105"/>
              </w:rPr>
            </w:pPr>
            <w:r>
              <w:rPr>
                <w:rFonts w:cs="Times New Roman"/>
                <w:w w:val="105"/>
              </w:rPr>
              <w:t>Readings:</w:t>
            </w:r>
          </w:p>
          <w:p w14:paraId="5E8984AF" w14:textId="14C1FD54" w:rsidR="00A0376C" w:rsidRDefault="00A0376C" w:rsidP="00A0376C">
            <w:pPr>
              <w:pStyle w:val="TableParagraph"/>
              <w:spacing w:line="264" w:lineRule="auto"/>
              <w:ind w:left="88"/>
              <w:rPr>
                <w:rFonts w:cs="Times New Roman"/>
                <w:w w:val="105"/>
              </w:rPr>
            </w:pPr>
            <w:r>
              <w:rPr>
                <w:rFonts w:cs="Times New Roman"/>
                <w:w w:val="105"/>
              </w:rPr>
              <w:t xml:space="preserve">(Canvas) </w:t>
            </w:r>
            <w:r w:rsidRPr="00D41518">
              <w:rPr>
                <w:rFonts w:cs="Times New Roman"/>
                <w:w w:val="105"/>
              </w:rPr>
              <w:t>Granello (2010)</w:t>
            </w:r>
            <w:r>
              <w:rPr>
                <w:rFonts w:cs="Times New Roman"/>
                <w:w w:val="105"/>
              </w:rPr>
              <w:t xml:space="preserve"> </w:t>
            </w:r>
          </w:p>
          <w:p w14:paraId="712040A0" w14:textId="7D4E6E40" w:rsidR="00A0376C" w:rsidRDefault="00A0376C" w:rsidP="00A0376C">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A0376C" w:rsidRDefault="00A0376C" w:rsidP="00A0376C">
            <w:pPr>
              <w:pStyle w:val="TableParagraph"/>
              <w:spacing w:line="264" w:lineRule="auto"/>
              <w:ind w:left="88"/>
              <w:rPr>
                <w:rFonts w:cs="Times New Roman"/>
              </w:rPr>
            </w:pPr>
            <w:r>
              <w:rPr>
                <w:rFonts w:cs="Times New Roman"/>
              </w:rPr>
              <w:t>Yalom: Ch. 58-64</w:t>
            </w:r>
          </w:p>
          <w:p w14:paraId="7D7E00E7" w14:textId="77777777" w:rsidR="00A0376C" w:rsidRDefault="00A0376C" w:rsidP="00A0376C">
            <w:pPr>
              <w:pStyle w:val="TableParagraph"/>
              <w:spacing w:line="264" w:lineRule="auto"/>
              <w:rPr>
                <w:rFonts w:cs="Times New Roman"/>
                <w:b/>
              </w:rPr>
            </w:pPr>
          </w:p>
          <w:p w14:paraId="73FCF207" w14:textId="0141C8CC" w:rsidR="00A0376C" w:rsidRPr="00383951" w:rsidRDefault="00A0376C" w:rsidP="00E738EF">
            <w:pPr>
              <w:pStyle w:val="TableParagraph"/>
              <w:spacing w:line="264" w:lineRule="auto"/>
              <w:ind w:left="88"/>
              <w:rPr>
                <w:rFonts w:cs="Times New Roman"/>
                <w:b/>
              </w:rPr>
            </w:pPr>
          </w:p>
        </w:tc>
      </w:tr>
      <w:tr w:rsidR="00A0376C" w:rsidRPr="00A255D8" w14:paraId="78BAA103" w14:textId="77777777" w:rsidTr="00FA0775">
        <w:trPr>
          <w:trHeight w:val="226"/>
        </w:trPr>
        <w:tc>
          <w:tcPr>
            <w:tcW w:w="810" w:type="dxa"/>
            <w:tcBorders>
              <w:bottom w:val="nil"/>
            </w:tcBorders>
          </w:tcPr>
          <w:p w14:paraId="1D347455" w14:textId="34CC7C61"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nil"/>
            </w:tcBorders>
          </w:tcPr>
          <w:p w14:paraId="005FA119" w14:textId="748C0C2D" w:rsidR="00A0376C" w:rsidRPr="00A255D8" w:rsidRDefault="00A0376C" w:rsidP="00A0376C">
            <w:pPr>
              <w:pStyle w:val="TableParagraph"/>
              <w:spacing w:line="264" w:lineRule="auto"/>
              <w:rPr>
                <w:rFonts w:cs="Times New Roman"/>
              </w:rPr>
            </w:pPr>
            <w:r>
              <w:rPr>
                <w:rFonts w:cs="Times New Roman"/>
              </w:rPr>
              <w:t xml:space="preserve"> 4/</w:t>
            </w:r>
            <w:r w:rsidR="00CC0FD2">
              <w:rPr>
                <w:rFonts w:cs="Times New Roman"/>
              </w:rPr>
              <w:t>0</w:t>
            </w:r>
            <w:r w:rsidR="003922E1">
              <w:rPr>
                <w:rFonts w:cs="Times New Roman"/>
              </w:rPr>
              <w:t>7</w:t>
            </w:r>
          </w:p>
        </w:tc>
        <w:tc>
          <w:tcPr>
            <w:tcW w:w="4140" w:type="dxa"/>
            <w:tcBorders>
              <w:bottom w:val="nil"/>
            </w:tcBorders>
          </w:tcPr>
          <w:p w14:paraId="6FB3E2BE" w14:textId="498F227A" w:rsidR="00A0376C" w:rsidRPr="00B57CF0" w:rsidRDefault="00A0376C" w:rsidP="00A0376C">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A0376C" w:rsidRPr="00B57CF0" w:rsidRDefault="00A0376C" w:rsidP="00A0376C">
            <w:pPr>
              <w:pStyle w:val="TableParagraph"/>
              <w:spacing w:line="264" w:lineRule="auto"/>
              <w:ind w:left="103"/>
              <w:rPr>
                <w:rFonts w:cs="Times New Roman"/>
                <w:w w:val="105"/>
              </w:rPr>
            </w:pPr>
          </w:p>
          <w:p w14:paraId="62E10E9F" w14:textId="77777777" w:rsidR="00A0376C" w:rsidRDefault="00A0376C" w:rsidP="00A0376C">
            <w:pPr>
              <w:pStyle w:val="TableParagraph"/>
              <w:spacing w:line="264" w:lineRule="auto"/>
              <w:ind w:left="103"/>
              <w:rPr>
                <w:rFonts w:cs="Times New Roman"/>
                <w:w w:val="105"/>
              </w:rPr>
            </w:pPr>
            <w:r w:rsidRPr="00B57CF0">
              <w:rPr>
                <w:rFonts w:cs="Times New Roman"/>
                <w:w w:val="105"/>
              </w:rPr>
              <w:t>Integrating theory into skills</w:t>
            </w:r>
          </w:p>
          <w:p w14:paraId="0EBC5A33" w14:textId="77777777" w:rsidR="008742B4" w:rsidRDefault="008742B4" w:rsidP="00A0376C">
            <w:pPr>
              <w:pStyle w:val="TableParagraph"/>
              <w:spacing w:line="264" w:lineRule="auto"/>
              <w:ind w:left="103"/>
              <w:rPr>
                <w:rFonts w:cs="Times New Roman"/>
                <w:w w:val="105"/>
              </w:rPr>
            </w:pPr>
          </w:p>
          <w:p w14:paraId="4033F33D" w14:textId="53B949AC" w:rsidR="008742B4" w:rsidRDefault="008742B4" w:rsidP="00A0376C">
            <w:pPr>
              <w:pStyle w:val="TableParagraph"/>
              <w:spacing w:line="264" w:lineRule="auto"/>
              <w:ind w:left="103"/>
              <w:rPr>
                <w:rFonts w:cs="Times New Roman"/>
                <w:w w:val="105"/>
              </w:rPr>
            </w:pPr>
            <w:r>
              <w:rPr>
                <w:rFonts w:cs="Times New Roman"/>
                <w:w w:val="105"/>
              </w:rPr>
              <w:t>Practice Sessions</w:t>
            </w:r>
          </w:p>
          <w:p w14:paraId="273710AD" w14:textId="77777777" w:rsidR="00F05337" w:rsidRDefault="00F05337" w:rsidP="00A0376C">
            <w:pPr>
              <w:pStyle w:val="TableParagraph"/>
              <w:spacing w:line="264" w:lineRule="auto"/>
              <w:ind w:left="103"/>
              <w:rPr>
                <w:rFonts w:cs="Times New Roman"/>
                <w:w w:val="105"/>
              </w:rPr>
            </w:pPr>
          </w:p>
          <w:p w14:paraId="0CE6D5C3" w14:textId="1132E76D" w:rsidR="00F05337" w:rsidRPr="00F05337" w:rsidRDefault="00F05337" w:rsidP="00F05337">
            <w:pPr>
              <w:pStyle w:val="TableParagraph"/>
              <w:spacing w:line="264" w:lineRule="auto"/>
              <w:ind w:left="117"/>
              <w:rPr>
                <w:rFonts w:cs="Times New Roman"/>
              </w:rPr>
            </w:pPr>
            <w:r>
              <w:rPr>
                <w:rFonts w:cs="Times New Roman"/>
              </w:rPr>
              <w:t xml:space="preserve"> </w:t>
            </w:r>
          </w:p>
        </w:tc>
        <w:tc>
          <w:tcPr>
            <w:tcW w:w="4230" w:type="dxa"/>
            <w:tcBorders>
              <w:bottom w:val="nil"/>
            </w:tcBorders>
          </w:tcPr>
          <w:p w14:paraId="6AE4828E" w14:textId="77777777" w:rsidR="00A0376C" w:rsidRDefault="00A0376C" w:rsidP="00A0376C">
            <w:pPr>
              <w:pStyle w:val="TableParagraph"/>
              <w:spacing w:line="264" w:lineRule="auto"/>
              <w:ind w:left="98"/>
              <w:rPr>
                <w:rFonts w:cs="Times New Roman"/>
                <w:w w:val="105"/>
              </w:rPr>
            </w:pPr>
            <w:r>
              <w:rPr>
                <w:rFonts w:cs="Times New Roman"/>
                <w:w w:val="105"/>
              </w:rPr>
              <w:t>Readings:</w:t>
            </w:r>
          </w:p>
          <w:p w14:paraId="5FF31C41" w14:textId="795BDB31" w:rsidR="00A0376C" w:rsidRDefault="00A0376C" w:rsidP="00EF6BFC">
            <w:pPr>
              <w:pStyle w:val="TableParagraph"/>
              <w:spacing w:line="264" w:lineRule="auto"/>
              <w:rPr>
                <w:rFonts w:cs="Times New Roman"/>
                <w:w w:val="105"/>
              </w:rPr>
            </w:pPr>
            <w:r>
              <w:rPr>
                <w:rFonts w:cs="Times New Roman"/>
                <w:w w:val="105"/>
              </w:rPr>
              <w:t xml:space="preserve"> Cormier</w:t>
            </w:r>
            <w:r w:rsidR="00EF6BFC">
              <w:rPr>
                <w:rFonts w:cs="Times New Roman"/>
                <w:w w:val="105"/>
              </w:rPr>
              <w:t xml:space="preserve">: </w:t>
            </w:r>
            <w:r>
              <w:rPr>
                <w:rFonts w:cs="Times New Roman"/>
                <w:w w:val="105"/>
              </w:rPr>
              <w:t xml:space="preserve">Ch. 9 </w:t>
            </w:r>
          </w:p>
          <w:p w14:paraId="3C087487" w14:textId="58218606" w:rsidR="00A0376C" w:rsidRDefault="00A0376C" w:rsidP="00A0376C">
            <w:pPr>
              <w:pStyle w:val="TableParagraph"/>
              <w:spacing w:line="264" w:lineRule="auto"/>
              <w:ind w:left="98"/>
              <w:rPr>
                <w:rFonts w:cs="Times New Roman"/>
                <w:w w:val="105"/>
              </w:rPr>
            </w:pPr>
            <w:r>
              <w:rPr>
                <w:rFonts w:cs="Times New Roman"/>
                <w:w w:val="105"/>
              </w:rPr>
              <w:t>Yalom: Ch. 65-71</w:t>
            </w:r>
          </w:p>
          <w:p w14:paraId="0EA3643F" w14:textId="12B9133C" w:rsidR="00A0376C" w:rsidRPr="00A255D8" w:rsidRDefault="00A0376C" w:rsidP="00A0376C">
            <w:pPr>
              <w:pStyle w:val="TableParagraph"/>
              <w:spacing w:line="264" w:lineRule="auto"/>
              <w:rPr>
                <w:rFonts w:cs="Times New Roman"/>
              </w:rPr>
            </w:pPr>
          </w:p>
        </w:tc>
      </w:tr>
      <w:tr w:rsidR="00A0376C" w:rsidRPr="00A255D8" w14:paraId="66857EAB" w14:textId="77777777" w:rsidTr="00E738EF">
        <w:trPr>
          <w:trHeight w:val="819"/>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A0376C" w:rsidRPr="00A255D8" w:rsidRDefault="00A0376C" w:rsidP="00A0376C">
            <w:pPr>
              <w:pStyle w:val="TableParagraph"/>
              <w:spacing w:line="264" w:lineRule="auto"/>
              <w:ind w:left="104"/>
              <w:rPr>
                <w:rFonts w:cs="Times New Roman"/>
                <w:w w:val="105"/>
              </w:rPr>
            </w:pPr>
            <w:r w:rsidRPr="00A255D8">
              <w:rPr>
                <w:rFonts w:cs="Times New Roman"/>
                <w:w w:val="105"/>
              </w:rPr>
              <w:t>1</w:t>
            </w:r>
            <w:r>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37178A37" w:rsidR="00A0376C" w:rsidRPr="00A255D8" w:rsidRDefault="00A0376C" w:rsidP="00A0376C">
            <w:pPr>
              <w:pStyle w:val="TableParagraph"/>
              <w:spacing w:line="264" w:lineRule="auto"/>
              <w:ind w:left="104"/>
              <w:rPr>
                <w:rFonts w:cs="Times New Roman"/>
                <w:w w:val="105"/>
              </w:rPr>
            </w:pPr>
            <w:r w:rsidRPr="00A255D8">
              <w:rPr>
                <w:rFonts w:cs="Times New Roman"/>
                <w:w w:val="105"/>
              </w:rPr>
              <w:t>4/</w:t>
            </w:r>
            <w:r w:rsidR="00CC0FD2">
              <w:rPr>
                <w:rFonts w:cs="Times New Roman"/>
                <w:w w:val="105"/>
              </w:rPr>
              <w:t>1</w:t>
            </w:r>
            <w:r w:rsidR="003922E1">
              <w:rPr>
                <w:rFonts w:cs="Times New Roman"/>
                <w:w w:val="105"/>
              </w:rPr>
              <w:t>4</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A0376C" w:rsidRDefault="00A0376C" w:rsidP="00A0376C">
            <w:pPr>
              <w:pStyle w:val="TableParagraph"/>
              <w:spacing w:line="264" w:lineRule="auto"/>
              <w:ind w:left="103"/>
              <w:rPr>
                <w:rFonts w:cs="Times New Roman"/>
                <w:w w:val="105"/>
              </w:rPr>
            </w:pPr>
            <w:r>
              <w:rPr>
                <w:rFonts w:cs="Times New Roman"/>
                <w:w w:val="105"/>
              </w:rPr>
              <w:t>Evaluating progress and termination</w:t>
            </w:r>
          </w:p>
          <w:p w14:paraId="5B361A49" w14:textId="702C8D01" w:rsidR="00A0376C" w:rsidRDefault="00A0376C" w:rsidP="00A0376C">
            <w:pPr>
              <w:pStyle w:val="TableParagraph"/>
              <w:spacing w:line="264" w:lineRule="auto"/>
              <w:ind w:right="1103"/>
              <w:rPr>
                <w:rFonts w:cs="Times New Roman"/>
                <w:w w:val="105"/>
              </w:rPr>
            </w:pPr>
          </w:p>
          <w:p w14:paraId="339F630C" w14:textId="77777777" w:rsidR="00A0376C" w:rsidRDefault="00A0376C" w:rsidP="00A0376C">
            <w:pPr>
              <w:pStyle w:val="TableParagraph"/>
              <w:spacing w:line="264" w:lineRule="auto"/>
              <w:ind w:right="1103"/>
              <w:rPr>
                <w:rFonts w:cs="Times New Roman"/>
                <w:w w:val="105"/>
              </w:rPr>
            </w:pPr>
            <w:r>
              <w:rPr>
                <w:rFonts w:cs="Times New Roman"/>
                <w:w w:val="105"/>
              </w:rPr>
              <w:t xml:space="preserve">  Progress/Case Notes</w:t>
            </w:r>
          </w:p>
          <w:p w14:paraId="2C9A06F6" w14:textId="77777777" w:rsidR="008742B4" w:rsidRDefault="008742B4" w:rsidP="00A0376C">
            <w:pPr>
              <w:pStyle w:val="TableParagraph"/>
              <w:spacing w:line="264" w:lineRule="auto"/>
              <w:ind w:right="1103"/>
              <w:rPr>
                <w:rFonts w:cs="Times New Roman"/>
                <w:w w:val="105"/>
              </w:rPr>
            </w:pPr>
          </w:p>
          <w:p w14:paraId="72DC51B9" w14:textId="390F3384" w:rsidR="008742B4" w:rsidRPr="00A255D8" w:rsidRDefault="008742B4" w:rsidP="00A0376C">
            <w:pPr>
              <w:pStyle w:val="TableParagraph"/>
              <w:spacing w:line="264" w:lineRule="auto"/>
              <w:ind w:right="1103"/>
              <w:rPr>
                <w:rFonts w:cs="Times New Roman"/>
                <w:w w:val="105"/>
              </w:rPr>
            </w:pPr>
            <w:r>
              <w:rPr>
                <w:rFonts w:cs="Times New Roman"/>
                <w:w w:val="105"/>
              </w:rPr>
              <w:t>Practice Sessions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A0376C" w:rsidRDefault="00A0376C" w:rsidP="00A0376C">
            <w:pPr>
              <w:pStyle w:val="TableParagraph"/>
              <w:spacing w:line="264" w:lineRule="auto"/>
              <w:ind w:left="98"/>
              <w:rPr>
                <w:rFonts w:cs="Times New Roman"/>
                <w:w w:val="105"/>
              </w:rPr>
            </w:pPr>
            <w:r>
              <w:rPr>
                <w:rFonts w:cs="Times New Roman"/>
                <w:w w:val="105"/>
              </w:rPr>
              <w:t>Readings:</w:t>
            </w:r>
          </w:p>
          <w:p w14:paraId="377366CE" w14:textId="77777777" w:rsidR="00A0376C" w:rsidRDefault="00A0376C" w:rsidP="00E738EF">
            <w:pPr>
              <w:pStyle w:val="TableParagraph"/>
              <w:spacing w:line="264" w:lineRule="auto"/>
              <w:ind w:left="98"/>
              <w:rPr>
                <w:rFonts w:cs="Times New Roman"/>
                <w:w w:val="105"/>
              </w:rPr>
            </w:pPr>
            <w:r>
              <w:rPr>
                <w:rFonts w:cs="Times New Roman"/>
                <w:w w:val="105"/>
              </w:rPr>
              <w:t>Yalom: Ch. 72-78</w:t>
            </w:r>
          </w:p>
          <w:p w14:paraId="494AFA2C" w14:textId="77777777" w:rsidR="00931785" w:rsidRDefault="00931785" w:rsidP="00E738EF">
            <w:pPr>
              <w:pStyle w:val="TableParagraph"/>
              <w:spacing w:line="264" w:lineRule="auto"/>
              <w:ind w:left="98"/>
              <w:rPr>
                <w:rFonts w:cs="Times New Roman"/>
                <w:w w:val="105"/>
              </w:rPr>
            </w:pPr>
          </w:p>
          <w:p w14:paraId="4A6CCB0F" w14:textId="076E2A47" w:rsidR="00931785" w:rsidRPr="00E738EF" w:rsidRDefault="00931785" w:rsidP="00451AB7">
            <w:pPr>
              <w:pStyle w:val="TableParagraph"/>
              <w:spacing w:line="264" w:lineRule="auto"/>
              <w:ind w:left="98"/>
              <w:rPr>
                <w:rFonts w:cs="Times New Roman"/>
                <w:w w:val="105"/>
              </w:rPr>
            </w:pPr>
          </w:p>
        </w:tc>
      </w:tr>
      <w:tr w:rsidR="00A0376C"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A0376C" w:rsidRPr="00A255D8" w:rsidRDefault="00A0376C" w:rsidP="00A0376C">
            <w:pPr>
              <w:pStyle w:val="TableParagraph"/>
              <w:spacing w:line="264" w:lineRule="auto"/>
              <w:ind w:left="104"/>
              <w:rPr>
                <w:rFonts w:cs="Times New Roman"/>
                <w:w w:val="105"/>
              </w:rPr>
            </w:pPr>
            <w:r>
              <w:rPr>
                <w:rFonts w:cs="Times New Roman"/>
                <w:w w:val="105"/>
              </w:rPr>
              <w:lastRenderedPageBreak/>
              <w:t>15</w:t>
            </w:r>
          </w:p>
        </w:tc>
        <w:tc>
          <w:tcPr>
            <w:tcW w:w="810" w:type="dxa"/>
            <w:tcBorders>
              <w:top w:val="single" w:sz="4" w:space="0" w:color="000000"/>
              <w:left w:val="single" w:sz="4" w:space="0" w:color="000000"/>
              <w:bottom w:val="single" w:sz="4" w:space="0" w:color="000000"/>
              <w:right w:val="single" w:sz="4" w:space="0" w:color="000000"/>
            </w:tcBorders>
          </w:tcPr>
          <w:p w14:paraId="449BC9D3" w14:textId="2C3B17D9" w:rsidR="00A0376C" w:rsidRPr="00A255D8" w:rsidRDefault="00A0376C" w:rsidP="00A0376C">
            <w:pPr>
              <w:pStyle w:val="TableParagraph"/>
              <w:spacing w:line="264" w:lineRule="auto"/>
              <w:ind w:left="104"/>
              <w:rPr>
                <w:rFonts w:cs="Times New Roman"/>
                <w:w w:val="105"/>
              </w:rPr>
            </w:pPr>
            <w:r>
              <w:rPr>
                <w:rFonts w:cs="Times New Roman"/>
                <w:w w:val="105"/>
              </w:rPr>
              <w:t>4/2</w:t>
            </w:r>
            <w:r w:rsidR="003922E1">
              <w:rPr>
                <w:rFonts w:cs="Times New Roman"/>
                <w:w w:val="105"/>
              </w:rPr>
              <w:t>1</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A0376C" w:rsidRDefault="00A0376C" w:rsidP="00A0376C">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A0376C" w:rsidRDefault="00A0376C" w:rsidP="00A0376C">
            <w:pPr>
              <w:pStyle w:val="TableParagraph"/>
              <w:spacing w:line="264" w:lineRule="auto"/>
              <w:ind w:left="103" w:right="1103"/>
              <w:rPr>
                <w:rFonts w:cs="Times New Roman"/>
                <w:w w:val="105"/>
              </w:rPr>
            </w:pPr>
            <w:r>
              <w:rPr>
                <w:rFonts w:cs="Times New Roman"/>
                <w:w w:val="105"/>
              </w:rPr>
              <w:t>Practice sessions</w:t>
            </w:r>
          </w:p>
          <w:p w14:paraId="5269DB71" w14:textId="42145950" w:rsidR="00A0376C" w:rsidRDefault="00A0376C" w:rsidP="00A0376C">
            <w:pPr>
              <w:pStyle w:val="TableParagraph"/>
              <w:spacing w:line="264" w:lineRule="auto"/>
              <w:ind w:left="103" w:right="1103"/>
              <w:rPr>
                <w:rFonts w:cs="Times New Roman"/>
                <w:w w:val="105"/>
              </w:rPr>
            </w:pPr>
          </w:p>
          <w:p w14:paraId="2F36910B" w14:textId="77777777" w:rsidR="00A0376C" w:rsidRDefault="00A0376C" w:rsidP="00A0376C">
            <w:pPr>
              <w:pStyle w:val="TableParagraph"/>
              <w:spacing w:line="264" w:lineRule="auto"/>
              <w:ind w:left="103" w:right="1103"/>
              <w:rPr>
                <w:rFonts w:cs="Times New Roman"/>
                <w:w w:val="105"/>
              </w:rPr>
            </w:pPr>
          </w:p>
          <w:p w14:paraId="2DFE2B5B" w14:textId="77777777" w:rsidR="00A0376C" w:rsidRDefault="00A0376C" w:rsidP="00A0376C">
            <w:pPr>
              <w:pStyle w:val="TableParagraph"/>
              <w:spacing w:line="264" w:lineRule="auto"/>
              <w:ind w:left="103" w:right="1103"/>
              <w:rPr>
                <w:rFonts w:cs="Times New Roman"/>
                <w:w w:val="105"/>
              </w:rPr>
            </w:pPr>
          </w:p>
          <w:p w14:paraId="279A6D4F" w14:textId="31FF8A0E" w:rsidR="00A0376C" w:rsidRDefault="00A0376C" w:rsidP="00A0376C">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A0376C" w:rsidRPr="00DE153E" w:rsidRDefault="00A0376C" w:rsidP="00A0376C">
            <w:pPr>
              <w:pStyle w:val="TableParagraph"/>
              <w:spacing w:line="264" w:lineRule="auto"/>
              <w:ind w:left="98"/>
              <w:rPr>
                <w:rFonts w:cs="Times New Roman"/>
                <w:w w:val="105"/>
              </w:rPr>
            </w:pPr>
            <w:r w:rsidRPr="00DE153E">
              <w:rPr>
                <w:rFonts w:cs="Times New Roman"/>
                <w:w w:val="105"/>
              </w:rPr>
              <w:t>Readings:</w:t>
            </w:r>
          </w:p>
          <w:p w14:paraId="746421DF" w14:textId="36CC8E16" w:rsidR="00A0376C" w:rsidRDefault="00A0376C" w:rsidP="00A0376C">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445F8AE0" w14:textId="77777777" w:rsidR="00451AB7" w:rsidRDefault="00451AB7" w:rsidP="00451AB7">
            <w:pPr>
              <w:pStyle w:val="TableParagraph"/>
              <w:spacing w:line="264" w:lineRule="auto"/>
              <w:ind w:left="98"/>
              <w:rPr>
                <w:rFonts w:cs="Times New Roman"/>
                <w:b/>
                <w:w w:val="105"/>
              </w:rPr>
            </w:pPr>
          </w:p>
          <w:p w14:paraId="1900D412" w14:textId="0A784E46" w:rsidR="00451AB7" w:rsidRDefault="00451AB7" w:rsidP="00451AB7">
            <w:pPr>
              <w:pStyle w:val="TableParagraph"/>
              <w:spacing w:line="264" w:lineRule="auto"/>
              <w:ind w:left="98"/>
              <w:rPr>
                <w:rFonts w:cs="Times New Roman"/>
                <w:b/>
                <w:w w:val="105"/>
              </w:rPr>
            </w:pPr>
            <w:r>
              <w:rPr>
                <w:rFonts w:cs="Times New Roman"/>
                <w:b/>
                <w:w w:val="105"/>
              </w:rPr>
              <w:t>Assignments Due:</w:t>
            </w:r>
          </w:p>
          <w:p w14:paraId="4FD474CE" w14:textId="77777777" w:rsidR="00451AB7" w:rsidRDefault="00451AB7" w:rsidP="00451AB7">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491DA81" w14:textId="77777777" w:rsidR="00451AB7" w:rsidRPr="001B20E4" w:rsidRDefault="00451AB7" w:rsidP="00451AB7">
            <w:pPr>
              <w:pStyle w:val="TableParagraph"/>
              <w:spacing w:line="264" w:lineRule="auto"/>
              <w:ind w:left="98"/>
              <w:rPr>
                <w:rFonts w:cs="Times New Roman"/>
                <w:b/>
                <w:w w:val="105"/>
              </w:rPr>
            </w:pPr>
            <w:r>
              <w:rPr>
                <w:rFonts w:cs="Times New Roman"/>
                <w:b/>
                <w:w w:val="105"/>
              </w:rPr>
              <w:t>-Reflection Paper 5</w:t>
            </w:r>
          </w:p>
          <w:p w14:paraId="6B10B152" w14:textId="77777777" w:rsidR="00451AB7" w:rsidRDefault="00451AB7" w:rsidP="00A0376C">
            <w:pPr>
              <w:pStyle w:val="TableParagraph"/>
              <w:spacing w:line="264" w:lineRule="auto"/>
              <w:ind w:left="98"/>
              <w:rPr>
                <w:rFonts w:cs="Times New Roman"/>
                <w:w w:val="105"/>
              </w:rPr>
            </w:pPr>
          </w:p>
          <w:p w14:paraId="2423357E" w14:textId="75C7D665" w:rsidR="00451AB7" w:rsidRPr="00DE153E" w:rsidRDefault="00451AB7" w:rsidP="00A0376C">
            <w:pPr>
              <w:pStyle w:val="TableParagraph"/>
              <w:spacing w:line="264" w:lineRule="auto"/>
              <w:ind w:left="98"/>
              <w:rPr>
                <w:rFonts w:cs="Times New Roman"/>
                <w:w w:val="105"/>
              </w:rPr>
            </w:pPr>
            <w:r>
              <w:rPr>
                <w:rFonts w:cs="Times New Roman"/>
                <w:b/>
                <w:w w:val="105"/>
              </w:rPr>
              <w:t>-Progress</w:t>
            </w:r>
            <w:r w:rsidRPr="001B20E4">
              <w:rPr>
                <w:rFonts w:cs="Times New Roman"/>
                <w:b/>
                <w:w w:val="105"/>
              </w:rPr>
              <w:t xml:space="preserve"> </w:t>
            </w:r>
            <w:r>
              <w:rPr>
                <w:rFonts w:cs="Times New Roman"/>
                <w:b/>
                <w:w w:val="105"/>
              </w:rPr>
              <w:t>N</w:t>
            </w:r>
            <w:r w:rsidRPr="001B20E4">
              <w:rPr>
                <w:rFonts w:cs="Times New Roman"/>
                <w:b/>
                <w:w w:val="105"/>
              </w:rPr>
              <w:t>ote</w:t>
            </w:r>
          </w:p>
          <w:p w14:paraId="6F70A14B" w14:textId="77777777" w:rsidR="00A0376C" w:rsidRDefault="00A0376C" w:rsidP="00A0376C">
            <w:pPr>
              <w:pStyle w:val="TableParagraph"/>
              <w:spacing w:line="264" w:lineRule="auto"/>
              <w:ind w:left="98"/>
              <w:rPr>
                <w:rFonts w:cs="Times New Roman"/>
                <w:b/>
                <w:w w:val="105"/>
              </w:rPr>
            </w:pPr>
          </w:p>
          <w:p w14:paraId="6A603861" w14:textId="5C29000B" w:rsidR="00A0376C" w:rsidRPr="00DE153E" w:rsidRDefault="00A0376C" w:rsidP="00A0376C">
            <w:pPr>
              <w:pStyle w:val="TableParagraph"/>
              <w:spacing w:line="264" w:lineRule="auto"/>
              <w:rPr>
                <w:rFonts w:cs="Times New Roman"/>
                <w:b/>
                <w:w w:val="105"/>
              </w:rPr>
            </w:pPr>
          </w:p>
        </w:tc>
      </w:tr>
      <w:tr w:rsidR="003922E1" w:rsidRPr="00A255D8" w14:paraId="58B83776"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54970023" w14:textId="30A4BD4E" w:rsidR="003922E1" w:rsidRDefault="003922E1" w:rsidP="00A0376C">
            <w:pPr>
              <w:pStyle w:val="TableParagraph"/>
              <w:spacing w:line="264" w:lineRule="auto"/>
              <w:ind w:left="104"/>
              <w:rPr>
                <w:rFonts w:cs="Times New Roman"/>
                <w:w w:val="105"/>
              </w:rPr>
            </w:pPr>
            <w:r>
              <w:rPr>
                <w:rFonts w:cs="Times New Roman"/>
                <w:w w:val="105"/>
              </w:rPr>
              <w:t>16</w:t>
            </w:r>
          </w:p>
        </w:tc>
        <w:tc>
          <w:tcPr>
            <w:tcW w:w="810" w:type="dxa"/>
            <w:tcBorders>
              <w:top w:val="single" w:sz="4" w:space="0" w:color="000000"/>
              <w:left w:val="single" w:sz="4" w:space="0" w:color="000000"/>
              <w:bottom w:val="single" w:sz="4" w:space="0" w:color="000000"/>
              <w:right w:val="single" w:sz="4" w:space="0" w:color="000000"/>
            </w:tcBorders>
          </w:tcPr>
          <w:p w14:paraId="3FED309B" w14:textId="01134987" w:rsidR="003922E1" w:rsidRDefault="003922E1" w:rsidP="00A0376C">
            <w:pPr>
              <w:pStyle w:val="TableParagraph"/>
              <w:spacing w:line="264" w:lineRule="auto"/>
              <w:ind w:left="104"/>
              <w:rPr>
                <w:rFonts w:cs="Times New Roman"/>
                <w:w w:val="105"/>
              </w:rPr>
            </w:pPr>
            <w:r>
              <w:rPr>
                <w:rFonts w:cs="Times New Roman"/>
                <w:w w:val="105"/>
              </w:rPr>
              <w:t>4/28</w:t>
            </w:r>
          </w:p>
        </w:tc>
        <w:tc>
          <w:tcPr>
            <w:tcW w:w="4140" w:type="dxa"/>
            <w:tcBorders>
              <w:top w:val="single" w:sz="4" w:space="0" w:color="000000"/>
              <w:left w:val="single" w:sz="4" w:space="0" w:color="000000"/>
              <w:bottom w:val="single" w:sz="4" w:space="0" w:color="000000"/>
              <w:right w:val="single" w:sz="4" w:space="0" w:color="000000"/>
            </w:tcBorders>
          </w:tcPr>
          <w:p w14:paraId="096E87BF" w14:textId="23239B09" w:rsidR="003922E1" w:rsidRDefault="003922E1" w:rsidP="00A0376C">
            <w:pPr>
              <w:pStyle w:val="TableParagraph"/>
              <w:spacing w:line="264" w:lineRule="auto"/>
              <w:ind w:left="103" w:right="1103"/>
              <w:rPr>
                <w:rFonts w:cs="Times New Roman"/>
                <w:w w:val="105"/>
              </w:rPr>
            </w:pPr>
            <w:r>
              <w:rPr>
                <w:rFonts w:cs="Times New Roman"/>
                <w:w w:val="105"/>
              </w:rPr>
              <w:t>SCIP Day</w:t>
            </w:r>
          </w:p>
        </w:tc>
        <w:tc>
          <w:tcPr>
            <w:tcW w:w="4230" w:type="dxa"/>
            <w:tcBorders>
              <w:top w:val="single" w:sz="4" w:space="0" w:color="000000"/>
              <w:left w:val="single" w:sz="4" w:space="0" w:color="000000"/>
              <w:bottom w:val="single" w:sz="4" w:space="0" w:color="000000"/>
              <w:right w:val="single" w:sz="4" w:space="0" w:color="000000"/>
            </w:tcBorders>
          </w:tcPr>
          <w:p w14:paraId="705A7144" w14:textId="6D8A627C" w:rsidR="003922E1" w:rsidRPr="00DE153E" w:rsidRDefault="003922E1" w:rsidP="00A0376C">
            <w:pPr>
              <w:pStyle w:val="TableParagraph"/>
              <w:spacing w:line="264" w:lineRule="auto"/>
              <w:ind w:left="98"/>
              <w:rPr>
                <w:rFonts w:cs="Times New Roman"/>
                <w:w w:val="105"/>
              </w:rPr>
            </w:pPr>
            <w:r>
              <w:rPr>
                <w:rFonts w:cs="Times New Roman"/>
                <w:w w:val="105"/>
              </w:rPr>
              <w:t>Readings: TBA</w:t>
            </w:r>
          </w:p>
        </w:tc>
      </w:tr>
    </w:tbl>
    <w:p w14:paraId="5D12386E" w14:textId="78A8ED8D" w:rsidR="009A1B06" w:rsidRPr="00A255D8" w:rsidRDefault="009A1B06" w:rsidP="009A1B06">
      <w:pPr>
        <w:tabs>
          <w:tab w:val="left" w:pos="1618"/>
        </w:tabs>
        <w:rPr>
          <w:rFonts w:cs="Times New Roman"/>
        </w:rPr>
      </w:pPr>
    </w:p>
    <w:p w14:paraId="5E1CEA46" w14:textId="49846F26" w:rsidR="00165274" w:rsidRPr="007F5A3B" w:rsidRDefault="009A1B06" w:rsidP="007F5A3B">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p w14:paraId="44B6DAB1" w14:textId="77777777" w:rsidR="00FC1028" w:rsidRDefault="00FC1028"/>
    <w:sectPr w:rsidR="00FC1028" w:rsidSect="00754012">
      <w:headerReference w:type="default" r:id="rId12"/>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BA4C5" w14:textId="77777777" w:rsidR="00F559C8" w:rsidRDefault="00F559C8">
      <w:r>
        <w:separator/>
      </w:r>
    </w:p>
  </w:endnote>
  <w:endnote w:type="continuationSeparator" w:id="0">
    <w:p w14:paraId="3849A92B" w14:textId="77777777" w:rsidR="00F559C8" w:rsidRDefault="00F5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1036626"/>
      <w:docPartObj>
        <w:docPartGallery w:val="Page Numbers (Bottom of Page)"/>
        <w:docPartUnique/>
      </w:docPartObj>
    </w:sdt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3486429"/>
      <w:docPartObj>
        <w:docPartGallery w:val="Page Numbers (Bottom of Page)"/>
        <w:docPartUnique/>
      </w:docPartObj>
    </w:sdtPr>
    <w:sdtContent>
      <w:p w14:paraId="0CE722CF" w14:textId="77777777"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5B7813">
          <w:rPr>
            <w:rStyle w:val="PageNumber"/>
            <w:rFonts w:cs="Times New Roman"/>
          </w:rPr>
          <w:t>10</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0ED4A" w14:textId="77777777" w:rsidR="00F559C8" w:rsidRDefault="00F559C8">
      <w:r>
        <w:separator/>
      </w:r>
    </w:p>
  </w:footnote>
  <w:footnote w:type="continuationSeparator" w:id="0">
    <w:p w14:paraId="199D2E25" w14:textId="77777777" w:rsidR="00F559C8" w:rsidRDefault="00F5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491697"/>
      <w:docPartObj>
        <w:docPartGallery w:val="Page Numbers (Top of Page)"/>
        <w:docPartUnique/>
      </w:docPartObj>
    </w:sdt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1649C"/>
    <w:multiLevelType w:val="multilevel"/>
    <w:tmpl w:val="18A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528B3"/>
    <w:multiLevelType w:val="hybridMultilevel"/>
    <w:tmpl w:val="3966495A"/>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9"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A2FD5"/>
    <w:multiLevelType w:val="multilevel"/>
    <w:tmpl w:val="914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9"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51046940">
    <w:abstractNumId w:val="7"/>
  </w:num>
  <w:num w:numId="2" w16cid:durableId="1044717260">
    <w:abstractNumId w:val="15"/>
  </w:num>
  <w:num w:numId="3" w16cid:durableId="2071493220">
    <w:abstractNumId w:val="17"/>
  </w:num>
  <w:num w:numId="4" w16cid:durableId="1736856976">
    <w:abstractNumId w:val="12"/>
  </w:num>
  <w:num w:numId="5" w16cid:durableId="500656761">
    <w:abstractNumId w:val="4"/>
  </w:num>
  <w:num w:numId="6" w16cid:durableId="160313394">
    <w:abstractNumId w:val="18"/>
  </w:num>
  <w:num w:numId="7" w16cid:durableId="1988699756">
    <w:abstractNumId w:val="8"/>
  </w:num>
  <w:num w:numId="8" w16cid:durableId="942492533">
    <w:abstractNumId w:val="11"/>
  </w:num>
  <w:num w:numId="9" w16cid:durableId="479031977">
    <w:abstractNumId w:val="14"/>
  </w:num>
  <w:num w:numId="10" w16cid:durableId="1561330897">
    <w:abstractNumId w:val="5"/>
  </w:num>
  <w:num w:numId="11" w16cid:durableId="1191605075">
    <w:abstractNumId w:val="2"/>
  </w:num>
  <w:num w:numId="12" w16cid:durableId="1613395319">
    <w:abstractNumId w:val="9"/>
  </w:num>
  <w:num w:numId="13" w16cid:durableId="1039014022">
    <w:abstractNumId w:val="3"/>
  </w:num>
  <w:num w:numId="14" w16cid:durableId="1938445288">
    <w:abstractNumId w:val="16"/>
  </w:num>
  <w:num w:numId="15" w16cid:durableId="860554224">
    <w:abstractNumId w:val="19"/>
  </w:num>
  <w:num w:numId="16" w16cid:durableId="1653488400">
    <w:abstractNumId w:val="10"/>
  </w:num>
  <w:num w:numId="17" w16cid:durableId="260186093">
    <w:abstractNumId w:val="13"/>
  </w:num>
  <w:num w:numId="18" w16cid:durableId="2066447548">
    <w:abstractNumId w:val="1"/>
  </w:num>
  <w:num w:numId="19" w16cid:durableId="1512143132">
    <w:abstractNumId w:val="0"/>
  </w:num>
  <w:num w:numId="20" w16cid:durableId="221868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003D4"/>
    <w:rsid w:val="000103F7"/>
    <w:rsid w:val="000106B7"/>
    <w:rsid w:val="00040846"/>
    <w:rsid w:val="000430B2"/>
    <w:rsid w:val="0004326F"/>
    <w:rsid w:val="00054D8E"/>
    <w:rsid w:val="00065EC7"/>
    <w:rsid w:val="00065F50"/>
    <w:rsid w:val="000721DE"/>
    <w:rsid w:val="000865C5"/>
    <w:rsid w:val="00086997"/>
    <w:rsid w:val="000A0FCC"/>
    <w:rsid w:val="000A56E1"/>
    <w:rsid w:val="000C3DBD"/>
    <w:rsid w:val="000D1144"/>
    <w:rsid w:val="00101458"/>
    <w:rsid w:val="00111A78"/>
    <w:rsid w:val="001367B8"/>
    <w:rsid w:val="00140AD8"/>
    <w:rsid w:val="00146F68"/>
    <w:rsid w:val="00151FDF"/>
    <w:rsid w:val="00165274"/>
    <w:rsid w:val="00174E64"/>
    <w:rsid w:val="00174E6B"/>
    <w:rsid w:val="0018182E"/>
    <w:rsid w:val="00183DAE"/>
    <w:rsid w:val="001B00A3"/>
    <w:rsid w:val="001C44B0"/>
    <w:rsid w:val="001C50B4"/>
    <w:rsid w:val="001D5CA7"/>
    <w:rsid w:val="001E262C"/>
    <w:rsid w:val="001E5F24"/>
    <w:rsid w:val="001F575D"/>
    <w:rsid w:val="0021043E"/>
    <w:rsid w:val="002165B3"/>
    <w:rsid w:val="00234BCB"/>
    <w:rsid w:val="00244248"/>
    <w:rsid w:val="00244E1C"/>
    <w:rsid w:val="00247341"/>
    <w:rsid w:val="00247BED"/>
    <w:rsid w:val="00270414"/>
    <w:rsid w:val="00284DBE"/>
    <w:rsid w:val="00293E87"/>
    <w:rsid w:val="002B1D01"/>
    <w:rsid w:val="002B6025"/>
    <w:rsid w:val="002D50E4"/>
    <w:rsid w:val="002F6D0A"/>
    <w:rsid w:val="003115C3"/>
    <w:rsid w:val="003474EA"/>
    <w:rsid w:val="00352CF0"/>
    <w:rsid w:val="0036037F"/>
    <w:rsid w:val="00362452"/>
    <w:rsid w:val="003624A7"/>
    <w:rsid w:val="0036731C"/>
    <w:rsid w:val="00374346"/>
    <w:rsid w:val="00383951"/>
    <w:rsid w:val="003855AC"/>
    <w:rsid w:val="00385E8D"/>
    <w:rsid w:val="003873F8"/>
    <w:rsid w:val="003922E1"/>
    <w:rsid w:val="00393B7A"/>
    <w:rsid w:val="00393F9E"/>
    <w:rsid w:val="00397122"/>
    <w:rsid w:val="003A3170"/>
    <w:rsid w:val="003B3EC9"/>
    <w:rsid w:val="003C2A14"/>
    <w:rsid w:val="003C7294"/>
    <w:rsid w:val="00410A9B"/>
    <w:rsid w:val="00426B31"/>
    <w:rsid w:val="00431E62"/>
    <w:rsid w:val="00444AC9"/>
    <w:rsid w:val="00447D7E"/>
    <w:rsid w:val="00451AB7"/>
    <w:rsid w:val="00452362"/>
    <w:rsid w:val="00477878"/>
    <w:rsid w:val="00483E81"/>
    <w:rsid w:val="00486EC3"/>
    <w:rsid w:val="004928A0"/>
    <w:rsid w:val="004A579D"/>
    <w:rsid w:val="004B67E0"/>
    <w:rsid w:val="004D66FA"/>
    <w:rsid w:val="004E2B58"/>
    <w:rsid w:val="004F407A"/>
    <w:rsid w:val="005061FD"/>
    <w:rsid w:val="005119D2"/>
    <w:rsid w:val="00534BFF"/>
    <w:rsid w:val="005467C9"/>
    <w:rsid w:val="005615AC"/>
    <w:rsid w:val="00563E3F"/>
    <w:rsid w:val="0057494F"/>
    <w:rsid w:val="0058718F"/>
    <w:rsid w:val="00590B6C"/>
    <w:rsid w:val="00591481"/>
    <w:rsid w:val="005A6937"/>
    <w:rsid w:val="005B3602"/>
    <w:rsid w:val="005B7813"/>
    <w:rsid w:val="005C3EA6"/>
    <w:rsid w:val="005D7FDC"/>
    <w:rsid w:val="005E6C68"/>
    <w:rsid w:val="005F2AA3"/>
    <w:rsid w:val="005F3392"/>
    <w:rsid w:val="005F3BF1"/>
    <w:rsid w:val="00615AC5"/>
    <w:rsid w:val="00617A42"/>
    <w:rsid w:val="00633B55"/>
    <w:rsid w:val="006478FC"/>
    <w:rsid w:val="00671086"/>
    <w:rsid w:val="0067500C"/>
    <w:rsid w:val="0068679E"/>
    <w:rsid w:val="006873FD"/>
    <w:rsid w:val="0069095C"/>
    <w:rsid w:val="0069499A"/>
    <w:rsid w:val="006B34B5"/>
    <w:rsid w:val="006C465D"/>
    <w:rsid w:val="006C609F"/>
    <w:rsid w:val="006D37DC"/>
    <w:rsid w:val="006E5287"/>
    <w:rsid w:val="006E5FBF"/>
    <w:rsid w:val="0070461A"/>
    <w:rsid w:val="00713D79"/>
    <w:rsid w:val="00726E67"/>
    <w:rsid w:val="007415C5"/>
    <w:rsid w:val="00743248"/>
    <w:rsid w:val="00754012"/>
    <w:rsid w:val="00757025"/>
    <w:rsid w:val="00771997"/>
    <w:rsid w:val="00775057"/>
    <w:rsid w:val="007A1943"/>
    <w:rsid w:val="007A7ECC"/>
    <w:rsid w:val="007B1544"/>
    <w:rsid w:val="007B6C1A"/>
    <w:rsid w:val="007C14B6"/>
    <w:rsid w:val="007C25B9"/>
    <w:rsid w:val="007C43BE"/>
    <w:rsid w:val="007D10EF"/>
    <w:rsid w:val="007E3F49"/>
    <w:rsid w:val="007E50A8"/>
    <w:rsid w:val="007E78D6"/>
    <w:rsid w:val="007F5A3B"/>
    <w:rsid w:val="007F6C7B"/>
    <w:rsid w:val="00802170"/>
    <w:rsid w:val="008261F6"/>
    <w:rsid w:val="00830F96"/>
    <w:rsid w:val="00846E05"/>
    <w:rsid w:val="00853ADA"/>
    <w:rsid w:val="008632F2"/>
    <w:rsid w:val="00867FD6"/>
    <w:rsid w:val="008742B4"/>
    <w:rsid w:val="00883785"/>
    <w:rsid w:val="00890772"/>
    <w:rsid w:val="00891E96"/>
    <w:rsid w:val="008A2756"/>
    <w:rsid w:val="008A6948"/>
    <w:rsid w:val="008C780A"/>
    <w:rsid w:val="008D1384"/>
    <w:rsid w:val="008E5827"/>
    <w:rsid w:val="00931785"/>
    <w:rsid w:val="009455B1"/>
    <w:rsid w:val="009570C6"/>
    <w:rsid w:val="00961852"/>
    <w:rsid w:val="009618C8"/>
    <w:rsid w:val="00974932"/>
    <w:rsid w:val="009A1B06"/>
    <w:rsid w:val="009B20B0"/>
    <w:rsid w:val="009B35B6"/>
    <w:rsid w:val="009B5AA2"/>
    <w:rsid w:val="009C3561"/>
    <w:rsid w:val="009D304C"/>
    <w:rsid w:val="009E3E8B"/>
    <w:rsid w:val="009F41F0"/>
    <w:rsid w:val="00A0376C"/>
    <w:rsid w:val="00A157FC"/>
    <w:rsid w:val="00A213DE"/>
    <w:rsid w:val="00A252C4"/>
    <w:rsid w:val="00A26F35"/>
    <w:rsid w:val="00A34185"/>
    <w:rsid w:val="00A41042"/>
    <w:rsid w:val="00A462B0"/>
    <w:rsid w:val="00A5015D"/>
    <w:rsid w:val="00A51992"/>
    <w:rsid w:val="00A51B8E"/>
    <w:rsid w:val="00A602C9"/>
    <w:rsid w:val="00A70189"/>
    <w:rsid w:val="00A74C1F"/>
    <w:rsid w:val="00A81B1F"/>
    <w:rsid w:val="00AA1313"/>
    <w:rsid w:val="00AA280A"/>
    <w:rsid w:val="00AA564A"/>
    <w:rsid w:val="00AA74CC"/>
    <w:rsid w:val="00AB1934"/>
    <w:rsid w:val="00AF1159"/>
    <w:rsid w:val="00AF7151"/>
    <w:rsid w:val="00B1435E"/>
    <w:rsid w:val="00B37FEF"/>
    <w:rsid w:val="00B403CD"/>
    <w:rsid w:val="00B40F10"/>
    <w:rsid w:val="00B563A6"/>
    <w:rsid w:val="00B57CF0"/>
    <w:rsid w:val="00B73B40"/>
    <w:rsid w:val="00B73EE0"/>
    <w:rsid w:val="00B75F7D"/>
    <w:rsid w:val="00B9580F"/>
    <w:rsid w:val="00BA3832"/>
    <w:rsid w:val="00BB2BCC"/>
    <w:rsid w:val="00BC286B"/>
    <w:rsid w:val="00BD5055"/>
    <w:rsid w:val="00BD59AC"/>
    <w:rsid w:val="00BF1D04"/>
    <w:rsid w:val="00C04B60"/>
    <w:rsid w:val="00C04E90"/>
    <w:rsid w:val="00C228E5"/>
    <w:rsid w:val="00C6292D"/>
    <w:rsid w:val="00C702A9"/>
    <w:rsid w:val="00C75712"/>
    <w:rsid w:val="00C81EC9"/>
    <w:rsid w:val="00C90C17"/>
    <w:rsid w:val="00CA26CE"/>
    <w:rsid w:val="00CB0DB3"/>
    <w:rsid w:val="00CC0FD2"/>
    <w:rsid w:val="00CF4D3F"/>
    <w:rsid w:val="00CF4E63"/>
    <w:rsid w:val="00D0135B"/>
    <w:rsid w:val="00D22A1E"/>
    <w:rsid w:val="00D2373C"/>
    <w:rsid w:val="00D25FD9"/>
    <w:rsid w:val="00D27F98"/>
    <w:rsid w:val="00D36E58"/>
    <w:rsid w:val="00D41518"/>
    <w:rsid w:val="00D456F6"/>
    <w:rsid w:val="00D547A5"/>
    <w:rsid w:val="00D66A61"/>
    <w:rsid w:val="00D7081D"/>
    <w:rsid w:val="00D70ACA"/>
    <w:rsid w:val="00D7336F"/>
    <w:rsid w:val="00D745FD"/>
    <w:rsid w:val="00D77F1C"/>
    <w:rsid w:val="00D85894"/>
    <w:rsid w:val="00D864BE"/>
    <w:rsid w:val="00DA3B55"/>
    <w:rsid w:val="00DB0697"/>
    <w:rsid w:val="00DD022A"/>
    <w:rsid w:val="00DD66E1"/>
    <w:rsid w:val="00DE153E"/>
    <w:rsid w:val="00DE6FEE"/>
    <w:rsid w:val="00DF536F"/>
    <w:rsid w:val="00DF7B31"/>
    <w:rsid w:val="00E07697"/>
    <w:rsid w:val="00E23EC1"/>
    <w:rsid w:val="00E259E8"/>
    <w:rsid w:val="00E31F5A"/>
    <w:rsid w:val="00E337D3"/>
    <w:rsid w:val="00E51279"/>
    <w:rsid w:val="00E66910"/>
    <w:rsid w:val="00E738EF"/>
    <w:rsid w:val="00E8429E"/>
    <w:rsid w:val="00EB421A"/>
    <w:rsid w:val="00EB4771"/>
    <w:rsid w:val="00ED0733"/>
    <w:rsid w:val="00ED0E9C"/>
    <w:rsid w:val="00EE5860"/>
    <w:rsid w:val="00EF08BF"/>
    <w:rsid w:val="00EF5DD3"/>
    <w:rsid w:val="00EF6BFC"/>
    <w:rsid w:val="00F02D8B"/>
    <w:rsid w:val="00F05337"/>
    <w:rsid w:val="00F10289"/>
    <w:rsid w:val="00F13762"/>
    <w:rsid w:val="00F24406"/>
    <w:rsid w:val="00F559C8"/>
    <w:rsid w:val="00F561FE"/>
    <w:rsid w:val="00F6248C"/>
    <w:rsid w:val="00F712D5"/>
    <w:rsid w:val="00F73F5E"/>
    <w:rsid w:val="00F7756E"/>
    <w:rsid w:val="00F91BA3"/>
    <w:rsid w:val="00FA0775"/>
    <w:rsid w:val="00FA08A6"/>
    <w:rsid w:val="00FA7877"/>
    <w:rsid w:val="00FC1028"/>
    <w:rsid w:val="00FC549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1C"/>
    <w:pPr>
      <w:widowControl w:val="0"/>
      <w:autoSpaceDE w:val="0"/>
      <w:autoSpaceDN w:val="0"/>
    </w:pPr>
    <w:rPr>
      <w:rFonts w:ascii="Times New Roman" w:eastAsia="Calibri" w:hAnsi="Times New Roman" w:cs="Calibri"/>
      <w:szCs w:val="22"/>
    </w:rPr>
  </w:style>
  <w:style w:type="paragraph" w:styleId="Heading2">
    <w:name w:val="heading 2"/>
    <w:basedOn w:val="Normal"/>
    <w:next w:val="Normal"/>
    <w:link w:val="Heading2Char"/>
    <w:uiPriority w:val="9"/>
    <w:semiHidden/>
    <w:unhideWhenUsed/>
    <w:qFormat/>
    <w:rsid w:val="002704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704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 w:type="paragraph" w:customStyle="1" w:styleId="xmsonormal">
    <w:name w:val="x_msonormal"/>
    <w:basedOn w:val="Normal"/>
    <w:rsid w:val="00890772"/>
    <w:pPr>
      <w:widowControl/>
      <w:autoSpaceDE/>
      <w:autoSpaceDN/>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semiHidden/>
    <w:rsid w:val="0027041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70414"/>
    <w:rPr>
      <w:rFonts w:asciiTheme="majorHAnsi" w:eastAsiaTheme="majorEastAsia" w:hAnsiTheme="majorHAnsi" w:cstheme="majorBidi"/>
      <w:i/>
      <w:iCs/>
      <w:color w:val="2F5496" w:themeColor="accent1" w:themeShade="BF"/>
      <w:szCs w:val="22"/>
    </w:rPr>
  </w:style>
  <w:style w:type="paragraph" w:customStyle="1" w:styleId="paragraph">
    <w:name w:val="paragraph"/>
    <w:basedOn w:val="Normal"/>
    <w:rsid w:val="003922E1"/>
    <w:pPr>
      <w:widowControl/>
      <w:autoSpaceDE/>
      <w:autoSpaceDN/>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3922E1"/>
  </w:style>
  <w:style w:type="character" w:customStyle="1" w:styleId="eop">
    <w:name w:val="eop"/>
    <w:basedOn w:val="DefaultParagraphFont"/>
    <w:rsid w:val="0039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 w:id="2091273719">
      <w:bodyDiv w:val="1"/>
      <w:marLeft w:val="0"/>
      <w:marRight w:val="0"/>
      <w:marTop w:val="0"/>
      <w:marBottom w:val="0"/>
      <w:divBdr>
        <w:top w:val="none" w:sz="0" w:space="0" w:color="auto"/>
        <w:left w:val="none" w:sz="0" w:space="0" w:color="auto"/>
        <w:bottom w:val="none" w:sz="0" w:space="0" w:color="auto"/>
        <w:right w:val="none" w:sz="0" w:space="0" w:color="auto"/>
      </w:divBdr>
    </w:div>
    <w:div w:id="21429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lutionfocused.net/what-is-solution-focused-therapy/"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McCall</cp:lastModifiedBy>
  <cp:revision>3</cp:revision>
  <cp:lastPrinted>2023-10-29T13:23:00Z</cp:lastPrinted>
  <dcterms:created xsi:type="dcterms:W3CDTF">2025-01-11T22:45:00Z</dcterms:created>
  <dcterms:modified xsi:type="dcterms:W3CDTF">2025-01-11T22:46:00Z</dcterms:modified>
</cp:coreProperties>
</file>