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36DD3DC4"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713DD9" w:rsidRDefault="36DD3DC4" w14:paraId="4BB85ED4" w14:textId="56491BE4">
            <w:pPr>
              <w:pStyle w:val="BodyA"/>
              <w:widowControl w:val="0"/>
              <w:tabs>
                <w:tab w:val="center" w:pos="4680"/>
              </w:tabs>
              <w:spacing w:line="235" w:lineRule="auto"/>
              <w:jc w:val="center"/>
              <w:rPr>
                <w:rStyle w:val="NoneA"/>
                <w:rFonts w:ascii="Avenir Next LT Pro" w:hAnsi="Avenir Next LT Pro"/>
                <w:color w:val="auto"/>
                <w:sz w:val="32"/>
                <w:szCs w:val="32"/>
              </w:rPr>
            </w:pPr>
            <w:r w:rsidRPr="36DD3DC4">
              <w:rPr>
                <w:rStyle w:val="NoneA"/>
                <w:rFonts w:ascii="Avenir Next LT Pro" w:hAnsi="Avenir Next LT Pro"/>
                <w:color w:val="auto"/>
                <w:sz w:val="32"/>
                <w:szCs w:val="32"/>
              </w:rPr>
              <w:t>EAGL 0150</w:t>
            </w:r>
          </w:p>
          <w:p w:rsidR="00713DD9" w:rsidRDefault="00713DD9" w14:paraId="6627B2D5" w14:textId="77777777">
            <w:pPr>
              <w:pStyle w:val="BodyA"/>
              <w:widowControl w:val="0"/>
              <w:tabs>
                <w:tab w:val="center" w:pos="4680"/>
              </w:tabs>
              <w:spacing w:line="235" w:lineRule="auto"/>
              <w:jc w:val="center"/>
              <w:rPr>
                <w:rStyle w:val="NoneA"/>
                <w:rFonts w:ascii="Avenir Next LT Pro" w:hAnsi="Avenir Next LT Pro"/>
                <w:color w:val="auto"/>
                <w:sz w:val="32"/>
                <w:szCs w:val="32"/>
                <w:u w:color="44546A"/>
              </w:rPr>
            </w:pPr>
          </w:p>
          <w:p w:rsidR="36DD3DC4" w:rsidP="36DD3DC4" w:rsidRDefault="36DD3DC4" w14:paraId="498A6984" w14:textId="2654CAC8">
            <w:pPr>
              <w:pStyle w:val="BodyA"/>
              <w:spacing w:line="259" w:lineRule="auto"/>
              <w:jc w:val="center"/>
            </w:pPr>
            <w:r w:rsidRPr="36DD3DC4">
              <w:rPr>
                <w:rStyle w:val="NoneA"/>
                <w:rFonts w:ascii="Avenir Next LT Pro" w:hAnsi="Avenir Next LT Pro"/>
                <w:b/>
                <w:bCs/>
                <w:color w:val="auto"/>
                <w:sz w:val="36"/>
                <w:szCs w:val="36"/>
              </w:rPr>
              <w:t>Employment Exploration</w:t>
            </w:r>
          </w:p>
          <w:p w:rsidRPr="003F6C1D" w:rsidR="00757CA0" w:rsidRDefault="00757CA0" w14:paraId="6D516DBD" w14:textId="77777777">
            <w:pPr>
              <w:pStyle w:val="BodyA"/>
              <w:jc w:val="center"/>
              <w:rPr>
                <w:rStyle w:val="NoneA"/>
                <w:rFonts w:ascii="Century Gothic" w:hAnsi="Century Gothic" w:eastAsia="Calibri" w:cs="Calibri"/>
                <w:b/>
                <w:bCs/>
                <w:i/>
                <w:iCs/>
                <w:color w:val="FF0000"/>
                <w:sz w:val="32"/>
                <w:szCs w:val="32"/>
                <w:u w:color="44546A"/>
              </w:rPr>
            </w:pPr>
          </w:p>
          <w:p w:rsidRPr="00D10FAE" w:rsidR="00757CA0" w:rsidRDefault="36DD3DC4" w14:paraId="67EBE0D9" w14:textId="7AFDDF7F">
            <w:pPr>
              <w:pStyle w:val="BodyA"/>
              <w:jc w:val="center"/>
              <w:rPr>
                <w:rStyle w:val="NoneA"/>
                <w:rFonts w:ascii="Avenir Next LT Pro" w:hAnsi="Avenir Next LT Pro" w:eastAsia="Calibri" w:cs="Calibri"/>
                <w:color w:val="auto"/>
                <w:sz w:val="32"/>
                <w:szCs w:val="32"/>
              </w:rPr>
            </w:pPr>
            <w:r w:rsidRPr="36DD3DC4">
              <w:rPr>
                <w:rStyle w:val="NoneA"/>
                <w:rFonts w:ascii="Avenir Next LT Pro" w:hAnsi="Avenir Next LT Pro" w:eastAsia="Calibri" w:cs="Calibri"/>
                <w:color w:val="auto"/>
                <w:sz w:val="32"/>
                <w:szCs w:val="32"/>
              </w:rPr>
              <w:t>Spring 2025</w:t>
            </w: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Pr="00D10FAE" w:rsidR="003F6C1D" w:rsidRDefault="00C20373" w14:paraId="1EDA7E5B" w14:textId="77777777">
            <w:pPr>
              <w:pStyle w:val="BodyA"/>
              <w:jc w:val="center"/>
              <w:rPr>
                <w:rStyle w:val="NoneA"/>
                <w:rFonts w:ascii="Avenir Next LT Pro" w:hAnsi="Avenir Next LT Pro" w:eastAsia="Calibri" w:cs="Calibri"/>
                <w:b/>
                <w:bCs/>
                <w:color w:val="auto"/>
                <w:u w:color="44546A"/>
              </w:rPr>
            </w:pPr>
            <w:r w:rsidRPr="00D10FAE">
              <w:rPr>
                <w:rStyle w:val="NoneA"/>
                <w:rFonts w:ascii="Avenir Next LT Pro" w:hAnsi="Avenir Next LT Pro" w:eastAsia="Calibri" w:cs="Calibri"/>
                <w:b/>
                <w:bCs/>
                <w:color w:val="auto"/>
                <w:u w:color="44546A"/>
              </w:rPr>
              <w:t xml:space="preserve">Department of Special Education, </w:t>
            </w:r>
          </w:p>
          <w:p w:rsidRPr="00D10FAE" w:rsidR="00757CA0" w:rsidRDefault="00C20373" w14:paraId="0C62711D" w14:textId="6856F670">
            <w:pPr>
              <w:pStyle w:val="BodyA"/>
              <w:jc w:val="center"/>
              <w:rPr>
                <w:rStyle w:val="NoneA"/>
                <w:rFonts w:ascii="Avenir Next LT Pro" w:hAnsi="Avenir Next LT Pro" w:eastAsia="Calibri" w:cs="Calibri"/>
                <w:b/>
                <w:bCs/>
                <w:color w:val="auto"/>
                <w:u w:color="44546A"/>
              </w:rPr>
            </w:pPr>
            <w:r w:rsidRPr="00D10FAE">
              <w:rPr>
                <w:rStyle w:val="NoneA"/>
                <w:rFonts w:ascii="Avenir Next LT Pro" w:hAnsi="Avenir Next LT Pro" w:eastAsia="Calibri" w:cs="Calibri"/>
                <w:b/>
                <w:bCs/>
                <w:color w:val="auto"/>
                <w:u w:color="44546A"/>
              </w:rPr>
              <w:t>Rehabilitation</w:t>
            </w:r>
            <w:r w:rsidRPr="00D10FAE" w:rsidR="003F6C1D">
              <w:rPr>
                <w:rStyle w:val="NoneA"/>
                <w:rFonts w:ascii="Avenir Next LT Pro" w:hAnsi="Avenir Next LT Pro" w:eastAsia="Calibri" w:cs="Calibri"/>
                <w:b/>
                <w:bCs/>
                <w:color w:val="auto"/>
                <w:u w:color="44546A"/>
              </w:rPr>
              <w:t>,</w:t>
            </w:r>
            <w:r w:rsidRPr="00D10FAE">
              <w:rPr>
                <w:rStyle w:val="NoneA"/>
                <w:rFonts w:ascii="Avenir Next LT Pro" w:hAnsi="Avenir Next LT Pro" w:eastAsia="Calibri" w:cs="Calibri"/>
                <w:b/>
                <w:bCs/>
                <w:color w:val="auto"/>
                <w:u w:color="44546A"/>
              </w:rPr>
              <w:t xml:space="preserve"> and Counseling</w:t>
            </w:r>
          </w:p>
          <w:p w:rsidRPr="00D10FAE" w:rsidR="00757CA0" w:rsidRDefault="00757CA0" w14:paraId="379A1DE2" w14:textId="77777777">
            <w:pPr>
              <w:pStyle w:val="BodyA"/>
              <w:jc w:val="center"/>
              <w:rPr>
                <w:rStyle w:val="NoneA"/>
                <w:rFonts w:ascii="Avenir Next LT Pro" w:hAnsi="Avenir Next LT Pro" w:eastAsia="Calibri" w:cs="Calibri"/>
                <w:b/>
                <w:bCs/>
                <w:color w:val="auto"/>
                <w:u w:color="44546A"/>
              </w:rPr>
            </w:pPr>
          </w:p>
          <w:p w:rsidRPr="00D10FAE" w:rsidR="00757CA0" w:rsidRDefault="00C20373" w14:paraId="2E79315B" w14:textId="77777777">
            <w:pPr>
              <w:pStyle w:val="BodyA"/>
              <w:spacing w:line="300" w:lineRule="auto"/>
              <w:jc w:val="center"/>
              <w:rPr>
                <w:rStyle w:val="NoneA"/>
                <w:rFonts w:ascii="Avenir Next LT Pro" w:hAnsi="Avenir Next LT Pro" w:eastAsia="Calibri" w:cs="Calibri"/>
                <w:b/>
                <w:bCs/>
                <w:color w:val="auto"/>
                <w:sz w:val="32"/>
                <w:szCs w:val="32"/>
                <w:u w:color="44546A"/>
              </w:rPr>
            </w:pPr>
            <w:r w:rsidRPr="00D10FAE">
              <w:rPr>
                <w:rStyle w:val="NoneA"/>
                <w:rFonts w:ascii="Avenir Next LT Pro" w:hAnsi="Avenir Next LT Pro" w:eastAsia="Calibri" w:cs="Calibri"/>
                <w:b/>
                <w:bCs/>
                <w:color w:val="auto"/>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D10FAE"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D10FAE" w:rsidR="00757CA0" w:rsidRDefault="00C20373" w14:paraId="7A674A1F" w14:textId="77777777">
            <w:pPr>
              <w:pStyle w:val="BodyA"/>
              <w:spacing w:line="300" w:lineRule="auto"/>
              <w:jc w:val="center"/>
              <w:rPr>
                <w:rStyle w:val="NoneA"/>
                <w:rFonts w:ascii="Avenir Next LT Pro" w:hAnsi="Avenir Next LT Pro" w:eastAsia="Calibri" w:cs="Calibri"/>
                <w:b/>
                <w:bCs/>
                <w:smallCaps/>
                <w:color w:val="auto"/>
                <w:sz w:val="32"/>
                <w:szCs w:val="32"/>
                <w:u w:color="44546A"/>
              </w:rPr>
            </w:pPr>
            <w:r w:rsidRPr="00D10FAE">
              <w:rPr>
                <w:rStyle w:val="NoneA"/>
                <w:rFonts w:ascii="Avenir Next LT Pro" w:hAnsi="Avenir Next LT Pro" w:eastAsia="Calibri" w:cs="Calibri"/>
                <w:b/>
                <w:bCs/>
                <w:smallCaps/>
                <w:color w:val="auto"/>
                <w:sz w:val="32"/>
                <w:szCs w:val="32"/>
                <w:u w:color="44546A"/>
              </w:rPr>
              <w:t>Instructor Information</w:t>
            </w:r>
          </w:p>
          <w:p w:rsidRPr="00D10FAE" w:rsidR="00757CA0" w:rsidRDefault="36DD3DC4" w14:paraId="67936DD6" w14:textId="0B7031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venir Next LT Pro" w:hAnsi="Avenir Next LT Pro" w:eastAsia="Calibri" w:cs="Calibri"/>
                <w:color w:val="auto"/>
              </w:rPr>
            </w:pPr>
            <w:r w:rsidRPr="36DD3DC4">
              <w:rPr>
                <w:rStyle w:val="NoneA"/>
                <w:rFonts w:ascii="Avenir Next LT Pro" w:hAnsi="Avenir Next LT Pro" w:eastAsia="Calibri" w:cs="Calibri"/>
                <w:color w:val="auto"/>
              </w:rPr>
              <w:t>Dr. Emmaree Wilson</w:t>
            </w:r>
          </w:p>
          <w:p w:rsidRPr="00D10FAE" w:rsidR="00757CA0" w:rsidRDefault="36DD3DC4" w14:paraId="1DE99E36" w14:textId="16D51D89">
            <w:pPr>
              <w:pStyle w:val="BodyA"/>
              <w:spacing w:line="300" w:lineRule="auto"/>
              <w:jc w:val="center"/>
              <w:rPr>
                <w:rStyle w:val="NoneA"/>
                <w:rFonts w:ascii="Avenir Next LT Pro" w:hAnsi="Avenir Next LT Pro" w:eastAsia="Calibri" w:cs="Calibri"/>
                <w:color w:val="auto"/>
              </w:rPr>
            </w:pPr>
            <w:r w:rsidRPr="36DD3DC4">
              <w:rPr>
                <w:rStyle w:val="NoneA"/>
                <w:rFonts w:ascii="Avenir Next LT Pro" w:hAnsi="Avenir Next LT Pro" w:eastAsia="Calibri" w:cs="Calibri"/>
                <w:color w:val="auto"/>
              </w:rPr>
              <w:t>Office: Foy 136E</w:t>
            </w:r>
          </w:p>
          <w:p w:rsidRPr="00383F8F" w:rsidR="00757CA0" w:rsidRDefault="36DD3DC4" w14:paraId="26672D93" w14:textId="0BCA7AF0">
            <w:pPr>
              <w:pStyle w:val="BodyA"/>
              <w:spacing w:line="300" w:lineRule="auto"/>
              <w:jc w:val="center"/>
              <w:rPr>
                <w:rFonts w:ascii="Century Gothic" w:hAnsi="Century Gothic"/>
              </w:rPr>
            </w:pPr>
            <w:r w:rsidRPr="36DD3DC4">
              <w:rPr>
                <w:rStyle w:val="NoneA"/>
                <w:rFonts w:ascii="Avenir Next LT Pro" w:hAnsi="Avenir Next LT Pro" w:eastAsia="Calibri" w:cs="Calibri"/>
                <w:color w:val="auto"/>
              </w:rPr>
              <w:t>EMW0027@auburn.edu</w:t>
            </w:r>
            <w:r w:rsidRPr="36DD3DC4">
              <w:rPr>
                <w:rStyle w:val="NoneA"/>
                <w:rFonts w:ascii="Century Gothic" w:hAnsi="Century Gothic" w:eastAsia="Calibri" w:cs="Calibri"/>
                <w:color w:val="auto"/>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D10FAE" w:rsidR="00757CA0" w:rsidP="790B2E65" w:rsidRDefault="790B2E65" w14:paraId="6A76D52F" w14:textId="265245F4">
      <w:pPr>
        <w:pStyle w:val="BodyA"/>
        <w:jc w:val="center"/>
        <w:rPr>
          <w:rStyle w:val="NoneA"/>
          <w:rFonts w:ascii="Avenir Next LT Pro" w:hAnsi="Avenir Next LT Pro" w:eastAsia="Aptos" w:cs="Aptos"/>
          <w:color w:val="auto"/>
          <w:lang w:val="de-DE"/>
        </w:rPr>
      </w:pPr>
      <w:r w:rsidRPr="00D10FAE">
        <w:rPr>
          <w:rStyle w:val="NoneA"/>
          <w:rFonts w:ascii="Avenir Next LT Pro" w:hAnsi="Avenir Next LT Pro" w:eastAsia="Aptos" w:cs="Aptos"/>
          <w:color w:val="auto"/>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D10FAE" w:rsidR="00D10FAE" w:rsidTr="36DD3DC4"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757CA0" w:rsidP="790B2E65" w:rsidRDefault="790B2E65" w14:paraId="6BDD5379" w14:textId="77777777">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757CA0" w:rsidP="36DD3DC4" w:rsidRDefault="36DD3DC4" w14:paraId="24D83C46" w14:textId="3D0D76E8">
            <w:pPr>
              <w:pStyle w:val="BodyA"/>
              <w:spacing w:line="259" w:lineRule="auto"/>
            </w:pPr>
            <w:r w:rsidRPr="36DD3DC4">
              <w:rPr>
                <w:rStyle w:val="NoneA"/>
                <w:rFonts w:ascii="Avenir Next LT Pro" w:hAnsi="Avenir Next LT Pro" w:eastAsia="Aptos" w:cs="Aptos"/>
                <w:color w:val="auto"/>
              </w:rPr>
              <w:t>Employment Exploration</w:t>
            </w:r>
          </w:p>
        </w:tc>
      </w:tr>
      <w:tr w:rsidRPr="00D10FAE" w:rsidR="00D10FAE" w:rsidTr="36DD3DC4"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3F6C1D" w:rsidP="790B2E65" w:rsidRDefault="790B2E65" w14:paraId="0DF94022" w14:textId="11821F37">
            <w:pPr>
              <w:pStyle w:val="BodyA"/>
              <w:rPr>
                <w:rStyle w:val="NoneA"/>
                <w:rFonts w:ascii="Avenir Next LT Pro" w:hAnsi="Avenir Next LT Pro" w:eastAsia="Aptos" w:cs="Aptos"/>
                <w:b/>
                <w:bCs/>
                <w:color w:val="auto"/>
              </w:rPr>
            </w:pPr>
            <w:r w:rsidRPr="00D10FAE">
              <w:rPr>
                <w:rStyle w:val="NoneA"/>
                <w:rFonts w:ascii="Avenir Next LT Pro" w:hAnsi="Avenir Next LT Pro" w:eastAsia="Aptos" w:cs="Aptos"/>
                <w:b/>
                <w:bCs/>
                <w:color w:val="auto"/>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3F6C1D" w:rsidP="790B2E65" w:rsidRDefault="36DD3DC4" w14:paraId="2E1E0190" w14:textId="00B0521A">
            <w:pPr>
              <w:pStyle w:val="BodyA"/>
              <w:rPr>
                <w:rStyle w:val="NoneA"/>
                <w:rFonts w:ascii="Avenir Next LT Pro" w:hAnsi="Avenir Next LT Pro" w:eastAsia="Aptos" w:cs="Aptos"/>
                <w:color w:val="auto"/>
              </w:rPr>
            </w:pPr>
            <w:r w:rsidRPr="36DD3DC4">
              <w:rPr>
                <w:rStyle w:val="NoneA"/>
                <w:rFonts w:ascii="Avenir Next LT Pro" w:hAnsi="Avenir Next LT Pro" w:eastAsia="Aptos" w:cs="Aptos"/>
                <w:color w:val="auto"/>
              </w:rPr>
              <w:t>EAGL 0150</w:t>
            </w:r>
          </w:p>
        </w:tc>
      </w:tr>
      <w:tr w:rsidRPr="00D10FAE" w:rsidR="00D10FAE" w:rsidTr="36DD3DC4"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757CA0" w:rsidP="790B2E65" w:rsidRDefault="790B2E65" w14:paraId="3CF3FDBE" w14:textId="77777777">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757CA0" w:rsidP="790B2E65" w:rsidRDefault="00D10FAE" w14:paraId="775A386A" w14:textId="286B3981">
            <w:pPr>
              <w:pStyle w:val="BodyA"/>
              <w:rPr>
                <w:rFonts w:ascii="Avenir Next LT Pro" w:hAnsi="Avenir Next LT Pro" w:eastAsia="Aptos" w:cs="Aptos"/>
                <w:color w:val="auto"/>
              </w:rPr>
            </w:pPr>
            <w:r w:rsidRPr="00D10FAE">
              <w:rPr>
                <w:rFonts w:ascii="Avenir Next LT Pro" w:hAnsi="Avenir Next LT Pro" w:eastAsia="Aptos" w:cs="Aptos"/>
                <w:color w:val="auto"/>
              </w:rPr>
              <w:t>0</w:t>
            </w:r>
          </w:p>
        </w:tc>
      </w:tr>
      <w:tr w:rsidRPr="00D10FAE" w:rsidR="00D10FAE" w:rsidTr="36DD3DC4"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757CA0" w:rsidP="790B2E65" w:rsidRDefault="790B2E65" w14:paraId="541BAF6C" w14:textId="705E9DF4">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Meetings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D10FAE" w:rsidP="790B2E65" w:rsidRDefault="36DD3DC4" w14:paraId="4525A597" w14:textId="6C514A4E">
            <w:pPr>
              <w:pStyle w:val="BodyA"/>
              <w:rPr>
                <w:rFonts w:ascii="Avenir Next LT Pro" w:hAnsi="Avenir Next LT Pro" w:eastAsia="Aptos" w:cs="Aptos"/>
                <w:color w:val="auto"/>
              </w:rPr>
            </w:pPr>
            <w:r w:rsidRPr="36DD3DC4">
              <w:rPr>
                <w:rFonts w:ascii="Avenir Next LT Pro" w:hAnsi="Avenir Next LT Pro" w:eastAsia="Aptos" w:cs="Aptos"/>
                <w:color w:val="auto"/>
              </w:rPr>
              <w:t>Mondays &amp; Wednesdays | 9:30 – 10:45 AM</w:t>
            </w:r>
          </w:p>
        </w:tc>
      </w:tr>
      <w:tr w:rsidRPr="00D10FAE" w:rsidR="00D10FAE" w:rsidTr="36DD3DC4"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3F6C1D" w:rsidP="790B2E65" w:rsidRDefault="790B2E65" w14:paraId="78A86990" w14:textId="25412D50">
            <w:pPr>
              <w:pStyle w:val="BodyA"/>
              <w:rPr>
                <w:rStyle w:val="NoneA"/>
                <w:rFonts w:ascii="Avenir Next LT Pro" w:hAnsi="Avenir Next LT Pro" w:eastAsia="Aptos" w:cs="Aptos"/>
                <w:b/>
                <w:bCs/>
                <w:color w:val="auto"/>
              </w:rPr>
            </w:pPr>
            <w:r w:rsidRPr="00D10FAE">
              <w:rPr>
                <w:rStyle w:val="NoneA"/>
                <w:rFonts w:ascii="Avenir Next LT Pro" w:hAnsi="Avenir Next LT Pro" w:eastAsia="Aptos" w:cs="Aptos"/>
                <w:b/>
                <w:bCs/>
                <w:color w:val="auto"/>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3F6C1D" w:rsidP="790B2E65" w:rsidRDefault="00D10FAE" w14:paraId="6FE6BA7C" w14:textId="04BCAE40">
            <w:pPr>
              <w:pStyle w:val="BodyA"/>
              <w:rPr>
                <w:rFonts w:ascii="Avenir Next LT Pro" w:hAnsi="Avenir Next LT Pro" w:eastAsia="Aptos" w:cs="Aptos"/>
                <w:color w:val="auto"/>
              </w:rPr>
            </w:pPr>
            <w:r w:rsidRPr="00D10FAE">
              <w:rPr>
                <w:rFonts w:ascii="Avenir Next LT Pro" w:hAnsi="Avenir Next LT Pro" w:eastAsia="Aptos" w:cs="Aptos"/>
                <w:color w:val="auto"/>
              </w:rPr>
              <w:t>Foy 136K</w:t>
            </w:r>
          </w:p>
        </w:tc>
      </w:tr>
      <w:tr w:rsidRPr="00D10FAE" w:rsidR="00D10FAE" w:rsidTr="36DD3DC4"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757CA0" w:rsidP="790B2E65" w:rsidRDefault="790B2E65" w14:paraId="4C12F4B3" w14:textId="76C391B7">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757CA0" w:rsidP="790B2E65" w:rsidRDefault="36DD3DC4" w14:paraId="0E42427C" w14:textId="3DDA9CA8">
            <w:pPr>
              <w:pStyle w:val="BodyA"/>
              <w:rPr>
                <w:rFonts w:ascii="Avenir Next LT Pro" w:hAnsi="Avenir Next LT Pro" w:eastAsia="Aptos" w:cs="Aptos"/>
                <w:color w:val="auto"/>
              </w:rPr>
            </w:pPr>
            <w:r w:rsidRPr="36DD3DC4">
              <w:rPr>
                <w:rStyle w:val="NoneA"/>
                <w:rFonts w:ascii="Avenir Next LT Pro" w:hAnsi="Avenir Next LT Pro" w:eastAsia="Aptos" w:cs="Aptos"/>
                <w:color w:val="auto"/>
              </w:rPr>
              <w:t>Dr. Emmaree Wilson</w:t>
            </w:r>
          </w:p>
        </w:tc>
      </w:tr>
      <w:tr w:rsidRPr="00D10FAE" w:rsidR="00D10FAE" w:rsidTr="36DD3DC4"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757CA0" w:rsidP="790B2E65" w:rsidRDefault="790B2E65" w14:paraId="746C862B" w14:textId="77777777">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757CA0" w:rsidP="36DD3DC4" w:rsidRDefault="36DD3DC4" w14:paraId="02641902" w14:textId="6540F1CA">
            <w:pPr>
              <w:pStyle w:val="BodyA"/>
              <w:rPr>
                <w:rStyle w:val="NoneA"/>
                <w:rFonts w:ascii="Avenir Next LT Pro" w:hAnsi="Avenir Next LT Pro" w:eastAsia="Aptos" w:cs="Aptos"/>
                <w:color w:val="auto"/>
              </w:rPr>
            </w:pPr>
            <w:r w:rsidRPr="36DD3DC4">
              <w:rPr>
                <w:rStyle w:val="NoneA"/>
                <w:rFonts w:ascii="Avenir Next LT Pro" w:hAnsi="Avenir Next LT Pro" w:eastAsia="Aptos" w:cs="Aptos"/>
                <w:color w:val="auto"/>
              </w:rPr>
              <w:t>Foy 136E</w:t>
            </w:r>
          </w:p>
        </w:tc>
      </w:tr>
      <w:tr w:rsidRPr="00D10FAE" w:rsidR="00D10FAE" w:rsidTr="36DD3DC4"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757CA0" w:rsidP="790B2E65" w:rsidRDefault="790B2E65" w14:paraId="4C55AC7E" w14:textId="2E826419">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757CA0" w:rsidP="790B2E65" w:rsidRDefault="36DD3DC4" w14:paraId="0DC74747" w14:textId="1624B263">
            <w:pPr>
              <w:pStyle w:val="BodyA"/>
              <w:rPr>
                <w:rFonts w:ascii="Avenir Next LT Pro" w:hAnsi="Avenir Next LT Pro" w:eastAsia="Aptos" w:cs="Aptos"/>
                <w:color w:val="auto"/>
              </w:rPr>
            </w:pPr>
            <w:r w:rsidRPr="36DD3DC4">
              <w:rPr>
                <w:rFonts w:ascii="Avenir Next LT Pro" w:hAnsi="Avenir Next LT Pro" w:eastAsia="Aptos" w:cs="Aptos"/>
                <w:color w:val="auto"/>
              </w:rPr>
              <w:t xml:space="preserve">EMW0027@auburn.edu </w:t>
            </w:r>
          </w:p>
        </w:tc>
      </w:tr>
      <w:tr w:rsidRPr="00D10FAE" w:rsidR="00D10FAE" w:rsidTr="36DD3DC4"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0FAE" w:rsidR="00A13AFD" w:rsidP="790B2E65" w:rsidRDefault="790B2E65" w14:paraId="51ED934B" w14:textId="77777777">
            <w:pPr>
              <w:pStyle w:val="BodyA"/>
              <w:rPr>
                <w:rFonts w:ascii="Avenir Next LT Pro" w:hAnsi="Avenir Next LT Pro" w:eastAsia="Aptos" w:cs="Aptos"/>
                <w:color w:val="auto"/>
              </w:rPr>
            </w:pPr>
            <w:r w:rsidRPr="00D10FAE">
              <w:rPr>
                <w:rStyle w:val="NoneA"/>
                <w:rFonts w:ascii="Avenir Next LT Pro" w:hAnsi="Avenir Next LT Pro" w:eastAsia="Aptos" w:cs="Aptos"/>
                <w:b/>
                <w:bCs/>
                <w:color w:val="auto"/>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0FAE" w:rsidR="00A13AFD" w:rsidP="790B2E65" w:rsidRDefault="790B2E65" w14:paraId="2238740C" w14:textId="33C7F4B0">
            <w:pPr>
              <w:pStyle w:val="BodyA"/>
              <w:rPr>
                <w:rFonts w:ascii="Avenir Next LT Pro" w:hAnsi="Avenir Next LT Pro" w:eastAsia="Aptos" w:cs="Aptos"/>
                <w:color w:val="auto"/>
              </w:rPr>
            </w:pPr>
            <w:r w:rsidRPr="00D10FAE">
              <w:rPr>
                <w:rStyle w:val="NoneA"/>
                <w:rFonts w:ascii="Avenir Next LT Pro" w:hAnsi="Avenir Next LT Pro" w:eastAsia="Aptos" w:cs="Aptos"/>
                <w:color w:val="auto"/>
              </w:rPr>
              <w:t xml:space="preserve">By appointment </w:t>
            </w:r>
          </w:p>
        </w:tc>
      </w:tr>
      <w:tr w:rsidRPr="00383F8F" w:rsidR="00757CA0" w:rsidTr="36DD3DC4"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RDefault="00757CA0" w14:paraId="30D45CCD" w14:textId="77777777">
            <w:pPr>
              <w:rPr>
                <w:rFonts w:ascii="Century Gothic" w:hAnsi="Century Gothic"/>
              </w:rPr>
            </w:pPr>
          </w:p>
        </w:tc>
      </w:tr>
    </w:tbl>
    <w:p w:rsidRPr="00200B1A" w:rsidR="00A21E11" w:rsidP="00C72FD1" w:rsidRDefault="00A21E11" w14:paraId="4A21106F" w14:textId="5E748F89">
      <w:pPr>
        <w:pStyle w:val="paragraph"/>
        <w:textAlignment w:val="baseline"/>
        <w:rPr>
          <w:color w:val="000000"/>
        </w:rPr>
        <w:sectPr w:rsidRPr="00200B1A" w:rsidR="00A21E11" w:rsidSect="00A91956">
          <w:headerReference w:type="default" r:id="rId8"/>
          <w:footerReference w:type="default" r:id="rId9"/>
          <w:headerReference w:type="first" r:id="rId10"/>
          <w:footerReference w:type="first" r:id="rId11"/>
          <w:pgSz w:w="12240" w:h="15840" w:orient="portrait"/>
          <w:pgMar w:top="1080" w:right="1440" w:bottom="1080" w:left="1440" w:header="720" w:footer="720" w:gutter="0"/>
          <w:cols w:space="720"/>
          <w:titlePg/>
        </w:sectPr>
      </w:pPr>
    </w:p>
    <w:p w:rsidR="3F03B348" w:rsidP="3F03B348" w:rsidRDefault="3F03B348" w14:paraId="3F9C8724" w14:textId="0D9AAD5B">
      <w:pPr>
        <w:pStyle w:val="BodyA"/>
        <w:spacing w:after="120"/>
        <w:jc w:val="center"/>
        <w:rPr>
          <w:rStyle w:val="NoneA"/>
          <w:rFonts w:ascii="Avenir Next LT Pro" w:hAnsi="Avenir Next LT Pro" w:eastAsia="Aptos" w:cs="Aptos"/>
          <w:b/>
          <w:bCs/>
          <w:sz w:val="28"/>
          <w:szCs w:val="28"/>
        </w:rPr>
      </w:pPr>
      <w:r w:rsidRPr="3F03B348">
        <w:rPr>
          <w:rStyle w:val="NoneA"/>
          <w:rFonts w:ascii="Avenir Next LT Pro" w:hAnsi="Avenir Next LT Pro" w:eastAsia="Aptos" w:cs="Aptos"/>
          <w:b/>
          <w:bCs/>
          <w:sz w:val="28"/>
          <w:szCs w:val="28"/>
        </w:rPr>
        <w:t>COURSE SCHEDULE</w:t>
      </w:r>
    </w:p>
    <w:tbl>
      <w:tblPr>
        <w:tblStyle w:val="TableGrid"/>
        <w:tblW w:w="91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60"/>
        <w:gridCol w:w="1404"/>
        <w:gridCol w:w="2440"/>
        <w:gridCol w:w="3746"/>
      </w:tblGrid>
      <w:tr w:rsidR="3F03B348" w:rsidTr="40205AEA" w14:paraId="106DE2E6" w14:textId="77777777">
        <w:trPr>
          <w:trHeight w:val="300"/>
        </w:trPr>
        <w:tc>
          <w:tcPr>
            <w:tcW w:w="1560" w:type="dxa"/>
            <w:shd w:val="clear" w:color="auto" w:fill="002060"/>
            <w:tcMar>
              <w:left w:w="105" w:type="dxa"/>
              <w:right w:w="105" w:type="dxa"/>
            </w:tcMar>
          </w:tcPr>
          <w:p w:rsidR="3F03B348" w:rsidP="3F03B348" w:rsidRDefault="3F03B348" w14:paraId="2F8DD428" w14:textId="4444EB19">
            <w:pPr>
              <w:spacing w:line="276" w:lineRule="auto"/>
              <w:jc w:val="center"/>
              <w:rPr>
                <w:rFonts w:ascii="Century Gothic" w:hAnsi="Century Gothic" w:eastAsia="Century Gothic" w:cs="Century Gothic"/>
                <w:color w:val="FFFFFF" w:themeColor="background1"/>
                <w:sz w:val="22"/>
                <w:szCs w:val="22"/>
              </w:rPr>
            </w:pPr>
            <w:r w:rsidRPr="3F03B348">
              <w:rPr>
                <w:rStyle w:val="NoneA"/>
                <w:rFonts w:ascii="Century Gothic" w:hAnsi="Century Gothic" w:eastAsia="Century Gothic" w:cs="Century Gothic"/>
                <w:b/>
                <w:bCs/>
                <w:color w:val="FFFFFF" w:themeColor="background1"/>
                <w:sz w:val="22"/>
                <w:szCs w:val="22"/>
              </w:rPr>
              <w:t>CLASS DATE</w:t>
            </w:r>
          </w:p>
        </w:tc>
        <w:tc>
          <w:tcPr>
            <w:tcW w:w="1404" w:type="dxa"/>
            <w:shd w:val="clear" w:color="auto" w:fill="002060"/>
            <w:tcMar>
              <w:left w:w="105" w:type="dxa"/>
              <w:right w:w="105" w:type="dxa"/>
            </w:tcMar>
          </w:tcPr>
          <w:p w:rsidR="3F03B348" w:rsidP="3F03B348" w:rsidRDefault="3F03B348" w14:paraId="7E2F6698" w14:textId="1E0998BF">
            <w:pPr>
              <w:spacing w:line="276" w:lineRule="auto"/>
              <w:jc w:val="center"/>
              <w:rPr>
                <w:rFonts w:ascii="Helvetica" w:hAnsi="Helvetica" w:eastAsia="Helvetica" w:cs="Helvetica"/>
                <w:color w:val="FFFFFF" w:themeColor="background1"/>
                <w:sz w:val="22"/>
                <w:szCs w:val="22"/>
              </w:rPr>
            </w:pPr>
            <w:r w:rsidRPr="3F03B348">
              <w:rPr>
                <w:rStyle w:val="NoneA"/>
                <w:rFonts w:ascii="Century Gothic" w:hAnsi="Century Gothic" w:eastAsia="Century Gothic" w:cs="Century Gothic"/>
                <w:b/>
                <w:bCs/>
                <w:color w:val="FFFFFF" w:themeColor="background1"/>
                <w:sz w:val="22"/>
                <w:szCs w:val="22"/>
              </w:rPr>
              <w:t>I</w:t>
            </w:r>
            <w:r w:rsidRPr="3F03B348">
              <w:rPr>
                <w:rStyle w:val="NoneA"/>
                <w:rFonts w:ascii="Helvetica" w:hAnsi="Helvetica" w:eastAsia="Helvetica" w:cs="Helvetica"/>
                <w:b/>
                <w:bCs/>
                <w:color w:val="FFFFFF" w:themeColor="background1"/>
                <w:sz w:val="22"/>
                <w:szCs w:val="22"/>
              </w:rPr>
              <w:t>NDICATOR</w:t>
            </w:r>
          </w:p>
        </w:tc>
        <w:tc>
          <w:tcPr>
            <w:tcW w:w="2440" w:type="dxa"/>
            <w:shd w:val="clear" w:color="auto" w:fill="002060"/>
            <w:tcMar>
              <w:left w:w="105" w:type="dxa"/>
              <w:right w:w="105" w:type="dxa"/>
            </w:tcMar>
          </w:tcPr>
          <w:p w:rsidR="3F03B348" w:rsidP="3F03B348" w:rsidRDefault="3F03B348" w14:paraId="15198BEE" w14:textId="2B65B434">
            <w:pPr>
              <w:spacing w:line="276" w:lineRule="auto"/>
              <w:jc w:val="center"/>
              <w:rPr>
                <w:rFonts w:ascii="Century Gothic" w:hAnsi="Century Gothic" w:eastAsia="Century Gothic" w:cs="Century Gothic"/>
                <w:color w:val="FFFFFF" w:themeColor="background1"/>
                <w:sz w:val="22"/>
                <w:szCs w:val="22"/>
              </w:rPr>
            </w:pPr>
            <w:r w:rsidRPr="3F03B348">
              <w:rPr>
                <w:rStyle w:val="NoneA"/>
                <w:rFonts w:ascii="Century Gothic" w:hAnsi="Century Gothic" w:eastAsia="Century Gothic" w:cs="Century Gothic"/>
                <w:b/>
                <w:bCs/>
                <w:color w:val="FFFFFF" w:themeColor="background1"/>
                <w:sz w:val="22"/>
                <w:szCs w:val="22"/>
              </w:rPr>
              <w:t>TOPIC</w:t>
            </w:r>
          </w:p>
        </w:tc>
        <w:tc>
          <w:tcPr>
            <w:tcW w:w="3746" w:type="dxa"/>
            <w:shd w:val="clear" w:color="auto" w:fill="002060"/>
            <w:tcMar>
              <w:left w:w="105" w:type="dxa"/>
              <w:right w:w="105" w:type="dxa"/>
            </w:tcMar>
          </w:tcPr>
          <w:p w:rsidR="3F03B348" w:rsidP="3F03B348" w:rsidRDefault="3F03B348" w14:paraId="1BB97C22" w14:textId="78D9FB27">
            <w:pPr>
              <w:spacing w:line="276" w:lineRule="auto"/>
              <w:jc w:val="center"/>
              <w:rPr>
                <w:rFonts w:ascii="Century Gothic" w:hAnsi="Century Gothic" w:eastAsia="Century Gothic" w:cs="Century Gothic"/>
                <w:color w:val="FFFFFF" w:themeColor="background1"/>
                <w:sz w:val="22"/>
                <w:szCs w:val="22"/>
              </w:rPr>
            </w:pPr>
            <w:r w:rsidRPr="3F03B348">
              <w:rPr>
                <w:rStyle w:val="NoneA"/>
                <w:rFonts w:ascii="Century Gothic" w:hAnsi="Century Gothic" w:eastAsia="Century Gothic" w:cs="Century Gothic"/>
                <w:b/>
                <w:bCs/>
                <w:color w:val="FFFFFF" w:themeColor="background1"/>
                <w:sz w:val="22"/>
                <w:szCs w:val="22"/>
              </w:rPr>
              <w:t>IN CLASS ASSIGNMENT</w:t>
            </w:r>
          </w:p>
        </w:tc>
      </w:tr>
      <w:tr w:rsidR="3F03B348" w:rsidTr="40205AEA" w14:paraId="21CF8F33" w14:textId="77777777">
        <w:trPr>
          <w:trHeight w:val="840"/>
        </w:trPr>
        <w:tc>
          <w:tcPr>
            <w:tcW w:w="1560" w:type="dxa"/>
            <w:tcMar>
              <w:left w:w="105" w:type="dxa"/>
              <w:right w:w="105" w:type="dxa"/>
            </w:tcMar>
          </w:tcPr>
          <w:p w:rsidR="3F03B348" w:rsidP="3F03B348" w:rsidRDefault="3F03B348" w14:paraId="21D7A305" w14:textId="6801B740">
            <w:pPr>
              <w:spacing w:line="276" w:lineRule="auto"/>
              <w:jc w:val="both"/>
              <w:rPr>
                <w:rStyle w:val="NoneA"/>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Monday</w:t>
            </w:r>
          </w:p>
          <w:p w:rsidR="3F03B348" w:rsidP="3F03B348" w:rsidRDefault="3F03B348" w14:paraId="1696F1D8" w14:textId="3562F3C4">
            <w:pPr>
              <w:spacing w:line="276" w:lineRule="auto"/>
              <w:jc w:val="both"/>
              <w:rPr>
                <w:rStyle w:val="NoneA"/>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01/13</w:t>
            </w:r>
          </w:p>
        </w:tc>
        <w:tc>
          <w:tcPr>
            <w:tcW w:w="1404" w:type="dxa"/>
            <w:tcMar>
              <w:left w:w="105" w:type="dxa"/>
              <w:right w:w="105" w:type="dxa"/>
            </w:tcMar>
          </w:tcPr>
          <w:p w:rsidR="3F03B348" w:rsidP="3F03B348" w:rsidRDefault="3F03B348" w14:paraId="540E146B" w14:textId="2260A666">
            <w:pPr>
              <w:spacing w:line="276" w:lineRule="auto"/>
              <w:jc w:val="center"/>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E1</w:t>
            </w:r>
          </w:p>
          <w:p w:rsidR="3F03B348" w:rsidP="3F03B348" w:rsidRDefault="3F03B348" w14:paraId="161C9696" w14:textId="23C11F16">
            <w:pPr>
              <w:spacing w:line="276" w:lineRule="auto"/>
              <w:jc w:val="center"/>
              <w:rPr>
                <w:rStyle w:val="NoneA"/>
                <w:rFonts w:ascii="Avenir Next LT Pro" w:hAnsi="Avenir Next LT Pro" w:eastAsia="Avenir Next LT Pro" w:cs="Avenir Next LT Pro"/>
                <w:color w:val="000000" w:themeColor="text1"/>
                <w:sz w:val="22"/>
                <w:szCs w:val="22"/>
              </w:rPr>
            </w:pPr>
          </w:p>
        </w:tc>
        <w:tc>
          <w:tcPr>
            <w:tcW w:w="2440" w:type="dxa"/>
            <w:tcMar>
              <w:left w:w="105" w:type="dxa"/>
              <w:right w:w="105" w:type="dxa"/>
            </w:tcMar>
          </w:tcPr>
          <w:p w:rsidR="3F03B348" w:rsidP="3F03B348" w:rsidRDefault="3F03B348" w14:paraId="23A164F6" w14:textId="505D39BD">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EAGL 105 Syllabus</w:t>
            </w:r>
          </w:p>
          <w:p w:rsidR="3F03B348" w:rsidP="3F03B348" w:rsidRDefault="7EBDBFA8" w14:paraId="643912F3" w14:textId="6D309103">
            <w:pPr>
              <w:spacing w:line="276" w:lineRule="auto"/>
              <w:rPr>
                <w:rFonts w:ascii="Avenir Next LT Pro" w:hAnsi="Avenir Next LT Pro" w:eastAsia="Avenir Next LT Pro" w:cs="Avenir Next LT Pro"/>
                <w:color w:val="000000" w:themeColor="text1"/>
                <w:sz w:val="22"/>
                <w:szCs w:val="22"/>
              </w:rPr>
            </w:pPr>
            <w:r w:rsidRPr="7EBDBFA8">
              <w:rPr>
                <w:rStyle w:val="NoneA"/>
                <w:rFonts w:ascii="Avenir Next LT Pro" w:hAnsi="Avenir Next LT Pro" w:eastAsia="Avenir Next LT Pro" w:cs="Avenir Next LT Pro"/>
                <w:color w:val="000000" w:themeColor="text1"/>
                <w:sz w:val="22"/>
                <w:szCs w:val="22"/>
              </w:rPr>
              <w:t>- Identifying Personal Strengths</w:t>
            </w:r>
          </w:p>
          <w:p w:rsidR="3F03B348" w:rsidP="3F03B348" w:rsidRDefault="3F03B348" w14:paraId="37584FD2" w14:textId="71980D3E">
            <w:pPr>
              <w:spacing w:line="276" w:lineRule="auto"/>
              <w:rPr>
                <w:rStyle w:val="NoneA"/>
                <w:rFonts w:ascii="Avenir Next LT Pro" w:hAnsi="Avenir Next LT Pro" w:eastAsia="Avenir Next LT Pro" w:cs="Avenir Next LT Pro"/>
                <w:color w:val="000000" w:themeColor="text1"/>
                <w:sz w:val="22"/>
                <w:szCs w:val="22"/>
              </w:rPr>
            </w:pPr>
          </w:p>
        </w:tc>
        <w:tc>
          <w:tcPr>
            <w:tcW w:w="3746" w:type="dxa"/>
            <w:tcMar>
              <w:left w:w="105" w:type="dxa"/>
              <w:right w:w="105" w:type="dxa"/>
            </w:tcMar>
          </w:tcPr>
          <w:p w:rsidR="3F03B348" w:rsidP="3F03B348" w:rsidRDefault="3F03B348" w14:paraId="2150CABD" w14:textId="6D41D383">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ISA due in class</w:t>
            </w:r>
          </w:p>
          <w:p w:rsidR="3F03B348" w:rsidP="3F03B348" w:rsidRDefault="3F03B348" w14:paraId="76D00D1D" w14:textId="55BEAF98">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Pre-test due in class</w:t>
            </w:r>
          </w:p>
          <w:p w:rsidR="3F03B348" w:rsidP="3F03B348" w:rsidRDefault="3F03B348" w14:paraId="4BC0F813" w14:textId="5F918FDB">
            <w:pPr>
              <w:spacing w:line="276" w:lineRule="auto"/>
              <w:rPr>
                <w:rStyle w:val="NoneA"/>
                <w:rFonts w:ascii="Avenir Next LT Pro" w:hAnsi="Avenir Next LT Pro" w:eastAsia="Avenir Next LT Pro" w:cs="Avenir Next LT Pro"/>
                <w:color w:val="000000" w:themeColor="text1"/>
                <w:sz w:val="22"/>
                <w:szCs w:val="22"/>
              </w:rPr>
            </w:pPr>
          </w:p>
        </w:tc>
      </w:tr>
      <w:tr w:rsidR="3F03B348" w:rsidTr="40205AEA" w14:paraId="28089A77" w14:textId="77777777">
        <w:trPr>
          <w:trHeight w:val="840"/>
        </w:trPr>
        <w:tc>
          <w:tcPr>
            <w:tcW w:w="1560" w:type="dxa"/>
            <w:tcMar>
              <w:left w:w="105" w:type="dxa"/>
              <w:right w:w="105" w:type="dxa"/>
            </w:tcMar>
          </w:tcPr>
          <w:p w:rsidR="3F03B348" w:rsidP="3F03B348" w:rsidRDefault="3F03B348" w14:paraId="1F06CEA0" w14:textId="62E37687">
            <w:pPr>
              <w:spacing w:line="276" w:lineRule="auto"/>
              <w:jc w:val="both"/>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Wednesday 01/15</w:t>
            </w:r>
          </w:p>
        </w:tc>
        <w:tc>
          <w:tcPr>
            <w:tcW w:w="1404" w:type="dxa"/>
            <w:tcMar>
              <w:left w:w="105" w:type="dxa"/>
              <w:right w:w="105" w:type="dxa"/>
            </w:tcMar>
          </w:tcPr>
          <w:p w:rsidR="3F03B348" w:rsidP="3F03B348" w:rsidRDefault="3F03B348" w14:paraId="24ABCB3E" w14:textId="2260A666">
            <w:pPr>
              <w:spacing w:line="276" w:lineRule="auto"/>
              <w:jc w:val="center"/>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E1</w:t>
            </w:r>
          </w:p>
        </w:tc>
        <w:tc>
          <w:tcPr>
            <w:tcW w:w="2440" w:type="dxa"/>
            <w:tcMar>
              <w:left w:w="105" w:type="dxa"/>
              <w:right w:w="105" w:type="dxa"/>
            </w:tcMar>
          </w:tcPr>
          <w:p w:rsidR="3F03B348" w:rsidP="7EBDBFA8" w:rsidRDefault="7EBDBFA8" w14:paraId="353BAE82" w14:textId="50A62D0C">
            <w:pPr>
              <w:spacing w:line="276" w:lineRule="auto"/>
              <w:rPr>
                <w:rFonts w:ascii="Avenir Next LT Pro" w:hAnsi="Avenir Next LT Pro" w:eastAsia="Avenir Next LT Pro" w:cs="Avenir Next LT Pro"/>
                <w:color w:val="000000" w:themeColor="text1"/>
                <w:sz w:val="22"/>
                <w:szCs w:val="22"/>
              </w:rPr>
            </w:pPr>
            <w:r w:rsidRPr="7EBDBFA8">
              <w:rPr>
                <w:rStyle w:val="NoneA"/>
                <w:rFonts w:ascii="Avenir Next LT Pro" w:hAnsi="Avenir Next LT Pro" w:eastAsia="Avenir Next LT Pro" w:cs="Avenir Next LT Pro"/>
                <w:color w:val="000000" w:themeColor="text1"/>
                <w:sz w:val="22"/>
                <w:szCs w:val="22"/>
              </w:rPr>
              <w:t>- Individual Support Assessment</w:t>
            </w:r>
          </w:p>
          <w:p w:rsidR="3F03B348" w:rsidP="7EBDBFA8" w:rsidRDefault="7EBDBFA8" w14:paraId="695BDE33" w14:textId="30B25779">
            <w:pPr>
              <w:spacing w:line="276" w:lineRule="auto"/>
              <w:rPr>
                <w:rStyle w:val="NoneA"/>
                <w:rFonts w:ascii="Avenir Next LT Pro" w:hAnsi="Avenir Next LT Pro" w:eastAsia="Avenir Next LT Pro" w:cs="Avenir Next LT Pro"/>
                <w:color w:val="000000" w:themeColor="text1"/>
                <w:sz w:val="22"/>
                <w:szCs w:val="22"/>
              </w:rPr>
            </w:pPr>
            <w:r w:rsidRPr="7EBDBFA8">
              <w:rPr>
                <w:rStyle w:val="NoneA"/>
                <w:rFonts w:ascii="Avenir Next LT Pro" w:hAnsi="Avenir Next LT Pro" w:eastAsia="Avenir Next LT Pro" w:cs="Avenir Next LT Pro"/>
                <w:color w:val="000000" w:themeColor="text1"/>
                <w:sz w:val="22"/>
                <w:szCs w:val="22"/>
              </w:rPr>
              <w:t xml:space="preserve">- Identifying Personal Strengths Review </w:t>
            </w:r>
          </w:p>
          <w:p w:rsidR="3F03B348" w:rsidP="7EBDBFA8" w:rsidRDefault="7EBDBFA8" w14:paraId="343F49AE" w14:textId="782C98D7">
            <w:pPr>
              <w:spacing w:line="276" w:lineRule="auto"/>
            </w:pPr>
            <w:r w:rsidRPr="7EBDBFA8">
              <w:rPr>
                <w:rStyle w:val="NoneA"/>
                <w:rFonts w:ascii="Avenir Next LT Pro" w:hAnsi="Avenir Next LT Pro" w:eastAsia="Avenir Next LT Pro" w:cs="Avenir Next LT Pro"/>
                <w:color w:val="000000" w:themeColor="text1"/>
                <w:sz w:val="22"/>
                <w:szCs w:val="22"/>
              </w:rPr>
              <w:t>- Myers-Briggs Assessment</w:t>
            </w:r>
          </w:p>
        </w:tc>
        <w:tc>
          <w:tcPr>
            <w:tcW w:w="3746" w:type="dxa"/>
            <w:tcMar>
              <w:left w:w="105" w:type="dxa"/>
              <w:right w:w="105" w:type="dxa"/>
            </w:tcMar>
          </w:tcPr>
          <w:p w:rsidR="7EBDBFA8" w:rsidP="7EBDBFA8" w:rsidRDefault="7EBDBFA8" w14:paraId="0CB6C1A9" w14:textId="7ADEDB85">
            <w:pPr>
              <w:spacing w:line="276" w:lineRule="auto"/>
              <w:rPr>
                <w:rFonts w:ascii="Avenir Next LT Pro" w:hAnsi="Avenir Next LT Pro" w:eastAsia="Avenir Next LT Pro" w:cs="Avenir Next LT Pro"/>
                <w:color w:val="000000" w:themeColor="text1"/>
                <w:sz w:val="22"/>
                <w:szCs w:val="22"/>
              </w:rPr>
            </w:pPr>
            <w:r w:rsidRPr="7EBDBFA8">
              <w:rPr>
                <w:rStyle w:val="NoneA"/>
                <w:rFonts w:ascii="Avenir Next LT Pro" w:hAnsi="Avenir Next LT Pro" w:eastAsia="Avenir Next LT Pro" w:cs="Avenir Next LT Pro"/>
                <w:color w:val="000000" w:themeColor="text1"/>
                <w:sz w:val="22"/>
                <w:szCs w:val="22"/>
              </w:rPr>
              <w:t>- Myers-Briggs results due</w:t>
            </w:r>
          </w:p>
          <w:p w:rsidR="3F03B348" w:rsidP="3F03B348" w:rsidRDefault="3F03B348" w14:paraId="7F8F0150" w14:textId="5F15481A">
            <w:pPr>
              <w:spacing w:line="276" w:lineRule="auto"/>
              <w:rPr>
                <w:rFonts w:ascii="Avenir Next LT Pro" w:hAnsi="Avenir Next LT Pro" w:eastAsia="Avenir Next LT Pro" w:cs="Avenir Next LT Pro"/>
                <w:color w:val="000000" w:themeColor="text1"/>
                <w:sz w:val="22"/>
                <w:szCs w:val="22"/>
              </w:rPr>
            </w:pPr>
          </w:p>
        </w:tc>
      </w:tr>
      <w:tr w:rsidR="3F03B348" w:rsidTr="40205AEA" w14:paraId="44A20852" w14:textId="77777777">
        <w:trPr>
          <w:trHeight w:val="360"/>
        </w:trPr>
        <w:tc>
          <w:tcPr>
            <w:tcW w:w="1560" w:type="dxa"/>
            <w:shd w:val="clear" w:color="auto" w:fill="DBE5F1" w:themeFill="accent1" w:themeFillTint="33"/>
            <w:tcMar>
              <w:left w:w="105" w:type="dxa"/>
              <w:right w:w="105" w:type="dxa"/>
            </w:tcMar>
          </w:tcPr>
          <w:p w:rsidR="3F03B348" w:rsidP="19004E1E" w:rsidRDefault="19004E1E" w14:paraId="12D7A32B" w14:textId="4DAA9EB6">
            <w:pPr>
              <w:spacing w:line="276" w:lineRule="auto"/>
              <w:jc w:val="both"/>
              <w:rPr>
                <w:rFonts w:ascii="Avenir Next LT Pro" w:hAnsi="Avenir Next LT Pro" w:eastAsia="Avenir Next LT Pro" w:cs="Avenir Next LT Pro"/>
                <w:color w:val="000000" w:themeColor="text1"/>
                <w:sz w:val="22"/>
                <w:szCs w:val="22"/>
              </w:rPr>
            </w:pPr>
            <w:r w:rsidRPr="19004E1E">
              <w:rPr>
                <w:rStyle w:val="NoneA"/>
                <w:rFonts w:ascii="Avenir Next LT Pro" w:hAnsi="Avenir Next LT Pro" w:eastAsia="Avenir Next LT Pro" w:cs="Avenir Next LT Pro"/>
                <w:color w:val="000000" w:themeColor="text1"/>
                <w:sz w:val="22"/>
                <w:szCs w:val="22"/>
              </w:rPr>
              <w:t>Monday 01/20</w:t>
            </w:r>
          </w:p>
        </w:tc>
        <w:tc>
          <w:tcPr>
            <w:tcW w:w="7590" w:type="dxa"/>
            <w:gridSpan w:val="3"/>
            <w:shd w:val="clear" w:color="auto" w:fill="DBE5F1" w:themeFill="accent1" w:themeFillTint="33"/>
            <w:tcMar>
              <w:left w:w="105" w:type="dxa"/>
              <w:right w:w="105" w:type="dxa"/>
            </w:tcMar>
          </w:tcPr>
          <w:p w:rsidR="3F03B348" w:rsidP="19004E1E" w:rsidRDefault="19004E1E" w14:paraId="43ECA4F6" w14:textId="22C30696">
            <w:pPr>
              <w:spacing w:line="276" w:lineRule="auto"/>
              <w:jc w:val="center"/>
              <w:rPr>
                <w:rStyle w:val="NoneA"/>
                <w:rFonts w:ascii="Avenir Next LT Pro" w:hAnsi="Avenir Next LT Pro" w:eastAsia="Avenir Next LT Pro" w:cs="Avenir Next LT Pro"/>
                <w:b/>
                <w:bCs/>
                <w:color w:val="000000" w:themeColor="text1"/>
                <w:sz w:val="22"/>
                <w:szCs w:val="22"/>
              </w:rPr>
            </w:pPr>
            <w:r w:rsidRPr="19004E1E">
              <w:rPr>
                <w:rStyle w:val="NoneA"/>
                <w:rFonts w:ascii="Avenir Next LT Pro" w:hAnsi="Avenir Next LT Pro" w:eastAsia="Avenir Next LT Pro" w:cs="Avenir Next LT Pro"/>
                <w:b/>
                <w:bCs/>
                <w:color w:val="000000" w:themeColor="text1"/>
                <w:sz w:val="22"/>
                <w:szCs w:val="22"/>
              </w:rPr>
              <w:t>No Class- MLK Day</w:t>
            </w:r>
          </w:p>
        </w:tc>
      </w:tr>
      <w:tr w:rsidR="3F03B348" w:rsidTr="40205AEA" w14:paraId="5757C675" w14:textId="77777777">
        <w:trPr>
          <w:trHeight w:val="420"/>
        </w:trPr>
        <w:tc>
          <w:tcPr>
            <w:tcW w:w="1560" w:type="dxa"/>
            <w:shd w:val="clear" w:color="auto" w:fill="FFFF00"/>
            <w:tcMar>
              <w:left w:w="105" w:type="dxa"/>
              <w:right w:w="105" w:type="dxa"/>
            </w:tcMar>
          </w:tcPr>
          <w:p w:rsidR="3F03B348" w:rsidP="19004E1E" w:rsidRDefault="19004E1E" w14:paraId="2BC7D797" w14:textId="09EF361B">
            <w:pPr>
              <w:spacing w:line="276" w:lineRule="auto"/>
              <w:jc w:val="both"/>
              <w:rPr>
                <w:rFonts w:ascii="Avenir Next LT Pro" w:hAnsi="Avenir Next LT Pro" w:eastAsia="Avenir Next LT Pro" w:cs="Avenir Next LT Pro"/>
                <w:color w:val="000000" w:themeColor="text1"/>
                <w:sz w:val="22"/>
                <w:szCs w:val="22"/>
              </w:rPr>
            </w:pPr>
            <w:r w:rsidRPr="19004E1E">
              <w:rPr>
                <w:rStyle w:val="NoneA"/>
                <w:rFonts w:ascii="Avenir Next LT Pro" w:hAnsi="Avenir Next LT Pro" w:eastAsia="Avenir Next LT Pro" w:cs="Avenir Next LT Pro"/>
                <w:color w:val="000000" w:themeColor="text1"/>
                <w:sz w:val="22"/>
                <w:szCs w:val="22"/>
              </w:rPr>
              <w:t>Wednesday 01/22</w:t>
            </w:r>
          </w:p>
        </w:tc>
        <w:tc>
          <w:tcPr>
            <w:tcW w:w="7590" w:type="dxa"/>
            <w:gridSpan w:val="3"/>
            <w:shd w:val="clear" w:color="auto" w:fill="FFFF00"/>
            <w:tcMar>
              <w:left w:w="105" w:type="dxa"/>
              <w:right w:w="105" w:type="dxa"/>
            </w:tcMar>
          </w:tcPr>
          <w:p w:rsidR="3F03B348" w:rsidP="0520A492" w:rsidRDefault="0520A492" w14:paraId="34426EE4" w14:textId="1E83DA3B">
            <w:pPr>
              <w:spacing w:line="276" w:lineRule="auto"/>
              <w:jc w:val="center"/>
              <w:rPr>
                <w:rStyle w:val="NoneA"/>
                <w:rFonts w:ascii="Avenir Next LT Pro" w:hAnsi="Avenir Next LT Pro" w:eastAsia="Avenir Next LT Pro" w:cs="Avenir Next LT Pro"/>
                <w:b/>
                <w:bCs/>
                <w:color w:val="000000" w:themeColor="text1"/>
              </w:rPr>
            </w:pPr>
            <w:r w:rsidRPr="0520A492">
              <w:rPr>
                <w:rStyle w:val="NoneA"/>
                <w:rFonts w:ascii="Avenir Next LT Pro" w:hAnsi="Avenir Next LT Pro" w:eastAsia="Avenir Next LT Pro" w:cs="Avenir Next LT Pro"/>
                <w:b/>
                <w:bCs/>
                <w:color w:val="000000" w:themeColor="text1"/>
              </w:rPr>
              <w:t>PCP MEETINGS</w:t>
            </w:r>
          </w:p>
        </w:tc>
      </w:tr>
      <w:tr w:rsidR="3F03B348" w:rsidTr="40205AEA" w14:paraId="4A116260" w14:textId="77777777">
        <w:trPr>
          <w:trHeight w:val="360"/>
        </w:trPr>
        <w:tc>
          <w:tcPr>
            <w:tcW w:w="1560" w:type="dxa"/>
            <w:tcMar>
              <w:left w:w="105" w:type="dxa"/>
              <w:right w:w="105" w:type="dxa"/>
            </w:tcMar>
          </w:tcPr>
          <w:p w:rsidR="0520A492" w:rsidP="034A64B7" w:rsidRDefault="0520A492" w14:paraId="62C21EE2" w14:textId="13BC9F5E">
            <w:pPr>
              <w:spacing w:line="276" w:lineRule="auto"/>
              <w:jc w:val="both"/>
              <w:rPr>
                <w:rFonts w:ascii="Avenir Next LT Pro" w:hAnsi="Avenir Next LT Pro" w:eastAsia="Avenir Next LT Pro" w:cs="Avenir Next LT Pro"/>
                <w:color w:val="000000" w:themeColor="text1" w:themeTint="FF" w:themeShade="FF"/>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Monday</w:t>
            </w:r>
          </w:p>
          <w:p w:rsidR="0520A492" w:rsidP="0520A492" w:rsidRDefault="0520A492" w14:paraId="03935877" w14:textId="00202C3E">
            <w:pPr>
              <w:spacing w:line="276" w:lineRule="auto"/>
              <w:jc w:val="both"/>
              <w:rPr>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01/27</w:t>
            </w:r>
          </w:p>
        </w:tc>
        <w:tc>
          <w:tcPr>
            <w:tcW w:w="1404" w:type="dxa"/>
            <w:tcMar>
              <w:left w:w="105" w:type="dxa"/>
              <w:right w:w="105" w:type="dxa"/>
            </w:tcMar>
          </w:tcPr>
          <w:p w:rsidR="0520A492" w:rsidP="0520A492" w:rsidRDefault="0520A492" w14:paraId="6743A6B8" w14:textId="0C2D3772">
            <w:pPr>
              <w:spacing w:line="276" w:lineRule="auto"/>
              <w:jc w:val="center"/>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E3, E4, E7, E12</w:t>
            </w:r>
          </w:p>
        </w:tc>
        <w:tc>
          <w:tcPr>
            <w:tcW w:w="2440" w:type="dxa"/>
            <w:tcMar>
              <w:left w:w="105" w:type="dxa"/>
              <w:right w:w="105" w:type="dxa"/>
            </w:tcMar>
          </w:tcPr>
          <w:p w:rsidR="0520A492" w:rsidP="0520A492" w:rsidRDefault="0520A492" w14:paraId="16007FB7" w14:textId="6E98629F">
            <w:pP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Appropriate Job Behaviors</w:t>
            </w:r>
          </w:p>
          <w:p w:rsidR="0520A492" w:rsidP="0520A492" w:rsidRDefault="0520A492" w14:paraId="22F2C788" w14:textId="445C4FAD">
            <w:pP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xml:space="preserve">- Create a Focus Account with AU Career Center </w:t>
            </w:r>
          </w:p>
          <w:p w:rsidR="0520A492" w:rsidP="0520A492" w:rsidRDefault="0520A492" w14:paraId="01CAF34F" w14:textId="3F6433E7">
            <w:pP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Begin AU Career Assessments</w:t>
            </w:r>
          </w:p>
        </w:tc>
        <w:tc>
          <w:tcPr>
            <w:tcW w:w="3746" w:type="dxa"/>
            <w:tcMar>
              <w:left w:w="105" w:type="dxa"/>
              <w:right w:w="105" w:type="dxa"/>
            </w:tcMar>
          </w:tcPr>
          <w:p w:rsidR="0520A492" w:rsidP="0520A492" w:rsidRDefault="0520A492" w14:paraId="465244B7" w14:textId="5C4E268C">
            <w:pP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Guided notes due in class</w:t>
            </w:r>
          </w:p>
        </w:tc>
      </w:tr>
      <w:tr w:rsidR="19004E1E" w:rsidTr="40205AEA" w14:paraId="3D8605B8" w14:textId="77777777">
        <w:trPr>
          <w:trHeight w:val="360"/>
        </w:trPr>
        <w:tc>
          <w:tcPr>
            <w:tcW w:w="1560" w:type="dxa"/>
            <w:tcMar>
              <w:left w:w="105" w:type="dxa"/>
              <w:right w:w="105" w:type="dxa"/>
            </w:tcMar>
          </w:tcPr>
          <w:p w:rsidR="19004E1E" w:rsidP="19004E1E" w:rsidRDefault="19004E1E" w14:paraId="2FF661BC" w14:textId="55B81439">
            <w:pPr>
              <w:spacing w:line="276" w:lineRule="auto"/>
              <w:jc w:val="both"/>
              <w:rPr>
                <w:rStyle w:val="NoneA"/>
                <w:rFonts w:ascii="Avenir Next LT Pro" w:hAnsi="Avenir Next LT Pro" w:eastAsia="Avenir Next LT Pro" w:cs="Avenir Next LT Pro"/>
                <w:color w:val="000000" w:themeColor="text1"/>
                <w:sz w:val="22"/>
                <w:szCs w:val="22"/>
              </w:rPr>
            </w:pPr>
            <w:r w:rsidRPr="19004E1E">
              <w:rPr>
                <w:rStyle w:val="NoneA"/>
                <w:rFonts w:ascii="Avenir Next LT Pro" w:hAnsi="Avenir Next LT Pro" w:eastAsia="Avenir Next LT Pro" w:cs="Avenir Next LT Pro"/>
                <w:color w:val="000000" w:themeColor="text1"/>
                <w:sz w:val="22"/>
                <w:szCs w:val="22"/>
              </w:rPr>
              <w:t>Wednesday</w:t>
            </w:r>
          </w:p>
          <w:p w:rsidR="19004E1E" w:rsidP="19004E1E" w:rsidRDefault="19004E1E" w14:paraId="39D712E0" w14:textId="6B377E41">
            <w:pPr>
              <w:spacing w:line="276" w:lineRule="auto"/>
              <w:jc w:val="both"/>
              <w:rPr>
                <w:rStyle w:val="NoneA"/>
                <w:rFonts w:ascii="Avenir Next LT Pro" w:hAnsi="Avenir Next LT Pro" w:eastAsia="Avenir Next LT Pro" w:cs="Avenir Next LT Pro"/>
                <w:color w:val="000000" w:themeColor="text1"/>
                <w:sz w:val="22"/>
                <w:szCs w:val="22"/>
              </w:rPr>
            </w:pPr>
            <w:r w:rsidRPr="19004E1E">
              <w:rPr>
                <w:rStyle w:val="NoneA"/>
                <w:rFonts w:ascii="Avenir Next LT Pro" w:hAnsi="Avenir Next LT Pro" w:eastAsia="Avenir Next LT Pro" w:cs="Avenir Next LT Pro"/>
                <w:color w:val="000000" w:themeColor="text1"/>
                <w:sz w:val="22"/>
                <w:szCs w:val="22"/>
              </w:rPr>
              <w:t>01/29</w:t>
            </w:r>
          </w:p>
        </w:tc>
        <w:tc>
          <w:tcPr>
            <w:tcW w:w="1404" w:type="dxa"/>
            <w:tcMar>
              <w:left w:w="105" w:type="dxa"/>
              <w:right w:w="105" w:type="dxa"/>
            </w:tcMar>
          </w:tcPr>
          <w:p w:rsidR="19004E1E" w:rsidP="7EBDBFA8" w:rsidRDefault="7EBDBFA8" w14:paraId="082F7277" w14:textId="5C4CED10">
            <w:pPr>
              <w:spacing w:line="276" w:lineRule="auto"/>
              <w:jc w:val="center"/>
              <w:rPr>
                <w:rStyle w:val="NoneA"/>
                <w:rFonts w:ascii="Avenir Next LT Pro" w:hAnsi="Avenir Next LT Pro" w:eastAsia="Avenir Next LT Pro" w:cs="Avenir Next LT Pro"/>
                <w:color w:val="000000" w:themeColor="text1"/>
                <w:sz w:val="22"/>
                <w:szCs w:val="22"/>
              </w:rPr>
            </w:pPr>
            <w:r w:rsidRPr="7EBDBFA8">
              <w:rPr>
                <w:rStyle w:val="NoneA"/>
                <w:rFonts w:ascii="Avenir Next LT Pro" w:hAnsi="Avenir Next LT Pro" w:eastAsia="Avenir Next LT Pro" w:cs="Avenir Next LT Pro"/>
                <w:color w:val="000000" w:themeColor="text1"/>
                <w:sz w:val="22"/>
                <w:szCs w:val="22"/>
              </w:rPr>
              <w:t>E1, E16</w:t>
            </w:r>
          </w:p>
        </w:tc>
        <w:tc>
          <w:tcPr>
            <w:tcW w:w="2440" w:type="dxa"/>
            <w:tcMar>
              <w:left w:w="105" w:type="dxa"/>
              <w:right w:w="105" w:type="dxa"/>
            </w:tcMar>
          </w:tcPr>
          <w:p w:rsidR="0520A492" w:rsidP="0520A492" w:rsidRDefault="0520A492" w14:paraId="75B0B205" w14:textId="1C50DE25">
            <w:pP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Resumes: What You Need to Know- Creating Resumes</w:t>
            </w:r>
          </w:p>
          <w:p w:rsidR="0520A492" w:rsidP="0520A492" w:rsidRDefault="0520A492" w14:paraId="3BC2258C" w14:textId="06B793F2">
            <w:pPr>
              <w:spacing w:line="276" w:lineRule="auto"/>
              <w:rPr>
                <w:rFonts w:ascii="Avenir Next LT Pro" w:hAnsi="Avenir Next LT Pro" w:eastAsia="Avenir Next LT Pro" w:cs="Avenir Next LT Pro"/>
                <w:color w:val="000000" w:themeColor="text1"/>
                <w:sz w:val="22"/>
                <w:szCs w:val="22"/>
              </w:rPr>
            </w:pPr>
          </w:p>
        </w:tc>
        <w:tc>
          <w:tcPr>
            <w:tcW w:w="3746" w:type="dxa"/>
            <w:tcMar>
              <w:left w:w="105" w:type="dxa"/>
              <w:right w:w="105" w:type="dxa"/>
            </w:tcMar>
          </w:tcPr>
          <w:p w:rsidR="0520A492" w:rsidP="0520A492" w:rsidRDefault="0520A492" w14:paraId="22641A89" w14:textId="73A7B226">
            <w:pPr>
              <w:pBdr>
                <w:top w:val="none" w:color="000000" w:sz="0" w:space="0"/>
                <w:left w:val="none" w:color="000000" w:sz="0" w:space="0"/>
                <w:bottom w:val="none" w:color="000000" w:sz="0" w:space="0"/>
                <w:right w:val="none" w:color="000000" w:sz="0" w:space="0"/>
                <w:between w:val="none" w:color="000000" w:sz="0" w:space="0"/>
              </w:pBdr>
              <w:spacing w:line="276" w:lineRule="auto"/>
              <w:rPr>
                <w:rStyle w:val="NoneA"/>
                <w:rFonts w:ascii="Avenir Next LT Pro" w:hAnsi="Avenir Next LT Pro" w:eastAsia="Avenir Next LT Pro" w:cs="Avenir Next LT Pro"/>
                <w:color w:val="000000" w:themeColor="text1"/>
              </w:rPr>
            </w:pPr>
            <w:r w:rsidRPr="0520A492">
              <w:rPr>
                <w:rStyle w:val="NoneA"/>
                <w:rFonts w:ascii="Avenir Next LT Pro" w:hAnsi="Avenir Next LT Pro" w:eastAsia="Avenir Next LT Pro" w:cs="Avenir Next LT Pro"/>
                <w:color w:val="000000" w:themeColor="text1"/>
                <w:sz w:val="22"/>
                <w:szCs w:val="22"/>
              </w:rPr>
              <w:t>- Begin Resume Draft</w:t>
            </w:r>
          </w:p>
        </w:tc>
      </w:tr>
      <w:tr w:rsidR="0520A492" w:rsidTr="40205AEA" w14:paraId="17C01DEF" w14:textId="77777777">
        <w:trPr>
          <w:trHeight w:val="360"/>
        </w:trPr>
        <w:tc>
          <w:tcPr>
            <w:tcW w:w="1560" w:type="dxa"/>
            <w:shd w:val="clear" w:color="auto" w:fill="DBE5F1" w:themeFill="accent1" w:themeFillTint="33"/>
            <w:tcMar>
              <w:left w:w="105" w:type="dxa"/>
              <w:right w:w="105" w:type="dxa"/>
            </w:tcMar>
          </w:tcPr>
          <w:p w:rsidR="0520A492" w:rsidP="0520A492" w:rsidRDefault="0520A492" w14:paraId="108EC69F" w14:textId="2F236A61">
            <w:pPr>
              <w:spacing w:line="276" w:lineRule="auto"/>
              <w:jc w:val="both"/>
              <w:rPr>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Monday 02/03</w:t>
            </w:r>
          </w:p>
        </w:tc>
        <w:tc>
          <w:tcPr>
            <w:tcW w:w="1404" w:type="dxa"/>
            <w:shd w:val="clear" w:color="auto" w:fill="DBE5F1" w:themeFill="accent1" w:themeFillTint="33"/>
            <w:tcMar>
              <w:left w:w="105" w:type="dxa"/>
              <w:right w:w="105" w:type="dxa"/>
            </w:tcMar>
          </w:tcPr>
          <w:p w:rsidR="0520A492" w:rsidP="0520A492" w:rsidRDefault="0520A492" w14:paraId="6C702688" w14:textId="51F42AEC">
            <w:pPr>
              <w:spacing w:line="276" w:lineRule="auto"/>
              <w:jc w:val="center"/>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E1, E16</w:t>
            </w:r>
          </w:p>
        </w:tc>
        <w:tc>
          <w:tcPr>
            <w:tcW w:w="2440" w:type="dxa"/>
            <w:shd w:val="clear" w:color="auto" w:fill="DBE5F1" w:themeFill="accent1" w:themeFillTint="33"/>
            <w:tcMar>
              <w:left w:w="105" w:type="dxa"/>
              <w:right w:w="105" w:type="dxa"/>
            </w:tcMar>
          </w:tcPr>
          <w:p w:rsidR="0520A492" w:rsidP="0520A492" w:rsidRDefault="0520A492" w14:paraId="14F67F84" w14:textId="20280332">
            <w:pPr>
              <w:spacing w:line="276" w:lineRule="auto"/>
              <w:rPr>
                <w:rStyle w:val="NoneA"/>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Finalizing Resumes</w:t>
            </w:r>
          </w:p>
        </w:tc>
        <w:tc>
          <w:tcPr>
            <w:tcW w:w="3746" w:type="dxa"/>
            <w:shd w:val="clear" w:color="auto" w:fill="DBE5F1" w:themeFill="accent1" w:themeFillTint="33"/>
            <w:tcMar>
              <w:left w:w="105" w:type="dxa"/>
              <w:right w:w="105" w:type="dxa"/>
            </w:tcMar>
          </w:tcPr>
          <w:p w:rsidR="0520A492" w:rsidP="0520A492" w:rsidRDefault="0520A492" w14:paraId="44610C77" w14:textId="6BF01AA0">
            <w:pPr>
              <w:spacing w:line="276" w:lineRule="auto"/>
              <w:rPr>
                <w:rStyle w:val="NoneA"/>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Complete Resumes and Turn In</w:t>
            </w:r>
          </w:p>
        </w:tc>
      </w:tr>
      <w:tr w:rsidR="0520A492" w:rsidTr="40205AEA" w14:paraId="1F896FEE" w14:textId="77777777">
        <w:trPr>
          <w:trHeight w:val="360"/>
        </w:trPr>
        <w:tc>
          <w:tcPr>
            <w:tcW w:w="1560" w:type="dxa"/>
            <w:shd w:val="clear" w:color="auto" w:fill="DBE5F1" w:themeFill="accent1" w:themeFillTint="33"/>
            <w:tcMar>
              <w:left w:w="105" w:type="dxa"/>
              <w:right w:w="105" w:type="dxa"/>
            </w:tcMar>
          </w:tcPr>
          <w:p w:rsidR="0520A492" w:rsidP="0520A492" w:rsidRDefault="0520A492" w14:paraId="2953D1BD" w14:textId="55B81439">
            <w:pPr>
              <w:spacing w:line="276" w:lineRule="auto"/>
              <w:jc w:val="both"/>
              <w:rPr>
                <w:rStyle w:val="NoneA"/>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Wednesday</w:t>
            </w:r>
          </w:p>
          <w:p w:rsidR="0520A492" w:rsidP="0520A492" w:rsidRDefault="0520A492" w14:paraId="372DB11D" w14:textId="20F06F42">
            <w:pPr>
              <w:spacing w:line="276" w:lineRule="auto"/>
              <w:jc w:val="both"/>
            </w:pPr>
            <w:r w:rsidRPr="0520A492">
              <w:rPr>
                <w:rStyle w:val="NoneA"/>
                <w:rFonts w:ascii="Avenir Next LT Pro" w:hAnsi="Avenir Next LT Pro" w:eastAsia="Avenir Next LT Pro" w:cs="Avenir Next LT Pro"/>
                <w:color w:val="000000" w:themeColor="text1"/>
                <w:sz w:val="22"/>
                <w:szCs w:val="22"/>
              </w:rPr>
              <w:t>02/05</w:t>
            </w:r>
          </w:p>
        </w:tc>
        <w:tc>
          <w:tcPr>
            <w:tcW w:w="1404" w:type="dxa"/>
            <w:shd w:val="clear" w:color="auto" w:fill="DBE5F1" w:themeFill="accent1" w:themeFillTint="33"/>
            <w:tcMar>
              <w:left w:w="105" w:type="dxa"/>
              <w:right w:w="105" w:type="dxa"/>
            </w:tcMar>
          </w:tcPr>
          <w:p w:rsidR="0520A492" w:rsidP="0520A492" w:rsidRDefault="0520A492" w14:paraId="3B21A76D" w14:textId="5C4CED10">
            <w:pPr>
              <w:spacing w:line="276" w:lineRule="auto"/>
              <w:jc w:val="center"/>
              <w:rPr>
                <w:rStyle w:val="NoneA"/>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E1, E16</w:t>
            </w:r>
          </w:p>
        </w:tc>
        <w:tc>
          <w:tcPr>
            <w:tcW w:w="2440" w:type="dxa"/>
            <w:shd w:val="clear" w:color="auto" w:fill="DBE5F1" w:themeFill="accent1" w:themeFillTint="33"/>
            <w:tcMar>
              <w:left w:w="105" w:type="dxa"/>
              <w:right w:w="105" w:type="dxa"/>
            </w:tcMar>
          </w:tcPr>
          <w:p w:rsidR="0520A492" w:rsidP="0520A492" w:rsidRDefault="0520A492" w14:paraId="5371B046" w14:textId="46F9C015">
            <w:pPr>
              <w:spacing w:line="276" w:lineRule="auto"/>
              <w:rPr>
                <w:rStyle w:val="NoneA"/>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Cover Letters</w:t>
            </w:r>
          </w:p>
        </w:tc>
        <w:tc>
          <w:tcPr>
            <w:tcW w:w="3746" w:type="dxa"/>
            <w:shd w:val="clear" w:color="auto" w:fill="DBE5F1" w:themeFill="accent1" w:themeFillTint="33"/>
            <w:tcMar>
              <w:left w:w="105" w:type="dxa"/>
              <w:right w:w="105" w:type="dxa"/>
            </w:tcMar>
          </w:tcPr>
          <w:p w:rsidR="0520A492" w:rsidP="0520A492" w:rsidRDefault="0520A492" w14:paraId="6FF32A2C" w14:textId="1AF8F784">
            <w:pPr>
              <w:spacing w:line="276" w:lineRule="auto"/>
              <w:rPr>
                <w:rStyle w:val="NoneA"/>
                <w:rFonts w:ascii="Avenir Next LT Pro" w:hAnsi="Avenir Next LT Pro" w:eastAsia="Avenir Next LT Pro" w:cs="Avenir Next LT Pro"/>
                <w:color w:val="000000" w:themeColor="text1"/>
                <w:sz w:val="22"/>
                <w:szCs w:val="22"/>
              </w:rPr>
            </w:pPr>
          </w:p>
        </w:tc>
      </w:tr>
      <w:tr w:rsidR="3F03B348" w:rsidTr="40205AEA" w14:paraId="757B66D8" w14:textId="77777777">
        <w:trPr>
          <w:trHeight w:val="360"/>
        </w:trPr>
        <w:tc>
          <w:tcPr>
            <w:tcW w:w="1560" w:type="dxa"/>
            <w:tcMar>
              <w:left w:w="105" w:type="dxa"/>
              <w:right w:w="105" w:type="dxa"/>
            </w:tcMar>
          </w:tcPr>
          <w:p w:rsidR="3F03B348" w:rsidP="7CAD35A5" w:rsidRDefault="7CAD35A5" w14:paraId="6207693B" w14:textId="171EFCF0">
            <w:pPr>
              <w:spacing w:line="276" w:lineRule="auto"/>
              <w:jc w:val="both"/>
              <w:rPr>
                <w:rFonts w:ascii="Avenir Next LT Pro" w:hAnsi="Avenir Next LT Pro" w:eastAsia="Avenir Next LT Pro" w:cs="Avenir Next LT Pro"/>
                <w:color w:val="000000" w:themeColor="text1"/>
                <w:sz w:val="22"/>
                <w:szCs w:val="22"/>
              </w:rPr>
            </w:pPr>
            <w:r w:rsidRPr="7CAD35A5">
              <w:rPr>
                <w:rStyle w:val="NoneA"/>
                <w:rFonts w:ascii="Avenir Next LT Pro" w:hAnsi="Avenir Next LT Pro" w:eastAsia="Avenir Next LT Pro" w:cs="Avenir Next LT Pro"/>
                <w:color w:val="000000" w:themeColor="text1"/>
                <w:sz w:val="22"/>
                <w:szCs w:val="22"/>
              </w:rPr>
              <w:t>Monday 02/10</w:t>
            </w:r>
          </w:p>
        </w:tc>
        <w:tc>
          <w:tcPr>
            <w:tcW w:w="1404" w:type="dxa"/>
            <w:tcMar>
              <w:left w:w="105" w:type="dxa"/>
              <w:right w:w="105" w:type="dxa"/>
            </w:tcMar>
          </w:tcPr>
          <w:p w:rsidR="3F03B348" w:rsidP="3F03B348" w:rsidRDefault="3F03B348" w14:paraId="6C8C1A7B" w14:textId="2CA6F233">
            <w:pPr>
              <w:spacing w:line="276" w:lineRule="auto"/>
              <w:jc w:val="center"/>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E1, E16</w:t>
            </w:r>
          </w:p>
        </w:tc>
        <w:tc>
          <w:tcPr>
            <w:tcW w:w="2440" w:type="dxa"/>
            <w:tcMar>
              <w:left w:w="105" w:type="dxa"/>
              <w:right w:w="105" w:type="dxa"/>
            </w:tcMar>
          </w:tcPr>
          <w:p w:rsidR="0520A492" w:rsidP="0520A492" w:rsidRDefault="0520A492" w14:paraId="4B0018BC" w14:textId="1083728D">
            <w:pPr>
              <w:pBdr>
                <w:top w:val="none" w:color="000000" w:sz="0" w:space="0"/>
                <w:left w:val="none" w:color="000000" w:sz="0" w:space="0"/>
                <w:bottom w:val="none" w:color="000000" w:sz="0" w:space="0"/>
                <w:right w:val="none" w:color="000000" w:sz="0" w:space="0"/>
                <w:between w:val="none" w:color="000000" w:sz="0" w:space="0"/>
              </w:pBd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-Complete Resumes, Cover Letters, and upload</w:t>
            </w:r>
          </w:p>
        </w:tc>
        <w:tc>
          <w:tcPr>
            <w:tcW w:w="3746" w:type="dxa"/>
            <w:tcMar>
              <w:left w:w="105" w:type="dxa"/>
              <w:right w:w="105" w:type="dxa"/>
            </w:tcMar>
          </w:tcPr>
          <w:p w:rsidR="0520A492" w:rsidP="0520A492" w:rsidRDefault="0520A492" w14:paraId="0BFD0FB8" w14:textId="56396A1C">
            <w:pPr>
              <w:spacing w:line="276" w:lineRule="auto"/>
              <w:rPr>
                <w:rFonts w:ascii="Avenir Next LT Pro" w:hAnsi="Avenir Next LT Pro" w:eastAsia="Avenir Next LT Pro" w:cs="Avenir Next LT Pro"/>
                <w:color w:val="000000" w:themeColor="text1"/>
                <w:sz w:val="22"/>
                <w:szCs w:val="22"/>
              </w:rPr>
            </w:pPr>
            <w:r w:rsidRPr="0520A492">
              <w:rPr>
                <w:rStyle w:val="NoneA"/>
                <w:rFonts w:ascii="Avenir Next LT Pro" w:hAnsi="Avenir Next LT Pro" w:eastAsia="Avenir Next LT Pro" w:cs="Avenir Next LT Pro"/>
                <w:color w:val="000000" w:themeColor="text1"/>
                <w:sz w:val="22"/>
                <w:szCs w:val="22"/>
              </w:rPr>
              <w:t>- All finalized documents due at the end of class</w:t>
            </w:r>
          </w:p>
        </w:tc>
      </w:tr>
      <w:tr w:rsidR="3F03B348" w:rsidTr="40205AEA" w14:paraId="2DD911C6" w14:textId="77777777">
        <w:trPr>
          <w:trHeight w:val="435"/>
        </w:trPr>
        <w:tc>
          <w:tcPr>
            <w:tcW w:w="1560" w:type="dxa"/>
            <w:shd w:val="clear" w:color="auto" w:fill="FBD4B4" w:themeFill="accent6" w:themeFillTint="66"/>
            <w:tcMar>
              <w:left w:w="105" w:type="dxa"/>
              <w:right w:w="105" w:type="dxa"/>
            </w:tcMar>
          </w:tcPr>
          <w:p w:rsidR="3F03B348" w:rsidP="563198D5" w:rsidRDefault="563198D5" w14:paraId="108C1801" w14:textId="644DFEF1">
            <w:pPr>
              <w:spacing w:line="276" w:lineRule="auto"/>
              <w:jc w:val="both"/>
              <w:rPr>
                <w:rFonts w:ascii="Avenir Next LT Pro" w:hAnsi="Avenir Next LT Pro" w:eastAsia="Avenir Next LT Pro" w:cs="Avenir Next LT Pro"/>
                <w:color w:val="000000" w:themeColor="text1"/>
                <w:sz w:val="22"/>
                <w:szCs w:val="22"/>
              </w:rPr>
            </w:pPr>
            <w:r w:rsidRPr="563198D5">
              <w:rPr>
                <w:rStyle w:val="NoneA"/>
                <w:rFonts w:ascii="Avenir Next LT Pro" w:hAnsi="Avenir Next LT Pro" w:eastAsia="Avenir Next LT Pro" w:cs="Avenir Next LT Pro"/>
                <w:color w:val="000000" w:themeColor="text1"/>
                <w:sz w:val="22"/>
                <w:szCs w:val="22"/>
              </w:rPr>
              <w:t>Wednesday 02/12</w:t>
            </w:r>
          </w:p>
        </w:tc>
        <w:tc>
          <w:tcPr>
            <w:tcW w:w="7590" w:type="dxa"/>
            <w:gridSpan w:val="3"/>
            <w:shd w:val="clear" w:color="auto" w:fill="FBD4B4" w:themeFill="accent6" w:themeFillTint="66"/>
            <w:tcMar>
              <w:left w:w="105" w:type="dxa"/>
              <w:right w:w="105" w:type="dxa"/>
            </w:tcMar>
          </w:tcPr>
          <w:p w:rsidR="3F03B348" w:rsidP="563198D5" w:rsidRDefault="563198D5" w14:paraId="584079CA" w14:textId="4E80AF7A">
            <w:pPr>
              <w:spacing w:line="276" w:lineRule="auto"/>
            </w:pPr>
            <w:r w:rsidRPr="563198D5">
              <w:rPr>
                <w:rStyle w:val="NoneA"/>
                <w:rFonts w:ascii="Avenir Next LT Pro" w:hAnsi="Avenir Next LT Pro" w:eastAsia="Avenir Next LT Pro" w:cs="Avenir Next LT Pro"/>
                <w:color w:val="000000" w:themeColor="text1"/>
                <w:sz w:val="22"/>
                <w:szCs w:val="22"/>
              </w:rPr>
              <w:t>Job Sampling: Helen | Athletics</w:t>
            </w:r>
          </w:p>
        </w:tc>
      </w:tr>
      <w:tr w:rsidR="3F03B348" w:rsidTr="40205AEA" w14:paraId="6AEAA51A" w14:textId="77777777">
        <w:trPr>
          <w:trHeight w:val="345"/>
        </w:trPr>
        <w:tc>
          <w:tcPr>
            <w:tcW w:w="1560" w:type="dxa"/>
            <w:shd w:val="clear" w:color="auto" w:fill="DBE5F1" w:themeFill="accent1" w:themeFillTint="33"/>
            <w:tcMar>
              <w:left w:w="105" w:type="dxa"/>
              <w:right w:w="105" w:type="dxa"/>
            </w:tcMar>
          </w:tcPr>
          <w:p w:rsidR="3F03B348" w:rsidP="44761013" w:rsidRDefault="44761013" w14:paraId="67EC9FBE" w14:textId="6B06458C">
            <w:pPr>
              <w:spacing w:line="276" w:lineRule="auto"/>
              <w:jc w:val="both"/>
              <w:rPr>
                <w:rFonts w:ascii="Avenir Next LT Pro" w:hAnsi="Avenir Next LT Pro" w:eastAsia="Avenir Next LT Pro" w:cs="Avenir Next LT Pro"/>
                <w:color w:val="000000" w:themeColor="text1"/>
                <w:sz w:val="22"/>
                <w:szCs w:val="22"/>
              </w:rPr>
            </w:pPr>
            <w:r w:rsidRPr="44761013">
              <w:rPr>
                <w:rStyle w:val="NoneA"/>
                <w:rFonts w:ascii="Avenir Next LT Pro" w:hAnsi="Avenir Next LT Pro" w:eastAsia="Avenir Next LT Pro" w:cs="Avenir Next LT Pro"/>
                <w:color w:val="000000" w:themeColor="text1"/>
                <w:sz w:val="22"/>
                <w:szCs w:val="22"/>
              </w:rPr>
              <w:t>Monday 02/17</w:t>
            </w:r>
          </w:p>
        </w:tc>
        <w:tc>
          <w:tcPr>
            <w:tcW w:w="1404" w:type="dxa"/>
            <w:shd w:val="clear" w:color="auto" w:fill="DBE5F1" w:themeFill="accent1" w:themeFillTint="33"/>
            <w:tcMar>
              <w:left w:w="105" w:type="dxa"/>
              <w:right w:w="105" w:type="dxa"/>
            </w:tcMar>
          </w:tcPr>
          <w:p w:rsidR="3F03B348" w:rsidP="3F03B348" w:rsidRDefault="3F03B348" w14:paraId="6DA55C34" w14:textId="4AB9B38B">
            <w:pPr>
              <w:spacing w:line="276" w:lineRule="auto"/>
              <w:jc w:val="center"/>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E1, E16</w:t>
            </w:r>
          </w:p>
        </w:tc>
        <w:tc>
          <w:tcPr>
            <w:tcW w:w="6186" w:type="dxa"/>
            <w:gridSpan w:val="2"/>
            <w:shd w:val="clear" w:color="auto" w:fill="DBE5F1" w:themeFill="accent1" w:themeFillTint="33"/>
            <w:tcMar>
              <w:left w:w="105" w:type="dxa"/>
              <w:right w:w="105" w:type="dxa"/>
            </w:tcMar>
          </w:tcPr>
          <w:p w:rsidR="3F03B348" w:rsidP="44761013" w:rsidRDefault="44761013" w14:paraId="6DD5D5BC" w14:textId="1C96B55A">
            <w:pPr>
              <w:spacing w:line="276" w:lineRule="auto"/>
              <w:rPr>
                <w:rFonts w:ascii="Avenir Next LT Pro" w:hAnsi="Avenir Next LT Pro" w:eastAsia="Avenir Next LT Pro" w:cs="Avenir Next LT Pro"/>
                <w:color w:val="000000" w:themeColor="text1"/>
                <w:sz w:val="22"/>
                <w:szCs w:val="22"/>
              </w:rPr>
            </w:pPr>
            <w:r w:rsidRPr="44761013">
              <w:rPr>
                <w:rStyle w:val="NoneA"/>
                <w:rFonts w:ascii="Avenir Next LT Pro" w:hAnsi="Avenir Next LT Pro" w:eastAsia="Avenir Next LT Pro" w:cs="Avenir Next LT Pro"/>
                <w:color w:val="000000" w:themeColor="text1"/>
                <w:sz w:val="22"/>
                <w:szCs w:val="22"/>
              </w:rPr>
              <w:t>- Mock Interview Feedback</w:t>
            </w:r>
          </w:p>
          <w:p w:rsidR="3F03B348" w:rsidP="44761013" w:rsidRDefault="44761013" w14:paraId="45CCA485" w14:textId="20127AB6">
            <w:pPr>
              <w:spacing w:line="276" w:lineRule="auto"/>
              <w:rPr>
                <w:rStyle w:val="NoneA"/>
                <w:rFonts w:ascii="Avenir Next LT Pro" w:hAnsi="Avenir Next LT Pro" w:eastAsia="Avenir Next LT Pro" w:cs="Avenir Next LT Pro"/>
                <w:color w:val="000000" w:themeColor="text1"/>
                <w:sz w:val="22"/>
                <w:szCs w:val="22"/>
              </w:rPr>
            </w:pPr>
            <w:r w:rsidRPr="44761013">
              <w:rPr>
                <w:rStyle w:val="NoneA"/>
                <w:rFonts w:ascii="Avenir Next LT Pro" w:hAnsi="Avenir Next LT Pro" w:eastAsia="Avenir Next LT Pro" w:cs="Avenir Next LT Pro"/>
                <w:color w:val="000000" w:themeColor="text1"/>
                <w:sz w:val="22"/>
                <w:szCs w:val="22"/>
              </w:rPr>
              <w:t>- Job Sampling Feedback</w:t>
            </w:r>
          </w:p>
        </w:tc>
      </w:tr>
      <w:tr w:rsidR="3F03B348" w:rsidTr="40205AEA" w14:paraId="1AEA016E" w14:textId="77777777">
        <w:trPr>
          <w:trHeight w:val="435"/>
        </w:trPr>
        <w:tc>
          <w:tcPr>
            <w:tcW w:w="1560" w:type="dxa"/>
            <w:shd w:val="clear" w:color="auto" w:fill="FBD4B4" w:themeFill="accent6" w:themeFillTint="66"/>
            <w:tcMar>
              <w:left w:w="105" w:type="dxa"/>
              <w:right w:w="105" w:type="dxa"/>
            </w:tcMar>
          </w:tcPr>
          <w:p w:rsidR="3F03B348" w:rsidP="44761013" w:rsidRDefault="44761013" w14:paraId="09964599" w14:textId="6FBA300B">
            <w:pPr>
              <w:spacing w:line="276" w:lineRule="auto"/>
              <w:jc w:val="both"/>
              <w:rPr>
                <w:rFonts w:ascii="Avenir Next LT Pro" w:hAnsi="Avenir Next LT Pro" w:eastAsia="Avenir Next LT Pro" w:cs="Avenir Next LT Pro"/>
                <w:color w:val="000000" w:themeColor="text1"/>
                <w:sz w:val="22"/>
                <w:szCs w:val="22"/>
              </w:rPr>
            </w:pPr>
            <w:r w:rsidRPr="44761013">
              <w:rPr>
                <w:rStyle w:val="NoneA"/>
                <w:rFonts w:ascii="Avenir Next LT Pro" w:hAnsi="Avenir Next LT Pro" w:eastAsia="Avenir Next LT Pro" w:cs="Avenir Next LT Pro"/>
                <w:color w:val="000000" w:themeColor="text1"/>
                <w:sz w:val="22"/>
                <w:szCs w:val="22"/>
              </w:rPr>
              <w:t>Wednesday 02/19</w:t>
            </w:r>
          </w:p>
        </w:tc>
        <w:tc>
          <w:tcPr>
            <w:tcW w:w="7590" w:type="dxa"/>
            <w:gridSpan w:val="3"/>
            <w:shd w:val="clear" w:color="auto" w:fill="FBD4B4" w:themeFill="accent6" w:themeFillTint="66"/>
            <w:tcMar>
              <w:left w:w="105" w:type="dxa"/>
              <w:right w:w="105" w:type="dxa"/>
            </w:tcMar>
          </w:tcPr>
          <w:p w:rsidR="3F03B348" w:rsidP="3F680599" w:rsidRDefault="3F03B348" w14:paraId="572B8E6E" w14:textId="4658B5AE">
            <w:pPr>
              <w:pStyle w:val="Normal"/>
              <w:spacing w:line="276" w:lineRule="auto"/>
            </w:pPr>
            <w:r w:rsidRPr="3F680599" w:rsidR="3F680599">
              <w:rPr>
                <w:rStyle w:val="NoneA"/>
                <w:rFonts w:ascii="Avenir Next LT Pro" w:hAnsi="Avenir Next LT Pro" w:eastAsia="Avenir Next LT Pro" w:cs="Avenir Next LT Pro"/>
                <w:color w:val="000000" w:themeColor="text1" w:themeTint="FF" w:themeShade="FF"/>
                <w:sz w:val="22"/>
                <w:szCs w:val="22"/>
              </w:rPr>
              <w:t xml:space="preserve">Job Sampling: Tia Gonzalez | </w:t>
            </w:r>
            <w:r w:rsidRPr="3F680599" w:rsidR="3F680599">
              <w:rPr>
                <w:rStyle w:val="NoneA"/>
                <w:rFonts w:ascii="Century Gothic" w:hAnsi="Century Gothic" w:eastAsia="Century Gothic" w:cs="Century Gothic"/>
                <w:noProof w:val="0"/>
                <w:color w:val="000000" w:themeColor="text1" w:themeTint="FF" w:themeShade="FF"/>
                <w:sz w:val="22"/>
                <w:szCs w:val="22"/>
                <w:lang w:val="en-US"/>
              </w:rPr>
              <w:t>Horticulture with Tia Gonzolez and Wheeler Foshee</w:t>
            </w:r>
          </w:p>
        </w:tc>
      </w:tr>
      <w:tr w:rsidR="3F03B348" w:rsidTr="40205AEA" w14:paraId="3B6F1797" w14:textId="77777777">
        <w:trPr>
          <w:trHeight w:val="435"/>
        </w:trPr>
        <w:tc>
          <w:tcPr>
            <w:tcW w:w="1560" w:type="dxa"/>
            <w:tcMar>
              <w:left w:w="105" w:type="dxa"/>
              <w:right w:w="105" w:type="dxa"/>
            </w:tcMar>
          </w:tcPr>
          <w:p w:rsidR="3F03B348" w:rsidP="44761013" w:rsidRDefault="44761013" w14:paraId="00FBF734" w14:textId="6E72B8CD">
            <w:pPr>
              <w:spacing w:line="276" w:lineRule="auto"/>
              <w:jc w:val="both"/>
              <w:rPr>
                <w:rFonts w:ascii="Avenir Next LT Pro" w:hAnsi="Avenir Next LT Pro" w:eastAsia="Avenir Next LT Pro" w:cs="Avenir Next LT Pro"/>
                <w:color w:val="000000" w:themeColor="text1"/>
                <w:sz w:val="22"/>
                <w:szCs w:val="22"/>
              </w:rPr>
            </w:pPr>
            <w:r w:rsidRPr="44761013">
              <w:rPr>
                <w:rStyle w:val="NoneA"/>
                <w:rFonts w:ascii="Avenir Next LT Pro" w:hAnsi="Avenir Next LT Pro" w:eastAsia="Avenir Next LT Pro" w:cs="Avenir Next LT Pro"/>
                <w:color w:val="000000" w:themeColor="text1"/>
                <w:sz w:val="22"/>
                <w:szCs w:val="22"/>
              </w:rPr>
              <w:t>Monday 02/24</w:t>
            </w:r>
          </w:p>
        </w:tc>
        <w:tc>
          <w:tcPr>
            <w:tcW w:w="1404" w:type="dxa"/>
            <w:tcMar>
              <w:left w:w="105" w:type="dxa"/>
              <w:right w:w="105" w:type="dxa"/>
            </w:tcMar>
          </w:tcPr>
          <w:p w:rsidR="3F03B348" w:rsidP="3F03B348" w:rsidRDefault="3F03B348" w14:paraId="69A0C87B" w14:textId="35C8B22B">
            <w:pPr>
              <w:spacing w:line="276" w:lineRule="auto"/>
              <w:jc w:val="center"/>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E2</w:t>
            </w:r>
          </w:p>
        </w:tc>
        <w:tc>
          <w:tcPr>
            <w:tcW w:w="2440" w:type="dxa"/>
            <w:tcMar>
              <w:left w:w="105" w:type="dxa"/>
              <w:right w:w="105" w:type="dxa"/>
            </w:tcMar>
          </w:tcPr>
          <w:p w:rsidR="3F03B348" w:rsidP="3F03B348" w:rsidRDefault="3F03B348" w14:paraId="01ADD3F0" w14:textId="06946FE6">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Using Job Search Engines</w:t>
            </w:r>
          </w:p>
        </w:tc>
        <w:tc>
          <w:tcPr>
            <w:tcW w:w="3746" w:type="dxa"/>
            <w:tcMar>
              <w:left w:w="105" w:type="dxa"/>
              <w:right w:w="105" w:type="dxa"/>
            </w:tcMar>
          </w:tcPr>
          <w:p w:rsidR="3F03B348" w:rsidP="3F03B348" w:rsidRDefault="3F03B348" w14:paraId="7C2FCA06" w14:textId="6020D5D4">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Guided Notes due in class</w:t>
            </w:r>
          </w:p>
        </w:tc>
      </w:tr>
      <w:tr w:rsidR="3F03B348" w:rsidTr="40205AEA" w14:paraId="597EC9F7" w14:textId="77777777">
        <w:trPr>
          <w:trHeight w:val="435"/>
        </w:trPr>
        <w:tc>
          <w:tcPr>
            <w:tcW w:w="1560" w:type="dxa"/>
            <w:tcMar>
              <w:left w:w="105" w:type="dxa"/>
              <w:right w:w="105" w:type="dxa"/>
            </w:tcMar>
          </w:tcPr>
          <w:p w:rsidR="3F03B348" w:rsidP="44761013" w:rsidRDefault="44761013" w14:paraId="190B7637" w14:textId="2A8D6D00">
            <w:pPr>
              <w:spacing w:line="276" w:lineRule="auto"/>
              <w:jc w:val="both"/>
              <w:rPr>
                <w:rFonts w:ascii="Avenir Next LT Pro" w:hAnsi="Avenir Next LT Pro" w:eastAsia="Avenir Next LT Pro" w:cs="Avenir Next LT Pro"/>
                <w:color w:val="000000" w:themeColor="text1"/>
                <w:sz w:val="22"/>
                <w:szCs w:val="22"/>
              </w:rPr>
            </w:pPr>
            <w:r w:rsidRPr="44761013">
              <w:rPr>
                <w:rStyle w:val="NoneA"/>
                <w:rFonts w:ascii="Avenir Next LT Pro" w:hAnsi="Avenir Next LT Pro" w:eastAsia="Avenir Next LT Pro" w:cs="Avenir Next LT Pro"/>
                <w:color w:val="000000" w:themeColor="text1"/>
                <w:sz w:val="22"/>
                <w:szCs w:val="22"/>
              </w:rPr>
              <w:t>Wednesday 02/26</w:t>
            </w:r>
          </w:p>
        </w:tc>
        <w:tc>
          <w:tcPr>
            <w:tcW w:w="1404" w:type="dxa"/>
            <w:tcMar>
              <w:left w:w="105" w:type="dxa"/>
              <w:right w:w="105" w:type="dxa"/>
            </w:tcMar>
          </w:tcPr>
          <w:p w:rsidR="3F03B348" w:rsidP="3F03B348" w:rsidRDefault="3F03B348" w14:paraId="2EC9920A" w14:textId="4279706D">
            <w:pPr>
              <w:spacing w:line="276" w:lineRule="auto"/>
              <w:jc w:val="center"/>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xml:space="preserve"> E2</w:t>
            </w:r>
          </w:p>
        </w:tc>
        <w:tc>
          <w:tcPr>
            <w:tcW w:w="2440" w:type="dxa"/>
            <w:tcMar>
              <w:left w:w="105" w:type="dxa"/>
              <w:right w:w="105" w:type="dxa"/>
            </w:tcMar>
          </w:tcPr>
          <w:p w:rsidR="3F03B348" w:rsidP="3F03B348" w:rsidRDefault="3F03B348" w14:paraId="113A680D" w14:textId="77FC2528">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Using Job Search Engines review</w:t>
            </w:r>
          </w:p>
          <w:p w:rsidR="3F03B348" w:rsidP="3F03B348" w:rsidRDefault="3F03B348" w14:paraId="39FD68A8" w14:textId="3034B404">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Job Search Engine Activity</w:t>
            </w:r>
          </w:p>
        </w:tc>
        <w:tc>
          <w:tcPr>
            <w:tcW w:w="3746" w:type="dxa"/>
            <w:tcMar>
              <w:left w:w="105" w:type="dxa"/>
              <w:right w:w="105" w:type="dxa"/>
            </w:tcMar>
          </w:tcPr>
          <w:p w:rsidR="3F03B348" w:rsidP="3F03B348" w:rsidRDefault="3F03B348" w14:paraId="40D2417D" w14:textId="10DF4708">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Guided Notes due in class</w:t>
            </w:r>
          </w:p>
        </w:tc>
      </w:tr>
      <w:tr w:rsidR="3F03B348" w:rsidTr="40205AEA" w14:paraId="70EB8C0D" w14:textId="77777777">
        <w:trPr>
          <w:trHeight w:val="405"/>
        </w:trPr>
        <w:tc>
          <w:tcPr>
            <w:tcW w:w="1560" w:type="dxa"/>
            <w:shd w:val="clear" w:color="auto" w:fill="FFFF00"/>
            <w:tcMar>
              <w:left w:w="105" w:type="dxa"/>
              <w:right w:w="105" w:type="dxa"/>
            </w:tcMar>
          </w:tcPr>
          <w:p w:rsidR="3F03B348" w:rsidP="44761013" w:rsidRDefault="44761013" w14:paraId="02B0A417" w14:textId="22EA7AF0">
            <w:pPr>
              <w:spacing w:line="276" w:lineRule="auto"/>
              <w:jc w:val="both"/>
              <w:rPr>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Monday</w:t>
            </w:r>
          </w:p>
          <w:p w:rsidR="3F03B348" w:rsidP="44761013" w:rsidRDefault="44761013" w14:paraId="009F8B0F" w14:textId="27BFD3F8">
            <w:pPr>
              <w:spacing w:line="276" w:lineRule="auto"/>
              <w:jc w:val="both"/>
              <w:rPr>
                <w:rStyle w:val="NoneA"/>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03/03</w:t>
            </w:r>
          </w:p>
        </w:tc>
        <w:tc>
          <w:tcPr>
            <w:tcW w:w="7590" w:type="dxa"/>
            <w:gridSpan w:val="3"/>
            <w:shd w:val="clear" w:color="auto" w:fill="FFFF00"/>
            <w:tcMar>
              <w:left w:w="105" w:type="dxa"/>
              <w:right w:w="105" w:type="dxa"/>
            </w:tcMar>
          </w:tcPr>
          <w:p w:rsidR="3F03B348" w:rsidP="034A64B7" w:rsidRDefault="3F03B348" w14:paraId="3A57CDD5" w14:textId="1E83DA3B">
            <w:pPr>
              <w:spacing w:line="276" w:lineRule="auto"/>
              <w:jc w:val="center"/>
              <w:rPr>
                <w:rStyle w:val="NoneA"/>
                <w:rFonts w:ascii="Avenir Next LT Pro" w:hAnsi="Avenir Next LT Pro" w:eastAsia="Avenir Next LT Pro" w:cs="Avenir Next LT Pro"/>
                <w:b w:val="1"/>
                <w:bCs w:val="1"/>
                <w:color w:val="000000" w:themeColor="text1" w:themeTint="FF" w:themeShade="FF"/>
              </w:rPr>
            </w:pPr>
            <w:r w:rsidRPr="034A64B7" w:rsidR="034A64B7">
              <w:rPr>
                <w:rStyle w:val="NoneA"/>
                <w:rFonts w:ascii="Avenir Next LT Pro" w:hAnsi="Avenir Next LT Pro" w:eastAsia="Avenir Next LT Pro" w:cs="Avenir Next LT Pro"/>
                <w:b w:val="1"/>
                <w:bCs w:val="1"/>
                <w:color w:val="000000" w:themeColor="text1" w:themeTint="FF" w:themeShade="FF"/>
              </w:rPr>
              <w:t>PCP MEETINGS</w:t>
            </w:r>
          </w:p>
          <w:p w:rsidR="3F03B348" w:rsidP="034A64B7" w:rsidRDefault="3F03B348" w14:paraId="1CCC5716" w14:textId="6B8D1B3C">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rPr>
                <w:rStyle w:val="NoneA"/>
                <w:rFonts w:ascii="Avenir Next LT Pro" w:hAnsi="Avenir Next LT Pro" w:eastAsia="Avenir Next LT Pro" w:cs="Avenir Next LT Pro"/>
                <w:color w:val="000000" w:themeColor="text1" w:themeTint="FF" w:themeShade="FF"/>
                <w:sz w:val="22"/>
                <w:szCs w:val="22"/>
              </w:rPr>
            </w:pPr>
          </w:p>
        </w:tc>
      </w:tr>
      <w:tr w:rsidR="3F03B348" w:rsidTr="40205AEA" w14:paraId="1A9BCDF4" w14:textId="77777777">
        <w:trPr>
          <w:trHeight w:val="405"/>
        </w:trPr>
        <w:tc>
          <w:tcPr>
            <w:tcW w:w="1560" w:type="dxa"/>
            <w:shd w:val="clear" w:color="auto" w:fill="FFFF00"/>
            <w:tcMar>
              <w:left w:w="105" w:type="dxa"/>
              <w:right w:w="105" w:type="dxa"/>
            </w:tcMar>
          </w:tcPr>
          <w:p w:rsidR="3F03B348" w:rsidP="44761013" w:rsidRDefault="44761013" w14:paraId="50FF5E43" w14:textId="6E81C916">
            <w:pPr>
              <w:spacing w:line="276" w:lineRule="auto"/>
              <w:jc w:val="both"/>
              <w:rPr>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Wednesday 03/05</w:t>
            </w:r>
          </w:p>
        </w:tc>
        <w:tc>
          <w:tcPr>
            <w:tcW w:w="7590" w:type="dxa"/>
            <w:gridSpan w:val="3"/>
            <w:shd w:val="clear" w:color="auto" w:fill="FFFF00"/>
            <w:tcMar>
              <w:left w:w="105" w:type="dxa"/>
              <w:right w:w="105" w:type="dxa"/>
            </w:tcMar>
          </w:tcPr>
          <w:p w:rsidR="3F03B348" w:rsidP="034A64B7" w:rsidRDefault="3F03B348" w14:paraId="1EA2F026" w14:textId="1E83DA3B">
            <w:pPr>
              <w:spacing w:line="276" w:lineRule="auto"/>
              <w:jc w:val="center"/>
              <w:rPr>
                <w:rStyle w:val="NoneA"/>
                <w:rFonts w:ascii="Avenir Next LT Pro" w:hAnsi="Avenir Next LT Pro" w:eastAsia="Avenir Next LT Pro" w:cs="Avenir Next LT Pro"/>
                <w:b w:val="1"/>
                <w:bCs w:val="1"/>
                <w:color w:val="000000" w:themeColor="text1" w:themeTint="FF" w:themeShade="FF"/>
              </w:rPr>
            </w:pPr>
            <w:r w:rsidRPr="034A64B7" w:rsidR="034A64B7">
              <w:rPr>
                <w:rStyle w:val="NoneA"/>
                <w:rFonts w:ascii="Avenir Next LT Pro" w:hAnsi="Avenir Next LT Pro" w:eastAsia="Avenir Next LT Pro" w:cs="Avenir Next LT Pro"/>
                <w:b w:val="1"/>
                <w:bCs w:val="1"/>
                <w:color w:val="000000" w:themeColor="text1" w:themeTint="FF" w:themeShade="FF"/>
              </w:rPr>
              <w:t>PCP MEETINGS</w:t>
            </w:r>
          </w:p>
          <w:p w:rsidR="3F03B348" w:rsidP="034A64B7" w:rsidRDefault="3F03B348" w14:paraId="174491DF" w14:textId="0880561A">
            <w:pPr>
              <w:pStyle w:val="Normal"/>
              <w:spacing w:line="276" w:lineRule="auto"/>
              <w:jc w:val="both"/>
              <w:rPr>
                <w:rStyle w:val="NoneA"/>
                <w:rFonts w:ascii="Avenir Next LT Pro" w:hAnsi="Avenir Next LT Pro" w:eastAsia="Avenir Next LT Pro" w:cs="Avenir Next LT Pro"/>
                <w:color w:val="000000" w:themeColor="text1"/>
                <w:sz w:val="22"/>
                <w:szCs w:val="22"/>
              </w:rPr>
            </w:pPr>
          </w:p>
        </w:tc>
      </w:tr>
      <w:tr w:rsidR="3F03B348" w:rsidTr="40205AEA" w14:paraId="7E1D36A0" w14:textId="77777777">
        <w:trPr>
          <w:trHeight w:val="450"/>
        </w:trPr>
        <w:tc>
          <w:tcPr>
            <w:tcW w:w="1560" w:type="dxa"/>
            <w:shd w:val="clear" w:color="auto" w:fill="C00000"/>
            <w:tcMar>
              <w:left w:w="105" w:type="dxa"/>
              <w:right w:w="105" w:type="dxa"/>
            </w:tcMar>
          </w:tcPr>
          <w:p w:rsidR="3F03B348" w:rsidP="72553974" w:rsidRDefault="3F03B348" w14:paraId="2667A056" w14:textId="4881342F">
            <w:pPr>
              <w:spacing w:line="276" w:lineRule="auto"/>
              <w:jc w:val="both"/>
              <w:rPr>
                <w:rFonts w:ascii="Avenir Next LT Pro" w:hAnsi="Avenir Next LT Pro" w:eastAsia="Avenir Next LT Pro" w:cs="Avenir Next LT Pro"/>
                <w:color w:val="FFFFFF" w:themeColor="background1" w:themeTint="FF" w:themeShade="FF"/>
                <w:sz w:val="22"/>
                <w:szCs w:val="22"/>
              </w:rPr>
            </w:pPr>
            <w:r w:rsidRPr="72553974" w:rsidR="72553974">
              <w:rPr>
                <w:rStyle w:val="NoneA"/>
                <w:rFonts w:ascii="Avenir Next LT Pro" w:hAnsi="Avenir Next LT Pro" w:eastAsia="Avenir Next LT Pro" w:cs="Avenir Next LT Pro"/>
                <w:color w:val="FFFFFF" w:themeColor="background1" w:themeTint="FF" w:themeShade="FF"/>
                <w:sz w:val="22"/>
                <w:szCs w:val="22"/>
              </w:rPr>
              <w:t>Monday 03</w:t>
            </w:r>
            <w:r w:rsidRPr="72553974" w:rsidR="72553974">
              <w:rPr>
                <w:rStyle w:val="NoneA"/>
                <w:rFonts w:ascii="Avenir Next LT Pro" w:hAnsi="Avenir Next LT Pro" w:eastAsia="Avenir Next LT Pro" w:cs="Avenir Next LT Pro"/>
                <w:color w:val="FFFFFF" w:themeColor="background1" w:themeTint="FF" w:themeShade="FF"/>
                <w:sz w:val="22"/>
                <w:szCs w:val="22"/>
              </w:rPr>
              <w:t>/10</w:t>
            </w:r>
          </w:p>
        </w:tc>
        <w:tc>
          <w:tcPr>
            <w:tcW w:w="7590" w:type="dxa"/>
            <w:gridSpan w:val="3"/>
            <w:shd w:val="clear" w:color="auto" w:fill="C00000"/>
            <w:tcMar>
              <w:left w:w="105" w:type="dxa"/>
              <w:right w:w="105" w:type="dxa"/>
            </w:tcMar>
          </w:tcPr>
          <w:p w:rsidR="3F03B348" w:rsidP="72553974" w:rsidRDefault="3F03B348" w14:paraId="4D5109D4" w14:textId="4133F680">
            <w:pPr>
              <w:spacing w:line="276" w:lineRule="auto"/>
              <w:jc w:val="center"/>
              <w:rPr>
                <w:rStyle w:val="NoneA"/>
                <w:rFonts w:ascii="Avenir Next LT Pro" w:hAnsi="Avenir Next LT Pro" w:eastAsia="Avenir Next LT Pro" w:cs="Avenir Next LT Pro"/>
                <w:b w:val="1"/>
                <w:bCs w:val="1"/>
                <w:color w:val="FFFFFF" w:themeColor="background1" w:themeTint="FF" w:themeShade="FF"/>
                <w:sz w:val="22"/>
                <w:szCs w:val="22"/>
              </w:rPr>
            </w:pPr>
            <w:r w:rsidRPr="72553974" w:rsidR="72553974">
              <w:rPr>
                <w:rStyle w:val="NoneA"/>
                <w:rFonts w:ascii="Avenir Next LT Pro" w:hAnsi="Avenir Next LT Pro" w:eastAsia="Avenir Next LT Pro" w:cs="Avenir Next LT Pro"/>
                <w:b w:val="1"/>
                <w:bCs w:val="1"/>
                <w:color w:val="FFFFFF" w:themeColor="background1" w:themeTint="FF" w:themeShade="FF"/>
                <w:sz w:val="22"/>
                <w:szCs w:val="22"/>
              </w:rPr>
              <w:t>NO CLASS- SPRING BREAK</w:t>
            </w:r>
          </w:p>
        </w:tc>
      </w:tr>
      <w:tr w:rsidR="3F03B348" w:rsidTr="40205AEA" w14:paraId="5E66A893" w14:textId="77777777">
        <w:trPr>
          <w:trHeight w:val="420"/>
        </w:trPr>
        <w:tc>
          <w:tcPr>
            <w:tcW w:w="1560" w:type="dxa"/>
            <w:shd w:val="clear" w:color="auto" w:fill="C00000"/>
            <w:tcMar>
              <w:left w:w="105" w:type="dxa"/>
              <w:right w:w="105" w:type="dxa"/>
            </w:tcMar>
          </w:tcPr>
          <w:p w:rsidR="3F03B348" w:rsidP="72553974" w:rsidRDefault="3F03B348" w14:paraId="38DFF34C" w14:textId="6007E2D4">
            <w:pPr>
              <w:spacing w:line="276" w:lineRule="auto"/>
              <w:jc w:val="both"/>
              <w:rPr>
                <w:rFonts w:ascii="Avenir Next LT Pro" w:hAnsi="Avenir Next LT Pro" w:eastAsia="Avenir Next LT Pro" w:cs="Avenir Next LT Pro"/>
                <w:color w:val="FFFFFF" w:themeColor="background1" w:themeTint="FF" w:themeShade="FF"/>
                <w:sz w:val="22"/>
                <w:szCs w:val="22"/>
              </w:rPr>
            </w:pPr>
            <w:r w:rsidRPr="72553974" w:rsidR="72553974">
              <w:rPr>
                <w:rStyle w:val="NoneA"/>
                <w:rFonts w:ascii="Avenir Next LT Pro" w:hAnsi="Avenir Next LT Pro" w:eastAsia="Avenir Next LT Pro" w:cs="Avenir Next LT Pro"/>
                <w:color w:val="FFFFFF" w:themeColor="background1" w:themeTint="FF" w:themeShade="FF"/>
                <w:sz w:val="22"/>
                <w:szCs w:val="22"/>
              </w:rPr>
              <w:t>Wednesday 03/12</w:t>
            </w:r>
          </w:p>
        </w:tc>
        <w:tc>
          <w:tcPr>
            <w:tcW w:w="7590" w:type="dxa"/>
            <w:gridSpan w:val="3"/>
            <w:shd w:val="clear" w:color="auto" w:fill="C00000"/>
            <w:tcMar>
              <w:left w:w="105" w:type="dxa"/>
              <w:right w:w="105" w:type="dxa"/>
            </w:tcMar>
          </w:tcPr>
          <w:p w:rsidR="3F03B348" w:rsidP="72553974" w:rsidRDefault="3F03B348" w14:paraId="35A2F27B" w14:textId="6E82ECF7">
            <w:pPr>
              <w:spacing w:line="276" w:lineRule="auto"/>
              <w:jc w:val="center"/>
              <w:rPr>
                <w:rStyle w:val="NoneA"/>
                <w:rFonts w:ascii="Avenir Next LT Pro" w:hAnsi="Avenir Next LT Pro" w:eastAsia="Avenir Next LT Pro" w:cs="Avenir Next LT Pro"/>
                <w:b w:val="1"/>
                <w:bCs w:val="1"/>
                <w:color w:val="FFFFFF" w:themeColor="background1" w:themeTint="FF" w:themeShade="FF"/>
                <w:sz w:val="22"/>
                <w:szCs w:val="22"/>
              </w:rPr>
            </w:pPr>
            <w:r w:rsidRPr="72553974" w:rsidR="72553974">
              <w:rPr>
                <w:rStyle w:val="NoneA"/>
                <w:rFonts w:ascii="Avenir Next LT Pro" w:hAnsi="Avenir Next LT Pro" w:eastAsia="Avenir Next LT Pro" w:cs="Avenir Next LT Pro"/>
                <w:b w:val="1"/>
                <w:bCs w:val="1"/>
                <w:color w:val="FFFFFF" w:themeColor="background1" w:themeTint="FF" w:themeShade="FF"/>
                <w:sz w:val="22"/>
                <w:szCs w:val="22"/>
              </w:rPr>
              <w:t>NO CLASS- SPRING BREAK</w:t>
            </w:r>
          </w:p>
        </w:tc>
      </w:tr>
      <w:tr w:rsidR="3F03B348" w:rsidTr="40205AEA" w14:paraId="4FAB14C6" w14:textId="77777777">
        <w:trPr>
          <w:trHeight w:val="450"/>
        </w:trPr>
        <w:tc>
          <w:tcPr>
            <w:tcW w:w="1560" w:type="dxa"/>
            <w:shd w:val="clear" w:color="auto" w:fill="DBE5F1" w:themeFill="accent1" w:themeFillTint="33"/>
            <w:tcMar>
              <w:left w:w="105" w:type="dxa"/>
              <w:right w:w="105" w:type="dxa"/>
            </w:tcMar>
          </w:tcPr>
          <w:p w:rsidR="3F03B348" w:rsidP="3F03B348" w:rsidRDefault="3F03B348" w14:paraId="4DF62F73" w14:textId="5B39A4AA">
            <w:pPr>
              <w:spacing w:line="276" w:lineRule="auto"/>
              <w:jc w:val="both"/>
              <w:rPr>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Monday   03/17</w:t>
            </w:r>
          </w:p>
        </w:tc>
        <w:tc>
          <w:tcPr>
            <w:tcW w:w="1404" w:type="dxa"/>
            <w:shd w:val="clear" w:color="auto" w:fill="DBE5F1" w:themeFill="accent1" w:themeFillTint="33"/>
            <w:tcMar>
              <w:left w:w="105" w:type="dxa"/>
              <w:right w:w="105" w:type="dxa"/>
            </w:tcMar>
          </w:tcPr>
          <w:p w:rsidR="72553974" w:rsidP="72553974" w:rsidRDefault="72553974" w14:paraId="09F4CC05" w14:textId="1D494717">
            <w:pPr>
              <w:spacing w:line="276" w:lineRule="auto"/>
              <w:jc w:val="center"/>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E1, E3, E11</w:t>
            </w:r>
          </w:p>
        </w:tc>
        <w:tc>
          <w:tcPr>
            <w:tcW w:w="2440" w:type="dxa"/>
            <w:shd w:val="clear" w:color="auto" w:fill="DBE5F1" w:themeFill="accent1" w:themeFillTint="33"/>
            <w:tcMar>
              <w:left w:w="105" w:type="dxa"/>
              <w:right w:w="105" w:type="dxa"/>
            </w:tcMar>
          </w:tcPr>
          <w:p w:rsidR="72553974" w:rsidP="40205AEA" w:rsidRDefault="72553974" w14:paraId="6479F6BC" w14:textId="01DF8EAD">
            <w:pPr>
              <w:spacing w:line="276" w:lineRule="auto"/>
              <w:rPr>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Disabilities in the Workplace</w:t>
            </w:r>
          </w:p>
          <w:p w:rsidR="72553974" w:rsidP="40205AEA" w:rsidRDefault="72553974" w14:paraId="49092108" w14:textId="2DDCA7B9">
            <w:pPr>
              <w:pStyle w:val="Normal"/>
              <w:spacing w:line="276" w:lineRule="auto"/>
              <w:rPr>
                <w:rStyle w:val="NoneA"/>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Working with a Disability</w:t>
            </w:r>
          </w:p>
        </w:tc>
        <w:tc>
          <w:tcPr>
            <w:tcW w:w="3746" w:type="dxa"/>
            <w:shd w:val="clear" w:color="auto" w:fill="DBE5F1" w:themeFill="accent1" w:themeFillTint="33"/>
            <w:tcMar>
              <w:left w:w="105" w:type="dxa"/>
              <w:right w:w="105" w:type="dxa"/>
            </w:tcMar>
          </w:tcPr>
          <w:p w:rsidR="72553974" w:rsidP="40205AEA" w:rsidRDefault="72553974" w14:paraId="03CC13CF" w14:textId="6A1ED654">
            <w:pPr>
              <w:spacing w:line="276" w:lineRule="auto"/>
              <w:rPr>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Guided Notes due in class</w:t>
            </w:r>
          </w:p>
          <w:p w:rsidR="72553974" w:rsidP="40205AEA" w:rsidRDefault="72553974" w14:paraId="781DD682" w14:textId="7FF50716">
            <w:pPr>
              <w:pStyle w:val="Normal"/>
              <w:spacing w:line="276" w:lineRule="auto"/>
              <w:rPr>
                <w:rStyle w:val="NoneA"/>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Working with a Disability activity</w:t>
            </w:r>
          </w:p>
        </w:tc>
      </w:tr>
      <w:tr w:rsidR="3F03B348" w:rsidTr="40205AEA" w14:paraId="088E30C5" w14:textId="77777777">
        <w:trPr>
          <w:trHeight w:val="300"/>
        </w:trPr>
        <w:tc>
          <w:tcPr>
            <w:tcW w:w="1560" w:type="dxa"/>
            <w:shd w:val="clear" w:color="auto" w:fill="FBD4B4" w:themeFill="accent6" w:themeFillTint="66"/>
            <w:tcMar>
              <w:left w:w="105" w:type="dxa"/>
              <w:right w:w="105" w:type="dxa"/>
            </w:tcMar>
          </w:tcPr>
          <w:p w:rsidR="3F03B348" w:rsidP="3F03B348" w:rsidRDefault="3F03B348" w14:paraId="3DBEB7C0" w14:textId="386E4728">
            <w:pPr>
              <w:spacing w:line="276" w:lineRule="auto"/>
              <w:jc w:val="both"/>
              <w:rPr>
                <w:rFonts w:ascii="Avenir Next LT Pro" w:hAnsi="Avenir Next LT Pro" w:eastAsia="Avenir Next LT Pro" w:cs="Avenir Next LT Pro"/>
                <w:color w:val="000000" w:themeColor="text1"/>
                <w:sz w:val="22"/>
                <w:szCs w:val="22"/>
              </w:rPr>
            </w:pPr>
            <w:r w:rsidRPr="034A64B7" w:rsidR="034A64B7">
              <w:rPr>
                <w:rStyle w:val="NoneA"/>
                <w:rFonts w:ascii="Avenir Next LT Pro" w:hAnsi="Avenir Next LT Pro" w:eastAsia="Avenir Next LT Pro" w:cs="Avenir Next LT Pro"/>
                <w:color w:val="000000" w:themeColor="text1" w:themeTint="FF" w:themeShade="FF"/>
                <w:sz w:val="22"/>
                <w:szCs w:val="22"/>
              </w:rPr>
              <w:t>Wednesday 03/19</w:t>
            </w:r>
          </w:p>
        </w:tc>
        <w:tc>
          <w:tcPr>
            <w:tcW w:w="7590" w:type="dxa"/>
            <w:gridSpan w:val="3"/>
            <w:shd w:val="clear" w:color="auto" w:fill="FBD4B4" w:themeFill="accent6" w:themeFillTint="66"/>
            <w:tcMar>
              <w:left w:w="105" w:type="dxa"/>
              <w:right w:w="105" w:type="dxa"/>
            </w:tcMar>
          </w:tcPr>
          <w:p w:rsidR="72553974" w:rsidP="40205AEA" w:rsidRDefault="72553974" w14:paraId="19C76982" w14:textId="066035F9">
            <w:pPr>
              <w:spacing w:line="276" w:lineRule="auto"/>
              <w:jc w:val="left"/>
              <w:rPr>
                <w:rStyle w:val="NoneA"/>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Job Sampling: Sharon Wilbanks | ELC</w:t>
            </w:r>
          </w:p>
        </w:tc>
      </w:tr>
      <w:tr w:rsidR="3F03B348" w:rsidTr="40205AEA" w14:paraId="30911046" w14:textId="77777777">
        <w:trPr>
          <w:trHeight w:val="435"/>
        </w:trPr>
        <w:tc>
          <w:tcPr>
            <w:tcW w:w="1560" w:type="dxa"/>
            <w:tcMar>
              <w:left w:w="105" w:type="dxa"/>
              <w:right w:w="105" w:type="dxa"/>
            </w:tcMar>
          </w:tcPr>
          <w:p w:rsidR="3F03B348" w:rsidP="3F03B348" w:rsidRDefault="3F03B348" w14:paraId="6116059F" w14:textId="370D71A3">
            <w:pPr>
              <w:spacing w:line="276" w:lineRule="auto"/>
              <w:jc w:val="both"/>
              <w:rPr>
                <w:rFonts w:ascii="Avenir Next LT Pro" w:hAnsi="Avenir Next LT Pro" w:eastAsia="Avenir Next LT Pro" w:cs="Avenir Next LT Pro"/>
                <w:color w:val="000000" w:themeColor="text1"/>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Monday 03/24</w:t>
            </w:r>
          </w:p>
        </w:tc>
        <w:tc>
          <w:tcPr>
            <w:tcW w:w="1404" w:type="dxa"/>
            <w:tcBorders>
              <w:right w:val="single" w:color="000000" w:themeColor="text1" w:sz="12"/>
            </w:tcBorders>
            <w:tcMar>
              <w:left w:w="105" w:type="dxa"/>
              <w:right w:w="105" w:type="dxa"/>
            </w:tcMar>
          </w:tcPr>
          <w:p w:rsidR="3F03B348" w:rsidP="3F680599" w:rsidRDefault="3F03B348" w14:paraId="1944E773" w14:textId="23EBF4F4">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3F680599" w:rsidR="3F680599">
              <w:rPr>
                <w:rStyle w:val="NoneA"/>
                <w:rFonts w:ascii="Avenir Next LT Pro" w:hAnsi="Avenir Next LT Pro" w:eastAsia="Avenir Next LT Pro" w:cs="Avenir Next LT Pro"/>
                <w:color w:val="000000" w:themeColor="text1" w:themeTint="FF" w:themeShade="FF"/>
                <w:sz w:val="22"/>
                <w:szCs w:val="22"/>
              </w:rPr>
              <w:t>E1, E16</w:t>
            </w:r>
          </w:p>
        </w:tc>
        <w:tc>
          <w:tcPr>
            <w:tcW w:w="2440" w:type="dxa"/>
            <w:tcBorders>
              <w:left w:val="single" w:color="000000" w:themeColor="text1" w:sz="12"/>
            </w:tcBorders>
            <w:tcMar>
              <w:left w:w="105" w:type="dxa"/>
              <w:right w:w="105" w:type="dxa"/>
            </w:tcMar>
          </w:tcPr>
          <w:p w:rsidR="3F03B348" w:rsidP="3F03B348" w:rsidRDefault="3F03B348" w14:paraId="43B0CE57" w14:textId="0789BD33">
            <w:pPr>
              <w:spacing w:line="276" w:lineRule="auto"/>
              <w:rPr>
                <w:rFonts w:ascii="Avenir Next LT Pro" w:hAnsi="Avenir Next LT Pro" w:eastAsia="Avenir Next LT Pro" w:cs="Avenir Next LT Pro"/>
                <w:color w:val="000000" w:themeColor="text1"/>
                <w:sz w:val="22"/>
                <w:szCs w:val="22"/>
              </w:rPr>
            </w:pPr>
            <w:r w:rsidRPr="3F680599" w:rsidR="3F680599">
              <w:rPr>
                <w:rFonts w:ascii="Avenir Next LT Pro" w:hAnsi="Avenir Next LT Pro" w:eastAsia="Avenir Next LT Pro" w:cs="Avenir Next LT Pro"/>
                <w:color w:val="000000" w:themeColor="text1" w:themeTint="FF" w:themeShade="FF"/>
                <w:sz w:val="22"/>
                <w:szCs w:val="22"/>
              </w:rPr>
              <w:t>- New Hire Paperwork</w:t>
            </w:r>
          </w:p>
        </w:tc>
        <w:tc>
          <w:tcPr>
            <w:tcW w:w="3746" w:type="dxa"/>
            <w:tcMar>
              <w:left w:w="105" w:type="dxa"/>
              <w:right w:w="105" w:type="dxa"/>
            </w:tcMar>
          </w:tcPr>
          <w:p w:rsidR="3F03B348" w:rsidP="3F03B348" w:rsidRDefault="3F03B348" w14:paraId="642F300C" w14:textId="0D2CB51F">
            <w:pPr>
              <w:spacing w:line="276" w:lineRule="auto"/>
              <w:rPr>
                <w:rFonts w:ascii="Avenir Next LT Pro" w:hAnsi="Avenir Next LT Pro" w:eastAsia="Avenir Next LT Pro" w:cs="Avenir Next LT Pro"/>
                <w:color w:val="000000" w:themeColor="text1"/>
                <w:sz w:val="22"/>
                <w:szCs w:val="22"/>
              </w:rPr>
            </w:pPr>
            <w:r w:rsidRPr="3F03B348">
              <w:rPr>
                <w:rStyle w:val="NoneA"/>
                <w:rFonts w:ascii="Avenir Next LT Pro" w:hAnsi="Avenir Next LT Pro" w:eastAsia="Avenir Next LT Pro" w:cs="Avenir Next LT Pro"/>
                <w:color w:val="000000" w:themeColor="text1"/>
                <w:sz w:val="22"/>
                <w:szCs w:val="22"/>
              </w:rPr>
              <w:t>- Guided Notes due in class</w:t>
            </w:r>
          </w:p>
        </w:tc>
      </w:tr>
      <w:tr w:rsidR="034A64B7" w:rsidTr="40205AEA" w14:paraId="1A3FEBEE">
        <w:trPr>
          <w:trHeight w:val="435"/>
        </w:trPr>
        <w:tc>
          <w:tcPr>
            <w:tcW w:w="1560" w:type="dxa"/>
            <w:shd w:val="clear" w:color="auto" w:fill="FBD4B4" w:themeFill="accent6" w:themeFillTint="66"/>
            <w:tcMar>
              <w:left w:w="105" w:type="dxa"/>
              <w:right w:w="105" w:type="dxa"/>
            </w:tcMar>
          </w:tcPr>
          <w:p w:rsidR="034A64B7" w:rsidP="121A19FE" w:rsidRDefault="034A64B7" w14:paraId="6257D05B" w14:textId="79457AD5">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Wednesday</w:t>
            </w:r>
          </w:p>
          <w:p w:rsidR="034A64B7" w:rsidP="034A64B7" w:rsidRDefault="034A64B7" w14:paraId="4EE1595A" w14:textId="7A7C683E">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03/26</w:t>
            </w:r>
          </w:p>
        </w:tc>
        <w:tc>
          <w:tcPr>
            <w:tcW w:w="7590" w:type="dxa"/>
            <w:gridSpan w:val="3"/>
            <w:tcBorders/>
            <w:shd w:val="clear" w:color="auto" w:fill="FBD4B4" w:themeFill="accent6" w:themeFillTint="66"/>
            <w:tcMar>
              <w:left w:w="105" w:type="dxa"/>
              <w:right w:w="105" w:type="dxa"/>
            </w:tcMar>
          </w:tcPr>
          <w:p w:rsidR="034A64B7" w:rsidP="3F680599" w:rsidRDefault="034A64B7" w14:paraId="0F4B33D0" w14:textId="381B3BD9">
            <w:pPr>
              <w:pStyle w:val="Normal"/>
              <w:spacing w:line="276" w:lineRule="auto"/>
              <w:jc w:val="left"/>
              <w:rPr>
                <w:rFonts w:ascii="Avenir Next LT Pro" w:hAnsi="Avenir Next LT Pro" w:eastAsia="Avenir Next LT Pro" w:cs="Avenir Next LT Pro"/>
                <w:color w:val="000000" w:themeColor="text1" w:themeTint="FF" w:themeShade="FF"/>
                <w:sz w:val="22"/>
                <w:szCs w:val="22"/>
              </w:rPr>
            </w:pPr>
            <w:r w:rsidRPr="3F680599" w:rsidR="3F680599">
              <w:rPr>
                <w:rStyle w:val="NoneA"/>
                <w:rFonts w:ascii="Avenir Next LT Pro" w:hAnsi="Avenir Next LT Pro" w:eastAsia="Avenir Next LT Pro" w:cs="Avenir Next LT Pro"/>
                <w:color w:val="000000" w:themeColor="text1" w:themeTint="FF" w:themeShade="FF"/>
                <w:sz w:val="22"/>
                <w:szCs w:val="22"/>
              </w:rPr>
              <w:t>Job Sampling: Britt Bowan | WEGL Radio</w:t>
            </w:r>
          </w:p>
        </w:tc>
      </w:tr>
      <w:tr w:rsidR="3F03B348" w:rsidTr="40205AEA" w14:paraId="751059AB" w14:textId="77777777">
        <w:trPr>
          <w:trHeight w:val="435"/>
        </w:trPr>
        <w:tc>
          <w:tcPr>
            <w:tcW w:w="1560" w:type="dxa"/>
            <w:tcMar>
              <w:left w:w="105" w:type="dxa"/>
              <w:right w:w="105" w:type="dxa"/>
            </w:tcMar>
          </w:tcPr>
          <w:p w:rsidR="3F03B348" w:rsidP="121A19FE" w:rsidRDefault="3F03B348" w14:paraId="5157741B" w14:textId="70CCDEC0">
            <w:pPr>
              <w:spacing w:line="276" w:lineRule="auto"/>
              <w:jc w:val="both"/>
              <w:rPr>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Monday</w:t>
            </w:r>
          </w:p>
          <w:p w:rsidR="3F03B348" w:rsidP="121A19FE" w:rsidRDefault="3F03B348" w14:paraId="23D1D1B3" w14:textId="2449E4D4">
            <w:pPr>
              <w:pStyle w:val="Normal"/>
              <w:spacing w:line="276" w:lineRule="auto"/>
              <w:jc w:val="both"/>
              <w:rPr>
                <w:rStyle w:val="NoneA"/>
                <w:rFonts w:ascii="Avenir Next LT Pro" w:hAnsi="Avenir Next LT Pro" w:eastAsia="Avenir Next LT Pro" w:cs="Avenir Next LT Pro"/>
                <w:color w:val="000000" w:themeColor="text1"/>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03/31</w:t>
            </w:r>
          </w:p>
        </w:tc>
        <w:tc>
          <w:tcPr>
            <w:tcW w:w="1404" w:type="dxa"/>
            <w:tcBorders>
              <w:right w:val="single" w:color="000000" w:themeColor="text1" w:sz="12"/>
            </w:tcBorders>
            <w:tcMar>
              <w:left w:w="105" w:type="dxa"/>
              <w:right w:w="105" w:type="dxa"/>
            </w:tcMar>
          </w:tcPr>
          <w:p w:rsidR="72553974" w:rsidP="72553974" w:rsidRDefault="72553974" w14:paraId="08F391A5" w14:textId="761E717F">
            <w:pPr>
              <w:spacing w:line="276" w:lineRule="auto"/>
              <w:jc w:val="center"/>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E1, E3, E11, E16</w:t>
            </w:r>
          </w:p>
        </w:tc>
        <w:tc>
          <w:tcPr>
            <w:tcW w:w="2440" w:type="dxa"/>
            <w:tcBorders>
              <w:left w:val="single" w:color="000000" w:themeColor="text1" w:sz="12"/>
            </w:tcBorders>
            <w:tcMar>
              <w:left w:w="105" w:type="dxa"/>
              <w:right w:w="105" w:type="dxa"/>
            </w:tcMar>
          </w:tcPr>
          <w:p w:rsidR="72553974" w:rsidP="72553974" w:rsidRDefault="72553974" w14:paraId="68AAD40D" w14:textId="0C9761B6">
            <w:pPr>
              <w:spacing w:line="276" w:lineRule="auto"/>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 S.M.A.R.T. Vocational Goals</w:t>
            </w:r>
          </w:p>
        </w:tc>
        <w:tc>
          <w:tcPr>
            <w:tcW w:w="3746" w:type="dxa"/>
            <w:tcMar>
              <w:left w:w="105" w:type="dxa"/>
              <w:right w:w="105" w:type="dxa"/>
            </w:tcMar>
          </w:tcPr>
          <w:p w:rsidR="72553974" w:rsidP="40205AEA" w:rsidRDefault="72553974" w14:paraId="71EE1228" w14:textId="36EC9285">
            <w:pPr>
              <w:spacing w:line="276" w:lineRule="auto"/>
              <w:rPr>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Guided Notes due in class</w:t>
            </w:r>
          </w:p>
          <w:p w:rsidR="72553974" w:rsidP="40205AEA" w:rsidRDefault="72553974" w14:paraId="6EC72817" w14:textId="0C732CC1">
            <w:pPr>
              <w:pStyle w:val="Normal"/>
              <w:spacing w:line="276" w:lineRule="auto"/>
              <w:rPr>
                <w:rStyle w:val="NoneA"/>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Turn in SMART Goals</w:t>
            </w:r>
          </w:p>
        </w:tc>
      </w:tr>
      <w:tr w:rsidR="034A64B7" w:rsidTr="40205AEA" w14:paraId="52E0EF7C">
        <w:trPr>
          <w:trHeight w:val="435"/>
        </w:trPr>
        <w:tc>
          <w:tcPr>
            <w:tcW w:w="1560" w:type="dxa"/>
            <w:shd w:val="clear" w:color="auto" w:fill="FBD4B4" w:themeFill="accent6" w:themeFillTint="66"/>
            <w:tcMar>
              <w:left w:w="105" w:type="dxa"/>
              <w:right w:w="105" w:type="dxa"/>
            </w:tcMar>
          </w:tcPr>
          <w:p w:rsidR="034A64B7" w:rsidP="121A19FE" w:rsidRDefault="034A64B7" w14:paraId="0FA1C420" w14:textId="3C84F85F">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Wednesday</w:t>
            </w:r>
          </w:p>
          <w:p w:rsidR="034A64B7" w:rsidP="034A64B7" w:rsidRDefault="034A64B7" w14:paraId="75CEE1B1" w14:textId="749F27C9">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04/02</w:t>
            </w:r>
          </w:p>
        </w:tc>
        <w:tc>
          <w:tcPr>
            <w:tcW w:w="7590" w:type="dxa"/>
            <w:gridSpan w:val="3"/>
            <w:tcBorders/>
            <w:shd w:val="clear" w:color="auto" w:fill="FBD4B4" w:themeFill="accent6" w:themeFillTint="66"/>
            <w:tcMar>
              <w:left w:w="105" w:type="dxa"/>
              <w:right w:w="105" w:type="dxa"/>
            </w:tcMar>
          </w:tcPr>
          <w:p w:rsidR="72553974" w:rsidP="3F680599" w:rsidRDefault="72553974" w14:paraId="74F7E176" w14:textId="5221E236">
            <w:pPr>
              <w:pStyle w:val="Normal"/>
              <w:spacing w:line="276" w:lineRule="auto"/>
              <w:jc w:val="left"/>
              <w:rPr>
                <w:rFonts w:ascii="Avenir Next LT Pro" w:hAnsi="Avenir Next LT Pro" w:eastAsia="Avenir Next LT Pro" w:cs="Avenir Next LT Pro"/>
                <w:color w:val="000000" w:themeColor="text1" w:themeTint="FF" w:themeShade="FF"/>
                <w:sz w:val="22"/>
                <w:szCs w:val="22"/>
              </w:rPr>
            </w:pPr>
            <w:r w:rsidRPr="3F680599" w:rsidR="3F680599">
              <w:rPr>
                <w:rStyle w:val="NoneA"/>
                <w:rFonts w:ascii="Avenir Next LT Pro" w:hAnsi="Avenir Next LT Pro" w:eastAsia="Avenir Next LT Pro" w:cs="Avenir Next LT Pro"/>
                <w:color w:val="000000" w:themeColor="text1" w:themeTint="FF" w:themeShade="FF"/>
                <w:sz w:val="22"/>
                <w:szCs w:val="22"/>
              </w:rPr>
              <w:t>Job Sampling: Beverly May | Bitty and Beau’s</w:t>
            </w:r>
          </w:p>
        </w:tc>
      </w:tr>
      <w:tr w:rsidR="3F03B348" w:rsidTr="40205AEA" w14:paraId="47A6AB73" w14:textId="77777777">
        <w:trPr>
          <w:trHeight w:val="60"/>
        </w:trPr>
        <w:tc>
          <w:tcPr>
            <w:tcW w:w="1560" w:type="dxa"/>
            <w:tcMar>
              <w:left w:w="105" w:type="dxa"/>
              <w:right w:w="105" w:type="dxa"/>
            </w:tcMar>
          </w:tcPr>
          <w:p w:rsidR="3F03B348" w:rsidP="121A19FE" w:rsidRDefault="3F03B348" w14:paraId="46940284" w14:textId="12AC3557">
            <w:pPr>
              <w:spacing w:line="276" w:lineRule="auto"/>
              <w:jc w:val="both"/>
              <w:rPr>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Monday</w:t>
            </w:r>
          </w:p>
          <w:p w:rsidR="3F03B348" w:rsidP="3F03B348" w:rsidRDefault="3F03B348" w14:paraId="17AF7CD8" w14:textId="54B65D4E">
            <w:pPr>
              <w:spacing w:line="276" w:lineRule="auto"/>
              <w:jc w:val="both"/>
              <w:rPr>
                <w:rFonts w:ascii="Avenir Next LT Pro" w:hAnsi="Avenir Next LT Pro" w:eastAsia="Avenir Next LT Pro" w:cs="Avenir Next LT Pro"/>
                <w:color w:val="000000" w:themeColor="text1"/>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04/07</w:t>
            </w:r>
          </w:p>
        </w:tc>
        <w:tc>
          <w:tcPr>
            <w:tcW w:w="1404" w:type="dxa"/>
            <w:tcBorders>
              <w:right w:val="single" w:color="000000" w:themeColor="text1" w:sz="12"/>
            </w:tcBorders>
            <w:tcMar>
              <w:left w:w="105" w:type="dxa"/>
              <w:right w:w="105" w:type="dxa"/>
            </w:tcMar>
          </w:tcPr>
          <w:p w:rsidR="72553974" w:rsidP="72553974" w:rsidRDefault="72553974" w14:paraId="66F90938" w14:textId="06E7FF0D">
            <w:pPr>
              <w:spacing w:line="276" w:lineRule="auto"/>
              <w:jc w:val="center"/>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E11, E14, E16</w:t>
            </w:r>
          </w:p>
        </w:tc>
        <w:tc>
          <w:tcPr>
            <w:tcW w:w="2440" w:type="dxa"/>
            <w:tcBorders>
              <w:left w:val="single" w:color="000000" w:themeColor="text1" w:sz="12"/>
            </w:tcBorders>
            <w:tcMar>
              <w:left w:w="105" w:type="dxa"/>
              <w:right w:w="105" w:type="dxa"/>
            </w:tcMar>
          </w:tcPr>
          <w:p w:rsidR="72553974" w:rsidP="72553974" w:rsidRDefault="72553974" w14:paraId="3E8594BA" w14:textId="22B74DEF">
            <w:pPr>
              <w:spacing w:line="276" w:lineRule="auto"/>
              <w:rPr>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 xml:space="preserve">- Interview Skills </w:t>
            </w:r>
          </w:p>
        </w:tc>
        <w:tc>
          <w:tcPr>
            <w:tcW w:w="3746" w:type="dxa"/>
            <w:tcMar>
              <w:left w:w="105" w:type="dxa"/>
              <w:right w:w="105" w:type="dxa"/>
            </w:tcMar>
          </w:tcPr>
          <w:p w:rsidR="3F03B348" w:rsidP="72553974" w:rsidRDefault="3F03B348" w14:paraId="7AC4E11A" w14:textId="3AB22208">
            <w:pPr>
              <w:pStyle w:val="Normal"/>
              <w:spacing w:line="276" w:lineRule="auto"/>
              <w:rPr>
                <w:rFonts w:ascii="Avenir Next LT Pro" w:hAnsi="Avenir Next LT Pro" w:eastAsia="Avenir Next LT Pro" w:cs="Avenir Next LT Pro"/>
                <w:color w:val="000000" w:themeColor="text1"/>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 xml:space="preserve"> - Guided Notes due in class</w:t>
            </w:r>
          </w:p>
        </w:tc>
      </w:tr>
      <w:tr w:rsidR="034A64B7" w:rsidTr="40205AEA" w14:paraId="5EBA3DB2">
        <w:trPr>
          <w:trHeight w:val="60"/>
        </w:trPr>
        <w:tc>
          <w:tcPr>
            <w:tcW w:w="1560" w:type="dxa"/>
            <w:shd w:val="clear" w:color="auto" w:fill="FBD4B4" w:themeFill="accent6" w:themeFillTint="66"/>
            <w:tcMar>
              <w:left w:w="105" w:type="dxa"/>
              <w:right w:w="105" w:type="dxa"/>
            </w:tcMar>
          </w:tcPr>
          <w:p w:rsidR="034A64B7" w:rsidP="121A19FE" w:rsidRDefault="034A64B7" w14:paraId="6F61E7E1" w14:textId="1C56E945">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Wednesday</w:t>
            </w:r>
          </w:p>
          <w:p w:rsidR="034A64B7" w:rsidP="034A64B7" w:rsidRDefault="034A64B7" w14:paraId="34EC7E97" w14:textId="7067B175">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04/09</w:t>
            </w:r>
          </w:p>
        </w:tc>
        <w:tc>
          <w:tcPr>
            <w:tcW w:w="7590" w:type="dxa"/>
            <w:gridSpan w:val="3"/>
            <w:tcBorders/>
            <w:shd w:val="clear" w:color="auto" w:fill="FBD4B4" w:themeFill="accent6" w:themeFillTint="66"/>
            <w:tcMar>
              <w:left w:w="105" w:type="dxa"/>
              <w:right w:w="105" w:type="dxa"/>
            </w:tcMar>
          </w:tcPr>
          <w:p w:rsidR="72553974" w:rsidP="3F680599" w:rsidRDefault="72553974" w14:paraId="20F06BAC" w14:textId="3713CE8F">
            <w:pPr>
              <w:pStyle w:val="Normal"/>
              <w:spacing w:line="276" w:lineRule="auto"/>
              <w:jc w:val="left"/>
              <w:rPr>
                <w:rFonts w:ascii="Avenir Next LT Pro" w:hAnsi="Avenir Next LT Pro" w:eastAsia="Avenir Next LT Pro" w:cs="Avenir Next LT Pro"/>
                <w:color w:val="000000" w:themeColor="text1" w:themeTint="FF" w:themeShade="FF"/>
                <w:sz w:val="22"/>
                <w:szCs w:val="22"/>
              </w:rPr>
            </w:pPr>
            <w:r w:rsidRPr="40205AEA" w:rsidR="40205AEA">
              <w:rPr>
                <w:rStyle w:val="NoneA"/>
                <w:rFonts w:ascii="Avenir Next LT Pro" w:hAnsi="Avenir Next LT Pro" w:eastAsia="Avenir Next LT Pro" w:cs="Avenir Next LT Pro"/>
                <w:color w:val="000000" w:themeColor="text1" w:themeTint="FF" w:themeShade="FF"/>
                <w:sz w:val="22"/>
                <w:szCs w:val="22"/>
              </w:rPr>
              <w:t>Job Sampling: Dr. Dichiara | Industry with SiO2</w:t>
            </w:r>
          </w:p>
        </w:tc>
      </w:tr>
      <w:tr w:rsidR="3F03B348" w:rsidTr="40205AEA" w14:paraId="4C6E6BC7" w14:textId="77777777">
        <w:trPr>
          <w:trHeight w:val="60"/>
        </w:trPr>
        <w:tc>
          <w:tcPr>
            <w:tcW w:w="1560" w:type="dxa"/>
            <w:tcBorders>
              <w:right w:val="single" w:color="000000" w:themeColor="text1" w:sz="12"/>
            </w:tcBorders>
            <w:shd w:val="clear" w:color="auto" w:fill="FBD4B4" w:themeFill="accent6" w:themeFillTint="66"/>
            <w:tcMar>
              <w:left w:w="105" w:type="dxa"/>
              <w:right w:w="105" w:type="dxa"/>
            </w:tcMar>
          </w:tcPr>
          <w:p w:rsidR="3F03B348" w:rsidP="3F03B348" w:rsidRDefault="3F03B348" w14:paraId="4192FCFE" w14:textId="352387CB">
            <w:pPr>
              <w:spacing w:line="276" w:lineRule="auto"/>
              <w:jc w:val="both"/>
              <w:rPr>
                <w:rFonts w:ascii="Avenir Next LT Pro" w:hAnsi="Avenir Next LT Pro" w:eastAsia="Avenir Next LT Pro" w:cs="Avenir Next LT Pro"/>
                <w:color w:val="000000" w:themeColor="text1"/>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Monday 04/14</w:t>
            </w:r>
          </w:p>
        </w:tc>
        <w:tc>
          <w:tcPr>
            <w:tcW w:w="7590" w:type="dxa"/>
            <w:gridSpan w:val="3"/>
            <w:tcBorders>
              <w:left w:val="single" w:color="000000" w:themeColor="text1" w:sz="12"/>
            </w:tcBorders>
            <w:shd w:val="clear" w:color="auto" w:fill="FBD4B4" w:themeFill="accent6" w:themeFillTint="66"/>
            <w:tcMar>
              <w:left w:w="105" w:type="dxa"/>
              <w:right w:w="105" w:type="dxa"/>
            </w:tcMar>
          </w:tcPr>
          <w:p w:rsidR="3F03B348" w:rsidP="3F03B348" w:rsidRDefault="3F03B348" w14:paraId="69A53EFE" w14:textId="41A66389">
            <w:pPr>
              <w:spacing w:line="276" w:lineRule="auto"/>
              <w:jc w:val="both"/>
              <w:rPr>
                <w:rFonts w:ascii="Avenir Next LT Pro" w:hAnsi="Avenir Next LT Pro" w:eastAsia="Avenir Next LT Pro" w:cs="Avenir Next LT Pro"/>
                <w:color w:val="000000" w:themeColor="text1"/>
                <w:sz w:val="22"/>
                <w:szCs w:val="22"/>
              </w:rPr>
            </w:pPr>
            <w:r w:rsidRPr="40205AEA" w:rsidR="40205AEA">
              <w:rPr>
                <w:rFonts w:ascii="Avenir Next LT Pro" w:hAnsi="Avenir Next LT Pro" w:eastAsia="Avenir Next LT Pro" w:cs="Avenir Next LT Pro"/>
                <w:color w:val="000000" w:themeColor="text1" w:themeTint="FF" w:themeShade="FF"/>
                <w:sz w:val="22"/>
                <w:szCs w:val="22"/>
              </w:rPr>
              <w:t>Job Sampling: Missy | Travel</w:t>
            </w:r>
          </w:p>
        </w:tc>
      </w:tr>
      <w:tr w:rsidR="3F03B348" w:rsidTr="40205AEA" w14:paraId="3C8AE14B" w14:textId="77777777">
        <w:trPr>
          <w:trHeight w:val="60"/>
        </w:trPr>
        <w:tc>
          <w:tcPr>
            <w:tcW w:w="1560" w:type="dxa"/>
            <w:shd w:val="clear" w:color="auto" w:fill="FBD4B4" w:themeFill="accent6" w:themeFillTint="66"/>
            <w:tcMar>
              <w:left w:w="105" w:type="dxa"/>
              <w:right w:w="105" w:type="dxa"/>
            </w:tcMar>
          </w:tcPr>
          <w:p w:rsidR="3F03B348" w:rsidP="3F03B348" w:rsidRDefault="3F03B348" w14:paraId="2C0DE7B5" w14:textId="30ED7D4B">
            <w:pPr>
              <w:spacing w:line="276" w:lineRule="auto"/>
              <w:jc w:val="both"/>
              <w:rPr>
                <w:rFonts w:ascii="Avenir Next LT Pro" w:hAnsi="Avenir Next LT Pro" w:eastAsia="Avenir Next LT Pro" w:cs="Avenir Next LT Pro"/>
                <w:color w:val="000000" w:themeColor="text1"/>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Wednesday 04/16</w:t>
            </w:r>
          </w:p>
        </w:tc>
        <w:tc>
          <w:tcPr>
            <w:tcW w:w="7590" w:type="dxa"/>
            <w:gridSpan w:val="3"/>
            <w:tcBorders/>
            <w:shd w:val="clear" w:color="auto" w:fill="FBD4B4" w:themeFill="accent6" w:themeFillTint="66"/>
            <w:tcMar>
              <w:left w:w="105" w:type="dxa"/>
              <w:right w:w="105" w:type="dxa"/>
            </w:tcMar>
          </w:tcPr>
          <w:p w:rsidR="3F03B348" w:rsidP="3F03B348" w:rsidRDefault="3F03B348" w14:paraId="5E243245" w14:textId="792B91D9">
            <w:pPr>
              <w:spacing w:line="276" w:lineRule="auto"/>
              <w:jc w:val="both"/>
              <w:rPr>
                <w:rFonts w:ascii="Avenir Next LT Pro" w:hAnsi="Avenir Next LT Pro" w:eastAsia="Avenir Next LT Pro" w:cs="Avenir Next LT Pro"/>
                <w:color w:val="000000" w:themeColor="text1"/>
                <w:sz w:val="22"/>
                <w:szCs w:val="22"/>
              </w:rPr>
            </w:pPr>
            <w:r w:rsidRPr="40205AEA" w:rsidR="40205AEA">
              <w:rPr>
                <w:rFonts w:ascii="Avenir Next LT Pro" w:hAnsi="Avenir Next LT Pro" w:eastAsia="Avenir Next LT Pro" w:cs="Avenir Next LT Pro"/>
                <w:color w:val="000000" w:themeColor="text1" w:themeTint="FF" w:themeShade="FF"/>
                <w:sz w:val="22"/>
                <w:szCs w:val="22"/>
              </w:rPr>
              <w:t>Job Sampling: Keisha Echols |  Hospitality with the Laurel</w:t>
            </w:r>
          </w:p>
        </w:tc>
      </w:tr>
      <w:tr w:rsidR="121A19FE" w:rsidTr="40205AEA" w14:paraId="3FA54DF1">
        <w:trPr>
          <w:trHeight w:val="60"/>
        </w:trPr>
        <w:tc>
          <w:tcPr>
            <w:tcW w:w="1560" w:type="dxa"/>
            <w:shd w:val="clear" w:color="auto" w:fill="FFFF00"/>
            <w:tcMar>
              <w:left w:w="105" w:type="dxa"/>
              <w:right w:w="105" w:type="dxa"/>
            </w:tcMar>
          </w:tcPr>
          <w:p w:rsidR="121A19FE" w:rsidP="121A19FE" w:rsidRDefault="121A19FE" w14:paraId="1720261D" w14:textId="0EEB5749">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Monday</w:t>
            </w:r>
          </w:p>
          <w:p w:rsidR="121A19FE" w:rsidP="121A19FE" w:rsidRDefault="121A19FE" w14:paraId="644B2E3E" w14:textId="72E15D98">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04/21</w:t>
            </w:r>
          </w:p>
        </w:tc>
        <w:tc>
          <w:tcPr>
            <w:tcW w:w="7590" w:type="dxa"/>
            <w:gridSpan w:val="3"/>
            <w:tcBorders/>
            <w:shd w:val="clear" w:color="auto" w:fill="FFFF00"/>
            <w:tcMar>
              <w:left w:w="105" w:type="dxa"/>
              <w:right w:w="105" w:type="dxa"/>
            </w:tcMar>
          </w:tcPr>
          <w:p w:rsidR="51E5C567" w:rsidP="40205AEA" w:rsidRDefault="51E5C567" w14:paraId="06BF8BA7" w14:textId="1CC80BF0">
            <w:pPr>
              <w:pStyle w:val="Normal"/>
              <w:pBdr>
                <w:top w:val="none" w:color="000000" w:sz="0" w:space="0"/>
                <w:left w:val="none" w:color="000000" w:sz="0" w:space="0"/>
                <w:bottom w:val="none" w:color="000000" w:sz="0" w:space="0"/>
                <w:right w:val="none" w:color="000000" w:sz="0" w:space="0"/>
                <w:between w:val="none" w:color="000000" w:sz="0" w:space="0"/>
              </w:pBdr>
              <w:spacing w:before="0" w:beforeAutospacing="off" w:after="0" w:afterAutospacing="off" w:line="276" w:lineRule="auto"/>
              <w:ind w:left="0" w:right="0"/>
              <w:jc w:val="center"/>
              <w:rPr>
                <w:rStyle w:val="NoneA"/>
                <w:rFonts w:ascii="Avenir Next LT Pro" w:hAnsi="Avenir Next LT Pro" w:eastAsia="Avenir Next LT Pro" w:cs="Avenir Next LT Pro"/>
                <w:b w:val="1"/>
                <w:bCs w:val="1"/>
                <w:color w:val="000000" w:themeColor="text1" w:themeTint="FF" w:themeShade="FF"/>
              </w:rPr>
            </w:pPr>
            <w:r w:rsidRPr="40205AEA" w:rsidR="40205AEA">
              <w:rPr>
                <w:rStyle w:val="NoneA"/>
                <w:rFonts w:ascii="Avenir Next LT Pro" w:hAnsi="Avenir Next LT Pro" w:eastAsia="Avenir Next LT Pro" w:cs="Avenir Next LT Pro"/>
                <w:b w:val="1"/>
                <w:bCs w:val="1"/>
                <w:color w:val="000000" w:themeColor="text1" w:themeTint="FF" w:themeShade="FF"/>
              </w:rPr>
              <w:t>PCP MEETINGS / Final Presentation Work Day</w:t>
            </w:r>
          </w:p>
        </w:tc>
      </w:tr>
      <w:tr w:rsidR="121A19FE" w:rsidTr="40205AEA" w14:paraId="6D2E6445">
        <w:trPr>
          <w:trHeight w:val="60"/>
        </w:trPr>
        <w:tc>
          <w:tcPr>
            <w:tcW w:w="1560" w:type="dxa"/>
            <w:shd w:val="clear" w:color="auto" w:fill="FFFF00"/>
            <w:tcMar>
              <w:left w:w="105" w:type="dxa"/>
              <w:right w:w="105" w:type="dxa"/>
            </w:tcMar>
          </w:tcPr>
          <w:p w:rsidR="121A19FE" w:rsidP="121A19FE" w:rsidRDefault="121A19FE" w14:paraId="18BD7B6F" w14:textId="5F461174">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Wednesday</w:t>
            </w:r>
          </w:p>
          <w:p w:rsidR="121A19FE" w:rsidP="121A19FE" w:rsidRDefault="121A19FE" w14:paraId="3F441A0A" w14:textId="761D5BE2">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121A19FE" w:rsidR="121A19FE">
              <w:rPr>
                <w:rStyle w:val="NoneA"/>
                <w:rFonts w:ascii="Avenir Next LT Pro" w:hAnsi="Avenir Next LT Pro" w:eastAsia="Avenir Next LT Pro" w:cs="Avenir Next LT Pro"/>
                <w:color w:val="000000" w:themeColor="text1" w:themeTint="FF" w:themeShade="FF"/>
                <w:sz w:val="22"/>
                <w:szCs w:val="22"/>
              </w:rPr>
              <w:t>04/23</w:t>
            </w:r>
          </w:p>
        </w:tc>
        <w:tc>
          <w:tcPr>
            <w:tcW w:w="7590" w:type="dxa"/>
            <w:gridSpan w:val="3"/>
            <w:tcBorders/>
            <w:shd w:val="clear" w:color="auto" w:fill="FFFF00"/>
            <w:tcMar>
              <w:left w:w="105" w:type="dxa"/>
              <w:right w:w="105" w:type="dxa"/>
            </w:tcMar>
          </w:tcPr>
          <w:p w:rsidR="51E5C567" w:rsidP="40205AEA" w:rsidRDefault="51E5C567" w14:paraId="3D481B19" w14:textId="43C8375D">
            <w:pPr>
              <w:pStyle w:val="Normal"/>
              <w:spacing w:line="276" w:lineRule="auto"/>
              <w:jc w:val="center"/>
              <w:rPr>
                <w:rStyle w:val="NoneA"/>
                <w:rFonts w:ascii="Avenir Next LT Pro" w:hAnsi="Avenir Next LT Pro" w:eastAsia="Avenir Next LT Pro" w:cs="Avenir Next LT Pro"/>
                <w:b w:val="1"/>
                <w:bCs w:val="1"/>
                <w:color w:val="000000" w:themeColor="text1" w:themeTint="FF" w:themeShade="FF"/>
              </w:rPr>
            </w:pPr>
            <w:r w:rsidRPr="40205AEA" w:rsidR="40205AEA">
              <w:rPr>
                <w:rStyle w:val="NoneA"/>
                <w:rFonts w:ascii="Avenir Next LT Pro" w:hAnsi="Avenir Next LT Pro" w:eastAsia="Avenir Next LT Pro" w:cs="Avenir Next LT Pro"/>
                <w:b w:val="1"/>
                <w:bCs w:val="1"/>
                <w:color w:val="000000" w:themeColor="text1" w:themeTint="FF" w:themeShade="FF"/>
              </w:rPr>
              <w:t>PCP MEETINGS / Final Presentation Work Day</w:t>
            </w:r>
          </w:p>
          <w:p w:rsidR="51E5C567" w:rsidP="51E5C567" w:rsidRDefault="51E5C567" w14:paraId="5E84ADF7" w14:textId="0880561A">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p>
        </w:tc>
      </w:tr>
      <w:tr w:rsidR="51E5C567" w:rsidTr="40205AEA" w14:paraId="6FCA7F62">
        <w:trPr>
          <w:trHeight w:val="60"/>
        </w:trPr>
        <w:tc>
          <w:tcPr>
            <w:tcW w:w="1560" w:type="dxa"/>
            <w:tcMar>
              <w:left w:w="105" w:type="dxa"/>
              <w:right w:w="105" w:type="dxa"/>
            </w:tcMar>
          </w:tcPr>
          <w:p w:rsidR="51E5C567" w:rsidP="51E5C567" w:rsidRDefault="51E5C567" w14:paraId="5AA186F5" w14:textId="5EF221D6">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51E5C567" w:rsidR="51E5C567">
              <w:rPr>
                <w:rStyle w:val="NoneA"/>
                <w:rFonts w:ascii="Avenir Next LT Pro" w:hAnsi="Avenir Next LT Pro" w:eastAsia="Avenir Next LT Pro" w:cs="Avenir Next LT Pro"/>
                <w:color w:val="000000" w:themeColor="text1" w:themeTint="FF" w:themeShade="FF"/>
                <w:sz w:val="22"/>
                <w:szCs w:val="22"/>
              </w:rPr>
              <w:t>Monday</w:t>
            </w:r>
          </w:p>
          <w:p w:rsidR="51E5C567" w:rsidP="51E5C567" w:rsidRDefault="51E5C567" w14:paraId="2511EB52" w14:textId="78C7A0DE">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51E5C567" w:rsidR="51E5C567">
              <w:rPr>
                <w:rStyle w:val="NoneA"/>
                <w:rFonts w:ascii="Avenir Next LT Pro" w:hAnsi="Avenir Next LT Pro" w:eastAsia="Avenir Next LT Pro" w:cs="Avenir Next LT Pro"/>
                <w:color w:val="000000" w:themeColor="text1" w:themeTint="FF" w:themeShade="FF"/>
                <w:sz w:val="22"/>
                <w:szCs w:val="22"/>
              </w:rPr>
              <w:t>04/28</w:t>
            </w:r>
          </w:p>
        </w:tc>
        <w:tc>
          <w:tcPr>
            <w:tcW w:w="1404" w:type="dxa"/>
            <w:tcBorders>
              <w:right w:val="single" w:color="000000" w:themeColor="text1" w:sz="12"/>
            </w:tcBorders>
            <w:tcMar>
              <w:left w:w="105" w:type="dxa"/>
              <w:right w:w="105" w:type="dxa"/>
            </w:tcMar>
          </w:tcPr>
          <w:p w:rsidR="51E5C567" w:rsidP="51E5C567" w:rsidRDefault="51E5C567" w14:paraId="57807BA8" w14:textId="0BE34729">
            <w:pPr>
              <w:pStyle w:val="Normal"/>
              <w:spacing w:line="276" w:lineRule="auto"/>
              <w:jc w:val="both"/>
              <w:rPr>
                <w:rFonts w:ascii="Avenir Next LT Pro" w:hAnsi="Avenir Next LT Pro" w:eastAsia="Avenir Next LT Pro" w:cs="Avenir Next LT Pro"/>
                <w:color w:val="000000" w:themeColor="text1" w:themeTint="FF" w:themeShade="FF"/>
                <w:sz w:val="22"/>
                <w:szCs w:val="22"/>
              </w:rPr>
            </w:pPr>
          </w:p>
        </w:tc>
        <w:tc>
          <w:tcPr>
            <w:tcW w:w="2440" w:type="dxa"/>
            <w:tcBorders>
              <w:left w:val="single" w:color="000000" w:themeColor="text1" w:sz="12"/>
            </w:tcBorders>
            <w:tcMar>
              <w:left w:w="105" w:type="dxa"/>
              <w:right w:w="105" w:type="dxa"/>
            </w:tcMar>
          </w:tcPr>
          <w:p w:rsidR="72553974" w:rsidP="72553974" w:rsidRDefault="72553974" w14:paraId="760F782D" w14:textId="7C420AE0">
            <w:pPr>
              <w:spacing w:line="276" w:lineRule="auto"/>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 Final Presentation Workday</w:t>
            </w:r>
          </w:p>
        </w:tc>
        <w:tc>
          <w:tcPr>
            <w:tcW w:w="3746" w:type="dxa"/>
            <w:tcMar>
              <w:left w:w="105" w:type="dxa"/>
              <w:right w:w="105" w:type="dxa"/>
            </w:tcMar>
          </w:tcPr>
          <w:p w:rsidR="72553974" w:rsidP="72553974" w:rsidRDefault="72553974" w14:paraId="1F9F12CD" w14:textId="7F198159">
            <w:pPr>
              <w:spacing w:line="276" w:lineRule="auto"/>
              <w:rPr>
                <w:rFonts w:ascii="Avenir Next LT Pro" w:hAnsi="Avenir Next LT Pro" w:eastAsia="Avenir Next LT Pro" w:cs="Avenir Next LT Pro"/>
                <w:color w:val="000000" w:themeColor="text1" w:themeTint="FF" w:themeShade="FF"/>
                <w:sz w:val="22"/>
                <w:szCs w:val="22"/>
              </w:rPr>
            </w:pPr>
          </w:p>
        </w:tc>
      </w:tr>
      <w:tr w:rsidR="51E5C567" w:rsidTr="40205AEA" w14:paraId="62368EB2">
        <w:trPr>
          <w:trHeight w:val="60"/>
        </w:trPr>
        <w:tc>
          <w:tcPr>
            <w:tcW w:w="1560" w:type="dxa"/>
            <w:tcMar>
              <w:left w:w="105" w:type="dxa"/>
              <w:right w:w="105" w:type="dxa"/>
            </w:tcMar>
          </w:tcPr>
          <w:p w:rsidR="51E5C567" w:rsidP="51E5C567" w:rsidRDefault="51E5C567" w14:paraId="3D4DB5DB" w14:textId="5F461174">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51E5C567" w:rsidR="51E5C567">
              <w:rPr>
                <w:rStyle w:val="NoneA"/>
                <w:rFonts w:ascii="Avenir Next LT Pro" w:hAnsi="Avenir Next LT Pro" w:eastAsia="Avenir Next LT Pro" w:cs="Avenir Next LT Pro"/>
                <w:color w:val="000000" w:themeColor="text1" w:themeTint="FF" w:themeShade="FF"/>
                <w:sz w:val="22"/>
                <w:szCs w:val="22"/>
              </w:rPr>
              <w:t>Wednesday</w:t>
            </w:r>
          </w:p>
          <w:p w:rsidR="51E5C567" w:rsidP="51E5C567" w:rsidRDefault="51E5C567" w14:paraId="49966277" w14:textId="5D6B7BEA">
            <w:pPr>
              <w:pStyle w:val="Normal"/>
              <w:spacing w:line="276" w:lineRule="auto"/>
              <w:jc w:val="both"/>
              <w:rPr>
                <w:rStyle w:val="NoneA"/>
                <w:rFonts w:ascii="Avenir Next LT Pro" w:hAnsi="Avenir Next LT Pro" w:eastAsia="Avenir Next LT Pro" w:cs="Avenir Next LT Pro"/>
                <w:color w:val="000000" w:themeColor="text1" w:themeTint="FF" w:themeShade="FF"/>
                <w:sz w:val="22"/>
                <w:szCs w:val="22"/>
              </w:rPr>
            </w:pPr>
            <w:r w:rsidRPr="51E5C567" w:rsidR="51E5C567">
              <w:rPr>
                <w:rStyle w:val="NoneA"/>
                <w:rFonts w:ascii="Avenir Next LT Pro" w:hAnsi="Avenir Next LT Pro" w:eastAsia="Avenir Next LT Pro" w:cs="Avenir Next LT Pro"/>
                <w:color w:val="000000" w:themeColor="text1" w:themeTint="FF" w:themeShade="FF"/>
                <w:sz w:val="22"/>
                <w:szCs w:val="22"/>
              </w:rPr>
              <w:t>04/30</w:t>
            </w:r>
          </w:p>
        </w:tc>
        <w:tc>
          <w:tcPr>
            <w:tcW w:w="1404" w:type="dxa"/>
            <w:tcBorders>
              <w:right w:val="single" w:color="000000" w:themeColor="text1" w:sz="12"/>
            </w:tcBorders>
            <w:tcMar>
              <w:left w:w="105" w:type="dxa"/>
              <w:right w:w="105" w:type="dxa"/>
            </w:tcMar>
          </w:tcPr>
          <w:p w:rsidR="51E5C567" w:rsidP="51E5C567" w:rsidRDefault="51E5C567" w14:paraId="7916B9DB" w14:textId="3B25FC68">
            <w:pPr>
              <w:pStyle w:val="Normal"/>
              <w:spacing w:line="276" w:lineRule="auto"/>
              <w:jc w:val="both"/>
              <w:rPr>
                <w:rFonts w:ascii="Avenir Next LT Pro" w:hAnsi="Avenir Next LT Pro" w:eastAsia="Avenir Next LT Pro" w:cs="Avenir Next LT Pro"/>
                <w:color w:val="000000" w:themeColor="text1" w:themeTint="FF" w:themeShade="FF"/>
                <w:sz w:val="22"/>
                <w:szCs w:val="22"/>
              </w:rPr>
            </w:pPr>
          </w:p>
        </w:tc>
        <w:tc>
          <w:tcPr>
            <w:tcW w:w="2440" w:type="dxa"/>
            <w:tcBorders>
              <w:left w:val="single" w:color="000000" w:themeColor="text1" w:sz="12"/>
            </w:tcBorders>
            <w:tcMar>
              <w:left w:w="105" w:type="dxa"/>
              <w:right w:w="105" w:type="dxa"/>
            </w:tcMar>
          </w:tcPr>
          <w:p w:rsidR="72553974" w:rsidP="72553974" w:rsidRDefault="72553974" w14:paraId="2D37F44C" w14:textId="500C331C">
            <w:pPr>
              <w:spacing w:line="276" w:lineRule="auto"/>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 Final Presentations and Post Test</w:t>
            </w:r>
          </w:p>
        </w:tc>
        <w:tc>
          <w:tcPr>
            <w:tcW w:w="3746" w:type="dxa"/>
            <w:tcMar>
              <w:left w:w="105" w:type="dxa"/>
              <w:right w:w="105" w:type="dxa"/>
            </w:tcMar>
          </w:tcPr>
          <w:p w:rsidR="72553974" w:rsidP="72553974" w:rsidRDefault="72553974" w14:paraId="31D47892" w14:textId="7DD40AB7">
            <w:pPr>
              <w:spacing w:line="276" w:lineRule="auto"/>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 Final Presentations due in class</w:t>
            </w:r>
          </w:p>
          <w:p w:rsidR="72553974" w:rsidP="72553974" w:rsidRDefault="72553974" w14:paraId="562A1E25" w14:textId="5C3942B5">
            <w:pPr>
              <w:spacing w:line="276" w:lineRule="auto"/>
              <w:rPr>
                <w:rFonts w:ascii="Avenir Next LT Pro" w:hAnsi="Avenir Next LT Pro" w:eastAsia="Avenir Next LT Pro" w:cs="Avenir Next LT Pro"/>
                <w:color w:val="000000" w:themeColor="text1" w:themeTint="FF" w:themeShade="FF"/>
                <w:sz w:val="22"/>
                <w:szCs w:val="22"/>
              </w:rPr>
            </w:pPr>
            <w:r w:rsidRPr="72553974" w:rsidR="72553974">
              <w:rPr>
                <w:rStyle w:val="NoneA"/>
                <w:rFonts w:ascii="Avenir Next LT Pro" w:hAnsi="Avenir Next LT Pro" w:eastAsia="Avenir Next LT Pro" w:cs="Avenir Next LT Pro"/>
                <w:color w:val="000000" w:themeColor="text1" w:themeTint="FF" w:themeShade="FF"/>
                <w:sz w:val="22"/>
                <w:szCs w:val="22"/>
              </w:rPr>
              <w:t>- Post-Test due</w:t>
            </w:r>
          </w:p>
        </w:tc>
      </w:tr>
    </w:tbl>
    <w:p w:rsidR="3F03B348" w:rsidP="3F03B348" w:rsidRDefault="3F03B348" w14:paraId="440CADE6" w14:textId="4DE50D0A">
      <w:pPr>
        <w:tabs>
          <w:tab w:val="left" w:pos="360"/>
        </w:tabs>
        <w:jc w:val="both"/>
        <w:rPr>
          <w:rFonts w:ascii="Century Gothic" w:hAnsi="Century Gothic" w:eastAsia="Century Gothic" w:cs="Century Gothic"/>
          <w:color w:val="000000" w:themeColor="text1"/>
          <w:sz w:val="22"/>
          <w:szCs w:val="22"/>
        </w:rPr>
      </w:pPr>
      <w:r w:rsidRPr="3F03B348">
        <w:rPr>
          <w:rStyle w:val="NoneA"/>
          <w:rFonts w:ascii="Century Gothic" w:hAnsi="Century Gothic" w:eastAsia="Century Gothic" w:cs="Century Gothic"/>
          <w:b/>
          <w:bCs/>
          <w:color w:val="000000" w:themeColor="text1"/>
          <w:sz w:val="22"/>
          <w:szCs w:val="22"/>
        </w:rPr>
        <w:t xml:space="preserve">*Link to Indicators: </w:t>
      </w:r>
      <w:hyperlink r:id="rId12">
        <w:r w:rsidRPr="3F03B348">
          <w:rPr>
            <w:rStyle w:val="Hyperlink"/>
            <w:rFonts w:ascii="Century Gothic" w:hAnsi="Century Gothic" w:eastAsia="Century Gothic" w:cs="Century Gothic"/>
            <w:b/>
            <w:bCs/>
            <w:color w:val="000000" w:themeColor="text1"/>
            <w:sz w:val="22"/>
            <w:szCs w:val="22"/>
          </w:rPr>
          <w:t>Click here for WBT Indicators</w:t>
        </w:r>
      </w:hyperlink>
    </w:p>
    <w:p w:rsidR="3F03B348" w:rsidP="3F03B348" w:rsidRDefault="3F03B348" w14:paraId="6961EC99" w14:textId="497E8D77">
      <w:pPr>
        <w:pStyle w:val="BodyA"/>
        <w:spacing w:after="120"/>
        <w:jc w:val="both"/>
        <w:rPr>
          <w:rStyle w:val="NoneA"/>
          <w:rFonts w:ascii="Avenir Next LT Pro" w:hAnsi="Avenir Next LT Pro" w:eastAsia="Aptos" w:cs="Aptos"/>
        </w:rPr>
      </w:pPr>
    </w:p>
    <w:p w:rsidRPr="00713DD9" w:rsidR="00757CA0" w:rsidP="00713DD9" w:rsidRDefault="58CE084B" w14:paraId="7817D18E" w14:textId="5913F2C1">
      <w:pPr>
        <w:pStyle w:val="BodyA"/>
        <w:spacing w:after="120"/>
        <w:jc w:val="both"/>
        <w:rPr>
          <w:rStyle w:val="NoneA"/>
          <w:rFonts w:ascii="Avenir Next LT Pro" w:hAnsi="Avenir Next LT Pro" w:eastAsia="Aptos" w:cs="Aptos"/>
        </w:rPr>
      </w:pPr>
      <w:r w:rsidRPr="58CE084B">
        <w:rPr>
          <w:rStyle w:val="NoneA"/>
          <w:rFonts w:ascii="Avenir Next LT Pro" w:hAnsi="Avenir Next LT Pro" w:eastAsia="Aptos" w:cs="Aptos"/>
        </w:rPr>
        <w:t xml:space="preserve">*Course Topics are subject to change based upon student needs as they arise. </w:t>
      </w:r>
    </w:p>
    <w:p w:rsidRPr="00C511AB" w:rsidR="007226CD" w:rsidP="790B2E65" w:rsidRDefault="007226CD" w14:paraId="132509F9" w14:textId="77777777">
      <w:pPr>
        <w:pStyle w:val="BodyA"/>
        <w:widowControl w:val="0"/>
        <w:ind w:left="468" w:hanging="468"/>
        <w:jc w:val="center"/>
        <w:rPr>
          <w:rStyle w:val="NoneA"/>
          <w:rFonts w:ascii="Aptos" w:hAnsi="Aptos" w:eastAsia="Aptos" w:cs="Aptos"/>
          <w:b/>
          <w:bCs/>
        </w:rPr>
      </w:pPr>
    </w:p>
    <w:p w:rsidRPr="006952DC" w:rsidR="007226CD" w:rsidP="790B2E65" w:rsidRDefault="58CE084B" w14:paraId="0EFC48B6" w14:textId="08F6E26C">
      <w:pPr>
        <w:pStyle w:val="BodyA"/>
        <w:widowControl w:val="0"/>
        <w:numPr>
          <w:ilvl w:val="0"/>
          <w:numId w:val="2"/>
        </w:numPr>
        <w:tabs>
          <w:tab w:val="left" w:pos="2430"/>
        </w:tabs>
        <w:rPr>
          <w:rStyle w:val="NoneA"/>
          <w:rFonts w:ascii="Avenir Next LT Pro" w:hAnsi="Avenir Next LT Pro" w:eastAsia="Aptos" w:cs="Aptos"/>
          <w:color w:val="auto"/>
        </w:rPr>
      </w:pPr>
      <w:r w:rsidRPr="58CE084B">
        <w:rPr>
          <w:rStyle w:val="NoneA"/>
          <w:rFonts w:ascii="Avenir Next LT Pro" w:hAnsi="Avenir Next LT Pro" w:eastAsia="Aptos" w:cs="Aptos"/>
          <w:b/>
          <w:bCs/>
          <w:color w:val="auto"/>
        </w:rPr>
        <w:t>Date Syllabus Prepared:</w:t>
      </w:r>
      <w:r w:rsidRPr="58CE084B">
        <w:rPr>
          <w:rStyle w:val="NoneA"/>
          <w:rFonts w:ascii="Avenir Next LT Pro" w:hAnsi="Avenir Next LT Pro" w:eastAsia="Aptos" w:cs="Aptos"/>
          <w:color w:val="auto"/>
        </w:rPr>
        <w:t xml:space="preserve"> Updated December 2024</w:t>
      </w:r>
    </w:p>
    <w:p w:rsidRPr="006952DC" w:rsidR="007226CD" w:rsidP="00A72E88" w:rsidRDefault="790B2E65" w14:paraId="264005DB" w14:textId="5CF82F30">
      <w:pPr>
        <w:pStyle w:val="BodyA"/>
        <w:numPr>
          <w:ilvl w:val="0"/>
          <w:numId w:val="2"/>
        </w:numPr>
        <w:rPr>
          <w:rStyle w:val="NoneA"/>
          <w:rFonts w:ascii="Avenir Next LT Pro" w:hAnsi="Avenir Next LT Pro" w:eastAsia="Aptos" w:cs="Aptos"/>
          <w:b/>
          <w:bCs/>
          <w:color w:val="auto"/>
        </w:rPr>
      </w:pPr>
      <w:r w:rsidRPr="006952DC">
        <w:rPr>
          <w:rStyle w:val="NoneA"/>
          <w:rFonts w:ascii="Avenir Next LT Pro" w:hAnsi="Avenir Next LT Pro" w:eastAsia="Aptos" w:cs="Aptos"/>
          <w:b/>
          <w:bCs/>
          <w:color w:val="auto"/>
        </w:rPr>
        <w:t>Textbooks or Major Resources-</w:t>
      </w:r>
      <w:r w:rsidRPr="006952DC">
        <w:rPr>
          <w:rStyle w:val="NoneA"/>
          <w:rFonts w:ascii="Avenir Next LT Pro" w:hAnsi="Avenir Next LT Pro" w:eastAsia="Aptos" w:cs="Aptos"/>
          <w:color w:val="auto"/>
        </w:rPr>
        <w:t xml:space="preserve"> There is no need for students to buy a textbook for this class. All readings or other documents will be provided to the student by the teacher.   </w:t>
      </w:r>
    </w:p>
    <w:p w:rsidRPr="006952DC" w:rsidR="007226CD" w:rsidP="58CE084B" w:rsidRDefault="790B2E65" w14:paraId="6E8F079C" w14:textId="6B88C341">
      <w:pPr>
        <w:pStyle w:val="BodyA"/>
        <w:numPr>
          <w:ilvl w:val="0"/>
          <w:numId w:val="2"/>
        </w:numPr>
        <w:jc w:val="both"/>
        <w:rPr>
          <w:rFonts w:ascii="Avenir Next LT Pro" w:hAnsi="Avenir Next LT Pro" w:eastAsia="Aptos" w:cs="Aptos"/>
          <w:color w:val="auto"/>
          <w:bdr w:val="none" w:color="auto" w:sz="0" w:space="0"/>
        </w:rPr>
      </w:pPr>
      <w:r w:rsidRPr="006952DC">
        <w:rPr>
          <w:rStyle w:val="NoneA"/>
          <w:rFonts w:ascii="Avenir Next LT Pro" w:hAnsi="Avenir Next LT Pro" w:eastAsia="Aptos" w:cs="Aptos"/>
          <w:b/>
          <w:bCs/>
          <w:color w:val="auto"/>
        </w:rPr>
        <w:t>Course Description</w:t>
      </w:r>
      <w:r w:rsidRPr="006952DC" w:rsidR="00D10FAE">
        <w:rPr>
          <w:rStyle w:val="NoneA"/>
          <w:rFonts w:ascii="Avenir Next LT Pro" w:hAnsi="Avenir Next LT Pro" w:eastAsia="Aptos" w:cs="Aptos"/>
          <w:b/>
          <w:bCs/>
          <w:color w:val="auto"/>
        </w:rPr>
        <w:t xml:space="preserve">- </w:t>
      </w:r>
      <w:r w:rsidRPr="58CE084B" w:rsidR="58CE084B">
        <w:rPr>
          <w:rFonts w:ascii="Avenir Next LT Pro" w:hAnsi="Avenir Next LT Pro" w:eastAsia="Aptos" w:cs="Aptos"/>
          <w:color w:val="auto"/>
        </w:rPr>
        <w:t>Students will explore career paths related to their interests and goals in this course. They will identify occupational areas of interest they might prepare for and pursue. This course is taken concurrently with RSED 4910- Disability Empowerment.</w:t>
      </w:r>
    </w:p>
    <w:p w:rsidRPr="006952DC" w:rsidR="00D10FAE" w:rsidP="00D10FAE" w:rsidRDefault="58CE084B" w14:paraId="5E737D97" w14:textId="7BA132CB">
      <w:pPr>
        <w:pStyle w:val="BodyA"/>
        <w:numPr>
          <w:ilvl w:val="0"/>
          <w:numId w:val="2"/>
        </w:numPr>
        <w:rPr>
          <w:rStyle w:val="NoneA"/>
          <w:rFonts w:ascii="Avenir Next LT Pro" w:hAnsi="Avenir Next LT Pro"/>
          <w:color w:val="auto"/>
        </w:rPr>
      </w:pPr>
      <w:r w:rsidRPr="58CE084B">
        <w:rPr>
          <w:rStyle w:val="NoneA"/>
          <w:rFonts w:ascii="Avenir Next LT Pro" w:hAnsi="Avenir Next LT Pro" w:eastAsia="Aptos" w:cs="Aptos"/>
          <w:b/>
          <w:bCs/>
          <w:color w:val="auto"/>
        </w:rPr>
        <w:t>Student Learning Outcomes:</w:t>
      </w:r>
    </w:p>
    <w:p w:rsidR="58CE084B" w:rsidP="58CE084B" w:rsidRDefault="58CE084B" w14:paraId="4B0D3B92" w14:textId="579B27F9">
      <w:pPr>
        <w:pStyle w:val="BodyA"/>
        <w:numPr>
          <w:ilvl w:val="0"/>
          <w:numId w:val="9"/>
        </w:numPr>
        <w:rPr>
          <w:rStyle w:val="Strong"/>
          <w:rFonts w:ascii="Avenir Next LT Pro" w:hAnsi="Avenir Next LT Pro"/>
          <w:b w:val="0"/>
          <w:bCs w:val="0"/>
          <w:color w:val="000000" w:themeColor="text1"/>
        </w:rPr>
      </w:pPr>
      <w:r w:rsidRPr="58CE084B">
        <w:rPr>
          <w:rStyle w:val="Strong"/>
          <w:rFonts w:ascii="Avenir Next LT Pro" w:hAnsi="Avenir Next LT Pro"/>
          <w:b w:val="0"/>
          <w:bCs w:val="0"/>
          <w:color w:val="000000" w:themeColor="text1"/>
        </w:rPr>
        <w:t xml:space="preserve">Students will actively explore personality strengths and interests by completing the Myers-Briggs Assessment throughout the semester. </w:t>
      </w:r>
    </w:p>
    <w:p w:rsidR="58CE084B" w:rsidP="176AB3B9" w:rsidRDefault="176AB3B9" w14:paraId="540CCF58" w14:textId="2DCD8D7A">
      <w:pPr>
        <w:pStyle w:val="ListParagraph"/>
        <w:numPr>
          <w:ilvl w:val="0"/>
          <w:numId w:val="9"/>
        </w:numPr>
        <w:rPr>
          <w:rFonts w:ascii="Avenir Next LT Pro" w:hAnsi="Avenir Next LT Pro" w:eastAsia="Avenir Next LT Pro" w:cs="Avenir Next LT Pro"/>
          <w:color w:val="000000" w:themeColor="text1"/>
        </w:rPr>
      </w:pPr>
      <w:r w:rsidRPr="176AB3B9">
        <w:rPr>
          <w:rFonts w:ascii="Avenir Next LT Pro" w:hAnsi="Avenir Next LT Pro" w:eastAsia="Avenir Next LT Pro" w:cs="Avenir Next LT Pro"/>
        </w:rPr>
        <w:t xml:space="preserve">Students will actively explore primary and career interests by completing a career interest inventory.  </w:t>
      </w:r>
    </w:p>
    <w:p w:rsidR="58CE084B" w:rsidP="176AB3B9" w:rsidRDefault="176AB3B9" w14:paraId="28F76789" w14:textId="4C8E2875">
      <w:pPr>
        <w:pStyle w:val="ListParagraph"/>
        <w:numPr>
          <w:ilvl w:val="0"/>
          <w:numId w:val="9"/>
        </w:numPr>
        <w:rPr>
          <w:rFonts w:ascii="Avenir Next LT Pro" w:hAnsi="Avenir Next LT Pro" w:eastAsia="Avenir Next LT Pro" w:cs="Avenir Next LT Pro"/>
          <w:color w:val="000000" w:themeColor="text1"/>
        </w:rPr>
      </w:pPr>
      <w:r w:rsidRPr="176AB3B9">
        <w:rPr>
          <w:rFonts w:ascii="Avenir Next LT Pro" w:hAnsi="Avenir Next LT Pro" w:eastAsia="Avenir Next LT Pro" w:cs="Avenir Next LT Pro"/>
        </w:rPr>
        <w:t xml:space="preserve">Each student will learn more about and discover potential careers through a job search engine. </w:t>
      </w:r>
    </w:p>
    <w:p w:rsidR="58CE084B" w:rsidP="176AB3B9" w:rsidRDefault="176AB3B9" w14:paraId="52532D11" w14:textId="222B1975">
      <w:pPr>
        <w:pStyle w:val="ListParagraph"/>
        <w:numPr>
          <w:ilvl w:val="0"/>
          <w:numId w:val="9"/>
        </w:numPr>
        <w:rPr>
          <w:rFonts w:ascii="Avenir Next LT Pro" w:hAnsi="Avenir Next LT Pro" w:eastAsia="Avenir Next LT Pro" w:cs="Avenir Next LT Pro"/>
          <w:color w:val="000000" w:themeColor="text1"/>
        </w:rPr>
      </w:pPr>
      <w:r w:rsidRPr="176AB3B9">
        <w:rPr>
          <w:rFonts w:ascii="Avenir Next LT Pro" w:hAnsi="Avenir Next LT Pro" w:eastAsia="Avenir Next LT Pro" w:cs="Avenir Next LT Pro"/>
        </w:rPr>
        <w:t xml:space="preserve">Students will develop professional and self-determination skills through career and self-directed planning by completing an end-of-term final presentation to advocate for individuals with disabilities in the workplace.  </w:t>
      </w:r>
    </w:p>
    <w:p w:rsidR="58CE084B" w:rsidP="176AB3B9" w:rsidRDefault="176AB3B9" w14:paraId="3504D28C" w14:textId="3C2C1526">
      <w:pPr>
        <w:pStyle w:val="ListParagraph"/>
        <w:numPr>
          <w:ilvl w:val="0"/>
          <w:numId w:val="9"/>
        </w:numPr>
        <w:rPr>
          <w:rFonts w:ascii="Avenir Next LT Pro" w:hAnsi="Avenir Next LT Pro" w:eastAsia="Avenir Next LT Pro" w:cs="Avenir Next LT Pro"/>
          <w:color w:val="000000" w:themeColor="text1"/>
        </w:rPr>
      </w:pPr>
      <w:r w:rsidRPr="176AB3B9">
        <w:rPr>
          <w:rFonts w:ascii="Avenir Next LT Pro" w:hAnsi="Avenir Next LT Pro" w:eastAsia="Avenir Next LT Pro" w:cs="Avenir Next LT Pro"/>
        </w:rPr>
        <w:t xml:space="preserve">Students will apply effective interview and communication skills through a final Mock Interview with peer mentors.  </w:t>
      </w:r>
    </w:p>
    <w:p w:rsidRPr="00713DD9" w:rsidR="0E32C071" w:rsidP="0028454B" w:rsidRDefault="790B2E65" w14:paraId="32984687" w14:textId="5E5004F6">
      <w:pPr>
        <w:pStyle w:val="NormalWeb"/>
        <w:numPr>
          <w:ilvl w:val="0"/>
          <w:numId w:val="10"/>
        </w:numPr>
        <w:spacing w:before="0" w:beforeAutospacing="0" w:after="0" w:afterAutospacing="0"/>
        <w:rPr>
          <w:rStyle w:val="NoneA"/>
          <w:rFonts w:ascii="Avenir Next LT Pro" w:hAnsi="Avenir Next LT Pro" w:eastAsia="Aptos" w:cs="Aptos"/>
          <w:b/>
          <w:bCs/>
        </w:rPr>
      </w:pPr>
      <w:r w:rsidRPr="00713DD9">
        <w:rPr>
          <w:rStyle w:val="NoneA"/>
          <w:rFonts w:ascii="Avenir Next LT Pro" w:hAnsi="Avenir Next LT Pro" w:eastAsia="Aptos" w:cs="Aptos"/>
          <w:b/>
          <w:bCs/>
        </w:rPr>
        <w:t>Think College Accreditation Standards Covered in this course:</w:t>
      </w:r>
    </w:p>
    <w:p w:rsidRPr="00713DD9" w:rsidR="0E32C071" w:rsidP="006952DC" w:rsidRDefault="4CED7D76" w14:paraId="26143F50" w14:textId="3254AB8E">
      <w:pPr>
        <w:pStyle w:val="BodyA"/>
        <w:numPr>
          <w:ilvl w:val="1"/>
          <w:numId w:val="2"/>
        </w:numPr>
        <w:rPr>
          <w:rStyle w:val="NoneA"/>
          <w:rFonts w:ascii="Avenir Next LT Pro" w:hAnsi="Avenir Next LT Pro" w:eastAsia="Aptos" w:cs="Aptos"/>
          <w:color w:val="auto"/>
        </w:rPr>
      </w:pPr>
      <w:r w:rsidRPr="00713DD9">
        <w:rPr>
          <w:rStyle w:val="NoneA"/>
          <w:rFonts w:ascii="Avenir Next LT Pro" w:hAnsi="Avenir Next LT Pro" w:eastAsia="Aptos" w:cs="Aptos"/>
          <w:color w:val="auto"/>
        </w:rPr>
        <w:t>CS 2</w:t>
      </w:r>
    </w:p>
    <w:p w:rsidRPr="00713DD9" w:rsidR="007226CD" w:rsidP="00BC7918" w:rsidRDefault="3F03B348" w14:paraId="13E055F7" w14:textId="0DEBE62A">
      <w:pPr>
        <w:pStyle w:val="BodyA"/>
        <w:numPr>
          <w:ilvl w:val="1"/>
          <w:numId w:val="2"/>
        </w:numPr>
        <w:rPr>
          <w:rStyle w:val="normaltextrun"/>
          <w:rFonts w:ascii="Avenir Next LT Pro" w:hAnsi="Avenir Next LT Pro" w:eastAsia="Aptos" w:cs="Aptos"/>
          <w:color w:val="auto"/>
        </w:rPr>
      </w:pPr>
      <w:r w:rsidRPr="3F03B348">
        <w:rPr>
          <w:rStyle w:val="NoneA"/>
          <w:rFonts w:ascii="Avenir Next LT Pro" w:hAnsi="Avenir Next LT Pro" w:eastAsia="Aptos" w:cs="Aptos"/>
          <w:color w:val="auto"/>
        </w:rPr>
        <w:t>SSS 2</w:t>
      </w:r>
    </w:p>
    <w:p w:rsidR="3F03B348" w:rsidP="3F03B348" w:rsidRDefault="3F03B348" w14:paraId="1B48D66C" w14:textId="294282C9">
      <w:pPr>
        <w:pStyle w:val="BodyA"/>
        <w:rPr>
          <w:rStyle w:val="normaltextrun"/>
          <w:rFonts w:ascii="Avenir Next LT Pro" w:hAnsi="Avenir Next LT Pro" w:eastAsia="Aptos" w:cs="Aptos"/>
          <w:b/>
          <w:bCs/>
          <w:color w:val="auto"/>
        </w:rPr>
      </w:pPr>
      <w:r w:rsidRPr="3F03B348">
        <w:rPr>
          <w:rStyle w:val="normaltextrun"/>
          <w:rFonts w:ascii="Avenir Next LT Pro" w:hAnsi="Avenir Next LT Pro" w:eastAsia="Aptos" w:cs="Aptos"/>
          <w:b/>
          <w:bCs/>
          <w:color w:val="auto"/>
        </w:rPr>
        <w:t xml:space="preserve">Course Requirements/Evaluation </w:t>
      </w:r>
    </w:p>
    <w:p w:rsidR="3F03B348" w:rsidP="3F03B348" w:rsidRDefault="3F03B348" w14:paraId="0CEFD2B2" w14:textId="045A7BFD">
      <w:pPr>
        <w:pStyle w:val="BodyA"/>
      </w:pPr>
      <w:r w:rsidRPr="3F03B348">
        <w:rPr>
          <w:rStyle w:val="normaltextrun"/>
          <w:rFonts w:ascii="Avenir Next LT Pro" w:hAnsi="Avenir Next LT Pro" w:eastAsia="Aptos" w:cs="Aptos"/>
          <w:b/>
          <w:bCs/>
          <w:color w:val="auto"/>
        </w:rPr>
        <w:t xml:space="preserve"> </w:t>
      </w:r>
    </w:p>
    <w:p w:rsidR="3F03B348" w:rsidP="3F03B348" w:rsidRDefault="3F03B348" w14:paraId="6E5231B9" w14:textId="085FC525">
      <w:pPr>
        <w:pStyle w:val="BodyA"/>
        <w:rPr>
          <w:rStyle w:val="normaltextrun"/>
          <w:rFonts w:ascii="Avenir Next LT Pro" w:hAnsi="Avenir Next LT Pro" w:eastAsia="Aptos" w:cs="Aptos"/>
          <w:b/>
          <w:bCs/>
          <w:color w:val="auto"/>
        </w:rPr>
      </w:pPr>
      <w:r w:rsidRPr="3F03B348">
        <w:rPr>
          <w:rStyle w:val="normaltextrun"/>
          <w:rFonts w:ascii="Avenir Next LT Pro" w:hAnsi="Avenir Next LT Pro" w:eastAsia="Aptos" w:cs="Aptos"/>
          <w:b/>
          <w:bCs/>
          <w:color w:val="auto"/>
        </w:rPr>
        <w:t xml:space="preserve">Course Assignments:  </w:t>
      </w:r>
    </w:p>
    <w:p w:rsidR="3F03B348" w:rsidP="3F03B348" w:rsidRDefault="3F03B348" w14:paraId="67647149" w14:textId="4F566398">
      <w:pPr>
        <w:pStyle w:val="BodyA"/>
        <w:rPr>
          <w:rStyle w:val="normaltextrun"/>
          <w:rFonts w:ascii="Avenir Next LT Pro" w:hAnsi="Avenir Next LT Pro" w:eastAsia="Aptos" w:cs="Aptos"/>
          <w:color w:val="auto"/>
        </w:rPr>
      </w:pPr>
      <w:r w:rsidRPr="3F03B348">
        <w:rPr>
          <w:rStyle w:val="normaltextrun"/>
          <w:rFonts w:ascii="Avenir Next LT Pro" w:hAnsi="Avenir Next LT Pro" w:eastAsia="Aptos" w:cs="Aptos"/>
          <w:color w:val="auto"/>
        </w:rPr>
        <w:t xml:space="preserve"> 1.</w:t>
      </w:r>
      <w:r w:rsidRPr="3F03B348">
        <w:rPr>
          <w:rStyle w:val="normaltextrun"/>
          <w:rFonts w:ascii="Avenir Next LT Pro" w:hAnsi="Avenir Next LT Pro" w:eastAsia="Aptos" w:cs="Aptos"/>
          <w:color w:val="auto"/>
          <w:u w:val="single"/>
        </w:rPr>
        <w:t xml:space="preserve"> Myers-Briggs Assessment</w:t>
      </w:r>
      <w:r w:rsidRPr="3F03B348">
        <w:rPr>
          <w:rStyle w:val="normaltextrun"/>
          <w:rFonts w:ascii="Avenir Next LT Pro" w:hAnsi="Avenir Next LT Pro" w:eastAsia="Aptos" w:cs="Aptos"/>
          <w:color w:val="auto"/>
        </w:rPr>
        <w:t xml:space="preserve"> - Students will complete the Myers-Briggs Assessment during the semester. This will assist the students in exploring their personality traits and identifying personal strengths. </w:t>
      </w:r>
    </w:p>
    <w:p w:rsidR="3F03B348" w:rsidP="3F03B348" w:rsidRDefault="3F03B348" w14:paraId="3D09DEDA" w14:textId="79F59C35">
      <w:pPr>
        <w:pStyle w:val="BodyA"/>
        <w:rPr>
          <w:rStyle w:val="normaltextrun"/>
          <w:rFonts w:ascii="Avenir Next LT Pro" w:hAnsi="Avenir Next LT Pro" w:eastAsia="Aptos" w:cs="Aptos"/>
          <w:color w:val="auto"/>
        </w:rPr>
      </w:pPr>
      <w:r w:rsidRPr="3F03B348">
        <w:rPr>
          <w:rStyle w:val="normaltextrun"/>
          <w:rFonts w:ascii="Avenir Next LT Pro" w:hAnsi="Avenir Next LT Pro" w:eastAsia="Aptos" w:cs="Aptos"/>
          <w:color w:val="auto"/>
        </w:rPr>
        <w:t xml:space="preserve">2. </w:t>
      </w:r>
      <w:r w:rsidRPr="3F03B348">
        <w:rPr>
          <w:rStyle w:val="normaltextrun"/>
          <w:rFonts w:ascii="Avenir Next LT Pro" w:hAnsi="Avenir Next LT Pro" w:eastAsia="Aptos" w:cs="Aptos"/>
          <w:color w:val="auto"/>
          <w:u w:val="single"/>
        </w:rPr>
        <w:t>Career Options (AU Career Assessments)</w:t>
      </w:r>
      <w:r w:rsidRPr="3F03B348">
        <w:rPr>
          <w:rStyle w:val="normaltextrun"/>
          <w:rFonts w:ascii="Avenir Next LT Pro" w:hAnsi="Avenir Next LT Pro" w:eastAsia="Aptos" w:cs="Aptos"/>
          <w:color w:val="auto"/>
        </w:rPr>
        <w:t xml:space="preserve">- Students will identify their top two potential career fields by the end of this semester based on their results from the AU Career Center Assessments. The students must include a two to three-sentence explanation of why they think these were their results. </w:t>
      </w:r>
    </w:p>
    <w:p w:rsidR="3F03B348" w:rsidP="3F03B348" w:rsidRDefault="3F03B348" w14:paraId="385360A4" w14:textId="7738CE2B">
      <w:pPr>
        <w:pStyle w:val="BodyA"/>
        <w:rPr>
          <w:rStyle w:val="normaltextrun"/>
          <w:rFonts w:ascii="Avenir Next LT Pro" w:hAnsi="Avenir Next LT Pro" w:eastAsia="Aptos" w:cs="Aptos"/>
          <w:color w:val="auto"/>
        </w:rPr>
      </w:pPr>
      <w:r w:rsidRPr="3F03B348">
        <w:rPr>
          <w:rStyle w:val="normaltextrun"/>
          <w:rFonts w:ascii="Avenir Next LT Pro" w:hAnsi="Avenir Next LT Pro" w:eastAsia="Aptos" w:cs="Aptos"/>
          <w:color w:val="auto"/>
        </w:rPr>
        <w:t xml:space="preserve">3. </w:t>
      </w:r>
      <w:r w:rsidRPr="3F03B348">
        <w:rPr>
          <w:rStyle w:val="normaltextrun"/>
          <w:rFonts w:ascii="Avenir Next LT Pro" w:hAnsi="Avenir Next LT Pro" w:eastAsia="Aptos" w:cs="Aptos"/>
          <w:color w:val="auto"/>
          <w:u w:val="single"/>
        </w:rPr>
        <w:t>Final Project</w:t>
      </w:r>
      <w:r w:rsidRPr="3F03B348">
        <w:rPr>
          <w:rStyle w:val="normaltextrun"/>
          <w:rFonts w:ascii="Avenir Next LT Pro" w:hAnsi="Avenir Next LT Pro" w:eastAsia="Aptos" w:cs="Aptos"/>
          <w:color w:val="auto"/>
        </w:rPr>
        <w:t>- Each student will complete a final presentation highlighting their ability to advocate for individuals in the workplace.</w:t>
      </w:r>
    </w:p>
    <w:p w:rsidR="3F03B348" w:rsidP="3F03B348" w:rsidRDefault="3F03B348" w14:paraId="0DE4BF7A" w14:textId="292B46F9">
      <w:pPr>
        <w:pStyle w:val="BodyA"/>
        <w:rPr>
          <w:rStyle w:val="normaltextrun"/>
          <w:rFonts w:ascii="Avenir Next LT Pro" w:hAnsi="Avenir Next LT Pro" w:eastAsia="Aptos" w:cs="Aptos"/>
          <w:color w:val="auto"/>
        </w:rPr>
      </w:pPr>
      <w:r w:rsidRPr="3F03B348">
        <w:rPr>
          <w:rStyle w:val="normaltextrun"/>
          <w:rFonts w:ascii="Avenir Next LT Pro" w:hAnsi="Avenir Next LT Pro" w:eastAsia="Aptos" w:cs="Aptos"/>
          <w:color w:val="auto"/>
        </w:rPr>
        <w:t xml:space="preserve">4. </w:t>
      </w:r>
      <w:r w:rsidRPr="3F03B348">
        <w:rPr>
          <w:rStyle w:val="normaltextrun"/>
          <w:rFonts w:ascii="Avenir Next LT Pro" w:hAnsi="Avenir Next LT Pro" w:eastAsia="Aptos" w:cs="Aptos"/>
          <w:color w:val="auto"/>
          <w:u w:val="single"/>
        </w:rPr>
        <w:t>Mock Interview</w:t>
      </w:r>
      <w:r w:rsidRPr="3F03B348">
        <w:rPr>
          <w:rStyle w:val="normaltextrun"/>
          <w:rFonts w:ascii="Avenir Next LT Pro" w:hAnsi="Avenir Next LT Pro" w:eastAsia="Aptos" w:cs="Aptos"/>
          <w:color w:val="auto"/>
        </w:rPr>
        <w:t xml:space="preserve">- Each student will participate in a Mock Interview to apply effective communication skills and appropriate work etiquette.  </w:t>
      </w:r>
    </w:p>
    <w:p w:rsidR="3F03B348" w:rsidP="3F03B348" w:rsidRDefault="3F03B348" w14:paraId="578B0297" w14:textId="683ECD28">
      <w:pPr>
        <w:pStyle w:val="BodyA"/>
        <w:rPr>
          <w:rStyle w:val="normaltextrun"/>
          <w:rFonts w:ascii="Avenir Next LT Pro" w:hAnsi="Avenir Next LT Pro" w:eastAsia="Aptos" w:cs="Aptos"/>
          <w:b/>
          <w:bCs/>
          <w:color w:val="auto"/>
        </w:rPr>
      </w:pPr>
    </w:p>
    <w:p w:rsidRPr="00713DD9" w:rsidR="007226CD" w:rsidP="4CED7D76" w:rsidRDefault="4CED7D76" w14:paraId="5A52E348" w14:textId="75620DC3">
      <w:pPr>
        <w:pStyle w:val="BodyA"/>
        <w:textAlignment w:val="baseline"/>
        <w:rPr>
          <w:rStyle w:val="eop"/>
          <w:rFonts w:ascii="Avenir Next LT Pro" w:hAnsi="Avenir Next LT Pro" w:eastAsia="Aptos" w:cs="Aptos"/>
          <w:color w:val="auto"/>
        </w:rPr>
      </w:pPr>
      <w:r w:rsidRPr="00713DD9">
        <w:rPr>
          <w:rStyle w:val="normaltextrun"/>
          <w:rFonts w:ascii="Avenir Next LT Pro" w:hAnsi="Avenir Next LT Pro" w:eastAsia="Aptos" w:cs="Aptos"/>
          <w:b/>
          <w:bCs/>
          <w:color w:val="auto"/>
        </w:rPr>
        <w:t>Class Policy Statements: </w:t>
      </w:r>
      <w:r w:rsidRPr="00713DD9">
        <w:rPr>
          <w:rStyle w:val="eop"/>
          <w:rFonts w:ascii="Avenir Next LT Pro" w:hAnsi="Avenir Next LT Pro" w:eastAsia="Aptos" w:cs="Aptos"/>
          <w:color w:val="auto"/>
        </w:rPr>
        <w:t> </w:t>
      </w:r>
    </w:p>
    <w:p w:rsidRPr="00713DD9" w:rsidR="007226CD" w:rsidP="0028454B" w:rsidRDefault="790B2E65" w14:paraId="38E61826" w14:textId="77777777">
      <w:pPr>
        <w:pStyle w:val="paragraph"/>
        <w:numPr>
          <w:ilvl w:val="0"/>
          <w:numId w:val="3"/>
        </w:numPr>
        <w:spacing w:before="0" w:beforeAutospacing="0" w:after="0" w:afterAutospacing="0"/>
        <w:jc w:val="both"/>
        <w:textAlignment w:val="baseline"/>
        <w:rPr>
          <w:rStyle w:val="normaltextrun"/>
          <w:rFonts w:ascii="Avenir Next LT Pro" w:hAnsi="Avenir Next LT Pro" w:eastAsia="Aptos" w:cs="Aptos"/>
        </w:rPr>
      </w:pPr>
      <w:r w:rsidRPr="00713DD9">
        <w:rPr>
          <w:rStyle w:val="normaltextrun"/>
          <w:rFonts w:ascii="Avenir Next LT Pro" w:hAnsi="Avenir Next LT Pro" w:eastAsia="Aptos" w:cs="Aptos"/>
          <w:b/>
          <w:bCs/>
        </w:rPr>
        <w:t xml:space="preserve">Email &amp; Canvas: </w:t>
      </w:r>
      <w:r w:rsidRPr="00713DD9">
        <w:rPr>
          <w:rStyle w:val="normaltextrun"/>
          <w:rFonts w:ascii="Avenir Next LT Pro" w:hAnsi="Avenir Next LT Pro" w:eastAsia="Aptos" w:cs="Aptos"/>
        </w:rPr>
        <w:t xml:space="preserve">Students are responsible for checking emails and Canvas daily. </w:t>
      </w:r>
    </w:p>
    <w:p w:rsidRPr="00713DD9" w:rsidR="007226CD" w:rsidP="0028454B" w:rsidRDefault="790B2E65" w14:paraId="6E393F38" w14:textId="6796011B">
      <w:pPr>
        <w:pStyle w:val="paragraph"/>
        <w:numPr>
          <w:ilvl w:val="0"/>
          <w:numId w:val="3"/>
        </w:numPr>
        <w:spacing w:before="0" w:beforeAutospacing="0" w:after="0" w:afterAutospacing="0"/>
        <w:jc w:val="both"/>
        <w:textAlignment w:val="baseline"/>
        <w:rPr>
          <w:rStyle w:val="eop"/>
          <w:rFonts w:ascii="Avenir Next LT Pro" w:hAnsi="Avenir Next LT Pro" w:eastAsia="Aptos" w:cs="Aptos"/>
        </w:rPr>
      </w:pPr>
      <w:r w:rsidRPr="00713DD9">
        <w:rPr>
          <w:rStyle w:val="normaltextrun"/>
          <w:rFonts w:ascii="Avenir Next LT Pro" w:hAnsi="Avenir Next LT Pro" w:eastAsia="Aptos" w:cs="Aptos"/>
          <w:b/>
          <w:bCs/>
        </w:rPr>
        <w:t xml:space="preserve">Accommodations: </w:t>
      </w:r>
      <w:r w:rsidRPr="00713DD9">
        <w:rPr>
          <w:rFonts w:ascii="Avenir Next LT Pro" w:hAnsi="Avenir Next LT Pro" w:eastAsia="Aptos" w:cs="Aptos"/>
        </w:rPr>
        <w:t>If you need extra time or special help with assignments, you need to ask for it ahead of time. It is best to ask at least one week before the assignment is due. You can't get extra time after the assignment is already late.</w:t>
      </w:r>
      <w:r w:rsidRPr="00713DD9">
        <w:rPr>
          <w:rStyle w:val="eop"/>
          <w:rFonts w:ascii="Avenir Next LT Pro" w:hAnsi="Avenir Next LT Pro" w:eastAsia="Aptos" w:cs="Aptos"/>
        </w:rPr>
        <w:t> </w:t>
      </w:r>
    </w:p>
    <w:p w:rsidRPr="00713DD9" w:rsidR="007226CD" w:rsidP="0028454B" w:rsidRDefault="790B2E65" w14:paraId="253B4A3F" w14:textId="6BFE1FB9">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Style w:val="normaltextrun"/>
          <w:rFonts w:ascii="Avenir Next LT Pro" w:hAnsi="Avenir Next LT Pro" w:eastAsia="Aptos" w:cs="Aptos"/>
          <w:b/>
          <w:bCs/>
        </w:rPr>
        <w:t>Participation</w:t>
      </w:r>
      <w:r w:rsidRPr="00713DD9">
        <w:rPr>
          <w:rFonts w:ascii="Avenir Next LT Pro" w:hAnsi="Avenir Next LT Pro" w:eastAsia="Aptos" w:cs="Aptos"/>
        </w:rPr>
        <w:t>: 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rsidRPr="00713DD9" w:rsidR="003C0AAE" w:rsidP="0028454B" w:rsidRDefault="790B2E65" w14:paraId="39A9ECA5" w14:textId="4795A7D5">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Style w:val="normaltextrun"/>
          <w:rFonts w:ascii="Avenir Next LT Pro" w:hAnsi="Avenir Next LT Pro" w:eastAsia="Aptos" w:cs="Aptos"/>
          <w:b/>
          <w:bCs/>
        </w:rPr>
        <w:t>Attendance</w:t>
      </w:r>
      <w:r w:rsidRPr="00713DD9">
        <w:rPr>
          <w:rStyle w:val="normaltextrun"/>
          <w:rFonts w:ascii="Avenir Next LT Pro" w:hAnsi="Avenir Next LT Pro" w:eastAsia="Aptos" w:cs="Aptos"/>
        </w:rPr>
        <w:t>: Students, y</w:t>
      </w:r>
      <w:r w:rsidRPr="00713DD9">
        <w:rPr>
          <w:rFonts w:ascii="Avenir Next LT Pro" w:hAnsi="Avenir Next LT Pro" w:eastAsia="Aptos" w:cs="Aptos"/>
        </w:rPr>
        <w:t xml:space="preserve">ou must go to all your classes, unless you have an approved excuse (like a doctor’s note). </w:t>
      </w:r>
    </w:p>
    <w:p w:rsidRPr="00713DD9" w:rsidR="007226CD" w:rsidP="0028454B" w:rsidRDefault="790B2E65" w14:paraId="6E9C12F3" w14:textId="279E7F73">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rPr>
        <w:t xml:space="preserve">If you miss class three times without an approved excuse, a 3% meeting will be put in place, and your </w:t>
      </w:r>
      <w:r w:rsidRPr="00713DD9" w:rsidR="00713DD9">
        <w:rPr>
          <w:rFonts w:ascii="Avenir Next LT Pro" w:hAnsi="Avenir Next LT Pro" w:eastAsia="Aptos" w:cs="Aptos"/>
        </w:rPr>
        <w:t>parent</w:t>
      </w:r>
      <w:r w:rsidR="00713DD9">
        <w:rPr>
          <w:rFonts w:ascii="Avenir Next LT Pro" w:hAnsi="Avenir Next LT Pro" w:eastAsia="Aptos" w:cs="Aptos"/>
        </w:rPr>
        <w:t xml:space="preserve">(s) </w:t>
      </w:r>
      <w:r w:rsidRPr="00713DD9">
        <w:rPr>
          <w:rFonts w:ascii="Avenir Next LT Pro" w:hAnsi="Avenir Next LT Pro" w:eastAsia="Aptos" w:cs="Aptos"/>
        </w:rPr>
        <w:t>or guardian will be told about it. Going to class is important if you want to do good in school.</w:t>
      </w:r>
    </w:p>
    <w:p w:rsidRPr="00713DD9" w:rsidR="003C0AAE" w:rsidP="0028454B" w:rsidRDefault="790B2E65" w14:paraId="462A3A20" w14:textId="77777777">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Style w:val="normaltextrun"/>
          <w:rFonts w:ascii="Avenir Next LT Pro" w:hAnsi="Avenir Next LT Pro" w:eastAsia="Aptos" w:cs="Aptos"/>
          <w:b/>
          <w:bCs/>
        </w:rPr>
        <w:t>Tardies</w:t>
      </w:r>
      <w:r w:rsidRPr="00713DD9">
        <w:rPr>
          <w:rStyle w:val="normaltextrun"/>
          <w:rFonts w:ascii="Avenir Next LT Pro" w:hAnsi="Avenir Next LT Pro" w:eastAsia="Aptos" w:cs="Aptos"/>
        </w:rPr>
        <w:t>: Students, y</w:t>
      </w:r>
      <w:r w:rsidRPr="00713DD9">
        <w:rPr>
          <w:rFonts w:ascii="Avenir Next LT Pro" w:hAnsi="Avenir Next LT Pro" w:eastAsia="Aptos" w:cs="Aptos"/>
        </w:rPr>
        <w:t xml:space="preserve">ou must come to class on time. </w:t>
      </w:r>
    </w:p>
    <w:p w:rsidRPr="00713DD9" w:rsidR="003C0AAE" w:rsidP="0028454B" w:rsidRDefault="4CED7D76" w14:paraId="1A13157D" w14:textId="77777777">
      <w:pPr>
        <w:pStyle w:val="paragraph"/>
        <w:numPr>
          <w:ilvl w:val="1"/>
          <w:numId w:val="3"/>
        </w:numPr>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rPr>
        <w:t xml:space="preserve">If you're more than 5 minutes late, it's called being tardy. </w:t>
      </w:r>
    </w:p>
    <w:p w:rsidRPr="00713DD9" w:rsidR="003C0AAE" w:rsidP="0028454B" w:rsidRDefault="4CED7D76" w14:paraId="45AFBB46" w14:textId="07416737">
      <w:pPr>
        <w:pStyle w:val="paragraph"/>
        <w:numPr>
          <w:ilvl w:val="1"/>
          <w:numId w:val="3"/>
        </w:numPr>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rPr>
        <w:t xml:space="preserve">If you're more than 10 minutes late, you will be marked absent from class. </w:t>
      </w:r>
    </w:p>
    <w:p w:rsidRPr="00713DD9" w:rsidR="003C0AAE" w:rsidP="0028454B" w:rsidRDefault="4CED7D76" w14:paraId="7DBAAD11" w14:textId="77777777">
      <w:pPr>
        <w:pStyle w:val="paragraph"/>
        <w:numPr>
          <w:ilvl w:val="1"/>
          <w:numId w:val="3"/>
        </w:numPr>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rPr>
        <w:t xml:space="preserve">After being late three times without an approved excuse, you will have a 3% meeting. </w:t>
      </w:r>
    </w:p>
    <w:p w:rsidRPr="00713DD9" w:rsidR="007226CD" w:rsidP="0028454B" w:rsidRDefault="4CED7D76" w14:paraId="748FD9BA" w14:textId="37D4E750">
      <w:pPr>
        <w:pStyle w:val="paragraph"/>
        <w:numPr>
          <w:ilvl w:val="1"/>
          <w:numId w:val="3"/>
        </w:numPr>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rPr>
        <w:t>Being on time for class is important if you want to do well in school.</w:t>
      </w:r>
    </w:p>
    <w:p w:rsidRPr="00713DD9" w:rsidR="005656C7" w:rsidP="0028454B" w:rsidRDefault="790B2E65" w14:paraId="1C801065" w14:textId="7DFC1D33">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Style w:val="normaltextrun"/>
          <w:rFonts w:ascii="Avenir Next LT Pro" w:hAnsi="Avenir Next LT Pro" w:eastAsia="Aptos" w:cs="Aptos"/>
          <w:b/>
          <w:bCs/>
        </w:rPr>
        <w:t xml:space="preserve">Assignments: </w:t>
      </w:r>
      <w:r w:rsidRPr="00713DD9">
        <w:rPr>
          <w:rStyle w:val="normaltextrun"/>
          <w:rFonts w:ascii="Avenir Next LT Pro" w:hAnsi="Avenir Next LT Pro" w:eastAsia="Aptos" w:cs="Aptos"/>
        </w:rPr>
        <w:t>Students, y</w:t>
      </w:r>
      <w:r w:rsidRPr="00713DD9">
        <w:rPr>
          <w:rFonts w:ascii="Avenir Next LT Pro" w:hAnsi="Avenir Next LT Pro" w:eastAsia="Aptos" w:cs="Aptos"/>
        </w:rPr>
        <w:t>our written assignments should be typed and should be of good quality. You need to turn them in on the day and time they are due. We will not accept late assignments unless the university gives you an excuse.</w:t>
      </w:r>
    </w:p>
    <w:p w:rsidRPr="00713DD9" w:rsidR="007226CD" w:rsidP="0028454B" w:rsidRDefault="007226CD" w14:paraId="7454FB80" w14:textId="7792590B">
      <w:pPr>
        <w:pStyle w:val="paragraph"/>
        <w:numPr>
          <w:ilvl w:val="0"/>
          <w:numId w:val="3"/>
        </w:numPr>
        <w:spacing w:before="0" w:beforeAutospacing="0" w:after="0" w:afterAutospacing="0"/>
        <w:textAlignment w:val="baseline"/>
        <w:rPr>
          <w:rFonts w:ascii="Avenir Next LT Pro" w:hAnsi="Avenir Next LT Pro" w:eastAsia="Aptos" w:cs="Aptos"/>
          <w:shd w:val="clear" w:color="auto" w:fill="FFFFFF"/>
        </w:rPr>
      </w:pPr>
      <w:r w:rsidRPr="00713DD9">
        <w:rPr>
          <w:rStyle w:val="normaltextrun"/>
          <w:rFonts w:ascii="Avenir Next LT Pro" w:hAnsi="Avenir Next LT Pro" w:eastAsia="Aptos" w:cs="Aptos"/>
          <w:b/>
          <w:bCs/>
          <w:shd w:val="clear" w:color="auto" w:fill="FFFFFF"/>
        </w:rPr>
        <w:t>Excused</w:t>
      </w:r>
      <w:r w:rsidRPr="00713DD9">
        <w:rPr>
          <w:rStyle w:val="normaltextrun"/>
          <w:rFonts w:ascii="Avenir Next LT Pro" w:hAnsi="Avenir Next LT Pro" w:eastAsia="Aptos" w:cs="Aptos"/>
          <w:shd w:val="clear" w:color="auto" w:fill="FFFFFF"/>
        </w:rPr>
        <w:t xml:space="preserve"> </w:t>
      </w:r>
      <w:r w:rsidRPr="00713DD9">
        <w:rPr>
          <w:rStyle w:val="normaltextrun"/>
          <w:rFonts w:ascii="Avenir Next LT Pro" w:hAnsi="Avenir Next LT Pro" w:eastAsia="Aptos" w:cs="Aptos"/>
          <w:b/>
          <w:bCs/>
          <w:shd w:val="clear" w:color="auto" w:fill="FFFFFF"/>
        </w:rPr>
        <w:t>Absences</w:t>
      </w:r>
      <w:r w:rsidRPr="00713DD9">
        <w:rPr>
          <w:rStyle w:val="normaltextrun"/>
          <w:rFonts w:ascii="Avenir Next LT Pro" w:hAnsi="Avenir Next LT Pro" w:eastAsia="Aptos" w:cs="Aptos"/>
          <w:shd w:val="clear" w:color="auto" w:fill="FFFFFF"/>
        </w:rPr>
        <w:t>: Students</w:t>
      </w:r>
      <w:r w:rsidRPr="00713DD9" w:rsidR="005656C7">
        <w:rPr>
          <w:rStyle w:val="normaltextrun"/>
          <w:rFonts w:ascii="Avenir Next LT Pro" w:hAnsi="Avenir Next LT Pro" w:eastAsia="Aptos" w:cs="Aptos"/>
          <w:shd w:val="clear" w:color="auto" w:fill="FFFFFF"/>
        </w:rPr>
        <w:t xml:space="preserve">, </w:t>
      </w:r>
      <w:r w:rsidRPr="00713DD9" w:rsidR="005656C7">
        <w:rPr>
          <w:rFonts w:ascii="Avenir Next LT Pro" w:hAnsi="Avenir Next LT Pro" w:eastAsia="Aptos" w:cs="Aptos"/>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713DD9">
        <w:rPr>
          <w:rStyle w:val="normaltextrun"/>
          <w:rFonts w:ascii="Avenir Next LT Pro" w:hAnsi="Avenir Next LT Pro" w:eastAsia="Aptos" w:cs="Aptos"/>
          <w:shd w:val="clear" w:color="auto" w:fill="FFFFFF"/>
        </w:rPr>
        <w:t> Please see the </w:t>
      </w:r>
      <w:hyperlink>
        <w:r w:rsidRPr="00713DD9" w:rsidR="4CED7D76">
          <w:rPr>
            <w:rStyle w:val="Hyperlink"/>
            <w:rFonts w:ascii="Avenir Next LT Pro" w:hAnsi="Avenir Next LT Pro" w:eastAsia="Aptos" w:cs="Aptos"/>
            <w:i/>
            <w:iCs/>
          </w:rPr>
          <w:t>Student Policy eHandbook</w:t>
        </w:r>
      </w:hyperlink>
      <w:r w:rsidRPr="00713DD9">
        <w:rPr>
          <w:rStyle w:val="normaltextrun"/>
          <w:rFonts w:ascii="Avenir Next LT Pro" w:hAnsi="Avenir Next LT Pro" w:eastAsia="Aptos" w:cs="Aptos"/>
          <w:shd w:val="clear" w:color="auto" w:fill="FFFFFF"/>
        </w:rPr>
        <w:t xml:space="preserve"> for more information on excused absences </w:t>
      </w:r>
    </w:p>
    <w:p w:rsidRPr="00713DD9" w:rsidR="007226CD" w:rsidP="0028454B" w:rsidRDefault="007226CD" w14:paraId="1C81F545" w14:textId="047F4437">
      <w:pPr>
        <w:pStyle w:val="paragraph"/>
        <w:numPr>
          <w:ilvl w:val="0"/>
          <w:numId w:val="3"/>
        </w:numPr>
        <w:spacing w:before="0" w:beforeAutospacing="0" w:after="0" w:afterAutospacing="0"/>
        <w:textAlignment w:val="baseline"/>
        <w:rPr>
          <w:rFonts w:ascii="Avenir Next LT Pro" w:hAnsi="Avenir Next LT Pro" w:eastAsia="Aptos" w:cs="Aptos"/>
          <w:shd w:val="clear" w:color="auto" w:fill="FFFFFF"/>
        </w:rPr>
      </w:pPr>
      <w:r w:rsidRPr="00713DD9">
        <w:rPr>
          <w:rStyle w:val="normaltextrun"/>
          <w:rFonts w:ascii="Avenir Next LT Pro" w:hAnsi="Avenir Next LT Pro" w:eastAsia="Aptos" w:cs="Aptos"/>
          <w:b/>
          <w:bCs/>
        </w:rPr>
        <w:t>M</w:t>
      </w:r>
      <w:r w:rsidRPr="00713DD9">
        <w:rPr>
          <w:rStyle w:val="normaltextrun"/>
          <w:rFonts w:ascii="Avenir Next LT Pro" w:hAnsi="Avenir Next LT Pro" w:eastAsia="Aptos" w:cs="Aptos"/>
          <w:b/>
          <w:bCs/>
          <w:shd w:val="clear" w:color="auto" w:fill="FFFFFF"/>
        </w:rPr>
        <w:t>ake-Up Policy</w:t>
      </w:r>
      <w:r w:rsidRPr="00713DD9">
        <w:rPr>
          <w:rStyle w:val="normaltextrun"/>
          <w:rFonts w:ascii="Avenir Next LT Pro" w:hAnsi="Avenir Next LT Pro" w:eastAsia="Aptos" w:cs="Aptos"/>
          <w:shd w:val="clear" w:color="auto" w:fill="FFFFFF"/>
        </w:rPr>
        <w:t>: </w:t>
      </w:r>
      <w:r w:rsidRPr="00713DD9" w:rsidR="005656C7">
        <w:rPr>
          <w:rStyle w:val="normaltextrun"/>
          <w:rFonts w:ascii="Avenir Next LT Pro" w:hAnsi="Avenir Next LT Pro" w:eastAsia="Aptos" w:cs="Aptos"/>
          <w:shd w:val="clear" w:color="auto" w:fill="FFFFFF"/>
        </w:rPr>
        <w:t xml:space="preserve"> Students, if you miss a big exam because you had a good reason </w:t>
      </w:r>
      <w:r w:rsidRPr="00713DD9" w:rsidR="005656C7">
        <w:rPr>
          <w:rFonts w:ascii="Avenir Next LT Pro" w:hAnsi="Avenir Next LT Pro" w:eastAsia="Aptos" w:cs="Aptos"/>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713DD9" w:rsidR="00BD2736">
        <w:rPr>
          <w:rFonts w:ascii="Avenir Next LT Pro" w:hAnsi="Avenir Next LT Pro" w:eastAsia="Aptos" w:cs="Aptos"/>
          <w:shd w:val="clear" w:color="auto" w:fill="FFFFFF"/>
        </w:rPr>
        <w:t xml:space="preserve"> </w:t>
      </w:r>
      <w:r w:rsidRPr="00713DD9" w:rsidR="005656C7">
        <w:rPr>
          <w:rFonts w:ascii="Avenir Next LT Pro" w:hAnsi="Avenir Next LT Pro" w:eastAsia="Aptos" w:cs="Aptos"/>
          <w:shd w:val="clear" w:color="auto" w:fill="FFFFFF"/>
        </w:rPr>
        <w:t>But remember, you can</w:t>
      </w:r>
      <w:r w:rsidRPr="00713DD9" w:rsidR="00BD2736">
        <w:rPr>
          <w:rFonts w:ascii="Avenir Next LT Pro" w:hAnsi="Avenir Next LT Pro" w:eastAsia="Aptos" w:cs="Aptos"/>
          <w:shd w:val="clear" w:color="auto" w:fill="FFFFFF"/>
        </w:rPr>
        <w:t>not</w:t>
      </w:r>
      <w:r w:rsidRPr="00713DD9" w:rsidR="005656C7">
        <w:rPr>
          <w:rFonts w:ascii="Avenir Next LT Pro" w:hAnsi="Avenir Next LT Pro" w:eastAsia="Aptos" w:cs="Aptos"/>
          <w:shd w:val="clear" w:color="auto" w:fill="FFFFFF"/>
        </w:rPr>
        <w:t xml:space="preserve"> take the make-up test in the last three days before the final exam.</w:t>
      </w:r>
      <w:r w:rsidRPr="00713DD9" w:rsidR="00BD2736">
        <w:rPr>
          <w:rFonts w:ascii="Avenir Next LT Pro" w:hAnsi="Avenir Next LT Pro" w:eastAsia="Aptos" w:cs="Aptos"/>
          <w:shd w:val="clear" w:color="auto" w:fill="FFFFFF"/>
        </w:rPr>
        <w:t xml:space="preserve"> T</w:t>
      </w:r>
      <w:r w:rsidRPr="00713DD9" w:rsidR="005656C7">
        <w:rPr>
          <w:rFonts w:ascii="Avenir Next LT Pro" w:hAnsi="Avenir Next LT Pro" w:eastAsia="Aptos" w:cs="Aptos"/>
          <w:shd w:val="clear" w:color="auto" w:fill="FFFFFF"/>
        </w:rPr>
        <w:t>he make-up test will be online through Canvas.</w:t>
      </w:r>
    </w:p>
    <w:p w:rsidRPr="00713DD9" w:rsidR="00BD2736" w:rsidP="0028454B" w:rsidRDefault="790B2E65" w14:paraId="5533056E" w14:textId="52AE0434">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Style w:val="normaltextrun"/>
          <w:rFonts w:ascii="Avenir Next LT Pro" w:hAnsi="Avenir Next LT Pro" w:eastAsia="Aptos" w:cs="Aptos"/>
          <w:b/>
          <w:bCs/>
        </w:rPr>
        <w:t>Written Assignments:</w:t>
      </w:r>
      <w:r w:rsidRPr="00713DD9">
        <w:rPr>
          <w:rFonts w:ascii="Avenir Next LT Pro" w:hAnsi="Avenir Next LT Pro" w:eastAsia="Aptos" w:cs="Aptos"/>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713DD9" w:rsidR="003C0AAE" w:rsidP="0028454B" w:rsidRDefault="007226CD" w14:paraId="4DF0733E" w14:textId="77777777">
      <w:pPr>
        <w:pStyle w:val="paragraph"/>
        <w:numPr>
          <w:ilvl w:val="0"/>
          <w:numId w:val="3"/>
        </w:numPr>
        <w:spacing w:before="0" w:beforeAutospacing="0" w:after="0" w:afterAutospacing="0"/>
        <w:textAlignment w:val="baseline"/>
        <w:rPr>
          <w:rStyle w:val="eop"/>
          <w:rFonts w:ascii="Avenir Next LT Pro" w:hAnsi="Avenir Next LT Pro" w:eastAsia="Aptos" w:cs="Aptos"/>
        </w:rPr>
      </w:pPr>
      <w:r w:rsidRPr="00713DD9">
        <w:rPr>
          <w:rStyle w:val="normaltextrun"/>
          <w:rFonts w:ascii="Avenir Next LT Pro" w:hAnsi="Avenir Next LT Pro" w:eastAsia="Aptos" w:cs="Aptos"/>
          <w:b/>
          <w:bCs/>
          <w:shd w:val="clear" w:color="auto" w:fill="FFFFFF"/>
        </w:rPr>
        <w:t>Disability Accommodations:</w:t>
      </w:r>
      <w:r w:rsidRPr="00713DD9">
        <w:rPr>
          <w:rStyle w:val="normaltextrun"/>
          <w:rFonts w:ascii="Avenir Next LT Pro" w:hAnsi="Avenir Next LT Pro" w:eastAsia="Aptos" w:cs="Aptos"/>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713DD9" w:rsidR="00DD7D68">
        <w:rPr>
          <w:rStyle w:val="normaltextrun"/>
          <w:rFonts w:ascii="Avenir Next LT Pro" w:hAnsi="Avenir Next LT Pro" w:eastAsia="Aptos" w:cs="Aptos"/>
          <w:shd w:val="clear" w:color="auto" w:fill="FFFFFF"/>
        </w:rPr>
        <w:t>accommodation</w:t>
      </w:r>
      <w:r w:rsidRPr="00713DD9">
        <w:rPr>
          <w:rStyle w:val="normaltextrun"/>
          <w:rFonts w:ascii="Avenir Next LT Pro" w:hAnsi="Avenir Next LT Pro" w:eastAsia="Aptos" w:cs="Aptos"/>
          <w:shd w:val="clear" w:color="auto" w:fill="FFFFFF"/>
        </w:rPr>
        <w:t xml:space="preserve"> through the Office of Accessibility but need accommodations, make an appointment with the Office of Accessibility, 1228 Haley Center, 844-2096 (V/TT).</w:t>
      </w:r>
      <w:r w:rsidRPr="00713DD9">
        <w:rPr>
          <w:rStyle w:val="eop"/>
          <w:rFonts w:ascii="Avenir Next LT Pro" w:hAnsi="Avenir Next LT Pro" w:eastAsia="Aptos" w:cs="Aptos"/>
        </w:rPr>
        <w:t>  </w:t>
      </w:r>
    </w:p>
    <w:p w:rsidRPr="00713DD9" w:rsidR="007226CD" w:rsidP="0028454B" w:rsidRDefault="008217DE" w14:paraId="7FEA3E4B" w14:textId="429EB8E2">
      <w:pPr>
        <w:pStyle w:val="paragraph"/>
        <w:numPr>
          <w:ilvl w:val="0"/>
          <w:numId w:val="3"/>
        </w:numPr>
        <w:spacing w:before="0" w:beforeAutospacing="0" w:after="0" w:afterAutospacing="0"/>
        <w:textAlignment w:val="baseline"/>
        <w:rPr>
          <w:rStyle w:val="eop"/>
          <w:rFonts w:ascii="Avenir Next LT Pro" w:hAnsi="Avenir Next LT Pro" w:eastAsia="Aptos" w:cs="Aptos"/>
        </w:rPr>
      </w:pPr>
      <w:r w:rsidRPr="00713DD9">
        <w:rPr>
          <w:rStyle w:val="normaltextrun"/>
          <w:rFonts w:ascii="Avenir Next LT Pro" w:hAnsi="Avenir Next LT Pro" w:eastAsia="Aptos" w:cs="Aptos"/>
          <w:b/>
          <w:bCs/>
        </w:rPr>
        <w:t>H</w:t>
      </w:r>
      <w:r w:rsidRPr="00713DD9" w:rsidR="007226CD">
        <w:rPr>
          <w:rStyle w:val="normaltextrun"/>
          <w:rFonts w:ascii="Avenir Next LT Pro" w:hAnsi="Avenir Next LT Pro" w:eastAsia="Aptos" w:cs="Aptos"/>
          <w:b/>
          <w:bCs/>
        </w:rPr>
        <w:t>onesty Code:</w:t>
      </w:r>
      <w:r w:rsidRPr="00713DD9" w:rsidR="00BD2736">
        <w:rPr>
          <w:rStyle w:val="normaltextrun"/>
          <w:rFonts w:ascii="Avenir Next LT Pro" w:hAnsi="Avenir Next LT Pro" w:eastAsia="Aptos" w:cs="Aptos"/>
        </w:rPr>
        <w:t xml:space="preserve"> Students, you </w:t>
      </w:r>
      <w:r w:rsidRPr="00713DD9" w:rsidR="00A86B51">
        <w:rPr>
          <w:rStyle w:val="normaltextrun"/>
          <w:rFonts w:ascii="Avenir Next LT Pro" w:hAnsi="Avenir Next LT Pro" w:eastAsia="Aptos" w:cs="Aptos"/>
        </w:rPr>
        <w:t>must</w:t>
      </w:r>
      <w:r w:rsidRPr="00713DD9" w:rsidR="00BD2736">
        <w:rPr>
          <w:rStyle w:val="normaltextrun"/>
          <w:rFonts w:ascii="Avenir Next LT Pro" w:hAnsi="Avenir Next LT Pro" w:eastAsia="Aptos" w:cs="Aptos"/>
        </w:rPr>
        <w:t xml:space="preserve"> follow all the rules about honesty </w:t>
      </w:r>
      <w:r w:rsidRPr="00713DD9" w:rsidR="00BD2736">
        <w:rPr>
          <w:rFonts w:ascii="Avenir Next LT Pro" w:hAnsi="Avenir Next LT Pro" w:eastAsia="Aptos" w:cs="Aptos"/>
          <w:shd w:val="clear" w:color="auto" w:fill="FFFFFF"/>
        </w:rPr>
        <w:t xml:space="preserve">set by Auburn University, which you can find in the Student Policy eHandbook. If anyone breaks those rules, we </w:t>
      </w:r>
      <w:r w:rsidRPr="00713DD9" w:rsidR="003C0AAE">
        <w:rPr>
          <w:rFonts w:ascii="Avenir Next LT Pro" w:hAnsi="Avenir Next LT Pro" w:eastAsia="Aptos" w:cs="Aptos"/>
          <w:shd w:val="clear" w:color="auto" w:fill="FFFFFF"/>
        </w:rPr>
        <w:t>must</w:t>
      </w:r>
      <w:r w:rsidRPr="00713DD9" w:rsidR="00BD2736">
        <w:rPr>
          <w:rFonts w:ascii="Avenir Next LT Pro" w:hAnsi="Avenir Next LT Pro" w:eastAsia="Aptos" w:cs="Aptos"/>
          <w:shd w:val="clear" w:color="auto" w:fill="FFFFFF"/>
        </w:rPr>
        <w:t xml:space="preserve"> report it to the Office of the Provost. </w:t>
      </w:r>
      <w:r w:rsidRPr="00713DD9" w:rsidR="00A86B51">
        <w:rPr>
          <w:rFonts w:ascii="Avenir Next LT Pro" w:hAnsi="Avenir Next LT Pro" w:eastAsia="Aptos" w:cs="Aptos"/>
          <w:shd w:val="clear" w:color="auto" w:fill="FFFFFF"/>
        </w:rPr>
        <w:t xml:space="preserve">The Office of the Provost will have the final decision </w:t>
      </w:r>
      <w:r w:rsidRPr="00713DD9" w:rsidR="00DD7D68">
        <w:rPr>
          <w:rFonts w:ascii="Avenir Next LT Pro" w:hAnsi="Avenir Next LT Pro" w:eastAsia="Aptos" w:cs="Aptos"/>
          <w:shd w:val="clear" w:color="auto" w:fill="FFFFFF"/>
        </w:rPr>
        <w:t>on</w:t>
      </w:r>
      <w:r w:rsidRPr="00713DD9" w:rsidR="00A86B51">
        <w:rPr>
          <w:rFonts w:ascii="Avenir Next LT Pro" w:hAnsi="Avenir Next LT Pro" w:eastAsia="Aptos" w:cs="Aptos"/>
          <w:shd w:val="clear" w:color="auto" w:fill="FFFFFF"/>
        </w:rPr>
        <w:t xml:space="preserve"> what the next steps will be if you </w:t>
      </w:r>
      <w:r w:rsidRPr="00713DD9" w:rsidR="00DD7D68">
        <w:rPr>
          <w:rFonts w:ascii="Avenir Next LT Pro" w:hAnsi="Avenir Next LT Pro" w:eastAsia="Aptos" w:cs="Aptos"/>
          <w:shd w:val="clear" w:color="auto" w:fill="FFFFFF"/>
        </w:rPr>
        <w:t>break</w:t>
      </w:r>
      <w:r w:rsidRPr="00713DD9" w:rsidR="00A86B51">
        <w:rPr>
          <w:rFonts w:ascii="Avenir Next LT Pro" w:hAnsi="Avenir Next LT Pro" w:eastAsia="Aptos" w:cs="Aptos"/>
          <w:shd w:val="clear" w:color="auto" w:fill="FFFFFF"/>
        </w:rPr>
        <w:t xml:space="preserve"> the rules, which could include referring your case to the Academic Honesty Committee. </w:t>
      </w:r>
      <w:r w:rsidRPr="00713DD9" w:rsidR="007226CD">
        <w:rPr>
          <w:rStyle w:val="eop"/>
          <w:rFonts w:ascii="Avenir Next LT Pro" w:hAnsi="Avenir Next LT Pro" w:eastAsia="Aptos" w:cs="Aptos"/>
        </w:rPr>
        <w:t>  </w:t>
      </w:r>
    </w:p>
    <w:p w:rsidRPr="00713DD9" w:rsidR="007226CD" w:rsidP="0028454B" w:rsidRDefault="790B2E65" w14:paraId="25B138D8" w14:textId="38412B03">
      <w:pPr>
        <w:pStyle w:val="paragraph"/>
        <w:numPr>
          <w:ilvl w:val="0"/>
          <w:numId w:val="3"/>
        </w:numPr>
        <w:spacing w:before="0" w:beforeAutospacing="0" w:after="0" w:afterAutospacing="0"/>
        <w:textAlignment w:val="baseline"/>
        <w:rPr>
          <w:rStyle w:val="normaltextrun"/>
          <w:rFonts w:ascii="Avenir Next LT Pro" w:hAnsi="Avenir Next LT Pro" w:eastAsia="Aptos" w:cs="Aptos"/>
        </w:rPr>
      </w:pPr>
      <w:r w:rsidRPr="00713DD9">
        <w:rPr>
          <w:rStyle w:val="normaltextrun"/>
          <w:rFonts w:ascii="Avenir Next LT Pro" w:hAnsi="Avenir Next LT Pro" w:eastAsia="Aptos" w:cs="Aptos"/>
          <w:b/>
          <w:bCs/>
        </w:rPr>
        <w:t>Course Contingency:</w:t>
      </w:r>
      <w:r w:rsidRPr="00713DD9">
        <w:rPr>
          <w:rStyle w:val="normaltextrun"/>
          <w:rFonts w:ascii="Avenir Next LT Pro" w:hAnsi="Avenir Next LT Pro" w:eastAsia="Aptos" w:cs="Aptos"/>
        </w:rPr>
        <w:t xml:space="preserve"> 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713DD9" w:rsidR="007226CD" w:rsidP="0028454B" w:rsidRDefault="790B2E65" w14:paraId="2E48D1E7" w14:textId="5B72C5A0">
      <w:pPr>
        <w:pStyle w:val="paragraph"/>
        <w:numPr>
          <w:ilvl w:val="0"/>
          <w:numId w:val="3"/>
        </w:numPr>
        <w:spacing w:before="0" w:beforeAutospacing="0" w:after="0" w:afterAutospacing="0"/>
        <w:textAlignment w:val="baseline"/>
        <w:rPr>
          <w:rStyle w:val="eop"/>
          <w:rFonts w:ascii="Avenir Next LT Pro" w:hAnsi="Avenir Next LT Pro" w:eastAsia="Aptos" w:cs="Aptos"/>
        </w:rPr>
      </w:pPr>
      <w:r w:rsidRPr="00713DD9">
        <w:rPr>
          <w:rStyle w:val="normaltextrun"/>
          <w:rFonts w:ascii="Avenir Next LT Pro" w:hAnsi="Avenir Next LT Pro" w:eastAsia="Aptos" w:cs="Aptos"/>
          <w:b/>
          <w:bCs/>
        </w:rPr>
        <w:t>Professionalism:</w:t>
      </w:r>
      <w:r w:rsidRPr="00713DD9">
        <w:rPr>
          <w:rStyle w:val="normaltextrun"/>
          <w:rFonts w:ascii="Avenir Next LT Pro" w:hAnsi="Avenir Next LT Pro" w:eastAsia="Aptos" w:cs="Aptos"/>
        </w:rPr>
        <w:t xml:space="preserve"> When teachers, staff, and students work together in school and the classroom, they should all act like professionals. That means they should:  </w:t>
      </w:r>
    </w:p>
    <w:p w:rsidRPr="00713DD9" w:rsidR="007226CD" w:rsidP="0028454B" w:rsidRDefault="4CED7D76" w14:paraId="3AA9594B" w14:textId="04A4D786">
      <w:pPr>
        <w:pStyle w:val="paragraph"/>
        <w:numPr>
          <w:ilvl w:val="1"/>
          <w:numId w:val="3"/>
        </w:numPr>
        <w:spacing w:before="0" w:beforeAutospacing="0" w:after="0" w:afterAutospacing="0"/>
        <w:textAlignment w:val="baseline"/>
        <w:rPr>
          <w:rStyle w:val="normaltextrun"/>
          <w:rFonts w:ascii="Avenir Next LT Pro" w:hAnsi="Avenir Next LT Pro" w:eastAsia="Aptos" w:cs="Aptos"/>
        </w:rPr>
      </w:pPr>
      <w:r w:rsidRPr="00713DD9">
        <w:rPr>
          <w:rStyle w:val="normaltextrun"/>
          <w:rFonts w:ascii="Avenir Next LT Pro" w:hAnsi="Avenir Next LT Pro" w:eastAsia="Aptos" w:cs="Aptos"/>
        </w:rPr>
        <w:t>Do their job in a responsible and fair way.</w:t>
      </w:r>
    </w:p>
    <w:p w:rsidRPr="00713DD9" w:rsidR="007226CD" w:rsidP="0028454B" w:rsidRDefault="4CED7D76" w14:paraId="0DD36BF0" w14:textId="12B694CF">
      <w:pPr>
        <w:pStyle w:val="paragraph"/>
        <w:numPr>
          <w:ilvl w:val="1"/>
          <w:numId w:val="3"/>
        </w:numPr>
        <w:spacing w:before="0" w:beforeAutospacing="0" w:after="0" w:afterAutospacing="0"/>
        <w:textAlignment w:val="baseline"/>
        <w:rPr>
          <w:rStyle w:val="normaltextrun"/>
          <w:rFonts w:ascii="Avenir Next LT Pro" w:hAnsi="Avenir Next LT Pro" w:eastAsia="Aptos" w:cs="Aptos"/>
        </w:rPr>
      </w:pPr>
      <w:r w:rsidRPr="00713DD9">
        <w:rPr>
          <w:rStyle w:val="normaltextrun"/>
          <w:rFonts w:ascii="Avenir Next LT Pro" w:hAnsi="Avenir Next LT Pro" w:eastAsia="Aptos" w:cs="Aptos"/>
        </w:rPr>
        <w:t>Work well with others and help others learn.</w:t>
      </w:r>
    </w:p>
    <w:p w:rsidRPr="00713DD9" w:rsidR="007226CD" w:rsidP="0028454B" w:rsidRDefault="4CED7D76" w14:paraId="02E099ED" w14:textId="11DA0AE3">
      <w:pPr>
        <w:pStyle w:val="paragraph"/>
        <w:numPr>
          <w:ilvl w:val="1"/>
          <w:numId w:val="3"/>
        </w:numPr>
        <w:spacing w:before="0" w:beforeAutospacing="0" w:after="0" w:afterAutospacing="0"/>
        <w:textAlignment w:val="baseline"/>
        <w:rPr>
          <w:rStyle w:val="normaltextrun"/>
          <w:rFonts w:ascii="Avenir Next LT Pro" w:hAnsi="Avenir Next LT Pro" w:eastAsia="Aptos" w:cs="Aptos"/>
        </w:rPr>
      </w:pPr>
      <w:r w:rsidRPr="00713DD9">
        <w:rPr>
          <w:rStyle w:val="normaltextrun"/>
          <w:rFonts w:ascii="Avenir Next LT Pro" w:hAnsi="Avenir Next LT Pro" w:eastAsia="Aptos" w:cs="Aptos"/>
        </w:rPr>
        <w:t>Respect and include people from all different backgrounds.</w:t>
      </w:r>
    </w:p>
    <w:p w:rsidRPr="00713DD9" w:rsidR="007226CD" w:rsidP="0028454B" w:rsidRDefault="4CED7D76" w14:paraId="7D7DD45D" w14:textId="51255BCD">
      <w:pPr>
        <w:pStyle w:val="paragraph"/>
        <w:numPr>
          <w:ilvl w:val="1"/>
          <w:numId w:val="3"/>
        </w:numPr>
        <w:spacing w:before="0" w:beforeAutospacing="0" w:after="0" w:afterAutospacing="0"/>
        <w:textAlignment w:val="baseline"/>
        <w:rPr>
          <w:rStyle w:val="normaltextrun"/>
          <w:rFonts w:ascii="Avenir Next LT Pro" w:hAnsi="Avenir Next LT Pro" w:eastAsia="Aptos" w:cs="Aptos"/>
        </w:rPr>
      </w:pPr>
      <w:r w:rsidRPr="00713DD9">
        <w:rPr>
          <w:rStyle w:val="normaltextrun"/>
          <w:rFonts w:ascii="Avenir Next LT Pro" w:hAnsi="Avenir Next LT Pro" w:eastAsia="Aptos" w:cs="Aptos"/>
        </w:rPr>
        <w:t xml:space="preserve">Show that they are curious and excited about learning and encourage others to be the same. </w:t>
      </w:r>
    </w:p>
    <w:p w:rsidRPr="00713DD9" w:rsidR="007226CD" w:rsidP="0028454B" w:rsidRDefault="4CED7D76" w14:paraId="0AEACF01" w14:textId="63AD855C">
      <w:pPr>
        <w:pStyle w:val="paragraph"/>
        <w:numPr>
          <w:ilvl w:val="0"/>
          <w:numId w:val="3"/>
        </w:numPr>
        <w:spacing w:before="0" w:beforeAutospacing="0" w:after="0" w:afterAutospacing="0"/>
        <w:textAlignment w:val="baseline"/>
        <w:rPr>
          <w:rFonts w:ascii="Avenir Next LT Pro" w:hAnsi="Avenir Next LT Pro" w:eastAsia="Aptos" w:cs="Aptos"/>
        </w:rPr>
      </w:pPr>
      <w:r w:rsidRPr="00713DD9">
        <w:rPr>
          <w:rStyle w:val="normaltextrun"/>
          <w:rFonts w:ascii="Avenir Next LT Pro" w:hAnsi="Avenir Next LT Pro" w:eastAsia="Aptos" w:cs="Aptos"/>
          <w:b/>
          <w:bCs/>
        </w:rPr>
        <w:t>Notice of Non-Discrimination:</w:t>
      </w:r>
      <w:r w:rsidRPr="00713DD9">
        <w:rPr>
          <w:rStyle w:val="normaltextrun"/>
          <w:rFonts w:ascii="Avenir Next LT Pro" w:hAnsi="Avenir Next LT Pro" w:eastAsia="Aptos" w:cs="Aptos"/>
        </w:rPr>
        <w:t xml:space="preserve"> At Auburn University, we believe in diversity, fairness, and treating everyone with respect. We don't allow harassment or discrimination based on things like race, color, sexual orientation, gender identity, age, religion, national origin, disability, or veteran status. 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 A bias incident can be reported via the BERT website at: </w:t>
      </w:r>
      <w:hyperlink r:id="rId13">
        <w:r w:rsidRPr="00713DD9">
          <w:rPr>
            <w:rStyle w:val="Hyperlink"/>
            <w:rFonts w:ascii="Avenir Next LT Pro" w:hAnsi="Avenir Next LT Pro" w:eastAsia="Aptos" w:cs="Aptos"/>
          </w:rPr>
          <w:t>https://aub.ie/bertform</w:t>
        </w:r>
      </w:hyperlink>
      <w:r w:rsidRPr="00713DD9">
        <w:rPr>
          <w:rFonts w:ascii="Avenir Next LT Pro" w:hAnsi="Avenir Next LT Pro" w:eastAsia="Aptos" w:cs="Aptos"/>
        </w:rPr>
        <w:t>.</w:t>
      </w:r>
    </w:p>
    <w:p w:rsidRPr="00713DD9" w:rsidR="00EF0F01" w:rsidP="00F40463" w:rsidRDefault="00EF0F01" w14:paraId="44D35A87" w14:textId="0EEAC6AC">
      <w:pPr>
        <w:pStyle w:val="NormalWeb"/>
        <w:numPr>
          <w:ilvl w:val="0"/>
          <w:numId w:val="3"/>
        </w:numPr>
        <w:shd w:val="clear" w:color="auto" w:fill="FFFFFF"/>
        <w:spacing w:before="0" w:beforeAutospacing="0" w:after="0" w:afterAutospacing="0"/>
        <w:rPr>
          <w:rFonts w:ascii="Avenir Next LT Pro" w:hAnsi="Avenir Next LT Pro"/>
        </w:rPr>
      </w:pPr>
      <w:r w:rsidRPr="00713DD9">
        <w:rPr>
          <w:rStyle w:val="Strong"/>
          <w:rFonts w:ascii="Avenir Next LT Pro" w:hAnsi="Avenir Next LT Pro"/>
        </w:rPr>
        <w:t>AI Policy: Not Permitted in this Course for A</w:t>
      </w:r>
      <w:r w:rsidRPr="00713DD9" w:rsidR="00F40463">
        <w:rPr>
          <w:rStyle w:val="Strong"/>
          <w:rFonts w:ascii="Avenir Next LT Pro" w:hAnsi="Avenir Next LT Pro"/>
        </w:rPr>
        <w:t xml:space="preserve">ssignments </w:t>
      </w:r>
    </w:p>
    <w:p w:rsidRPr="00713DD9" w:rsidR="00EF0F01" w:rsidP="00713DD9" w:rsidRDefault="00EF0F01" w14:paraId="7AFB564F" w14:textId="1386EEFA">
      <w:pPr>
        <w:pStyle w:val="NormalWeb"/>
        <w:numPr>
          <w:ilvl w:val="1"/>
          <w:numId w:val="3"/>
        </w:numPr>
        <w:shd w:val="clear" w:color="auto" w:fill="FFFFFF"/>
        <w:spacing w:before="0" w:beforeAutospacing="0" w:after="0" w:afterAutospacing="0"/>
        <w:rPr>
          <w:rFonts w:ascii="Avenir Next LT Pro" w:hAnsi="Avenir Next LT Pro"/>
        </w:rPr>
      </w:pPr>
      <w:r w:rsidRPr="00713DD9">
        <w:rPr>
          <w:rFonts w:ascii="Avenir Next LT Pro" w:hAnsi="Avenir Next LT Pro"/>
        </w:rPr>
        <w:t xml:space="preserve">In this course, it is expected that all submitted work is produced by the students themselves, whether individually or collaboratively. Students must not seek the assistance of Generative AI Tools like ChatGPT or Copilot for graded assignments. </w:t>
      </w:r>
      <w:r w:rsidRPr="00713DD9" w:rsidR="00713DD9">
        <w:rPr>
          <w:rFonts w:ascii="Avenir Next LT Pro" w:hAnsi="Avenir Next LT Pro"/>
        </w:rPr>
        <w:t>The use</w:t>
      </w:r>
      <w:r w:rsidRPr="00713DD9">
        <w:rPr>
          <w:rFonts w:ascii="Avenir Next LT Pro" w:hAnsi="Avenir Next LT Pro"/>
        </w:rPr>
        <w:t xml:space="preserve"> of a Generative AI Tool to complete an assignment constitutes academic dishonesty. Students may use Generative AI tools as a study </w:t>
      </w:r>
      <w:r w:rsidRPr="00713DD9" w:rsidR="00713DD9">
        <w:rPr>
          <w:rFonts w:ascii="Avenir Next LT Pro" w:hAnsi="Avenir Next LT Pro"/>
        </w:rPr>
        <w:t>tool but</w:t>
      </w:r>
      <w:r w:rsidRPr="00713DD9">
        <w:rPr>
          <w:rFonts w:ascii="Avenir Next LT Pro" w:hAnsi="Avenir Next LT Pro"/>
        </w:rPr>
        <w:t xml:space="preserve"> be forewarned that AI tools are not trustworthy.</w:t>
      </w:r>
    </w:p>
    <w:p w:rsidRPr="00713DD9" w:rsidR="000F30C2" w:rsidP="0028454B" w:rsidRDefault="790B2E65" w14:paraId="673C78A9" w14:textId="77777777">
      <w:pPr>
        <w:pStyle w:val="NormalWeb"/>
        <w:numPr>
          <w:ilvl w:val="0"/>
          <w:numId w:val="3"/>
        </w:numPr>
        <w:shd w:val="clear" w:color="auto" w:fill="FFFFFF" w:themeFill="background1"/>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b/>
          <w:bCs/>
        </w:rPr>
        <w:t>Mental Health:</w:t>
      </w:r>
      <w:r w:rsidRPr="00713DD9">
        <w:rPr>
          <w:rFonts w:ascii="Avenir Next LT Pro" w:hAnsi="Avenir Next LT Pro" w:eastAsia="Aptos" w:cs="Aptos"/>
        </w:rPr>
        <w:t xml:space="preserve"> If you or someone you know needs help, reach out to Auburn Cares at 334-844-1305 or visit auburn.edu/auburncares. They can help you find the right support. Student Counseling &amp; Psychological Services offers free, confidential mental health counseling and psychiatric services. You can talk to a counselor anytime by calling 334-844-5123. Learn more about mental health at auburn.edu/scps.</w:t>
      </w:r>
    </w:p>
    <w:p w:rsidRPr="00713DD9" w:rsidR="007226CD" w:rsidP="0028454B" w:rsidRDefault="007226CD" w14:paraId="2D53F9E5" w14:textId="55656DE4">
      <w:pPr>
        <w:pStyle w:val="NormalWeb"/>
        <w:numPr>
          <w:ilvl w:val="0"/>
          <w:numId w:val="3"/>
        </w:numPr>
        <w:shd w:val="clear" w:color="auto" w:fill="FFFFFF" w:themeFill="background1"/>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b/>
          <w:bCs/>
        </w:rPr>
        <w:t>Basic Needs</w:t>
      </w:r>
      <w:r w:rsidRPr="00713DD9">
        <w:rPr>
          <w:rFonts w:ascii="Avenir Next LT Pro" w:hAnsi="Avenir Next LT Pro" w:eastAsia="Aptos" w:cs="Aptos"/>
        </w:rPr>
        <w:t xml:space="preserve">: </w:t>
      </w:r>
      <w:r w:rsidRPr="00713DD9">
        <w:rPr>
          <w:rFonts w:ascii="Avenir Next LT Pro" w:hAnsi="Avenir Next LT Pro" w:eastAsia="Aptos" w:cs="Aptos"/>
          <w:shd w:val="clear" w:color="auto" w:fill="FFFFFF"/>
        </w:rPr>
        <w:t xml:space="preserve">Any student experiencing food </w:t>
      </w:r>
      <w:r w:rsidRPr="00713DD9" w:rsidR="000F30C2">
        <w:rPr>
          <w:rFonts w:ascii="Avenir Next LT Pro" w:hAnsi="Avenir Next LT Pro" w:eastAsia="Aptos" w:cs="Aptos"/>
          <w:shd w:val="clear" w:color="auto" w:fill="FFFFFF"/>
        </w:rPr>
        <w:t>insecurity,</w:t>
      </w:r>
      <w:r w:rsidRPr="00713DD9">
        <w:rPr>
          <w:rFonts w:ascii="Avenir Next LT Pro" w:hAnsi="Avenir Next LT Pro" w:eastAsia="Aptos" w:cs="Aptos"/>
          <w:shd w:val="clear" w:color="auto" w:fill="FFFFFF"/>
        </w:rPr>
        <w:t xml:space="preserve"> or an unexpected financial crisis is encouraged to contact Auburn Cares at 334-844-1305 or www.</w:t>
      </w:r>
      <w:r w:rsidRPr="00713DD9">
        <w:rPr>
          <w:rFonts w:ascii="Avenir Next LT Pro" w:hAnsi="Avenir Next LT Pro" w:eastAsia="Aptos" w:cs="Aptos"/>
        </w:rPr>
        <w:t>auburn.edu/auburncares</w:t>
      </w:r>
      <w:r w:rsidRPr="00713DD9">
        <w:rPr>
          <w:rFonts w:ascii="Avenir Next LT Pro" w:hAnsi="Avenir Next LT Pro" w:eastAsia="Aptos" w:cs="Aptos"/>
          <w:shd w:val="clear" w:color="auto" w:fill="FFFFFF"/>
        </w:rPr>
        <w:t> for resources and support.</w:t>
      </w:r>
    </w:p>
    <w:p w:rsidRPr="00713DD9" w:rsidR="007226CD" w:rsidP="0028454B" w:rsidRDefault="007226CD" w14:paraId="68E04F9F" w14:textId="338E1B2D">
      <w:pPr>
        <w:pStyle w:val="NormalWeb"/>
        <w:numPr>
          <w:ilvl w:val="0"/>
          <w:numId w:val="3"/>
        </w:numPr>
        <w:shd w:val="clear" w:color="auto" w:fill="FFFFFF" w:themeFill="background1"/>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b/>
          <w:bCs/>
          <w:spacing w:val="20"/>
        </w:rPr>
        <w:t>Sexual Misconduct Resources Statement</w:t>
      </w:r>
      <w:r w:rsidRPr="00713DD9">
        <w:rPr>
          <w:rFonts w:ascii="Avenir Next LT Pro" w:hAnsi="Avenir Next LT Pro" w:eastAsia="Aptos" w:cs="Aptos"/>
          <w:spacing w:val="20"/>
        </w:rPr>
        <w:t xml:space="preserve">: </w:t>
      </w:r>
      <w:r w:rsidRPr="00713DD9" w:rsidR="00E559D7">
        <w:rPr>
          <w:rFonts w:ascii="Avenir Next LT Pro" w:hAnsi="Avenir Next LT Pro" w:eastAsia="Aptos" w:cs="Aptos"/>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auburn.edu/titleix.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auburn.edu/safeharbor.</w:t>
      </w:r>
    </w:p>
    <w:p w:rsidRPr="00713DD9" w:rsidR="003C0AAE" w:rsidP="0028454B" w:rsidRDefault="003C0AAE" w14:paraId="3D3CCB6C" w14:textId="6B6F7910">
      <w:pPr>
        <w:pStyle w:val="NormalWeb"/>
        <w:numPr>
          <w:ilvl w:val="0"/>
          <w:numId w:val="3"/>
        </w:numPr>
        <w:shd w:val="clear" w:color="auto" w:fill="FFFFFF" w:themeFill="background1"/>
        <w:spacing w:before="0" w:beforeAutospacing="0" w:after="0" w:afterAutospacing="0"/>
        <w:textAlignment w:val="baseline"/>
        <w:rPr>
          <w:rFonts w:ascii="Avenir Next LT Pro" w:hAnsi="Avenir Next LT Pro" w:eastAsia="Aptos" w:cs="Aptos"/>
        </w:rPr>
      </w:pPr>
      <w:r w:rsidRPr="00713DD9">
        <w:rPr>
          <w:rFonts w:ascii="Avenir Next LT Pro" w:hAnsi="Avenir Next LT Pro" w:eastAsia="Aptos" w:cs="Aptos"/>
          <w:b/>
          <w:bCs/>
          <w:spacing w:val="20"/>
        </w:rPr>
        <w:t>Plain Language</w:t>
      </w:r>
      <w:r w:rsidRPr="00713DD9">
        <w:rPr>
          <w:rFonts w:ascii="Avenir Next LT Pro" w:hAnsi="Avenir Next LT Pro" w:eastAsia="Aptos" w:cs="Aptos"/>
        </w:rPr>
        <w:t xml:space="preserve">: This syllabus was converted to plain language by EAGLES Program staff. This allows for EAGLES Program students to better understand information being conveyed to them. </w:t>
      </w:r>
    </w:p>
    <w:p w:rsidRPr="00C511AB" w:rsidR="00757CA0" w:rsidP="790B2E65" w:rsidRDefault="00757CA0" w14:paraId="40E8648D" w14:textId="77777777">
      <w:pPr>
        <w:pStyle w:val="BodyA"/>
        <w:tabs>
          <w:tab w:val="left" w:pos="360"/>
        </w:tabs>
        <w:jc w:val="both"/>
        <w:rPr>
          <w:rStyle w:val="NoneA"/>
          <w:rFonts w:ascii="Aptos" w:hAnsi="Aptos" w:eastAsia="Aptos" w:cs="Aptos"/>
          <w:b/>
          <w:bCs/>
          <w:color w:val="auto"/>
        </w:rPr>
      </w:pPr>
    </w:p>
    <w:p w:rsidRPr="00C511AB" w:rsidR="00757CA0" w:rsidP="790B2E65" w:rsidRDefault="00757CA0" w14:paraId="4895D66D" w14:textId="77777777">
      <w:pPr>
        <w:pStyle w:val="BodyA"/>
        <w:tabs>
          <w:tab w:val="left" w:pos="360"/>
        </w:tabs>
        <w:jc w:val="both"/>
        <w:rPr>
          <w:rStyle w:val="NoneA"/>
          <w:rFonts w:ascii="Aptos" w:hAnsi="Aptos" w:eastAsia="Aptos" w:cs="Aptos"/>
          <w:color w:val="auto"/>
        </w:rPr>
      </w:pPr>
    </w:p>
    <w:p w:rsidRPr="00C511AB" w:rsidR="00757CA0" w:rsidP="790B2E65" w:rsidRDefault="00757CA0" w14:paraId="17F5800D" w14:textId="77777777">
      <w:pPr>
        <w:pStyle w:val="BodyA"/>
        <w:widowControl w:val="0"/>
        <w:rPr>
          <w:rFonts w:ascii="Aptos" w:hAnsi="Aptos" w:eastAsia="Aptos" w:cs="Aptos"/>
        </w:rPr>
      </w:pPr>
    </w:p>
    <w:sectPr w:rsidRPr="00C511AB" w:rsidR="00757CA0">
      <w:headerReference w:type="default" r:id="rId14"/>
      <w:footerReference w:type="default" r:id="rId15"/>
      <w:headerReference w:type="first" r:id="rId16"/>
      <w:footerReference w:type="first" r:id="rId17"/>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56B5" w:rsidRDefault="004256B5" w14:paraId="078CB47D" w14:textId="77777777">
      <w:r>
        <w:separator/>
      </w:r>
    </w:p>
  </w:endnote>
  <w:endnote w:type="continuationSeparator" w:id="0">
    <w:p w:rsidR="004256B5" w:rsidRDefault="004256B5" w14:paraId="38E0F0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10FAE" w:rsidR="00200B1A" w:rsidP="36DD3DC4" w:rsidRDefault="36DD3DC4" w14:paraId="2BE668C0" w14:textId="4DEF96EF">
    <w:pPr>
      <w:pStyle w:val="BodyA"/>
      <w:tabs>
        <w:tab w:val="left" w:pos="5620"/>
      </w:tabs>
      <w:spacing w:line="259" w:lineRule="auto"/>
      <w:ind w:right="180"/>
      <w:rPr>
        <w:rFonts w:ascii="Avenir Next LT Pro" w:hAnsi="Avenir Next LT Pro" w:eastAsia="Calibri Light" w:cs="Calibri Light"/>
        <w:color w:val="auto"/>
        <w:sz w:val="22"/>
        <w:szCs w:val="22"/>
        <w:lang w:val="da-DK"/>
      </w:rPr>
    </w:pPr>
    <w:r w:rsidRPr="36DD3DC4">
      <w:rPr>
        <w:rStyle w:val="NoneA"/>
        <w:rFonts w:ascii="Avenir Next LT Pro" w:hAnsi="Avenir Next LT Pro" w:eastAsia="Calibri Light" w:cs="Calibri Light"/>
        <w:color w:val="auto"/>
        <w:sz w:val="22"/>
        <w:szCs w:val="22"/>
        <w:lang w:val="da-DK"/>
      </w:rPr>
      <w:t>Employment Exploration</w:t>
    </w:r>
    <w:r w:rsidR="00D10FAE">
      <w:tab/>
    </w:r>
    <w:r w:rsidR="00D10FAE">
      <w:tab/>
    </w:r>
    <w:r w:rsidR="00D10FAE">
      <w:tab/>
    </w:r>
    <w:r w:rsidR="00D10FAE">
      <w:tab/>
    </w:r>
    <w:r w:rsidR="00D10FAE">
      <w:tab/>
    </w:r>
    <w:r w:rsidRPr="36DD3DC4">
      <w:rPr>
        <w:rStyle w:val="NoneA"/>
        <w:rFonts w:ascii="Avenir Next LT Pro" w:hAnsi="Avenir Next LT Pro" w:eastAsia="Calibri Light" w:cs="Calibri Light"/>
        <w:color w:val="auto"/>
        <w:sz w:val="22"/>
        <w:szCs w:val="22"/>
        <w:lang w:val="da-DK"/>
      </w:rPr>
      <w:t xml:space="preserve">Page </w:t>
    </w:r>
    <w:r w:rsidRPr="36DD3DC4" w:rsidR="00D10FAE">
      <w:rPr>
        <w:rStyle w:val="NoneA"/>
        <w:rFonts w:ascii="Avenir Next LT Pro" w:hAnsi="Avenir Next LT Pro" w:eastAsia="Calibri Light" w:cs="Calibri Light"/>
        <w:noProof/>
        <w:color w:val="auto"/>
        <w:sz w:val="22"/>
        <w:szCs w:val="22"/>
      </w:rPr>
      <w:fldChar w:fldCharType="begin"/>
    </w:r>
    <w:r w:rsidRPr="36DD3DC4" w:rsidR="00D10FAE">
      <w:rPr>
        <w:rStyle w:val="NoneA"/>
        <w:rFonts w:ascii="Avenir Next LT Pro" w:hAnsi="Avenir Next LT Pro" w:eastAsia="Calibri Light" w:cs="Calibri Light"/>
        <w:color w:val="auto"/>
        <w:sz w:val="22"/>
        <w:szCs w:val="22"/>
      </w:rPr>
      <w:instrText xml:space="preserve"> PAGE </w:instrText>
    </w:r>
    <w:r w:rsidRPr="36DD3DC4" w:rsidR="00D10FAE">
      <w:rPr>
        <w:rStyle w:val="NoneA"/>
        <w:rFonts w:ascii="Avenir Next LT Pro" w:hAnsi="Avenir Next LT Pro" w:eastAsia="Calibri Light" w:cs="Calibri Light"/>
        <w:color w:val="auto"/>
        <w:sz w:val="22"/>
        <w:szCs w:val="22"/>
      </w:rPr>
      <w:fldChar w:fldCharType="separate"/>
    </w:r>
    <w:r w:rsidRPr="36DD3DC4">
      <w:rPr>
        <w:rStyle w:val="NoneA"/>
        <w:rFonts w:ascii="Avenir Next LT Pro" w:hAnsi="Avenir Next LT Pro" w:eastAsia="Calibri Light" w:cs="Calibri Light"/>
        <w:noProof/>
        <w:color w:val="auto"/>
        <w:sz w:val="22"/>
        <w:szCs w:val="22"/>
      </w:rPr>
      <w:t>6</w:t>
    </w:r>
    <w:r w:rsidRPr="36DD3DC4" w:rsidR="00D10FAE">
      <w:rPr>
        <w:rStyle w:val="NoneA"/>
        <w:rFonts w:ascii="Avenir Next LT Pro" w:hAnsi="Avenir Next LT Pro" w:eastAsia="Calibri Light" w:cs="Calibri Light"/>
        <w:noProof/>
        <w:color w:val="auto"/>
        <w:sz w:val="22"/>
        <w:szCs w:val="22"/>
      </w:rPr>
      <w:fldChar w:fldCharType="end"/>
    </w:r>
    <w:r w:rsidRPr="36DD3DC4">
      <w:rPr>
        <w:rStyle w:val="NoneA"/>
        <w:rFonts w:ascii="Avenir Next LT Pro" w:hAnsi="Avenir Next LT Pro" w:eastAsia="Calibri Light" w:cs="Calibri Light"/>
        <w:color w:val="auto"/>
        <w:sz w:val="22"/>
        <w:szCs w:val="22"/>
      </w:rPr>
      <w:t xml:space="preserve"> of </w:t>
    </w:r>
    <w:r w:rsidRPr="36DD3DC4" w:rsidR="00D10FAE">
      <w:rPr>
        <w:rStyle w:val="NoneA"/>
        <w:rFonts w:ascii="Avenir Next LT Pro" w:hAnsi="Avenir Next LT Pro" w:eastAsia="Calibri Light" w:cs="Calibri Light"/>
        <w:noProof/>
        <w:color w:val="auto"/>
        <w:sz w:val="22"/>
        <w:szCs w:val="22"/>
      </w:rPr>
      <w:fldChar w:fldCharType="begin"/>
    </w:r>
    <w:r w:rsidRPr="36DD3DC4" w:rsidR="00D10FAE">
      <w:rPr>
        <w:rStyle w:val="NoneA"/>
        <w:rFonts w:ascii="Avenir Next LT Pro" w:hAnsi="Avenir Next LT Pro" w:eastAsia="Calibri Light" w:cs="Calibri Light"/>
        <w:color w:val="auto"/>
        <w:sz w:val="22"/>
        <w:szCs w:val="22"/>
      </w:rPr>
      <w:instrText xml:space="preserve"> NUMPAGES </w:instrText>
    </w:r>
    <w:r w:rsidRPr="36DD3DC4" w:rsidR="00D10FAE">
      <w:rPr>
        <w:rStyle w:val="NoneA"/>
        <w:rFonts w:ascii="Avenir Next LT Pro" w:hAnsi="Avenir Next LT Pro" w:eastAsia="Calibri Light" w:cs="Calibri Light"/>
        <w:color w:val="auto"/>
        <w:sz w:val="22"/>
        <w:szCs w:val="22"/>
      </w:rPr>
      <w:fldChar w:fldCharType="separate"/>
    </w:r>
    <w:r w:rsidRPr="36DD3DC4">
      <w:rPr>
        <w:rStyle w:val="NoneA"/>
        <w:rFonts w:ascii="Avenir Next LT Pro" w:hAnsi="Avenir Next LT Pro" w:eastAsia="Calibri Light" w:cs="Calibri Light"/>
        <w:noProof/>
        <w:color w:val="auto"/>
        <w:sz w:val="22"/>
        <w:szCs w:val="22"/>
      </w:rPr>
      <w:t>9</w:t>
    </w:r>
    <w:r w:rsidRPr="36DD3DC4" w:rsidR="00D10FAE">
      <w:rPr>
        <w:rStyle w:val="NoneA"/>
        <w:rFonts w:ascii="Avenir Next LT Pro" w:hAnsi="Avenir Next LT Pro" w:eastAsia="Calibri Light" w:cs="Calibri Light"/>
        <w:noProof/>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0B2E65" w:rsidTr="790B2E65" w14:paraId="5C26F6E7" w14:textId="77777777">
      <w:trPr>
        <w:trHeight w:val="300"/>
      </w:trPr>
      <w:tc>
        <w:tcPr>
          <w:tcW w:w="3120" w:type="dxa"/>
        </w:tcPr>
        <w:p w:rsidR="790B2E65" w:rsidP="790B2E65" w:rsidRDefault="790B2E65" w14:paraId="2550E07A" w14:textId="3FE4338D">
          <w:pPr>
            <w:pStyle w:val="Header"/>
            <w:ind w:left="-115"/>
          </w:pPr>
        </w:p>
      </w:tc>
      <w:tc>
        <w:tcPr>
          <w:tcW w:w="3120" w:type="dxa"/>
        </w:tcPr>
        <w:p w:rsidR="790B2E65" w:rsidP="790B2E65" w:rsidRDefault="790B2E65" w14:paraId="7B8E698D" w14:textId="3289A198">
          <w:pPr>
            <w:pStyle w:val="Header"/>
            <w:jc w:val="center"/>
          </w:pPr>
        </w:p>
      </w:tc>
      <w:tc>
        <w:tcPr>
          <w:tcW w:w="3120" w:type="dxa"/>
        </w:tcPr>
        <w:p w:rsidR="790B2E65" w:rsidP="790B2E65" w:rsidRDefault="790B2E65" w14:paraId="6ED772DF" w14:textId="28F7A4EC">
          <w:pPr>
            <w:pStyle w:val="Header"/>
            <w:ind w:right="-115"/>
            <w:jc w:val="right"/>
          </w:pPr>
        </w:p>
      </w:tc>
    </w:tr>
  </w:tbl>
  <w:p w:rsidR="790B2E65" w:rsidP="790B2E65" w:rsidRDefault="790B2E65" w14:paraId="321E8CE0" w14:textId="61159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CA0" w:rsidP="58CE084B" w:rsidRDefault="58CE084B" w14:paraId="0036A6B4" w14:textId="28AC9C23">
    <w:pPr>
      <w:pStyle w:val="BodyA"/>
      <w:tabs>
        <w:tab w:val="left" w:pos="5620"/>
      </w:tabs>
      <w:spacing w:line="259" w:lineRule="auto"/>
      <w:ind w:right="180"/>
      <w:rPr>
        <w:rFonts w:ascii="Aptos" w:hAnsi="Aptos" w:eastAsia="Aptos" w:cs="Aptos"/>
      </w:rPr>
    </w:pPr>
    <w:r w:rsidRPr="58CE084B">
      <w:rPr>
        <w:rStyle w:val="NoneA"/>
        <w:rFonts w:ascii="Aptos" w:hAnsi="Aptos" w:eastAsia="Aptos" w:cs="Aptos"/>
        <w:sz w:val="18"/>
        <w:szCs w:val="18"/>
        <w:lang w:val="da-DK"/>
      </w:rPr>
      <w:t>Employment Exploration</w:t>
    </w:r>
    <w:r w:rsidR="00713DD9">
      <w:tab/>
    </w:r>
    <w:r w:rsidR="00713DD9">
      <w:tab/>
    </w:r>
    <w:r w:rsidR="00713DD9">
      <w:tab/>
    </w:r>
    <w:r w:rsidR="00713DD9">
      <w:tab/>
    </w:r>
    <w:r w:rsidR="00713DD9">
      <w:tab/>
    </w:r>
    <w:r w:rsidRPr="58CE084B">
      <w:rPr>
        <w:rStyle w:val="NoneA"/>
        <w:rFonts w:ascii="Aptos" w:hAnsi="Aptos" w:eastAsia="Aptos" w:cs="Aptos"/>
        <w:sz w:val="18"/>
        <w:szCs w:val="18"/>
        <w:lang w:val="da-DK"/>
      </w:rPr>
      <w:t xml:space="preserve">Page </w:t>
    </w:r>
    <w:r w:rsidRPr="58CE084B" w:rsidR="00713DD9">
      <w:rPr>
        <w:rStyle w:val="NoneA"/>
        <w:rFonts w:ascii="Aptos" w:hAnsi="Aptos" w:eastAsia="Aptos" w:cs="Aptos"/>
        <w:noProof/>
        <w:sz w:val="18"/>
        <w:szCs w:val="18"/>
      </w:rPr>
      <w:fldChar w:fldCharType="begin"/>
    </w:r>
    <w:r w:rsidRPr="58CE084B" w:rsidR="00713DD9">
      <w:rPr>
        <w:rStyle w:val="NoneA"/>
        <w:rFonts w:ascii="Calibri Light" w:hAnsi="Calibri Light" w:eastAsia="Calibri Light" w:cs="Calibri Light"/>
        <w:sz w:val="18"/>
        <w:szCs w:val="18"/>
      </w:rPr>
      <w:instrText xml:space="preserve"> PAGE </w:instrText>
    </w:r>
    <w:r w:rsidRPr="58CE084B" w:rsidR="00713DD9">
      <w:rPr>
        <w:rStyle w:val="NoneA"/>
        <w:rFonts w:ascii="Calibri Light" w:hAnsi="Calibri Light" w:eastAsia="Calibri Light" w:cs="Calibri Light"/>
        <w:sz w:val="18"/>
        <w:szCs w:val="18"/>
      </w:rPr>
      <w:fldChar w:fldCharType="separate"/>
    </w:r>
    <w:r w:rsidRPr="58CE084B">
      <w:rPr>
        <w:rStyle w:val="NoneA"/>
        <w:rFonts w:ascii="Aptos" w:hAnsi="Aptos" w:eastAsia="Aptos" w:cs="Aptos"/>
        <w:noProof/>
        <w:sz w:val="18"/>
        <w:szCs w:val="18"/>
      </w:rPr>
      <w:t>9</w:t>
    </w:r>
    <w:r w:rsidRPr="58CE084B" w:rsidR="00713DD9">
      <w:rPr>
        <w:rStyle w:val="NoneA"/>
        <w:rFonts w:ascii="Aptos" w:hAnsi="Aptos" w:eastAsia="Aptos" w:cs="Aptos"/>
        <w:noProof/>
        <w:sz w:val="18"/>
        <w:szCs w:val="18"/>
      </w:rPr>
      <w:fldChar w:fldCharType="end"/>
    </w:r>
    <w:r w:rsidRPr="58CE084B">
      <w:rPr>
        <w:rStyle w:val="NoneA"/>
        <w:rFonts w:ascii="Aptos" w:hAnsi="Aptos" w:eastAsia="Aptos" w:cs="Aptos"/>
        <w:sz w:val="18"/>
        <w:szCs w:val="18"/>
      </w:rPr>
      <w:t xml:space="preserve"> of </w:t>
    </w:r>
    <w:r w:rsidRPr="58CE084B" w:rsidR="00713DD9">
      <w:rPr>
        <w:rStyle w:val="NoneA"/>
        <w:rFonts w:ascii="Aptos" w:hAnsi="Aptos" w:eastAsia="Aptos" w:cs="Aptos"/>
        <w:noProof/>
        <w:sz w:val="18"/>
        <w:szCs w:val="18"/>
      </w:rPr>
      <w:fldChar w:fldCharType="begin"/>
    </w:r>
    <w:r w:rsidRPr="58CE084B" w:rsidR="00713DD9">
      <w:rPr>
        <w:rStyle w:val="NoneA"/>
        <w:rFonts w:ascii="Calibri Light" w:hAnsi="Calibri Light" w:eastAsia="Calibri Light" w:cs="Calibri Light"/>
        <w:sz w:val="18"/>
        <w:szCs w:val="18"/>
      </w:rPr>
      <w:instrText xml:space="preserve"> NUMPAGES </w:instrText>
    </w:r>
    <w:r w:rsidRPr="58CE084B" w:rsidR="00713DD9">
      <w:rPr>
        <w:rStyle w:val="NoneA"/>
        <w:rFonts w:ascii="Calibri Light" w:hAnsi="Calibri Light" w:eastAsia="Calibri Light" w:cs="Calibri Light"/>
        <w:sz w:val="18"/>
        <w:szCs w:val="18"/>
      </w:rPr>
      <w:fldChar w:fldCharType="separate"/>
    </w:r>
    <w:r w:rsidRPr="58CE084B">
      <w:rPr>
        <w:rStyle w:val="NoneA"/>
        <w:rFonts w:ascii="Aptos" w:hAnsi="Aptos" w:eastAsia="Aptos" w:cs="Aptos"/>
        <w:noProof/>
        <w:sz w:val="18"/>
        <w:szCs w:val="18"/>
      </w:rPr>
      <w:t>9</w:t>
    </w:r>
    <w:r w:rsidRPr="58CE084B" w:rsidR="00713DD9">
      <w:rPr>
        <w:rStyle w:val="NoneA"/>
        <w:rFonts w:ascii="Aptos" w:hAnsi="Aptos" w:eastAsia="Aptos" w:cs="Aptos"/>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0B2E65" w:rsidTr="790B2E65" w14:paraId="150B1515" w14:textId="77777777">
      <w:trPr>
        <w:trHeight w:val="300"/>
      </w:trPr>
      <w:tc>
        <w:tcPr>
          <w:tcW w:w="3120" w:type="dxa"/>
        </w:tcPr>
        <w:p w:rsidR="790B2E65" w:rsidP="790B2E65" w:rsidRDefault="790B2E65" w14:paraId="5996C1FD" w14:textId="4C4F6502">
          <w:pPr>
            <w:pStyle w:val="Header"/>
            <w:ind w:left="-115"/>
          </w:pPr>
        </w:p>
      </w:tc>
      <w:tc>
        <w:tcPr>
          <w:tcW w:w="3120" w:type="dxa"/>
        </w:tcPr>
        <w:p w:rsidR="790B2E65" w:rsidP="790B2E65" w:rsidRDefault="790B2E65" w14:paraId="2A3DBBCD" w14:textId="752CFEBF">
          <w:pPr>
            <w:pStyle w:val="Header"/>
            <w:jc w:val="center"/>
          </w:pPr>
        </w:p>
      </w:tc>
      <w:tc>
        <w:tcPr>
          <w:tcW w:w="3120" w:type="dxa"/>
        </w:tcPr>
        <w:p w:rsidR="790B2E65" w:rsidP="790B2E65" w:rsidRDefault="790B2E65" w14:paraId="5AD96E93" w14:textId="7ADBDE8D">
          <w:pPr>
            <w:pStyle w:val="Header"/>
            <w:ind w:right="-115"/>
            <w:jc w:val="right"/>
          </w:pPr>
        </w:p>
      </w:tc>
    </w:tr>
  </w:tbl>
  <w:p w:rsidR="790B2E65" w:rsidP="790B2E65" w:rsidRDefault="790B2E65" w14:paraId="7C5F3759" w14:textId="08CD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56B5" w:rsidRDefault="004256B5" w14:paraId="15F8F655" w14:textId="77777777">
      <w:r>
        <w:separator/>
      </w:r>
    </w:p>
  </w:footnote>
  <w:footnote w:type="continuationSeparator" w:id="0">
    <w:p w:rsidR="004256B5" w:rsidRDefault="004256B5" w14:paraId="51AD8F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0B2E65" w:rsidTr="790B2E65" w14:paraId="54BB7468" w14:textId="77777777">
      <w:trPr>
        <w:trHeight w:val="300"/>
      </w:trPr>
      <w:tc>
        <w:tcPr>
          <w:tcW w:w="3120" w:type="dxa"/>
        </w:tcPr>
        <w:p w:rsidR="790B2E65" w:rsidP="790B2E65" w:rsidRDefault="790B2E65" w14:paraId="19D3AC39" w14:textId="7B9A1D6D">
          <w:pPr>
            <w:pStyle w:val="Header"/>
            <w:ind w:left="-115"/>
          </w:pPr>
        </w:p>
      </w:tc>
      <w:tc>
        <w:tcPr>
          <w:tcW w:w="3120" w:type="dxa"/>
        </w:tcPr>
        <w:p w:rsidR="790B2E65" w:rsidP="790B2E65" w:rsidRDefault="790B2E65" w14:paraId="736205A7" w14:textId="1D082C6B">
          <w:pPr>
            <w:pStyle w:val="Header"/>
            <w:jc w:val="center"/>
          </w:pPr>
        </w:p>
      </w:tc>
      <w:tc>
        <w:tcPr>
          <w:tcW w:w="3120" w:type="dxa"/>
        </w:tcPr>
        <w:p w:rsidR="790B2E65" w:rsidP="790B2E65" w:rsidRDefault="790B2E65" w14:paraId="551A3C95" w14:textId="604C4370">
          <w:pPr>
            <w:pStyle w:val="Header"/>
            <w:ind w:right="-115"/>
            <w:jc w:val="right"/>
          </w:pPr>
        </w:p>
      </w:tc>
    </w:tr>
  </w:tbl>
  <w:p w:rsidR="790B2E65" w:rsidP="790B2E65" w:rsidRDefault="790B2E65" w14:paraId="09CBFBEF" w14:textId="6A25B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0B2E65" w:rsidTr="790B2E65" w14:paraId="7FA4C906" w14:textId="77777777">
      <w:trPr>
        <w:trHeight w:val="300"/>
      </w:trPr>
      <w:tc>
        <w:tcPr>
          <w:tcW w:w="3120" w:type="dxa"/>
        </w:tcPr>
        <w:p w:rsidR="790B2E65" w:rsidP="790B2E65" w:rsidRDefault="790B2E65" w14:paraId="1FC84DFC" w14:textId="3F8653C0">
          <w:pPr>
            <w:pStyle w:val="Header"/>
            <w:ind w:left="-115"/>
          </w:pPr>
        </w:p>
      </w:tc>
      <w:tc>
        <w:tcPr>
          <w:tcW w:w="3120" w:type="dxa"/>
        </w:tcPr>
        <w:p w:rsidR="790B2E65" w:rsidP="790B2E65" w:rsidRDefault="790B2E65" w14:paraId="4B7F8C96" w14:textId="6B6E793F">
          <w:pPr>
            <w:pStyle w:val="Header"/>
            <w:jc w:val="center"/>
          </w:pPr>
        </w:p>
      </w:tc>
      <w:tc>
        <w:tcPr>
          <w:tcW w:w="3120" w:type="dxa"/>
        </w:tcPr>
        <w:p w:rsidR="790B2E65" w:rsidP="790B2E65" w:rsidRDefault="790B2E65" w14:paraId="54D3B7BD" w14:textId="09A7156B">
          <w:pPr>
            <w:pStyle w:val="Header"/>
            <w:ind w:right="-115"/>
            <w:jc w:val="right"/>
          </w:pPr>
        </w:p>
      </w:tc>
    </w:tr>
  </w:tbl>
  <w:p w:rsidR="790B2E65" w:rsidP="790B2E65" w:rsidRDefault="790B2E65" w14:paraId="5C1AC85B" w14:textId="2D27DE13">
    <w:pPr>
      <w:pStyle w:val="Header"/>
    </w:pPr>
  </w:p>
</w:hdr>
</file>

<file path=word/intelligence2.xml><?xml version="1.0" encoding="utf-8"?>
<int2:intelligence xmlns:int2="http://schemas.microsoft.com/office/intelligence/2020/intelligence" xmlns:oel="http://schemas.microsoft.com/office/2019/extlst">
  <int2:observations>
    <int2:textHash int2:hashCode="BuMSUBKBOCgQbH" int2:id="H2AmV4u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F4A"/>
    <w:multiLevelType w:val="hybridMultilevel"/>
    <w:tmpl w:val="8A0C9666"/>
    <w:lvl w:ilvl="0" w:tplc="A3568B8E">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01622B"/>
    <w:multiLevelType w:val="hybridMultilevel"/>
    <w:tmpl w:val="FFFFFFFF"/>
    <w:lvl w:ilvl="0" w:tplc="EB9660DE">
      <w:start w:val="1"/>
      <w:numFmt w:val="bullet"/>
      <w:lvlText w:val="-"/>
      <w:lvlJc w:val="left"/>
      <w:pPr>
        <w:ind w:left="720" w:hanging="360"/>
      </w:pPr>
      <w:rPr>
        <w:rFonts w:hint="default" w:ascii="Calibri" w:hAnsi="Calibri"/>
      </w:rPr>
    </w:lvl>
    <w:lvl w:ilvl="1" w:tplc="B8D2D09E">
      <w:start w:val="1"/>
      <w:numFmt w:val="bullet"/>
      <w:lvlText w:val="o"/>
      <w:lvlJc w:val="left"/>
      <w:pPr>
        <w:ind w:left="1440" w:hanging="360"/>
      </w:pPr>
      <w:rPr>
        <w:rFonts w:hint="default" w:ascii="Courier New" w:hAnsi="Courier New"/>
      </w:rPr>
    </w:lvl>
    <w:lvl w:ilvl="2" w:tplc="F87AE81C">
      <w:start w:val="1"/>
      <w:numFmt w:val="bullet"/>
      <w:lvlText w:val=""/>
      <w:lvlJc w:val="left"/>
      <w:pPr>
        <w:ind w:left="2160" w:hanging="360"/>
      </w:pPr>
      <w:rPr>
        <w:rFonts w:hint="default" w:ascii="Wingdings" w:hAnsi="Wingdings"/>
      </w:rPr>
    </w:lvl>
    <w:lvl w:ilvl="3" w:tplc="3EE2AF20">
      <w:start w:val="1"/>
      <w:numFmt w:val="bullet"/>
      <w:lvlText w:val=""/>
      <w:lvlJc w:val="left"/>
      <w:pPr>
        <w:ind w:left="2880" w:hanging="360"/>
      </w:pPr>
      <w:rPr>
        <w:rFonts w:hint="default" w:ascii="Symbol" w:hAnsi="Symbol"/>
      </w:rPr>
    </w:lvl>
    <w:lvl w:ilvl="4" w:tplc="D3EEF8C0">
      <w:start w:val="1"/>
      <w:numFmt w:val="bullet"/>
      <w:lvlText w:val="o"/>
      <w:lvlJc w:val="left"/>
      <w:pPr>
        <w:ind w:left="3600" w:hanging="360"/>
      </w:pPr>
      <w:rPr>
        <w:rFonts w:hint="default" w:ascii="Courier New" w:hAnsi="Courier New"/>
      </w:rPr>
    </w:lvl>
    <w:lvl w:ilvl="5" w:tplc="A4CCC63A">
      <w:start w:val="1"/>
      <w:numFmt w:val="bullet"/>
      <w:lvlText w:val=""/>
      <w:lvlJc w:val="left"/>
      <w:pPr>
        <w:ind w:left="4320" w:hanging="360"/>
      </w:pPr>
      <w:rPr>
        <w:rFonts w:hint="default" w:ascii="Wingdings" w:hAnsi="Wingdings"/>
      </w:rPr>
    </w:lvl>
    <w:lvl w:ilvl="6" w:tplc="587E5518">
      <w:start w:val="1"/>
      <w:numFmt w:val="bullet"/>
      <w:lvlText w:val=""/>
      <w:lvlJc w:val="left"/>
      <w:pPr>
        <w:ind w:left="5040" w:hanging="360"/>
      </w:pPr>
      <w:rPr>
        <w:rFonts w:hint="default" w:ascii="Symbol" w:hAnsi="Symbol"/>
      </w:rPr>
    </w:lvl>
    <w:lvl w:ilvl="7" w:tplc="D0748CC0">
      <w:start w:val="1"/>
      <w:numFmt w:val="bullet"/>
      <w:lvlText w:val="o"/>
      <w:lvlJc w:val="left"/>
      <w:pPr>
        <w:ind w:left="5760" w:hanging="360"/>
      </w:pPr>
      <w:rPr>
        <w:rFonts w:hint="default" w:ascii="Courier New" w:hAnsi="Courier New"/>
      </w:rPr>
    </w:lvl>
    <w:lvl w:ilvl="8" w:tplc="37507D9C">
      <w:start w:val="1"/>
      <w:numFmt w:val="bullet"/>
      <w:lvlText w:val=""/>
      <w:lvlJc w:val="left"/>
      <w:pPr>
        <w:ind w:left="6480" w:hanging="360"/>
      </w:pPr>
      <w:rPr>
        <w:rFonts w:hint="default" w:ascii="Wingdings" w:hAnsi="Wingdings"/>
      </w:rPr>
    </w:lvl>
  </w:abstractNum>
  <w:abstractNum w:abstractNumId="3" w15:restartNumberingAfterBreak="0">
    <w:nsid w:val="2D628BE1"/>
    <w:multiLevelType w:val="hybridMultilevel"/>
    <w:tmpl w:val="BE4E3EC6"/>
    <w:lvl w:ilvl="0" w:tplc="B344D00E">
      <w:start w:val="1"/>
      <w:numFmt w:val="bullet"/>
      <w:lvlText w:val=""/>
      <w:lvlJc w:val="left"/>
      <w:pPr>
        <w:ind w:left="360" w:hanging="360"/>
      </w:pPr>
      <w:rPr>
        <w:rFonts w:hint="default" w:ascii="Symbol" w:hAnsi="Symbol"/>
      </w:rPr>
    </w:lvl>
    <w:lvl w:ilvl="1" w:tplc="1DEC4016">
      <w:start w:val="1"/>
      <w:numFmt w:val="bullet"/>
      <w:lvlText w:val="o"/>
      <w:lvlJc w:val="left"/>
      <w:pPr>
        <w:ind w:left="1080" w:hanging="360"/>
      </w:pPr>
      <w:rPr>
        <w:rFonts w:hint="default" w:ascii="Courier New" w:hAnsi="Courier New"/>
      </w:rPr>
    </w:lvl>
    <w:lvl w:ilvl="2" w:tplc="EE64F902">
      <w:start w:val="1"/>
      <w:numFmt w:val="bullet"/>
      <w:lvlText w:val=""/>
      <w:lvlJc w:val="left"/>
      <w:pPr>
        <w:ind w:left="1800" w:hanging="360"/>
      </w:pPr>
      <w:rPr>
        <w:rFonts w:hint="default" w:ascii="Wingdings" w:hAnsi="Wingdings"/>
      </w:rPr>
    </w:lvl>
    <w:lvl w:ilvl="3" w:tplc="76ECA88A">
      <w:start w:val="1"/>
      <w:numFmt w:val="bullet"/>
      <w:lvlText w:val=""/>
      <w:lvlJc w:val="left"/>
      <w:pPr>
        <w:ind w:left="2520" w:hanging="360"/>
      </w:pPr>
      <w:rPr>
        <w:rFonts w:hint="default" w:ascii="Symbol" w:hAnsi="Symbol"/>
      </w:rPr>
    </w:lvl>
    <w:lvl w:ilvl="4" w:tplc="30909322">
      <w:start w:val="1"/>
      <w:numFmt w:val="bullet"/>
      <w:lvlText w:val="o"/>
      <w:lvlJc w:val="left"/>
      <w:pPr>
        <w:ind w:left="3240" w:hanging="360"/>
      </w:pPr>
      <w:rPr>
        <w:rFonts w:hint="default" w:ascii="Courier New" w:hAnsi="Courier New"/>
      </w:rPr>
    </w:lvl>
    <w:lvl w:ilvl="5" w:tplc="1084ED9E">
      <w:start w:val="1"/>
      <w:numFmt w:val="bullet"/>
      <w:lvlText w:val=""/>
      <w:lvlJc w:val="left"/>
      <w:pPr>
        <w:ind w:left="3960" w:hanging="360"/>
      </w:pPr>
      <w:rPr>
        <w:rFonts w:hint="default" w:ascii="Wingdings" w:hAnsi="Wingdings"/>
      </w:rPr>
    </w:lvl>
    <w:lvl w:ilvl="6" w:tplc="756E75E8">
      <w:start w:val="1"/>
      <w:numFmt w:val="bullet"/>
      <w:lvlText w:val=""/>
      <w:lvlJc w:val="left"/>
      <w:pPr>
        <w:ind w:left="4680" w:hanging="360"/>
      </w:pPr>
      <w:rPr>
        <w:rFonts w:hint="default" w:ascii="Symbol" w:hAnsi="Symbol"/>
      </w:rPr>
    </w:lvl>
    <w:lvl w:ilvl="7" w:tplc="CC2C6AEC">
      <w:start w:val="1"/>
      <w:numFmt w:val="bullet"/>
      <w:lvlText w:val="o"/>
      <w:lvlJc w:val="left"/>
      <w:pPr>
        <w:ind w:left="5400" w:hanging="360"/>
      </w:pPr>
      <w:rPr>
        <w:rFonts w:hint="default" w:ascii="Courier New" w:hAnsi="Courier New"/>
      </w:rPr>
    </w:lvl>
    <w:lvl w:ilvl="8" w:tplc="7B40D7D8">
      <w:start w:val="1"/>
      <w:numFmt w:val="bullet"/>
      <w:lvlText w:val=""/>
      <w:lvlJc w:val="left"/>
      <w:pPr>
        <w:ind w:left="6120" w:hanging="360"/>
      </w:pPr>
      <w:rPr>
        <w:rFonts w:hint="default" w:ascii="Wingdings" w:hAnsi="Wingdings"/>
      </w:rPr>
    </w:lvl>
  </w:abstractNum>
  <w:abstractNum w:abstractNumId="4"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AA5290"/>
    <w:multiLevelType w:val="hybridMultilevel"/>
    <w:tmpl w:val="D668E810"/>
    <w:lvl w:ilvl="0" w:tplc="A3568B8E">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0A1264"/>
    <w:multiLevelType w:val="hybridMultilevel"/>
    <w:tmpl w:val="318AD1D6"/>
    <w:lvl w:ilvl="0" w:tplc="A3568B8E">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446CAB"/>
    <w:multiLevelType w:val="hybridMultilevel"/>
    <w:tmpl w:val="47DA04DA"/>
    <w:lvl w:ilvl="0" w:tplc="A2E843CC">
      <w:start w:val="1"/>
      <w:numFmt w:val="decimal"/>
      <w:lvlText w:val="%1."/>
      <w:lvlJc w:val="left"/>
      <w:pPr>
        <w:ind w:left="720" w:hanging="360"/>
      </w:pPr>
      <w:rPr>
        <w:rFonts w:hint="default" w:ascii="Aptos" w:hAnsi="Aptos" w:eastAsia="Aptos" w:cs="Apto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C6EF6"/>
    <w:multiLevelType w:val="hybridMultilevel"/>
    <w:tmpl w:val="2F80B91C"/>
    <w:styleLink w:val="ImportedStyle1"/>
    <w:lvl w:ilvl="0" w:tplc="FFFFFFFF">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577F588"/>
    <w:multiLevelType w:val="hybridMultilevel"/>
    <w:tmpl w:val="D5D87352"/>
    <w:lvl w:ilvl="0" w:tplc="A3568B8E">
      <w:start w:val="1"/>
      <w:numFmt w:val="bullet"/>
      <w:lvlText w:val=""/>
      <w:lvlJc w:val="left"/>
      <w:pPr>
        <w:ind w:left="360" w:hanging="360"/>
      </w:pPr>
      <w:rPr>
        <w:rFonts w:hint="default" w:ascii="Symbol" w:hAnsi="Symbol"/>
      </w:rPr>
    </w:lvl>
    <w:lvl w:ilvl="1" w:tplc="5B82063C">
      <w:start w:val="1"/>
      <w:numFmt w:val="bullet"/>
      <w:lvlText w:val="o"/>
      <w:lvlJc w:val="left"/>
      <w:pPr>
        <w:ind w:left="1080" w:hanging="360"/>
      </w:pPr>
      <w:rPr>
        <w:rFonts w:hint="default" w:ascii="Courier New" w:hAnsi="Courier New"/>
      </w:rPr>
    </w:lvl>
    <w:lvl w:ilvl="2" w:tplc="AF62D1F8">
      <w:start w:val="1"/>
      <w:numFmt w:val="bullet"/>
      <w:lvlText w:val=""/>
      <w:lvlJc w:val="left"/>
      <w:pPr>
        <w:ind w:left="1800" w:hanging="360"/>
      </w:pPr>
      <w:rPr>
        <w:rFonts w:hint="default" w:ascii="Wingdings" w:hAnsi="Wingdings"/>
      </w:rPr>
    </w:lvl>
    <w:lvl w:ilvl="3" w:tplc="B18CEEF0">
      <w:start w:val="1"/>
      <w:numFmt w:val="bullet"/>
      <w:lvlText w:val=""/>
      <w:lvlJc w:val="left"/>
      <w:pPr>
        <w:ind w:left="2520" w:hanging="360"/>
      </w:pPr>
      <w:rPr>
        <w:rFonts w:hint="default" w:ascii="Symbol" w:hAnsi="Symbol"/>
      </w:rPr>
    </w:lvl>
    <w:lvl w:ilvl="4" w:tplc="FC6413FA">
      <w:start w:val="1"/>
      <w:numFmt w:val="bullet"/>
      <w:lvlText w:val="o"/>
      <w:lvlJc w:val="left"/>
      <w:pPr>
        <w:ind w:left="3240" w:hanging="360"/>
      </w:pPr>
      <w:rPr>
        <w:rFonts w:hint="default" w:ascii="Courier New" w:hAnsi="Courier New"/>
      </w:rPr>
    </w:lvl>
    <w:lvl w:ilvl="5" w:tplc="DDBAAF88">
      <w:start w:val="1"/>
      <w:numFmt w:val="bullet"/>
      <w:lvlText w:val=""/>
      <w:lvlJc w:val="left"/>
      <w:pPr>
        <w:ind w:left="3960" w:hanging="360"/>
      </w:pPr>
      <w:rPr>
        <w:rFonts w:hint="default" w:ascii="Wingdings" w:hAnsi="Wingdings"/>
      </w:rPr>
    </w:lvl>
    <w:lvl w:ilvl="6" w:tplc="A2A628B0">
      <w:start w:val="1"/>
      <w:numFmt w:val="bullet"/>
      <w:lvlText w:val=""/>
      <w:lvlJc w:val="left"/>
      <w:pPr>
        <w:ind w:left="4680" w:hanging="360"/>
      </w:pPr>
      <w:rPr>
        <w:rFonts w:hint="default" w:ascii="Symbol" w:hAnsi="Symbol"/>
      </w:rPr>
    </w:lvl>
    <w:lvl w:ilvl="7" w:tplc="6A0CA792">
      <w:start w:val="1"/>
      <w:numFmt w:val="bullet"/>
      <w:lvlText w:val="o"/>
      <w:lvlJc w:val="left"/>
      <w:pPr>
        <w:ind w:left="5400" w:hanging="360"/>
      </w:pPr>
      <w:rPr>
        <w:rFonts w:hint="default" w:ascii="Courier New" w:hAnsi="Courier New"/>
      </w:rPr>
    </w:lvl>
    <w:lvl w:ilvl="8" w:tplc="2AD23DE0">
      <w:start w:val="1"/>
      <w:numFmt w:val="bullet"/>
      <w:lvlText w:val=""/>
      <w:lvlJc w:val="left"/>
      <w:pPr>
        <w:ind w:left="6120" w:hanging="360"/>
      </w:pPr>
      <w:rPr>
        <w:rFonts w:hint="default" w:ascii="Wingdings" w:hAnsi="Wingdings"/>
      </w:rPr>
    </w:lvl>
  </w:abstractNum>
  <w:abstractNum w:abstractNumId="1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03588064">
    <w:abstractNumId w:val="2"/>
  </w:num>
  <w:num w:numId="2" w16cid:durableId="963390994">
    <w:abstractNumId w:val="10"/>
  </w:num>
  <w:num w:numId="3" w16cid:durableId="1978215824">
    <w:abstractNumId w:val="3"/>
  </w:num>
  <w:num w:numId="4" w16cid:durableId="1728264554">
    <w:abstractNumId w:val="9"/>
  </w:num>
  <w:num w:numId="5" w16cid:durableId="763916721">
    <w:abstractNumId w:val="1"/>
  </w:num>
  <w:num w:numId="6" w16cid:durableId="797650742">
    <w:abstractNumId w:val="7"/>
  </w:num>
  <w:num w:numId="7" w16cid:durableId="2096240486">
    <w:abstractNumId w:val="11"/>
  </w:num>
  <w:num w:numId="8" w16cid:durableId="1086808702">
    <w:abstractNumId w:val="4"/>
  </w:num>
  <w:num w:numId="9" w16cid:durableId="2067676125">
    <w:abstractNumId w:val="8"/>
  </w:num>
  <w:num w:numId="10" w16cid:durableId="914625213">
    <w:abstractNumId w:val="0"/>
  </w:num>
  <w:num w:numId="11" w16cid:durableId="583882942">
    <w:abstractNumId w:val="6"/>
  </w:num>
  <w:num w:numId="12" w16cid:durableId="88263979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lang="de-DE"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93BD2"/>
    <w:rsid w:val="001B3547"/>
    <w:rsid w:val="001D2F00"/>
    <w:rsid w:val="001D42FF"/>
    <w:rsid w:val="001D7991"/>
    <w:rsid w:val="001E0EA0"/>
    <w:rsid w:val="001F0347"/>
    <w:rsid w:val="001F4A4F"/>
    <w:rsid w:val="00200B1A"/>
    <w:rsid w:val="0020576C"/>
    <w:rsid w:val="00240385"/>
    <w:rsid w:val="00240FD5"/>
    <w:rsid w:val="00260CA5"/>
    <w:rsid w:val="00261C1F"/>
    <w:rsid w:val="0028454B"/>
    <w:rsid w:val="002A0E4A"/>
    <w:rsid w:val="002A66D0"/>
    <w:rsid w:val="002B0DB0"/>
    <w:rsid w:val="002B3A04"/>
    <w:rsid w:val="002B6257"/>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7D56"/>
    <w:rsid w:val="003C0AAE"/>
    <w:rsid w:val="003D7F0E"/>
    <w:rsid w:val="003E04EF"/>
    <w:rsid w:val="003F6C1D"/>
    <w:rsid w:val="004256B5"/>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1616"/>
    <w:rsid w:val="005D2D24"/>
    <w:rsid w:val="005D3E36"/>
    <w:rsid w:val="005F2A11"/>
    <w:rsid w:val="005F2E35"/>
    <w:rsid w:val="00622224"/>
    <w:rsid w:val="0065014C"/>
    <w:rsid w:val="006544A2"/>
    <w:rsid w:val="0067433F"/>
    <w:rsid w:val="0067607A"/>
    <w:rsid w:val="006842A5"/>
    <w:rsid w:val="00690191"/>
    <w:rsid w:val="006952DC"/>
    <w:rsid w:val="00697F63"/>
    <w:rsid w:val="0070340B"/>
    <w:rsid w:val="00711428"/>
    <w:rsid w:val="00713DD9"/>
    <w:rsid w:val="007226CD"/>
    <w:rsid w:val="00740271"/>
    <w:rsid w:val="00744D37"/>
    <w:rsid w:val="00757CA0"/>
    <w:rsid w:val="00767BCF"/>
    <w:rsid w:val="00771C2B"/>
    <w:rsid w:val="007B3D1D"/>
    <w:rsid w:val="007C18C5"/>
    <w:rsid w:val="007D31F9"/>
    <w:rsid w:val="00803646"/>
    <w:rsid w:val="008146C3"/>
    <w:rsid w:val="008217DE"/>
    <w:rsid w:val="008310E7"/>
    <w:rsid w:val="00832934"/>
    <w:rsid w:val="00833A58"/>
    <w:rsid w:val="00843113"/>
    <w:rsid w:val="00865BD5"/>
    <w:rsid w:val="00866C08"/>
    <w:rsid w:val="00874377"/>
    <w:rsid w:val="00885F46"/>
    <w:rsid w:val="008A5B20"/>
    <w:rsid w:val="008B17B7"/>
    <w:rsid w:val="008C18EF"/>
    <w:rsid w:val="008D6F50"/>
    <w:rsid w:val="008E260C"/>
    <w:rsid w:val="008F12FF"/>
    <w:rsid w:val="0092531D"/>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72E88"/>
    <w:rsid w:val="00A86B51"/>
    <w:rsid w:val="00A915EE"/>
    <w:rsid w:val="00A91956"/>
    <w:rsid w:val="00A96EB3"/>
    <w:rsid w:val="00AA3726"/>
    <w:rsid w:val="00AB5118"/>
    <w:rsid w:val="00AD12D3"/>
    <w:rsid w:val="00AD5083"/>
    <w:rsid w:val="00AF21EA"/>
    <w:rsid w:val="00AF2B47"/>
    <w:rsid w:val="00AF7B5D"/>
    <w:rsid w:val="00B14B0B"/>
    <w:rsid w:val="00B15523"/>
    <w:rsid w:val="00B21B3F"/>
    <w:rsid w:val="00B32858"/>
    <w:rsid w:val="00B43273"/>
    <w:rsid w:val="00B4549E"/>
    <w:rsid w:val="00B63604"/>
    <w:rsid w:val="00B75257"/>
    <w:rsid w:val="00B75488"/>
    <w:rsid w:val="00B900A6"/>
    <w:rsid w:val="00BA0B2B"/>
    <w:rsid w:val="00BA0CCD"/>
    <w:rsid w:val="00BA34D2"/>
    <w:rsid w:val="00BC7918"/>
    <w:rsid w:val="00BD2736"/>
    <w:rsid w:val="00BD3086"/>
    <w:rsid w:val="00C0289E"/>
    <w:rsid w:val="00C20373"/>
    <w:rsid w:val="00C32A35"/>
    <w:rsid w:val="00C428DA"/>
    <w:rsid w:val="00C511AB"/>
    <w:rsid w:val="00C57728"/>
    <w:rsid w:val="00C60FC0"/>
    <w:rsid w:val="00C620CC"/>
    <w:rsid w:val="00C72F54"/>
    <w:rsid w:val="00C72FD1"/>
    <w:rsid w:val="00CB684D"/>
    <w:rsid w:val="00CD4A6F"/>
    <w:rsid w:val="00CE49A9"/>
    <w:rsid w:val="00D03910"/>
    <w:rsid w:val="00D06F14"/>
    <w:rsid w:val="00D10FAE"/>
    <w:rsid w:val="00D30623"/>
    <w:rsid w:val="00D30E99"/>
    <w:rsid w:val="00D3178C"/>
    <w:rsid w:val="00D37ED5"/>
    <w:rsid w:val="00D50C61"/>
    <w:rsid w:val="00D63297"/>
    <w:rsid w:val="00D8409D"/>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97289"/>
    <w:rsid w:val="00EA4AF5"/>
    <w:rsid w:val="00EB1150"/>
    <w:rsid w:val="00EC21CF"/>
    <w:rsid w:val="00EC3B00"/>
    <w:rsid w:val="00EF0F01"/>
    <w:rsid w:val="00EF6D3E"/>
    <w:rsid w:val="00F123E2"/>
    <w:rsid w:val="00F16F2F"/>
    <w:rsid w:val="00F40463"/>
    <w:rsid w:val="00F43E77"/>
    <w:rsid w:val="00F63A7A"/>
    <w:rsid w:val="00F8060C"/>
    <w:rsid w:val="00F954F8"/>
    <w:rsid w:val="00FD01FB"/>
    <w:rsid w:val="00FD6872"/>
    <w:rsid w:val="00FE2204"/>
    <w:rsid w:val="00FE2A11"/>
    <w:rsid w:val="034A64B7"/>
    <w:rsid w:val="0520A492"/>
    <w:rsid w:val="0E32C071"/>
    <w:rsid w:val="121A19FE"/>
    <w:rsid w:val="13FC1140"/>
    <w:rsid w:val="176AB3B9"/>
    <w:rsid w:val="19004E1E"/>
    <w:rsid w:val="2646F56D"/>
    <w:rsid w:val="36DD3DC4"/>
    <w:rsid w:val="39A8DED6"/>
    <w:rsid w:val="3F03B348"/>
    <w:rsid w:val="3F680599"/>
    <w:rsid w:val="40205AEA"/>
    <w:rsid w:val="42110AC1"/>
    <w:rsid w:val="44761013"/>
    <w:rsid w:val="46D0BD48"/>
    <w:rsid w:val="48A8E84E"/>
    <w:rsid w:val="4CED7D76"/>
    <w:rsid w:val="4D603FB4"/>
    <w:rsid w:val="51E5C567"/>
    <w:rsid w:val="55CEF066"/>
    <w:rsid w:val="563198D5"/>
    <w:rsid w:val="58CE084B"/>
    <w:rsid w:val="72553974"/>
    <w:rsid w:val="78882F05"/>
    <w:rsid w:val="790B2E65"/>
    <w:rsid w:val="7CAD35A5"/>
    <w:rsid w:val="7CC1E6C4"/>
    <w:rsid w:val="7EBDB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6"/>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7"/>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8"/>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935">
      <w:bodyDiv w:val="1"/>
      <w:marLeft w:val="0"/>
      <w:marRight w:val="0"/>
      <w:marTop w:val="0"/>
      <w:marBottom w:val="0"/>
      <w:divBdr>
        <w:top w:val="none" w:sz="0" w:space="0" w:color="auto"/>
        <w:left w:val="none" w:sz="0" w:space="0" w:color="auto"/>
        <w:bottom w:val="none" w:sz="0" w:space="0" w:color="auto"/>
        <w:right w:val="none" w:sz="0" w:space="0" w:color="auto"/>
      </w:divBdr>
    </w:div>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15532">
      <w:bodyDiv w:val="1"/>
      <w:marLeft w:val="0"/>
      <w:marRight w:val="0"/>
      <w:marTop w:val="0"/>
      <w:marBottom w:val="0"/>
      <w:divBdr>
        <w:top w:val="none" w:sz="0" w:space="0" w:color="auto"/>
        <w:left w:val="none" w:sz="0" w:space="0" w:color="auto"/>
        <w:bottom w:val="none" w:sz="0" w:space="0" w:color="auto"/>
        <w:right w:val="none" w:sz="0" w:space="0" w:color="auto"/>
      </w:divBdr>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0465429">
      <w:bodyDiv w:val="1"/>
      <w:marLeft w:val="0"/>
      <w:marRight w:val="0"/>
      <w:marTop w:val="0"/>
      <w:marBottom w:val="0"/>
      <w:divBdr>
        <w:top w:val="none" w:sz="0" w:space="0" w:color="auto"/>
        <w:left w:val="none" w:sz="0" w:space="0" w:color="auto"/>
        <w:bottom w:val="none" w:sz="0" w:space="0" w:color="auto"/>
        <w:right w:val="none" w:sz="0" w:space="0" w:color="auto"/>
      </w:divBdr>
      <w:divsChild>
        <w:div w:id="1354648268">
          <w:marLeft w:val="0"/>
          <w:marRight w:val="0"/>
          <w:marTop w:val="0"/>
          <w:marBottom w:val="0"/>
          <w:divBdr>
            <w:top w:val="none" w:sz="0" w:space="0" w:color="auto"/>
            <w:left w:val="none" w:sz="0" w:space="0" w:color="auto"/>
            <w:bottom w:val="none" w:sz="0" w:space="0" w:color="auto"/>
            <w:right w:val="none" w:sz="0" w:space="0" w:color="auto"/>
          </w:divBdr>
        </w:div>
        <w:div w:id="420564846">
          <w:marLeft w:val="0"/>
          <w:marRight w:val="0"/>
          <w:marTop w:val="0"/>
          <w:marBottom w:val="0"/>
          <w:divBdr>
            <w:top w:val="none" w:sz="0" w:space="0" w:color="auto"/>
            <w:left w:val="none" w:sz="0" w:space="0" w:color="auto"/>
            <w:bottom w:val="none" w:sz="0" w:space="0" w:color="auto"/>
            <w:right w:val="none" w:sz="0" w:space="0" w:color="auto"/>
          </w:divBdr>
        </w:div>
        <w:div w:id="1161115796">
          <w:marLeft w:val="0"/>
          <w:marRight w:val="0"/>
          <w:marTop w:val="0"/>
          <w:marBottom w:val="0"/>
          <w:divBdr>
            <w:top w:val="none" w:sz="0" w:space="0" w:color="auto"/>
            <w:left w:val="none" w:sz="0" w:space="0" w:color="auto"/>
            <w:bottom w:val="none" w:sz="0" w:space="0" w:color="auto"/>
            <w:right w:val="none" w:sz="0" w:space="0" w:color="auto"/>
          </w:divBdr>
        </w:div>
        <w:div w:id="487357660">
          <w:marLeft w:val="0"/>
          <w:marRight w:val="0"/>
          <w:marTop w:val="0"/>
          <w:marBottom w:val="0"/>
          <w:divBdr>
            <w:top w:val="none" w:sz="0" w:space="0" w:color="auto"/>
            <w:left w:val="none" w:sz="0" w:space="0" w:color="auto"/>
            <w:bottom w:val="none" w:sz="0" w:space="0" w:color="auto"/>
            <w:right w:val="none" w:sz="0" w:space="0" w:color="auto"/>
          </w:divBdr>
        </w:div>
        <w:div w:id="606280560">
          <w:marLeft w:val="0"/>
          <w:marRight w:val="0"/>
          <w:marTop w:val="0"/>
          <w:marBottom w:val="0"/>
          <w:divBdr>
            <w:top w:val="none" w:sz="0" w:space="0" w:color="auto"/>
            <w:left w:val="none" w:sz="0" w:space="0" w:color="auto"/>
            <w:bottom w:val="none" w:sz="0" w:space="0" w:color="auto"/>
            <w:right w:val="none" w:sz="0" w:space="0" w:color="auto"/>
          </w:divBdr>
        </w:div>
        <w:div w:id="527256255">
          <w:marLeft w:val="0"/>
          <w:marRight w:val="0"/>
          <w:marTop w:val="0"/>
          <w:marBottom w:val="0"/>
          <w:divBdr>
            <w:top w:val="none" w:sz="0" w:space="0" w:color="auto"/>
            <w:left w:val="none" w:sz="0" w:space="0" w:color="auto"/>
            <w:bottom w:val="none" w:sz="0" w:space="0" w:color="auto"/>
            <w:right w:val="none" w:sz="0" w:space="0" w:color="auto"/>
          </w:divBdr>
        </w:div>
      </w:divsChild>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462433175">
      <w:bodyDiv w:val="1"/>
      <w:marLeft w:val="0"/>
      <w:marRight w:val="0"/>
      <w:marTop w:val="0"/>
      <w:marBottom w:val="0"/>
      <w:divBdr>
        <w:top w:val="none" w:sz="0" w:space="0" w:color="auto"/>
        <w:left w:val="none" w:sz="0" w:space="0" w:color="auto"/>
        <w:bottom w:val="none" w:sz="0" w:space="0" w:color="auto"/>
        <w:right w:val="none" w:sz="0" w:space="0" w:color="auto"/>
      </w:divBdr>
      <w:divsChild>
        <w:div w:id="2124108656">
          <w:marLeft w:val="0"/>
          <w:marRight w:val="0"/>
          <w:marTop w:val="0"/>
          <w:marBottom w:val="0"/>
          <w:divBdr>
            <w:top w:val="none" w:sz="0" w:space="0" w:color="auto"/>
            <w:left w:val="none" w:sz="0" w:space="0" w:color="auto"/>
            <w:bottom w:val="none" w:sz="0" w:space="0" w:color="auto"/>
            <w:right w:val="none" w:sz="0" w:space="0" w:color="auto"/>
          </w:divBdr>
        </w:div>
        <w:div w:id="526791275">
          <w:marLeft w:val="0"/>
          <w:marRight w:val="0"/>
          <w:marTop w:val="0"/>
          <w:marBottom w:val="0"/>
          <w:divBdr>
            <w:top w:val="none" w:sz="0" w:space="0" w:color="auto"/>
            <w:left w:val="none" w:sz="0" w:space="0" w:color="auto"/>
            <w:bottom w:val="none" w:sz="0" w:space="0" w:color="auto"/>
            <w:right w:val="none" w:sz="0" w:space="0" w:color="auto"/>
          </w:divBdr>
        </w:div>
        <w:div w:id="1188055726">
          <w:marLeft w:val="0"/>
          <w:marRight w:val="0"/>
          <w:marTop w:val="0"/>
          <w:marBottom w:val="0"/>
          <w:divBdr>
            <w:top w:val="none" w:sz="0" w:space="0" w:color="auto"/>
            <w:left w:val="none" w:sz="0" w:space="0" w:color="auto"/>
            <w:bottom w:val="none" w:sz="0" w:space="0" w:color="auto"/>
            <w:right w:val="none" w:sz="0" w:space="0" w:color="auto"/>
          </w:divBdr>
        </w:div>
        <w:div w:id="1811560223">
          <w:marLeft w:val="0"/>
          <w:marRight w:val="0"/>
          <w:marTop w:val="0"/>
          <w:marBottom w:val="0"/>
          <w:divBdr>
            <w:top w:val="none" w:sz="0" w:space="0" w:color="auto"/>
            <w:left w:val="none" w:sz="0" w:space="0" w:color="auto"/>
            <w:bottom w:val="none" w:sz="0" w:space="0" w:color="auto"/>
            <w:right w:val="none" w:sz="0" w:space="0" w:color="auto"/>
          </w:divBdr>
        </w:div>
        <w:div w:id="731925746">
          <w:marLeft w:val="0"/>
          <w:marRight w:val="0"/>
          <w:marTop w:val="0"/>
          <w:marBottom w:val="0"/>
          <w:divBdr>
            <w:top w:val="none" w:sz="0" w:space="0" w:color="auto"/>
            <w:left w:val="none" w:sz="0" w:space="0" w:color="auto"/>
            <w:bottom w:val="none" w:sz="0" w:space="0" w:color="auto"/>
            <w:right w:val="none" w:sz="0" w:space="0" w:color="auto"/>
          </w:divBdr>
        </w:div>
        <w:div w:id="2074111007">
          <w:marLeft w:val="0"/>
          <w:marRight w:val="0"/>
          <w:marTop w:val="0"/>
          <w:marBottom w:val="0"/>
          <w:divBdr>
            <w:top w:val="none" w:sz="0" w:space="0" w:color="auto"/>
            <w:left w:val="none" w:sz="0" w:space="0" w:color="auto"/>
            <w:bottom w:val="none" w:sz="0" w:space="0" w:color="auto"/>
            <w:right w:val="none" w:sz="0" w:space="0" w:color="auto"/>
          </w:divBdr>
        </w:div>
      </w:divsChild>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6375">
      <w:bodyDiv w:val="1"/>
      <w:marLeft w:val="0"/>
      <w:marRight w:val="0"/>
      <w:marTop w:val="0"/>
      <w:marBottom w:val="0"/>
      <w:divBdr>
        <w:top w:val="none" w:sz="0" w:space="0" w:color="auto"/>
        <w:left w:val="none" w:sz="0" w:space="0" w:color="auto"/>
        <w:bottom w:val="none" w:sz="0" w:space="0" w:color="auto"/>
        <w:right w:val="none" w:sz="0" w:space="0" w:color="auto"/>
      </w:divBdr>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8412">
      <w:bodyDiv w:val="1"/>
      <w:marLeft w:val="0"/>
      <w:marRight w:val="0"/>
      <w:marTop w:val="0"/>
      <w:marBottom w:val="0"/>
      <w:divBdr>
        <w:top w:val="none" w:sz="0" w:space="0" w:color="auto"/>
        <w:left w:val="none" w:sz="0" w:space="0" w:color="auto"/>
        <w:bottom w:val="none" w:sz="0" w:space="0" w:color="auto"/>
        <w:right w:val="none" w:sz="0" w:space="0" w:color="auto"/>
      </w:divBdr>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8695">
      <w:bodyDiv w:val="1"/>
      <w:marLeft w:val="0"/>
      <w:marRight w:val="0"/>
      <w:marTop w:val="0"/>
      <w:marBottom w:val="0"/>
      <w:divBdr>
        <w:top w:val="none" w:sz="0" w:space="0" w:color="auto"/>
        <w:left w:val="none" w:sz="0" w:space="0" w:color="auto"/>
        <w:bottom w:val="none" w:sz="0" w:space="0" w:color="auto"/>
        <w:right w:val="none" w:sz="0" w:space="0" w:color="auto"/>
      </w:divBdr>
    </w:div>
    <w:div w:id="1533614399">
      <w:bodyDiv w:val="1"/>
      <w:marLeft w:val="0"/>
      <w:marRight w:val="0"/>
      <w:marTop w:val="0"/>
      <w:marBottom w:val="0"/>
      <w:divBdr>
        <w:top w:val="none" w:sz="0" w:space="0" w:color="auto"/>
        <w:left w:val="none" w:sz="0" w:space="0" w:color="auto"/>
        <w:bottom w:val="none" w:sz="0" w:space="0" w:color="auto"/>
        <w:right w:val="none" w:sz="0" w:space="0" w:color="auto"/>
      </w:divBdr>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aub.ie/bertform"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auburn.box.com/s/drhqpmundibpn9m73y17evbcfwgssiuy" TargetMode="External" Id="rId12" /><Relationship Type="http://schemas.openxmlformats.org/officeDocument/2006/relationships/footer" Target="footer4.xml" Id="rId17" /><Relationship Type="http://schemas.openxmlformats.org/officeDocument/2006/relationships/styles" Target="styles.xml" Id="rId2" /><Relationship Type="http://schemas.openxmlformats.org/officeDocument/2006/relationships/header" Target="header4.xml" Id="rId16" /><Relationship Type="http://schemas.microsoft.com/office/2020/10/relationships/intelligence" Target="intelligence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3.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Emmaree Wilson</lastModifiedBy>
  <revision>23</revision>
  <dcterms:created xsi:type="dcterms:W3CDTF">2024-12-12T19:47:00.0000000Z</dcterms:created>
  <dcterms:modified xsi:type="dcterms:W3CDTF">2024-12-12T21:07:42.2178846Z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