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7D8B7857"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EDUCATION, REHABILITATION, AND COUNSELING</w:t>
      </w:r>
    </w:p>
    <w:p w14:paraId="6A94A63A"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63B9EC64" w14:textId="5195C202" w:rsidR="004A72CB" w:rsidRPr="007A48D7" w:rsidRDefault="000676C9" w:rsidP="004A72CB">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Summer</w:t>
      </w:r>
      <w:r w:rsidR="00944747">
        <w:rPr>
          <w:rFonts w:ascii="Times New Roman" w:eastAsia="Times New Roman" w:hAnsi="Times New Roman"/>
          <w:b/>
          <w:sz w:val="22"/>
          <w:szCs w:val="22"/>
        </w:rPr>
        <w:t xml:space="preserve"> Semester 2013</w:t>
      </w:r>
    </w:p>
    <w:p w14:paraId="3A3E6C63" w14:textId="77777777" w:rsidR="004A72CB" w:rsidRDefault="004A72CB" w:rsidP="004A72CB">
      <w:pPr>
        <w:ind w:right="-360"/>
        <w:contextualSpacing/>
        <w:rPr>
          <w:rFonts w:ascii="Times New Roman" w:eastAsia="Times New Roman" w:hAnsi="Times New Roman"/>
          <w:sz w:val="22"/>
          <w:szCs w:val="22"/>
        </w:rPr>
      </w:pPr>
    </w:p>
    <w:p w14:paraId="637803F1" w14:textId="77777777" w:rsidR="00335806" w:rsidRPr="007A48D7" w:rsidRDefault="00335806" w:rsidP="004A72CB">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7A48D7" w14:paraId="39353E47" w14:textId="77777777" w:rsidTr="00403EE7">
        <w:tc>
          <w:tcPr>
            <w:tcW w:w="2448" w:type="dxa"/>
          </w:tcPr>
          <w:p w14:paraId="07D0F4F3"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7651BFBA" w14:textId="06A53459"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COUN 72</w:t>
            </w:r>
            <w:r w:rsidR="00403EE7">
              <w:rPr>
                <w:rFonts w:ascii="Times New Roman" w:eastAsia="Times New Roman" w:hAnsi="Times New Roman"/>
                <w:b/>
                <w:sz w:val="22"/>
                <w:szCs w:val="22"/>
              </w:rPr>
              <w:t>3</w:t>
            </w:r>
            <w:r w:rsidRPr="007A48D7">
              <w:rPr>
                <w:rFonts w:ascii="Times New Roman" w:eastAsia="Times New Roman" w:hAnsi="Times New Roman"/>
                <w:b/>
                <w:sz w:val="22"/>
                <w:szCs w:val="22"/>
              </w:rPr>
              <w:t>0</w:t>
            </w:r>
            <w:r w:rsidR="00674118">
              <w:rPr>
                <w:rFonts w:ascii="Times New Roman" w:eastAsia="Times New Roman" w:hAnsi="Times New Roman"/>
                <w:b/>
                <w:sz w:val="22"/>
                <w:szCs w:val="22"/>
              </w:rPr>
              <w:t xml:space="preserve"> 001</w:t>
            </w:r>
          </w:p>
        </w:tc>
      </w:tr>
      <w:tr w:rsidR="004A72CB" w:rsidRPr="007A48D7" w14:paraId="09F7D732" w14:textId="77777777" w:rsidTr="00403EE7">
        <w:tc>
          <w:tcPr>
            <w:tcW w:w="2448" w:type="dxa"/>
          </w:tcPr>
          <w:p w14:paraId="4AA2FF70"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A2E36C3"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Career Development and Vocational Appraisal</w:t>
            </w:r>
          </w:p>
        </w:tc>
      </w:tr>
      <w:tr w:rsidR="004A72CB" w:rsidRPr="007A48D7" w14:paraId="70AEA738" w14:textId="77777777" w:rsidTr="00403EE7">
        <w:tc>
          <w:tcPr>
            <w:tcW w:w="2448" w:type="dxa"/>
          </w:tcPr>
          <w:p w14:paraId="040752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27F1574B"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4A72CB" w:rsidRPr="007A48D7" w14:paraId="76A35892" w14:textId="77777777" w:rsidTr="00403EE7">
        <w:tc>
          <w:tcPr>
            <w:tcW w:w="2448" w:type="dxa"/>
          </w:tcPr>
          <w:p w14:paraId="7751FA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1F00A414"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4A72CB" w:rsidRPr="007A48D7" w14:paraId="7E2E9DA4" w14:textId="77777777" w:rsidTr="00403EE7">
        <w:tc>
          <w:tcPr>
            <w:tcW w:w="2448" w:type="dxa"/>
          </w:tcPr>
          <w:p w14:paraId="7389D9EA" w14:textId="77777777" w:rsidR="004A72CB" w:rsidRPr="007A48D7" w:rsidRDefault="004A72CB" w:rsidP="00880F1B">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14:paraId="0A79D009"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4A72CB" w:rsidRPr="007A48D7" w14:paraId="04920582" w14:textId="77777777" w:rsidTr="00403EE7">
        <w:tc>
          <w:tcPr>
            <w:tcW w:w="2448" w:type="dxa"/>
          </w:tcPr>
          <w:p w14:paraId="5D629B81"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2AF498AE" w14:textId="2FFC776F" w:rsidR="004A72CB" w:rsidRPr="007A48D7" w:rsidRDefault="004A72CB" w:rsidP="00880F1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May</w:t>
            </w:r>
            <w:r w:rsidRPr="007A48D7">
              <w:rPr>
                <w:rFonts w:ascii="Times New Roman" w:eastAsia="Times New Roman" w:hAnsi="Times New Roman"/>
                <w:sz w:val="22"/>
                <w:szCs w:val="22"/>
              </w:rPr>
              <w:t xml:space="preserve"> 2012</w:t>
            </w:r>
            <w:r w:rsidR="000A4401">
              <w:rPr>
                <w:rFonts w:ascii="Times New Roman" w:eastAsia="Times New Roman" w:hAnsi="Times New Roman"/>
                <w:sz w:val="22"/>
                <w:szCs w:val="22"/>
              </w:rPr>
              <w:t>, revised May 2013</w:t>
            </w:r>
          </w:p>
        </w:tc>
      </w:tr>
    </w:tbl>
    <w:p w14:paraId="70EA0BD7" w14:textId="77777777" w:rsidR="004A72CB" w:rsidRPr="007A48D7" w:rsidRDefault="004A72CB" w:rsidP="004A72CB">
      <w:pPr>
        <w:ind w:right="-360"/>
        <w:contextualSpacing/>
        <w:rPr>
          <w:rFonts w:ascii="Times New Roman" w:eastAsia="Times New Roman" w:hAnsi="Times New Roman"/>
          <w:sz w:val="22"/>
          <w:szCs w:val="22"/>
        </w:rPr>
      </w:pPr>
    </w:p>
    <w:p w14:paraId="5DD5191C"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5331377D"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222A9AF7" w14:textId="77777777" w:rsidR="004A72CB"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037EA050" w14:textId="2BD8DF60" w:rsidR="000A4401" w:rsidRPr="007A48D7" w:rsidRDefault="000A4401" w:rsidP="004A72C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Office: 3010 Haley Center</w:t>
      </w:r>
    </w:p>
    <w:p w14:paraId="5787C66D" w14:textId="421CFB0D"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Office Hours: Monday 2-4pm</w:t>
      </w:r>
      <w:r w:rsidR="00944747">
        <w:rPr>
          <w:rFonts w:ascii="Times New Roman" w:eastAsia="Times New Roman" w:hAnsi="Times New Roman"/>
          <w:sz w:val="22"/>
          <w:szCs w:val="22"/>
        </w:rPr>
        <w:t xml:space="preserve"> and by appointment</w:t>
      </w:r>
    </w:p>
    <w:p w14:paraId="0ED4357E" w14:textId="77777777" w:rsidR="004A72CB" w:rsidRPr="007A48D7" w:rsidRDefault="004A72CB" w:rsidP="004A72CB">
      <w:pPr>
        <w:ind w:left="720" w:right="-360" w:hanging="720"/>
        <w:contextualSpacing/>
        <w:rPr>
          <w:rFonts w:ascii="Times New Roman" w:eastAsia="Times New Roman" w:hAnsi="Times New Roman"/>
          <w:sz w:val="22"/>
          <w:szCs w:val="22"/>
        </w:rPr>
      </w:pPr>
    </w:p>
    <w:p w14:paraId="7E14D9D8"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p>
    <w:p w14:paraId="00F620B8"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7D51E006" w14:textId="77777777" w:rsidR="004A72CB" w:rsidRPr="007A48D7" w:rsidRDefault="004A72CB" w:rsidP="004A72CB">
      <w:pPr>
        <w:ind w:left="720" w:hanging="360"/>
        <w:contextualSpacing/>
        <w:rPr>
          <w:rFonts w:ascii="Times New Roman" w:hAnsi="Times New Roman" w:cs="Times New Roman"/>
          <w:sz w:val="22"/>
          <w:szCs w:val="22"/>
        </w:rPr>
      </w:pPr>
      <w:r>
        <w:rPr>
          <w:rFonts w:ascii="Times New Roman" w:hAnsi="Times New Roman" w:cs="Times New Roman"/>
          <w:sz w:val="22"/>
          <w:szCs w:val="22"/>
        </w:rPr>
        <w:t>Niles, S. G., &amp; Harris-</w:t>
      </w:r>
      <w:proofErr w:type="spellStart"/>
      <w:r>
        <w:rPr>
          <w:rFonts w:ascii="Times New Roman" w:hAnsi="Times New Roman" w:cs="Times New Roman"/>
          <w:sz w:val="22"/>
          <w:szCs w:val="22"/>
        </w:rPr>
        <w:t>Bowlsbey</w:t>
      </w:r>
      <w:proofErr w:type="spellEnd"/>
      <w:r>
        <w:rPr>
          <w:rFonts w:ascii="Times New Roman" w:hAnsi="Times New Roman" w:cs="Times New Roman"/>
          <w:sz w:val="22"/>
          <w:szCs w:val="22"/>
        </w:rPr>
        <w:t xml:space="preserve">, J. (2013). </w:t>
      </w:r>
      <w:proofErr w:type="gramStart"/>
      <w:r w:rsidRPr="00D942FC">
        <w:rPr>
          <w:rFonts w:ascii="Times New Roman" w:hAnsi="Times New Roman" w:cs="Times New Roman"/>
          <w:i/>
          <w:sz w:val="22"/>
          <w:szCs w:val="22"/>
        </w:rPr>
        <w:t>Career development interventions in the 21</w:t>
      </w:r>
      <w:r w:rsidRPr="00D942FC">
        <w:rPr>
          <w:rFonts w:ascii="Times New Roman" w:hAnsi="Times New Roman" w:cs="Times New Roman"/>
          <w:i/>
          <w:sz w:val="22"/>
          <w:szCs w:val="22"/>
          <w:vertAlign w:val="superscript"/>
        </w:rPr>
        <w:t>st</w:t>
      </w:r>
      <w:r w:rsidRPr="00D942FC">
        <w:rPr>
          <w:rFonts w:ascii="Times New Roman" w:hAnsi="Times New Roman" w:cs="Times New Roman"/>
          <w:i/>
          <w:sz w:val="22"/>
          <w:szCs w:val="22"/>
        </w:rPr>
        <w:t xml:space="preserve"> century</w:t>
      </w:r>
      <w:r>
        <w:rPr>
          <w:rFonts w:ascii="Times New Roman" w:hAnsi="Times New Roman" w:cs="Times New Roman"/>
          <w:sz w:val="22"/>
          <w:szCs w:val="22"/>
        </w:rPr>
        <w:t xml:space="preserve"> (4</w:t>
      </w:r>
      <w:r w:rsidRPr="00A451BE">
        <w:rPr>
          <w:rFonts w:ascii="Times New Roman" w:hAnsi="Times New Roman" w:cs="Times New Roman"/>
          <w:sz w:val="22"/>
          <w:szCs w:val="22"/>
          <w:vertAlign w:val="superscript"/>
        </w:rPr>
        <w:t>th</w:t>
      </w:r>
      <w:r>
        <w:rPr>
          <w:rFonts w:ascii="Times New Roman" w:hAnsi="Times New Roman" w:cs="Times New Roman"/>
          <w:sz w:val="22"/>
          <w:szCs w:val="22"/>
        </w:rPr>
        <w:t xml:space="preserve"> ed.).</w:t>
      </w:r>
      <w:proofErr w:type="gramEnd"/>
      <w:r>
        <w:rPr>
          <w:rFonts w:ascii="Times New Roman" w:hAnsi="Times New Roman" w:cs="Times New Roman"/>
          <w:sz w:val="22"/>
          <w:szCs w:val="22"/>
        </w:rPr>
        <w:t xml:space="preserve"> Upper Saddle River, NJ: Pearson.</w:t>
      </w:r>
    </w:p>
    <w:p w14:paraId="490C3453"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Recommended: </w:t>
      </w:r>
    </w:p>
    <w:p w14:paraId="744039FA" w14:textId="42A22F53" w:rsidR="004A72CB" w:rsidRDefault="00D942FC" w:rsidP="004772E7">
      <w:pPr>
        <w:ind w:left="720" w:hanging="440"/>
        <w:contextualSpacing/>
        <w:rPr>
          <w:rFonts w:ascii="Times New Roman" w:hAnsi="Times New Roman" w:cs="Times New Roman"/>
          <w:sz w:val="22"/>
          <w:szCs w:val="22"/>
        </w:rPr>
      </w:pPr>
      <w:proofErr w:type="spellStart"/>
      <w:r>
        <w:rPr>
          <w:rFonts w:ascii="Times New Roman" w:hAnsi="Times New Roman" w:cs="Times New Roman"/>
          <w:sz w:val="22"/>
          <w:szCs w:val="22"/>
        </w:rPr>
        <w:t>Bolles</w:t>
      </w:r>
      <w:proofErr w:type="spellEnd"/>
      <w:r>
        <w:rPr>
          <w:rFonts w:ascii="Times New Roman" w:hAnsi="Times New Roman" w:cs="Times New Roman"/>
          <w:sz w:val="22"/>
          <w:szCs w:val="22"/>
        </w:rPr>
        <w:t xml:space="preserve">, R. N. (2011). </w:t>
      </w:r>
      <w:r>
        <w:rPr>
          <w:rFonts w:ascii="Times New Roman" w:hAnsi="Times New Roman" w:cs="Times New Roman"/>
          <w:i/>
          <w:sz w:val="22"/>
          <w:szCs w:val="22"/>
        </w:rPr>
        <w:t>What color is your parachute? 2011: A practical manual for job-hunters and career changers (39</w:t>
      </w:r>
      <w:r w:rsidRPr="00D942FC">
        <w:rPr>
          <w:rFonts w:ascii="Times New Roman" w:hAnsi="Times New Roman" w:cs="Times New Roman"/>
          <w:i/>
          <w:sz w:val="22"/>
          <w:szCs w:val="22"/>
          <w:vertAlign w:val="superscript"/>
        </w:rPr>
        <w:t>th</w:t>
      </w:r>
      <w:r>
        <w:rPr>
          <w:rFonts w:ascii="Times New Roman" w:hAnsi="Times New Roman" w:cs="Times New Roman"/>
          <w:i/>
          <w:sz w:val="22"/>
          <w:szCs w:val="22"/>
        </w:rPr>
        <w:t xml:space="preserve"> ed.) </w:t>
      </w:r>
      <w:r>
        <w:rPr>
          <w:rFonts w:ascii="Times New Roman" w:hAnsi="Times New Roman" w:cs="Times New Roman"/>
          <w:sz w:val="22"/>
          <w:szCs w:val="22"/>
        </w:rPr>
        <w:t>Berkley, CA: Ten Speed Press.</w:t>
      </w:r>
    </w:p>
    <w:p w14:paraId="5EFD2640" w14:textId="55DD2FF1" w:rsidR="004A72CB" w:rsidRPr="007A48D7" w:rsidRDefault="00EF0BEE" w:rsidP="00676B01">
      <w:pPr>
        <w:ind w:left="720" w:hanging="440"/>
        <w:contextualSpacing/>
        <w:rPr>
          <w:rFonts w:ascii="Times New Roman" w:hAnsi="Times New Roman" w:cs="Times New Roman"/>
          <w:sz w:val="22"/>
          <w:szCs w:val="22"/>
        </w:rPr>
      </w:pPr>
      <w:proofErr w:type="spellStart"/>
      <w:proofErr w:type="gramStart"/>
      <w:r w:rsidRPr="00EF0BEE">
        <w:rPr>
          <w:rFonts w:ascii="Times New Roman" w:hAnsi="Times New Roman" w:cs="Times New Roman"/>
          <w:sz w:val="22"/>
          <w:szCs w:val="22"/>
        </w:rPr>
        <w:t>Baumberger</w:t>
      </w:r>
      <w:proofErr w:type="spellEnd"/>
      <w:r w:rsidRPr="00EF0BEE">
        <w:rPr>
          <w:rFonts w:ascii="Times New Roman" w:hAnsi="Times New Roman" w:cs="Times New Roman"/>
          <w:sz w:val="22"/>
          <w:szCs w:val="22"/>
        </w:rPr>
        <w:t>, J. P., Harper, R. E., &amp; American School Counselor Association, W. C. (2006).</w:t>
      </w:r>
      <w:proofErr w:type="gramEnd"/>
      <w:r w:rsidRPr="00EF0BEE">
        <w:rPr>
          <w:rFonts w:ascii="Times New Roman" w:hAnsi="Times New Roman" w:cs="Times New Roman"/>
          <w:sz w:val="22"/>
          <w:szCs w:val="22"/>
        </w:rPr>
        <w:t xml:space="preserve"> </w:t>
      </w:r>
      <w:r w:rsidRPr="00EF0BEE">
        <w:rPr>
          <w:rFonts w:ascii="Times New Roman" w:hAnsi="Times New Roman" w:cs="Times New Roman"/>
          <w:i/>
          <w:iCs/>
          <w:sz w:val="22"/>
          <w:szCs w:val="22"/>
        </w:rPr>
        <w:t xml:space="preserve">Assisting </w:t>
      </w:r>
      <w:r w:rsidR="00F342F8">
        <w:rPr>
          <w:rFonts w:ascii="Times New Roman" w:hAnsi="Times New Roman" w:cs="Times New Roman"/>
          <w:i/>
          <w:iCs/>
          <w:sz w:val="22"/>
          <w:szCs w:val="22"/>
        </w:rPr>
        <w:t>students with disabilities</w:t>
      </w:r>
      <w:r w:rsidR="004772E7">
        <w:rPr>
          <w:rFonts w:ascii="Times New Roman" w:hAnsi="Times New Roman" w:cs="Times New Roman"/>
          <w:i/>
          <w:iCs/>
          <w:sz w:val="22"/>
          <w:szCs w:val="22"/>
        </w:rPr>
        <w:t>:</w:t>
      </w:r>
      <w:r w:rsidR="00F342F8">
        <w:rPr>
          <w:rFonts w:ascii="Times New Roman" w:hAnsi="Times New Roman" w:cs="Times New Roman"/>
          <w:i/>
          <w:iCs/>
          <w:sz w:val="22"/>
          <w:szCs w:val="22"/>
        </w:rPr>
        <w:t xml:space="preserve"> A handbook for school c</w:t>
      </w:r>
      <w:r w:rsidRPr="00EF0BEE">
        <w:rPr>
          <w:rFonts w:ascii="Times New Roman" w:hAnsi="Times New Roman" w:cs="Times New Roman"/>
          <w:i/>
          <w:iCs/>
          <w:sz w:val="22"/>
          <w:szCs w:val="22"/>
        </w:rPr>
        <w:t>ounselors</w:t>
      </w:r>
      <w:r w:rsidRPr="00EF0BEE">
        <w:rPr>
          <w:rFonts w:ascii="Times New Roman" w:hAnsi="Times New Roman" w:cs="Times New Roman"/>
          <w:sz w:val="22"/>
          <w:szCs w:val="22"/>
        </w:rPr>
        <w:t>. Corwin Press.</w:t>
      </w:r>
    </w:p>
    <w:p w14:paraId="580D910F" w14:textId="0405B466" w:rsidR="00A16834" w:rsidRDefault="003707F8" w:rsidP="004A72CB">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Required </w:t>
      </w:r>
      <w:r w:rsidR="00A16834">
        <w:rPr>
          <w:rFonts w:ascii="Times New Roman" w:eastAsia="Times New Roman" w:hAnsi="Times New Roman"/>
          <w:b/>
          <w:sz w:val="22"/>
          <w:szCs w:val="22"/>
        </w:rPr>
        <w:t>Articles:</w:t>
      </w:r>
    </w:p>
    <w:p w14:paraId="19C22606" w14:textId="6EBBBBEF" w:rsidR="00BE478B" w:rsidRDefault="003707F8" w:rsidP="00676B01">
      <w:pPr>
        <w:spacing w:before="100" w:beforeAutospacing="1" w:after="100" w:afterAutospacing="1"/>
        <w:ind w:left="720" w:right="-360" w:hanging="450"/>
        <w:contextualSpacing/>
        <w:rPr>
          <w:rFonts w:ascii="Times New Roman" w:eastAsia="Times New Roman" w:hAnsi="Times New Roman"/>
          <w:sz w:val="22"/>
          <w:szCs w:val="22"/>
        </w:rPr>
      </w:pPr>
      <w:proofErr w:type="spellStart"/>
      <w:r>
        <w:rPr>
          <w:rFonts w:ascii="Times New Roman" w:eastAsia="Times New Roman" w:hAnsi="Times New Roman"/>
          <w:sz w:val="22"/>
          <w:szCs w:val="22"/>
        </w:rPr>
        <w:t>Kosine</w:t>
      </w:r>
      <w:proofErr w:type="spellEnd"/>
      <w:r>
        <w:rPr>
          <w:rFonts w:ascii="Times New Roman" w:eastAsia="Times New Roman" w:hAnsi="Times New Roman"/>
          <w:sz w:val="22"/>
          <w:szCs w:val="22"/>
        </w:rPr>
        <w:t xml:space="preserve">, N. R., &amp; Steger, M. F. (2008). Purpose-centered career development: A strengths-based approach to finding meaning and purpose in careers. </w:t>
      </w:r>
      <w:proofErr w:type="gramStart"/>
      <w:r w:rsidR="00676B01" w:rsidRPr="00676B01">
        <w:rPr>
          <w:rFonts w:ascii="Times New Roman" w:eastAsia="Times New Roman" w:hAnsi="Times New Roman"/>
          <w:i/>
          <w:sz w:val="22"/>
          <w:szCs w:val="22"/>
        </w:rPr>
        <w:t>Professional School Counseling</w:t>
      </w:r>
      <w:r w:rsidRPr="00676B01">
        <w:rPr>
          <w:rFonts w:ascii="Times New Roman" w:eastAsia="Times New Roman" w:hAnsi="Times New Roman"/>
          <w:i/>
          <w:sz w:val="22"/>
          <w:szCs w:val="22"/>
        </w:rPr>
        <w:t>, 12</w:t>
      </w:r>
      <w:r>
        <w:rPr>
          <w:rFonts w:ascii="Times New Roman" w:eastAsia="Times New Roman" w:hAnsi="Times New Roman"/>
          <w:sz w:val="22"/>
          <w:szCs w:val="22"/>
        </w:rPr>
        <w:t>, 133-136.</w:t>
      </w:r>
      <w:proofErr w:type="gramEnd"/>
    </w:p>
    <w:p w14:paraId="3325A248" w14:textId="2CE8E705" w:rsidR="00676B01"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roofErr w:type="spellStart"/>
      <w:proofErr w:type="gramStart"/>
      <w:r>
        <w:rPr>
          <w:rFonts w:ascii="Times New Roman" w:eastAsia="Times New Roman" w:hAnsi="Times New Roman"/>
          <w:sz w:val="22"/>
          <w:szCs w:val="22"/>
        </w:rPr>
        <w:t>Savickas</w:t>
      </w:r>
      <w:proofErr w:type="spellEnd"/>
      <w:r>
        <w:rPr>
          <w:rFonts w:ascii="Times New Roman" w:eastAsia="Times New Roman" w:hAnsi="Times New Roman"/>
          <w:sz w:val="22"/>
          <w:szCs w:val="22"/>
        </w:rPr>
        <w:t>, M. L. (2011).</w:t>
      </w:r>
      <w:proofErr w:type="gramEnd"/>
      <w:r>
        <w:rPr>
          <w:rFonts w:ascii="Times New Roman" w:eastAsia="Times New Roman" w:hAnsi="Times New Roman"/>
          <w:sz w:val="22"/>
          <w:szCs w:val="22"/>
        </w:rPr>
        <w:t xml:space="preserve"> Constructing careers: Actor, agent, and author. </w:t>
      </w:r>
      <w:proofErr w:type="gramStart"/>
      <w:r w:rsidRPr="00E67BC2">
        <w:rPr>
          <w:rFonts w:ascii="Times New Roman" w:eastAsia="Times New Roman" w:hAnsi="Times New Roman"/>
          <w:i/>
          <w:sz w:val="22"/>
          <w:szCs w:val="22"/>
        </w:rPr>
        <w:t>Journal of Employment Counseling, 48,</w:t>
      </w:r>
      <w:r>
        <w:rPr>
          <w:rFonts w:ascii="Times New Roman" w:eastAsia="Times New Roman" w:hAnsi="Times New Roman"/>
          <w:sz w:val="22"/>
          <w:szCs w:val="22"/>
        </w:rPr>
        <w:t xml:space="preserve"> 179-181.</w:t>
      </w:r>
      <w:proofErr w:type="gramEnd"/>
    </w:p>
    <w:p w14:paraId="7DF38853" w14:textId="77777777" w:rsidR="00676B01" w:rsidRPr="00A26290"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
    <w:p w14:paraId="30B15DF6"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p>
    <w:p w14:paraId="1F6E71BF" w14:textId="42961FDE" w:rsidR="004A72CB" w:rsidRPr="00D942FC" w:rsidRDefault="00D942FC"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This graduate course will focus on the study of career development and vocational psychology. Counseling psychologists and professional counselors have accrued a rich and distinguished</w:t>
      </w:r>
      <w:r w:rsidR="001F4142">
        <w:rPr>
          <w:rFonts w:ascii="Times New Roman" w:eastAsia="Times New Roman" w:hAnsi="Times New Roman"/>
          <w:sz w:val="22"/>
          <w:szCs w:val="22"/>
        </w:rPr>
        <w:t xml:space="preserve"> history of attending to the career development needs of </w:t>
      </w:r>
      <w:r w:rsidR="00FD663F">
        <w:rPr>
          <w:rFonts w:ascii="Times New Roman" w:eastAsia="Times New Roman" w:hAnsi="Times New Roman"/>
          <w:sz w:val="22"/>
          <w:szCs w:val="22"/>
        </w:rPr>
        <w:t>y</w:t>
      </w:r>
      <w:r w:rsidR="001F4142">
        <w:rPr>
          <w:rFonts w:ascii="Times New Roman" w:eastAsia="Times New Roman" w:hAnsi="Times New Roman"/>
          <w:sz w:val="22"/>
          <w:szCs w:val="22"/>
        </w:rPr>
        <w:t>outh and adults in our society. The counseling professions have grown from vocational guidance origins to extend and expand their efforts toward</w:t>
      </w:r>
      <w:r w:rsidR="00FD663F">
        <w:rPr>
          <w:rFonts w:ascii="Times New Roman" w:eastAsia="Times New Roman" w:hAnsi="Times New Roman"/>
          <w:sz w:val="22"/>
          <w:szCs w:val="22"/>
        </w:rPr>
        <w:t xml:space="preserve"> </w:t>
      </w:r>
      <w:r w:rsidR="001F4142">
        <w:rPr>
          <w:rFonts w:ascii="Times New Roman" w:eastAsia="Times New Roman" w:hAnsi="Times New Roman"/>
          <w:sz w:val="22"/>
          <w:szCs w:val="22"/>
        </w:rPr>
        <w:t>a myriad of missions and areas of service, but vocational psychology remains a distinct and uniqu</w:t>
      </w:r>
      <w:r w:rsidR="00FD663F">
        <w:rPr>
          <w:rFonts w:ascii="Times New Roman" w:eastAsia="Times New Roman" w:hAnsi="Times New Roman"/>
          <w:sz w:val="22"/>
          <w:szCs w:val="22"/>
        </w:rPr>
        <w:t>e</w:t>
      </w:r>
      <w:r w:rsidR="001F4142">
        <w:rPr>
          <w:rFonts w:ascii="Times New Roman" w:eastAsia="Times New Roman" w:hAnsi="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Pr>
          <w:rFonts w:ascii="Times New Roman" w:eastAsia="Times New Roman" w:hAnsi="Times New Roman"/>
          <w:sz w:val="22"/>
          <w:szCs w:val="22"/>
        </w:rPr>
        <w:t>sue the complex challenge of he</w:t>
      </w:r>
      <w:r w:rsidR="001F4142">
        <w:rPr>
          <w:rFonts w:ascii="Times New Roman" w:eastAsia="Times New Roman" w:hAnsi="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14:paraId="6B0E7BE2" w14:textId="77777777" w:rsidR="004A72CB" w:rsidRPr="007A48D7" w:rsidRDefault="004A72CB" w:rsidP="004A72CB">
      <w:pPr>
        <w:contextualSpacing/>
        <w:rPr>
          <w:rFonts w:ascii="Times New Roman" w:hAnsi="Times New Roman" w:cs="Times New Roman"/>
          <w:sz w:val="22"/>
          <w:szCs w:val="22"/>
        </w:rPr>
      </w:pPr>
    </w:p>
    <w:p w14:paraId="25B38297"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02B0DD55" w14:textId="77777777" w:rsidR="00DD1992" w:rsidRPr="007A48D7" w:rsidRDefault="00DD1992" w:rsidP="00335806">
      <w:pPr>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and satisfactory performance on the mid-term and final examinations, students will demonstrate</w:t>
      </w:r>
      <w:r>
        <w:rPr>
          <w:rFonts w:ascii="Times New Roman" w:eastAsia="Times New Roman" w:hAnsi="Times New Roman"/>
          <w:sz w:val="22"/>
          <w:szCs w:val="22"/>
        </w:rPr>
        <w:t xml:space="preserve"> knowledge of</w:t>
      </w:r>
      <w:r w:rsidRPr="007A48D7">
        <w:rPr>
          <w:rFonts w:ascii="Times New Roman" w:eastAsia="Times New Roman" w:hAnsi="Times New Roman"/>
          <w:sz w:val="22"/>
          <w:szCs w:val="22"/>
        </w:rPr>
        <w:t>:</w:t>
      </w:r>
    </w:p>
    <w:p w14:paraId="5627B5AF" w14:textId="77777777" w:rsidR="00DD1992" w:rsidRPr="00A451BE" w:rsidRDefault="00DD1992" w:rsidP="00335806">
      <w:pPr>
        <w:pStyle w:val="ListParagraph"/>
        <w:widowControl w:val="0"/>
        <w:numPr>
          <w:ilvl w:val="0"/>
          <w:numId w:val="2"/>
        </w:numPr>
        <w:autoSpaceDE w:val="0"/>
        <w:autoSpaceDN w:val="0"/>
        <w:adjustRightInd w:val="0"/>
        <w:ind w:left="360"/>
        <w:rPr>
          <w:rFonts w:ascii="Times New Roman" w:eastAsia="Times New Roman" w:hAnsi="Times New Roman" w:cs="Times New Roman"/>
          <w:sz w:val="22"/>
          <w:szCs w:val="22"/>
        </w:rPr>
      </w:pPr>
      <w:r>
        <w:rPr>
          <w:rFonts w:ascii="Times New Roman" w:eastAsia="Times New Roman" w:hAnsi="Times New Roman"/>
          <w:sz w:val="22"/>
          <w:szCs w:val="22"/>
        </w:rPr>
        <w:t>Career development theories and decision-making models (CACREP II.G.4.a.)</w:t>
      </w:r>
    </w:p>
    <w:p w14:paraId="4C71D012"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lastRenderedPageBreak/>
        <w:t xml:space="preserve">Career, </w:t>
      </w:r>
      <w:proofErr w:type="spellStart"/>
      <w:r>
        <w:rPr>
          <w:rFonts w:ascii="Times New Roman" w:eastAsia="Times New Roman" w:hAnsi="Times New Roman"/>
          <w:sz w:val="22"/>
          <w:szCs w:val="22"/>
        </w:rPr>
        <w:t>avocational</w:t>
      </w:r>
      <w:proofErr w:type="spellEnd"/>
      <w:r>
        <w:rPr>
          <w:rFonts w:ascii="Times New Roman" w:eastAsia="Times New Roman" w:hAnsi="Times New Roman"/>
          <w:sz w:val="22"/>
          <w:szCs w:val="22"/>
        </w:rPr>
        <w:t>, educational, occupational and labor market information resources, and career systems (CACREP II.G.4.b.)</w:t>
      </w:r>
    </w:p>
    <w:p w14:paraId="454816AF"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development program planning, organization, implementation, administration, and evaluation (CACREP II.G.4.c.)</w:t>
      </w:r>
    </w:p>
    <w:p w14:paraId="799B10BC"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Interrelationships among and between work, family, and other life roles and factors including the role of multicultural issues in career development (CACREP II.G.4.d.)</w:t>
      </w:r>
    </w:p>
    <w:p w14:paraId="4CDE0258"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and educational planning, placement, follow-up, and evaluation (CACREP II.G.4.e.)</w:t>
      </w:r>
    </w:p>
    <w:p w14:paraId="7C0CC228"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Assessment instruments and techniques relevant to career planning and </w:t>
      </w:r>
      <w:proofErr w:type="gramStart"/>
      <w:r>
        <w:rPr>
          <w:rFonts w:ascii="Times New Roman" w:eastAsia="Times New Roman" w:hAnsi="Times New Roman"/>
          <w:sz w:val="22"/>
          <w:szCs w:val="22"/>
        </w:rPr>
        <w:t>decision making</w:t>
      </w:r>
      <w:proofErr w:type="gramEnd"/>
      <w:r>
        <w:rPr>
          <w:rFonts w:ascii="Times New Roman" w:eastAsia="Times New Roman" w:hAnsi="Times New Roman"/>
          <w:sz w:val="22"/>
          <w:szCs w:val="22"/>
        </w:rPr>
        <w:t xml:space="preserve"> (CACREP II.G.4.f.)</w:t>
      </w:r>
    </w:p>
    <w:p w14:paraId="108170B8" w14:textId="77777777" w:rsidR="00DD1992" w:rsidRPr="007A48D7"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counseling processes, techniques, and resources, including those applicable to specific populations in a global economy (CACREP II.G.4.g.)</w:t>
      </w:r>
    </w:p>
    <w:p w14:paraId="0BECEC17" w14:textId="77777777" w:rsidR="004A72CB" w:rsidRPr="007A48D7" w:rsidRDefault="004A72CB" w:rsidP="00E5691F">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p>
    <w:p w14:paraId="7B6F7924" w14:textId="77777777" w:rsidR="006C1FAF" w:rsidRDefault="00510FEA"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Readings.</w:t>
      </w:r>
      <w:r w:rsidRPr="006C1FAF">
        <w:rPr>
          <w:rFonts w:ascii="Times New Roman" w:eastAsia="Times New Roman" w:hAnsi="Times New Roman"/>
          <w:sz w:val="22"/>
          <w:szCs w:val="22"/>
        </w:rPr>
        <w:t xml:space="preserve"> Students are expected to read the </w:t>
      </w:r>
      <w:r w:rsidR="00185F99" w:rsidRPr="006C1FAF">
        <w:rPr>
          <w:rFonts w:ascii="Times New Roman" w:eastAsia="Times New Roman" w:hAnsi="Times New Roman"/>
          <w:sz w:val="22"/>
          <w:szCs w:val="22"/>
        </w:rPr>
        <w:t xml:space="preserve">required </w:t>
      </w:r>
      <w:r w:rsidR="004A72CB" w:rsidRPr="006C1FAF">
        <w:rPr>
          <w:rFonts w:ascii="Times New Roman" w:eastAsia="Times New Roman" w:hAnsi="Times New Roman"/>
          <w:sz w:val="22"/>
          <w:szCs w:val="22"/>
        </w:rPr>
        <w:t>text</w:t>
      </w:r>
      <w:r w:rsidRPr="006C1FAF">
        <w:rPr>
          <w:rFonts w:ascii="Times New Roman" w:eastAsia="Times New Roman" w:hAnsi="Times New Roman"/>
          <w:sz w:val="22"/>
          <w:szCs w:val="22"/>
        </w:rPr>
        <w:t>book</w:t>
      </w:r>
      <w:r w:rsidR="004A72CB" w:rsidRPr="006C1FAF">
        <w:rPr>
          <w:rFonts w:ascii="Times New Roman" w:eastAsia="Times New Roman" w:hAnsi="Times New Roman"/>
          <w:sz w:val="22"/>
          <w:szCs w:val="22"/>
        </w:rPr>
        <w:t xml:space="preserve">, assigned articles, </w:t>
      </w:r>
      <w:r w:rsidR="006C1FAF" w:rsidRPr="00510FEA">
        <w:rPr>
          <w:rFonts w:ascii="Times New Roman" w:eastAsia="Times New Roman" w:hAnsi="Times New Roman"/>
          <w:sz w:val="22"/>
          <w:szCs w:val="22"/>
        </w:rPr>
        <w:t>handouts</w:t>
      </w:r>
      <w:r w:rsidR="006C1FAF">
        <w:rPr>
          <w:rFonts w:ascii="Times New Roman" w:eastAsia="Times New Roman" w:hAnsi="Times New Roman"/>
          <w:sz w:val="22"/>
          <w:szCs w:val="22"/>
        </w:rPr>
        <w:t>, and view PowerPoint lectures when assigned.</w:t>
      </w:r>
    </w:p>
    <w:p w14:paraId="3247C8DA" w14:textId="7E875DA6" w:rsidR="004A72CB" w:rsidRPr="006C1FAF" w:rsidRDefault="006C1FAF"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 xml:space="preserve"> </w:t>
      </w:r>
      <w:r w:rsidR="004A72CB" w:rsidRPr="006C1FAF">
        <w:rPr>
          <w:rFonts w:ascii="Times New Roman" w:eastAsia="Times New Roman" w:hAnsi="Times New Roman"/>
          <w:b/>
          <w:sz w:val="22"/>
          <w:szCs w:val="22"/>
        </w:rPr>
        <w:t>Class attendance</w:t>
      </w:r>
      <w:r w:rsidR="00510FEA" w:rsidRPr="006C1FAF">
        <w:rPr>
          <w:rFonts w:ascii="Times New Roman" w:eastAsia="Times New Roman" w:hAnsi="Times New Roman"/>
          <w:b/>
          <w:sz w:val="22"/>
          <w:szCs w:val="22"/>
        </w:rPr>
        <w:t xml:space="preserve"> and participation</w:t>
      </w:r>
      <w:r w:rsidR="00185F99" w:rsidRPr="006C1FAF">
        <w:rPr>
          <w:rFonts w:ascii="Times New Roman" w:eastAsia="Times New Roman" w:hAnsi="Times New Roman"/>
          <w:b/>
          <w:sz w:val="22"/>
          <w:szCs w:val="22"/>
        </w:rPr>
        <w:t>. </w:t>
      </w:r>
      <w:r w:rsidR="00185F99" w:rsidRPr="006C1FAF">
        <w:rPr>
          <w:rFonts w:ascii="Times New Roman" w:eastAsia="Times New Roman" w:hAnsi="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004A72CB" w:rsidRPr="006C1FAF">
        <w:rPr>
          <w:rFonts w:ascii="Times New Roman" w:eastAsia="Times New Roman" w:hAnsi="Times New Roman"/>
          <w:sz w:val="22"/>
          <w:szCs w:val="22"/>
        </w:rPr>
        <w:t xml:space="preserve"> are allotted one excused absence (i.e., </w:t>
      </w:r>
      <w:r w:rsidR="00185F99" w:rsidRPr="006C1FAF">
        <w:rPr>
          <w:rFonts w:ascii="Times New Roman" w:eastAsia="Times New Roman" w:hAnsi="Times New Roman"/>
          <w:sz w:val="22"/>
          <w:szCs w:val="22"/>
        </w:rPr>
        <w:t>the instructor is notified</w:t>
      </w:r>
      <w:r w:rsidR="004A72CB" w:rsidRPr="006C1FAF">
        <w:rPr>
          <w:rFonts w:ascii="Times New Roman" w:eastAsia="Times New Roman" w:hAnsi="Times New Roman"/>
          <w:sz w:val="22"/>
          <w:szCs w:val="22"/>
        </w:rPr>
        <w:t>). Additional absences will result in a 10 pt. deduction from your overall grade.</w:t>
      </w:r>
    </w:p>
    <w:p w14:paraId="66F51962" w14:textId="02A9E23E" w:rsidR="00924868" w:rsidRDefault="00533E18"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Quizzes/</w:t>
      </w:r>
      <w:r w:rsidR="00E3630F" w:rsidRPr="00E3630F">
        <w:rPr>
          <w:rFonts w:ascii="Times New Roman" w:eastAsia="Times New Roman" w:hAnsi="Times New Roman"/>
          <w:b/>
          <w:sz w:val="22"/>
          <w:szCs w:val="22"/>
        </w:rPr>
        <w:t>Exams.</w:t>
      </w:r>
      <w:r w:rsidR="00E3630F">
        <w:rPr>
          <w:rFonts w:ascii="Times New Roman" w:eastAsia="Times New Roman" w:hAnsi="Times New Roman"/>
          <w:sz w:val="22"/>
          <w:szCs w:val="22"/>
        </w:rPr>
        <w:t xml:space="preserve"> </w:t>
      </w:r>
      <w:r w:rsidR="00B46F57">
        <w:rPr>
          <w:rFonts w:ascii="Times New Roman" w:eastAsia="Times New Roman" w:hAnsi="Times New Roman"/>
          <w:sz w:val="22"/>
          <w:szCs w:val="22"/>
        </w:rPr>
        <w:t xml:space="preserve">Students will </w:t>
      </w:r>
      <w:r>
        <w:rPr>
          <w:rFonts w:ascii="Times New Roman" w:eastAsia="Times New Roman" w:hAnsi="Times New Roman"/>
          <w:sz w:val="22"/>
          <w:szCs w:val="22"/>
        </w:rPr>
        <w:t>take three mandatory quizzes</w:t>
      </w:r>
      <w:r w:rsidR="00924868">
        <w:rPr>
          <w:rFonts w:ascii="Times New Roman" w:eastAsia="Times New Roman" w:hAnsi="Times New Roman"/>
          <w:sz w:val="22"/>
          <w:szCs w:val="22"/>
        </w:rPr>
        <w:t xml:space="preserve"> and </w:t>
      </w:r>
      <w:r w:rsidR="00B46F57">
        <w:rPr>
          <w:rFonts w:ascii="Times New Roman" w:eastAsia="Times New Roman" w:hAnsi="Times New Roman"/>
          <w:sz w:val="22"/>
          <w:szCs w:val="22"/>
        </w:rPr>
        <w:t xml:space="preserve">a </w:t>
      </w:r>
      <w:r>
        <w:rPr>
          <w:rFonts w:ascii="Times New Roman" w:eastAsia="Times New Roman" w:hAnsi="Times New Roman"/>
          <w:sz w:val="22"/>
          <w:szCs w:val="22"/>
        </w:rPr>
        <w:t>f</w:t>
      </w:r>
      <w:r w:rsidR="00924868">
        <w:rPr>
          <w:rFonts w:ascii="Times New Roman" w:eastAsia="Times New Roman" w:hAnsi="Times New Roman"/>
          <w:sz w:val="22"/>
          <w:szCs w:val="22"/>
        </w:rPr>
        <w:t xml:space="preserve">inal </w:t>
      </w:r>
      <w:r w:rsidR="00B46F57">
        <w:rPr>
          <w:rFonts w:ascii="Times New Roman" w:eastAsia="Times New Roman" w:hAnsi="Times New Roman"/>
          <w:sz w:val="22"/>
          <w:szCs w:val="22"/>
        </w:rPr>
        <w:t>exam</w:t>
      </w:r>
      <w:r>
        <w:rPr>
          <w:rFonts w:ascii="Times New Roman" w:eastAsia="Times New Roman" w:hAnsi="Times New Roman"/>
          <w:sz w:val="22"/>
          <w:szCs w:val="22"/>
        </w:rPr>
        <w:t xml:space="preserve"> on Canvas. Each quiz </w:t>
      </w:r>
      <w:r w:rsidR="006C1FAF">
        <w:rPr>
          <w:rFonts w:ascii="Times New Roman" w:eastAsia="Times New Roman" w:hAnsi="Times New Roman"/>
          <w:sz w:val="22"/>
          <w:szCs w:val="22"/>
        </w:rPr>
        <w:t>and the final exam will be time-</w:t>
      </w:r>
      <w:r>
        <w:rPr>
          <w:rFonts w:ascii="Times New Roman" w:eastAsia="Times New Roman" w:hAnsi="Times New Roman"/>
          <w:sz w:val="22"/>
          <w:szCs w:val="22"/>
        </w:rPr>
        <w:t>limited. Students are expected to work i</w:t>
      </w:r>
      <w:r w:rsidR="006C1FAF">
        <w:rPr>
          <w:rFonts w:ascii="Times New Roman" w:eastAsia="Times New Roman" w:hAnsi="Times New Roman"/>
          <w:sz w:val="22"/>
          <w:szCs w:val="22"/>
        </w:rPr>
        <w:t>ndividually on quizzes and the exam</w:t>
      </w:r>
      <w:r>
        <w:rPr>
          <w:rFonts w:ascii="Times New Roman" w:eastAsia="Times New Roman" w:hAnsi="Times New Roman"/>
          <w:sz w:val="22"/>
          <w:szCs w:val="22"/>
        </w:rPr>
        <w:t xml:space="preserve"> and are not permitted to share responses. </w:t>
      </w:r>
      <w:r w:rsidR="00DA0824">
        <w:rPr>
          <w:rFonts w:ascii="Times New Roman" w:eastAsia="Times New Roman" w:hAnsi="Times New Roman"/>
          <w:sz w:val="22"/>
          <w:szCs w:val="22"/>
        </w:rPr>
        <w:t>Students may use their textbooks and other course materials.</w:t>
      </w:r>
    </w:p>
    <w:p w14:paraId="06F12193" w14:textId="48C072CD" w:rsidR="004A72CB" w:rsidRPr="00510FEA"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E3630F">
        <w:rPr>
          <w:rFonts w:ascii="Times New Roman" w:eastAsia="Times New Roman" w:hAnsi="Times New Roman"/>
          <w:b/>
          <w:sz w:val="22"/>
          <w:szCs w:val="22"/>
        </w:rPr>
        <w:t xml:space="preserve">Career </w:t>
      </w:r>
      <w:r w:rsidR="00152423">
        <w:rPr>
          <w:rFonts w:ascii="Times New Roman" w:eastAsia="Times New Roman" w:hAnsi="Times New Roman"/>
          <w:b/>
          <w:sz w:val="22"/>
          <w:szCs w:val="22"/>
        </w:rPr>
        <w:t>Conversation</w:t>
      </w:r>
      <w:r w:rsidR="00880174">
        <w:rPr>
          <w:rFonts w:ascii="Times New Roman" w:eastAsia="Times New Roman" w:hAnsi="Times New Roman"/>
          <w:b/>
          <w:sz w:val="22"/>
          <w:szCs w:val="22"/>
        </w:rPr>
        <w:t>s</w:t>
      </w:r>
      <w:r w:rsidRPr="00510FEA">
        <w:rPr>
          <w:rFonts w:ascii="Times New Roman" w:eastAsia="Times New Roman" w:hAnsi="Times New Roman"/>
          <w:sz w:val="22"/>
          <w:szCs w:val="22"/>
        </w:rPr>
        <w:t>.</w:t>
      </w:r>
      <w:r w:rsidR="00B46F57">
        <w:rPr>
          <w:rFonts w:ascii="Times New Roman" w:eastAsia="Times New Roman" w:hAnsi="Times New Roman"/>
          <w:sz w:val="22"/>
          <w:szCs w:val="22"/>
        </w:rPr>
        <w:t xml:space="preserve"> Students will interview </w:t>
      </w:r>
      <w:r w:rsidR="00152423">
        <w:rPr>
          <w:rFonts w:ascii="Times New Roman" w:eastAsia="Times New Roman" w:hAnsi="Times New Roman"/>
          <w:sz w:val="22"/>
          <w:szCs w:val="22"/>
        </w:rPr>
        <w:t>two people from different social-cultural-economic groups</w:t>
      </w:r>
      <w:r w:rsidR="00B46F57">
        <w:rPr>
          <w:rFonts w:ascii="Times New Roman" w:eastAsia="Times New Roman" w:hAnsi="Times New Roman"/>
          <w:sz w:val="22"/>
          <w:szCs w:val="22"/>
        </w:rPr>
        <w:t xml:space="preserve"> about their </w:t>
      </w:r>
      <w:r w:rsidR="00152423">
        <w:rPr>
          <w:rFonts w:ascii="Times New Roman" w:eastAsia="Times New Roman" w:hAnsi="Times New Roman"/>
          <w:sz w:val="22"/>
          <w:szCs w:val="22"/>
        </w:rPr>
        <w:t xml:space="preserve">views, beliefs, and understanding of work in their lives. Students will use provided questions (see Appendix A) to guide the interviews and may adapt these questions and/or devise their own questions. Students will write a 1-2 page summary of each interview and then a </w:t>
      </w:r>
      <w:proofErr w:type="gramStart"/>
      <w:r w:rsidR="00152423">
        <w:rPr>
          <w:rFonts w:ascii="Times New Roman" w:eastAsia="Times New Roman" w:hAnsi="Times New Roman"/>
          <w:sz w:val="22"/>
          <w:szCs w:val="22"/>
        </w:rPr>
        <w:t>2-3 page</w:t>
      </w:r>
      <w:proofErr w:type="gramEnd"/>
      <w:r w:rsidR="00152423">
        <w:rPr>
          <w:rFonts w:ascii="Times New Roman" w:eastAsia="Times New Roman" w:hAnsi="Times New Roman"/>
          <w:sz w:val="22"/>
          <w:szCs w:val="22"/>
        </w:rPr>
        <w:t xml:space="preserve"> reflection on what they have learned about the nature of work and its impact on individuals through conducting these interviews.</w:t>
      </w:r>
    </w:p>
    <w:p w14:paraId="760FC5EA" w14:textId="15ECCC6F" w:rsidR="00D942FC" w:rsidRPr="00880174" w:rsidRDefault="00880174" w:rsidP="00335806">
      <w:pPr>
        <w:pStyle w:val="ListParagraph"/>
        <w:numPr>
          <w:ilvl w:val="0"/>
          <w:numId w:val="3"/>
        </w:numPr>
        <w:spacing w:before="100" w:beforeAutospacing="1" w:after="100" w:afterAutospacing="1"/>
        <w:ind w:left="360"/>
        <w:rPr>
          <w:rFonts w:ascii="Times New Roman" w:eastAsia="Times New Roman" w:hAnsi="Times New Roman"/>
          <w:b/>
          <w:sz w:val="22"/>
          <w:szCs w:val="22"/>
        </w:rPr>
      </w:pPr>
      <w:r>
        <w:rPr>
          <w:rFonts w:ascii="Times New Roman" w:eastAsia="Times New Roman" w:hAnsi="Times New Roman"/>
          <w:b/>
          <w:sz w:val="22"/>
          <w:szCs w:val="22"/>
        </w:rPr>
        <w:t>Career assessment</w:t>
      </w:r>
      <w:r w:rsidR="00630898">
        <w:rPr>
          <w:rFonts w:ascii="Times New Roman" w:eastAsia="Times New Roman" w:hAnsi="Times New Roman"/>
          <w:b/>
          <w:sz w:val="22"/>
          <w:szCs w:val="22"/>
        </w:rPr>
        <w:t>s</w:t>
      </w:r>
      <w:r>
        <w:rPr>
          <w:rFonts w:ascii="Times New Roman" w:eastAsia="Times New Roman" w:hAnsi="Times New Roman"/>
          <w:b/>
          <w:sz w:val="22"/>
          <w:szCs w:val="22"/>
        </w:rPr>
        <w:t xml:space="preserve">. </w:t>
      </w:r>
      <w:r w:rsidR="0068193B" w:rsidRPr="00880174">
        <w:rPr>
          <w:rFonts w:ascii="Times New Roman" w:eastAsia="Times New Roman" w:hAnsi="Times New Roman"/>
          <w:sz w:val="22"/>
          <w:szCs w:val="22"/>
        </w:rPr>
        <w:t xml:space="preserve">Students </w:t>
      </w:r>
      <w:r w:rsidR="00630898">
        <w:rPr>
          <w:rFonts w:ascii="Times New Roman" w:eastAsia="Times New Roman" w:hAnsi="Times New Roman"/>
          <w:sz w:val="22"/>
          <w:szCs w:val="22"/>
        </w:rPr>
        <w:t>will complete the Self-Directed Search either on paper or online (</w:t>
      </w:r>
      <w:hyperlink r:id="rId8" w:history="1">
        <w:r w:rsidR="00630898" w:rsidRPr="00D0604A">
          <w:rPr>
            <w:rStyle w:val="Hyperlink"/>
            <w:rFonts w:ascii="Times New Roman" w:eastAsia="Times New Roman" w:hAnsi="Times New Roman"/>
            <w:sz w:val="22"/>
            <w:szCs w:val="22"/>
          </w:rPr>
          <w:t>http://www.self-directed-search.com</w:t>
        </w:r>
      </w:hyperlink>
      <w:r w:rsidR="00630898">
        <w:rPr>
          <w:rFonts w:ascii="Times New Roman" w:eastAsia="Times New Roman" w:hAnsi="Times New Roman"/>
          <w:sz w:val="22"/>
          <w:szCs w:val="22"/>
        </w:rPr>
        <w:t xml:space="preserve">, $4.95) and locate their code in the occupations finder. Students </w:t>
      </w:r>
      <w:r w:rsidR="0068193B" w:rsidRPr="00880174">
        <w:rPr>
          <w:rFonts w:ascii="Times New Roman" w:eastAsia="Times New Roman" w:hAnsi="Times New Roman"/>
          <w:sz w:val="22"/>
          <w:szCs w:val="22"/>
        </w:rPr>
        <w:t>will</w:t>
      </w:r>
      <w:r w:rsidR="00630898">
        <w:rPr>
          <w:rFonts w:ascii="Times New Roman" w:eastAsia="Times New Roman" w:hAnsi="Times New Roman"/>
          <w:sz w:val="22"/>
          <w:szCs w:val="22"/>
        </w:rPr>
        <w:t xml:space="preserve"> also</w:t>
      </w:r>
      <w:r w:rsidR="0068193B" w:rsidRPr="00880174">
        <w:rPr>
          <w:rFonts w:ascii="Times New Roman" w:eastAsia="Times New Roman" w:hAnsi="Times New Roman"/>
          <w:sz w:val="22"/>
          <w:szCs w:val="22"/>
        </w:rPr>
        <w:t xml:space="preserve"> go the AU Career Center website (</w:t>
      </w:r>
      <w:hyperlink r:id="rId9" w:history="1">
        <w:r w:rsidR="0068193B" w:rsidRPr="00880174">
          <w:rPr>
            <w:rStyle w:val="Hyperlink"/>
            <w:rFonts w:ascii="Times New Roman" w:eastAsia="Times New Roman" w:hAnsi="Times New Roman"/>
            <w:sz w:val="22"/>
            <w:szCs w:val="22"/>
          </w:rPr>
          <w:t>http://www.auburn.edu/career/assessments/</w:t>
        </w:r>
      </w:hyperlink>
      <w:r w:rsidR="0068193B" w:rsidRPr="00880174">
        <w:rPr>
          <w:rFonts w:ascii="Times New Roman" w:eastAsia="Times New Roman" w:hAnsi="Times New Roman"/>
          <w:sz w:val="22"/>
          <w:szCs w:val="22"/>
        </w:rPr>
        <w:t xml:space="preserve">) and complete either the </w:t>
      </w:r>
      <w:proofErr w:type="spellStart"/>
      <w:r w:rsidR="0068193B" w:rsidRPr="00880174">
        <w:rPr>
          <w:rFonts w:ascii="Times New Roman" w:eastAsia="Times New Roman" w:hAnsi="Times New Roman"/>
          <w:sz w:val="22"/>
          <w:szCs w:val="22"/>
        </w:rPr>
        <w:t>TypeFocus</w:t>
      </w:r>
      <w:proofErr w:type="spellEnd"/>
      <w:r w:rsidR="00630898">
        <w:rPr>
          <w:rFonts w:ascii="Times New Roman" w:eastAsia="Times New Roman" w:hAnsi="Times New Roman"/>
          <w:sz w:val="22"/>
          <w:szCs w:val="22"/>
        </w:rPr>
        <w:t xml:space="preserve"> (free)</w:t>
      </w:r>
      <w:r w:rsidR="0068193B" w:rsidRPr="00880174">
        <w:rPr>
          <w:rFonts w:ascii="Times New Roman" w:eastAsia="Times New Roman" w:hAnsi="Times New Roman"/>
          <w:sz w:val="22"/>
          <w:szCs w:val="22"/>
        </w:rPr>
        <w:t xml:space="preserve"> or the Strong Interest Inventory ($30)</w:t>
      </w:r>
      <w:r w:rsidR="004E473F" w:rsidRPr="00880174">
        <w:rPr>
          <w:rFonts w:ascii="Times New Roman" w:eastAsia="Times New Roman" w:hAnsi="Times New Roman"/>
          <w:sz w:val="22"/>
          <w:szCs w:val="22"/>
        </w:rPr>
        <w:t xml:space="preserve">. Students will write a </w:t>
      </w:r>
      <w:proofErr w:type="gramStart"/>
      <w:r w:rsidR="006C1FAF">
        <w:rPr>
          <w:rFonts w:ascii="Times New Roman" w:eastAsia="Times New Roman" w:hAnsi="Times New Roman"/>
          <w:sz w:val="22"/>
          <w:szCs w:val="22"/>
        </w:rPr>
        <w:t>4-5 page</w:t>
      </w:r>
      <w:proofErr w:type="gramEnd"/>
      <w:r w:rsidR="006C1FAF">
        <w:rPr>
          <w:rFonts w:ascii="Times New Roman" w:eastAsia="Times New Roman" w:hAnsi="Times New Roman"/>
          <w:sz w:val="22"/>
          <w:szCs w:val="22"/>
        </w:rPr>
        <w:t xml:space="preserve"> </w:t>
      </w:r>
      <w:r w:rsidR="004E473F" w:rsidRPr="00880174">
        <w:rPr>
          <w:rFonts w:ascii="Times New Roman" w:eastAsia="Times New Roman" w:hAnsi="Times New Roman"/>
          <w:sz w:val="22"/>
          <w:szCs w:val="22"/>
        </w:rPr>
        <w:t>paper following completion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xml:space="preserve"> noting their experience of taking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the results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and then potential next steps that might be helpful following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w:t>
      </w:r>
      <w:r>
        <w:rPr>
          <w:rFonts w:ascii="Times New Roman" w:eastAsia="Times New Roman" w:hAnsi="Times New Roman"/>
          <w:sz w:val="22"/>
          <w:szCs w:val="22"/>
        </w:rPr>
        <w:t xml:space="preserve"> Students will also note the implications of such assessments in their work with clients.</w:t>
      </w:r>
    </w:p>
    <w:p w14:paraId="19F465FA" w14:textId="77777777" w:rsidR="00335806"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924868">
        <w:rPr>
          <w:rFonts w:ascii="Times New Roman" w:eastAsia="Times New Roman" w:hAnsi="Times New Roman"/>
          <w:b/>
          <w:sz w:val="22"/>
          <w:szCs w:val="22"/>
        </w:rPr>
        <w:t>Group project.</w:t>
      </w:r>
      <w:r w:rsidR="00C110F2">
        <w:rPr>
          <w:rFonts w:ascii="Times New Roman" w:eastAsia="Times New Roman" w:hAnsi="Times New Roman"/>
          <w:sz w:val="22"/>
          <w:szCs w:val="22"/>
        </w:rPr>
        <w:t xml:space="preserve"> In small groups, students will develop a career development program. The program will be specific to one population and setting (e.g., for students </w:t>
      </w:r>
      <w:r w:rsidR="00521517">
        <w:rPr>
          <w:rFonts w:ascii="Times New Roman" w:eastAsia="Times New Roman" w:hAnsi="Times New Roman"/>
          <w:sz w:val="22"/>
          <w:szCs w:val="22"/>
        </w:rPr>
        <w:t xml:space="preserve">of diverse backgrounds </w:t>
      </w:r>
      <w:r w:rsidR="00C110F2">
        <w:rPr>
          <w:rFonts w:ascii="Times New Roman" w:eastAsia="Times New Roman" w:hAnsi="Times New Roman"/>
          <w:sz w:val="22"/>
          <w:szCs w:val="22"/>
        </w:rPr>
        <w:t>in an elementary school; for offenders in a correctional facility</w:t>
      </w:r>
      <w:r w:rsidR="00AE68CE">
        <w:rPr>
          <w:rFonts w:ascii="Times New Roman" w:eastAsia="Times New Roman" w:hAnsi="Times New Roman"/>
          <w:sz w:val="22"/>
          <w:szCs w:val="22"/>
        </w:rPr>
        <w:t xml:space="preserve">; for </w:t>
      </w:r>
      <w:r w:rsidR="00521517">
        <w:rPr>
          <w:rFonts w:ascii="Times New Roman" w:eastAsia="Times New Roman" w:hAnsi="Times New Roman"/>
          <w:sz w:val="22"/>
          <w:szCs w:val="22"/>
        </w:rPr>
        <w:t xml:space="preserve">student </w:t>
      </w:r>
      <w:r w:rsidR="00AE68CE">
        <w:rPr>
          <w:rFonts w:ascii="Times New Roman" w:eastAsia="Times New Roman" w:hAnsi="Times New Roman"/>
          <w:sz w:val="22"/>
          <w:szCs w:val="22"/>
        </w:rPr>
        <w:t>athletes in a college environment</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as </w:t>
      </w:r>
      <w:r w:rsidR="00C110F2">
        <w:rPr>
          <w:rFonts w:ascii="Times New Roman" w:eastAsia="Times New Roman" w:hAnsi="Times New Roman"/>
          <w:sz w:val="22"/>
          <w:szCs w:val="22"/>
        </w:rPr>
        <w:t>determined by the group members</w:t>
      </w:r>
      <w:r w:rsidR="009230A4">
        <w:rPr>
          <w:rFonts w:ascii="Times New Roman" w:eastAsia="Times New Roman" w:hAnsi="Times New Roman"/>
          <w:sz w:val="22"/>
          <w:szCs w:val="22"/>
        </w:rPr>
        <w:t xml:space="preserve"> and approved by the instructor</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Programs developed must </w:t>
      </w:r>
      <w:r w:rsidR="00C110F2">
        <w:rPr>
          <w:rFonts w:ascii="Times New Roman" w:eastAsia="Times New Roman" w:hAnsi="Times New Roman"/>
          <w:sz w:val="22"/>
          <w:szCs w:val="22"/>
        </w:rPr>
        <w:t xml:space="preserve">include the following components: </w:t>
      </w:r>
      <w:r w:rsidR="009230A4">
        <w:rPr>
          <w:rFonts w:ascii="Times New Roman" w:eastAsia="Times New Roman" w:hAnsi="Times New Roman"/>
          <w:sz w:val="22"/>
          <w:szCs w:val="22"/>
        </w:rPr>
        <w:t xml:space="preserve">Need for the program, </w:t>
      </w:r>
      <w:r w:rsidR="00521517">
        <w:rPr>
          <w:rFonts w:ascii="Times New Roman" w:eastAsia="Times New Roman" w:hAnsi="Times New Roman"/>
          <w:sz w:val="22"/>
          <w:szCs w:val="22"/>
        </w:rPr>
        <w:t xml:space="preserve">program </w:t>
      </w:r>
      <w:r w:rsidR="009230A4">
        <w:rPr>
          <w:rFonts w:ascii="Times New Roman" w:eastAsia="Times New Roman" w:hAnsi="Times New Roman"/>
          <w:sz w:val="22"/>
          <w:szCs w:val="22"/>
        </w:rPr>
        <w:t xml:space="preserve">objectives, summary of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resources needed to implement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expected outcomes, and methods of evaluation. </w:t>
      </w:r>
      <w:r w:rsidR="00AC2305">
        <w:rPr>
          <w:rFonts w:ascii="Times New Roman" w:eastAsia="Times New Roman" w:hAnsi="Times New Roman"/>
          <w:sz w:val="22"/>
          <w:szCs w:val="22"/>
        </w:rPr>
        <w:t>Examples of such programs are provided in chapter nine of the required text. However, programs developed by student groups must possess significantly different content than the examples provided. No fewer that three outside sources must be used and cited in the presentation, and a reference list must be provided in APA 6</w:t>
      </w:r>
      <w:r w:rsidR="00AC2305" w:rsidRPr="00924868">
        <w:rPr>
          <w:rFonts w:ascii="Times New Roman" w:eastAsia="Times New Roman" w:hAnsi="Times New Roman"/>
          <w:sz w:val="22"/>
          <w:szCs w:val="22"/>
          <w:vertAlign w:val="superscript"/>
        </w:rPr>
        <w:t>th</w:t>
      </w:r>
      <w:r w:rsidR="00AC2305">
        <w:rPr>
          <w:rFonts w:ascii="Times New Roman" w:eastAsia="Times New Roman" w:hAnsi="Times New Roman"/>
          <w:sz w:val="22"/>
          <w:szCs w:val="22"/>
        </w:rPr>
        <w:t xml:space="preserve"> ed. format. </w:t>
      </w:r>
      <w:r w:rsidR="009230A4">
        <w:rPr>
          <w:rFonts w:ascii="Times New Roman" w:eastAsia="Times New Roman" w:hAnsi="Times New Roman"/>
          <w:sz w:val="22"/>
          <w:szCs w:val="22"/>
        </w:rPr>
        <w:t>Group members will present the</w:t>
      </w:r>
      <w:r w:rsidR="00414891">
        <w:rPr>
          <w:rFonts w:ascii="Times New Roman" w:eastAsia="Times New Roman" w:hAnsi="Times New Roman"/>
          <w:sz w:val="22"/>
          <w:szCs w:val="22"/>
        </w:rPr>
        <w:t>ir</w:t>
      </w:r>
      <w:r w:rsidR="009230A4">
        <w:rPr>
          <w:rFonts w:ascii="Times New Roman" w:eastAsia="Times New Roman" w:hAnsi="Times New Roman"/>
          <w:sz w:val="22"/>
          <w:szCs w:val="22"/>
        </w:rPr>
        <w:t xml:space="preserve"> program to the class</w:t>
      </w:r>
      <w:r w:rsidR="00414891">
        <w:rPr>
          <w:rFonts w:ascii="Times New Roman" w:eastAsia="Times New Roman" w:hAnsi="Times New Roman"/>
          <w:sz w:val="22"/>
          <w:szCs w:val="22"/>
        </w:rPr>
        <w:t xml:space="preserve"> (approximately 30 minute presentation)</w:t>
      </w:r>
      <w:r w:rsidR="00AC2305">
        <w:rPr>
          <w:rFonts w:ascii="Times New Roman" w:eastAsia="Times New Roman" w:hAnsi="Times New Roman"/>
          <w:sz w:val="22"/>
          <w:szCs w:val="22"/>
        </w:rPr>
        <w:t xml:space="preserve"> and </w:t>
      </w:r>
      <w:r w:rsidR="00BB75AA">
        <w:rPr>
          <w:rFonts w:ascii="Times New Roman" w:eastAsia="Times New Roman" w:hAnsi="Times New Roman"/>
          <w:sz w:val="22"/>
          <w:szCs w:val="22"/>
        </w:rPr>
        <w:t>upload the presentation to Canvas prior to the start of class</w:t>
      </w:r>
      <w:r w:rsidR="009230A4">
        <w:rPr>
          <w:rFonts w:ascii="Times New Roman" w:eastAsia="Times New Roman" w:hAnsi="Times New Roman"/>
          <w:sz w:val="22"/>
          <w:szCs w:val="22"/>
        </w:rPr>
        <w:t xml:space="preserve">. </w:t>
      </w:r>
    </w:p>
    <w:p w14:paraId="2E18EFC5" w14:textId="77777777" w:rsidR="00335806" w:rsidRDefault="004A72CB" w:rsidP="00335806">
      <w:pPr>
        <w:spacing w:before="100" w:beforeAutospacing="1" w:after="100" w:afterAutospacing="1"/>
        <w:contextualSpacing/>
        <w:rPr>
          <w:rFonts w:ascii="Times New Roman" w:eastAsia="Times New Roman" w:hAnsi="Times New Roman"/>
          <w:sz w:val="22"/>
          <w:szCs w:val="22"/>
        </w:rPr>
      </w:pPr>
      <w:r w:rsidRPr="00335806">
        <w:rPr>
          <w:rFonts w:ascii="Times New Roman" w:eastAsia="Times New Roman" w:hAnsi="Times New Roman"/>
          <w:b/>
          <w:sz w:val="22"/>
          <w:szCs w:val="22"/>
        </w:rPr>
        <w:t>Grading and Evaluation:</w:t>
      </w:r>
    </w:p>
    <w:p w14:paraId="07B545CE" w14:textId="0DB32FF0" w:rsidR="004A72CB" w:rsidRPr="00335806" w:rsidRDefault="004A72CB" w:rsidP="00335806">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b/>
          <w:sz w:val="22"/>
          <w:szCs w:val="22"/>
          <w:u w:val="single"/>
        </w:rPr>
        <w:t>Assignment</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6108766C" w14:textId="320CEE9B" w:rsidR="004E142A" w:rsidRDefault="004E142A" w:rsidP="003358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1</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41633FA5" w14:textId="352A7565" w:rsidR="004E142A"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2</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4E4D20B1" w14:textId="38E6694D" w:rsidR="004A72CB"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3</w:t>
      </w:r>
      <w:r>
        <w:rPr>
          <w:rFonts w:ascii="Times New Roman" w:eastAsia="Times New Roman" w:hAnsi="Times New Roman"/>
          <w:sz w:val="22"/>
          <w:szCs w:val="22"/>
        </w:rPr>
        <w:tab/>
      </w:r>
      <w:r>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r>
        <w:rPr>
          <w:rFonts w:ascii="Times New Roman" w:eastAsia="Times New Roman" w:hAnsi="Times New Roman"/>
          <w:sz w:val="22"/>
          <w:szCs w:val="22"/>
        </w:rPr>
        <w:tab/>
      </w:r>
      <w:r>
        <w:rPr>
          <w:rFonts w:ascii="Times New Roman" w:eastAsia="Times New Roman" w:hAnsi="Times New Roman"/>
          <w:sz w:val="22"/>
          <w:szCs w:val="22"/>
        </w:rPr>
        <w:tab/>
      </w:r>
    </w:p>
    <w:p w14:paraId="6DF94CC4" w14:textId="7CACDE44"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Final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14:paraId="07D34604" w14:textId="0ED7E3CC"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Conversations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30</w:t>
      </w:r>
    </w:p>
    <w:p w14:paraId="354C1EAC" w14:textId="2B918F09"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Assessment</w:t>
      </w:r>
      <w:r w:rsidR="00A935F2">
        <w:rPr>
          <w:rFonts w:ascii="Times New Roman" w:eastAsia="Times New Roman" w:hAnsi="Times New Roman"/>
          <w:sz w:val="22"/>
          <w:szCs w:val="22"/>
        </w:rPr>
        <w:t>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25</w:t>
      </w:r>
      <w:r w:rsidR="000835B2">
        <w:rPr>
          <w:rFonts w:ascii="Times New Roman" w:eastAsia="Times New Roman" w:hAnsi="Times New Roman"/>
          <w:sz w:val="22"/>
          <w:szCs w:val="22"/>
        </w:rPr>
        <w:tab/>
      </w:r>
    </w:p>
    <w:p w14:paraId="095DB026" w14:textId="42061510" w:rsidR="00880174" w:rsidRPr="00672927" w:rsidRDefault="00880174" w:rsidP="004A72CB">
      <w:pPr>
        <w:spacing w:before="100" w:beforeAutospacing="1" w:after="100" w:afterAutospacing="1"/>
        <w:ind w:right="-360"/>
        <w:contextualSpacing/>
        <w:rPr>
          <w:rFonts w:ascii="Times New Roman" w:eastAsia="Times New Roman" w:hAnsi="Times New Roman"/>
          <w:sz w:val="22"/>
          <w:szCs w:val="22"/>
          <w:u w:val="single"/>
        </w:rPr>
      </w:pPr>
      <w:r w:rsidRPr="00672927">
        <w:rPr>
          <w:rFonts w:ascii="Times New Roman" w:eastAsia="Times New Roman" w:hAnsi="Times New Roman"/>
          <w:sz w:val="22"/>
          <w:szCs w:val="22"/>
          <w:u w:val="single"/>
        </w:rPr>
        <w:t>Group Project</w:t>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t>50</w:t>
      </w:r>
      <w:r w:rsidR="000835B2" w:rsidRPr="00672927">
        <w:rPr>
          <w:rFonts w:ascii="Times New Roman" w:eastAsia="Times New Roman" w:hAnsi="Times New Roman"/>
          <w:sz w:val="22"/>
          <w:szCs w:val="22"/>
          <w:u w:val="single"/>
        </w:rPr>
        <w:tab/>
      </w:r>
    </w:p>
    <w:p w14:paraId="1AA62413" w14:textId="3D2F8922"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Total</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00335806">
        <w:rPr>
          <w:rFonts w:ascii="Times New Roman" w:eastAsia="Times New Roman" w:hAnsi="Times New Roman"/>
          <w:b/>
          <w:sz w:val="22"/>
          <w:szCs w:val="22"/>
        </w:rPr>
        <w:t>200</w:t>
      </w:r>
      <w:r w:rsidRPr="007A48D7">
        <w:rPr>
          <w:rFonts w:ascii="Times New Roman" w:eastAsia="Times New Roman" w:hAnsi="Times New Roman"/>
          <w:b/>
          <w:sz w:val="22"/>
          <w:szCs w:val="22"/>
        </w:rPr>
        <w:t xml:space="preserve"> points</w:t>
      </w:r>
    </w:p>
    <w:p w14:paraId="497E430A" w14:textId="77777777" w:rsidR="00E5691F" w:rsidRDefault="00E5691F" w:rsidP="008A18DE">
      <w:pPr>
        <w:spacing w:before="100" w:beforeAutospacing="1" w:after="100" w:afterAutospacing="1"/>
        <w:contextualSpacing/>
        <w:rPr>
          <w:rFonts w:ascii="Times New Roman" w:eastAsia="Times New Roman" w:hAnsi="Times New Roman"/>
          <w:sz w:val="22"/>
          <w:szCs w:val="22"/>
        </w:rPr>
      </w:pPr>
    </w:p>
    <w:p w14:paraId="63CFD5FF"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The following scale will be used:</w:t>
      </w:r>
    </w:p>
    <w:p w14:paraId="37518E2D"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p>
    <w:p w14:paraId="4EC81576"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90-100% </w:t>
      </w:r>
      <w:r w:rsidRPr="002719EE">
        <w:rPr>
          <w:rFonts w:ascii="Times New Roman" w:eastAsia="Times New Roman" w:hAnsi="Times New Roman"/>
          <w:sz w:val="22"/>
          <w:szCs w:val="22"/>
        </w:rPr>
        <w:tab/>
        <w:t>= A</w:t>
      </w:r>
    </w:p>
    <w:p w14:paraId="6CEC23C9" w14:textId="750BBA26"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80-89.9% </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B</w:t>
      </w:r>
    </w:p>
    <w:p w14:paraId="3A25C0A5" w14:textId="5DF13120"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70-79.9%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C</w:t>
      </w:r>
    </w:p>
    <w:p w14:paraId="555C3FB3" w14:textId="08F67311"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60-69.9%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D</w:t>
      </w:r>
    </w:p>
    <w:p w14:paraId="4F0493FD" w14:textId="71A90FDD" w:rsidR="008A18DE" w:rsidRPr="00BC5359"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Below 60%</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F</w:t>
      </w:r>
    </w:p>
    <w:p w14:paraId="2FDFF74A"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p>
    <w:p w14:paraId="3997AAEA" w14:textId="77777777" w:rsidR="004A72CB" w:rsidRPr="007A48D7" w:rsidRDefault="004A72CB" w:rsidP="004A72CB">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0A84A702"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Excused absences:</w:t>
      </w:r>
      <w:r w:rsidRPr="008A18DE">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FB1561">
        <w:rPr>
          <w:rFonts w:ascii="Times New Roman" w:eastAsia="Times New Roman" w:hAnsi="Times New Roman" w:cs="Times New Roman"/>
          <w:sz w:val="22"/>
          <w:szCs w:val="22"/>
        </w:rPr>
        <w:t xml:space="preserve">Please see 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0" w:history="1">
        <w:r w:rsidR="008A18DE" w:rsidRPr="00FB1561">
          <w:rPr>
            <w:rStyle w:val="Hyperlink"/>
            <w:sz w:val="22"/>
            <w:szCs w:val="22"/>
          </w:rPr>
          <w:t>www.auburn.edu/studentpolicies</w:t>
        </w:r>
      </w:hyperlink>
      <w:r w:rsidR="008A18DE" w:rsidRPr="00FB1561">
        <w:t xml:space="preserve"> </w:t>
      </w:r>
      <w:r w:rsidR="008A18DE" w:rsidRPr="007A48D7">
        <w:rPr>
          <w:rFonts w:ascii="Times New Roman" w:eastAsia="Times New Roman" w:hAnsi="Times New Roman" w:cs="Times New Roman"/>
          <w:sz w:val="22"/>
          <w:szCs w:val="22"/>
        </w:rPr>
        <w:t xml:space="preserve">for more information on excused absences.  </w:t>
      </w:r>
    </w:p>
    <w:p w14:paraId="250F34C8" w14:textId="12FC8AEF"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Make-Up Policy:</w:t>
      </w:r>
      <w:r w:rsidRPr="008A18DE">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w:t>
      </w:r>
      <w:r w:rsidR="008A18DE" w:rsidRPr="007A48D7">
        <w:rPr>
          <w:rFonts w:ascii="Times New Roman" w:eastAsia="Times New Roman" w:hAnsi="Times New Roman" w:cs="Times New Roman"/>
          <w:sz w:val="22"/>
          <w:szCs w:val="22"/>
        </w:rPr>
        <w:t xml:space="preserve">All portions of the Auburn University student academic honesty code (Title XII) found in the </w:t>
      </w:r>
      <w:r w:rsidR="008A18DE" w:rsidRPr="00FB1561">
        <w:rPr>
          <w:rFonts w:ascii="Times New Roman" w:eastAsia="Times New Roman" w:hAnsi="Times New Roman" w:cs="Times New Roman"/>
          <w:sz w:val="22"/>
          <w:szCs w:val="22"/>
        </w:rPr>
        <w:t xml:space="preserve">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1" w:history="1">
        <w:r w:rsidR="008A18DE" w:rsidRPr="00FB1561">
          <w:rPr>
            <w:rStyle w:val="Hyperlink"/>
            <w:sz w:val="22"/>
            <w:szCs w:val="22"/>
          </w:rPr>
          <w:t>www.auburn.edu/studentpolicies</w:t>
        </w:r>
      </w:hyperlink>
      <w:r w:rsidR="008A18DE" w:rsidRPr="007A48D7">
        <w:rPr>
          <w:rFonts w:ascii="Times New Roman" w:eastAsia="Times New Roman" w:hAnsi="Times New Roman" w:cs="Times New Roman"/>
          <w:sz w:val="22"/>
          <w:szCs w:val="22"/>
        </w:rPr>
        <w:t xml:space="preserve"> wil</w:t>
      </w:r>
      <w:r w:rsidR="008A18DE">
        <w:rPr>
          <w:rFonts w:ascii="Times New Roman" w:eastAsia="Times New Roman" w:hAnsi="Times New Roman" w:cs="Times New Roman"/>
          <w:sz w:val="22"/>
          <w:szCs w:val="22"/>
        </w:rPr>
        <w:t xml:space="preserve">l apply to university courses. </w:t>
      </w:r>
      <w:r w:rsidRPr="007A48D7">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AF7EA8" w:rsidRDefault="008A18DE" w:rsidP="008A18DE">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Educational Accessibility</w:t>
      </w:r>
      <w:r w:rsidR="004A72CB" w:rsidRPr="008A18DE">
        <w:rPr>
          <w:rFonts w:ascii="Times New Roman" w:eastAsia="Times New Roman" w:hAnsi="Times New Roman" w:cs="Times New Roman"/>
          <w:sz w:val="22"/>
          <w:szCs w:val="22"/>
          <w:u w:val="single"/>
        </w:rPr>
        <w:t xml:space="preserve"> Accommodations:</w:t>
      </w:r>
      <w:r w:rsidR="004A72CB" w:rsidRPr="008A18DE">
        <w:rPr>
          <w:rFonts w:ascii="Times New Roman" w:eastAsia="Times New Roman" w:hAnsi="Times New Roman" w:cs="Times New Roman"/>
          <w:sz w:val="22"/>
          <w:szCs w:val="22"/>
        </w:rPr>
        <w:t xml:space="preserve"> </w:t>
      </w:r>
      <w:r w:rsidRPr="00AF7EA8">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ascii="Times New Roman" w:eastAsia="Times New Roman" w:hAnsi="Times New Roman" w:cs="Times New Roman"/>
          <w:sz w:val="22"/>
          <w:szCs w:val="22"/>
          <w:u w:val="single"/>
        </w:rPr>
        <w:t xml:space="preserve"> </w:t>
      </w:r>
    </w:p>
    <w:p w14:paraId="0E74F333" w14:textId="59074A2E"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Course contingency:</w:t>
      </w:r>
      <w:r w:rsidRPr="008A18DE">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6F758CAA"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BA245A1"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6B55EC4E"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A575CBA" w14:textId="77777777" w:rsidR="004A72CB" w:rsidRPr="008A18DE" w:rsidRDefault="004A72CB" w:rsidP="004A72CB">
      <w:pPr>
        <w:numPr>
          <w:ilvl w:val="0"/>
          <w:numId w:val="1"/>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A18DE">
        <w:rPr>
          <w:rFonts w:ascii="Times New Roman" w:eastAsia="Times New Roman" w:hAnsi="Times New Roman" w:cs="Times New Roman"/>
          <w:b/>
          <w:sz w:val="22"/>
          <w:szCs w:val="22"/>
        </w:rPr>
        <w:t>but may be used for class purposes only and must not be a distraction.</w:t>
      </w:r>
    </w:p>
    <w:p w14:paraId="5E0DEE81" w14:textId="77777777" w:rsidR="004A72CB" w:rsidRPr="007A48D7" w:rsidRDefault="004A72CB" w:rsidP="004A72CB">
      <w:pPr>
        <w:contextualSpacing/>
        <w:rPr>
          <w:rFonts w:ascii="Times New Roman" w:hAnsi="Times New Roman" w:cs="Times New Roman"/>
          <w:b/>
          <w:sz w:val="22"/>
          <w:szCs w:val="22"/>
        </w:rPr>
      </w:pPr>
    </w:p>
    <w:p w14:paraId="5783A381"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Course Schedule:</w:t>
      </w:r>
    </w:p>
    <w:p w14:paraId="70246121" w14:textId="77777777" w:rsidR="004A72CB" w:rsidRPr="007A48D7"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C14D7A" w:rsidRPr="007A48D7" w14:paraId="074D4EC0" w14:textId="77777777" w:rsidTr="00533E18">
        <w:tc>
          <w:tcPr>
            <w:tcW w:w="776" w:type="dxa"/>
          </w:tcPr>
          <w:p w14:paraId="0249D5B6" w14:textId="77777777"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Class</w:t>
            </w:r>
          </w:p>
        </w:tc>
        <w:tc>
          <w:tcPr>
            <w:tcW w:w="950" w:type="dxa"/>
          </w:tcPr>
          <w:p w14:paraId="65985CC4"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Date</w:t>
            </w:r>
          </w:p>
        </w:tc>
        <w:tc>
          <w:tcPr>
            <w:tcW w:w="3962" w:type="dxa"/>
          </w:tcPr>
          <w:p w14:paraId="212BA725" w14:textId="77777777"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Content</w:t>
            </w:r>
          </w:p>
        </w:tc>
        <w:tc>
          <w:tcPr>
            <w:tcW w:w="3551" w:type="dxa"/>
          </w:tcPr>
          <w:p w14:paraId="22B7FC0D"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Readings/Assignment </w:t>
            </w:r>
          </w:p>
        </w:tc>
      </w:tr>
      <w:tr w:rsidR="00C14D7A" w:rsidRPr="007A48D7" w14:paraId="4097644B" w14:textId="77777777" w:rsidTr="00533E18">
        <w:tc>
          <w:tcPr>
            <w:tcW w:w="776" w:type="dxa"/>
          </w:tcPr>
          <w:p w14:paraId="3BD2CEED" w14:textId="77777777"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1</w:t>
            </w:r>
          </w:p>
        </w:tc>
        <w:tc>
          <w:tcPr>
            <w:tcW w:w="950" w:type="dxa"/>
          </w:tcPr>
          <w:p w14:paraId="21593643"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5/20/13</w:t>
            </w:r>
          </w:p>
          <w:p w14:paraId="76836BD9"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M</w:t>
            </w:r>
          </w:p>
        </w:tc>
        <w:tc>
          <w:tcPr>
            <w:tcW w:w="3962" w:type="dxa"/>
          </w:tcPr>
          <w:p w14:paraId="2ACD56E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Introduction and overview of c</w:t>
            </w:r>
            <w:r w:rsidRPr="007A48D7">
              <w:rPr>
                <w:rFonts w:ascii="Times New Roman" w:hAnsi="Times New Roman" w:cs="Times New Roman"/>
                <w:sz w:val="22"/>
                <w:szCs w:val="22"/>
              </w:rPr>
              <w:t xml:space="preserve">ourse </w:t>
            </w:r>
          </w:p>
          <w:p w14:paraId="228C7593"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sz w:val="22"/>
                <w:szCs w:val="22"/>
              </w:rPr>
              <w:t xml:space="preserve">Introduction to </w:t>
            </w:r>
            <w:r>
              <w:rPr>
                <w:rFonts w:ascii="Times New Roman" w:hAnsi="Times New Roman" w:cs="Times New Roman"/>
                <w:sz w:val="22"/>
                <w:szCs w:val="22"/>
              </w:rPr>
              <w:t xml:space="preserve">career development </w:t>
            </w:r>
          </w:p>
        </w:tc>
        <w:tc>
          <w:tcPr>
            <w:tcW w:w="3551" w:type="dxa"/>
          </w:tcPr>
          <w:p w14:paraId="01875A14" w14:textId="77777777" w:rsidR="00C14D7A" w:rsidRPr="007A48D7" w:rsidRDefault="00C14D7A" w:rsidP="00C14D7A">
            <w:pPr>
              <w:ind w:right="368"/>
              <w:contextualSpacing/>
              <w:rPr>
                <w:rFonts w:ascii="Times New Roman" w:hAnsi="Times New Roman" w:cs="Times New Roman"/>
                <w:sz w:val="22"/>
                <w:szCs w:val="22"/>
              </w:rPr>
            </w:pPr>
            <w:r w:rsidRPr="007A48D7">
              <w:rPr>
                <w:rFonts w:ascii="Times New Roman" w:hAnsi="Times New Roman" w:cs="Times New Roman"/>
                <w:sz w:val="22"/>
                <w:szCs w:val="22"/>
              </w:rPr>
              <w:t>Ch. 1</w:t>
            </w:r>
          </w:p>
        </w:tc>
      </w:tr>
      <w:tr w:rsidR="00C14D7A" w:rsidRPr="007A48D7" w14:paraId="4F88E4C3" w14:textId="77777777" w:rsidTr="00533E18">
        <w:tc>
          <w:tcPr>
            <w:tcW w:w="776" w:type="dxa"/>
          </w:tcPr>
          <w:p w14:paraId="0AEF5F7A" w14:textId="77777777"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2</w:t>
            </w:r>
          </w:p>
        </w:tc>
        <w:tc>
          <w:tcPr>
            <w:tcW w:w="950" w:type="dxa"/>
          </w:tcPr>
          <w:p w14:paraId="1C2E7C2D"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5/22/13</w:t>
            </w:r>
          </w:p>
          <w:p w14:paraId="3E5E8E4F"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W</w:t>
            </w:r>
          </w:p>
        </w:tc>
        <w:tc>
          <w:tcPr>
            <w:tcW w:w="3962" w:type="dxa"/>
          </w:tcPr>
          <w:p w14:paraId="4C863CDF"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Ethical considerations in career counseling </w:t>
            </w:r>
          </w:p>
          <w:p w14:paraId="54DA1E7D"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Culturally appropriate career interventions</w:t>
            </w:r>
          </w:p>
          <w:p w14:paraId="4ED07554" w14:textId="0DB74E9D" w:rsidR="00C14D7A" w:rsidRPr="00E753B5" w:rsidRDefault="00C14D7A" w:rsidP="00C14D7A">
            <w:pPr>
              <w:contextualSpacing/>
              <w:rPr>
                <w:rFonts w:ascii="Times New Roman" w:hAnsi="Times New Roman" w:cs="Times New Roman"/>
                <w:color w:val="FF0000"/>
                <w:sz w:val="22"/>
                <w:szCs w:val="22"/>
              </w:rPr>
            </w:pPr>
            <w:r>
              <w:rPr>
                <w:rFonts w:ascii="Times New Roman" w:hAnsi="Times New Roman" w:cs="Times New Roman"/>
                <w:sz w:val="22"/>
                <w:szCs w:val="22"/>
              </w:rPr>
              <w:t>Using technology in career counseling</w:t>
            </w:r>
            <w:r w:rsidR="00E753B5">
              <w:rPr>
                <w:rFonts w:ascii="Times New Roman" w:hAnsi="Times New Roman" w:cs="Times New Roman"/>
                <w:sz w:val="22"/>
                <w:szCs w:val="22"/>
              </w:rPr>
              <w:t xml:space="preserve"> </w:t>
            </w:r>
          </w:p>
        </w:tc>
        <w:tc>
          <w:tcPr>
            <w:tcW w:w="3551" w:type="dxa"/>
          </w:tcPr>
          <w:p w14:paraId="2E320224"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Ch. 4, 7, &amp; 14</w:t>
            </w:r>
          </w:p>
        </w:tc>
      </w:tr>
      <w:tr w:rsidR="00C14D7A" w:rsidRPr="007A48D7" w14:paraId="7BBB5DA4" w14:textId="77777777" w:rsidTr="00533E18">
        <w:trPr>
          <w:trHeight w:val="369"/>
        </w:trPr>
        <w:tc>
          <w:tcPr>
            <w:tcW w:w="776" w:type="dxa"/>
          </w:tcPr>
          <w:p w14:paraId="51BCE3D5" w14:textId="77777777" w:rsidR="00C14D7A" w:rsidRPr="007A48D7" w:rsidRDefault="00C14D7A" w:rsidP="00C14D7A">
            <w:pPr>
              <w:contextualSpacing/>
              <w:rPr>
                <w:rFonts w:ascii="Times New Roman" w:hAnsi="Times New Roman" w:cs="Times New Roman"/>
                <w:sz w:val="22"/>
                <w:szCs w:val="22"/>
              </w:rPr>
            </w:pPr>
          </w:p>
        </w:tc>
        <w:tc>
          <w:tcPr>
            <w:tcW w:w="950" w:type="dxa"/>
          </w:tcPr>
          <w:p w14:paraId="567D37CC"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5/27/13</w:t>
            </w:r>
          </w:p>
          <w:p w14:paraId="1CD269A6"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M</w:t>
            </w:r>
          </w:p>
        </w:tc>
        <w:tc>
          <w:tcPr>
            <w:tcW w:w="3962" w:type="dxa"/>
          </w:tcPr>
          <w:p w14:paraId="4F2BC54B" w14:textId="77777777" w:rsidR="00C14D7A" w:rsidRPr="007314E4"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Memorial Day</w:t>
            </w:r>
          </w:p>
        </w:tc>
        <w:tc>
          <w:tcPr>
            <w:tcW w:w="3551" w:type="dxa"/>
          </w:tcPr>
          <w:p w14:paraId="5D3CACBB" w14:textId="77777777" w:rsidR="00C14D7A" w:rsidRPr="007A48D7" w:rsidRDefault="00C14D7A" w:rsidP="00C14D7A">
            <w:pPr>
              <w:contextualSpacing/>
              <w:rPr>
                <w:rFonts w:ascii="Times New Roman" w:hAnsi="Times New Roman" w:cs="Times New Roman"/>
                <w:sz w:val="22"/>
                <w:szCs w:val="22"/>
              </w:rPr>
            </w:pPr>
          </w:p>
        </w:tc>
      </w:tr>
      <w:tr w:rsidR="00C14D7A" w:rsidRPr="007A48D7" w14:paraId="124BBD33" w14:textId="77777777" w:rsidTr="00533E18">
        <w:trPr>
          <w:trHeight w:val="369"/>
        </w:trPr>
        <w:tc>
          <w:tcPr>
            <w:tcW w:w="776" w:type="dxa"/>
          </w:tcPr>
          <w:p w14:paraId="5E04695E"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3</w:t>
            </w:r>
          </w:p>
        </w:tc>
        <w:tc>
          <w:tcPr>
            <w:tcW w:w="950" w:type="dxa"/>
          </w:tcPr>
          <w:p w14:paraId="6A4B20AD"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5/29/13</w:t>
            </w:r>
          </w:p>
          <w:p w14:paraId="5F316B68"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W*</w:t>
            </w:r>
          </w:p>
        </w:tc>
        <w:tc>
          <w:tcPr>
            <w:tcW w:w="3962" w:type="dxa"/>
          </w:tcPr>
          <w:p w14:paraId="05F25777"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3D122C2C" w14:textId="77777777" w:rsidR="00C14D7A" w:rsidRDefault="00C14D7A" w:rsidP="00C14D7A">
            <w:pPr>
              <w:contextualSpacing/>
              <w:rPr>
                <w:rFonts w:ascii="Times New Roman" w:hAnsi="Times New Roman" w:cs="Times New Roman"/>
                <w:sz w:val="22"/>
                <w:szCs w:val="22"/>
              </w:rPr>
            </w:pPr>
          </w:p>
        </w:tc>
        <w:tc>
          <w:tcPr>
            <w:tcW w:w="3551" w:type="dxa"/>
          </w:tcPr>
          <w:p w14:paraId="7D3579CF" w14:textId="77777777"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sz w:val="22"/>
                <w:szCs w:val="22"/>
              </w:rPr>
              <w:t>Ch. 2 &amp; 3</w:t>
            </w:r>
          </w:p>
          <w:p w14:paraId="078EF4A3" w14:textId="71FC7FCB" w:rsidR="00C14D7A" w:rsidRDefault="00C14D7A" w:rsidP="00C14D7A">
            <w:pPr>
              <w:contextualSpacing/>
              <w:rPr>
                <w:rFonts w:ascii="Times New Roman" w:hAnsi="Times New Roman" w:cs="Times New Roman"/>
                <w:sz w:val="22"/>
                <w:szCs w:val="22"/>
              </w:rPr>
            </w:pPr>
            <w:r>
              <w:rPr>
                <w:rFonts w:ascii="Times New Roman" w:hAnsi="Times New Roman" w:cs="Times New Roman"/>
                <w:b/>
                <w:sz w:val="22"/>
                <w:szCs w:val="22"/>
              </w:rPr>
              <w:t>Quiz 1</w:t>
            </w:r>
            <w:r w:rsidR="00AD14AE">
              <w:rPr>
                <w:rFonts w:ascii="Times New Roman" w:hAnsi="Times New Roman" w:cs="Times New Roman"/>
                <w:b/>
                <w:sz w:val="22"/>
                <w:szCs w:val="22"/>
              </w:rPr>
              <w:t xml:space="preserve"> on Ch. 2 &amp; 3</w:t>
            </w:r>
          </w:p>
        </w:tc>
      </w:tr>
      <w:tr w:rsidR="00C14D7A" w:rsidRPr="007A48D7" w14:paraId="1B24BA1D" w14:textId="77777777" w:rsidTr="00533E18">
        <w:trPr>
          <w:trHeight w:val="1167"/>
        </w:trPr>
        <w:tc>
          <w:tcPr>
            <w:tcW w:w="776" w:type="dxa"/>
          </w:tcPr>
          <w:p w14:paraId="7EA618E7"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4</w:t>
            </w:r>
          </w:p>
        </w:tc>
        <w:tc>
          <w:tcPr>
            <w:tcW w:w="950" w:type="dxa"/>
          </w:tcPr>
          <w:p w14:paraId="45164BC8"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6/3</w:t>
            </w:r>
            <w:r w:rsidRPr="007A48D7">
              <w:rPr>
                <w:rFonts w:ascii="Times New Roman" w:hAnsi="Times New Roman" w:cs="Times New Roman"/>
                <w:sz w:val="22"/>
                <w:szCs w:val="22"/>
              </w:rPr>
              <w:t>/1</w:t>
            </w:r>
            <w:r>
              <w:rPr>
                <w:rFonts w:ascii="Times New Roman" w:hAnsi="Times New Roman" w:cs="Times New Roman"/>
                <w:sz w:val="22"/>
                <w:szCs w:val="22"/>
              </w:rPr>
              <w:t>3</w:t>
            </w:r>
          </w:p>
          <w:p w14:paraId="036606D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M</w:t>
            </w:r>
          </w:p>
        </w:tc>
        <w:tc>
          <w:tcPr>
            <w:tcW w:w="3962" w:type="dxa"/>
          </w:tcPr>
          <w:p w14:paraId="7C21D92B"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3995501D" w14:textId="77777777" w:rsidR="00C14D7A" w:rsidRPr="007A48D7" w:rsidRDefault="00C14D7A" w:rsidP="00C14D7A">
            <w:pPr>
              <w:contextualSpacing/>
              <w:rPr>
                <w:rFonts w:ascii="Times New Roman" w:hAnsi="Times New Roman" w:cs="Times New Roman"/>
                <w:sz w:val="22"/>
                <w:szCs w:val="22"/>
              </w:rPr>
            </w:pPr>
          </w:p>
        </w:tc>
        <w:tc>
          <w:tcPr>
            <w:tcW w:w="3551" w:type="dxa"/>
          </w:tcPr>
          <w:p w14:paraId="302F4E5D"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Ch. 2 &amp; 3</w:t>
            </w:r>
          </w:p>
          <w:p w14:paraId="21DE19DB" w14:textId="77777777" w:rsidR="00C14D7A" w:rsidRDefault="00C14D7A" w:rsidP="00C14D7A">
            <w:pPr>
              <w:contextualSpacing/>
              <w:rPr>
                <w:rFonts w:ascii="Times New Roman" w:hAnsi="Times New Roman" w:cs="Times New Roman"/>
                <w:sz w:val="22"/>
                <w:szCs w:val="22"/>
              </w:rPr>
            </w:pPr>
            <w:proofErr w:type="spellStart"/>
            <w:r>
              <w:rPr>
                <w:rFonts w:ascii="Times New Roman" w:hAnsi="Times New Roman" w:cs="Times New Roman"/>
                <w:sz w:val="22"/>
                <w:szCs w:val="22"/>
              </w:rPr>
              <w:t>Savickas</w:t>
            </w:r>
            <w:proofErr w:type="spellEnd"/>
            <w:r>
              <w:rPr>
                <w:rFonts w:ascii="Times New Roman" w:hAnsi="Times New Roman" w:cs="Times New Roman"/>
                <w:sz w:val="22"/>
                <w:szCs w:val="22"/>
              </w:rPr>
              <w:t xml:space="preserve"> (2011)</w:t>
            </w:r>
          </w:p>
          <w:p w14:paraId="6092B8C1" w14:textId="77777777" w:rsidR="00C14D7A" w:rsidRPr="00E3630F"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Career Conversation due</w:t>
            </w:r>
          </w:p>
          <w:p w14:paraId="77C6A7EA" w14:textId="77777777" w:rsidR="00C14D7A" w:rsidRPr="007A48D7" w:rsidRDefault="00C14D7A" w:rsidP="00C14D7A">
            <w:pPr>
              <w:contextualSpacing/>
              <w:rPr>
                <w:rFonts w:ascii="Times New Roman" w:hAnsi="Times New Roman" w:cs="Times New Roman"/>
                <w:sz w:val="22"/>
                <w:szCs w:val="22"/>
              </w:rPr>
            </w:pPr>
          </w:p>
        </w:tc>
      </w:tr>
      <w:tr w:rsidR="00C14D7A" w:rsidRPr="007A48D7" w14:paraId="296BC2C9" w14:textId="77777777" w:rsidTr="00533E18">
        <w:tc>
          <w:tcPr>
            <w:tcW w:w="776" w:type="dxa"/>
          </w:tcPr>
          <w:p w14:paraId="6B04B8F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w:t>
            </w:r>
          </w:p>
        </w:tc>
        <w:tc>
          <w:tcPr>
            <w:tcW w:w="950" w:type="dxa"/>
          </w:tcPr>
          <w:p w14:paraId="2F397C35"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6/5/13</w:t>
            </w:r>
          </w:p>
          <w:p w14:paraId="4B5EBD04"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W*</w:t>
            </w:r>
          </w:p>
        </w:tc>
        <w:tc>
          <w:tcPr>
            <w:tcW w:w="3962" w:type="dxa"/>
          </w:tcPr>
          <w:p w14:paraId="0C863266"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tc>
        <w:tc>
          <w:tcPr>
            <w:tcW w:w="3551" w:type="dxa"/>
          </w:tcPr>
          <w:p w14:paraId="134834C5" w14:textId="77777777" w:rsidR="00C14D7A" w:rsidRDefault="00C14D7A" w:rsidP="00C14D7A">
            <w:pPr>
              <w:contextualSpacing/>
              <w:rPr>
                <w:rFonts w:ascii="Times New Roman" w:hAnsi="Times New Roman" w:cs="Times New Roman"/>
                <w:b/>
                <w:sz w:val="22"/>
                <w:szCs w:val="22"/>
              </w:rPr>
            </w:pPr>
            <w:r>
              <w:rPr>
                <w:rFonts w:ascii="Times New Roman" w:hAnsi="Times New Roman" w:cs="Times New Roman"/>
                <w:sz w:val="22"/>
                <w:szCs w:val="22"/>
              </w:rPr>
              <w:t>Ch. 5</w:t>
            </w:r>
            <w:r w:rsidRPr="00E3630F">
              <w:rPr>
                <w:rFonts w:ascii="Times New Roman" w:hAnsi="Times New Roman" w:cs="Times New Roman"/>
                <w:b/>
                <w:sz w:val="22"/>
                <w:szCs w:val="22"/>
              </w:rPr>
              <w:t xml:space="preserve"> </w:t>
            </w:r>
          </w:p>
          <w:p w14:paraId="7DA7CCE1" w14:textId="5B6CB3B2"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Quiz 2</w:t>
            </w:r>
            <w:r w:rsidR="00AD14AE">
              <w:rPr>
                <w:rFonts w:ascii="Times New Roman" w:hAnsi="Times New Roman" w:cs="Times New Roman"/>
                <w:b/>
                <w:sz w:val="22"/>
                <w:szCs w:val="22"/>
              </w:rPr>
              <w:t xml:space="preserve"> on Ch. 5</w:t>
            </w:r>
          </w:p>
        </w:tc>
      </w:tr>
      <w:tr w:rsidR="00C14D7A" w:rsidRPr="007A48D7" w14:paraId="011F87B2" w14:textId="77777777" w:rsidTr="00533E18">
        <w:trPr>
          <w:trHeight w:val="837"/>
        </w:trPr>
        <w:tc>
          <w:tcPr>
            <w:tcW w:w="776" w:type="dxa"/>
          </w:tcPr>
          <w:p w14:paraId="261C53FD"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w:t>
            </w:r>
          </w:p>
        </w:tc>
        <w:tc>
          <w:tcPr>
            <w:tcW w:w="950" w:type="dxa"/>
          </w:tcPr>
          <w:p w14:paraId="27CEE8E1"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6/10/13</w:t>
            </w:r>
          </w:p>
          <w:p w14:paraId="47C8BCA8"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M</w:t>
            </w:r>
          </w:p>
        </w:tc>
        <w:tc>
          <w:tcPr>
            <w:tcW w:w="3962" w:type="dxa"/>
          </w:tcPr>
          <w:p w14:paraId="7AFA465B" w14:textId="4C4F8C9D" w:rsidR="00C14D7A" w:rsidRPr="00061840" w:rsidRDefault="00C14D7A" w:rsidP="00C14D7A">
            <w:pPr>
              <w:contextualSpacing/>
              <w:rPr>
                <w:rFonts w:ascii="Times New Roman" w:hAnsi="Times New Roman" w:cs="Times New Roman"/>
                <w:color w:val="FF0000"/>
                <w:sz w:val="22"/>
                <w:szCs w:val="22"/>
              </w:rPr>
            </w:pPr>
            <w:r>
              <w:rPr>
                <w:rFonts w:ascii="Times New Roman" w:hAnsi="Times New Roman" w:cs="Times New Roman"/>
                <w:sz w:val="22"/>
                <w:szCs w:val="22"/>
              </w:rPr>
              <w:t>Assessment and career planning</w:t>
            </w:r>
            <w:r w:rsidR="00061840">
              <w:rPr>
                <w:rFonts w:ascii="Times New Roman" w:hAnsi="Times New Roman" w:cs="Times New Roman"/>
                <w:sz w:val="22"/>
                <w:szCs w:val="22"/>
              </w:rPr>
              <w:t xml:space="preserve"> </w:t>
            </w:r>
          </w:p>
          <w:p w14:paraId="6E69FC47"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Career information and resources</w:t>
            </w:r>
          </w:p>
          <w:p w14:paraId="73002D4C"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Strategies and Techniques</w:t>
            </w:r>
          </w:p>
          <w:p w14:paraId="68D6A009" w14:textId="77777777" w:rsidR="00C14D7A" w:rsidRPr="007A48D7" w:rsidRDefault="00C14D7A" w:rsidP="00C14D7A">
            <w:pPr>
              <w:contextualSpacing/>
              <w:rPr>
                <w:rFonts w:ascii="Times New Roman" w:hAnsi="Times New Roman" w:cs="Times New Roman"/>
                <w:sz w:val="22"/>
                <w:szCs w:val="22"/>
              </w:rPr>
            </w:pPr>
          </w:p>
        </w:tc>
        <w:tc>
          <w:tcPr>
            <w:tcW w:w="3551" w:type="dxa"/>
          </w:tcPr>
          <w:p w14:paraId="0CC67AF9"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5, 6 &amp; 8 </w:t>
            </w:r>
          </w:p>
          <w:p w14:paraId="3568660B" w14:textId="722DCB48" w:rsidR="00C14D7A" w:rsidRPr="00E3630F" w:rsidRDefault="00C14D7A" w:rsidP="00C14D7A">
            <w:pPr>
              <w:contextualSpacing/>
              <w:rPr>
                <w:rFonts w:ascii="Times New Roman" w:hAnsi="Times New Roman" w:cs="Times New Roman"/>
                <w:b/>
                <w:sz w:val="22"/>
                <w:szCs w:val="22"/>
              </w:rPr>
            </w:pPr>
          </w:p>
        </w:tc>
      </w:tr>
      <w:tr w:rsidR="00C14D7A" w:rsidRPr="007A48D7" w14:paraId="04C57350" w14:textId="77777777" w:rsidTr="00533E18">
        <w:tc>
          <w:tcPr>
            <w:tcW w:w="776" w:type="dxa"/>
          </w:tcPr>
          <w:p w14:paraId="31A56705"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7</w:t>
            </w:r>
          </w:p>
        </w:tc>
        <w:tc>
          <w:tcPr>
            <w:tcW w:w="950" w:type="dxa"/>
          </w:tcPr>
          <w:p w14:paraId="316DFCDE"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6/12/13</w:t>
            </w:r>
          </w:p>
          <w:p w14:paraId="638A8BA7"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W*</w:t>
            </w:r>
          </w:p>
          <w:p w14:paraId="551C744C" w14:textId="77777777" w:rsidR="00C14D7A" w:rsidRPr="007A48D7" w:rsidRDefault="00C14D7A" w:rsidP="00C14D7A">
            <w:pPr>
              <w:contextualSpacing/>
              <w:rPr>
                <w:rFonts w:ascii="Times New Roman" w:hAnsi="Times New Roman" w:cs="Times New Roman"/>
                <w:sz w:val="22"/>
                <w:szCs w:val="22"/>
              </w:rPr>
            </w:pPr>
          </w:p>
        </w:tc>
        <w:tc>
          <w:tcPr>
            <w:tcW w:w="3962" w:type="dxa"/>
          </w:tcPr>
          <w:p w14:paraId="3FA67C0C"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Career with elementary and middle school clients </w:t>
            </w:r>
          </w:p>
          <w:p w14:paraId="70F1BC89"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Career in higher education and community settings </w:t>
            </w:r>
          </w:p>
          <w:p w14:paraId="04DACE5B" w14:textId="77777777" w:rsidR="00C14D7A" w:rsidRPr="007A48D7" w:rsidRDefault="00C14D7A" w:rsidP="00C14D7A">
            <w:pPr>
              <w:contextualSpacing/>
              <w:rPr>
                <w:rFonts w:ascii="Times New Roman" w:hAnsi="Times New Roman" w:cs="Times New Roman"/>
                <w:sz w:val="22"/>
                <w:szCs w:val="22"/>
              </w:rPr>
            </w:pPr>
          </w:p>
        </w:tc>
        <w:tc>
          <w:tcPr>
            <w:tcW w:w="3551" w:type="dxa"/>
          </w:tcPr>
          <w:p w14:paraId="592B32D4"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10, 11, 12 &amp; 13 </w:t>
            </w:r>
            <w:r>
              <w:rPr>
                <w:rFonts w:ascii="Times New Roman" w:hAnsi="Times New Roman" w:cs="Times New Roman"/>
                <w:b/>
                <w:sz w:val="22"/>
                <w:szCs w:val="22"/>
              </w:rPr>
              <w:t xml:space="preserve"> </w:t>
            </w:r>
          </w:p>
          <w:p w14:paraId="6949CA93" w14:textId="59F5297A" w:rsidR="00C14D7A" w:rsidRPr="001062E5" w:rsidRDefault="00C14D7A" w:rsidP="00C14D7A">
            <w:pPr>
              <w:contextualSpacing/>
              <w:rPr>
                <w:rFonts w:ascii="Times New Roman" w:hAnsi="Times New Roman" w:cs="Times New Roman"/>
                <w:sz w:val="22"/>
                <w:szCs w:val="22"/>
              </w:rPr>
            </w:pPr>
            <w:r>
              <w:rPr>
                <w:rFonts w:ascii="Times New Roman" w:hAnsi="Times New Roman" w:cs="Times New Roman"/>
                <w:b/>
                <w:sz w:val="22"/>
                <w:szCs w:val="22"/>
              </w:rPr>
              <w:t>Quiz 3</w:t>
            </w:r>
            <w:r w:rsidR="0093106E">
              <w:rPr>
                <w:rFonts w:ascii="Times New Roman" w:hAnsi="Times New Roman" w:cs="Times New Roman"/>
                <w:sz w:val="22"/>
                <w:szCs w:val="22"/>
              </w:rPr>
              <w:t xml:space="preserve"> </w:t>
            </w:r>
            <w:r w:rsidR="0093106E" w:rsidRPr="0093106E">
              <w:rPr>
                <w:rFonts w:ascii="Times New Roman" w:hAnsi="Times New Roman" w:cs="Times New Roman"/>
                <w:b/>
                <w:sz w:val="22"/>
                <w:szCs w:val="22"/>
              </w:rPr>
              <w:t>on Ch. 10-1</w:t>
            </w:r>
            <w:r w:rsidR="00560177">
              <w:rPr>
                <w:rFonts w:ascii="Times New Roman" w:hAnsi="Times New Roman" w:cs="Times New Roman"/>
                <w:b/>
                <w:sz w:val="22"/>
                <w:szCs w:val="22"/>
              </w:rPr>
              <w:t>3</w:t>
            </w:r>
            <w:bookmarkStart w:id="0" w:name="_GoBack"/>
            <w:bookmarkEnd w:id="0"/>
          </w:p>
          <w:p w14:paraId="4EED6841" w14:textId="77777777" w:rsidR="00C14D7A" w:rsidRPr="00E3630F" w:rsidRDefault="00C14D7A" w:rsidP="00C14D7A">
            <w:pPr>
              <w:contextualSpacing/>
              <w:rPr>
                <w:rFonts w:ascii="Times New Roman" w:hAnsi="Times New Roman" w:cs="Times New Roman"/>
                <w:b/>
                <w:sz w:val="22"/>
                <w:szCs w:val="22"/>
              </w:rPr>
            </w:pPr>
          </w:p>
        </w:tc>
      </w:tr>
      <w:tr w:rsidR="00C14D7A" w:rsidRPr="007A48D7" w14:paraId="70D46FA2" w14:textId="77777777" w:rsidTr="00533E18">
        <w:tc>
          <w:tcPr>
            <w:tcW w:w="776" w:type="dxa"/>
          </w:tcPr>
          <w:p w14:paraId="25E5748B"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8</w:t>
            </w:r>
          </w:p>
        </w:tc>
        <w:tc>
          <w:tcPr>
            <w:tcW w:w="950" w:type="dxa"/>
          </w:tcPr>
          <w:p w14:paraId="6EB4BFFA"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6/17/13</w:t>
            </w:r>
          </w:p>
          <w:p w14:paraId="2735BE9A"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M</w:t>
            </w:r>
          </w:p>
        </w:tc>
        <w:tc>
          <w:tcPr>
            <w:tcW w:w="3962" w:type="dxa"/>
          </w:tcPr>
          <w:p w14:paraId="63C97FBA" w14:textId="77777777" w:rsidR="00676B01" w:rsidRDefault="00676B01" w:rsidP="00676B01">
            <w:pPr>
              <w:contextualSpacing/>
              <w:rPr>
                <w:rFonts w:ascii="Times New Roman" w:hAnsi="Times New Roman" w:cs="Times New Roman"/>
                <w:sz w:val="22"/>
                <w:szCs w:val="22"/>
              </w:rPr>
            </w:pPr>
            <w:r>
              <w:rPr>
                <w:rFonts w:ascii="Times New Roman" w:hAnsi="Times New Roman" w:cs="Times New Roman"/>
                <w:sz w:val="22"/>
                <w:szCs w:val="22"/>
              </w:rPr>
              <w:t>Career counseling in school and community settings</w:t>
            </w:r>
          </w:p>
          <w:p w14:paraId="53DDD942"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Career Programs and Services</w:t>
            </w:r>
          </w:p>
        </w:tc>
        <w:tc>
          <w:tcPr>
            <w:tcW w:w="3551" w:type="dxa"/>
          </w:tcPr>
          <w:p w14:paraId="4435E8D9" w14:textId="6332A459" w:rsidR="00676B01" w:rsidRDefault="00676B01" w:rsidP="00C14D7A">
            <w:pPr>
              <w:contextualSpacing/>
              <w:rPr>
                <w:rFonts w:ascii="Times New Roman" w:hAnsi="Times New Roman" w:cs="Times New Roman"/>
                <w:sz w:val="22"/>
                <w:szCs w:val="22"/>
              </w:rPr>
            </w:pPr>
            <w:proofErr w:type="spellStart"/>
            <w:r>
              <w:rPr>
                <w:rFonts w:ascii="Times New Roman" w:hAnsi="Times New Roman" w:cs="Times New Roman"/>
                <w:sz w:val="22"/>
                <w:szCs w:val="22"/>
              </w:rPr>
              <w:t>Kosine</w:t>
            </w:r>
            <w:proofErr w:type="spellEnd"/>
            <w:r>
              <w:rPr>
                <w:rFonts w:ascii="Times New Roman" w:hAnsi="Times New Roman" w:cs="Times New Roman"/>
                <w:sz w:val="22"/>
                <w:szCs w:val="22"/>
              </w:rPr>
              <w:t xml:space="preserve"> &amp; Steger (2008)</w:t>
            </w:r>
          </w:p>
          <w:p w14:paraId="00E4A57A" w14:textId="77777777" w:rsidR="00C14D7A" w:rsidRDefault="00C14D7A" w:rsidP="00C14D7A">
            <w:pPr>
              <w:contextualSpacing/>
              <w:rPr>
                <w:rFonts w:ascii="Times New Roman" w:hAnsi="Times New Roman" w:cs="Times New Roman"/>
                <w:b/>
                <w:sz w:val="22"/>
                <w:szCs w:val="22"/>
              </w:rPr>
            </w:pPr>
            <w:r>
              <w:rPr>
                <w:rFonts w:ascii="Times New Roman" w:hAnsi="Times New Roman" w:cs="Times New Roman"/>
                <w:sz w:val="22"/>
                <w:szCs w:val="22"/>
              </w:rPr>
              <w:t>Ch. 9</w:t>
            </w:r>
          </w:p>
          <w:p w14:paraId="5EACED65" w14:textId="77777777" w:rsidR="00C14D7A"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w:t>
            </w:r>
            <w:r w:rsidRPr="00E3630F">
              <w:rPr>
                <w:rFonts w:ascii="Times New Roman" w:hAnsi="Times New Roman" w:cs="Times New Roman"/>
                <w:b/>
                <w:sz w:val="22"/>
                <w:szCs w:val="22"/>
              </w:rPr>
              <w:t xml:space="preserve">areer </w:t>
            </w:r>
            <w:r>
              <w:rPr>
                <w:rFonts w:ascii="Times New Roman" w:hAnsi="Times New Roman" w:cs="Times New Roman"/>
                <w:b/>
                <w:sz w:val="22"/>
                <w:szCs w:val="22"/>
              </w:rPr>
              <w:t xml:space="preserve">assessments </w:t>
            </w:r>
            <w:r w:rsidRPr="00E3630F">
              <w:rPr>
                <w:rFonts w:ascii="Times New Roman" w:hAnsi="Times New Roman" w:cs="Times New Roman"/>
                <w:b/>
                <w:sz w:val="22"/>
                <w:szCs w:val="22"/>
              </w:rPr>
              <w:t>due</w:t>
            </w:r>
          </w:p>
          <w:p w14:paraId="2B1C1EC0"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b/>
                <w:sz w:val="22"/>
                <w:szCs w:val="22"/>
              </w:rPr>
              <w:t>Group Projects due</w:t>
            </w:r>
          </w:p>
        </w:tc>
      </w:tr>
      <w:tr w:rsidR="00C14D7A" w:rsidRPr="007A48D7" w14:paraId="78D47E1E" w14:textId="77777777" w:rsidTr="00533E18">
        <w:tc>
          <w:tcPr>
            <w:tcW w:w="776" w:type="dxa"/>
          </w:tcPr>
          <w:p w14:paraId="20CB896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9</w:t>
            </w:r>
          </w:p>
        </w:tc>
        <w:tc>
          <w:tcPr>
            <w:tcW w:w="950" w:type="dxa"/>
          </w:tcPr>
          <w:p w14:paraId="3B63B98B"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6/19</w:t>
            </w:r>
            <w:r w:rsidRPr="007A48D7">
              <w:rPr>
                <w:rFonts w:ascii="Times New Roman" w:hAnsi="Times New Roman" w:cs="Times New Roman"/>
                <w:sz w:val="22"/>
                <w:szCs w:val="22"/>
              </w:rPr>
              <w:t>/1</w:t>
            </w:r>
            <w:r>
              <w:rPr>
                <w:rFonts w:ascii="Times New Roman" w:hAnsi="Times New Roman" w:cs="Times New Roman"/>
                <w:sz w:val="22"/>
                <w:szCs w:val="22"/>
              </w:rPr>
              <w:t>3</w:t>
            </w:r>
          </w:p>
          <w:p w14:paraId="7BD1E402"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W*</w:t>
            </w:r>
          </w:p>
        </w:tc>
        <w:tc>
          <w:tcPr>
            <w:tcW w:w="3962" w:type="dxa"/>
          </w:tcPr>
          <w:p w14:paraId="3E250AC0" w14:textId="77777777" w:rsidR="00C14D7A" w:rsidRPr="007314E4" w:rsidRDefault="00C14D7A" w:rsidP="00C14D7A">
            <w:pPr>
              <w:contextualSpacing/>
              <w:rPr>
                <w:rFonts w:ascii="Times New Roman" w:hAnsi="Times New Roman" w:cs="Times New Roman"/>
                <w:b/>
                <w:sz w:val="22"/>
                <w:szCs w:val="22"/>
              </w:rPr>
            </w:pPr>
            <w:r w:rsidRPr="007314E4">
              <w:rPr>
                <w:rFonts w:ascii="Times New Roman" w:hAnsi="Times New Roman" w:cs="Times New Roman"/>
                <w:b/>
                <w:sz w:val="22"/>
                <w:szCs w:val="22"/>
              </w:rPr>
              <w:t>Final exam</w:t>
            </w:r>
          </w:p>
          <w:p w14:paraId="2E1A427D" w14:textId="77777777" w:rsidR="00C14D7A" w:rsidRPr="007A48D7" w:rsidRDefault="00C14D7A" w:rsidP="00C14D7A">
            <w:pPr>
              <w:contextualSpacing/>
              <w:rPr>
                <w:rFonts w:ascii="Times New Roman" w:hAnsi="Times New Roman" w:cs="Times New Roman"/>
                <w:sz w:val="22"/>
                <w:szCs w:val="22"/>
              </w:rPr>
            </w:pPr>
          </w:p>
        </w:tc>
        <w:tc>
          <w:tcPr>
            <w:tcW w:w="3551" w:type="dxa"/>
          </w:tcPr>
          <w:p w14:paraId="40758DFA" w14:textId="77777777" w:rsidR="00C14D7A" w:rsidRPr="007A48D7" w:rsidRDefault="00C14D7A" w:rsidP="00C14D7A">
            <w:pPr>
              <w:contextualSpacing/>
              <w:rPr>
                <w:rFonts w:ascii="Times New Roman" w:hAnsi="Times New Roman" w:cs="Times New Roman"/>
                <w:sz w:val="22"/>
                <w:szCs w:val="22"/>
              </w:rPr>
            </w:pPr>
          </w:p>
        </w:tc>
      </w:tr>
    </w:tbl>
    <w:p w14:paraId="2BA9C696" w14:textId="77777777" w:rsidR="004A72CB" w:rsidRDefault="004A72CB" w:rsidP="004A72CB">
      <w:pPr>
        <w:contextualSpacing/>
        <w:rPr>
          <w:rFonts w:ascii="Times New Roman" w:eastAsia="Times New Roman" w:hAnsi="Times New Roman" w:cs="Times New Roman"/>
          <w:b/>
          <w:sz w:val="22"/>
          <w:szCs w:val="22"/>
        </w:rPr>
      </w:pPr>
    </w:p>
    <w:p w14:paraId="7F8C750E" w14:textId="77777777" w:rsidR="005D37C6" w:rsidRDefault="005D37C6" w:rsidP="005D37C6">
      <w:pPr>
        <w:contextualSpacing/>
        <w:rPr>
          <w:rFonts w:ascii="Times New Roman" w:eastAsia="Times New Roman" w:hAnsi="Times New Roman" w:cs="Times New Roman"/>
          <w:sz w:val="22"/>
          <w:szCs w:val="22"/>
        </w:rPr>
      </w:pPr>
    </w:p>
    <w:p w14:paraId="65A9CE6A" w14:textId="5E93D752" w:rsidR="005D37C6" w:rsidRPr="007A48D7" w:rsidRDefault="005D37C6" w:rsidP="005D37C6">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3E60ACF2" w14:textId="77777777" w:rsidR="005D37C6" w:rsidRPr="007A48D7" w:rsidRDefault="005D37C6" w:rsidP="005D37C6">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Default="005D37C6" w:rsidP="005D37C6">
      <w:pPr>
        <w:contextualSpacing/>
        <w:rPr>
          <w:rFonts w:ascii="Times New Roman" w:eastAsia="Times New Roman" w:hAnsi="Times New Roman"/>
          <w:b/>
          <w:sz w:val="22"/>
          <w:szCs w:val="22"/>
        </w:rPr>
      </w:pPr>
    </w:p>
    <w:p w14:paraId="7EBEDD60" w14:textId="4190A8D5" w:rsidR="004A72CB" w:rsidRPr="007A48D7" w:rsidRDefault="004A72CB" w:rsidP="005D37C6">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7B3FB451" w14:textId="77777777" w:rsidR="004A72CB" w:rsidRPr="007A48D7" w:rsidRDefault="004A72CB" w:rsidP="004A72CB">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7A48D7" w:rsidRDefault="004A72CB" w:rsidP="004A72CB">
      <w:pPr>
        <w:contextualSpacing/>
        <w:rPr>
          <w:rFonts w:ascii="Times New Roman" w:hAnsi="Times New Roman" w:cs="Times New Roman"/>
          <w:sz w:val="22"/>
          <w:szCs w:val="22"/>
        </w:rPr>
      </w:pPr>
    </w:p>
    <w:p w14:paraId="460DCC7F" w14:textId="77777777" w:rsidR="004A72CB" w:rsidRDefault="004A72CB" w:rsidP="004A72CB"/>
    <w:p w14:paraId="1A6AF80F" w14:textId="2BE8DC52" w:rsidR="00033C1E" w:rsidRDefault="00033C1E"/>
    <w:p w14:paraId="139F85E4" w14:textId="4D3ACA84" w:rsidR="00DC0A43" w:rsidRPr="00335806" w:rsidRDefault="00335806" w:rsidP="00672927">
      <w:pPr>
        <w:jc w:val="center"/>
        <w:rPr>
          <w:rFonts w:ascii="Times New Roman" w:hAnsi="Times New Roman" w:cs="Times New Roman"/>
          <w:b/>
        </w:rPr>
      </w:pPr>
      <w:r w:rsidRPr="00335806">
        <w:rPr>
          <w:rFonts w:ascii="Times New Roman" w:hAnsi="Times New Roman" w:cs="Times New Roman"/>
          <w:b/>
        </w:rPr>
        <w:t>Career Conversations: Possible Interview Questions</w:t>
      </w:r>
    </w:p>
    <w:p w14:paraId="5D44283E" w14:textId="77777777" w:rsidR="00DF5863" w:rsidRPr="00335806" w:rsidRDefault="00DF5863">
      <w:pPr>
        <w:rPr>
          <w:rFonts w:ascii="Times New Roman" w:hAnsi="Times New Roman" w:cs="Times New Roman"/>
        </w:rPr>
      </w:pPr>
    </w:p>
    <w:p w14:paraId="60E9EBBF" w14:textId="14957EA2"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Tell me something about your work experiences, paid or unpaid.</w:t>
      </w:r>
    </w:p>
    <w:p w14:paraId="3DB99BA9" w14:textId="017CA07D"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aspect of your current job do you enjoy, or not enjoy?</w:t>
      </w:r>
    </w:p>
    <w:p w14:paraId="4627D755" w14:textId="2CF5CB7E"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Are there others who work with you? Tell me something about how you work together.</w:t>
      </w:r>
    </w:p>
    <w:p w14:paraId="25258F43" w14:textId="62DA2B32"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are your relationships with other at work like?</w:t>
      </w:r>
    </w:p>
    <w:p w14:paraId="6C8C710F" w14:textId="3B9FA69F"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 most people you know decide what sort of work they will do?</w:t>
      </w:r>
    </w:p>
    <w:p w14:paraId="66B7FE32" w14:textId="6F2EEA15"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Did you (or do you) have a choice about the type of work you do?</w:t>
      </w:r>
    </w:p>
    <w:p w14:paraId="76C7EF29" w14:textId="41D2AB6B"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Who influences your “choice”?</w:t>
      </w:r>
    </w:p>
    <w:p w14:paraId="4A070FCC" w14:textId="74456CB1"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help, if any, did you get in choosing?</w:t>
      </w:r>
    </w:p>
    <w:p w14:paraId="7A64E76B" w14:textId="050AE27D" w:rsidR="00DF5863"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Do you have a work path you would like to pursue, if you had the choice or the opportunity?</w:t>
      </w:r>
    </w:p>
    <w:p w14:paraId="4E3C01B9" w14:textId="4C4E5A9D" w:rsidR="00672927"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supports might (or could have</w:t>
      </w:r>
      <w:r w:rsidR="00672927" w:rsidRPr="00335806">
        <w:rPr>
          <w:rFonts w:ascii="Times New Roman" w:hAnsi="Times New Roman" w:cs="Times New Roman"/>
        </w:rPr>
        <w:t>) help you move toward this path?</w:t>
      </w:r>
    </w:p>
    <w:p w14:paraId="405FED48" w14:textId="7338FCB1"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barriers would (or did) prevent you from moving on this path you want/wanted?</w:t>
      </w:r>
    </w:p>
    <w:p w14:paraId="0C06DD08" w14:textId="70593A4A"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family influenced your work path?</w:t>
      </w:r>
    </w:p>
    <w:p w14:paraId="74F70BD4" w14:textId="72FE31C9"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where you live influence the type of work available to you?</w:t>
      </w:r>
    </w:p>
    <w:p w14:paraId="25381158" w14:textId="0790D44A"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your social class in</w:t>
      </w:r>
      <w:r w:rsidR="005B4E0A" w:rsidRPr="00335806">
        <w:rPr>
          <w:rFonts w:ascii="Times New Roman" w:hAnsi="Times New Roman" w:cs="Times New Roman"/>
        </w:rPr>
        <w:t>fluence</w:t>
      </w:r>
      <w:r w:rsidRPr="00335806">
        <w:rPr>
          <w:rFonts w:ascii="Times New Roman" w:hAnsi="Times New Roman" w:cs="Times New Roman"/>
        </w:rPr>
        <w:t xml:space="preserve"> the type of work available to you?</w:t>
      </w:r>
    </w:p>
    <w:p w14:paraId="6D808E71" w14:textId="3A7828E5"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have your values influenced your choices/options?</w:t>
      </w:r>
    </w:p>
    <w:p w14:paraId="780E7380" w14:textId="496B536C"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religion influenced your choices/options?</w:t>
      </w:r>
    </w:p>
    <w:p w14:paraId="11B103C2" w14:textId="0057C594"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gender influenced your choices/options?</w:t>
      </w:r>
    </w:p>
    <w:p w14:paraId="42437803" w14:textId="4590ED85"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age influenced your choices/options?</w:t>
      </w:r>
    </w:p>
    <w:p w14:paraId="63F4ED97" w14:textId="61D48721"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the social-political context influenced your choices/options?</w:t>
      </w:r>
    </w:p>
    <w:p w14:paraId="3150E30B" w14:textId="62485B49"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cultural, ethnic background influenced your choices/options?</w:t>
      </w:r>
    </w:p>
    <w:p w14:paraId="77E5804E" w14:textId="77777777" w:rsidR="00672927" w:rsidRPr="00335806" w:rsidRDefault="00672927" w:rsidP="00672927">
      <w:pPr>
        <w:ind w:left="360"/>
        <w:rPr>
          <w:rFonts w:ascii="Times New Roman" w:hAnsi="Times New Roman" w:cs="Times New Roman"/>
        </w:rPr>
      </w:pPr>
    </w:p>
    <w:sectPr w:rsidR="00672927" w:rsidRPr="00335806" w:rsidSect="0033580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6C1FAF" w:rsidRDefault="006C1FAF">
      <w:r>
        <w:separator/>
      </w:r>
    </w:p>
  </w:endnote>
  <w:endnote w:type="continuationSeparator" w:id="0">
    <w:p w14:paraId="5D0E234F" w14:textId="77777777" w:rsidR="006C1FAF" w:rsidRDefault="006C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6C1FAF" w:rsidRDefault="006C1FAF">
      <w:r>
        <w:separator/>
      </w:r>
    </w:p>
  </w:footnote>
  <w:footnote w:type="continuationSeparator" w:id="0">
    <w:p w14:paraId="18A4DC7F" w14:textId="77777777" w:rsidR="006C1FAF" w:rsidRDefault="006C1F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4FCE3BBA" w:rsidR="006C1FAF" w:rsidRPr="000C7CD8" w:rsidRDefault="006C1FAF"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560177">
      <w:rPr>
        <w:rStyle w:val="PageNumber"/>
        <w:noProof/>
        <w:sz w:val="20"/>
        <w:szCs w:val="20"/>
      </w:rPr>
      <w:t>2</w:t>
    </w:r>
    <w:r w:rsidRPr="000C7CD8">
      <w:rPr>
        <w:rStyle w:val="PageNumber"/>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33C1E"/>
    <w:rsid w:val="00061840"/>
    <w:rsid w:val="000676C9"/>
    <w:rsid w:val="000835B2"/>
    <w:rsid w:val="000A4401"/>
    <w:rsid w:val="000C7CD8"/>
    <w:rsid w:val="000F248D"/>
    <w:rsid w:val="001062E5"/>
    <w:rsid w:val="00152423"/>
    <w:rsid w:val="00185F99"/>
    <w:rsid w:val="001F4142"/>
    <w:rsid w:val="00301742"/>
    <w:rsid w:val="003159BA"/>
    <w:rsid w:val="00335806"/>
    <w:rsid w:val="00355330"/>
    <w:rsid w:val="003565CD"/>
    <w:rsid w:val="003707F8"/>
    <w:rsid w:val="00403EE7"/>
    <w:rsid w:val="00414891"/>
    <w:rsid w:val="0046220C"/>
    <w:rsid w:val="004772E7"/>
    <w:rsid w:val="004A72CB"/>
    <w:rsid w:val="004E142A"/>
    <w:rsid w:val="004E473F"/>
    <w:rsid w:val="00510FEA"/>
    <w:rsid w:val="00521517"/>
    <w:rsid w:val="00533E18"/>
    <w:rsid w:val="00560177"/>
    <w:rsid w:val="005A0862"/>
    <w:rsid w:val="005B4E0A"/>
    <w:rsid w:val="005D37C6"/>
    <w:rsid w:val="005F1BC4"/>
    <w:rsid w:val="00630898"/>
    <w:rsid w:val="00672927"/>
    <w:rsid w:val="00674118"/>
    <w:rsid w:val="00676B01"/>
    <w:rsid w:val="0068193B"/>
    <w:rsid w:val="006857E9"/>
    <w:rsid w:val="006C1FAF"/>
    <w:rsid w:val="007314E4"/>
    <w:rsid w:val="007E67F8"/>
    <w:rsid w:val="00880174"/>
    <w:rsid w:val="00880F1B"/>
    <w:rsid w:val="008A18DE"/>
    <w:rsid w:val="009230A4"/>
    <w:rsid w:val="00924868"/>
    <w:rsid w:val="0093106E"/>
    <w:rsid w:val="00944747"/>
    <w:rsid w:val="009752BC"/>
    <w:rsid w:val="009816B0"/>
    <w:rsid w:val="009B33C4"/>
    <w:rsid w:val="00A16834"/>
    <w:rsid w:val="00A26290"/>
    <w:rsid w:val="00A365CE"/>
    <w:rsid w:val="00A935F2"/>
    <w:rsid w:val="00AC2305"/>
    <w:rsid w:val="00AD14AE"/>
    <w:rsid w:val="00AE68CE"/>
    <w:rsid w:val="00B16C80"/>
    <w:rsid w:val="00B46F57"/>
    <w:rsid w:val="00B85986"/>
    <w:rsid w:val="00BB75AA"/>
    <w:rsid w:val="00BC2905"/>
    <w:rsid w:val="00BC7E3E"/>
    <w:rsid w:val="00BE478B"/>
    <w:rsid w:val="00C110F2"/>
    <w:rsid w:val="00C14D7A"/>
    <w:rsid w:val="00C278E7"/>
    <w:rsid w:val="00CC7F21"/>
    <w:rsid w:val="00CD01D8"/>
    <w:rsid w:val="00CE15DB"/>
    <w:rsid w:val="00CF120C"/>
    <w:rsid w:val="00D23C25"/>
    <w:rsid w:val="00D2786C"/>
    <w:rsid w:val="00D942FC"/>
    <w:rsid w:val="00DA0824"/>
    <w:rsid w:val="00DB2C54"/>
    <w:rsid w:val="00DB603D"/>
    <w:rsid w:val="00DC0A43"/>
    <w:rsid w:val="00DD1992"/>
    <w:rsid w:val="00DF5863"/>
    <w:rsid w:val="00DF721E"/>
    <w:rsid w:val="00E3630F"/>
    <w:rsid w:val="00E5691F"/>
    <w:rsid w:val="00E67BC2"/>
    <w:rsid w:val="00E753B5"/>
    <w:rsid w:val="00ED18D1"/>
    <w:rsid w:val="00EF0BEE"/>
    <w:rsid w:val="00F342F8"/>
    <w:rsid w:val="00F435B5"/>
    <w:rsid w:val="00FD663F"/>
    <w:rsid w:val="00FE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lf-directed-search.com" TargetMode="External"/><Relationship Id="rId9" Type="http://schemas.openxmlformats.org/officeDocument/2006/relationships/hyperlink" Target="http://www.auburn.edu/career/assessment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2107</Words>
  <Characters>12016</Characters>
  <Application>Microsoft Macintosh Word</Application>
  <DocSecurity>0</DocSecurity>
  <Lines>100</Lines>
  <Paragraphs>28</Paragraphs>
  <ScaleCrop>false</ScaleCrop>
  <Company>Auburn University</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Reviewer Reviewer</cp:lastModifiedBy>
  <cp:revision>10</cp:revision>
  <cp:lastPrinted>2013-04-24T14:39:00Z</cp:lastPrinted>
  <dcterms:created xsi:type="dcterms:W3CDTF">2013-04-12T19:18:00Z</dcterms:created>
  <dcterms:modified xsi:type="dcterms:W3CDTF">2013-05-15T13:24:00Z</dcterms:modified>
</cp:coreProperties>
</file>