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2" w:rsidRDefault="005E0505" w:rsidP="003754CF">
      <w:pPr>
        <w:pStyle w:val="Title"/>
        <w:ind w:firstLine="720"/>
        <w:rPr>
          <w:sz w:val="32"/>
        </w:rPr>
      </w:pPr>
      <w:bookmarkStart w:id="0" w:name="_GoBack"/>
      <w:bookmarkEnd w:id="0"/>
      <w:r>
        <w:rPr>
          <w:sz w:val="32"/>
        </w:rPr>
        <w:t xml:space="preserve"> </w:t>
      </w:r>
      <w:r w:rsidR="005F7097">
        <w:rPr>
          <w:sz w:val="32"/>
        </w:rPr>
        <w:t xml:space="preserve"> </w:t>
      </w:r>
      <w:r w:rsidR="003754CF">
        <w:rPr>
          <w:sz w:val="32"/>
        </w:rPr>
        <w:t>KINE 4970-0</w:t>
      </w:r>
      <w:r w:rsidR="006D1868">
        <w:rPr>
          <w:sz w:val="32"/>
        </w:rPr>
        <w:t>10</w:t>
      </w:r>
      <w:r w:rsidR="007747B2">
        <w:rPr>
          <w:sz w:val="32"/>
        </w:rPr>
        <w:t xml:space="preserve">: </w:t>
      </w:r>
      <w:r w:rsidR="003754CF">
        <w:rPr>
          <w:sz w:val="32"/>
        </w:rPr>
        <w:t>Personal Training</w:t>
      </w:r>
      <w:r w:rsidR="006D1868">
        <w:rPr>
          <w:sz w:val="32"/>
        </w:rPr>
        <w:t xml:space="preserve"> Lab Experience</w:t>
      </w:r>
    </w:p>
    <w:p w:rsidR="007747B2" w:rsidRDefault="00D022F1" w:rsidP="008D5169">
      <w:pPr>
        <w:jc w:val="center"/>
        <w:rPr>
          <w:rFonts w:ascii="Arial" w:hAnsi="Arial" w:cs="Arial"/>
          <w:b/>
          <w:bCs/>
          <w:color w:val="000000"/>
          <w:sz w:val="36"/>
          <w:szCs w:val="20"/>
        </w:rPr>
      </w:pPr>
      <w:r>
        <w:rPr>
          <w:rFonts w:ascii="Arial" w:hAnsi="Arial" w:cs="Arial"/>
          <w:b/>
          <w:bCs/>
          <w:color w:val="000000"/>
          <w:sz w:val="32"/>
          <w:szCs w:val="20"/>
        </w:rPr>
        <w:t>Summer</w:t>
      </w:r>
      <w:r w:rsidR="007747B2">
        <w:rPr>
          <w:rFonts w:ascii="Arial" w:hAnsi="Arial" w:cs="Arial"/>
          <w:b/>
          <w:bCs/>
          <w:color w:val="000000"/>
          <w:sz w:val="32"/>
          <w:szCs w:val="20"/>
        </w:rPr>
        <w:t xml:space="preserve"> Semester, 20</w:t>
      </w:r>
      <w:r w:rsidR="003754CF">
        <w:rPr>
          <w:rFonts w:ascii="Arial" w:hAnsi="Arial" w:cs="Arial"/>
          <w:b/>
          <w:bCs/>
          <w:color w:val="000000"/>
          <w:sz w:val="32"/>
          <w:szCs w:val="20"/>
        </w:rPr>
        <w:t>1</w:t>
      </w:r>
      <w:r w:rsidR="00051BF3">
        <w:rPr>
          <w:rFonts w:ascii="Arial" w:hAnsi="Arial" w:cs="Arial"/>
          <w:b/>
          <w:bCs/>
          <w:color w:val="000000"/>
          <w:sz w:val="32"/>
          <w:szCs w:val="20"/>
        </w:rPr>
        <w:t>3</w:t>
      </w:r>
    </w:p>
    <w:p w:rsidR="007747B2" w:rsidRDefault="007747B2">
      <w:pPr>
        <w:jc w:val="center"/>
        <w:rPr>
          <w:rFonts w:ascii="Arial" w:hAnsi="Arial" w:cs="Arial"/>
          <w:b/>
          <w:bCs/>
          <w:color w:val="000000"/>
          <w:szCs w:val="20"/>
        </w:rPr>
      </w:pPr>
    </w:p>
    <w:p w:rsidR="007747B2" w:rsidRDefault="007747B2">
      <w:pPr>
        <w:rPr>
          <w:rFonts w:ascii="Arial" w:hAnsi="Arial" w:cs="Arial"/>
          <w:b/>
          <w:bCs/>
          <w:color w:val="000000"/>
          <w:szCs w:val="20"/>
        </w:rPr>
      </w:pPr>
    </w:p>
    <w:p w:rsidR="008735A6" w:rsidRDefault="008735A6">
      <w:pPr>
        <w:rPr>
          <w:rFonts w:ascii="Arial" w:hAnsi="Arial" w:cs="Arial"/>
          <w:b/>
          <w:bCs/>
          <w:color w:val="0070C0"/>
          <w:szCs w:val="20"/>
        </w:rPr>
      </w:pPr>
    </w:p>
    <w:p w:rsidR="007747B2" w:rsidRDefault="007747B2">
      <w:pPr>
        <w:rPr>
          <w:rFonts w:ascii="Arial" w:hAnsi="Arial" w:cs="Arial"/>
          <w:color w:val="000000"/>
          <w:szCs w:val="20"/>
        </w:rPr>
      </w:pPr>
      <w:r w:rsidRPr="0007374E">
        <w:rPr>
          <w:rFonts w:ascii="Arial" w:hAnsi="Arial" w:cs="Arial"/>
          <w:b/>
          <w:bCs/>
          <w:color w:val="0070C0"/>
          <w:szCs w:val="20"/>
        </w:rPr>
        <w:t>Instructor</w:t>
      </w:r>
      <w:r w:rsidR="00051BF3">
        <w:rPr>
          <w:rFonts w:ascii="Arial" w:hAnsi="Arial" w:cs="Arial"/>
          <w:b/>
          <w:bCs/>
          <w:color w:val="0070C0"/>
          <w:szCs w:val="20"/>
        </w:rPr>
        <w:t>s</w:t>
      </w:r>
      <w:r w:rsidRPr="0007374E">
        <w:rPr>
          <w:rFonts w:ascii="Arial" w:hAnsi="Arial" w:cs="Arial"/>
          <w:b/>
          <w:bCs/>
          <w:color w:val="0070C0"/>
          <w:szCs w:val="20"/>
        </w:rPr>
        <w:t>:</w:t>
      </w:r>
      <w:r w:rsidR="000B2DED">
        <w:rPr>
          <w:rFonts w:ascii="Arial" w:hAnsi="Arial" w:cs="Arial"/>
          <w:color w:val="000000"/>
          <w:szCs w:val="20"/>
        </w:rPr>
        <w:t xml:space="preserve">  </w:t>
      </w:r>
      <w:r w:rsidR="00D022F1">
        <w:rPr>
          <w:rFonts w:ascii="Arial" w:hAnsi="Arial" w:cs="Arial"/>
          <w:color w:val="000000"/>
          <w:szCs w:val="20"/>
        </w:rPr>
        <w:tab/>
      </w:r>
      <w:r w:rsidR="00051BF3">
        <w:rPr>
          <w:rFonts w:ascii="Arial" w:hAnsi="Arial" w:cs="Arial"/>
          <w:color w:val="000000"/>
          <w:szCs w:val="20"/>
        </w:rPr>
        <w:t>Nick Drake</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Office:</w:t>
      </w:r>
      <w:r w:rsidR="008D5169">
        <w:rPr>
          <w:rFonts w:ascii="Arial" w:hAnsi="Arial" w:cs="Arial"/>
          <w:color w:val="000000"/>
          <w:szCs w:val="20"/>
        </w:rPr>
        <w:t xml:space="preserve"> </w:t>
      </w:r>
      <w:r w:rsidR="00D022F1">
        <w:rPr>
          <w:rFonts w:ascii="Arial" w:hAnsi="Arial" w:cs="Arial"/>
          <w:color w:val="000000"/>
          <w:szCs w:val="20"/>
        </w:rPr>
        <w:tab/>
      </w:r>
      <w:r w:rsidR="00D022F1">
        <w:rPr>
          <w:rFonts w:ascii="Arial" w:hAnsi="Arial" w:cs="Arial"/>
          <w:color w:val="000000"/>
          <w:szCs w:val="20"/>
        </w:rPr>
        <w:tab/>
      </w:r>
      <w:r>
        <w:rPr>
          <w:rFonts w:ascii="Arial" w:hAnsi="Arial" w:cs="Arial"/>
          <w:color w:val="000000"/>
          <w:szCs w:val="20"/>
        </w:rPr>
        <w:t>Student Activities Center</w:t>
      </w:r>
    </w:p>
    <w:p w:rsidR="007747B2" w:rsidRDefault="00DD3490">
      <w:pPr>
        <w:rPr>
          <w:rFonts w:ascii="Arial" w:hAnsi="Arial" w:cs="Arial"/>
          <w:color w:val="000000"/>
          <w:szCs w:val="20"/>
        </w:rPr>
      </w:pPr>
      <w:r>
        <w:rPr>
          <w:rFonts w:ascii="Arial" w:hAnsi="Arial" w:cs="Arial"/>
          <w:color w:val="000000"/>
          <w:szCs w:val="20"/>
        </w:rPr>
        <w:t xml:space="preserve"> </w:t>
      </w:r>
    </w:p>
    <w:p w:rsidR="007747B2" w:rsidRDefault="007747B2">
      <w:pPr>
        <w:rPr>
          <w:rFonts w:ascii="Arial" w:hAnsi="Arial" w:cs="Arial"/>
          <w:color w:val="000000"/>
          <w:szCs w:val="20"/>
        </w:rPr>
      </w:pPr>
      <w:r w:rsidRPr="0007374E">
        <w:rPr>
          <w:rFonts w:ascii="Arial" w:hAnsi="Arial" w:cs="Arial"/>
          <w:b/>
          <w:bCs/>
          <w:color w:val="0070C0"/>
          <w:szCs w:val="20"/>
        </w:rPr>
        <w:t>Office Phone:</w:t>
      </w:r>
      <w:r>
        <w:rPr>
          <w:rFonts w:ascii="Arial" w:hAnsi="Arial" w:cs="Arial"/>
          <w:color w:val="000000"/>
          <w:szCs w:val="20"/>
        </w:rPr>
        <w:t xml:space="preserve">  </w:t>
      </w:r>
      <w:r w:rsidR="00D022F1">
        <w:rPr>
          <w:rFonts w:ascii="Arial" w:hAnsi="Arial" w:cs="Arial"/>
          <w:color w:val="000000"/>
          <w:szCs w:val="20"/>
        </w:rPr>
        <w:tab/>
      </w:r>
      <w:r w:rsidR="000A28D4">
        <w:rPr>
          <w:rFonts w:ascii="Arial" w:hAnsi="Arial" w:cs="Arial"/>
          <w:color w:val="000000"/>
          <w:szCs w:val="20"/>
        </w:rPr>
        <w:t xml:space="preserve">(334) </w:t>
      </w:r>
      <w:r>
        <w:rPr>
          <w:rFonts w:ascii="Arial" w:hAnsi="Arial" w:cs="Arial"/>
          <w:color w:val="000000"/>
          <w:szCs w:val="20"/>
        </w:rPr>
        <w:t>844-3212</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907AC5" w:rsidRDefault="007747B2">
      <w:pPr>
        <w:rPr>
          <w:rFonts w:ascii="Arial" w:hAnsi="Arial" w:cs="Arial"/>
          <w:color w:val="000000"/>
          <w:szCs w:val="20"/>
        </w:rPr>
      </w:pPr>
      <w:r w:rsidRPr="0007374E">
        <w:rPr>
          <w:rFonts w:ascii="Arial" w:hAnsi="Arial" w:cs="Arial"/>
          <w:b/>
          <w:bCs/>
          <w:color w:val="0070C0"/>
          <w:szCs w:val="20"/>
        </w:rPr>
        <w:t>Email:</w:t>
      </w:r>
      <w:r>
        <w:rPr>
          <w:rFonts w:ascii="Arial" w:hAnsi="Arial" w:cs="Arial"/>
          <w:b/>
          <w:bCs/>
          <w:color w:val="000000"/>
          <w:szCs w:val="20"/>
        </w:rPr>
        <w:t xml:space="preserve">   </w:t>
      </w:r>
      <w:r w:rsidR="00D022F1">
        <w:rPr>
          <w:rFonts w:ascii="Arial" w:hAnsi="Arial" w:cs="Arial"/>
          <w:b/>
          <w:bCs/>
          <w:color w:val="000000"/>
          <w:szCs w:val="20"/>
        </w:rPr>
        <w:tab/>
      </w:r>
      <w:r w:rsidR="00D022F1">
        <w:rPr>
          <w:rFonts w:ascii="Arial" w:hAnsi="Arial" w:cs="Arial"/>
          <w:b/>
          <w:bCs/>
          <w:color w:val="000000"/>
          <w:szCs w:val="20"/>
        </w:rPr>
        <w:tab/>
      </w:r>
      <w:hyperlink r:id="rId8" w:history="1">
        <w:r w:rsidR="009D4379" w:rsidRPr="00252D34">
          <w:rPr>
            <w:rStyle w:val="Hyperlink"/>
            <w:rFonts w:ascii="Arial" w:hAnsi="Arial" w:cs="Arial"/>
            <w:szCs w:val="20"/>
          </w:rPr>
          <w:t>nrd0001@auburn.edu</w:t>
        </w:r>
      </w:hyperlink>
    </w:p>
    <w:p w:rsidR="009D4379" w:rsidRDefault="009D4379">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Class Time:</w:t>
      </w:r>
      <w:r>
        <w:rPr>
          <w:rFonts w:ascii="Arial" w:hAnsi="Arial" w:cs="Arial"/>
          <w:b/>
          <w:bCs/>
          <w:color w:val="000000"/>
          <w:szCs w:val="20"/>
        </w:rPr>
        <w:t xml:space="preserve">  </w:t>
      </w:r>
      <w:r w:rsidR="00D022F1">
        <w:rPr>
          <w:rFonts w:ascii="Arial" w:hAnsi="Arial" w:cs="Arial"/>
          <w:b/>
          <w:bCs/>
          <w:color w:val="000000"/>
          <w:szCs w:val="20"/>
        </w:rPr>
        <w:tab/>
      </w:r>
      <w:r w:rsidR="000C32FB">
        <w:rPr>
          <w:rFonts w:ascii="Arial" w:hAnsi="Arial" w:cs="Arial"/>
          <w:color w:val="000000"/>
          <w:szCs w:val="20"/>
        </w:rPr>
        <w:t xml:space="preserve">TBA; Varies based on student availability </w:t>
      </w:r>
      <w:r>
        <w:rPr>
          <w:rFonts w:ascii="Arial" w:hAnsi="Arial" w:cs="Arial"/>
          <w:color w:val="000000"/>
          <w:szCs w:val="20"/>
        </w:rPr>
        <w:tab/>
      </w:r>
    </w:p>
    <w:p w:rsidR="007747B2" w:rsidRDefault="007747B2">
      <w:pPr>
        <w:rPr>
          <w:rFonts w:ascii="Arial" w:hAnsi="Arial" w:cs="Arial"/>
          <w:color w:val="000000"/>
          <w:szCs w:val="20"/>
        </w:rPr>
      </w:pPr>
    </w:p>
    <w:p w:rsidR="007747B2" w:rsidRDefault="007747B2">
      <w:pPr>
        <w:rPr>
          <w:rFonts w:ascii="Arial" w:hAnsi="Arial" w:cs="Arial"/>
          <w:color w:val="000000"/>
          <w:szCs w:val="20"/>
        </w:rPr>
      </w:pPr>
      <w:r w:rsidRPr="0007374E">
        <w:rPr>
          <w:rFonts w:ascii="Arial" w:hAnsi="Arial" w:cs="Arial"/>
          <w:b/>
          <w:bCs/>
          <w:color w:val="0070C0"/>
          <w:szCs w:val="20"/>
        </w:rPr>
        <w:t>Location</w:t>
      </w:r>
      <w:r w:rsidRPr="0007374E">
        <w:rPr>
          <w:rFonts w:ascii="Arial" w:hAnsi="Arial" w:cs="Arial"/>
          <w:color w:val="0070C0"/>
          <w:szCs w:val="20"/>
        </w:rPr>
        <w:t>:</w:t>
      </w:r>
      <w:r>
        <w:rPr>
          <w:rFonts w:ascii="Arial" w:hAnsi="Arial" w:cs="Arial"/>
          <w:color w:val="000000"/>
          <w:szCs w:val="20"/>
        </w:rPr>
        <w:t xml:space="preserve">  </w:t>
      </w:r>
      <w:r w:rsidR="00D022F1">
        <w:rPr>
          <w:rFonts w:ascii="Arial" w:hAnsi="Arial" w:cs="Arial"/>
          <w:color w:val="000000"/>
          <w:szCs w:val="20"/>
        </w:rPr>
        <w:tab/>
      </w:r>
      <w:r w:rsidR="00D022F1">
        <w:rPr>
          <w:rFonts w:ascii="Arial" w:hAnsi="Arial" w:cs="Arial"/>
          <w:color w:val="000000"/>
          <w:szCs w:val="20"/>
        </w:rPr>
        <w:tab/>
      </w:r>
      <w:r w:rsidR="00564D49">
        <w:rPr>
          <w:rFonts w:ascii="Arial" w:hAnsi="Arial" w:cs="Arial"/>
          <w:color w:val="000000"/>
          <w:szCs w:val="20"/>
        </w:rPr>
        <w:t xml:space="preserve">207-A </w:t>
      </w:r>
      <w:r w:rsidR="000B2DED">
        <w:rPr>
          <w:rFonts w:ascii="Arial" w:hAnsi="Arial" w:cs="Arial"/>
          <w:color w:val="000000"/>
          <w:szCs w:val="20"/>
        </w:rPr>
        <w:t>(</w:t>
      </w:r>
      <w:r w:rsidR="00564D49">
        <w:rPr>
          <w:rFonts w:ascii="Arial" w:hAnsi="Arial" w:cs="Arial"/>
          <w:color w:val="000000"/>
          <w:szCs w:val="20"/>
        </w:rPr>
        <w:t>Student Activities</w:t>
      </w:r>
      <w:r w:rsidR="001F50D1">
        <w:rPr>
          <w:rFonts w:ascii="Arial" w:hAnsi="Arial" w:cs="Arial"/>
          <w:color w:val="000000"/>
          <w:szCs w:val="20"/>
        </w:rPr>
        <w:t xml:space="preserve"> Center</w:t>
      </w:r>
      <w:r w:rsidR="000B2DED">
        <w:rPr>
          <w:rFonts w:ascii="Arial" w:hAnsi="Arial" w:cs="Arial"/>
          <w:color w:val="000000"/>
          <w:szCs w:val="20"/>
        </w:rPr>
        <w:t>)</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p>
    <w:p w:rsidR="007747B2" w:rsidRDefault="007747B2">
      <w:pPr>
        <w:rPr>
          <w:rFonts w:ascii="Arial" w:hAnsi="Arial" w:cs="Arial"/>
          <w:color w:val="000000"/>
          <w:szCs w:val="20"/>
        </w:rPr>
      </w:pPr>
    </w:p>
    <w:p w:rsidR="007747B2" w:rsidRDefault="003754CF">
      <w:pPr>
        <w:rPr>
          <w:rFonts w:ascii="Arial" w:hAnsi="Arial" w:cs="Arial"/>
          <w:b/>
          <w:bCs/>
          <w:color w:val="0070C0"/>
          <w:szCs w:val="20"/>
        </w:rPr>
      </w:pPr>
      <w:r w:rsidRPr="0007374E">
        <w:rPr>
          <w:rFonts w:ascii="Arial" w:hAnsi="Arial" w:cs="Arial"/>
          <w:b/>
          <w:bCs/>
          <w:color w:val="0070C0"/>
          <w:szCs w:val="20"/>
        </w:rPr>
        <w:t>Required text</w:t>
      </w:r>
      <w:r w:rsidR="007747B2" w:rsidRPr="0007374E">
        <w:rPr>
          <w:rFonts w:ascii="Arial" w:hAnsi="Arial" w:cs="Arial"/>
          <w:b/>
          <w:bCs/>
          <w:color w:val="0070C0"/>
          <w:szCs w:val="20"/>
        </w:rPr>
        <w:t>:</w:t>
      </w:r>
      <w:r w:rsidR="00D022F1">
        <w:rPr>
          <w:rFonts w:ascii="Arial" w:hAnsi="Arial" w:cs="Arial"/>
          <w:b/>
          <w:bCs/>
          <w:color w:val="0070C0"/>
          <w:szCs w:val="20"/>
        </w:rPr>
        <w:tab/>
      </w:r>
      <w:r w:rsidR="00D022F1">
        <w:rPr>
          <w:rFonts w:ascii="Arial" w:hAnsi="Arial" w:cs="Arial"/>
          <w:bCs/>
          <w:szCs w:val="20"/>
        </w:rPr>
        <w:t>NASM Essentials of Personal Fitness Training, 4</w:t>
      </w:r>
      <w:r w:rsidR="00D022F1" w:rsidRPr="00833D0B">
        <w:rPr>
          <w:rFonts w:ascii="Arial" w:hAnsi="Arial" w:cs="Arial"/>
          <w:bCs/>
          <w:szCs w:val="20"/>
          <w:vertAlign w:val="superscript"/>
        </w:rPr>
        <w:t>th</w:t>
      </w:r>
      <w:r w:rsidR="00D022F1">
        <w:rPr>
          <w:rFonts w:ascii="Arial" w:hAnsi="Arial" w:cs="Arial"/>
          <w:bCs/>
          <w:szCs w:val="20"/>
        </w:rPr>
        <w:t xml:space="preserve"> Edition (2012)</w:t>
      </w:r>
    </w:p>
    <w:p w:rsidR="003017DF" w:rsidRPr="003017DF" w:rsidRDefault="003017DF" w:rsidP="008735A6">
      <w:pPr>
        <w:ind w:left="1440" w:firstLine="720"/>
        <w:rPr>
          <w:rFonts w:ascii="Arial" w:hAnsi="Arial" w:cs="Arial"/>
        </w:rPr>
      </w:pPr>
      <w:r w:rsidRPr="003017DF">
        <w:rPr>
          <w:rFonts w:ascii="Arial" w:hAnsi="Arial" w:cs="Arial"/>
        </w:rPr>
        <w:t>Movement, Gray Cook</w:t>
      </w:r>
      <w:r>
        <w:rPr>
          <w:rFonts w:ascii="Arial" w:hAnsi="Arial" w:cs="Arial"/>
        </w:rPr>
        <w:t>, e-book, (2012)</w:t>
      </w:r>
    </w:p>
    <w:p w:rsidR="007747B2" w:rsidRDefault="007747B2">
      <w:pPr>
        <w:rPr>
          <w:rFonts w:ascii="Arial" w:hAnsi="Arial" w:cs="Arial"/>
          <w:color w:val="000000"/>
          <w:szCs w:val="20"/>
        </w:rPr>
      </w:pPr>
    </w:p>
    <w:p w:rsidR="007747B2" w:rsidRPr="0007374E" w:rsidRDefault="003754CF">
      <w:pPr>
        <w:rPr>
          <w:rFonts w:ascii="Arial" w:hAnsi="Arial" w:cs="Arial"/>
          <w:b/>
          <w:bCs/>
          <w:color w:val="0070C0"/>
          <w:szCs w:val="20"/>
          <w:u w:val="single"/>
        </w:rPr>
      </w:pPr>
      <w:r w:rsidRPr="0007374E">
        <w:rPr>
          <w:rFonts w:ascii="Arial" w:hAnsi="Arial" w:cs="Arial"/>
          <w:b/>
          <w:bCs/>
          <w:color w:val="0070C0"/>
          <w:szCs w:val="20"/>
          <w:u w:val="single"/>
        </w:rPr>
        <w:t>COURSE DESCRIPTION</w:t>
      </w:r>
    </w:p>
    <w:p w:rsidR="003754CF" w:rsidRDefault="003754CF">
      <w:pPr>
        <w:rPr>
          <w:rFonts w:ascii="Arial" w:hAnsi="Arial" w:cs="Arial"/>
          <w:b/>
          <w:bCs/>
          <w:color w:val="000000"/>
          <w:szCs w:val="20"/>
          <w:u w:val="single"/>
        </w:rPr>
      </w:pPr>
    </w:p>
    <w:p w:rsidR="003754CF" w:rsidRPr="003754CF" w:rsidRDefault="003754CF" w:rsidP="003754CF">
      <w:pPr>
        <w:pStyle w:val="Pa0"/>
        <w:rPr>
          <w:rFonts w:ascii="Arial" w:hAnsi="Arial" w:cs="Arial"/>
          <w:color w:val="221E1F"/>
        </w:rPr>
      </w:pPr>
      <w:r w:rsidRPr="003754CF">
        <w:rPr>
          <w:rStyle w:val="A3"/>
          <w:rFonts w:ascii="Arial" w:hAnsi="Arial" w:cs="Arial"/>
          <w:sz w:val="24"/>
          <w:szCs w:val="24"/>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7747B2" w:rsidRDefault="007747B2">
      <w:pPr>
        <w:rPr>
          <w:rFonts w:ascii="Arial" w:hAnsi="Arial" w:cs="Arial"/>
          <w:color w:val="000000"/>
          <w:szCs w:val="20"/>
        </w:rPr>
      </w:pPr>
    </w:p>
    <w:p w:rsidR="007747B2" w:rsidRPr="0007374E" w:rsidRDefault="007747B2">
      <w:pPr>
        <w:rPr>
          <w:rFonts w:ascii="Arial" w:hAnsi="Arial" w:cs="Arial"/>
          <w:b/>
          <w:bCs/>
          <w:color w:val="0070C0"/>
          <w:szCs w:val="20"/>
          <w:u w:val="single"/>
        </w:rPr>
      </w:pPr>
      <w:r w:rsidRPr="0007374E">
        <w:rPr>
          <w:rFonts w:ascii="Arial" w:hAnsi="Arial" w:cs="Arial"/>
          <w:b/>
          <w:bCs/>
          <w:color w:val="0070C0"/>
          <w:szCs w:val="20"/>
          <w:u w:val="single"/>
        </w:rPr>
        <w:t>COURSE OBJECTIVES</w:t>
      </w:r>
    </w:p>
    <w:p w:rsidR="007747B2" w:rsidRDefault="007747B2">
      <w:pPr>
        <w:rPr>
          <w:rFonts w:ascii="Arial" w:hAnsi="Arial" w:cs="Arial"/>
          <w:b/>
          <w:bCs/>
          <w:color w:val="000000"/>
          <w:szCs w:val="20"/>
          <w:u w:val="single"/>
        </w:rPr>
      </w:pPr>
    </w:p>
    <w:p w:rsidR="003754CF" w:rsidRDefault="003754CF" w:rsidP="003754CF">
      <w:pPr>
        <w:pStyle w:val="Default"/>
        <w:spacing w:line="241" w:lineRule="atLeast"/>
        <w:rPr>
          <w:rStyle w:val="A3"/>
          <w:rFonts w:ascii="Arial" w:hAnsi="Arial" w:cs="Arial"/>
          <w:sz w:val="24"/>
          <w:szCs w:val="24"/>
        </w:rPr>
      </w:pPr>
      <w:r w:rsidRPr="003754CF">
        <w:rPr>
          <w:rStyle w:val="A3"/>
          <w:rFonts w:ascii="Arial" w:hAnsi="Arial" w:cs="Arial"/>
          <w:sz w:val="24"/>
          <w:szCs w:val="24"/>
        </w:rPr>
        <w:t xml:space="preserve">Upon successful completion of the </w:t>
      </w:r>
      <w:r w:rsidR="00AE3801">
        <w:rPr>
          <w:rStyle w:val="A3"/>
          <w:rFonts w:ascii="Arial" w:hAnsi="Arial" w:cs="Arial"/>
          <w:sz w:val="24"/>
          <w:szCs w:val="24"/>
        </w:rPr>
        <w:t>course, students will</w:t>
      </w:r>
      <w:r w:rsidRPr="003754CF">
        <w:rPr>
          <w:rStyle w:val="A3"/>
          <w:rFonts w:ascii="Arial" w:hAnsi="Arial" w:cs="Arial"/>
          <w:sz w:val="24"/>
          <w:szCs w:val="24"/>
        </w:rPr>
        <w:t>:</w:t>
      </w:r>
    </w:p>
    <w:p w:rsidR="00655F86" w:rsidRPr="003754CF" w:rsidRDefault="00655F86" w:rsidP="003754CF">
      <w:pPr>
        <w:pStyle w:val="Default"/>
        <w:spacing w:line="241" w:lineRule="atLeast"/>
        <w:rPr>
          <w:rFonts w:ascii="Arial" w:hAnsi="Arial" w:cs="Arial"/>
          <w:color w:val="221E1F"/>
        </w:rPr>
      </w:pP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Understand the application of principles of exercise science, human anatomy, and biomechanics to movement design and exercise instruction</w:t>
      </w: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Understand principles and methods of training for cardio</w:t>
      </w:r>
      <w:r w:rsidR="00503696">
        <w:rPr>
          <w:rStyle w:val="A3"/>
          <w:rFonts w:ascii="Arial" w:hAnsi="Arial" w:cs="Arial"/>
          <w:sz w:val="24"/>
          <w:szCs w:val="24"/>
        </w:rPr>
        <w:t>-</w:t>
      </w:r>
      <w:r w:rsidRPr="003754CF">
        <w:rPr>
          <w:rStyle w:val="A3"/>
          <w:rFonts w:ascii="Arial" w:hAnsi="Arial" w:cs="Arial"/>
          <w:sz w:val="24"/>
          <w:szCs w:val="24"/>
        </w:rPr>
        <w:t>respiratory fitness, muscular strength and endurance, and flexibility</w:t>
      </w: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Demonstrate the ability to individualize exercise instruction for apparently healthy adults using an exercise progression model</w:t>
      </w:r>
    </w:p>
    <w:p w:rsidR="003754CF" w:rsidRPr="003754CF" w:rsidRDefault="003754CF" w:rsidP="00655F86">
      <w:pPr>
        <w:pStyle w:val="Pa3"/>
        <w:numPr>
          <w:ilvl w:val="0"/>
          <w:numId w:val="8"/>
        </w:numPr>
        <w:rPr>
          <w:rFonts w:ascii="Arial" w:hAnsi="Arial" w:cs="Arial"/>
          <w:color w:val="221E1F"/>
        </w:rPr>
      </w:pPr>
      <w:r w:rsidRPr="003754CF">
        <w:rPr>
          <w:rStyle w:val="A3"/>
          <w:rFonts w:ascii="Arial" w:hAnsi="Arial" w:cs="Arial"/>
          <w:sz w:val="24"/>
          <w:szCs w:val="24"/>
        </w:rPr>
        <w:t>Demonstrate the proper usage of various commercial fitness machines and equipment utilizing appropriate exercise guidelines and spotting techniques</w:t>
      </w:r>
    </w:p>
    <w:p w:rsidR="00655F86" w:rsidRPr="008735A6" w:rsidRDefault="003754CF" w:rsidP="008735A6">
      <w:pPr>
        <w:pStyle w:val="Pa3"/>
        <w:numPr>
          <w:ilvl w:val="0"/>
          <w:numId w:val="8"/>
        </w:numPr>
        <w:rPr>
          <w:rFonts w:ascii="Arial" w:hAnsi="Arial" w:cs="Arial"/>
          <w:color w:val="221E1F"/>
        </w:rPr>
      </w:pPr>
      <w:r w:rsidRPr="003754CF">
        <w:rPr>
          <w:rStyle w:val="A3"/>
          <w:rFonts w:ascii="Arial" w:hAnsi="Arial" w:cs="Arial"/>
          <w:sz w:val="24"/>
          <w:szCs w:val="24"/>
        </w:rPr>
        <w:t>Exhibit the communication skills needed in personal fitness instruction</w:t>
      </w:r>
    </w:p>
    <w:p w:rsidR="00594A23" w:rsidRDefault="00594A23">
      <w:pPr>
        <w:rPr>
          <w:rFonts w:ascii="Arial" w:hAnsi="Arial" w:cs="Arial"/>
          <w:color w:val="000000"/>
        </w:rPr>
      </w:pPr>
    </w:p>
    <w:p w:rsidR="007747B2" w:rsidRDefault="009771B1">
      <w:pPr>
        <w:rPr>
          <w:rFonts w:ascii="Arial" w:hAnsi="Arial" w:cs="Arial"/>
          <w:b/>
          <w:bCs/>
          <w:color w:val="0070C0"/>
          <w:u w:val="single"/>
        </w:rPr>
      </w:pPr>
      <w:r w:rsidRPr="0007374E">
        <w:rPr>
          <w:rFonts w:ascii="Arial" w:hAnsi="Arial" w:cs="Arial"/>
          <w:b/>
          <w:bCs/>
          <w:color w:val="0070C0"/>
          <w:u w:val="single"/>
        </w:rPr>
        <w:t xml:space="preserve">ATTENDANCE </w:t>
      </w:r>
    </w:p>
    <w:p w:rsidR="003017DF" w:rsidRPr="0007374E" w:rsidRDefault="003017DF">
      <w:pPr>
        <w:rPr>
          <w:rFonts w:ascii="Arial" w:hAnsi="Arial" w:cs="Arial"/>
          <w:b/>
          <w:bCs/>
          <w:color w:val="0070C0"/>
          <w:u w:val="single"/>
        </w:rPr>
      </w:pPr>
    </w:p>
    <w:p w:rsidR="00C17F05" w:rsidRPr="00C17F05" w:rsidRDefault="00C17F05" w:rsidP="00C17F05">
      <w:pPr>
        <w:jc w:val="center"/>
        <w:rPr>
          <w:rFonts w:ascii="Arial" w:hAnsi="Arial" w:cs="Arial"/>
          <w:b/>
        </w:rPr>
      </w:pPr>
      <w:r w:rsidRPr="00C17F05">
        <w:rPr>
          <w:rFonts w:ascii="Arial" w:hAnsi="Arial" w:cs="Arial"/>
          <w:b/>
        </w:rPr>
        <w:t>Physical Activity and Wellness Program (PAWP) Attendance Policy</w:t>
      </w:r>
    </w:p>
    <w:p w:rsidR="008B533D" w:rsidRDefault="00C17F05" w:rsidP="00C17F05">
      <w:pPr>
        <w:ind w:right="-432"/>
        <w:rPr>
          <w:rFonts w:ascii="Arial" w:hAnsi="Arial" w:cs="Arial"/>
        </w:rPr>
      </w:pPr>
      <w:r w:rsidRPr="00C17F05">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w:t>
      </w:r>
    </w:p>
    <w:p w:rsidR="00C17F05" w:rsidRPr="00C17F05" w:rsidRDefault="00C17F05" w:rsidP="00C17F05">
      <w:pPr>
        <w:ind w:right="-432"/>
        <w:rPr>
          <w:rFonts w:ascii="Arial" w:hAnsi="Arial" w:cs="Arial"/>
        </w:rPr>
      </w:pPr>
      <w:r w:rsidRPr="00C17F05">
        <w:rPr>
          <w:rFonts w:ascii="Arial" w:hAnsi="Arial" w:cs="Arial"/>
        </w:rPr>
        <w:lastRenderedPageBreak/>
        <w:t xml:space="preserve">Once a student has accrued five (5) unexcused absences he/she will not be permitted to take the final examination and will receive a grade of FA (as stipulated by the Physical Activity and Wellness Program guidelines). Moreover, students who accrue eight (8) absences, </w:t>
      </w:r>
      <w:r w:rsidRPr="00C17F05">
        <w:rPr>
          <w:rFonts w:ascii="Arial" w:hAnsi="Arial" w:cs="Arial"/>
          <w:u w:val="single"/>
        </w:rPr>
        <w:t>(excused, unexcused or a combination of the two types)</w:t>
      </w:r>
      <w:r w:rsidRPr="00C17F05">
        <w:rPr>
          <w:rFonts w:ascii="Arial" w:hAnsi="Arial" w:cs="Arial"/>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C17F05" w:rsidRPr="00C17F05" w:rsidRDefault="00C17F05" w:rsidP="00C17F05">
      <w:pPr>
        <w:ind w:right="-432"/>
        <w:rPr>
          <w:rFonts w:ascii="Arial" w:hAnsi="Arial" w:cs="Arial"/>
        </w:rPr>
      </w:pPr>
      <w:r w:rsidRPr="00C17F05">
        <w:rPr>
          <w:rFonts w:ascii="Arial" w:hAnsi="Arial" w:cs="Arial"/>
        </w:rPr>
        <w:t>Excused absences will be treated as follows:</w:t>
      </w:r>
    </w:p>
    <w:p w:rsidR="00C17F05" w:rsidRPr="00C17F05" w:rsidRDefault="00C17F05" w:rsidP="00C17F05">
      <w:pPr>
        <w:numPr>
          <w:ilvl w:val="0"/>
          <w:numId w:val="3"/>
        </w:numPr>
        <w:rPr>
          <w:rFonts w:ascii="Arial" w:hAnsi="Arial" w:cs="Arial"/>
        </w:rPr>
      </w:pPr>
      <w:r w:rsidRPr="00C17F05">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’s policy concerning class attendance and excused/unexcused absences): and</w:t>
      </w:r>
    </w:p>
    <w:p w:rsidR="00C17F05" w:rsidRPr="00C17F05" w:rsidRDefault="00C17F05" w:rsidP="00C17F05">
      <w:pPr>
        <w:numPr>
          <w:ilvl w:val="0"/>
          <w:numId w:val="3"/>
        </w:numPr>
        <w:rPr>
          <w:rFonts w:ascii="Arial" w:hAnsi="Arial" w:cs="Arial"/>
        </w:rPr>
      </w:pPr>
      <w:r w:rsidRPr="00C17F05">
        <w:rPr>
          <w:rFonts w:ascii="Arial" w:hAnsi="Arial" w:cs="Arial"/>
        </w:rPr>
        <w:t xml:space="preserve">Make-up work developed and assigned at the discretion of the instructor must be completed within a week of the student returning to class. </w:t>
      </w:r>
    </w:p>
    <w:p w:rsidR="00C17F05" w:rsidRPr="00C17F05" w:rsidRDefault="00C17F05" w:rsidP="00C17F05">
      <w:pPr>
        <w:rPr>
          <w:rFonts w:ascii="Arial" w:hAnsi="Arial" w:cs="Arial"/>
          <w:u w:val="single"/>
        </w:rPr>
      </w:pPr>
      <w:r w:rsidRPr="00C17F05">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C17F05">
            <w:rPr>
              <w:rFonts w:ascii="Arial" w:hAnsi="Arial" w:cs="Arial"/>
            </w:rPr>
            <w:t>Auburn</w:t>
          </w:r>
        </w:smartTag>
        <w:r w:rsidRPr="00C17F05">
          <w:rPr>
            <w:rFonts w:ascii="Arial" w:hAnsi="Arial" w:cs="Arial"/>
          </w:rPr>
          <w:t xml:space="preserve"> </w:t>
        </w:r>
        <w:smartTag w:uri="urn:schemas-microsoft-com:office:smarttags" w:element="PlaceType">
          <w:r w:rsidRPr="00C17F05">
            <w:rPr>
              <w:rFonts w:ascii="Arial" w:hAnsi="Arial" w:cs="Arial"/>
            </w:rPr>
            <w:t>University</w:t>
          </w:r>
        </w:smartTag>
      </w:smartTag>
      <w:r w:rsidRPr="00C17F05">
        <w:rPr>
          <w:rFonts w:ascii="Arial" w:hAnsi="Arial" w:cs="Arial"/>
        </w:rPr>
        <w:t xml:space="preserve">’s policies concerning attendance, absences, academic honesty, and make-up work as found in the </w:t>
      </w:r>
      <w:smartTag w:uri="urn:schemas-microsoft-com:office:smarttags" w:element="place">
        <w:r w:rsidRPr="00C17F05">
          <w:rPr>
            <w:rFonts w:ascii="Arial" w:hAnsi="Arial" w:cs="Arial"/>
            <w:u w:val="single"/>
          </w:rPr>
          <w:t>Auburn</w:t>
        </w:r>
      </w:smartTag>
      <w:r w:rsidRPr="00C17F05">
        <w:rPr>
          <w:rFonts w:ascii="Arial" w:hAnsi="Arial" w:cs="Arial"/>
          <w:u w:val="single"/>
        </w:rPr>
        <w:t xml:space="preserve"> Bulletin.</w:t>
      </w:r>
    </w:p>
    <w:p w:rsidR="007747B2" w:rsidRDefault="007747B2">
      <w:pPr>
        <w:rPr>
          <w:rFonts w:ascii="Arial" w:hAnsi="Arial" w:cs="Arial"/>
          <w:b/>
          <w:bCs/>
          <w:color w:val="000000"/>
          <w:u w:val="single"/>
        </w:rPr>
      </w:pPr>
    </w:p>
    <w:p w:rsidR="007747B2" w:rsidRDefault="007747B2">
      <w:pPr>
        <w:rPr>
          <w:rFonts w:ascii="Arial" w:hAnsi="Arial" w:cs="Arial"/>
          <w:b/>
          <w:bCs/>
          <w:color w:val="000000"/>
        </w:rPr>
      </w:pPr>
      <w:r>
        <w:rPr>
          <w:rFonts w:ascii="Arial" w:hAnsi="Arial" w:cs="Arial"/>
          <w:b/>
          <w:bCs/>
          <w:vanish/>
          <w:color w:val="000000"/>
          <w:u w:val="single"/>
        </w:rPr>
        <w:t>ATTENDANCE &amp; PARTICIPATION</w:t>
      </w:r>
      <w:r>
        <w:rPr>
          <w:rFonts w:ascii="Arial" w:hAnsi="Arial" w:cs="Arial"/>
          <w:color w:val="000000"/>
        </w:rPr>
        <w:t xml:space="preserve">Attendance is taken at the beginning of each class period.  The student is expected to attend all classes, except in the case of a university approved excused absence, medical cause or emergency as detailed in the </w:t>
      </w:r>
      <w:r w:rsidR="005B4168">
        <w:rPr>
          <w:rFonts w:ascii="Arial" w:hAnsi="Arial" w:cs="Arial"/>
          <w:color w:val="000000"/>
          <w:u w:val="single"/>
        </w:rPr>
        <w:t>Student Policy eHandbook</w:t>
      </w:r>
      <w:r>
        <w:rPr>
          <w:rFonts w:ascii="Arial" w:hAnsi="Arial" w:cs="Arial"/>
          <w:color w:val="000000"/>
          <w:u w:val="single"/>
        </w:rPr>
        <w:t>.</w:t>
      </w:r>
      <w:r>
        <w:rPr>
          <w:rFonts w:ascii="Arial" w:hAnsi="Arial" w:cs="Arial"/>
          <w:color w:val="000000"/>
        </w:rPr>
        <w:t xml:space="preserve">  In the case of a university excused absence, all assignments will be due at the beginning of the next class attended. </w:t>
      </w:r>
      <w:r w:rsidR="006D3798">
        <w:rPr>
          <w:rFonts w:ascii="Arial" w:hAnsi="Arial" w:cs="Arial"/>
          <w:b/>
          <w:bCs/>
          <w:color w:val="000000"/>
        </w:rPr>
        <w:t xml:space="preserve">  </w:t>
      </w:r>
    </w:p>
    <w:p w:rsidR="00FD4F3C" w:rsidRDefault="00FD4F3C">
      <w:pPr>
        <w:rPr>
          <w:rFonts w:ascii="Arial" w:hAnsi="Arial" w:cs="Arial"/>
          <w:b/>
          <w:bCs/>
          <w:color w:val="000000"/>
        </w:rPr>
      </w:pPr>
    </w:p>
    <w:p w:rsidR="007747B2" w:rsidRPr="0007374E" w:rsidRDefault="007747B2">
      <w:pPr>
        <w:rPr>
          <w:rFonts w:ascii="Arial" w:hAnsi="Arial" w:cs="Arial"/>
          <w:b/>
          <w:bCs/>
          <w:color w:val="0070C0"/>
          <w:u w:val="single"/>
        </w:rPr>
      </w:pPr>
      <w:r w:rsidRPr="0007374E">
        <w:rPr>
          <w:rFonts w:ascii="Arial" w:hAnsi="Arial" w:cs="Arial"/>
          <w:b/>
          <w:bCs/>
          <w:color w:val="0070C0"/>
          <w:u w:val="single"/>
        </w:rPr>
        <w:t>STUDENTS WITH DISABILITIES</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b/>
          <w:bCs/>
          <w:vanish/>
          <w:color w:val="000000"/>
          <w:u w:val="single"/>
        </w:rPr>
        <w:t>STUDENTS WITH DISABILITIES</w:t>
      </w:r>
      <w:r>
        <w:rPr>
          <w:rFonts w:ascii="Arial" w:hAnsi="Arial" w:cs="Arial"/>
          <w:color w:val="000000"/>
        </w:rPr>
        <w:t xml:space="preserve">Any student needing special accommodations should inform the instructor(s) and/or contact the Program for Students with Disabilities, in 1244 </w:t>
      </w:r>
      <w:smartTag w:uri="urn:schemas-microsoft-com:office:smarttags" w:element="place">
        <w:smartTag w:uri="urn:schemas-microsoft-com:office:smarttags" w:element="PlaceName">
          <w:r>
            <w:rPr>
              <w:rFonts w:ascii="Arial" w:hAnsi="Arial" w:cs="Arial"/>
              <w:color w:val="000000"/>
            </w:rPr>
            <w:t>Haley</w:t>
          </w:r>
        </w:smartTag>
        <w:r>
          <w:rPr>
            <w:rFonts w:ascii="Arial" w:hAnsi="Arial" w:cs="Arial"/>
            <w:color w:val="000000"/>
          </w:rPr>
          <w:t xml:space="preserve"> </w:t>
        </w:r>
        <w:smartTag w:uri="urn:schemas-microsoft-com:office:smarttags" w:element="PlaceName">
          <w:r>
            <w:rPr>
              <w:rFonts w:ascii="Arial" w:hAnsi="Arial" w:cs="Arial"/>
              <w:color w:val="000000"/>
            </w:rPr>
            <w:t>Center</w:t>
          </w:r>
        </w:smartTag>
      </w:smartTag>
      <w:r>
        <w:rPr>
          <w:rFonts w:ascii="Arial" w:hAnsi="Arial" w:cs="Arial"/>
          <w:color w:val="000000"/>
        </w:rPr>
        <w:t xml:space="preserve"> as soon as possible.</w:t>
      </w:r>
    </w:p>
    <w:p w:rsidR="00C17F05" w:rsidRDefault="00C17F05">
      <w:pPr>
        <w:rPr>
          <w:rFonts w:ascii="Arial" w:hAnsi="Arial" w:cs="Arial"/>
          <w:color w:val="000000"/>
        </w:rPr>
      </w:pPr>
    </w:p>
    <w:p w:rsidR="00C17F05" w:rsidRPr="00C17F05" w:rsidRDefault="00C17F05" w:rsidP="00C17F05">
      <w:pPr>
        <w:ind w:left="360"/>
        <w:jc w:val="center"/>
        <w:rPr>
          <w:rFonts w:ascii="Arial" w:hAnsi="Arial" w:cs="Arial"/>
          <w:b/>
        </w:rPr>
      </w:pPr>
      <w:r w:rsidRPr="00C17F05">
        <w:rPr>
          <w:rFonts w:ascii="Arial" w:hAnsi="Arial" w:cs="Arial"/>
          <w:b/>
          <w:bCs/>
        </w:rPr>
        <w:t>STATEMENT of STUDENT ACCOMMODATION</w:t>
      </w:r>
    </w:p>
    <w:p w:rsidR="006657D5" w:rsidRPr="006657D5" w:rsidRDefault="00991275" w:rsidP="006657D5">
      <w:pPr>
        <w:pStyle w:val="NormalWeb"/>
        <w:rPr>
          <w:rFonts w:ascii="Arial" w:hAnsi="Arial" w:cs="Arial"/>
        </w:rPr>
      </w:pPr>
      <w:r>
        <w:rPr>
          <w:rFonts w:ascii="Arial" w:hAnsi="Arial" w:cs="Arial"/>
        </w:rPr>
        <w:t>“</w:t>
      </w:r>
      <w:r w:rsidR="006657D5" w:rsidRPr="006657D5">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rPr>
        <w:t>”</w:t>
      </w:r>
      <w:r w:rsidR="006657D5" w:rsidRPr="006657D5">
        <w:rPr>
          <w:rFonts w:ascii="Arial" w:hAnsi="Arial" w:cs="Arial"/>
        </w:rPr>
        <w:t xml:space="preserve"> </w:t>
      </w:r>
    </w:p>
    <w:p w:rsidR="007747B2" w:rsidRPr="0007374E" w:rsidRDefault="007747B2">
      <w:pPr>
        <w:rPr>
          <w:rFonts w:ascii="Arial" w:hAnsi="Arial" w:cs="Arial"/>
          <w:b/>
          <w:bCs/>
          <w:color w:val="0070C0"/>
          <w:u w:val="single"/>
        </w:rPr>
      </w:pPr>
      <w:r w:rsidRPr="0007374E">
        <w:rPr>
          <w:rFonts w:ascii="Arial" w:hAnsi="Arial" w:cs="Arial"/>
          <w:b/>
          <w:bCs/>
          <w:color w:val="0070C0"/>
          <w:u w:val="single"/>
        </w:rPr>
        <w:t>ACADEMIC HONESTY</w:t>
      </w:r>
    </w:p>
    <w:p w:rsidR="007747B2" w:rsidRDefault="007747B2">
      <w:pPr>
        <w:rPr>
          <w:rFonts w:ascii="Arial" w:hAnsi="Arial" w:cs="Arial"/>
          <w:b/>
          <w:bCs/>
          <w:color w:val="000000"/>
          <w:u w:val="single"/>
        </w:rPr>
      </w:pPr>
    </w:p>
    <w:p w:rsidR="007747B2" w:rsidRDefault="007747B2">
      <w:pPr>
        <w:rPr>
          <w:rFonts w:ascii="Arial" w:hAnsi="Arial" w:cs="Arial"/>
          <w:color w:val="000000"/>
        </w:rPr>
      </w:pPr>
      <w:r>
        <w:rPr>
          <w:rFonts w:ascii="Arial" w:hAnsi="Arial" w:cs="Arial"/>
          <w:vanish/>
          <w:color w:val="000000"/>
        </w:rPr>
        <w:t>ACADEMIC HONESTY</w:t>
      </w:r>
      <w:smartTag w:uri="urn:schemas-microsoft-com:office:smarttags" w:element="place">
        <w:smartTag w:uri="urn:schemas-microsoft-com:office:smarttags" w:element="PlaceName">
          <w:r>
            <w:rPr>
              <w:rFonts w:ascii="Arial" w:hAnsi="Arial" w:cs="Arial"/>
              <w:color w:val="000000"/>
            </w:rPr>
            <w:t>Auburn</w:t>
          </w:r>
        </w:smartTag>
        <w:r>
          <w:rPr>
            <w:rFonts w:ascii="Arial" w:hAnsi="Arial" w:cs="Arial"/>
            <w:color w:val="000000"/>
          </w:rPr>
          <w:t xml:space="preserve"> </w:t>
        </w:r>
        <w:smartTag w:uri="urn:schemas-microsoft-com:office:smarttags" w:element="PlaceType">
          <w:r>
            <w:rPr>
              <w:rFonts w:ascii="Arial" w:hAnsi="Arial" w:cs="Arial"/>
              <w:color w:val="000000"/>
            </w:rPr>
            <w:t>University</w:t>
          </w:r>
        </w:smartTag>
      </w:smartTag>
      <w:r>
        <w:rPr>
          <w:rFonts w:ascii="Arial" w:hAnsi="Arial" w:cs="Arial"/>
          <w:color w:val="000000"/>
        </w:rPr>
        <w:t xml:space="preserve"> expects students to pursue their academic work with honesty and integrity. The Academic Honesty Code is outlined in the </w:t>
      </w:r>
      <w:r w:rsidR="006657D5">
        <w:rPr>
          <w:rFonts w:ascii="Arial" w:hAnsi="Arial" w:cs="Arial"/>
          <w:color w:val="000000"/>
          <w:u w:val="single"/>
        </w:rPr>
        <w:t>Student Policy eHandbook</w:t>
      </w:r>
      <w:r w:rsidR="006657D5">
        <w:rPr>
          <w:rFonts w:ascii="Arial" w:hAnsi="Arial" w:cs="Arial"/>
          <w:color w:val="000000"/>
        </w:rPr>
        <w:t xml:space="preserve"> (</w:t>
      </w:r>
      <w:hyperlink r:id="rId9" w:history="1">
        <w:r w:rsidR="006657D5" w:rsidRPr="004112D3">
          <w:rPr>
            <w:rStyle w:val="Hyperlink"/>
            <w:rFonts w:ascii="Arial" w:hAnsi="Arial" w:cs="Arial"/>
          </w:rPr>
          <w:t>www.auburn.edu/studentpolicies</w:t>
        </w:r>
      </w:hyperlink>
      <w:r w:rsidR="006657D5">
        <w:rPr>
          <w:rFonts w:ascii="Arial" w:hAnsi="Arial" w:cs="Arial"/>
          <w:color w:val="000000"/>
        </w:rPr>
        <w:t xml:space="preserve"> )</w:t>
      </w:r>
      <w:r>
        <w:rPr>
          <w:rFonts w:ascii="Arial" w:hAnsi="Arial" w:cs="Arial"/>
          <w:color w:val="000000"/>
        </w:rPr>
        <w:t xml:space="preserve"> and contains a list of those actions that are considered cheating and the possible consequences they carry. Violations of the Academic Honesty Code will not be tolerated in this course.</w:t>
      </w:r>
    </w:p>
    <w:p w:rsidR="007747B2" w:rsidRPr="0007374E" w:rsidRDefault="007747B2">
      <w:pPr>
        <w:rPr>
          <w:rFonts w:ascii="Arial" w:hAnsi="Arial" w:cs="Arial"/>
          <w:b/>
          <w:bCs/>
          <w:color w:val="0070C0"/>
          <w:u w:val="single"/>
        </w:rPr>
      </w:pPr>
      <w:r w:rsidRPr="0007374E">
        <w:rPr>
          <w:rFonts w:ascii="Arial" w:hAnsi="Arial" w:cs="Arial"/>
          <w:b/>
          <w:bCs/>
          <w:color w:val="0070C0"/>
          <w:u w:val="single"/>
        </w:rPr>
        <w:lastRenderedPageBreak/>
        <w:t>GRADING POLICY</w:t>
      </w:r>
    </w:p>
    <w:p w:rsidR="007747B2" w:rsidRDefault="007747B2">
      <w:pPr>
        <w:rPr>
          <w:rFonts w:ascii="Arial" w:hAnsi="Arial" w:cs="Arial"/>
          <w:b/>
          <w:bCs/>
          <w:color w:val="000000"/>
          <w:u w:val="single"/>
        </w:rPr>
      </w:pPr>
    </w:p>
    <w:p w:rsidR="007747B2" w:rsidRPr="000A2D96" w:rsidRDefault="007747B2">
      <w:pPr>
        <w:rPr>
          <w:rFonts w:ascii="Arial" w:hAnsi="Arial" w:cs="Arial"/>
        </w:rPr>
      </w:pPr>
      <w:r w:rsidRPr="000A2D96">
        <w:rPr>
          <w:rFonts w:ascii="Arial" w:hAnsi="Arial" w:cs="Arial"/>
          <w:b/>
          <w:bCs/>
          <w:vanish/>
          <w:u w:val="single"/>
        </w:rPr>
        <w:t>GRADING POLICY</w:t>
      </w:r>
      <w:r w:rsidRPr="000A2D96">
        <w:rPr>
          <w:rFonts w:ascii="Arial" w:hAnsi="Arial" w:cs="Arial"/>
        </w:rPr>
        <w:t>Course grades will be determined on the following point system:</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Activity</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Points</w:t>
      </w:r>
    </w:p>
    <w:p w:rsidR="007747B2" w:rsidRDefault="00CC5841">
      <w:pPr>
        <w:rPr>
          <w:rFonts w:ascii="Arial" w:hAnsi="Arial" w:cs="Arial"/>
        </w:rPr>
      </w:pPr>
      <w:r>
        <w:rPr>
          <w:rFonts w:ascii="Arial" w:hAnsi="Arial" w:cs="Arial"/>
          <w:vanish/>
        </w:rPr>
        <w:t>Activity Poi</w:t>
      </w:r>
      <w:r w:rsidR="00155172">
        <w:rPr>
          <w:rFonts w:ascii="Arial" w:hAnsi="Arial" w:cs="Arial"/>
        </w:rPr>
        <w:t>Skill Performance</w:t>
      </w:r>
      <w:r w:rsidR="004972A6">
        <w:rPr>
          <w:rFonts w:ascii="Arial" w:hAnsi="Arial" w:cs="Arial"/>
        </w:rPr>
        <w:t xml:space="preserve"> Assessments/Presentations</w:t>
      </w:r>
      <w:r w:rsidR="00155172">
        <w:rPr>
          <w:rFonts w:ascii="Arial" w:hAnsi="Arial" w:cs="Arial"/>
        </w:rPr>
        <w:tab/>
      </w:r>
      <w:r w:rsidR="00155172">
        <w:rPr>
          <w:rFonts w:ascii="Arial" w:hAnsi="Arial" w:cs="Arial"/>
        </w:rPr>
        <w:tab/>
      </w:r>
      <w:r w:rsidR="0044030B" w:rsidRPr="000A2D96">
        <w:rPr>
          <w:rFonts w:ascii="Arial" w:hAnsi="Arial" w:cs="Arial"/>
        </w:rPr>
        <w:tab/>
      </w:r>
      <w:r w:rsidR="004972A6">
        <w:rPr>
          <w:rFonts w:ascii="Arial" w:hAnsi="Arial" w:cs="Arial"/>
        </w:rPr>
        <w:t>7</w:t>
      </w:r>
      <w:r w:rsidR="00D61F55" w:rsidRPr="000A2D96">
        <w:rPr>
          <w:rFonts w:ascii="Arial" w:hAnsi="Arial" w:cs="Arial"/>
        </w:rPr>
        <w:t>0</w:t>
      </w:r>
    </w:p>
    <w:p w:rsidR="004972A6" w:rsidRPr="000A2D96" w:rsidRDefault="004972A6">
      <w:pPr>
        <w:rPr>
          <w:rFonts w:ascii="Arial" w:hAnsi="Arial" w:cs="Arial"/>
        </w:rPr>
      </w:pPr>
      <w:r>
        <w:rPr>
          <w:rFonts w:ascii="Arial" w:hAnsi="Arial" w:cs="Arial"/>
        </w:rPr>
        <w:t>Engagement/Participation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rsidR="007747B2" w:rsidRPr="000A2D96" w:rsidRDefault="004972A6">
      <w:pPr>
        <w:rPr>
          <w:rFonts w:ascii="Arial" w:hAnsi="Arial" w:cs="Arial"/>
        </w:rPr>
      </w:pPr>
      <w:r>
        <w:rPr>
          <w:rFonts w:ascii="Arial" w:hAnsi="Arial" w:cs="Arial"/>
        </w:rPr>
        <w:t xml:space="preserve">Perfect </w:t>
      </w:r>
      <w:r w:rsidR="00155172">
        <w:rPr>
          <w:rFonts w:ascii="Arial" w:hAnsi="Arial" w:cs="Arial"/>
        </w:rPr>
        <w:t>Attendance</w:t>
      </w:r>
      <w:r w:rsidR="00155172">
        <w:rPr>
          <w:rFonts w:ascii="Arial" w:hAnsi="Arial" w:cs="Arial"/>
        </w:rPr>
        <w:tab/>
      </w:r>
      <w:r w:rsidR="009771B1" w:rsidRPr="000A2D96">
        <w:rPr>
          <w:rFonts w:ascii="Arial" w:hAnsi="Arial" w:cs="Arial"/>
        </w:rPr>
        <w:tab/>
      </w:r>
      <w:r w:rsidR="009771B1" w:rsidRPr="000A2D96">
        <w:rPr>
          <w:rFonts w:ascii="Arial" w:hAnsi="Arial" w:cs="Arial"/>
        </w:rPr>
        <w:tab/>
      </w:r>
      <w:r w:rsidR="009771B1" w:rsidRPr="000A2D96">
        <w:rPr>
          <w:rFonts w:ascii="Arial" w:hAnsi="Arial" w:cs="Arial"/>
        </w:rPr>
        <w:tab/>
        <w:t xml:space="preserve">  </w:t>
      </w:r>
      <w:r w:rsidR="009771B1" w:rsidRPr="000A2D96">
        <w:rPr>
          <w:rFonts w:ascii="Arial" w:hAnsi="Arial" w:cs="Arial"/>
        </w:rPr>
        <w:tab/>
        <w:t xml:space="preserve">           </w:t>
      </w:r>
      <w:r w:rsidR="003B1675">
        <w:rPr>
          <w:rFonts w:ascii="Arial" w:hAnsi="Arial" w:cs="Arial"/>
        </w:rPr>
        <w:tab/>
      </w:r>
      <w:r>
        <w:rPr>
          <w:rFonts w:ascii="Arial" w:hAnsi="Arial" w:cs="Arial"/>
        </w:rPr>
        <w:t>15</w:t>
      </w:r>
    </w:p>
    <w:p w:rsidR="007747B2" w:rsidRPr="000A2D96" w:rsidRDefault="007747B2">
      <w:pPr>
        <w:rPr>
          <w:rFonts w:ascii="Arial" w:hAnsi="Arial" w:cs="Arial"/>
        </w:rPr>
      </w:pPr>
    </w:p>
    <w:p w:rsidR="007747B2" w:rsidRPr="000A2D96" w:rsidRDefault="007747B2">
      <w:pPr>
        <w:rPr>
          <w:rFonts w:ascii="Arial" w:hAnsi="Arial" w:cs="Arial"/>
          <w:u w:val="single"/>
        </w:rPr>
      </w:pPr>
      <w:r w:rsidRPr="000A2D96">
        <w:rPr>
          <w:rFonts w:ascii="Arial" w:hAnsi="Arial" w:cs="Arial"/>
          <w:u w:val="single"/>
        </w:rPr>
        <w:t>Earned Points</w:t>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r>
      <w:r w:rsidRPr="000A2D96">
        <w:rPr>
          <w:rFonts w:ascii="Arial" w:hAnsi="Arial" w:cs="Arial"/>
          <w:u w:val="single"/>
        </w:rPr>
        <w:tab/>
        <w:t>Letter Grade</w:t>
      </w:r>
    </w:p>
    <w:p w:rsidR="007747B2" w:rsidRPr="000A2D96" w:rsidRDefault="00D61F55">
      <w:pPr>
        <w:rPr>
          <w:rFonts w:ascii="Arial" w:hAnsi="Arial" w:cs="Arial"/>
        </w:rPr>
      </w:pPr>
      <w:r w:rsidRPr="000A2D96">
        <w:rPr>
          <w:rFonts w:ascii="Arial" w:hAnsi="Arial" w:cs="Arial"/>
        </w:rPr>
        <w:t>90 and above</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A</w:t>
      </w:r>
    </w:p>
    <w:p w:rsidR="007747B2" w:rsidRPr="000A2D96" w:rsidRDefault="00D61F55">
      <w:pPr>
        <w:rPr>
          <w:rFonts w:ascii="Arial" w:hAnsi="Arial" w:cs="Arial"/>
        </w:rPr>
      </w:pPr>
      <w:r w:rsidRPr="000A2D96">
        <w:rPr>
          <w:rFonts w:ascii="Arial" w:hAnsi="Arial" w:cs="Arial"/>
        </w:rPr>
        <w:t xml:space="preserve">89 </w:t>
      </w:r>
      <w:r w:rsidR="00991275">
        <w:rPr>
          <w:rFonts w:ascii="Arial" w:hAnsi="Arial" w:cs="Arial"/>
        </w:rPr>
        <w:t>–</w:t>
      </w:r>
      <w:r w:rsidRPr="000A2D96">
        <w:rPr>
          <w:rFonts w:ascii="Arial" w:hAnsi="Arial" w:cs="Arial"/>
        </w:rPr>
        <w:t xml:space="preserve"> 80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B</w:t>
      </w:r>
    </w:p>
    <w:p w:rsidR="007747B2" w:rsidRPr="000A2D96" w:rsidRDefault="00D61F55">
      <w:pPr>
        <w:rPr>
          <w:rFonts w:ascii="Arial" w:hAnsi="Arial" w:cs="Arial"/>
        </w:rPr>
      </w:pPr>
      <w:r w:rsidRPr="000A2D96">
        <w:rPr>
          <w:rFonts w:ascii="Arial" w:hAnsi="Arial" w:cs="Arial"/>
        </w:rPr>
        <w:t xml:space="preserve">79 </w:t>
      </w:r>
      <w:r w:rsidR="00991275">
        <w:rPr>
          <w:rFonts w:ascii="Arial" w:hAnsi="Arial" w:cs="Arial"/>
        </w:rPr>
        <w:t>–</w:t>
      </w:r>
      <w:r w:rsidRPr="000A2D96">
        <w:rPr>
          <w:rFonts w:ascii="Arial" w:hAnsi="Arial" w:cs="Arial"/>
        </w:rPr>
        <w:t xml:space="preserve"> 70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C</w:t>
      </w:r>
    </w:p>
    <w:p w:rsidR="007747B2" w:rsidRPr="000A2D96" w:rsidRDefault="00D61F55">
      <w:pPr>
        <w:rPr>
          <w:rFonts w:ascii="Arial" w:hAnsi="Arial" w:cs="Arial"/>
        </w:rPr>
      </w:pPr>
      <w:r w:rsidRPr="000A2D96">
        <w:rPr>
          <w:rFonts w:ascii="Arial" w:hAnsi="Arial" w:cs="Arial"/>
        </w:rPr>
        <w:t xml:space="preserve">69 </w:t>
      </w:r>
      <w:r w:rsidR="00991275">
        <w:rPr>
          <w:rFonts w:ascii="Arial" w:hAnsi="Arial" w:cs="Arial"/>
        </w:rPr>
        <w:t>–</w:t>
      </w:r>
      <w:r w:rsidRPr="000A2D96">
        <w:rPr>
          <w:rFonts w:ascii="Arial" w:hAnsi="Arial" w:cs="Arial"/>
        </w:rPr>
        <w:t xml:space="preserve"> 60</w:t>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r>
      <w:r w:rsidR="007747B2" w:rsidRPr="000A2D96">
        <w:rPr>
          <w:rFonts w:ascii="Arial" w:hAnsi="Arial" w:cs="Arial"/>
        </w:rPr>
        <w:tab/>
        <w:t xml:space="preserve"> D</w:t>
      </w:r>
    </w:p>
    <w:p w:rsidR="007747B2" w:rsidRPr="000A2D96" w:rsidRDefault="00015E75">
      <w:pPr>
        <w:rPr>
          <w:rFonts w:ascii="Arial" w:hAnsi="Arial" w:cs="Arial"/>
        </w:rPr>
      </w:pPr>
      <w:r w:rsidRPr="000A2D96">
        <w:rPr>
          <w:rFonts w:ascii="Arial" w:hAnsi="Arial" w:cs="Arial"/>
        </w:rPr>
        <w:t xml:space="preserve">59 and below </w:t>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r>
      <w:r w:rsidRPr="000A2D96">
        <w:rPr>
          <w:rFonts w:ascii="Arial" w:hAnsi="Arial" w:cs="Arial"/>
        </w:rPr>
        <w:tab/>
        <w:t xml:space="preserve"> </w:t>
      </w:r>
      <w:r w:rsidR="007747B2" w:rsidRPr="000A2D96">
        <w:rPr>
          <w:rFonts w:ascii="Arial" w:hAnsi="Arial" w:cs="Arial"/>
        </w:rPr>
        <w:t>F</w:t>
      </w:r>
    </w:p>
    <w:p w:rsidR="00FD4F3C" w:rsidRDefault="00FD4F3C" w:rsidP="002478AB">
      <w:pPr>
        <w:rPr>
          <w:rFonts w:ascii="Arial" w:hAnsi="Arial" w:cs="Arial"/>
          <w:b/>
          <w:bCs/>
          <w:color w:val="000000"/>
        </w:rPr>
      </w:pPr>
    </w:p>
    <w:p w:rsidR="000F7752" w:rsidRPr="0007374E" w:rsidRDefault="000F7752" w:rsidP="000F7752">
      <w:pPr>
        <w:rPr>
          <w:rFonts w:ascii="Arial" w:hAnsi="Arial" w:cs="Arial"/>
          <w:b/>
          <w:bCs/>
          <w:color w:val="0070C0"/>
          <w:u w:val="single"/>
        </w:rPr>
      </w:pPr>
      <w:r>
        <w:rPr>
          <w:rFonts w:ascii="Arial" w:hAnsi="Arial" w:cs="Arial"/>
          <w:b/>
          <w:bCs/>
          <w:color w:val="0070C0"/>
          <w:u w:val="single"/>
        </w:rPr>
        <w:t>CLASS SCHEDULE</w:t>
      </w:r>
    </w:p>
    <w:p w:rsidR="00BD377E" w:rsidRDefault="00BD377E" w:rsidP="002478AB">
      <w:pPr>
        <w:rPr>
          <w:rFonts w:ascii="Arial" w:hAnsi="Arial" w:cs="Arial"/>
          <w:b/>
          <w:bCs/>
          <w:color w:val="000000"/>
        </w:rPr>
      </w:pPr>
    </w:p>
    <w:tbl>
      <w:tblPr>
        <w:tblStyle w:val="TableGrid"/>
        <w:tblW w:w="0" w:type="auto"/>
        <w:tblLook w:val="04A0" w:firstRow="1" w:lastRow="0" w:firstColumn="1" w:lastColumn="0" w:noHBand="0" w:noVBand="1"/>
      </w:tblPr>
      <w:tblGrid>
        <w:gridCol w:w="1098"/>
        <w:gridCol w:w="1800"/>
        <w:gridCol w:w="4320"/>
        <w:gridCol w:w="3798"/>
      </w:tblGrid>
      <w:tr w:rsidR="007B7E0E" w:rsidTr="00276024">
        <w:tc>
          <w:tcPr>
            <w:tcW w:w="1098" w:type="dxa"/>
            <w:shd w:val="clear" w:color="auto" w:fill="7F7F7F" w:themeFill="text1" w:themeFillTint="80"/>
          </w:tcPr>
          <w:p w:rsidR="007B7E0E" w:rsidRPr="00D333A8" w:rsidRDefault="007B7E0E" w:rsidP="007B7E0E">
            <w:pPr>
              <w:jc w:val="center"/>
              <w:rPr>
                <w:rFonts w:ascii="Arial" w:hAnsi="Arial" w:cs="Arial"/>
                <w:b/>
                <w:bCs/>
                <w:color w:val="FFFFFF" w:themeColor="background1"/>
              </w:rPr>
            </w:pPr>
            <w:r>
              <w:rPr>
                <w:rFonts w:ascii="Arial" w:hAnsi="Arial" w:cs="Arial"/>
                <w:b/>
                <w:bCs/>
                <w:color w:val="FFFFFF" w:themeColor="background1"/>
              </w:rPr>
              <w:t>WEEK</w:t>
            </w:r>
          </w:p>
        </w:tc>
        <w:tc>
          <w:tcPr>
            <w:tcW w:w="1800" w:type="dxa"/>
            <w:shd w:val="clear" w:color="auto" w:fill="7F7F7F" w:themeFill="text1" w:themeFillTint="80"/>
          </w:tcPr>
          <w:p w:rsidR="007B7E0E" w:rsidRPr="00D333A8" w:rsidRDefault="007B7E0E" w:rsidP="00ED7387">
            <w:pPr>
              <w:jc w:val="center"/>
              <w:rPr>
                <w:rFonts w:ascii="Arial" w:hAnsi="Arial" w:cs="Arial"/>
                <w:b/>
                <w:bCs/>
                <w:color w:val="FFFFFF" w:themeColor="background1"/>
              </w:rPr>
            </w:pPr>
            <w:r w:rsidRPr="00D333A8">
              <w:rPr>
                <w:rFonts w:ascii="Arial" w:hAnsi="Arial" w:cs="Arial"/>
                <w:b/>
                <w:bCs/>
                <w:color w:val="FFFFFF" w:themeColor="background1"/>
              </w:rPr>
              <w:t>DATE</w:t>
            </w:r>
          </w:p>
        </w:tc>
        <w:tc>
          <w:tcPr>
            <w:tcW w:w="4320" w:type="dxa"/>
            <w:shd w:val="clear" w:color="auto" w:fill="7F7F7F" w:themeFill="text1" w:themeFillTint="80"/>
          </w:tcPr>
          <w:p w:rsidR="007B7E0E" w:rsidRPr="00D333A8" w:rsidRDefault="007B7E0E" w:rsidP="00ED7387">
            <w:pPr>
              <w:jc w:val="center"/>
              <w:rPr>
                <w:rFonts w:ascii="Arial" w:hAnsi="Arial" w:cs="Arial"/>
                <w:b/>
                <w:bCs/>
                <w:color w:val="FFFFFF" w:themeColor="background1"/>
              </w:rPr>
            </w:pPr>
            <w:r>
              <w:rPr>
                <w:rFonts w:ascii="Arial" w:hAnsi="Arial" w:cs="Arial"/>
                <w:b/>
                <w:bCs/>
                <w:color w:val="FFFFFF" w:themeColor="background1"/>
              </w:rPr>
              <w:t>TOPIC/FOCUS</w:t>
            </w:r>
          </w:p>
        </w:tc>
        <w:tc>
          <w:tcPr>
            <w:tcW w:w="3798" w:type="dxa"/>
            <w:shd w:val="clear" w:color="auto" w:fill="7F7F7F" w:themeFill="text1" w:themeFillTint="80"/>
          </w:tcPr>
          <w:p w:rsidR="007B7E0E" w:rsidRDefault="007B7E0E" w:rsidP="00ED7387">
            <w:pPr>
              <w:jc w:val="center"/>
              <w:rPr>
                <w:rFonts w:ascii="Arial" w:hAnsi="Arial" w:cs="Arial"/>
                <w:b/>
                <w:bCs/>
                <w:color w:val="FFFFFF" w:themeColor="background1"/>
              </w:rPr>
            </w:pPr>
            <w:r w:rsidRPr="00D333A8">
              <w:rPr>
                <w:rFonts w:ascii="Arial" w:hAnsi="Arial" w:cs="Arial"/>
                <w:b/>
                <w:bCs/>
                <w:color w:val="FFFFFF" w:themeColor="background1"/>
              </w:rPr>
              <w:t>ASSIGNMENT</w:t>
            </w:r>
            <w:r w:rsidR="00276024">
              <w:rPr>
                <w:rFonts w:ascii="Arial" w:hAnsi="Arial" w:cs="Arial"/>
                <w:b/>
                <w:bCs/>
                <w:color w:val="FFFFFF" w:themeColor="background1"/>
              </w:rPr>
              <w:t>/INSTRUCTIONS</w:t>
            </w:r>
          </w:p>
          <w:p w:rsidR="00ED7387" w:rsidRDefault="00ED7387" w:rsidP="005C60E4">
            <w:pPr>
              <w:rPr>
                <w:rFonts w:ascii="Arial" w:hAnsi="Arial" w:cs="Arial"/>
                <w:b/>
                <w:bCs/>
                <w:color w:val="FFFFFF" w:themeColor="background1"/>
              </w:rPr>
            </w:pPr>
          </w:p>
          <w:p w:rsidR="00ED7387" w:rsidRPr="00D333A8" w:rsidRDefault="00ED7387" w:rsidP="005C60E4">
            <w:pPr>
              <w:rPr>
                <w:rFonts w:ascii="Arial" w:hAnsi="Arial" w:cs="Arial"/>
                <w:b/>
                <w:bCs/>
                <w:color w:val="FFFFFF" w:themeColor="background1"/>
              </w:rPr>
            </w:pP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sidRPr="007B7E0E">
              <w:rPr>
                <w:rFonts w:ascii="Arial" w:hAnsi="Arial" w:cs="Arial"/>
                <w:b/>
                <w:bCs/>
              </w:rPr>
              <w:t>1</w:t>
            </w:r>
          </w:p>
        </w:tc>
        <w:tc>
          <w:tcPr>
            <w:tcW w:w="1800" w:type="dxa"/>
            <w:shd w:val="clear" w:color="auto" w:fill="auto"/>
          </w:tcPr>
          <w:p w:rsidR="007B7E0E" w:rsidRPr="007B7E0E" w:rsidRDefault="007B7E0E" w:rsidP="005C60E4">
            <w:pPr>
              <w:rPr>
                <w:rFonts w:ascii="Arial" w:hAnsi="Arial" w:cs="Arial"/>
                <w:b/>
                <w:bCs/>
              </w:rPr>
            </w:pPr>
            <w:r>
              <w:rPr>
                <w:rFonts w:ascii="Arial" w:hAnsi="Arial" w:cs="Arial"/>
                <w:b/>
                <w:bCs/>
              </w:rPr>
              <w:t>May 29, 2013</w:t>
            </w:r>
          </w:p>
        </w:tc>
        <w:tc>
          <w:tcPr>
            <w:tcW w:w="4320" w:type="dxa"/>
            <w:shd w:val="clear" w:color="auto" w:fill="auto"/>
          </w:tcPr>
          <w:p w:rsidR="00276024" w:rsidRPr="007B7E0E" w:rsidRDefault="00276024" w:rsidP="005C60E4">
            <w:pPr>
              <w:rPr>
                <w:rFonts w:ascii="Arial" w:hAnsi="Arial" w:cs="Arial"/>
                <w:b/>
                <w:bCs/>
              </w:rPr>
            </w:pPr>
            <w:r>
              <w:rPr>
                <w:rFonts w:ascii="Arial" w:hAnsi="Arial" w:cs="Arial"/>
                <w:b/>
                <w:bCs/>
              </w:rPr>
              <w:t>Introductions; Orientation to facility, equipment and exercise modalities</w:t>
            </w:r>
          </w:p>
        </w:tc>
        <w:tc>
          <w:tcPr>
            <w:tcW w:w="3798" w:type="dxa"/>
            <w:shd w:val="clear" w:color="auto" w:fill="auto"/>
          </w:tcPr>
          <w:p w:rsidR="007B7E0E" w:rsidRPr="007B7E0E" w:rsidRDefault="00E57B20" w:rsidP="005C60E4">
            <w:pPr>
              <w:rPr>
                <w:rFonts w:ascii="Arial" w:hAnsi="Arial" w:cs="Arial"/>
                <w:b/>
                <w:bCs/>
              </w:rPr>
            </w:pPr>
            <w:r>
              <w:rPr>
                <w:rFonts w:ascii="Arial" w:hAnsi="Arial" w:cs="Arial"/>
                <w:b/>
                <w:bCs/>
              </w:rPr>
              <w:t>Choose Lab Dates &amp; T</w:t>
            </w:r>
            <w:r w:rsidR="00443D4D">
              <w:rPr>
                <w:rFonts w:ascii="Arial" w:hAnsi="Arial" w:cs="Arial"/>
                <w:b/>
                <w:bCs/>
              </w:rPr>
              <w:t>imes</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2</w:t>
            </w:r>
          </w:p>
        </w:tc>
        <w:tc>
          <w:tcPr>
            <w:tcW w:w="1800" w:type="dxa"/>
            <w:shd w:val="clear" w:color="auto" w:fill="auto"/>
          </w:tcPr>
          <w:p w:rsidR="007B7E0E" w:rsidRPr="007B7E0E" w:rsidRDefault="007B7E0E" w:rsidP="005C60E4">
            <w:pPr>
              <w:rPr>
                <w:rFonts w:ascii="Arial" w:hAnsi="Arial" w:cs="Arial"/>
                <w:b/>
                <w:bCs/>
              </w:rPr>
            </w:pPr>
            <w:r>
              <w:rPr>
                <w:rFonts w:ascii="Arial" w:hAnsi="Arial" w:cs="Arial"/>
                <w:b/>
                <w:bCs/>
              </w:rPr>
              <w:t>June 3, 2013</w:t>
            </w:r>
          </w:p>
        </w:tc>
        <w:tc>
          <w:tcPr>
            <w:tcW w:w="4320" w:type="dxa"/>
            <w:shd w:val="clear" w:color="auto" w:fill="auto"/>
          </w:tcPr>
          <w:p w:rsidR="007B7E0E" w:rsidRPr="007B7E0E" w:rsidRDefault="00276024" w:rsidP="00443D4D">
            <w:pPr>
              <w:rPr>
                <w:rFonts w:ascii="Arial" w:hAnsi="Arial" w:cs="Arial"/>
                <w:b/>
                <w:bCs/>
              </w:rPr>
            </w:pPr>
            <w:r>
              <w:rPr>
                <w:rFonts w:ascii="Arial" w:hAnsi="Arial" w:cs="Arial"/>
                <w:b/>
                <w:bCs/>
              </w:rPr>
              <w:t xml:space="preserve">Integrated Training and the Optimum Performance Training </w:t>
            </w:r>
            <w:r w:rsidR="00443D4D" w:rsidRPr="00443D4D">
              <w:rPr>
                <w:rFonts w:ascii="Arial" w:hAnsi="Arial" w:cs="Arial"/>
                <w:b/>
                <w:bCs/>
              </w:rPr>
              <w:t>(OPT)</w:t>
            </w:r>
            <w:r w:rsidR="00443D4D">
              <w:rPr>
                <w:rFonts w:ascii="Arial" w:hAnsi="Arial" w:cs="Arial"/>
                <w:b/>
                <w:bCs/>
              </w:rPr>
              <w:t xml:space="preserve"> </w:t>
            </w:r>
            <w:r>
              <w:rPr>
                <w:rFonts w:ascii="Arial" w:hAnsi="Arial" w:cs="Arial"/>
                <w:b/>
                <w:bCs/>
              </w:rPr>
              <w:t xml:space="preserve">Model </w:t>
            </w:r>
          </w:p>
        </w:tc>
        <w:tc>
          <w:tcPr>
            <w:tcW w:w="3798" w:type="dxa"/>
            <w:shd w:val="clear" w:color="auto" w:fill="auto"/>
          </w:tcPr>
          <w:p w:rsidR="007B7E0E" w:rsidRPr="007B7E0E" w:rsidRDefault="00276024" w:rsidP="005C60E4">
            <w:pPr>
              <w:rPr>
                <w:rFonts w:ascii="Arial" w:hAnsi="Arial" w:cs="Arial"/>
                <w:b/>
                <w:bCs/>
              </w:rPr>
            </w:pPr>
            <w:r>
              <w:rPr>
                <w:rFonts w:ascii="Arial" w:hAnsi="Arial" w:cs="Arial"/>
                <w:b/>
                <w:bCs/>
              </w:rPr>
              <w:t>No Class June 5-7</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3</w:t>
            </w:r>
          </w:p>
        </w:tc>
        <w:tc>
          <w:tcPr>
            <w:tcW w:w="1800" w:type="dxa"/>
            <w:shd w:val="clear" w:color="auto" w:fill="auto"/>
          </w:tcPr>
          <w:p w:rsidR="007B7E0E" w:rsidRPr="007B7E0E" w:rsidRDefault="007B7E0E" w:rsidP="005C60E4">
            <w:pPr>
              <w:rPr>
                <w:rFonts w:ascii="Arial" w:hAnsi="Arial" w:cs="Arial"/>
                <w:b/>
                <w:bCs/>
              </w:rPr>
            </w:pPr>
            <w:r>
              <w:rPr>
                <w:rFonts w:ascii="Arial" w:hAnsi="Arial" w:cs="Arial"/>
                <w:b/>
                <w:bCs/>
              </w:rPr>
              <w:t>June 10, 2013</w:t>
            </w:r>
          </w:p>
        </w:tc>
        <w:tc>
          <w:tcPr>
            <w:tcW w:w="4320" w:type="dxa"/>
            <w:shd w:val="clear" w:color="auto" w:fill="auto"/>
          </w:tcPr>
          <w:p w:rsidR="007B7E0E" w:rsidRDefault="00443D4D" w:rsidP="005C60E4">
            <w:pPr>
              <w:rPr>
                <w:rFonts w:ascii="Arial" w:hAnsi="Arial" w:cs="Arial"/>
                <w:b/>
                <w:bCs/>
              </w:rPr>
            </w:pPr>
            <w:r>
              <w:rPr>
                <w:rFonts w:ascii="Arial" w:hAnsi="Arial" w:cs="Arial"/>
                <w:b/>
                <w:bCs/>
              </w:rPr>
              <w:t>MicroFit; Fitness Assessments</w:t>
            </w:r>
            <w:r w:rsidR="00F55FC2">
              <w:rPr>
                <w:rFonts w:ascii="Arial" w:hAnsi="Arial" w:cs="Arial"/>
                <w:b/>
                <w:bCs/>
              </w:rPr>
              <w:t xml:space="preserve">; </w:t>
            </w:r>
            <w:r w:rsidR="00626565">
              <w:rPr>
                <w:rFonts w:ascii="Arial" w:hAnsi="Arial" w:cs="Arial"/>
                <w:b/>
                <w:bCs/>
              </w:rPr>
              <w:t xml:space="preserve"> </w:t>
            </w:r>
            <w:r w:rsidR="00626565" w:rsidRPr="00626565">
              <w:rPr>
                <w:rFonts w:ascii="Arial" w:hAnsi="Arial" w:cs="Arial"/>
                <w:b/>
                <w:bCs/>
              </w:rPr>
              <w:t>F</w:t>
            </w:r>
            <w:r w:rsidR="00626565">
              <w:rPr>
                <w:rFonts w:ascii="Arial" w:hAnsi="Arial" w:cs="Arial"/>
                <w:b/>
                <w:bCs/>
              </w:rPr>
              <w:t>unctional Movement Screen (FMS)</w:t>
            </w:r>
          </w:p>
          <w:p w:rsidR="00443D4D" w:rsidRPr="007B7E0E" w:rsidRDefault="00443D4D" w:rsidP="005C60E4">
            <w:pPr>
              <w:rPr>
                <w:rFonts w:ascii="Arial" w:hAnsi="Arial" w:cs="Arial"/>
                <w:b/>
                <w:bCs/>
              </w:rPr>
            </w:pPr>
          </w:p>
        </w:tc>
        <w:tc>
          <w:tcPr>
            <w:tcW w:w="3798" w:type="dxa"/>
            <w:shd w:val="clear" w:color="auto" w:fill="auto"/>
          </w:tcPr>
          <w:p w:rsidR="007B7E0E" w:rsidRPr="007B7E0E" w:rsidRDefault="00D30402" w:rsidP="005C60E4">
            <w:pPr>
              <w:rPr>
                <w:rFonts w:ascii="Arial" w:hAnsi="Arial" w:cs="Arial"/>
                <w:b/>
                <w:bCs/>
              </w:rPr>
            </w:pPr>
            <w:r w:rsidRPr="00D30402">
              <w:rPr>
                <w:rFonts w:ascii="Arial" w:hAnsi="Arial" w:cs="Arial"/>
                <w:b/>
                <w:bCs/>
              </w:rPr>
              <w:t>Wear Workout Attire</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4</w:t>
            </w:r>
          </w:p>
        </w:tc>
        <w:tc>
          <w:tcPr>
            <w:tcW w:w="1800" w:type="dxa"/>
            <w:shd w:val="clear" w:color="auto" w:fill="auto"/>
          </w:tcPr>
          <w:p w:rsidR="007B7E0E" w:rsidRPr="007B7E0E" w:rsidRDefault="007B7E0E" w:rsidP="005C60E4">
            <w:pPr>
              <w:rPr>
                <w:rFonts w:ascii="Arial" w:hAnsi="Arial" w:cs="Arial"/>
                <w:b/>
                <w:bCs/>
              </w:rPr>
            </w:pPr>
            <w:r>
              <w:rPr>
                <w:rFonts w:ascii="Arial" w:hAnsi="Arial" w:cs="Arial"/>
                <w:b/>
                <w:bCs/>
              </w:rPr>
              <w:t>June 17, 2013</w:t>
            </w:r>
          </w:p>
        </w:tc>
        <w:tc>
          <w:tcPr>
            <w:tcW w:w="4320" w:type="dxa"/>
            <w:shd w:val="clear" w:color="auto" w:fill="auto"/>
          </w:tcPr>
          <w:p w:rsidR="007B7E0E" w:rsidRDefault="00626565" w:rsidP="005C60E4">
            <w:pPr>
              <w:rPr>
                <w:rFonts w:ascii="Arial" w:hAnsi="Arial" w:cs="Arial"/>
                <w:b/>
                <w:bCs/>
              </w:rPr>
            </w:pPr>
            <w:r>
              <w:rPr>
                <w:rFonts w:ascii="Arial" w:hAnsi="Arial" w:cs="Arial"/>
                <w:b/>
                <w:bCs/>
              </w:rPr>
              <w:t>FMS</w:t>
            </w:r>
            <w:r w:rsidR="00F55FC2">
              <w:rPr>
                <w:rFonts w:ascii="Arial" w:hAnsi="Arial" w:cs="Arial"/>
                <w:b/>
                <w:bCs/>
              </w:rPr>
              <w:t xml:space="preserve">; </w:t>
            </w:r>
            <w:r>
              <w:rPr>
                <w:rFonts w:ascii="Arial" w:hAnsi="Arial" w:cs="Arial"/>
                <w:b/>
                <w:bCs/>
              </w:rPr>
              <w:t xml:space="preserve">Skill Performance Evaluation; </w:t>
            </w:r>
            <w:r w:rsidR="00F55FC2">
              <w:rPr>
                <w:rFonts w:ascii="Arial" w:hAnsi="Arial" w:cs="Arial"/>
                <w:b/>
                <w:bCs/>
              </w:rPr>
              <w:t>Program Design and Concepts</w:t>
            </w:r>
          </w:p>
          <w:p w:rsidR="00626565" w:rsidRPr="007B7E0E" w:rsidRDefault="00626565" w:rsidP="005C60E4">
            <w:pPr>
              <w:rPr>
                <w:rFonts w:ascii="Arial" w:hAnsi="Arial" w:cs="Arial"/>
                <w:b/>
                <w:bCs/>
              </w:rPr>
            </w:pPr>
          </w:p>
        </w:tc>
        <w:tc>
          <w:tcPr>
            <w:tcW w:w="3798" w:type="dxa"/>
            <w:shd w:val="clear" w:color="auto" w:fill="auto"/>
          </w:tcPr>
          <w:p w:rsidR="007B7E0E" w:rsidRPr="007B7E0E" w:rsidRDefault="00626565" w:rsidP="005C60E4">
            <w:pPr>
              <w:rPr>
                <w:rFonts w:ascii="Arial" w:hAnsi="Arial" w:cs="Arial"/>
                <w:b/>
                <w:bCs/>
              </w:rPr>
            </w:pPr>
            <w:r w:rsidRPr="00626565">
              <w:rPr>
                <w:rFonts w:ascii="Arial" w:hAnsi="Arial" w:cs="Arial"/>
                <w:b/>
                <w:bCs/>
              </w:rPr>
              <w:t>Wear Workout Attire</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5</w:t>
            </w:r>
          </w:p>
        </w:tc>
        <w:tc>
          <w:tcPr>
            <w:tcW w:w="1800" w:type="dxa"/>
            <w:shd w:val="clear" w:color="auto" w:fill="auto"/>
          </w:tcPr>
          <w:p w:rsidR="007B7E0E" w:rsidRPr="007B7E0E" w:rsidRDefault="007B7E0E" w:rsidP="005C60E4">
            <w:pPr>
              <w:rPr>
                <w:rFonts w:ascii="Arial" w:hAnsi="Arial" w:cs="Arial"/>
                <w:b/>
                <w:bCs/>
              </w:rPr>
            </w:pPr>
            <w:r>
              <w:rPr>
                <w:rFonts w:ascii="Arial" w:hAnsi="Arial" w:cs="Arial"/>
                <w:b/>
                <w:bCs/>
              </w:rPr>
              <w:t>June 24, 2013</w:t>
            </w:r>
          </w:p>
        </w:tc>
        <w:tc>
          <w:tcPr>
            <w:tcW w:w="4320" w:type="dxa"/>
            <w:shd w:val="clear" w:color="auto" w:fill="auto"/>
          </w:tcPr>
          <w:p w:rsidR="007B7E0E" w:rsidRDefault="00F55FC2" w:rsidP="005C60E4">
            <w:pPr>
              <w:rPr>
                <w:rFonts w:ascii="Arial" w:hAnsi="Arial" w:cs="Arial"/>
                <w:b/>
                <w:bCs/>
              </w:rPr>
            </w:pPr>
            <w:r>
              <w:rPr>
                <w:rFonts w:ascii="Arial" w:hAnsi="Arial" w:cs="Arial"/>
                <w:b/>
                <w:bCs/>
              </w:rPr>
              <w:t>Program Design and Concepts</w:t>
            </w:r>
          </w:p>
          <w:p w:rsidR="00F55FC2" w:rsidRDefault="00F55FC2" w:rsidP="005C60E4">
            <w:pPr>
              <w:rPr>
                <w:rFonts w:ascii="Arial" w:hAnsi="Arial" w:cs="Arial"/>
                <w:b/>
                <w:bCs/>
              </w:rPr>
            </w:pPr>
          </w:p>
          <w:p w:rsidR="00F55FC2" w:rsidRPr="007B7E0E" w:rsidRDefault="00F55FC2" w:rsidP="005C60E4">
            <w:pPr>
              <w:rPr>
                <w:rFonts w:ascii="Arial" w:hAnsi="Arial" w:cs="Arial"/>
                <w:b/>
                <w:bCs/>
              </w:rPr>
            </w:pPr>
          </w:p>
        </w:tc>
        <w:tc>
          <w:tcPr>
            <w:tcW w:w="3798" w:type="dxa"/>
            <w:shd w:val="clear" w:color="auto" w:fill="auto"/>
          </w:tcPr>
          <w:p w:rsidR="007B7E0E" w:rsidRPr="007B7E0E" w:rsidRDefault="00D30402" w:rsidP="005C60E4">
            <w:pPr>
              <w:rPr>
                <w:rFonts w:ascii="Arial" w:hAnsi="Arial" w:cs="Arial"/>
                <w:b/>
                <w:bCs/>
              </w:rPr>
            </w:pPr>
            <w:r w:rsidRPr="00D30402">
              <w:rPr>
                <w:rFonts w:ascii="Arial" w:hAnsi="Arial" w:cs="Arial"/>
                <w:b/>
                <w:bCs/>
              </w:rPr>
              <w:t>Wear Workout Attire</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6</w:t>
            </w:r>
          </w:p>
        </w:tc>
        <w:tc>
          <w:tcPr>
            <w:tcW w:w="1800" w:type="dxa"/>
            <w:shd w:val="clear" w:color="auto" w:fill="auto"/>
          </w:tcPr>
          <w:p w:rsidR="007B7E0E" w:rsidRPr="007B7E0E" w:rsidRDefault="00D371FF" w:rsidP="005C60E4">
            <w:pPr>
              <w:rPr>
                <w:rFonts w:ascii="Arial" w:hAnsi="Arial" w:cs="Arial"/>
                <w:b/>
                <w:bCs/>
              </w:rPr>
            </w:pPr>
            <w:r>
              <w:rPr>
                <w:rFonts w:ascii="Arial" w:hAnsi="Arial" w:cs="Arial"/>
                <w:b/>
                <w:bCs/>
              </w:rPr>
              <w:t>July 1, 2013</w:t>
            </w:r>
          </w:p>
        </w:tc>
        <w:tc>
          <w:tcPr>
            <w:tcW w:w="4320" w:type="dxa"/>
            <w:shd w:val="clear" w:color="auto" w:fill="auto"/>
          </w:tcPr>
          <w:p w:rsidR="007B7E0E" w:rsidRDefault="00F55FC2" w:rsidP="005C60E4">
            <w:pPr>
              <w:rPr>
                <w:rFonts w:ascii="Arial" w:hAnsi="Arial" w:cs="Arial"/>
                <w:b/>
                <w:bCs/>
              </w:rPr>
            </w:pPr>
            <w:r>
              <w:rPr>
                <w:rFonts w:ascii="Arial" w:hAnsi="Arial" w:cs="Arial"/>
                <w:b/>
                <w:bCs/>
              </w:rPr>
              <w:t>Skill Performance Assessments &amp; Presentations</w:t>
            </w:r>
          </w:p>
          <w:p w:rsidR="00F55FC2" w:rsidRPr="007B7E0E" w:rsidRDefault="00F55FC2" w:rsidP="005C60E4">
            <w:pPr>
              <w:rPr>
                <w:rFonts w:ascii="Arial" w:hAnsi="Arial" w:cs="Arial"/>
                <w:b/>
                <w:bCs/>
              </w:rPr>
            </w:pPr>
          </w:p>
        </w:tc>
        <w:tc>
          <w:tcPr>
            <w:tcW w:w="3798" w:type="dxa"/>
            <w:shd w:val="clear" w:color="auto" w:fill="auto"/>
          </w:tcPr>
          <w:p w:rsidR="007B7E0E" w:rsidRPr="007B7E0E" w:rsidRDefault="00626565" w:rsidP="005C60E4">
            <w:pPr>
              <w:rPr>
                <w:rFonts w:ascii="Arial" w:hAnsi="Arial" w:cs="Arial"/>
                <w:b/>
                <w:bCs/>
              </w:rPr>
            </w:pPr>
            <w:r>
              <w:rPr>
                <w:rFonts w:ascii="Arial" w:hAnsi="Arial" w:cs="Arial"/>
                <w:b/>
                <w:bCs/>
              </w:rPr>
              <w:t>Wear Workout Attire</w:t>
            </w:r>
            <w:r w:rsidR="00E57B20">
              <w:rPr>
                <w:rFonts w:ascii="Arial" w:hAnsi="Arial" w:cs="Arial"/>
                <w:b/>
                <w:bCs/>
              </w:rPr>
              <w:t>;</w:t>
            </w:r>
            <w:r w:rsidR="003B4A92">
              <w:rPr>
                <w:rFonts w:ascii="Arial" w:hAnsi="Arial" w:cs="Arial"/>
                <w:b/>
                <w:bCs/>
              </w:rPr>
              <w:t xml:space="preserve"> Design a Program Using the OPT Model Template</w:t>
            </w:r>
            <w:r w:rsidR="00E57B20">
              <w:rPr>
                <w:rFonts w:ascii="Arial" w:hAnsi="Arial" w:cs="Arial"/>
                <w:b/>
                <w:bCs/>
              </w:rPr>
              <w:t xml:space="preserve"> </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7</w:t>
            </w:r>
          </w:p>
        </w:tc>
        <w:tc>
          <w:tcPr>
            <w:tcW w:w="1800" w:type="dxa"/>
            <w:shd w:val="clear" w:color="auto" w:fill="auto"/>
          </w:tcPr>
          <w:p w:rsidR="007B7E0E" w:rsidRPr="007B7E0E" w:rsidRDefault="00D371FF" w:rsidP="005C60E4">
            <w:pPr>
              <w:rPr>
                <w:rFonts w:ascii="Arial" w:hAnsi="Arial" w:cs="Arial"/>
                <w:b/>
                <w:bCs/>
              </w:rPr>
            </w:pPr>
            <w:r>
              <w:rPr>
                <w:rFonts w:ascii="Arial" w:hAnsi="Arial" w:cs="Arial"/>
                <w:b/>
                <w:bCs/>
              </w:rPr>
              <w:t>July 8, 2013</w:t>
            </w:r>
          </w:p>
        </w:tc>
        <w:tc>
          <w:tcPr>
            <w:tcW w:w="4320" w:type="dxa"/>
            <w:shd w:val="clear" w:color="auto" w:fill="auto"/>
          </w:tcPr>
          <w:p w:rsidR="007B7E0E" w:rsidRPr="007B7E0E" w:rsidRDefault="00F55FC2" w:rsidP="005C60E4">
            <w:pPr>
              <w:rPr>
                <w:rFonts w:ascii="Arial" w:hAnsi="Arial" w:cs="Arial"/>
                <w:b/>
                <w:bCs/>
              </w:rPr>
            </w:pPr>
            <w:r>
              <w:rPr>
                <w:rFonts w:ascii="Arial" w:hAnsi="Arial" w:cs="Arial"/>
                <w:b/>
                <w:bCs/>
              </w:rPr>
              <w:t xml:space="preserve">Skill Performance Assessments &amp; </w:t>
            </w:r>
            <w:r w:rsidRPr="00F55FC2">
              <w:rPr>
                <w:rFonts w:ascii="Arial" w:hAnsi="Arial" w:cs="Arial"/>
                <w:b/>
                <w:bCs/>
              </w:rPr>
              <w:t>Presentations</w:t>
            </w:r>
            <w:r>
              <w:rPr>
                <w:rFonts w:ascii="Arial" w:hAnsi="Arial" w:cs="Arial"/>
                <w:b/>
                <w:bCs/>
              </w:rPr>
              <w:br/>
            </w:r>
          </w:p>
        </w:tc>
        <w:tc>
          <w:tcPr>
            <w:tcW w:w="3798" w:type="dxa"/>
            <w:shd w:val="clear" w:color="auto" w:fill="auto"/>
          </w:tcPr>
          <w:p w:rsidR="007B7E0E" w:rsidRPr="007B7E0E" w:rsidRDefault="00626565" w:rsidP="005C60E4">
            <w:pPr>
              <w:rPr>
                <w:rFonts w:ascii="Arial" w:hAnsi="Arial" w:cs="Arial"/>
                <w:b/>
                <w:bCs/>
              </w:rPr>
            </w:pPr>
            <w:r>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8</w:t>
            </w:r>
          </w:p>
        </w:tc>
        <w:tc>
          <w:tcPr>
            <w:tcW w:w="1800" w:type="dxa"/>
            <w:shd w:val="clear" w:color="auto" w:fill="auto"/>
          </w:tcPr>
          <w:p w:rsidR="007B7E0E" w:rsidRPr="007B7E0E" w:rsidRDefault="00D371FF" w:rsidP="005C60E4">
            <w:pPr>
              <w:rPr>
                <w:rFonts w:ascii="Arial" w:hAnsi="Arial" w:cs="Arial"/>
                <w:b/>
                <w:bCs/>
              </w:rPr>
            </w:pPr>
            <w:r>
              <w:rPr>
                <w:rFonts w:ascii="Arial" w:hAnsi="Arial" w:cs="Arial"/>
                <w:b/>
                <w:bCs/>
              </w:rPr>
              <w:t>July 15, 2013</w:t>
            </w:r>
          </w:p>
        </w:tc>
        <w:tc>
          <w:tcPr>
            <w:tcW w:w="4320" w:type="dxa"/>
            <w:shd w:val="clear" w:color="auto" w:fill="auto"/>
          </w:tcPr>
          <w:p w:rsidR="007B7E0E" w:rsidRDefault="00626565" w:rsidP="005C60E4">
            <w:pPr>
              <w:rPr>
                <w:rFonts w:ascii="Arial" w:hAnsi="Arial" w:cs="Arial"/>
                <w:b/>
                <w:bCs/>
              </w:rPr>
            </w:pPr>
            <w:r>
              <w:rPr>
                <w:rFonts w:ascii="Arial" w:hAnsi="Arial" w:cs="Arial"/>
                <w:b/>
                <w:bCs/>
              </w:rPr>
              <w:t>Skill Performance Assessments &amp; Presentations</w:t>
            </w:r>
          </w:p>
          <w:p w:rsidR="00626565" w:rsidRPr="007B7E0E" w:rsidRDefault="00626565" w:rsidP="005C60E4">
            <w:pPr>
              <w:rPr>
                <w:rFonts w:ascii="Arial" w:hAnsi="Arial" w:cs="Arial"/>
                <w:b/>
                <w:bCs/>
              </w:rPr>
            </w:pPr>
          </w:p>
        </w:tc>
        <w:tc>
          <w:tcPr>
            <w:tcW w:w="3798" w:type="dxa"/>
            <w:shd w:val="clear" w:color="auto" w:fill="auto"/>
          </w:tcPr>
          <w:p w:rsidR="007B7E0E" w:rsidRPr="007B7E0E" w:rsidRDefault="00626565" w:rsidP="005C60E4">
            <w:pPr>
              <w:rPr>
                <w:rFonts w:ascii="Arial" w:hAnsi="Arial" w:cs="Arial"/>
                <w:b/>
                <w:bCs/>
              </w:rPr>
            </w:pPr>
            <w:r w:rsidRPr="00626565">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r w:rsidR="007B7E0E" w:rsidTr="00276024">
        <w:tc>
          <w:tcPr>
            <w:tcW w:w="1098" w:type="dxa"/>
            <w:shd w:val="clear" w:color="auto" w:fill="auto"/>
          </w:tcPr>
          <w:p w:rsidR="007B7E0E" w:rsidRPr="007B7E0E" w:rsidRDefault="007B7E0E" w:rsidP="007B7E0E">
            <w:pPr>
              <w:jc w:val="center"/>
              <w:rPr>
                <w:rFonts w:ascii="Arial" w:hAnsi="Arial" w:cs="Arial"/>
                <w:b/>
                <w:bCs/>
              </w:rPr>
            </w:pPr>
            <w:r>
              <w:rPr>
                <w:rFonts w:ascii="Arial" w:hAnsi="Arial" w:cs="Arial"/>
                <w:b/>
                <w:bCs/>
              </w:rPr>
              <w:t>9</w:t>
            </w:r>
          </w:p>
        </w:tc>
        <w:tc>
          <w:tcPr>
            <w:tcW w:w="1800" w:type="dxa"/>
            <w:shd w:val="clear" w:color="auto" w:fill="auto"/>
          </w:tcPr>
          <w:p w:rsidR="007B7E0E" w:rsidRPr="007B7E0E" w:rsidRDefault="00D371FF" w:rsidP="005C60E4">
            <w:pPr>
              <w:rPr>
                <w:rFonts w:ascii="Arial" w:hAnsi="Arial" w:cs="Arial"/>
                <w:b/>
                <w:bCs/>
              </w:rPr>
            </w:pPr>
            <w:r>
              <w:rPr>
                <w:rFonts w:ascii="Arial" w:hAnsi="Arial" w:cs="Arial"/>
                <w:b/>
                <w:bCs/>
              </w:rPr>
              <w:t>July 22, 2013</w:t>
            </w:r>
          </w:p>
        </w:tc>
        <w:tc>
          <w:tcPr>
            <w:tcW w:w="4320" w:type="dxa"/>
            <w:shd w:val="clear" w:color="auto" w:fill="auto"/>
          </w:tcPr>
          <w:p w:rsidR="007B7E0E" w:rsidRDefault="00626565" w:rsidP="005C60E4">
            <w:pPr>
              <w:rPr>
                <w:rFonts w:ascii="Arial" w:hAnsi="Arial" w:cs="Arial"/>
                <w:b/>
                <w:bCs/>
              </w:rPr>
            </w:pPr>
            <w:r w:rsidRPr="00626565">
              <w:rPr>
                <w:rFonts w:ascii="Arial" w:hAnsi="Arial" w:cs="Arial"/>
                <w:b/>
                <w:bCs/>
              </w:rPr>
              <w:t>Skill Performance Assessments &amp; Presentations</w:t>
            </w:r>
          </w:p>
          <w:p w:rsidR="00626565" w:rsidRPr="007B7E0E" w:rsidRDefault="00626565" w:rsidP="005C60E4">
            <w:pPr>
              <w:rPr>
                <w:rFonts w:ascii="Arial" w:hAnsi="Arial" w:cs="Arial"/>
                <w:b/>
                <w:bCs/>
              </w:rPr>
            </w:pPr>
          </w:p>
        </w:tc>
        <w:tc>
          <w:tcPr>
            <w:tcW w:w="3798" w:type="dxa"/>
            <w:shd w:val="clear" w:color="auto" w:fill="auto"/>
          </w:tcPr>
          <w:p w:rsidR="007B7E0E" w:rsidRPr="007B7E0E" w:rsidRDefault="00626565" w:rsidP="005C60E4">
            <w:pPr>
              <w:rPr>
                <w:rFonts w:ascii="Arial" w:hAnsi="Arial" w:cs="Arial"/>
                <w:b/>
                <w:bCs/>
              </w:rPr>
            </w:pPr>
            <w:r w:rsidRPr="00626565">
              <w:rPr>
                <w:rFonts w:ascii="Arial" w:hAnsi="Arial" w:cs="Arial"/>
                <w:b/>
                <w:bCs/>
              </w:rPr>
              <w:t>Wear Workout Attire</w:t>
            </w:r>
            <w:r w:rsidR="003B4A92">
              <w:rPr>
                <w:rFonts w:ascii="Arial" w:hAnsi="Arial" w:cs="Arial"/>
                <w:b/>
                <w:bCs/>
              </w:rPr>
              <w:t xml:space="preserve">; </w:t>
            </w:r>
            <w:r w:rsidR="003B4A92" w:rsidRPr="003B4A92">
              <w:rPr>
                <w:rFonts w:ascii="Arial" w:hAnsi="Arial" w:cs="Arial"/>
                <w:b/>
                <w:bCs/>
              </w:rPr>
              <w:t>Design a Program Using the OPT Model Template</w:t>
            </w:r>
          </w:p>
        </w:tc>
      </w:tr>
    </w:tbl>
    <w:p w:rsidR="00ED7387" w:rsidRDefault="00ED7387" w:rsidP="00991275">
      <w:pPr>
        <w:rPr>
          <w:rFonts w:ascii="Arial" w:hAnsi="Arial" w:cs="Arial"/>
          <w:b/>
          <w:bCs/>
          <w:color w:val="000000"/>
          <w:u w:val="single"/>
        </w:rPr>
      </w:pPr>
    </w:p>
    <w:p w:rsidR="005B097B" w:rsidRPr="00ED7387" w:rsidRDefault="007747B2" w:rsidP="00991275">
      <w:pPr>
        <w:rPr>
          <w:rFonts w:ascii="Arial" w:hAnsi="Arial" w:cs="Arial"/>
          <w:color w:val="000000"/>
        </w:rPr>
      </w:pPr>
      <w:r>
        <w:rPr>
          <w:rFonts w:ascii="Arial" w:hAnsi="Arial" w:cs="Arial"/>
          <w:b/>
          <w:bCs/>
          <w:i/>
          <w:iCs/>
          <w:color w:val="000000"/>
          <w:szCs w:val="20"/>
        </w:rPr>
        <w:t>The instructor reserves the right to modify the syllabus during the semester</w:t>
      </w:r>
      <w:r w:rsidR="003B2CE7">
        <w:rPr>
          <w:rFonts w:ascii="Arial" w:hAnsi="Arial" w:cs="Arial"/>
          <w:b/>
          <w:bCs/>
          <w:i/>
          <w:iCs/>
          <w:color w:val="000000"/>
          <w:szCs w:val="20"/>
        </w:rPr>
        <w:t>.</w:t>
      </w:r>
    </w:p>
    <w:sectPr w:rsidR="005B097B" w:rsidRPr="00ED7387" w:rsidSect="00A812CD">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3B" w:rsidRDefault="00A4383B">
      <w:r>
        <w:separator/>
      </w:r>
    </w:p>
  </w:endnote>
  <w:endnote w:type="continuationSeparator" w:id="0">
    <w:p w:rsidR="00A4383B" w:rsidRDefault="00A4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end"/>
    </w:r>
  </w:p>
  <w:p w:rsidR="00E078A9" w:rsidRDefault="00E0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A9" w:rsidRDefault="004B1D7F">
    <w:pPr>
      <w:pStyle w:val="Footer"/>
      <w:framePr w:wrap="around" w:vAnchor="text" w:hAnchor="margin" w:xAlign="right" w:y="1"/>
      <w:rPr>
        <w:rStyle w:val="PageNumber"/>
      </w:rPr>
    </w:pPr>
    <w:r>
      <w:rPr>
        <w:rStyle w:val="PageNumber"/>
      </w:rPr>
      <w:fldChar w:fldCharType="begin"/>
    </w:r>
    <w:r w:rsidR="00E078A9">
      <w:rPr>
        <w:rStyle w:val="PageNumber"/>
      </w:rPr>
      <w:instrText xml:space="preserve">PAGE  </w:instrText>
    </w:r>
    <w:r>
      <w:rPr>
        <w:rStyle w:val="PageNumber"/>
      </w:rPr>
      <w:fldChar w:fldCharType="separate"/>
    </w:r>
    <w:r w:rsidR="00585559">
      <w:rPr>
        <w:rStyle w:val="PageNumber"/>
        <w:noProof/>
      </w:rPr>
      <w:t>1</w:t>
    </w:r>
    <w:r>
      <w:rPr>
        <w:rStyle w:val="PageNumber"/>
      </w:rPr>
      <w:fldChar w:fldCharType="end"/>
    </w:r>
  </w:p>
  <w:p w:rsidR="00E078A9" w:rsidRDefault="00E0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3B" w:rsidRDefault="00A4383B">
      <w:r>
        <w:separator/>
      </w:r>
    </w:p>
  </w:footnote>
  <w:footnote w:type="continuationSeparator" w:id="0">
    <w:p w:rsidR="00A4383B" w:rsidRDefault="00A43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C48EB"/>
    <w:multiLevelType w:val="hybridMultilevel"/>
    <w:tmpl w:val="5F8ACDA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nsid w:val="2EAE002A"/>
    <w:multiLevelType w:val="hybridMultilevel"/>
    <w:tmpl w:val="2D5A3064"/>
    <w:lvl w:ilvl="0" w:tplc="82D2507C">
      <w:start w:val="1"/>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AE51B2F"/>
    <w:multiLevelType w:val="hybridMultilevel"/>
    <w:tmpl w:val="57A6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9E4C61"/>
    <w:multiLevelType w:val="hybridMultilevel"/>
    <w:tmpl w:val="F2CE52F4"/>
    <w:lvl w:ilvl="0" w:tplc="9CF8533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81857"/>
    <w:multiLevelType w:val="hybridMultilevel"/>
    <w:tmpl w:val="E318C2A8"/>
    <w:lvl w:ilvl="0" w:tplc="7438F2C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C87F46"/>
    <w:multiLevelType w:val="hybridMultilevel"/>
    <w:tmpl w:val="C42E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8"/>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C"/>
    <w:rsid w:val="00015E75"/>
    <w:rsid w:val="000163E7"/>
    <w:rsid w:val="00036172"/>
    <w:rsid w:val="00051BF3"/>
    <w:rsid w:val="0005464B"/>
    <w:rsid w:val="000551B6"/>
    <w:rsid w:val="000642E8"/>
    <w:rsid w:val="0007374E"/>
    <w:rsid w:val="000A28D4"/>
    <w:rsid w:val="000A2D96"/>
    <w:rsid w:val="000A7CA4"/>
    <w:rsid w:val="000B2DED"/>
    <w:rsid w:val="000B7372"/>
    <w:rsid w:val="000C32FB"/>
    <w:rsid w:val="000D6988"/>
    <w:rsid w:val="000E5A8D"/>
    <w:rsid w:val="000F7752"/>
    <w:rsid w:val="00103A86"/>
    <w:rsid w:val="00113442"/>
    <w:rsid w:val="00120D16"/>
    <w:rsid w:val="00122E9A"/>
    <w:rsid w:val="00155172"/>
    <w:rsid w:val="00161A0B"/>
    <w:rsid w:val="00165B4C"/>
    <w:rsid w:val="00191DFE"/>
    <w:rsid w:val="001A4C3C"/>
    <w:rsid w:val="001B36E0"/>
    <w:rsid w:val="001D1105"/>
    <w:rsid w:val="001F37AF"/>
    <w:rsid w:val="001F50D1"/>
    <w:rsid w:val="002414FA"/>
    <w:rsid w:val="002467A3"/>
    <w:rsid w:val="002478AB"/>
    <w:rsid w:val="00260027"/>
    <w:rsid w:val="0027598A"/>
    <w:rsid w:val="00276024"/>
    <w:rsid w:val="0028216E"/>
    <w:rsid w:val="002D0F74"/>
    <w:rsid w:val="002E3857"/>
    <w:rsid w:val="002F3048"/>
    <w:rsid w:val="003017DF"/>
    <w:rsid w:val="00335F52"/>
    <w:rsid w:val="00341628"/>
    <w:rsid w:val="003515B3"/>
    <w:rsid w:val="003567A6"/>
    <w:rsid w:val="0036052A"/>
    <w:rsid w:val="003754CF"/>
    <w:rsid w:val="0038128D"/>
    <w:rsid w:val="00397238"/>
    <w:rsid w:val="003B1675"/>
    <w:rsid w:val="003B2CE7"/>
    <w:rsid w:val="003B4A92"/>
    <w:rsid w:val="003C6F5A"/>
    <w:rsid w:val="003F4E59"/>
    <w:rsid w:val="0042048D"/>
    <w:rsid w:val="0044030B"/>
    <w:rsid w:val="00442717"/>
    <w:rsid w:val="00443D4D"/>
    <w:rsid w:val="00443E0E"/>
    <w:rsid w:val="004528D6"/>
    <w:rsid w:val="00485A6A"/>
    <w:rsid w:val="00485EA6"/>
    <w:rsid w:val="004972A6"/>
    <w:rsid w:val="004A07C0"/>
    <w:rsid w:val="004B1D7F"/>
    <w:rsid w:val="004B6F17"/>
    <w:rsid w:val="004E2FD5"/>
    <w:rsid w:val="00503696"/>
    <w:rsid w:val="0051464A"/>
    <w:rsid w:val="00526DA1"/>
    <w:rsid w:val="00535829"/>
    <w:rsid w:val="005447F1"/>
    <w:rsid w:val="005630C2"/>
    <w:rsid w:val="00564D49"/>
    <w:rsid w:val="00570DA7"/>
    <w:rsid w:val="00585559"/>
    <w:rsid w:val="00594A23"/>
    <w:rsid w:val="005B097B"/>
    <w:rsid w:val="005B1C8E"/>
    <w:rsid w:val="005B3371"/>
    <w:rsid w:val="005B4168"/>
    <w:rsid w:val="005E0505"/>
    <w:rsid w:val="005F15A3"/>
    <w:rsid w:val="005F7097"/>
    <w:rsid w:val="006068C3"/>
    <w:rsid w:val="00626565"/>
    <w:rsid w:val="006278A1"/>
    <w:rsid w:val="00655F86"/>
    <w:rsid w:val="0066014D"/>
    <w:rsid w:val="006657D5"/>
    <w:rsid w:val="00685A98"/>
    <w:rsid w:val="00687291"/>
    <w:rsid w:val="006C0CB0"/>
    <w:rsid w:val="006D1868"/>
    <w:rsid w:val="006D3798"/>
    <w:rsid w:val="006F0122"/>
    <w:rsid w:val="007070A4"/>
    <w:rsid w:val="00711D93"/>
    <w:rsid w:val="00717440"/>
    <w:rsid w:val="0073042E"/>
    <w:rsid w:val="00753E50"/>
    <w:rsid w:val="00767E04"/>
    <w:rsid w:val="007747B2"/>
    <w:rsid w:val="00777266"/>
    <w:rsid w:val="007B7E0E"/>
    <w:rsid w:val="008735A6"/>
    <w:rsid w:val="0089026F"/>
    <w:rsid w:val="008929C4"/>
    <w:rsid w:val="008B2AF4"/>
    <w:rsid w:val="008B533D"/>
    <w:rsid w:val="008C0122"/>
    <w:rsid w:val="008C5A1A"/>
    <w:rsid w:val="008D5169"/>
    <w:rsid w:val="008F17EC"/>
    <w:rsid w:val="008F69CE"/>
    <w:rsid w:val="0090639A"/>
    <w:rsid w:val="00907AC5"/>
    <w:rsid w:val="00916459"/>
    <w:rsid w:val="00973BF4"/>
    <w:rsid w:val="009771B1"/>
    <w:rsid w:val="00991275"/>
    <w:rsid w:val="00991B55"/>
    <w:rsid w:val="009937F3"/>
    <w:rsid w:val="0099437F"/>
    <w:rsid w:val="00994F20"/>
    <w:rsid w:val="009C0DAF"/>
    <w:rsid w:val="009D01C9"/>
    <w:rsid w:val="009D4379"/>
    <w:rsid w:val="009D5546"/>
    <w:rsid w:val="009D7B50"/>
    <w:rsid w:val="009E58B1"/>
    <w:rsid w:val="00A175B2"/>
    <w:rsid w:val="00A25316"/>
    <w:rsid w:val="00A40E19"/>
    <w:rsid w:val="00A4383B"/>
    <w:rsid w:val="00A546C3"/>
    <w:rsid w:val="00A60262"/>
    <w:rsid w:val="00A812CD"/>
    <w:rsid w:val="00A92F4F"/>
    <w:rsid w:val="00A95065"/>
    <w:rsid w:val="00A977DC"/>
    <w:rsid w:val="00A97D5F"/>
    <w:rsid w:val="00AB4675"/>
    <w:rsid w:val="00AE2A0E"/>
    <w:rsid w:val="00AE3801"/>
    <w:rsid w:val="00B15070"/>
    <w:rsid w:val="00B2656B"/>
    <w:rsid w:val="00B26DFA"/>
    <w:rsid w:val="00B30077"/>
    <w:rsid w:val="00B37B54"/>
    <w:rsid w:val="00B50D5F"/>
    <w:rsid w:val="00B6523F"/>
    <w:rsid w:val="00B71B17"/>
    <w:rsid w:val="00B80198"/>
    <w:rsid w:val="00B83AB9"/>
    <w:rsid w:val="00BC59B5"/>
    <w:rsid w:val="00BD377E"/>
    <w:rsid w:val="00BE2795"/>
    <w:rsid w:val="00C17F05"/>
    <w:rsid w:val="00C24BAB"/>
    <w:rsid w:val="00C5066E"/>
    <w:rsid w:val="00C6554D"/>
    <w:rsid w:val="00C904A8"/>
    <w:rsid w:val="00C9530D"/>
    <w:rsid w:val="00CA6C90"/>
    <w:rsid w:val="00CB738D"/>
    <w:rsid w:val="00CC5841"/>
    <w:rsid w:val="00CC5F67"/>
    <w:rsid w:val="00D022F1"/>
    <w:rsid w:val="00D24DA3"/>
    <w:rsid w:val="00D30402"/>
    <w:rsid w:val="00D371FF"/>
    <w:rsid w:val="00D44260"/>
    <w:rsid w:val="00D56FA3"/>
    <w:rsid w:val="00D61F55"/>
    <w:rsid w:val="00D742D9"/>
    <w:rsid w:val="00D8610E"/>
    <w:rsid w:val="00D90CAF"/>
    <w:rsid w:val="00DB060C"/>
    <w:rsid w:val="00DD3490"/>
    <w:rsid w:val="00E078A9"/>
    <w:rsid w:val="00E20D6D"/>
    <w:rsid w:val="00E22BA9"/>
    <w:rsid w:val="00E57B20"/>
    <w:rsid w:val="00E74B69"/>
    <w:rsid w:val="00E90019"/>
    <w:rsid w:val="00EA2DA3"/>
    <w:rsid w:val="00EB2D03"/>
    <w:rsid w:val="00EC594C"/>
    <w:rsid w:val="00ED7387"/>
    <w:rsid w:val="00F16547"/>
    <w:rsid w:val="00F55FC2"/>
    <w:rsid w:val="00F7237C"/>
    <w:rsid w:val="00F73DB4"/>
    <w:rsid w:val="00F9758C"/>
    <w:rsid w:val="00FA7082"/>
    <w:rsid w:val="00FA7DBB"/>
    <w:rsid w:val="00FB7EE9"/>
    <w:rsid w:val="00FC19E3"/>
    <w:rsid w:val="00FD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752"/>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7B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752"/>
    <w:rPr>
      <w:sz w:val="24"/>
      <w:szCs w:val="24"/>
    </w:rPr>
  </w:style>
  <w:style w:type="paragraph" w:styleId="Heading1">
    <w:name w:val="heading 1"/>
    <w:basedOn w:val="Normal"/>
    <w:next w:val="Normal"/>
    <w:qFormat/>
    <w:rsid w:val="0036052A"/>
    <w:pPr>
      <w:autoSpaceDE w:val="0"/>
      <w:autoSpaceDN w:val="0"/>
      <w:adjustRightInd w:val="0"/>
      <w:outlineLvl w:val="0"/>
    </w:pPr>
    <w:rPr>
      <w:rFonts w:ascii="Arial" w:hAnsi="Arial"/>
      <w:b/>
      <w:bCs/>
      <w:sz w:val="20"/>
      <w:u w:val="single"/>
    </w:rPr>
  </w:style>
  <w:style w:type="paragraph" w:styleId="Heading2">
    <w:name w:val="heading 2"/>
    <w:basedOn w:val="Normal"/>
    <w:next w:val="Normal"/>
    <w:qFormat/>
    <w:rsid w:val="0036052A"/>
    <w:pPr>
      <w:keepNext/>
      <w:jc w:val="center"/>
      <w:outlineLvl w:val="1"/>
    </w:pPr>
    <w:rPr>
      <w:rFonts w:ascii="Arial" w:hAnsi="Arial" w:cs="Arial"/>
      <w:b/>
      <w:bCs/>
      <w:color w:val="000000"/>
      <w:sz w:val="28"/>
    </w:rPr>
  </w:style>
  <w:style w:type="paragraph" w:styleId="Heading3">
    <w:name w:val="heading 3"/>
    <w:basedOn w:val="Normal"/>
    <w:next w:val="Normal"/>
    <w:qFormat/>
    <w:rsid w:val="0036052A"/>
    <w:pPr>
      <w:keepNext/>
      <w:jc w:val="center"/>
      <w:outlineLvl w:val="2"/>
    </w:pPr>
    <w:rPr>
      <w:rFonts w:ascii="Arial" w:hAnsi="Arial" w:cs="Arial"/>
      <w:b/>
      <w:bCs/>
      <w:color w:val="000000"/>
      <w:sz w:val="32"/>
      <w:szCs w:val="32"/>
    </w:rPr>
  </w:style>
  <w:style w:type="paragraph" w:styleId="Heading4">
    <w:name w:val="heading 4"/>
    <w:basedOn w:val="Normal"/>
    <w:next w:val="Normal"/>
    <w:qFormat/>
    <w:rsid w:val="0036052A"/>
    <w:pPr>
      <w:autoSpaceDE w:val="0"/>
      <w:autoSpaceDN w:val="0"/>
      <w:adjustRightInd w:val="0"/>
      <w:jc w:val="center"/>
      <w:outlineLvl w:val="3"/>
    </w:pPr>
    <w:rPr>
      <w:rFonts w:ascii="Arial" w:hAnsi="Arial"/>
      <w:b/>
      <w:bCs/>
      <w:sz w:val="20"/>
    </w:rPr>
  </w:style>
  <w:style w:type="paragraph" w:styleId="Heading5">
    <w:name w:val="heading 5"/>
    <w:basedOn w:val="Normal"/>
    <w:next w:val="Normal"/>
    <w:qFormat/>
    <w:rsid w:val="0036052A"/>
    <w:pPr>
      <w:keepNext/>
      <w:outlineLvl w:val="4"/>
    </w:pPr>
    <w:rPr>
      <w:rFonts w:ascii="Arial" w:hAnsi="Arial" w:cs="Arial"/>
      <w:b/>
      <w:bCs/>
      <w:color w:val="000000"/>
      <w:szCs w:val="20"/>
      <w:u w:val="single"/>
    </w:rPr>
  </w:style>
  <w:style w:type="paragraph" w:styleId="Heading6">
    <w:name w:val="heading 6"/>
    <w:basedOn w:val="Normal"/>
    <w:next w:val="Normal"/>
    <w:qFormat/>
    <w:rsid w:val="0036052A"/>
    <w:pPr>
      <w:keepNext/>
      <w:outlineLvl w:val="5"/>
    </w:pPr>
    <w:rPr>
      <w:rFonts w:ascii="Arial" w:hAnsi="Arial" w:cs="Arial"/>
      <w:b/>
      <w:bCs/>
      <w:color w:val="000000"/>
    </w:rPr>
  </w:style>
  <w:style w:type="paragraph" w:styleId="Heading7">
    <w:name w:val="heading 7"/>
    <w:basedOn w:val="Normal"/>
    <w:next w:val="Normal"/>
    <w:qFormat/>
    <w:rsid w:val="0036052A"/>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052A"/>
    <w:pPr>
      <w:jc w:val="center"/>
    </w:pPr>
    <w:rPr>
      <w:rFonts w:ascii="Arial" w:hAnsi="Arial" w:cs="Arial"/>
      <w:b/>
      <w:bCs/>
      <w:color w:val="000000"/>
      <w:szCs w:val="20"/>
    </w:rPr>
  </w:style>
  <w:style w:type="paragraph" w:styleId="Footer">
    <w:name w:val="footer"/>
    <w:basedOn w:val="Normal"/>
    <w:rsid w:val="0036052A"/>
    <w:pPr>
      <w:tabs>
        <w:tab w:val="center" w:pos="4320"/>
        <w:tab w:val="right" w:pos="8640"/>
      </w:tabs>
    </w:pPr>
  </w:style>
  <w:style w:type="character" w:styleId="PageNumber">
    <w:name w:val="page number"/>
    <w:basedOn w:val="DefaultParagraphFont"/>
    <w:rsid w:val="0036052A"/>
  </w:style>
  <w:style w:type="character" w:styleId="Hyperlink">
    <w:name w:val="Hyperlink"/>
    <w:rsid w:val="0036052A"/>
    <w:rPr>
      <w:color w:val="0000FF"/>
      <w:u w:val="single"/>
    </w:rPr>
  </w:style>
  <w:style w:type="paragraph" w:styleId="Header">
    <w:name w:val="header"/>
    <w:basedOn w:val="Normal"/>
    <w:rsid w:val="0036052A"/>
    <w:pPr>
      <w:tabs>
        <w:tab w:val="center" w:pos="4320"/>
        <w:tab w:val="right" w:pos="8640"/>
      </w:tabs>
    </w:pPr>
  </w:style>
  <w:style w:type="paragraph" w:customStyle="1" w:styleId="Pa0">
    <w:name w:val="Pa0"/>
    <w:basedOn w:val="Normal"/>
    <w:next w:val="Normal"/>
    <w:uiPriority w:val="99"/>
    <w:rsid w:val="003754CF"/>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3754CF"/>
    <w:rPr>
      <w:rFonts w:ascii="New Baskerville" w:hAnsi="New Baskerville" w:cs="New Baskerville"/>
      <w:color w:val="221E1F"/>
      <w:sz w:val="20"/>
      <w:szCs w:val="20"/>
    </w:rPr>
  </w:style>
  <w:style w:type="paragraph" w:customStyle="1" w:styleId="Default">
    <w:name w:val="Default"/>
    <w:rsid w:val="003754CF"/>
    <w:pPr>
      <w:autoSpaceDE w:val="0"/>
      <w:autoSpaceDN w:val="0"/>
      <w:adjustRightInd w:val="0"/>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3754CF"/>
    <w:pPr>
      <w:spacing w:line="241" w:lineRule="atLeast"/>
    </w:pPr>
    <w:rPr>
      <w:rFonts w:cs="Times New Roman"/>
      <w:color w:val="auto"/>
    </w:rPr>
  </w:style>
  <w:style w:type="paragraph" w:styleId="NormalWeb">
    <w:name w:val="Normal (Web)"/>
    <w:basedOn w:val="Normal"/>
    <w:uiPriority w:val="99"/>
    <w:unhideWhenUsed/>
    <w:rsid w:val="00C17F05"/>
    <w:pPr>
      <w:spacing w:before="100" w:beforeAutospacing="1" w:after="100" w:afterAutospacing="1"/>
    </w:pPr>
  </w:style>
  <w:style w:type="paragraph" w:styleId="BalloonText">
    <w:name w:val="Balloon Text"/>
    <w:basedOn w:val="Normal"/>
    <w:link w:val="BalloonTextChar"/>
    <w:rsid w:val="00F16547"/>
    <w:rPr>
      <w:rFonts w:ascii="Tahoma" w:hAnsi="Tahoma" w:cs="Tahoma"/>
      <w:sz w:val="16"/>
      <w:szCs w:val="16"/>
    </w:rPr>
  </w:style>
  <w:style w:type="character" w:customStyle="1" w:styleId="BalloonTextChar">
    <w:name w:val="Balloon Text Char"/>
    <w:link w:val="BalloonText"/>
    <w:rsid w:val="00F16547"/>
    <w:rPr>
      <w:rFonts w:ascii="Tahoma" w:hAnsi="Tahoma" w:cs="Tahoma"/>
      <w:sz w:val="16"/>
      <w:szCs w:val="16"/>
    </w:rPr>
  </w:style>
  <w:style w:type="paragraph" w:styleId="ListParagraph">
    <w:name w:val="List Paragraph"/>
    <w:basedOn w:val="Normal"/>
    <w:uiPriority w:val="34"/>
    <w:qFormat/>
    <w:rsid w:val="00991275"/>
    <w:pPr>
      <w:ind w:left="720"/>
      <w:contextualSpacing/>
    </w:pPr>
  </w:style>
  <w:style w:type="table" w:styleId="TableGrid">
    <w:name w:val="Table Grid"/>
    <w:basedOn w:val="TableNormal"/>
    <w:rsid w:val="007B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48">
      <w:bodyDiv w:val="1"/>
      <w:marLeft w:val="0"/>
      <w:marRight w:val="0"/>
      <w:marTop w:val="0"/>
      <w:marBottom w:val="0"/>
      <w:divBdr>
        <w:top w:val="none" w:sz="0" w:space="0" w:color="auto"/>
        <w:left w:val="none" w:sz="0" w:space="0" w:color="auto"/>
        <w:bottom w:val="none" w:sz="0" w:space="0" w:color="auto"/>
        <w:right w:val="none" w:sz="0" w:space="0" w:color="auto"/>
      </w:divBdr>
    </w:div>
    <w:div w:id="27993468">
      <w:bodyDiv w:val="1"/>
      <w:marLeft w:val="0"/>
      <w:marRight w:val="0"/>
      <w:marTop w:val="0"/>
      <w:marBottom w:val="0"/>
      <w:divBdr>
        <w:top w:val="none" w:sz="0" w:space="0" w:color="auto"/>
        <w:left w:val="none" w:sz="0" w:space="0" w:color="auto"/>
        <w:bottom w:val="none" w:sz="0" w:space="0" w:color="auto"/>
        <w:right w:val="none" w:sz="0" w:space="0" w:color="auto"/>
      </w:divBdr>
    </w:div>
    <w:div w:id="133958370">
      <w:bodyDiv w:val="1"/>
      <w:marLeft w:val="0"/>
      <w:marRight w:val="0"/>
      <w:marTop w:val="0"/>
      <w:marBottom w:val="0"/>
      <w:divBdr>
        <w:top w:val="none" w:sz="0" w:space="0" w:color="auto"/>
        <w:left w:val="none" w:sz="0" w:space="0" w:color="auto"/>
        <w:bottom w:val="none" w:sz="0" w:space="0" w:color="auto"/>
        <w:right w:val="none" w:sz="0" w:space="0" w:color="auto"/>
      </w:divBdr>
    </w:div>
    <w:div w:id="500433131">
      <w:bodyDiv w:val="1"/>
      <w:marLeft w:val="0"/>
      <w:marRight w:val="0"/>
      <w:marTop w:val="0"/>
      <w:marBottom w:val="0"/>
      <w:divBdr>
        <w:top w:val="none" w:sz="0" w:space="0" w:color="auto"/>
        <w:left w:val="none" w:sz="0" w:space="0" w:color="auto"/>
        <w:bottom w:val="none" w:sz="0" w:space="0" w:color="auto"/>
        <w:right w:val="none" w:sz="0" w:space="0" w:color="auto"/>
      </w:divBdr>
    </w:div>
    <w:div w:id="539100005">
      <w:bodyDiv w:val="1"/>
      <w:marLeft w:val="0"/>
      <w:marRight w:val="0"/>
      <w:marTop w:val="0"/>
      <w:marBottom w:val="0"/>
      <w:divBdr>
        <w:top w:val="none" w:sz="0" w:space="0" w:color="auto"/>
        <w:left w:val="none" w:sz="0" w:space="0" w:color="auto"/>
        <w:bottom w:val="none" w:sz="0" w:space="0" w:color="auto"/>
        <w:right w:val="none" w:sz="0" w:space="0" w:color="auto"/>
      </w:divBdr>
    </w:div>
    <w:div w:id="822038694">
      <w:bodyDiv w:val="1"/>
      <w:marLeft w:val="0"/>
      <w:marRight w:val="0"/>
      <w:marTop w:val="0"/>
      <w:marBottom w:val="0"/>
      <w:divBdr>
        <w:top w:val="none" w:sz="0" w:space="0" w:color="auto"/>
        <w:left w:val="none" w:sz="0" w:space="0" w:color="auto"/>
        <w:bottom w:val="none" w:sz="0" w:space="0" w:color="auto"/>
        <w:right w:val="none" w:sz="0" w:space="0" w:color="auto"/>
      </w:divBdr>
    </w:div>
    <w:div w:id="835151967">
      <w:bodyDiv w:val="1"/>
      <w:marLeft w:val="0"/>
      <w:marRight w:val="0"/>
      <w:marTop w:val="0"/>
      <w:marBottom w:val="0"/>
      <w:divBdr>
        <w:top w:val="none" w:sz="0" w:space="0" w:color="auto"/>
        <w:left w:val="none" w:sz="0" w:space="0" w:color="auto"/>
        <w:bottom w:val="none" w:sz="0" w:space="0" w:color="auto"/>
        <w:right w:val="none" w:sz="0" w:space="0" w:color="auto"/>
      </w:divBdr>
    </w:div>
    <w:div w:id="1070348238">
      <w:bodyDiv w:val="1"/>
      <w:marLeft w:val="0"/>
      <w:marRight w:val="0"/>
      <w:marTop w:val="0"/>
      <w:marBottom w:val="0"/>
      <w:divBdr>
        <w:top w:val="none" w:sz="0" w:space="0" w:color="auto"/>
        <w:left w:val="none" w:sz="0" w:space="0" w:color="auto"/>
        <w:bottom w:val="none" w:sz="0" w:space="0" w:color="auto"/>
        <w:right w:val="none" w:sz="0" w:space="0" w:color="auto"/>
      </w:divBdr>
    </w:div>
    <w:div w:id="1108739992">
      <w:bodyDiv w:val="1"/>
      <w:marLeft w:val="0"/>
      <w:marRight w:val="0"/>
      <w:marTop w:val="0"/>
      <w:marBottom w:val="0"/>
      <w:divBdr>
        <w:top w:val="none" w:sz="0" w:space="0" w:color="auto"/>
        <w:left w:val="none" w:sz="0" w:space="0" w:color="auto"/>
        <w:bottom w:val="none" w:sz="0" w:space="0" w:color="auto"/>
        <w:right w:val="none" w:sz="0" w:space="0" w:color="auto"/>
      </w:divBdr>
    </w:div>
    <w:div w:id="1153135252">
      <w:bodyDiv w:val="1"/>
      <w:marLeft w:val="0"/>
      <w:marRight w:val="0"/>
      <w:marTop w:val="0"/>
      <w:marBottom w:val="0"/>
      <w:divBdr>
        <w:top w:val="none" w:sz="0" w:space="0" w:color="auto"/>
        <w:left w:val="none" w:sz="0" w:space="0" w:color="auto"/>
        <w:bottom w:val="none" w:sz="0" w:space="0" w:color="auto"/>
        <w:right w:val="none" w:sz="0" w:space="0" w:color="auto"/>
      </w:divBdr>
    </w:div>
    <w:div w:id="1182358715">
      <w:bodyDiv w:val="1"/>
      <w:marLeft w:val="0"/>
      <w:marRight w:val="0"/>
      <w:marTop w:val="0"/>
      <w:marBottom w:val="0"/>
      <w:divBdr>
        <w:top w:val="none" w:sz="0" w:space="0" w:color="auto"/>
        <w:left w:val="none" w:sz="0" w:space="0" w:color="auto"/>
        <w:bottom w:val="none" w:sz="0" w:space="0" w:color="auto"/>
        <w:right w:val="none" w:sz="0" w:space="0" w:color="auto"/>
      </w:divBdr>
    </w:div>
    <w:div w:id="1209681151">
      <w:bodyDiv w:val="1"/>
      <w:marLeft w:val="0"/>
      <w:marRight w:val="0"/>
      <w:marTop w:val="0"/>
      <w:marBottom w:val="0"/>
      <w:divBdr>
        <w:top w:val="none" w:sz="0" w:space="0" w:color="auto"/>
        <w:left w:val="none" w:sz="0" w:space="0" w:color="auto"/>
        <w:bottom w:val="none" w:sz="0" w:space="0" w:color="auto"/>
        <w:right w:val="none" w:sz="0" w:space="0" w:color="auto"/>
      </w:divBdr>
    </w:div>
    <w:div w:id="1416592574">
      <w:bodyDiv w:val="1"/>
      <w:marLeft w:val="0"/>
      <w:marRight w:val="0"/>
      <w:marTop w:val="0"/>
      <w:marBottom w:val="0"/>
      <w:divBdr>
        <w:top w:val="none" w:sz="0" w:space="0" w:color="auto"/>
        <w:left w:val="none" w:sz="0" w:space="0" w:color="auto"/>
        <w:bottom w:val="none" w:sz="0" w:space="0" w:color="auto"/>
        <w:right w:val="none" w:sz="0" w:space="0" w:color="auto"/>
      </w:divBdr>
    </w:div>
    <w:div w:id="1472482980">
      <w:bodyDiv w:val="1"/>
      <w:marLeft w:val="0"/>
      <w:marRight w:val="0"/>
      <w:marTop w:val="0"/>
      <w:marBottom w:val="0"/>
      <w:divBdr>
        <w:top w:val="none" w:sz="0" w:space="0" w:color="auto"/>
        <w:left w:val="none" w:sz="0" w:space="0" w:color="auto"/>
        <w:bottom w:val="none" w:sz="0" w:space="0" w:color="auto"/>
        <w:right w:val="none" w:sz="0" w:space="0" w:color="auto"/>
      </w:divBdr>
      <w:divsChild>
        <w:div w:id="311448767">
          <w:marLeft w:val="0"/>
          <w:marRight w:val="0"/>
          <w:marTop w:val="0"/>
          <w:marBottom w:val="0"/>
          <w:divBdr>
            <w:top w:val="none" w:sz="0" w:space="0" w:color="auto"/>
            <w:left w:val="none" w:sz="0" w:space="0" w:color="auto"/>
            <w:bottom w:val="none" w:sz="0" w:space="0" w:color="auto"/>
            <w:right w:val="none" w:sz="0" w:space="0" w:color="auto"/>
          </w:divBdr>
          <w:divsChild>
            <w:div w:id="906182824">
              <w:marLeft w:val="0"/>
              <w:marRight w:val="0"/>
              <w:marTop w:val="0"/>
              <w:marBottom w:val="0"/>
              <w:divBdr>
                <w:top w:val="none" w:sz="0" w:space="0" w:color="auto"/>
                <w:left w:val="none" w:sz="0" w:space="0" w:color="auto"/>
                <w:bottom w:val="none" w:sz="0" w:space="0" w:color="auto"/>
                <w:right w:val="none" w:sz="0" w:space="0" w:color="auto"/>
              </w:divBdr>
              <w:divsChild>
                <w:div w:id="116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d0001@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 1000: The Auburn Experience</vt:lpstr>
    </vt:vector>
  </TitlesOfParts>
  <Company>AUOffice</Company>
  <LinksUpToDate>false</LinksUpToDate>
  <CharactersWithSpaces>7302</CharactersWithSpaces>
  <SharedDoc>false</SharedDoc>
  <HLinks>
    <vt:vector size="6" baseType="variant">
      <vt:variant>
        <vt:i4>4849788</vt:i4>
      </vt:variant>
      <vt:variant>
        <vt:i4>0</vt:i4>
      </vt:variant>
      <vt:variant>
        <vt:i4>0</vt:i4>
      </vt:variant>
      <vt:variant>
        <vt:i4>5</vt:i4>
      </vt:variant>
      <vt:variant>
        <vt:lpwstr>mailto:jackswi@auburn.edu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1000: The Auburn Experience</dc:title>
  <dc:creator>AU Lease</dc:creator>
  <cp:lastModifiedBy>Windows User</cp:lastModifiedBy>
  <cp:revision>2</cp:revision>
  <cp:lastPrinted>2011-08-15T19:25:00Z</cp:lastPrinted>
  <dcterms:created xsi:type="dcterms:W3CDTF">2013-06-26T16:41:00Z</dcterms:created>
  <dcterms:modified xsi:type="dcterms:W3CDTF">2013-06-26T16:41:00Z</dcterms:modified>
</cp:coreProperties>
</file>