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B49" w14:textId="77777777" w:rsidR="004A72CB" w:rsidRPr="00B54808"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AUBURN UNIVERSITY</w:t>
      </w:r>
    </w:p>
    <w:p w14:paraId="7D8B7857" w14:textId="77777777" w:rsidR="004A72CB" w:rsidRPr="00B54808"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DEPARTMENT OF SPECIAL EDUCATION, REHABILITATION, AND COUNSELING</w:t>
      </w:r>
    </w:p>
    <w:p w14:paraId="6A94A63A" w14:textId="77777777" w:rsidR="004A72CB" w:rsidRPr="00B54808"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SYLLABUS</w:t>
      </w:r>
    </w:p>
    <w:p w14:paraId="63B9EC64" w14:textId="1A82B41D" w:rsidR="004A72CB" w:rsidRPr="00B54808" w:rsidRDefault="000676C9"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Summer</w:t>
      </w:r>
      <w:r w:rsidR="00C11954" w:rsidRPr="00B54808">
        <w:rPr>
          <w:rFonts w:ascii="Times New Roman" w:eastAsia="Times New Roman" w:hAnsi="Times New Roman" w:cs="Times New Roman"/>
          <w:b/>
          <w:sz w:val="22"/>
          <w:szCs w:val="22"/>
        </w:rPr>
        <w:t xml:space="preserve"> Semester 2015</w:t>
      </w:r>
    </w:p>
    <w:p w14:paraId="3A3E6C63" w14:textId="77777777" w:rsidR="004A72CB" w:rsidRPr="00B54808" w:rsidRDefault="004A72CB" w:rsidP="004A72CB">
      <w:pPr>
        <w:ind w:right="-360"/>
        <w:contextualSpacing/>
        <w:rPr>
          <w:rFonts w:ascii="Times New Roman" w:eastAsia="Times New Roman" w:hAnsi="Times New Roman" w:cs="Times New Roman"/>
          <w:sz w:val="22"/>
          <w:szCs w:val="22"/>
        </w:rPr>
      </w:pPr>
    </w:p>
    <w:p w14:paraId="637803F1" w14:textId="77777777" w:rsidR="00335806" w:rsidRPr="00B54808" w:rsidRDefault="00335806" w:rsidP="004A72CB">
      <w:pPr>
        <w:ind w:right="-360"/>
        <w:contextualSpacing/>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B54808" w14:paraId="39353E47" w14:textId="77777777" w:rsidTr="00403EE7">
        <w:tc>
          <w:tcPr>
            <w:tcW w:w="2448" w:type="dxa"/>
          </w:tcPr>
          <w:p w14:paraId="07D0F4F3" w14:textId="77777777" w:rsidR="004A72CB" w:rsidRPr="00B54808" w:rsidRDefault="004A72CB" w:rsidP="00880F1B">
            <w:pPr>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Course #:</w:t>
            </w:r>
          </w:p>
        </w:tc>
        <w:tc>
          <w:tcPr>
            <w:tcW w:w="4950" w:type="dxa"/>
          </w:tcPr>
          <w:p w14:paraId="7651BFBA" w14:textId="1D9B00BA" w:rsidR="004A72CB" w:rsidRPr="00B54808" w:rsidRDefault="004A72CB" w:rsidP="00C11954">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 xml:space="preserve">COUN </w:t>
            </w:r>
            <w:r w:rsidR="00C11954" w:rsidRPr="00B54808">
              <w:rPr>
                <w:rFonts w:ascii="Times New Roman" w:eastAsia="Times New Roman" w:hAnsi="Times New Roman" w:cs="Times New Roman"/>
                <w:b/>
                <w:sz w:val="22"/>
                <w:szCs w:val="22"/>
              </w:rPr>
              <w:t>8970 003</w:t>
            </w:r>
          </w:p>
        </w:tc>
      </w:tr>
      <w:tr w:rsidR="004A72CB" w:rsidRPr="00B54808" w14:paraId="09F7D732" w14:textId="77777777" w:rsidTr="00403EE7">
        <w:tc>
          <w:tcPr>
            <w:tcW w:w="2448" w:type="dxa"/>
          </w:tcPr>
          <w:p w14:paraId="4AA2FF70" w14:textId="77777777" w:rsidR="004A72CB" w:rsidRPr="00B54808" w:rsidRDefault="004A72CB" w:rsidP="00880F1B">
            <w:pPr>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Course Title:</w:t>
            </w:r>
          </w:p>
        </w:tc>
        <w:tc>
          <w:tcPr>
            <w:tcW w:w="4950" w:type="dxa"/>
          </w:tcPr>
          <w:p w14:paraId="6A2E36C3" w14:textId="2EDD87AD" w:rsidR="004A72CB" w:rsidRPr="00B54808" w:rsidRDefault="00C11954" w:rsidP="00880F1B">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Advanced Crisis Management</w:t>
            </w:r>
          </w:p>
        </w:tc>
      </w:tr>
      <w:tr w:rsidR="004A72CB" w:rsidRPr="00B54808" w14:paraId="70AEA738" w14:textId="77777777" w:rsidTr="00403EE7">
        <w:tc>
          <w:tcPr>
            <w:tcW w:w="2448" w:type="dxa"/>
          </w:tcPr>
          <w:p w14:paraId="0407526A" w14:textId="77777777" w:rsidR="004A72CB" w:rsidRPr="00B54808" w:rsidRDefault="004A72CB" w:rsidP="00880F1B">
            <w:pPr>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Credit Hours:</w:t>
            </w:r>
          </w:p>
        </w:tc>
        <w:tc>
          <w:tcPr>
            <w:tcW w:w="4950" w:type="dxa"/>
          </w:tcPr>
          <w:p w14:paraId="27F1574B" w14:textId="77777777" w:rsidR="004A72CB" w:rsidRPr="00B54808"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3 credit hours</w:t>
            </w:r>
          </w:p>
        </w:tc>
      </w:tr>
      <w:tr w:rsidR="004A72CB" w:rsidRPr="00B54808" w14:paraId="76A35892" w14:textId="77777777" w:rsidTr="00403EE7">
        <w:tc>
          <w:tcPr>
            <w:tcW w:w="2448" w:type="dxa"/>
          </w:tcPr>
          <w:p w14:paraId="7751FA6A" w14:textId="77777777" w:rsidR="004A72CB" w:rsidRPr="00B54808" w:rsidRDefault="004A72CB" w:rsidP="00880F1B">
            <w:pPr>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Co/Prerequisites:</w:t>
            </w:r>
          </w:p>
        </w:tc>
        <w:tc>
          <w:tcPr>
            <w:tcW w:w="4950" w:type="dxa"/>
          </w:tcPr>
          <w:p w14:paraId="1F00A414" w14:textId="77777777" w:rsidR="004A72CB" w:rsidRPr="00B54808"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None</w:t>
            </w:r>
          </w:p>
        </w:tc>
      </w:tr>
      <w:tr w:rsidR="004A72CB" w:rsidRPr="00B54808" w14:paraId="7E2E9DA4" w14:textId="77777777" w:rsidTr="00403EE7">
        <w:tc>
          <w:tcPr>
            <w:tcW w:w="2448" w:type="dxa"/>
          </w:tcPr>
          <w:p w14:paraId="7389D9EA" w14:textId="77777777" w:rsidR="004A72CB" w:rsidRPr="00B54808" w:rsidRDefault="004A72CB" w:rsidP="00880F1B">
            <w:pPr>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Corequisites:</w:t>
            </w:r>
          </w:p>
        </w:tc>
        <w:tc>
          <w:tcPr>
            <w:tcW w:w="4950" w:type="dxa"/>
          </w:tcPr>
          <w:p w14:paraId="0A79D009" w14:textId="77777777" w:rsidR="004A72CB" w:rsidRPr="00B54808" w:rsidRDefault="004A72CB" w:rsidP="00880F1B">
            <w:pPr>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None</w:t>
            </w:r>
          </w:p>
        </w:tc>
      </w:tr>
      <w:tr w:rsidR="004A72CB" w:rsidRPr="00B54808" w14:paraId="04920582" w14:textId="77777777" w:rsidTr="00403EE7">
        <w:tc>
          <w:tcPr>
            <w:tcW w:w="2448" w:type="dxa"/>
          </w:tcPr>
          <w:p w14:paraId="5D629B81" w14:textId="77777777" w:rsidR="004A72CB" w:rsidRPr="00B54808" w:rsidRDefault="004A72CB" w:rsidP="00880F1B">
            <w:pPr>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Date Syllabus Prepared:</w:t>
            </w:r>
          </w:p>
        </w:tc>
        <w:tc>
          <w:tcPr>
            <w:tcW w:w="4950" w:type="dxa"/>
          </w:tcPr>
          <w:p w14:paraId="2AF498AE" w14:textId="48F398DD" w:rsidR="004A72CB" w:rsidRPr="00B54808" w:rsidRDefault="00C11954" w:rsidP="00880F1B">
            <w:pPr>
              <w:ind w:left="720" w:right="-360" w:hanging="72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May 2015</w:t>
            </w:r>
          </w:p>
        </w:tc>
      </w:tr>
    </w:tbl>
    <w:p w14:paraId="70EA0BD7" w14:textId="77777777" w:rsidR="004A72CB" w:rsidRPr="00B54808" w:rsidRDefault="004A72CB" w:rsidP="004A72CB">
      <w:pPr>
        <w:ind w:right="-360"/>
        <w:contextualSpacing/>
        <w:rPr>
          <w:rFonts w:ascii="Times New Roman" w:eastAsia="Times New Roman" w:hAnsi="Times New Roman" w:cs="Times New Roman"/>
          <w:sz w:val="22"/>
          <w:szCs w:val="22"/>
        </w:rPr>
      </w:pPr>
    </w:p>
    <w:p w14:paraId="5DD5191C" w14:textId="77777777" w:rsidR="004A72CB" w:rsidRPr="00B54808" w:rsidRDefault="004A72CB" w:rsidP="004A72CB">
      <w:pPr>
        <w:ind w:left="720" w:right="-360" w:hanging="720"/>
        <w:contextualSpacing/>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Instructor:</w:t>
      </w:r>
      <w:r w:rsidRPr="00B54808">
        <w:rPr>
          <w:rFonts w:ascii="Times New Roman" w:eastAsia="Times New Roman" w:hAnsi="Times New Roman" w:cs="Times New Roman"/>
          <w:sz w:val="22"/>
          <w:szCs w:val="22"/>
        </w:rPr>
        <w:t xml:space="preserve"> Melanie M. Scherer Iarussi, Ph.D., LPC</w:t>
      </w:r>
    </w:p>
    <w:p w14:paraId="5331377D" w14:textId="77777777" w:rsidR="004A72CB" w:rsidRPr="00B54808" w:rsidRDefault="004A72CB" w:rsidP="004A72CB">
      <w:pPr>
        <w:ind w:left="720" w:right="-360" w:hanging="72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Email: miarussi@auburn.edu</w:t>
      </w:r>
    </w:p>
    <w:p w14:paraId="222A9AF7" w14:textId="77777777" w:rsidR="004A72CB" w:rsidRPr="00B54808" w:rsidRDefault="004A72CB" w:rsidP="004A72CB">
      <w:pPr>
        <w:ind w:left="720" w:right="-360" w:hanging="72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Phone: (334) 844-2880</w:t>
      </w:r>
    </w:p>
    <w:p w14:paraId="037EA050" w14:textId="2BD8DF60" w:rsidR="000A4401" w:rsidRPr="00B54808" w:rsidRDefault="000A4401" w:rsidP="004A72CB">
      <w:pPr>
        <w:ind w:left="720" w:right="-360" w:hanging="72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Office: 3010 Haley Center</w:t>
      </w:r>
    </w:p>
    <w:p w14:paraId="5787C66D" w14:textId="259C877B" w:rsidR="004A72CB" w:rsidRPr="00B54808" w:rsidRDefault="004A72CB" w:rsidP="004A72CB">
      <w:pPr>
        <w:ind w:left="720" w:right="-360" w:hanging="72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 xml:space="preserve">Office Hours: </w:t>
      </w:r>
      <w:r w:rsidR="00C11954" w:rsidRPr="00B54808">
        <w:rPr>
          <w:rFonts w:ascii="Times New Roman" w:eastAsia="Times New Roman" w:hAnsi="Times New Roman" w:cs="Times New Roman"/>
          <w:sz w:val="22"/>
          <w:szCs w:val="22"/>
        </w:rPr>
        <w:t>B</w:t>
      </w:r>
      <w:r w:rsidR="00944747" w:rsidRPr="00B54808">
        <w:rPr>
          <w:rFonts w:ascii="Times New Roman" w:eastAsia="Times New Roman" w:hAnsi="Times New Roman" w:cs="Times New Roman"/>
          <w:sz w:val="22"/>
          <w:szCs w:val="22"/>
        </w:rPr>
        <w:t>y appointment</w:t>
      </w:r>
    </w:p>
    <w:p w14:paraId="0ED4357E" w14:textId="77777777" w:rsidR="004A72CB" w:rsidRPr="00B54808" w:rsidRDefault="004A72CB" w:rsidP="004A72CB">
      <w:pPr>
        <w:ind w:left="720" w:right="-360" w:hanging="720"/>
        <w:contextualSpacing/>
        <w:rPr>
          <w:rFonts w:ascii="Times New Roman" w:eastAsia="Times New Roman" w:hAnsi="Times New Roman" w:cs="Times New Roman"/>
          <w:sz w:val="22"/>
          <w:szCs w:val="22"/>
        </w:rPr>
      </w:pPr>
    </w:p>
    <w:p w14:paraId="580D910F" w14:textId="603A9174" w:rsidR="00A16834" w:rsidRDefault="003707F8" w:rsidP="004A72CB">
      <w:pPr>
        <w:spacing w:before="100" w:beforeAutospacing="1" w:after="100" w:afterAutospacing="1"/>
        <w:ind w:right="-360"/>
        <w:contextualSpacing/>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 xml:space="preserve">Required </w:t>
      </w:r>
      <w:r w:rsidR="00C11954" w:rsidRPr="00B54808">
        <w:rPr>
          <w:rFonts w:ascii="Times New Roman" w:eastAsia="Times New Roman" w:hAnsi="Times New Roman" w:cs="Times New Roman"/>
          <w:b/>
          <w:sz w:val="22"/>
          <w:szCs w:val="22"/>
        </w:rPr>
        <w:t>Readings</w:t>
      </w:r>
      <w:r w:rsidR="00A16834" w:rsidRPr="00B54808">
        <w:rPr>
          <w:rFonts w:ascii="Times New Roman" w:eastAsia="Times New Roman" w:hAnsi="Times New Roman" w:cs="Times New Roman"/>
          <w:b/>
          <w:sz w:val="22"/>
          <w:szCs w:val="22"/>
        </w:rPr>
        <w:t>:</w:t>
      </w:r>
    </w:p>
    <w:p w14:paraId="7A42B668" w14:textId="77777777" w:rsidR="00F22EC3" w:rsidRDefault="00F22EC3" w:rsidP="00F22EC3">
      <w:pPr>
        <w:contextualSpacing/>
        <w:rPr>
          <w:rFonts w:ascii="Times New Roman" w:hAnsi="Times New Roman" w:cs="Times New Roman"/>
          <w:sz w:val="22"/>
          <w:szCs w:val="22"/>
        </w:rPr>
      </w:pPr>
    </w:p>
    <w:p w14:paraId="45DAA4CE" w14:textId="668695F0" w:rsidR="00F22EC3" w:rsidRDefault="00E4352E" w:rsidP="003B1124">
      <w:pPr>
        <w:ind w:left="720" w:hanging="720"/>
        <w:contextualSpacing/>
        <w:rPr>
          <w:rFonts w:ascii="Times New Roman" w:hAnsi="Times New Roman" w:cs="Times New Roman"/>
          <w:sz w:val="22"/>
          <w:szCs w:val="22"/>
        </w:rPr>
      </w:pPr>
      <w:r>
        <w:rPr>
          <w:rFonts w:ascii="Times New Roman" w:hAnsi="Times New Roman" w:cs="Times New Roman"/>
          <w:sz w:val="22"/>
          <w:szCs w:val="22"/>
        </w:rPr>
        <w:t xml:space="preserve">American Red Cross and the Federal Emergency Management Agency. (2004). </w:t>
      </w:r>
      <w:r w:rsidR="00F22EC3" w:rsidRPr="00E4352E">
        <w:rPr>
          <w:rFonts w:ascii="Times New Roman" w:hAnsi="Times New Roman" w:cs="Times New Roman"/>
          <w:i/>
          <w:sz w:val="22"/>
          <w:szCs w:val="22"/>
        </w:rPr>
        <w:t xml:space="preserve">Preparing for </w:t>
      </w:r>
      <w:r w:rsidR="00012A24" w:rsidRPr="00E4352E">
        <w:rPr>
          <w:rFonts w:ascii="Times New Roman" w:hAnsi="Times New Roman" w:cs="Times New Roman"/>
          <w:i/>
          <w:sz w:val="22"/>
          <w:szCs w:val="22"/>
        </w:rPr>
        <w:t>disaster for people with disabilities and other special need</w:t>
      </w:r>
      <w:r w:rsidR="00F22EC3" w:rsidRPr="00E4352E">
        <w:rPr>
          <w:rFonts w:ascii="Times New Roman" w:hAnsi="Times New Roman" w:cs="Times New Roman"/>
          <w:i/>
          <w:sz w:val="22"/>
          <w:szCs w:val="22"/>
        </w:rPr>
        <w:t>s</w:t>
      </w:r>
      <w:r>
        <w:rPr>
          <w:rFonts w:ascii="Times New Roman" w:hAnsi="Times New Roman" w:cs="Times New Roman"/>
          <w:i/>
          <w:sz w:val="22"/>
          <w:szCs w:val="22"/>
        </w:rPr>
        <w:t xml:space="preserve">. </w:t>
      </w:r>
      <w:r>
        <w:rPr>
          <w:rFonts w:ascii="Times New Roman" w:hAnsi="Times New Roman" w:cs="Times New Roman"/>
          <w:sz w:val="22"/>
          <w:szCs w:val="22"/>
        </w:rPr>
        <w:t>Authors.</w:t>
      </w:r>
    </w:p>
    <w:p w14:paraId="270FD803" w14:textId="77777777" w:rsidR="00E4352E" w:rsidRDefault="00E4352E" w:rsidP="00E4352E">
      <w:pPr>
        <w:contextualSpacing/>
        <w:rPr>
          <w:rFonts w:ascii="Times New Roman" w:eastAsia="Times New Roman" w:hAnsi="Times New Roman" w:cs="Times New Roman"/>
          <w:sz w:val="22"/>
          <w:szCs w:val="22"/>
        </w:rPr>
      </w:pPr>
    </w:p>
    <w:p w14:paraId="3DB564AD" w14:textId="42795052" w:rsidR="00E4352E" w:rsidRDefault="00455C41" w:rsidP="003B1124">
      <w:pPr>
        <w:ind w:left="720" w:hanging="720"/>
        <w:contextualSpacing/>
        <w:rPr>
          <w:rFonts w:ascii="Times New Roman" w:hAnsi="Times New Roman" w:cs="Times New Roman"/>
          <w:sz w:val="22"/>
          <w:szCs w:val="22"/>
        </w:rPr>
      </w:pPr>
      <w:r w:rsidRPr="00455C41">
        <w:rPr>
          <w:rFonts w:ascii="Times New Roman" w:hAnsi="Times New Roman" w:cs="Times New Roman"/>
          <w:sz w:val="22"/>
          <w:szCs w:val="22"/>
        </w:rPr>
        <w:t>Brymer</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M</w:t>
      </w:r>
      <w:r w:rsidR="003B1124">
        <w:rPr>
          <w:rFonts w:ascii="Times New Roman" w:hAnsi="Times New Roman" w:cs="Times New Roman"/>
          <w:sz w:val="22"/>
          <w:szCs w:val="22"/>
        </w:rPr>
        <w:t>.</w:t>
      </w:r>
      <w:r w:rsidRPr="00455C41">
        <w:rPr>
          <w:rFonts w:ascii="Times New Roman" w:hAnsi="Times New Roman" w:cs="Times New Roman"/>
          <w:sz w:val="22"/>
          <w:szCs w:val="22"/>
        </w:rPr>
        <w:t>, Jacobs</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A</w:t>
      </w:r>
      <w:r w:rsidR="003B1124">
        <w:rPr>
          <w:rFonts w:ascii="Times New Roman" w:hAnsi="Times New Roman" w:cs="Times New Roman"/>
          <w:sz w:val="22"/>
          <w:szCs w:val="22"/>
        </w:rPr>
        <w:t>.</w:t>
      </w:r>
      <w:r w:rsidRPr="00455C41">
        <w:rPr>
          <w:rFonts w:ascii="Times New Roman" w:hAnsi="Times New Roman" w:cs="Times New Roman"/>
          <w:sz w:val="22"/>
          <w:szCs w:val="22"/>
        </w:rPr>
        <w:t>, Layne</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C</w:t>
      </w:r>
      <w:r w:rsidR="003B1124">
        <w:rPr>
          <w:rFonts w:ascii="Times New Roman" w:hAnsi="Times New Roman" w:cs="Times New Roman"/>
          <w:sz w:val="22"/>
          <w:szCs w:val="22"/>
        </w:rPr>
        <w:t>.</w:t>
      </w:r>
      <w:r w:rsidRPr="00455C41">
        <w:rPr>
          <w:rFonts w:ascii="Times New Roman" w:hAnsi="Times New Roman" w:cs="Times New Roman"/>
          <w:sz w:val="22"/>
          <w:szCs w:val="22"/>
        </w:rPr>
        <w:t>, Pynoos</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R</w:t>
      </w:r>
      <w:r w:rsidR="003B1124">
        <w:rPr>
          <w:rFonts w:ascii="Times New Roman" w:hAnsi="Times New Roman" w:cs="Times New Roman"/>
          <w:sz w:val="22"/>
          <w:szCs w:val="22"/>
        </w:rPr>
        <w:t>.</w:t>
      </w:r>
      <w:r w:rsidRPr="00455C41">
        <w:rPr>
          <w:rFonts w:ascii="Times New Roman" w:hAnsi="Times New Roman" w:cs="Times New Roman"/>
          <w:sz w:val="22"/>
          <w:szCs w:val="22"/>
        </w:rPr>
        <w:t>, Ruzek</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J</w:t>
      </w:r>
      <w:r w:rsidR="003B1124">
        <w:rPr>
          <w:rFonts w:ascii="Times New Roman" w:hAnsi="Times New Roman" w:cs="Times New Roman"/>
          <w:sz w:val="22"/>
          <w:szCs w:val="22"/>
        </w:rPr>
        <w:t>.</w:t>
      </w:r>
      <w:r w:rsidRPr="00455C41">
        <w:rPr>
          <w:rFonts w:ascii="Times New Roman" w:hAnsi="Times New Roman" w:cs="Times New Roman"/>
          <w:sz w:val="22"/>
          <w:szCs w:val="22"/>
        </w:rPr>
        <w:t>, Steinberg</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A</w:t>
      </w:r>
      <w:r w:rsidR="003B1124">
        <w:rPr>
          <w:rFonts w:ascii="Times New Roman" w:hAnsi="Times New Roman" w:cs="Times New Roman"/>
          <w:sz w:val="22"/>
          <w:szCs w:val="22"/>
        </w:rPr>
        <w:t>.</w:t>
      </w:r>
      <w:r w:rsidRPr="00455C41">
        <w:rPr>
          <w:rFonts w:ascii="Times New Roman" w:hAnsi="Times New Roman" w:cs="Times New Roman"/>
          <w:sz w:val="22"/>
          <w:szCs w:val="22"/>
        </w:rPr>
        <w:t>, Vernberg</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E</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w:t>
      </w:r>
      <w:r w:rsidR="003B1124">
        <w:rPr>
          <w:rFonts w:ascii="Times New Roman" w:hAnsi="Times New Roman" w:cs="Times New Roman"/>
          <w:sz w:val="22"/>
          <w:szCs w:val="22"/>
        </w:rPr>
        <w:t xml:space="preserve">&amp; </w:t>
      </w:r>
      <w:r w:rsidRPr="00455C41">
        <w:rPr>
          <w:rFonts w:ascii="Times New Roman" w:hAnsi="Times New Roman" w:cs="Times New Roman"/>
          <w:sz w:val="22"/>
          <w:szCs w:val="22"/>
        </w:rPr>
        <w:t>Watson</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P</w:t>
      </w:r>
      <w:r w:rsidR="003B1124">
        <w:rPr>
          <w:rFonts w:ascii="Times New Roman" w:hAnsi="Times New Roman" w:cs="Times New Roman"/>
          <w:sz w:val="22"/>
          <w:szCs w:val="22"/>
        </w:rPr>
        <w:t>.</w:t>
      </w:r>
      <w:r w:rsidRPr="00455C41">
        <w:rPr>
          <w:rFonts w:ascii="Times New Roman" w:hAnsi="Times New Roman" w:cs="Times New Roman"/>
          <w:sz w:val="22"/>
          <w:szCs w:val="22"/>
        </w:rPr>
        <w:t xml:space="preserve"> (National Child Traumatic Stress Network and National Center for PTSD).</w:t>
      </w:r>
      <w:r>
        <w:rPr>
          <w:rFonts w:ascii="Times New Roman" w:hAnsi="Times New Roman" w:cs="Times New Roman"/>
          <w:sz w:val="22"/>
          <w:szCs w:val="22"/>
        </w:rPr>
        <w:t xml:space="preserve"> </w:t>
      </w:r>
      <w:r w:rsidR="00C10282">
        <w:rPr>
          <w:rFonts w:ascii="Times New Roman" w:hAnsi="Times New Roman" w:cs="Times New Roman"/>
          <w:sz w:val="22"/>
          <w:szCs w:val="22"/>
        </w:rPr>
        <w:t>P</w:t>
      </w:r>
      <w:r w:rsidR="00C10282">
        <w:rPr>
          <w:rFonts w:ascii="Times New Roman" w:hAnsi="Times New Roman" w:cs="Times New Roman"/>
          <w:i/>
          <w:sz w:val="22"/>
          <w:szCs w:val="22"/>
        </w:rPr>
        <w:t>sychological F</w:t>
      </w:r>
      <w:r w:rsidR="00012A24" w:rsidRPr="001D42E3">
        <w:rPr>
          <w:rFonts w:ascii="Times New Roman" w:hAnsi="Times New Roman" w:cs="Times New Roman"/>
          <w:i/>
          <w:sz w:val="22"/>
          <w:szCs w:val="22"/>
        </w:rPr>
        <w:t xml:space="preserve">irst </w:t>
      </w:r>
      <w:r w:rsidR="00C10282">
        <w:rPr>
          <w:rFonts w:ascii="Times New Roman" w:hAnsi="Times New Roman" w:cs="Times New Roman"/>
          <w:i/>
          <w:sz w:val="22"/>
          <w:szCs w:val="22"/>
        </w:rPr>
        <w:t>A</w:t>
      </w:r>
      <w:r w:rsidR="00012A24" w:rsidRPr="001D42E3">
        <w:rPr>
          <w:rFonts w:ascii="Times New Roman" w:hAnsi="Times New Roman" w:cs="Times New Roman"/>
          <w:i/>
          <w:sz w:val="22"/>
          <w:szCs w:val="22"/>
        </w:rPr>
        <w:t xml:space="preserve">id: </w:t>
      </w:r>
      <w:r w:rsidR="00012A24">
        <w:rPr>
          <w:rFonts w:ascii="Times New Roman" w:hAnsi="Times New Roman" w:cs="Times New Roman"/>
          <w:i/>
          <w:sz w:val="22"/>
          <w:szCs w:val="22"/>
        </w:rPr>
        <w:t>F</w:t>
      </w:r>
      <w:r w:rsidR="00012A24" w:rsidRPr="001D42E3">
        <w:rPr>
          <w:rFonts w:ascii="Times New Roman" w:hAnsi="Times New Roman" w:cs="Times New Roman"/>
          <w:i/>
          <w:sz w:val="22"/>
          <w:szCs w:val="22"/>
        </w:rPr>
        <w:t>ield operations guid</w:t>
      </w:r>
      <w:r w:rsidRPr="001D42E3">
        <w:rPr>
          <w:rFonts w:ascii="Times New Roman" w:hAnsi="Times New Roman" w:cs="Times New Roman"/>
          <w:i/>
          <w:sz w:val="22"/>
          <w:szCs w:val="22"/>
        </w:rPr>
        <w:t>e</w:t>
      </w:r>
      <w:r>
        <w:rPr>
          <w:rFonts w:ascii="Times New Roman" w:hAnsi="Times New Roman" w:cs="Times New Roman"/>
          <w:sz w:val="22"/>
          <w:szCs w:val="22"/>
        </w:rPr>
        <w:t xml:space="preserve"> (2</w:t>
      </w:r>
      <w:r w:rsidRPr="00455C41">
        <w:rPr>
          <w:rFonts w:ascii="Times New Roman" w:hAnsi="Times New Roman" w:cs="Times New Roman"/>
          <w:sz w:val="22"/>
          <w:szCs w:val="22"/>
          <w:vertAlign w:val="superscript"/>
        </w:rPr>
        <w:t>nd</w:t>
      </w:r>
      <w:r>
        <w:rPr>
          <w:rFonts w:ascii="Times New Roman" w:hAnsi="Times New Roman" w:cs="Times New Roman"/>
          <w:sz w:val="22"/>
          <w:szCs w:val="22"/>
        </w:rPr>
        <w:t xml:space="preserve"> ed.).</w:t>
      </w:r>
      <w:r w:rsidR="001D42E3">
        <w:rPr>
          <w:rFonts w:ascii="Times New Roman" w:hAnsi="Times New Roman" w:cs="Times New Roman"/>
          <w:sz w:val="22"/>
          <w:szCs w:val="22"/>
        </w:rPr>
        <w:t xml:space="preserve"> Authors.</w:t>
      </w:r>
    </w:p>
    <w:p w14:paraId="2CEAC350" w14:textId="77777777" w:rsidR="003B1124" w:rsidRDefault="003B1124" w:rsidP="00E4352E">
      <w:pPr>
        <w:contextualSpacing/>
        <w:rPr>
          <w:rFonts w:ascii="Times New Roman" w:hAnsi="Times New Roman" w:cs="Times New Roman"/>
          <w:sz w:val="22"/>
          <w:szCs w:val="22"/>
        </w:rPr>
      </w:pPr>
    </w:p>
    <w:p w14:paraId="20F3646B" w14:textId="7135B029" w:rsidR="00C81AAA" w:rsidRDefault="00C81AAA" w:rsidP="00E4352E">
      <w:pPr>
        <w:contextualSpacing/>
        <w:rPr>
          <w:rFonts w:ascii="Times New Roman" w:hAnsi="Times New Roman" w:cs="Times New Roman"/>
          <w:sz w:val="22"/>
          <w:szCs w:val="22"/>
        </w:rPr>
      </w:pPr>
      <w:r w:rsidRPr="00C81AAA">
        <w:rPr>
          <w:rFonts w:ascii="Times New Roman" w:hAnsi="Times New Roman" w:cs="Times New Roman"/>
          <w:sz w:val="22"/>
          <w:szCs w:val="22"/>
        </w:rPr>
        <w:t xml:space="preserve">Cornell, D. (2010). Threat </w:t>
      </w:r>
      <w:r w:rsidR="00012A24" w:rsidRPr="00C81AAA">
        <w:rPr>
          <w:rFonts w:ascii="Times New Roman" w:hAnsi="Times New Roman" w:cs="Times New Roman"/>
          <w:sz w:val="22"/>
          <w:szCs w:val="22"/>
        </w:rPr>
        <w:t>assessment in college settings</w:t>
      </w:r>
      <w:r w:rsidRPr="00C81AAA">
        <w:rPr>
          <w:rFonts w:ascii="Times New Roman" w:hAnsi="Times New Roman" w:cs="Times New Roman"/>
          <w:i/>
          <w:sz w:val="22"/>
          <w:szCs w:val="22"/>
        </w:rPr>
        <w:t>. Change, 42</w:t>
      </w:r>
      <w:r w:rsidRPr="00C81AAA">
        <w:rPr>
          <w:rFonts w:ascii="Times New Roman" w:hAnsi="Times New Roman" w:cs="Times New Roman"/>
          <w:sz w:val="22"/>
          <w:szCs w:val="22"/>
        </w:rPr>
        <w:t>, 8-15.</w:t>
      </w:r>
    </w:p>
    <w:p w14:paraId="0C99EE58" w14:textId="77777777" w:rsidR="001D42E3" w:rsidRDefault="001D42E3" w:rsidP="00E4352E">
      <w:pPr>
        <w:contextualSpacing/>
        <w:rPr>
          <w:rFonts w:ascii="Times New Roman" w:hAnsi="Times New Roman" w:cs="Times New Roman"/>
          <w:sz w:val="22"/>
          <w:szCs w:val="22"/>
        </w:rPr>
      </w:pPr>
    </w:p>
    <w:p w14:paraId="102289E6" w14:textId="1CC05C15" w:rsidR="001D42E3" w:rsidRDefault="001D42E3" w:rsidP="001D42E3">
      <w:pPr>
        <w:tabs>
          <w:tab w:val="left" w:pos="90"/>
        </w:tabs>
        <w:ind w:left="720" w:hanging="720"/>
        <w:contextualSpacing/>
        <w:rPr>
          <w:rFonts w:ascii="Times New Roman" w:hAnsi="Times New Roman" w:cs="Times New Roman"/>
          <w:sz w:val="22"/>
          <w:szCs w:val="22"/>
        </w:rPr>
      </w:pPr>
      <w:r w:rsidRPr="001D42E3">
        <w:rPr>
          <w:rFonts w:ascii="Times New Roman" w:hAnsi="Times New Roman" w:cs="Times New Roman"/>
          <w:sz w:val="22"/>
          <w:szCs w:val="22"/>
        </w:rPr>
        <w:t>Cornell, D., &amp; Allen, K. (2011). Development</w:t>
      </w:r>
      <w:r w:rsidR="00012A24" w:rsidRPr="001D42E3">
        <w:rPr>
          <w:rFonts w:ascii="Times New Roman" w:hAnsi="Times New Roman" w:cs="Times New Roman"/>
          <w:sz w:val="22"/>
          <w:szCs w:val="22"/>
        </w:rPr>
        <w:t xml:space="preserve">, evaluation, and future directions </w:t>
      </w:r>
      <w:r w:rsidR="00C10282">
        <w:rPr>
          <w:rFonts w:ascii="Times New Roman" w:hAnsi="Times New Roman" w:cs="Times New Roman"/>
          <w:sz w:val="22"/>
          <w:szCs w:val="22"/>
        </w:rPr>
        <w:t>of the V</w:t>
      </w:r>
      <w:r w:rsidR="00012A24" w:rsidRPr="001D42E3">
        <w:rPr>
          <w:rFonts w:ascii="Times New Roman" w:hAnsi="Times New Roman" w:cs="Times New Roman"/>
          <w:sz w:val="22"/>
          <w:szCs w:val="22"/>
        </w:rPr>
        <w:t>irginia student threat assessment guidelin</w:t>
      </w:r>
      <w:r w:rsidRPr="001D42E3">
        <w:rPr>
          <w:rFonts w:ascii="Times New Roman" w:hAnsi="Times New Roman" w:cs="Times New Roman"/>
          <w:sz w:val="22"/>
          <w:szCs w:val="22"/>
        </w:rPr>
        <w:t xml:space="preserve">es. </w:t>
      </w:r>
      <w:r w:rsidR="00012A24">
        <w:rPr>
          <w:rFonts w:ascii="Times New Roman" w:hAnsi="Times New Roman" w:cs="Times New Roman"/>
          <w:i/>
          <w:sz w:val="22"/>
          <w:szCs w:val="22"/>
        </w:rPr>
        <w:t>Journal o</w:t>
      </w:r>
      <w:r w:rsidRPr="001D42E3">
        <w:rPr>
          <w:rFonts w:ascii="Times New Roman" w:hAnsi="Times New Roman" w:cs="Times New Roman"/>
          <w:i/>
          <w:sz w:val="22"/>
          <w:szCs w:val="22"/>
        </w:rPr>
        <w:t>f School Violence, 10</w:t>
      </w:r>
      <w:r w:rsidRPr="001D42E3">
        <w:rPr>
          <w:rFonts w:ascii="Times New Roman" w:hAnsi="Times New Roman" w:cs="Times New Roman"/>
          <w:sz w:val="22"/>
          <w:szCs w:val="22"/>
        </w:rPr>
        <w:t xml:space="preserve">, 88-106. doi:10.1080/15388220.2010.519432 </w:t>
      </w:r>
    </w:p>
    <w:p w14:paraId="5B5405E8" w14:textId="77777777" w:rsidR="001D42E3" w:rsidRDefault="001D42E3" w:rsidP="00E4352E">
      <w:pPr>
        <w:contextualSpacing/>
        <w:rPr>
          <w:rFonts w:ascii="Times New Roman" w:hAnsi="Times New Roman" w:cs="Times New Roman"/>
          <w:sz w:val="22"/>
          <w:szCs w:val="22"/>
        </w:rPr>
      </w:pPr>
    </w:p>
    <w:p w14:paraId="6FF13E96" w14:textId="7EF96A3C" w:rsidR="00F22EC3" w:rsidRDefault="00DC7ACF" w:rsidP="00352AEB">
      <w:pPr>
        <w:spacing w:before="100" w:beforeAutospacing="1" w:after="100" w:afterAutospacing="1"/>
        <w:ind w:left="720" w:right="-360" w:hanging="720"/>
        <w:contextualSpacing/>
        <w:rPr>
          <w:rFonts w:ascii="Times New Roman" w:eastAsia="Times New Roman" w:hAnsi="Times New Roman" w:cs="Times New Roman"/>
          <w:sz w:val="22"/>
          <w:szCs w:val="22"/>
        </w:rPr>
      </w:pPr>
      <w:r w:rsidRPr="00DC7ACF">
        <w:rPr>
          <w:rFonts w:ascii="Times New Roman" w:eastAsia="Times New Roman" w:hAnsi="Times New Roman" w:cs="Times New Roman"/>
          <w:sz w:val="22"/>
          <w:szCs w:val="22"/>
        </w:rPr>
        <w:t xml:space="preserve">Handmer, J., Loh, E., &amp; Wei, C. (2007). Using </w:t>
      </w:r>
      <w:r w:rsidR="00012A24" w:rsidRPr="00DC7ACF">
        <w:rPr>
          <w:rFonts w:ascii="Times New Roman" w:eastAsia="Times New Roman" w:hAnsi="Times New Roman" w:cs="Times New Roman"/>
          <w:sz w:val="22"/>
          <w:szCs w:val="22"/>
        </w:rPr>
        <w:t>law to reduce vulnerability to natural disasters</w:t>
      </w:r>
      <w:r w:rsidRPr="00DC7ACF">
        <w:rPr>
          <w:rFonts w:ascii="Times New Roman" w:eastAsia="Times New Roman" w:hAnsi="Times New Roman" w:cs="Times New Roman"/>
          <w:sz w:val="22"/>
          <w:szCs w:val="22"/>
        </w:rPr>
        <w:t xml:space="preserve">. </w:t>
      </w:r>
      <w:r w:rsidR="00012A24">
        <w:rPr>
          <w:rFonts w:ascii="Times New Roman" w:eastAsia="Times New Roman" w:hAnsi="Times New Roman" w:cs="Times New Roman"/>
          <w:i/>
          <w:iCs/>
          <w:sz w:val="22"/>
          <w:szCs w:val="22"/>
        </w:rPr>
        <w:t>Georgetown Journal o</w:t>
      </w:r>
      <w:r w:rsidRPr="00DC7ACF">
        <w:rPr>
          <w:rFonts w:ascii="Times New Roman" w:eastAsia="Times New Roman" w:hAnsi="Times New Roman" w:cs="Times New Roman"/>
          <w:i/>
          <w:iCs/>
          <w:sz w:val="22"/>
          <w:szCs w:val="22"/>
        </w:rPr>
        <w:t>n Poverty Law &amp; Policy</w:t>
      </w:r>
      <w:r w:rsidRPr="00DC7ACF">
        <w:rPr>
          <w:rFonts w:ascii="Times New Roman" w:eastAsia="Times New Roman" w:hAnsi="Times New Roman" w:cs="Times New Roman"/>
          <w:sz w:val="22"/>
          <w:szCs w:val="22"/>
        </w:rPr>
        <w:t xml:space="preserve">, </w:t>
      </w:r>
      <w:r w:rsidRPr="00DC7ACF">
        <w:rPr>
          <w:rFonts w:ascii="Times New Roman" w:eastAsia="Times New Roman" w:hAnsi="Times New Roman" w:cs="Times New Roman"/>
          <w:i/>
          <w:iCs/>
          <w:sz w:val="22"/>
          <w:szCs w:val="22"/>
        </w:rPr>
        <w:t>14</w:t>
      </w:r>
      <w:r w:rsidRPr="00DC7ACF">
        <w:rPr>
          <w:rFonts w:ascii="Times New Roman" w:eastAsia="Times New Roman" w:hAnsi="Times New Roman" w:cs="Times New Roman"/>
          <w:sz w:val="22"/>
          <w:szCs w:val="22"/>
        </w:rPr>
        <w:t>(1), 13-38.</w:t>
      </w:r>
    </w:p>
    <w:p w14:paraId="1E49F64F" w14:textId="77777777" w:rsidR="00205037" w:rsidRDefault="00205037" w:rsidP="00352AEB">
      <w:pPr>
        <w:spacing w:before="100" w:beforeAutospacing="1" w:after="100" w:afterAutospacing="1"/>
        <w:ind w:left="720" w:right="-360" w:hanging="720"/>
        <w:contextualSpacing/>
        <w:rPr>
          <w:rFonts w:ascii="Times New Roman" w:eastAsia="Times New Roman" w:hAnsi="Times New Roman" w:cs="Times New Roman"/>
          <w:sz w:val="22"/>
          <w:szCs w:val="22"/>
        </w:rPr>
      </w:pPr>
    </w:p>
    <w:p w14:paraId="167AF60A" w14:textId="1FDB2ED6" w:rsidR="00205037" w:rsidRPr="00DC7ACF" w:rsidRDefault="00205037" w:rsidP="00352AEB">
      <w:pPr>
        <w:spacing w:before="100" w:beforeAutospacing="1" w:after="100" w:afterAutospacing="1"/>
        <w:ind w:left="720" w:right="-360" w:hanging="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McGlothlin, J. Emergency preparedness and response in the community and workplace. In Jackson-Cherry, L. R., &amp; Erford, B. T. (Eds.). </w:t>
      </w:r>
      <w:r w:rsidRPr="00D7297E">
        <w:rPr>
          <w:rFonts w:ascii="Times New Roman" w:eastAsia="Times New Roman" w:hAnsi="Times New Roman" w:cs="Times New Roman"/>
          <w:i/>
          <w:sz w:val="22"/>
          <w:szCs w:val="22"/>
        </w:rPr>
        <w:t>Crisis Assessment, Interven</w:t>
      </w:r>
      <w:r w:rsidR="00D7297E" w:rsidRPr="00D7297E">
        <w:rPr>
          <w:rFonts w:ascii="Times New Roman" w:eastAsia="Times New Roman" w:hAnsi="Times New Roman" w:cs="Times New Roman"/>
          <w:i/>
          <w:sz w:val="22"/>
          <w:szCs w:val="22"/>
        </w:rPr>
        <w:t>t</w:t>
      </w:r>
      <w:r w:rsidRPr="00D7297E">
        <w:rPr>
          <w:rFonts w:ascii="Times New Roman" w:eastAsia="Times New Roman" w:hAnsi="Times New Roman" w:cs="Times New Roman"/>
          <w:i/>
          <w:sz w:val="22"/>
          <w:szCs w:val="22"/>
        </w:rPr>
        <w:t>ion, and Prevention (2</w:t>
      </w:r>
      <w:r w:rsidRPr="00D7297E">
        <w:rPr>
          <w:rFonts w:ascii="Times New Roman" w:eastAsia="Times New Roman" w:hAnsi="Times New Roman" w:cs="Times New Roman"/>
          <w:i/>
          <w:sz w:val="22"/>
          <w:szCs w:val="22"/>
          <w:vertAlign w:val="superscript"/>
        </w:rPr>
        <w:t>nd</w:t>
      </w:r>
      <w:r w:rsidRPr="00D7297E">
        <w:rPr>
          <w:rFonts w:ascii="Times New Roman" w:eastAsia="Times New Roman" w:hAnsi="Times New Roman" w:cs="Times New Roman"/>
          <w:i/>
          <w:sz w:val="22"/>
          <w:szCs w:val="22"/>
        </w:rPr>
        <w:t xml:space="preserve"> ed.).</w:t>
      </w:r>
      <w:r>
        <w:rPr>
          <w:rFonts w:ascii="Times New Roman" w:eastAsia="Times New Roman" w:hAnsi="Times New Roman" w:cs="Times New Roman"/>
          <w:sz w:val="22"/>
          <w:szCs w:val="22"/>
        </w:rPr>
        <w:t xml:space="preserve"> </w:t>
      </w:r>
      <w:r w:rsidR="00D7297E">
        <w:rPr>
          <w:rFonts w:ascii="Times New Roman" w:eastAsia="Times New Roman" w:hAnsi="Times New Roman" w:cs="Times New Roman"/>
          <w:sz w:val="22"/>
          <w:szCs w:val="22"/>
        </w:rPr>
        <w:t xml:space="preserve">Upper Saddle River, NJ: </w:t>
      </w:r>
      <w:r>
        <w:rPr>
          <w:rFonts w:ascii="Times New Roman" w:eastAsia="Times New Roman" w:hAnsi="Times New Roman" w:cs="Times New Roman"/>
          <w:sz w:val="22"/>
          <w:szCs w:val="22"/>
        </w:rPr>
        <w:t>Pearson</w:t>
      </w:r>
      <w:r w:rsidR="00D7297E">
        <w:rPr>
          <w:rFonts w:ascii="Times New Roman" w:eastAsia="Times New Roman" w:hAnsi="Times New Roman" w:cs="Times New Roman"/>
          <w:sz w:val="22"/>
          <w:szCs w:val="22"/>
        </w:rPr>
        <w:t xml:space="preserve"> (pp. 245-265).</w:t>
      </w:r>
    </w:p>
    <w:p w14:paraId="798B8AB9" w14:textId="77777777" w:rsidR="00490A5D" w:rsidRDefault="00490A5D" w:rsidP="00F22EC3">
      <w:pPr>
        <w:spacing w:before="100" w:beforeAutospacing="1" w:after="100" w:afterAutospacing="1"/>
        <w:ind w:right="-360"/>
        <w:contextualSpacing/>
        <w:rPr>
          <w:rFonts w:ascii="Times New Roman" w:hAnsi="Times New Roman" w:cs="Times New Roman"/>
          <w:sz w:val="22"/>
          <w:szCs w:val="22"/>
        </w:rPr>
      </w:pPr>
    </w:p>
    <w:p w14:paraId="60C273E9" w14:textId="6B9172C3" w:rsidR="00D62C21" w:rsidRDefault="00D62C21" w:rsidP="004A72CB">
      <w:pPr>
        <w:spacing w:before="100" w:beforeAutospacing="1" w:after="100" w:afterAutospacing="1"/>
        <w:ind w:right="-360"/>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Recommended Readings:</w:t>
      </w:r>
    </w:p>
    <w:p w14:paraId="6B1FF382" w14:textId="77777777" w:rsidR="00F605C7" w:rsidRDefault="00F605C7" w:rsidP="004A72CB">
      <w:pPr>
        <w:spacing w:before="100" w:beforeAutospacing="1" w:after="100" w:afterAutospacing="1"/>
        <w:ind w:right="-360"/>
        <w:contextualSpacing/>
        <w:rPr>
          <w:rFonts w:ascii="Times New Roman" w:eastAsia="Times New Roman" w:hAnsi="Times New Roman" w:cs="Times New Roman"/>
          <w:sz w:val="22"/>
          <w:szCs w:val="22"/>
        </w:rPr>
      </w:pPr>
    </w:p>
    <w:p w14:paraId="7BCFF804" w14:textId="061187E6" w:rsidR="00705C66" w:rsidRPr="00D57E64" w:rsidRDefault="00D57E64" w:rsidP="004A72CB">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F</w:t>
      </w:r>
      <w:r w:rsidR="00AE62FE">
        <w:rPr>
          <w:rFonts w:ascii="Times New Roman" w:eastAsia="Times New Roman" w:hAnsi="Times New Roman" w:cs="Times New Roman"/>
          <w:sz w:val="22"/>
          <w:szCs w:val="22"/>
        </w:rPr>
        <w:t xml:space="preserve">ederal </w:t>
      </w:r>
      <w:r>
        <w:rPr>
          <w:rFonts w:ascii="Times New Roman" w:eastAsia="Times New Roman" w:hAnsi="Times New Roman" w:cs="Times New Roman"/>
          <w:sz w:val="22"/>
          <w:szCs w:val="22"/>
        </w:rPr>
        <w:t>E</w:t>
      </w:r>
      <w:r w:rsidR="00AE62FE">
        <w:rPr>
          <w:rFonts w:ascii="Times New Roman" w:eastAsia="Times New Roman" w:hAnsi="Times New Roman" w:cs="Times New Roman"/>
          <w:sz w:val="22"/>
          <w:szCs w:val="22"/>
        </w:rPr>
        <w:t xml:space="preserve">mergency </w:t>
      </w:r>
      <w:r>
        <w:rPr>
          <w:rFonts w:ascii="Times New Roman" w:eastAsia="Times New Roman" w:hAnsi="Times New Roman" w:cs="Times New Roman"/>
          <w:sz w:val="22"/>
          <w:szCs w:val="22"/>
        </w:rPr>
        <w:t>M</w:t>
      </w:r>
      <w:r w:rsidR="00AE62FE">
        <w:rPr>
          <w:rFonts w:ascii="Times New Roman" w:eastAsia="Times New Roman" w:hAnsi="Times New Roman" w:cs="Times New Roman"/>
          <w:sz w:val="22"/>
          <w:szCs w:val="22"/>
        </w:rPr>
        <w:t xml:space="preserve">anagement </w:t>
      </w:r>
      <w:r>
        <w:rPr>
          <w:rFonts w:ascii="Times New Roman" w:eastAsia="Times New Roman" w:hAnsi="Times New Roman" w:cs="Times New Roman"/>
          <w:sz w:val="22"/>
          <w:szCs w:val="22"/>
        </w:rPr>
        <w:t>A</w:t>
      </w:r>
      <w:r w:rsidR="00AE62FE">
        <w:rPr>
          <w:rFonts w:ascii="Times New Roman" w:eastAsia="Times New Roman" w:hAnsi="Times New Roman" w:cs="Times New Roman"/>
          <w:sz w:val="22"/>
          <w:szCs w:val="22"/>
        </w:rPr>
        <w:t>gency.</w:t>
      </w:r>
      <w:r>
        <w:rPr>
          <w:rFonts w:ascii="Times New Roman" w:eastAsia="Times New Roman" w:hAnsi="Times New Roman" w:cs="Times New Roman"/>
          <w:sz w:val="22"/>
          <w:szCs w:val="22"/>
        </w:rPr>
        <w:t xml:space="preserve"> (2003). </w:t>
      </w:r>
      <w:r w:rsidRPr="00D57E64">
        <w:rPr>
          <w:rFonts w:ascii="Times New Roman" w:eastAsia="Times New Roman" w:hAnsi="Times New Roman" w:cs="Times New Roman"/>
          <w:i/>
          <w:sz w:val="22"/>
          <w:szCs w:val="22"/>
        </w:rPr>
        <w:t>Building a disaster resistant university.</w:t>
      </w:r>
      <w:r>
        <w:rPr>
          <w:rFonts w:ascii="Times New Roman" w:eastAsia="Times New Roman" w:hAnsi="Times New Roman" w:cs="Times New Roman"/>
          <w:sz w:val="22"/>
          <w:szCs w:val="22"/>
        </w:rPr>
        <w:t xml:space="preserve"> Author.</w:t>
      </w:r>
    </w:p>
    <w:p w14:paraId="0BCFCAF5" w14:textId="77777777" w:rsidR="00B977DF" w:rsidRDefault="00B977DF" w:rsidP="00705C66">
      <w:pPr>
        <w:spacing w:before="100" w:beforeAutospacing="1" w:after="100" w:afterAutospacing="1"/>
        <w:ind w:left="720" w:right="-360" w:hanging="720"/>
        <w:contextualSpacing/>
        <w:rPr>
          <w:rFonts w:ascii="Times New Roman" w:eastAsia="Times New Roman" w:hAnsi="Times New Roman" w:cs="Times New Roman"/>
          <w:sz w:val="22"/>
          <w:szCs w:val="22"/>
        </w:rPr>
      </w:pPr>
    </w:p>
    <w:p w14:paraId="04F16F00" w14:textId="77777777" w:rsidR="00C10282" w:rsidRDefault="00C10282" w:rsidP="00C10282">
      <w:pPr>
        <w:spacing w:before="100" w:beforeAutospacing="1" w:after="100" w:afterAutospacing="1"/>
        <w:ind w:left="720" w:right="-360" w:hanging="720"/>
        <w:contextualSpacing/>
        <w:rPr>
          <w:rFonts w:ascii="Times New Roman" w:eastAsia="Times New Roman" w:hAnsi="Times New Roman" w:cs="Times New Roman"/>
          <w:sz w:val="22"/>
          <w:szCs w:val="22"/>
        </w:rPr>
      </w:pPr>
      <w:r w:rsidRPr="00D62C21">
        <w:rPr>
          <w:rFonts w:ascii="Times New Roman" w:eastAsia="Times New Roman" w:hAnsi="Times New Roman" w:cs="Times New Roman"/>
          <w:sz w:val="22"/>
          <w:szCs w:val="22"/>
        </w:rPr>
        <w:t>McEntire, D. (2007).</w:t>
      </w:r>
      <w:r>
        <w:rPr>
          <w:rFonts w:ascii="Times New Roman" w:eastAsia="Times New Roman" w:hAnsi="Times New Roman" w:cs="Times New Roman"/>
          <w:sz w:val="22"/>
          <w:szCs w:val="22"/>
        </w:rPr>
        <w:t xml:space="preserve"> </w:t>
      </w:r>
      <w:r w:rsidRPr="00D62C21">
        <w:rPr>
          <w:rFonts w:ascii="Times New Roman" w:eastAsia="Times New Roman" w:hAnsi="Times New Roman" w:cs="Times New Roman"/>
          <w:sz w:val="22"/>
          <w:szCs w:val="22"/>
        </w:rPr>
        <w:t>The Importance of Multi- and Inter-disciplinary Research on</w:t>
      </w:r>
      <w:r>
        <w:rPr>
          <w:rFonts w:ascii="Times New Roman" w:eastAsia="Times New Roman" w:hAnsi="Times New Roman" w:cs="Times New Roman"/>
          <w:sz w:val="22"/>
          <w:szCs w:val="22"/>
        </w:rPr>
        <w:t xml:space="preserve"> </w:t>
      </w:r>
      <w:r w:rsidRPr="00D62C21">
        <w:rPr>
          <w:rFonts w:ascii="Times New Roman" w:eastAsia="Times New Roman" w:hAnsi="Times New Roman" w:cs="Times New Roman"/>
          <w:sz w:val="22"/>
          <w:szCs w:val="22"/>
        </w:rPr>
        <w:t>Disasters and for Emergency Management</w:t>
      </w:r>
      <w:r>
        <w:rPr>
          <w:rFonts w:ascii="Times New Roman" w:eastAsia="Times New Roman" w:hAnsi="Times New Roman" w:cs="Times New Roman"/>
          <w:sz w:val="22"/>
          <w:szCs w:val="22"/>
        </w:rPr>
        <w:t xml:space="preserve">. In McEntire, D. (Ed.). </w:t>
      </w:r>
      <w:r w:rsidRPr="00D62C21">
        <w:rPr>
          <w:rFonts w:ascii="Times New Roman" w:eastAsia="Times New Roman" w:hAnsi="Times New Roman" w:cs="Times New Roman"/>
          <w:i/>
          <w:sz w:val="22"/>
          <w:szCs w:val="22"/>
        </w:rPr>
        <w:t>Disciplines, disasters, and emergency management: The convergence and divergence of concepts, issues, and trend from the research literature.</w:t>
      </w:r>
      <w:r w:rsidRPr="00D62C2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(pp. 3-14). </w:t>
      </w:r>
      <w:r w:rsidRPr="00D62C21">
        <w:rPr>
          <w:rFonts w:ascii="Times New Roman" w:eastAsia="Times New Roman" w:hAnsi="Times New Roman" w:cs="Times New Roman"/>
          <w:sz w:val="22"/>
          <w:szCs w:val="22"/>
        </w:rPr>
        <w:t>Springfield, IL: Charles C. Thomas Publisher, Ltd.</w:t>
      </w:r>
    </w:p>
    <w:p w14:paraId="3D3C1683" w14:textId="77777777" w:rsidR="00C10282" w:rsidRDefault="00C10282" w:rsidP="00705C66">
      <w:pPr>
        <w:spacing w:before="100" w:beforeAutospacing="1" w:after="100" w:afterAutospacing="1"/>
        <w:ind w:left="720" w:right="-360" w:hanging="720"/>
        <w:contextualSpacing/>
        <w:rPr>
          <w:rFonts w:ascii="Times New Roman" w:eastAsia="Times New Roman" w:hAnsi="Times New Roman" w:cs="Times New Roman"/>
          <w:sz w:val="22"/>
          <w:szCs w:val="22"/>
        </w:rPr>
      </w:pPr>
    </w:p>
    <w:p w14:paraId="6997252B" w14:textId="75DAAF0B" w:rsidR="00AE62FE" w:rsidRDefault="00DC5D26" w:rsidP="00705C66">
      <w:pPr>
        <w:spacing w:before="100" w:beforeAutospacing="1" w:after="100" w:afterAutospacing="1"/>
        <w:ind w:left="720" w:right="-360" w:hanging="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Rugala, E. A., &amp; Isaacs, A. R., U.S. Department of Justice. </w:t>
      </w:r>
      <w:r w:rsidRPr="00AA3720">
        <w:rPr>
          <w:rFonts w:ascii="Times New Roman" w:eastAsia="Times New Roman" w:hAnsi="Times New Roman" w:cs="Times New Roman"/>
          <w:i/>
          <w:sz w:val="22"/>
          <w:szCs w:val="22"/>
        </w:rPr>
        <w:t>Workplace violence: Issues in r</w:t>
      </w:r>
      <w:r w:rsidR="007C6997" w:rsidRPr="00AA3720">
        <w:rPr>
          <w:rFonts w:ascii="Times New Roman" w:eastAsia="Times New Roman" w:hAnsi="Times New Roman" w:cs="Times New Roman"/>
          <w:i/>
          <w:sz w:val="22"/>
          <w:szCs w:val="22"/>
        </w:rPr>
        <w:t>esponse</w:t>
      </w:r>
      <w:r w:rsidR="007C6997">
        <w:rPr>
          <w:rFonts w:ascii="Times New Roman" w:eastAsia="Times New Roman" w:hAnsi="Times New Roman" w:cs="Times New Roman"/>
          <w:sz w:val="22"/>
          <w:szCs w:val="22"/>
        </w:rPr>
        <w:t>. Quantico, Virginia: Authors.</w:t>
      </w:r>
    </w:p>
    <w:p w14:paraId="5F046E02" w14:textId="77777777" w:rsidR="00AA3720" w:rsidRDefault="00AA3720" w:rsidP="00705C66">
      <w:pPr>
        <w:spacing w:before="100" w:beforeAutospacing="1" w:after="100" w:afterAutospacing="1"/>
        <w:ind w:left="720" w:right="-360" w:hanging="720"/>
        <w:contextualSpacing/>
        <w:rPr>
          <w:rFonts w:ascii="Times New Roman" w:eastAsia="Times New Roman" w:hAnsi="Times New Roman" w:cs="Times New Roman"/>
          <w:sz w:val="22"/>
          <w:szCs w:val="22"/>
        </w:rPr>
      </w:pPr>
    </w:p>
    <w:p w14:paraId="7DF38853" w14:textId="17562635" w:rsidR="00676B01" w:rsidRDefault="00A75BFE" w:rsidP="00705C66">
      <w:pPr>
        <w:spacing w:before="100" w:beforeAutospacing="1" w:after="100" w:afterAutospacing="1"/>
        <w:ind w:left="720" w:right="-360" w:hanging="720"/>
        <w:contextualSpacing/>
        <w:rPr>
          <w:rFonts w:ascii="Times New Roman" w:eastAsia="Times New Roman" w:hAnsi="Times New Roman" w:cs="Times New Roman"/>
          <w:sz w:val="22"/>
          <w:szCs w:val="22"/>
        </w:rPr>
      </w:pPr>
      <w:r w:rsidRPr="00A75BFE">
        <w:rPr>
          <w:rFonts w:ascii="Times New Roman" w:eastAsia="Times New Roman" w:hAnsi="Times New Roman" w:cs="Times New Roman"/>
          <w:sz w:val="22"/>
          <w:szCs w:val="22"/>
        </w:rPr>
        <w:t>Substance Abuse and Mental Health Services</w:t>
      </w:r>
      <w:r>
        <w:rPr>
          <w:rFonts w:ascii="Times New Roman" w:eastAsia="Times New Roman" w:hAnsi="Times New Roman" w:cs="Times New Roman"/>
          <w:sz w:val="22"/>
          <w:szCs w:val="22"/>
        </w:rPr>
        <w:t xml:space="preserve"> </w:t>
      </w:r>
      <w:r w:rsidRPr="00A75BFE">
        <w:rPr>
          <w:rFonts w:ascii="Times New Roman" w:eastAsia="Times New Roman" w:hAnsi="Times New Roman" w:cs="Times New Roman"/>
          <w:sz w:val="22"/>
          <w:szCs w:val="22"/>
        </w:rPr>
        <w:t xml:space="preserve">Administration. </w:t>
      </w:r>
      <w:r>
        <w:rPr>
          <w:rFonts w:ascii="Times New Roman" w:eastAsia="Times New Roman" w:hAnsi="Times New Roman" w:cs="Times New Roman"/>
          <w:sz w:val="22"/>
          <w:szCs w:val="22"/>
        </w:rPr>
        <w:t xml:space="preserve">(2013). </w:t>
      </w:r>
      <w:r w:rsidR="00AA3720">
        <w:rPr>
          <w:rFonts w:ascii="Times New Roman" w:eastAsia="Times New Roman" w:hAnsi="Times New Roman" w:cs="Times New Roman"/>
          <w:i/>
          <w:sz w:val="22"/>
          <w:szCs w:val="22"/>
        </w:rPr>
        <w:t>D</w:t>
      </w:r>
      <w:r w:rsidR="00AA3720" w:rsidRPr="00A75BFE">
        <w:rPr>
          <w:rFonts w:ascii="Times New Roman" w:eastAsia="Times New Roman" w:hAnsi="Times New Roman" w:cs="Times New Roman"/>
          <w:i/>
          <w:sz w:val="22"/>
          <w:szCs w:val="22"/>
        </w:rPr>
        <w:t>isaster planning handbook</w:t>
      </w:r>
      <w:r w:rsidR="00AA3720">
        <w:rPr>
          <w:rFonts w:ascii="Times New Roman" w:eastAsia="Times New Roman" w:hAnsi="Times New Roman" w:cs="Times New Roman"/>
          <w:i/>
          <w:sz w:val="22"/>
          <w:szCs w:val="22"/>
        </w:rPr>
        <w:t xml:space="preserve"> </w:t>
      </w:r>
      <w:r w:rsidR="00AA3720" w:rsidRPr="00A75BFE">
        <w:rPr>
          <w:rFonts w:ascii="Times New Roman" w:eastAsia="Times New Roman" w:hAnsi="Times New Roman" w:cs="Times New Roman"/>
          <w:i/>
          <w:sz w:val="22"/>
          <w:szCs w:val="22"/>
        </w:rPr>
        <w:t>for behavioral health treatment programs.</w:t>
      </w:r>
      <w:r w:rsidR="00AA3720">
        <w:rPr>
          <w:rFonts w:ascii="Times New Roman" w:eastAsia="Times New Roman" w:hAnsi="Times New Roman" w:cs="Times New Roman"/>
          <w:sz w:val="22"/>
          <w:szCs w:val="22"/>
        </w:rPr>
        <w:t xml:space="preserve"> </w:t>
      </w:r>
      <w:r w:rsidR="00AA3720" w:rsidRPr="00A75BFE">
        <w:rPr>
          <w:rFonts w:ascii="Times New Roman" w:eastAsia="Times New Roman" w:hAnsi="Times New Roman" w:cs="Times New Roman"/>
          <w:sz w:val="22"/>
          <w:szCs w:val="22"/>
        </w:rPr>
        <w:t xml:space="preserve">technical </w:t>
      </w:r>
      <w:r w:rsidRPr="00A75BFE">
        <w:rPr>
          <w:rFonts w:ascii="Times New Roman" w:eastAsia="Times New Roman" w:hAnsi="Times New Roman" w:cs="Times New Roman"/>
          <w:sz w:val="22"/>
          <w:szCs w:val="22"/>
        </w:rPr>
        <w:t>Assistance Publication (TAP) Series</w:t>
      </w:r>
      <w:r w:rsidR="00705C66">
        <w:rPr>
          <w:rFonts w:ascii="Times New Roman" w:eastAsia="Times New Roman" w:hAnsi="Times New Roman" w:cs="Times New Roman"/>
          <w:sz w:val="22"/>
          <w:szCs w:val="22"/>
        </w:rPr>
        <w:t xml:space="preserve"> </w:t>
      </w:r>
      <w:r w:rsidRPr="00A75BFE">
        <w:rPr>
          <w:rFonts w:ascii="Times New Roman" w:eastAsia="Times New Roman" w:hAnsi="Times New Roman" w:cs="Times New Roman"/>
          <w:sz w:val="22"/>
          <w:szCs w:val="22"/>
        </w:rPr>
        <w:t>34. HHS Publication No. (SMA) 13-4779.</w:t>
      </w:r>
      <w:r>
        <w:rPr>
          <w:rFonts w:ascii="Times New Roman" w:eastAsia="Times New Roman" w:hAnsi="Times New Roman" w:cs="Times New Roman"/>
          <w:sz w:val="22"/>
          <w:szCs w:val="22"/>
        </w:rPr>
        <w:t xml:space="preserve"> </w:t>
      </w:r>
      <w:r w:rsidRPr="00A75BFE">
        <w:rPr>
          <w:rFonts w:ascii="Times New Roman" w:eastAsia="Times New Roman" w:hAnsi="Times New Roman" w:cs="Times New Roman"/>
          <w:sz w:val="22"/>
          <w:szCs w:val="22"/>
        </w:rPr>
        <w:t>Rockville, MD: Substance Abuse and Mental</w:t>
      </w:r>
      <w:r w:rsidR="00705C66">
        <w:rPr>
          <w:rFonts w:ascii="Times New Roman" w:eastAsia="Times New Roman" w:hAnsi="Times New Roman" w:cs="Times New Roman"/>
          <w:sz w:val="22"/>
          <w:szCs w:val="22"/>
        </w:rPr>
        <w:t xml:space="preserve"> </w:t>
      </w:r>
      <w:r w:rsidR="00B977DF">
        <w:rPr>
          <w:rFonts w:ascii="Times New Roman" w:eastAsia="Times New Roman" w:hAnsi="Times New Roman" w:cs="Times New Roman"/>
          <w:sz w:val="22"/>
          <w:szCs w:val="22"/>
        </w:rPr>
        <w:t>Health Services Administration.</w:t>
      </w:r>
    </w:p>
    <w:p w14:paraId="390D3A37" w14:textId="77777777" w:rsidR="00B977DF" w:rsidRDefault="00B977DF" w:rsidP="00705C66">
      <w:pPr>
        <w:spacing w:before="100" w:beforeAutospacing="1" w:after="100" w:afterAutospacing="1"/>
        <w:ind w:left="720" w:right="-360" w:hanging="720"/>
        <w:contextualSpacing/>
        <w:rPr>
          <w:rFonts w:ascii="Times New Roman" w:eastAsia="Times New Roman" w:hAnsi="Times New Roman" w:cs="Times New Roman"/>
          <w:sz w:val="22"/>
          <w:szCs w:val="22"/>
        </w:rPr>
      </w:pPr>
    </w:p>
    <w:p w14:paraId="6F683F08" w14:textId="33276E87" w:rsidR="00AA3720" w:rsidRDefault="00AA3720" w:rsidP="00AA3720">
      <w:pPr>
        <w:widowControl w:val="0"/>
        <w:autoSpaceDE w:val="0"/>
        <w:autoSpaceDN w:val="0"/>
        <w:adjustRightInd w:val="0"/>
        <w:ind w:left="720" w:hanging="720"/>
        <w:rPr>
          <w:rFonts w:ascii="Times New Roman" w:hAnsi="Times New Roman" w:cs="Times New Roman"/>
          <w:sz w:val="22"/>
          <w:szCs w:val="22"/>
        </w:rPr>
      </w:pPr>
      <w:r w:rsidRPr="00AA3720">
        <w:rPr>
          <w:rFonts w:ascii="Times New Roman" w:hAnsi="Times New Roman" w:cs="Times New Roman"/>
          <w:sz w:val="22"/>
          <w:szCs w:val="22"/>
        </w:rPr>
        <w:t>U.S. Department of Education, Office</w:t>
      </w:r>
      <w:r>
        <w:rPr>
          <w:rFonts w:ascii="Times New Roman" w:hAnsi="Times New Roman" w:cs="Times New Roman"/>
          <w:sz w:val="22"/>
          <w:szCs w:val="22"/>
        </w:rPr>
        <w:t xml:space="preserve"> of Safe and Drug-Free Schools. (2010). A</w:t>
      </w:r>
      <w:r w:rsidRPr="00AA3720">
        <w:rPr>
          <w:rFonts w:ascii="Times New Roman" w:hAnsi="Times New Roman" w:cs="Times New Roman"/>
          <w:i/>
          <w:sz w:val="22"/>
          <w:szCs w:val="22"/>
        </w:rPr>
        <w:t>ction guide for emergency management at institutions of higher education.</w:t>
      </w:r>
      <w:r>
        <w:rPr>
          <w:rFonts w:ascii="Times New Roman" w:hAnsi="Times New Roman" w:cs="Times New Roman"/>
          <w:sz w:val="22"/>
          <w:szCs w:val="22"/>
        </w:rPr>
        <w:t xml:space="preserve"> </w:t>
      </w:r>
      <w:r w:rsidRPr="00AA3720">
        <w:rPr>
          <w:rFonts w:ascii="Times New Roman" w:hAnsi="Times New Roman" w:cs="Times New Roman"/>
          <w:sz w:val="22"/>
          <w:szCs w:val="22"/>
        </w:rPr>
        <w:t>Washington, D.C</w:t>
      </w:r>
      <w:r>
        <w:rPr>
          <w:rFonts w:ascii="Times New Roman" w:hAnsi="Times New Roman" w:cs="Times New Roman"/>
          <w:sz w:val="22"/>
          <w:szCs w:val="22"/>
        </w:rPr>
        <w:t>.: Author.</w:t>
      </w:r>
    </w:p>
    <w:p w14:paraId="7BDA39E6" w14:textId="77777777" w:rsidR="00AA3720" w:rsidRDefault="00AA3720" w:rsidP="00AA3720">
      <w:pPr>
        <w:widowControl w:val="0"/>
        <w:autoSpaceDE w:val="0"/>
        <w:autoSpaceDN w:val="0"/>
        <w:adjustRightInd w:val="0"/>
        <w:ind w:left="720" w:hanging="720"/>
        <w:rPr>
          <w:rFonts w:ascii="Times New Roman" w:hAnsi="Times New Roman" w:cs="Times New Roman"/>
          <w:sz w:val="22"/>
          <w:szCs w:val="22"/>
        </w:rPr>
      </w:pPr>
    </w:p>
    <w:p w14:paraId="2E3455F0" w14:textId="78A5E33A" w:rsidR="00B977DF" w:rsidRPr="00B977DF" w:rsidRDefault="00AA3720" w:rsidP="00AA3720">
      <w:pPr>
        <w:widowControl w:val="0"/>
        <w:autoSpaceDE w:val="0"/>
        <w:autoSpaceDN w:val="0"/>
        <w:adjustRightInd w:val="0"/>
        <w:ind w:left="720" w:hanging="720"/>
        <w:rPr>
          <w:rFonts w:ascii="Times New Roman" w:eastAsia="Times New Roman" w:hAnsi="Times New Roman" w:cs="Times New Roman"/>
          <w:i/>
          <w:sz w:val="22"/>
          <w:szCs w:val="22"/>
        </w:rPr>
      </w:pPr>
      <w:r w:rsidRPr="00AA3720">
        <w:rPr>
          <w:rFonts w:ascii="Times New Roman" w:hAnsi="Times New Roman" w:cs="Times New Roman"/>
          <w:sz w:val="22"/>
          <w:szCs w:val="22"/>
        </w:rPr>
        <w:t xml:space="preserve"> </w:t>
      </w:r>
      <w:r w:rsidR="00B977DF" w:rsidRPr="00B977DF">
        <w:rPr>
          <w:rFonts w:ascii="Times New Roman" w:hAnsi="Times New Roman" w:cs="Times New Roman"/>
          <w:sz w:val="22"/>
          <w:szCs w:val="22"/>
        </w:rPr>
        <w:t xml:space="preserve">U.S. Department of Health and Human Services. (2004). </w:t>
      </w:r>
      <w:r w:rsidR="00B977DF" w:rsidRPr="00B977DF">
        <w:rPr>
          <w:rFonts w:ascii="Times New Roman" w:hAnsi="Times New Roman" w:cs="Times New Roman"/>
          <w:i/>
          <w:sz w:val="22"/>
          <w:szCs w:val="22"/>
        </w:rPr>
        <w:t xml:space="preserve">Mental </w:t>
      </w:r>
      <w:r w:rsidRPr="00B977DF">
        <w:rPr>
          <w:rFonts w:ascii="Times New Roman" w:hAnsi="Times New Roman" w:cs="Times New Roman"/>
          <w:i/>
          <w:sz w:val="22"/>
          <w:szCs w:val="22"/>
        </w:rPr>
        <w:t xml:space="preserve">health response to mass violence and terrorism: </w:t>
      </w:r>
      <w:r>
        <w:rPr>
          <w:rFonts w:ascii="Times New Roman" w:hAnsi="Times New Roman" w:cs="Times New Roman"/>
          <w:i/>
          <w:sz w:val="22"/>
          <w:szCs w:val="22"/>
        </w:rPr>
        <w:t>A</w:t>
      </w:r>
      <w:r w:rsidRPr="00B977DF">
        <w:rPr>
          <w:rFonts w:ascii="Times New Roman" w:hAnsi="Times New Roman" w:cs="Times New Roman"/>
          <w:i/>
          <w:sz w:val="22"/>
          <w:szCs w:val="22"/>
        </w:rPr>
        <w:t xml:space="preserve"> training manual</w:t>
      </w:r>
      <w:r w:rsidR="00B977DF" w:rsidRPr="00B977DF">
        <w:rPr>
          <w:rFonts w:ascii="Times New Roman" w:hAnsi="Times New Roman" w:cs="Times New Roman"/>
          <w:i/>
          <w:sz w:val="22"/>
          <w:szCs w:val="22"/>
        </w:rPr>
        <w:t xml:space="preserve">. </w:t>
      </w:r>
      <w:r w:rsidR="00B977DF" w:rsidRPr="00B977DF">
        <w:rPr>
          <w:rFonts w:ascii="Times New Roman" w:hAnsi="Times New Roman" w:cs="Times New Roman"/>
          <w:sz w:val="22"/>
          <w:szCs w:val="22"/>
        </w:rPr>
        <w:t>DHHS Pub. No. SMA 3959. Rockville, MD: Center for Mental Health Services, Substance Abuse and Mental Health Services Administration.</w:t>
      </w:r>
    </w:p>
    <w:p w14:paraId="45F64075" w14:textId="77777777" w:rsidR="00AE62FE" w:rsidRDefault="00AE62FE" w:rsidP="00AE62FE">
      <w:pPr>
        <w:spacing w:before="100" w:beforeAutospacing="1" w:after="100" w:afterAutospacing="1"/>
        <w:ind w:left="720" w:right="-360" w:hanging="720"/>
        <w:contextualSpacing/>
        <w:rPr>
          <w:rFonts w:ascii="Times New Roman" w:eastAsia="Times New Roman" w:hAnsi="Times New Roman" w:cs="Times New Roman"/>
          <w:sz w:val="22"/>
          <w:szCs w:val="22"/>
        </w:rPr>
      </w:pPr>
    </w:p>
    <w:p w14:paraId="735128B1" w14:textId="74372E8C" w:rsidR="00A75BFE" w:rsidRDefault="00F605C7" w:rsidP="00AE62FE">
      <w:pPr>
        <w:spacing w:before="100" w:beforeAutospacing="1" w:after="100" w:afterAutospacing="1"/>
        <w:ind w:left="720" w:right="-360" w:hanging="720"/>
        <w:contextualSpacing/>
        <w:rPr>
          <w:rFonts w:ascii="Times New Roman" w:eastAsia="Times New Roman" w:hAnsi="Times New Roman" w:cs="Times New Roman"/>
          <w:b/>
          <w:sz w:val="22"/>
          <w:szCs w:val="22"/>
        </w:rPr>
      </w:pPr>
      <w:r w:rsidRPr="00AE62FE">
        <w:rPr>
          <w:rFonts w:ascii="Times New Roman" w:eastAsia="Times New Roman" w:hAnsi="Times New Roman" w:cs="Times New Roman"/>
          <w:sz w:val="22"/>
          <w:szCs w:val="22"/>
        </w:rPr>
        <w:t xml:space="preserve">U.S. Department of Homeland Security. (2013). </w:t>
      </w:r>
      <w:r w:rsidR="00AA3720" w:rsidRPr="00AA3720">
        <w:rPr>
          <w:rFonts w:ascii="Times New Roman" w:eastAsia="Times New Roman" w:hAnsi="Times New Roman" w:cs="Times New Roman"/>
          <w:i/>
          <w:sz w:val="22"/>
          <w:szCs w:val="22"/>
        </w:rPr>
        <w:t>Threat and hazard identification and risk assessment guide: comprehensive preparedness guide</w:t>
      </w:r>
      <w:r w:rsidR="00AA3720" w:rsidRPr="00AE62FE">
        <w:rPr>
          <w:rFonts w:ascii="Times New Roman" w:eastAsia="Times New Roman" w:hAnsi="Times New Roman" w:cs="Times New Roman"/>
          <w:sz w:val="22"/>
          <w:szCs w:val="22"/>
        </w:rPr>
        <w:t xml:space="preserve"> </w:t>
      </w:r>
      <w:r w:rsidR="00AE62FE" w:rsidRPr="00AE62FE">
        <w:rPr>
          <w:rFonts w:ascii="Times New Roman" w:eastAsia="Times New Roman" w:hAnsi="Times New Roman" w:cs="Times New Roman"/>
          <w:sz w:val="22"/>
          <w:szCs w:val="22"/>
        </w:rPr>
        <w:t>(CPG) 201 (2</w:t>
      </w:r>
      <w:r w:rsidR="00AE62FE" w:rsidRPr="00AE62FE">
        <w:rPr>
          <w:rFonts w:ascii="Times New Roman" w:eastAsia="Times New Roman" w:hAnsi="Times New Roman" w:cs="Times New Roman"/>
          <w:sz w:val="22"/>
          <w:szCs w:val="22"/>
          <w:vertAlign w:val="superscript"/>
        </w:rPr>
        <w:t>nd</w:t>
      </w:r>
      <w:r w:rsidR="00AE62FE" w:rsidRPr="00AE62FE">
        <w:rPr>
          <w:rFonts w:ascii="Times New Roman" w:eastAsia="Times New Roman" w:hAnsi="Times New Roman" w:cs="Times New Roman"/>
          <w:sz w:val="22"/>
          <w:szCs w:val="22"/>
        </w:rPr>
        <w:t xml:space="preserve"> ed.). Author</w:t>
      </w:r>
      <w:r w:rsidR="00AE62FE">
        <w:rPr>
          <w:rFonts w:ascii="Times New Roman" w:eastAsia="Times New Roman" w:hAnsi="Times New Roman" w:cs="Times New Roman"/>
          <w:b/>
          <w:sz w:val="22"/>
          <w:szCs w:val="22"/>
        </w:rPr>
        <w:t>.</w:t>
      </w:r>
    </w:p>
    <w:p w14:paraId="72F69EDF" w14:textId="77777777" w:rsidR="00AE62FE" w:rsidRDefault="00AE62FE" w:rsidP="00AE62FE">
      <w:pPr>
        <w:spacing w:before="100" w:beforeAutospacing="1" w:after="100" w:afterAutospacing="1"/>
        <w:ind w:right="-360"/>
        <w:contextualSpacing/>
        <w:rPr>
          <w:rFonts w:ascii="Times New Roman" w:eastAsia="Times New Roman" w:hAnsi="Times New Roman" w:cs="Times New Roman"/>
          <w:b/>
          <w:sz w:val="22"/>
          <w:szCs w:val="22"/>
        </w:rPr>
      </w:pPr>
    </w:p>
    <w:p w14:paraId="30B15DF6" w14:textId="77777777" w:rsidR="004A72CB" w:rsidRPr="00B54808"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Course Description:</w:t>
      </w:r>
    </w:p>
    <w:p w14:paraId="6B0E7BE2" w14:textId="7F564F7E" w:rsidR="004A72CB" w:rsidRPr="00B54808" w:rsidRDefault="00C11954" w:rsidP="004A72CB">
      <w:p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Students will learn about various facets of crisis management including system-wide crisis prevention and planning, threat management, and crisis response. Students will attain skills to be able to develop crisis-related policies when assuming leadership and administrative positions in school, mental health, and, rehabilitation, and higher education settings.</w:t>
      </w:r>
    </w:p>
    <w:p w14:paraId="2D348A1D" w14:textId="77777777" w:rsidR="00C11954" w:rsidRPr="00B54808" w:rsidRDefault="00C11954" w:rsidP="004A72CB">
      <w:pPr>
        <w:contextualSpacing/>
        <w:rPr>
          <w:rFonts w:ascii="Times New Roman" w:hAnsi="Times New Roman" w:cs="Times New Roman"/>
          <w:sz w:val="22"/>
          <w:szCs w:val="22"/>
        </w:rPr>
      </w:pPr>
    </w:p>
    <w:p w14:paraId="25B38297" w14:textId="77777777" w:rsidR="004A72CB" w:rsidRPr="00B54808"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Course Objectives:</w:t>
      </w:r>
    </w:p>
    <w:p w14:paraId="02B0DD55" w14:textId="14576D19" w:rsidR="00DD1992" w:rsidRPr="00B54808" w:rsidRDefault="00DD1992" w:rsidP="00335806">
      <w:p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Through assigned readings, in-class exercises, and</w:t>
      </w:r>
      <w:r w:rsidR="0048565D" w:rsidRPr="00B54808">
        <w:rPr>
          <w:rFonts w:ascii="Times New Roman" w:eastAsia="Times New Roman" w:hAnsi="Times New Roman" w:cs="Times New Roman"/>
          <w:sz w:val="22"/>
          <w:szCs w:val="22"/>
        </w:rPr>
        <w:t xml:space="preserve"> satisfactory performance of class projects</w:t>
      </w:r>
      <w:r w:rsidRPr="00B54808">
        <w:rPr>
          <w:rFonts w:ascii="Times New Roman" w:eastAsia="Times New Roman" w:hAnsi="Times New Roman" w:cs="Times New Roman"/>
          <w:sz w:val="22"/>
          <w:szCs w:val="22"/>
        </w:rPr>
        <w:t>, students will demonstrate knowledge of:</w:t>
      </w:r>
    </w:p>
    <w:p w14:paraId="731D3B92" w14:textId="77777777" w:rsidR="00E3668A" w:rsidRPr="00B54808" w:rsidRDefault="00E3668A" w:rsidP="00E3668A">
      <w:pPr>
        <w:pStyle w:val="ListParagraph"/>
        <w:widowControl w:val="0"/>
        <w:numPr>
          <w:ilvl w:val="0"/>
          <w:numId w:val="6"/>
        </w:numPr>
        <w:autoSpaceDE w:val="0"/>
        <w:autoSpaceDN w:val="0"/>
        <w:adjustRightInd w:val="0"/>
        <w:rPr>
          <w:rFonts w:ascii="Times New Roman" w:eastAsia="Times New Roman" w:hAnsi="Times New Roman" w:cs="Times New Roman"/>
          <w:b/>
          <w:sz w:val="22"/>
          <w:szCs w:val="22"/>
        </w:rPr>
      </w:pPr>
      <w:r w:rsidRPr="00B54808">
        <w:rPr>
          <w:rFonts w:ascii="Times New Roman" w:hAnsi="Times New Roman" w:cs="Times New Roman"/>
          <w:sz w:val="22"/>
          <w:szCs w:val="22"/>
        </w:rPr>
        <w:t>Counselors’ roles and responsibilities as members of an interdisciplinary emergency management response team during a local, regional, or national crisis, disaster or other trauma-causing event (CACREP 2009 Standard II.G.1.c)</w:t>
      </w:r>
    </w:p>
    <w:p w14:paraId="2FA62412" w14:textId="0B18E0B6" w:rsidR="00E3668A" w:rsidRPr="00B54808" w:rsidRDefault="00E3668A" w:rsidP="00E3668A">
      <w:pPr>
        <w:pStyle w:val="ListParagraph"/>
        <w:widowControl w:val="0"/>
        <w:numPr>
          <w:ilvl w:val="0"/>
          <w:numId w:val="6"/>
        </w:numPr>
        <w:autoSpaceDE w:val="0"/>
        <w:autoSpaceDN w:val="0"/>
        <w:adjustRightInd w:val="0"/>
        <w:rPr>
          <w:rFonts w:ascii="Times New Roman" w:eastAsia="Times New Roman" w:hAnsi="Times New Roman" w:cs="Times New Roman"/>
          <w:b/>
          <w:sz w:val="22"/>
          <w:szCs w:val="22"/>
        </w:rPr>
      </w:pPr>
      <w:r w:rsidRPr="00B54808">
        <w:rPr>
          <w:rFonts w:ascii="Times New Roman" w:hAnsi="Times New Roman" w:cs="Times New Roman"/>
          <w:sz w:val="22"/>
          <w:szCs w:val="22"/>
        </w:rPr>
        <w:t>Crisis intervention and suicide prevention models, including the use of psychological first aid strategies (II.G.5.g)</w:t>
      </w:r>
    </w:p>
    <w:p w14:paraId="33EDAA71" w14:textId="448968A1" w:rsidR="00E3668A" w:rsidRPr="00B54808" w:rsidRDefault="0048565D" w:rsidP="00E3668A">
      <w:pPr>
        <w:pStyle w:val="ListParagraph"/>
        <w:widowControl w:val="0"/>
        <w:numPr>
          <w:ilvl w:val="0"/>
          <w:numId w:val="6"/>
        </w:numPr>
        <w:autoSpaceDE w:val="0"/>
        <w:autoSpaceDN w:val="0"/>
        <w:adjustRightInd w:val="0"/>
        <w:rPr>
          <w:rFonts w:ascii="Times New Roman" w:eastAsia="Times New Roman" w:hAnsi="Times New Roman" w:cs="Times New Roman"/>
          <w:b/>
          <w:sz w:val="22"/>
          <w:szCs w:val="22"/>
        </w:rPr>
      </w:pPr>
      <w:r w:rsidRPr="00B54808">
        <w:rPr>
          <w:rFonts w:ascii="Times New Roman" w:hAnsi="Times New Roman" w:cs="Times New Roman"/>
          <w:sz w:val="22"/>
          <w:szCs w:val="22"/>
        </w:rPr>
        <w:t>P</w:t>
      </w:r>
      <w:r w:rsidR="00E3668A" w:rsidRPr="00B54808">
        <w:rPr>
          <w:rFonts w:ascii="Times New Roman" w:hAnsi="Times New Roman" w:cs="Times New Roman"/>
          <w:sz w:val="22"/>
          <w:szCs w:val="22"/>
        </w:rPr>
        <w:t>rinciples of crisis intervention for people during crises, disasters, and other trauma-causing events (CMHC C.6)</w:t>
      </w:r>
    </w:p>
    <w:p w14:paraId="0A7C68B2" w14:textId="144C831F" w:rsidR="00E3668A" w:rsidRPr="00B54808" w:rsidRDefault="0048565D" w:rsidP="00E3668A">
      <w:pPr>
        <w:pStyle w:val="ListParagraph"/>
        <w:widowControl w:val="0"/>
        <w:numPr>
          <w:ilvl w:val="0"/>
          <w:numId w:val="6"/>
        </w:numPr>
        <w:autoSpaceDE w:val="0"/>
        <w:autoSpaceDN w:val="0"/>
        <w:adjustRightInd w:val="0"/>
        <w:rPr>
          <w:rFonts w:ascii="Times New Roman" w:eastAsia="Times New Roman" w:hAnsi="Times New Roman" w:cs="Times New Roman"/>
          <w:b/>
          <w:sz w:val="22"/>
          <w:szCs w:val="22"/>
        </w:rPr>
      </w:pPr>
      <w:r w:rsidRPr="00B54808">
        <w:rPr>
          <w:rFonts w:ascii="Times New Roman" w:hAnsi="Times New Roman" w:cs="Times New Roman"/>
          <w:sz w:val="22"/>
          <w:szCs w:val="22"/>
        </w:rPr>
        <w:t>P</w:t>
      </w:r>
      <w:r w:rsidR="00E3668A" w:rsidRPr="00B54808">
        <w:rPr>
          <w:rFonts w:ascii="Times New Roman" w:hAnsi="Times New Roman" w:cs="Times New Roman"/>
          <w:sz w:val="22"/>
          <w:szCs w:val="22"/>
        </w:rPr>
        <w:t>otential impact of crises, emergencies, and disasters on students, educators, and schools, and knows the skills needed for crisis intervention (SC C.6)</w:t>
      </w:r>
    </w:p>
    <w:p w14:paraId="047656FF" w14:textId="2EB4674C" w:rsidR="0048565D" w:rsidRPr="00B54808" w:rsidRDefault="0048565D" w:rsidP="0048565D">
      <w:pPr>
        <w:pStyle w:val="ListParagraph"/>
        <w:widowControl w:val="0"/>
        <w:numPr>
          <w:ilvl w:val="0"/>
          <w:numId w:val="6"/>
        </w:numPr>
        <w:autoSpaceDE w:val="0"/>
        <w:autoSpaceDN w:val="0"/>
        <w:adjustRightInd w:val="0"/>
        <w:rPr>
          <w:rFonts w:ascii="Times New Roman" w:eastAsia="Times New Roman" w:hAnsi="Times New Roman" w:cs="Times New Roman"/>
          <w:b/>
          <w:sz w:val="22"/>
          <w:szCs w:val="22"/>
        </w:rPr>
      </w:pPr>
      <w:r w:rsidRPr="00B54808">
        <w:rPr>
          <w:rFonts w:ascii="Times New Roman" w:hAnsi="Times New Roman" w:cs="Times New Roman"/>
          <w:sz w:val="22"/>
          <w:szCs w:val="22"/>
        </w:rPr>
        <w:t>School and community collaboration models for crisis/disaster preparedness and response (SC M.7)</w:t>
      </w:r>
    </w:p>
    <w:p w14:paraId="29ABCED6" w14:textId="77777777" w:rsidR="0048565D" w:rsidRPr="00B54808" w:rsidRDefault="0048565D" w:rsidP="0048565D">
      <w:pPr>
        <w:pStyle w:val="ListParagraph"/>
        <w:widowControl w:val="0"/>
        <w:autoSpaceDE w:val="0"/>
        <w:autoSpaceDN w:val="0"/>
        <w:adjustRightInd w:val="0"/>
        <w:rPr>
          <w:rFonts w:ascii="Times New Roman" w:eastAsia="Times New Roman" w:hAnsi="Times New Roman" w:cs="Times New Roman"/>
          <w:b/>
          <w:sz w:val="22"/>
          <w:szCs w:val="22"/>
        </w:rPr>
      </w:pPr>
    </w:p>
    <w:p w14:paraId="0BECEC17" w14:textId="77777777" w:rsidR="004A72CB" w:rsidRPr="00B54808" w:rsidRDefault="004A72CB" w:rsidP="00E5691F">
      <w:pPr>
        <w:contextualSpacing/>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Course Requirements:</w:t>
      </w:r>
    </w:p>
    <w:p w14:paraId="7B6F7924" w14:textId="0959AE77" w:rsidR="006C1FAF" w:rsidRPr="00B54808" w:rsidRDefault="00510FEA" w:rsidP="00335806">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Readings.</w:t>
      </w:r>
      <w:r w:rsidRPr="00B54808">
        <w:rPr>
          <w:rFonts w:ascii="Times New Roman" w:eastAsia="Times New Roman" w:hAnsi="Times New Roman" w:cs="Times New Roman"/>
          <w:sz w:val="22"/>
          <w:szCs w:val="22"/>
        </w:rPr>
        <w:t xml:space="preserve"> Students are expected to read the </w:t>
      </w:r>
      <w:r w:rsidR="00185F99" w:rsidRPr="00B54808">
        <w:rPr>
          <w:rFonts w:ascii="Times New Roman" w:eastAsia="Times New Roman" w:hAnsi="Times New Roman" w:cs="Times New Roman"/>
          <w:sz w:val="22"/>
          <w:szCs w:val="22"/>
        </w:rPr>
        <w:t xml:space="preserve">required </w:t>
      </w:r>
      <w:r w:rsidR="004A72CB" w:rsidRPr="00B54808">
        <w:rPr>
          <w:rFonts w:ascii="Times New Roman" w:eastAsia="Times New Roman" w:hAnsi="Times New Roman" w:cs="Times New Roman"/>
          <w:sz w:val="22"/>
          <w:szCs w:val="22"/>
        </w:rPr>
        <w:t xml:space="preserve">assigned articles, </w:t>
      </w:r>
      <w:r w:rsidR="006C1FAF" w:rsidRPr="00B54808">
        <w:rPr>
          <w:rFonts w:ascii="Times New Roman" w:eastAsia="Times New Roman" w:hAnsi="Times New Roman" w:cs="Times New Roman"/>
          <w:sz w:val="22"/>
          <w:szCs w:val="22"/>
        </w:rPr>
        <w:t>handouts, and view PowerPoint lectures when assigned.</w:t>
      </w:r>
    </w:p>
    <w:p w14:paraId="3247C8DA" w14:textId="0ABCFEE3" w:rsidR="004A72CB" w:rsidRPr="00B54808" w:rsidRDefault="004A72CB" w:rsidP="00335806">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Class attendance</w:t>
      </w:r>
      <w:r w:rsidR="00510FEA" w:rsidRPr="00B54808">
        <w:rPr>
          <w:rFonts w:ascii="Times New Roman" w:eastAsia="Times New Roman" w:hAnsi="Times New Roman" w:cs="Times New Roman"/>
          <w:b/>
          <w:sz w:val="22"/>
          <w:szCs w:val="22"/>
        </w:rPr>
        <w:t xml:space="preserve"> and participation</w:t>
      </w:r>
      <w:r w:rsidR="00185F99" w:rsidRPr="00B54808">
        <w:rPr>
          <w:rFonts w:ascii="Times New Roman" w:eastAsia="Times New Roman" w:hAnsi="Times New Roman" w:cs="Times New Roman"/>
          <w:b/>
          <w:sz w:val="22"/>
          <w:szCs w:val="22"/>
        </w:rPr>
        <w:t>. </w:t>
      </w:r>
      <w:r w:rsidR="00185F99" w:rsidRPr="00B54808">
        <w:rPr>
          <w:rFonts w:ascii="Times New Roman" w:eastAsia="Times New Roman" w:hAnsi="Times New Roman" w:cs="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00CA7DB8">
        <w:rPr>
          <w:rFonts w:ascii="Times New Roman" w:eastAsia="Times New Roman" w:hAnsi="Times New Roman" w:cs="Times New Roman"/>
          <w:sz w:val="22"/>
          <w:szCs w:val="22"/>
        </w:rPr>
        <w:t xml:space="preserve"> are allotted one</w:t>
      </w:r>
      <w:r w:rsidRPr="00B54808">
        <w:rPr>
          <w:rFonts w:ascii="Times New Roman" w:eastAsia="Times New Roman" w:hAnsi="Times New Roman" w:cs="Times New Roman"/>
          <w:sz w:val="22"/>
          <w:szCs w:val="22"/>
        </w:rPr>
        <w:t xml:space="preserve"> absence (i.e., </w:t>
      </w:r>
      <w:r w:rsidR="00185F99" w:rsidRPr="00B54808">
        <w:rPr>
          <w:rFonts w:ascii="Times New Roman" w:eastAsia="Times New Roman" w:hAnsi="Times New Roman" w:cs="Times New Roman"/>
          <w:sz w:val="22"/>
          <w:szCs w:val="22"/>
        </w:rPr>
        <w:t>the instructor is notified</w:t>
      </w:r>
      <w:r w:rsidRPr="00B54808">
        <w:rPr>
          <w:rFonts w:ascii="Times New Roman" w:eastAsia="Times New Roman" w:hAnsi="Times New Roman" w:cs="Times New Roman"/>
          <w:sz w:val="22"/>
          <w:szCs w:val="22"/>
        </w:rPr>
        <w:t xml:space="preserve">). </w:t>
      </w:r>
      <w:r w:rsidR="00E32D63" w:rsidRPr="00B54808">
        <w:rPr>
          <w:rFonts w:ascii="Times New Roman" w:eastAsia="Times New Roman" w:hAnsi="Times New Roman" w:cs="Times New Roman"/>
          <w:sz w:val="22"/>
          <w:szCs w:val="22"/>
        </w:rPr>
        <w:t>Each a</w:t>
      </w:r>
      <w:r w:rsidR="00CA7DB8">
        <w:rPr>
          <w:rFonts w:ascii="Times New Roman" w:eastAsia="Times New Roman" w:hAnsi="Times New Roman" w:cs="Times New Roman"/>
          <w:sz w:val="22"/>
          <w:szCs w:val="22"/>
        </w:rPr>
        <w:t>dditional absence</w:t>
      </w:r>
      <w:r w:rsidRPr="00B54808">
        <w:rPr>
          <w:rFonts w:ascii="Times New Roman" w:eastAsia="Times New Roman" w:hAnsi="Times New Roman" w:cs="Times New Roman"/>
          <w:sz w:val="22"/>
          <w:szCs w:val="22"/>
        </w:rPr>
        <w:t xml:space="preserve"> will resul</w:t>
      </w:r>
      <w:r w:rsidR="00E32D63" w:rsidRPr="00B54808">
        <w:rPr>
          <w:rFonts w:ascii="Times New Roman" w:eastAsia="Times New Roman" w:hAnsi="Times New Roman" w:cs="Times New Roman"/>
          <w:sz w:val="22"/>
          <w:szCs w:val="22"/>
        </w:rPr>
        <w:t>t in a 10 pt. deduction from the student’s</w:t>
      </w:r>
      <w:r w:rsidRPr="00B54808">
        <w:rPr>
          <w:rFonts w:ascii="Times New Roman" w:eastAsia="Times New Roman" w:hAnsi="Times New Roman" w:cs="Times New Roman"/>
          <w:sz w:val="22"/>
          <w:szCs w:val="22"/>
        </w:rPr>
        <w:t xml:space="preserve"> overall grade.</w:t>
      </w:r>
    </w:p>
    <w:p w14:paraId="6EE38612" w14:textId="7AEA9618" w:rsidR="00EE5040" w:rsidRPr="00B54808" w:rsidRDefault="008B6440" w:rsidP="00335806">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Pr>
          <w:rFonts w:ascii="Times New Roman" w:eastAsia="Times New Roman" w:hAnsi="Times New Roman" w:cs="Times New Roman"/>
          <w:b/>
          <w:sz w:val="22"/>
          <w:szCs w:val="22"/>
        </w:rPr>
        <w:t>Diversity and</w:t>
      </w:r>
      <w:r w:rsidR="00EE5040" w:rsidRPr="00B54808">
        <w:rPr>
          <w:rFonts w:ascii="Times New Roman" w:eastAsia="Times New Roman" w:hAnsi="Times New Roman" w:cs="Times New Roman"/>
          <w:b/>
          <w:sz w:val="22"/>
          <w:szCs w:val="22"/>
        </w:rPr>
        <w:t xml:space="preserve"> Crisis</w:t>
      </w:r>
      <w:r w:rsidR="00752C53" w:rsidRPr="00B54808">
        <w:rPr>
          <w:rFonts w:ascii="Times New Roman" w:eastAsia="Times New Roman" w:hAnsi="Times New Roman" w:cs="Times New Roman"/>
          <w:b/>
          <w:sz w:val="22"/>
          <w:szCs w:val="22"/>
        </w:rPr>
        <w:t xml:space="preserve"> Paper &amp; Discussion</w:t>
      </w:r>
      <w:r w:rsidR="00A839C1">
        <w:rPr>
          <w:rFonts w:ascii="Times New Roman" w:eastAsia="Times New Roman" w:hAnsi="Times New Roman" w:cs="Times New Roman"/>
          <w:sz w:val="22"/>
          <w:szCs w:val="22"/>
        </w:rPr>
        <w:t xml:space="preserve"> (25 points).</w:t>
      </w:r>
      <w:r w:rsidR="00EE5040" w:rsidRPr="00B54808">
        <w:rPr>
          <w:rFonts w:ascii="Times New Roman" w:eastAsia="Times New Roman" w:hAnsi="Times New Roman" w:cs="Times New Roman"/>
          <w:sz w:val="22"/>
          <w:szCs w:val="22"/>
        </w:rPr>
        <w:t xml:space="preserve"> Students will select a topic that focuses on the social and/or economic impacts </w:t>
      </w:r>
      <w:r>
        <w:rPr>
          <w:rFonts w:ascii="Times New Roman" w:eastAsia="Times New Roman" w:hAnsi="Times New Roman" w:cs="Times New Roman"/>
          <w:sz w:val="22"/>
          <w:szCs w:val="22"/>
        </w:rPr>
        <w:t>of a specific crisis incident on a specific group of people</w:t>
      </w:r>
      <w:r w:rsidR="00EE5040" w:rsidRPr="00B54808">
        <w:rPr>
          <w:rFonts w:ascii="Times New Roman" w:eastAsia="Times New Roman" w:hAnsi="Times New Roman" w:cs="Times New Roman"/>
          <w:sz w:val="22"/>
          <w:szCs w:val="22"/>
        </w:rPr>
        <w:t xml:space="preserve">. </w:t>
      </w:r>
      <w:r w:rsidR="00752C53" w:rsidRPr="00B54808">
        <w:rPr>
          <w:rFonts w:ascii="Times New Roman" w:eastAsia="Times New Roman" w:hAnsi="Times New Roman" w:cs="Times New Roman"/>
          <w:sz w:val="22"/>
          <w:szCs w:val="22"/>
        </w:rPr>
        <w:t>Students will write a paper exploring the specific issue</w:t>
      </w:r>
      <w:r w:rsidR="00295FCB" w:rsidRPr="00B54808">
        <w:rPr>
          <w:rFonts w:ascii="Times New Roman" w:eastAsia="Times New Roman" w:hAnsi="Times New Roman" w:cs="Times New Roman"/>
          <w:sz w:val="22"/>
          <w:szCs w:val="22"/>
        </w:rPr>
        <w:t xml:space="preserve">, including the following components: </w:t>
      </w:r>
      <w:r w:rsidR="00295FCB" w:rsidRPr="00B54808">
        <w:rPr>
          <w:rFonts w:ascii="Times New Roman" w:eastAsia="Times New Roman" w:hAnsi="Times New Roman" w:cs="Times New Roman"/>
          <w:b/>
          <w:sz w:val="22"/>
          <w:szCs w:val="22"/>
        </w:rPr>
        <w:t>a) a description of the problem and b) an exploration of possible solutions/mitigating actions</w:t>
      </w:r>
      <w:r w:rsidR="00AD6E60">
        <w:rPr>
          <w:rFonts w:ascii="Times New Roman" w:eastAsia="Times New Roman" w:hAnsi="Times New Roman" w:cs="Times New Roman"/>
          <w:b/>
          <w:sz w:val="22"/>
          <w:szCs w:val="22"/>
        </w:rPr>
        <w:t xml:space="preserve"> from a mental health and multidisciplinary perspectives</w:t>
      </w:r>
      <w:bookmarkStart w:id="0" w:name="_GoBack"/>
      <w:bookmarkEnd w:id="0"/>
      <w:r w:rsidR="00752C53" w:rsidRPr="00B54808">
        <w:rPr>
          <w:rFonts w:ascii="Times New Roman" w:eastAsia="Times New Roman" w:hAnsi="Times New Roman" w:cs="Times New Roman"/>
          <w:b/>
          <w:sz w:val="22"/>
          <w:szCs w:val="22"/>
        </w:rPr>
        <w:t xml:space="preserve">. </w:t>
      </w:r>
      <w:r w:rsidR="003C40A6" w:rsidRPr="00B54808">
        <w:rPr>
          <w:rFonts w:ascii="Times New Roman" w:eastAsia="Times New Roman" w:hAnsi="Times New Roman" w:cs="Times New Roman"/>
          <w:sz w:val="22"/>
          <w:szCs w:val="22"/>
        </w:rPr>
        <w:t>Papers will be</w:t>
      </w:r>
      <w:r w:rsidR="00A839C1">
        <w:rPr>
          <w:rFonts w:ascii="Times New Roman" w:eastAsia="Times New Roman" w:hAnsi="Times New Roman" w:cs="Times New Roman"/>
          <w:sz w:val="22"/>
          <w:szCs w:val="22"/>
        </w:rPr>
        <w:t xml:space="preserve"> 7-10</w:t>
      </w:r>
      <w:r w:rsidR="00DA5AE4" w:rsidRPr="00B54808">
        <w:rPr>
          <w:rFonts w:ascii="Times New Roman" w:eastAsia="Times New Roman" w:hAnsi="Times New Roman" w:cs="Times New Roman"/>
          <w:sz w:val="22"/>
          <w:szCs w:val="22"/>
        </w:rPr>
        <w:t xml:space="preserve"> pages long, not including</w:t>
      </w:r>
      <w:r w:rsidR="003C40A6" w:rsidRPr="00B54808">
        <w:rPr>
          <w:rFonts w:ascii="Times New Roman" w:eastAsia="Times New Roman" w:hAnsi="Times New Roman" w:cs="Times New Roman"/>
          <w:sz w:val="22"/>
          <w:szCs w:val="22"/>
        </w:rPr>
        <w:t xml:space="preserve"> reference or title page</w:t>
      </w:r>
      <w:r w:rsidR="00DA5AE4" w:rsidRPr="00B54808">
        <w:rPr>
          <w:rFonts w:ascii="Times New Roman" w:eastAsia="Times New Roman" w:hAnsi="Times New Roman" w:cs="Times New Roman"/>
          <w:sz w:val="22"/>
          <w:szCs w:val="22"/>
        </w:rPr>
        <w:t>s</w:t>
      </w:r>
      <w:r w:rsidR="003C40A6" w:rsidRPr="00B54808">
        <w:rPr>
          <w:rFonts w:ascii="Times New Roman" w:eastAsia="Times New Roman" w:hAnsi="Times New Roman" w:cs="Times New Roman"/>
          <w:sz w:val="22"/>
          <w:szCs w:val="22"/>
        </w:rPr>
        <w:t xml:space="preserve">. Papers must be written in APA style </w:t>
      </w:r>
      <w:r w:rsidR="003E186A">
        <w:rPr>
          <w:rFonts w:ascii="Times New Roman" w:eastAsia="Times New Roman" w:hAnsi="Times New Roman" w:cs="Times New Roman"/>
          <w:sz w:val="22"/>
          <w:szCs w:val="22"/>
        </w:rPr>
        <w:t>6</w:t>
      </w:r>
      <w:r w:rsidR="003E186A" w:rsidRPr="003E186A">
        <w:rPr>
          <w:rFonts w:ascii="Times New Roman" w:eastAsia="Times New Roman" w:hAnsi="Times New Roman" w:cs="Times New Roman"/>
          <w:sz w:val="22"/>
          <w:szCs w:val="22"/>
          <w:vertAlign w:val="superscript"/>
        </w:rPr>
        <w:t>th</w:t>
      </w:r>
      <w:r w:rsidR="003E186A">
        <w:rPr>
          <w:rFonts w:ascii="Times New Roman" w:eastAsia="Times New Roman" w:hAnsi="Times New Roman" w:cs="Times New Roman"/>
          <w:sz w:val="22"/>
          <w:szCs w:val="22"/>
        </w:rPr>
        <w:t xml:space="preserve"> edition </w:t>
      </w:r>
      <w:r w:rsidR="003C40A6" w:rsidRPr="00B54808">
        <w:rPr>
          <w:rFonts w:ascii="Times New Roman" w:eastAsia="Times New Roman" w:hAnsi="Times New Roman" w:cs="Times New Roman"/>
          <w:sz w:val="22"/>
          <w:szCs w:val="22"/>
        </w:rPr>
        <w:t xml:space="preserve">formatting. </w:t>
      </w:r>
      <w:r w:rsidR="00D51103" w:rsidRPr="00B54808">
        <w:rPr>
          <w:rFonts w:ascii="Times New Roman" w:eastAsia="Times New Roman" w:hAnsi="Times New Roman" w:cs="Times New Roman"/>
          <w:sz w:val="22"/>
          <w:szCs w:val="22"/>
        </w:rPr>
        <w:t>At least 8</w:t>
      </w:r>
      <w:r w:rsidR="00752C53" w:rsidRPr="00B54808">
        <w:rPr>
          <w:rFonts w:ascii="Times New Roman" w:eastAsia="Times New Roman" w:hAnsi="Times New Roman" w:cs="Times New Roman"/>
          <w:sz w:val="22"/>
          <w:szCs w:val="22"/>
        </w:rPr>
        <w:t xml:space="preserve"> scholarly </w:t>
      </w:r>
      <w:r w:rsidR="00295FCB" w:rsidRPr="00B54808">
        <w:rPr>
          <w:rFonts w:ascii="Times New Roman" w:eastAsia="Times New Roman" w:hAnsi="Times New Roman" w:cs="Times New Roman"/>
          <w:sz w:val="22"/>
          <w:szCs w:val="22"/>
        </w:rPr>
        <w:t xml:space="preserve">sources </w:t>
      </w:r>
      <w:r w:rsidR="00752C53" w:rsidRPr="00B54808">
        <w:rPr>
          <w:rFonts w:ascii="Times New Roman" w:eastAsia="Times New Roman" w:hAnsi="Times New Roman" w:cs="Times New Roman"/>
          <w:sz w:val="22"/>
          <w:szCs w:val="22"/>
        </w:rPr>
        <w:t>(e.g</w:t>
      </w:r>
      <w:r w:rsidR="005979CA">
        <w:rPr>
          <w:rFonts w:ascii="Times New Roman" w:eastAsia="Times New Roman" w:hAnsi="Times New Roman" w:cs="Times New Roman"/>
          <w:sz w:val="22"/>
          <w:szCs w:val="22"/>
        </w:rPr>
        <w:t>.</w:t>
      </w:r>
      <w:r w:rsidR="00752C53" w:rsidRPr="00B54808">
        <w:rPr>
          <w:rFonts w:ascii="Times New Roman" w:eastAsia="Times New Roman" w:hAnsi="Times New Roman" w:cs="Times New Roman"/>
          <w:sz w:val="22"/>
          <w:szCs w:val="22"/>
        </w:rPr>
        <w:t>, peer-reviewed</w:t>
      </w:r>
      <w:r w:rsidR="003C6950" w:rsidRPr="00B54808">
        <w:rPr>
          <w:rFonts w:ascii="Times New Roman" w:eastAsia="Times New Roman" w:hAnsi="Times New Roman" w:cs="Times New Roman"/>
          <w:sz w:val="22"/>
          <w:szCs w:val="22"/>
        </w:rPr>
        <w:t xml:space="preserve"> articles</w:t>
      </w:r>
      <w:r w:rsidR="00752C53" w:rsidRPr="00B54808">
        <w:rPr>
          <w:rFonts w:ascii="Times New Roman" w:eastAsia="Times New Roman" w:hAnsi="Times New Roman" w:cs="Times New Roman"/>
          <w:sz w:val="22"/>
          <w:szCs w:val="22"/>
        </w:rPr>
        <w:t>, books) should be used</w:t>
      </w:r>
      <w:r w:rsidR="003C40A6" w:rsidRPr="00B54808">
        <w:rPr>
          <w:rFonts w:ascii="Times New Roman" w:eastAsia="Times New Roman" w:hAnsi="Times New Roman" w:cs="Times New Roman"/>
          <w:sz w:val="22"/>
          <w:szCs w:val="22"/>
        </w:rPr>
        <w:t xml:space="preserve"> and a reference page must be provided</w:t>
      </w:r>
      <w:r w:rsidR="00752C53" w:rsidRPr="00B54808">
        <w:rPr>
          <w:rFonts w:ascii="Times New Roman" w:eastAsia="Times New Roman" w:hAnsi="Times New Roman" w:cs="Times New Roman"/>
          <w:sz w:val="22"/>
          <w:szCs w:val="22"/>
        </w:rPr>
        <w:t xml:space="preserve">. </w:t>
      </w:r>
      <w:r w:rsidR="00D51103" w:rsidRPr="00B54808">
        <w:rPr>
          <w:rFonts w:ascii="Times New Roman" w:eastAsia="Times New Roman" w:hAnsi="Times New Roman" w:cs="Times New Roman"/>
          <w:sz w:val="22"/>
          <w:szCs w:val="22"/>
        </w:rPr>
        <w:t xml:space="preserve">Papers will be submitted on Canvas by the start of the class period. </w:t>
      </w:r>
      <w:r w:rsidR="00D51103" w:rsidRPr="00056C17">
        <w:rPr>
          <w:rFonts w:ascii="Times New Roman" w:eastAsia="Times New Roman" w:hAnsi="Times New Roman" w:cs="Times New Roman"/>
          <w:b/>
          <w:sz w:val="22"/>
          <w:szCs w:val="22"/>
        </w:rPr>
        <w:t xml:space="preserve">In class, students will be prepared to present </w:t>
      </w:r>
      <w:r w:rsidR="00056C17">
        <w:rPr>
          <w:rFonts w:ascii="Times New Roman" w:eastAsia="Times New Roman" w:hAnsi="Times New Roman" w:cs="Times New Roman"/>
          <w:b/>
          <w:sz w:val="22"/>
          <w:szCs w:val="22"/>
        </w:rPr>
        <w:t xml:space="preserve">(using PowerPoint or similar presentation format) </w:t>
      </w:r>
      <w:r w:rsidR="00D51103" w:rsidRPr="00056C17">
        <w:rPr>
          <w:rFonts w:ascii="Times New Roman" w:eastAsia="Times New Roman" w:hAnsi="Times New Roman" w:cs="Times New Roman"/>
          <w:b/>
          <w:sz w:val="22"/>
          <w:szCs w:val="22"/>
        </w:rPr>
        <w:t>and discuss with their classmates five key learning points from this assignment.</w:t>
      </w:r>
      <w:r w:rsidR="00D51103" w:rsidRPr="00B54808">
        <w:rPr>
          <w:rFonts w:ascii="Times New Roman" w:eastAsia="Times New Roman" w:hAnsi="Times New Roman" w:cs="Times New Roman"/>
          <w:sz w:val="22"/>
          <w:szCs w:val="22"/>
        </w:rPr>
        <w:t xml:space="preserve"> </w:t>
      </w:r>
      <w:r w:rsidR="00EE5040" w:rsidRPr="00B54808">
        <w:rPr>
          <w:rFonts w:ascii="Times New Roman" w:eastAsia="Times New Roman" w:hAnsi="Times New Roman" w:cs="Times New Roman"/>
          <w:sz w:val="22"/>
          <w:szCs w:val="22"/>
        </w:rPr>
        <w:t xml:space="preserve">The following are examples </w:t>
      </w:r>
      <w:r w:rsidR="00752C53" w:rsidRPr="00B54808">
        <w:rPr>
          <w:rFonts w:ascii="Times New Roman" w:eastAsia="Times New Roman" w:hAnsi="Times New Roman" w:cs="Times New Roman"/>
          <w:sz w:val="22"/>
          <w:szCs w:val="22"/>
        </w:rPr>
        <w:t xml:space="preserve">of topics </w:t>
      </w:r>
      <w:r w:rsidR="00EE5040" w:rsidRPr="00B54808">
        <w:rPr>
          <w:rFonts w:ascii="Times New Roman" w:eastAsia="Times New Roman" w:hAnsi="Times New Roman" w:cs="Times New Roman"/>
          <w:sz w:val="22"/>
          <w:szCs w:val="22"/>
        </w:rPr>
        <w:t>from which students may choose or use as a basis from which to develop a topic</w:t>
      </w:r>
      <w:r w:rsidR="00752C53" w:rsidRPr="00B54808">
        <w:rPr>
          <w:rFonts w:ascii="Times New Roman" w:eastAsia="Times New Roman" w:hAnsi="Times New Roman" w:cs="Times New Roman"/>
          <w:sz w:val="22"/>
          <w:szCs w:val="22"/>
        </w:rPr>
        <w:t xml:space="preserve"> of interest to them</w:t>
      </w:r>
      <w:r w:rsidR="00EE5040" w:rsidRPr="00B54808">
        <w:rPr>
          <w:rFonts w:ascii="Times New Roman" w:eastAsia="Times New Roman" w:hAnsi="Times New Roman" w:cs="Times New Roman"/>
          <w:sz w:val="22"/>
          <w:szCs w:val="22"/>
        </w:rPr>
        <w:t>:</w:t>
      </w:r>
    </w:p>
    <w:p w14:paraId="155E7FE2" w14:textId="3C00451F" w:rsidR="00EE5040" w:rsidRPr="00B54808" w:rsidRDefault="0094696C" w:rsidP="00EE5040">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The relationship between m</w:t>
      </w:r>
      <w:r w:rsidR="00EE5040" w:rsidRPr="00B54808">
        <w:rPr>
          <w:rFonts w:ascii="Times New Roman" w:eastAsia="Times New Roman" w:hAnsi="Times New Roman" w:cs="Times New Roman"/>
          <w:sz w:val="22"/>
          <w:szCs w:val="22"/>
        </w:rPr>
        <w:t xml:space="preserve">ental illness </w:t>
      </w:r>
      <w:r w:rsidRPr="00B54808">
        <w:rPr>
          <w:rFonts w:ascii="Times New Roman" w:eastAsia="Times New Roman" w:hAnsi="Times New Roman" w:cs="Times New Roman"/>
          <w:sz w:val="22"/>
          <w:szCs w:val="22"/>
        </w:rPr>
        <w:t>and</w:t>
      </w:r>
      <w:r w:rsidR="00EE5040" w:rsidRPr="00B54808">
        <w:rPr>
          <w:rFonts w:ascii="Times New Roman" w:eastAsia="Times New Roman" w:hAnsi="Times New Roman" w:cs="Times New Roman"/>
          <w:sz w:val="22"/>
          <w:szCs w:val="22"/>
        </w:rPr>
        <w:t xml:space="preserve"> </w:t>
      </w:r>
      <w:r w:rsidR="00283BFC" w:rsidRPr="00B54808">
        <w:rPr>
          <w:rFonts w:ascii="Times New Roman" w:eastAsia="Times New Roman" w:hAnsi="Times New Roman" w:cs="Times New Roman"/>
          <w:sz w:val="22"/>
          <w:szCs w:val="22"/>
        </w:rPr>
        <w:t>crisis events</w:t>
      </w:r>
      <w:r w:rsidR="00EE5040" w:rsidRPr="00B54808">
        <w:rPr>
          <w:rFonts w:ascii="Times New Roman" w:eastAsia="Times New Roman" w:hAnsi="Times New Roman" w:cs="Times New Roman"/>
          <w:sz w:val="22"/>
          <w:szCs w:val="22"/>
        </w:rPr>
        <w:t xml:space="preserve"> </w:t>
      </w:r>
      <w:r w:rsidR="00283BFC" w:rsidRPr="00B54808">
        <w:rPr>
          <w:rFonts w:ascii="Times New Roman" w:eastAsia="Times New Roman" w:hAnsi="Times New Roman" w:cs="Times New Roman"/>
          <w:sz w:val="22"/>
          <w:szCs w:val="22"/>
        </w:rPr>
        <w:t xml:space="preserve">(e.g, </w:t>
      </w:r>
      <w:r w:rsidR="003C40A6" w:rsidRPr="00B54808">
        <w:rPr>
          <w:rFonts w:ascii="Times New Roman" w:eastAsia="Times New Roman" w:hAnsi="Times New Roman" w:cs="Times New Roman"/>
          <w:sz w:val="22"/>
          <w:szCs w:val="22"/>
        </w:rPr>
        <w:t xml:space="preserve">public shootings/homicide, </w:t>
      </w:r>
      <w:r w:rsidR="00283BFC" w:rsidRPr="00B54808">
        <w:rPr>
          <w:rFonts w:ascii="Times New Roman" w:eastAsia="Times New Roman" w:hAnsi="Times New Roman" w:cs="Times New Roman"/>
          <w:sz w:val="22"/>
          <w:szCs w:val="22"/>
        </w:rPr>
        <w:t>prisons being used as mental health treatment facilities, mental health courts)</w:t>
      </w:r>
    </w:p>
    <w:p w14:paraId="2E7C42F7" w14:textId="75057D01" w:rsidR="0094696C" w:rsidRPr="00B54808" w:rsidRDefault="0094696C" w:rsidP="00EE5040">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Veterans experien</w:t>
      </w:r>
      <w:r w:rsidR="008B5B2C" w:rsidRPr="00B54808">
        <w:rPr>
          <w:rFonts w:ascii="Times New Roman" w:eastAsia="Times New Roman" w:hAnsi="Times New Roman" w:cs="Times New Roman"/>
          <w:sz w:val="22"/>
          <w:szCs w:val="22"/>
        </w:rPr>
        <w:t>cing crises after returning from deployment</w:t>
      </w:r>
      <w:r w:rsidR="008B6440">
        <w:rPr>
          <w:rFonts w:ascii="Times New Roman" w:eastAsia="Times New Roman" w:hAnsi="Times New Roman" w:cs="Times New Roman"/>
          <w:sz w:val="22"/>
          <w:szCs w:val="22"/>
        </w:rPr>
        <w:t xml:space="preserve"> and entering higher education</w:t>
      </w:r>
    </w:p>
    <w:p w14:paraId="5CCDD3EB" w14:textId="35F9B643" w:rsidR="0094696C" w:rsidRPr="00B54808" w:rsidRDefault="008B5B2C" w:rsidP="00EE5040">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The impact of socioeconomic status</w:t>
      </w:r>
      <w:r w:rsidR="0094696C" w:rsidRPr="00B54808">
        <w:rPr>
          <w:rFonts w:ascii="Times New Roman" w:eastAsia="Times New Roman" w:hAnsi="Times New Roman" w:cs="Times New Roman"/>
          <w:sz w:val="22"/>
          <w:szCs w:val="22"/>
        </w:rPr>
        <w:t xml:space="preserve"> after experiencing a crisis </w:t>
      </w:r>
      <w:r w:rsidR="00752C53" w:rsidRPr="00B54808">
        <w:rPr>
          <w:rFonts w:ascii="Times New Roman" w:eastAsia="Times New Roman" w:hAnsi="Times New Roman" w:cs="Times New Roman"/>
          <w:sz w:val="22"/>
          <w:szCs w:val="22"/>
        </w:rPr>
        <w:t>event</w:t>
      </w:r>
      <w:r w:rsidR="0094696C" w:rsidRPr="00B54808">
        <w:rPr>
          <w:rFonts w:ascii="Times New Roman" w:eastAsia="Times New Roman" w:hAnsi="Times New Roman" w:cs="Times New Roman"/>
          <w:sz w:val="22"/>
          <w:szCs w:val="22"/>
        </w:rPr>
        <w:t xml:space="preserve"> (e.g., </w:t>
      </w:r>
      <w:r w:rsidR="005979CA">
        <w:rPr>
          <w:rFonts w:ascii="Times New Roman" w:eastAsia="Times New Roman" w:hAnsi="Times New Roman" w:cs="Times New Roman"/>
          <w:sz w:val="22"/>
          <w:szCs w:val="22"/>
        </w:rPr>
        <w:t>natural disaster, act of violence</w:t>
      </w:r>
      <w:r w:rsidR="0094696C" w:rsidRPr="00B54808">
        <w:rPr>
          <w:rFonts w:ascii="Times New Roman" w:eastAsia="Times New Roman" w:hAnsi="Times New Roman" w:cs="Times New Roman"/>
          <w:sz w:val="22"/>
          <w:szCs w:val="22"/>
        </w:rPr>
        <w:t>)</w:t>
      </w:r>
    </w:p>
    <w:p w14:paraId="0DB15940" w14:textId="10538F39" w:rsidR="00752C53" w:rsidRDefault="0094696C" w:rsidP="00752C53">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Indigent populations being forced to relocate</w:t>
      </w:r>
    </w:p>
    <w:p w14:paraId="47D2048A" w14:textId="00D9407B" w:rsidR="005979CA" w:rsidRDefault="005979CA" w:rsidP="00752C53">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The needs of people with disabilities to recover from crisis incidents</w:t>
      </w:r>
    </w:p>
    <w:p w14:paraId="7AFF8FEB" w14:textId="77777777" w:rsidR="00C46E83" w:rsidRPr="00B54808" w:rsidRDefault="00C46E83" w:rsidP="00C46E83">
      <w:pPr>
        <w:pStyle w:val="ListParagraph"/>
        <w:spacing w:before="100" w:beforeAutospacing="1" w:after="100" w:afterAutospacing="1"/>
        <w:ind w:left="1440"/>
        <w:rPr>
          <w:rFonts w:ascii="Times New Roman" w:eastAsia="Times New Roman" w:hAnsi="Times New Roman" w:cs="Times New Roman"/>
          <w:sz w:val="22"/>
          <w:szCs w:val="22"/>
        </w:rPr>
      </w:pPr>
    </w:p>
    <w:p w14:paraId="03AF8A84" w14:textId="5F7C7C7A" w:rsidR="00D51103" w:rsidRPr="00B54808" w:rsidRDefault="00D51103" w:rsidP="000C2D49">
      <w:pPr>
        <w:pStyle w:val="ListParagraph"/>
        <w:numPr>
          <w:ilvl w:val="0"/>
          <w:numId w:val="3"/>
        </w:numPr>
        <w:tabs>
          <w:tab w:val="left" w:pos="360"/>
        </w:tabs>
        <w:spacing w:before="100" w:beforeAutospacing="1" w:after="100" w:afterAutospacing="1"/>
        <w:ind w:left="360"/>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Crisis Management Plan.</w:t>
      </w:r>
      <w:r w:rsidRPr="00B54808">
        <w:rPr>
          <w:rFonts w:ascii="Times New Roman" w:eastAsia="Times New Roman" w:hAnsi="Times New Roman" w:cs="Times New Roman"/>
          <w:sz w:val="22"/>
          <w:szCs w:val="22"/>
        </w:rPr>
        <w:t xml:space="preserve"> Students will work in assigned groups to develop a comprehensive crisis management plan for </w:t>
      </w:r>
      <w:r w:rsidR="00861094">
        <w:rPr>
          <w:rFonts w:ascii="Times New Roman" w:eastAsia="Times New Roman" w:hAnsi="Times New Roman" w:cs="Times New Roman"/>
          <w:sz w:val="22"/>
          <w:szCs w:val="22"/>
        </w:rPr>
        <w:t>one specific</w:t>
      </w:r>
      <w:r w:rsidRPr="00B54808">
        <w:rPr>
          <w:rFonts w:ascii="Times New Roman" w:eastAsia="Times New Roman" w:hAnsi="Times New Roman" w:cs="Times New Roman"/>
          <w:sz w:val="22"/>
          <w:szCs w:val="22"/>
        </w:rPr>
        <w:t xml:space="preserve"> workplace. </w:t>
      </w:r>
      <w:r w:rsidR="00DA66F1" w:rsidRPr="00B54808">
        <w:rPr>
          <w:rFonts w:ascii="Times New Roman" w:eastAsia="Times New Roman" w:hAnsi="Times New Roman" w:cs="Times New Roman"/>
          <w:sz w:val="22"/>
          <w:szCs w:val="22"/>
        </w:rPr>
        <w:t xml:space="preserve">Crisis Management Plans should apply information covered </w:t>
      </w:r>
      <w:r w:rsidR="00EA7353" w:rsidRPr="00B54808">
        <w:rPr>
          <w:rFonts w:ascii="Times New Roman" w:eastAsia="Times New Roman" w:hAnsi="Times New Roman" w:cs="Times New Roman"/>
          <w:sz w:val="22"/>
          <w:szCs w:val="22"/>
        </w:rPr>
        <w:t>over the course of the semester</w:t>
      </w:r>
      <w:r w:rsidR="00DA66F1" w:rsidRPr="00B54808">
        <w:rPr>
          <w:rFonts w:ascii="Times New Roman" w:eastAsia="Times New Roman" w:hAnsi="Times New Roman" w:cs="Times New Roman"/>
          <w:sz w:val="22"/>
          <w:szCs w:val="22"/>
        </w:rPr>
        <w:t xml:space="preserve"> in addition to including other scholarly and reference material. </w:t>
      </w:r>
      <w:r w:rsidR="00E87971" w:rsidRPr="00B54808">
        <w:rPr>
          <w:rFonts w:ascii="Times New Roman" w:eastAsia="Times New Roman" w:hAnsi="Times New Roman" w:cs="Times New Roman"/>
          <w:sz w:val="22"/>
          <w:szCs w:val="22"/>
        </w:rPr>
        <w:t xml:space="preserve">Each section of the plan should be </w:t>
      </w:r>
      <w:r w:rsidR="00EA7353" w:rsidRPr="00B54808">
        <w:rPr>
          <w:rFonts w:ascii="Times New Roman" w:eastAsia="Times New Roman" w:hAnsi="Times New Roman" w:cs="Times New Roman"/>
          <w:sz w:val="22"/>
          <w:szCs w:val="22"/>
        </w:rPr>
        <w:t xml:space="preserve">added to previous sections so that students ultimately have one document comprised of all four sections at the end of the semester. This evolving document should be </w:t>
      </w:r>
      <w:r w:rsidR="00E87971" w:rsidRPr="00B54808">
        <w:rPr>
          <w:rFonts w:ascii="Times New Roman" w:eastAsia="Times New Roman" w:hAnsi="Times New Roman" w:cs="Times New Roman"/>
          <w:sz w:val="22"/>
          <w:szCs w:val="22"/>
        </w:rPr>
        <w:t>submitted to</w:t>
      </w:r>
      <w:r w:rsidR="00EA7353" w:rsidRPr="00B54808">
        <w:rPr>
          <w:rFonts w:ascii="Times New Roman" w:eastAsia="Times New Roman" w:hAnsi="Times New Roman" w:cs="Times New Roman"/>
          <w:sz w:val="22"/>
          <w:szCs w:val="22"/>
        </w:rPr>
        <w:t xml:space="preserve"> the instructor via</w:t>
      </w:r>
      <w:r w:rsidR="00E87971" w:rsidRPr="00B54808">
        <w:rPr>
          <w:rFonts w:ascii="Times New Roman" w:eastAsia="Times New Roman" w:hAnsi="Times New Roman" w:cs="Times New Roman"/>
          <w:sz w:val="22"/>
          <w:szCs w:val="22"/>
        </w:rPr>
        <w:t xml:space="preserve"> Canvas by </w:t>
      </w:r>
      <w:r w:rsidR="00861094">
        <w:rPr>
          <w:rFonts w:ascii="Times New Roman" w:eastAsia="Times New Roman" w:hAnsi="Times New Roman" w:cs="Times New Roman"/>
          <w:sz w:val="22"/>
          <w:szCs w:val="22"/>
        </w:rPr>
        <w:t>class time</w:t>
      </w:r>
      <w:r w:rsidR="00E87971" w:rsidRPr="00B54808">
        <w:rPr>
          <w:rFonts w:ascii="Times New Roman" w:eastAsia="Times New Roman" w:hAnsi="Times New Roman" w:cs="Times New Roman"/>
          <w:sz w:val="22"/>
          <w:szCs w:val="22"/>
        </w:rPr>
        <w:t xml:space="preserve"> on the designated due date</w:t>
      </w:r>
      <w:r w:rsidR="00295FCB" w:rsidRPr="00B54808">
        <w:rPr>
          <w:rFonts w:ascii="Times New Roman" w:eastAsia="Times New Roman" w:hAnsi="Times New Roman" w:cs="Times New Roman"/>
          <w:sz w:val="22"/>
          <w:szCs w:val="22"/>
        </w:rPr>
        <w:t>s</w:t>
      </w:r>
      <w:r w:rsidR="00E87971" w:rsidRPr="00B54808">
        <w:rPr>
          <w:rFonts w:ascii="Times New Roman" w:eastAsia="Times New Roman" w:hAnsi="Times New Roman" w:cs="Times New Roman"/>
          <w:sz w:val="22"/>
          <w:szCs w:val="22"/>
        </w:rPr>
        <w:t xml:space="preserve">. Only one submission is needed per group. </w:t>
      </w:r>
      <w:r w:rsidRPr="00B54808">
        <w:rPr>
          <w:rFonts w:ascii="Times New Roman" w:eastAsia="Times New Roman" w:hAnsi="Times New Roman" w:cs="Times New Roman"/>
          <w:sz w:val="22"/>
          <w:szCs w:val="22"/>
        </w:rPr>
        <w:t>The components of the plan will be as follows:</w:t>
      </w:r>
    </w:p>
    <w:p w14:paraId="3D04264C" w14:textId="159B7B81" w:rsidR="00DA66F1" w:rsidRPr="00B54808" w:rsidRDefault="00A839C1" w:rsidP="00DA66F1">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sz w:val="22"/>
          <w:szCs w:val="22"/>
        </w:rPr>
        <w:t>Section 1 (15 points)</w:t>
      </w:r>
    </w:p>
    <w:p w14:paraId="06E12ED1" w14:textId="0ED3A4C4" w:rsidR="00DA66F1" w:rsidRPr="00B54808" w:rsidRDefault="00DA66F1" w:rsidP="00DA66F1">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hAnsi="Times New Roman" w:cs="Times New Roman"/>
          <w:sz w:val="22"/>
          <w:szCs w:val="22"/>
        </w:rPr>
        <w:t>Description of the workplace (school, higher education institution, mental health agency, etc</w:t>
      </w:r>
      <w:r w:rsidR="00760FA3" w:rsidRPr="00B54808">
        <w:rPr>
          <w:rFonts w:ascii="Times New Roman" w:hAnsi="Times New Roman" w:cs="Times New Roman"/>
          <w:sz w:val="22"/>
          <w:szCs w:val="22"/>
        </w:rPr>
        <w:t>.</w:t>
      </w:r>
      <w:r w:rsidRPr="00B54808">
        <w:rPr>
          <w:rFonts w:ascii="Times New Roman" w:hAnsi="Times New Roman" w:cs="Times New Roman"/>
          <w:sz w:val="22"/>
          <w:szCs w:val="22"/>
        </w:rPr>
        <w:t>)</w:t>
      </w:r>
      <w:r w:rsidR="00CF51B3">
        <w:rPr>
          <w:rFonts w:ascii="Times New Roman" w:hAnsi="Times New Roman" w:cs="Times New Roman"/>
          <w:sz w:val="22"/>
          <w:szCs w:val="22"/>
        </w:rPr>
        <w:t xml:space="preserve"> and the population served</w:t>
      </w:r>
    </w:p>
    <w:p w14:paraId="29D96EC4" w14:textId="77777777" w:rsidR="00760C0C" w:rsidRPr="00B85B36" w:rsidRDefault="00760C0C" w:rsidP="00760C0C">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sz w:val="22"/>
          <w:szCs w:val="22"/>
        </w:rPr>
        <w:t>Statement of the purpose of the crisis management plan</w:t>
      </w:r>
    </w:p>
    <w:p w14:paraId="14794128" w14:textId="77777777" w:rsidR="00760C0C" w:rsidRPr="00B54808" w:rsidRDefault="00760C0C" w:rsidP="00760C0C">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sz w:val="22"/>
          <w:szCs w:val="22"/>
        </w:rPr>
        <w:t>G</w:t>
      </w:r>
      <w:r w:rsidRPr="00B54808">
        <w:rPr>
          <w:rFonts w:ascii="Times New Roman" w:hAnsi="Times New Roman" w:cs="Times New Roman"/>
          <w:sz w:val="22"/>
          <w:szCs w:val="22"/>
        </w:rPr>
        <w:t>oals &amp; objectives of crisis management plan</w:t>
      </w:r>
    </w:p>
    <w:p w14:paraId="1FBE3BBC" w14:textId="77777777" w:rsidR="00DA66F1" w:rsidRPr="00B54808" w:rsidRDefault="00DA66F1" w:rsidP="00DA66F1">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hAnsi="Times New Roman" w:cs="Times New Roman"/>
          <w:sz w:val="22"/>
          <w:szCs w:val="22"/>
        </w:rPr>
        <w:t>Description of the persons involved in crisis preparation/response team</w:t>
      </w:r>
    </w:p>
    <w:p w14:paraId="4504AFB6" w14:textId="53A6C67D" w:rsidR="00D51103" w:rsidRPr="00B54808" w:rsidRDefault="007534F9" w:rsidP="00DA66F1">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hAnsi="Times New Roman" w:cs="Times New Roman"/>
          <w:sz w:val="22"/>
          <w:szCs w:val="22"/>
        </w:rPr>
        <w:t>A d</w:t>
      </w:r>
      <w:r w:rsidR="00DA66F1" w:rsidRPr="00B54808">
        <w:rPr>
          <w:rFonts w:ascii="Times New Roman" w:hAnsi="Times New Roman" w:cs="Times New Roman"/>
          <w:sz w:val="22"/>
          <w:szCs w:val="22"/>
        </w:rPr>
        <w:t>efinition of “crisis”</w:t>
      </w:r>
      <w:r w:rsidR="00760FA3" w:rsidRPr="00B54808">
        <w:rPr>
          <w:rFonts w:ascii="Times New Roman" w:hAnsi="Times New Roman" w:cs="Times New Roman"/>
          <w:sz w:val="22"/>
          <w:szCs w:val="22"/>
        </w:rPr>
        <w:t xml:space="preserve"> or similar term</w:t>
      </w:r>
      <w:r w:rsidR="00DA66F1" w:rsidRPr="00B54808">
        <w:rPr>
          <w:rFonts w:ascii="Times New Roman" w:hAnsi="Times New Roman" w:cs="Times New Roman"/>
          <w:sz w:val="22"/>
          <w:szCs w:val="22"/>
        </w:rPr>
        <w:t xml:space="preserve"> </w:t>
      </w:r>
      <w:r w:rsidRPr="00B54808">
        <w:rPr>
          <w:rFonts w:ascii="Times New Roman" w:hAnsi="Times New Roman" w:cs="Times New Roman"/>
          <w:sz w:val="22"/>
          <w:szCs w:val="22"/>
        </w:rPr>
        <w:t xml:space="preserve">to clearly outline when the crisis management </w:t>
      </w:r>
      <w:r w:rsidR="00DA66F1" w:rsidRPr="00B54808">
        <w:rPr>
          <w:rFonts w:ascii="Times New Roman" w:hAnsi="Times New Roman" w:cs="Times New Roman"/>
          <w:sz w:val="22"/>
          <w:szCs w:val="22"/>
        </w:rPr>
        <w:t>plan will be enacted</w:t>
      </w:r>
    </w:p>
    <w:p w14:paraId="38C7253D" w14:textId="3E33C63E" w:rsidR="007534F9" w:rsidRPr="00B54808" w:rsidRDefault="00A839C1" w:rsidP="007534F9">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Section 2 (25 points)</w:t>
      </w:r>
    </w:p>
    <w:p w14:paraId="7A9A62A1" w14:textId="41F407CA" w:rsidR="00B85B36" w:rsidRPr="00B85B36" w:rsidRDefault="00760FA3" w:rsidP="00B85B36">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hAnsi="Times New Roman" w:cs="Times New Roman"/>
          <w:sz w:val="22"/>
          <w:szCs w:val="22"/>
        </w:rPr>
        <w:t>Assessment of the</w:t>
      </w:r>
      <w:r w:rsidR="007534F9" w:rsidRPr="00B54808">
        <w:rPr>
          <w:rFonts w:ascii="Times New Roman" w:hAnsi="Times New Roman" w:cs="Times New Roman"/>
          <w:sz w:val="22"/>
          <w:szCs w:val="22"/>
        </w:rPr>
        <w:t xml:space="preserve"> risks and needs of </w:t>
      </w:r>
      <w:r w:rsidRPr="00B54808">
        <w:rPr>
          <w:rFonts w:ascii="Times New Roman" w:hAnsi="Times New Roman" w:cs="Times New Roman"/>
          <w:sz w:val="22"/>
          <w:szCs w:val="22"/>
        </w:rPr>
        <w:t xml:space="preserve">the </w:t>
      </w:r>
      <w:r w:rsidR="007534F9" w:rsidRPr="00B54808">
        <w:rPr>
          <w:rFonts w:ascii="Times New Roman" w:hAnsi="Times New Roman" w:cs="Times New Roman"/>
          <w:sz w:val="22"/>
          <w:szCs w:val="22"/>
        </w:rPr>
        <w:t>institution</w:t>
      </w:r>
      <w:r w:rsidRPr="00B54808">
        <w:rPr>
          <w:rFonts w:ascii="Times New Roman" w:hAnsi="Times New Roman" w:cs="Times New Roman"/>
          <w:sz w:val="22"/>
          <w:szCs w:val="22"/>
        </w:rPr>
        <w:t>/agency</w:t>
      </w:r>
      <w:r w:rsidR="00B85B36">
        <w:rPr>
          <w:rFonts w:ascii="Times New Roman" w:hAnsi="Times New Roman" w:cs="Times New Roman"/>
          <w:sz w:val="22"/>
          <w:szCs w:val="22"/>
        </w:rPr>
        <w:t xml:space="preserve"> </w:t>
      </w:r>
    </w:p>
    <w:p w14:paraId="48E75C12" w14:textId="66A5311F" w:rsidR="007534F9" w:rsidRPr="00B85B36" w:rsidRDefault="00F07895" w:rsidP="00B85B36">
      <w:pPr>
        <w:pStyle w:val="ListParagraph"/>
        <w:numPr>
          <w:ilvl w:val="3"/>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sz w:val="22"/>
          <w:szCs w:val="22"/>
        </w:rPr>
        <w:t>I</w:t>
      </w:r>
      <w:r w:rsidR="00B85B36">
        <w:rPr>
          <w:rFonts w:ascii="Times New Roman" w:hAnsi="Times New Roman" w:cs="Times New Roman"/>
          <w:sz w:val="22"/>
          <w:szCs w:val="22"/>
        </w:rPr>
        <w:t>nclude description of the assessment plan and findings</w:t>
      </w:r>
    </w:p>
    <w:p w14:paraId="193170F3" w14:textId="55521DB7" w:rsidR="00D44A74" w:rsidRPr="00B54808" w:rsidRDefault="000C2D49" w:rsidP="007534F9">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hAnsi="Times New Roman" w:cs="Times New Roman"/>
          <w:sz w:val="22"/>
          <w:szCs w:val="22"/>
        </w:rPr>
        <w:t>A description of the 3 most a</w:t>
      </w:r>
      <w:r w:rsidR="00D44A74" w:rsidRPr="00B54808">
        <w:rPr>
          <w:rFonts w:ascii="Times New Roman" w:hAnsi="Times New Roman" w:cs="Times New Roman"/>
          <w:sz w:val="22"/>
          <w:szCs w:val="22"/>
        </w:rPr>
        <w:t>nticipated types of crises</w:t>
      </w:r>
      <w:r w:rsidR="00690B93" w:rsidRPr="00B54808">
        <w:rPr>
          <w:rFonts w:ascii="Times New Roman" w:hAnsi="Times New Roman" w:cs="Times New Roman"/>
          <w:sz w:val="22"/>
          <w:szCs w:val="22"/>
        </w:rPr>
        <w:t xml:space="preserve"> incidents</w:t>
      </w:r>
    </w:p>
    <w:p w14:paraId="054BEC39" w14:textId="11F9D1C6" w:rsidR="007534F9" w:rsidRPr="00B54808" w:rsidRDefault="00D44A74" w:rsidP="007534F9">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hAnsi="Times New Roman" w:cs="Times New Roman"/>
          <w:sz w:val="22"/>
          <w:szCs w:val="22"/>
        </w:rPr>
        <w:t>A</w:t>
      </w:r>
      <w:r w:rsidR="007534F9" w:rsidRPr="00B54808">
        <w:rPr>
          <w:rFonts w:ascii="Times New Roman" w:hAnsi="Times New Roman" w:cs="Times New Roman"/>
          <w:sz w:val="22"/>
          <w:szCs w:val="22"/>
        </w:rPr>
        <w:t xml:space="preserve">nticipated </w:t>
      </w:r>
      <w:r w:rsidR="00446088">
        <w:rPr>
          <w:rFonts w:ascii="Times New Roman" w:hAnsi="Times New Roman" w:cs="Times New Roman"/>
          <w:sz w:val="22"/>
          <w:szCs w:val="22"/>
        </w:rPr>
        <w:t xml:space="preserve">reactions and </w:t>
      </w:r>
      <w:r w:rsidR="007534F9" w:rsidRPr="00B54808">
        <w:rPr>
          <w:rFonts w:ascii="Times New Roman" w:hAnsi="Times New Roman" w:cs="Times New Roman"/>
          <w:sz w:val="22"/>
          <w:szCs w:val="22"/>
        </w:rPr>
        <w:t xml:space="preserve">needs of </w:t>
      </w:r>
      <w:r w:rsidR="000C2D49" w:rsidRPr="00B54808">
        <w:rPr>
          <w:rFonts w:ascii="Times New Roman" w:hAnsi="Times New Roman" w:cs="Times New Roman"/>
          <w:sz w:val="22"/>
          <w:szCs w:val="22"/>
        </w:rPr>
        <w:t xml:space="preserve">the </w:t>
      </w:r>
      <w:r w:rsidR="007534F9" w:rsidRPr="00B54808">
        <w:rPr>
          <w:rFonts w:ascii="Times New Roman" w:hAnsi="Times New Roman" w:cs="Times New Roman"/>
          <w:sz w:val="22"/>
          <w:szCs w:val="22"/>
        </w:rPr>
        <w:t xml:space="preserve">population </w:t>
      </w:r>
      <w:r w:rsidR="000C2D49" w:rsidRPr="00B54808">
        <w:rPr>
          <w:rFonts w:ascii="Times New Roman" w:hAnsi="Times New Roman" w:cs="Times New Roman"/>
          <w:sz w:val="22"/>
          <w:szCs w:val="22"/>
        </w:rPr>
        <w:t xml:space="preserve">for each </w:t>
      </w:r>
      <w:r w:rsidR="00690B93" w:rsidRPr="00B54808">
        <w:rPr>
          <w:rFonts w:ascii="Times New Roman" w:hAnsi="Times New Roman" w:cs="Times New Roman"/>
          <w:sz w:val="22"/>
          <w:szCs w:val="22"/>
        </w:rPr>
        <w:t>of the 3 crises incidents identified</w:t>
      </w:r>
    </w:p>
    <w:p w14:paraId="73D40CB2" w14:textId="46B28DDA" w:rsidR="007534F9" w:rsidRPr="00B54808" w:rsidRDefault="007534F9" w:rsidP="007534F9">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hAnsi="Times New Roman" w:cs="Times New Roman"/>
          <w:sz w:val="22"/>
          <w:szCs w:val="22"/>
        </w:rPr>
        <w:t xml:space="preserve">Considerations for diverse populations (e.g., students with disabilities, </w:t>
      </w:r>
      <w:r w:rsidR="00B85B36">
        <w:rPr>
          <w:rFonts w:ascii="Times New Roman" w:hAnsi="Times New Roman" w:cs="Times New Roman"/>
          <w:sz w:val="22"/>
          <w:szCs w:val="22"/>
        </w:rPr>
        <w:t xml:space="preserve">people </w:t>
      </w:r>
      <w:r w:rsidRPr="00B54808">
        <w:rPr>
          <w:rFonts w:ascii="Times New Roman" w:hAnsi="Times New Roman" w:cs="Times New Roman"/>
          <w:sz w:val="22"/>
          <w:szCs w:val="22"/>
        </w:rPr>
        <w:t>living in poverty</w:t>
      </w:r>
      <w:r w:rsidR="00B85B36">
        <w:rPr>
          <w:rFonts w:ascii="Times New Roman" w:hAnsi="Times New Roman" w:cs="Times New Roman"/>
          <w:sz w:val="22"/>
          <w:szCs w:val="22"/>
        </w:rPr>
        <w:t>, clients with severe mental illness</w:t>
      </w:r>
      <w:r w:rsidRPr="00B54808">
        <w:rPr>
          <w:rFonts w:ascii="Times New Roman" w:hAnsi="Times New Roman" w:cs="Times New Roman"/>
          <w:sz w:val="22"/>
          <w:szCs w:val="22"/>
        </w:rPr>
        <w:t>)</w:t>
      </w:r>
      <w:r w:rsidR="00D44A74" w:rsidRPr="00B54808">
        <w:rPr>
          <w:rFonts w:ascii="Times New Roman" w:hAnsi="Times New Roman" w:cs="Times New Roman"/>
          <w:sz w:val="22"/>
          <w:szCs w:val="22"/>
        </w:rPr>
        <w:t xml:space="preserve"> for each of the three crisis </w:t>
      </w:r>
      <w:r w:rsidR="00690B93" w:rsidRPr="00B54808">
        <w:rPr>
          <w:rFonts w:ascii="Times New Roman" w:hAnsi="Times New Roman" w:cs="Times New Roman"/>
          <w:sz w:val="22"/>
          <w:szCs w:val="22"/>
        </w:rPr>
        <w:t>incidents</w:t>
      </w:r>
    </w:p>
    <w:p w14:paraId="608EB91D" w14:textId="30BA21FC" w:rsidR="00E87971" w:rsidRPr="00B54808" w:rsidRDefault="00E87971" w:rsidP="007534F9">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hAnsi="Times New Roman" w:cs="Times New Roman"/>
          <w:sz w:val="22"/>
          <w:szCs w:val="22"/>
        </w:rPr>
        <w:t>Prevention</w:t>
      </w:r>
      <w:r w:rsidR="00690B93" w:rsidRPr="00B54808">
        <w:rPr>
          <w:rFonts w:ascii="Times New Roman" w:hAnsi="Times New Roman" w:cs="Times New Roman"/>
          <w:sz w:val="22"/>
          <w:szCs w:val="22"/>
        </w:rPr>
        <w:t xml:space="preserve"> and/or mitigation</w:t>
      </w:r>
      <w:r w:rsidRPr="00B54808">
        <w:rPr>
          <w:rFonts w:ascii="Times New Roman" w:hAnsi="Times New Roman" w:cs="Times New Roman"/>
          <w:sz w:val="22"/>
          <w:szCs w:val="22"/>
        </w:rPr>
        <w:t xml:space="preserve"> strategies</w:t>
      </w:r>
      <w:r w:rsidR="00D44A74" w:rsidRPr="00B54808">
        <w:rPr>
          <w:rFonts w:ascii="Times New Roman" w:hAnsi="Times New Roman" w:cs="Times New Roman"/>
          <w:sz w:val="22"/>
          <w:szCs w:val="22"/>
        </w:rPr>
        <w:t xml:space="preserve"> for each of the three crisis </w:t>
      </w:r>
      <w:r w:rsidR="00690B93" w:rsidRPr="00B54808">
        <w:rPr>
          <w:rFonts w:ascii="Times New Roman" w:hAnsi="Times New Roman" w:cs="Times New Roman"/>
          <w:sz w:val="22"/>
          <w:szCs w:val="22"/>
        </w:rPr>
        <w:t>incidents</w:t>
      </w:r>
    </w:p>
    <w:p w14:paraId="18D990F0" w14:textId="0369A172" w:rsidR="007534F9" w:rsidRPr="00B54808" w:rsidRDefault="00A839C1" w:rsidP="007534F9">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sz w:val="22"/>
          <w:szCs w:val="22"/>
        </w:rPr>
        <w:t>Section 3 (25 points)</w:t>
      </w:r>
    </w:p>
    <w:p w14:paraId="15CFEC68" w14:textId="2E4D6365" w:rsidR="007534F9" w:rsidRPr="00B54808" w:rsidRDefault="007534F9" w:rsidP="007534F9">
      <w:pPr>
        <w:pStyle w:val="ListParagraph"/>
        <w:numPr>
          <w:ilvl w:val="2"/>
          <w:numId w:val="3"/>
        </w:numPr>
        <w:rPr>
          <w:rFonts w:ascii="Times New Roman" w:hAnsi="Times New Roman" w:cs="Times New Roman"/>
          <w:sz w:val="22"/>
          <w:szCs w:val="22"/>
        </w:rPr>
      </w:pPr>
      <w:r w:rsidRPr="00B54808">
        <w:rPr>
          <w:rFonts w:ascii="Times New Roman" w:hAnsi="Times New Roman" w:cs="Times New Roman"/>
          <w:sz w:val="22"/>
          <w:szCs w:val="22"/>
        </w:rPr>
        <w:t xml:space="preserve">Line of communication </w:t>
      </w:r>
      <w:r w:rsidR="00D44A74" w:rsidRPr="00B54808">
        <w:rPr>
          <w:rFonts w:ascii="Times New Roman" w:hAnsi="Times New Roman" w:cs="Times New Roman"/>
          <w:sz w:val="22"/>
          <w:szCs w:val="22"/>
        </w:rPr>
        <w:t>within crisis management team and within and outside the institution</w:t>
      </w:r>
    </w:p>
    <w:p w14:paraId="32605B9B" w14:textId="051B444F" w:rsidR="007534F9" w:rsidRPr="00B54808" w:rsidRDefault="007534F9" w:rsidP="007534F9">
      <w:pPr>
        <w:pStyle w:val="ListParagraph"/>
        <w:numPr>
          <w:ilvl w:val="2"/>
          <w:numId w:val="3"/>
        </w:numPr>
        <w:rPr>
          <w:rFonts w:ascii="Times New Roman" w:hAnsi="Times New Roman" w:cs="Times New Roman"/>
          <w:sz w:val="22"/>
          <w:szCs w:val="22"/>
        </w:rPr>
      </w:pPr>
      <w:r w:rsidRPr="00B54808">
        <w:rPr>
          <w:rFonts w:ascii="Times New Roman" w:hAnsi="Times New Roman" w:cs="Times New Roman"/>
          <w:sz w:val="22"/>
          <w:szCs w:val="22"/>
        </w:rPr>
        <w:t>Role</w:t>
      </w:r>
      <w:r w:rsidR="00EA7353" w:rsidRPr="00B54808">
        <w:rPr>
          <w:rFonts w:ascii="Times New Roman" w:hAnsi="Times New Roman" w:cs="Times New Roman"/>
          <w:sz w:val="22"/>
          <w:szCs w:val="22"/>
        </w:rPr>
        <w:t>s</w:t>
      </w:r>
      <w:r w:rsidRPr="00B54808">
        <w:rPr>
          <w:rFonts w:ascii="Times New Roman" w:hAnsi="Times New Roman" w:cs="Times New Roman"/>
          <w:sz w:val="22"/>
          <w:szCs w:val="22"/>
        </w:rPr>
        <w:t xml:space="preserve"> and responsibilities of each team member in crisis response</w:t>
      </w:r>
    </w:p>
    <w:p w14:paraId="33E266F4" w14:textId="28B4AC31" w:rsidR="007534F9" w:rsidRPr="00B54808" w:rsidRDefault="007534F9" w:rsidP="007534F9">
      <w:pPr>
        <w:pStyle w:val="ListParagraph"/>
        <w:numPr>
          <w:ilvl w:val="2"/>
          <w:numId w:val="3"/>
        </w:numPr>
        <w:rPr>
          <w:rFonts w:ascii="Times New Roman" w:hAnsi="Times New Roman" w:cs="Times New Roman"/>
          <w:sz w:val="22"/>
          <w:szCs w:val="22"/>
        </w:rPr>
      </w:pPr>
      <w:r w:rsidRPr="00B54808">
        <w:rPr>
          <w:rFonts w:ascii="Times New Roman" w:hAnsi="Times New Roman" w:cs="Times New Roman"/>
          <w:sz w:val="22"/>
          <w:szCs w:val="22"/>
        </w:rPr>
        <w:t>Procedures for each type of crisis</w:t>
      </w:r>
      <w:r w:rsidR="00D44A74" w:rsidRPr="00B54808">
        <w:rPr>
          <w:rFonts w:ascii="Times New Roman" w:hAnsi="Times New Roman" w:cs="Times New Roman"/>
          <w:sz w:val="22"/>
          <w:szCs w:val="22"/>
        </w:rPr>
        <w:t xml:space="preserve"> identified in Section 2</w:t>
      </w:r>
    </w:p>
    <w:p w14:paraId="14060EB4" w14:textId="7455F453" w:rsidR="007534F9" w:rsidRPr="00B54808" w:rsidRDefault="00EA7353" w:rsidP="007534F9">
      <w:pPr>
        <w:pStyle w:val="ListParagraph"/>
        <w:numPr>
          <w:ilvl w:val="2"/>
          <w:numId w:val="3"/>
        </w:numPr>
        <w:rPr>
          <w:rFonts w:ascii="Times New Roman" w:hAnsi="Times New Roman" w:cs="Times New Roman"/>
          <w:sz w:val="22"/>
          <w:szCs w:val="22"/>
        </w:rPr>
      </w:pPr>
      <w:r w:rsidRPr="00B54808">
        <w:rPr>
          <w:rFonts w:ascii="Times New Roman" w:hAnsi="Times New Roman" w:cs="Times New Roman"/>
          <w:sz w:val="22"/>
          <w:szCs w:val="22"/>
        </w:rPr>
        <w:t>Resources for population (e.g., Handouts)</w:t>
      </w:r>
    </w:p>
    <w:p w14:paraId="7B850E7D" w14:textId="75F0F7FB" w:rsidR="007534F9" w:rsidRPr="00B54808" w:rsidRDefault="007534F9" w:rsidP="007534F9">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hAnsi="Times New Roman" w:cs="Times New Roman"/>
          <w:sz w:val="22"/>
          <w:szCs w:val="22"/>
        </w:rPr>
        <w:t>External agency partnerships (if any)</w:t>
      </w:r>
    </w:p>
    <w:p w14:paraId="38665FE1" w14:textId="75CBD301" w:rsidR="007534F9" w:rsidRPr="00B54808" w:rsidRDefault="007534F9" w:rsidP="007534F9">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Section 4</w:t>
      </w:r>
      <w:r w:rsidR="00A839C1">
        <w:rPr>
          <w:rFonts w:ascii="Times New Roman" w:eastAsia="Times New Roman" w:hAnsi="Times New Roman" w:cs="Times New Roman"/>
          <w:sz w:val="22"/>
          <w:szCs w:val="22"/>
        </w:rPr>
        <w:t xml:space="preserve"> (10 points)</w:t>
      </w:r>
    </w:p>
    <w:p w14:paraId="4CD574E0" w14:textId="4AF8CA3F" w:rsidR="00931585" w:rsidRDefault="00931585" w:rsidP="00E87971">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Debriefing</w:t>
      </w:r>
      <w:r w:rsidR="00B85B36">
        <w:rPr>
          <w:rFonts w:ascii="Times New Roman" w:eastAsia="Times New Roman" w:hAnsi="Times New Roman" w:cs="Times New Roman"/>
          <w:sz w:val="22"/>
          <w:szCs w:val="22"/>
        </w:rPr>
        <w:t xml:space="preserve"> process for crisis team</w:t>
      </w:r>
    </w:p>
    <w:p w14:paraId="20193122" w14:textId="77777777" w:rsidR="00B85B36" w:rsidRPr="00B54808" w:rsidRDefault="00B85B36" w:rsidP="00B85B36">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Evaluation plan</w:t>
      </w:r>
    </w:p>
    <w:p w14:paraId="340B984E" w14:textId="3BDEC120" w:rsidR="00E87971" w:rsidRPr="00B54808" w:rsidRDefault="00E87971" w:rsidP="00E87971">
      <w:pPr>
        <w:pStyle w:val="ListParagraph"/>
        <w:numPr>
          <w:ilvl w:val="2"/>
          <w:numId w:val="3"/>
        </w:numPr>
        <w:spacing w:before="100" w:beforeAutospacing="1" w:after="100" w:afterAutospacing="1"/>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Crisis response checklist</w:t>
      </w:r>
    </w:p>
    <w:p w14:paraId="70AA3467" w14:textId="0E21CDEF" w:rsidR="00752C53" w:rsidRPr="00B54808" w:rsidRDefault="007711C6" w:rsidP="007711C6">
      <w:pPr>
        <w:spacing w:before="100" w:beforeAutospacing="1" w:after="100" w:afterAutospacing="1"/>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26078" w:rsidRPr="00B54808">
        <w:rPr>
          <w:rFonts w:ascii="Times New Roman" w:eastAsia="Times New Roman" w:hAnsi="Times New Roman" w:cs="Times New Roman"/>
          <w:sz w:val="22"/>
          <w:szCs w:val="22"/>
        </w:rPr>
        <w:t xml:space="preserve">In addition to the plan itself, each group member is required to submit a </w:t>
      </w:r>
      <w:r w:rsidR="00F26078" w:rsidRPr="006C026E">
        <w:rPr>
          <w:rFonts w:ascii="Times New Roman" w:eastAsia="Times New Roman" w:hAnsi="Times New Roman" w:cs="Times New Roman"/>
          <w:b/>
          <w:sz w:val="22"/>
          <w:szCs w:val="22"/>
        </w:rPr>
        <w:t>Group process report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(see form on Canvas)</w:t>
      </w:r>
      <w:r w:rsidR="006C026E">
        <w:rPr>
          <w:rFonts w:ascii="Times New Roman" w:eastAsia="Times New Roman" w:hAnsi="Times New Roman" w:cs="Times New Roman"/>
          <w:b/>
          <w:sz w:val="22"/>
          <w:szCs w:val="22"/>
        </w:rPr>
        <w:t xml:space="preserve"> </w:t>
      </w:r>
      <w:r w:rsidR="00F26078" w:rsidRPr="00B54808">
        <w:rPr>
          <w:rFonts w:ascii="Times New Roman" w:eastAsia="Times New Roman" w:hAnsi="Times New Roman" w:cs="Times New Roman"/>
          <w:sz w:val="22"/>
          <w:szCs w:val="22"/>
        </w:rPr>
        <w:t>to the course instructor via Canvas. This report requires students to comment on the group process and contributions of each group member.</w:t>
      </w:r>
    </w:p>
    <w:p w14:paraId="2E18EFC5" w14:textId="77777777" w:rsidR="00335806" w:rsidRPr="00B54808" w:rsidRDefault="004A72CB" w:rsidP="00335806">
      <w:pPr>
        <w:spacing w:before="100" w:beforeAutospacing="1" w:after="100" w:afterAutospacing="1"/>
        <w:contextualSpacing/>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Grading and Evaluation:</w:t>
      </w:r>
    </w:p>
    <w:p w14:paraId="07B545CE" w14:textId="0DB32FF0" w:rsidR="004A72CB" w:rsidRPr="00B54808" w:rsidRDefault="004A72CB" w:rsidP="00335806">
      <w:pPr>
        <w:spacing w:before="100" w:beforeAutospacing="1" w:after="100" w:afterAutospacing="1"/>
        <w:contextualSpacing/>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u w:val="single"/>
        </w:rPr>
        <w:t>Assignment</w:t>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u w:val="single"/>
        </w:rPr>
        <w:t>Point value</w:t>
      </w:r>
    </w:p>
    <w:p w14:paraId="3C269929" w14:textId="2AA2C115" w:rsidR="00BD7EE7" w:rsidRPr="00B54808" w:rsidRDefault="00BD7EE7" w:rsidP="004A72CB">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Social/Economic Issues Paper and Discussion</w:t>
      </w:r>
      <w:r w:rsidR="00EA7353" w:rsidRPr="00B54808">
        <w:rPr>
          <w:rFonts w:ascii="Times New Roman" w:eastAsia="Times New Roman" w:hAnsi="Times New Roman" w:cs="Times New Roman"/>
          <w:sz w:val="22"/>
          <w:szCs w:val="22"/>
        </w:rPr>
        <w:t xml:space="preserve">  </w:t>
      </w:r>
      <w:r w:rsidR="00EA7353" w:rsidRPr="00B54808">
        <w:rPr>
          <w:rFonts w:ascii="Times New Roman" w:eastAsia="Times New Roman" w:hAnsi="Times New Roman" w:cs="Times New Roman"/>
          <w:sz w:val="22"/>
          <w:szCs w:val="22"/>
        </w:rPr>
        <w:tab/>
        <w:t>25</w:t>
      </w:r>
    </w:p>
    <w:p w14:paraId="21AD747D" w14:textId="30CF65F1" w:rsidR="00BD7EE7" w:rsidRPr="00B54808" w:rsidRDefault="00BD7EE7" w:rsidP="004A72CB">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Crisis Management Plan</w:t>
      </w:r>
    </w:p>
    <w:p w14:paraId="165AB49B" w14:textId="66985025" w:rsidR="00BD7EE7" w:rsidRPr="00B54808" w:rsidRDefault="00D56EB5" w:rsidP="004A72CB">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ab/>
        <w:t>Section 1</w:t>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t>15</w:t>
      </w:r>
    </w:p>
    <w:p w14:paraId="1F869AE8" w14:textId="5646008C" w:rsidR="00BD7EE7" w:rsidRPr="00B54808" w:rsidRDefault="00D56EB5" w:rsidP="004A72CB">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ab/>
        <w:t>Section 2</w:t>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t>25</w:t>
      </w:r>
    </w:p>
    <w:p w14:paraId="0DFA2313" w14:textId="66446FAE" w:rsidR="00BD7EE7" w:rsidRPr="00B54808" w:rsidRDefault="00D56EB5" w:rsidP="004A72CB">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ab/>
        <w:t>Section 3</w:t>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t>25</w:t>
      </w:r>
    </w:p>
    <w:p w14:paraId="095DB026" w14:textId="41B0BBB1" w:rsidR="00880174" w:rsidRPr="00B54808" w:rsidRDefault="00BD7EE7" w:rsidP="004A72CB">
      <w:pPr>
        <w:spacing w:before="100" w:beforeAutospacing="1" w:after="100" w:afterAutospacing="1"/>
        <w:ind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ab/>
        <w:t>Section 4</w:t>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r>
      <w:r w:rsidRPr="00B54808">
        <w:rPr>
          <w:rFonts w:ascii="Times New Roman" w:eastAsia="Times New Roman" w:hAnsi="Times New Roman" w:cs="Times New Roman"/>
          <w:sz w:val="22"/>
          <w:szCs w:val="22"/>
        </w:rPr>
        <w:tab/>
        <w:t>10</w:t>
      </w:r>
      <w:r w:rsidR="000835B2" w:rsidRPr="00B54808">
        <w:rPr>
          <w:rFonts w:ascii="Times New Roman" w:eastAsia="Times New Roman" w:hAnsi="Times New Roman" w:cs="Times New Roman"/>
          <w:sz w:val="22"/>
          <w:szCs w:val="22"/>
          <w:u w:val="single"/>
        </w:rPr>
        <w:tab/>
      </w:r>
      <w:r w:rsidRPr="00B54808">
        <w:rPr>
          <w:rFonts w:ascii="Times New Roman" w:eastAsia="Times New Roman" w:hAnsi="Times New Roman" w:cs="Times New Roman"/>
          <w:sz w:val="22"/>
          <w:szCs w:val="22"/>
          <w:u w:val="single"/>
        </w:rPr>
        <w:t>____________________________________________</w:t>
      </w:r>
    </w:p>
    <w:p w14:paraId="1AA62413" w14:textId="49D73AD4" w:rsidR="004A72CB" w:rsidRPr="00B54808" w:rsidRDefault="00433D7C" w:rsidP="004A72CB">
      <w:pPr>
        <w:spacing w:before="100" w:beforeAutospacing="1" w:after="100" w:afterAutospacing="1"/>
        <w:ind w:right="-360"/>
        <w:contextualSpacing/>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Total</w:t>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rPr>
        <w:tab/>
      </w:r>
      <w:r w:rsidRPr="00B54808">
        <w:rPr>
          <w:rFonts w:ascii="Times New Roman" w:eastAsia="Times New Roman" w:hAnsi="Times New Roman" w:cs="Times New Roman"/>
          <w:b/>
          <w:sz w:val="22"/>
          <w:szCs w:val="22"/>
        </w:rPr>
        <w:tab/>
      </w:r>
      <w:r w:rsidR="004A72CB" w:rsidRPr="00B54808">
        <w:rPr>
          <w:rFonts w:ascii="Times New Roman" w:eastAsia="Times New Roman" w:hAnsi="Times New Roman" w:cs="Times New Roman"/>
          <w:b/>
          <w:sz w:val="22"/>
          <w:szCs w:val="22"/>
        </w:rPr>
        <w:t xml:space="preserve"> </w:t>
      </w:r>
      <w:r w:rsidR="00BD7EE7" w:rsidRPr="00B54808">
        <w:rPr>
          <w:rFonts w:ascii="Times New Roman" w:eastAsia="Times New Roman" w:hAnsi="Times New Roman" w:cs="Times New Roman"/>
          <w:b/>
          <w:sz w:val="22"/>
          <w:szCs w:val="22"/>
        </w:rPr>
        <w:t xml:space="preserve">100 </w:t>
      </w:r>
      <w:r w:rsidR="004A72CB" w:rsidRPr="00B54808">
        <w:rPr>
          <w:rFonts w:ascii="Times New Roman" w:eastAsia="Times New Roman" w:hAnsi="Times New Roman" w:cs="Times New Roman"/>
          <w:b/>
          <w:sz w:val="22"/>
          <w:szCs w:val="22"/>
        </w:rPr>
        <w:t>points</w:t>
      </w:r>
    </w:p>
    <w:p w14:paraId="497E430A" w14:textId="77777777" w:rsidR="00E5691F" w:rsidRPr="00B54808" w:rsidRDefault="00E5691F" w:rsidP="008A18DE">
      <w:pPr>
        <w:spacing w:before="100" w:beforeAutospacing="1" w:after="100" w:afterAutospacing="1"/>
        <w:contextualSpacing/>
        <w:rPr>
          <w:rFonts w:ascii="Times New Roman" w:eastAsia="Times New Roman" w:hAnsi="Times New Roman" w:cs="Times New Roman"/>
          <w:sz w:val="22"/>
          <w:szCs w:val="22"/>
        </w:rPr>
      </w:pPr>
    </w:p>
    <w:p w14:paraId="63CFD5FF" w14:textId="77777777" w:rsidR="008A18DE" w:rsidRPr="00B54808" w:rsidRDefault="008A18DE" w:rsidP="008A18DE">
      <w:pPr>
        <w:spacing w:before="100" w:beforeAutospacing="1" w:after="100" w:afterAutospacing="1"/>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The following scale will be used:</w:t>
      </w:r>
    </w:p>
    <w:p w14:paraId="37518E2D" w14:textId="77777777" w:rsidR="008A18DE" w:rsidRPr="00B54808" w:rsidRDefault="008A18DE" w:rsidP="008A18DE">
      <w:pPr>
        <w:spacing w:before="100" w:beforeAutospacing="1" w:after="100" w:afterAutospacing="1"/>
        <w:contextualSpacing/>
        <w:rPr>
          <w:rFonts w:ascii="Times New Roman" w:eastAsia="Times New Roman" w:hAnsi="Times New Roman" w:cs="Times New Roman"/>
          <w:sz w:val="22"/>
          <w:szCs w:val="22"/>
        </w:rPr>
      </w:pPr>
    </w:p>
    <w:p w14:paraId="4EC81576" w14:textId="77777777" w:rsidR="008A18DE" w:rsidRPr="00B54808" w:rsidRDefault="008A18DE" w:rsidP="008A18DE">
      <w:pPr>
        <w:spacing w:before="100" w:beforeAutospacing="1" w:after="100" w:afterAutospacing="1"/>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ab/>
        <w:t xml:space="preserve">90-100% </w:t>
      </w:r>
      <w:r w:rsidRPr="00B54808">
        <w:rPr>
          <w:rFonts w:ascii="Times New Roman" w:eastAsia="Times New Roman" w:hAnsi="Times New Roman" w:cs="Times New Roman"/>
          <w:sz w:val="22"/>
          <w:szCs w:val="22"/>
        </w:rPr>
        <w:tab/>
        <w:t>= A</w:t>
      </w:r>
    </w:p>
    <w:p w14:paraId="6CEC23C9" w14:textId="57683713" w:rsidR="008A18DE" w:rsidRPr="00B54808" w:rsidRDefault="00390119" w:rsidP="008A18DE">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b/>
        <w:t>80-89</w:t>
      </w:r>
      <w:r w:rsidR="008A18DE" w:rsidRPr="00B54808">
        <w:rPr>
          <w:rFonts w:ascii="Times New Roman" w:eastAsia="Times New Roman" w:hAnsi="Times New Roman" w:cs="Times New Roman"/>
          <w:sz w:val="22"/>
          <w:szCs w:val="22"/>
        </w:rPr>
        <w:t xml:space="preserve">% </w:t>
      </w:r>
      <w:r w:rsidR="008A18DE" w:rsidRPr="00B54808">
        <w:rPr>
          <w:rFonts w:ascii="Times New Roman" w:eastAsia="Times New Roman" w:hAnsi="Times New Roman" w:cs="Times New Roman"/>
          <w:sz w:val="22"/>
          <w:szCs w:val="22"/>
        </w:rPr>
        <w:tab/>
        <w:t>=</w:t>
      </w:r>
      <w:r w:rsidR="000C7CD8" w:rsidRPr="00B54808">
        <w:rPr>
          <w:rFonts w:ascii="Times New Roman" w:eastAsia="Times New Roman" w:hAnsi="Times New Roman" w:cs="Times New Roman"/>
          <w:sz w:val="22"/>
          <w:szCs w:val="22"/>
        </w:rPr>
        <w:t xml:space="preserve"> </w:t>
      </w:r>
      <w:r w:rsidR="008A18DE" w:rsidRPr="00B54808">
        <w:rPr>
          <w:rFonts w:ascii="Times New Roman" w:eastAsia="Times New Roman" w:hAnsi="Times New Roman" w:cs="Times New Roman"/>
          <w:sz w:val="22"/>
          <w:szCs w:val="22"/>
        </w:rPr>
        <w:t>B</w:t>
      </w:r>
    </w:p>
    <w:p w14:paraId="3A25C0A5" w14:textId="3264C8A1" w:rsidR="008A18DE" w:rsidRPr="00B54808" w:rsidRDefault="00390119" w:rsidP="008A18DE">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b/>
        <w:t>70-79</w:t>
      </w:r>
      <w:r w:rsidR="008A18DE" w:rsidRPr="00B54808">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sidR="008A18DE" w:rsidRPr="00B54808">
        <w:rPr>
          <w:rFonts w:ascii="Times New Roman" w:eastAsia="Times New Roman" w:hAnsi="Times New Roman" w:cs="Times New Roman"/>
          <w:sz w:val="22"/>
          <w:szCs w:val="22"/>
        </w:rPr>
        <w:tab/>
        <w:t>=</w:t>
      </w:r>
      <w:r w:rsidR="000C7CD8" w:rsidRPr="00B54808">
        <w:rPr>
          <w:rFonts w:ascii="Times New Roman" w:eastAsia="Times New Roman" w:hAnsi="Times New Roman" w:cs="Times New Roman"/>
          <w:sz w:val="22"/>
          <w:szCs w:val="22"/>
        </w:rPr>
        <w:t xml:space="preserve"> </w:t>
      </w:r>
      <w:r w:rsidR="008A18DE" w:rsidRPr="00B54808">
        <w:rPr>
          <w:rFonts w:ascii="Times New Roman" w:eastAsia="Times New Roman" w:hAnsi="Times New Roman" w:cs="Times New Roman"/>
          <w:sz w:val="22"/>
          <w:szCs w:val="22"/>
        </w:rPr>
        <w:t>C</w:t>
      </w:r>
    </w:p>
    <w:p w14:paraId="555C3FB3" w14:textId="7E054993" w:rsidR="008A18DE" w:rsidRPr="00B54808" w:rsidRDefault="00390119" w:rsidP="008A18DE">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b/>
        <w:t>60-69</w:t>
      </w:r>
      <w:r w:rsidR="008A18DE" w:rsidRPr="00B54808">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sidR="008A18DE" w:rsidRPr="00B54808">
        <w:rPr>
          <w:rFonts w:ascii="Times New Roman" w:eastAsia="Times New Roman" w:hAnsi="Times New Roman" w:cs="Times New Roman"/>
          <w:sz w:val="22"/>
          <w:szCs w:val="22"/>
        </w:rPr>
        <w:tab/>
        <w:t>=</w:t>
      </w:r>
      <w:r w:rsidR="000C7CD8" w:rsidRPr="00B54808">
        <w:rPr>
          <w:rFonts w:ascii="Times New Roman" w:eastAsia="Times New Roman" w:hAnsi="Times New Roman" w:cs="Times New Roman"/>
          <w:sz w:val="22"/>
          <w:szCs w:val="22"/>
        </w:rPr>
        <w:t xml:space="preserve"> </w:t>
      </w:r>
      <w:r w:rsidR="008A18DE" w:rsidRPr="00B54808">
        <w:rPr>
          <w:rFonts w:ascii="Times New Roman" w:eastAsia="Times New Roman" w:hAnsi="Times New Roman" w:cs="Times New Roman"/>
          <w:sz w:val="22"/>
          <w:szCs w:val="22"/>
        </w:rPr>
        <w:t>D</w:t>
      </w:r>
    </w:p>
    <w:p w14:paraId="4F0493FD" w14:textId="71A90FDD" w:rsidR="008A18DE" w:rsidRPr="00B54808" w:rsidRDefault="008A18DE" w:rsidP="008A18DE">
      <w:pPr>
        <w:spacing w:before="100" w:beforeAutospacing="1" w:after="100" w:afterAutospacing="1"/>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ab/>
        <w:t>Below 60%</w:t>
      </w:r>
      <w:r w:rsidRPr="00B54808">
        <w:rPr>
          <w:rFonts w:ascii="Times New Roman" w:eastAsia="Times New Roman" w:hAnsi="Times New Roman" w:cs="Times New Roman"/>
          <w:sz w:val="22"/>
          <w:szCs w:val="22"/>
        </w:rPr>
        <w:tab/>
        <w:t>=</w:t>
      </w:r>
      <w:r w:rsidR="000C7CD8" w:rsidRPr="00B54808">
        <w:rPr>
          <w:rFonts w:ascii="Times New Roman" w:eastAsia="Times New Roman" w:hAnsi="Times New Roman" w:cs="Times New Roman"/>
          <w:sz w:val="22"/>
          <w:szCs w:val="22"/>
        </w:rPr>
        <w:t xml:space="preserve"> </w:t>
      </w:r>
      <w:r w:rsidRPr="00B54808">
        <w:rPr>
          <w:rFonts w:ascii="Times New Roman" w:eastAsia="Times New Roman" w:hAnsi="Times New Roman" w:cs="Times New Roman"/>
          <w:sz w:val="22"/>
          <w:szCs w:val="22"/>
        </w:rPr>
        <w:t>F</w:t>
      </w:r>
    </w:p>
    <w:p w14:paraId="2FDFF74A" w14:textId="77777777" w:rsidR="004A72CB" w:rsidRPr="00B54808"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p>
    <w:p w14:paraId="3997AAEA" w14:textId="77777777" w:rsidR="004A72CB" w:rsidRPr="00B54808" w:rsidRDefault="004A72CB" w:rsidP="004A72CB">
      <w:pPr>
        <w:contextualSpacing/>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Class Policy Statements:</w:t>
      </w:r>
    </w:p>
    <w:p w14:paraId="0A84A702" w14:textId="34EF16D8" w:rsidR="004A72CB" w:rsidRPr="00B54808" w:rsidRDefault="004A72CB" w:rsidP="004A72CB">
      <w:pPr>
        <w:numPr>
          <w:ilvl w:val="0"/>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u w:val="single"/>
        </w:rPr>
        <w:t>Attendance:</w:t>
      </w:r>
      <w:r w:rsidRPr="00B54808">
        <w:rPr>
          <w:rFonts w:ascii="Times New Roman" w:eastAsia="Times New Roman" w:hAnsi="Times New Roman" w:cs="Times New Roman"/>
          <w:sz w:val="22"/>
          <w:szCs w:val="22"/>
        </w:rPr>
        <w:t xml:space="preserve"> Students may miss up to one class without penalty. Additional absences wil</w:t>
      </w:r>
      <w:r w:rsidR="00E32D63" w:rsidRPr="00B54808">
        <w:rPr>
          <w:rFonts w:ascii="Times New Roman" w:eastAsia="Times New Roman" w:hAnsi="Times New Roman" w:cs="Times New Roman"/>
          <w:sz w:val="22"/>
          <w:szCs w:val="22"/>
        </w:rPr>
        <w:t xml:space="preserve">l result in </w:t>
      </w:r>
      <w:r w:rsidR="00390119">
        <w:rPr>
          <w:rFonts w:ascii="Times New Roman" w:eastAsia="Times New Roman" w:hAnsi="Times New Roman" w:cs="Times New Roman"/>
          <w:sz w:val="22"/>
          <w:szCs w:val="22"/>
        </w:rPr>
        <w:t xml:space="preserve">a 10 point </w:t>
      </w:r>
      <w:r w:rsidR="00E32D63" w:rsidRPr="00B54808">
        <w:rPr>
          <w:rFonts w:ascii="Times New Roman" w:eastAsia="Times New Roman" w:hAnsi="Times New Roman" w:cs="Times New Roman"/>
          <w:sz w:val="22"/>
          <w:szCs w:val="22"/>
        </w:rPr>
        <w:t>grade reduction.</w:t>
      </w:r>
      <w:r w:rsidRPr="00B54808">
        <w:rPr>
          <w:rFonts w:ascii="Times New Roman" w:eastAsia="Times New Roman" w:hAnsi="Times New Roman" w:cs="Times New Roman"/>
          <w:sz w:val="22"/>
          <w:szCs w:val="22"/>
        </w:rPr>
        <w:t xml:space="preserve"> </w:t>
      </w:r>
      <w:r w:rsidR="00E32D63" w:rsidRPr="00B54808">
        <w:rPr>
          <w:rFonts w:ascii="Times New Roman" w:eastAsia="Times New Roman" w:hAnsi="Times New Roman" w:cs="Times New Roman"/>
          <w:sz w:val="22"/>
          <w:szCs w:val="22"/>
        </w:rPr>
        <w:t>S</w:t>
      </w:r>
      <w:r w:rsidRPr="00B54808">
        <w:rPr>
          <w:rFonts w:ascii="Times New Roman" w:eastAsia="Times New Roman" w:hAnsi="Times New Roman" w:cs="Times New Roman"/>
          <w:sz w:val="22"/>
          <w:szCs w:val="22"/>
        </w:rPr>
        <w:t xml:space="preserve">tudents will be held responsible for any content covered in the event of an absence. Students are expected to be on time for class. </w:t>
      </w:r>
    </w:p>
    <w:p w14:paraId="68C970E2" w14:textId="77777777" w:rsidR="008A18DE" w:rsidRPr="00B54808" w:rsidRDefault="004A72CB" w:rsidP="004A72CB">
      <w:pPr>
        <w:numPr>
          <w:ilvl w:val="0"/>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u w:val="single"/>
        </w:rPr>
        <w:t>Excused absences:</w:t>
      </w:r>
      <w:r w:rsidRPr="00B54808">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B54808">
        <w:rPr>
          <w:rFonts w:ascii="Times New Roman" w:eastAsia="Times New Roman" w:hAnsi="Times New Roman" w:cs="Times New Roman"/>
          <w:sz w:val="22"/>
          <w:szCs w:val="22"/>
        </w:rPr>
        <w:t xml:space="preserve">Please see Student Policy eHandbook </w:t>
      </w:r>
      <w:hyperlink r:id="rId8" w:history="1">
        <w:r w:rsidR="008A18DE" w:rsidRPr="00B54808">
          <w:rPr>
            <w:rStyle w:val="Hyperlink"/>
            <w:rFonts w:ascii="Times New Roman" w:hAnsi="Times New Roman" w:cs="Times New Roman"/>
            <w:sz w:val="22"/>
            <w:szCs w:val="22"/>
          </w:rPr>
          <w:t>www.auburn.edu/studentpolicies</w:t>
        </w:r>
      </w:hyperlink>
      <w:r w:rsidR="008A18DE" w:rsidRPr="00B54808">
        <w:rPr>
          <w:rFonts w:ascii="Times New Roman" w:hAnsi="Times New Roman" w:cs="Times New Roman"/>
          <w:sz w:val="22"/>
          <w:szCs w:val="22"/>
        </w:rPr>
        <w:t xml:space="preserve"> </w:t>
      </w:r>
      <w:r w:rsidR="008A18DE" w:rsidRPr="00B54808">
        <w:rPr>
          <w:rFonts w:ascii="Times New Roman" w:eastAsia="Times New Roman" w:hAnsi="Times New Roman" w:cs="Times New Roman"/>
          <w:sz w:val="22"/>
          <w:szCs w:val="22"/>
        </w:rPr>
        <w:t xml:space="preserve">for more information on excused absences.  </w:t>
      </w:r>
    </w:p>
    <w:p w14:paraId="78E9C8A7" w14:textId="5E7A2BFC" w:rsidR="003E42F8" w:rsidRPr="00B54808" w:rsidRDefault="003E42F8" w:rsidP="004A72CB">
      <w:pPr>
        <w:numPr>
          <w:ilvl w:val="0"/>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u w:val="single"/>
        </w:rPr>
        <w:t>Course communication:</w:t>
      </w:r>
      <w:r w:rsidRPr="00B54808">
        <w:rPr>
          <w:rFonts w:ascii="Times New Roman" w:eastAsia="Times New Roman" w:hAnsi="Times New Roman" w:cs="Times New Roman"/>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rFonts w:ascii="Times New Roman" w:eastAsia="Times New Roman" w:hAnsi="Times New Roman" w:cs="Times New Roman"/>
          <w:b/>
          <w:sz w:val="22"/>
          <w:szCs w:val="22"/>
        </w:rPr>
        <w:t>NOT</w:t>
      </w:r>
      <w:r w:rsidRPr="00B54808">
        <w:rPr>
          <w:rFonts w:ascii="Times New Roman" w:eastAsia="Times New Roman" w:hAnsi="Times New Roman" w:cs="Times New Roman"/>
          <w:sz w:val="22"/>
          <w:szCs w:val="22"/>
        </w:rPr>
        <w:t xml:space="preserve"> messages through Canvas) will be the primary avenue of communication with the instructor in between class sessions.</w:t>
      </w:r>
    </w:p>
    <w:p w14:paraId="250F34C8" w14:textId="12FC8AEF" w:rsidR="004A72CB" w:rsidRPr="00B54808" w:rsidRDefault="004A72CB" w:rsidP="004A72CB">
      <w:pPr>
        <w:numPr>
          <w:ilvl w:val="0"/>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u w:val="single"/>
        </w:rPr>
        <w:t>Make-Up Policy:</w:t>
      </w:r>
      <w:r w:rsidRPr="00B54808">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368B406" w14:textId="316EFF36" w:rsidR="004A72CB" w:rsidRPr="00B54808" w:rsidRDefault="004A72CB" w:rsidP="004A72CB">
      <w:pPr>
        <w:numPr>
          <w:ilvl w:val="0"/>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u w:val="single"/>
        </w:rPr>
        <w:t>Academic Honesty Policy:</w:t>
      </w:r>
      <w:r w:rsidRPr="00B54808">
        <w:rPr>
          <w:rFonts w:ascii="Times New Roman" w:eastAsia="Times New Roman" w:hAnsi="Times New Roman" w:cs="Times New Roman"/>
          <w:sz w:val="22"/>
          <w:szCs w:val="22"/>
        </w:rPr>
        <w:t xml:space="preserve"> </w:t>
      </w:r>
      <w:r w:rsidR="008A18DE" w:rsidRPr="00B54808">
        <w:rPr>
          <w:rFonts w:ascii="Times New Roman" w:eastAsia="Times New Roman" w:hAnsi="Times New Roman" w:cs="Times New Roman"/>
          <w:sz w:val="22"/>
          <w:szCs w:val="22"/>
        </w:rPr>
        <w:t xml:space="preserve">All portions of the Auburn University student academic honesty code (Title XII) found in the Student Policy eHandbook </w:t>
      </w:r>
      <w:hyperlink r:id="rId9" w:history="1">
        <w:r w:rsidR="008A18DE" w:rsidRPr="00B54808">
          <w:rPr>
            <w:rStyle w:val="Hyperlink"/>
            <w:rFonts w:ascii="Times New Roman" w:hAnsi="Times New Roman" w:cs="Times New Roman"/>
            <w:sz w:val="22"/>
            <w:szCs w:val="22"/>
          </w:rPr>
          <w:t>www.auburn.edu/studentpolicies</w:t>
        </w:r>
      </w:hyperlink>
      <w:r w:rsidR="008A18DE" w:rsidRPr="00B54808">
        <w:rPr>
          <w:rFonts w:ascii="Times New Roman" w:eastAsia="Times New Roman" w:hAnsi="Times New Roman" w:cs="Times New Roman"/>
          <w:sz w:val="22"/>
          <w:szCs w:val="22"/>
        </w:rPr>
        <w:t xml:space="preserve"> will apply to university courses. </w:t>
      </w:r>
      <w:r w:rsidRPr="00B54808">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B54808" w:rsidRDefault="008A18DE" w:rsidP="008A18DE">
      <w:pPr>
        <w:numPr>
          <w:ilvl w:val="0"/>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u w:val="single"/>
        </w:rPr>
        <w:t>Educational Accessibility</w:t>
      </w:r>
      <w:r w:rsidR="004A72CB" w:rsidRPr="00B54808">
        <w:rPr>
          <w:rFonts w:ascii="Times New Roman" w:eastAsia="Times New Roman" w:hAnsi="Times New Roman" w:cs="Times New Roman"/>
          <w:sz w:val="22"/>
          <w:szCs w:val="22"/>
          <w:u w:val="single"/>
        </w:rPr>
        <w:t xml:space="preserve"> Accommodations:</w:t>
      </w:r>
      <w:r w:rsidR="004A72CB" w:rsidRPr="00B54808">
        <w:rPr>
          <w:rFonts w:ascii="Times New Roman" w:eastAsia="Times New Roman" w:hAnsi="Times New Roman" w:cs="Times New Roman"/>
          <w:sz w:val="22"/>
          <w:szCs w:val="22"/>
        </w:rPr>
        <w:t xml:space="preserve"> </w:t>
      </w:r>
      <w:r w:rsidRPr="00B54808">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rFonts w:ascii="Times New Roman" w:eastAsia="Times New Roman" w:hAnsi="Times New Roman" w:cs="Times New Roman"/>
          <w:sz w:val="22"/>
          <w:szCs w:val="22"/>
          <w:u w:val="single"/>
        </w:rPr>
        <w:t xml:space="preserve"> </w:t>
      </w:r>
    </w:p>
    <w:p w14:paraId="0E74F333" w14:textId="59074A2E" w:rsidR="004A72CB" w:rsidRPr="00B54808" w:rsidRDefault="004A72CB" w:rsidP="004A72CB">
      <w:pPr>
        <w:numPr>
          <w:ilvl w:val="0"/>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u w:val="single"/>
        </w:rPr>
        <w:t>Course contingency:</w:t>
      </w:r>
      <w:r w:rsidRPr="00B54808">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B54808" w:rsidRDefault="004A72CB" w:rsidP="004A72CB">
      <w:pPr>
        <w:numPr>
          <w:ilvl w:val="0"/>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u w:val="single"/>
        </w:rPr>
        <w:t>Professionalism:</w:t>
      </w:r>
      <w:r w:rsidRPr="00B54808">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B54808" w:rsidRDefault="004A72CB" w:rsidP="004A72CB">
      <w:pPr>
        <w:numPr>
          <w:ilvl w:val="1"/>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Engage in responsible and ethical professional practices</w:t>
      </w:r>
    </w:p>
    <w:p w14:paraId="6F758CAA" w14:textId="77777777" w:rsidR="004A72CB" w:rsidRPr="00B54808" w:rsidRDefault="004A72CB" w:rsidP="004A72CB">
      <w:pPr>
        <w:numPr>
          <w:ilvl w:val="1"/>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 xml:space="preserve">Contribute to collaborative learning communities </w:t>
      </w:r>
    </w:p>
    <w:p w14:paraId="0BA245A1" w14:textId="77777777" w:rsidR="004A72CB" w:rsidRPr="00B54808" w:rsidRDefault="004A72CB" w:rsidP="004A72CB">
      <w:pPr>
        <w:numPr>
          <w:ilvl w:val="1"/>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Demonstrate a commitment to diversity</w:t>
      </w:r>
    </w:p>
    <w:p w14:paraId="6B55EC4E" w14:textId="77777777" w:rsidR="004A72CB" w:rsidRPr="00B54808" w:rsidRDefault="004A72CB" w:rsidP="004A72CB">
      <w:pPr>
        <w:numPr>
          <w:ilvl w:val="1"/>
          <w:numId w:val="1"/>
        </w:num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Model and nurture intellectual vitality</w:t>
      </w:r>
    </w:p>
    <w:p w14:paraId="5A575CBA" w14:textId="77777777" w:rsidR="004A72CB" w:rsidRPr="00B54808" w:rsidRDefault="004A72CB" w:rsidP="004A72CB">
      <w:pPr>
        <w:numPr>
          <w:ilvl w:val="0"/>
          <w:numId w:val="1"/>
        </w:numPr>
        <w:contextualSpacing/>
        <w:rPr>
          <w:rFonts w:ascii="Times New Roman" w:eastAsia="Times New Roman" w:hAnsi="Times New Roman" w:cs="Times New Roman"/>
          <w:b/>
          <w:sz w:val="22"/>
          <w:szCs w:val="22"/>
        </w:rPr>
      </w:pPr>
      <w:r w:rsidRPr="00B54808">
        <w:rPr>
          <w:rFonts w:ascii="Times New Roman" w:eastAsia="Times New Roman" w:hAnsi="Times New Roman" w:cs="Times New Roman"/>
          <w:sz w:val="22"/>
          <w:szCs w:val="22"/>
          <w:u w:val="single"/>
        </w:rPr>
        <w:t>Use of Electronics:</w:t>
      </w:r>
      <w:r w:rsidRPr="00B54808">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B54808">
        <w:rPr>
          <w:rFonts w:ascii="Times New Roman" w:eastAsia="Times New Roman" w:hAnsi="Times New Roman" w:cs="Times New Roman"/>
          <w:b/>
          <w:sz w:val="22"/>
          <w:szCs w:val="22"/>
        </w:rPr>
        <w:t>but may be used for class purposes only and must not be a distraction.</w:t>
      </w:r>
    </w:p>
    <w:p w14:paraId="5E0DEE81" w14:textId="77777777" w:rsidR="004A72CB" w:rsidRPr="00B54808" w:rsidRDefault="004A72CB" w:rsidP="004A72CB">
      <w:pPr>
        <w:contextualSpacing/>
        <w:rPr>
          <w:rFonts w:ascii="Times New Roman" w:hAnsi="Times New Roman" w:cs="Times New Roman"/>
          <w:b/>
          <w:sz w:val="22"/>
          <w:szCs w:val="22"/>
        </w:rPr>
      </w:pPr>
    </w:p>
    <w:p w14:paraId="5783A381" w14:textId="77777777" w:rsidR="004A72CB" w:rsidRPr="00B54808" w:rsidRDefault="004A72CB" w:rsidP="004A72CB">
      <w:pPr>
        <w:contextualSpacing/>
        <w:rPr>
          <w:rFonts w:ascii="Times New Roman" w:hAnsi="Times New Roman" w:cs="Times New Roman"/>
          <w:b/>
          <w:sz w:val="22"/>
          <w:szCs w:val="22"/>
        </w:rPr>
      </w:pPr>
      <w:r w:rsidRPr="00B54808">
        <w:rPr>
          <w:rFonts w:ascii="Times New Roman" w:hAnsi="Times New Roman" w:cs="Times New Roman"/>
          <w:b/>
          <w:sz w:val="22"/>
          <w:szCs w:val="22"/>
        </w:rPr>
        <w:t>Course Schedule:</w:t>
      </w:r>
    </w:p>
    <w:p w14:paraId="70246121" w14:textId="77777777" w:rsidR="004A72CB" w:rsidRPr="00B54808"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C14D7A" w:rsidRPr="00B54808" w14:paraId="074D4EC0" w14:textId="77777777" w:rsidTr="00533E18">
        <w:tc>
          <w:tcPr>
            <w:tcW w:w="776" w:type="dxa"/>
          </w:tcPr>
          <w:p w14:paraId="0249D5B6" w14:textId="77777777" w:rsidR="00C14D7A" w:rsidRPr="00B54808" w:rsidRDefault="00C14D7A" w:rsidP="00C14D7A">
            <w:pPr>
              <w:contextualSpacing/>
              <w:rPr>
                <w:rFonts w:ascii="Times New Roman" w:hAnsi="Times New Roman" w:cs="Times New Roman"/>
                <w:b/>
                <w:sz w:val="22"/>
                <w:szCs w:val="22"/>
              </w:rPr>
            </w:pPr>
            <w:r w:rsidRPr="00B54808">
              <w:rPr>
                <w:rFonts w:ascii="Times New Roman" w:hAnsi="Times New Roman" w:cs="Times New Roman"/>
                <w:b/>
                <w:sz w:val="22"/>
                <w:szCs w:val="22"/>
              </w:rPr>
              <w:t>Class</w:t>
            </w:r>
          </w:p>
        </w:tc>
        <w:tc>
          <w:tcPr>
            <w:tcW w:w="950" w:type="dxa"/>
          </w:tcPr>
          <w:p w14:paraId="65985CC4" w14:textId="77777777" w:rsidR="00C14D7A" w:rsidRPr="00B54808" w:rsidRDefault="00C14D7A" w:rsidP="00C14D7A">
            <w:pPr>
              <w:contextualSpacing/>
              <w:rPr>
                <w:rFonts w:ascii="Times New Roman" w:hAnsi="Times New Roman" w:cs="Times New Roman"/>
                <w:b/>
                <w:sz w:val="22"/>
                <w:szCs w:val="22"/>
              </w:rPr>
            </w:pPr>
            <w:r w:rsidRPr="00B54808">
              <w:rPr>
                <w:rFonts w:ascii="Times New Roman" w:hAnsi="Times New Roman" w:cs="Times New Roman"/>
                <w:b/>
                <w:sz w:val="22"/>
                <w:szCs w:val="22"/>
              </w:rPr>
              <w:t>Date</w:t>
            </w:r>
          </w:p>
        </w:tc>
        <w:tc>
          <w:tcPr>
            <w:tcW w:w="3962" w:type="dxa"/>
          </w:tcPr>
          <w:p w14:paraId="212BA725" w14:textId="77777777" w:rsidR="00C14D7A" w:rsidRPr="00B54808" w:rsidRDefault="00C14D7A" w:rsidP="00C14D7A">
            <w:pPr>
              <w:contextualSpacing/>
              <w:rPr>
                <w:rFonts w:ascii="Times New Roman" w:hAnsi="Times New Roman" w:cs="Times New Roman"/>
                <w:b/>
                <w:sz w:val="22"/>
                <w:szCs w:val="22"/>
              </w:rPr>
            </w:pPr>
            <w:r w:rsidRPr="00B54808">
              <w:rPr>
                <w:rFonts w:ascii="Times New Roman" w:hAnsi="Times New Roman" w:cs="Times New Roman"/>
                <w:b/>
                <w:sz w:val="22"/>
                <w:szCs w:val="22"/>
              </w:rPr>
              <w:t>Content</w:t>
            </w:r>
          </w:p>
        </w:tc>
        <w:tc>
          <w:tcPr>
            <w:tcW w:w="3551" w:type="dxa"/>
          </w:tcPr>
          <w:p w14:paraId="22B7FC0D" w14:textId="5E24F4F3" w:rsidR="00C14D7A" w:rsidRPr="00B54808" w:rsidRDefault="00C14D7A" w:rsidP="00C14D7A">
            <w:pPr>
              <w:contextualSpacing/>
              <w:rPr>
                <w:rFonts w:ascii="Times New Roman" w:hAnsi="Times New Roman" w:cs="Times New Roman"/>
                <w:b/>
                <w:sz w:val="22"/>
                <w:szCs w:val="22"/>
              </w:rPr>
            </w:pPr>
            <w:r w:rsidRPr="00E5310A">
              <w:rPr>
                <w:rFonts w:ascii="Times New Roman" w:hAnsi="Times New Roman" w:cs="Times New Roman"/>
                <w:sz w:val="22"/>
                <w:szCs w:val="22"/>
              </w:rPr>
              <w:t>Readings</w:t>
            </w:r>
            <w:r w:rsidRPr="00B54808">
              <w:rPr>
                <w:rFonts w:ascii="Times New Roman" w:hAnsi="Times New Roman" w:cs="Times New Roman"/>
                <w:b/>
                <w:sz w:val="22"/>
                <w:szCs w:val="22"/>
              </w:rPr>
              <w:t>/Assignment</w:t>
            </w:r>
            <w:r w:rsidR="00E5310A">
              <w:rPr>
                <w:rFonts w:ascii="Times New Roman" w:hAnsi="Times New Roman" w:cs="Times New Roman"/>
                <w:b/>
                <w:sz w:val="22"/>
                <w:szCs w:val="22"/>
              </w:rPr>
              <w:t>s</w:t>
            </w:r>
            <w:r w:rsidRPr="00B54808">
              <w:rPr>
                <w:rFonts w:ascii="Times New Roman" w:hAnsi="Times New Roman" w:cs="Times New Roman"/>
                <w:b/>
                <w:sz w:val="22"/>
                <w:szCs w:val="22"/>
              </w:rPr>
              <w:t xml:space="preserve"> </w:t>
            </w:r>
          </w:p>
        </w:tc>
      </w:tr>
      <w:tr w:rsidR="00C14D7A" w:rsidRPr="00B54808" w14:paraId="4097644B" w14:textId="77777777" w:rsidTr="00533E18">
        <w:tc>
          <w:tcPr>
            <w:tcW w:w="776" w:type="dxa"/>
          </w:tcPr>
          <w:p w14:paraId="3BD2CEED" w14:textId="77777777" w:rsidR="00C14D7A" w:rsidRPr="00B54808" w:rsidRDefault="00C14D7A" w:rsidP="00C14D7A">
            <w:pPr>
              <w:contextualSpacing/>
              <w:rPr>
                <w:rFonts w:ascii="Times New Roman" w:hAnsi="Times New Roman" w:cs="Times New Roman"/>
                <w:sz w:val="22"/>
                <w:szCs w:val="22"/>
              </w:rPr>
            </w:pPr>
            <w:r w:rsidRPr="00B54808">
              <w:rPr>
                <w:rFonts w:ascii="Times New Roman" w:hAnsi="Times New Roman" w:cs="Times New Roman"/>
                <w:sz w:val="22"/>
                <w:szCs w:val="22"/>
              </w:rPr>
              <w:t>1</w:t>
            </w:r>
          </w:p>
        </w:tc>
        <w:tc>
          <w:tcPr>
            <w:tcW w:w="950" w:type="dxa"/>
          </w:tcPr>
          <w:p w14:paraId="21593643" w14:textId="14F92E8A" w:rsidR="00C14D7A" w:rsidRPr="00B54808" w:rsidRDefault="00280334" w:rsidP="00C14D7A">
            <w:pPr>
              <w:contextualSpacing/>
              <w:rPr>
                <w:rFonts w:ascii="Times New Roman" w:hAnsi="Times New Roman" w:cs="Times New Roman"/>
                <w:sz w:val="22"/>
                <w:szCs w:val="22"/>
              </w:rPr>
            </w:pPr>
            <w:r w:rsidRPr="00B54808">
              <w:rPr>
                <w:rFonts w:ascii="Times New Roman" w:hAnsi="Times New Roman" w:cs="Times New Roman"/>
                <w:sz w:val="22"/>
                <w:szCs w:val="22"/>
              </w:rPr>
              <w:t>5/19</w:t>
            </w:r>
            <w:r w:rsidR="00E32D63" w:rsidRPr="00B54808">
              <w:rPr>
                <w:rFonts w:ascii="Times New Roman" w:hAnsi="Times New Roman" w:cs="Times New Roman"/>
                <w:sz w:val="22"/>
                <w:szCs w:val="22"/>
              </w:rPr>
              <w:t>/1</w:t>
            </w:r>
            <w:r w:rsidRPr="00B54808">
              <w:rPr>
                <w:rFonts w:ascii="Times New Roman" w:hAnsi="Times New Roman" w:cs="Times New Roman"/>
                <w:sz w:val="22"/>
                <w:szCs w:val="22"/>
              </w:rPr>
              <w:t>5</w:t>
            </w:r>
          </w:p>
          <w:p w14:paraId="76836BD9" w14:textId="31FC0706" w:rsidR="00C14D7A" w:rsidRPr="00B54808" w:rsidRDefault="00C14D7A" w:rsidP="00C14D7A">
            <w:pPr>
              <w:contextualSpacing/>
              <w:rPr>
                <w:rFonts w:ascii="Times New Roman" w:hAnsi="Times New Roman" w:cs="Times New Roman"/>
                <w:sz w:val="22"/>
                <w:szCs w:val="22"/>
              </w:rPr>
            </w:pPr>
          </w:p>
        </w:tc>
        <w:tc>
          <w:tcPr>
            <w:tcW w:w="3962" w:type="dxa"/>
          </w:tcPr>
          <w:p w14:paraId="0D690DDA" w14:textId="017EA891" w:rsidR="00C14D7A" w:rsidRPr="00B54808" w:rsidRDefault="005F0856" w:rsidP="00C14D7A">
            <w:pPr>
              <w:contextualSpacing/>
              <w:rPr>
                <w:rFonts w:ascii="Times New Roman" w:hAnsi="Times New Roman" w:cs="Times New Roman"/>
                <w:sz w:val="22"/>
                <w:szCs w:val="22"/>
              </w:rPr>
            </w:pPr>
            <w:r w:rsidRPr="00B54808">
              <w:rPr>
                <w:rFonts w:ascii="Times New Roman" w:hAnsi="Times New Roman" w:cs="Times New Roman"/>
                <w:sz w:val="22"/>
                <w:szCs w:val="22"/>
              </w:rPr>
              <w:t>Introduction to Crisis Management</w:t>
            </w:r>
          </w:p>
          <w:p w14:paraId="1FB0AB1D" w14:textId="57A13AAB" w:rsidR="00A90571" w:rsidRPr="00B54808" w:rsidRDefault="00A90571" w:rsidP="00A90571">
            <w:pPr>
              <w:contextualSpacing/>
              <w:rPr>
                <w:rFonts w:ascii="Times New Roman" w:hAnsi="Times New Roman" w:cs="Times New Roman"/>
                <w:sz w:val="22"/>
                <w:szCs w:val="22"/>
              </w:rPr>
            </w:pPr>
            <w:r>
              <w:rPr>
                <w:rFonts w:ascii="Times New Roman" w:hAnsi="Times New Roman" w:cs="Times New Roman"/>
                <w:sz w:val="22"/>
                <w:szCs w:val="22"/>
              </w:rPr>
              <w:t xml:space="preserve">Overview of </w:t>
            </w:r>
            <w:r w:rsidRPr="00B54808">
              <w:rPr>
                <w:rFonts w:ascii="Times New Roman" w:hAnsi="Times New Roman" w:cs="Times New Roman"/>
                <w:sz w:val="22"/>
                <w:szCs w:val="22"/>
              </w:rPr>
              <w:t>Crisis Response Planning</w:t>
            </w:r>
          </w:p>
          <w:p w14:paraId="228C7593" w14:textId="3B99B4CD" w:rsidR="005F0856" w:rsidRPr="00B54808" w:rsidRDefault="005F0856" w:rsidP="00C14D7A">
            <w:pPr>
              <w:contextualSpacing/>
              <w:rPr>
                <w:rFonts w:ascii="Times New Roman" w:hAnsi="Times New Roman" w:cs="Times New Roman"/>
                <w:sz w:val="22"/>
                <w:szCs w:val="22"/>
              </w:rPr>
            </w:pPr>
          </w:p>
        </w:tc>
        <w:tc>
          <w:tcPr>
            <w:tcW w:w="3551" w:type="dxa"/>
          </w:tcPr>
          <w:p w14:paraId="532D71B7" w14:textId="20A03944" w:rsidR="0020161D" w:rsidRDefault="00C10282" w:rsidP="00C14D7A">
            <w:pPr>
              <w:ind w:right="368"/>
              <w:contextualSpacing/>
              <w:rPr>
                <w:rFonts w:ascii="Times New Roman" w:hAnsi="Times New Roman" w:cs="Times New Roman"/>
                <w:sz w:val="22"/>
                <w:szCs w:val="22"/>
              </w:rPr>
            </w:pPr>
            <w:r>
              <w:rPr>
                <w:rFonts w:ascii="Times New Roman" w:hAnsi="Times New Roman" w:cs="Times New Roman"/>
                <w:sz w:val="22"/>
                <w:szCs w:val="22"/>
              </w:rPr>
              <w:t xml:space="preserve">Optional reading: </w:t>
            </w:r>
            <w:r w:rsidR="0020161D">
              <w:rPr>
                <w:rFonts w:ascii="Times New Roman" w:hAnsi="Times New Roman" w:cs="Times New Roman"/>
                <w:sz w:val="22"/>
                <w:szCs w:val="22"/>
              </w:rPr>
              <w:t>McEntire (2007)</w:t>
            </w:r>
            <w:r>
              <w:rPr>
                <w:rFonts w:ascii="Times New Roman" w:hAnsi="Times New Roman" w:cs="Times New Roman"/>
                <w:sz w:val="22"/>
                <w:szCs w:val="22"/>
              </w:rPr>
              <w:t xml:space="preserve"> </w:t>
            </w:r>
          </w:p>
          <w:p w14:paraId="0FF7C85E" w14:textId="77777777" w:rsidR="00F61502" w:rsidRDefault="00F61502" w:rsidP="00C14D7A">
            <w:pPr>
              <w:ind w:right="368"/>
              <w:contextualSpacing/>
              <w:rPr>
                <w:rFonts w:ascii="Times New Roman" w:hAnsi="Times New Roman" w:cs="Times New Roman"/>
                <w:sz w:val="22"/>
                <w:szCs w:val="22"/>
              </w:rPr>
            </w:pPr>
          </w:p>
          <w:p w14:paraId="01875A14" w14:textId="2A9EB9BA" w:rsidR="00C14D7A" w:rsidRPr="00B54808" w:rsidRDefault="00C14D7A" w:rsidP="00C14D7A">
            <w:pPr>
              <w:ind w:right="368"/>
              <w:contextualSpacing/>
              <w:rPr>
                <w:rFonts w:ascii="Times New Roman" w:hAnsi="Times New Roman" w:cs="Times New Roman"/>
                <w:sz w:val="22"/>
                <w:szCs w:val="22"/>
              </w:rPr>
            </w:pPr>
          </w:p>
        </w:tc>
      </w:tr>
      <w:tr w:rsidR="00C14D7A" w:rsidRPr="00B54808" w14:paraId="4F88E4C3" w14:textId="77777777" w:rsidTr="00533E18">
        <w:tc>
          <w:tcPr>
            <w:tcW w:w="776" w:type="dxa"/>
          </w:tcPr>
          <w:p w14:paraId="0AEF5F7A" w14:textId="12452709" w:rsidR="00C14D7A" w:rsidRPr="00B54808" w:rsidRDefault="00C14D7A" w:rsidP="00C14D7A">
            <w:pPr>
              <w:contextualSpacing/>
              <w:rPr>
                <w:rFonts w:ascii="Times New Roman" w:hAnsi="Times New Roman" w:cs="Times New Roman"/>
                <w:sz w:val="22"/>
                <w:szCs w:val="22"/>
              </w:rPr>
            </w:pPr>
            <w:r w:rsidRPr="00B54808">
              <w:rPr>
                <w:rFonts w:ascii="Times New Roman" w:hAnsi="Times New Roman" w:cs="Times New Roman"/>
                <w:sz w:val="22"/>
                <w:szCs w:val="22"/>
              </w:rPr>
              <w:t>2</w:t>
            </w:r>
          </w:p>
        </w:tc>
        <w:tc>
          <w:tcPr>
            <w:tcW w:w="950" w:type="dxa"/>
          </w:tcPr>
          <w:p w14:paraId="1C2E7C2D" w14:textId="2A541835" w:rsidR="00C14D7A" w:rsidRPr="00B54808" w:rsidRDefault="00280334" w:rsidP="00C14D7A">
            <w:pPr>
              <w:contextualSpacing/>
              <w:rPr>
                <w:rFonts w:ascii="Times New Roman" w:hAnsi="Times New Roman" w:cs="Times New Roman"/>
                <w:sz w:val="22"/>
                <w:szCs w:val="22"/>
              </w:rPr>
            </w:pPr>
            <w:r w:rsidRPr="00B54808">
              <w:rPr>
                <w:rFonts w:ascii="Times New Roman" w:hAnsi="Times New Roman" w:cs="Times New Roman"/>
                <w:sz w:val="22"/>
                <w:szCs w:val="22"/>
              </w:rPr>
              <w:t>5/21/15</w:t>
            </w:r>
          </w:p>
          <w:p w14:paraId="3E5E8E4F" w14:textId="2CA6384A" w:rsidR="00C14D7A" w:rsidRPr="00B54808" w:rsidRDefault="00C14D7A" w:rsidP="00C14D7A">
            <w:pPr>
              <w:contextualSpacing/>
              <w:rPr>
                <w:rFonts w:ascii="Times New Roman" w:hAnsi="Times New Roman" w:cs="Times New Roman"/>
                <w:sz w:val="22"/>
                <w:szCs w:val="22"/>
              </w:rPr>
            </w:pPr>
          </w:p>
        </w:tc>
        <w:tc>
          <w:tcPr>
            <w:tcW w:w="3962" w:type="dxa"/>
          </w:tcPr>
          <w:p w14:paraId="400002CA" w14:textId="5B77D2B4" w:rsidR="00B67AA9" w:rsidRDefault="00B67AA9" w:rsidP="00B67AA9">
            <w:pPr>
              <w:contextualSpacing/>
              <w:rPr>
                <w:rFonts w:ascii="Times New Roman" w:hAnsi="Times New Roman" w:cs="Times New Roman"/>
                <w:sz w:val="22"/>
                <w:szCs w:val="22"/>
              </w:rPr>
            </w:pPr>
            <w:r>
              <w:rPr>
                <w:rFonts w:ascii="Times New Roman" w:hAnsi="Times New Roman" w:cs="Times New Roman"/>
                <w:sz w:val="22"/>
                <w:szCs w:val="22"/>
              </w:rPr>
              <w:t>Crisis Planning</w:t>
            </w:r>
          </w:p>
          <w:p w14:paraId="764A1612" w14:textId="133DAC19" w:rsidR="00B67AA9" w:rsidRDefault="00B67AA9" w:rsidP="00B67AA9">
            <w:pPr>
              <w:contextualSpacing/>
              <w:rPr>
                <w:rFonts w:ascii="Times New Roman" w:hAnsi="Times New Roman" w:cs="Times New Roman"/>
                <w:sz w:val="22"/>
                <w:szCs w:val="22"/>
              </w:rPr>
            </w:pPr>
            <w:r>
              <w:rPr>
                <w:rFonts w:ascii="Times New Roman" w:hAnsi="Times New Roman" w:cs="Times New Roman"/>
                <w:sz w:val="22"/>
                <w:szCs w:val="22"/>
              </w:rPr>
              <w:t>Crisis Response Teams</w:t>
            </w:r>
          </w:p>
          <w:p w14:paraId="478B9966" w14:textId="77777777" w:rsidR="001D1A6A" w:rsidRDefault="00F61703" w:rsidP="006E2436">
            <w:pPr>
              <w:contextualSpacing/>
              <w:rPr>
                <w:rFonts w:ascii="Times New Roman" w:hAnsi="Times New Roman" w:cs="Times New Roman"/>
                <w:sz w:val="22"/>
                <w:szCs w:val="22"/>
              </w:rPr>
            </w:pPr>
            <w:r>
              <w:rPr>
                <w:rFonts w:ascii="Times New Roman" w:hAnsi="Times New Roman" w:cs="Times New Roman"/>
                <w:sz w:val="22"/>
                <w:szCs w:val="22"/>
              </w:rPr>
              <w:t>Assessment of N</w:t>
            </w:r>
            <w:r w:rsidR="00A90571" w:rsidRPr="00B54808">
              <w:rPr>
                <w:rFonts w:ascii="Times New Roman" w:hAnsi="Times New Roman" w:cs="Times New Roman"/>
                <w:sz w:val="22"/>
                <w:szCs w:val="22"/>
              </w:rPr>
              <w:t>eed</w:t>
            </w:r>
            <w:r>
              <w:rPr>
                <w:rFonts w:ascii="Times New Roman" w:hAnsi="Times New Roman" w:cs="Times New Roman"/>
                <w:sz w:val="22"/>
                <w:szCs w:val="22"/>
              </w:rPr>
              <w:t>s and P</w:t>
            </w:r>
            <w:r w:rsidR="00A90571" w:rsidRPr="00B54808">
              <w:rPr>
                <w:rFonts w:ascii="Times New Roman" w:hAnsi="Times New Roman" w:cs="Times New Roman"/>
                <w:sz w:val="22"/>
                <w:szCs w:val="22"/>
              </w:rPr>
              <w:t xml:space="preserve">reparedness </w:t>
            </w:r>
          </w:p>
          <w:p w14:paraId="310DB36E" w14:textId="5188B2CC" w:rsidR="007A5212" w:rsidRDefault="00F61703" w:rsidP="006E2436">
            <w:pPr>
              <w:contextualSpacing/>
              <w:rPr>
                <w:rFonts w:ascii="Times New Roman" w:hAnsi="Times New Roman" w:cs="Times New Roman"/>
                <w:sz w:val="22"/>
                <w:szCs w:val="22"/>
              </w:rPr>
            </w:pPr>
            <w:r>
              <w:rPr>
                <w:rFonts w:ascii="Times New Roman" w:hAnsi="Times New Roman" w:cs="Times New Roman"/>
                <w:sz w:val="22"/>
                <w:szCs w:val="22"/>
              </w:rPr>
              <w:t>Crisis P</w:t>
            </w:r>
            <w:r w:rsidR="007A5212" w:rsidRPr="00B54808">
              <w:rPr>
                <w:rFonts w:ascii="Times New Roman" w:hAnsi="Times New Roman" w:cs="Times New Roman"/>
                <w:sz w:val="22"/>
                <w:szCs w:val="22"/>
              </w:rPr>
              <w:t>revention</w:t>
            </w:r>
            <w:r>
              <w:rPr>
                <w:rFonts w:ascii="Times New Roman" w:hAnsi="Times New Roman" w:cs="Times New Roman"/>
                <w:sz w:val="22"/>
                <w:szCs w:val="22"/>
              </w:rPr>
              <w:t xml:space="preserve"> &amp; M</w:t>
            </w:r>
            <w:r w:rsidR="00B3200F">
              <w:rPr>
                <w:rFonts w:ascii="Times New Roman" w:hAnsi="Times New Roman" w:cs="Times New Roman"/>
                <w:sz w:val="22"/>
                <w:szCs w:val="22"/>
              </w:rPr>
              <w:t>itigation</w:t>
            </w:r>
          </w:p>
          <w:p w14:paraId="30056D65" w14:textId="77777777" w:rsidR="00F04220" w:rsidRDefault="00F04220" w:rsidP="00F04220">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 xml:space="preserve">Policies for Reporting Emergencies </w:t>
            </w:r>
            <w:r w:rsidRPr="00B54808">
              <w:rPr>
                <w:rFonts w:ascii="Times New Roman" w:hAnsi="Times New Roman" w:cs="Times New Roman"/>
                <w:sz w:val="22"/>
                <w:szCs w:val="22"/>
              </w:rPr>
              <w:t xml:space="preserve">(lines of communication/media, memorials, etc.)  </w:t>
            </w:r>
          </w:p>
          <w:p w14:paraId="5B427CA7" w14:textId="77777777" w:rsidR="00F04220" w:rsidRPr="00B54808" w:rsidRDefault="00F04220" w:rsidP="00F04220">
            <w:pPr>
              <w:pStyle w:val="ListParagraph"/>
              <w:numPr>
                <w:ilvl w:val="0"/>
                <w:numId w:val="8"/>
              </w:numPr>
              <w:rPr>
                <w:rFonts w:ascii="Times New Roman" w:hAnsi="Times New Roman" w:cs="Times New Roman"/>
                <w:sz w:val="22"/>
                <w:szCs w:val="22"/>
              </w:rPr>
            </w:pPr>
            <w:r w:rsidRPr="00B54808">
              <w:rPr>
                <w:rFonts w:ascii="Times New Roman" w:hAnsi="Times New Roman" w:cs="Times New Roman"/>
                <w:sz w:val="22"/>
                <w:szCs w:val="22"/>
              </w:rPr>
              <w:t>Suicide/Homicide/Threat Management Assessments</w:t>
            </w:r>
          </w:p>
          <w:p w14:paraId="4ED07554" w14:textId="71031647" w:rsidR="006E2436" w:rsidRPr="00B54808" w:rsidRDefault="006E2436" w:rsidP="006E2436">
            <w:pPr>
              <w:contextualSpacing/>
              <w:rPr>
                <w:rFonts w:ascii="Times New Roman" w:hAnsi="Times New Roman" w:cs="Times New Roman"/>
                <w:sz w:val="22"/>
                <w:szCs w:val="22"/>
              </w:rPr>
            </w:pPr>
          </w:p>
        </w:tc>
        <w:tc>
          <w:tcPr>
            <w:tcW w:w="3551" w:type="dxa"/>
          </w:tcPr>
          <w:p w14:paraId="2B05A662" w14:textId="77777777" w:rsidR="005E7F73" w:rsidRDefault="005E7F73" w:rsidP="005E7F73">
            <w:pPr>
              <w:contextualSpacing/>
              <w:rPr>
                <w:rFonts w:ascii="Times New Roman" w:hAnsi="Times New Roman" w:cs="Times New Roman"/>
                <w:sz w:val="22"/>
                <w:szCs w:val="22"/>
              </w:rPr>
            </w:pPr>
            <w:r>
              <w:rPr>
                <w:rFonts w:ascii="Times New Roman" w:hAnsi="Times New Roman" w:cs="Times New Roman"/>
                <w:sz w:val="22"/>
                <w:szCs w:val="22"/>
              </w:rPr>
              <w:t>Cornell (2010)</w:t>
            </w:r>
          </w:p>
          <w:p w14:paraId="12CCC4A3" w14:textId="77777777" w:rsidR="005E7F73" w:rsidRDefault="005E7F73" w:rsidP="005E7F73">
            <w:pPr>
              <w:contextualSpacing/>
              <w:rPr>
                <w:rFonts w:ascii="Times New Roman" w:hAnsi="Times New Roman" w:cs="Times New Roman"/>
                <w:sz w:val="22"/>
                <w:szCs w:val="22"/>
              </w:rPr>
            </w:pPr>
          </w:p>
          <w:p w14:paraId="0797DA1C" w14:textId="54A05C2F" w:rsidR="005E7F73" w:rsidRDefault="005E7F73" w:rsidP="005E7F73">
            <w:pPr>
              <w:contextualSpacing/>
              <w:rPr>
                <w:rFonts w:ascii="Times New Roman" w:hAnsi="Times New Roman" w:cs="Times New Roman"/>
                <w:sz w:val="22"/>
                <w:szCs w:val="22"/>
              </w:rPr>
            </w:pPr>
            <w:r>
              <w:rPr>
                <w:rFonts w:ascii="Times New Roman" w:hAnsi="Times New Roman" w:cs="Times New Roman"/>
                <w:sz w:val="22"/>
                <w:szCs w:val="22"/>
              </w:rPr>
              <w:t>Cornell &amp; Allen (2011)</w:t>
            </w:r>
          </w:p>
          <w:p w14:paraId="67971B78" w14:textId="77777777" w:rsidR="005E7F73" w:rsidRDefault="005E7F73" w:rsidP="00B73DD5">
            <w:pPr>
              <w:contextualSpacing/>
              <w:rPr>
                <w:rFonts w:ascii="Times New Roman" w:hAnsi="Times New Roman" w:cs="Times New Roman"/>
                <w:sz w:val="22"/>
                <w:szCs w:val="22"/>
              </w:rPr>
            </w:pPr>
          </w:p>
          <w:p w14:paraId="67029490" w14:textId="3D2C0E14" w:rsidR="00272401" w:rsidRDefault="00272401" w:rsidP="00B73DD5">
            <w:pPr>
              <w:contextualSpacing/>
              <w:rPr>
                <w:rFonts w:ascii="Times New Roman" w:hAnsi="Times New Roman" w:cs="Times New Roman"/>
                <w:sz w:val="22"/>
                <w:szCs w:val="22"/>
              </w:rPr>
            </w:pPr>
            <w:r>
              <w:rPr>
                <w:rFonts w:ascii="Times New Roman" w:hAnsi="Times New Roman" w:cs="Times New Roman"/>
                <w:sz w:val="22"/>
                <w:szCs w:val="22"/>
              </w:rPr>
              <w:t xml:space="preserve">Find and read </w:t>
            </w:r>
            <w:r w:rsidR="007C72C9">
              <w:rPr>
                <w:rFonts w:ascii="Times New Roman" w:hAnsi="Times New Roman" w:cs="Times New Roman"/>
                <w:sz w:val="22"/>
                <w:szCs w:val="22"/>
              </w:rPr>
              <w:t xml:space="preserve">1-3 </w:t>
            </w:r>
            <w:r>
              <w:rPr>
                <w:rFonts w:ascii="Times New Roman" w:hAnsi="Times New Roman" w:cs="Times New Roman"/>
                <w:sz w:val="22"/>
                <w:szCs w:val="22"/>
              </w:rPr>
              <w:t xml:space="preserve">crisis management plans. </w:t>
            </w:r>
          </w:p>
          <w:p w14:paraId="4871E57C" w14:textId="77777777" w:rsidR="00272401" w:rsidRDefault="00272401" w:rsidP="00B73DD5">
            <w:pPr>
              <w:contextualSpacing/>
              <w:rPr>
                <w:rFonts w:ascii="Times New Roman" w:hAnsi="Times New Roman" w:cs="Times New Roman"/>
                <w:sz w:val="22"/>
                <w:szCs w:val="22"/>
              </w:rPr>
            </w:pPr>
          </w:p>
          <w:p w14:paraId="2E320224" w14:textId="6F2AB3CD" w:rsidR="003E31BE" w:rsidRPr="006C026E" w:rsidRDefault="00DA66F1" w:rsidP="00B73DD5">
            <w:pPr>
              <w:contextualSpacing/>
              <w:rPr>
                <w:rFonts w:ascii="Times New Roman" w:hAnsi="Times New Roman" w:cs="Times New Roman"/>
                <w:b/>
                <w:sz w:val="22"/>
                <w:szCs w:val="22"/>
              </w:rPr>
            </w:pPr>
            <w:r w:rsidRPr="006C026E">
              <w:rPr>
                <w:rFonts w:ascii="Times New Roman" w:hAnsi="Times New Roman" w:cs="Times New Roman"/>
                <w:b/>
                <w:sz w:val="22"/>
                <w:szCs w:val="22"/>
              </w:rPr>
              <w:t>Bring in one crisis management plan to critique</w:t>
            </w:r>
          </w:p>
        </w:tc>
      </w:tr>
      <w:tr w:rsidR="00C14D7A" w:rsidRPr="00B54808" w14:paraId="124BBD33" w14:textId="77777777" w:rsidTr="00533E18">
        <w:trPr>
          <w:trHeight w:val="369"/>
        </w:trPr>
        <w:tc>
          <w:tcPr>
            <w:tcW w:w="776" w:type="dxa"/>
          </w:tcPr>
          <w:p w14:paraId="5E04695E" w14:textId="2C17E01C" w:rsidR="00C14D7A" w:rsidRPr="00B54808" w:rsidRDefault="00C14D7A" w:rsidP="00C14D7A">
            <w:pPr>
              <w:contextualSpacing/>
              <w:rPr>
                <w:rFonts w:ascii="Times New Roman" w:hAnsi="Times New Roman" w:cs="Times New Roman"/>
                <w:sz w:val="22"/>
                <w:szCs w:val="22"/>
              </w:rPr>
            </w:pPr>
            <w:r w:rsidRPr="00B54808">
              <w:rPr>
                <w:rFonts w:ascii="Times New Roman" w:hAnsi="Times New Roman" w:cs="Times New Roman"/>
                <w:sz w:val="22"/>
                <w:szCs w:val="22"/>
              </w:rPr>
              <w:t>3</w:t>
            </w:r>
          </w:p>
        </w:tc>
        <w:tc>
          <w:tcPr>
            <w:tcW w:w="950" w:type="dxa"/>
          </w:tcPr>
          <w:p w14:paraId="6A4B20AD" w14:textId="4190409D" w:rsidR="00C14D7A" w:rsidRPr="00B54808" w:rsidRDefault="00280334" w:rsidP="00C14D7A">
            <w:pPr>
              <w:contextualSpacing/>
              <w:rPr>
                <w:rFonts w:ascii="Times New Roman" w:hAnsi="Times New Roman" w:cs="Times New Roman"/>
                <w:sz w:val="22"/>
                <w:szCs w:val="22"/>
              </w:rPr>
            </w:pPr>
            <w:r w:rsidRPr="00B54808">
              <w:rPr>
                <w:rFonts w:ascii="Times New Roman" w:hAnsi="Times New Roman" w:cs="Times New Roman"/>
                <w:sz w:val="22"/>
                <w:szCs w:val="22"/>
              </w:rPr>
              <w:t>5/26/15</w:t>
            </w:r>
          </w:p>
          <w:p w14:paraId="5F316B68" w14:textId="1126AA75" w:rsidR="00C14D7A" w:rsidRPr="00B54808" w:rsidRDefault="00C14D7A" w:rsidP="00C14D7A">
            <w:pPr>
              <w:contextualSpacing/>
              <w:rPr>
                <w:rFonts w:ascii="Times New Roman" w:hAnsi="Times New Roman" w:cs="Times New Roman"/>
                <w:sz w:val="22"/>
                <w:szCs w:val="22"/>
              </w:rPr>
            </w:pPr>
          </w:p>
        </w:tc>
        <w:tc>
          <w:tcPr>
            <w:tcW w:w="3962" w:type="dxa"/>
          </w:tcPr>
          <w:p w14:paraId="321E8DF7" w14:textId="0B9EF094" w:rsidR="006E2436" w:rsidRPr="00B54808" w:rsidRDefault="006C026E" w:rsidP="00B73DD5">
            <w:pPr>
              <w:contextualSpacing/>
              <w:rPr>
                <w:rFonts w:ascii="Times New Roman" w:hAnsi="Times New Roman" w:cs="Times New Roman"/>
                <w:sz w:val="22"/>
                <w:szCs w:val="22"/>
              </w:rPr>
            </w:pPr>
            <w:r>
              <w:rPr>
                <w:rFonts w:ascii="Times New Roman" w:hAnsi="Times New Roman" w:cs="Times New Roman"/>
                <w:sz w:val="22"/>
                <w:szCs w:val="22"/>
              </w:rPr>
              <w:t>Types of C</w:t>
            </w:r>
            <w:r w:rsidR="006E2436" w:rsidRPr="00B54808">
              <w:rPr>
                <w:rFonts w:ascii="Times New Roman" w:hAnsi="Times New Roman" w:cs="Times New Roman"/>
                <w:sz w:val="22"/>
                <w:szCs w:val="22"/>
              </w:rPr>
              <w:t>rises</w:t>
            </w:r>
          </w:p>
          <w:p w14:paraId="1E7A945C" w14:textId="041CC35C" w:rsidR="006E2436" w:rsidRPr="00B3200F" w:rsidRDefault="006E2436" w:rsidP="00B3200F">
            <w:pPr>
              <w:rPr>
                <w:rFonts w:ascii="Times New Roman" w:hAnsi="Times New Roman" w:cs="Times New Roman"/>
                <w:sz w:val="22"/>
                <w:szCs w:val="22"/>
              </w:rPr>
            </w:pPr>
            <w:r w:rsidRPr="00B3200F">
              <w:rPr>
                <w:rFonts w:ascii="Times New Roman" w:hAnsi="Times New Roman" w:cs="Times New Roman"/>
                <w:sz w:val="22"/>
                <w:szCs w:val="22"/>
              </w:rPr>
              <w:t xml:space="preserve">Common </w:t>
            </w:r>
            <w:r w:rsidR="00F61703">
              <w:rPr>
                <w:rFonts w:ascii="Times New Roman" w:hAnsi="Times New Roman" w:cs="Times New Roman"/>
                <w:sz w:val="22"/>
                <w:szCs w:val="22"/>
              </w:rPr>
              <w:t>H</w:t>
            </w:r>
            <w:r w:rsidR="00D643C7" w:rsidRPr="00B3200F">
              <w:rPr>
                <w:rFonts w:ascii="Times New Roman" w:hAnsi="Times New Roman" w:cs="Times New Roman"/>
                <w:sz w:val="22"/>
                <w:szCs w:val="22"/>
              </w:rPr>
              <w:t xml:space="preserve">uman </w:t>
            </w:r>
            <w:r w:rsidR="00F61703">
              <w:rPr>
                <w:rFonts w:ascii="Times New Roman" w:hAnsi="Times New Roman" w:cs="Times New Roman"/>
                <w:sz w:val="22"/>
                <w:szCs w:val="22"/>
              </w:rPr>
              <w:t>Responses and N</w:t>
            </w:r>
            <w:r w:rsidRPr="00B3200F">
              <w:rPr>
                <w:rFonts w:ascii="Times New Roman" w:hAnsi="Times New Roman" w:cs="Times New Roman"/>
                <w:sz w:val="22"/>
                <w:szCs w:val="22"/>
              </w:rPr>
              <w:t xml:space="preserve">eeds </w:t>
            </w:r>
          </w:p>
          <w:p w14:paraId="3D122C2C" w14:textId="19E8A6A2" w:rsidR="00B3200F" w:rsidRPr="00B3200F" w:rsidRDefault="00F61703" w:rsidP="00B3200F">
            <w:pPr>
              <w:rPr>
                <w:rFonts w:ascii="Times New Roman" w:hAnsi="Times New Roman" w:cs="Times New Roman"/>
                <w:sz w:val="22"/>
                <w:szCs w:val="22"/>
              </w:rPr>
            </w:pPr>
            <w:r>
              <w:rPr>
                <w:rFonts w:ascii="Times New Roman" w:hAnsi="Times New Roman" w:cs="Times New Roman"/>
                <w:sz w:val="22"/>
                <w:szCs w:val="22"/>
              </w:rPr>
              <w:t>Considerations for D</w:t>
            </w:r>
            <w:r w:rsidR="00B3200F" w:rsidRPr="00B3200F">
              <w:rPr>
                <w:rFonts w:ascii="Times New Roman" w:hAnsi="Times New Roman" w:cs="Times New Roman"/>
                <w:sz w:val="22"/>
                <w:szCs w:val="22"/>
              </w:rPr>
              <w:t>iver</w:t>
            </w:r>
            <w:r>
              <w:rPr>
                <w:rFonts w:ascii="Times New Roman" w:hAnsi="Times New Roman" w:cs="Times New Roman"/>
                <w:sz w:val="22"/>
                <w:szCs w:val="22"/>
              </w:rPr>
              <w:t>se P</w:t>
            </w:r>
            <w:r w:rsidR="00B3200F" w:rsidRPr="00B3200F">
              <w:rPr>
                <w:rFonts w:ascii="Times New Roman" w:hAnsi="Times New Roman" w:cs="Times New Roman"/>
                <w:sz w:val="22"/>
                <w:szCs w:val="22"/>
              </w:rPr>
              <w:t>opulations</w:t>
            </w:r>
          </w:p>
        </w:tc>
        <w:tc>
          <w:tcPr>
            <w:tcW w:w="3551" w:type="dxa"/>
          </w:tcPr>
          <w:p w14:paraId="56FFCBE9" w14:textId="323AFBB5" w:rsidR="00D30D31" w:rsidRDefault="00D30D31" w:rsidP="00F61502">
            <w:pPr>
              <w:contextualSpacing/>
              <w:rPr>
                <w:rFonts w:ascii="Times New Roman" w:hAnsi="Times New Roman" w:cs="Times New Roman"/>
                <w:sz w:val="22"/>
                <w:szCs w:val="22"/>
              </w:rPr>
            </w:pPr>
            <w:r>
              <w:rPr>
                <w:rFonts w:ascii="Times New Roman" w:hAnsi="Times New Roman" w:cs="Times New Roman"/>
                <w:sz w:val="22"/>
                <w:szCs w:val="22"/>
              </w:rPr>
              <w:t>McGlothlin (2014)</w:t>
            </w:r>
          </w:p>
          <w:p w14:paraId="2E3E9731" w14:textId="77777777" w:rsidR="00D30D31" w:rsidRDefault="00D30D31" w:rsidP="00F61502">
            <w:pPr>
              <w:contextualSpacing/>
              <w:rPr>
                <w:rFonts w:ascii="Times New Roman" w:hAnsi="Times New Roman" w:cs="Times New Roman"/>
                <w:sz w:val="22"/>
                <w:szCs w:val="22"/>
              </w:rPr>
            </w:pPr>
          </w:p>
          <w:p w14:paraId="392E79FE" w14:textId="01F91D67" w:rsidR="00F61502" w:rsidRDefault="00F61502" w:rsidP="00F61502">
            <w:pPr>
              <w:contextualSpacing/>
              <w:rPr>
                <w:rFonts w:ascii="Times New Roman" w:hAnsi="Times New Roman" w:cs="Times New Roman"/>
                <w:sz w:val="22"/>
                <w:szCs w:val="22"/>
              </w:rPr>
            </w:pPr>
            <w:r>
              <w:rPr>
                <w:rFonts w:ascii="Times New Roman" w:hAnsi="Times New Roman" w:cs="Times New Roman"/>
                <w:sz w:val="22"/>
                <w:szCs w:val="22"/>
              </w:rPr>
              <w:t>Handmer et al. (2007)</w:t>
            </w:r>
          </w:p>
          <w:p w14:paraId="67309E4E" w14:textId="77777777" w:rsidR="000F477D" w:rsidRDefault="000F477D" w:rsidP="00F61502">
            <w:pPr>
              <w:contextualSpacing/>
              <w:rPr>
                <w:rFonts w:ascii="Times New Roman" w:hAnsi="Times New Roman" w:cs="Times New Roman"/>
                <w:sz w:val="22"/>
                <w:szCs w:val="22"/>
              </w:rPr>
            </w:pPr>
          </w:p>
          <w:p w14:paraId="470AD539" w14:textId="4F6A8A13" w:rsidR="00F61502" w:rsidRDefault="00F61502" w:rsidP="00F61502">
            <w:pPr>
              <w:contextualSpacing/>
              <w:rPr>
                <w:rFonts w:ascii="Times New Roman" w:hAnsi="Times New Roman" w:cs="Times New Roman"/>
                <w:sz w:val="22"/>
                <w:szCs w:val="22"/>
              </w:rPr>
            </w:pPr>
            <w:r>
              <w:rPr>
                <w:rFonts w:ascii="Times New Roman" w:hAnsi="Times New Roman" w:cs="Times New Roman"/>
                <w:sz w:val="22"/>
                <w:szCs w:val="22"/>
              </w:rPr>
              <w:t>Preparing for Disaster for People with Disabilities and other Special Needs (FEMA &amp; American Red Cross)</w:t>
            </w:r>
          </w:p>
          <w:p w14:paraId="078EF4A3" w14:textId="15F1438F" w:rsidR="00C14D7A" w:rsidRPr="00B54808" w:rsidRDefault="00C14D7A" w:rsidP="00B73DD5">
            <w:pPr>
              <w:contextualSpacing/>
              <w:rPr>
                <w:rFonts w:ascii="Times New Roman" w:hAnsi="Times New Roman" w:cs="Times New Roman"/>
                <w:sz w:val="22"/>
                <w:szCs w:val="22"/>
              </w:rPr>
            </w:pPr>
          </w:p>
        </w:tc>
      </w:tr>
      <w:tr w:rsidR="00C14D7A" w:rsidRPr="00B54808" w14:paraId="1B24BA1D" w14:textId="77777777" w:rsidTr="00533E18">
        <w:trPr>
          <w:trHeight w:val="1167"/>
        </w:trPr>
        <w:tc>
          <w:tcPr>
            <w:tcW w:w="776" w:type="dxa"/>
          </w:tcPr>
          <w:p w14:paraId="7EA618E7" w14:textId="59391A2A" w:rsidR="00C14D7A" w:rsidRPr="00B54808" w:rsidRDefault="00C14D7A" w:rsidP="00C14D7A">
            <w:pPr>
              <w:contextualSpacing/>
              <w:rPr>
                <w:rFonts w:ascii="Times New Roman" w:hAnsi="Times New Roman" w:cs="Times New Roman"/>
                <w:sz w:val="22"/>
                <w:szCs w:val="22"/>
              </w:rPr>
            </w:pPr>
            <w:r w:rsidRPr="00B54808">
              <w:rPr>
                <w:rFonts w:ascii="Times New Roman" w:hAnsi="Times New Roman" w:cs="Times New Roman"/>
                <w:sz w:val="22"/>
                <w:szCs w:val="22"/>
              </w:rPr>
              <w:t>4</w:t>
            </w:r>
          </w:p>
        </w:tc>
        <w:tc>
          <w:tcPr>
            <w:tcW w:w="950" w:type="dxa"/>
          </w:tcPr>
          <w:p w14:paraId="45164BC8" w14:textId="19216C4A" w:rsidR="00C14D7A" w:rsidRPr="00B54808" w:rsidRDefault="00280334" w:rsidP="00C14D7A">
            <w:pPr>
              <w:contextualSpacing/>
              <w:rPr>
                <w:rFonts w:ascii="Times New Roman" w:hAnsi="Times New Roman" w:cs="Times New Roman"/>
                <w:sz w:val="22"/>
                <w:szCs w:val="22"/>
              </w:rPr>
            </w:pPr>
            <w:r w:rsidRPr="00B54808">
              <w:rPr>
                <w:rFonts w:ascii="Times New Roman" w:hAnsi="Times New Roman" w:cs="Times New Roman"/>
                <w:sz w:val="22"/>
                <w:szCs w:val="22"/>
              </w:rPr>
              <w:t>5/28/15</w:t>
            </w:r>
          </w:p>
          <w:p w14:paraId="036606DC" w14:textId="13660A45" w:rsidR="00C14D7A" w:rsidRPr="00B54808" w:rsidRDefault="00C14D7A" w:rsidP="00C14D7A">
            <w:pPr>
              <w:contextualSpacing/>
              <w:rPr>
                <w:rFonts w:ascii="Times New Roman" w:hAnsi="Times New Roman" w:cs="Times New Roman"/>
                <w:sz w:val="22"/>
                <w:szCs w:val="22"/>
              </w:rPr>
            </w:pPr>
          </w:p>
        </w:tc>
        <w:tc>
          <w:tcPr>
            <w:tcW w:w="3962" w:type="dxa"/>
          </w:tcPr>
          <w:p w14:paraId="7A73F9E0" w14:textId="77777777" w:rsidR="00C14D7A" w:rsidRDefault="00D643C7" w:rsidP="00B73DD5">
            <w:pPr>
              <w:contextualSpacing/>
              <w:rPr>
                <w:rFonts w:ascii="Times New Roman" w:hAnsi="Times New Roman" w:cs="Times New Roman"/>
                <w:sz w:val="22"/>
                <w:szCs w:val="22"/>
              </w:rPr>
            </w:pPr>
            <w:r w:rsidRPr="00B54808">
              <w:rPr>
                <w:rFonts w:ascii="Times New Roman" w:hAnsi="Times New Roman" w:cs="Times New Roman"/>
                <w:sz w:val="22"/>
                <w:szCs w:val="22"/>
              </w:rPr>
              <w:t>Crisis Responses</w:t>
            </w:r>
          </w:p>
          <w:p w14:paraId="1D8F5DA7" w14:textId="20089069" w:rsidR="004E0591" w:rsidRPr="00B54808" w:rsidRDefault="004E0591" w:rsidP="00D643C7">
            <w:pPr>
              <w:pStyle w:val="ListParagraph"/>
              <w:numPr>
                <w:ilvl w:val="0"/>
                <w:numId w:val="8"/>
              </w:numPr>
              <w:rPr>
                <w:rFonts w:ascii="Times New Roman" w:hAnsi="Times New Roman" w:cs="Times New Roman"/>
                <w:sz w:val="22"/>
                <w:szCs w:val="22"/>
              </w:rPr>
            </w:pPr>
            <w:r w:rsidRPr="00B54808">
              <w:rPr>
                <w:rFonts w:ascii="Times New Roman" w:hAnsi="Times New Roman" w:cs="Times New Roman"/>
                <w:sz w:val="22"/>
                <w:szCs w:val="22"/>
              </w:rPr>
              <w:t>Active Shooter Response</w:t>
            </w:r>
          </w:p>
          <w:p w14:paraId="5EFAAAEC" w14:textId="77777777" w:rsidR="002F5A61" w:rsidRPr="00B54808" w:rsidRDefault="002F5A61" w:rsidP="00D643C7">
            <w:pPr>
              <w:pStyle w:val="ListParagraph"/>
              <w:numPr>
                <w:ilvl w:val="0"/>
                <w:numId w:val="8"/>
              </w:numPr>
              <w:rPr>
                <w:rFonts w:ascii="Times New Roman" w:hAnsi="Times New Roman" w:cs="Times New Roman"/>
                <w:sz w:val="22"/>
                <w:szCs w:val="22"/>
              </w:rPr>
            </w:pPr>
            <w:r w:rsidRPr="00B54808">
              <w:rPr>
                <w:rFonts w:ascii="Times New Roman" w:hAnsi="Times New Roman" w:cs="Times New Roman"/>
                <w:sz w:val="22"/>
                <w:szCs w:val="22"/>
              </w:rPr>
              <w:t>Psychological First Aid</w:t>
            </w:r>
          </w:p>
          <w:p w14:paraId="3995501D" w14:textId="4200CCAF" w:rsidR="000717D2" w:rsidRPr="00B54808" w:rsidRDefault="00F04220" w:rsidP="00D643C7">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 xml:space="preserve">Critical Incident </w:t>
            </w:r>
            <w:r w:rsidR="005E7F73">
              <w:rPr>
                <w:rFonts w:ascii="Times New Roman" w:hAnsi="Times New Roman" w:cs="Times New Roman"/>
                <w:sz w:val="22"/>
                <w:szCs w:val="22"/>
              </w:rPr>
              <w:t xml:space="preserve">Stress </w:t>
            </w:r>
            <w:r w:rsidR="000717D2">
              <w:rPr>
                <w:rFonts w:ascii="Times New Roman" w:hAnsi="Times New Roman" w:cs="Times New Roman"/>
                <w:sz w:val="22"/>
                <w:szCs w:val="22"/>
              </w:rPr>
              <w:t>Debriefing</w:t>
            </w:r>
            <w:r w:rsidR="00352AEB">
              <w:rPr>
                <w:rFonts w:ascii="Times New Roman" w:hAnsi="Times New Roman" w:cs="Times New Roman"/>
                <w:sz w:val="22"/>
                <w:szCs w:val="22"/>
              </w:rPr>
              <w:t>s</w:t>
            </w:r>
          </w:p>
        </w:tc>
        <w:tc>
          <w:tcPr>
            <w:tcW w:w="3551" w:type="dxa"/>
          </w:tcPr>
          <w:p w14:paraId="7A864E25" w14:textId="77777777" w:rsidR="00C14D7A" w:rsidRDefault="000F477D" w:rsidP="00B73DD5">
            <w:pPr>
              <w:contextualSpacing/>
              <w:rPr>
                <w:rFonts w:ascii="Times New Roman" w:hAnsi="Times New Roman" w:cs="Times New Roman"/>
                <w:sz w:val="22"/>
                <w:szCs w:val="22"/>
              </w:rPr>
            </w:pPr>
            <w:r>
              <w:rPr>
                <w:rFonts w:ascii="Times New Roman" w:hAnsi="Times New Roman" w:cs="Times New Roman"/>
                <w:sz w:val="22"/>
                <w:szCs w:val="22"/>
              </w:rPr>
              <w:t>Psychological First Aid Manual</w:t>
            </w:r>
          </w:p>
          <w:p w14:paraId="2BE47A82" w14:textId="77777777" w:rsidR="00056C17" w:rsidRDefault="00056C17" w:rsidP="00B73DD5">
            <w:pPr>
              <w:contextualSpacing/>
              <w:rPr>
                <w:rFonts w:ascii="Times New Roman" w:hAnsi="Times New Roman" w:cs="Times New Roman"/>
                <w:sz w:val="22"/>
                <w:szCs w:val="22"/>
              </w:rPr>
            </w:pPr>
          </w:p>
          <w:p w14:paraId="77C6A7EA" w14:textId="223C8A71" w:rsidR="00C46E83" w:rsidRPr="00B54808" w:rsidRDefault="00C46E83" w:rsidP="00B73DD5">
            <w:pPr>
              <w:contextualSpacing/>
              <w:rPr>
                <w:rFonts w:ascii="Times New Roman" w:hAnsi="Times New Roman" w:cs="Times New Roman"/>
                <w:sz w:val="22"/>
                <w:szCs w:val="22"/>
              </w:rPr>
            </w:pPr>
          </w:p>
        </w:tc>
      </w:tr>
      <w:tr w:rsidR="00C14D7A" w:rsidRPr="00B54808" w14:paraId="296BC2C9" w14:textId="77777777" w:rsidTr="00533E18">
        <w:tc>
          <w:tcPr>
            <w:tcW w:w="776" w:type="dxa"/>
          </w:tcPr>
          <w:p w14:paraId="6B04B8FC" w14:textId="1E58E820" w:rsidR="00C14D7A" w:rsidRPr="00B54808" w:rsidRDefault="00C14D7A" w:rsidP="00C14D7A">
            <w:pPr>
              <w:contextualSpacing/>
              <w:rPr>
                <w:rFonts w:ascii="Times New Roman" w:hAnsi="Times New Roman" w:cs="Times New Roman"/>
                <w:sz w:val="22"/>
                <w:szCs w:val="22"/>
              </w:rPr>
            </w:pPr>
            <w:r w:rsidRPr="00B54808">
              <w:rPr>
                <w:rFonts w:ascii="Times New Roman" w:hAnsi="Times New Roman" w:cs="Times New Roman"/>
                <w:sz w:val="22"/>
                <w:szCs w:val="22"/>
              </w:rPr>
              <w:t>5</w:t>
            </w:r>
          </w:p>
        </w:tc>
        <w:tc>
          <w:tcPr>
            <w:tcW w:w="950" w:type="dxa"/>
          </w:tcPr>
          <w:p w14:paraId="4B5EBD04" w14:textId="772D83A9" w:rsidR="00C14D7A" w:rsidRPr="00B54808" w:rsidRDefault="00E32D63" w:rsidP="00280334">
            <w:pPr>
              <w:contextualSpacing/>
              <w:rPr>
                <w:rFonts w:ascii="Times New Roman" w:hAnsi="Times New Roman" w:cs="Times New Roman"/>
                <w:sz w:val="22"/>
                <w:szCs w:val="22"/>
              </w:rPr>
            </w:pPr>
            <w:r w:rsidRPr="00B54808">
              <w:rPr>
                <w:rFonts w:ascii="Times New Roman" w:hAnsi="Times New Roman" w:cs="Times New Roman"/>
                <w:sz w:val="22"/>
                <w:szCs w:val="22"/>
              </w:rPr>
              <w:t>6/</w:t>
            </w:r>
            <w:r w:rsidR="00280334" w:rsidRPr="00B54808">
              <w:rPr>
                <w:rFonts w:ascii="Times New Roman" w:hAnsi="Times New Roman" w:cs="Times New Roman"/>
                <w:sz w:val="22"/>
                <w:szCs w:val="22"/>
              </w:rPr>
              <w:t>2/15</w:t>
            </w:r>
          </w:p>
        </w:tc>
        <w:tc>
          <w:tcPr>
            <w:tcW w:w="3962" w:type="dxa"/>
          </w:tcPr>
          <w:p w14:paraId="6176CA50" w14:textId="77777777" w:rsidR="007A1229" w:rsidRPr="00CA7DB8" w:rsidRDefault="007A1229" w:rsidP="007A1229">
            <w:pPr>
              <w:contextualSpacing/>
              <w:rPr>
                <w:rFonts w:ascii="Times New Roman" w:hAnsi="Times New Roman" w:cs="Times New Roman"/>
                <w:i/>
                <w:sz w:val="22"/>
                <w:szCs w:val="22"/>
              </w:rPr>
            </w:pPr>
            <w:r w:rsidRPr="00CA7DB8">
              <w:rPr>
                <w:rFonts w:ascii="Times New Roman" w:hAnsi="Times New Roman" w:cs="Times New Roman"/>
                <w:i/>
                <w:sz w:val="22"/>
                <w:szCs w:val="22"/>
              </w:rPr>
              <w:t>Guest Speaker:</w:t>
            </w:r>
          </w:p>
          <w:p w14:paraId="253C4591" w14:textId="589641D0" w:rsidR="007A1229" w:rsidRPr="00CA7DB8" w:rsidRDefault="00A57D48" w:rsidP="007A1229">
            <w:pPr>
              <w:contextualSpacing/>
              <w:rPr>
                <w:rFonts w:ascii="Times New Roman" w:hAnsi="Times New Roman" w:cs="Times New Roman"/>
                <w:sz w:val="22"/>
                <w:szCs w:val="22"/>
              </w:rPr>
            </w:pPr>
            <w:r>
              <w:rPr>
                <w:rFonts w:ascii="Times New Roman" w:hAnsi="Times New Roman" w:cs="Times New Roman"/>
                <w:sz w:val="22"/>
                <w:szCs w:val="22"/>
              </w:rPr>
              <w:t xml:space="preserve">Chris </w:t>
            </w:r>
            <w:r w:rsidR="007A1229">
              <w:rPr>
                <w:rFonts w:ascii="Times New Roman" w:hAnsi="Times New Roman" w:cs="Times New Roman"/>
                <w:sz w:val="22"/>
                <w:szCs w:val="22"/>
              </w:rPr>
              <w:t xml:space="preserve">O’Gwynn, </w:t>
            </w:r>
            <w:r w:rsidR="007A1229" w:rsidRPr="00CA7DB8">
              <w:rPr>
                <w:rFonts w:ascii="Times New Roman" w:hAnsi="Times New Roman" w:cs="Times New Roman"/>
                <w:sz w:val="22"/>
                <w:szCs w:val="22"/>
              </w:rPr>
              <w:t>Associate Director</w:t>
            </w:r>
          </w:p>
          <w:p w14:paraId="144591BD" w14:textId="77777777" w:rsidR="007A1229" w:rsidRDefault="007A1229" w:rsidP="007A1229">
            <w:pPr>
              <w:contextualSpacing/>
              <w:rPr>
                <w:rFonts w:ascii="Times New Roman" w:hAnsi="Times New Roman" w:cs="Times New Roman"/>
                <w:sz w:val="22"/>
                <w:szCs w:val="22"/>
              </w:rPr>
            </w:pPr>
            <w:r>
              <w:rPr>
                <w:rFonts w:ascii="Times New Roman" w:hAnsi="Times New Roman" w:cs="Times New Roman"/>
                <w:sz w:val="22"/>
                <w:szCs w:val="22"/>
              </w:rPr>
              <w:t xml:space="preserve">Auburn University </w:t>
            </w:r>
            <w:r w:rsidRPr="00CA7DB8">
              <w:rPr>
                <w:rFonts w:ascii="Times New Roman" w:hAnsi="Times New Roman" w:cs="Times New Roman"/>
                <w:sz w:val="22"/>
                <w:szCs w:val="22"/>
              </w:rPr>
              <w:t>Risk Management &amp; Safety</w:t>
            </w:r>
          </w:p>
          <w:p w14:paraId="4BF4ACC4" w14:textId="77777777" w:rsidR="007A1229" w:rsidRDefault="007A1229" w:rsidP="007A1229">
            <w:pPr>
              <w:contextualSpacing/>
              <w:rPr>
                <w:rFonts w:ascii="Times New Roman" w:hAnsi="Times New Roman" w:cs="Times New Roman"/>
                <w:sz w:val="22"/>
                <w:szCs w:val="22"/>
              </w:rPr>
            </w:pPr>
          </w:p>
          <w:p w14:paraId="4CD8B077" w14:textId="77777777" w:rsidR="00C14D7A" w:rsidRPr="00B54808" w:rsidRDefault="007A5212" w:rsidP="00C14D7A">
            <w:pPr>
              <w:contextualSpacing/>
              <w:rPr>
                <w:rFonts w:ascii="Times New Roman" w:hAnsi="Times New Roman" w:cs="Times New Roman"/>
                <w:sz w:val="22"/>
                <w:szCs w:val="22"/>
              </w:rPr>
            </w:pPr>
            <w:r w:rsidRPr="00B54808">
              <w:rPr>
                <w:rFonts w:ascii="Times New Roman" w:hAnsi="Times New Roman" w:cs="Times New Roman"/>
                <w:sz w:val="22"/>
                <w:szCs w:val="22"/>
              </w:rPr>
              <w:t>Social and Economic Issues</w:t>
            </w:r>
          </w:p>
          <w:p w14:paraId="0C863266" w14:textId="442FE28D" w:rsidR="007A5212" w:rsidRPr="00B54808" w:rsidRDefault="009C2134" w:rsidP="009C2134">
            <w:pPr>
              <w:rPr>
                <w:rFonts w:ascii="Times New Roman" w:hAnsi="Times New Roman" w:cs="Times New Roman"/>
                <w:sz w:val="22"/>
                <w:szCs w:val="22"/>
              </w:rPr>
            </w:pPr>
            <w:r w:rsidRPr="00B54808">
              <w:rPr>
                <w:rFonts w:ascii="Times New Roman" w:hAnsi="Times New Roman" w:cs="Times New Roman"/>
                <w:sz w:val="22"/>
                <w:szCs w:val="22"/>
              </w:rPr>
              <w:t>Emergency Aids and Resources</w:t>
            </w:r>
          </w:p>
        </w:tc>
        <w:tc>
          <w:tcPr>
            <w:tcW w:w="3551" w:type="dxa"/>
          </w:tcPr>
          <w:p w14:paraId="7DA7CCE1" w14:textId="43EE0B92" w:rsidR="00C14D7A" w:rsidRPr="00B54808" w:rsidRDefault="000A33C2" w:rsidP="00025797">
            <w:pPr>
              <w:contextualSpacing/>
              <w:rPr>
                <w:rFonts w:ascii="Times New Roman" w:hAnsi="Times New Roman" w:cs="Times New Roman"/>
                <w:b/>
                <w:sz w:val="22"/>
                <w:szCs w:val="22"/>
              </w:rPr>
            </w:pPr>
            <w:r>
              <w:rPr>
                <w:rFonts w:ascii="Times New Roman" w:hAnsi="Times New Roman" w:cs="Times New Roman"/>
                <w:b/>
                <w:sz w:val="22"/>
                <w:szCs w:val="22"/>
              </w:rPr>
              <w:t>Diversity and Crisis</w:t>
            </w:r>
            <w:r w:rsidR="00354F8D" w:rsidRPr="00B54808">
              <w:rPr>
                <w:rFonts w:ascii="Times New Roman" w:hAnsi="Times New Roman" w:cs="Times New Roman"/>
                <w:b/>
                <w:sz w:val="22"/>
                <w:szCs w:val="22"/>
              </w:rPr>
              <w:t xml:space="preserve"> Paper and </w:t>
            </w:r>
            <w:r w:rsidR="004E0591" w:rsidRPr="00B54808">
              <w:rPr>
                <w:rFonts w:ascii="Times New Roman" w:hAnsi="Times New Roman" w:cs="Times New Roman"/>
                <w:b/>
                <w:sz w:val="22"/>
                <w:szCs w:val="22"/>
              </w:rPr>
              <w:t>Discussion</w:t>
            </w:r>
            <w:r w:rsidR="00354F8D" w:rsidRPr="00B54808">
              <w:rPr>
                <w:rFonts w:ascii="Times New Roman" w:hAnsi="Times New Roman" w:cs="Times New Roman"/>
                <w:b/>
                <w:sz w:val="22"/>
                <w:szCs w:val="22"/>
              </w:rPr>
              <w:t xml:space="preserve"> </w:t>
            </w:r>
          </w:p>
        </w:tc>
      </w:tr>
      <w:tr w:rsidR="00C14D7A" w:rsidRPr="00B54808" w14:paraId="011F87B2" w14:textId="77777777" w:rsidTr="00533E18">
        <w:trPr>
          <w:trHeight w:val="837"/>
        </w:trPr>
        <w:tc>
          <w:tcPr>
            <w:tcW w:w="776" w:type="dxa"/>
          </w:tcPr>
          <w:p w14:paraId="261C53FD" w14:textId="1DEC6A65" w:rsidR="00C14D7A" w:rsidRPr="00B54808" w:rsidRDefault="00C14D7A" w:rsidP="00C14D7A">
            <w:pPr>
              <w:contextualSpacing/>
              <w:rPr>
                <w:rFonts w:ascii="Times New Roman" w:hAnsi="Times New Roman" w:cs="Times New Roman"/>
                <w:sz w:val="22"/>
                <w:szCs w:val="22"/>
              </w:rPr>
            </w:pPr>
            <w:r w:rsidRPr="00B54808">
              <w:rPr>
                <w:rFonts w:ascii="Times New Roman" w:hAnsi="Times New Roman" w:cs="Times New Roman"/>
                <w:sz w:val="22"/>
                <w:szCs w:val="22"/>
              </w:rPr>
              <w:t>6</w:t>
            </w:r>
          </w:p>
        </w:tc>
        <w:tc>
          <w:tcPr>
            <w:tcW w:w="950" w:type="dxa"/>
          </w:tcPr>
          <w:p w14:paraId="27CEE8E1" w14:textId="0ED263FE" w:rsidR="00C14D7A" w:rsidRPr="00B54808" w:rsidRDefault="00E32D63" w:rsidP="00C14D7A">
            <w:pPr>
              <w:contextualSpacing/>
              <w:rPr>
                <w:rFonts w:ascii="Times New Roman" w:hAnsi="Times New Roman" w:cs="Times New Roman"/>
                <w:sz w:val="22"/>
                <w:szCs w:val="22"/>
              </w:rPr>
            </w:pPr>
            <w:r w:rsidRPr="00B54808">
              <w:rPr>
                <w:rFonts w:ascii="Times New Roman" w:hAnsi="Times New Roman" w:cs="Times New Roman"/>
                <w:sz w:val="22"/>
                <w:szCs w:val="22"/>
              </w:rPr>
              <w:t>6/</w:t>
            </w:r>
            <w:r w:rsidR="00280334" w:rsidRPr="00B54808">
              <w:rPr>
                <w:rFonts w:ascii="Times New Roman" w:hAnsi="Times New Roman" w:cs="Times New Roman"/>
                <w:sz w:val="22"/>
                <w:szCs w:val="22"/>
              </w:rPr>
              <w:t>4/15</w:t>
            </w:r>
          </w:p>
          <w:p w14:paraId="47C8BCA8" w14:textId="4ACE6325" w:rsidR="00C14D7A" w:rsidRPr="00B54808" w:rsidRDefault="00C14D7A" w:rsidP="00C14D7A">
            <w:pPr>
              <w:contextualSpacing/>
              <w:rPr>
                <w:rFonts w:ascii="Times New Roman" w:hAnsi="Times New Roman" w:cs="Times New Roman"/>
                <w:sz w:val="22"/>
                <w:szCs w:val="22"/>
              </w:rPr>
            </w:pPr>
          </w:p>
        </w:tc>
        <w:tc>
          <w:tcPr>
            <w:tcW w:w="3962" w:type="dxa"/>
          </w:tcPr>
          <w:p w14:paraId="523B6F86" w14:textId="77777777" w:rsidR="00722F57" w:rsidRPr="00CA7DB8" w:rsidRDefault="00CC2FDA" w:rsidP="00B73DD5">
            <w:pPr>
              <w:contextualSpacing/>
              <w:rPr>
                <w:rFonts w:ascii="Times New Roman" w:hAnsi="Times New Roman" w:cs="Times New Roman"/>
                <w:i/>
                <w:sz w:val="22"/>
                <w:szCs w:val="22"/>
              </w:rPr>
            </w:pPr>
            <w:r w:rsidRPr="00CA7DB8">
              <w:rPr>
                <w:rFonts w:ascii="Times New Roman" w:hAnsi="Times New Roman" w:cs="Times New Roman"/>
                <w:i/>
                <w:sz w:val="22"/>
                <w:szCs w:val="22"/>
              </w:rPr>
              <w:t>Guest Speaker</w:t>
            </w:r>
            <w:r w:rsidR="00722F57" w:rsidRPr="00CA7DB8">
              <w:rPr>
                <w:rFonts w:ascii="Times New Roman" w:hAnsi="Times New Roman" w:cs="Times New Roman"/>
                <w:i/>
                <w:sz w:val="22"/>
                <w:szCs w:val="22"/>
              </w:rPr>
              <w:t xml:space="preserve">: </w:t>
            </w:r>
          </w:p>
          <w:p w14:paraId="0A060AD7" w14:textId="588B3645" w:rsidR="00CC2FDA" w:rsidRDefault="00722F57" w:rsidP="00B73DD5">
            <w:pPr>
              <w:contextualSpacing/>
              <w:rPr>
                <w:rFonts w:ascii="Times New Roman" w:hAnsi="Times New Roman" w:cs="Times New Roman"/>
                <w:sz w:val="22"/>
                <w:szCs w:val="22"/>
              </w:rPr>
            </w:pPr>
            <w:r>
              <w:rPr>
                <w:rFonts w:ascii="Times New Roman" w:hAnsi="Times New Roman" w:cs="Times New Roman"/>
                <w:sz w:val="22"/>
                <w:szCs w:val="22"/>
              </w:rPr>
              <w:t>Chance Corbett, Emergency Manager, Auburn University Department of Safety and Security</w:t>
            </w:r>
          </w:p>
          <w:p w14:paraId="76B7D9C2" w14:textId="77777777" w:rsidR="00CA7DB8" w:rsidRDefault="00CA7DB8" w:rsidP="00B73DD5">
            <w:pPr>
              <w:contextualSpacing/>
              <w:rPr>
                <w:rFonts w:ascii="Times New Roman" w:hAnsi="Times New Roman" w:cs="Times New Roman"/>
                <w:sz w:val="22"/>
                <w:szCs w:val="22"/>
              </w:rPr>
            </w:pPr>
          </w:p>
          <w:p w14:paraId="68D6A009" w14:textId="4DA2B99F" w:rsidR="00C14D7A" w:rsidRPr="00B54808" w:rsidRDefault="00CA7DB8" w:rsidP="00B73DD5">
            <w:pPr>
              <w:contextualSpacing/>
              <w:rPr>
                <w:rFonts w:ascii="Times New Roman" w:hAnsi="Times New Roman" w:cs="Times New Roman"/>
                <w:sz w:val="22"/>
                <w:szCs w:val="22"/>
              </w:rPr>
            </w:pPr>
            <w:r>
              <w:rPr>
                <w:rFonts w:ascii="Times New Roman" w:hAnsi="Times New Roman" w:cs="Times New Roman"/>
                <w:sz w:val="22"/>
                <w:szCs w:val="22"/>
              </w:rPr>
              <w:t xml:space="preserve">Develop </w:t>
            </w:r>
            <w:r w:rsidR="00354F8D" w:rsidRPr="00B54808">
              <w:rPr>
                <w:rFonts w:ascii="Times New Roman" w:hAnsi="Times New Roman" w:cs="Times New Roman"/>
                <w:sz w:val="22"/>
                <w:szCs w:val="22"/>
              </w:rPr>
              <w:t>Crisis Plan Development, Section 1</w:t>
            </w:r>
          </w:p>
        </w:tc>
        <w:tc>
          <w:tcPr>
            <w:tcW w:w="3551" w:type="dxa"/>
          </w:tcPr>
          <w:p w14:paraId="3568660B" w14:textId="722DCB48" w:rsidR="00C14D7A" w:rsidRPr="00B54808" w:rsidRDefault="00C14D7A" w:rsidP="00B73DD5">
            <w:pPr>
              <w:contextualSpacing/>
              <w:rPr>
                <w:rFonts w:ascii="Times New Roman" w:hAnsi="Times New Roman" w:cs="Times New Roman"/>
                <w:b/>
                <w:sz w:val="22"/>
                <w:szCs w:val="22"/>
              </w:rPr>
            </w:pPr>
          </w:p>
        </w:tc>
      </w:tr>
      <w:tr w:rsidR="00C14D7A" w:rsidRPr="00B54808" w14:paraId="04C57350" w14:textId="77777777" w:rsidTr="00533E18">
        <w:tc>
          <w:tcPr>
            <w:tcW w:w="776" w:type="dxa"/>
          </w:tcPr>
          <w:p w14:paraId="31A56705" w14:textId="77777777" w:rsidR="00C14D7A" w:rsidRPr="00B54808" w:rsidRDefault="00C14D7A" w:rsidP="00C14D7A">
            <w:pPr>
              <w:contextualSpacing/>
              <w:rPr>
                <w:rFonts w:ascii="Times New Roman" w:hAnsi="Times New Roman" w:cs="Times New Roman"/>
                <w:sz w:val="22"/>
                <w:szCs w:val="22"/>
              </w:rPr>
            </w:pPr>
            <w:r w:rsidRPr="00B54808">
              <w:rPr>
                <w:rFonts w:ascii="Times New Roman" w:hAnsi="Times New Roman" w:cs="Times New Roman"/>
                <w:sz w:val="22"/>
                <w:szCs w:val="22"/>
              </w:rPr>
              <w:t>7</w:t>
            </w:r>
          </w:p>
        </w:tc>
        <w:tc>
          <w:tcPr>
            <w:tcW w:w="950" w:type="dxa"/>
          </w:tcPr>
          <w:p w14:paraId="638A8BA7" w14:textId="5896CC23" w:rsidR="00C14D7A" w:rsidRPr="00B54808" w:rsidRDefault="00280334" w:rsidP="00C14D7A">
            <w:pPr>
              <w:contextualSpacing/>
              <w:rPr>
                <w:rFonts w:ascii="Times New Roman" w:hAnsi="Times New Roman" w:cs="Times New Roman"/>
                <w:sz w:val="22"/>
                <w:szCs w:val="22"/>
              </w:rPr>
            </w:pPr>
            <w:r w:rsidRPr="00B54808">
              <w:rPr>
                <w:rFonts w:ascii="Times New Roman" w:hAnsi="Times New Roman" w:cs="Times New Roman"/>
                <w:sz w:val="22"/>
                <w:szCs w:val="22"/>
              </w:rPr>
              <w:t>6/9/15</w:t>
            </w:r>
          </w:p>
          <w:p w14:paraId="551C744C" w14:textId="77777777" w:rsidR="00C14D7A" w:rsidRPr="00B54808" w:rsidRDefault="00C14D7A" w:rsidP="00C14D7A">
            <w:pPr>
              <w:contextualSpacing/>
              <w:rPr>
                <w:rFonts w:ascii="Times New Roman" w:hAnsi="Times New Roman" w:cs="Times New Roman"/>
                <w:sz w:val="22"/>
                <w:szCs w:val="22"/>
              </w:rPr>
            </w:pPr>
          </w:p>
        </w:tc>
        <w:tc>
          <w:tcPr>
            <w:tcW w:w="3962" w:type="dxa"/>
          </w:tcPr>
          <w:p w14:paraId="045DAECF" w14:textId="2F0EEE92" w:rsidR="003C545A" w:rsidRPr="003C545A" w:rsidRDefault="003C545A" w:rsidP="001D2C7D">
            <w:pPr>
              <w:contextualSpacing/>
              <w:rPr>
                <w:rFonts w:ascii="Times New Roman" w:hAnsi="Times New Roman" w:cs="Times New Roman"/>
                <w:i/>
                <w:sz w:val="22"/>
                <w:szCs w:val="22"/>
              </w:rPr>
            </w:pPr>
            <w:r w:rsidRPr="003C545A">
              <w:rPr>
                <w:rFonts w:ascii="Times New Roman" w:hAnsi="Times New Roman" w:cs="Times New Roman"/>
                <w:i/>
                <w:sz w:val="22"/>
                <w:szCs w:val="22"/>
              </w:rPr>
              <w:t>Guest Speaker</w:t>
            </w:r>
            <w:r w:rsidR="00D74DB6">
              <w:rPr>
                <w:rFonts w:ascii="Times New Roman" w:hAnsi="Times New Roman" w:cs="Times New Roman"/>
                <w:i/>
                <w:sz w:val="22"/>
                <w:szCs w:val="22"/>
              </w:rPr>
              <w:t>/QPR Training</w:t>
            </w:r>
            <w:r w:rsidRPr="003C545A">
              <w:rPr>
                <w:rFonts w:ascii="Times New Roman" w:hAnsi="Times New Roman" w:cs="Times New Roman"/>
                <w:i/>
                <w:sz w:val="22"/>
                <w:szCs w:val="22"/>
              </w:rPr>
              <w:t>:</w:t>
            </w:r>
          </w:p>
          <w:p w14:paraId="1907DFD8" w14:textId="160F6242" w:rsidR="003C545A" w:rsidRDefault="003C545A" w:rsidP="001D2C7D">
            <w:pPr>
              <w:contextualSpacing/>
              <w:rPr>
                <w:rFonts w:ascii="Times New Roman" w:hAnsi="Times New Roman" w:cs="Times New Roman"/>
                <w:sz w:val="22"/>
                <w:szCs w:val="22"/>
              </w:rPr>
            </w:pPr>
            <w:r>
              <w:rPr>
                <w:rFonts w:ascii="Times New Roman" w:hAnsi="Times New Roman" w:cs="Times New Roman"/>
                <w:sz w:val="22"/>
                <w:szCs w:val="22"/>
              </w:rPr>
              <w:t>Dr. Doug Hankes, Director of Auburn University Student Counseling Services</w:t>
            </w:r>
          </w:p>
          <w:p w14:paraId="67394981" w14:textId="77777777" w:rsidR="003C545A" w:rsidRDefault="003C545A" w:rsidP="001D2C7D">
            <w:pPr>
              <w:contextualSpacing/>
              <w:rPr>
                <w:rFonts w:ascii="Times New Roman" w:hAnsi="Times New Roman" w:cs="Times New Roman"/>
                <w:sz w:val="22"/>
                <w:szCs w:val="22"/>
              </w:rPr>
            </w:pPr>
          </w:p>
          <w:p w14:paraId="04DACE5B" w14:textId="57F3BBE9" w:rsidR="00C14D7A" w:rsidRPr="00B54808" w:rsidRDefault="00CA7DB8" w:rsidP="001D2C7D">
            <w:pPr>
              <w:contextualSpacing/>
              <w:rPr>
                <w:rFonts w:ascii="Times New Roman" w:hAnsi="Times New Roman" w:cs="Times New Roman"/>
                <w:sz w:val="22"/>
                <w:szCs w:val="22"/>
              </w:rPr>
            </w:pPr>
            <w:r>
              <w:rPr>
                <w:rFonts w:ascii="Times New Roman" w:hAnsi="Times New Roman" w:cs="Times New Roman"/>
                <w:sz w:val="22"/>
                <w:szCs w:val="22"/>
              </w:rPr>
              <w:t xml:space="preserve">Develop </w:t>
            </w:r>
            <w:r w:rsidR="00354F8D" w:rsidRPr="00B54808">
              <w:rPr>
                <w:rFonts w:ascii="Times New Roman" w:hAnsi="Times New Roman" w:cs="Times New Roman"/>
                <w:sz w:val="22"/>
                <w:szCs w:val="22"/>
              </w:rPr>
              <w:t>Crisis Plan Development, Section 2</w:t>
            </w:r>
          </w:p>
        </w:tc>
        <w:tc>
          <w:tcPr>
            <w:tcW w:w="3551" w:type="dxa"/>
          </w:tcPr>
          <w:p w14:paraId="4EED6841" w14:textId="753FA6CB" w:rsidR="00C14D7A" w:rsidRPr="006C026E" w:rsidRDefault="00354F8D" w:rsidP="003E31BE">
            <w:pPr>
              <w:contextualSpacing/>
              <w:rPr>
                <w:rFonts w:ascii="Times New Roman" w:hAnsi="Times New Roman" w:cs="Times New Roman"/>
                <w:b/>
                <w:sz w:val="22"/>
                <w:szCs w:val="22"/>
              </w:rPr>
            </w:pPr>
            <w:r w:rsidRPr="006C026E">
              <w:rPr>
                <w:rFonts w:ascii="Times New Roman" w:hAnsi="Times New Roman" w:cs="Times New Roman"/>
                <w:b/>
                <w:sz w:val="22"/>
                <w:szCs w:val="22"/>
              </w:rPr>
              <w:t>Crisis Plan Development, Section 1 Due</w:t>
            </w:r>
          </w:p>
        </w:tc>
      </w:tr>
      <w:tr w:rsidR="00C14D7A" w:rsidRPr="00B54808" w14:paraId="70D46FA2" w14:textId="77777777" w:rsidTr="00533E18">
        <w:tc>
          <w:tcPr>
            <w:tcW w:w="776" w:type="dxa"/>
          </w:tcPr>
          <w:p w14:paraId="25E5748B" w14:textId="5E230E20" w:rsidR="00C14D7A" w:rsidRPr="00B54808" w:rsidRDefault="00C14D7A" w:rsidP="00C14D7A">
            <w:pPr>
              <w:contextualSpacing/>
              <w:rPr>
                <w:rFonts w:ascii="Times New Roman" w:hAnsi="Times New Roman" w:cs="Times New Roman"/>
                <w:sz w:val="22"/>
                <w:szCs w:val="22"/>
              </w:rPr>
            </w:pPr>
            <w:r w:rsidRPr="00B54808">
              <w:rPr>
                <w:rFonts w:ascii="Times New Roman" w:hAnsi="Times New Roman" w:cs="Times New Roman"/>
                <w:sz w:val="22"/>
                <w:szCs w:val="22"/>
              </w:rPr>
              <w:t>8</w:t>
            </w:r>
          </w:p>
        </w:tc>
        <w:tc>
          <w:tcPr>
            <w:tcW w:w="950" w:type="dxa"/>
          </w:tcPr>
          <w:p w14:paraId="6EB4BFFA" w14:textId="38AE4D18" w:rsidR="00C14D7A" w:rsidRPr="00B54808" w:rsidRDefault="00280334" w:rsidP="00C14D7A">
            <w:pPr>
              <w:contextualSpacing/>
              <w:rPr>
                <w:rFonts w:ascii="Times New Roman" w:hAnsi="Times New Roman" w:cs="Times New Roman"/>
                <w:sz w:val="22"/>
                <w:szCs w:val="22"/>
              </w:rPr>
            </w:pPr>
            <w:r w:rsidRPr="00B54808">
              <w:rPr>
                <w:rFonts w:ascii="Times New Roman" w:hAnsi="Times New Roman" w:cs="Times New Roman"/>
                <w:sz w:val="22"/>
                <w:szCs w:val="22"/>
              </w:rPr>
              <w:t>6/11/15</w:t>
            </w:r>
          </w:p>
          <w:p w14:paraId="2735BE9A" w14:textId="5E298458" w:rsidR="00C14D7A" w:rsidRPr="00B54808" w:rsidRDefault="00C14D7A" w:rsidP="00C14D7A">
            <w:pPr>
              <w:contextualSpacing/>
              <w:rPr>
                <w:rFonts w:ascii="Times New Roman" w:hAnsi="Times New Roman" w:cs="Times New Roman"/>
                <w:sz w:val="22"/>
                <w:szCs w:val="22"/>
              </w:rPr>
            </w:pPr>
          </w:p>
        </w:tc>
        <w:tc>
          <w:tcPr>
            <w:tcW w:w="3962" w:type="dxa"/>
          </w:tcPr>
          <w:p w14:paraId="53DDD942" w14:textId="2F6A720D" w:rsidR="00C14D7A" w:rsidRPr="00B54808" w:rsidRDefault="007A1229" w:rsidP="00A2692F">
            <w:pPr>
              <w:contextualSpacing/>
              <w:rPr>
                <w:rFonts w:ascii="Times New Roman" w:hAnsi="Times New Roman" w:cs="Times New Roman"/>
                <w:sz w:val="22"/>
                <w:szCs w:val="22"/>
              </w:rPr>
            </w:pPr>
            <w:r>
              <w:rPr>
                <w:rFonts w:ascii="Times New Roman" w:hAnsi="Times New Roman" w:cs="Times New Roman"/>
                <w:sz w:val="22"/>
                <w:szCs w:val="22"/>
              </w:rPr>
              <w:t>De</w:t>
            </w:r>
            <w:r w:rsidR="00CA7DB8">
              <w:rPr>
                <w:rFonts w:ascii="Times New Roman" w:hAnsi="Times New Roman" w:cs="Times New Roman"/>
                <w:sz w:val="22"/>
                <w:szCs w:val="22"/>
              </w:rPr>
              <w:t xml:space="preserve">velop </w:t>
            </w:r>
            <w:r w:rsidR="00354F8D" w:rsidRPr="00B54808">
              <w:rPr>
                <w:rFonts w:ascii="Times New Roman" w:hAnsi="Times New Roman" w:cs="Times New Roman"/>
                <w:sz w:val="22"/>
                <w:szCs w:val="22"/>
              </w:rPr>
              <w:t>Crisis Plan Development, Section 3</w:t>
            </w:r>
          </w:p>
        </w:tc>
        <w:tc>
          <w:tcPr>
            <w:tcW w:w="3551" w:type="dxa"/>
          </w:tcPr>
          <w:p w14:paraId="2B1C1EC0" w14:textId="58343719" w:rsidR="00C14D7A" w:rsidRPr="006C026E" w:rsidRDefault="00354F8D" w:rsidP="00B73DD5">
            <w:pPr>
              <w:contextualSpacing/>
              <w:rPr>
                <w:rFonts w:ascii="Times New Roman" w:hAnsi="Times New Roman" w:cs="Times New Roman"/>
                <w:b/>
                <w:sz w:val="22"/>
                <w:szCs w:val="22"/>
              </w:rPr>
            </w:pPr>
            <w:r w:rsidRPr="006C026E">
              <w:rPr>
                <w:rFonts w:ascii="Times New Roman" w:hAnsi="Times New Roman" w:cs="Times New Roman"/>
                <w:b/>
                <w:sz w:val="22"/>
                <w:szCs w:val="22"/>
              </w:rPr>
              <w:t>Crisis Plan Development, Section 2 Due</w:t>
            </w:r>
          </w:p>
        </w:tc>
      </w:tr>
      <w:tr w:rsidR="00C14D7A" w:rsidRPr="00B54808" w14:paraId="78D47E1E" w14:textId="77777777" w:rsidTr="00533E18">
        <w:tc>
          <w:tcPr>
            <w:tcW w:w="776" w:type="dxa"/>
          </w:tcPr>
          <w:p w14:paraId="20CB896C" w14:textId="77777777" w:rsidR="00C14D7A" w:rsidRPr="00B54808" w:rsidRDefault="00C14D7A" w:rsidP="00C14D7A">
            <w:pPr>
              <w:contextualSpacing/>
              <w:rPr>
                <w:rFonts w:ascii="Times New Roman" w:hAnsi="Times New Roman" w:cs="Times New Roman"/>
                <w:sz w:val="22"/>
                <w:szCs w:val="22"/>
              </w:rPr>
            </w:pPr>
            <w:r w:rsidRPr="00B54808">
              <w:rPr>
                <w:rFonts w:ascii="Times New Roman" w:hAnsi="Times New Roman" w:cs="Times New Roman"/>
                <w:sz w:val="22"/>
                <w:szCs w:val="22"/>
              </w:rPr>
              <w:t>9</w:t>
            </w:r>
          </w:p>
        </w:tc>
        <w:tc>
          <w:tcPr>
            <w:tcW w:w="950" w:type="dxa"/>
          </w:tcPr>
          <w:p w14:paraId="3B63B98B" w14:textId="78118FC5" w:rsidR="00C14D7A" w:rsidRPr="00B54808" w:rsidRDefault="00280334" w:rsidP="00C14D7A">
            <w:pPr>
              <w:contextualSpacing/>
              <w:rPr>
                <w:rFonts w:ascii="Times New Roman" w:hAnsi="Times New Roman" w:cs="Times New Roman"/>
                <w:sz w:val="22"/>
                <w:szCs w:val="22"/>
              </w:rPr>
            </w:pPr>
            <w:r w:rsidRPr="00B54808">
              <w:rPr>
                <w:rFonts w:ascii="Times New Roman" w:hAnsi="Times New Roman" w:cs="Times New Roman"/>
                <w:sz w:val="22"/>
                <w:szCs w:val="22"/>
              </w:rPr>
              <w:t>6/16/15</w:t>
            </w:r>
          </w:p>
          <w:p w14:paraId="7BD1E402" w14:textId="314FD19F" w:rsidR="00C14D7A" w:rsidRPr="00B54808" w:rsidRDefault="00C14D7A" w:rsidP="00C14D7A">
            <w:pPr>
              <w:contextualSpacing/>
              <w:rPr>
                <w:rFonts w:ascii="Times New Roman" w:hAnsi="Times New Roman" w:cs="Times New Roman"/>
                <w:sz w:val="22"/>
                <w:szCs w:val="22"/>
              </w:rPr>
            </w:pPr>
          </w:p>
        </w:tc>
        <w:tc>
          <w:tcPr>
            <w:tcW w:w="3962" w:type="dxa"/>
          </w:tcPr>
          <w:p w14:paraId="2E1A427D" w14:textId="15ED5A02" w:rsidR="00C14D7A" w:rsidRPr="00B54808" w:rsidRDefault="00CA7DB8" w:rsidP="00B73DD5">
            <w:pPr>
              <w:contextualSpacing/>
              <w:rPr>
                <w:rFonts w:ascii="Times New Roman" w:hAnsi="Times New Roman" w:cs="Times New Roman"/>
                <w:sz w:val="22"/>
                <w:szCs w:val="22"/>
              </w:rPr>
            </w:pPr>
            <w:r>
              <w:rPr>
                <w:rFonts w:ascii="Times New Roman" w:hAnsi="Times New Roman" w:cs="Times New Roman"/>
                <w:sz w:val="22"/>
                <w:szCs w:val="22"/>
              </w:rPr>
              <w:t xml:space="preserve">Develop </w:t>
            </w:r>
            <w:r w:rsidR="00354F8D" w:rsidRPr="00B54808">
              <w:rPr>
                <w:rFonts w:ascii="Times New Roman" w:hAnsi="Times New Roman" w:cs="Times New Roman"/>
                <w:sz w:val="22"/>
                <w:szCs w:val="22"/>
              </w:rPr>
              <w:t>Crisis Plan Development, Section 4</w:t>
            </w:r>
          </w:p>
        </w:tc>
        <w:tc>
          <w:tcPr>
            <w:tcW w:w="3551" w:type="dxa"/>
          </w:tcPr>
          <w:p w14:paraId="40758DFA" w14:textId="663295CB" w:rsidR="003E31BE" w:rsidRPr="006C026E" w:rsidRDefault="00354F8D" w:rsidP="00C14D7A">
            <w:pPr>
              <w:contextualSpacing/>
              <w:rPr>
                <w:rFonts w:ascii="Times New Roman" w:hAnsi="Times New Roman" w:cs="Times New Roman"/>
                <w:b/>
                <w:sz w:val="22"/>
                <w:szCs w:val="22"/>
              </w:rPr>
            </w:pPr>
            <w:r w:rsidRPr="006C026E">
              <w:rPr>
                <w:rFonts w:ascii="Times New Roman" w:hAnsi="Times New Roman" w:cs="Times New Roman"/>
                <w:b/>
                <w:sz w:val="22"/>
                <w:szCs w:val="22"/>
              </w:rPr>
              <w:t>Crisis Plan Development, Section 3 Due</w:t>
            </w:r>
          </w:p>
        </w:tc>
      </w:tr>
      <w:tr w:rsidR="00BD2639" w:rsidRPr="00B54808" w14:paraId="511C0169" w14:textId="77777777" w:rsidTr="00533E18">
        <w:tc>
          <w:tcPr>
            <w:tcW w:w="776" w:type="dxa"/>
          </w:tcPr>
          <w:p w14:paraId="6F2C46C9" w14:textId="3A6EF59B" w:rsidR="00BD2639" w:rsidRPr="00B54808" w:rsidRDefault="00BD2639" w:rsidP="00C14D7A">
            <w:pPr>
              <w:contextualSpacing/>
              <w:rPr>
                <w:rFonts w:ascii="Times New Roman" w:hAnsi="Times New Roman" w:cs="Times New Roman"/>
                <w:sz w:val="22"/>
                <w:szCs w:val="22"/>
              </w:rPr>
            </w:pPr>
            <w:r w:rsidRPr="00B54808">
              <w:rPr>
                <w:rFonts w:ascii="Times New Roman" w:hAnsi="Times New Roman" w:cs="Times New Roman"/>
                <w:sz w:val="22"/>
                <w:szCs w:val="22"/>
              </w:rPr>
              <w:t>10</w:t>
            </w:r>
          </w:p>
        </w:tc>
        <w:tc>
          <w:tcPr>
            <w:tcW w:w="950" w:type="dxa"/>
          </w:tcPr>
          <w:p w14:paraId="10A487FB" w14:textId="34558ABB" w:rsidR="00BD2639" w:rsidRPr="00B54808" w:rsidRDefault="00280334" w:rsidP="00C14D7A">
            <w:pPr>
              <w:contextualSpacing/>
              <w:rPr>
                <w:rFonts w:ascii="Times New Roman" w:hAnsi="Times New Roman" w:cs="Times New Roman"/>
                <w:sz w:val="22"/>
                <w:szCs w:val="22"/>
              </w:rPr>
            </w:pPr>
            <w:r w:rsidRPr="00B54808">
              <w:rPr>
                <w:rFonts w:ascii="Times New Roman" w:hAnsi="Times New Roman" w:cs="Times New Roman"/>
                <w:sz w:val="22"/>
                <w:szCs w:val="22"/>
              </w:rPr>
              <w:t>6/18/15</w:t>
            </w:r>
          </w:p>
        </w:tc>
        <w:tc>
          <w:tcPr>
            <w:tcW w:w="3962" w:type="dxa"/>
          </w:tcPr>
          <w:p w14:paraId="13015E82" w14:textId="48BA7B82" w:rsidR="00BD2639" w:rsidRPr="00B54808" w:rsidRDefault="000B0BD7" w:rsidP="00B73DD5">
            <w:pPr>
              <w:contextualSpacing/>
              <w:rPr>
                <w:rFonts w:ascii="Times New Roman" w:hAnsi="Times New Roman" w:cs="Times New Roman"/>
                <w:sz w:val="22"/>
                <w:szCs w:val="22"/>
              </w:rPr>
            </w:pPr>
            <w:r>
              <w:rPr>
                <w:rFonts w:ascii="Times New Roman" w:hAnsi="Times New Roman" w:cs="Times New Roman"/>
                <w:sz w:val="22"/>
                <w:szCs w:val="22"/>
              </w:rPr>
              <w:t>Submission of Final Project &amp; Group Process Report</w:t>
            </w:r>
          </w:p>
        </w:tc>
        <w:tc>
          <w:tcPr>
            <w:tcW w:w="3551" w:type="dxa"/>
          </w:tcPr>
          <w:p w14:paraId="05CF70BE" w14:textId="64F0A034" w:rsidR="00BD2639" w:rsidRDefault="00354F8D" w:rsidP="00C14D7A">
            <w:pPr>
              <w:contextualSpacing/>
              <w:rPr>
                <w:rFonts w:ascii="Times New Roman" w:hAnsi="Times New Roman" w:cs="Times New Roman"/>
                <w:b/>
                <w:sz w:val="22"/>
                <w:szCs w:val="22"/>
              </w:rPr>
            </w:pPr>
            <w:r w:rsidRPr="006C026E">
              <w:rPr>
                <w:rFonts w:ascii="Times New Roman" w:hAnsi="Times New Roman" w:cs="Times New Roman"/>
                <w:b/>
                <w:sz w:val="22"/>
                <w:szCs w:val="22"/>
              </w:rPr>
              <w:t xml:space="preserve">Crisis Plan Development, Section 4 Due </w:t>
            </w:r>
            <w:r w:rsidR="006C026E">
              <w:rPr>
                <w:rFonts w:ascii="Times New Roman" w:hAnsi="Times New Roman" w:cs="Times New Roman"/>
                <w:b/>
                <w:sz w:val="22"/>
                <w:szCs w:val="22"/>
              </w:rPr>
              <w:t>(Submission of final plan)</w:t>
            </w:r>
          </w:p>
          <w:p w14:paraId="2647CC9E" w14:textId="77777777" w:rsidR="006C026E" w:rsidRPr="006C026E" w:rsidRDefault="006C026E" w:rsidP="00C14D7A">
            <w:pPr>
              <w:contextualSpacing/>
              <w:rPr>
                <w:rFonts w:ascii="Times New Roman" w:hAnsi="Times New Roman" w:cs="Times New Roman"/>
                <w:b/>
                <w:sz w:val="22"/>
                <w:szCs w:val="22"/>
              </w:rPr>
            </w:pPr>
          </w:p>
          <w:p w14:paraId="36936F27" w14:textId="0224CBB8" w:rsidR="00E87971" w:rsidRPr="006C026E" w:rsidRDefault="00E87971" w:rsidP="00C14D7A">
            <w:pPr>
              <w:contextualSpacing/>
              <w:rPr>
                <w:rFonts w:ascii="Times New Roman" w:hAnsi="Times New Roman" w:cs="Times New Roman"/>
                <w:b/>
                <w:sz w:val="22"/>
                <w:szCs w:val="22"/>
              </w:rPr>
            </w:pPr>
            <w:r w:rsidRPr="006C026E">
              <w:rPr>
                <w:rFonts w:ascii="Times New Roman" w:hAnsi="Times New Roman" w:cs="Times New Roman"/>
                <w:b/>
                <w:sz w:val="22"/>
                <w:szCs w:val="22"/>
              </w:rPr>
              <w:t>Group process report due</w:t>
            </w:r>
          </w:p>
        </w:tc>
      </w:tr>
    </w:tbl>
    <w:p w14:paraId="7F8C750E" w14:textId="77777777" w:rsidR="005D37C6" w:rsidRPr="00B54808" w:rsidRDefault="005D37C6" w:rsidP="005D37C6">
      <w:pPr>
        <w:contextualSpacing/>
        <w:rPr>
          <w:rFonts w:ascii="Times New Roman" w:eastAsia="Times New Roman" w:hAnsi="Times New Roman" w:cs="Times New Roman"/>
          <w:sz w:val="22"/>
          <w:szCs w:val="22"/>
        </w:rPr>
      </w:pPr>
    </w:p>
    <w:p w14:paraId="65A9CE6A" w14:textId="5E93D752" w:rsidR="005D37C6" w:rsidRPr="00B54808" w:rsidRDefault="005D37C6" w:rsidP="005D37C6">
      <w:pPr>
        <w:contextualSpacing/>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 xml:space="preserve">Justification for Graduate Credit:  </w:t>
      </w:r>
    </w:p>
    <w:p w14:paraId="3E60ACF2" w14:textId="77777777" w:rsidR="005D37C6" w:rsidRPr="00B54808" w:rsidRDefault="005D37C6" w:rsidP="005D37C6">
      <w:pPr>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1DD7A418" w14:textId="77777777" w:rsidR="005D37C6" w:rsidRPr="00B54808" w:rsidRDefault="005D37C6" w:rsidP="005D37C6">
      <w:pPr>
        <w:contextualSpacing/>
        <w:rPr>
          <w:rFonts w:ascii="Times New Roman" w:eastAsia="Times New Roman" w:hAnsi="Times New Roman" w:cs="Times New Roman"/>
          <w:b/>
          <w:sz w:val="22"/>
          <w:szCs w:val="22"/>
        </w:rPr>
      </w:pPr>
    </w:p>
    <w:p w14:paraId="7EBEDD60" w14:textId="4190A8D5" w:rsidR="004A72CB" w:rsidRPr="00B54808" w:rsidRDefault="004A72CB" w:rsidP="005D37C6">
      <w:pPr>
        <w:contextualSpacing/>
        <w:rPr>
          <w:rFonts w:ascii="Times New Roman" w:eastAsia="Times New Roman" w:hAnsi="Times New Roman" w:cs="Times New Roman"/>
          <w:b/>
          <w:sz w:val="22"/>
          <w:szCs w:val="22"/>
        </w:rPr>
      </w:pPr>
      <w:r w:rsidRPr="00B54808">
        <w:rPr>
          <w:rFonts w:ascii="Times New Roman" w:eastAsia="Times New Roman" w:hAnsi="Times New Roman" w:cs="Times New Roman"/>
          <w:b/>
          <w:sz w:val="22"/>
          <w:szCs w:val="22"/>
        </w:rPr>
        <w:t>SYLLABUS DISCLAIMER:</w:t>
      </w:r>
    </w:p>
    <w:p w14:paraId="77E5804E" w14:textId="2F7E64A5" w:rsidR="00672927" w:rsidRPr="00352AEB" w:rsidRDefault="004A72CB" w:rsidP="00352AEB">
      <w:pPr>
        <w:spacing w:before="100" w:beforeAutospacing="1" w:after="100" w:afterAutospacing="1"/>
        <w:ind w:right="-360"/>
        <w:contextualSpacing/>
        <w:rPr>
          <w:rFonts w:ascii="Times New Roman" w:hAnsi="Times New Roman" w:cs="Times New Roman"/>
          <w:sz w:val="22"/>
          <w:szCs w:val="22"/>
        </w:rPr>
      </w:pPr>
      <w:r w:rsidRPr="00B54808">
        <w:rPr>
          <w:rFonts w:ascii="Times New Roman" w:eastAsia="Times New Roman" w:hAnsi="Times New Roman" w:cs="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672927" w:rsidRPr="00352AEB" w:rsidSect="0033580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5B919" w14:textId="77777777" w:rsidR="00205037" w:rsidRDefault="00205037">
      <w:r>
        <w:separator/>
      </w:r>
    </w:p>
  </w:endnote>
  <w:endnote w:type="continuationSeparator" w:id="0">
    <w:p w14:paraId="5D0E234F" w14:textId="77777777" w:rsidR="00205037" w:rsidRDefault="0020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9925D" w14:textId="77777777" w:rsidR="004E7A50" w:rsidRDefault="004E7A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C54A0" w14:textId="77777777" w:rsidR="004E7A50" w:rsidRDefault="004E7A5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E685" w14:textId="77777777" w:rsidR="004E7A50" w:rsidRDefault="004E7A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56F6" w14:textId="77777777" w:rsidR="00205037" w:rsidRDefault="00205037">
      <w:r>
        <w:separator/>
      </w:r>
    </w:p>
  </w:footnote>
  <w:footnote w:type="continuationSeparator" w:id="0">
    <w:p w14:paraId="18A4DC7F" w14:textId="77777777" w:rsidR="00205037" w:rsidRDefault="002050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ED33F" w14:textId="3FF36F58" w:rsidR="00205037" w:rsidRDefault="0020503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1BB6" w14:textId="75F48085" w:rsidR="00205037" w:rsidRPr="000C7CD8" w:rsidRDefault="00205037"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8970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AD6E60">
      <w:rPr>
        <w:rStyle w:val="PageNumber"/>
        <w:noProof/>
        <w:sz w:val="20"/>
        <w:szCs w:val="20"/>
      </w:rPr>
      <w:t>3</w:t>
    </w:r>
    <w:r w:rsidRPr="000C7CD8">
      <w:rPr>
        <w:rStyle w:val="PageNumber"/>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5634" w14:textId="790354B6" w:rsidR="00205037" w:rsidRDefault="002050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050BA"/>
    <w:multiLevelType w:val="hybridMultilevel"/>
    <w:tmpl w:val="A34C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028F4"/>
    <w:multiLevelType w:val="hybridMultilevel"/>
    <w:tmpl w:val="F014BC32"/>
    <w:lvl w:ilvl="0" w:tplc="59C09A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C3D84"/>
    <w:multiLevelType w:val="hybridMultilevel"/>
    <w:tmpl w:val="6CFEE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004207"/>
    <w:multiLevelType w:val="hybridMultilevel"/>
    <w:tmpl w:val="994EE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804F41"/>
    <w:multiLevelType w:val="hybridMultilevel"/>
    <w:tmpl w:val="533A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B0594"/>
    <w:multiLevelType w:val="hybridMultilevel"/>
    <w:tmpl w:val="4E986F9C"/>
    <w:lvl w:ilvl="0" w:tplc="59C09A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C0A32"/>
    <w:multiLevelType w:val="hybridMultilevel"/>
    <w:tmpl w:val="9E163A80"/>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4768D1"/>
    <w:multiLevelType w:val="hybridMultilevel"/>
    <w:tmpl w:val="C360D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C2348AE"/>
    <w:multiLevelType w:val="hybridMultilevel"/>
    <w:tmpl w:val="19681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2B42C37"/>
    <w:multiLevelType w:val="hybridMultilevel"/>
    <w:tmpl w:val="8FE4B33A"/>
    <w:lvl w:ilvl="0" w:tplc="13DEA4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1431B2"/>
    <w:multiLevelType w:val="hybridMultilevel"/>
    <w:tmpl w:val="4C224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8"/>
  </w:num>
  <w:num w:numId="4">
    <w:abstractNumId w:val="3"/>
  </w:num>
  <w:num w:numId="5">
    <w:abstractNumId w:val="0"/>
  </w:num>
  <w:num w:numId="6">
    <w:abstractNumId w:val="1"/>
  </w:num>
  <w:num w:numId="7">
    <w:abstractNumId w:val="14"/>
  </w:num>
  <w:num w:numId="8">
    <w:abstractNumId w:val="12"/>
  </w:num>
  <w:num w:numId="9">
    <w:abstractNumId w:val="6"/>
  </w:num>
  <w:num w:numId="10">
    <w:abstractNumId w:val="2"/>
  </w:num>
  <w:num w:numId="11">
    <w:abstractNumId w:val="7"/>
  </w:num>
  <w:num w:numId="12">
    <w:abstractNumId w:val="10"/>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02902"/>
    <w:rsid w:val="0000774A"/>
    <w:rsid w:val="00012A24"/>
    <w:rsid w:val="00025797"/>
    <w:rsid w:val="00033C1E"/>
    <w:rsid w:val="000351C2"/>
    <w:rsid w:val="000377FE"/>
    <w:rsid w:val="00056C17"/>
    <w:rsid w:val="00061840"/>
    <w:rsid w:val="000676C9"/>
    <w:rsid w:val="000717D2"/>
    <w:rsid w:val="000835B2"/>
    <w:rsid w:val="000A15C4"/>
    <w:rsid w:val="000A33C2"/>
    <w:rsid w:val="000A4401"/>
    <w:rsid w:val="000B0BD7"/>
    <w:rsid w:val="000C0603"/>
    <w:rsid w:val="000C2D49"/>
    <w:rsid w:val="000C7CD8"/>
    <w:rsid w:val="000F248D"/>
    <w:rsid w:val="000F477D"/>
    <w:rsid w:val="001062E5"/>
    <w:rsid w:val="00107CCC"/>
    <w:rsid w:val="0013078E"/>
    <w:rsid w:val="00152423"/>
    <w:rsid w:val="001654C9"/>
    <w:rsid w:val="00185F99"/>
    <w:rsid w:val="001D1A6A"/>
    <w:rsid w:val="001D2C7D"/>
    <w:rsid w:val="001D42E3"/>
    <w:rsid w:val="001F4142"/>
    <w:rsid w:val="001F4A3E"/>
    <w:rsid w:val="0020161D"/>
    <w:rsid w:val="00205037"/>
    <w:rsid w:val="002626FF"/>
    <w:rsid w:val="00272401"/>
    <w:rsid w:val="00280334"/>
    <w:rsid w:val="00283BFC"/>
    <w:rsid w:val="00295FCB"/>
    <w:rsid w:val="00296D60"/>
    <w:rsid w:val="002E450E"/>
    <w:rsid w:val="002F5A61"/>
    <w:rsid w:val="00301742"/>
    <w:rsid w:val="003159BA"/>
    <w:rsid w:val="00335690"/>
    <w:rsid w:val="00335806"/>
    <w:rsid w:val="0033673C"/>
    <w:rsid w:val="00352AEB"/>
    <w:rsid w:val="003545CC"/>
    <w:rsid w:val="00354F8D"/>
    <w:rsid w:val="00355330"/>
    <w:rsid w:val="003565CD"/>
    <w:rsid w:val="003707F8"/>
    <w:rsid w:val="00390119"/>
    <w:rsid w:val="003B1124"/>
    <w:rsid w:val="003C40A6"/>
    <w:rsid w:val="003C545A"/>
    <w:rsid w:val="003C6950"/>
    <w:rsid w:val="003E186A"/>
    <w:rsid w:val="003E31BE"/>
    <w:rsid w:val="003E42F8"/>
    <w:rsid w:val="003F1A5D"/>
    <w:rsid w:val="00403EE7"/>
    <w:rsid w:val="004048AD"/>
    <w:rsid w:val="00405319"/>
    <w:rsid w:val="00414891"/>
    <w:rsid w:val="00433D7C"/>
    <w:rsid w:val="00446088"/>
    <w:rsid w:val="00455C41"/>
    <w:rsid w:val="0046220C"/>
    <w:rsid w:val="004772E7"/>
    <w:rsid w:val="0048565D"/>
    <w:rsid w:val="00490A5D"/>
    <w:rsid w:val="004A72CB"/>
    <w:rsid w:val="004E0591"/>
    <w:rsid w:val="004E142A"/>
    <w:rsid w:val="004E473F"/>
    <w:rsid w:val="004E72EC"/>
    <w:rsid w:val="004E7A50"/>
    <w:rsid w:val="00510FEA"/>
    <w:rsid w:val="00512E52"/>
    <w:rsid w:val="00521517"/>
    <w:rsid w:val="00533E18"/>
    <w:rsid w:val="00560177"/>
    <w:rsid w:val="00564534"/>
    <w:rsid w:val="005979CA"/>
    <w:rsid w:val="005A0862"/>
    <w:rsid w:val="005B4E0A"/>
    <w:rsid w:val="005D37C6"/>
    <w:rsid w:val="005E7F73"/>
    <w:rsid w:val="005F0856"/>
    <w:rsid w:val="005F1BC4"/>
    <w:rsid w:val="005F5C66"/>
    <w:rsid w:val="00630898"/>
    <w:rsid w:val="00633300"/>
    <w:rsid w:val="00672927"/>
    <w:rsid w:val="00672BBC"/>
    <w:rsid w:val="00674118"/>
    <w:rsid w:val="00676B01"/>
    <w:rsid w:val="0068193B"/>
    <w:rsid w:val="006857E9"/>
    <w:rsid w:val="00690B93"/>
    <w:rsid w:val="006C026E"/>
    <w:rsid w:val="006C1FAF"/>
    <w:rsid w:val="006D1541"/>
    <w:rsid w:val="006D26B3"/>
    <w:rsid w:val="006E2436"/>
    <w:rsid w:val="006F1774"/>
    <w:rsid w:val="00705C66"/>
    <w:rsid w:val="00722F57"/>
    <w:rsid w:val="007314E4"/>
    <w:rsid w:val="00752C53"/>
    <w:rsid w:val="007534F9"/>
    <w:rsid w:val="00760C0C"/>
    <w:rsid w:val="00760FA3"/>
    <w:rsid w:val="007711C6"/>
    <w:rsid w:val="007A1229"/>
    <w:rsid w:val="007A5212"/>
    <w:rsid w:val="007C6997"/>
    <w:rsid w:val="007C72C9"/>
    <w:rsid w:val="007D7BA7"/>
    <w:rsid w:val="007E67F8"/>
    <w:rsid w:val="00812CF5"/>
    <w:rsid w:val="008500B6"/>
    <w:rsid w:val="00861094"/>
    <w:rsid w:val="00880174"/>
    <w:rsid w:val="00880F1B"/>
    <w:rsid w:val="008A18DE"/>
    <w:rsid w:val="008B5B2C"/>
    <w:rsid w:val="008B6440"/>
    <w:rsid w:val="008F238A"/>
    <w:rsid w:val="009230A4"/>
    <w:rsid w:val="00924868"/>
    <w:rsid w:val="0093106E"/>
    <w:rsid w:val="00931585"/>
    <w:rsid w:val="00944747"/>
    <w:rsid w:val="0094696C"/>
    <w:rsid w:val="00950277"/>
    <w:rsid w:val="00950489"/>
    <w:rsid w:val="009752BC"/>
    <w:rsid w:val="009816B0"/>
    <w:rsid w:val="009865E0"/>
    <w:rsid w:val="009B33C4"/>
    <w:rsid w:val="009B64DF"/>
    <w:rsid w:val="009C2134"/>
    <w:rsid w:val="009C62D6"/>
    <w:rsid w:val="009D4DCA"/>
    <w:rsid w:val="009E5CB5"/>
    <w:rsid w:val="00A16834"/>
    <w:rsid w:val="00A26290"/>
    <w:rsid w:val="00A2692F"/>
    <w:rsid w:val="00A365CE"/>
    <w:rsid w:val="00A44D64"/>
    <w:rsid w:val="00A5122B"/>
    <w:rsid w:val="00A57D48"/>
    <w:rsid w:val="00A65446"/>
    <w:rsid w:val="00A75BFE"/>
    <w:rsid w:val="00A839C1"/>
    <w:rsid w:val="00A90571"/>
    <w:rsid w:val="00A935F2"/>
    <w:rsid w:val="00AA3720"/>
    <w:rsid w:val="00AC2305"/>
    <w:rsid w:val="00AD14AE"/>
    <w:rsid w:val="00AD6E60"/>
    <w:rsid w:val="00AE62FE"/>
    <w:rsid w:val="00AE68CE"/>
    <w:rsid w:val="00B15FFF"/>
    <w:rsid w:val="00B16C80"/>
    <w:rsid w:val="00B3200F"/>
    <w:rsid w:val="00B346ED"/>
    <w:rsid w:val="00B46F57"/>
    <w:rsid w:val="00B54808"/>
    <w:rsid w:val="00B67AA9"/>
    <w:rsid w:val="00B73DD5"/>
    <w:rsid w:val="00B85986"/>
    <w:rsid w:val="00B85B36"/>
    <w:rsid w:val="00B977DF"/>
    <w:rsid w:val="00BB714B"/>
    <w:rsid w:val="00BB75AA"/>
    <w:rsid w:val="00BC2905"/>
    <w:rsid w:val="00BC7E3E"/>
    <w:rsid w:val="00BD2639"/>
    <w:rsid w:val="00BD7EE7"/>
    <w:rsid w:val="00BE0CC6"/>
    <w:rsid w:val="00BE0F95"/>
    <w:rsid w:val="00BE478B"/>
    <w:rsid w:val="00BF7C00"/>
    <w:rsid w:val="00C10282"/>
    <w:rsid w:val="00C110F2"/>
    <w:rsid w:val="00C11954"/>
    <w:rsid w:val="00C14D7A"/>
    <w:rsid w:val="00C278E7"/>
    <w:rsid w:val="00C46E83"/>
    <w:rsid w:val="00C60E2A"/>
    <w:rsid w:val="00C656B1"/>
    <w:rsid w:val="00C81AAA"/>
    <w:rsid w:val="00CA7DB8"/>
    <w:rsid w:val="00CC2FDA"/>
    <w:rsid w:val="00CC7F21"/>
    <w:rsid w:val="00CD01D8"/>
    <w:rsid w:val="00CE15DB"/>
    <w:rsid w:val="00CF120C"/>
    <w:rsid w:val="00CF51B3"/>
    <w:rsid w:val="00D23C25"/>
    <w:rsid w:val="00D2786C"/>
    <w:rsid w:val="00D30D31"/>
    <w:rsid w:val="00D44A74"/>
    <w:rsid w:val="00D51103"/>
    <w:rsid w:val="00D56EB5"/>
    <w:rsid w:val="00D57E64"/>
    <w:rsid w:val="00D62C21"/>
    <w:rsid w:val="00D643C7"/>
    <w:rsid w:val="00D7297E"/>
    <w:rsid w:val="00D74DB6"/>
    <w:rsid w:val="00D942FC"/>
    <w:rsid w:val="00DA0824"/>
    <w:rsid w:val="00DA5AE4"/>
    <w:rsid w:val="00DA66F1"/>
    <w:rsid w:val="00DB2C54"/>
    <w:rsid w:val="00DB603D"/>
    <w:rsid w:val="00DC0A43"/>
    <w:rsid w:val="00DC5D26"/>
    <w:rsid w:val="00DC7ACF"/>
    <w:rsid w:val="00DD1992"/>
    <w:rsid w:val="00DF5863"/>
    <w:rsid w:val="00DF721E"/>
    <w:rsid w:val="00E32D63"/>
    <w:rsid w:val="00E3630F"/>
    <w:rsid w:val="00E3668A"/>
    <w:rsid w:val="00E4352E"/>
    <w:rsid w:val="00E5310A"/>
    <w:rsid w:val="00E5691F"/>
    <w:rsid w:val="00E67BC2"/>
    <w:rsid w:val="00E753B5"/>
    <w:rsid w:val="00E87971"/>
    <w:rsid w:val="00EA7353"/>
    <w:rsid w:val="00ED18D1"/>
    <w:rsid w:val="00ED54F1"/>
    <w:rsid w:val="00EE5040"/>
    <w:rsid w:val="00EF0BEE"/>
    <w:rsid w:val="00F04220"/>
    <w:rsid w:val="00F07895"/>
    <w:rsid w:val="00F22EC3"/>
    <w:rsid w:val="00F26078"/>
    <w:rsid w:val="00F342F8"/>
    <w:rsid w:val="00F435B5"/>
    <w:rsid w:val="00F605C7"/>
    <w:rsid w:val="00F61502"/>
    <w:rsid w:val="00F61703"/>
    <w:rsid w:val="00F64F25"/>
    <w:rsid w:val="00F67A52"/>
    <w:rsid w:val="00F801F1"/>
    <w:rsid w:val="00F83035"/>
    <w:rsid w:val="00FD663F"/>
    <w:rsid w:val="00FE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74A0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2350">
      <w:bodyDiv w:val="1"/>
      <w:marLeft w:val="0"/>
      <w:marRight w:val="0"/>
      <w:marTop w:val="0"/>
      <w:marBottom w:val="0"/>
      <w:divBdr>
        <w:top w:val="none" w:sz="0" w:space="0" w:color="auto"/>
        <w:left w:val="none" w:sz="0" w:space="0" w:color="auto"/>
        <w:bottom w:val="none" w:sz="0" w:space="0" w:color="auto"/>
        <w:right w:val="none" w:sz="0" w:space="0" w:color="auto"/>
      </w:divBdr>
      <w:divsChild>
        <w:div w:id="777994443">
          <w:marLeft w:val="0"/>
          <w:marRight w:val="0"/>
          <w:marTop w:val="0"/>
          <w:marBottom w:val="0"/>
          <w:divBdr>
            <w:top w:val="none" w:sz="0" w:space="0" w:color="auto"/>
            <w:left w:val="none" w:sz="0" w:space="0" w:color="auto"/>
            <w:bottom w:val="none" w:sz="0" w:space="0" w:color="auto"/>
            <w:right w:val="none" w:sz="0" w:space="0" w:color="auto"/>
          </w:divBdr>
        </w:div>
        <w:div w:id="1400053507">
          <w:marLeft w:val="0"/>
          <w:marRight w:val="0"/>
          <w:marTop w:val="0"/>
          <w:marBottom w:val="0"/>
          <w:divBdr>
            <w:top w:val="none" w:sz="0" w:space="0" w:color="auto"/>
            <w:left w:val="none" w:sz="0" w:space="0" w:color="auto"/>
            <w:bottom w:val="none" w:sz="0" w:space="0" w:color="auto"/>
            <w:right w:val="none" w:sz="0" w:space="0" w:color="auto"/>
          </w:divBdr>
        </w:div>
        <w:div w:id="1037006196">
          <w:marLeft w:val="0"/>
          <w:marRight w:val="0"/>
          <w:marTop w:val="0"/>
          <w:marBottom w:val="0"/>
          <w:divBdr>
            <w:top w:val="none" w:sz="0" w:space="0" w:color="auto"/>
            <w:left w:val="none" w:sz="0" w:space="0" w:color="auto"/>
            <w:bottom w:val="none" w:sz="0" w:space="0" w:color="auto"/>
            <w:right w:val="none" w:sz="0" w:space="0" w:color="auto"/>
          </w:divBdr>
        </w:div>
        <w:div w:id="983360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6</Pages>
  <Words>2392</Words>
  <Characters>13640</Characters>
  <Application>Microsoft Macintosh Word</Application>
  <DocSecurity>0</DocSecurity>
  <Lines>113</Lines>
  <Paragraphs>31</Paragraphs>
  <ScaleCrop>false</ScaleCrop>
  <Company>Auburn University</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64</cp:revision>
  <cp:lastPrinted>2013-04-24T14:39:00Z</cp:lastPrinted>
  <dcterms:created xsi:type="dcterms:W3CDTF">2015-03-26T17:12:00Z</dcterms:created>
  <dcterms:modified xsi:type="dcterms:W3CDTF">2015-05-19T17:22:00Z</dcterms:modified>
</cp:coreProperties>
</file>