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34D2E" w14:textId="77777777" w:rsidR="00FA2813" w:rsidRDefault="00FD0F5A">
      <w:pPr>
        <w:spacing w:before="85" w:line="252" w:lineRule="auto"/>
        <w:ind w:left="4419" w:right="4099"/>
        <w:jc w:val="center"/>
        <w:rPr>
          <w:b/>
          <w:sz w:val="19"/>
        </w:rPr>
      </w:pPr>
      <w:r>
        <w:rPr>
          <w:b/>
          <w:w w:val="105"/>
          <w:sz w:val="19"/>
        </w:rPr>
        <w:t>AUBURN UNIVERSITY SYLLABUS</w:t>
      </w:r>
    </w:p>
    <w:p w14:paraId="21B4AE43" w14:textId="77777777" w:rsidR="00FA2813" w:rsidRDefault="00FA2813">
      <w:pPr>
        <w:pStyle w:val="BodyText"/>
        <w:spacing w:before="1"/>
        <w:rPr>
          <w:b/>
          <w:sz w:val="20"/>
        </w:rPr>
      </w:pPr>
    </w:p>
    <w:p w14:paraId="2B8DFDEF" w14:textId="77777777" w:rsidR="00FA2813" w:rsidRDefault="00FD0F5A">
      <w:pPr>
        <w:pStyle w:val="ListParagraph"/>
        <w:numPr>
          <w:ilvl w:val="0"/>
          <w:numId w:val="4"/>
        </w:numPr>
        <w:tabs>
          <w:tab w:val="left" w:pos="819"/>
          <w:tab w:val="left" w:pos="820"/>
          <w:tab w:val="left" w:pos="2979"/>
        </w:tabs>
        <w:spacing w:before="1"/>
        <w:rPr>
          <w:sz w:val="19"/>
        </w:rPr>
      </w:pPr>
      <w:r>
        <w:rPr>
          <w:b/>
          <w:w w:val="105"/>
          <w:sz w:val="19"/>
        </w:rPr>
        <w:t>Course</w:t>
      </w:r>
      <w:r>
        <w:rPr>
          <w:b/>
          <w:spacing w:val="-1"/>
          <w:w w:val="105"/>
          <w:sz w:val="19"/>
        </w:rPr>
        <w:t xml:space="preserve"> </w:t>
      </w:r>
      <w:r>
        <w:rPr>
          <w:b/>
          <w:w w:val="105"/>
          <w:sz w:val="19"/>
        </w:rPr>
        <w:t>Number</w:t>
      </w:r>
      <w:r>
        <w:rPr>
          <w:w w:val="105"/>
          <w:sz w:val="19"/>
        </w:rPr>
        <w:t>:</w:t>
      </w:r>
      <w:r>
        <w:rPr>
          <w:w w:val="105"/>
          <w:sz w:val="19"/>
        </w:rPr>
        <w:tab/>
        <w:t>CTCT</w:t>
      </w:r>
      <w:r>
        <w:rPr>
          <w:spacing w:val="-5"/>
          <w:w w:val="105"/>
          <w:sz w:val="19"/>
        </w:rPr>
        <w:t xml:space="preserve"> </w:t>
      </w:r>
      <w:r>
        <w:rPr>
          <w:w w:val="105"/>
          <w:sz w:val="19"/>
        </w:rPr>
        <w:t>8730/8736</w:t>
      </w:r>
    </w:p>
    <w:p w14:paraId="01537925" w14:textId="77777777" w:rsidR="00FA2813" w:rsidRDefault="00FD0F5A">
      <w:pPr>
        <w:tabs>
          <w:tab w:val="left" w:pos="2979"/>
        </w:tabs>
        <w:spacing w:before="12"/>
        <w:ind w:left="820"/>
        <w:rPr>
          <w:sz w:val="19"/>
        </w:rPr>
      </w:pPr>
      <w:r>
        <w:rPr>
          <w:b/>
          <w:w w:val="105"/>
          <w:sz w:val="19"/>
        </w:rPr>
        <w:t>Course</w:t>
      </w:r>
      <w:r>
        <w:rPr>
          <w:b/>
          <w:spacing w:val="-1"/>
          <w:w w:val="105"/>
          <w:sz w:val="19"/>
        </w:rPr>
        <w:t xml:space="preserve"> </w:t>
      </w:r>
      <w:r>
        <w:rPr>
          <w:b/>
          <w:w w:val="105"/>
          <w:sz w:val="19"/>
        </w:rPr>
        <w:t>Title:</w:t>
      </w:r>
      <w:r>
        <w:rPr>
          <w:b/>
          <w:w w:val="105"/>
          <w:sz w:val="19"/>
        </w:rPr>
        <w:tab/>
      </w:r>
      <w:r>
        <w:rPr>
          <w:w w:val="105"/>
          <w:sz w:val="19"/>
        </w:rPr>
        <w:t>Curriculum Development in Career and Technical</w:t>
      </w:r>
      <w:r>
        <w:rPr>
          <w:spacing w:val="-13"/>
          <w:w w:val="105"/>
          <w:sz w:val="19"/>
        </w:rPr>
        <w:t xml:space="preserve"> </w:t>
      </w:r>
      <w:r>
        <w:rPr>
          <w:w w:val="105"/>
          <w:sz w:val="19"/>
        </w:rPr>
        <w:t>Education</w:t>
      </w:r>
    </w:p>
    <w:p w14:paraId="7A5B2035" w14:textId="77777777" w:rsidR="00FA2813" w:rsidRDefault="00FD0F5A">
      <w:pPr>
        <w:tabs>
          <w:tab w:val="left" w:pos="2979"/>
        </w:tabs>
        <w:spacing w:before="11"/>
        <w:ind w:left="820"/>
        <w:rPr>
          <w:sz w:val="19"/>
        </w:rPr>
      </w:pPr>
      <w:r>
        <w:rPr>
          <w:b/>
          <w:w w:val="105"/>
          <w:sz w:val="19"/>
        </w:rPr>
        <w:t>Credit</w:t>
      </w:r>
      <w:r>
        <w:rPr>
          <w:b/>
          <w:spacing w:val="-1"/>
          <w:w w:val="105"/>
          <w:sz w:val="19"/>
        </w:rPr>
        <w:t xml:space="preserve"> </w:t>
      </w:r>
      <w:r>
        <w:rPr>
          <w:b/>
          <w:w w:val="105"/>
          <w:sz w:val="19"/>
        </w:rPr>
        <w:t>Hours</w:t>
      </w:r>
      <w:r>
        <w:rPr>
          <w:w w:val="105"/>
          <w:sz w:val="19"/>
        </w:rPr>
        <w:t>:</w:t>
      </w:r>
      <w:r>
        <w:rPr>
          <w:w w:val="105"/>
          <w:sz w:val="19"/>
        </w:rPr>
        <w:tab/>
        <w:t>3 semester</w:t>
      </w:r>
      <w:r>
        <w:rPr>
          <w:spacing w:val="-4"/>
          <w:w w:val="105"/>
          <w:sz w:val="19"/>
        </w:rPr>
        <w:t xml:space="preserve"> </w:t>
      </w:r>
      <w:r>
        <w:rPr>
          <w:w w:val="105"/>
          <w:sz w:val="19"/>
        </w:rPr>
        <w:t>hours</w:t>
      </w:r>
    </w:p>
    <w:p w14:paraId="14EF920F" w14:textId="77777777" w:rsidR="00FA2813" w:rsidRDefault="00FD0F5A">
      <w:pPr>
        <w:tabs>
          <w:tab w:val="left" w:pos="2979"/>
        </w:tabs>
        <w:spacing w:before="6"/>
        <w:ind w:left="820"/>
        <w:rPr>
          <w:sz w:val="19"/>
        </w:rPr>
      </w:pPr>
      <w:r>
        <w:rPr>
          <w:b/>
          <w:w w:val="105"/>
          <w:sz w:val="19"/>
        </w:rPr>
        <w:t>Prerequisites</w:t>
      </w:r>
      <w:r>
        <w:rPr>
          <w:w w:val="105"/>
          <w:sz w:val="19"/>
        </w:rPr>
        <w:t>:</w:t>
      </w:r>
      <w:r>
        <w:rPr>
          <w:w w:val="105"/>
          <w:sz w:val="19"/>
        </w:rPr>
        <w:tab/>
        <w:t>CTCT 7730/7736 or departmental</w:t>
      </w:r>
      <w:r>
        <w:rPr>
          <w:spacing w:val="-10"/>
          <w:w w:val="105"/>
          <w:sz w:val="19"/>
        </w:rPr>
        <w:t xml:space="preserve"> </w:t>
      </w:r>
      <w:r>
        <w:rPr>
          <w:w w:val="105"/>
          <w:sz w:val="19"/>
        </w:rPr>
        <w:t>approval</w:t>
      </w:r>
    </w:p>
    <w:p w14:paraId="45C311C1" w14:textId="77777777" w:rsidR="00FA2813" w:rsidRDefault="00FD0F5A">
      <w:pPr>
        <w:tabs>
          <w:tab w:val="left" w:pos="2979"/>
        </w:tabs>
        <w:spacing w:before="11"/>
        <w:ind w:left="820"/>
        <w:rPr>
          <w:sz w:val="19"/>
        </w:rPr>
      </w:pPr>
      <w:r>
        <w:rPr>
          <w:b/>
          <w:w w:val="105"/>
          <w:sz w:val="19"/>
        </w:rPr>
        <w:t>Corequisites:</w:t>
      </w:r>
      <w:r>
        <w:rPr>
          <w:b/>
          <w:w w:val="105"/>
          <w:sz w:val="19"/>
        </w:rPr>
        <w:tab/>
      </w:r>
      <w:r>
        <w:rPr>
          <w:w w:val="105"/>
          <w:sz w:val="19"/>
        </w:rPr>
        <w:t>None</w:t>
      </w:r>
    </w:p>
    <w:p w14:paraId="678CFDD1" w14:textId="77777777" w:rsidR="00FA2813" w:rsidRDefault="00FA2813">
      <w:pPr>
        <w:pStyle w:val="BodyText"/>
        <w:spacing w:before="3"/>
        <w:rPr>
          <w:sz w:val="20"/>
        </w:rPr>
      </w:pPr>
    </w:p>
    <w:p w14:paraId="26F21990" w14:textId="77777777" w:rsidR="00FA2813" w:rsidRDefault="00FD0F5A">
      <w:pPr>
        <w:pStyle w:val="BodyText"/>
        <w:ind w:left="820"/>
      </w:pPr>
      <w:r>
        <w:t>Instructor:</w:t>
      </w:r>
    </w:p>
    <w:p w14:paraId="30CB6C99" w14:textId="77777777" w:rsidR="00FA2813" w:rsidRDefault="00FD0F5A">
      <w:pPr>
        <w:pStyle w:val="BodyText"/>
        <w:spacing w:before="2" w:line="275" w:lineRule="exact"/>
        <w:ind w:left="820"/>
      </w:pPr>
      <w:r>
        <w:t>Dr. Chris Clemons, Ph.D.</w:t>
      </w:r>
    </w:p>
    <w:p w14:paraId="071207C5" w14:textId="77777777" w:rsidR="00FA2813" w:rsidRDefault="00FD0F5A">
      <w:pPr>
        <w:pStyle w:val="BodyText"/>
        <w:spacing w:line="242" w:lineRule="auto"/>
        <w:ind w:left="820" w:right="5694"/>
      </w:pPr>
      <w:r>
        <w:t xml:space="preserve">Assistant Professor, Agriscience Education Email: </w:t>
      </w:r>
      <w:hyperlink r:id="rId5">
        <w:r>
          <w:rPr>
            <w:color w:val="0000FF"/>
            <w:u w:val="single" w:color="0000FF"/>
          </w:rPr>
          <w:t>chrisclemons@auburn.edu</w:t>
        </w:r>
      </w:hyperlink>
    </w:p>
    <w:p w14:paraId="59C0D067" w14:textId="77777777" w:rsidR="00FA2813" w:rsidRDefault="00FD0F5A">
      <w:pPr>
        <w:pStyle w:val="BodyText"/>
        <w:spacing w:line="242" w:lineRule="auto"/>
        <w:ind w:left="820" w:right="7226"/>
      </w:pPr>
      <w:r>
        <w:t>Phone: 618-806-8015: Cell Office: 5070 Haley Center</w:t>
      </w:r>
    </w:p>
    <w:p w14:paraId="5507F654" w14:textId="77777777" w:rsidR="00FA2813" w:rsidRDefault="00FA2813">
      <w:pPr>
        <w:pStyle w:val="BodyText"/>
        <w:spacing w:before="7"/>
        <w:rPr>
          <w:sz w:val="20"/>
        </w:rPr>
      </w:pPr>
    </w:p>
    <w:p w14:paraId="2D81D879" w14:textId="77777777" w:rsidR="00FA2813" w:rsidRDefault="00FD0F5A">
      <w:pPr>
        <w:pStyle w:val="ListParagraph"/>
        <w:numPr>
          <w:ilvl w:val="0"/>
          <w:numId w:val="4"/>
        </w:numPr>
        <w:tabs>
          <w:tab w:val="left" w:pos="819"/>
          <w:tab w:val="left" w:pos="820"/>
        </w:tabs>
        <w:rPr>
          <w:sz w:val="19"/>
        </w:rPr>
      </w:pPr>
      <w:r>
        <w:rPr>
          <w:b/>
          <w:w w:val="105"/>
          <w:sz w:val="19"/>
        </w:rPr>
        <w:t>Date Syllabus Prepared</w:t>
      </w:r>
      <w:r>
        <w:rPr>
          <w:w w:val="105"/>
          <w:sz w:val="19"/>
        </w:rPr>
        <w:t>:  May</w:t>
      </w:r>
      <w:r>
        <w:rPr>
          <w:spacing w:val="-29"/>
          <w:w w:val="105"/>
          <w:sz w:val="19"/>
        </w:rPr>
        <w:t xml:space="preserve"> </w:t>
      </w:r>
      <w:r>
        <w:rPr>
          <w:w w:val="105"/>
          <w:sz w:val="19"/>
        </w:rPr>
        <w:t>2017</w:t>
      </w:r>
      <w:bookmarkStart w:id="0" w:name="_GoBack"/>
      <w:bookmarkEnd w:id="0"/>
    </w:p>
    <w:p w14:paraId="695A5945" w14:textId="77777777" w:rsidR="00FA2813" w:rsidRDefault="00FA2813">
      <w:pPr>
        <w:pStyle w:val="BodyText"/>
        <w:rPr>
          <w:sz w:val="21"/>
        </w:rPr>
      </w:pPr>
    </w:p>
    <w:p w14:paraId="4A1F9890" w14:textId="77777777" w:rsidR="00FA2813" w:rsidRDefault="00FD0F5A">
      <w:pPr>
        <w:pStyle w:val="ListParagraph"/>
        <w:numPr>
          <w:ilvl w:val="0"/>
          <w:numId w:val="4"/>
        </w:numPr>
        <w:tabs>
          <w:tab w:val="left" w:pos="819"/>
          <w:tab w:val="left" w:pos="820"/>
        </w:tabs>
        <w:ind w:hanging="670"/>
        <w:rPr>
          <w:sz w:val="19"/>
        </w:rPr>
      </w:pPr>
      <w:r>
        <w:rPr>
          <w:b/>
          <w:w w:val="105"/>
          <w:sz w:val="19"/>
        </w:rPr>
        <w:t>Texts or Major</w:t>
      </w:r>
      <w:r>
        <w:rPr>
          <w:b/>
          <w:spacing w:val="-5"/>
          <w:w w:val="105"/>
          <w:sz w:val="19"/>
        </w:rPr>
        <w:t xml:space="preserve"> </w:t>
      </w:r>
      <w:r>
        <w:rPr>
          <w:b/>
          <w:w w:val="105"/>
          <w:sz w:val="19"/>
        </w:rPr>
        <w:t>Resources</w:t>
      </w:r>
      <w:r>
        <w:rPr>
          <w:w w:val="105"/>
          <w:sz w:val="19"/>
        </w:rPr>
        <w:t>:</w:t>
      </w:r>
    </w:p>
    <w:p w14:paraId="392CA6C0" w14:textId="77777777" w:rsidR="00FA2813" w:rsidRDefault="00FD0F5A">
      <w:pPr>
        <w:spacing w:before="11"/>
        <w:ind w:left="2260"/>
        <w:rPr>
          <w:sz w:val="19"/>
        </w:rPr>
      </w:pPr>
      <w:r>
        <w:rPr>
          <w:w w:val="105"/>
          <w:sz w:val="19"/>
        </w:rPr>
        <w:t>All resources are provided via Canvas</w:t>
      </w:r>
    </w:p>
    <w:p w14:paraId="0105F6CF" w14:textId="77777777" w:rsidR="00FA2813" w:rsidRDefault="00FA2813">
      <w:pPr>
        <w:pStyle w:val="BodyText"/>
        <w:rPr>
          <w:sz w:val="22"/>
        </w:rPr>
      </w:pPr>
    </w:p>
    <w:p w14:paraId="5CDA1B9E" w14:textId="77777777" w:rsidR="00FA2813" w:rsidRDefault="00FA2813">
      <w:pPr>
        <w:pStyle w:val="BodyText"/>
        <w:rPr>
          <w:sz w:val="19"/>
        </w:rPr>
      </w:pPr>
    </w:p>
    <w:p w14:paraId="366273FC" w14:textId="77777777" w:rsidR="00FA2813" w:rsidRDefault="00FD0F5A">
      <w:pPr>
        <w:pStyle w:val="ListParagraph"/>
        <w:numPr>
          <w:ilvl w:val="0"/>
          <w:numId w:val="4"/>
        </w:numPr>
        <w:tabs>
          <w:tab w:val="left" w:pos="819"/>
          <w:tab w:val="left" w:pos="820"/>
        </w:tabs>
        <w:rPr>
          <w:sz w:val="19"/>
        </w:rPr>
      </w:pPr>
      <w:r>
        <w:rPr>
          <w:b/>
          <w:w w:val="105"/>
          <w:sz w:val="19"/>
        </w:rPr>
        <w:t>Course</w:t>
      </w:r>
      <w:r>
        <w:rPr>
          <w:b/>
          <w:spacing w:val="-5"/>
          <w:w w:val="105"/>
          <w:sz w:val="19"/>
        </w:rPr>
        <w:t xml:space="preserve"> </w:t>
      </w:r>
      <w:r>
        <w:rPr>
          <w:b/>
          <w:w w:val="105"/>
          <w:sz w:val="19"/>
        </w:rPr>
        <w:t>Description</w:t>
      </w:r>
      <w:r>
        <w:rPr>
          <w:w w:val="105"/>
          <w:sz w:val="19"/>
        </w:rPr>
        <w:t>:</w:t>
      </w:r>
    </w:p>
    <w:p w14:paraId="7A086BF3" w14:textId="77777777" w:rsidR="00FA2813" w:rsidRDefault="00FA2813">
      <w:pPr>
        <w:pStyle w:val="BodyText"/>
        <w:spacing w:before="6"/>
        <w:rPr>
          <w:sz w:val="20"/>
        </w:rPr>
      </w:pPr>
    </w:p>
    <w:p w14:paraId="30224E93" w14:textId="77777777" w:rsidR="00FA2813" w:rsidRDefault="00FD0F5A">
      <w:pPr>
        <w:spacing w:before="1" w:line="252" w:lineRule="auto"/>
        <w:ind w:left="820"/>
        <w:rPr>
          <w:sz w:val="19"/>
        </w:rPr>
      </w:pPr>
      <w:r>
        <w:rPr>
          <w:w w:val="105"/>
          <w:sz w:val="19"/>
        </w:rPr>
        <w:t>Principles involved in career and technical education curriculum planning, identification of educational needs of students, selecting technical content, designing curricula, and evaluating materials.</w:t>
      </w:r>
    </w:p>
    <w:p w14:paraId="2F2D3CA3" w14:textId="77777777" w:rsidR="00FA2813" w:rsidRDefault="00FA2813">
      <w:pPr>
        <w:pStyle w:val="BodyText"/>
        <w:spacing w:before="1"/>
        <w:rPr>
          <w:sz w:val="20"/>
        </w:rPr>
      </w:pPr>
    </w:p>
    <w:p w14:paraId="757C0DE2" w14:textId="77777777" w:rsidR="00FA2813" w:rsidRDefault="00FD0F5A">
      <w:pPr>
        <w:pStyle w:val="ListParagraph"/>
        <w:numPr>
          <w:ilvl w:val="0"/>
          <w:numId w:val="4"/>
        </w:numPr>
        <w:tabs>
          <w:tab w:val="left" w:pos="819"/>
          <w:tab w:val="left" w:pos="820"/>
        </w:tabs>
        <w:spacing w:before="1"/>
        <w:rPr>
          <w:sz w:val="19"/>
        </w:rPr>
      </w:pPr>
      <w:r>
        <w:rPr>
          <w:b/>
          <w:w w:val="105"/>
          <w:sz w:val="19"/>
        </w:rPr>
        <w:t>Course</w:t>
      </w:r>
      <w:r>
        <w:rPr>
          <w:b/>
          <w:spacing w:val="-5"/>
          <w:w w:val="105"/>
          <w:sz w:val="19"/>
        </w:rPr>
        <w:t xml:space="preserve"> </w:t>
      </w:r>
      <w:r>
        <w:rPr>
          <w:b/>
          <w:w w:val="105"/>
          <w:sz w:val="19"/>
        </w:rPr>
        <w:t>Objectives</w:t>
      </w:r>
      <w:r>
        <w:rPr>
          <w:w w:val="105"/>
          <w:sz w:val="19"/>
        </w:rPr>
        <w:t>:</w:t>
      </w:r>
    </w:p>
    <w:p w14:paraId="332D7AAF" w14:textId="77777777" w:rsidR="00FA2813" w:rsidRDefault="00FA2813">
      <w:pPr>
        <w:pStyle w:val="BodyText"/>
        <w:rPr>
          <w:sz w:val="21"/>
        </w:rPr>
      </w:pPr>
    </w:p>
    <w:p w14:paraId="72C84E7B" w14:textId="77777777" w:rsidR="00FA2813" w:rsidRDefault="00FD0F5A">
      <w:pPr>
        <w:spacing w:before="1"/>
        <w:ind w:left="820"/>
        <w:rPr>
          <w:sz w:val="19"/>
        </w:rPr>
      </w:pPr>
      <w:r>
        <w:rPr>
          <w:w w:val="105"/>
          <w:sz w:val="19"/>
        </w:rPr>
        <w:t>After completing the course, studen</w:t>
      </w:r>
      <w:r>
        <w:rPr>
          <w:w w:val="105"/>
          <w:sz w:val="19"/>
        </w:rPr>
        <w:t>ts will be able to:</w:t>
      </w:r>
    </w:p>
    <w:p w14:paraId="0977CCC2" w14:textId="77777777" w:rsidR="00FA2813" w:rsidRDefault="00FA2813">
      <w:pPr>
        <w:pStyle w:val="BodyText"/>
        <w:rPr>
          <w:sz w:val="21"/>
        </w:rPr>
      </w:pPr>
    </w:p>
    <w:p w14:paraId="53F6DC8E" w14:textId="77777777" w:rsidR="00FA2813" w:rsidRDefault="00FD0F5A">
      <w:pPr>
        <w:pStyle w:val="ListParagraph"/>
        <w:numPr>
          <w:ilvl w:val="1"/>
          <w:numId w:val="4"/>
        </w:numPr>
        <w:tabs>
          <w:tab w:val="left" w:pos="1539"/>
          <w:tab w:val="left" w:pos="1540"/>
        </w:tabs>
        <w:spacing w:before="1"/>
        <w:jc w:val="left"/>
        <w:rPr>
          <w:sz w:val="19"/>
        </w:rPr>
      </w:pPr>
      <w:r>
        <w:rPr>
          <w:w w:val="105"/>
          <w:sz w:val="19"/>
        </w:rPr>
        <w:t>Develop a plan for curricular change in career and technical</w:t>
      </w:r>
      <w:r>
        <w:rPr>
          <w:spacing w:val="-18"/>
          <w:w w:val="105"/>
          <w:sz w:val="19"/>
        </w:rPr>
        <w:t xml:space="preserve"> </w:t>
      </w:r>
      <w:r>
        <w:rPr>
          <w:w w:val="105"/>
          <w:sz w:val="19"/>
        </w:rPr>
        <w:t>education.</w:t>
      </w:r>
    </w:p>
    <w:p w14:paraId="407828A0" w14:textId="77777777" w:rsidR="00FA2813" w:rsidRDefault="00FD0F5A">
      <w:pPr>
        <w:pStyle w:val="ListParagraph"/>
        <w:numPr>
          <w:ilvl w:val="1"/>
          <w:numId w:val="4"/>
        </w:numPr>
        <w:tabs>
          <w:tab w:val="left" w:pos="1539"/>
          <w:tab w:val="left" w:pos="1540"/>
        </w:tabs>
        <w:spacing w:before="12"/>
        <w:jc w:val="left"/>
        <w:rPr>
          <w:sz w:val="19"/>
        </w:rPr>
      </w:pPr>
      <w:r>
        <w:rPr>
          <w:w w:val="105"/>
          <w:sz w:val="19"/>
        </w:rPr>
        <w:t>Defend concepts and/or theories on career and technical education</w:t>
      </w:r>
      <w:r>
        <w:rPr>
          <w:spacing w:val="-19"/>
          <w:w w:val="105"/>
          <w:sz w:val="19"/>
        </w:rPr>
        <w:t xml:space="preserve"> </w:t>
      </w:r>
      <w:r>
        <w:rPr>
          <w:w w:val="105"/>
          <w:sz w:val="19"/>
        </w:rPr>
        <w:t>curricula.</w:t>
      </w:r>
    </w:p>
    <w:p w14:paraId="5CBB5153" w14:textId="77777777" w:rsidR="00FA2813" w:rsidRDefault="00FD0F5A">
      <w:pPr>
        <w:pStyle w:val="ListParagraph"/>
        <w:numPr>
          <w:ilvl w:val="1"/>
          <w:numId w:val="4"/>
        </w:numPr>
        <w:tabs>
          <w:tab w:val="left" w:pos="1539"/>
          <w:tab w:val="left" w:pos="1540"/>
        </w:tabs>
        <w:spacing w:before="12"/>
        <w:jc w:val="left"/>
        <w:rPr>
          <w:sz w:val="19"/>
        </w:rPr>
      </w:pPr>
      <w:r>
        <w:rPr>
          <w:w w:val="105"/>
          <w:sz w:val="19"/>
        </w:rPr>
        <w:t>Conduct a curriculum development project in career and technical</w:t>
      </w:r>
      <w:r>
        <w:rPr>
          <w:spacing w:val="-20"/>
          <w:w w:val="105"/>
          <w:sz w:val="19"/>
        </w:rPr>
        <w:t xml:space="preserve"> </w:t>
      </w:r>
      <w:r>
        <w:rPr>
          <w:w w:val="105"/>
          <w:sz w:val="19"/>
        </w:rPr>
        <w:t>education.</w:t>
      </w:r>
    </w:p>
    <w:p w14:paraId="192BB6C5" w14:textId="77777777" w:rsidR="00FA2813" w:rsidRDefault="00FD0F5A">
      <w:pPr>
        <w:pStyle w:val="ListParagraph"/>
        <w:numPr>
          <w:ilvl w:val="1"/>
          <w:numId w:val="4"/>
        </w:numPr>
        <w:tabs>
          <w:tab w:val="left" w:pos="1539"/>
          <w:tab w:val="left" w:pos="1540"/>
        </w:tabs>
        <w:spacing w:before="12"/>
        <w:jc w:val="left"/>
        <w:rPr>
          <w:sz w:val="19"/>
        </w:rPr>
      </w:pPr>
      <w:r>
        <w:rPr>
          <w:w w:val="105"/>
          <w:sz w:val="19"/>
        </w:rPr>
        <w:t>Select app</w:t>
      </w:r>
      <w:r>
        <w:rPr>
          <w:w w:val="105"/>
          <w:sz w:val="19"/>
        </w:rPr>
        <w:t>ropriate curriculum materials to use in instructional</w:t>
      </w:r>
      <w:r>
        <w:rPr>
          <w:spacing w:val="-24"/>
          <w:w w:val="105"/>
          <w:sz w:val="19"/>
        </w:rPr>
        <w:t xml:space="preserve"> </w:t>
      </w:r>
      <w:r>
        <w:rPr>
          <w:w w:val="105"/>
          <w:sz w:val="19"/>
        </w:rPr>
        <w:t>settings.</w:t>
      </w:r>
    </w:p>
    <w:p w14:paraId="3D0F6055" w14:textId="77777777" w:rsidR="00FA2813" w:rsidRDefault="00FD0F5A">
      <w:pPr>
        <w:pStyle w:val="ListParagraph"/>
        <w:numPr>
          <w:ilvl w:val="1"/>
          <w:numId w:val="4"/>
        </w:numPr>
        <w:tabs>
          <w:tab w:val="left" w:pos="1539"/>
          <w:tab w:val="left" w:pos="1540"/>
        </w:tabs>
        <w:spacing w:before="7"/>
        <w:jc w:val="left"/>
        <w:rPr>
          <w:sz w:val="19"/>
        </w:rPr>
      </w:pPr>
      <w:r>
        <w:rPr>
          <w:w w:val="105"/>
          <w:sz w:val="19"/>
        </w:rPr>
        <w:t>Defend critical issues in career and technical education curriculum</w:t>
      </w:r>
      <w:r>
        <w:rPr>
          <w:spacing w:val="-22"/>
          <w:w w:val="105"/>
          <w:sz w:val="19"/>
        </w:rPr>
        <w:t xml:space="preserve"> </w:t>
      </w:r>
      <w:r>
        <w:rPr>
          <w:w w:val="105"/>
          <w:sz w:val="19"/>
        </w:rPr>
        <w:t>development.</w:t>
      </w:r>
    </w:p>
    <w:p w14:paraId="11EF82A2" w14:textId="77777777" w:rsidR="00FA2813" w:rsidRDefault="00FA2813">
      <w:pPr>
        <w:pStyle w:val="BodyText"/>
        <w:rPr>
          <w:sz w:val="22"/>
        </w:rPr>
      </w:pPr>
    </w:p>
    <w:p w14:paraId="2C734DF4" w14:textId="77777777" w:rsidR="00FA2813" w:rsidRDefault="00FA2813">
      <w:pPr>
        <w:pStyle w:val="BodyText"/>
        <w:spacing w:before="4"/>
        <w:rPr>
          <w:sz w:val="18"/>
        </w:rPr>
      </w:pPr>
    </w:p>
    <w:p w14:paraId="5E825FF5" w14:textId="77777777" w:rsidR="00FA2813" w:rsidRDefault="00FD0F5A">
      <w:pPr>
        <w:pStyle w:val="Heading1"/>
        <w:numPr>
          <w:ilvl w:val="1"/>
          <w:numId w:val="4"/>
        </w:numPr>
        <w:tabs>
          <w:tab w:val="left" w:pos="819"/>
          <w:tab w:val="left" w:pos="820"/>
        </w:tabs>
        <w:ind w:left="820"/>
        <w:jc w:val="left"/>
        <w:rPr>
          <w:sz w:val="19"/>
        </w:rPr>
      </w:pPr>
      <w:r>
        <w:t>Course Content and</w:t>
      </w:r>
      <w:r>
        <w:rPr>
          <w:spacing w:val="-2"/>
        </w:rPr>
        <w:t xml:space="preserve"> </w:t>
      </w:r>
      <w:r>
        <w:t>Schedule:</w:t>
      </w:r>
    </w:p>
    <w:p w14:paraId="4AA81D6F" w14:textId="77777777" w:rsidR="00FA2813" w:rsidRDefault="00FA2813">
      <w:pPr>
        <w:pStyle w:val="BodyText"/>
        <w:spacing w:before="11"/>
        <w:rPr>
          <w:b/>
          <w:sz w:val="23"/>
        </w:rPr>
      </w:pPr>
    </w:p>
    <w:p w14:paraId="2E7E0697" w14:textId="77777777" w:rsidR="00FA2813" w:rsidRDefault="00FD0F5A">
      <w:pPr>
        <w:pStyle w:val="ListParagraph"/>
        <w:numPr>
          <w:ilvl w:val="2"/>
          <w:numId w:val="4"/>
        </w:numPr>
        <w:tabs>
          <w:tab w:val="left" w:pos="1539"/>
          <w:tab w:val="left" w:pos="1540"/>
        </w:tabs>
        <w:rPr>
          <w:b/>
          <w:sz w:val="24"/>
        </w:rPr>
      </w:pPr>
      <w:r>
        <w:rPr>
          <w:b/>
          <w:sz w:val="24"/>
        </w:rPr>
        <w:t>Module 1 Course Introduction (Week 1)</w:t>
      </w:r>
    </w:p>
    <w:p w14:paraId="33CF8B79" w14:textId="77777777" w:rsidR="00FA2813" w:rsidRDefault="00FA2813">
      <w:pPr>
        <w:pStyle w:val="BodyText"/>
        <w:spacing w:before="11"/>
        <w:rPr>
          <w:b/>
          <w:sz w:val="23"/>
        </w:rPr>
      </w:pPr>
    </w:p>
    <w:p w14:paraId="3C2678C6" w14:textId="77777777" w:rsidR="00FA2813" w:rsidRDefault="00FD0F5A">
      <w:pPr>
        <w:pStyle w:val="ListParagraph"/>
        <w:numPr>
          <w:ilvl w:val="2"/>
          <w:numId w:val="4"/>
        </w:numPr>
        <w:tabs>
          <w:tab w:val="left" w:pos="1539"/>
          <w:tab w:val="left" w:pos="1540"/>
        </w:tabs>
        <w:rPr>
          <w:b/>
          <w:sz w:val="24"/>
        </w:rPr>
      </w:pPr>
      <w:r>
        <w:rPr>
          <w:b/>
          <w:sz w:val="24"/>
        </w:rPr>
        <w:t>Module 2 Technical Expression of Academic Knowledge (Weeks 2-3)</w:t>
      </w:r>
    </w:p>
    <w:p w14:paraId="2AF41946" w14:textId="77777777" w:rsidR="00FA2813" w:rsidRDefault="00FA2813">
      <w:pPr>
        <w:pStyle w:val="BodyText"/>
        <w:spacing w:before="11"/>
        <w:rPr>
          <w:b/>
          <w:sz w:val="23"/>
        </w:rPr>
      </w:pPr>
    </w:p>
    <w:p w14:paraId="717A67FF" w14:textId="77777777" w:rsidR="00FA2813" w:rsidRDefault="00FD0F5A">
      <w:pPr>
        <w:pStyle w:val="ListParagraph"/>
        <w:numPr>
          <w:ilvl w:val="2"/>
          <w:numId w:val="4"/>
        </w:numPr>
        <w:tabs>
          <w:tab w:val="left" w:pos="1539"/>
          <w:tab w:val="left" w:pos="1540"/>
        </w:tabs>
        <w:rPr>
          <w:b/>
          <w:sz w:val="24"/>
        </w:rPr>
      </w:pPr>
      <w:r>
        <w:rPr>
          <w:b/>
          <w:sz w:val="24"/>
        </w:rPr>
        <w:t>Module 3 Math-in-CTE Study (Weeks</w:t>
      </w:r>
      <w:r>
        <w:rPr>
          <w:b/>
          <w:spacing w:val="-2"/>
          <w:sz w:val="24"/>
        </w:rPr>
        <w:t xml:space="preserve"> </w:t>
      </w:r>
      <w:r>
        <w:rPr>
          <w:b/>
          <w:sz w:val="24"/>
        </w:rPr>
        <w:t>4-5)</w:t>
      </w:r>
    </w:p>
    <w:p w14:paraId="7FF48C1B" w14:textId="77777777" w:rsidR="00FA2813" w:rsidRDefault="00FA2813">
      <w:pPr>
        <w:pStyle w:val="BodyText"/>
        <w:spacing w:before="11"/>
        <w:rPr>
          <w:b/>
          <w:sz w:val="23"/>
        </w:rPr>
      </w:pPr>
    </w:p>
    <w:p w14:paraId="63AFEC5B" w14:textId="77777777" w:rsidR="00FA2813" w:rsidRDefault="00FD0F5A">
      <w:pPr>
        <w:pStyle w:val="ListParagraph"/>
        <w:numPr>
          <w:ilvl w:val="2"/>
          <w:numId w:val="4"/>
        </w:numPr>
        <w:tabs>
          <w:tab w:val="left" w:pos="1539"/>
          <w:tab w:val="left" w:pos="1540"/>
        </w:tabs>
        <w:rPr>
          <w:b/>
          <w:sz w:val="24"/>
        </w:rPr>
      </w:pPr>
      <w:r>
        <w:rPr>
          <w:b/>
          <w:sz w:val="24"/>
        </w:rPr>
        <w:t>Module 4 Core Principles (Weeks 6-7)</w:t>
      </w:r>
    </w:p>
    <w:p w14:paraId="6F0B4555" w14:textId="77777777" w:rsidR="00FA2813" w:rsidRDefault="00FA2813">
      <w:pPr>
        <w:pStyle w:val="BodyText"/>
        <w:spacing w:before="11"/>
        <w:rPr>
          <w:b/>
          <w:sz w:val="23"/>
        </w:rPr>
      </w:pPr>
    </w:p>
    <w:p w14:paraId="1E6FCBC3" w14:textId="77777777" w:rsidR="00FA2813" w:rsidRDefault="00FD0F5A">
      <w:pPr>
        <w:pStyle w:val="ListParagraph"/>
        <w:numPr>
          <w:ilvl w:val="2"/>
          <w:numId w:val="4"/>
        </w:numPr>
        <w:tabs>
          <w:tab w:val="left" w:pos="1539"/>
          <w:tab w:val="left" w:pos="1540"/>
        </w:tabs>
        <w:rPr>
          <w:b/>
          <w:sz w:val="24"/>
        </w:rPr>
      </w:pPr>
      <w:r>
        <w:rPr>
          <w:b/>
          <w:sz w:val="24"/>
        </w:rPr>
        <w:t>Module 5 Curriculum Mapping (Weeks 8-9)</w:t>
      </w:r>
    </w:p>
    <w:p w14:paraId="41E8B14F" w14:textId="77777777" w:rsidR="00FA2813" w:rsidRDefault="00FA2813">
      <w:pPr>
        <w:pStyle w:val="BodyText"/>
        <w:spacing w:before="11"/>
        <w:rPr>
          <w:b/>
          <w:sz w:val="23"/>
        </w:rPr>
      </w:pPr>
    </w:p>
    <w:p w14:paraId="16E709C1" w14:textId="77777777" w:rsidR="00FA2813" w:rsidRDefault="00FD0F5A">
      <w:pPr>
        <w:pStyle w:val="ListParagraph"/>
        <w:numPr>
          <w:ilvl w:val="2"/>
          <w:numId w:val="4"/>
        </w:numPr>
        <w:tabs>
          <w:tab w:val="left" w:pos="1539"/>
          <w:tab w:val="left" w:pos="1540"/>
        </w:tabs>
        <w:rPr>
          <w:b/>
          <w:sz w:val="24"/>
        </w:rPr>
      </w:pPr>
      <w:r>
        <w:rPr>
          <w:b/>
          <w:sz w:val="24"/>
        </w:rPr>
        <w:t>Module 6 Seven Elements (Week 10)</w:t>
      </w:r>
    </w:p>
    <w:p w14:paraId="386DF3BA" w14:textId="77777777" w:rsidR="00FA2813" w:rsidRDefault="00FA2813">
      <w:pPr>
        <w:rPr>
          <w:sz w:val="24"/>
        </w:rPr>
        <w:sectPr w:rsidR="00FA2813">
          <w:type w:val="continuous"/>
          <w:pgSz w:w="12240" w:h="15840"/>
          <w:pgMar w:top="640" w:right="940" w:bottom="280" w:left="620" w:header="720" w:footer="720" w:gutter="0"/>
          <w:cols w:space="720"/>
        </w:sectPr>
      </w:pPr>
    </w:p>
    <w:p w14:paraId="6D2BEC67" w14:textId="77777777" w:rsidR="00FA2813" w:rsidRDefault="00FD0F5A">
      <w:pPr>
        <w:pStyle w:val="ListParagraph"/>
        <w:numPr>
          <w:ilvl w:val="1"/>
          <w:numId w:val="4"/>
        </w:numPr>
        <w:tabs>
          <w:tab w:val="left" w:pos="819"/>
          <w:tab w:val="left" w:pos="820"/>
        </w:tabs>
        <w:spacing w:before="85"/>
        <w:ind w:left="820"/>
        <w:jc w:val="left"/>
        <w:rPr>
          <w:sz w:val="19"/>
        </w:rPr>
      </w:pPr>
      <w:r>
        <w:rPr>
          <w:b/>
          <w:w w:val="105"/>
          <w:sz w:val="19"/>
        </w:rPr>
        <w:lastRenderedPageBreak/>
        <w:t>Course</w:t>
      </w:r>
      <w:r>
        <w:rPr>
          <w:b/>
          <w:spacing w:val="-11"/>
          <w:w w:val="105"/>
          <w:sz w:val="19"/>
        </w:rPr>
        <w:t xml:space="preserve"> </w:t>
      </w:r>
      <w:r>
        <w:rPr>
          <w:b/>
          <w:w w:val="105"/>
          <w:sz w:val="19"/>
        </w:rPr>
        <w:t>Requirements/Evaluation</w:t>
      </w:r>
      <w:r>
        <w:rPr>
          <w:w w:val="105"/>
          <w:sz w:val="19"/>
        </w:rPr>
        <w:t>:</w:t>
      </w:r>
    </w:p>
    <w:p w14:paraId="49191059" w14:textId="77777777" w:rsidR="00FA2813" w:rsidRDefault="00FD0F5A">
      <w:pPr>
        <w:spacing w:before="12" w:line="252" w:lineRule="auto"/>
        <w:ind w:left="1540" w:right="3173"/>
        <w:rPr>
          <w:sz w:val="19"/>
        </w:rPr>
      </w:pPr>
      <w:r>
        <w:rPr>
          <w:w w:val="105"/>
          <w:sz w:val="19"/>
        </w:rPr>
        <w:t>All assignments will be submitted, graded, and returned electronically through Canvas.</w:t>
      </w:r>
    </w:p>
    <w:p w14:paraId="6194F395" w14:textId="77777777" w:rsidR="00FA2813" w:rsidRDefault="00FA2813">
      <w:pPr>
        <w:pStyle w:val="BodyText"/>
        <w:spacing w:before="1"/>
        <w:rPr>
          <w:sz w:val="20"/>
        </w:rPr>
      </w:pPr>
    </w:p>
    <w:p w14:paraId="2A517F62" w14:textId="77777777" w:rsidR="00FA2813" w:rsidRDefault="00FD0F5A">
      <w:pPr>
        <w:pStyle w:val="ListParagraph"/>
        <w:numPr>
          <w:ilvl w:val="0"/>
          <w:numId w:val="3"/>
        </w:numPr>
        <w:tabs>
          <w:tab w:val="left" w:pos="1539"/>
          <w:tab w:val="left" w:pos="1540"/>
        </w:tabs>
        <w:spacing w:before="1"/>
        <w:rPr>
          <w:sz w:val="19"/>
        </w:rPr>
      </w:pPr>
      <w:r>
        <w:rPr>
          <w:w w:val="105"/>
          <w:sz w:val="19"/>
        </w:rPr>
        <w:t>Participate in all class</w:t>
      </w:r>
      <w:r>
        <w:rPr>
          <w:spacing w:val="-13"/>
          <w:w w:val="105"/>
          <w:sz w:val="19"/>
        </w:rPr>
        <w:t xml:space="preserve"> </w:t>
      </w:r>
      <w:r>
        <w:rPr>
          <w:w w:val="105"/>
          <w:sz w:val="19"/>
        </w:rPr>
        <w:t>discussions.</w:t>
      </w:r>
    </w:p>
    <w:p w14:paraId="1390ADCB" w14:textId="77777777" w:rsidR="00FA2813" w:rsidRDefault="00FD0F5A">
      <w:pPr>
        <w:pStyle w:val="ListParagraph"/>
        <w:numPr>
          <w:ilvl w:val="0"/>
          <w:numId w:val="3"/>
        </w:numPr>
        <w:tabs>
          <w:tab w:val="left" w:pos="1539"/>
          <w:tab w:val="left" w:pos="1540"/>
        </w:tabs>
        <w:spacing w:before="12"/>
        <w:rPr>
          <w:sz w:val="19"/>
        </w:rPr>
      </w:pPr>
      <w:r>
        <w:rPr>
          <w:w w:val="105"/>
          <w:sz w:val="19"/>
        </w:rPr>
        <w:t>Develop a curriculum</w:t>
      </w:r>
      <w:r>
        <w:rPr>
          <w:spacing w:val="-6"/>
          <w:w w:val="105"/>
          <w:sz w:val="19"/>
        </w:rPr>
        <w:t xml:space="preserve"> </w:t>
      </w:r>
      <w:r>
        <w:rPr>
          <w:w w:val="105"/>
          <w:sz w:val="19"/>
        </w:rPr>
        <w:t>map.</w:t>
      </w:r>
    </w:p>
    <w:p w14:paraId="3067FA65" w14:textId="77777777" w:rsidR="00FA2813" w:rsidRDefault="00FD0F5A">
      <w:pPr>
        <w:pStyle w:val="ListParagraph"/>
        <w:numPr>
          <w:ilvl w:val="0"/>
          <w:numId w:val="3"/>
        </w:numPr>
        <w:tabs>
          <w:tab w:val="left" w:pos="1539"/>
          <w:tab w:val="left" w:pos="1540"/>
        </w:tabs>
        <w:spacing w:before="7"/>
        <w:rPr>
          <w:sz w:val="19"/>
        </w:rPr>
      </w:pPr>
      <w:r>
        <w:rPr>
          <w:w w:val="105"/>
          <w:sz w:val="19"/>
        </w:rPr>
        <w:t>Develop a math enhanced lesson</w:t>
      </w:r>
      <w:r>
        <w:rPr>
          <w:spacing w:val="-8"/>
          <w:w w:val="105"/>
          <w:sz w:val="19"/>
        </w:rPr>
        <w:t xml:space="preserve"> </w:t>
      </w:r>
      <w:r>
        <w:rPr>
          <w:w w:val="105"/>
          <w:sz w:val="19"/>
        </w:rPr>
        <w:t>plan.</w:t>
      </w:r>
    </w:p>
    <w:p w14:paraId="1FFDD0A1" w14:textId="77777777" w:rsidR="00FA2813" w:rsidRDefault="00FD0F5A">
      <w:pPr>
        <w:pStyle w:val="ListParagraph"/>
        <w:numPr>
          <w:ilvl w:val="0"/>
          <w:numId w:val="3"/>
        </w:numPr>
        <w:tabs>
          <w:tab w:val="left" w:pos="1539"/>
          <w:tab w:val="left" w:pos="1540"/>
        </w:tabs>
        <w:spacing w:before="12"/>
        <w:rPr>
          <w:sz w:val="19"/>
        </w:rPr>
      </w:pPr>
      <w:r>
        <w:rPr>
          <w:w w:val="105"/>
          <w:sz w:val="19"/>
        </w:rPr>
        <w:t>Review 5 peer refereed articles concerning curriculum integration in Career and Technical</w:t>
      </w:r>
      <w:r>
        <w:rPr>
          <w:spacing w:val="-22"/>
          <w:w w:val="105"/>
          <w:sz w:val="19"/>
        </w:rPr>
        <w:t xml:space="preserve"> </w:t>
      </w:r>
      <w:r>
        <w:rPr>
          <w:w w:val="105"/>
          <w:sz w:val="19"/>
        </w:rPr>
        <w:t>Education.</w:t>
      </w:r>
    </w:p>
    <w:p w14:paraId="67398574" w14:textId="77777777" w:rsidR="00FA2813" w:rsidRDefault="00FD0F5A">
      <w:pPr>
        <w:pStyle w:val="ListParagraph"/>
        <w:numPr>
          <w:ilvl w:val="0"/>
          <w:numId w:val="3"/>
        </w:numPr>
        <w:tabs>
          <w:tab w:val="left" w:pos="1539"/>
          <w:tab w:val="left" w:pos="1540"/>
        </w:tabs>
        <w:spacing w:before="12"/>
        <w:rPr>
          <w:sz w:val="19"/>
        </w:rPr>
      </w:pPr>
      <w:r>
        <w:rPr>
          <w:w w:val="105"/>
          <w:sz w:val="19"/>
        </w:rPr>
        <w:t>Complete a comprehensive final written</w:t>
      </w:r>
      <w:r>
        <w:rPr>
          <w:spacing w:val="-16"/>
          <w:w w:val="105"/>
          <w:sz w:val="19"/>
        </w:rPr>
        <w:t xml:space="preserve"> </w:t>
      </w:r>
      <w:r>
        <w:rPr>
          <w:w w:val="105"/>
          <w:sz w:val="19"/>
        </w:rPr>
        <w:t>examination.</w:t>
      </w:r>
    </w:p>
    <w:p w14:paraId="24C1B298" w14:textId="77777777" w:rsidR="00FA2813" w:rsidRDefault="00FA2813">
      <w:pPr>
        <w:pStyle w:val="BodyText"/>
        <w:rPr>
          <w:sz w:val="22"/>
        </w:rPr>
      </w:pPr>
    </w:p>
    <w:p w14:paraId="35ED49EF" w14:textId="77777777" w:rsidR="00FA2813" w:rsidRDefault="00FA2813">
      <w:pPr>
        <w:pStyle w:val="BodyText"/>
        <w:spacing w:before="1"/>
        <w:rPr>
          <w:sz w:val="19"/>
        </w:rPr>
      </w:pPr>
    </w:p>
    <w:p w14:paraId="6B3A320F" w14:textId="77777777" w:rsidR="00FA2813" w:rsidRDefault="00FD0F5A">
      <w:pPr>
        <w:pStyle w:val="ListParagraph"/>
        <w:numPr>
          <w:ilvl w:val="1"/>
          <w:numId w:val="4"/>
        </w:numPr>
        <w:tabs>
          <w:tab w:val="left" w:pos="819"/>
          <w:tab w:val="left" w:pos="820"/>
        </w:tabs>
        <w:ind w:left="820"/>
        <w:jc w:val="left"/>
        <w:rPr>
          <w:sz w:val="19"/>
        </w:rPr>
      </w:pPr>
      <w:r>
        <w:rPr>
          <w:b/>
          <w:w w:val="105"/>
          <w:sz w:val="19"/>
        </w:rPr>
        <w:t>Grading and Evaluation</w:t>
      </w:r>
      <w:r>
        <w:rPr>
          <w:b/>
          <w:spacing w:val="-12"/>
          <w:w w:val="105"/>
          <w:sz w:val="19"/>
        </w:rPr>
        <w:t xml:space="preserve"> </w:t>
      </w:r>
      <w:r>
        <w:rPr>
          <w:b/>
          <w:w w:val="105"/>
          <w:sz w:val="19"/>
        </w:rPr>
        <w:t>Procedures</w:t>
      </w:r>
      <w:r>
        <w:rPr>
          <w:w w:val="105"/>
          <w:sz w:val="19"/>
        </w:rPr>
        <w:t>:</w:t>
      </w:r>
    </w:p>
    <w:p w14:paraId="329F5A4B" w14:textId="77777777" w:rsidR="00FA2813" w:rsidRDefault="00FA2813">
      <w:pPr>
        <w:pStyle w:val="BodyText"/>
        <w:rPr>
          <w:sz w:val="21"/>
        </w:rPr>
      </w:pPr>
    </w:p>
    <w:p w14:paraId="2657B801" w14:textId="77777777" w:rsidR="00FA2813" w:rsidRDefault="00FD0F5A">
      <w:pPr>
        <w:ind w:left="820"/>
        <w:rPr>
          <w:sz w:val="19"/>
        </w:rPr>
      </w:pPr>
      <w:r>
        <w:rPr>
          <w:w w:val="105"/>
          <w:sz w:val="19"/>
        </w:rPr>
        <w:t>The final grade for the course will be based on the following:</w:t>
      </w:r>
    </w:p>
    <w:p w14:paraId="0E3AC027" w14:textId="77777777" w:rsidR="00FA2813" w:rsidRDefault="00FA2813">
      <w:pPr>
        <w:pStyle w:val="BodyText"/>
        <w:rPr>
          <w:sz w:val="21"/>
        </w:rPr>
      </w:pPr>
    </w:p>
    <w:p w14:paraId="7EEA5E13" w14:textId="77777777" w:rsidR="00FA2813" w:rsidRDefault="00FD0F5A">
      <w:pPr>
        <w:tabs>
          <w:tab w:val="left" w:pos="8019"/>
        </w:tabs>
        <w:ind w:left="1180"/>
        <w:rPr>
          <w:sz w:val="19"/>
        </w:rPr>
      </w:pPr>
      <w:r>
        <w:rPr>
          <w:w w:val="105"/>
          <w:sz w:val="19"/>
        </w:rPr>
        <w:t>C</w:t>
      </w:r>
      <w:r>
        <w:rPr>
          <w:w w:val="105"/>
          <w:sz w:val="19"/>
        </w:rPr>
        <w:t>lass Discussion</w:t>
      </w:r>
      <w:r>
        <w:rPr>
          <w:spacing w:val="-2"/>
          <w:w w:val="105"/>
          <w:sz w:val="19"/>
        </w:rPr>
        <w:t xml:space="preserve"> </w:t>
      </w:r>
      <w:r>
        <w:rPr>
          <w:w w:val="105"/>
          <w:sz w:val="19"/>
        </w:rPr>
        <w:t>via</w:t>
      </w:r>
      <w:r>
        <w:rPr>
          <w:spacing w:val="-2"/>
          <w:w w:val="105"/>
          <w:sz w:val="19"/>
        </w:rPr>
        <w:t xml:space="preserve"> </w:t>
      </w:r>
      <w:r>
        <w:rPr>
          <w:w w:val="105"/>
          <w:sz w:val="19"/>
        </w:rPr>
        <w:t>Canvas</w:t>
      </w:r>
      <w:r>
        <w:rPr>
          <w:w w:val="105"/>
          <w:sz w:val="19"/>
        </w:rPr>
        <w:tab/>
        <w:t xml:space="preserve">50 </w:t>
      </w:r>
      <w:r>
        <w:rPr>
          <w:spacing w:val="48"/>
          <w:w w:val="105"/>
          <w:sz w:val="19"/>
        </w:rPr>
        <w:t xml:space="preserve"> </w:t>
      </w:r>
      <w:r>
        <w:rPr>
          <w:w w:val="105"/>
          <w:sz w:val="19"/>
        </w:rPr>
        <w:t>pts.</w:t>
      </w:r>
    </w:p>
    <w:p w14:paraId="0027EACE" w14:textId="77777777" w:rsidR="00FA2813" w:rsidRDefault="00FD0F5A">
      <w:pPr>
        <w:tabs>
          <w:tab w:val="left" w:pos="8019"/>
        </w:tabs>
        <w:spacing w:before="11"/>
        <w:ind w:left="1180"/>
        <w:rPr>
          <w:sz w:val="19"/>
        </w:rPr>
      </w:pPr>
      <w:r>
        <w:rPr>
          <w:w w:val="105"/>
          <w:sz w:val="19"/>
        </w:rPr>
        <w:t>Curriculum Map</w:t>
      </w:r>
      <w:r>
        <w:rPr>
          <w:w w:val="105"/>
          <w:sz w:val="19"/>
        </w:rPr>
        <w:tab/>
        <w:t>100</w:t>
      </w:r>
      <w:r>
        <w:rPr>
          <w:spacing w:val="-3"/>
          <w:w w:val="105"/>
          <w:sz w:val="19"/>
        </w:rPr>
        <w:t xml:space="preserve"> </w:t>
      </w:r>
      <w:r>
        <w:rPr>
          <w:w w:val="105"/>
          <w:sz w:val="19"/>
        </w:rPr>
        <w:t>pts.</w:t>
      </w:r>
    </w:p>
    <w:p w14:paraId="16678388" w14:textId="77777777" w:rsidR="00FA2813" w:rsidRDefault="00FD0F5A">
      <w:pPr>
        <w:tabs>
          <w:tab w:val="left" w:pos="8019"/>
        </w:tabs>
        <w:spacing w:before="11"/>
        <w:ind w:left="1180"/>
        <w:rPr>
          <w:sz w:val="19"/>
        </w:rPr>
      </w:pPr>
      <w:r>
        <w:rPr>
          <w:w w:val="105"/>
          <w:sz w:val="19"/>
        </w:rPr>
        <w:t>Lesson</w:t>
      </w:r>
      <w:r>
        <w:rPr>
          <w:spacing w:val="-1"/>
          <w:w w:val="105"/>
          <w:sz w:val="19"/>
        </w:rPr>
        <w:t xml:space="preserve"> </w:t>
      </w:r>
      <w:r>
        <w:rPr>
          <w:w w:val="105"/>
          <w:sz w:val="19"/>
        </w:rPr>
        <w:t>Plan</w:t>
      </w:r>
      <w:r>
        <w:rPr>
          <w:w w:val="105"/>
          <w:sz w:val="19"/>
        </w:rPr>
        <w:tab/>
        <w:t>150</w:t>
      </w:r>
      <w:r>
        <w:rPr>
          <w:spacing w:val="-3"/>
          <w:w w:val="105"/>
          <w:sz w:val="19"/>
        </w:rPr>
        <w:t xml:space="preserve"> </w:t>
      </w:r>
      <w:r>
        <w:rPr>
          <w:w w:val="105"/>
          <w:sz w:val="19"/>
        </w:rPr>
        <w:t>pts.</w:t>
      </w:r>
    </w:p>
    <w:p w14:paraId="1C2DAFB5" w14:textId="77777777" w:rsidR="00FA2813" w:rsidRDefault="00FD0F5A">
      <w:pPr>
        <w:tabs>
          <w:tab w:val="left" w:pos="8019"/>
        </w:tabs>
        <w:spacing w:before="7"/>
        <w:ind w:left="1180"/>
        <w:rPr>
          <w:sz w:val="19"/>
        </w:rPr>
      </w:pPr>
      <w:r>
        <w:rPr>
          <w:w w:val="105"/>
          <w:sz w:val="19"/>
        </w:rPr>
        <w:t>Article</w:t>
      </w:r>
      <w:r>
        <w:rPr>
          <w:spacing w:val="-2"/>
          <w:w w:val="105"/>
          <w:sz w:val="19"/>
        </w:rPr>
        <w:t xml:space="preserve"> </w:t>
      </w:r>
      <w:r>
        <w:rPr>
          <w:w w:val="105"/>
          <w:sz w:val="19"/>
        </w:rPr>
        <w:t>Reviews</w:t>
      </w:r>
      <w:r>
        <w:rPr>
          <w:w w:val="105"/>
          <w:sz w:val="19"/>
        </w:rPr>
        <w:tab/>
        <w:t>100</w:t>
      </w:r>
      <w:r>
        <w:rPr>
          <w:spacing w:val="-3"/>
          <w:w w:val="105"/>
          <w:sz w:val="19"/>
        </w:rPr>
        <w:t xml:space="preserve"> </w:t>
      </w:r>
      <w:r>
        <w:rPr>
          <w:w w:val="105"/>
          <w:sz w:val="19"/>
        </w:rPr>
        <w:t>pts.</w:t>
      </w:r>
    </w:p>
    <w:p w14:paraId="1FBA768C" w14:textId="77777777" w:rsidR="00FA2813" w:rsidRDefault="00FD0F5A">
      <w:pPr>
        <w:tabs>
          <w:tab w:val="left" w:pos="8019"/>
        </w:tabs>
        <w:spacing w:before="12"/>
        <w:ind w:left="1180"/>
        <w:rPr>
          <w:sz w:val="19"/>
        </w:rPr>
      </w:pPr>
      <w:r>
        <w:rPr>
          <w:w w:val="105"/>
          <w:sz w:val="19"/>
        </w:rPr>
        <w:t>Final</w:t>
      </w:r>
      <w:r>
        <w:rPr>
          <w:spacing w:val="-1"/>
          <w:w w:val="105"/>
          <w:sz w:val="19"/>
        </w:rPr>
        <w:t xml:space="preserve"> </w:t>
      </w:r>
      <w:r>
        <w:rPr>
          <w:w w:val="105"/>
          <w:sz w:val="19"/>
        </w:rPr>
        <w:t>Exam</w:t>
      </w:r>
      <w:r>
        <w:rPr>
          <w:w w:val="105"/>
          <w:sz w:val="19"/>
        </w:rPr>
        <w:tab/>
        <w:t>100</w:t>
      </w:r>
      <w:r>
        <w:rPr>
          <w:spacing w:val="-3"/>
          <w:w w:val="105"/>
          <w:sz w:val="19"/>
        </w:rPr>
        <w:t xml:space="preserve"> </w:t>
      </w:r>
      <w:r>
        <w:rPr>
          <w:w w:val="105"/>
          <w:sz w:val="19"/>
        </w:rPr>
        <w:t>pts.</w:t>
      </w:r>
    </w:p>
    <w:p w14:paraId="4F62A2F6" w14:textId="77777777" w:rsidR="00FA2813" w:rsidRDefault="00FA2813">
      <w:pPr>
        <w:pStyle w:val="BodyText"/>
        <w:rPr>
          <w:sz w:val="21"/>
        </w:rPr>
      </w:pPr>
    </w:p>
    <w:p w14:paraId="1612A9DC" w14:textId="77777777" w:rsidR="00FA2813" w:rsidRDefault="00FD0F5A">
      <w:pPr>
        <w:tabs>
          <w:tab w:val="left" w:pos="8019"/>
        </w:tabs>
        <w:spacing w:before="1"/>
        <w:ind w:left="1180"/>
        <w:rPr>
          <w:b/>
          <w:sz w:val="19"/>
        </w:rPr>
      </w:pPr>
      <w:r>
        <w:rPr>
          <w:b/>
          <w:w w:val="105"/>
          <w:sz w:val="19"/>
        </w:rPr>
        <w:t>Total</w:t>
      </w:r>
      <w:r>
        <w:rPr>
          <w:b/>
          <w:w w:val="105"/>
          <w:sz w:val="19"/>
        </w:rPr>
        <w:tab/>
        <w:t>500</w:t>
      </w:r>
      <w:r>
        <w:rPr>
          <w:b/>
          <w:spacing w:val="-2"/>
          <w:w w:val="105"/>
          <w:sz w:val="19"/>
        </w:rPr>
        <w:t xml:space="preserve"> </w:t>
      </w:r>
      <w:r>
        <w:rPr>
          <w:b/>
          <w:w w:val="105"/>
          <w:sz w:val="19"/>
        </w:rPr>
        <w:t>pts.</w:t>
      </w:r>
    </w:p>
    <w:p w14:paraId="650B2560" w14:textId="77777777" w:rsidR="00FA2813" w:rsidRDefault="00FA2813">
      <w:pPr>
        <w:pStyle w:val="BodyText"/>
        <w:spacing w:before="1"/>
        <w:rPr>
          <w:b/>
          <w:sz w:val="20"/>
        </w:rPr>
      </w:pPr>
    </w:p>
    <w:p w14:paraId="77A5C683" w14:textId="77777777" w:rsidR="00FA2813" w:rsidRDefault="00FD0F5A">
      <w:pPr>
        <w:spacing w:line="460" w:lineRule="atLeast"/>
        <w:ind w:left="1540" w:right="6846" w:hanging="720"/>
        <w:rPr>
          <w:sz w:val="19"/>
        </w:rPr>
      </w:pPr>
      <w:r>
        <w:rPr>
          <w:w w:val="105"/>
          <w:sz w:val="19"/>
        </w:rPr>
        <w:t>The following grading scale will be used: 90 - 100 % = A</w:t>
      </w:r>
    </w:p>
    <w:p w14:paraId="2DBD8C59" w14:textId="77777777" w:rsidR="00FA2813" w:rsidRDefault="00FD0F5A">
      <w:pPr>
        <w:spacing w:before="11"/>
        <w:ind w:left="1540"/>
        <w:rPr>
          <w:sz w:val="19"/>
        </w:rPr>
      </w:pPr>
      <w:r>
        <w:rPr>
          <w:w w:val="105"/>
          <w:sz w:val="19"/>
        </w:rPr>
        <w:t>80% - 89.9% = B</w:t>
      </w:r>
    </w:p>
    <w:p w14:paraId="5BBDF671" w14:textId="77777777" w:rsidR="00FA2813" w:rsidRDefault="00FD0F5A">
      <w:pPr>
        <w:spacing w:before="11"/>
        <w:ind w:left="1540"/>
        <w:rPr>
          <w:sz w:val="19"/>
        </w:rPr>
      </w:pPr>
      <w:r>
        <w:rPr>
          <w:w w:val="105"/>
          <w:sz w:val="19"/>
        </w:rPr>
        <w:t>70% - 79.9% = C</w:t>
      </w:r>
    </w:p>
    <w:p w14:paraId="21A42B2A" w14:textId="77777777" w:rsidR="00FA2813" w:rsidRDefault="00FD0F5A">
      <w:pPr>
        <w:spacing w:before="6"/>
        <w:ind w:left="1540"/>
        <w:rPr>
          <w:sz w:val="19"/>
        </w:rPr>
      </w:pPr>
      <w:r>
        <w:rPr>
          <w:w w:val="105"/>
          <w:sz w:val="19"/>
        </w:rPr>
        <w:t>60% - 69.9% = D</w:t>
      </w:r>
    </w:p>
    <w:p w14:paraId="3218A321" w14:textId="77777777" w:rsidR="00FA2813" w:rsidRDefault="00FD0F5A">
      <w:pPr>
        <w:spacing w:before="11"/>
        <w:ind w:left="1540"/>
        <w:rPr>
          <w:sz w:val="19"/>
        </w:rPr>
      </w:pPr>
      <w:r>
        <w:rPr>
          <w:w w:val="105"/>
          <w:sz w:val="19"/>
        </w:rPr>
        <w:t>Below 60% = F</w:t>
      </w:r>
    </w:p>
    <w:p w14:paraId="7636FDA7" w14:textId="77777777" w:rsidR="00FA2813" w:rsidRDefault="00FA2813">
      <w:pPr>
        <w:pStyle w:val="BodyText"/>
        <w:spacing w:before="3"/>
        <w:rPr>
          <w:sz w:val="20"/>
        </w:rPr>
      </w:pPr>
    </w:p>
    <w:p w14:paraId="36ADF99D" w14:textId="77777777" w:rsidR="00FA2813" w:rsidRDefault="00FD0F5A">
      <w:pPr>
        <w:pStyle w:val="Heading1"/>
        <w:numPr>
          <w:ilvl w:val="1"/>
          <w:numId w:val="4"/>
        </w:numPr>
        <w:tabs>
          <w:tab w:val="left" w:pos="1539"/>
          <w:tab w:val="left" w:pos="1540"/>
        </w:tabs>
        <w:spacing w:before="1"/>
        <w:ind w:hanging="1440"/>
        <w:jc w:val="left"/>
        <w:rPr>
          <w:sz w:val="19"/>
        </w:rPr>
      </w:pPr>
      <w:r>
        <w:t>Class Policy Statements:</w:t>
      </w:r>
    </w:p>
    <w:p w14:paraId="4B4DBEF2" w14:textId="77777777" w:rsidR="00FA2813" w:rsidRDefault="00FD0F5A">
      <w:pPr>
        <w:pStyle w:val="BodyText"/>
        <w:spacing w:before="2"/>
        <w:ind w:left="1180" w:right="190"/>
      </w:pPr>
      <w:r>
        <w:rPr>
          <w:u w:val="single"/>
        </w:rPr>
        <w:t>Participation</w:t>
      </w:r>
      <w:r>
        <w:t xml:space="preserve">: Students are expected to participate in all class discussions and participate in all exercises. Assignments are due on announced dates. Unexcused late assignments are unacceptable. It is the student’s </w:t>
      </w:r>
      <w:r>
        <w:t>responsibility to contact the instructor if assignment deadlines are not met.</w:t>
      </w:r>
    </w:p>
    <w:p w14:paraId="00A32BA0" w14:textId="77777777" w:rsidR="00FA2813" w:rsidRDefault="00FD0F5A">
      <w:pPr>
        <w:pStyle w:val="BodyText"/>
        <w:spacing w:line="242" w:lineRule="auto"/>
        <w:ind w:left="1180" w:right="81"/>
      </w:pPr>
      <w:r>
        <w:t>Students are responsible for initiating arrangements for missed work. Students must satisfy all course objectives to pass the course.</w:t>
      </w:r>
    </w:p>
    <w:p w14:paraId="0ECD4736" w14:textId="77777777" w:rsidR="00FA2813" w:rsidRDefault="00FD0F5A">
      <w:pPr>
        <w:pStyle w:val="BodyText"/>
        <w:ind w:left="1180"/>
      </w:pPr>
      <w:r>
        <w:rPr>
          <w:u w:val="single"/>
        </w:rPr>
        <w:t>Professionalism</w:t>
      </w:r>
      <w:r>
        <w:t>: As faculty, staff, and students interact in professional settings, they are expected to demonstrate professional behaviors as defined in the College’s conceptual framework. These professional commitments or dispositions are listed below:</w:t>
      </w:r>
    </w:p>
    <w:p w14:paraId="74318AED" w14:textId="77777777" w:rsidR="00FA2813" w:rsidRDefault="00FD0F5A">
      <w:pPr>
        <w:pStyle w:val="ListParagraph"/>
        <w:numPr>
          <w:ilvl w:val="0"/>
          <w:numId w:val="2"/>
        </w:numPr>
        <w:tabs>
          <w:tab w:val="left" w:pos="2259"/>
          <w:tab w:val="left" w:pos="2260"/>
        </w:tabs>
        <w:spacing w:before="23" w:line="294" w:lineRule="exact"/>
        <w:rPr>
          <w:sz w:val="24"/>
        </w:rPr>
      </w:pPr>
      <w:r>
        <w:rPr>
          <w:sz w:val="24"/>
        </w:rPr>
        <w:t>Engage in respon</w:t>
      </w:r>
      <w:r>
        <w:rPr>
          <w:sz w:val="24"/>
        </w:rPr>
        <w:t>sible and ethical professional practices</w:t>
      </w:r>
    </w:p>
    <w:p w14:paraId="2BABA72A" w14:textId="77777777" w:rsidR="00FA2813" w:rsidRDefault="00FD0F5A">
      <w:pPr>
        <w:pStyle w:val="ListParagraph"/>
        <w:numPr>
          <w:ilvl w:val="0"/>
          <w:numId w:val="2"/>
        </w:numPr>
        <w:tabs>
          <w:tab w:val="left" w:pos="2259"/>
          <w:tab w:val="left" w:pos="2260"/>
        </w:tabs>
        <w:spacing w:line="293" w:lineRule="exact"/>
        <w:rPr>
          <w:sz w:val="24"/>
        </w:rPr>
      </w:pPr>
      <w:r>
        <w:rPr>
          <w:sz w:val="24"/>
        </w:rPr>
        <w:t>Contribute to collaborative learning communities</w:t>
      </w:r>
    </w:p>
    <w:p w14:paraId="7338B844" w14:textId="77777777" w:rsidR="00FA2813" w:rsidRDefault="00FD0F5A">
      <w:pPr>
        <w:pStyle w:val="ListParagraph"/>
        <w:numPr>
          <w:ilvl w:val="0"/>
          <w:numId w:val="2"/>
        </w:numPr>
        <w:tabs>
          <w:tab w:val="left" w:pos="2259"/>
          <w:tab w:val="left" w:pos="2260"/>
        </w:tabs>
        <w:spacing w:line="293" w:lineRule="exact"/>
        <w:rPr>
          <w:sz w:val="24"/>
        </w:rPr>
      </w:pPr>
      <w:r>
        <w:rPr>
          <w:sz w:val="24"/>
        </w:rPr>
        <w:t>Demonstrate a commitment to diversity</w:t>
      </w:r>
    </w:p>
    <w:p w14:paraId="620209E1" w14:textId="3EDEF902" w:rsidR="00FA2813" w:rsidRDefault="00FD0F5A">
      <w:pPr>
        <w:pStyle w:val="ListParagraph"/>
        <w:numPr>
          <w:ilvl w:val="0"/>
          <w:numId w:val="2"/>
        </w:numPr>
        <w:tabs>
          <w:tab w:val="left" w:pos="2259"/>
          <w:tab w:val="left" w:pos="2260"/>
        </w:tabs>
        <w:spacing w:line="283" w:lineRule="exact"/>
        <w:rPr>
          <w:sz w:val="24"/>
        </w:rPr>
      </w:pPr>
      <w:r>
        <w:rPr>
          <w:noProof/>
        </w:rPr>
        <mc:AlternateContent>
          <mc:Choice Requires="wpg">
            <w:drawing>
              <wp:anchor distT="0" distB="0" distL="114300" distR="114300" simplePos="0" relativeHeight="251658240" behindDoc="1" locked="0" layoutInCell="1" allowOverlap="1" wp14:anchorId="0C3D9567" wp14:editId="0865A7B1">
                <wp:simplePos x="0" y="0"/>
                <wp:positionH relativeFrom="page">
                  <wp:posOffset>1143000</wp:posOffset>
                </wp:positionH>
                <wp:positionV relativeFrom="paragraph">
                  <wp:posOffset>174625</wp:posOffset>
                </wp:positionV>
                <wp:extent cx="1183005" cy="17399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3005" cy="173990"/>
                          <a:chOff x="1800" y="275"/>
                          <a:chExt cx="1863" cy="274"/>
                        </a:xfrm>
                      </wpg:grpSpPr>
                      <wps:wsp>
                        <wps:cNvPr id="2" name="Rectangle 4"/>
                        <wps:cNvSpPr>
                          <a:spLocks noChangeArrowheads="1"/>
                        </wps:cNvSpPr>
                        <wps:spPr bwMode="auto">
                          <a:xfrm>
                            <a:off x="1800" y="275"/>
                            <a:ext cx="1862"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800" y="530"/>
                            <a:ext cx="1862" cy="19"/>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9B8A7" id="Group 2" o:spid="_x0000_s1026" style="position:absolute;margin-left:90pt;margin-top:13.75pt;width:93.15pt;height:13.7pt;z-index:-251658240;mso-position-horizontal-relative:page" coordorigin="1800,275" coordsize="1863,2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X2fx0DAAC9CQAADgAAAGRycy9lMm9Eb2MueG1s7FZbb9MwFH5H4j9Yfu9yaXpJtHTahU5IAyYG&#10;P8BNnMQisYPtNh2I/86xnXRtNwm0CV4gD6mdYx+f833nO/Xp2bap0YZKxQRPcXDiY0R5JnLGyxR/&#10;/rQczTFSmvCc1ILTFN9Thc8Wr1+ddm1CQ1GJOqcSgROukq5NcaV1m3ieyiraEHUiWsrBWAjZEA1T&#10;WXq5JB14b2ov9P2p1wmZt1JkVCn4euWMeGH9FwXN9IeiUFSjOsUQm7Zvad8r8/YWpyQpJWkrlvVh&#10;kGdE0RDG4dCdqyuiCVpL9shVwzIplCj0SSYaTxQFy6jNAbIJ/KNsrqVYtzaXMunKdgcTQHuE07Pd&#10;Zu83txKxHLjDiJMGKLKnotBA07VlAiuuZXvX3kqXHwxvRPZFgdk7tpt56RajVfdO5OCOrLWw0GwL&#10;2RgXkDTaWgbudwzQrUYZfAyC+dj3JxhlYAtm4zjuKcoq4NFsC+Y+8AjWcDZx7GXVm2H3fDp2W8NZ&#10;ZIweSdypNtI+MpMWFJt6wFO9DM+7irTU0qQMWj2e4YDnRyhCwsuaIhuTORxWDYAqhybi4rKCVfRc&#10;StFVlOQQVGBzONhgJgq4+CW8j3HaYTyfQmwG4GOUSNJKpa+paJAZpFhC6JY7srlR2gE6LDFUKlGz&#10;fMnq2k5kubqsJdoQ0NrSPj0HB8tqbhZzYbY5j+4LhAdnGJsJ1GrnexyEkX8RxqPldD4bRctoMopn&#10;/nzkB/FFPPWjOLpa/jABBlFSsTyn/IZxOug4iH6P176jOAVaJaMuxfEknNjcD6JX+0n69nkqyYZp&#10;aGs1a1IM9QqPWUQSw+sbntuxJqx2Y+8wfFu2gMHwa1GBAnbEu+pdifweikAKIAnkAA0YBpWQ3zDq&#10;oJmlWH1dE0kxqt9yKKQ4iCLT/ewkmsxCmMh9y2rfQngGrlKsMXLDS+065rqVrKzgpMACw8U5aLtg&#10;tjBMfC4q2xeswP6S0kDzrnM9KG1s8D4QDhTrn1baZNzT/FhpQdxXydAEBxW9WGhj+zxVg/+F9g8J&#10;zf7BwR3BNo3+PmMuIftzK8yHW9fiJwAAAP//AwBQSwMEFAAGAAgAAAAhAAF4y0HgAAAACQEAAA8A&#10;AABkcnMvZG93bnJldi54bWxMj0Frg0AUhO+F/oflFXprVmO1qXUNIbQ9hUCTQshtoy8qcd+Ku1Hz&#10;7/t6ao/DDDPfZMvJtGLA3jWWFISzAARSYcuGKgXf+4+nBQjnNZW6tYQKbuhgmd/fZTot7UhfOOx8&#10;JbiEXKoV1N53qZSuqNFoN7MdEntn2xvtWfaVLHs9crlp5TwIEml0Q7xQ6w7XNRaX3dUo+Bz1uIrC&#10;92FzOa9vx328PWxCVOrxYVq9gfA4+b8w/OIzOuTMdLJXKp1oWS8C/uIVzF9iEByIkiQCcVIQP7+C&#10;zDP5/0H+AwAA//8DAFBLAQItABQABgAIAAAAIQDkmcPA+wAAAOEBAAATAAAAAAAAAAAAAAAAAAAA&#10;AABbQ29udGVudF9UeXBlc10ueG1sUEsBAi0AFAAGAAgAAAAhACOyauHXAAAAlAEAAAsAAAAAAAAA&#10;AAAAAAAALAEAAF9yZWxzLy5yZWxzUEsBAi0AFAAGAAgAAAAhAHAl9n8dAwAAvQkAAA4AAAAAAAAA&#10;AAAAAAAALAIAAGRycy9lMm9Eb2MueG1sUEsBAi0AFAAGAAgAAAAhAAF4y0HgAAAACQEAAA8AAAAA&#10;AAAAAAAAAAAAdQUAAGRycy9kb3ducmV2LnhtbFBLBQYAAAAABAAEAPMAAACCBgAAAAA=&#10;">
                <v:rect id="Rectangle 4" o:spid="_x0000_s1027" style="position:absolute;left:1800;top:275;width:1862;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tSoGwgAA&#10;ANoAAAAPAAAAZHJzL2Rvd25yZXYueG1sRI9Pi8IwFMTvC36H8ARva+KfLVqNsiwIgu5hVfD6aJ5t&#10;sXmpTdT67Y0g7HGYmd8w82VrK3GjxpeONQz6CgRx5kzJuYbDfvU5AeEDssHKMWl4kIflovMxx9S4&#10;O//RbRdyESHsU9RQhFCnUvqsIIu+72ri6J1cYzFE2eTSNHiPcFvJoVKJtFhyXCiwpp+CsvPuajVg&#10;MjaX39Nou99cE5zmrVp9HZXWvW77PQMRqA3/4Xd7bTQM4XUl3gC5e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a1KgbCAAAA2gAAAA8AAAAAAAAAAAAAAAAAlwIAAGRycy9kb3du&#10;cmV2LnhtbFBLBQYAAAAABAAEAPUAAACGAwAAAAA=&#10;" stroked="f"/>
                <v:rect id="Rectangle 3" o:spid="_x0000_s1028" style="position:absolute;left:1800;top:530;width:1862;height: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GH8wwAA&#10;ANoAAAAPAAAAZHJzL2Rvd25yZXYueG1sRI9La8MwEITvhf4HsYXeajkumOJaDiG0EEghJCmF3hZr&#10;/SDWyliKH/++CgR6HGbmGyZfz6YTIw2utaxgFcUgiEurW64VfJ8/X95AOI+ssbNMChZysC4eH3LM&#10;tJ34SOPJ1yJA2GWooPG+z6R0ZUMGXWR74uBVdjDogxxqqQecAtx0MonjVBpsOSw02NO2ofJyuhoF&#10;vx8rWSXLdW/LdPna/rjDZJNKqeenefMOwtPs/8P39k4reIXblXADZP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GH8wwAAANoAAAAPAAAAAAAAAAAAAAAAAJcCAABkcnMvZG93&#10;bnJldi54bWxQSwUGAAAAAAQABAD1AAAAhwMAAAAA&#10;" fillcolor="#333" stroked="f"/>
                <w10:wrap anchorx="page"/>
              </v:group>
            </w:pict>
          </mc:Fallback>
        </mc:AlternateContent>
      </w:r>
      <w:r>
        <w:rPr>
          <w:sz w:val="24"/>
        </w:rPr>
        <w:t>Model and nurture intellectual vitality</w:t>
      </w:r>
    </w:p>
    <w:p w14:paraId="0341DC47" w14:textId="77777777" w:rsidR="00FA2813" w:rsidRDefault="00FD0F5A">
      <w:pPr>
        <w:pStyle w:val="BodyText"/>
        <w:spacing w:line="264" w:lineRule="exact"/>
        <w:ind w:left="1180"/>
      </w:pPr>
      <w:r>
        <w:rPr>
          <w:b/>
          <w:color w:val="333333"/>
        </w:rPr>
        <w:t>Excused Absences</w:t>
      </w:r>
      <w:r>
        <w:rPr>
          <w:color w:val="333333"/>
        </w:rPr>
        <w:t>:  Students are granted excused absences from class for the following</w:t>
      </w:r>
    </w:p>
    <w:p w14:paraId="10AC339D" w14:textId="77777777" w:rsidR="00FA2813" w:rsidRDefault="00FD0F5A">
      <w:pPr>
        <w:pStyle w:val="BodyText"/>
        <w:ind w:left="1180" w:right="113"/>
      </w:pPr>
      <w:r>
        <w:rPr>
          <w:color w:val="333333"/>
        </w:rPr>
        <w:t>reasons: Illness of the student or serious illness of a member of the student’s immediate family, the death of a member of the student’s immediate family, trips for student organizations sponsored by an academic unit, trips for University classes, trips f</w:t>
      </w:r>
      <w:r>
        <w:rPr>
          <w:color w:val="333333"/>
        </w:rPr>
        <w:t>or participation in intercollegiate athletic events, subpoena for a court appearance, and religious holidays. Students who wish to have an excused absence from this class for any other reason must contact the instructor in advance of the absence to request</w:t>
      </w:r>
      <w:r>
        <w:rPr>
          <w:color w:val="333333"/>
        </w:rPr>
        <w:t xml:space="preserve"> permission. The instructor will weigh the merits of the request and render a decision.When feasible, the student must notify the instructor prior to the occurrence of any excused absences, but in no case shall such notification occur more than one week af</w:t>
      </w:r>
      <w:r>
        <w:rPr>
          <w:color w:val="333333"/>
        </w:rPr>
        <w:t xml:space="preserve">ter the absence. Appropriate documentation for all excused absences is required. Please see the </w:t>
      </w:r>
      <w:r>
        <w:rPr>
          <w:i/>
          <w:color w:val="0000FF"/>
          <w:u w:val="single" w:color="0000FF"/>
        </w:rPr>
        <w:t xml:space="preserve">Student Policy eHandbook </w:t>
      </w:r>
      <w:r>
        <w:rPr>
          <w:color w:val="333333"/>
        </w:rPr>
        <w:t xml:space="preserve">for </w:t>
      </w:r>
      <w:hyperlink r:id="rId6">
        <w:r>
          <w:rPr>
            <w:color w:val="333333"/>
          </w:rPr>
          <w:t>more information on excused absences (ht</w:t>
        </w:r>
      </w:hyperlink>
      <w:r>
        <w:rPr>
          <w:color w:val="333333"/>
        </w:rPr>
        <w:t>t</w:t>
      </w:r>
      <w:hyperlink r:id="rId7">
        <w:r>
          <w:rPr>
            <w:color w:val="333333"/>
          </w:rPr>
          <w:t>p://www.auburn.edu/student_info/student_policies/).</w:t>
        </w:r>
      </w:hyperlink>
    </w:p>
    <w:p w14:paraId="3944BAC5" w14:textId="77777777" w:rsidR="00FA2813" w:rsidRDefault="00FA2813">
      <w:pPr>
        <w:sectPr w:rsidR="00FA2813">
          <w:pgSz w:w="12240" w:h="15840"/>
          <w:pgMar w:top="640" w:right="620" w:bottom="280" w:left="620" w:header="720" w:footer="720" w:gutter="0"/>
          <w:cols w:space="720"/>
        </w:sectPr>
      </w:pPr>
    </w:p>
    <w:p w14:paraId="1CBDF2E8" w14:textId="77777777" w:rsidR="00FA2813" w:rsidRDefault="00FD0F5A">
      <w:pPr>
        <w:pStyle w:val="BodyText"/>
        <w:spacing w:before="76"/>
        <w:ind w:left="1180" w:right="109"/>
      </w:pPr>
      <w:r>
        <w:rPr>
          <w:b/>
          <w:color w:val="333333"/>
          <w:u w:val="single" w:color="333333"/>
        </w:rPr>
        <w:lastRenderedPageBreak/>
        <w:t>Make-Up Policy</w:t>
      </w:r>
      <w:r>
        <w:rPr>
          <w:b/>
          <w:color w:val="333333"/>
        </w:rPr>
        <w:t xml:space="preserve">: </w:t>
      </w:r>
      <w:r>
        <w:rPr>
          <w:color w:val="333333"/>
        </w:rPr>
        <w:t>Arrangement to make up missed major examination (e.g. hour exams, mid-term exams) due to properly authorized excused absen</w:t>
      </w:r>
      <w:r>
        <w:rPr>
          <w:color w:val="333333"/>
        </w:rPr>
        <w:t>ces must be initiated by the student within one week from the end of the period of the excused absences. Except in unusual circumstances, such as continued absence of the student or the advent of University holidays, a make-up exam will take place within t</w:t>
      </w:r>
      <w:r>
        <w:rPr>
          <w:color w:val="333333"/>
        </w:rPr>
        <w:t xml:space="preserve">wo weeks from the time that the student initiates arrangements for it. Except in extraordinary circumstances, no make-up exams will be arranged during the last three days before the final exam period begins. The format of the make-up exam will be </w:t>
      </w:r>
      <w:r>
        <w:rPr>
          <w:i/>
          <w:color w:val="333333"/>
        </w:rPr>
        <w:t>(as speci</w:t>
      </w:r>
      <w:r>
        <w:rPr>
          <w:i/>
          <w:color w:val="333333"/>
        </w:rPr>
        <w:t xml:space="preserve">fied by instructor). </w:t>
      </w:r>
      <w:r>
        <w:rPr>
          <w:u w:val="single"/>
        </w:rPr>
        <w:t>Course contingency</w:t>
      </w:r>
      <w:r>
        <w:t>: If normal class and/or lab activities are disrupted due to illness, emergency, or crisis situation, the syllabus and other course plans and assignments may be modified to allow completion of the course. If this occu</w:t>
      </w:r>
      <w:r>
        <w:t>rs, and addendum to your syllabus and/or course assignments will replace the original materials.</w:t>
      </w:r>
    </w:p>
    <w:p w14:paraId="3E1C71DE" w14:textId="77777777" w:rsidR="00FA2813" w:rsidRDefault="00FA2813">
      <w:pPr>
        <w:pStyle w:val="BodyText"/>
        <w:spacing w:before="10"/>
        <w:rPr>
          <w:sz w:val="23"/>
        </w:rPr>
      </w:pPr>
    </w:p>
    <w:p w14:paraId="64492557" w14:textId="77777777" w:rsidR="00FA2813" w:rsidRDefault="00FD0F5A">
      <w:pPr>
        <w:pStyle w:val="Heading1"/>
        <w:numPr>
          <w:ilvl w:val="0"/>
          <w:numId w:val="1"/>
        </w:numPr>
        <w:tabs>
          <w:tab w:val="left" w:pos="819"/>
          <w:tab w:val="left" w:pos="820"/>
        </w:tabs>
        <w:spacing w:before="1" w:line="275" w:lineRule="exact"/>
      </w:pPr>
      <w:r>
        <w:t>Academic Honesty Statement:</w:t>
      </w:r>
    </w:p>
    <w:p w14:paraId="652A76AF" w14:textId="77777777" w:rsidR="00FA2813" w:rsidRDefault="00FD0F5A">
      <w:pPr>
        <w:pStyle w:val="BodyText"/>
        <w:ind w:left="820" w:right="109"/>
      </w:pPr>
      <w:r>
        <w:t xml:space="preserve">All portions of the Auburn University student academic honesty code (Title XII) found in the </w:t>
      </w:r>
      <w:r>
        <w:rPr>
          <w:i/>
          <w:color w:val="0000FF"/>
          <w:u w:val="single" w:color="0000FF"/>
        </w:rPr>
        <w:t xml:space="preserve">Student Policy eHandbook </w:t>
      </w:r>
      <w:r>
        <w:t>will apply t</w:t>
      </w:r>
      <w:r>
        <w:t>o this class. All academic honesty violations or alleged violations of the SGA Code of Laws will be reported to the Office of the Provost, which will then refer the case to the Academic Honesty Committee.</w:t>
      </w:r>
    </w:p>
    <w:p w14:paraId="29180FFC" w14:textId="77777777" w:rsidR="00FA2813" w:rsidRDefault="00FA2813">
      <w:pPr>
        <w:pStyle w:val="BodyText"/>
        <w:spacing w:before="1"/>
      </w:pPr>
    </w:p>
    <w:p w14:paraId="1B2A0C6B" w14:textId="77777777" w:rsidR="00FA2813" w:rsidRDefault="00FD0F5A">
      <w:pPr>
        <w:pStyle w:val="Heading1"/>
        <w:numPr>
          <w:ilvl w:val="0"/>
          <w:numId w:val="1"/>
        </w:numPr>
        <w:tabs>
          <w:tab w:val="left" w:pos="819"/>
          <w:tab w:val="left" w:pos="820"/>
        </w:tabs>
        <w:spacing w:line="275" w:lineRule="exact"/>
      </w:pPr>
      <w:r>
        <w:t>Students with Disabilities Statement:</w:t>
      </w:r>
    </w:p>
    <w:p w14:paraId="372B1E7E" w14:textId="77777777" w:rsidR="00FA2813" w:rsidRDefault="00FD0F5A">
      <w:pPr>
        <w:pStyle w:val="BodyText"/>
        <w:ind w:left="820" w:right="89"/>
      </w:pPr>
      <w:r>
        <w:rPr>
          <w:color w:val="333333"/>
        </w:rPr>
        <w:t>“Students who need accommodations are asked to electronically submit their approved accommodations through AU Access and to arrange a meeting during office hours the first week of classes, or as soon as possible if accommodations are needed immediately. If</w:t>
      </w:r>
      <w:r>
        <w:rPr>
          <w:color w:val="333333"/>
        </w:rPr>
        <w:t xml:space="preserve"> you have a conflict with my office hours, an alternate time can be arranged. To set up this meeting, please contact me by e-mail. If you have not established accommodations through the Office of Accessibility, but need accommodations, make an appointment </w:t>
      </w:r>
      <w:r>
        <w:rPr>
          <w:color w:val="333333"/>
        </w:rPr>
        <w:t>with the Office of Accessibility, 1228 Haley Center, 844-2096 (V/TT).”</w:t>
      </w:r>
    </w:p>
    <w:sectPr w:rsidR="00FA2813">
      <w:pgSz w:w="12240" w:h="15840"/>
      <w:pgMar w:top="640" w:right="6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E00A1"/>
    <w:multiLevelType w:val="hybridMultilevel"/>
    <w:tmpl w:val="B92C5DA4"/>
    <w:lvl w:ilvl="0" w:tplc="E1B8EEE0">
      <w:start w:val="1"/>
      <w:numFmt w:val="upperLetter"/>
      <w:lvlText w:val="%1."/>
      <w:lvlJc w:val="left"/>
      <w:pPr>
        <w:ind w:left="1540" w:hanging="720"/>
        <w:jc w:val="left"/>
      </w:pPr>
      <w:rPr>
        <w:rFonts w:ascii="Times New Roman" w:eastAsia="Times New Roman" w:hAnsi="Times New Roman" w:cs="Times New Roman" w:hint="default"/>
        <w:spacing w:val="0"/>
        <w:w w:val="103"/>
        <w:sz w:val="19"/>
        <w:szCs w:val="19"/>
      </w:rPr>
    </w:lvl>
    <w:lvl w:ilvl="1" w:tplc="A5A2BEAC">
      <w:numFmt w:val="bullet"/>
      <w:lvlText w:val="•"/>
      <w:lvlJc w:val="left"/>
      <w:pPr>
        <w:ind w:left="2486" w:hanging="720"/>
      </w:pPr>
      <w:rPr>
        <w:rFonts w:hint="default"/>
      </w:rPr>
    </w:lvl>
    <w:lvl w:ilvl="2" w:tplc="68702D6E">
      <w:numFmt w:val="bullet"/>
      <w:lvlText w:val="•"/>
      <w:lvlJc w:val="left"/>
      <w:pPr>
        <w:ind w:left="3432" w:hanging="720"/>
      </w:pPr>
      <w:rPr>
        <w:rFonts w:hint="default"/>
      </w:rPr>
    </w:lvl>
    <w:lvl w:ilvl="3" w:tplc="6196508E">
      <w:numFmt w:val="bullet"/>
      <w:lvlText w:val="•"/>
      <w:lvlJc w:val="left"/>
      <w:pPr>
        <w:ind w:left="4378" w:hanging="720"/>
      </w:pPr>
      <w:rPr>
        <w:rFonts w:hint="default"/>
      </w:rPr>
    </w:lvl>
    <w:lvl w:ilvl="4" w:tplc="A992E016">
      <w:numFmt w:val="bullet"/>
      <w:lvlText w:val="•"/>
      <w:lvlJc w:val="left"/>
      <w:pPr>
        <w:ind w:left="5324" w:hanging="720"/>
      </w:pPr>
      <w:rPr>
        <w:rFonts w:hint="default"/>
      </w:rPr>
    </w:lvl>
    <w:lvl w:ilvl="5" w:tplc="4E6E42F4">
      <w:numFmt w:val="bullet"/>
      <w:lvlText w:val="•"/>
      <w:lvlJc w:val="left"/>
      <w:pPr>
        <w:ind w:left="6270" w:hanging="720"/>
      </w:pPr>
      <w:rPr>
        <w:rFonts w:hint="default"/>
      </w:rPr>
    </w:lvl>
    <w:lvl w:ilvl="6" w:tplc="FD08D4B6">
      <w:numFmt w:val="bullet"/>
      <w:lvlText w:val="•"/>
      <w:lvlJc w:val="left"/>
      <w:pPr>
        <w:ind w:left="7216" w:hanging="720"/>
      </w:pPr>
      <w:rPr>
        <w:rFonts w:hint="default"/>
      </w:rPr>
    </w:lvl>
    <w:lvl w:ilvl="7" w:tplc="09AC5DEC">
      <w:numFmt w:val="bullet"/>
      <w:lvlText w:val="•"/>
      <w:lvlJc w:val="left"/>
      <w:pPr>
        <w:ind w:left="8162" w:hanging="720"/>
      </w:pPr>
      <w:rPr>
        <w:rFonts w:hint="default"/>
      </w:rPr>
    </w:lvl>
    <w:lvl w:ilvl="8" w:tplc="AE70A556">
      <w:numFmt w:val="bullet"/>
      <w:lvlText w:val="•"/>
      <w:lvlJc w:val="left"/>
      <w:pPr>
        <w:ind w:left="9108" w:hanging="720"/>
      </w:pPr>
      <w:rPr>
        <w:rFonts w:hint="default"/>
      </w:rPr>
    </w:lvl>
  </w:abstractNum>
  <w:abstractNum w:abstractNumId="1">
    <w:nsid w:val="2DD454B0"/>
    <w:multiLevelType w:val="hybridMultilevel"/>
    <w:tmpl w:val="47B09FB2"/>
    <w:lvl w:ilvl="0" w:tplc="EDAEDFF0">
      <w:start w:val="1"/>
      <w:numFmt w:val="decimal"/>
      <w:lvlText w:val="%1."/>
      <w:lvlJc w:val="left"/>
      <w:pPr>
        <w:ind w:left="820" w:hanging="720"/>
        <w:jc w:val="left"/>
      </w:pPr>
      <w:rPr>
        <w:rFonts w:ascii="Times New Roman" w:eastAsia="Times New Roman" w:hAnsi="Times New Roman" w:cs="Times New Roman" w:hint="default"/>
        <w:spacing w:val="0"/>
        <w:w w:val="103"/>
        <w:sz w:val="19"/>
        <w:szCs w:val="19"/>
      </w:rPr>
    </w:lvl>
    <w:lvl w:ilvl="1" w:tplc="902C83D2">
      <w:start w:val="1"/>
      <w:numFmt w:val="decimal"/>
      <w:lvlText w:val="%2."/>
      <w:lvlJc w:val="left"/>
      <w:pPr>
        <w:ind w:left="1540" w:hanging="720"/>
        <w:jc w:val="right"/>
      </w:pPr>
      <w:rPr>
        <w:rFonts w:hint="default"/>
        <w:spacing w:val="0"/>
        <w:w w:val="103"/>
      </w:rPr>
    </w:lvl>
    <w:lvl w:ilvl="2" w:tplc="A0381354">
      <w:start w:val="1"/>
      <w:numFmt w:val="upperRoman"/>
      <w:lvlText w:val="%3."/>
      <w:lvlJc w:val="left"/>
      <w:pPr>
        <w:ind w:left="1540" w:hanging="720"/>
        <w:jc w:val="left"/>
      </w:pPr>
      <w:rPr>
        <w:rFonts w:ascii="Times New Roman" w:eastAsia="Times New Roman" w:hAnsi="Times New Roman" w:cs="Times New Roman" w:hint="default"/>
        <w:b/>
        <w:bCs/>
        <w:w w:val="100"/>
        <w:sz w:val="24"/>
        <w:szCs w:val="24"/>
      </w:rPr>
    </w:lvl>
    <w:lvl w:ilvl="3" w:tplc="CBEA8608">
      <w:numFmt w:val="bullet"/>
      <w:lvlText w:val="•"/>
      <w:lvlJc w:val="left"/>
      <w:pPr>
        <w:ind w:left="3571" w:hanging="720"/>
      </w:pPr>
      <w:rPr>
        <w:rFonts w:hint="default"/>
      </w:rPr>
    </w:lvl>
    <w:lvl w:ilvl="4" w:tplc="51ACAA78">
      <w:numFmt w:val="bullet"/>
      <w:lvlText w:val="•"/>
      <w:lvlJc w:val="left"/>
      <w:pPr>
        <w:ind w:left="4586" w:hanging="720"/>
      </w:pPr>
      <w:rPr>
        <w:rFonts w:hint="default"/>
      </w:rPr>
    </w:lvl>
    <w:lvl w:ilvl="5" w:tplc="55D8B02A">
      <w:numFmt w:val="bullet"/>
      <w:lvlText w:val="•"/>
      <w:lvlJc w:val="left"/>
      <w:pPr>
        <w:ind w:left="5602" w:hanging="720"/>
      </w:pPr>
      <w:rPr>
        <w:rFonts w:hint="default"/>
      </w:rPr>
    </w:lvl>
    <w:lvl w:ilvl="6" w:tplc="BD587D6E">
      <w:numFmt w:val="bullet"/>
      <w:lvlText w:val="•"/>
      <w:lvlJc w:val="left"/>
      <w:pPr>
        <w:ind w:left="6617" w:hanging="720"/>
      </w:pPr>
      <w:rPr>
        <w:rFonts w:hint="default"/>
      </w:rPr>
    </w:lvl>
    <w:lvl w:ilvl="7" w:tplc="79042B50">
      <w:numFmt w:val="bullet"/>
      <w:lvlText w:val="•"/>
      <w:lvlJc w:val="left"/>
      <w:pPr>
        <w:ind w:left="7633" w:hanging="720"/>
      </w:pPr>
      <w:rPr>
        <w:rFonts w:hint="default"/>
      </w:rPr>
    </w:lvl>
    <w:lvl w:ilvl="8" w:tplc="ED846252">
      <w:numFmt w:val="bullet"/>
      <w:lvlText w:val="•"/>
      <w:lvlJc w:val="left"/>
      <w:pPr>
        <w:ind w:left="8648" w:hanging="720"/>
      </w:pPr>
      <w:rPr>
        <w:rFonts w:hint="default"/>
      </w:rPr>
    </w:lvl>
  </w:abstractNum>
  <w:abstractNum w:abstractNumId="2">
    <w:nsid w:val="4D207F05"/>
    <w:multiLevelType w:val="hybridMultilevel"/>
    <w:tmpl w:val="53184CFC"/>
    <w:lvl w:ilvl="0" w:tplc="C194DC86">
      <w:numFmt w:val="bullet"/>
      <w:lvlText w:val="•"/>
      <w:lvlJc w:val="left"/>
      <w:pPr>
        <w:ind w:left="2260" w:hanging="720"/>
      </w:pPr>
      <w:rPr>
        <w:rFonts w:ascii="Symbol" w:eastAsia="Symbol" w:hAnsi="Symbol" w:cs="Symbol" w:hint="default"/>
        <w:w w:val="100"/>
        <w:sz w:val="24"/>
        <w:szCs w:val="24"/>
      </w:rPr>
    </w:lvl>
    <w:lvl w:ilvl="1" w:tplc="A282DCD4">
      <w:numFmt w:val="bullet"/>
      <w:lvlText w:val="•"/>
      <w:lvlJc w:val="left"/>
      <w:pPr>
        <w:ind w:left="3134" w:hanging="720"/>
      </w:pPr>
      <w:rPr>
        <w:rFonts w:hint="default"/>
      </w:rPr>
    </w:lvl>
    <w:lvl w:ilvl="2" w:tplc="2C8C50DA">
      <w:numFmt w:val="bullet"/>
      <w:lvlText w:val="•"/>
      <w:lvlJc w:val="left"/>
      <w:pPr>
        <w:ind w:left="4008" w:hanging="720"/>
      </w:pPr>
      <w:rPr>
        <w:rFonts w:hint="default"/>
      </w:rPr>
    </w:lvl>
    <w:lvl w:ilvl="3" w:tplc="1878371C">
      <w:numFmt w:val="bullet"/>
      <w:lvlText w:val="•"/>
      <w:lvlJc w:val="left"/>
      <w:pPr>
        <w:ind w:left="4882" w:hanging="720"/>
      </w:pPr>
      <w:rPr>
        <w:rFonts w:hint="default"/>
      </w:rPr>
    </w:lvl>
    <w:lvl w:ilvl="4" w:tplc="A4EC9AC8">
      <w:numFmt w:val="bullet"/>
      <w:lvlText w:val="•"/>
      <w:lvlJc w:val="left"/>
      <w:pPr>
        <w:ind w:left="5756" w:hanging="720"/>
      </w:pPr>
      <w:rPr>
        <w:rFonts w:hint="default"/>
      </w:rPr>
    </w:lvl>
    <w:lvl w:ilvl="5" w:tplc="895AACCA">
      <w:numFmt w:val="bullet"/>
      <w:lvlText w:val="•"/>
      <w:lvlJc w:val="left"/>
      <w:pPr>
        <w:ind w:left="6630" w:hanging="720"/>
      </w:pPr>
      <w:rPr>
        <w:rFonts w:hint="default"/>
      </w:rPr>
    </w:lvl>
    <w:lvl w:ilvl="6" w:tplc="64741178">
      <w:numFmt w:val="bullet"/>
      <w:lvlText w:val="•"/>
      <w:lvlJc w:val="left"/>
      <w:pPr>
        <w:ind w:left="7504" w:hanging="720"/>
      </w:pPr>
      <w:rPr>
        <w:rFonts w:hint="default"/>
      </w:rPr>
    </w:lvl>
    <w:lvl w:ilvl="7" w:tplc="A8EE3B0C">
      <w:numFmt w:val="bullet"/>
      <w:lvlText w:val="•"/>
      <w:lvlJc w:val="left"/>
      <w:pPr>
        <w:ind w:left="8378" w:hanging="720"/>
      </w:pPr>
      <w:rPr>
        <w:rFonts w:hint="default"/>
      </w:rPr>
    </w:lvl>
    <w:lvl w:ilvl="8" w:tplc="95E280C2">
      <w:numFmt w:val="bullet"/>
      <w:lvlText w:val="•"/>
      <w:lvlJc w:val="left"/>
      <w:pPr>
        <w:ind w:left="9252" w:hanging="720"/>
      </w:pPr>
      <w:rPr>
        <w:rFonts w:hint="default"/>
      </w:rPr>
    </w:lvl>
  </w:abstractNum>
  <w:abstractNum w:abstractNumId="3">
    <w:nsid w:val="59222B90"/>
    <w:multiLevelType w:val="hybridMultilevel"/>
    <w:tmpl w:val="F84CFDF6"/>
    <w:lvl w:ilvl="0" w:tplc="83361DAC">
      <w:start w:val="9"/>
      <w:numFmt w:val="decimal"/>
      <w:lvlText w:val="%1."/>
      <w:lvlJc w:val="left"/>
      <w:pPr>
        <w:ind w:left="820" w:hanging="720"/>
        <w:jc w:val="left"/>
      </w:pPr>
      <w:rPr>
        <w:rFonts w:ascii="Times New Roman" w:eastAsia="Times New Roman" w:hAnsi="Times New Roman" w:cs="Times New Roman" w:hint="default"/>
        <w:b/>
        <w:bCs/>
        <w:w w:val="100"/>
        <w:sz w:val="24"/>
        <w:szCs w:val="24"/>
      </w:rPr>
    </w:lvl>
    <w:lvl w:ilvl="1" w:tplc="D94026AC">
      <w:numFmt w:val="bullet"/>
      <w:lvlText w:val="•"/>
      <w:lvlJc w:val="left"/>
      <w:pPr>
        <w:ind w:left="1834" w:hanging="720"/>
      </w:pPr>
      <w:rPr>
        <w:rFonts w:hint="default"/>
      </w:rPr>
    </w:lvl>
    <w:lvl w:ilvl="2" w:tplc="1D3CFBE4">
      <w:numFmt w:val="bullet"/>
      <w:lvlText w:val="•"/>
      <w:lvlJc w:val="left"/>
      <w:pPr>
        <w:ind w:left="2848" w:hanging="720"/>
      </w:pPr>
      <w:rPr>
        <w:rFonts w:hint="default"/>
      </w:rPr>
    </w:lvl>
    <w:lvl w:ilvl="3" w:tplc="0DD8707C">
      <w:numFmt w:val="bullet"/>
      <w:lvlText w:val="•"/>
      <w:lvlJc w:val="left"/>
      <w:pPr>
        <w:ind w:left="3862" w:hanging="720"/>
      </w:pPr>
      <w:rPr>
        <w:rFonts w:hint="default"/>
      </w:rPr>
    </w:lvl>
    <w:lvl w:ilvl="4" w:tplc="9E8617E2">
      <w:numFmt w:val="bullet"/>
      <w:lvlText w:val="•"/>
      <w:lvlJc w:val="left"/>
      <w:pPr>
        <w:ind w:left="4876" w:hanging="720"/>
      </w:pPr>
      <w:rPr>
        <w:rFonts w:hint="default"/>
      </w:rPr>
    </w:lvl>
    <w:lvl w:ilvl="5" w:tplc="9E20CF10">
      <w:numFmt w:val="bullet"/>
      <w:lvlText w:val="•"/>
      <w:lvlJc w:val="left"/>
      <w:pPr>
        <w:ind w:left="5890" w:hanging="720"/>
      </w:pPr>
      <w:rPr>
        <w:rFonts w:hint="default"/>
      </w:rPr>
    </w:lvl>
    <w:lvl w:ilvl="6" w:tplc="355A45C2">
      <w:numFmt w:val="bullet"/>
      <w:lvlText w:val="•"/>
      <w:lvlJc w:val="left"/>
      <w:pPr>
        <w:ind w:left="6904" w:hanging="720"/>
      </w:pPr>
      <w:rPr>
        <w:rFonts w:hint="default"/>
      </w:rPr>
    </w:lvl>
    <w:lvl w:ilvl="7" w:tplc="8AF0B5BE">
      <w:numFmt w:val="bullet"/>
      <w:lvlText w:val="•"/>
      <w:lvlJc w:val="left"/>
      <w:pPr>
        <w:ind w:left="7918" w:hanging="720"/>
      </w:pPr>
      <w:rPr>
        <w:rFonts w:hint="default"/>
      </w:rPr>
    </w:lvl>
    <w:lvl w:ilvl="8" w:tplc="D746487E">
      <w:numFmt w:val="bullet"/>
      <w:lvlText w:val="•"/>
      <w:lvlJc w:val="left"/>
      <w:pPr>
        <w:ind w:left="8932" w:hanging="72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7"/>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13"/>
    <w:rsid w:val="00FA2813"/>
    <w:rsid w:val="00FD0F5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FA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4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risclemons@auburn.edu" TargetMode="External"/><Relationship Id="rId6" Type="http://schemas.openxmlformats.org/officeDocument/2006/relationships/hyperlink" Target="http://www.auburn.edu/student_info/student_policies/)" TargetMode="External"/><Relationship Id="rId7" Type="http://schemas.openxmlformats.org/officeDocument/2006/relationships/hyperlink" Target="http://www.auburn.edu/student_info/student_polic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5410</Characters>
  <Application>Microsoft Macintosh Word</Application>
  <DocSecurity>0</DocSecurity>
  <Lines>45</Lines>
  <Paragraphs>12</Paragraphs>
  <ScaleCrop>false</ScaleCrop>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2017-05-23T15:30:00Z</dcterms:created>
  <dcterms:modified xsi:type="dcterms:W3CDTF">2017-05-23T15:30:00Z</dcterms:modified>
</cp:coreProperties>
</file>