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31F25" w14:textId="77777777" w:rsidR="00DA4AD4" w:rsidRPr="00DA4AD4" w:rsidRDefault="00DA4AD4" w:rsidP="00DA4AD4">
      <w:pPr>
        <w:pBdr>
          <w:top w:val="single" w:sz="4" w:space="1" w:color="auto"/>
          <w:left w:val="single" w:sz="4" w:space="4" w:color="auto"/>
          <w:bottom w:val="single" w:sz="4" w:space="0" w:color="auto"/>
          <w:right w:val="single" w:sz="4" w:space="4" w:color="auto"/>
        </w:pBdr>
        <w:shd w:val="clear" w:color="auto" w:fill="E6E6E6"/>
        <w:tabs>
          <w:tab w:val="center" w:pos="4680"/>
        </w:tabs>
        <w:suppressAutoHyphens/>
        <w:jc w:val="center"/>
        <w:rPr>
          <w:b/>
          <w:sz w:val="24"/>
          <w:szCs w:val="24"/>
        </w:rPr>
      </w:pPr>
      <w:bookmarkStart w:id="0" w:name="_GoBack"/>
      <w:bookmarkEnd w:id="0"/>
      <w:r w:rsidRPr="00DA4AD4">
        <w:rPr>
          <w:b/>
          <w:sz w:val="24"/>
          <w:szCs w:val="24"/>
        </w:rPr>
        <w:t>Auburn University</w:t>
      </w:r>
    </w:p>
    <w:p w14:paraId="40FEA103" w14:textId="77777777" w:rsidR="00DA4AD4" w:rsidRPr="00DA4AD4" w:rsidRDefault="00DA4AD4" w:rsidP="00DA4AD4">
      <w:pPr>
        <w:pBdr>
          <w:top w:val="single" w:sz="4" w:space="1" w:color="auto"/>
          <w:left w:val="single" w:sz="4" w:space="4" w:color="auto"/>
          <w:bottom w:val="single" w:sz="4" w:space="0" w:color="auto"/>
          <w:right w:val="single" w:sz="4" w:space="4" w:color="auto"/>
        </w:pBdr>
        <w:shd w:val="clear" w:color="auto" w:fill="E6E6E6"/>
        <w:tabs>
          <w:tab w:val="center" w:pos="4680"/>
        </w:tabs>
        <w:suppressAutoHyphens/>
        <w:jc w:val="center"/>
        <w:rPr>
          <w:b/>
          <w:sz w:val="24"/>
          <w:szCs w:val="24"/>
        </w:rPr>
      </w:pPr>
      <w:r w:rsidRPr="00DA4AD4">
        <w:rPr>
          <w:b/>
          <w:sz w:val="24"/>
          <w:szCs w:val="24"/>
        </w:rPr>
        <w:t>Course Syllabus</w:t>
      </w:r>
    </w:p>
    <w:p w14:paraId="4C0E39D4" w14:textId="77777777" w:rsidR="00D3172E" w:rsidRDefault="00D3172E" w:rsidP="00F02D7F">
      <w:pPr>
        <w:rPr>
          <w:b/>
          <w:sz w:val="22"/>
        </w:rPr>
      </w:pPr>
    </w:p>
    <w:p w14:paraId="58CD599F" w14:textId="32E3337F" w:rsidR="00D3172E" w:rsidRDefault="00D3172E" w:rsidP="00F02D7F">
      <w:pPr>
        <w:rPr>
          <w:b/>
          <w:sz w:val="22"/>
        </w:rPr>
      </w:pPr>
      <w:r>
        <w:rPr>
          <w:b/>
          <w:sz w:val="22"/>
        </w:rPr>
        <w:t>1.</w:t>
      </w:r>
      <w:r>
        <w:rPr>
          <w:b/>
          <w:sz w:val="22"/>
        </w:rPr>
        <w:tab/>
        <w:t>Course Number:</w:t>
      </w:r>
      <w:r>
        <w:rPr>
          <w:b/>
          <w:sz w:val="22"/>
        </w:rPr>
        <w:tab/>
      </w:r>
      <w:r w:rsidR="007269C5">
        <w:rPr>
          <w:sz w:val="22"/>
        </w:rPr>
        <w:t>CTES</w:t>
      </w:r>
      <w:r>
        <w:rPr>
          <w:sz w:val="22"/>
        </w:rPr>
        <w:t xml:space="preserve"> 7920/7926</w:t>
      </w:r>
    </w:p>
    <w:p w14:paraId="58F42045" w14:textId="48FA69B4" w:rsidR="00D3172E" w:rsidRDefault="00D3172E" w:rsidP="00F02D7F">
      <w:pPr>
        <w:rPr>
          <w:sz w:val="22"/>
        </w:rPr>
      </w:pPr>
      <w:r>
        <w:rPr>
          <w:b/>
          <w:sz w:val="22"/>
        </w:rPr>
        <w:tab/>
        <w:t>Course Title:</w:t>
      </w:r>
      <w:r>
        <w:rPr>
          <w:b/>
          <w:sz w:val="22"/>
        </w:rPr>
        <w:tab/>
      </w:r>
      <w:r>
        <w:rPr>
          <w:b/>
          <w:sz w:val="22"/>
        </w:rPr>
        <w:tab/>
      </w:r>
      <w:r w:rsidR="001B6BDB">
        <w:rPr>
          <w:sz w:val="22"/>
        </w:rPr>
        <w:t>Clinical Residency</w:t>
      </w:r>
      <w:r>
        <w:rPr>
          <w:sz w:val="22"/>
        </w:rPr>
        <w:t xml:space="preserve">: </w:t>
      </w:r>
      <w:r w:rsidR="00F87A2B">
        <w:rPr>
          <w:sz w:val="22"/>
        </w:rPr>
        <w:t>ESOL Education</w:t>
      </w:r>
    </w:p>
    <w:p w14:paraId="2886EC68" w14:textId="66B26E5C" w:rsidR="00D3172E" w:rsidRDefault="00D3172E" w:rsidP="00F02D7F">
      <w:pPr>
        <w:rPr>
          <w:sz w:val="22"/>
        </w:rPr>
      </w:pPr>
      <w:r>
        <w:rPr>
          <w:sz w:val="22"/>
        </w:rPr>
        <w:tab/>
      </w:r>
      <w:r>
        <w:rPr>
          <w:b/>
          <w:sz w:val="22"/>
        </w:rPr>
        <w:t>Credit Hours:</w:t>
      </w:r>
      <w:r>
        <w:rPr>
          <w:b/>
          <w:sz w:val="22"/>
        </w:rPr>
        <w:tab/>
      </w:r>
      <w:r>
        <w:rPr>
          <w:b/>
          <w:sz w:val="22"/>
        </w:rPr>
        <w:tab/>
      </w:r>
      <w:r w:rsidR="00F87A2B">
        <w:rPr>
          <w:sz w:val="22"/>
        </w:rPr>
        <w:t>3</w:t>
      </w:r>
      <w:r w:rsidR="003D0611">
        <w:rPr>
          <w:sz w:val="22"/>
        </w:rPr>
        <w:t xml:space="preserve"> </w:t>
      </w:r>
      <w:r>
        <w:rPr>
          <w:sz w:val="22"/>
        </w:rPr>
        <w:t>hours</w:t>
      </w:r>
    </w:p>
    <w:p w14:paraId="5B28167D" w14:textId="77777777" w:rsidR="00D3172E" w:rsidRDefault="00D3172E" w:rsidP="00F02D7F">
      <w:pPr>
        <w:rPr>
          <w:sz w:val="22"/>
        </w:rPr>
      </w:pPr>
      <w:r>
        <w:rPr>
          <w:b/>
          <w:sz w:val="22"/>
        </w:rPr>
        <w:tab/>
        <w:t>Prerequisites:</w:t>
      </w:r>
      <w:r>
        <w:rPr>
          <w:b/>
          <w:sz w:val="22"/>
        </w:rPr>
        <w:tab/>
      </w:r>
      <w:r>
        <w:rPr>
          <w:b/>
          <w:sz w:val="22"/>
        </w:rPr>
        <w:tab/>
      </w:r>
      <w:r>
        <w:rPr>
          <w:sz w:val="22"/>
        </w:rPr>
        <w:t>Departmental Approval</w:t>
      </w:r>
    </w:p>
    <w:p w14:paraId="18A259A3" w14:textId="27558846" w:rsidR="009E4D36" w:rsidRDefault="00D3172E" w:rsidP="00F02D7F">
      <w:pPr>
        <w:rPr>
          <w:sz w:val="22"/>
        </w:rPr>
      </w:pPr>
      <w:r>
        <w:rPr>
          <w:sz w:val="22"/>
        </w:rPr>
        <w:tab/>
      </w:r>
      <w:proofErr w:type="spellStart"/>
      <w:r>
        <w:rPr>
          <w:b/>
          <w:sz w:val="22"/>
        </w:rPr>
        <w:t>Corequisite</w:t>
      </w:r>
      <w:proofErr w:type="spellEnd"/>
      <w:r>
        <w:rPr>
          <w:b/>
          <w:sz w:val="22"/>
        </w:rPr>
        <w:t>:</w:t>
      </w:r>
      <w:r>
        <w:rPr>
          <w:b/>
          <w:sz w:val="22"/>
        </w:rPr>
        <w:tab/>
      </w:r>
      <w:r>
        <w:rPr>
          <w:b/>
          <w:sz w:val="22"/>
        </w:rPr>
        <w:tab/>
      </w:r>
      <w:r>
        <w:rPr>
          <w:sz w:val="22"/>
        </w:rPr>
        <w:t>None</w:t>
      </w:r>
    </w:p>
    <w:p w14:paraId="3DA38A8C" w14:textId="77777777" w:rsidR="00D3172E" w:rsidRDefault="00D3172E" w:rsidP="00F02D7F">
      <w:pPr>
        <w:rPr>
          <w:sz w:val="22"/>
        </w:rPr>
      </w:pPr>
    </w:p>
    <w:p w14:paraId="4606F487" w14:textId="6B4D898A" w:rsidR="00D3172E" w:rsidRDefault="00D3172E" w:rsidP="00F02D7F">
      <w:r>
        <w:rPr>
          <w:b/>
          <w:sz w:val="22"/>
        </w:rPr>
        <w:t>2.</w:t>
      </w:r>
      <w:r>
        <w:rPr>
          <w:b/>
          <w:sz w:val="22"/>
        </w:rPr>
        <w:tab/>
        <w:t>Date Syllabus Prepared:</w:t>
      </w:r>
      <w:r>
        <w:rPr>
          <w:sz w:val="22"/>
        </w:rPr>
        <w:t xml:space="preserve"> </w:t>
      </w:r>
      <w:r w:rsidR="00DA4AD4">
        <w:rPr>
          <w:sz w:val="22"/>
        </w:rPr>
        <w:t>April 201</w:t>
      </w:r>
      <w:r w:rsidR="009E4D36">
        <w:rPr>
          <w:sz w:val="22"/>
        </w:rPr>
        <w:t>5</w:t>
      </w:r>
    </w:p>
    <w:p w14:paraId="13DFA674" w14:textId="77777777" w:rsidR="00D3172E" w:rsidRDefault="00D3172E" w:rsidP="00F02D7F">
      <w:pPr>
        <w:rPr>
          <w:sz w:val="22"/>
        </w:rPr>
      </w:pPr>
    </w:p>
    <w:p w14:paraId="620C6156" w14:textId="09D4869B" w:rsidR="00DA4AD4" w:rsidRDefault="003D0611" w:rsidP="00346459">
      <w:pPr>
        <w:rPr>
          <w:b/>
          <w:sz w:val="22"/>
        </w:rPr>
      </w:pPr>
      <w:r>
        <w:rPr>
          <w:b/>
          <w:sz w:val="22"/>
        </w:rPr>
        <w:t xml:space="preserve">3. </w:t>
      </w:r>
      <w:r>
        <w:rPr>
          <w:b/>
          <w:sz w:val="22"/>
        </w:rPr>
        <w:tab/>
        <w:t>Texts</w:t>
      </w:r>
      <w:r w:rsidR="00D3172E">
        <w:rPr>
          <w:b/>
          <w:sz w:val="22"/>
        </w:rPr>
        <w:t>:</w:t>
      </w:r>
      <w:r w:rsidR="00D3172E">
        <w:rPr>
          <w:b/>
          <w:sz w:val="22"/>
        </w:rPr>
        <w:tab/>
      </w:r>
    </w:p>
    <w:p w14:paraId="7EEFCF36" w14:textId="6BEC2C7E" w:rsidR="00D3172E" w:rsidRDefault="00F87A2B" w:rsidP="00F02D7F">
      <w:pPr>
        <w:tabs>
          <w:tab w:val="left" w:pos="-1441"/>
          <w:tab w:val="left" w:pos="450"/>
          <w:tab w:val="left" w:pos="2340"/>
          <w:tab w:val="left" w:pos="3600"/>
        </w:tabs>
        <w:jc w:val="both"/>
        <w:rPr>
          <w:color w:val="000000"/>
          <w:sz w:val="22"/>
        </w:rPr>
      </w:pPr>
      <w:proofErr w:type="spellStart"/>
      <w:r>
        <w:rPr>
          <w:color w:val="000000"/>
          <w:sz w:val="22"/>
        </w:rPr>
        <w:t>Celce</w:t>
      </w:r>
      <w:proofErr w:type="spellEnd"/>
      <w:r>
        <w:rPr>
          <w:color w:val="000000"/>
          <w:sz w:val="22"/>
        </w:rPr>
        <w:t>-Murcia, M., Brinton, D., &amp; Snow, M. (2014). Teaching English as a second or foreign language, 4</w:t>
      </w:r>
      <w:r w:rsidRPr="00F87A2B">
        <w:rPr>
          <w:color w:val="000000"/>
          <w:sz w:val="22"/>
          <w:vertAlign w:val="superscript"/>
        </w:rPr>
        <w:t>th</w:t>
      </w:r>
      <w:r>
        <w:rPr>
          <w:color w:val="000000"/>
          <w:sz w:val="22"/>
        </w:rPr>
        <w:t xml:space="preserve"> edition.  Boston, MA: National Geographic Learning, </w:t>
      </w:r>
      <w:proofErr w:type="spellStart"/>
      <w:r>
        <w:rPr>
          <w:color w:val="000000"/>
          <w:sz w:val="22"/>
        </w:rPr>
        <w:t>Heinle</w:t>
      </w:r>
      <w:proofErr w:type="spellEnd"/>
      <w:r>
        <w:rPr>
          <w:color w:val="000000"/>
          <w:sz w:val="22"/>
        </w:rPr>
        <w:t xml:space="preserve">, Cengage Learning. </w:t>
      </w:r>
    </w:p>
    <w:p w14:paraId="50ED5622" w14:textId="77777777" w:rsidR="00D3172E" w:rsidRDefault="00D3172E" w:rsidP="00F02D7F">
      <w:pPr>
        <w:jc w:val="both"/>
        <w:rPr>
          <w:sz w:val="22"/>
        </w:rPr>
      </w:pPr>
    </w:p>
    <w:p w14:paraId="3C0E3895" w14:textId="77777777" w:rsidR="00D3172E" w:rsidRDefault="00D3172E" w:rsidP="00346459">
      <w:pPr>
        <w:jc w:val="both"/>
        <w:rPr>
          <w:sz w:val="22"/>
        </w:rPr>
      </w:pPr>
      <w:r>
        <w:rPr>
          <w:b/>
          <w:sz w:val="22"/>
        </w:rPr>
        <w:t xml:space="preserve">4. </w:t>
      </w:r>
      <w:r>
        <w:rPr>
          <w:b/>
          <w:sz w:val="22"/>
        </w:rPr>
        <w:tab/>
        <w:t>Course Description:</w:t>
      </w:r>
      <w:r w:rsidR="00346459">
        <w:rPr>
          <w:b/>
          <w:sz w:val="22"/>
        </w:rPr>
        <w:t xml:space="preserve"> </w:t>
      </w:r>
      <w:r>
        <w:rPr>
          <w:sz w:val="22"/>
        </w:rPr>
        <w:t>Supervised on-the-job experience in a school, college, or other appropriate setting, accompanied by regularly scheduled, on-campus discussion periods.</w:t>
      </w:r>
    </w:p>
    <w:p w14:paraId="089D8AFE" w14:textId="77777777" w:rsidR="00D3172E" w:rsidRDefault="00D3172E" w:rsidP="00F02D7F">
      <w:pPr>
        <w:rPr>
          <w:sz w:val="22"/>
        </w:rPr>
      </w:pPr>
    </w:p>
    <w:p w14:paraId="1EE9E41A" w14:textId="22586D4D" w:rsidR="00D3172E" w:rsidRDefault="00D3172E" w:rsidP="00F02D7F">
      <w:pPr>
        <w:rPr>
          <w:sz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r w:rsidR="00F87A2B">
        <w:rPr>
          <w:sz w:val="22"/>
        </w:rPr>
        <w:t xml:space="preserve">public school setting, </w:t>
      </w:r>
      <w:r w:rsidR="00FC3263">
        <w:rPr>
          <w:sz w:val="22"/>
        </w:rPr>
        <w:t>the Summer English School setting</w:t>
      </w:r>
      <w:r w:rsidR="00F87A2B">
        <w:rPr>
          <w:sz w:val="22"/>
        </w:rPr>
        <w:t xml:space="preserve">, and/or private tutoring sessions.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DE08B45" w14:textId="77777777" w:rsidR="00D3172E" w:rsidRDefault="00D3172E" w:rsidP="00F02D7F">
      <w:pPr>
        <w:rPr>
          <w:sz w:val="22"/>
        </w:rPr>
      </w:pPr>
    </w:p>
    <w:p w14:paraId="5FF4D3D7" w14:textId="34067BD5"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 xml:space="preserve">small group teaching and full time teaching of at least one class of students for the duration of at least one unit.  Each stage is comprised of at least 100 hours, but may be split up throughout the entire course of study.   </w:t>
      </w:r>
    </w:p>
    <w:p w14:paraId="31F10CBD" w14:textId="77777777" w:rsidR="00F87A2B" w:rsidRDefault="00F87A2B" w:rsidP="00F02D7F">
      <w:pPr>
        <w:rPr>
          <w:sz w:val="22"/>
        </w:rPr>
      </w:pPr>
    </w:p>
    <w:p w14:paraId="7A4B9707" w14:textId="028E4749"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40EDD3E4" w14:textId="77777777" w:rsidR="00D3172E" w:rsidRDefault="00D3172E" w:rsidP="00F02D7F">
      <w:pPr>
        <w:rPr>
          <w:b/>
          <w:sz w:val="22"/>
        </w:rPr>
      </w:pPr>
    </w:p>
    <w:p w14:paraId="3BB8A8EF" w14:textId="77777777" w:rsidR="00B34B87" w:rsidRPr="00B57723" w:rsidRDefault="00D3172E" w:rsidP="00B34B87">
      <w:pPr>
        <w:rPr>
          <w:sz w:val="22"/>
          <w:szCs w:val="22"/>
        </w:rPr>
      </w:pPr>
      <w:r>
        <w:rPr>
          <w:b/>
          <w:sz w:val="22"/>
        </w:rPr>
        <w:t>5.</w:t>
      </w:r>
      <w:r>
        <w:rPr>
          <w:b/>
          <w:sz w:val="22"/>
        </w:rPr>
        <w:tab/>
      </w:r>
      <w:r w:rsidR="00B34B87">
        <w:rPr>
          <w:b/>
          <w:sz w:val="22"/>
        </w:rPr>
        <w:t xml:space="preserve">Course Objectives: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3635A4E1" w14:textId="77777777"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t>Alignment of objectives with the Alabama Quality Teaching Standards (AQTS) is noted.</w:t>
      </w:r>
    </w:p>
    <w:p w14:paraId="43030D3A" w14:textId="77777777"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tbl>
      <w:tblPr>
        <w:tblW w:w="9400" w:type="dxa"/>
        <w:tblInd w:w="93" w:type="dxa"/>
        <w:tblLook w:val="04A0" w:firstRow="1" w:lastRow="0" w:firstColumn="1" w:lastColumn="0" w:noHBand="0" w:noVBand="1"/>
      </w:tblPr>
      <w:tblGrid>
        <w:gridCol w:w="1720"/>
        <w:gridCol w:w="7680"/>
      </w:tblGrid>
      <w:tr w:rsidR="00B34B87" w:rsidRPr="00047861" w14:paraId="53B2C597" w14:textId="77777777" w:rsidTr="006779F7">
        <w:trPr>
          <w:trHeight w:val="549"/>
        </w:trPr>
        <w:tc>
          <w:tcPr>
            <w:tcW w:w="1720" w:type="dxa"/>
            <w:tcBorders>
              <w:top w:val="nil"/>
              <w:left w:val="nil"/>
              <w:bottom w:val="nil"/>
              <w:right w:val="nil"/>
            </w:tcBorders>
            <w:shd w:val="clear" w:color="auto" w:fill="auto"/>
            <w:hideMark/>
          </w:tcPr>
          <w:p w14:paraId="671F3A77"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(2)(a)1.(ii)(I)</w:t>
            </w:r>
          </w:p>
        </w:tc>
        <w:tc>
          <w:tcPr>
            <w:tcW w:w="7680" w:type="dxa"/>
            <w:tcBorders>
              <w:top w:val="nil"/>
              <w:left w:val="nil"/>
              <w:bottom w:val="nil"/>
              <w:right w:val="nil"/>
            </w:tcBorders>
            <w:shd w:val="clear" w:color="auto" w:fill="auto"/>
            <w:hideMark/>
          </w:tcPr>
          <w:p w14:paraId="3412E39D"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Apply knowledge of phonology to help ELLs develop oral, reading, and writing (including spelling) skills in English. </w:t>
            </w:r>
          </w:p>
        </w:tc>
      </w:tr>
      <w:tr w:rsidR="00B34B87" w:rsidRPr="00047861" w14:paraId="7A36017F" w14:textId="77777777" w:rsidTr="00585036">
        <w:trPr>
          <w:trHeight w:val="520"/>
        </w:trPr>
        <w:tc>
          <w:tcPr>
            <w:tcW w:w="1720" w:type="dxa"/>
            <w:tcBorders>
              <w:top w:val="nil"/>
              <w:left w:val="nil"/>
              <w:bottom w:val="nil"/>
              <w:right w:val="nil"/>
            </w:tcBorders>
            <w:shd w:val="clear" w:color="auto" w:fill="auto"/>
            <w:hideMark/>
          </w:tcPr>
          <w:p w14:paraId="0C531D9B"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(2)(a)1.(ii)(II)</w:t>
            </w:r>
          </w:p>
        </w:tc>
        <w:tc>
          <w:tcPr>
            <w:tcW w:w="7680" w:type="dxa"/>
            <w:tcBorders>
              <w:top w:val="nil"/>
              <w:left w:val="nil"/>
              <w:bottom w:val="nil"/>
              <w:right w:val="nil"/>
            </w:tcBorders>
            <w:shd w:val="clear" w:color="auto" w:fill="auto"/>
            <w:hideMark/>
          </w:tcPr>
          <w:p w14:paraId="6BA37E6D"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Apply knowledge of morphology to assist </w:t>
            </w:r>
            <w:proofErr w:type="spellStart"/>
            <w:r w:rsidRPr="00047861">
              <w:rPr>
                <w:rFonts w:ascii="Arial Narrow" w:hAnsi="Arial Narrow"/>
                <w:color w:val="000000"/>
                <w:sz w:val="22"/>
                <w:szCs w:val="22"/>
              </w:rPr>
              <w:t>ELLs’</w:t>
            </w:r>
            <w:proofErr w:type="spellEnd"/>
            <w:r w:rsidRPr="00047861">
              <w:rPr>
                <w:rFonts w:ascii="Arial Narrow" w:hAnsi="Arial Narrow"/>
                <w:color w:val="000000"/>
                <w:sz w:val="22"/>
                <w:szCs w:val="22"/>
              </w:rPr>
              <w:t xml:space="preserve"> development of oral and literacy skills in English.</w:t>
            </w:r>
          </w:p>
        </w:tc>
      </w:tr>
      <w:tr w:rsidR="00B34B87" w:rsidRPr="00047861" w14:paraId="7F4BD74D" w14:textId="77777777" w:rsidTr="00585036">
        <w:trPr>
          <w:trHeight w:val="260"/>
        </w:trPr>
        <w:tc>
          <w:tcPr>
            <w:tcW w:w="1720" w:type="dxa"/>
            <w:tcBorders>
              <w:top w:val="nil"/>
              <w:left w:val="nil"/>
              <w:bottom w:val="nil"/>
              <w:right w:val="nil"/>
            </w:tcBorders>
            <w:shd w:val="clear" w:color="auto" w:fill="auto"/>
            <w:hideMark/>
          </w:tcPr>
          <w:p w14:paraId="04E4668B"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(2)(a)1.(ii)(III)</w:t>
            </w:r>
          </w:p>
        </w:tc>
        <w:tc>
          <w:tcPr>
            <w:tcW w:w="7680" w:type="dxa"/>
            <w:tcBorders>
              <w:top w:val="nil"/>
              <w:left w:val="nil"/>
              <w:bottom w:val="nil"/>
              <w:right w:val="nil"/>
            </w:tcBorders>
            <w:shd w:val="clear" w:color="auto" w:fill="auto"/>
            <w:hideMark/>
          </w:tcPr>
          <w:p w14:paraId="493E8A48"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Apply knowledge of syntax to assist ELLs in developing written and spoken English. </w:t>
            </w:r>
          </w:p>
        </w:tc>
      </w:tr>
      <w:tr w:rsidR="00B34B87" w:rsidRPr="00047861" w14:paraId="2463904B" w14:textId="77777777" w:rsidTr="00585036">
        <w:trPr>
          <w:trHeight w:val="520"/>
        </w:trPr>
        <w:tc>
          <w:tcPr>
            <w:tcW w:w="1720" w:type="dxa"/>
            <w:tcBorders>
              <w:top w:val="nil"/>
              <w:left w:val="nil"/>
              <w:bottom w:val="nil"/>
              <w:right w:val="nil"/>
            </w:tcBorders>
            <w:shd w:val="clear" w:color="auto" w:fill="auto"/>
            <w:hideMark/>
          </w:tcPr>
          <w:p w14:paraId="1B8F9B70"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(2)(a)1.(ii)(IV)</w:t>
            </w:r>
          </w:p>
        </w:tc>
        <w:tc>
          <w:tcPr>
            <w:tcW w:w="7680" w:type="dxa"/>
            <w:tcBorders>
              <w:top w:val="nil"/>
              <w:left w:val="nil"/>
              <w:bottom w:val="nil"/>
              <w:right w:val="nil"/>
            </w:tcBorders>
            <w:shd w:val="clear" w:color="auto" w:fill="auto"/>
            <w:hideMark/>
          </w:tcPr>
          <w:p w14:paraId="6F4AD1E7"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Apply understanding of semantics to assist ELLs in acquiring and productively using a wide range of vocabulary in English. </w:t>
            </w:r>
          </w:p>
        </w:tc>
      </w:tr>
      <w:tr w:rsidR="00B34B87" w:rsidRPr="00047861" w14:paraId="52EDC932" w14:textId="77777777" w:rsidTr="00585036">
        <w:trPr>
          <w:trHeight w:val="780"/>
        </w:trPr>
        <w:tc>
          <w:tcPr>
            <w:tcW w:w="1720" w:type="dxa"/>
            <w:tcBorders>
              <w:top w:val="nil"/>
              <w:left w:val="nil"/>
              <w:bottom w:val="nil"/>
              <w:right w:val="nil"/>
            </w:tcBorders>
            <w:shd w:val="clear" w:color="auto" w:fill="auto"/>
            <w:hideMark/>
          </w:tcPr>
          <w:p w14:paraId="1AA34D03"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lastRenderedPageBreak/>
              <w:t>(2)(a)1.(ii)(V)</w:t>
            </w:r>
          </w:p>
        </w:tc>
        <w:tc>
          <w:tcPr>
            <w:tcW w:w="7680" w:type="dxa"/>
            <w:tcBorders>
              <w:top w:val="nil"/>
              <w:left w:val="nil"/>
              <w:bottom w:val="nil"/>
              <w:right w:val="nil"/>
            </w:tcBorders>
            <w:shd w:val="clear" w:color="auto" w:fill="auto"/>
            <w:hideMark/>
          </w:tcPr>
          <w:p w14:paraId="05CE35AC"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Apply knowledge of pragmatics to help ELLs communicate effectively and use English appropriately for a variety of purposes in spoken and written language, and in formal and informal settings. </w:t>
            </w:r>
          </w:p>
        </w:tc>
      </w:tr>
      <w:tr w:rsidR="00B34B87" w:rsidRPr="00047861" w14:paraId="424798EE" w14:textId="77777777" w:rsidTr="00585036">
        <w:trPr>
          <w:trHeight w:val="260"/>
        </w:trPr>
        <w:tc>
          <w:tcPr>
            <w:tcW w:w="1720" w:type="dxa"/>
            <w:tcBorders>
              <w:top w:val="nil"/>
              <w:left w:val="nil"/>
              <w:bottom w:val="nil"/>
              <w:right w:val="nil"/>
            </w:tcBorders>
            <w:shd w:val="clear" w:color="auto" w:fill="auto"/>
            <w:hideMark/>
          </w:tcPr>
          <w:p w14:paraId="074C6879"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(2)(a)1.(ii)(VI)</w:t>
            </w:r>
          </w:p>
        </w:tc>
        <w:tc>
          <w:tcPr>
            <w:tcW w:w="7680" w:type="dxa"/>
            <w:tcBorders>
              <w:top w:val="nil"/>
              <w:left w:val="nil"/>
              <w:bottom w:val="nil"/>
              <w:right w:val="nil"/>
            </w:tcBorders>
            <w:shd w:val="clear" w:color="auto" w:fill="auto"/>
            <w:hideMark/>
          </w:tcPr>
          <w:p w14:paraId="19508D40"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Help ELLs develop social and academic language skills in English</w:t>
            </w:r>
          </w:p>
        </w:tc>
      </w:tr>
      <w:tr w:rsidR="00B34B87" w:rsidRPr="00047861" w14:paraId="7026C79D" w14:textId="77777777" w:rsidTr="00585036">
        <w:trPr>
          <w:trHeight w:val="260"/>
        </w:trPr>
        <w:tc>
          <w:tcPr>
            <w:tcW w:w="1720" w:type="dxa"/>
            <w:tcBorders>
              <w:top w:val="nil"/>
              <w:left w:val="nil"/>
              <w:bottom w:val="nil"/>
              <w:right w:val="nil"/>
            </w:tcBorders>
            <w:shd w:val="clear" w:color="auto" w:fill="auto"/>
            <w:hideMark/>
          </w:tcPr>
          <w:p w14:paraId="4FC2C3A4"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(2)(a)1.(ii)(VII)</w:t>
            </w:r>
          </w:p>
        </w:tc>
        <w:tc>
          <w:tcPr>
            <w:tcW w:w="7680" w:type="dxa"/>
            <w:tcBorders>
              <w:top w:val="nil"/>
              <w:left w:val="nil"/>
              <w:bottom w:val="nil"/>
              <w:right w:val="nil"/>
            </w:tcBorders>
            <w:shd w:val="clear" w:color="auto" w:fill="auto"/>
            <w:hideMark/>
          </w:tcPr>
          <w:p w14:paraId="7DD85AF8"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Model appropriate oral and written communications. </w:t>
            </w:r>
          </w:p>
        </w:tc>
      </w:tr>
      <w:tr w:rsidR="00B34B87" w:rsidRPr="00047861" w14:paraId="65B1BAE1" w14:textId="77777777" w:rsidTr="00585036">
        <w:trPr>
          <w:trHeight w:val="260"/>
        </w:trPr>
        <w:tc>
          <w:tcPr>
            <w:tcW w:w="1720" w:type="dxa"/>
            <w:tcBorders>
              <w:top w:val="nil"/>
              <w:left w:val="nil"/>
              <w:bottom w:val="nil"/>
              <w:right w:val="nil"/>
            </w:tcBorders>
            <w:shd w:val="clear" w:color="auto" w:fill="auto"/>
            <w:hideMark/>
          </w:tcPr>
          <w:p w14:paraId="1AC4C50D"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(2)(a)2.(ii)(I)</w:t>
            </w:r>
          </w:p>
        </w:tc>
        <w:tc>
          <w:tcPr>
            <w:tcW w:w="7680" w:type="dxa"/>
            <w:tcBorders>
              <w:top w:val="nil"/>
              <w:left w:val="nil"/>
              <w:bottom w:val="nil"/>
              <w:right w:val="nil"/>
            </w:tcBorders>
            <w:shd w:val="clear" w:color="auto" w:fill="auto"/>
            <w:hideMark/>
          </w:tcPr>
          <w:p w14:paraId="09C856AC"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Provide rich exposure to English and multiple opportunities for meaningful interaction. </w:t>
            </w:r>
          </w:p>
        </w:tc>
      </w:tr>
      <w:tr w:rsidR="00B34B87" w:rsidRPr="00047861" w14:paraId="52C03B50" w14:textId="77777777" w:rsidTr="009E4D36">
        <w:trPr>
          <w:trHeight w:val="297"/>
        </w:trPr>
        <w:tc>
          <w:tcPr>
            <w:tcW w:w="1720" w:type="dxa"/>
            <w:tcBorders>
              <w:top w:val="nil"/>
              <w:left w:val="nil"/>
              <w:bottom w:val="nil"/>
              <w:right w:val="nil"/>
            </w:tcBorders>
            <w:shd w:val="clear" w:color="auto" w:fill="auto"/>
            <w:hideMark/>
          </w:tcPr>
          <w:p w14:paraId="6E5B44FE"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(2)(a)2.(ii)(II)</w:t>
            </w:r>
          </w:p>
        </w:tc>
        <w:tc>
          <w:tcPr>
            <w:tcW w:w="7680" w:type="dxa"/>
            <w:tcBorders>
              <w:top w:val="nil"/>
              <w:left w:val="nil"/>
              <w:bottom w:val="nil"/>
              <w:right w:val="nil"/>
            </w:tcBorders>
            <w:shd w:val="clear" w:color="auto" w:fill="auto"/>
            <w:hideMark/>
          </w:tcPr>
          <w:p w14:paraId="3E72BCC2"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Provide comprehensible input and scaffolding. </w:t>
            </w:r>
          </w:p>
        </w:tc>
      </w:tr>
      <w:tr w:rsidR="00B34B87" w:rsidRPr="00047861" w14:paraId="5A9D254B" w14:textId="77777777" w:rsidTr="00585036">
        <w:trPr>
          <w:trHeight w:val="260"/>
        </w:trPr>
        <w:tc>
          <w:tcPr>
            <w:tcW w:w="1720" w:type="dxa"/>
            <w:tcBorders>
              <w:top w:val="nil"/>
              <w:left w:val="nil"/>
              <w:bottom w:val="nil"/>
              <w:right w:val="nil"/>
            </w:tcBorders>
            <w:shd w:val="clear" w:color="auto" w:fill="auto"/>
            <w:hideMark/>
          </w:tcPr>
          <w:p w14:paraId="33B047ED"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(2)(a)2.(ii)(III)</w:t>
            </w:r>
          </w:p>
        </w:tc>
        <w:tc>
          <w:tcPr>
            <w:tcW w:w="7680" w:type="dxa"/>
            <w:tcBorders>
              <w:top w:val="nil"/>
              <w:left w:val="nil"/>
              <w:bottom w:val="nil"/>
              <w:right w:val="nil"/>
            </w:tcBorders>
            <w:shd w:val="clear" w:color="auto" w:fill="auto"/>
            <w:hideMark/>
          </w:tcPr>
          <w:p w14:paraId="0CC41D1A"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Apply current theories and research in language and literacy development. </w:t>
            </w:r>
          </w:p>
        </w:tc>
      </w:tr>
      <w:tr w:rsidR="00B34B87" w:rsidRPr="00047861" w14:paraId="77AD5E55" w14:textId="77777777" w:rsidTr="00585036">
        <w:trPr>
          <w:trHeight w:val="260"/>
        </w:trPr>
        <w:tc>
          <w:tcPr>
            <w:tcW w:w="1720" w:type="dxa"/>
            <w:tcBorders>
              <w:top w:val="nil"/>
              <w:left w:val="nil"/>
              <w:bottom w:val="nil"/>
              <w:right w:val="nil"/>
            </w:tcBorders>
            <w:shd w:val="clear" w:color="auto" w:fill="auto"/>
            <w:hideMark/>
          </w:tcPr>
          <w:p w14:paraId="59AC8696"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(2)(a)2.(ii)(IV)</w:t>
            </w:r>
          </w:p>
        </w:tc>
        <w:tc>
          <w:tcPr>
            <w:tcW w:w="7680" w:type="dxa"/>
            <w:tcBorders>
              <w:top w:val="nil"/>
              <w:left w:val="nil"/>
              <w:bottom w:val="nil"/>
              <w:right w:val="nil"/>
            </w:tcBorders>
            <w:shd w:val="clear" w:color="auto" w:fill="auto"/>
            <w:hideMark/>
          </w:tcPr>
          <w:p w14:paraId="4AB40840"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Build on the processes and stages of English language and literacy development. </w:t>
            </w:r>
          </w:p>
        </w:tc>
      </w:tr>
      <w:tr w:rsidR="00B34B87" w:rsidRPr="00047861" w14:paraId="02FCDF3F" w14:textId="77777777" w:rsidTr="00585036">
        <w:trPr>
          <w:trHeight w:val="260"/>
        </w:trPr>
        <w:tc>
          <w:tcPr>
            <w:tcW w:w="1720" w:type="dxa"/>
            <w:tcBorders>
              <w:top w:val="nil"/>
              <w:left w:val="nil"/>
              <w:bottom w:val="nil"/>
              <w:right w:val="nil"/>
            </w:tcBorders>
            <w:shd w:val="clear" w:color="auto" w:fill="auto"/>
            <w:hideMark/>
          </w:tcPr>
          <w:p w14:paraId="5108CFF9"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(2)(a)2.(ii)(V)</w:t>
            </w:r>
          </w:p>
        </w:tc>
        <w:tc>
          <w:tcPr>
            <w:tcW w:w="7680" w:type="dxa"/>
            <w:tcBorders>
              <w:top w:val="nil"/>
              <w:left w:val="nil"/>
              <w:bottom w:val="nil"/>
              <w:right w:val="nil"/>
            </w:tcBorders>
            <w:shd w:val="clear" w:color="auto" w:fill="auto"/>
            <w:hideMark/>
          </w:tcPr>
          <w:p w14:paraId="5A1F6F47"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Build on the </w:t>
            </w:r>
            <w:proofErr w:type="spellStart"/>
            <w:r w:rsidRPr="00047861">
              <w:rPr>
                <w:rFonts w:ascii="Arial Narrow" w:hAnsi="Arial Narrow"/>
                <w:color w:val="000000"/>
                <w:sz w:val="22"/>
                <w:szCs w:val="22"/>
              </w:rPr>
              <w:t>ELLs’</w:t>
            </w:r>
            <w:proofErr w:type="spellEnd"/>
            <w:r w:rsidRPr="00047861">
              <w:rPr>
                <w:rFonts w:ascii="Arial Narrow" w:hAnsi="Arial Narrow"/>
                <w:color w:val="000000"/>
                <w:sz w:val="22"/>
                <w:szCs w:val="22"/>
              </w:rPr>
              <w:t xml:space="preserve"> home language(s) and language varieties as a foundation for learning English.</w:t>
            </w:r>
          </w:p>
        </w:tc>
      </w:tr>
      <w:tr w:rsidR="00B34B87" w:rsidRPr="00047861" w14:paraId="78C30D4E" w14:textId="77777777" w:rsidTr="00585036">
        <w:trPr>
          <w:trHeight w:val="260"/>
        </w:trPr>
        <w:tc>
          <w:tcPr>
            <w:tcW w:w="1720" w:type="dxa"/>
            <w:tcBorders>
              <w:top w:val="nil"/>
              <w:left w:val="nil"/>
              <w:bottom w:val="nil"/>
              <w:right w:val="nil"/>
            </w:tcBorders>
            <w:shd w:val="clear" w:color="auto" w:fill="auto"/>
            <w:hideMark/>
          </w:tcPr>
          <w:p w14:paraId="3A0D2F4E"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(2)(a)2.(ii)(VI)</w:t>
            </w:r>
          </w:p>
        </w:tc>
        <w:tc>
          <w:tcPr>
            <w:tcW w:w="7680" w:type="dxa"/>
            <w:tcBorders>
              <w:top w:val="nil"/>
              <w:left w:val="nil"/>
              <w:bottom w:val="nil"/>
              <w:right w:val="nil"/>
            </w:tcBorders>
            <w:shd w:val="clear" w:color="auto" w:fill="auto"/>
            <w:hideMark/>
          </w:tcPr>
          <w:p w14:paraId="26DC9EC1"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Apply knowledge of sociocultural and political variables to facilitate the process of learning English.</w:t>
            </w:r>
          </w:p>
        </w:tc>
      </w:tr>
      <w:tr w:rsidR="00B34B87" w:rsidRPr="00047861" w14:paraId="11867462" w14:textId="77777777" w:rsidTr="00585036">
        <w:trPr>
          <w:trHeight w:val="260"/>
        </w:trPr>
        <w:tc>
          <w:tcPr>
            <w:tcW w:w="1720" w:type="dxa"/>
            <w:tcBorders>
              <w:top w:val="nil"/>
              <w:left w:val="nil"/>
              <w:bottom w:val="nil"/>
              <w:right w:val="nil"/>
            </w:tcBorders>
            <w:shd w:val="clear" w:color="auto" w:fill="auto"/>
            <w:hideMark/>
          </w:tcPr>
          <w:p w14:paraId="6DE25634"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(2)(a)2.(ii)(VII)</w:t>
            </w:r>
          </w:p>
        </w:tc>
        <w:tc>
          <w:tcPr>
            <w:tcW w:w="7680" w:type="dxa"/>
            <w:tcBorders>
              <w:top w:val="nil"/>
              <w:left w:val="nil"/>
              <w:bottom w:val="nil"/>
              <w:right w:val="nil"/>
            </w:tcBorders>
            <w:shd w:val="clear" w:color="auto" w:fill="auto"/>
            <w:hideMark/>
          </w:tcPr>
          <w:p w14:paraId="1F12063F"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Apply knowledge of the role of individual learner variables in the process of learning English. </w:t>
            </w:r>
          </w:p>
        </w:tc>
      </w:tr>
      <w:tr w:rsidR="00B34B87" w:rsidRPr="00047861" w14:paraId="3622BB8C" w14:textId="77777777" w:rsidTr="00585036">
        <w:trPr>
          <w:trHeight w:val="260"/>
        </w:trPr>
        <w:tc>
          <w:tcPr>
            <w:tcW w:w="1720" w:type="dxa"/>
            <w:tcBorders>
              <w:top w:val="nil"/>
              <w:left w:val="nil"/>
              <w:bottom w:val="nil"/>
              <w:right w:val="nil"/>
            </w:tcBorders>
            <w:shd w:val="clear" w:color="auto" w:fill="auto"/>
            <w:hideMark/>
          </w:tcPr>
          <w:p w14:paraId="6E2B90BE"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(2)(a)2.(ii)(VIII)</w:t>
            </w:r>
          </w:p>
        </w:tc>
        <w:tc>
          <w:tcPr>
            <w:tcW w:w="7680" w:type="dxa"/>
            <w:tcBorders>
              <w:top w:val="nil"/>
              <w:left w:val="nil"/>
              <w:bottom w:val="nil"/>
              <w:right w:val="nil"/>
            </w:tcBorders>
            <w:shd w:val="clear" w:color="auto" w:fill="auto"/>
            <w:hideMark/>
          </w:tcPr>
          <w:p w14:paraId="185CAB42"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Help ELLs develop effective language learning strategies.</w:t>
            </w:r>
          </w:p>
        </w:tc>
      </w:tr>
      <w:tr w:rsidR="00B34B87" w:rsidRPr="00047861" w14:paraId="3546B9BB" w14:textId="77777777" w:rsidTr="00585036">
        <w:trPr>
          <w:trHeight w:val="260"/>
        </w:trPr>
        <w:tc>
          <w:tcPr>
            <w:tcW w:w="1720" w:type="dxa"/>
            <w:tcBorders>
              <w:top w:val="nil"/>
              <w:left w:val="nil"/>
              <w:bottom w:val="nil"/>
              <w:right w:val="nil"/>
            </w:tcBorders>
            <w:shd w:val="clear" w:color="auto" w:fill="auto"/>
            <w:hideMark/>
          </w:tcPr>
          <w:p w14:paraId="6D81C904"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(2)(b)1.(ii)(I)</w:t>
            </w:r>
          </w:p>
        </w:tc>
        <w:tc>
          <w:tcPr>
            <w:tcW w:w="7680" w:type="dxa"/>
            <w:tcBorders>
              <w:top w:val="nil"/>
              <w:left w:val="nil"/>
              <w:bottom w:val="nil"/>
              <w:right w:val="nil"/>
            </w:tcBorders>
            <w:shd w:val="clear" w:color="auto" w:fill="auto"/>
            <w:hideMark/>
          </w:tcPr>
          <w:p w14:paraId="27099285"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Maintain a climate of respect for all cultures.</w:t>
            </w:r>
          </w:p>
        </w:tc>
      </w:tr>
      <w:tr w:rsidR="00B34B87" w:rsidRPr="00047861" w14:paraId="1888745B" w14:textId="77777777" w:rsidTr="00585036">
        <w:trPr>
          <w:trHeight w:val="260"/>
        </w:trPr>
        <w:tc>
          <w:tcPr>
            <w:tcW w:w="1720" w:type="dxa"/>
            <w:tcBorders>
              <w:top w:val="nil"/>
              <w:left w:val="nil"/>
              <w:bottom w:val="nil"/>
              <w:right w:val="nil"/>
            </w:tcBorders>
            <w:shd w:val="clear" w:color="auto" w:fill="auto"/>
            <w:hideMark/>
          </w:tcPr>
          <w:p w14:paraId="7550045C"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(2)(b)1.(ii)(II)</w:t>
            </w:r>
          </w:p>
        </w:tc>
        <w:tc>
          <w:tcPr>
            <w:tcW w:w="7680" w:type="dxa"/>
            <w:tcBorders>
              <w:top w:val="nil"/>
              <w:left w:val="nil"/>
              <w:bottom w:val="nil"/>
              <w:right w:val="nil"/>
            </w:tcBorders>
            <w:shd w:val="clear" w:color="auto" w:fill="auto"/>
            <w:hideMark/>
          </w:tcPr>
          <w:p w14:paraId="19C43DED"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Help ELLs deal with discrimination. </w:t>
            </w:r>
          </w:p>
        </w:tc>
      </w:tr>
      <w:tr w:rsidR="00B34B87" w:rsidRPr="00047861" w14:paraId="4025AC00" w14:textId="77777777" w:rsidTr="00585036">
        <w:trPr>
          <w:trHeight w:val="260"/>
        </w:trPr>
        <w:tc>
          <w:tcPr>
            <w:tcW w:w="1720" w:type="dxa"/>
            <w:tcBorders>
              <w:top w:val="nil"/>
              <w:left w:val="nil"/>
              <w:bottom w:val="nil"/>
              <w:right w:val="nil"/>
            </w:tcBorders>
            <w:shd w:val="clear" w:color="auto" w:fill="auto"/>
            <w:hideMark/>
          </w:tcPr>
          <w:p w14:paraId="45E496EF"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(2)(b)1.(ii)(III)</w:t>
            </w:r>
          </w:p>
        </w:tc>
        <w:tc>
          <w:tcPr>
            <w:tcW w:w="7680" w:type="dxa"/>
            <w:tcBorders>
              <w:top w:val="nil"/>
              <w:left w:val="nil"/>
              <w:bottom w:val="nil"/>
              <w:right w:val="nil"/>
            </w:tcBorders>
            <w:shd w:val="clear" w:color="auto" w:fill="auto"/>
            <w:hideMark/>
          </w:tcPr>
          <w:p w14:paraId="6D7F1A6D"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Support ELLs and families in valuing their own cultures. </w:t>
            </w:r>
          </w:p>
        </w:tc>
      </w:tr>
      <w:tr w:rsidR="00B34B87" w:rsidRPr="00047861" w14:paraId="1D610F62" w14:textId="77777777" w:rsidTr="00585036">
        <w:trPr>
          <w:trHeight w:val="260"/>
        </w:trPr>
        <w:tc>
          <w:tcPr>
            <w:tcW w:w="1720" w:type="dxa"/>
            <w:tcBorders>
              <w:top w:val="nil"/>
              <w:left w:val="nil"/>
              <w:bottom w:val="nil"/>
              <w:right w:val="nil"/>
            </w:tcBorders>
            <w:shd w:val="clear" w:color="auto" w:fill="auto"/>
            <w:hideMark/>
          </w:tcPr>
          <w:p w14:paraId="00446521"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(2)(b)(ii)(IV)</w:t>
            </w:r>
          </w:p>
        </w:tc>
        <w:tc>
          <w:tcPr>
            <w:tcW w:w="7680" w:type="dxa"/>
            <w:tcBorders>
              <w:top w:val="nil"/>
              <w:left w:val="nil"/>
              <w:bottom w:val="nil"/>
              <w:right w:val="nil"/>
            </w:tcBorders>
            <w:shd w:val="clear" w:color="auto" w:fill="auto"/>
            <w:hideMark/>
          </w:tcPr>
          <w:p w14:paraId="5AE85065"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Locate resources for communicating with families. </w:t>
            </w:r>
          </w:p>
        </w:tc>
      </w:tr>
      <w:tr w:rsidR="00B34B87" w:rsidRPr="00047861" w14:paraId="21180CF9" w14:textId="77777777" w:rsidTr="00585036">
        <w:trPr>
          <w:trHeight w:val="260"/>
        </w:trPr>
        <w:tc>
          <w:tcPr>
            <w:tcW w:w="1720" w:type="dxa"/>
            <w:tcBorders>
              <w:top w:val="nil"/>
              <w:left w:val="nil"/>
              <w:bottom w:val="nil"/>
              <w:right w:val="nil"/>
            </w:tcBorders>
            <w:shd w:val="clear" w:color="auto" w:fill="auto"/>
            <w:hideMark/>
          </w:tcPr>
          <w:p w14:paraId="2F97D88D"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(2)(b)2.(ii)(I)</w:t>
            </w:r>
          </w:p>
        </w:tc>
        <w:tc>
          <w:tcPr>
            <w:tcW w:w="7680" w:type="dxa"/>
            <w:tcBorders>
              <w:top w:val="nil"/>
              <w:left w:val="nil"/>
              <w:bottom w:val="nil"/>
              <w:right w:val="nil"/>
            </w:tcBorders>
            <w:shd w:val="clear" w:color="auto" w:fill="auto"/>
            <w:hideMark/>
          </w:tcPr>
          <w:p w14:paraId="6F5B6AAB"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Use a range of resources, including the Internet, to learn about world cultures and apply that learning to instruction. </w:t>
            </w:r>
          </w:p>
        </w:tc>
      </w:tr>
      <w:tr w:rsidR="00B34B87" w:rsidRPr="00047861" w14:paraId="35774937" w14:textId="77777777" w:rsidTr="00585036">
        <w:trPr>
          <w:trHeight w:val="260"/>
        </w:trPr>
        <w:tc>
          <w:tcPr>
            <w:tcW w:w="1720" w:type="dxa"/>
            <w:tcBorders>
              <w:top w:val="nil"/>
              <w:left w:val="nil"/>
              <w:bottom w:val="nil"/>
              <w:right w:val="nil"/>
            </w:tcBorders>
            <w:shd w:val="clear" w:color="auto" w:fill="auto"/>
            <w:hideMark/>
          </w:tcPr>
          <w:p w14:paraId="32B660D5"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(2)(b)2.(ii)(II)</w:t>
            </w:r>
          </w:p>
        </w:tc>
        <w:tc>
          <w:tcPr>
            <w:tcW w:w="7680" w:type="dxa"/>
            <w:tcBorders>
              <w:top w:val="nil"/>
              <w:left w:val="nil"/>
              <w:bottom w:val="nil"/>
              <w:right w:val="nil"/>
            </w:tcBorders>
            <w:shd w:val="clear" w:color="auto" w:fill="auto"/>
            <w:hideMark/>
          </w:tcPr>
          <w:p w14:paraId="19ADA3F2"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Implement activities and/or cultural events that promote the </w:t>
            </w:r>
            <w:proofErr w:type="spellStart"/>
            <w:r w:rsidRPr="00047861">
              <w:rPr>
                <w:rFonts w:ascii="Arial Narrow" w:hAnsi="Arial Narrow"/>
                <w:color w:val="000000"/>
                <w:sz w:val="22"/>
                <w:szCs w:val="22"/>
              </w:rPr>
              <w:t>ELLs’</w:t>
            </w:r>
            <w:proofErr w:type="spellEnd"/>
            <w:r w:rsidRPr="00047861">
              <w:rPr>
                <w:rFonts w:ascii="Arial Narrow" w:hAnsi="Arial Narrow"/>
                <w:color w:val="000000"/>
                <w:sz w:val="22"/>
                <w:szCs w:val="22"/>
              </w:rPr>
              <w:t xml:space="preserve"> cultures and foster their learning. </w:t>
            </w:r>
          </w:p>
        </w:tc>
      </w:tr>
      <w:tr w:rsidR="00B34B87" w:rsidRPr="00047861" w14:paraId="06E36C26" w14:textId="77777777" w:rsidTr="00585036">
        <w:trPr>
          <w:trHeight w:val="260"/>
        </w:trPr>
        <w:tc>
          <w:tcPr>
            <w:tcW w:w="1720" w:type="dxa"/>
            <w:tcBorders>
              <w:top w:val="nil"/>
              <w:left w:val="nil"/>
              <w:bottom w:val="nil"/>
              <w:right w:val="nil"/>
            </w:tcBorders>
            <w:shd w:val="clear" w:color="auto" w:fill="auto"/>
            <w:hideMark/>
          </w:tcPr>
          <w:p w14:paraId="3C4095B4"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(2)(b)2.(ii)(III)</w:t>
            </w:r>
          </w:p>
        </w:tc>
        <w:tc>
          <w:tcPr>
            <w:tcW w:w="7680" w:type="dxa"/>
            <w:tcBorders>
              <w:top w:val="nil"/>
              <w:left w:val="nil"/>
              <w:bottom w:val="nil"/>
              <w:right w:val="nil"/>
            </w:tcBorders>
            <w:shd w:val="clear" w:color="auto" w:fill="auto"/>
            <w:hideMark/>
          </w:tcPr>
          <w:p w14:paraId="14BBE240"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Include </w:t>
            </w:r>
            <w:proofErr w:type="spellStart"/>
            <w:r w:rsidRPr="00047861">
              <w:rPr>
                <w:rFonts w:ascii="Arial Narrow" w:hAnsi="Arial Narrow"/>
                <w:color w:val="000000"/>
                <w:sz w:val="22"/>
                <w:szCs w:val="22"/>
              </w:rPr>
              <w:t>ELLs’</w:t>
            </w:r>
            <w:proofErr w:type="spellEnd"/>
            <w:r w:rsidRPr="00047861">
              <w:rPr>
                <w:rFonts w:ascii="Arial Narrow" w:hAnsi="Arial Narrow"/>
                <w:color w:val="000000"/>
                <w:sz w:val="22"/>
                <w:szCs w:val="22"/>
              </w:rPr>
              <w:t xml:space="preserve"> cultural experience when building background for instruction. </w:t>
            </w:r>
          </w:p>
        </w:tc>
      </w:tr>
      <w:tr w:rsidR="00B34B87" w:rsidRPr="00047861" w14:paraId="2320874F" w14:textId="77777777" w:rsidTr="00585036">
        <w:trPr>
          <w:trHeight w:val="260"/>
        </w:trPr>
        <w:tc>
          <w:tcPr>
            <w:tcW w:w="1720" w:type="dxa"/>
            <w:tcBorders>
              <w:top w:val="nil"/>
              <w:left w:val="nil"/>
              <w:bottom w:val="nil"/>
              <w:right w:val="nil"/>
            </w:tcBorders>
            <w:shd w:val="clear" w:color="auto" w:fill="auto"/>
            <w:hideMark/>
          </w:tcPr>
          <w:p w14:paraId="5DB89870"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(2)(c)1.(ii)(I)</w:t>
            </w:r>
          </w:p>
        </w:tc>
        <w:tc>
          <w:tcPr>
            <w:tcW w:w="7680" w:type="dxa"/>
            <w:tcBorders>
              <w:top w:val="nil"/>
              <w:left w:val="nil"/>
              <w:bottom w:val="nil"/>
              <w:right w:val="nil"/>
            </w:tcBorders>
            <w:shd w:val="clear" w:color="auto" w:fill="auto"/>
            <w:hideMark/>
          </w:tcPr>
          <w:p w14:paraId="0DBCE818"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Plan standards-based ESL and content instruction based on the Alabama Courses of Study for English language arts, mathematics, science, and social studies in collaboration with colleagues.</w:t>
            </w:r>
          </w:p>
        </w:tc>
      </w:tr>
      <w:tr w:rsidR="00B34B87" w:rsidRPr="00047861" w14:paraId="3F874DB4" w14:textId="77777777" w:rsidTr="00585036">
        <w:trPr>
          <w:trHeight w:val="260"/>
        </w:trPr>
        <w:tc>
          <w:tcPr>
            <w:tcW w:w="1720" w:type="dxa"/>
            <w:tcBorders>
              <w:top w:val="nil"/>
              <w:left w:val="nil"/>
              <w:bottom w:val="nil"/>
              <w:right w:val="nil"/>
            </w:tcBorders>
            <w:shd w:val="clear" w:color="auto" w:fill="auto"/>
            <w:hideMark/>
          </w:tcPr>
          <w:p w14:paraId="31F3AA15"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(2)(c)1.(ii)(II)</w:t>
            </w:r>
          </w:p>
        </w:tc>
        <w:tc>
          <w:tcPr>
            <w:tcW w:w="7680" w:type="dxa"/>
            <w:tcBorders>
              <w:top w:val="nil"/>
              <w:left w:val="nil"/>
              <w:bottom w:val="nil"/>
              <w:right w:val="nil"/>
            </w:tcBorders>
            <w:shd w:val="clear" w:color="auto" w:fill="auto"/>
            <w:hideMark/>
          </w:tcPr>
          <w:p w14:paraId="6BD0ACEF"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Create environments that promote standards-based language learning in supportive, accepting classrooms and schools. </w:t>
            </w:r>
          </w:p>
        </w:tc>
      </w:tr>
      <w:tr w:rsidR="00B34B87" w:rsidRPr="00047861" w14:paraId="36730690" w14:textId="77777777" w:rsidTr="00585036">
        <w:trPr>
          <w:trHeight w:val="260"/>
        </w:trPr>
        <w:tc>
          <w:tcPr>
            <w:tcW w:w="1720" w:type="dxa"/>
            <w:tcBorders>
              <w:top w:val="nil"/>
              <w:left w:val="nil"/>
              <w:bottom w:val="nil"/>
              <w:right w:val="nil"/>
            </w:tcBorders>
            <w:shd w:val="clear" w:color="auto" w:fill="auto"/>
            <w:hideMark/>
          </w:tcPr>
          <w:p w14:paraId="44BCB60D"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(2)(c)1.(ii)(III)</w:t>
            </w:r>
          </w:p>
        </w:tc>
        <w:tc>
          <w:tcPr>
            <w:tcW w:w="7680" w:type="dxa"/>
            <w:tcBorders>
              <w:top w:val="nil"/>
              <w:left w:val="nil"/>
              <w:bottom w:val="nil"/>
              <w:right w:val="nil"/>
            </w:tcBorders>
            <w:shd w:val="clear" w:color="auto" w:fill="auto"/>
            <w:hideMark/>
          </w:tcPr>
          <w:p w14:paraId="16A0EB64"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Plan differentiated learning experiences based on assessment of English and first language proficiency, learning styles, and prior formal educational experiences and  knowledge.</w:t>
            </w:r>
          </w:p>
        </w:tc>
      </w:tr>
      <w:tr w:rsidR="00B34B87" w:rsidRPr="00047861" w14:paraId="3AFCFF65" w14:textId="77777777" w:rsidTr="00585036">
        <w:trPr>
          <w:trHeight w:val="260"/>
        </w:trPr>
        <w:tc>
          <w:tcPr>
            <w:tcW w:w="1720" w:type="dxa"/>
            <w:tcBorders>
              <w:top w:val="nil"/>
              <w:left w:val="nil"/>
              <w:bottom w:val="nil"/>
              <w:right w:val="nil"/>
            </w:tcBorders>
            <w:shd w:val="clear" w:color="auto" w:fill="auto"/>
            <w:hideMark/>
          </w:tcPr>
          <w:p w14:paraId="75CF94BB"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(2)(c)1.(ii)(IV)</w:t>
            </w:r>
          </w:p>
        </w:tc>
        <w:tc>
          <w:tcPr>
            <w:tcW w:w="7680" w:type="dxa"/>
            <w:tcBorders>
              <w:top w:val="nil"/>
              <w:left w:val="nil"/>
              <w:bottom w:val="nil"/>
              <w:right w:val="nil"/>
            </w:tcBorders>
            <w:shd w:val="clear" w:color="auto" w:fill="auto"/>
            <w:hideMark/>
          </w:tcPr>
          <w:p w14:paraId="3789C2A5"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Plan for particular needs of students with limited formal schooling. </w:t>
            </w:r>
          </w:p>
        </w:tc>
      </w:tr>
      <w:tr w:rsidR="00B34B87" w:rsidRPr="00047861" w14:paraId="727E9993" w14:textId="77777777" w:rsidTr="00585036">
        <w:trPr>
          <w:trHeight w:val="260"/>
        </w:trPr>
        <w:tc>
          <w:tcPr>
            <w:tcW w:w="1720" w:type="dxa"/>
            <w:tcBorders>
              <w:top w:val="nil"/>
              <w:left w:val="nil"/>
              <w:bottom w:val="nil"/>
              <w:right w:val="nil"/>
            </w:tcBorders>
            <w:shd w:val="clear" w:color="auto" w:fill="auto"/>
            <w:hideMark/>
          </w:tcPr>
          <w:p w14:paraId="16DE9C29"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(2)(c)2.(ii)(I)</w:t>
            </w:r>
          </w:p>
        </w:tc>
        <w:tc>
          <w:tcPr>
            <w:tcW w:w="7680" w:type="dxa"/>
            <w:tcBorders>
              <w:top w:val="nil"/>
              <w:left w:val="nil"/>
              <w:bottom w:val="nil"/>
              <w:right w:val="nil"/>
            </w:tcBorders>
            <w:shd w:val="clear" w:color="auto" w:fill="auto"/>
            <w:hideMark/>
          </w:tcPr>
          <w:p w14:paraId="75199BE5"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Develop </w:t>
            </w:r>
            <w:proofErr w:type="spellStart"/>
            <w:r w:rsidRPr="00047861">
              <w:rPr>
                <w:rFonts w:ascii="Arial Narrow" w:hAnsi="Arial Narrow"/>
                <w:color w:val="000000"/>
                <w:sz w:val="22"/>
                <w:szCs w:val="22"/>
              </w:rPr>
              <w:t>ELLs’</w:t>
            </w:r>
            <w:proofErr w:type="spellEnd"/>
            <w:r w:rsidRPr="00047861">
              <w:rPr>
                <w:rFonts w:ascii="Arial Narrow" w:hAnsi="Arial Narrow"/>
                <w:color w:val="000000"/>
                <w:sz w:val="22"/>
                <w:szCs w:val="22"/>
              </w:rPr>
              <w:t xml:space="preserve"> listening and speaking skills for a variety of academic and social purposes. </w:t>
            </w:r>
          </w:p>
        </w:tc>
      </w:tr>
      <w:tr w:rsidR="00B34B87" w:rsidRPr="00047861" w14:paraId="4316A311" w14:textId="77777777" w:rsidTr="00585036">
        <w:trPr>
          <w:trHeight w:val="260"/>
        </w:trPr>
        <w:tc>
          <w:tcPr>
            <w:tcW w:w="1720" w:type="dxa"/>
            <w:tcBorders>
              <w:top w:val="nil"/>
              <w:left w:val="nil"/>
              <w:bottom w:val="nil"/>
              <w:right w:val="nil"/>
            </w:tcBorders>
            <w:shd w:val="clear" w:color="auto" w:fill="auto"/>
            <w:hideMark/>
          </w:tcPr>
          <w:p w14:paraId="7DD68021"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(2)(c)2.(ii)(II)</w:t>
            </w:r>
          </w:p>
        </w:tc>
        <w:tc>
          <w:tcPr>
            <w:tcW w:w="7680" w:type="dxa"/>
            <w:tcBorders>
              <w:top w:val="nil"/>
              <w:left w:val="nil"/>
              <w:bottom w:val="nil"/>
              <w:right w:val="nil"/>
            </w:tcBorders>
            <w:shd w:val="clear" w:color="auto" w:fill="auto"/>
            <w:hideMark/>
          </w:tcPr>
          <w:p w14:paraId="28FE6933"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Provide standards-based instruction that builds upon </w:t>
            </w:r>
            <w:proofErr w:type="spellStart"/>
            <w:r w:rsidRPr="00047861">
              <w:rPr>
                <w:rFonts w:ascii="Arial Narrow" w:hAnsi="Arial Narrow"/>
                <w:color w:val="000000"/>
                <w:sz w:val="22"/>
                <w:szCs w:val="22"/>
              </w:rPr>
              <w:t>ELLs’</w:t>
            </w:r>
            <w:proofErr w:type="spellEnd"/>
            <w:r w:rsidRPr="00047861">
              <w:rPr>
                <w:rFonts w:ascii="Arial Narrow" w:hAnsi="Arial Narrow"/>
                <w:color w:val="000000"/>
                <w:sz w:val="22"/>
                <w:szCs w:val="22"/>
              </w:rPr>
              <w:t xml:space="preserve"> oral English to support them in learning to read and write.</w:t>
            </w:r>
          </w:p>
        </w:tc>
      </w:tr>
      <w:tr w:rsidR="00B34B87" w:rsidRPr="00047861" w14:paraId="56889BA0" w14:textId="77777777" w:rsidTr="00585036">
        <w:trPr>
          <w:trHeight w:val="260"/>
        </w:trPr>
        <w:tc>
          <w:tcPr>
            <w:tcW w:w="1720" w:type="dxa"/>
            <w:tcBorders>
              <w:top w:val="nil"/>
              <w:left w:val="nil"/>
              <w:bottom w:val="nil"/>
              <w:right w:val="nil"/>
            </w:tcBorders>
            <w:shd w:val="clear" w:color="auto" w:fill="auto"/>
            <w:hideMark/>
          </w:tcPr>
          <w:p w14:paraId="567A9F56"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(2)(c)2.(ii)(III)</w:t>
            </w:r>
          </w:p>
        </w:tc>
        <w:tc>
          <w:tcPr>
            <w:tcW w:w="7680" w:type="dxa"/>
            <w:tcBorders>
              <w:top w:val="nil"/>
              <w:left w:val="nil"/>
              <w:bottom w:val="nil"/>
              <w:right w:val="nil"/>
            </w:tcBorders>
            <w:shd w:val="clear" w:color="auto" w:fill="auto"/>
            <w:hideMark/>
          </w:tcPr>
          <w:p w14:paraId="393F901E"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Provide accommodations for ELLs in standards-based reading instruction.</w:t>
            </w:r>
          </w:p>
        </w:tc>
      </w:tr>
      <w:tr w:rsidR="00B34B87" w:rsidRPr="00047861" w14:paraId="79485BCE" w14:textId="77777777" w:rsidTr="00585036">
        <w:trPr>
          <w:trHeight w:val="260"/>
        </w:trPr>
        <w:tc>
          <w:tcPr>
            <w:tcW w:w="1720" w:type="dxa"/>
            <w:tcBorders>
              <w:top w:val="nil"/>
              <w:left w:val="nil"/>
              <w:bottom w:val="nil"/>
              <w:right w:val="nil"/>
            </w:tcBorders>
            <w:shd w:val="clear" w:color="auto" w:fill="auto"/>
            <w:hideMark/>
          </w:tcPr>
          <w:p w14:paraId="51C722F7"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(2)(c)2.(ii)(IV)</w:t>
            </w:r>
          </w:p>
        </w:tc>
        <w:tc>
          <w:tcPr>
            <w:tcW w:w="7680" w:type="dxa"/>
            <w:tcBorders>
              <w:top w:val="nil"/>
              <w:left w:val="nil"/>
              <w:bottom w:val="nil"/>
              <w:right w:val="nil"/>
            </w:tcBorders>
            <w:shd w:val="clear" w:color="auto" w:fill="auto"/>
            <w:hideMark/>
          </w:tcPr>
          <w:p w14:paraId="5F952F67"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Provide accommodations for ELLs in standards-based writing instruction.</w:t>
            </w:r>
          </w:p>
        </w:tc>
      </w:tr>
      <w:tr w:rsidR="00B34B87" w:rsidRPr="00047861" w14:paraId="4B46B7AC" w14:textId="77777777" w:rsidTr="00585036">
        <w:trPr>
          <w:trHeight w:val="260"/>
        </w:trPr>
        <w:tc>
          <w:tcPr>
            <w:tcW w:w="1720" w:type="dxa"/>
            <w:tcBorders>
              <w:top w:val="nil"/>
              <w:left w:val="nil"/>
              <w:bottom w:val="nil"/>
              <w:right w:val="nil"/>
            </w:tcBorders>
            <w:shd w:val="clear" w:color="auto" w:fill="auto"/>
            <w:hideMark/>
          </w:tcPr>
          <w:p w14:paraId="67F6E26C"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(2)(c)2.(ii)(V)</w:t>
            </w:r>
          </w:p>
        </w:tc>
        <w:tc>
          <w:tcPr>
            <w:tcW w:w="7680" w:type="dxa"/>
            <w:tcBorders>
              <w:top w:val="nil"/>
              <w:left w:val="nil"/>
              <w:bottom w:val="nil"/>
              <w:right w:val="nil"/>
            </w:tcBorders>
            <w:shd w:val="clear" w:color="auto" w:fill="auto"/>
            <w:hideMark/>
          </w:tcPr>
          <w:p w14:paraId="05593B5B"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Develop students’ writing though a range of activities, from sentence formation to expository writing.</w:t>
            </w:r>
          </w:p>
        </w:tc>
      </w:tr>
      <w:tr w:rsidR="00B34B87" w:rsidRPr="00047861" w14:paraId="72A729C3" w14:textId="77777777" w:rsidTr="00585036">
        <w:trPr>
          <w:trHeight w:val="260"/>
        </w:trPr>
        <w:tc>
          <w:tcPr>
            <w:tcW w:w="1720" w:type="dxa"/>
            <w:tcBorders>
              <w:top w:val="nil"/>
              <w:left w:val="nil"/>
              <w:bottom w:val="nil"/>
              <w:right w:val="nil"/>
            </w:tcBorders>
            <w:shd w:val="clear" w:color="auto" w:fill="auto"/>
            <w:hideMark/>
          </w:tcPr>
          <w:p w14:paraId="7301225D"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(2)(c)2.(ii)(VI)</w:t>
            </w:r>
          </w:p>
        </w:tc>
        <w:tc>
          <w:tcPr>
            <w:tcW w:w="7680" w:type="dxa"/>
            <w:tcBorders>
              <w:top w:val="nil"/>
              <w:left w:val="nil"/>
              <w:bottom w:val="nil"/>
              <w:right w:val="nil"/>
            </w:tcBorders>
            <w:shd w:val="clear" w:color="auto" w:fill="auto"/>
            <w:hideMark/>
          </w:tcPr>
          <w:p w14:paraId="0D9044AC"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Select, adapt, and use culturally responsive, age-appropriate, and linguistically accessible materials. </w:t>
            </w:r>
          </w:p>
        </w:tc>
      </w:tr>
      <w:tr w:rsidR="00B34B87" w:rsidRPr="00047861" w14:paraId="606F85CA" w14:textId="77777777" w:rsidTr="00585036">
        <w:trPr>
          <w:trHeight w:val="260"/>
        </w:trPr>
        <w:tc>
          <w:tcPr>
            <w:tcW w:w="1720" w:type="dxa"/>
            <w:tcBorders>
              <w:top w:val="nil"/>
              <w:left w:val="nil"/>
              <w:bottom w:val="nil"/>
              <w:right w:val="nil"/>
            </w:tcBorders>
            <w:shd w:val="clear" w:color="auto" w:fill="auto"/>
            <w:hideMark/>
          </w:tcPr>
          <w:p w14:paraId="11FA0F49"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(2)(c)3.(</w:t>
            </w:r>
            <w:proofErr w:type="spellStart"/>
            <w:r w:rsidRPr="00047861">
              <w:rPr>
                <w:rFonts w:ascii="Arial Narrow" w:hAnsi="Arial Narrow"/>
                <w:b/>
                <w:bCs/>
                <w:color w:val="000000"/>
                <w:sz w:val="22"/>
                <w:szCs w:val="22"/>
              </w:rPr>
              <w:t>i</w:t>
            </w:r>
            <w:proofErr w:type="spellEnd"/>
            <w:r w:rsidRPr="00047861">
              <w:rPr>
                <w:rFonts w:ascii="Arial Narrow" w:hAnsi="Arial Narrow"/>
                <w:b/>
                <w:bCs/>
                <w:color w:val="000000"/>
                <w:sz w:val="22"/>
                <w:szCs w:val="22"/>
              </w:rPr>
              <w:t>)</w:t>
            </w:r>
          </w:p>
        </w:tc>
        <w:tc>
          <w:tcPr>
            <w:tcW w:w="7680" w:type="dxa"/>
            <w:tcBorders>
              <w:top w:val="nil"/>
              <w:left w:val="nil"/>
              <w:bottom w:val="nil"/>
              <w:right w:val="nil"/>
            </w:tcBorders>
            <w:shd w:val="clear" w:color="auto" w:fill="auto"/>
            <w:hideMark/>
          </w:tcPr>
          <w:p w14:paraId="4129174C"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Select materials and other resources that are appropriate to students’ developing language and content-area abilities, including the appropriate use of first language. </w:t>
            </w:r>
          </w:p>
        </w:tc>
      </w:tr>
      <w:tr w:rsidR="00B34B87" w:rsidRPr="00047861" w14:paraId="3D040B5C" w14:textId="77777777" w:rsidTr="00585036">
        <w:trPr>
          <w:trHeight w:val="260"/>
        </w:trPr>
        <w:tc>
          <w:tcPr>
            <w:tcW w:w="1720" w:type="dxa"/>
            <w:tcBorders>
              <w:top w:val="nil"/>
              <w:left w:val="nil"/>
              <w:bottom w:val="nil"/>
              <w:right w:val="nil"/>
            </w:tcBorders>
            <w:shd w:val="clear" w:color="auto" w:fill="auto"/>
            <w:hideMark/>
          </w:tcPr>
          <w:p w14:paraId="316C85A7"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(2)(c)3.(ii)</w:t>
            </w:r>
          </w:p>
        </w:tc>
        <w:tc>
          <w:tcPr>
            <w:tcW w:w="7680" w:type="dxa"/>
            <w:tcBorders>
              <w:top w:val="nil"/>
              <w:left w:val="nil"/>
              <w:bottom w:val="nil"/>
              <w:right w:val="nil"/>
            </w:tcBorders>
            <w:shd w:val="clear" w:color="auto" w:fill="auto"/>
            <w:hideMark/>
          </w:tcPr>
          <w:p w14:paraId="2B502765"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Employ a variety of materials for language learning, including books, visual aids, props, and </w:t>
            </w:r>
            <w:proofErr w:type="spellStart"/>
            <w:r w:rsidRPr="00047861">
              <w:rPr>
                <w:rFonts w:ascii="Arial Narrow" w:hAnsi="Arial Narrow"/>
                <w:color w:val="000000"/>
                <w:sz w:val="22"/>
                <w:szCs w:val="22"/>
              </w:rPr>
              <w:t>realia</w:t>
            </w:r>
            <w:proofErr w:type="spellEnd"/>
            <w:r w:rsidRPr="00047861">
              <w:rPr>
                <w:rFonts w:ascii="Arial Narrow" w:hAnsi="Arial Narrow"/>
                <w:color w:val="000000"/>
                <w:sz w:val="22"/>
                <w:szCs w:val="22"/>
              </w:rPr>
              <w:t xml:space="preserve">. </w:t>
            </w:r>
          </w:p>
        </w:tc>
      </w:tr>
      <w:tr w:rsidR="00B34B87" w:rsidRPr="00047861" w14:paraId="63267504" w14:textId="77777777" w:rsidTr="00585036">
        <w:trPr>
          <w:trHeight w:val="260"/>
        </w:trPr>
        <w:tc>
          <w:tcPr>
            <w:tcW w:w="1720" w:type="dxa"/>
            <w:tcBorders>
              <w:top w:val="nil"/>
              <w:left w:val="nil"/>
              <w:bottom w:val="nil"/>
              <w:right w:val="nil"/>
            </w:tcBorders>
            <w:shd w:val="clear" w:color="auto" w:fill="auto"/>
            <w:hideMark/>
          </w:tcPr>
          <w:p w14:paraId="5F348EB4"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(2)(c)3.(iii)</w:t>
            </w:r>
          </w:p>
        </w:tc>
        <w:tc>
          <w:tcPr>
            <w:tcW w:w="7680" w:type="dxa"/>
            <w:tcBorders>
              <w:top w:val="nil"/>
              <w:left w:val="nil"/>
              <w:bottom w:val="nil"/>
              <w:right w:val="nil"/>
            </w:tcBorders>
            <w:shd w:val="clear" w:color="auto" w:fill="auto"/>
            <w:hideMark/>
          </w:tcPr>
          <w:p w14:paraId="7E5377C3"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Use appropriate technological resources to enhance language and content-area instruction for ELLs (e.g., Web, software, computers, and related devices).</w:t>
            </w:r>
          </w:p>
        </w:tc>
      </w:tr>
      <w:tr w:rsidR="00B34B87" w:rsidRPr="00047861" w14:paraId="24872A74" w14:textId="77777777" w:rsidTr="00585036">
        <w:trPr>
          <w:trHeight w:val="260"/>
        </w:trPr>
        <w:tc>
          <w:tcPr>
            <w:tcW w:w="1720" w:type="dxa"/>
            <w:tcBorders>
              <w:top w:val="nil"/>
              <w:left w:val="nil"/>
              <w:bottom w:val="nil"/>
              <w:right w:val="nil"/>
            </w:tcBorders>
            <w:shd w:val="clear" w:color="auto" w:fill="auto"/>
            <w:hideMark/>
          </w:tcPr>
          <w:p w14:paraId="5563F9FC"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(2)(c)3.(iv)</w:t>
            </w:r>
          </w:p>
        </w:tc>
        <w:tc>
          <w:tcPr>
            <w:tcW w:w="7680" w:type="dxa"/>
            <w:tcBorders>
              <w:top w:val="nil"/>
              <w:left w:val="nil"/>
              <w:bottom w:val="nil"/>
              <w:right w:val="nil"/>
            </w:tcBorders>
            <w:shd w:val="clear" w:color="auto" w:fill="auto"/>
            <w:hideMark/>
          </w:tcPr>
          <w:p w14:paraId="777A2916"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Use software and Internet resources effectively in ESL and content instruction. </w:t>
            </w:r>
          </w:p>
        </w:tc>
      </w:tr>
      <w:tr w:rsidR="00B34B87" w:rsidRPr="00047861" w14:paraId="54E87938" w14:textId="77777777" w:rsidTr="00585036">
        <w:trPr>
          <w:trHeight w:val="260"/>
        </w:trPr>
        <w:tc>
          <w:tcPr>
            <w:tcW w:w="1720" w:type="dxa"/>
            <w:tcBorders>
              <w:top w:val="nil"/>
              <w:left w:val="nil"/>
              <w:bottom w:val="nil"/>
              <w:right w:val="nil"/>
            </w:tcBorders>
            <w:shd w:val="clear" w:color="auto" w:fill="auto"/>
            <w:hideMark/>
          </w:tcPr>
          <w:p w14:paraId="7074688C"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(2)(d)1.(ii)(I)</w:t>
            </w:r>
          </w:p>
        </w:tc>
        <w:tc>
          <w:tcPr>
            <w:tcW w:w="7680" w:type="dxa"/>
            <w:tcBorders>
              <w:top w:val="nil"/>
              <w:left w:val="nil"/>
              <w:bottom w:val="nil"/>
              <w:right w:val="nil"/>
            </w:tcBorders>
            <w:shd w:val="clear" w:color="auto" w:fill="auto"/>
            <w:hideMark/>
          </w:tcPr>
          <w:p w14:paraId="3CDBBCD8"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Use a variety of standards- and performance-based classroom assessment tools to inform language and content instruction for the ELL’s language proficiency level.</w:t>
            </w:r>
          </w:p>
        </w:tc>
      </w:tr>
      <w:tr w:rsidR="00B34B87" w:rsidRPr="00047861" w14:paraId="7F142B35" w14:textId="77777777" w:rsidTr="00585036">
        <w:trPr>
          <w:trHeight w:val="260"/>
        </w:trPr>
        <w:tc>
          <w:tcPr>
            <w:tcW w:w="1720" w:type="dxa"/>
            <w:tcBorders>
              <w:top w:val="nil"/>
              <w:left w:val="nil"/>
              <w:bottom w:val="nil"/>
              <w:right w:val="nil"/>
            </w:tcBorders>
            <w:shd w:val="clear" w:color="auto" w:fill="auto"/>
            <w:hideMark/>
          </w:tcPr>
          <w:p w14:paraId="757F2F82"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lastRenderedPageBreak/>
              <w:t>(2)(d)1.(ii)(II)</w:t>
            </w:r>
          </w:p>
        </w:tc>
        <w:tc>
          <w:tcPr>
            <w:tcW w:w="7680" w:type="dxa"/>
            <w:tcBorders>
              <w:top w:val="nil"/>
              <w:left w:val="nil"/>
              <w:bottom w:val="nil"/>
              <w:right w:val="nil"/>
            </w:tcBorders>
            <w:shd w:val="clear" w:color="auto" w:fill="auto"/>
            <w:hideMark/>
          </w:tcPr>
          <w:p w14:paraId="2B4E8A16"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Assess ELL’s language skills and communicative competence using multiple sources of information.</w:t>
            </w:r>
          </w:p>
        </w:tc>
      </w:tr>
      <w:tr w:rsidR="00B34B87" w:rsidRPr="00047861" w14:paraId="6E605D4D" w14:textId="77777777" w:rsidTr="00585036">
        <w:trPr>
          <w:trHeight w:val="260"/>
        </w:trPr>
        <w:tc>
          <w:tcPr>
            <w:tcW w:w="1720" w:type="dxa"/>
            <w:tcBorders>
              <w:top w:val="nil"/>
              <w:left w:val="nil"/>
              <w:bottom w:val="nil"/>
              <w:right w:val="nil"/>
            </w:tcBorders>
            <w:shd w:val="clear" w:color="auto" w:fill="auto"/>
            <w:hideMark/>
          </w:tcPr>
          <w:p w14:paraId="43CA7974"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(2)(d)2.(ii)</w:t>
            </w:r>
          </w:p>
        </w:tc>
        <w:tc>
          <w:tcPr>
            <w:tcW w:w="7680" w:type="dxa"/>
            <w:tcBorders>
              <w:top w:val="nil"/>
              <w:left w:val="nil"/>
              <w:bottom w:val="nil"/>
              <w:right w:val="nil"/>
            </w:tcBorders>
            <w:shd w:val="clear" w:color="auto" w:fill="auto"/>
            <w:hideMark/>
          </w:tcPr>
          <w:p w14:paraId="49A231E1"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Ability to use a variety of standards-based language proficiency instruments for identification, placement, and demonstration of language growth of ELLs. </w:t>
            </w:r>
          </w:p>
        </w:tc>
      </w:tr>
      <w:tr w:rsidR="00B34B87" w:rsidRPr="00047861" w14:paraId="73E040EA" w14:textId="77777777" w:rsidTr="00585036">
        <w:trPr>
          <w:trHeight w:val="260"/>
        </w:trPr>
        <w:tc>
          <w:tcPr>
            <w:tcW w:w="1720" w:type="dxa"/>
            <w:tcBorders>
              <w:top w:val="nil"/>
              <w:left w:val="nil"/>
              <w:bottom w:val="nil"/>
              <w:right w:val="nil"/>
            </w:tcBorders>
            <w:shd w:val="clear" w:color="auto" w:fill="auto"/>
            <w:hideMark/>
          </w:tcPr>
          <w:p w14:paraId="01E847A4"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(2)(d)3.(ii)(I)</w:t>
            </w:r>
          </w:p>
        </w:tc>
        <w:tc>
          <w:tcPr>
            <w:tcW w:w="7680" w:type="dxa"/>
            <w:tcBorders>
              <w:top w:val="nil"/>
              <w:left w:val="nil"/>
              <w:bottom w:val="nil"/>
              <w:right w:val="nil"/>
            </w:tcBorders>
            <w:shd w:val="clear" w:color="auto" w:fill="auto"/>
            <w:hideMark/>
          </w:tcPr>
          <w:p w14:paraId="47110B03"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Make accommodations for ELLs in formative and summative assessments. </w:t>
            </w:r>
          </w:p>
        </w:tc>
      </w:tr>
      <w:tr w:rsidR="00B34B87" w:rsidRPr="00047861" w14:paraId="6BAF55B0" w14:textId="77777777" w:rsidTr="00585036">
        <w:trPr>
          <w:trHeight w:val="260"/>
        </w:trPr>
        <w:tc>
          <w:tcPr>
            <w:tcW w:w="1720" w:type="dxa"/>
            <w:tcBorders>
              <w:top w:val="nil"/>
              <w:left w:val="nil"/>
              <w:bottom w:val="nil"/>
              <w:right w:val="nil"/>
            </w:tcBorders>
            <w:shd w:val="clear" w:color="auto" w:fill="auto"/>
            <w:hideMark/>
          </w:tcPr>
          <w:p w14:paraId="7D274525"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(2)(d)3.(ii)(II)</w:t>
            </w:r>
          </w:p>
        </w:tc>
        <w:tc>
          <w:tcPr>
            <w:tcW w:w="7680" w:type="dxa"/>
            <w:tcBorders>
              <w:top w:val="nil"/>
              <w:left w:val="nil"/>
              <w:bottom w:val="nil"/>
              <w:right w:val="nil"/>
            </w:tcBorders>
            <w:shd w:val="clear" w:color="auto" w:fill="auto"/>
            <w:hideMark/>
          </w:tcPr>
          <w:p w14:paraId="66948B42"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Prepare ELLs to use self- and peer-assessment techniques when appropriate. </w:t>
            </w:r>
          </w:p>
        </w:tc>
      </w:tr>
      <w:tr w:rsidR="00B34B87" w:rsidRPr="00047861" w14:paraId="0B5D76BF" w14:textId="77777777" w:rsidTr="00585036">
        <w:trPr>
          <w:trHeight w:val="260"/>
        </w:trPr>
        <w:tc>
          <w:tcPr>
            <w:tcW w:w="1720" w:type="dxa"/>
            <w:tcBorders>
              <w:top w:val="nil"/>
              <w:left w:val="nil"/>
              <w:bottom w:val="nil"/>
              <w:right w:val="nil"/>
            </w:tcBorders>
            <w:shd w:val="clear" w:color="auto" w:fill="auto"/>
            <w:hideMark/>
          </w:tcPr>
          <w:p w14:paraId="407744A9"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(2)(d)3.(ii)(III)</w:t>
            </w:r>
          </w:p>
        </w:tc>
        <w:tc>
          <w:tcPr>
            <w:tcW w:w="7680" w:type="dxa"/>
            <w:tcBorders>
              <w:top w:val="nil"/>
              <w:left w:val="nil"/>
              <w:bottom w:val="nil"/>
              <w:right w:val="nil"/>
            </w:tcBorders>
            <w:shd w:val="clear" w:color="auto" w:fill="auto"/>
            <w:hideMark/>
          </w:tcPr>
          <w:p w14:paraId="3A91EDD2"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Select appropriate assessments for ELLs.</w:t>
            </w:r>
          </w:p>
        </w:tc>
      </w:tr>
      <w:tr w:rsidR="00B34B87" w:rsidRPr="00047861" w14:paraId="6219AAAC" w14:textId="77777777" w:rsidTr="00585036">
        <w:trPr>
          <w:trHeight w:val="260"/>
        </w:trPr>
        <w:tc>
          <w:tcPr>
            <w:tcW w:w="1720" w:type="dxa"/>
            <w:tcBorders>
              <w:top w:val="nil"/>
              <w:left w:val="nil"/>
              <w:bottom w:val="nil"/>
              <w:right w:val="nil"/>
            </w:tcBorders>
            <w:shd w:val="clear" w:color="auto" w:fill="auto"/>
            <w:hideMark/>
          </w:tcPr>
          <w:p w14:paraId="1BA12E9E"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(2)(d)3.(ii)(IV)</w:t>
            </w:r>
          </w:p>
        </w:tc>
        <w:tc>
          <w:tcPr>
            <w:tcW w:w="7680" w:type="dxa"/>
            <w:tcBorders>
              <w:top w:val="nil"/>
              <w:left w:val="nil"/>
              <w:bottom w:val="nil"/>
              <w:right w:val="nil"/>
            </w:tcBorders>
            <w:shd w:val="clear" w:color="auto" w:fill="auto"/>
            <w:hideMark/>
          </w:tcPr>
          <w:p w14:paraId="118623D7"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Use assessment results appropriately. </w:t>
            </w:r>
          </w:p>
        </w:tc>
      </w:tr>
      <w:tr w:rsidR="00B34B87" w:rsidRPr="00047861" w14:paraId="28B2A669" w14:textId="77777777" w:rsidTr="00585036">
        <w:trPr>
          <w:trHeight w:val="260"/>
        </w:trPr>
        <w:tc>
          <w:tcPr>
            <w:tcW w:w="1720" w:type="dxa"/>
            <w:tcBorders>
              <w:top w:val="nil"/>
              <w:left w:val="nil"/>
              <w:bottom w:val="nil"/>
              <w:right w:val="nil"/>
            </w:tcBorders>
            <w:shd w:val="clear" w:color="auto" w:fill="auto"/>
            <w:hideMark/>
          </w:tcPr>
          <w:p w14:paraId="0DB571D6"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(2)(d)3.(ii)(V)</w:t>
            </w:r>
          </w:p>
        </w:tc>
        <w:tc>
          <w:tcPr>
            <w:tcW w:w="7680" w:type="dxa"/>
            <w:tcBorders>
              <w:top w:val="nil"/>
              <w:left w:val="nil"/>
              <w:bottom w:val="nil"/>
              <w:right w:val="nil"/>
            </w:tcBorders>
            <w:shd w:val="clear" w:color="auto" w:fill="auto"/>
            <w:hideMark/>
          </w:tcPr>
          <w:p w14:paraId="04DCE10F"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Determine </w:t>
            </w:r>
            <w:proofErr w:type="spellStart"/>
            <w:r w:rsidRPr="00047861">
              <w:rPr>
                <w:rFonts w:ascii="Arial Narrow" w:hAnsi="Arial Narrow"/>
                <w:color w:val="000000"/>
                <w:sz w:val="22"/>
                <w:szCs w:val="22"/>
              </w:rPr>
              <w:t>ELLs’</w:t>
            </w:r>
            <w:proofErr w:type="spellEnd"/>
            <w:r w:rsidRPr="00047861">
              <w:rPr>
                <w:rFonts w:ascii="Arial Narrow" w:hAnsi="Arial Narrow"/>
                <w:color w:val="000000"/>
                <w:sz w:val="22"/>
                <w:szCs w:val="22"/>
              </w:rPr>
              <w:t xml:space="preserve"> language proficiency skills using multiple sources of information. </w:t>
            </w:r>
          </w:p>
        </w:tc>
      </w:tr>
      <w:tr w:rsidR="00B34B87" w:rsidRPr="00047861" w14:paraId="3497097B" w14:textId="77777777" w:rsidTr="00585036">
        <w:trPr>
          <w:trHeight w:val="260"/>
        </w:trPr>
        <w:tc>
          <w:tcPr>
            <w:tcW w:w="1720" w:type="dxa"/>
            <w:tcBorders>
              <w:top w:val="nil"/>
              <w:left w:val="nil"/>
              <w:bottom w:val="nil"/>
              <w:right w:val="nil"/>
            </w:tcBorders>
            <w:shd w:val="clear" w:color="auto" w:fill="auto"/>
            <w:hideMark/>
          </w:tcPr>
          <w:p w14:paraId="68A6D931"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(2)(d)3.(ii)(VI)</w:t>
            </w:r>
          </w:p>
        </w:tc>
        <w:tc>
          <w:tcPr>
            <w:tcW w:w="7680" w:type="dxa"/>
            <w:tcBorders>
              <w:top w:val="nil"/>
              <w:left w:val="nil"/>
              <w:bottom w:val="nil"/>
              <w:right w:val="nil"/>
            </w:tcBorders>
            <w:shd w:val="clear" w:color="auto" w:fill="auto"/>
            <w:hideMark/>
          </w:tcPr>
          <w:p w14:paraId="63E71ED7"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Use authentic performance-based assessment tools and tasks that measure </w:t>
            </w:r>
            <w:proofErr w:type="spellStart"/>
            <w:r w:rsidRPr="00047861">
              <w:rPr>
                <w:rFonts w:ascii="Arial Narrow" w:hAnsi="Arial Narrow"/>
                <w:color w:val="000000"/>
                <w:sz w:val="22"/>
                <w:szCs w:val="22"/>
              </w:rPr>
              <w:t>ELLs’</w:t>
            </w:r>
            <w:proofErr w:type="spellEnd"/>
            <w:r w:rsidRPr="00047861">
              <w:rPr>
                <w:rFonts w:ascii="Arial Narrow" w:hAnsi="Arial Narrow"/>
                <w:color w:val="000000"/>
                <w:sz w:val="22"/>
                <w:szCs w:val="22"/>
              </w:rPr>
              <w:t xml:space="preserve"> progress toward state standards.</w:t>
            </w:r>
          </w:p>
        </w:tc>
      </w:tr>
      <w:tr w:rsidR="00B34B87" w:rsidRPr="00047861" w14:paraId="070C72C7" w14:textId="77777777" w:rsidTr="00585036">
        <w:trPr>
          <w:trHeight w:val="260"/>
        </w:trPr>
        <w:tc>
          <w:tcPr>
            <w:tcW w:w="1720" w:type="dxa"/>
            <w:tcBorders>
              <w:top w:val="nil"/>
              <w:left w:val="nil"/>
              <w:bottom w:val="nil"/>
              <w:right w:val="nil"/>
            </w:tcBorders>
            <w:shd w:val="clear" w:color="auto" w:fill="auto"/>
            <w:hideMark/>
          </w:tcPr>
          <w:p w14:paraId="21537253"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(2)(d)3.(ii)(VII)</w:t>
            </w:r>
          </w:p>
        </w:tc>
        <w:tc>
          <w:tcPr>
            <w:tcW w:w="7680" w:type="dxa"/>
            <w:tcBorders>
              <w:top w:val="nil"/>
              <w:left w:val="nil"/>
              <w:bottom w:val="nil"/>
              <w:right w:val="nil"/>
            </w:tcBorders>
            <w:shd w:val="clear" w:color="auto" w:fill="auto"/>
            <w:hideMark/>
          </w:tcPr>
          <w:p w14:paraId="1955AE4D"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Use a variety of rubrics to assess ESOL students’ language development in classroom settings. </w:t>
            </w:r>
          </w:p>
        </w:tc>
      </w:tr>
      <w:tr w:rsidR="00B34B87" w:rsidRPr="00047861" w14:paraId="21B78306" w14:textId="77777777" w:rsidTr="00585036">
        <w:trPr>
          <w:trHeight w:val="260"/>
        </w:trPr>
        <w:tc>
          <w:tcPr>
            <w:tcW w:w="1720" w:type="dxa"/>
            <w:tcBorders>
              <w:top w:val="nil"/>
              <w:left w:val="nil"/>
              <w:bottom w:val="nil"/>
              <w:right w:val="nil"/>
            </w:tcBorders>
            <w:shd w:val="clear" w:color="auto" w:fill="auto"/>
            <w:hideMark/>
          </w:tcPr>
          <w:p w14:paraId="039BF59E"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(2)(e)1.(ii)(I)</w:t>
            </w:r>
          </w:p>
        </w:tc>
        <w:tc>
          <w:tcPr>
            <w:tcW w:w="7680" w:type="dxa"/>
            <w:tcBorders>
              <w:top w:val="nil"/>
              <w:left w:val="nil"/>
              <w:bottom w:val="nil"/>
              <w:right w:val="nil"/>
            </w:tcBorders>
            <w:shd w:val="clear" w:color="auto" w:fill="auto"/>
            <w:hideMark/>
          </w:tcPr>
          <w:p w14:paraId="112A6027"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Plan and implement instruction that meets federal and state laws and policies related to the teaching of ELLs.</w:t>
            </w:r>
          </w:p>
        </w:tc>
      </w:tr>
      <w:tr w:rsidR="00B34B87" w:rsidRPr="00047861" w14:paraId="44DBFD16" w14:textId="77777777" w:rsidTr="00585036">
        <w:trPr>
          <w:trHeight w:val="260"/>
        </w:trPr>
        <w:tc>
          <w:tcPr>
            <w:tcW w:w="1720" w:type="dxa"/>
            <w:tcBorders>
              <w:top w:val="nil"/>
              <w:left w:val="nil"/>
              <w:bottom w:val="nil"/>
              <w:right w:val="nil"/>
            </w:tcBorders>
            <w:shd w:val="clear" w:color="auto" w:fill="auto"/>
            <w:hideMark/>
          </w:tcPr>
          <w:p w14:paraId="182A4244"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(2)(e)1.(ii)(II)</w:t>
            </w:r>
          </w:p>
        </w:tc>
        <w:tc>
          <w:tcPr>
            <w:tcW w:w="7680" w:type="dxa"/>
            <w:tcBorders>
              <w:top w:val="nil"/>
              <w:left w:val="nil"/>
              <w:bottom w:val="nil"/>
              <w:right w:val="nil"/>
            </w:tcBorders>
            <w:shd w:val="clear" w:color="auto" w:fill="auto"/>
            <w:hideMark/>
          </w:tcPr>
          <w:p w14:paraId="283CF050"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Utilize language and education resources for students and families in their schools and communities. </w:t>
            </w:r>
          </w:p>
        </w:tc>
      </w:tr>
      <w:tr w:rsidR="00B34B87" w:rsidRPr="00047861" w14:paraId="6835CB8C" w14:textId="77777777" w:rsidTr="00585036">
        <w:trPr>
          <w:trHeight w:val="260"/>
        </w:trPr>
        <w:tc>
          <w:tcPr>
            <w:tcW w:w="1720" w:type="dxa"/>
            <w:tcBorders>
              <w:top w:val="nil"/>
              <w:left w:val="nil"/>
              <w:bottom w:val="nil"/>
              <w:right w:val="nil"/>
            </w:tcBorders>
            <w:shd w:val="clear" w:color="auto" w:fill="auto"/>
            <w:hideMark/>
          </w:tcPr>
          <w:p w14:paraId="46890E88"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(2)(e)1.(ii)(III)</w:t>
            </w:r>
          </w:p>
        </w:tc>
        <w:tc>
          <w:tcPr>
            <w:tcW w:w="7680" w:type="dxa"/>
            <w:tcBorders>
              <w:top w:val="nil"/>
              <w:left w:val="nil"/>
              <w:bottom w:val="nil"/>
              <w:right w:val="nil"/>
            </w:tcBorders>
            <w:shd w:val="clear" w:color="auto" w:fill="auto"/>
            <w:hideMark/>
          </w:tcPr>
          <w:p w14:paraId="12FF5392"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Read and conduct classroom research</w:t>
            </w:r>
          </w:p>
        </w:tc>
      </w:tr>
      <w:tr w:rsidR="00B34B87" w:rsidRPr="00047861" w14:paraId="595010A5" w14:textId="77777777" w:rsidTr="00585036">
        <w:trPr>
          <w:trHeight w:val="260"/>
        </w:trPr>
        <w:tc>
          <w:tcPr>
            <w:tcW w:w="1720" w:type="dxa"/>
            <w:tcBorders>
              <w:top w:val="nil"/>
              <w:left w:val="nil"/>
              <w:bottom w:val="nil"/>
              <w:right w:val="nil"/>
            </w:tcBorders>
            <w:shd w:val="clear" w:color="auto" w:fill="auto"/>
            <w:hideMark/>
          </w:tcPr>
          <w:p w14:paraId="72CEACF2"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(2)(e)2.(ii)(I)</w:t>
            </w:r>
          </w:p>
        </w:tc>
        <w:tc>
          <w:tcPr>
            <w:tcW w:w="7680" w:type="dxa"/>
            <w:tcBorders>
              <w:top w:val="nil"/>
              <w:left w:val="nil"/>
              <w:bottom w:val="nil"/>
              <w:right w:val="nil"/>
            </w:tcBorders>
            <w:shd w:val="clear" w:color="auto" w:fill="auto"/>
            <w:hideMark/>
          </w:tcPr>
          <w:p w14:paraId="7DCDC01D"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Plan for working collaboratively with other teachers and staff in meeting the needs of ELLs.</w:t>
            </w:r>
          </w:p>
        </w:tc>
      </w:tr>
      <w:tr w:rsidR="00B34B87" w:rsidRPr="00047861" w14:paraId="71ECF36E" w14:textId="77777777" w:rsidTr="00585036">
        <w:trPr>
          <w:trHeight w:val="260"/>
        </w:trPr>
        <w:tc>
          <w:tcPr>
            <w:tcW w:w="1720" w:type="dxa"/>
            <w:tcBorders>
              <w:top w:val="nil"/>
              <w:left w:val="nil"/>
              <w:bottom w:val="nil"/>
              <w:right w:val="nil"/>
            </w:tcBorders>
            <w:shd w:val="clear" w:color="auto" w:fill="auto"/>
            <w:hideMark/>
          </w:tcPr>
          <w:p w14:paraId="6F9B6A5F"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(2)(e)2.(ii)(II)</w:t>
            </w:r>
          </w:p>
        </w:tc>
        <w:tc>
          <w:tcPr>
            <w:tcW w:w="7680" w:type="dxa"/>
            <w:tcBorders>
              <w:top w:val="nil"/>
              <w:left w:val="nil"/>
              <w:bottom w:val="nil"/>
              <w:right w:val="nil"/>
            </w:tcBorders>
            <w:shd w:val="clear" w:color="auto" w:fill="auto"/>
            <w:hideMark/>
          </w:tcPr>
          <w:p w14:paraId="384CB5F3"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Engage in collaborative teaching in general education, content-area, special education, and gifted classrooms. </w:t>
            </w:r>
          </w:p>
        </w:tc>
      </w:tr>
      <w:tr w:rsidR="00B34B87" w:rsidRPr="00047861" w14:paraId="51339513" w14:textId="77777777" w:rsidTr="00585036">
        <w:trPr>
          <w:trHeight w:val="260"/>
        </w:trPr>
        <w:tc>
          <w:tcPr>
            <w:tcW w:w="1720" w:type="dxa"/>
            <w:tcBorders>
              <w:top w:val="nil"/>
              <w:left w:val="nil"/>
              <w:bottom w:val="nil"/>
              <w:right w:val="nil"/>
            </w:tcBorders>
            <w:shd w:val="clear" w:color="auto" w:fill="auto"/>
            <w:hideMark/>
          </w:tcPr>
          <w:p w14:paraId="2A43C018" w14:textId="77777777" w:rsidR="00B34B87" w:rsidRPr="00047861" w:rsidRDefault="00B34B87" w:rsidP="00585036">
            <w:pPr>
              <w:overflowPunct/>
              <w:autoSpaceDE/>
              <w:autoSpaceDN/>
              <w:adjustRightInd/>
              <w:textAlignment w:val="auto"/>
              <w:rPr>
                <w:rFonts w:ascii="Arial Narrow" w:hAnsi="Arial Narrow"/>
                <w:b/>
                <w:bCs/>
                <w:color w:val="000000"/>
                <w:sz w:val="22"/>
                <w:szCs w:val="22"/>
              </w:rPr>
            </w:pPr>
            <w:r w:rsidRPr="00047861">
              <w:rPr>
                <w:rFonts w:ascii="Arial Narrow" w:hAnsi="Arial Narrow"/>
                <w:b/>
                <w:bCs/>
                <w:color w:val="000000"/>
                <w:sz w:val="22"/>
                <w:szCs w:val="22"/>
              </w:rPr>
              <w:t>(2)(e)2.(ii)(III)</w:t>
            </w:r>
          </w:p>
        </w:tc>
        <w:tc>
          <w:tcPr>
            <w:tcW w:w="7680" w:type="dxa"/>
            <w:tcBorders>
              <w:top w:val="nil"/>
              <w:left w:val="nil"/>
              <w:bottom w:val="nil"/>
              <w:right w:val="nil"/>
            </w:tcBorders>
            <w:shd w:val="clear" w:color="auto" w:fill="auto"/>
            <w:hideMark/>
          </w:tcPr>
          <w:p w14:paraId="042D1963" w14:textId="77777777" w:rsidR="00B34B87" w:rsidRPr="00047861" w:rsidRDefault="00B34B87" w:rsidP="00585036">
            <w:pPr>
              <w:overflowPunct/>
              <w:autoSpaceDE/>
              <w:autoSpaceDN/>
              <w:adjustRightInd/>
              <w:textAlignment w:val="auto"/>
              <w:rPr>
                <w:rFonts w:ascii="Arial Narrow" w:hAnsi="Arial Narrow"/>
                <w:color w:val="000000"/>
                <w:sz w:val="22"/>
                <w:szCs w:val="22"/>
              </w:rPr>
            </w:pPr>
            <w:r w:rsidRPr="00047861">
              <w:rPr>
                <w:rFonts w:ascii="Arial Narrow" w:hAnsi="Arial Narrow"/>
                <w:color w:val="000000"/>
                <w:sz w:val="22"/>
                <w:szCs w:val="22"/>
              </w:rPr>
              <w:t xml:space="preserve">Serve as a professional resource in their educational community. </w:t>
            </w:r>
          </w:p>
        </w:tc>
      </w:tr>
    </w:tbl>
    <w:p w14:paraId="42EAD6E3" w14:textId="77777777" w:rsidR="00B34B87" w:rsidRPr="00FB46A0"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66FF"/>
          <w:sz w:val="22"/>
          <w:szCs w:val="22"/>
        </w:rPr>
      </w:pPr>
    </w:p>
    <w:p w14:paraId="50CB887B" w14:textId="71D96305" w:rsidR="004366D6" w:rsidRPr="004366D6" w:rsidRDefault="004366D6" w:rsidP="00B34B87">
      <w:pPr>
        <w:rPr>
          <w:rFonts w:ascii="Arial Narrow" w:hAnsi="Arial Narrow"/>
          <w:color w:val="000000"/>
          <w:sz w:val="22"/>
          <w:szCs w:val="22"/>
        </w:rPr>
      </w:pPr>
    </w:p>
    <w:p w14:paraId="7B6413DD" w14:textId="77777777" w:rsidR="00D3172E" w:rsidRDefault="00D3172E" w:rsidP="00F02D7F">
      <w:pPr>
        <w:rPr>
          <w:b/>
          <w:sz w:val="22"/>
        </w:rPr>
      </w:pPr>
      <w:r>
        <w:rPr>
          <w:b/>
          <w:sz w:val="22"/>
        </w:rPr>
        <w:t>6.</w:t>
      </w:r>
      <w:r>
        <w:rPr>
          <w:b/>
          <w:sz w:val="22"/>
        </w:rPr>
        <w:tab/>
        <w:t>Course Content and Schedule:</w:t>
      </w:r>
    </w:p>
    <w:p w14:paraId="495B0EA1" w14:textId="77777777" w:rsidR="00D3172E" w:rsidRDefault="00D3172E" w:rsidP="00F02D7F">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p>
    <w:p w14:paraId="454D19EB" w14:textId="77777777" w:rsidR="00D3172E" w:rsidRDefault="00D3172E" w:rsidP="00F02D7F">
      <w:pPr>
        <w:rPr>
          <w:sz w:val="22"/>
        </w:rPr>
      </w:pPr>
    </w:p>
    <w:p w14:paraId="39E827A2" w14:textId="77777777" w:rsidR="00D3172E" w:rsidRDefault="00D3172E" w:rsidP="00F02D7F">
      <w:pPr>
        <w:rPr>
          <w:b/>
          <w:sz w:val="22"/>
        </w:rPr>
      </w:pPr>
      <w:r>
        <w:rPr>
          <w:b/>
          <w:sz w:val="22"/>
        </w:rPr>
        <w:t xml:space="preserve">7. </w:t>
      </w:r>
      <w:r>
        <w:rPr>
          <w:b/>
          <w:sz w:val="22"/>
        </w:rPr>
        <w:tab/>
        <w:t>Course Requirements/Evaluation:</w:t>
      </w:r>
    </w:p>
    <w:p w14:paraId="1A4554D6" w14:textId="5A2CD464" w:rsidR="00D3172E" w:rsidRDefault="00B34B87" w:rsidP="00F02D7F">
      <w:pPr>
        <w:rPr>
          <w:sz w:val="22"/>
        </w:rPr>
      </w:pPr>
      <w:r>
        <w:rPr>
          <w:sz w:val="22"/>
        </w:rPr>
        <w:t>The entire clinical residency</w:t>
      </w:r>
      <w:r w:rsidR="00D3172E">
        <w:rPr>
          <w:sz w:val="22"/>
        </w:rPr>
        <w:t xml:space="preserve"> will consist of </w:t>
      </w:r>
      <w:r>
        <w:rPr>
          <w:sz w:val="22"/>
        </w:rPr>
        <w:t>3 credit hours, with 100</w:t>
      </w:r>
      <w:r w:rsidR="00D3172E">
        <w:rPr>
          <w:sz w:val="22"/>
        </w:rPr>
        <w:t xml:space="preserve"> clock hours</w:t>
      </w:r>
      <w:r>
        <w:rPr>
          <w:sz w:val="22"/>
        </w:rPr>
        <w:t xml:space="preserve"> per stage</w:t>
      </w:r>
      <w:r w:rsidR="00D3172E">
        <w:rPr>
          <w:sz w:val="22"/>
        </w:rPr>
        <w:t xml:space="preserve">. Additional </w:t>
      </w:r>
      <w:r>
        <w:rPr>
          <w:sz w:val="22"/>
        </w:rPr>
        <w:t>clock hour configurations can be made on individual basis in consultation with university supervisor</w:t>
      </w:r>
      <w:r w:rsidR="00D3172E">
        <w:rPr>
          <w:sz w:val="22"/>
        </w:rPr>
        <w:t>.</w:t>
      </w:r>
    </w:p>
    <w:p w14:paraId="70D44731" w14:textId="77777777" w:rsidR="00D3172E" w:rsidRDefault="00D3172E" w:rsidP="00F02D7F">
      <w:pPr>
        <w:rPr>
          <w:sz w:val="22"/>
        </w:rPr>
      </w:pPr>
    </w:p>
    <w:p w14:paraId="300403DE" w14:textId="77777777" w:rsidR="009E4D36" w:rsidRDefault="009E4D36" w:rsidP="00F02D7F">
      <w:pPr>
        <w:rPr>
          <w:sz w:val="22"/>
        </w:rPr>
      </w:pPr>
      <w:r>
        <w:rPr>
          <w:sz w:val="22"/>
        </w:rPr>
        <w:t>Major requirements during the clinical residency:</w:t>
      </w:r>
    </w:p>
    <w:p w14:paraId="3E57B437" w14:textId="585CE649" w:rsidR="009E4D36" w:rsidRDefault="009E4D36" w:rsidP="009E4D36">
      <w:pPr>
        <w:pStyle w:val="ListParagraph"/>
        <w:numPr>
          <w:ilvl w:val="0"/>
          <w:numId w:val="7"/>
        </w:numPr>
        <w:rPr>
          <w:sz w:val="22"/>
        </w:rPr>
      </w:pPr>
      <w:r>
        <w:rPr>
          <w:sz w:val="22"/>
        </w:rPr>
        <w:t>W</w:t>
      </w:r>
      <w:r w:rsidR="00D3172E" w:rsidRPr="009E4D36">
        <w:rPr>
          <w:sz w:val="22"/>
        </w:rPr>
        <w:t>eekly entries in a professional journal</w:t>
      </w:r>
      <w:r w:rsidR="00B34B87" w:rsidRPr="009E4D36">
        <w:rPr>
          <w:sz w:val="22"/>
        </w:rPr>
        <w:t xml:space="preserve"> that includes annotations to standards</w:t>
      </w:r>
      <w:r>
        <w:rPr>
          <w:sz w:val="22"/>
        </w:rPr>
        <w:t>;</w:t>
      </w:r>
    </w:p>
    <w:p w14:paraId="2FA6615B" w14:textId="5C5F2DFE" w:rsidR="009E4D36" w:rsidRDefault="009E4D36" w:rsidP="009E4D36">
      <w:pPr>
        <w:pStyle w:val="ListParagraph"/>
        <w:numPr>
          <w:ilvl w:val="0"/>
          <w:numId w:val="7"/>
        </w:numPr>
        <w:rPr>
          <w:sz w:val="22"/>
        </w:rPr>
      </w:pPr>
      <w:r>
        <w:rPr>
          <w:sz w:val="22"/>
        </w:rPr>
        <w:t>S</w:t>
      </w:r>
      <w:r w:rsidR="00D3172E" w:rsidRPr="009E4D36">
        <w:rPr>
          <w:sz w:val="22"/>
        </w:rPr>
        <w:t xml:space="preserve">elf-evaluations </w:t>
      </w:r>
      <w:r>
        <w:rPr>
          <w:sz w:val="22"/>
        </w:rPr>
        <w:t xml:space="preserve">related to goals and dispositions </w:t>
      </w:r>
      <w:r w:rsidR="00D3172E" w:rsidRPr="009E4D36">
        <w:rPr>
          <w:sz w:val="22"/>
        </w:rPr>
        <w:t xml:space="preserve">completed at </w:t>
      </w:r>
      <w:r>
        <w:rPr>
          <w:sz w:val="22"/>
        </w:rPr>
        <w:t xml:space="preserve">beginning, </w:t>
      </w:r>
      <w:r w:rsidR="00D3172E" w:rsidRPr="009E4D36">
        <w:rPr>
          <w:sz w:val="22"/>
        </w:rPr>
        <w:t>midterm and</w:t>
      </w:r>
      <w:r>
        <w:rPr>
          <w:sz w:val="22"/>
        </w:rPr>
        <w:t xml:space="preserve"> at the end of the semester;</w:t>
      </w:r>
    </w:p>
    <w:p w14:paraId="7DCC3CE0" w14:textId="5431F763" w:rsidR="009E4D36" w:rsidRDefault="009E4D36" w:rsidP="009E4D36">
      <w:pPr>
        <w:pStyle w:val="ListParagraph"/>
        <w:numPr>
          <w:ilvl w:val="0"/>
          <w:numId w:val="7"/>
        </w:numPr>
        <w:rPr>
          <w:sz w:val="22"/>
        </w:rPr>
      </w:pPr>
      <w:r>
        <w:rPr>
          <w:sz w:val="22"/>
        </w:rPr>
        <w:t>Three official observations of teaching; one of these observations will be connected to Professional Work Sample (a requirement of graduation);</w:t>
      </w:r>
    </w:p>
    <w:p w14:paraId="1BEC6257" w14:textId="77777777" w:rsidR="009E4D36" w:rsidRDefault="00D3172E" w:rsidP="009E4D36">
      <w:pPr>
        <w:pStyle w:val="ListParagraph"/>
        <w:numPr>
          <w:ilvl w:val="0"/>
          <w:numId w:val="7"/>
        </w:numPr>
        <w:rPr>
          <w:sz w:val="22"/>
        </w:rPr>
      </w:pPr>
      <w:r w:rsidRPr="009E4D36">
        <w:rPr>
          <w:sz w:val="22"/>
        </w:rPr>
        <w:t xml:space="preserve">participation in professional conversations about the </w:t>
      </w:r>
      <w:r w:rsidR="001B6BDB" w:rsidRPr="009E4D36">
        <w:rPr>
          <w:sz w:val="22"/>
        </w:rPr>
        <w:t>Clinical Residency</w:t>
      </w:r>
      <w:r w:rsidRPr="009E4D36">
        <w:rPr>
          <w:sz w:val="22"/>
        </w:rPr>
        <w:t xml:space="preserve">. </w:t>
      </w:r>
    </w:p>
    <w:p w14:paraId="1ABC1E83" w14:textId="4D8E04E9" w:rsidR="00D3172E" w:rsidRPr="009E4D36" w:rsidRDefault="00D3172E" w:rsidP="009E4D36">
      <w:pPr>
        <w:pStyle w:val="ListParagraph"/>
        <w:numPr>
          <w:ilvl w:val="0"/>
          <w:numId w:val="7"/>
        </w:numPr>
        <w:rPr>
          <w:sz w:val="22"/>
        </w:rPr>
      </w:pPr>
      <w:r w:rsidRPr="009E4D36">
        <w:rPr>
          <w:sz w:val="22"/>
        </w:rPr>
        <w:t xml:space="preserve">Additional requirements may be </w:t>
      </w:r>
      <w:r w:rsidR="009E4D36">
        <w:rPr>
          <w:sz w:val="22"/>
        </w:rPr>
        <w:t>added or decided upon</w:t>
      </w:r>
      <w:r w:rsidRPr="009E4D36">
        <w:rPr>
          <w:sz w:val="22"/>
        </w:rPr>
        <w:t xml:space="preserve"> to demonstrate co</w:t>
      </w:r>
      <w:r w:rsidR="009E4D36">
        <w:rPr>
          <w:sz w:val="22"/>
        </w:rPr>
        <w:t>mpletion of specific objectives</w:t>
      </w:r>
    </w:p>
    <w:p w14:paraId="3DEB36DF" w14:textId="77777777" w:rsidR="00D3172E" w:rsidRDefault="00D3172E" w:rsidP="00F02D7F">
      <w:pPr>
        <w:rPr>
          <w:sz w:val="22"/>
        </w:rPr>
      </w:pPr>
    </w:p>
    <w:p w14:paraId="03A4D418" w14:textId="77777777" w:rsidR="00D3172E" w:rsidRPr="00AE70A0" w:rsidRDefault="00D3172E" w:rsidP="00F02D7F">
      <w:pPr>
        <w:rPr>
          <w:sz w:val="22"/>
        </w:rPr>
      </w:pPr>
      <w:r w:rsidRPr="00AE70A0">
        <w:rPr>
          <w:sz w:val="22"/>
        </w:rPr>
        <w:t>Grading and Evaluation Procedures:</w:t>
      </w:r>
    </w:p>
    <w:p w14:paraId="65695058" w14:textId="77777777" w:rsidR="00D3172E" w:rsidRDefault="00D3172E" w:rsidP="00F02D7F">
      <w:pPr>
        <w:rPr>
          <w:sz w:val="22"/>
        </w:rPr>
      </w:pPr>
      <w:r>
        <w:rPr>
          <w:sz w:val="22"/>
        </w:rPr>
        <w:t>A grade of Satisfactory or Unsatisfactory is assigned. Students must satisfy all objectives to receive a satisfactory grade.</w:t>
      </w:r>
    </w:p>
    <w:p w14:paraId="143C1F95" w14:textId="77777777" w:rsidR="00D3172E" w:rsidRDefault="00D3172E" w:rsidP="00F02D7F">
      <w:pPr>
        <w:rPr>
          <w:sz w:val="22"/>
        </w:rPr>
      </w:pPr>
    </w:p>
    <w:p w14:paraId="619441E9" w14:textId="77777777" w:rsidR="00D3172E" w:rsidRPr="001E0BDB" w:rsidRDefault="00D3172E" w:rsidP="00F02D7F">
      <w:pPr>
        <w:rPr>
          <w:sz w:val="22"/>
          <w:szCs w:val="22"/>
          <w:u w:val="single"/>
        </w:rPr>
      </w:pPr>
      <w:r w:rsidRPr="001E0BDB">
        <w:rPr>
          <w:sz w:val="22"/>
          <w:szCs w:val="22"/>
          <w:u w:val="single"/>
        </w:rPr>
        <w:t>Evaluation:</w:t>
      </w:r>
    </w:p>
    <w:p w14:paraId="0FB17CFC" w14:textId="6293B393" w:rsidR="00D3172E" w:rsidRPr="001E0BDB" w:rsidRDefault="00D3172E" w:rsidP="00F02D7F">
      <w:pPr>
        <w:rPr>
          <w:sz w:val="22"/>
          <w:szCs w:val="22"/>
        </w:rPr>
      </w:pPr>
      <w:r w:rsidRPr="001E0BDB">
        <w:rPr>
          <w:sz w:val="22"/>
          <w:szCs w:val="22"/>
        </w:rPr>
        <w:t xml:space="preserve">The Alabama State Board of Education requires all students completing teacher certification programs to be assessed using the Alabama Quality Teaching Standards and program-specific standards. Assessments used during </w:t>
      </w:r>
      <w:r w:rsidR="001B6BDB">
        <w:rPr>
          <w:sz w:val="22"/>
          <w:szCs w:val="22"/>
        </w:rPr>
        <w:t>Clinical Residency</w:t>
      </w:r>
      <w:r w:rsidRPr="001E0BDB">
        <w:rPr>
          <w:sz w:val="22"/>
          <w:szCs w:val="22"/>
        </w:rPr>
        <w:t xml:space="preserve"> to assess these standards are (</w:t>
      </w:r>
      <w:r w:rsidR="00B87B93">
        <w:rPr>
          <w:sz w:val="22"/>
          <w:szCs w:val="22"/>
        </w:rPr>
        <w:t>1) the Professional Work Sample and</w:t>
      </w:r>
      <w:r w:rsidRPr="001E0BDB">
        <w:rPr>
          <w:sz w:val="22"/>
          <w:szCs w:val="22"/>
        </w:rPr>
        <w:t xml:space="preserve"> (2) the Inventory of Candidate Proficiencies. Information regarding the following is provided in the attachments:</w:t>
      </w:r>
    </w:p>
    <w:p w14:paraId="5B88711B" w14:textId="77777777" w:rsidR="00D3172E" w:rsidRPr="001E0BDB" w:rsidRDefault="00D3172E" w:rsidP="00B87B93">
      <w:pPr>
        <w:numPr>
          <w:ilvl w:val="0"/>
          <w:numId w:val="5"/>
        </w:numPr>
        <w:tabs>
          <w:tab w:val="clear" w:pos="1080"/>
        </w:tabs>
        <w:overflowPunct/>
        <w:autoSpaceDE/>
        <w:autoSpaceDN/>
        <w:adjustRightInd/>
        <w:ind w:left="0" w:firstLine="0"/>
        <w:textAlignment w:val="auto"/>
        <w:rPr>
          <w:sz w:val="22"/>
          <w:szCs w:val="22"/>
        </w:rPr>
      </w:pPr>
      <w:r w:rsidRPr="001E0BDB">
        <w:rPr>
          <w:sz w:val="22"/>
          <w:szCs w:val="22"/>
        </w:rPr>
        <w:lastRenderedPageBreak/>
        <w:t>alignment of state standards with the College’s 15 candidate proficiencies – performance assessment templates</w:t>
      </w:r>
    </w:p>
    <w:p w14:paraId="1C67FD71" w14:textId="77777777" w:rsidR="00D3172E" w:rsidRPr="001E0BDB" w:rsidRDefault="00D3172E" w:rsidP="00B87B93">
      <w:pPr>
        <w:numPr>
          <w:ilvl w:val="0"/>
          <w:numId w:val="5"/>
        </w:numPr>
        <w:tabs>
          <w:tab w:val="clear" w:pos="1080"/>
        </w:tabs>
        <w:overflowPunct/>
        <w:autoSpaceDE/>
        <w:autoSpaceDN/>
        <w:adjustRightInd/>
        <w:ind w:left="0" w:firstLine="0"/>
        <w:textAlignment w:val="auto"/>
        <w:rPr>
          <w:sz w:val="22"/>
          <w:szCs w:val="22"/>
        </w:rPr>
      </w:pPr>
      <w:r w:rsidRPr="001E0BDB">
        <w:rPr>
          <w:sz w:val="22"/>
          <w:szCs w:val="22"/>
        </w:rPr>
        <w:t>alignment of candidate proficiencies with the key assessments</w:t>
      </w:r>
    </w:p>
    <w:p w14:paraId="5C72895A" w14:textId="77777777" w:rsidR="00D3172E" w:rsidRPr="001E0BDB" w:rsidRDefault="00D3172E" w:rsidP="00F02D7F">
      <w:pPr>
        <w:tabs>
          <w:tab w:val="left" w:pos="4241"/>
        </w:tabs>
        <w:rPr>
          <w:sz w:val="22"/>
          <w:szCs w:val="22"/>
        </w:rPr>
      </w:pPr>
      <w:r w:rsidRPr="001E0BDB">
        <w:rPr>
          <w:sz w:val="22"/>
          <w:szCs w:val="22"/>
        </w:rPr>
        <w:tab/>
      </w:r>
    </w:p>
    <w:p w14:paraId="310C2F77" w14:textId="0DDDE705" w:rsidR="00D3172E" w:rsidRPr="00B57723" w:rsidRDefault="00D3172E" w:rsidP="00F02D7F">
      <w:pPr>
        <w:rPr>
          <w:sz w:val="22"/>
          <w:szCs w:val="22"/>
        </w:rPr>
      </w:pPr>
      <w:r w:rsidRPr="001E0BDB">
        <w:rPr>
          <w:sz w:val="22"/>
          <w:szCs w:val="22"/>
        </w:rPr>
        <w:t xml:space="preserve">The final </w:t>
      </w:r>
      <w:r w:rsidR="001B6BDB">
        <w:rPr>
          <w:sz w:val="22"/>
          <w:szCs w:val="22"/>
        </w:rPr>
        <w:t>Clinical Residency</w:t>
      </w:r>
      <w:r w:rsidRPr="001E0BDB">
        <w:rPr>
          <w:sz w:val="22"/>
          <w:szCs w:val="22"/>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3B85C60B" w14:textId="77777777" w:rsidR="00D3172E" w:rsidRDefault="00D3172E" w:rsidP="00F02D7F">
      <w:pPr>
        <w:rPr>
          <w:sz w:val="22"/>
        </w:rPr>
      </w:pPr>
    </w:p>
    <w:p w14:paraId="160B575C" w14:textId="77777777" w:rsidR="00D3172E" w:rsidRDefault="00D3172E" w:rsidP="00F02D7F">
      <w:pPr>
        <w:rPr>
          <w:b/>
          <w:sz w:val="22"/>
        </w:rPr>
      </w:pPr>
      <w:r>
        <w:rPr>
          <w:b/>
          <w:sz w:val="22"/>
        </w:rPr>
        <w:t xml:space="preserve">8. </w:t>
      </w:r>
      <w:r>
        <w:rPr>
          <w:b/>
          <w:sz w:val="22"/>
        </w:rPr>
        <w:tab/>
        <w:t>Class Policy Statements:</w:t>
      </w:r>
    </w:p>
    <w:p w14:paraId="4C232336" w14:textId="77777777" w:rsidR="00D3172E" w:rsidRDefault="00D3172E" w:rsidP="00F02D7F">
      <w:pPr>
        <w:rPr>
          <w:b/>
          <w:sz w:val="22"/>
        </w:rPr>
      </w:pPr>
    </w:p>
    <w:p w14:paraId="0FD29C34" w14:textId="77777777" w:rsidR="00BF7EE9" w:rsidRPr="00072F1B" w:rsidRDefault="00BF7EE9" w:rsidP="00BF7EE9">
      <w:pPr>
        <w:numPr>
          <w:ilvl w:val="0"/>
          <w:numId w:val="6"/>
        </w:numPr>
        <w:overflowPunct/>
        <w:autoSpaceDE/>
        <w:autoSpaceDN/>
        <w:adjustRightInd/>
        <w:textAlignment w:val="auto"/>
        <w:rPr>
          <w:sz w:val="22"/>
          <w:szCs w:val="22"/>
        </w:rPr>
      </w:pPr>
      <w:r w:rsidRPr="00072F1B">
        <w:rPr>
          <w:sz w:val="22"/>
          <w:szCs w:val="22"/>
        </w:rPr>
        <w:t>Attendance: Attendance is required for all classes unless excused prior to class meeting.</w:t>
      </w:r>
    </w:p>
    <w:p w14:paraId="1DBF33A9" w14:textId="77777777" w:rsidR="00BF7EE9" w:rsidRPr="00072F1B" w:rsidRDefault="00BF7EE9" w:rsidP="00BF7EE9">
      <w:pPr>
        <w:numPr>
          <w:ilvl w:val="1"/>
          <w:numId w:val="6"/>
        </w:numPr>
        <w:overflowPunct/>
        <w:autoSpaceDE/>
        <w:autoSpaceDN/>
        <w:adjustRightInd/>
        <w:textAlignment w:val="auto"/>
        <w:rPr>
          <w:sz w:val="22"/>
          <w:szCs w:val="22"/>
        </w:rPr>
      </w:pPr>
      <w:r w:rsidRPr="00072F1B">
        <w:rPr>
          <w:sz w:val="22"/>
          <w:szCs w:val="22"/>
          <w:u w:val="single"/>
        </w:rPr>
        <w:t>Excused absences</w:t>
      </w:r>
      <w:r w:rsidRPr="00072F1B">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072F1B">
        <w:rPr>
          <w:i/>
          <w:iCs/>
          <w:sz w:val="22"/>
          <w:szCs w:val="22"/>
        </w:rPr>
        <w:t xml:space="preserve">Tiger Cub </w:t>
      </w:r>
      <w:r w:rsidRPr="00072F1B">
        <w:rPr>
          <w:sz w:val="22"/>
          <w:szCs w:val="22"/>
        </w:rPr>
        <w:t xml:space="preserve">for more information on excused absences. </w:t>
      </w:r>
    </w:p>
    <w:p w14:paraId="4B2D99C9" w14:textId="77777777" w:rsidR="00BF7EE9" w:rsidRPr="00072F1B" w:rsidRDefault="00BF7EE9" w:rsidP="00BF7EE9">
      <w:pPr>
        <w:numPr>
          <w:ilvl w:val="1"/>
          <w:numId w:val="6"/>
        </w:numPr>
        <w:overflowPunct/>
        <w:autoSpaceDE/>
        <w:autoSpaceDN/>
        <w:adjustRightInd/>
        <w:spacing w:line="240" w:lineRule="exact"/>
        <w:textAlignment w:val="auto"/>
        <w:rPr>
          <w:sz w:val="22"/>
          <w:szCs w:val="22"/>
        </w:rPr>
      </w:pPr>
      <w:r w:rsidRPr="00072F1B">
        <w:rPr>
          <w:sz w:val="22"/>
          <w:szCs w:val="22"/>
          <w:u w:val="single"/>
        </w:rPr>
        <w:t>Make-Up Policy</w:t>
      </w:r>
      <w:r w:rsidRPr="00072F1B">
        <w:rPr>
          <w:sz w:val="22"/>
          <w:szCs w:val="22"/>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2F71811F"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Academic Honesty Policy</w:t>
      </w:r>
      <w:r w:rsidRPr="00072F1B">
        <w:rPr>
          <w:sz w:val="22"/>
          <w:szCs w:val="22"/>
        </w:rPr>
        <w:t>: All portions of the Auburn University student academic honesty code found in University Policies (</w:t>
      </w:r>
      <w:hyperlink r:id="rId5" w:history="1">
        <w:r w:rsidRPr="00072F1B">
          <w:rPr>
            <w:sz w:val="22"/>
            <w:szCs w:val="22"/>
          </w:rPr>
          <w:t>https://sites.auburn.edu/admin/universitypolicies/default.aspx</w:t>
        </w:r>
      </w:hyperlink>
      <w:r w:rsidRPr="00072F1B">
        <w:rPr>
          <w:sz w:val="22"/>
          <w:szCs w:val="22"/>
        </w:rPr>
        <w:t>)</w:t>
      </w:r>
      <w:r w:rsidRPr="00072F1B">
        <w:rPr>
          <w:i/>
          <w:iCs/>
          <w:sz w:val="22"/>
          <w:szCs w:val="22"/>
        </w:rPr>
        <w:t xml:space="preserve"> </w:t>
      </w:r>
      <w:r w:rsidRPr="00072F1B">
        <w:rPr>
          <w:sz w:val="22"/>
          <w:szCs w:val="22"/>
        </w:rPr>
        <w:t>will 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Disability Accommodations</w:t>
      </w:r>
      <w:r w:rsidRPr="00072F1B">
        <w:rPr>
          <w:sz w:val="22"/>
          <w:szCs w:val="22"/>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41A0932"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 xml:space="preserve">Course </w:t>
      </w:r>
      <w:proofErr w:type="gramStart"/>
      <w:r w:rsidRPr="00072F1B">
        <w:rPr>
          <w:sz w:val="22"/>
          <w:szCs w:val="22"/>
          <w:u w:val="single"/>
        </w:rPr>
        <w:t xml:space="preserve">contingency </w:t>
      </w:r>
      <w:r w:rsidRPr="00072F1B">
        <w:rPr>
          <w:sz w:val="22"/>
          <w:szCs w:val="22"/>
        </w:rPr>
        <w:t>:</w:t>
      </w:r>
      <w:proofErr w:type="gramEnd"/>
      <w:r w:rsidRPr="00072F1B">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5DF9E6E" w14:textId="77777777" w:rsidR="00BF7EE9" w:rsidRPr="00072F1B" w:rsidRDefault="00BF7EE9" w:rsidP="00BF7EE9">
      <w:pPr>
        <w:pStyle w:val="Default"/>
        <w:numPr>
          <w:ilvl w:val="0"/>
          <w:numId w:val="6"/>
        </w:numPr>
        <w:rPr>
          <w:rFonts w:ascii="Times" w:hAnsi="Times"/>
          <w:sz w:val="22"/>
          <w:szCs w:val="22"/>
        </w:rPr>
      </w:pPr>
      <w:r w:rsidRPr="00072F1B">
        <w:rPr>
          <w:rFonts w:ascii="Times" w:hAnsi="Times"/>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6ECD9E93"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Engage in responsible and ethical professional practices </w:t>
      </w:r>
    </w:p>
    <w:p w14:paraId="61496B94"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Contribute to collaborative learning communities </w:t>
      </w:r>
    </w:p>
    <w:p w14:paraId="58B10879"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Demonstrate a commitment to diversity </w:t>
      </w:r>
    </w:p>
    <w:p w14:paraId="1A9EDF87"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Model and nurture intellectual vitality</w:t>
      </w:r>
    </w:p>
    <w:p w14:paraId="132A2396" w14:textId="77777777" w:rsidR="00D3172E" w:rsidRDefault="00D3172E" w:rsidP="00F02D7F">
      <w:pPr>
        <w:rPr>
          <w:sz w:val="22"/>
        </w:rPr>
      </w:pPr>
    </w:p>
    <w:p w14:paraId="52A3E4BE" w14:textId="77777777" w:rsidR="00D3172E" w:rsidRDefault="00D3172E" w:rsidP="00F02D7F">
      <w:pPr>
        <w:rPr>
          <w:b/>
          <w:sz w:val="22"/>
        </w:rPr>
      </w:pPr>
      <w:r>
        <w:rPr>
          <w:b/>
          <w:sz w:val="22"/>
        </w:rPr>
        <w:t xml:space="preserve">9. </w:t>
      </w:r>
      <w:r>
        <w:rPr>
          <w:b/>
          <w:sz w:val="22"/>
        </w:rPr>
        <w:tab/>
        <w:t>Justification for Graduate Credit:</w:t>
      </w:r>
    </w:p>
    <w:p w14:paraId="7243C68A" w14:textId="62853838" w:rsidR="00D3172E" w:rsidRPr="00FC3263" w:rsidRDefault="00D3172E" w:rsidP="00FC3263">
      <w:pPr>
        <w:pStyle w:val="BodyTextIndent3"/>
        <w:ind w:left="0"/>
        <w:rPr>
          <w:rFonts w:ascii="Times New Roman" w:hAnsi="Times New Roman"/>
        </w:rPr>
      </w:pPr>
      <w:r>
        <w:rPr>
          <w:rFonts w:ascii="Times New Roman" w:hAnsi="Times New Roman"/>
        </w:rPr>
        <w:t xml:space="preserve">CTRD 7920 provides students with the opportunity to develop graduate-level skills in a professional context through supervised experience. The </w:t>
      </w:r>
      <w:r w:rsidR="001B6BDB">
        <w:rPr>
          <w:rFonts w:ascii="Times New Roman" w:hAnsi="Times New Roman"/>
        </w:rPr>
        <w:t>Clinical Residency</w:t>
      </w:r>
      <w:r>
        <w:rPr>
          <w:rFonts w:ascii="Times New Roman" w:hAnsi="Times New Roman"/>
        </w:rPr>
        <w:t xml:space="preserve"> promotes the integration of theory, research, and practice in a professional context and fosters self-directed professional development.</w:t>
      </w:r>
    </w:p>
    <w:sectPr w:rsidR="00D3172E" w:rsidRPr="00FC3263"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1">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2">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3">
    <w:nsid w:val="3EE76DF5"/>
    <w:multiLevelType w:val="hybridMultilevel"/>
    <w:tmpl w:val="E5C66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5">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A0"/>
    <w:rsid w:val="001859FD"/>
    <w:rsid w:val="001B6BDB"/>
    <w:rsid w:val="002C51AA"/>
    <w:rsid w:val="003038E8"/>
    <w:rsid w:val="00341CC2"/>
    <w:rsid w:val="00346459"/>
    <w:rsid w:val="003A6C70"/>
    <w:rsid w:val="003D0611"/>
    <w:rsid w:val="004366D6"/>
    <w:rsid w:val="00540DBE"/>
    <w:rsid w:val="005A01FC"/>
    <w:rsid w:val="006779F7"/>
    <w:rsid w:val="007269C5"/>
    <w:rsid w:val="007931F3"/>
    <w:rsid w:val="007C49A5"/>
    <w:rsid w:val="00951391"/>
    <w:rsid w:val="009912CA"/>
    <w:rsid w:val="009E4D36"/>
    <w:rsid w:val="00A01D78"/>
    <w:rsid w:val="00AE70A0"/>
    <w:rsid w:val="00B34B87"/>
    <w:rsid w:val="00B50699"/>
    <w:rsid w:val="00B87B93"/>
    <w:rsid w:val="00BB6353"/>
    <w:rsid w:val="00BF7EE9"/>
    <w:rsid w:val="00C629FA"/>
    <w:rsid w:val="00D3172E"/>
    <w:rsid w:val="00DA4AD4"/>
    <w:rsid w:val="00E70E2B"/>
    <w:rsid w:val="00EE2359"/>
    <w:rsid w:val="00F02D7F"/>
    <w:rsid w:val="00F2181A"/>
    <w:rsid w:val="00F40263"/>
    <w:rsid w:val="00F52F8E"/>
    <w:rsid w:val="00F716EE"/>
    <w:rsid w:val="00F87A2B"/>
    <w:rsid w:val="00FC3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4C17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9E4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sites.auburn.edu/admin/universitypolicies/default.asp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2104</Words>
  <Characters>11999</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Microsoft Office User</cp:lastModifiedBy>
  <cp:revision>3</cp:revision>
  <cp:lastPrinted>2016-01-27T16:22:00Z</cp:lastPrinted>
  <dcterms:created xsi:type="dcterms:W3CDTF">2016-01-27T16:28:00Z</dcterms:created>
  <dcterms:modified xsi:type="dcterms:W3CDTF">2016-01-27T22:40:00Z</dcterms:modified>
</cp:coreProperties>
</file>