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w:t>
      </w:r>
      <w:r w:rsidR="00A71FA3">
        <w:rPr>
          <w:rFonts w:ascii="Times New Roman" w:hAnsi="Times New Roman" w:cs="Times New Roman"/>
          <w:b/>
          <w:sz w:val="30"/>
        </w:rPr>
        <w:t xml:space="preserve"> 8330</w:t>
      </w:r>
      <w:r w:rsidR="002D6421" w:rsidRPr="003A6483">
        <w:rPr>
          <w:rFonts w:ascii="Times New Roman" w:hAnsi="Times New Roman" w:cs="Times New Roman"/>
          <w:b/>
          <w:sz w:val="30"/>
        </w:rPr>
        <w:t>)</w:t>
      </w:r>
    </w:p>
    <w:p w:rsidR="00005FEF" w:rsidRPr="003A6483" w:rsidRDefault="00927AA9" w:rsidP="002D6421">
      <w:pPr>
        <w:jc w:val="center"/>
        <w:rPr>
          <w:rFonts w:ascii="Times New Roman" w:hAnsi="Times New Roman" w:cs="Times New Roman"/>
          <w:b/>
          <w:sz w:val="30"/>
        </w:rPr>
      </w:pPr>
      <w:r>
        <w:rPr>
          <w:rFonts w:ascii="Times New Roman" w:hAnsi="Times New Roman" w:cs="Times New Roman"/>
          <w:b/>
          <w:sz w:val="30"/>
        </w:rPr>
        <w:t>Summer</w:t>
      </w:r>
      <w:r w:rsidR="00A71FA3">
        <w:rPr>
          <w:rFonts w:ascii="Times New Roman" w:hAnsi="Times New Roman" w:cs="Times New Roman"/>
          <w:b/>
          <w:sz w:val="30"/>
        </w:rPr>
        <w:t xml:space="preserve"> 2017</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A71FA3" w:rsidRDefault="005E3A69" w:rsidP="00A71FA3">
      <w:pPr>
        <w:rPr>
          <w:rFonts w:ascii="Times New Roman" w:hAnsi="Times New Roman" w:cs="Times New Roman"/>
        </w:rPr>
      </w:pPr>
      <w:r w:rsidRPr="00733F11">
        <w:rPr>
          <w:rFonts w:ascii="Times New Roman" w:hAnsi="Times New Roman" w:cs="Times New Roman"/>
        </w:rPr>
        <w:t xml:space="preserve">Class hours: </w:t>
      </w:r>
      <w:r w:rsidR="00A71FA3">
        <w:rPr>
          <w:rFonts w:ascii="Times New Roman" w:hAnsi="Times New Roman" w:cs="Times New Roman"/>
        </w:rPr>
        <w:t xml:space="preserve">Mondays </w:t>
      </w:r>
      <w:r w:rsidR="00927AA9">
        <w:rPr>
          <w:rFonts w:ascii="Times New Roman" w:hAnsi="Times New Roman" w:cs="Times New Roman"/>
        </w:rPr>
        <w:t>4:000PM-7:50PM</w:t>
      </w:r>
      <w:r w:rsidR="00486ABF">
        <w:rPr>
          <w:rFonts w:ascii="Times New Roman" w:hAnsi="Times New Roman" w:cs="Times New Roman"/>
        </w:rPr>
        <w:tab/>
      </w:r>
      <w:r w:rsidR="00486ABF">
        <w:rPr>
          <w:rFonts w:ascii="Times New Roman" w:hAnsi="Times New Roman" w:cs="Times New Roman"/>
        </w:rPr>
        <w:tab/>
      </w:r>
      <w:r w:rsidR="00A71FA3" w:rsidRPr="00733F11">
        <w:rPr>
          <w:rFonts w:ascii="Times New Roman" w:hAnsi="Times New Roman" w:cs="Times New Roman"/>
        </w:rPr>
        <w:t xml:space="preserve">Email: </w:t>
      </w:r>
      <w:r w:rsidR="00A71FA3">
        <w:rPr>
          <w:rFonts w:ascii="Times New Roman" w:hAnsi="Times New Roman" w:cs="Times New Roman"/>
        </w:rPr>
        <w:t>kks0013@auburn.edu</w:t>
      </w:r>
    </w:p>
    <w:p w:rsidR="005E3A69" w:rsidRPr="00733F11" w:rsidRDefault="00A71FA3" w:rsidP="00A71FA3">
      <w:pPr>
        <w:ind w:left="720" w:firstLine="720"/>
        <w:rPr>
          <w:rFonts w:ascii="Times New Roman" w:hAnsi="Times New Roman" w:cs="Times New Roman"/>
        </w:rPr>
      </w:pPr>
      <w:r>
        <w:rPr>
          <w:rFonts w:ascii="Times New Roman" w:hAnsi="Times New Roman" w:cs="Times New Roman"/>
        </w:rPr>
        <w:t>and Wednesdays 4:00PM-7:50PM</w:t>
      </w:r>
      <w:r>
        <w:rPr>
          <w:rFonts w:ascii="Times New Roman" w:hAnsi="Times New Roman" w:cs="Times New Roman"/>
        </w:rPr>
        <w:tab/>
      </w:r>
      <w:r>
        <w:rPr>
          <w:rFonts w:ascii="Times New Roman" w:hAnsi="Times New Roman" w:cs="Times New Roman"/>
        </w:rPr>
        <w:tab/>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927AA9">
        <w:rPr>
          <w:rFonts w:ascii="Times New Roman" w:hAnsi="Times New Roman" w:cs="Times New Roman"/>
        </w:rPr>
        <w:t>By Appointment</w:t>
      </w:r>
      <w:r w:rsidR="00927AA9">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5E3A69" w:rsidRPr="003A6483" w:rsidRDefault="0042015E"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486ABF" w:rsidRDefault="00A71FA3" w:rsidP="00D43B27">
      <w:pPr>
        <w:rPr>
          <w:rFonts w:ascii="Times New Roman" w:hAnsi="Times New Roman" w:cs="Times New Roman"/>
        </w:rPr>
      </w:pPr>
      <w:r w:rsidRPr="00A71FA3">
        <w:rPr>
          <w:rFonts w:ascii="Times New Roman" w:hAnsi="Times New Roman" w:cs="Times New Roman"/>
        </w:rPr>
        <w:t>Common non-parametric statistical tests appropriate for use with nominal and ordinal data in educational applications. These include rank-order correlation, sign tests, median tests, analysis of variance of ranks and log-linear analysis.</w:t>
      </w:r>
    </w:p>
    <w:p w:rsidR="00A71FA3" w:rsidRDefault="00A71FA3"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21F7B" w:rsidP="00D43B27">
      <w:pPr>
        <w:rPr>
          <w:rFonts w:ascii="Times New Roman" w:hAnsi="Times New Roman" w:cs="Times New Roman"/>
        </w:rPr>
      </w:pPr>
      <w:r>
        <w:rPr>
          <w:rFonts w:ascii="Times New Roman" w:hAnsi="Times New Roman" w:cs="Times New Roman"/>
        </w:rPr>
        <w:t xml:space="preserve">The purpose of this course is </w:t>
      </w:r>
      <w:r w:rsidR="00A71FA3">
        <w:rPr>
          <w:rFonts w:ascii="Times New Roman" w:hAnsi="Times New Roman" w:cs="Times New Roman"/>
        </w:rPr>
        <w:t>to orient students to the applied use of nonparametric statistical analysis. Students will engage with real and simulated data to practice using a variety of nonparametric statistical procedures. Some of these procedures mirror parametric tests, and provide an alternative to those tests. Other answer research questions not easily tested through parametric tests. On completing this course, students will be comfortable deciding on what test to use, applying that procedure to real-world research problems, and writing up their results in APA style.</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Pr="00A71FA3" w:rsidRDefault="00A71FA3" w:rsidP="00421F7B">
      <w:pPr>
        <w:ind w:left="720" w:hanging="720"/>
        <w:rPr>
          <w:rFonts w:ascii="Times New Roman" w:hAnsi="Times New Roman" w:cs="Times New Roman"/>
        </w:rPr>
      </w:pPr>
      <w:r>
        <w:rPr>
          <w:rFonts w:ascii="Times New Roman" w:hAnsi="Times New Roman" w:cs="Times New Roman"/>
        </w:rPr>
        <w:t xml:space="preserve">Corder, G. W., &amp; Foreman, D. I. (2014). </w:t>
      </w:r>
      <w:r>
        <w:rPr>
          <w:rFonts w:ascii="Times New Roman" w:hAnsi="Times New Roman" w:cs="Times New Roman"/>
          <w:i/>
        </w:rPr>
        <w:t xml:space="preserve">Nonparametric statistics: A step-by-step approach </w:t>
      </w:r>
      <w:r>
        <w:rPr>
          <w:rFonts w:ascii="Times New Roman" w:hAnsi="Times New Roman" w:cs="Times New Roman"/>
        </w:rPr>
        <w:t>(2</w:t>
      </w:r>
      <w:r w:rsidRPr="00A71FA3">
        <w:rPr>
          <w:rFonts w:ascii="Times New Roman" w:hAnsi="Times New Roman" w:cs="Times New Roman"/>
          <w:vertAlign w:val="superscript"/>
        </w:rPr>
        <w:t>nd</w:t>
      </w:r>
      <w:r>
        <w:rPr>
          <w:rFonts w:ascii="Times New Roman" w:hAnsi="Times New Roman" w:cs="Times New Roman"/>
        </w:rPr>
        <w:t xml:space="preserve"> ed.). Hoboken, NJ: Wiley.</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w:t>
      </w:r>
      <w:r w:rsidR="008E42AB" w:rsidRPr="003A6483">
        <w:rPr>
          <w:rFonts w:ascii="Times New Roman" w:hAnsi="Times New Roman" w:cs="Times New Roman"/>
        </w:rPr>
        <w:lastRenderedPageBreak/>
        <w:t xml:space="preserve">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 xml:space="preserve">Throughout the course, you will complete projects designed to expand your understanding of design and analysis concepts, and apply them to educational research problems. Directions for these projects are provided separately. Students are not encouraged to ‘work ahead’ as each project builds on concepts learned in class during the assigned week. Each project will be worth 100 points, and there will be a total of </w:t>
      </w:r>
      <w:r w:rsidR="00831369">
        <w:rPr>
          <w:rFonts w:ascii="Times New Roman" w:hAnsi="Times New Roman" w:cs="Times New Roman"/>
        </w:rPr>
        <w:t>nine</w:t>
      </w:r>
      <w:r w:rsidR="00421F7B">
        <w:rPr>
          <w:rFonts w:ascii="Times New Roman" w:hAnsi="Times New Roman" w:cs="Times New Roman"/>
        </w:rPr>
        <w:t xml:space="preserve"> projects.</w:t>
      </w:r>
      <w:r w:rsidR="00A71FA3">
        <w:rPr>
          <w:rFonts w:ascii="Times New Roman" w:hAnsi="Times New Roman" w:cs="Times New Roman"/>
        </w:rPr>
        <w:t xml:space="preserve"> Most projects can be completed during the class period.</w:t>
      </w:r>
    </w:p>
    <w:p w:rsidR="00831369" w:rsidRPr="0080704F" w:rsidRDefault="00831369"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In-Class Participation: </w:t>
      </w:r>
      <w:r>
        <w:rPr>
          <w:rFonts w:ascii="Times New Roman" w:hAnsi="Times New Roman" w:cs="Times New Roman"/>
        </w:rPr>
        <w:t>Class participation is mandatory, particularly given the workshop-style format of the course. Students are expected to attend every session when class meets. Participation is graded out of 100 points. Students missing more than two class periods are eligible for a maximum of 50 points; while students missing more than three classes are eligible for a maximum of 0 points. (The class only meets 9 times).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31369" w:rsidP="00B059C6">
            <w:pPr>
              <w:rPr>
                <w:rFonts w:ascii="Times New Roman" w:hAnsi="Times New Roman" w:cs="Times New Roman"/>
              </w:rPr>
            </w:pPr>
            <w:r>
              <w:rPr>
                <w:rFonts w:ascii="Times New Roman" w:hAnsi="Times New Roman" w:cs="Times New Roman"/>
              </w:rPr>
              <w:t>900</w:t>
            </w:r>
          </w:p>
        </w:tc>
      </w:tr>
      <w:tr w:rsidR="00B059C6" w:rsidRPr="00A60122">
        <w:trPr>
          <w:jc w:val="center"/>
        </w:trPr>
        <w:tc>
          <w:tcPr>
            <w:tcW w:w="2808" w:type="dxa"/>
          </w:tcPr>
          <w:p w:rsidR="00B059C6" w:rsidRPr="00A60122" w:rsidRDefault="00831369" w:rsidP="00B059C6">
            <w:pPr>
              <w:rPr>
                <w:rFonts w:ascii="Times New Roman" w:hAnsi="Times New Roman" w:cs="Times New Roman"/>
              </w:rPr>
            </w:pPr>
            <w:r>
              <w:rPr>
                <w:rFonts w:ascii="Times New Roman" w:hAnsi="Times New Roman" w:cs="Times New Roman"/>
              </w:rPr>
              <w:t>In-Class Participation</w:t>
            </w:r>
          </w:p>
        </w:tc>
        <w:tc>
          <w:tcPr>
            <w:tcW w:w="2376" w:type="dxa"/>
          </w:tcPr>
          <w:p w:rsidR="00B059C6" w:rsidRPr="00A60122" w:rsidRDefault="00831369" w:rsidP="00B059C6">
            <w:pPr>
              <w:rPr>
                <w:rFonts w:ascii="Times New Roman" w:hAnsi="Times New Roman" w:cs="Times New Roman"/>
              </w:rPr>
            </w:pPr>
            <w:r>
              <w:rPr>
                <w:rFonts w:ascii="Times New Roman" w:hAnsi="Times New Roman" w:cs="Times New Roman"/>
              </w:rPr>
              <w:t>100</w:t>
            </w:r>
            <w:bookmarkStart w:id="0" w:name="_GoBack"/>
            <w:bookmarkEnd w:id="0"/>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lastRenderedPageBreak/>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6E7B76" w:rsidP="00A60122">
            <w:pPr>
              <w:contextualSpacing/>
              <w:rPr>
                <w:rFonts w:ascii="Times New Roman" w:hAnsi="Times New Roman" w:cs="Times New Roman"/>
                <w:b/>
              </w:rPr>
            </w:pPr>
            <w:r>
              <w:rPr>
                <w:rFonts w:ascii="Times New Roman" w:hAnsi="Times New Roman" w:cs="Times New Roman"/>
                <w:b/>
              </w:rPr>
              <w:t>Class</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6E7B76" w:rsidP="004043A9">
            <w:pPr>
              <w:contextualSpacing/>
              <w:rPr>
                <w:rFonts w:ascii="Times New Roman" w:hAnsi="Times New Roman" w:cs="Times New Roman"/>
              </w:rPr>
            </w:pPr>
            <w:r>
              <w:rPr>
                <w:rFonts w:ascii="Times New Roman" w:hAnsi="Times New Roman" w:cs="Times New Roman"/>
              </w:rPr>
              <w:t>05/22/17</w:t>
            </w:r>
          </w:p>
        </w:tc>
        <w:tc>
          <w:tcPr>
            <w:tcW w:w="2044" w:type="dxa"/>
          </w:tcPr>
          <w:p w:rsidR="00440CB9" w:rsidRPr="008A20FB" w:rsidRDefault="00325972" w:rsidP="00A60122">
            <w:pPr>
              <w:contextualSpacing/>
              <w:rPr>
                <w:rFonts w:ascii="Times New Roman" w:hAnsi="Times New Roman" w:cs="Times New Roman"/>
              </w:rPr>
            </w:pPr>
            <w:r>
              <w:rPr>
                <w:rFonts w:ascii="Times New Roman" w:hAnsi="Times New Roman" w:cs="Times New Roman"/>
              </w:rPr>
              <w:t>Chapter 1, Chapter 2</w:t>
            </w:r>
          </w:p>
        </w:tc>
        <w:tc>
          <w:tcPr>
            <w:tcW w:w="4126" w:type="dxa"/>
          </w:tcPr>
          <w:p w:rsidR="00440CB9" w:rsidRPr="008A20FB" w:rsidRDefault="006E7B76" w:rsidP="00A60122">
            <w:pPr>
              <w:contextualSpacing/>
              <w:rPr>
                <w:rFonts w:ascii="Times New Roman" w:hAnsi="Times New Roman" w:cs="Times New Roman"/>
              </w:rPr>
            </w:pPr>
            <w:r>
              <w:rPr>
                <w:rFonts w:ascii="Times New Roman" w:hAnsi="Times New Roman" w:cs="Times New Roman"/>
              </w:rPr>
              <w:t>Introduction to nonparametric analysis; The Kolmogorv-Smirnov test</w:t>
            </w:r>
          </w:p>
        </w:tc>
        <w:tc>
          <w:tcPr>
            <w:tcW w:w="2110" w:type="dxa"/>
          </w:tcPr>
          <w:p w:rsidR="00440CB9" w:rsidRPr="008A20FB" w:rsidRDefault="00325972" w:rsidP="00A60122">
            <w:pPr>
              <w:contextualSpacing/>
              <w:rPr>
                <w:rFonts w:ascii="Times New Roman" w:hAnsi="Times New Roman" w:cs="Times New Roman"/>
              </w:rPr>
            </w:pPr>
            <w:r>
              <w:rPr>
                <w:rFonts w:ascii="Times New Roman" w:hAnsi="Times New Roman" w:cs="Times New Roman"/>
              </w:rPr>
              <w:t>Project 1</w:t>
            </w: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6E7B76" w:rsidP="00A60122">
            <w:pPr>
              <w:contextualSpacing/>
              <w:rPr>
                <w:rFonts w:ascii="Times New Roman" w:hAnsi="Times New Roman" w:cs="Times New Roman"/>
              </w:rPr>
            </w:pPr>
            <w:r>
              <w:rPr>
                <w:rFonts w:ascii="Times New Roman" w:hAnsi="Times New Roman" w:cs="Times New Roman"/>
              </w:rPr>
              <w:t>05/24/17</w:t>
            </w:r>
          </w:p>
        </w:tc>
        <w:tc>
          <w:tcPr>
            <w:tcW w:w="2044" w:type="dxa"/>
          </w:tcPr>
          <w:p w:rsidR="00440CB9" w:rsidRPr="008A20FB" w:rsidRDefault="00325972" w:rsidP="00A60122">
            <w:pPr>
              <w:contextualSpacing/>
              <w:rPr>
                <w:rFonts w:ascii="Times New Roman" w:hAnsi="Times New Roman" w:cs="Times New Roman"/>
              </w:rPr>
            </w:pPr>
            <w:r>
              <w:rPr>
                <w:rFonts w:ascii="Times New Roman" w:hAnsi="Times New Roman" w:cs="Times New Roman"/>
              </w:rPr>
              <w:t>Chapter 3</w:t>
            </w:r>
          </w:p>
        </w:tc>
        <w:tc>
          <w:tcPr>
            <w:tcW w:w="4126" w:type="dxa"/>
          </w:tcPr>
          <w:p w:rsidR="00440CB9" w:rsidRPr="00C2395C" w:rsidRDefault="006E7B76" w:rsidP="00A60122">
            <w:pPr>
              <w:contextualSpacing/>
              <w:rPr>
                <w:rFonts w:ascii="Times New Roman" w:hAnsi="Times New Roman" w:cs="Times New Roman"/>
              </w:rPr>
            </w:pPr>
            <w:r>
              <w:rPr>
                <w:rFonts w:ascii="Times New Roman" w:hAnsi="Times New Roman" w:cs="Times New Roman"/>
              </w:rPr>
              <w:t>The Wilcoxon signed rank test</w:t>
            </w:r>
          </w:p>
        </w:tc>
        <w:tc>
          <w:tcPr>
            <w:tcW w:w="2110" w:type="dxa"/>
          </w:tcPr>
          <w:p w:rsidR="00440CB9" w:rsidRPr="008A20FB" w:rsidRDefault="00325972" w:rsidP="00A60122">
            <w:pPr>
              <w:contextualSpacing/>
              <w:rPr>
                <w:rFonts w:ascii="Times New Roman" w:hAnsi="Times New Roman" w:cs="Times New Roman"/>
              </w:rPr>
            </w:pPr>
            <w:r>
              <w:rPr>
                <w:rFonts w:ascii="Times New Roman" w:hAnsi="Times New Roman" w:cs="Times New Roman"/>
              </w:rPr>
              <w:t>Project 2</w:t>
            </w: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6E7B76" w:rsidP="00A60122">
            <w:pPr>
              <w:contextualSpacing/>
              <w:rPr>
                <w:rFonts w:ascii="Times New Roman" w:hAnsi="Times New Roman" w:cs="Times New Roman"/>
              </w:rPr>
            </w:pPr>
            <w:r>
              <w:rPr>
                <w:rFonts w:ascii="Times New Roman" w:hAnsi="Times New Roman" w:cs="Times New Roman"/>
              </w:rPr>
              <w:t>05/29/17</w:t>
            </w:r>
          </w:p>
        </w:tc>
        <w:tc>
          <w:tcPr>
            <w:tcW w:w="2044" w:type="dxa"/>
          </w:tcPr>
          <w:p w:rsidR="009B01D2" w:rsidRPr="008A20FB" w:rsidRDefault="009B01D2" w:rsidP="00A60122">
            <w:pPr>
              <w:contextualSpacing/>
              <w:rPr>
                <w:rFonts w:ascii="Times New Roman" w:hAnsi="Times New Roman" w:cs="Times New Roman"/>
              </w:rPr>
            </w:pPr>
          </w:p>
        </w:tc>
        <w:tc>
          <w:tcPr>
            <w:tcW w:w="4126" w:type="dxa"/>
          </w:tcPr>
          <w:p w:rsidR="00A60122" w:rsidRPr="00831369" w:rsidRDefault="00831369" w:rsidP="00A60122">
            <w:pPr>
              <w:contextualSpacing/>
              <w:rPr>
                <w:rFonts w:ascii="Times New Roman" w:hAnsi="Times New Roman" w:cs="Times New Roman"/>
                <w:b/>
              </w:rPr>
            </w:pPr>
            <w:r>
              <w:rPr>
                <w:rFonts w:ascii="Times New Roman" w:hAnsi="Times New Roman" w:cs="Times New Roman"/>
                <w:b/>
              </w:rPr>
              <w:t>No Class – Memorial Day</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6E7B76" w:rsidP="00B76389">
            <w:pPr>
              <w:contextualSpacing/>
              <w:rPr>
                <w:rFonts w:ascii="Times New Roman" w:hAnsi="Times New Roman" w:cs="Times New Roman"/>
              </w:rPr>
            </w:pPr>
            <w:r>
              <w:rPr>
                <w:rFonts w:ascii="Times New Roman" w:hAnsi="Times New Roman" w:cs="Times New Roman"/>
              </w:rPr>
              <w:t>05/31/17</w:t>
            </w:r>
          </w:p>
        </w:tc>
        <w:tc>
          <w:tcPr>
            <w:tcW w:w="2044" w:type="dxa"/>
          </w:tcPr>
          <w:p w:rsidR="00B76389" w:rsidRPr="008A20FB" w:rsidRDefault="00325972" w:rsidP="00813125">
            <w:pPr>
              <w:contextualSpacing/>
              <w:rPr>
                <w:rFonts w:ascii="Times New Roman" w:hAnsi="Times New Roman" w:cs="Times New Roman"/>
              </w:rPr>
            </w:pPr>
            <w:r>
              <w:rPr>
                <w:rFonts w:ascii="Times New Roman" w:hAnsi="Times New Roman" w:cs="Times New Roman"/>
              </w:rPr>
              <w:t>Chapter</w:t>
            </w:r>
            <w:r w:rsidR="00831369">
              <w:rPr>
                <w:rFonts w:ascii="Times New Roman" w:hAnsi="Times New Roman" w:cs="Times New Roman"/>
              </w:rPr>
              <w:t xml:space="preserve"> 4</w:t>
            </w:r>
          </w:p>
        </w:tc>
        <w:tc>
          <w:tcPr>
            <w:tcW w:w="4126" w:type="dxa"/>
          </w:tcPr>
          <w:p w:rsidR="00B76389" w:rsidRPr="00C2395C" w:rsidRDefault="00831369" w:rsidP="004F6F4B">
            <w:pPr>
              <w:contextualSpacing/>
              <w:rPr>
                <w:rFonts w:ascii="Times New Roman" w:hAnsi="Times New Roman" w:cs="Times New Roman"/>
              </w:rPr>
            </w:pPr>
            <w:r>
              <w:rPr>
                <w:rFonts w:ascii="Times New Roman" w:hAnsi="Times New Roman" w:cs="Times New Roman"/>
              </w:rPr>
              <w:t xml:space="preserve">The Mann-Whitney </w:t>
            </w:r>
            <w:r>
              <w:rPr>
                <w:rFonts w:ascii="Times New Roman" w:hAnsi="Times New Roman" w:cs="Times New Roman"/>
                <w:i/>
              </w:rPr>
              <w:t>U</w:t>
            </w:r>
            <w:r>
              <w:rPr>
                <w:rFonts w:ascii="Times New Roman" w:hAnsi="Times New Roman" w:cs="Times New Roman"/>
              </w:rPr>
              <w:t xml:space="preserve"> test</w:t>
            </w:r>
          </w:p>
        </w:tc>
        <w:tc>
          <w:tcPr>
            <w:tcW w:w="2110" w:type="dxa"/>
          </w:tcPr>
          <w:p w:rsidR="00B76389" w:rsidRPr="008A20FB" w:rsidRDefault="00831369" w:rsidP="00B76389">
            <w:pPr>
              <w:contextualSpacing/>
              <w:rPr>
                <w:rFonts w:ascii="Times New Roman" w:hAnsi="Times New Roman" w:cs="Times New Roman"/>
              </w:rPr>
            </w:pPr>
            <w:r>
              <w:rPr>
                <w:rFonts w:ascii="Times New Roman" w:hAnsi="Times New Roman" w:cs="Times New Roman"/>
              </w:rPr>
              <w:t>Project 3</w:t>
            </w:r>
          </w:p>
        </w:tc>
      </w:tr>
      <w:tr w:rsidR="004F6F4B" w:rsidRPr="009F51C4" w:rsidTr="00813125">
        <w:tc>
          <w:tcPr>
            <w:tcW w:w="1070" w:type="dxa"/>
            <w:tcBorders>
              <w:left w:val="single" w:sz="4" w:space="0" w:color="auto"/>
            </w:tcBorders>
          </w:tcPr>
          <w:p w:rsidR="004F6F4B" w:rsidRDefault="004F6F4B" w:rsidP="004F6F4B">
            <w:pPr>
              <w:contextualSpacing/>
              <w:rPr>
                <w:rFonts w:ascii="Times New Roman" w:hAnsi="Times New Roman" w:cs="Times New Roman"/>
              </w:rPr>
            </w:pPr>
            <w:r>
              <w:rPr>
                <w:rFonts w:ascii="Times New Roman" w:hAnsi="Times New Roman" w:cs="Times New Roman"/>
              </w:rPr>
              <w:t>5</w:t>
            </w:r>
          </w:p>
          <w:p w:rsidR="004F6F4B" w:rsidRPr="009F51C4" w:rsidRDefault="006E7B76" w:rsidP="004F6F4B">
            <w:pPr>
              <w:contextualSpacing/>
              <w:rPr>
                <w:rFonts w:ascii="Times New Roman" w:hAnsi="Times New Roman" w:cs="Times New Roman"/>
              </w:rPr>
            </w:pPr>
            <w:r>
              <w:rPr>
                <w:rFonts w:ascii="Times New Roman" w:hAnsi="Times New Roman" w:cs="Times New Roman"/>
              </w:rPr>
              <w:t>06/05/17</w:t>
            </w:r>
          </w:p>
        </w:tc>
        <w:tc>
          <w:tcPr>
            <w:tcW w:w="2044" w:type="dxa"/>
          </w:tcPr>
          <w:p w:rsidR="004F6F4B" w:rsidRPr="008A20FB" w:rsidRDefault="00831369" w:rsidP="004F6F4B">
            <w:pPr>
              <w:contextualSpacing/>
              <w:rPr>
                <w:rFonts w:ascii="Times New Roman" w:hAnsi="Times New Roman" w:cs="Times New Roman"/>
              </w:rPr>
            </w:pPr>
            <w:r>
              <w:rPr>
                <w:rFonts w:ascii="Times New Roman" w:hAnsi="Times New Roman" w:cs="Times New Roman"/>
              </w:rPr>
              <w:t>Chapter 5</w:t>
            </w:r>
          </w:p>
        </w:tc>
        <w:tc>
          <w:tcPr>
            <w:tcW w:w="4126" w:type="dxa"/>
          </w:tcPr>
          <w:p w:rsidR="004F6F4B" w:rsidRPr="006E7B76" w:rsidRDefault="00831369" w:rsidP="004F6F4B">
            <w:pPr>
              <w:contextualSpacing/>
              <w:rPr>
                <w:rFonts w:ascii="Times New Roman" w:hAnsi="Times New Roman" w:cs="Times New Roman"/>
              </w:rPr>
            </w:pPr>
            <w:r>
              <w:rPr>
                <w:rFonts w:ascii="Times New Roman" w:hAnsi="Times New Roman" w:cs="Times New Roman"/>
              </w:rPr>
              <w:t>The Friedman test</w:t>
            </w:r>
          </w:p>
        </w:tc>
        <w:tc>
          <w:tcPr>
            <w:tcW w:w="2110" w:type="dxa"/>
          </w:tcPr>
          <w:p w:rsidR="00F10437" w:rsidRPr="00325972" w:rsidRDefault="00831369" w:rsidP="004F6F4B">
            <w:pPr>
              <w:contextualSpacing/>
              <w:rPr>
                <w:rFonts w:ascii="Times New Roman" w:hAnsi="Times New Roman" w:cs="Times New Roman"/>
              </w:rPr>
            </w:pPr>
            <w:r>
              <w:rPr>
                <w:rFonts w:ascii="Times New Roman" w:hAnsi="Times New Roman" w:cs="Times New Roman"/>
              </w:rPr>
              <w:t>Project 4</w:t>
            </w:r>
          </w:p>
        </w:tc>
      </w:tr>
      <w:tr w:rsidR="00831369" w:rsidRPr="009F51C4" w:rsidTr="00813125">
        <w:tc>
          <w:tcPr>
            <w:tcW w:w="1070" w:type="dxa"/>
            <w:tcBorders>
              <w:left w:val="single" w:sz="4" w:space="0" w:color="auto"/>
            </w:tcBorders>
          </w:tcPr>
          <w:p w:rsidR="00831369" w:rsidRPr="009F51C4" w:rsidRDefault="00831369" w:rsidP="00831369">
            <w:pPr>
              <w:contextualSpacing/>
              <w:rPr>
                <w:rFonts w:ascii="Times New Roman" w:hAnsi="Times New Roman" w:cs="Times New Roman"/>
              </w:rPr>
            </w:pPr>
            <w:r w:rsidRPr="009F51C4">
              <w:rPr>
                <w:rFonts w:ascii="Times New Roman" w:hAnsi="Times New Roman" w:cs="Times New Roman"/>
              </w:rPr>
              <w:t>6</w:t>
            </w:r>
          </w:p>
          <w:p w:rsidR="00831369" w:rsidRPr="009F51C4" w:rsidRDefault="00831369" w:rsidP="00831369">
            <w:pPr>
              <w:contextualSpacing/>
              <w:rPr>
                <w:rFonts w:ascii="Times New Roman" w:hAnsi="Times New Roman" w:cs="Times New Roman"/>
              </w:rPr>
            </w:pPr>
            <w:r>
              <w:rPr>
                <w:rFonts w:ascii="Times New Roman" w:hAnsi="Times New Roman" w:cs="Times New Roman"/>
              </w:rPr>
              <w:t>06/07/17</w:t>
            </w:r>
          </w:p>
        </w:tc>
        <w:tc>
          <w:tcPr>
            <w:tcW w:w="2044"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Chapter 6</w:t>
            </w:r>
          </w:p>
        </w:tc>
        <w:tc>
          <w:tcPr>
            <w:tcW w:w="4126" w:type="dxa"/>
          </w:tcPr>
          <w:p w:rsidR="00831369" w:rsidRPr="006E7B76" w:rsidRDefault="00831369" w:rsidP="00831369">
            <w:pPr>
              <w:contextualSpacing/>
              <w:rPr>
                <w:rFonts w:ascii="Times New Roman" w:hAnsi="Times New Roman" w:cs="Times New Roman"/>
              </w:rPr>
            </w:pPr>
            <w:r>
              <w:rPr>
                <w:rFonts w:ascii="Times New Roman" w:hAnsi="Times New Roman" w:cs="Times New Roman"/>
              </w:rPr>
              <w:t xml:space="preserve">The Krusal-Wallace </w:t>
            </w:r>
            <w:r>
              <w:rPr>
                <w:rFonts w:ascii="Times New Roman" w:hAnsi="Times New Roman" w:cs="Times New Roman"/>
                <w:i/>
              </w:rPr>
              <w:t>H</w:t>
            </w:r>
            <w:r>
              <w:rPr>
                <w:rFonts w:ascii="Times New Roman" w:hAnsi="Times New Roman" w:cs="Times New Roman"/>
              </w:rPr>
              <w:t xml:space="preserve"> test</w:t>
            </w:r>
          </w:p>
        </w:tc>
        <w:tc>
          <w:tcPr>
            <w:tcW w:w="2110" w:type="dxa"/>
          </w:tcPr>
          <w:p w:rsidR="00831369" w:rsidRPr="00325972" w:rsidRDefault="00831369" w:rsidP="00831369">
            <w:pPr>
              <w:contextualSpacing/>
              <w:rPr>
                <w:rFonts w:ascii="Times New Roman" w:hAnsi="Times New Roman" w:cs="Times New Roman"/>
              </w:rPr>
            </w:pPr>
            <w:r>
              <w:rPr>
                <w:rFonts w:ascii="Times New Roman" w:hAnsi="Times New Roman" w:cs="Times New Roman"/>
              </w:rPr>
              <w:t>Project 5</w:t>
            </w:r>
          </w:p>
        </w:tc>
      </w:tr>
      <w:tr w:rsidR="00831369" w:rsidRPr="009F51C4" w:rsidTr="00813125">
        <w:tc>
          <w:tcPr>
            <w:tcW w:w="1070" w:type="dxa"/>
            <w:tcBorders>
              <w:left w:val="single" w:sz="4" w:space="0" w:color="auto"/>
            </w:tcBorders>
          </w:tcPr>
          <w:p w:rsidR="00831369" w:rsidRPr="009F51C4" w:rsidRDefault="00831369" w:rsidP="00831369">
            <w:pPr>
              <w:contextualSpacing/>
              <w:rPr>
                <w:rFonts w:ascii="Times New Roman" w:hAnsi="Times New Roman" w:cs="Times New Roman"/>
              </w:rPr>
            </w:pPr>
            <w:r w:rsidRPr="009F51C4">
              <w:rPr>
                <w:rFonts w:ascii="Times New Roman" w:hAnsi="Times New Roman" w:cs="Times New Roman"/>
              </w:rPr>
              <w:t>7</w:t>
            </w:r>
          </w:p>
          <w:p w:rsidR="00831369" w:rsidRPr="009F51C4" w:rsidRDefault="00831369" w:rsidP="00831369">
            <w:pPr>
              <w:contextualSpacing/>
              <w:rPr>
                <w:rFonts w:ascii="Times New Roman" w:hAnsi="Times New Roman" w:cs="Times New Roman"/>
              </w:rPr>
            </w:pPr>
            <w:r>
              <w:rPr>
                <w:rFonts w:ascii="Times New Roman" w:hAnsi="Times New Roman" w:cs="Times New Roman"/>
              </w:rPr>
              <w:t>06/12/17</w:t>
            </w:r>
          </w:p>
        </w:tc>
        <w:tc>
          <w:tcPr>
            <w:tcW w:w="2044"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Chapter 7</w:t>
            </w:r>
          </w:p>
        </w:tc>
        <w:tc>
          <w:tcPr>
            <w:tcW w:w="4126"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Spearman Rank Correlation; Point-Biserial Correlation</w:t>
            </w:r>
          </w:p>
        </w:tc>
        <w:tc>
          <w:tcPr>
            <w:tcW w:w="2110"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Project 6</w:t>
            </w:r>
          </w:p>
        </w:tc>
      </w:tr>
      <w:tr w:rsidR="00831369" w:rsidRPr="009F51C4" w:rsidTr="00813125">
        <w:trPr>
          <w:trHeight w:val="512"/>
        </w:trPr>
        <w:tc>
          <w:tcPr>
            <w:tcW w:w="1070" w:type="dxa"/>
            <w:tcBorders>
              <w:left w:val="single" w:sz="4" w:space="0" w:color="auto"/>
            </w:tcBorders>
          </w:tcPr>
          <w:p w:rsidR="00831369" w:rsidRPr="00BA6295" w:rsidRDefault="00831369" w:rsidP="00831369">
            <w:pPr>
              <w:contextualSpacing/>
              <w:rPr>
                <w:rFonts w:ascii="Times New Roman" w:hAnsi="Times New Roman" w:cs="Times New Roman"/>
              </w:rPr>
            </w:pPr>
            <w:r w:rsidRPr="00BA6295">
              <w:rPr>
                <w:rFonts w:ascii="Times New Roman" w:hAnsi="Times New Roman" w:cs="Times New Roman"/>
              </w:rPr>
              <w:t>8</w:t>
            </w:r>
          </w:p>
          <w:p w:rsidR="00831369" w:rsidRPr="00BA6295" w:rsidRDefault="00831369" w:rsidP="00831369">
            <w:pPr>
              <w:contextualSpacing/>
              <w:rPr>
                <w:rFonts w:ascii="Times New Roman" w:hAnsi="Times New Roman" w:cs="Times New Roman"/>
              </w:rPr>
            </w:pPr>
            <w:r>
              <w:rPr>
                <w:rFonts w:ascii="Times New Roman" w:hAnsi="Times New Roman" w:cs="Times New Roman"/>
              </w:rPr>
              <w:t>06/14/17</w:t>
            </w:r>
          </w:p>
        </w:tc>
        <w:tc>
          <w:tcPr>
            <w:tcW w:w="2044"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Chapter 8</w:t>
            </w:r>
          </w:p>
        </w:tc>
        <w:tc>
          <w:tcPr>
            <w:tcW w:w="4126" w:type="dxa"/>
          </w:tcPr>
          <w:p w:rsidR="00831369" w:rsidRPr="004F6F4B" w:rsidRDefault="00831369" w:rsidP="00831369">
            <w:pPr>
              <w:contextualSpacing/>
              <w:rPr>
                <w:rFonts w:ascii="Times New Roman" w:hAnsi="Times New Roman" w:cs="Times New Roman"/>
              </w:rPr>
            </w:pPr>
            <w:r>
              <w:rPr>
                <w:rFonts w:ascii="Times New Roman" w:hAnsi="Times New Roman" w:cs="Times New Roman"/>
              </w:rPr>
              <w:t>Chi-square tests for goodness-of-fit and independence</w:t>
            </w:r>
          </w:p>
        </w:tc>
        <w:tc>
          <w:tcPr>
            <w:tcW w:w="2110" w:type="dxa"/>
          </w:tcPr>
          <w:p w:rsidR="00831369" w:rsidRPr="00325972" w:rsidRDefault="00831369" w:rsidP="00831369">
            <w:pPr>
              <w:contextualSpacing/>
              <w:rPr>
                <w:rFonts w:ascii="Times New Roman" w:hAnsi="Times New Roman" w:cs="Times New Roman"/>
              </w:rPr>
            </w:pPr>
            <w:r>
              <w:rPr>
                <w:rFonts w:ascii="Times New Roman" w:hAnsi="Times New Roman" w:cs="Times New Roman"/>
              </w:rPr>
              <w:t>Project 7</w:t>
            </w:r>
          </w:p>
        </w:tc>
      </w:tr>
      <w:tr w:rsidR="00831369" w:rsidRPr="009F51C4" w:rsidTr="00813125">
        <w:tc>
          <w:tcPr>
            <w:tcW w:w="1070" w:type="dxa"/>
            <w:tcBorders>
              <w:left w:val="single" w:sz="4" w:space="0" w:color="auto"/>
            </w:tcBorders>
          </w:tcPr>
          <w:p w:rsidR="00831369" w:rsidRPr="00BA6295" w:rsidRDefault="00831369" w:rsidP="00831369">
            <w:pPr>
              <w:contextualSpacing/>
              <w:rPr>
                <w:rFonts w:ascii="Times New Roman" w:hAnsi="Times New Roman" w:cs="Times New Roman"/>
              </w:rPr>
            </w:pPr>
            <w:r w:rsidRPr="00BA6295">
              <w:rPr>
                <w:rFonts w:ascii="Times New Roman" w:hAnsi="Times New Roman" w:cs="Times New Roman"/>
              </w:rPr>
              <w:t>9</w:t>
            </w:r>
          </w:p>
          <w:p w:rsidR="00831369" w:rsidRPr="00BA6295" w:rsidRDefault="00831369" w:rsidP="00831369">
            <w:pPr>
              <w:contextualSpacing/>
              <w:rPr>
                <w:rFonts w:ascii="Times New Roman" w:hAnsi="Times New Roman" w:cs="Times New Roman"/>
              </w:rPr>
            </w:pPr>
            <w:r>
              <w:rPr>
                <w:rFonts w:ascii="Times New Roman" w:hAnsi="Times New Roman" w:cs="Times New Roman"/>
              </w:rPr>
              <w:t>06/19/17</w:t>
            </w:r>
          </w:p>
        </w:tc>
        <w:tc>
          <w:tcPr>
            <w:tcW w:w="2044"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Chapter 9</w:t>
            </w:r>
          </w:p>
        </w:tc>
        <w:tc>
          <w:tcPr>
            <w:tcW w:w="4126"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The runs test</w:t>
            </w:r>
          </w:p>
        </w:tc>
        <w:tc>
          <w:tcPr>
            <w:tcW w:w="2110"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Project 8</w:t>
            </w:r>
          </w:p>
        </w:tc>
      </w:tr>
      <w:tr w:rsidR="00831369" w:rsidRPr="009F51C4" w:rsidTr="00813125">
        <w:tc>
          <w:tcPr>
            <w:tcW w:w="1070" w:type="dxa"/>
            <w:tcBorders>
              <w:left w:val="single" w:sz="4" w:space="0" w:color="auto"/>
            </w:tcBorders>
          </w:tcPr>
          <w:p w:rsidR="00831369" w:rsidRPr="00BA6295" w:rsidRDefault="00831369" w:rsidP="00831369">
            <w:pPr>
              <w:contextualSpacing/>
              <w:rPr>
                <w:rFonts w:ascii="Times New Roman" w:hAnsi="Times New Roman" w:cs="Times New Roman"/>
              </w:rPr>
            </w:pPr>
            <w:r w:rsidRPr="00BA6295">
              <w:rPr>
                <w:rFonts w:ascii="Times New Roman" w:hAnsi="Times New Roman" w:cs="Times New Roman"/>
              </w:rPr>
              <w:t>10</w:t>
            </w:r>
          </w:p>
          <w:p w:rsidR="00831369" w:rsidRPr="00BA6295" w:rsidRDefault="00831369" w:rsidP="00831369">
            <w:pPr>
              <w:contextualSpacing/>
              <w:rPr>
                <w:rFonts w:ascii="Times New Roman" w:hAnsi="Times New Roman" w:cs="Times New Roman"/>
                <w:color w:val="FF0000"/>
              </w:rPr>
            </w:pPr>
            <w:r>
              <w:rPr>
                <w:rFonts w:ascii="Times New Roman" w:hAnsi="Times New Roman" w:cs="Times New Roman"/>
              </w:rPr>
              <w:t>06/21/17</w:t>
            </w:r>
          </w:p>
        </w:tc>
        <w:tc>
          <w:tcPr>
            <w:tcW w:w="2044"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Canvas reading</w:t>
            </w:r>
          </w:p>
        </w:tc>
        <w:tc>
          <w:tcPr>
            <w:tcW w:w="4126"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The binomial test</w:t>
            </w:r>
          </w:p>
        </w:tc>
        <w:tc>
          <w:tcPr>
            <w:tcW w:w="2110" w:type="dxa"/>
          </w:tcPr>
          <w:p w:rsidR="00831369" w:rsidRPr="008A20FB" w:rsidRDefault="00831369" w:rsidP="00831369">
            <w:pPr>
              <w:contextualSpacing/>
              <w:rPr>
                <w:rFonts w:ascii="Times New Roman" w:hAnsi="Times New Roman" w:cs="Times New Roman"/>
              </w:rPr>
            </w:pPr>
            <w:r>
              <w:rPr>
                <w:rFonts w:ascii="Times New Roman" w:hAnsi="Times New Roman" w:cs="Times New Roman"/>
              </w:rPr>
              <w:t>Project 9</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number of the week</w:t>
      </w:r>
      <w:r w:rsidRPr="003A6483">
        <w:rPr>
          <w:rFonts w:ascii="Times New Roman" w:hAnsi="Times New Roman" w:cs="Times New Roman"/>
        </w:rPr>
        <w:t>.</w:t>
      </w:r>
      <w:r w:rsidR="000B4208">
        <w:rPr>
          <w:rFonts w:ascii="Times New Roman" w:hAnsi="Times New Roman" w:cs="Times New Roman"/>
        </w:rPr>
        <w:t xml:space="preserve"> Other outside readings may be added to this schedule as needed.</w:t>
      </w:r>
      <w:r w:rsidR="00325972">
        <w:rPr>
          <w:rFonts w:ascii="Times New Roman" w:hAnsi="Times New Roman" w:cs="Times New Roman"/>
        </w:rPr>
        <w:t xml:space="preserve"> Projects are intended to be completed in class, so are assigned on the dates listed, and due before the next class meeting.</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eHandbook applies to this course. Please review the eHandbook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5C4"/>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25972"/>
    <w:rsid w:val="00335662"/>
    <w:rsid w:val="0034459A"/>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4F6F4B"/>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6E7B76"/>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1369"/>
    <w:rsid w:val="008337D4"/>
    <w:rsid w:val="00840B24"/>
    <w:rsid w:val="00871A8B"/>
    <w:rsid w:val="00890859"/>
    <w:rsid w:val="00890EF8"/>
    <w:rsid w:val="008912F7"/>
    <w:rsid w:val="008A20FB"/>
    <w:rsid w:val="008B1030"/>
    <w:rsid w:val="008B11C5"/>
    <w:rsid w:val="008C5D9E"/>
    <w:rsid w:val="008E42AB"/>
    <w:rsid w:val="00927AA9"/>
    <w:rsid w:val="00931198"/>
    <w:rsid w:val="00962B40"/>
    <w:rsid w:val="00974CFE"/>
    <w:rsid w:val="00981E87"/>
    <w:rsid w:val="009B01D2"/>
    <w:rsid w:val="009B1F49"/>
    <w:rsid w:val="009B3488"/>
    <w:rsid w:val="009C3C19"/>
    <w:rsid w:val="009E7041"/>
    <w:rsid w:val="009F51C4"/>
    <w:rsid w:val="00A12245"/>
    <w:rsid w:val="00A30109"/>
    <w:rsid w:val="00A60122"/>
    <w:rsid w:val="00A71FA3"/>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395C"/>
    <w:rsid w:val="00C27502"/>
    <w:rsid w:val="00C433BC"/>
    <w:rsid w:val="00C530EE"/>
    <w:rsid w:val="00C568A3"/>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0437"/>
    <w:rsid w:val="00F1330C"/>
    <w:rsid w:val="00F14CF6"/>
    <w:rsid w:val="00F32C14"/>
    <w:rsid w:val="00F63982"/>
    <w:rsid w:val="00FC603A"/>
    <w:rsid w:val="00FE2072"/>
    <w:rsid w:val="00FE3CCE"/>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BF79"/>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4</cp:revision>
  <cp:lastPrinted>2014-08-19T20:31:00Z</cp:lastPrinted>
  <dcterms:created xsi:type="dcterms:W3CDTF">2017-04-04T14:32:00Z</dcterms:created>
  <dcterms:modified xsi:type="dcterms:W3CDTF">2017-05-08T16:10:00Z</dcterms:modified>
</cp:coreProperties>
</file>