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3DC" w:rsidRPr="00D053DC" w:rsidRDefault="00D053DC" w:rsidP="00D053DC">
      <w:pPr>
        <w:spacing w:before="180" w:after="180"/>
        <w:contextualSpacing/>
        <w:rPr>
          <w:rFonts w:ascii="Arial Narrow" w:eastAsia="Times New Roman" w:hAnsi="Arial Narrow" w:cs="Times New Roman"/>
          <w:b/>
          <w:color w:val="2D3B45"/>
          <w:sz w:val="32"/>
          <w:szCs w:val="32"/>
        </w:rPr>
      </w:pPr>
      <w:r w:rsidRPr="000E4346">
        <w:rPr>
          <w:rFonts w:ascii="Arial Narrow" w:eastAsia="Times New Roman" w:hAnsi="Arial Narrow" w:cs="Times New Roman"/>
          <w:b/>
          <w:bCs/>
          <w:color w:val="2D3B45"/>
          <w:sz w:val="32"/>
          <w:szCs w:val="32"/>
        </w:rPr>
        <w:t>KINE 4403 - Applied Human Anatomy</w:t>
      </w:r>
      <w:r w:rsidRPr="000E4346">
        <w:rPr>
          <w:rFonts w:ascii="Arial Narrow" w:eastAsia="Times New Roman" w:hAnsi="Arial Narrow" w:cs="Times New Roman"/>
          <w:b/>
          <w:color w:val="2D3B45"/>
          <w:sz w:val="32"/>
          <w:szCs w:val="32"/>
        </w:rPr>
        <w:t> </w:t>
      </w:r>
      <w:r w:rsidRPr="000E4346">
        <w:rPr>
          <w:rFonts w:ascii="Arial Narrow" w:eastAsia="Times New Roman" w:hAnsi="Arial Narrow" w:cs="Times New Roman"/>
          <w:b/>
          <w:bCs/>
          <w:color w:val="2D3B45"/>
          <w:sz w:val="32"/>
          <w:szCs w:val="32"/>
        </w:rPr>
        <w:t>for Allied Health Professionals (3 cr.)</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b/>
          <w:bCs/>
          <w:color w:val="2D3B45"/>
          <w:sz w:val="22"/>
          <w:szCs w:val="22"/>
        </w:rPr>
        <w:t>Instructor:</w:t>
      </w:r>
      <w:r w:rsidRPr="00D053DC">
        <w:rPr>
          <w:rFonts w:ascii="Arial Narrow" w:eastAsia="Times New Roman" w:hAnsi="Arial Narrow" w:cs="Times New Roman"/>
          <w:color w:val="2D3B45"/>
          <w:sz w:val="22"/>
          <w:szCs w:val="22"/>
        </w:rPr>
        <w:t xml:space="preserve"> Gretchen D. Oliver, </w:t>
      </w:r>
      <w:proofErr w:type="spellStart"/>
      <w:r w:rsidRPr="00D053DC">
        <w:rPr>
          <w:rFonts w:ascii="Arial Narrow" w:eastAsia="Times New Roman" w:hAnsi="Arial Narrow" w:cs="Times New Roman"/>
          <w:color w:val="2D3B45"/>
          <w:sz w:val="22"/>
          <w:szCs w:val="22"/>
        </w:rPr>
        <w:t>Phd</w:t>
      </w:r>
      <w:proofErr w:type="spellEnd"/>
      <w:r w:rsidRPr="00D053DC">
        <w:rPr>
          <w:rFonts w:ascii="Arial Narrow" w:eastAsia="Times New Roman" w:hAnsi="Arial Narrow" w:cs="Times New Roman"/>
          <w:color w:val="2D3B45"/>
          <w:sz w:val="22"/>
          <w:szCs w:val="22"/>
        </w:rPr>
        <w:t>; Jessica Washington, MEd</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b/>
          <w:bCs/>
          <w:color w:val="2D3B45"/>
          <w:sz w:val="22"/>
          <w:szCs w:val="22"/>
        </w:rPr>
        <w:t>Office</w:t>
      </w:r>
      <w:r w:rsidRPr="00D053DC">
        <w:rPr>
          <w:rFonts w:ascii="Arial Narrow" w:eastAsia="Times New Roman" w:hAnsi="Arial Narrow" w:cs="Times New Roman"/>
          <w:b/>
          <w:color w:val="2D3B45"/>
          <w:sz w:val="22"/>
          <w:szCs w:val="22"/>
        </w:rPr>
        <w:t>:</w:t>
      </w:r>
      <w:r w:rsidRPr="00D053DC">
        <w:rPr>
          <w:rFonts w:ascii="Arial Narrow" w:eastAsia="Times New Roman" w:hAnsi="Arial Narrow" w:cs="Times New Roman"/>
          <w:color w:val="2D3B45"/>
          <w:sz w:val="22"/>
          <w:szCs w:val="22"/>
        </w:rPr>
        <w:t xml:space="preserve"> 122 Kinesiology Building</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b/>
          <w:bCs/>
          <w:color w:val="2D3B45"/>
          <w:sz w:val="22"/>
          <w:szCs w:val="22"/>
        </w:rPr>
        <w:t>Office Hours</w:t>
      </w:r>
      <w:r w:rsidRPr="00D053DC">
        <w:rPr>
          <w:rFonts w:ascii="Arial Narrow" w:eastAsia="Times New Roman" w:hAnsi="Arial Narrow" w:cs="Times New Roman"/>
          <w:b/>
          <w:color w:val="2D3B45"/>
          <w:sz w:val="22"/>
          <w:szCs w:val="22"/>
        </w:rPr>
        <w:t>:</w:t>
      </w:r>
      <w:r w:rsidRPr="00D053DC">
        <w:rPr>
          <w:rFonts w:ascii="Arial Narrow" w:eastAsia="Times New Roman" w:hAnsi="Arial Narrow" w:cs="Times New Roman"/>
          <w:color w:val="2D3B45"/>
          <w:sz w:val="22"/>
          <w:szCs w:val="22"/>
        </w:rPr>
        <w:t xml:space="preserve"> By Appointment Only</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b/>
          <w:bCs/>
          <w:color w:val="2D3B45"/>
          <w:sz w:val="22"/>
          <w:szCs w:val="22"/>
        </w:rPr>
        <w:t>Email</w:t>
      </w:r>
      <w:r w:rsidRPr="00D053DC">
        <w:rPr>
          <w:rFonts w:ascii="Arial Narrow" w:eastAsia="Times New Roman" w:hAnsi="Arial Narrow" w:cs="Times New Roman"/>
          <w:b/>
          <w:color w:val="2D3B45"/>
          <w:sz w:val="22"/>
          <w:szCs w:val="22"/>
        </w:rPr>
        <w:t>: </w:t>
      </w:r>
      <w:hyperlink r:id="rId5" w:history="1">
        <w:r w:rsidRPr="00D053DC">
          <w:rPr>
            <w:rFonts w:ascii="Arial Narrow" w:eastAsia="Times New Roman" w:hAnsi="Arial Narrow" w:cs="Times New Roman"/>
            <w:color w:val="0000FF"/>
            <w:sz w:val="22"/>
            <w:szCs w:val="22"/>
            <w:u w:val="single"/>
          </w:rPr>
          <w:t>gdo0001@auburn.edu;</w:t>
        </w:r>
      </w:hyperlink>
      <w:r w:rsidRPr="00D053DC">
        <w:rPr>
          <w:rFonts w:ascii="Arial Narrow" w:eastAsia="Times New Roman" w:hAnsi="Arial Narrow" w:cs="Times New Roman"/>
          <w:color w:val="2D3B45"/>
          <w:sz w:val="22"/>
          <w:szCs w:val="22"/>
        </w:rPr>
        <w:t> </w:t>
      </w:r>
      <w:hyperlink r:id="rId6" w:history="1">
        <w:r w:rsidRPr="00D053DC">
          <w:rPr>
            <w:rFonts w:ascii="Arial Narrow" w:eastAsia="Times New Roman" w:hAnsi="Arial Narrow" w:cs="Times New Roman"/>
            <w:color w:val="0000FF"/>
            <w:sz w:val="22"/>
            <w:szCs w:val="22"/>
            <w:u w:val="single"/>
          </w:rPr>
          <w:t>jkw0011@auburn.edu</w:t>
        </w:r>
      </w:hyperlink>
    </w:p>
    <w:p w:rsidR="00D053DC" w:rsidRDefault="00D053DC" w:rsidP="00D053DC">
      <w:pPr>
        <w:spacing w:before="180" w:after="180"/>
        <w:contextualSpacing/>
        <w:rPr>
          <w:rFonts w:ascii="Arial Narrow" w:eastAsia="Times New Roman" w:hAnsi="Arial Narrow" w:cs="Times New Roman"/>
          <w:b/>
          <w:bCs/>
          <w:color w:val="2D3B45"/>
          <w:sz w:val="22"/>
          <w:szCs w:val="22"/>
          <w:u w:val="single"/>
        </w:rPr>
      </w:pPr>
    </w:p>
    <w:p w:rsidR="00D053DC" w:rsidRPr="00D053DC" w:rsidRDefault="00D053DC" w:rsidP="00D053DC">
      <w:pPr>
        <w:spacing w:before="180" w:after="180"/>
        <w:contextualSpacing/>
        <w:rPr>
          <w:rFonts w:ascii="Arial Narrow" w:eastAsia="Times New Roman" w:hAnsi="Arial Narrow" w:cs="Times New Roman"/>
          <w:b/>
          <w:color w:val="2D3B45"/>
          <w:sz w:val="22"/>
          <w:szCs w:val="22"/>
        </w:rPr>
      </w:pPr>
      <w:r w:rsidRPr="00D053DC">
        <w:rPr>
          <w:rFonts w:ascii="Arial Narrow" w:eastAsia="Times New Roman" w:hAnsi="Arial Narrow" w:cs="Times New Roman"/>
          <w:b/>
          <w:bCs/>
          <w:color w:val="2D3B45"/>
          <w:sz w:val="22"/>
          <w:szCs w:val="22"/>
          <w:u w:val="single"/>
        </w:rPr>
        <w:t>Course Meetings</w:t>
      </w:r>
      <w:r w:rsidRPr="00D053DC">
        <w:rPr>
          <w:rFonts w:ascii="Arial Narrow" w:eastAsia="Times New Roman" w:hAnsi="Arial Narrow" w:cs="Times New Roman"/>
          <w:b/>
          <w:color w:val="2D3B45"/>
          <w:sz w:val="22"/>
          <w:szCs w:val="22"/>
          <w:u w:val="single"/>
        </w:rPr>
        <w:t>:</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Primarily Online</w:t>
      </w:r>
      <w:bookmarkStart w:id="0" w:name="_GoBack"/>
      <w:bookmarkEnd w:id="0"/>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On campus meetings – TBD</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p>
    <w:p w:rsidR="00D053DC" w:rsidRPr="00D053DC" w:rsidRDefault="00D053DC" w:rsidP="00D053DC">
      <w:pPr>
        <w:spacing w:before="180" w:after="180"/>
        <w:contextualSpacing/>
        <w:rPr>
          <w:rFonts w:ascii="Arial Narrow" w:eastAsia="Times New Roman" w:hAnsi="Arial Narrow" w:cs="Times New Roman"/>
          <w:b/>
          <w:color w:val="2D3B45"/>
          <w:sz w:val="22"/>
          <w:szCs w:val="22"/>
        </w:rPr>
      </w:pPr>
      <w:r w:rsidRPr="00D053DC">
        <w:rPr>
          <w:rFonts w:ascii="Arial Narrow" w:eastAsia="Times New Roman" w:hAnsi="Arial Narrow" w:cs="Times New Roman"/>
          <w:b/>
          <w:bCs/>
          <w:color w:val="2D3B45"/>
          <w:sz w:val="22"/>
          <w:szCs w:val="22"/>
          <w:u w:val="single"/>
        </w:rPr>
        <w:t>Course Description</w:t>
      </w:r>
      <w:r w:rsidRPr="00D053DC">
        <w:rPr>
          <w:rFonts w:ascii="Arial Narrow" w:eastAsia="Times New Roman" w:hAnsi="Arial Narrow" w:cs="Times New Roman"/>
          <w:b/>
          <w:color w:val="2D3B45"/>
          <w:sz w:val="22"/>
          <w:szCs w:val="22"/>
          <w:u w:val="single"/>
        </w:rPr>
        <w:t>:</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KINE 4403 is a clinically oriented human anatomy course. This course is designed to provide an advanced, in depth analysis of human functional anatomy. The primary emphasis will be placed on the articular, skeletal, muscular, and nervous systems.</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 </w:t>
      </w:r>
    </w:p>
    <w:p w:rsidR="00D053DC" w:rsidRPr="00D053DC" w:rsidRDefault="00D053DC" w:rsidP="00D053DC">
      <w:pPr>
        <w:spacing w:before="180" w:after="180"/>
        <w:contextualSpacing/>
        <w:rPr>
          <w:rFonts w:ascii="Arial Narrow" w:eastAsia="Times New Roman" w:hAnsi="Arial Narrow" w:cs="Times New Roman"/>
          <w:b/>
          <w:color w:val="2D3B45"/>
          <w:sz w:val="22"/>
          <w:szCs w:val="22"/>
        </w:rPr>
      </w:pPr>
      <w:r w:rsidRPr="00D053DC">
        <w:rPr>
          <w:rFonts w:ascii="Arial Narrow" w:eastAsia="Times New Roman" w:hAnsi="Arial Narrow" w:cs="Times New Roman"/>
          <w:b/>
          <w:bCs/>
          <w:color w:val="2D3B45"/>
          <w:sz w:val="22"/>
          <w:szCs w:val="22"/>
          <w:u w:val="single"/>
        </w:rPr>
        <w:t>Course Objectives</w:t>
      </w:r>
      <w:r w:rsidRPr="00D053DC">
        <w:rPr>
          <w:rFonts w:ascii="Arial Narrow" w:eastAsia="Times New Roman" w:hAnsi="Arial Narrow" w:cs="Times New Roman"/>
          <w:b/>
          <w:color w:val="2D3B45"/>
          <w:sz w:val="22"/>
          <w:szCs w:val="22"/>
          <w:u w:val="single"/>
        </w:rPr>
        <w:t>:</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To gain basic understanding of:</w:t>
      </w:r>
    </w:p>
    <w:p w:rsidR="00D053DC" w:rsidRPr="00D053DC" w:rsidRDefault="00D053DC" w:rsidP="00D053DC">
      <w:pPr>
        <w:numPr>
          <w:ilvl w:val="0"/>
          <w:numId w:val="1"/>
        </w:numPr>
        <w:spacing w:before="100" w:beforeAutospacing="1" w:after="100" w:afterAutospacing="1"/>
        <w:ind w:left="375"/>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Anatomical terminology</w:t>
      </w:r>
    </w:p>
    <w:p w:rsidR="00D053DC" w:rsidRPr="00D053DC" w:rsidRDefault="00D053DC" w:rsidP="00D053DC">
      <w:pPr>
        <w:numPr>
          <w:ilvl w:val="0"/>
          <w:numId w:val="1"/>
        </w:numPr>
        <w:spacing w:before="100" w:beforeAutospacing="1" w:after="100" w:afterAutospacing="1"/>
        <w:ind w:left="375"/>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Joint structure and function</w:t>
      </w:r>
    </w:p>
    <w:p w:rsidR="00D053DC" w:rsidRPr="00D053DC" w:rsidRDefault="00D053DC" w:rsidP="00D053DC">
      <w:pPr>
        <w:numPr>
          <w:ilvl w:val="0"/>
          <w:numId w:val="1"/>
        </w:numPr>
        <w:spacing w:before="100" w:beforeAutospacing="1" w:after="100" w:afterAutospacing="1"/>
        <w:ind w:left="375"/>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Musculoskeletal structure and function</w:t>
      </w:r>
    </w:p>
    <w:p w:rsidR="00D053DC" w:rsidRPr="00D053DC" w:rsidRDefault="00D053DC" w:rsidP="00D053DC">
      <w:pPr>
        <w:numPr>
          <w:ilvl w:val="0"/>
          <w:numId w:val="1"/>
        </w:numPr>
        <w:spacing w:before="100" w:beforeAutospacing="1" w:after="100" w:afterAutospacing="1"/>
        <w:ind w:left="375"/>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Applied anatomy relative to human movement</w:t>
      </w:r>
    </w:p>
    <w:p w:rsidR="00D053DC" w:rsidRPr="00D053DC" w:rsidRDefault="00D053DC" w:rsidP="00D053DC">
      <w:pPr>
        <w:numPr>
          <w:ilvl w:val="0"/>
          <w:numId w:val="1"/>
        </w:numPr>
        <w:spacing w:before="100" w:beforeAutospacing="1" w:after="100" w:afterAutospacing="1"/>
        <w:ind w:left="375"/>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Applied anatomy relative to orthopedic injury and rehabilitation</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 </w:t>
      </w:r>
    </w:p>
    <w:p w:rsidR="00D053DC" w:rsidRPr="00D053DC" w:rsidRDefault="00D053DC" w:rsidP="00D053DC">
      <w:pPr>
        <w:spacing w:before="180" w:after="180"/>
        <w:contextualSpacing/>
        <w:rPr>
          <w:rFonts w:ascii="Arial Narrow" w:eastAsia="Times New Roman" w:hAnsi="Arial Narrow" w:cs="Times New Roman"/>
          <w:b/>
          <w:color w:val="2D3B45"/>
          <w:sz w:val="22"/>
          <w:szCs w:val="22"/>
        </w:rPr>
      </w:pPr>
      <w:r w:rsidRPr="00D053DC">
        <w:rPr>
          <w:rFonts w:ascii="Arial Narrow" w:eastAsia="Times New Roman" w:hAnsi="Arial Narrow" w:cs="Times New Roman"/>
          <w:b/>
          <w:bCs/>
          <w:color w:val="2D3B45"/>
          <w:sz w:val="22"/>
          <w:szCs w:val="22"/>
          <w:u w:val="single"/>
        </w:rPr>
        <w:t>Course Requirements</w:t>
      </w:r>
      <w:r w:rsidRPr="00D053DC">
        <w:rPr>
          <w:rFonts w:ascii="Arial Narrow" w:eastAsia="Times New Roman" w:hAnsi="Arial Narrow" w:cs="Times New Roman"/>
          <w:b/>
          <w:color w:val="2D3B45"/>
          <w:sz w:val="22"/>
          <w:szCs w:val="22"/>
          <w:u w:val="single"/>
        </w:rPr>
        <w:t>:</w:t>
      </w:r>
      <w:r w:rsidRPr="00D053DC">
        <w:rPr>
          <w:rFonts w:ascii="Arial Narrow" w:eastAsia="Times New Roman" w:hAnsi="Arial Narrow" w:cs="Times New Roman"/>
          <w:b/>
          <w:color w:val="2D3B45"/>
          <w:sz w:val="22"/>
          <w:szCs w:val="22"/>
        </w:rPr>
        <w:t> </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Exams (4), Quizzes (12), Homework</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 </w:t>
      </w:r>
    </w:p>
    <w:p w:rsidR="00D053DC" w:rsidRPr="00D053DC" w:rsidRDefault="00D053DC" w:rsidP="00D053DC">
      <w:pPr>
        <w:spacing w:before="180" w:after="180"/>
        <w:contextualSpacing/>
        <w:rPr>
          <w:rFonts w:ascii="Arial Narrow" w:eastAsia="Times New Roman" w:hAnsi="Arial Narrow" w:cs="Times New Roman"/>
          <w:b/>
          <w:color w:val="2D3B45"/>
          <w:sz w:val="22"/>
          <w:szCs w:val="22"/>
        </w:rPr>
      </w:pPr>
      <w:r w:rsidRPr="00D053DC">
        <w:rPr>
          <w:rFonts w:ascii="Arial Narrow" w:eastAsia="Times New Roman" w:hAnsi="Arial Narrow" w:cs="Times New Roman"/>
          <w:b/>
          <w:color w:val="2D3B45"/>
          <w:sz w:val="22"/>
          <w:szCs w:val="22"/>
        </w:rPr>
        <w:t>Grading Scale:</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A 100 - 90%</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B 89 - 80%</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C 79 - 70%</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D 69 - 60</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F ≤ 59</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*This grading scale will be </w:t>
      </w:r>
      <w:r w:rsidRPr="00D053DC">
        <w:rPr>
          <w:rFonts w:ascii="Arial Narrow" w:eastAsia="Times New Roman" w:hAnsi="Arial Narrow" w:cs="Times New Roman"/>
          <w:iCs/>
          <w:color w:val="2D3B45"/>
          <w:sz w:val="22"/>
          <w:szCs w:val="22"/>
          <w:u w:val="single"/>
        </w:rPr>
        <w:t>strictly</w:t>
      </w:r>
      <w:r w:rsidRPr="00D053DC">
        <w:rPr>
          <w:rFonts w:ascii="Arial Narrow" w:eastAsia="Times New Roman" w:hAnsi="Arial Narrow" w:cs="Times New Roman"/>
          <w:color w:val="2D3B45"/>
          <w:sz w:val="22"/>
          <w:szCs w:val="22"/>
        </w:rPr>
        <w:t> enforced with mid-term and final grades. No exceptions.</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 </w:t>
      </w:r>
    </w:p>
    <w:p w:rsidR="00D053DC" w:rsidRPr="00D053DC" w:rsidRDefault="00D053DC" w:rsidP="00D053DC">
      <w:pPr>
        <w:spacing w:before="180" w:after="180"/>
        <w:contextualSpacing/>
        <w:rPr>
          <w:rFonts w:ascii="Arial Narrow" w:eastAsia="Times New Roman" w:hAnsi="Arial Narrow" w:cs="Times New Roman"/>
          <w:b/>
          <w:color w:val="2D3B45"/>
          <w:sz w:val="22"/>
          <w:szCs w:val="22"/>
        </w:rPr>
      </w:pPr>
      <w:r w:rsidRPr="00D053DC">
        <w:rPr>
          <w:rFonts w:ascii="Arial Narrow" w:eastAsia="Times New Roman" w:hAnsi="Arial Narrow" w:cs="Times New Roman"/>
          <w:b/>
          <w:bCs/>
          <w:color w:val="2D3B45"/>
          <w:sz w:val="22"/>
          <w:szCs w:val="22"/>
          <w:u w:val="single"/>
        </w:rPr>
        <w:t>Textbook</w:t>
      </w:r>
      <w:r w:rsidRPr="00D053DC">
        <w:rPr>
          <w:rFonts w:ascii="Arial Narrow" w:eastAsia="Times New Roman" w:hAnsi="Arial Narrow" w:cs="Times New Roman"/>
          <w:b/>
          <w:color w:val="2D3B45"/>
          <w:sz w:val="22"/>
          <w:szCs w:val="22"/>
          <w:u w:val="single"/>
        </w:rPr>
        <w:t>:</w:t>
      </w:r>
      <w:r w:rsidRPr="00D053DC">
        <w:rPr>
          <w:rFonts w:ascii="Arial Narrow" w:eastAsia="Times New Roman" w:hAnsi="Arial Narrow" w:cs="Times New Roman"/>
          <w:b/>
          <w:color w:val="2D3B45"/>
          <w:sz w:val="22"/>
          <w:szCs w:val="22"/>
        </w:rPr>
        <w:t> </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Floyd, R.T. (2009) Manual of Structural Kinesiology (17</w:t>
      </w:r>
      <w:r w:rsidRPr="00D053DC">
        <w:rPr>
          <w:rFonts w:ascii="Arial Narrow" w:eastAsia="Times New Roman" w:hAnsi="Arial Narrow" w:cs="Times New Roman"/>
          <w:color w:val="2D3B45"/>
          <w:sz w:val="22"/>
          <w:szCs w:val="22"/>
          <w:vertAlign w:val="superscript"/>
        </w:rPr>
        <w:t>th </w:t>
      </w:r>
      <w:r w:rsidRPr="00D053DC">
        <w:rPr>
          <w:rFonts w:ascii="Arial Narrow" w:eastAsia="Times New Roman" w:hAnsi="Arial Narrow" w:cs="Times New Roman"/>
          <w:color w:val="2D3B45"/>
          <w:sz w:val="22"/>
          <w:szCs w:val="22"/>
        </w:rPr>
        <w:t>Ed.). McGraw-Hill, New York, NY. </w:t>
      </w:r>
    </w:p>
    <w:p w:rsidR="00D053DC" w:rsidRPr="00D053DC" w:rsidRDefault="00D053DC" w:rsidP="00D053DC">
      <w:pPr>
        <w:numPr>
          <w:ilvl w:val="0"/>
          <w:numId w:val="2"/>
        </w:numPr>
        <w:spacing w:before="100" w:beforeAutospacing="1" w:after="100" w:afterAutospacing="1"/>
        <w:ind w:left="375"/>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This book will assist you with the PowerPoint lectures.</w:t>
      </w:r>
    </w:p>
    <w:p w:rsidR="00D053DC" w:rsidRPr="00D053DC" w:rsidRDefault="00D053DC" w:rsidP="00D053DC">
      <w:pPr>
        <w:numPr>
          <w:ilvl w:val="0"/>
          <w:numId w:val="2"/>
        </w:numPr>
        <w:spacing w:before="100" w:beforeAutospacing="1" w:after="100" w:afterAutospacing="1"/>
        <w:ind w:left="375"/>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Purchase of this text is required! Some information on quizzes or exams may be provided in the textbook and not in the PowerPoints. Do NOT rely solely on the PowerPoint presentations for content.</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  </w:t>
      </w:r>
    </w:p>
    <w:p w:rsidR="00D053DC" w:rsidRPr="00D053DC" w:rsidRDefault="00D053DC" w:rsidP="00D053DC">
      <w:pPr>
        <w:spacing w:before="180" w:after="180"/>
        <w:contextualSpacing/>
        <w:rPr>
          <w:rFonts w:ascii="Arial Narrow" w:eastAsia="Times New Roman" w:hAnsi="Arial Narrow" w:cs="Times New Roman"/>
          <w:b/>
          <w:color w:val="2D3B45"/>
          <w:sz w:val="22"/>
          <w:szCs w:val="22"/>
        </w:rPr>
      </w:pPr>
      <w:r w:rsidRPr="00D053DC">
        <w:rPr>
          <w:rFonts w:ascii="Arial Narrow" w:eastAsia="Times New Roman" w:hAnsi="Arial Narrow" w:cs="Times New Roman"/>
          <w:b/>
          <w:bCs/>
          <w:color w:val="2D3B45"/>
          <w:sz w:val="22"/>
          <w:szCs w:val="22"/>
          <w:u w:val="single"/>
        </w:rPr>
        <w:t>Web Site</w:t>
      </w:r>
      <w:r w:rsidRPr="00D053DC">
        <w:rPr>
          <w:rFonts w:ascii="Arial Narrow" w:eastAsia="Times New Roman" w:hAnsi="Arial Narrow" w:cs="Times New Roman"/>
          <w:b/>
          <w:color w:val="2D3B45"/>
          <w:sz w:val="22"/>
          <w:szCs w:val="22"/>
          <w:u w:val="single"/>
        </w:rPr>
        <w:t>:</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All lectures and course documents will be posted on Canvas.</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 </w:t>
      </w:r>
    </w:p>
    <w:p w:rsidR="00D053DC" w:rsidRPr="00D053DC" w:rsidRDefault="00D053DC" w:rsidP="00D053DC">
      <w:pPr>
        <w:spacing w:before="180" w:after="180"/>
        <w:contextualSpacing/>
        <w:rPr>
          <w:rFonts w:ascii="Arial Narrow" w:eastAsia="Times New Roman" w:hAnsi="Arial Narrow" w:cs="Times New Roman"/>
          <w:b/>
          <w:color w:val="2D3B45"/>
          <w:sz w:val="22"/>
          <w:szCs w:val="22"/>
        </w:rPr>
      </w:pPr>
      <w:r w:rsidRPr="00D053DC">
        <w:rPr>
          <w:rFonts w:ascii="Arial Narrow" w:eastAsia="Times New Roman" w:hAnsi="Arial Narrow" w:cs="Times New Roman"/>
          <w:b/>
          <w:bCs/>
          <w:color w:val="2D3B45"/>
          <w:sz w:val="22"/>
          <w:szCs w:val="22"/>
          <w:u w:val="single"/>
        </w:rPr>
        <w:t>***Course Work &amp; Evaluation:</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bCs/>
          <w:color w:val="2D3B45"/>
          <w:sz w:val="22"/>
          <w:szCs w:val="22"/>
        </w:rPr>
        <w:t>It is the student's responsibility to be able to navigate and check Canvas on a DAILY basis for Discussion updates/postings, Assessment Deadlines, Grades, and all other Canvas functions.  </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All course work will be completed and graded online.  It is the student's responsibility to provide themselves with enough time to take the online assessments.  Failure to plan ahead will result in the grade that is given.</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 </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 </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lastRenderedPageBreak/>
        <w:t>Quizzes and exams will remain open only for specified dates and times. </w:t>
      </w:r>
      <w:r w:rsidRPr="00D053DC">
        <w:rPr>
          <w:rFonts w:ascii="Arial Narrow" w:eastAsia="Times New Roman" w:hAnsi="Arial Narrow" w:cs="Times New Roman"/>
          <w:iCs/>
          <w:color w:val="2D3B45"/>
          <w:sz w:val="22"/>
          <w:szCs w:val="22"/>
        </w:rPr>
        <w:t>It is the student's responsibility to check Canvas online frequently to plan ahead for these dates and times.</w:t>
      </w:r>
      <w:r w:rsidRPr="00D053DC">
        <w:rPr>
          <w:rFonts w:ascii="Arial Narrow" w:eastAsia="Times New Roman" w:hAnsi="Arial Narrow" w:cs="Times New Roman"/>
          <w:color w:val="2D3B45"/>
          <w:sz w:val="22"/>
          <w:szCs w:val="22"/>
        </w:rPr>
        <w:t xml:space="preserve">  No make-up quizzes/exams will be allowed, and a score of 0 will be recorded for missed </w:t>
      </w:r>
      <w:proofErr w:type="gramStart"/>
      <w:r w:rsidRPr="00D053DC">
        <w:rPr>
          <w:rFonts w:ascii="Arial Narrow" w:eastAsia="Times New Roman" w:hAnsi="Arial Narrow" w:cs="Times New Roman"/>
          <w:color w:val="2D3B45"/>
          <w:sz w:val="22"/>
          <w:szCs w:val="22"/>
        </w:rPr>
        <w:t>assignments.*</w:t>
      </w:r>
      <w:proofErr w:type="gramEnd"/>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 xml:space="preserve">*Only applicable to unexcused absences. Please refer to the Student Policy </w:t>
      </w:r>
      <w:proofErr w:type="spellStart"/>
      <w:r w:rsidRPr="00D053DC">
        <w:rPr>
          <w:rFonts w:ascii="Arial Narrow" w:eastAsia="Times New Roman" w:hAnsi="Arial Narrow" w:cs="Times New Roman"/>
          <w:color w:val="2D3B45"/>
          <w:sz w:val="22"/>
          <w:szCs w:val="22"/>
        </w:rPr>
        <w:t>eHandbook</w:t>
      </w:r>
      <w:proofErr w:type="spellEnd"/>
      <w:r w:rsidRPr="00D053DC">
        <w:rPr>
          <w:rFonts w:ascii="Arial Narrow" w:eastAsia="Times New Roman" w:hAnsi="Arial Narrow" w:cs="Times New Roman"/>
          <w:color w:val="2D3B45"/>
          <w:sz w:val="22"/>
          <w:szCs w:val="22"/>
        </w:rPr>
        <w:t xml:space="preserve"> (www.auburn.edu/studentpolicies) for the definitions of excused absences.</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 </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bCs/>
          <w:color w:val="2D3B45"/>
          <w:sz w:val="22"/>
          <w:szCs w:val="22"/>
        </w:rPr>
        <w:t>Make-up work must be completed within 5 calendar days.</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bCs/>
          <w:color w:val="2D3B45"/>
          <w:sz w:val="22"/>
          <w:szCs w:val="22"/>
        </w:rPr>
        <w:t>Any concerns regarding points or questions on a quiz/exam must be communicated to the instructor via email within 2 days of the submission deadline.</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 </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Students are expected to take the quizzes/exams on their own without the benefit of a book, notes, or other resources. The student is responsible for all course material. Students are expected to (as well as encouraged to) participate in online discussions and postings. </w:t>
      </w:r>
      <w:r w:rsidRPr="00D053DC">
        <w:rPr>
          <w:rFonts w:ascii="Arial Narrow" w:eastAsia="Times New Roman" w:hAnsi="Arial Narrow" w:cs="Times New Roman"/>
          <w:color w:val="2D3B45"/>
          <w:sz w:val="22"/>
          <w:szCs w:val="22"/>
          <w:u w:val="single"/>
        </w:rPr>
        <w:t>It is the student’s responsibility to contact the instructor if assignment deadlines are not or cannot be met.</w:t>
      </w:r>
      <w:r w:rsidRPr="00D053DC">
        <w:rPr>
          <w:rFonts w:ascii="Arial Narrow" w:eastAsia="Times New Roman" w:hAnsi="Arial Narrow" w:cs="Times New Roman"/>
          <w:color w:val="2D3B45"/>
          <w:sz w:val="22"/>
          <w:szCs w:val="22"/>
        </w:rPr>
        <w:t> Students are responsible for initiating arrangements for missed work within 2 days of the submission deadline.</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bCs/>
          <w:color w:val="2D3B45"/>
          <w:sz w:val="22"/>
          <w:szCs w:val="22"/>
        </w:rPr>
        <w:t> </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bCs/>
          <w:color w:val="2D3B45"/>
          <w:sz w:val="22"/>
          <w:szCs w:val="22"/>
        </w:rPr>
        <w:t>University email is the official form of communication for this class; do not send emails through Canvas, as they may not be found as quickly as University email.  Please feel free to email the instructor with ANY questions (including navigation help) throughout the semester, as she will respond as quickly as possible.</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bCs/>
          <w:color w:val="2D3B45"/>
          <w:sz w:val="22"/>
          <w:szCs w:val="22"/>
          <w:u w:val="single"/>
        </w:rPr>
        <w:t> </w:t>
      </w:r>
    </w:p>
    <w:p w:rsidR="00D053DC" w:rsidRPr="00D053DC" w:rsidRDefault="00D053DC" w:rsidP="00D053DC">
      <w:pPr>
        <w:spacing w:before="180" w:after="180"/>
        <w:contextualSpacing/>
        <w:rPr>
          <w:rFonts w:ascii="Arial Narrow" w:eastAsia="Times New Roman" w:hAnsi="Arial Narrow" w:cs="Times New Roman"/>
          <w:b/>
          <w:color w:val="2D3B45"/>
          <w:sz w:val="22"/>
          <w:szCs w:val="22"/>
        </w:rPr>
      </w:pPr>
      <w:r w:rsidRPr="00D053DC">
        <w:rPr>
          <w:rFonts w:ascii="Arial Narrow" w:eastAsia="Times New Roman" w:hAnsi="Arial Narrow" w:cs="Times New Roman"/>
          <w:b/>
          <w:bCs/>
          <w:color w:val="2D3B45"/>
          <w:sz w:val="22"/>
          <w:szCs w:val="22"/>
          <w:u w:val="single"/>
        </w:rPr>
        <w:t>Honesty Code</w:t>
      </w:r>
      <w:r w:rsidRPr="00D053DC">
        <w:rPr>
          <w:rFonts w:ascii="Arial Narrow" w:eastAsia="Times New Roman" w:hAnsi="Arial Narrow" w:cs="Times New Roman"/>
          <w:b/>
          <w:color w:val="2D3B45"/>
          <w:sz w:val="22"/>
          <w:szCs w:val="22"/>
          <w:u w:val="single"/>
        </w:rPr>
        <w:t>:</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The University Academic Honesty Code and the </w:t>
      </w:r>
      <w:r w:rsidRPr="00D053DC">
        <w:rPr>
          <w:rFonts w:ascii="Arial Narrow" w:eastAsia="Times New Roman" w:hAnsi="Arial Narrow" w:cs="Times New Roman"/>
          <w:iCs/>
          <w:color w:val="2D3B45"/>
          <w:sz w:val="22"/>
          <w:szCs w:val="22"/>
        </w:rPr>
        <w:t xml:space="preserve">Student Policy </w:t>
      </w:r>
      <w:proofErr w:type="spellStart"/>
      <w:r w:rsidRPr="00D053DC">
        <w:rPr>
          <w:rFonts w:ascii="Arial Narrow" w:eastAsia="Times New Roman" w:hAnsi="Arial Narrow" w:cs="Times New Roman"/>
          <w:iCs/>
          <w:color w:val="2D3B45"/>
          <w:sz w:val="22"/>
          <w:szCs w:val="22"/>
        </w:rPr>
        <w:t>eHandbook</w:t>
      </w:r>
      <w:proofErr w:type="spellEnd"/>
      <w:r w:rsidRPr="00D053DC">
        <w:rPr>
          <w:rFonts w:ascii="Arial Narrow" w:eastAsia="Times New Roman" w:hAnsi="Arial Narrow" w:cs="Times New Roman"/>
          <w:iCs/>
          <w:color w:val="2D3B45"/>
          <w:sz w:val="22"/>
          <w:szCs w:val="22"/>
        </w:rPr>
        <w:t> </w:t>
      </w:r>
      <w:r w:rsidRPr="00D053DC">
        <w:rPr>
          <w:rFonts w:ascii="Arial Narrow" w:eastAsia="Times New Roman" w:hAnsi="Arial Narrow" w:cs="Times New Roman"/>
          <w:color w:val="2D3B45"/>
          <w:sz w:val="22"/>
          <w:szCs w:val="22"/>
        </w:rPr>
        <w:t>will apply to this class.</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 </w:t>
      </w:r>
    </w:p>
    <w:p w:rsidR="00D053DC" w:rsidRPr="00D053DC" w:rsidRDefault="00D053DC" w:rsidP="00D053DC">
      <w:pPr>
        <w:spacing w:before="180" w:after="180"/>
        <w:contextualSpacing/>
        <w:rPr>
          <w:rFonts w:ascii="Arial Narrow" w:eastAsia="Times New Roman" w:hAnsi="Arial Narrow" w:cs="Times New Roman"/>
          <w:b/>
          <w:color w:val="2D3B45"/>
          <w:sz w:val="22"/>
          <w:szCs w:val="22"/>
        </w:rPr>
      </w:pPr>
      <w:r w:rsidRPr="00D053DC">
        <w:rPr>
          <w:rFonts w:ascii="Arial Narrow" w:eastAsia="Times New Roman" w:hAnsi="Arial Narrow" w:cs="Times New Roman"/>
          <w:b/>
          <w:bCs/>
          <w:color w:val="2D3B45"/>
          <w:sz w:val="22"/>
          <w:szCs w:val="22"/>
          <w:u w:val="single"/>
        </w:rPr>
        <w:t>Accommodations:</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 </w:t>
      </w:r>
    </w:p>
    <w:p w:rsidR="00D053DC" w:rsidRPr="00D053DC" w:rsidRDefault="00D053DC" w:rsidP="00D053DC">
      <w:pPr>
        <w:spacing w:before="180" w:after="180"/>
        <w:contextualSpacing/>
        <w:rPr>
          <w:rFonts w:ascii="Arial Narrow" w:eastAsia="Times New Roman" w:hAnsi="Arial Narrow" w:cs="Times New Roman"/>
          <w:b/>
          <w:color w:val="2D3B45"/>
          <w:sz w:val="22"/>
          <w:szCs w:val="22"/>
        </w:rPr>
      </w:pPr>
      <w:r w:rsidRPr="00D053DC">
        <w:rPr>
          <w:rFonts w:ascii="Arial Narrow" w:eastAsia="Times New Roman" w:hAnsi="Arial Narrow" w:cs="Times New Roman"/>
          <w:b/>
          <w:bCs/>
          <w:color w:val="2D3B45"/>
          <w:sz w:val="22"/>
          <w:szCs w:val="22"/>
          <w:u w:val="single"/>
        </w:rPr>
        <w:t>Course Content</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Week 1: Review Canvas, Syllabus, Quiz #1</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Week 2: Lectures 1&amp;2, Quizzes #1 &amp; #2</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Week 3: Lectures 3&amp;4, Quizzes #3 &amp; #4</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Week 4: Exam #1</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Week 5: Lectures 5&amp;6, Quizzes #5 &amp; #6</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Week 6: Lectures 7&amp;8, Quizzes #7 &amp; #8</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Week 7: Exam #2</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Week 8: Lectures 9&amp;10, Quizzes #9 &amp; #10</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Week 9: Lecture 11, Quiz #11</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Week 10: Lecture 12, Quiz #12</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Week 11: Exam #3</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Week 12: Final Exam</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 </w:t>
      </w:r>
    </w:p>
    <w:p w:rsidR="00D053DC" w:rsidRPr="00D053DC" w:rsidRDefault="00D053DC" w:rsidP="00D053DC">
      <w:pPr>
        <w:spacing w:before="180" w:after="180"/>
        <w:contextualSpacing/>
        <w:rPr>
          <w:rFonts w:ascii="Arial Narrow" w:eastAsia="Times New Roman" w:hAnsi="Arial Narrow" w:cs="Times New Roman"/>
          <w:color w:val="2D3B45"/>
          <w:sz w:val="22"/>
          <w:szCs w:val="22"/>
        </w:rPr>
      </w:pPr>
      <w:r w:rsidRPr="00D053DC">
        <w:rPr>
          <w:rFonts w:ascii="Arial Narrow" w:eastAsia="Times New Roman" w:hAnsi="Arial Narrow" w:cs="Times New Roman"/>
          <w:color w:val="2D3B45"/>
          <w:sz w:val="22"/>
          <w:szCs w:val="22"/>
        </w:rPr>
        <w:t>* This is a tentative schedule and the instructor has authority to change it at any time.  Notice will be given to students prior to the calendar change.</w:t>
      </w:r>
    </w:p>
    <w:p w:rsidR="004A3EC2" w:rsidRPr="00D053DC" w:rsidRDefault="004A3EC2" w:rsidP="00D053DC">
      <w:pPr>
        <w:contextualSpacing/>
        <w:rPr>
          <w:rFonts w:ascii="Arial Narrow" w:hAnsi="Arial Narrow"/>
          <w:sz w:val="22"/>
          <w:szCs w:val="22"/>
        </w:rPr>
      </w:pPr>
    </w:p>
    <w:sectPr w:rsidR="004A3EC2" w:rsidRPr="00D053DC" w:rsidSect="00BB2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B1ED1"/>
    <w:multiLevelType w:val="multilevel"/>
    <w:tmpl w:val="DDB8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46097"/>
    <w:multiLevelType w:val="multilevel"/>
    <w:tmpl w:val="7A60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DC"/>
    <w:rsid w:val="00014267"/>
    <w:rsid w:val="000225AE"/>
    <w:rsid w:val="0003576B"/>
    <w:rsid w:val="000528C5"/>
    <w:rsid w:val="000873B3"/>
    <w:rsid w:val="000A1B7B"/>
    <w:rsid w:val="000A4F1D"/>
    <w:rsid w:val="000A6069"/>
    <w:rsid w:val="000A708A"/>
    <w:rsid w:val="000C0D49"/>
    <w:rsid w:val="000D0960"/>
    <w:rsid w:val="000E4346"/>
    <w:rsid w:val="000F7D9D"/>
    <w:rsid w:val="00123D4E"/>
    <w:rsid w:val="001360A3"/>
    <w:rsid w:val="00144CEA"/>
    <w:rsid w:val="00163A87"/>
    <w:rsid w:val="00182EEC"/>
    <w:rsid w:val="001834A8"/>
    <w:rsid w:val="00191CEF"/>
    <w:rsid w:val="00193FCF"/>
    <w:rsid w:val="001A07E4"/>
    <w:rsid w:val="001A7364"/>
    <w:rsid w:val="001E34E2"/>
    <w:rsid w:val="00206C58"/>
    <w:rsid w:val="00207497"/>
    <w:rsid w:val="0021385B"/>
    <w:rsid w:val="00217F7C"/>
    <w:rsid w:val="002550BB"/>
    <w:rsid w:val="00256FEE"/>
    <w:rsid w:val="00272946"/>
    <w:rsid w:val="00280DCA"/>
    <w:rsid w:val="00281A91"/>
    <w:rsid w:val="00291EC9"/>
    <w:rsid w:val="002973F9"/>
    <w:rsid w:val="00297D50"/>
    <w:rsid w:val="002D5F35"/>
    <w:rsid w:val="002D6C46"/>
    <w:rsid w:val="00307369"/>
    <w:rsid w:val="00320D2F"/>
    <w:rsid w:val="00335E20"/>
    <w:rsid w:val="00340A7A"/>
    <w:rsid w:val="00357BEC"/>
    <w:rsid w:val="00367121"/>
    <w:rsid w:val="00371829"/>
    <w:rsid w:val="00374C8E"/>
    <w:rsid w:val="003A058B"/>
    <w:rsid w:val="003A3957"/>
    <w:rsid w:val="003C145F"/>
    <w:rsid w:val="003C7D0E"/>
    <w:rsid w:val="003D0E5B"/>
    <w:rsid w:val="003D3412"/>
    <w:rsid w:val="003D56D4"/>
    <w:rsid w:val="003E320D"/>
    <w:rsid w:val="003E46D6"/>
    <w:rsid w:val="00404119"/>
    <w:rsid w:val="00407A05"/>
    <w:rsid w:val="00434842"/>
    <w:rsid w:val="0045576F"/>
    <w:rsid w:val="004647C9"/>
    <w:rsid w:val="004871DD"/>
    <w:rsid w:val="004A13E5"/>
    <w:rsid w:val="004A3EC2"/>
    <w:rsid w:val="004C02F3"/>
    <w:rsid w:val="004C5A37"/>
    <w:rsid w:val="004D110F"/>
    <w:rsid w:val="004D4747"/>
    <w:rsid w:val="004E0B9F"/>
    <w:rsid w:val="004E1D49"/>
    <w:rsid w:val="00535933"/>
    <w:rsid w:val="00552983"/>
    <w:rsid w:val="0055612B"/>
    <w:rsid w:val="005929DC"/>
    <w:rsid w:val="005A521A"/>
    <w:rsid w:val="005B6245"/>
    <w:rsid w:val="005E24BF"/>
    <w:rsid w:val="005F0836"/>
    <w:rsid w:val="00616F6D"/>
    <w:rsid w:val="00646DC8"/>
    <w:rsid w:val="006830FA"/>
    <w:rsid w:val="00687B00"/>
    <w:rsid w:val="00697350"/>
    <w:rsid w:val="006F4419"/>
    <w:rsid w:val="007142B6"/>
    <w:rsid w:val="0075310C"/>
    <w:rsid w:val="007555F9"/>
    <w:rsid w:val="00761324"/>
    <w:rsid w:val="00762F62"/>
    <w:rsid w:val="00774783"/>
    <w:rsid w:val="0078391D"/>
    <w:rsid w:val="00786ABB"/>
    <w:rsid w:val="007A5B2F"/>
    <w:rsid w:val="007B0FD9"/>
    <w:rsid w:val="007C0007"/>
    <w:rsid w:val="007C3882"/>
    <w:rsid w:val="007F0F8F"/>
    <w:rsid w:val="007F21AB"/>
    <w:rsid w:val="008163FB"/>
    <w:rsid w:val="00821446"/>
    <w:rsid w:val="00833D7B"/>
    <w:rsid w:val="00865BBC"/>
    <w:rsid w:val="00866EC3"/>
    <w:rsid w:val="008703CB"/>
    <w:rsid w:val="00880C1E"/>
    <w:rsid w:val="008951C1"/>
    <w:rsid w:val="008A614C"/>
    <w:rsid w:val="008B1F1D"/>
    <w:rsid w:val="008D577E"/>
    <w:rsid w:val="008F0D68"/>
    <w:rsid w:val="009068CF"/>
    <w:rsid w:val="00916660"/>
    <w:rsid w:val="00945B87"/>
    <w:rsid w:val="00957431"/>
    <w:rsid w:val="00975496"/>
    <w:rsid w:val="009754CB"/>
    <w:rsid w:val="00982826"/>
    <w:rsid w:val="009863EE"/>
    <w:rsid w:val="00994BA9"/>
    <w:rsid w:val="009A250F"/>
    <w:rsid w:val="009B7DB7"/>
    <w:rsid w:val="009F6560"/>
    <w:rsid w:val="00A159F6"/>
    <w:rsid w:val="00A21035"/>
    <w:rsid w:val="00A25E04"/>
    <w:rsid w:val="00AA0215"/>
    <w:rsid w:val="00AA1F02"/>
    <w:rsid w:val="00AB3472"/>
    <w:rsid w:val="00AC0276"/>
    <w:rsid w:val="00AC1BDE"/>
    <w:rsid w:val="00AD2A1B"/>
    <w:rsid w:val="00AD6F56"/>
    <w:rsid w:val="00AF0A17"/>
    <w:rsid w:val="00B0093C"/>
    <w:rsid w:val="00B03C0F"/>
    <w:rsid w:val="00B046A7"/>
    <w:rsid w:val="00B11EB1"/>
    <w:rsid w:val="00B574C5"/>
    <w:rsid w:val="00B60178"/>
    <w:rsid w:val="00B631D6"/>
    <w:rsid w:val="00B64D13"/>
    <w:rsid w:val="00B707C2"/>
    <w:rsid w:val="00B94EEF"/>
    <w:rsid w:val="00BB2A84"/>
    <w:rsid w:val="00BC1A92"/>
    <w:rsid w:val="00BE63BB"/>
    <w:rsid w:val="00C04893"/>
    <w:rsid w:val="00C10629"/>
    <w:rsid w:val="00C403CE"/>
    <w:rsid w:val="00C4498B"/>
    <w:rsid w:val="00C55062"/>
    <w:rsid w:val="00C57118"/>
    <w:rsid w:val="00C610E1"/>
    <w:rsid w:val="00C922C6"/>
    <w:rsid w:val="00C9561B"/>
    <w:rsid w:val="00CA010F"/>
    <w:rsid w:val="00CA143F"/>
    <w:rsid w:val="00CB2DB0"/>
    <w:rsid w:val="00CC5DE2"/>
    <w:rsid w:val="00CD436D"/>
    <w:rsid w:val="00CE1FF8"/>
    <w:rsid w:val="00CF081F"/>
    <w:rsid w:val="00D053DC"/>
    <w:rsid w:val="00D24A28"/>
    <w:rsid w:val="00D34CC7"/>
    <w:rsid w:val="00D448DD"/>
    <w:rsid w:val="00D46601"/>
    <w:rsid w:val="00D9482D"/>
    <w:rsid w:val="00DC761A"/>
    <w:rsid w:val="00DD56B2"/>
    <w:rsid w:val="00DE077B"/>
    <w:rsid w:val="00DE5E03"/>
    <w:rsid w:val="00DE73F4"/>
    <w:rsid w:val="00E05983"/>
    <w:rsid w:val="00E07E97"/>
    <w:rsid w:val="00E13512"/>
    <w:rsid w:val="00E26F01"/>
    <w:rsid w:val="00E54E10"/>
    <w:rsid w:val="00E557DF"/>
    <w:rsid w:val="00E96B4E"/>
    <w:rsid w:val="00E974E3"/>
    <w:rsid w:val="00F03FDA"/>
    <w:rsid w:val="00F273A5"/>
    <w:rsid w:val="00F46E25"/>
    <w:rsid w:val="00F55344"/>
    <w:rsid w:val="00F64420"/>
    <w:rsid w:val="00F65204"/>
    <w:rsid w:val="00F8575E"/>
    <w:rsid w:val="00FC15C9"/>
    <w:rsid w:val="00FD37B5"/>
    <w:rsid w:val="00FD7BC7"/>
    <w:rsid w:val="00FE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712819"/>
  <w15:chartTrackingRefBased/>
  <w15:docId w15:val="{FCD0AEB0-29D3-8944-9AB5-131914D6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3D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053DC"/>
    <w:rPr>
      <w:b/>
      <w:bCs/>
    </w:rPr>
  </w:style>
  <w:style w:type="character" w:customStyle="1" w:styleId="apple-converted-space">
    <w:name w:val="apple-converted-space"/>
    <w:basedOn w:val="DefaultParagraphFont"/>
    <w:rsid w:val="00D053DC"/>
  </w:style>
  <w:style w:type="character" w:styleId="Hyperlink">
    <w:name w:val="Hyperlink"/>
    <w:basedOn w:val="DefaultParagraphFont"/>
    <w:uiPriority w:val="99"/>
    <w:semiHidden/>
    <w:unhideWhenUsed/>
    <w:rsid w:val="00D053DC"/>
    <w:rPr>
      <w:color w:val="0000FF"/>
      <w:u w:val="single"/>
    </w:rPr>
  </w:style>
  <w:style w:type="character" w:styleId="Emphasis">
    <w:name w:val="Emphasis"/>
    <w:basedOn w:val="DefaultParagraphFont"/>
    <w:uiPriority w:val="20"/>
    <w:qFormat/>
    <w:rsid w:val="00D053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61450">
      <w:bodyDiv w:val="1"/>
      <w:marLeft w:val="0"/>
      <w:marRight w:val="0"/>
      <w:marTop w:val="0"/>
      <w:marBottom w:val="0"/>
      <w:divBdr>
        <w:top w:val="none" w:sz="0" w:space="0" w:color="auto"/>
        <w:left w:val="none" w:sz="0" w:space="0" w:color="auto"/>
        <w:bottom w:val="none" w:sz="0" w:space="0" w:color="auto"/>
        <w:right w:val="none" w:sz="0" w:space="0" w:color="auto"/>
      </w:divBdr>
    </w:div>
    <w:div w:id="127062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kw0011@auburn.edu" TargetMode="External"/><Relationship Id="rId5" Type="http://schemas.openxmlformats.org/officeDocument/2006/relationships/hyperlink" Target="mailto:gdo0001@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788</Words>
  <Characters>3933</Characters>
  <Application>Microsoft Office Word</Application>
  <DocSecurity>0</DocSecurity>
  <Lines>78</Lines>
  <Paragraphs>56</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c:creator>
  <cp:keywords/>
  <dc:description/>
  <cp:lastModifiedBy>go</cp:lastModifiedBy>
  <cp:revision>2</cp:revision>
  <dcterms:created xsi:type="dcterms:W3CDTF">2018-05-15T16:26:00Z</dcterms:created>
  <dcterms:modified xsi:type="dcterms:W3CDTF">2018-05-15T16:28:00Z</dcterms:modified>
</cp:coreProperties>
</file>