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ED2A0" w14:textId="2A0E743A" w:rsidR="00100A56" w:rsidRDefault="00100A56" w:rsidP="00F009C4">
      <w:pPr>
        <w:rPr>
          <w:rFonts w:ascii="Times New Roman" w:hAnsi="Times New Roman" w:cs="Times New Roman"/>
          <w:szCs w:val="28"/>
        </w:rPr>
      </w:pPr>
      <w:r>
        <w:rPr>
          <w:noProof/>
        </w:rPr>
        <w:drawing>
          <wp:anchor distT="0" distB="0" distL="114300" distR="114300" simplePos="0" relativeHeight="251662336" behindDoc="1" locked="0" layoutInCell="1" allowOverlap="1" wp14:anchorId="079AD6A6" wp14:editId="52A17C72">
            <wp:simplePos x="0" y="0"/>
            <wp:positionH relativeFrom="column">
              <wp:posOffset>-66553</wp:posOffset>
            </wp:positionH>
            <wp:positionV relativeFrom="paragraph">
              <wp:posOffset>0</wp:posOffset>
            </wp:positionV>
            <wp:extent cx="6054500" cy="8187860"/>
            <wp:effectExtent l="0" t="0" r="3810" b="381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tretch>
                      <a:fillRect/>
                    </a:stretch>
                  </pic:blipFill>
                  <pic:spPr>
                    <a:xfrm>
                      <a:off x="0" y="0"/>
                      <a:ext cx="6061070" cy="8196746"/>
                    </a:xfrm>
                    <a:prstGeom prst="rect">
                      <a:avLst/>
                    </a:prstGeom>
                  </pic:spPr>
                </pic:pic>
              </a:graphicData>
            </a:graphic>
            <wp14:sizeRelH relativeFrom="page">
              <wp14:pctWidth>0</wp14:pctWidth>
            </wp14:sizeRelH>
            <wp14:sizeRelV relativeFrom="page">
              <wp14:pctHeight>0</wp14:pctHeight>
            </wp14:sizeRelV>
          </wp:anchor>
        </w:drawing>
      </w:r>
      <w:r w:rsidRPr="00A73C9C">
        <w:rPr>
          <w:rFonts w:ascii="Times New Roman" w:hAnsi="Times New Roman" w:cs="Times New Roman"/>
          <w:noProof/>
        </w:rPr>
        <mc:AlternateContent>
          <mc:Choice Requires="wps">
            <w:drawing>
              <wp:anchor distT="0" distB="0" distL="114300" distR="114300" simplePos="0" relativeHeight="251657216" behindDoc="0" locked="0" layoutInCell="1" allowOverlap="1" wp14:anchorId="1FB6E221" wp14:editId="166C4610">
                <wp:simplePos x="0" y="0"/>
                <wp:positionH relativeFrom="column">
                  <wp:posOffset>-335689</wp:posOffset>
                </wp:positionH>
                <wp:positionV relativeFrom="paragraph">
                  <wp:posOffset>2211</wp:posOffset>
                </wp:positionV>
                <wp:extent cx="3015575" cy="7490298"/>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3015575" cy="7490298"/>
                        </a:xfrm>
                        <a:prstGeom prst="rect">
                          <a:avLst/>
                        </a:prstGeom>
                        <a:solidFill>
                          <a:schemeClr val="lt1"/>
                        </a:solidFill>
                        <a:ln w="6350">
                          <a:noFill/>
                        </a:ln>
                      </wps:spPr>
                      <wps:txbx>
                        <w:txbxContent>
                          <w:p w14:paraId="1CD9799C" w14:textId="77777777" w:rsidR="004F7E02" w:rsidRDefault="004F7E02" w:rsidP="00100A56"/>
                          <w:p w14:paraId="5E1B1D3A" w14:textId="77777777" w:rsidR="004F7E02" w:rsidRDefault="004F7E02" w:rsidP="00100A56"/>
                          <w:p w14:paraId="513D25D1" w14:textId="77777777" w:rsidR="004F7E02" w:rsidRDefault="004F7E02" w:rsidP="00100A56"/>
                          <w:p w14:paraId="31E0A469" w14:textId="77777777" w:rsidR="004F7E02" w:rsidRDefault="004F7E02" w:rsidP="00100A56"/>
                          <w:p w14:paraId="12100FB0" w14:textId="77777777" w:rsidR="004F7E02" w:rsidRDefault="004F7E02" w:rsidP="00100A56"/>
                          <w:p w14:paraId="0D36879E" w14:textId="77777777" w:rsidR="004F7E02" w:rsidRDefault="004F7E02" w:rsidP="00100A56"/>
                          <w:p w14:paraId="7FFD601B" w14:textId="77777777" w:rsidR="004F7E02" w:rsidRDefault="004F7E02" w:rsidP="00100A56"/>
                          <w:p w14:paraId="365CF65A" w14:textId="77777777" w:rsidR="004F7E02" w:rsidRDefault="004F7E02" w:rsidP="00100A56"/>
                          <w:p w14:paraId="2763AEFE" w14:textId="77777777" w:rsidR="004F7E02" w:rsidRDefault="004F7E02" w:rsidP="00100A56"/>
                          <w:p w14:paraId="363D0703" w14:textId="77777777" w:rsidR="004F7E02" w:rsidRDefault="004F7E02" w:rsidP="00100A56"/>
                          <w:p w14:paraId="5E42D588" w14:textId="228899FC" w:rsidR="004F7E02" w:rsidRPr="00AB1BCD" w:rsidRDefault="004F7E02" w:rsidP="00100A56">
                            <w:pPr>
                              <w:rPr>
                                <w:b/>
                              </w:rPr>
                            </w:pPr>
                            <w:r w:rsidRPr="00AB1BCD">
                              <w:rPr>
                                <w:b/>
                              </w:rPr>
                              <w:t>EDLD 7</w:t>
                            </w:r>
                            <w:r>
                              <w:rPr>
                                <w:b/>
                              </w:rPr>
                              <w:t>22</w:t>
                            </w:r>
                            <w:r w:rsidRPr="00AB1BCD">
                              <w:rPr>
                                <w:b/>
                              </w:rPr>
                              <w:t>0/7</w:t>
                            </w:r>
                            <w:r>
                              <w:rPr>
                                <w:b/>
                              </w:rPr>
                              <w:t>22</w:t>
                            </w:r>
                            <w:r w:rsidRPr="00AB1BCD">
                              <w:rPr>
                                <w:b/>
                              </w:rPr>
                              <w:t>6</w:t>
                            </w:r>
                          </w:p>
                          <w:p w14:paraId="45069B45" w14:textId="5869E51D" w:rsidR="004F7E02" w:rsidRPr="00AB1BCD" w:rsidRDefault="00A358C5" w:rsidP="00100A56">
                            <w:pPr>
                              <w:rPr>
                                <w:b/>
                              </w:rPr>
                            </w:pPr>
                            <w:r>
                              <w:rPr>
                                <w:b/>
                              </w:rPr>
                              <w:t>Organizational and School Management</w:t>
                            </w:r>
                            <w:bookmarkStart w:id="0" w:name="_GoBack"/>
                            <w:bookmarkEnd w:id="0"/>
                          </w:p>
                          <w:p w14:paraId="297F903E" w14:textId="77777777" w:rsidR="004F7E02" w:rsidRPr="00A15AB6" w:rsidRDefault="004F7E02" w:rsidP="00100A56"/>
                          <w:p w14:paraId="1DCD5CC3" w14:textId="77777777" w:rsidR="004F7E02" w:rsidRPr="00AB1BCD" w:rsidRDefault="004F7E02" w:rsidP="00100A56">
                            <w:pPr>
                              <w:rPr>
                                <w:b/>
                              </w:rPr>
                            </w:pPr>
                            <w:r w:rsidRPr="00AB1BCD">
                              <w:rPr>
                                <w:b/>
                              </w:rPr>
                              <w:t>Spring 2019</w:t>
                            </w:r>
                          </w:p>
                          <w:p w14:paraId="6A6C6E31" w14:textId="5B072C48" w:rsidR="004F7E02" w:rsidRDefault="004F7E02" w:rsidP="00100A56">
                            <w:r>
                              <w:t>2461 Haley on 5/18, 6/22, 7/3</w:t>
                            </w:r>
                          </w:p>
                          <w:p w14:paraId="5CCC4755" w14:textId="77777777" w:rsidR="004F7E02" w:rsidRPr="00A15AB6" w:rsidRDefault="004F7E02" w:rsidP="00100A56">
                            <w:r>
                              <w:t>Asynchronous other weeks</w:t>
                            </w:r>
                          </w:p>
                          <w:p w14:paraId="23D9798C" w14:textId="77777777" w:rsidR="004F7E02" w:rsidRPr="00A15AB6" w:rsidRDefault="004F7E02" w:rsidP="00100A56"/>
                          <w:p w14:paraId="6918B863" w14:textId="77777777" w:rsidR="004F7E02" w:rsidRPr="00A15AB6" w:rsidRDefault="004F7E02" w:rsidP="00100A56"/>
                          <w:p w14:paraId="7466A792" w14:textId="77777777" w:rsidR="004F7E02" w:rsidRDefault="004F7E02" w:rsidP="00100A56">
                            <w:r>
                              <w:t>Department of Educational Foundations, Leadership, and Technology</w:t>
                            </w:r>
                          </w:p>
                          <w:p w14:paraId="213784AD" w14:textId="77777777" w:rsidR="004F7E02" w:rsidRPr="00A15AB6" w:rsidRDefault="004F7E02" w:rsidP="00100A56"/>
                          <w:p w14:paraId="69E9A568" w14:textId="77777777" w:rsidR="004F7E02" w:rsidRPr="00A15AB6" w:rsidRDefault="004F7E02" w:rsidP="00100A56">
                            <w:r>
                              <w:t xml:space="preserve">Auburn University </w:t>
                            </w:r>
                            <w:r w:rsidRPr="00A15AB6">
                              <w:t>College of Education</w:t>
                            </w:r>
                          </w:p>
                          <w:p w14:paraId="437B6857" w14:textId="77777777" w:rsidR="004F7E02" w:rsidRPr="00A15AB6" w:rsidRDefault="004F7E02" w:rsidP="00100A56"/>
                          <w:p w14:paraId="705E981C" w14:textId="77777777" w:rsidR="004F7E02" w:rsidRPr="00AB1BCD" w:rsidRDefault="004F7E02" w:rsidP="00100A56">
                            <w:pPr>
                              <w:rPr>
                                <w:b/>
                              </w:rPr>
                            </w:pPr>
                            <w:r w:rsidRPr="00AB1BCD">
                              <w:rPr>
                                <w:b/>
                              </w:rPr>
                              <w:t>Dr. Andrew Pendola</w:t>
                            </w:r>
                          </w:p>
                          <w:p w14:paraId="77FE6773" w14:textId="77777777" w:rsidR="004F7E02" w:rsidRPr="00A15AB6" w:rsidRDefault="004F7E02" w:rsidP="00100A56">
                            <w:r w:rsidRPr="00A15AB6">
                              <w:t>Work: 334-844-3039</w:t>
                            </w:r>
                          </w:p>
                          <w:p w14:paraId="75D39B96" w14:textId="77777777" w:rsidR="004F7E02" w:rsidRPr="00A15AB6" w:rsidRDefault="004F7E02" w:rsidP="00100A56">
                            <w:r w:rsidRPr="00A15AB6">
                              <w:t>Fax: 334-844-3072</w:t>
                            </w:r>
                          </w:p>
                          <w:p w14:paraId="5204D096" w14:textId="77777777" w:rsidR="004F7E02" w:rsidRPr="00A15AB6" w:rsidRDefault="004F7E02" w:rsidP="00100A56">
                            <w:r w:rsidRPr="00A15AB6">
                              <w:t xml:space="preserve">email: </w:t>
                            </w:r>
                            <w:hyperlink r:id="rId9" w:history="1">
                              <w:r w:rsidRPr="00272B79">
                                <w:rPr>
                                  <w:rStyle w:val="Hyperlink"/>
                                </w:rPr>
                                <w:t>pendola@auburn.edu</w:t>
                              </w:r>
                            </w:hyperlink>
                          </w:p>
                          <w:p w14:paraId="1DC2F784" w14:textId="77777777" w:rsidR="004F7E02" w:rsidRPr="00A15AB6" w:rsidRDefault="004F7E02" w:rsidP="00100A56"/>
                          <w:p w14:paraId="5B9E4171" w14:textId="77777777" w:rsidR="004F7E02" w:rsidRPr="00A15AB6" w:rsidRDefault="004F7E02" w:rsidP="00100A56"/>
                          <w:p w14:paraId="6141789F" w14:textId="77777777" w:rsidR="004F7E02" w:rsidRPr="00A15AB6" w:rsidRDefault="004F7E02" w:rsidP="00100A56">
                            <w:r w:rsidRPr="00A15AB6">
                              <w:t>Office Hours:</w:t>
                            </w:r>
                          </w:p>
                          <w:p w14:paraId="2446498F" w14:textId="77777777" w:rsidR="004F7E02" w:rsidRPr="00A15AB6" w:rsidRDefault="004F7E02" w:rsidP="00100A56">
                            <w:r w:rsidRPr="00A15AB6">
                              <w:t>By appointment</w:t>
                            </w:r>
                          </w:p>
                          <w:p w14:paraId="3780ABBF" w14:textId="0EF44D76" w:rsidR="004F7E02" w:rsidRDefault="004F7E02" w:rsidP="00100A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B6E221" id="_x0000_t202" coordsize="21600,21600" o:spt="202" path="m,l,21600r21600,l21600,xe">
                <v:stroke joinstyle="miter"/>
                <v:path gradientshapeok="t" o:connecttype="rect"/>
              </v:shapetype>
              <v:shape id="Text Box 2" o:spid="_x0000_s1026" type="#_x0000_t202" style="position:absolute;margin-left:-26.45pt;margin-top:.15pt;width:237.45pt;height:589.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" fillcolor="white [3201]" stroked="f" strokeweight=".5pt">
                <v:textbox>
                  <w:txbxContent>
                    <w:p w14:paraId="1CD9799C" w14:textId="77777777" w:rsidR="004F7E02" w:rsidRDefault="004F7E02" w:rsidP="00100A56"/>
                    <w:p w14:paraId="5E1B1D3A" w14:textId="77777777" w:rsidR="004F7E02" w:rsidRDefault="004F7E02" w:rsidP="00100A56"/>
                    <w:p w14:paraId="513D25D1" w14:textId="77777777" w:rsidR="004F7E02" w:rsidRDefault="004F7E02" w:rsidP="00100A56"/>
                    <w:p w14:paraId="31E0A469" w14:textId="77777777" w:rsidR="004F7E02" w:rsidRDefault="004F7E02" w:rsidP="00100A56"/>
                    <w:p w14:paraId="12100FB0" w14:textId="77777777" w:rsidR="004F7E02" w:rsidRDefault="004F7E02" w:rsidP="00100A56"/>
                    <w:p w14:paraId="0D36879E" w14:textId="77777777" w:rsidR="004F7E02" w:rsidRDefault="004F7E02" w:rsidP="00100A56"/>
                    <w:p w14:paraId="7FFD601B" w14:textId="77777777" w:rsidR="004F7E02" w:rsidRDefault="004F7E02" w:rsidP="00100A56"/>
                    <w:p w14:paraId="365CF65A" w14:textId="77777777" w:rsidR="004F7E02" w:rsidRDefault="004F7E02" w:rsidP="00100A56"/>
                    <w:p w14:paraId="2763AEFE" w14:textId="77777777" w:rsidR="004F7E02" w:rsidRDefault="004F7E02" w:rsidP="00100A56"/>
                    <w:p w14:paraId="363D0703" w14:textId="77777777" w:rsidR="004F7E02" w:rsidRDefault="004F7E02" w:rsidP="00100A56"/>
                    <w:p w14:paraId="5E42D588" w14:textId="228899FC" w:rsidR="004F7E02" w:rsidRPr="00AB1BCD" w:rsidRDefault="004F7E02" w:rsidP="00100A56">
                      <w:pPr>
                        <w:rPr>
                          <w:b/>
                        </w:rPr>
                      </w:pPr>
                      <w:r w:rsidRPr="00AB1BCD">
                        <w:rPr>
                          <w:b/>
                        </w:rPr>
                        <w:t>EDLD 7</w:t>
                      </w:r>
                      <w:r>
                        <w:rPr>
                          <w:b/>
                        </w:rPr>
                        <w:t>22</w:t>
                      </w:r>
                      <w:r w:rsidRPr="00AB1BCD">
                        <w:rPr>
                          <w:b/>
                        </w:rPr>
                        <w:t>0/7</w:t>
                      </w:r>
                      <w:r>
                        <w:rPr>
                          <w:b/>
                        </w:rPr>
                        <w:t>22</w:t>
                      </w:r>
                      <w:r w:rsidRPr="00AB1BCD">
                        <w:rPr>
                          <w:b/>
                        </w:rPr>
                        <w:t>6</w:t>
                      </w:r>
                    </w:p>
                    <w:p w14:paraId="45069B45" w14:textId="5869E51D" w:rsidR="004F7E02" w:rsidRPr="00AB1BCD" w:rsidRDefault="00A358C5" w:rsidP="00100A56">
                      <w:pPr>
                        <w:rPr>
                          <w:b/>
                        </w:rPr>
                      </w:pPr>
                      <w:r>
                        <w:rPr>
                          <w:b/>
                        </w:rPr>
                        <w:t>Organizational and School Management</w:t>
                      </w:r>
                      <w:bookmarkStart w:id="1" w:name="_GoBack"/>
                      <w:bookmarkEnd w:id="1"/>
                    </w:p>
                    <w:p w14:paraId="297F903E" w14:textId="77777777" w:rsidR="004F7E02" w:rsidRPr="00A15AB6" w:rsidRDefault="004F7E02" w:rsidP="00100A56"/>
                    <w:p w14:paraId="1DCD5CC3" w14:textId="77777777" w:rsidR="004F7E02" w:rsidRPr="00AB1BCD" w:rsidRDefault="004F7E02" w:rsidP="00100A56">
                      <w:pPr>
                        <w:rPr>
                          <w:b/>
                        </w:rPr>
                      </w:pPr>
                      <w:r w:rsidRPr="00AB1BCD">
                        <w:rPr>
                          <w:b/>
                        </w:rPr>
                        <w:t>Spring 2019</w:t>
                      </w:r>
                    </w:p>
                    <w:p w14:paraId="6A6C6E31" w14:textId="5B072C48" w:rsidR="004F7E02" w:rsidRDefault="004F7E02" w:rsidP="00100A56">
                      <w:r>
                        <w:t>2461 Haley on 5/18, 6/22, 7/3</w:t>
                      </w:r>
                    </w:p>
                    <w:p w14:paraId="5CCC4755" w14:textId="77777777" w:rsidR="004F7E02" w:rsidRPr="00A15AB6" w:rsidRDefault="004F7E02" w:rsidP="00100A56">
                      <w:r>
                        <w:t>Asynchronous other weeks</w:t>
                      </w:r>
                    </w:p>
                    <w:p w14:paraId="23D9798C" w14:textId="77777777" w:rsidR="004F7E02" w:rsidRPr="00A15AB6" w:rsidRDefault="004F7E02" w:rsidP="00100A56"/>
                    <w:p w14:paraId="6918B863" w14:textId="77777777" w:rsidR="004F7E02" w:rsidRPr="00A15AB6" w:rsidRDefault="004F7E02" w:rsidP="00100A56"/>
                    <w:p w14:paraId="7466A792" w14:textId="77777777" w:rsidR="004F7E02" w:rsidRDefault="004F7E02" w:rsidP="00100A56">
                      <w:r>
                        <w:t>Department of Educational Foundations, Leadership, and Technology</w:t>
                      </w:r>
                    </w:p>
                    <w:p w14:paraId="213784AD" w14:textId="77777777" w:rsidR="004F7E02" w:rsidRPr="00A15AB6" w:rsidRDefault="004F7E02" w:rsidP="00100A56"/>
                    <w:p w14:paraId="69E9A568" w14:textId="77777777" w:rsidR="004F7E02" w:rsidRPr="00A15AB6" w:rsidRDefault="004F7E02" w:rsidP="00100A56">
                      <w:r>
                        <w:t xml:space="preserve">Auburn University </w:t>
                      </w:r>
                      <w:r w:rsidRPr="00A15AB6">
                        <w:t>College of Education</w:t>
                      </w:r>
                    </w:p>
                    <w:p w14:paraId="437B6857" w14:textId="77777777" w:rsidR="004F7E02" w:rsidRPr="00A15AB6" w:rsidRDefault="004F7E02" w:rsidP="00100A56"/>
                    <w:p w14:paraId="705E981C" w14:textId="77777777" w:rsidR="004F7E02" w:rsidRPr="00AB1BCD" w:rsidRDefault="004F7E02" w:rsidP="00100A56">
                      <w:pPr>
                        <w:rPr>
                          <w:b/>
                        </w:rPr>
                      </w:pPr>
                      <w:r w:rsidRPr="00AB1BCD">
                        <w:rPr>
                          <w:b/>
                        </w:rPr>
                        <w:t>Dr. Andrew Pendola</w:t>
                      </w:r>
                    </w:p>
                    <w:p w14:paraId="77FE6773" w14:textId="77777777" w:rsidR="004F7E02" w:rsidRPr="00A15AB6" w:rsidRDefault="004F7E02" w:rsidP="00100A56">
                      <w:r w:rsidRPr="00A15AB6">
                        <w:t>Work: 334-844-3039</w:t>
                      </w:r>
                    </w:p>
                    <w:p w14:paraId="75D39B96" w14:textId="77777777" w:rsidR="004F7E02" w:rsidRPr="00A15AB6" w:rsidRDefault="004F7E02" w:rsidP="00100A56">
                      <w:r w:rsidRPr="00A15AB6">
                        <w:t>Fax: 334-844-3072</w:t>
                      </w:r>
                    </w:p>
                    <w:p w14:paraId="5204D096" w14:textId="77777777" w:rsidR="004F7E02" w:rsidRPr="00A15AB6" w:rsidRDefault="004F7E02" w:rsidP="00100A56">
                      <w:r w:rsidRPr="00A15AB6">
                        <w:t xml:space="preserve">email: </w:t>
                      </w:r>
                      <w:hyperlink r:id="rId10" w:history="1">
                        <w:r w:rsidRPr="00272B79">
                          <w:rPr>
                            <w:rStyle w:val="Hyperlink"/>
                          </w:rPr>
                          <w:t>pendola@auburn.edu</w:t>
                        </w:r>
                      </w:hyperlink>
                    </w:p>
                    <w:p w14:paraId="1DC2F784" w14:textId="77777777" w:rsidR="004F7E02" w:rsidRPr="00A15AB6" w:rsidRDefault="004F7E02" w:rsidP="00100A56"/>
                    <w:p w14:paraId="5B9E4171" w14:textId="77777777" w:rsidR="004F7E02" w:rsidRPr="00A15AB6" w:rsidRDefault="004F7E02" w:rsidP="00100A56"/>
                    <w:p w14:paraId="6141789F" w14:textId="77777777" w:rsidR="004F7E02" w:rsidRPr="00A15AB6" w:rsidRDefault="004F7E02" w:rsidP="00100A56">
                      <w:r w:rsidRPr="00A15AB6">
                        <w:t>Office Hours:</w:t>
                      </w:r>
                    </w:p>
                    <w:p w14:paraId="2446498F" w14:textId="77777777" w:rsidR="004F7E02" w:rsidRPr="00A15AB6" w:rsidRDefault="004F7E02" w:rsidP="00100A56">
                      <w:r w:rsidRPr="00A15AB6">
                        <w:t>By appointment</w:t>
                      </w:r>
                    </w:p>
                    <w:p w14:paraId="3780ABBF" w14:textId="0EF44D76" w:rsidR="004F7E02" w:rsidRDefault="004F7E02" w:rsidP="00100A56"/>
                  </w:txbxContent>
                </v:textbox>
              </v:shape>
            </w:pict>
          </mc:Fallback>
        </mc:AlternateContent>
      </w:r>
    </w:p>
    <w:p w14:paraId="757BAF36" w14:textId="3BD0EC2A" w:rsidR="00100A56" w:rsidRDefault="00100A56" w:rsidP="00F009C4">
      <w:pPr>
        <w:rPr>
          <w:rFonts w:ascii="Times New Roman" w:hAnsi="Times New Roman" w:cs="Times New Roman"/>
          <w:szCs w:val="28"/>
        </w:rPr>
      </w:pPr>
    </w:p>
    <w:p w14:paraId="324A0F24" w14:textId="0B7BB7EF" w:rsidR="00100A56" w:rsidRDefault="00100A56" w:rsidP="00F009C4">
      <w:pPr>
        <w:rPr>
          <w:rFonts w:ascii="Times New Roman" w:hAnsi="Times New Roman" w:cs="Times New Roman"/>
          <w:szCs w:val="28"/>
        </w:rPr>
      </w:pPr>
    </w:p>
    <w:p w14:paraId="7ECA86B9" w14:textId="16BFBB1B" w:rsidR="00100A56" w:rsidRDefault="00100A56" w:rsidP="00F009C4">
      <w:pPr>
        <w:rPr>
          <w:rFonts w:ascii="Times New Roman" w:hAnsi="Times New Roman" w:cs="Times New Roman"/>
          <w:szCs w:val="28"/>
        </w:rPr>
      </w:pPr>
    </w:p>
    <w:p w14:paraId="0F6BE309" w14:textId="3FC956A9" w:rsidR="00100A56" w:rsidRDefault="00100A56" w:rsidP="00F009C4">
      <w:pPr>
        <w:rPr>
          <w:rFonts w:ascii="Times New Roman" w:hAnsi="Times New Roman" w:cs="Times New Roman"/>
          <w:szCs w:val="28"/>
        </w:rPr>
      </w:pPr>
    </w:p>
    <w:p w14:paraId="271288A2" w14:textId="415F4027" w:rsidR="00100A56" w:rsidRDefault="00100A56" w:rsidP="00F009C4">
      <w:pPr>
        <w:rPr>
          <w:rFonts w:ascii="Times New Roman" w:hAnsi="Times New Roman" w:cs="Times New Roman"/>
          <w:szCs w:val="28"/>
        </w:rPr>
      </w:pPr>
    </w:p>
    <w:p w14:paraId="4DAF279A" w14:textId="21498A2A" w:rsidR="00100A56" w:rsidRDefault="00100A56" w:rsidP="00F009C4">
      <w:pPr>
        <w:rPr>
          <w:rFonts w:ascii="Times New Roman" w:hAnsi="Times New Roman" w:cs="Times New Roman"/>
          <w:szCs w:val="28"/>
        </w:rPr>
      </w:pPr>
    </w:p>
    <w:p w14:paraId="3596B318" w14:textId="1472869C" w:rsidR="00100A56" w:rsidRDefault="00100A56" w:rsidP="00F009C4">
      <w:pPr>
        <w:rPr>
          <w:rFonts w:ascii="Times New Roman" w:hAnsi="Times New Roman" w:cs="Times New Roman"/>
          <w:szCs w:val="28"/>
        </w:rPr>
      </w:pPr>
    </w:p>
    <w:p w14:paraId="43C91163" w14:textId="5373E05F" w:rsidR="00100A56" w:rsidRDefault="00100A56" w:rsidP="00F009C4">
      <w:pPr>
        <w:rPr>
          <w:rFonts w:ascii="Times New Roman" w:hAnsi="Times New Roman" w:cs="Times New Roman"/>
          <w:szCs w:val="28"/>
        </w:rPr>
      </w:pPr>
    </w:p>
    <w:p w14:paraId="6B600855" w14:textId="5A3B8C8D" w:rsidR="00100A56" w:rsidRDefault="00100A56" w:rsidP="00F009C4">
      <w:pPr>
        <w:rPr>
          <w:rFonts w:ascii="Times New Roman" w:hAnsi="Times New Roman" w:cs="Times New Roman"/>
          <w:szCs w:val="28"/>
        </w:rPr>
      </w:pPr>
    </w:p>
    <w:p w14:paraId="6D595B54" w14:textId="0775D387" w:rsidR="00100A56" w:rsidRDefault="00100A56" w:rsidP="00F009C4">
      <w:pPr>
        <w:rPr>
          <w:rFonts w:ascii="Times New Roman" w:hAnsi="Times New Roman" w:cs="Times New Roman"/>
          <w:szCs w:val="28"/>
        </w:rPr>
      </w:pPr>
    </w:p>
    <w:p w14:paraId="7526D702" w14:textId="77777777" w:rsidR="00100A56" w:rsidRDefault="00100A56" w:rsidP="00F009C4">
      <w:pPr>
        <w:rPr>
          <w:rFonts w:ascii="Times New Roman" w:hAnsi="Times New Roman" w:cs="Times New Roman"/>
          <w:szCs w:val="28"/>
        </w:rPr>
      </w:pPr>
    </w:p>
    <w:p w14:paraId="787013D3" w14:textId="6BF0865F" w:rsidR="00100A56" w:rsidRDefault="00100A56" w:rsidP="00F009C4">
      <w:pPr>
        <w:rPr>
          <w:rFonts w:ascii="Times New Roman" w:hAnsi="Times New Roman" w:cs="Times New Roman"/>
          <w:szCs w:val="28"/>
        </w:rPr>
      </w:pPr>
    </w:p>
    <w:p w14:paraId="138F834F" w14:textId="77777777" w:rsidR="00100A56" w:rsidRDefault="00100A56" w:rsidP="00F009C4">
      <w:pPr>
        <w:rPr>
          <w:rFonts w:ascii="Times New Roman" w:hAnsi="Times New Roman" w:cs="Times New Roman"/>
          <w:szCs w:val="28"/>
        </w:rPr>
      </w:pPr>
    </w:p>
    <w:p w14:paraId="2781E31F" w14:textId="77777777" w:rsidR="00100A56" w:rsidRDefault="00100A56" w:rsidP="00F009C4">
      <w:pPr>
        <w:rPr>
          <w:rFonts w:ascii="Times New Roman" w:hAnsi="Times New Roman" w:cs="Times New Roman"/>
          <w:szCs w:val="28"/>
        </w:rPr>
      </w:pPr>
    </w:p>
    <w:p w14:paraId="4B268B2D" w14:textId="3D9053D2" w:rsidR="00100A56" w:rsidRDefault="00100A56" w:rsidP="00F009C4">
      <w:pPr>
        <w:rPr>
          <w:rFonts w:ascii="Times New Roman" w:hAnsi="Times New Roman" w:cs="Times New Roman"/>
          <w:szCs w:val="28"/>
        </w:rPr>
      </w:pPr>
    </w:p>
    <w:p w14:paraId="0403655B" w14:textId="38F3DA21" w:rsidR="00100A56" w:rsidRDefault="00100A56" w:rsidP="00F009C4">
      <w:pPr>
        <w:rPr>
          <w:rFonts w:ascii="Times New Roman" w:hAnsi="Times New Roman" w:cs="Times New Roman"/>
          <w:szCs w:val="28"/>
        </w:rPr>
      </w:pPr>
    </w:p>
    <w:p w14:paraId="5FB7A42E" w14:textId="47709E98" w:rsidR="00100A56" w:rsidRDefault="00100A56" w:rsidP="00F009C4">
      <w:pPr>
        <w:rPr>
          <w:rFonts w:ascii="Times New Roman" w:hAnsi="Times New Roman" w:cs="Times New Roman"/>
          <w:szCs w:val="28"/>
        </w:rPr>
      </w:pPr>
    </w:p>
    <w:p w14:paraId="7B3809AE" w14:textId="1657FCE0" w:rsidR="00100A56" w:rsidRDefault="00100A56" w:rsidP="00F009C4">
      <w:pPr>
        <w:rPr>
          <w:rFonts w:ascii="Times New Roman" w:hAnsi="Times New Roman" w:cs="Times New Roman"/>
          <w:szCs w:val="28"/>
        </w:rPr>
      </w:pPr>
    </w:p>
    <w:p w14:paraId="169A10BA" w14:textId="7B1D61D0" w:rsidR="00100A56" w:rsidRDefault="00100A56" w:rsidP="00F009C4">
      <w:pPr>
        <w:rPr>
          <w:rFonts w:ascii="Times New Roman" w:hAnsi="Times New Roman" w:cs="Times New Roman"/>
          <w:szCs w:val="28"/>
        </w:rPr>
      </w:pPr>
    </w:p>
    <w:p w14:paraId="6E0DD661" w14:textId="16A0FCA2" w:rsidR="00100A56" w:rsidRDefault="00100A56" w:rsidP="00F009C4">
      <w:pPr>
        <w:rPr>
          <w:rFonts w:ascii="Times New Roman" w:hAnsi="Times New Roman" w:cs="Times New Roman"/>
          <w:szCs w:val="28"/>
        </w:rPr>
      </w:pPr>
    </w:p>
    <w:p w14:paraId="519ACB0A" w14:textId="7EE31F66" w:rsidR="00100A56" w:rsidRDefault="00100A56" w:rsidP="00F009C4">
      <w:pPr>
        <w:rPr>
          <w:rFonts w:ascii="Times New Roman" w:hAnsi="Times New Roman" w:cs="Times New Roman"/>
          <w:szCs w:val="28"/>
        </w:rPr>
      </w:pPr>
    </w:p>
    <w:p w14:paraId="61553BB8" w14:textId="21ED4664" w:rsidR="00100A56" w:rsidRDefault="00100A56" w:rsidP="00F009C4">
      <w:pPr>
        <w:rPr>
          <w:rFonts w:ascii="Times New Roman" w:hAnsi="Times New Roman" w:cs="Times New Roman"/>
          <w:szCs w:val="28"/>
        </w:rPr>
      </w:pPr>
    </w:p>
    <w:p w14:paraId="5ACDC6E7" w14:textId="4674ACA2" w:rsidR="00100A56" w:rsidRDefault="00100A56" w:rsidP="00F009C4">
      <w:pPr>
        <w:rPr>
          <w:rFonts w:ascii="Times New Roman" w:hAnsi="Times New Roman" w:cs="Times New Roman"/>
          <w:szCs w:val="28"/>
        </w:rPr>
      </w:pPr>
    </w:p>
    <w:p w14:paraId="79C79E83" w14:textId="3C27BFE3" w:rsidR="00100A56" w:rsidRDefault="00100A56" w:rsidP="00F009C4">
      <w:pPr>
        <w:rPr>
          <w:rFonts w:ascii="Times New Roman" w:hAnsi="Times New Roman" w:cs="Times New Roman"/>
          <w:szCs w:val="28"/>
        </w:rPr>
      </w:pPr>
    </w:p>
    <w:p w14:paraId="2E639BE0" w14:textId="77777777" w:rsidR="00100A56" w:rsidRDefault="00100A56" w:rsidP="00F009C4">
      <w:pPr>
        <w:rPr>
          <w:rFonts w:ascii="Times New Roman" w:hAnsi="Times New Roman" w:cs="Times New Roman"/>
          <w:szCs w:val="28"/>
        </w:rPr>
      </w:pPr>
    </w:p>
    <w:p w14:paraId="76FF3E1A" w14:textId="77777777" w:rsidR="00100A56" w:rsidRDefault="00100A56" w:rsidP="00F009C4">
      <w:pPr>
        <w:rPr>
          <w:rFonts w:ascii="Times New Roman" w:hAnsi="Times New Roman" w:cs="Times New Roman"/>
          <w:szCs w:val="28"/>
        </w:rPr>
      </w:pPr>
    </w:p>
    <w:p w14:paraId="1146EA25" w14:textId="77777777" w:rsidR="00100A56" w:rsidRDefault="00100A56" w:rsidP="00F009C4">
      <w:pPr>
        <w:rPr>
          <w:rFonts w:ascii="Times New Roman" w:hAnsi="Times New Roman" w:cs="Times New Roman"/>
          <w:szCs w:val="28"/>
        </w:rPr>
      </w:pPr>
    </w:p>
    <w:p w14:paraId="2782A866" w14:textId="77777777" w:rsidR="00100A56" w:rsidRDefault="00100A56" w:rsidP="00F009C4">
      <w:pPr>
        <w:rPr>
          <w:rFonts w:ascii="Times New Roman" w:hAnsi="Times New Roman" w:cs="Times New Roman"/>
          <w:szCs w:val="28"/>
        </w:rPr>
      </w:pPr>
    </w:p>
    <w:p w14:paraId="71E9A933" w14:textId="77777777" w:rsidR="00100A56" w:rsidRDefault="00100A56" w:rsidP="00F009C4">
      <w:pPr>
        <w:rPr>
          <w:rFonts w:ascii="Times New Roman" w:hAnsi="Times New Roman" w:cs="Times New Roman"/>
          <w:szCs w:val="28"/>
        </w:rPr>
      </w:pPr>
    </w:p>
    <w:p w14:paraId="0C3AF119" w14:textId="77777777" w:rsidR="00100A56" w:rsidRDefault="00100A56" w:rsidP="00F009C4">
      <w:pPr>
        <w:rPr>
          <w:rFonts w:ascii="Times New Roman" w:hAnsi="Times New Roman" w:cs="Times New Roman"/>
          <w:szCs w:val="28"/>
        </w:rPr>
      </w:pPr>
    </w:p>
    <w:p w14:paraId="50B1664C" w14:textId="77777777" w:rsidR="00100A56" w:rsidRDefault="00100A56" w:rsidP="00F009C4">
      <w:pPr>
        <w:rPr>
          <w:rFonts w:ascii="Times New Roman" w:hAnsi="Times New Roman" w:cs="Times New Roman"/>
          <w:szCs w:val="28"/>
        </w:rPr>
      </w:pPr>
    </w:p>
    <w:p w14:paraId="7C3A8DCC" w14:textId="77777777" w:rsidR="00100A56" w:rsidRDefault="00100A56" w:rsidP="00F009C4">
      <w:pPr>
        <w:rPr>
          <w:rFonts w:ascii="Times New Roman" w:hAnsi="Times New Roman" w:cs="Times New Roman"/>
          <w:szCs w:val="28"/>
        </w:rPr>
      </w:pPr>
    </w:p>
    <w:p w14:paraId="65F5CD0D" w14:textId="77777777" w:rsidR="00100A56" w:rsidRDefault="00100A56" w:rsidP="00F009C4">
      <w:pPr>
        <w:rPr>
          <w:rFonts w:ascii="Times New Roman" w:hAnsi="Times New Roman" w:cs="Times New Roman"/>
          <w:szCs w:val="28"/>
        </w:rPr>
      </w:pPr>
    </w:p>
    <w:p w14:paraId="1C85E6F3" w14:textId="77777777" w:rsidR="00100A56" w:rsidRDefault="00100A56" w:rsidP="00F009C4">
      <w:pPr>
        <w:rPr>
          <w:rFonts w:ascii="Times New Roman" w:hAnsi="Times New Roman" w:cs="Times New Roman"/>
          <w:szCs w:val="28"/>
        </w:rPr>
      </w:pPr>
    </w:p>
    <w:p w14:paraId="2415F08F" w14:textId="77777777" w:rsidR="00100A56" w:rsidRDefault="00100A56" w:rsidP="00F009C4">
      <w:pPr>
        <w:rPr>
          <w:rFonts w:ascii="Times New Roman" w:hAnsi="Times New Roman" w:cs="Times New Roman"/>
          <w:szCs w:val="28"/>
        </w:rPr>
      </w:pPr>
    </w:p>
    <w:p w14:paraId="204283B8" w14:textId="77777777" w:rsidR="00100A56" w:rsidRDefault="00100A56" w:rsidP="00F009C4">
      <w:pPr>
        <w:rPr>
          <w:rFonts w:ascii="Times New Roman" w:hAnsi="Times New Roman" w:cs="Times New Roman"/>
          <w:szCs w:val="28"/>
        </w:rPr>
      </w:pPr>
    </w:p>
    <w:p w14:paraId="2072D46D" w14:textId="77777777" w:rsidR="00100A56" w:rsidRDefault="00100A56" w:rsidP="00F009C4">
      <w:pPr>
        <w:rPr>
          <w:rFonts w:ascii="Times New Roman" w:hAnsi="Times New Roman" w:cs="Times New Roman"/>
          <w:szCs w:val="28"/>
        </w:rPr>
      </w:pPr>
    </w:p>
    <w:p w14:paraId="34757759" w14:textId="77777777" w:rsidR="00100A56" w:rsidRDefault="00100A56" w:rsidP="00F009C4">
      <w:pPr>
        <w:rPr>
          <w:rFonts w:ascii="Times New Roman" w:hAnsi="Times New Roman" w:cs="Times New Roman"/>
          <w:szCs w:val="28"/>
        </w:rPr>
      </w:pPr>
    </w:p>
    <w:p w14:paraId="047C7A52" w14:textId="77777777" w:rsidR="00100A56" w:rsidRDefault="00100A56" w:rsidP="00F009C4">
      <w:pPr>
        <w:rPr>
          <w:rFonts w:ascii="Times New Roman" w:hAnsi="Times New Roman" w:cs="Times New Roman"/>
          <w:szCs w:val="28"/>
        </w:rPr>
      </w:pPr>
    </w:p>
    <w:p w14:paraId="1BE5659A" w14:textId="77777777" w:rsidR="00100A56" w:rsidRDefault="00100A56" w:rsidP="00F009C4">
      <w:pPr>
        <w:rPr>
          <w:rFonts w:ascii="Times New Roman" w:hAnsi="Times New Roman" w:cs="Times New Roman"/>
          <w:szCs w:val="28"/>
        </w:rPr>
      </w:pPr>
    </w:p>
    <w:p w14:paraId="63A720AA" w14:textId="77777777" w:rsidR="00100A56" w:rsidRDefault="00100A56" w:rsidP="00F009C4">
      <w:pPr>
        <w:rPr>
          <w:rFonts w:ascii="Times New Roman" w:hAnsi="Times New Roman" w:cs="Times New Roman"/>
          <w:szCs w:val="28"/>
        </w:rPr>
      </w:pPr>
    </w:p>
    <w:p w14:paraId="2BB8298C" w14:textId="77777777" w:rsidR="00100A56" w:rsidRDefault="00100A56" w:rsidP="00F009C4">
      <w:pPr>
        <w:rPr>
          <w:rFonts w:ascii="Times New Roman" w:hAnsi="Times New Roman" w:cs="Times New Roman"/>
          <w:szCs w:val="28"/>
        </w:rPr>
      </w:pPr>
    </w:p>
    <w:p w14:paraId="57D6129A" w14:textId="77777777" w:rsidR="00100A56" w:rsidRDefault="00100A56" w:rsidP="00F009C4">
      <w:pPr>
        <w:rPr>
          <w:rFonts w:ascii="Times New Roman" w:hAnsi="Times New Roman" w:cs="Times New Roman"/>
          <w:szCs w:val="28"/>
        </w:rPr>
      </w:pPr>
    </w:p>
    <w:p w14:paraId="3E39DAE1" w14:textId="77777777" w:rsidR="00100A56" w:rsidRDefault="00100A56" w:rsidP="00F009C4">
      <w:pPr>
        <w:rPr>
          <w:rFonts w:ascii="Times New Roman" w:hAnsi="Times New Roman" w:cs="Times New Roman"/>
          <w:szCs w:val="28"/>
        </w:rPr>
      </w:pPr>
    </w:p>
    <w:p w14:paraId="1C1454E3" w14:textId="77777777" w:rsidR="00100A56" w:rsidRDefault="00100A56" w:rsidP="00F009C4">
      <w:pPr>
        <w:rPr>
          <w:rFonts w:ascii="Times New Roman" w:hAnsi="Times New Roman" w:cs="Times New Roman"/>
          <w:szCs w:val="28"/>
        </w:rPr>
      </w:pPr>
    </w:p>
    <w:p w14:paraId="0C0D3AD6" w14:textId="758963B3" w:rsidR="00100A56" w:rsidRDefault="00100A56" w:rsidP="00F009C4">
      <w:pPr>
        <w:rPr>
          <w:rFonts w:ascii="Times New Roman" w:hAnsi="Times New Roman" w:cs="Times New Roman"/>
          <w:szCs w:val="28"/>
        </w:rPr>
        <w:sectPr w:rsidR="00100A56" w:rsidSect="004344D0">
          <w:headerReference w:type="even" r:id="rId11"/>
          <w:headerReference w:type="default" r:id="rId12"/>
          <w:pgSz w:w="12240" w:h="15840"/>
          <w:pgMar w:top="1440" w:right="1800" w:bottom="1440" w:left="1800" w:header="720" w:footer="720" w:gutter="0"/>
          <w:cols w:space="720"/>
          <w:docGrid w:linePitch="360"/>
        </w:sectPr>
      </w:pPr>
    </w:p>
    <w:p w14:paraId="0E7715B5" w14:textId="52B1DA36" w:rsidR="00F009C4" w:rsidRPr="00100A56" w:rsidRDefault="00F009C4" w:rsidP="00F009C4">
      <w:pPr>
        <w:rPr>
          <w:rFonts w:ascii="Times New Roman" w:hAnsi="Times New Roman" w:cs="Times New Roman"/>
          <w:szCs w:val="28"/>
        </w:rPr>
      </w:pPr>
    </w:p>
    <w:p w14:paraId="09887309" w14:textId="77777777" w:rsidR="00636726" w:rsidRPr="00100A56" w:rsidRDefault="00636726" w:rsidP="00F009C4">
      <w:pPr>
        <w:rPr>
          <w:rFonts w:ascii="Times New Roman" w:hAnsi="Times New Roman" w:cs="Times New Roman"/>
          <w:b/>
          <w:sz w:val="28"/>
          <w:szCs w:val="28"/>
        </w:rPr>
      </w:pPr>
      <w:r w:rsidRPr="00100A56">
        <w:rPr>
          <w:rFonts w:ascii="Times New Roman" w:hAnsi="Times New Roman" w:cs="Times New Roman"/>
          <w:b/>
          <w:sz w:val="28"/>
          <w:szCs w:val="28"/>
        </w:rPr>
        <w:t>Course Description</w:t>
      </w:r>
    </w:p>
    <w:p w14:paraId="52B1CF2D" w14:textId="77777777" w:rsidR="00636726" w:rsidRPr="00100A56" w:rsidRDefault="00636726" w:rsidP="00F009C4">
      <w:pPr>
        <w:rPr>
          <w:rFonts w:ascii="Times New Roman" w:hAnsi="Times New Roman" w:cs="Times New Roman"/>
          <w:b/>
          <w:szCs w:val="28"/>
        </w:rPr>
      </w:pPr>
    </w:p>
    <w:p w14:paraId="0A65BFF3" w14:textId="2EE11CEA" w:rsidR="00636726" w:rsidRPr="00100A56" w:rsidRDefault="00E07F2C" w:rsidP="00F009C4">
      <w:pPr>
        <w:rPr>
          <w:rFonts w:ascii="Times New Roman" w:hAnsi="Times New Roman" w:cs="Times New Roman"/>
          <w:szCs w:val="28"/>
        </w:rPr>
      </w:pPr>
      <w:r w:rsidRPr="00100A56">
        <w:rPr>
          <w:rFonts w:ascii="Times New Roman" w:hAnsi="Times New Roman" w:cs="Times New Roman"/>
          <w:szCs w:val="28"/>
        </w:rPr>
        <w:t>This course focuses</w:t>
      </w:r>
      <w:r w:rsidR="00636726" w:rsidRPr="00100A56">
        <w:rPr>
          <w:rFonts w:ascii="Times New Roman" w:hAnsi="Times New Roman" w:cs="Times New Roman"/>
          <w:szCs w:val="28"/>
        </w:rPr>
        <w:t xml:space="preserve"> on addressing the</w:t>
      </w:r>
      <w:r w:rsidRPr="00100A56">
        <w:rPr>
          <w:rFonts w:ascii="Times New Roman" w:hAnsi="Times New Roman" w:cs="Times New Roman"/>
          <w:szCs w:val="28"/>
        </w:rPr>
        <w:t xml:space="preserve"> legal issues, financial</w:t>
      </w:r>
      <w:r w:rsidR="00636726" w:rsidRPr="00100A56">
        <w:rPr>
          <w:rFonts w:ascii="Times New Roman" w:hAnsi="Times New Roman" w:cs="Times New Roman"/>
          <w:szCs w:val="28"/>
        </w:rPr>
        <w:t xml:space="preserve"> and budget management of public elementary and secondary education in the United States.  This course will prepare school leaders for understanding the </w:t>
      </w:r>
      <w:r w:rsidRPr="00100A56">
        <w:rPr>
          <w:rFonts w:ascii="Times New Roman" w:hAnsi="Times New Roman" w:cs="Times New Roman"/>
          <w:szCs w:val="28"/>
        </w:rPr>
        <w:t xml:space="preserve">legal and ethical responsibilities of school leaders, </w:t>
      </w:r>
      <w:r w:rsidR="00636726" w:rsidRPr="00100A56">
        <w:rPr>
          <w:rFonts w:ascii="Times New Roman" w:hAnsi="Times New Roman" w:cs="Times New Roman"/>
          <w:szCs w:val="28"/>
        </w:rPr>
        <w:t xml:space="preserve">fiscal revenues and expenditures of </w:t>
      </w:r>
      <w:r w:rsidR="00034E95" w:rsidRPr="00100A56">
        <w:rPr>
          <w:rFonts w:ascii="Times New Roman" w:hAnsi="Times New Roman" w:cs="Times New Roman"/>
          <w:szCs w:val="28"/>
        </w:rPr>
        <w:t xml:space="preserve">Alabama </w:t>
      </w:r>
      <w:r w:rsidR="00636726" w:rsidRPr="00100A56">
        <w:rPr>
          <w:rFonts w:ascii="Times New Roman" w:hAnsi="Times New Roman" w:cs="Times New Roman"/>
          <w:szCs w:val="28"/>
        </w:rPr>
        <w:t xml:space="preserve">public schools, </w:t>
      </w:r>
      <w:r w:rsidR="00034E95" w:rsidRPr="00100A56">
        <w:rPr>
          <w:rFonts w:ascii="Times New Roman" w:hAnsi="Times New Roman" w:cs="Times New Roman"/>
          <w:szCs w:val="28"/>
        </w:rPr>
        <w:t>using action research and components of a comprehensive, ongoing, planning and budgeting program, and managing school facilities.</w:t>
      </w:r>
    </w:p>
    <w:p w14:paraId="7C819581" w14:textId="77777777" w:rsidR="00636726" w:rsidRPr="00100A56" w:rsidRDefault="00636726" w:rsidP="00F009C4">
      <w:pPr>
        <w:rPr>
          <w:rFonts w:ascii="Times New Roman" w:hAnsi="Times New Roman" w:cs="Times New Roman"/>
        </w:rPr>
      </w:pPr>
    </w:p>
    <w:p w14:paraId="64415976" w14:textId="77777777" w:rsidR="001D455B" w:rsidRPr="00100A56" w:rsidRDefault="001D455B" w:rsidP="00F009C4">
      <w:pPr>
        <w:rPr>
          <w:rFonts w:ascii="Times New Roman" w:hAnsi="Times New Roman" w:cs="Times New Roman"/>
          <w:szCs w:val="28"/>
        </w:rPr>
      </w:pPr>
    </w:p>
    <w:p w14:paraId="3A11FB3B" w14:textId="77777777" w:rsidR="001D455B" w:rsidRPr="00100A56" w:rsidRDefault="001D455B" w:rsidP="00F009C4">
      <w:pPr>
        <w:rPr>
          <w:rFonts w:ascii="Times New Roman" w:hAnsi="Times New Roman" w:cs="Times New Roman"/>
          <w:b/>
          <w:sz w:val="28"/>
          <w:szCs w:val="28"/>
        </w:rPr>
      </w:pPr>
      <w:r w:rsidRPr="00100A56">
        <w:rPr>
          <w:rFonts w:ascii="Times New Roman" w:hAnsi="Times New Roman" w:cs="Times New Roman"/>
          <w:b/>
          <w:sz w:val="28"/>
          <w:szCs w:val="28"/>
        </w:rPr>
        <w:t>Required Text</w:t>
      </w:r>
      <w:r w:rsidR="004D5E8F" w:rsidRPr="00100A56">
        <w:rPr>
          <w:rFonts w:ascii="Times New Roman" w:hAnsi="Times New Roman" w:cs="Times New Roman"/>
          <w:b/>
          <w:sz w:val="28"/>
          <w:szCs w:val="28"/>
        </w:rPr>
        <w:t>s</w:t>
      </w:r>
    </w:p>
    <w:p w14:paraId="60A6D467" w14:textId="690B284E" w:rsidR="003D2A3A" w:rsidRPr="00100A56" w:rsidRDefault="003D2A3A" w:rsidP="00C96A8F">
      <w:pPr>
        <w:pStyle w:val="NormalWeb"/>
        <w:spacing w:before="2" w:after="2"/>
        <w:ind w:left="720" w:hanging="720"/>
        <w:rPr>
          <w:rFonts w:ascii="Times New Roman" w:hAnsi="Times New Roman"/>
          <w:sz w:val="24"/>
        </w:rPr>
      </w:pPr>
      <w:r w:rsidRPr="00100A56">
        <w:rPr>
          <w:rFonts w:ascii="Times New Roman" w:hAnsi="Times New Roman"/>
          <w:sz w:val="24"/>
          <w:szCs w:val="24"/>
        </w:rPr>
        <w:t xml:space="preserve">Sorenson, R. and Goldsmith, L. (2013). </w:t>
      </w:r>
      <w:r w:rsidRPr="00100A56">
        <w:rPr>
          <w:rFonts w:ascii="Times New Roman" w:hAnsi="Times New Roman"/>
          <w:i/>
          <w:iCs/>
          <w:sz w:val="24"/>
          <w:szCs w:val="24"/>
        </w:rPr>
        <w:t xml:space="preserve">The principal’s guide to school budgeting </w:t>
      </w:r>
      <w:r w:rsidRPr="00100A56">
        <w:rPr>
          <w:rFonts w:ascii="Times New Roman" w:hAnsi="Times New Roman"/>
          <w:sz w:val="24"/>
          <w:szCs w:val="24"/>
        </w:rPr>
        <w:t>(</w:t>
      </w:r>
      <w:r w:rsidR="000739DC">
        <w:rPr>
          <w:rFonts w:ascii="Times New Roman" w:hAnsi="Times New Roman"/>
          <w:sz w:val="24"/>
          <w:szCs w:val="24"/>
        </w:rPr>
        <w:t>3r</w:t>
      </w:r>
      <w:r w:rsidRPr="00100A56">
        <w:rPr>
          <w:rFonts w:ascii="Times New Roman" w:hAnsi="Times New Roman"/>
          <w:sz w:val="24"/>
          <w:szCs w:val="24"/>
        </w:rPr>
        <w:t xml:space="preserve">d Ed.). Thousand Oaks, CA: Corwin Press. </w:t>
      </w:r>
    </w:p>
    <w:p w14:paraId="7B2F5220" w14:textId="77777777" w:rsidR="003D2A3A" w:rsidRPr="00100A56" w:rsidRDefault="003D2A3A" w:rsidP="00C96A8F">
      <w:pPr>
        <w:pStyle w:val="NormalWeb"/>
        <w:spacing w:before="2" w:after="2"/>
        <w:ind w:left="720" w:hanging="720"/>
        <w:rPr>
          <w:rFonts w:ascii="Times New Roman" w:hAnsi="Times New Roman"/>
          <w:sz w:val="24"/>
        </w:rPr>
      </w:pPr>
    </w:p>
    <w:p w14:paraId="616E863E" w14:textId="5D09B393" w:rsidR="003D2A3A" w:rsidRDefault="003D2A3A" w:rsidP="00C96A8F">
      <w:pPr>
        <w:pStyle w:val="NormalWeb"/>
        <w:spacing w:before="2" w:after="2"/>
        <w:ind w:left="720" w:hanging="720"/>
        <w:rPr>
          <w:rFonts w:ascii="Times New Roman" w:hAnsi="Times New Roman"/>
          <w:sz w:val="24"/>
          <w:szCs w:val="24"/>
        </w:rPr>
      </w:pPr>
      <w:r w:rsidRPr="00100A56">
        <w:rPr>
          <w:rFonts w:ascii="Times New Roman" w:hAnsi="Times New Roman"/>
          <w:sz w:val="24"/>
          <w:szCs w:val="24"/>
        </w:rPr>
        <w:t xml:space="preserve">Waggoner, C. (2005). Communicating school finance: What every beginning principal needs to know. New York, NY: </w:t>
      </w:r>
      <w:proofErr w:type="spellStart"/>
      <w:r w:rsidRPr="00100A56">
        <w:rPr>
          <w:rFonts w:ascii="Times New Roman" w:hAnsi="Times New Roman"/>
          <w:sz w:val="24"/>
          <w:szCs w:val="24"/>
        </w:rPr>
        <w:t>iUniverse</w:t>
      </w:r>
      <w:proofErr w:type="spellEnd"/>
      <w:r w:rsidRPr="00100A56">
        <w:rPr>
          <w:rFonts w:ascii="Times New Roman" w:hAnsi="Times New Roman"/>
          <w:sz w:val="24"/>
          <w:szCs w:val="24"/>
        </w:rPr>
        <w:t xml:space="preserve">, Inc. </w:t>
      </w:r>
    </w:p>
    <w:p w14:paraId="583AF5E1" w14:textId="68F78CA8" w:rsidR="000739DC" w:rsidRDefault="000739DC" w:rsidP="00C96A8F">
      <w:pPr>
        <w:pStyle w:val="NormalWeb"/>
        <w:spacing w:before="2" w:after="2"/>
        <w:ind w:left="720" w:hanging="720"/>
        <w:rPr>
          <w:rFonts w:ascii="Times New Roman" w:hAnsi="Times New Roman"/>
          <w:sz w:val="24"/>
          <w:szCs w:val="24"/>
        </w:rPr>
      </w:pPr>
    </w:p>
    <w:p w14:paraId="7BDBF3A7" w14:textId="18EBB756" w:rsidR="000739DC" w:rsidRDefault="000739DC" w:rsidP="00C96A8F">
      <w:pPr>
        <w:pStyle w:val="NormalWeb"/>
        <w:spacing w:before="2" w:after="2"/>
        <w:ind w:left="720" w:hanging="720"/>
        <w:rPr>
          <w:rFonts w:ascii="Times New Roman" w:hAnsi="Times New Roman"/>
          <w:sz w:val="24"/>
          <w:szCs w:val="24"/>
        </w:rPr>
      </w:pPr>
      <w:r>
        <w:rPr>
          <w:rFonts w:ascii="Times New Roman" w:hAnsi="Times New Roman"/>
          <w:sz w:val="24"/>
          <w:szCs w:val="24"/>
        </w:rPr>
        <w:t>Essex, N. (2005). School Law and the Public Schools: A Practical Guide for Educational Leaders (3</w:t>
      </w:r>
      <w:r w:rsidRPr="000739DC">
        <w:rPr>
          <w:rFonts w:ascii="Times New Roman" w:hAnsi="Times New Roman"/>
          <w:sz w:val="24"/>
          <w:szCs w:val="24"/>
          <w:vertAlign w:val="superscript"/>
        </w:rPr>
        <w:t>rd</w:t>
      </w:r>
      <w:r>
        <w:rPr>
          <w:rFonts w:ascii="Times New Roman" w:hAnsi="Times New Roman"/>
          <w:sz w:val="24"/>
          <w:szCs w:val="24"/>
        </w:rPr>
        <w:t xml:space="preserve"> Ed.). New York: Pearson. (</w:t>
      </w:r>
      <w:r w:rsidRPr="000739DC">
        <w:rPr>
          <w:rFonts w:ascii="Times New Roman" w:hAnsi="Times New Roman"/>
          <w:i/>
          <w:sz w:val="24"/>
          <w:szCs w:val="24"/>
        </w:rPr>
        <w:t>Note: I use the 3</w:t>
      </w:r>
      <w:r w:rsidRPr="000739DC">
        <w:rPr>
          <w:rFonts w:ascii="Times New Roman" w:hAnsi="Times New Roman"/>
          <w:i/>
          <w:sz w:val="24"/>
          <w:szCs w:val="24"/>
          <w:vertAlign w:val="superscript"/>
        </w:rPr>
        <w:t>rd</w:t>
      </w:r>
      <w:r w:rsidRPr="000739DC">
        <w:rPr>
          <w:rFonts w:ascii="Times New Roman" w:hAnsi="Times New Roman"/>
          <w:i/>
          <w:sz w:val="24"/>
          <w:szCs w:val="24"/>
        </w:rPr>
        <w:t xml:space="preserve"> edition—you may use a different one but note that the chapters may change</w:t>
      </w:r>
      <w:r>
        <w:rPr>
          <w:rFonts w:ascii="Times New Roman" w:hAnsi="Times New Roman"/>
          <w:sz w:val="24"/>
          <w:szCs w:val="24"/>
        </w:rPr>
        <w:t>)</w:t>
      </w:r>
    </w:p>
    <w:p w14:paraId="25E51CCF" w14:textId="7A2E5A12" w:rsidR="00C96A8F" w:rsidRDefault="00C96A8F" w:rsidP="003D2A3A">
      <w:pPr>
        <w:pStyle w:val="NormalWeb"/>
        <w:spacing w:before="2" w:after="2"/>
        <w:rPr>
          <w:rFonts w:ascii="Times New Roman" w:hAnsi="Times New Roman"/>
          <w:sz w:val="24"/>
          <w:szCs w:val="24"/>
        </w:rPr>
      </w:pPr>
    </w:p>
    <w:p w14:paraId="5F42621E" w14:textId="040A02EA" w:rsidR="00C96A8F" w:rsidRPr="00C96A8F" w:rsidRDefault="00C96A8F" w:rsidP="003D2A3A">
      <w:pPr>
        <w:pStyle w:val="NormalWeb"/>
        <w:spacing w:before="2" w:after="2"/>
        <w:rPr>
          <w:rFonts w:ascii="Times New Roman" w:hAnsi="Times New Roman"/>
          <w:b/>
          <w:sz w:val="24"/>
          <w:szCs w:val="24"/>
        </w:rPr>
      </w:pPr>
      <w:r w:rsidRPr="00C96A8F">
        <w:rPr>
          <w:rFonts w:ascii="Times New Roman" w:hAnsi="Times New Roman"/>
          <w:b/>
          <w:sz w:val="24"/>
          <w:szCs w:val="24"/>
        </w:rPr>
        <w:t>Online Resources</w:t>
      </w:r>
    </w:p>
    <w:p w14:paraId="2C44B234" w14:textId="07D4D570" w:rsidR="00C96A8F" w:rsidRPr="00100A56" w:rsidRDefault="00C96A8F" w:rsidP="00C96A8F">
      <w:pPr>
        <w:pStyle w:val="NormalWeb"/>
        <w:spacing w:before="2" w:after="2"/>
        <w:rPr>
          <w:rFonts w:ascii="Times New Roman" w:hAnsi="Times New Roman"/>
        </w:rPr>
      </w:pPr>
      <w:r w:rsidRPr="00100A56">
        <w:rPr>
          <w:rFonts w:ascii="Times New Roman" w:hAnsi="Times New Roman"/>
          <w:sz w:val="24"/>
          <w:szCs w:val="24"/>
        </w:rPr>
        <w:t>Alabama Department of Education (20</w:t>
      </w:r>
      <w:r>
        <w:rPr>
          <w:rFonts w:ascii="Times New Roman" w:hAnsi="Times New Roman"/>
          <w:sz w:val="24"/>
          <w:szCs w:val="24"/>
        </w:rPr>
        <w:t>1</w:t>
      </w:r>
      <w:r w:rsidRPr="00100A56">
        <w:rPr>
          <w:rFonts w:ascii="Times New Roman" w:hAnsi="Times New Roman"/>
          <w:sz w:val="24"/>
          <w:szCs w:val="24"/>
        </w:rPr>
        <w:t xml:space="preserve">5). </w:t>
      </w:r>
      <w:r w:rsidRPr="00100A56">
        <w:rPr>
          <w:rFonts w:ascii="Times New Roman" w:hAnsi="Times New Roman"/>
          <w:i/>
          <w:sz w:val="24"/>
          <w:szCs w:val="24"/>
        </w:rPr>
        <w:t>School Finance Training Program.</w:t>
      </w:r>
      <w:r w:rsidRPr="00100A56">
        <w:rPr>
          <w:rFonts w:ascii="Times New Roman" w:hAnsi="Times New Roman"/>
          <w:sz w:val="24"/>
          <w:szCs w:val="24"/>
        </w:rPr>
        <w:t xml:space="preserve"> Retrieved from </w:t>
      </w:r>
      <w:hyperlink r:id="rId13" w:history="1">
        <w:r w:rsidRPr="00100A56">
          <w:rPr>
            <w:rStyle w:val="Hyperlink"/>
            <w:rFonts w:ascii="Times New Roman" w:hAnsi="Times New Roman"/>
          </w:rPr>
          <w:t>http://uasa.ua.edu/uploads/3/0/1/2/30128295/finance_reference_2015_122115.pdf</w:t>
        </w:r>
      </w:hyperlink>
    </w:p>
    <w:p w14:paraId="62755087" w14:textId="77777777" w:rsidR="00C96A8F" w:rsidRPr="00100A56" w:rsidRDefault="00C96A8F" w:rsidP="00C96A8F">
      <w:pPr>
        <w:pStyle w:val="NormalWeb"/>
        <w:spacing w:before="2" w:after="2"/>
        <w:rPr>
          <w:rFonts w:ascii="Times New Roman" w:hAnsi="Times New Roman"/>
          <w:sz w:val="24"/>
          <w:szCs w:val="24"/>
        </w:rPr>
      </w:pPr>
    </w:p>
    <w:p w14:paraId="499F2A80" w14:textId="77777777" w:rsidR="00C96A8F" w:rsidRPr="00100A56" w:rsidRDefault="00C96A8F" w:rsidP="00C96A8F">
      <w:pPr>
        <w:pStyle w:val="NormalWeb"/>
        <w:spacing w:before="2" w:after="2"/>
        <w:rPr>
          <w:rFonts w:ascii="Times New Roman" w:hAnsi="Times New Roman"/>
        </w:rPr>
      </w:pPr>
      <w:r w:rsidRPr="00100A56">
        <w:rPr>
          <w:rFonts w:ascii="Times New Roman" w:hAnsi="Times New Roman"/>
          <w:sz w:val="24"/>
          <w:szCs w:val="24"/>
        </w:rPr>
        <w:t xml:space="preserve">Alabama Superintendents Academy (2013).  </w:t>
      </w:r>
      <w:r w:rsidRPr="00100A56">
        <w:rPr>
          <w:rFonts w:ascii="Times New Roman" w:hAnsi="Times New Roman"/>
          <w:i/>
          <w:sz w:val="24"/>
          <w:szCs w:val="24"/>
        </w:rPr>
        <w:t>School Law Training Manual.</w:t>
      </w:r>
      <w:r w:rsidRPr="00100A56">
        <w:rPr>
          <w:rFonts w:ascii="Times New Roman" w:hAnsi="Times New Roman"/>
          <w:sz w:val="24"/>
          <w:szCs w:val="24"/>
        </w:rPr>
        <w:t xml:space="preserve"> Retrieved from </w:t>
      </w:r>
      <w:hyperlink r:id="rId14" w:history="1">
        <w:r w:rsidRPr="00100A56">
          <w:rPr>
            <w:rStyle w:val="Hyperlink"/>
            <w:rFonts w:ascii="Times New Roman" w:hAnsi="Times New Roman"/>
          </w:rPr>
          <w:t>http://uasa.ua.edu/uploads/3/0/1/2/30128295/law_manual_november_2013_122115.pdf</w:t>
        </w:r>
      </w:hyperlink>
    </w:p>
    <w:p w14:paraId="45C18629" w14:textId="77777777" w:rsidR="00C96A8F" w:rsidRPr="00100A56" w:rsidRDefault="00C96A8F" w:rsidP="003D2A3A">
      <w:pPr>
        <w:pStyle w:val="NormalWeb"/>
        <w:spacing w:before="2" w:after="2"/>
        <w:rPr>
          <w:rFonts w:ascii="Times New Roman" w:hAnsi="Times New Roman"/>
          <w:sz w:val="24"/>
        </w:rPr>
      </w:pPr>
    </w:p>
    <w:p w14:paraId="043E979B" w14:textId="77777777" w:rsidR="001D455B" w:rsidRPr="00100A56" w:rsidRDefault="001D455B" w:rsidP="00F009C4">
      <w:pPr>
        <w:rPr>
          <w:rFonts w:ascii="Times New Roman" w:hAnsi="Times New Roman" w:cs="Times New Roman"/>
          <w:b/>
          <w:szCs w:val="28"/>
        </w:rPr>
      </w:pPr>
    </w:p>
    <w:p w14:paraId="704AC170" w14:textId="77777777" w:rsidR="001D455B" w:rsidRPr="00100A56" w:rsidRDefault="001D455B" w:rsidP="00F009C4">
      <w:pPr>
        <w:rPr>
          <w:rFonts w:ascii="Times New Roman" w:hAnsi="Times New Roman" w:cs="Times New Roman"/>
          <w:b/>
          <w:sz w:val="28"/>
          <w:szCs w:val="28"/>
        </w:rPr>
      </w:pPr>
      <w:r w:rsidRPr="00100A56">
        <w:rPr>
          <w:rFonts w:ascii="Times New Roman" w:hAnsi="Times New Roman" w:cs="Times New Roman"/>
          <w:b/>
          <w:sz w:val="28"/>
          <w:szCs w:val="28"/>
        </w:rPr>
        <w:t>Evaluation</w:t>
      </w:r>
    </w:p>
    <w:p w14:paraId="5EC739EE" w14:textId="77777777" w:rsidR="00100A56" w:rsidRPr="00A73C9C" w:rsidRDefault="00100A56" w:rsidP="00100A56">
      <w:pPr>
        <w:rPr>
          <w:rFonts w:ascii="Times New Roman" w:hAnsi="Times New Roman" w:cs="Times New Roman"/>
          <w:b/>
          <w:szCs w:val="28"/>
        </w:rPr>
      </w:pPr>
    </w:p>
    <w:tbl>
      <w:tblPr>
        <w:tblW w:w="8780" w:type="dxa"/>
        <w:tblInd w:w="108" w:type="dxa"/>
        <w:tblLook w:val="04A0" w:firstRow="1" w:lastRow="0" w:firstColumn="1" w:lastColumn="0" w:noHBand="0" w:noVBand="1"/>
      </w:tblPr>
      <w:tblGrid>
        <w:gridCol w:w="3060"/>
        <w:gridCol w:w="1140"/>
        <w:gridCol w:w="1300"/>
        <w:gridCol w:w="280"/>
        <w:gridCol w:w="1700"/>
        <w:gridCol w:w="1300"/>
      </w:tblGrid>
      <w:tr w:rsidR="00100A56" w:rsidRPr="0057337C" w14:paraId="076B5D94" w14:textId="77777777" w:rsidTr="004F7E02">
        <w:trPr>
          <w:trHeight w:val="320"/>
        </w:trPr>
        <w:tc>
          <w:tcPr>
            <w:tcW w:w="3060" w:type="dxa"/>
            <w:tcBorders>
              <w:top w:val="nil"/>
              <w:left w:val="nil"/>
              <w:bottom w:val="single" w:sz="4" w:space="0" w:color="auto"/>
              <w:right w:val="nil"/>
            </w:tcBorders>
            <w:shd w:val="clear" w:color="000000" w:fill="D9E1F2"/>
            <w:noWrap/>
            <w:vAlign w:val="bottom"/>
            <w:hideMark/>
          </w:tcPr>
          <w:p w14:paraId="5BD29EC3" w14:textId="77777777" w:rsidR="00100A56" w:rsidRPr="0057337C" w:rsidRDefault="00100A56" w:rsidP="004F7E02">
            <w:pPr>
              <w:rPr>
                <w:rFonts w:ascii="Times New Roman" w:eastAsia="Times New Roman" w:hAnsi="Times New Roman" w:cs="Times New Roman"/>
                <w:color w:val="000000"/>
              </w:rPr>
            </w:pPr>
            <w:r w:rsidRPr="0057337C">
              <w:rPr>
                <w:rFonts w:ascii="Times New Roman" w:eastAsia="Times New Roman" w:hAnsi="Times New Roman" w:cs="Times New Roman"/>
                <w:color w:val="000000"/>
              </w:rPr>
              <w:t>Assessment</w:t>
            </w:r>
          </w:p>
        </w:tc>
        <w:tc>
          <w:tcPr>
            <w:tcW w:w="1140" w:type="dxa"/>
            <w:tcBorders>
              <w:top w:val="nil"/>
              <w:left w:val="nil"/>
              <w:bottom w:val="single" w:sz="4" w:space="0" w:color="auto"/>
              <w:right w:val="nil"/>
            </w:tcBorders>
            <w:shd w:val="clear" w:color="000000" w:fill="D9E1F2"/>
            <w:noWrap/>
            <w:vAlign w:val="bottom"/>
            <w:hideMark/>
          </w:tcPr>
          <w:p w14:paraId="3A219839" w14:textId="77777777" w:rsidR="00100A56" w:rsidRPr="0057337C" w:rsidRDefault="00100A56" w:rsidP="004F7E02">
            <w:pPr>
              <w:rPr>
                <w:rFonts w:ascii="Times New Roman" w:eastAsia="Times New Roman" w:hAnsi="Times New Roman" w:cs="Times New Roman"/>
                <w:color w:val="000000"/>
              </w:rPr>
            </w:pPr>
            <w:r w:rsidRPr="0057337C">
              <w:rPr>
                <w:rFonts w:ascii="Times New Roman" w:eastAsia="Times New Roman" w:hAnsi="Times New Roman" w:cs="Times New Roman"/>
                <w:color w:val="000000"/>
              </w:rPr>
              <w:t>Points</w:t>
            </w:r>
          </w:p>
        </w:tc>
        <w:tc>
          <w:tcPr>
            <w:tcW w:w="1300" w:type="dxa"/>
            <w:tcBorders>
              <w:top w:val="nil"/>
              <w:left w:val="nil"/>
              <w:bottom w:val="single" w:sz="4" w:space="0" w:color="auto"/>
              <w:right w:val="nil"/>
            </w:tcBorders>
            <w:shd w:val="clear" w:color="000000" w:fill="D9E1F2"/>
            <w:noWrap/>
            <w:vAlign w:val="bottom"/>
            <w:hideMark/>
          </w:tcPr>
          <w:p w14:paraId="35D9A670" w14:textId="77777777" w:rsidR="00100A56" w:rsidRPr="0057337C" w:rsidRDefault="00100A56" w:rsidP="004F7E02">
            <w:pPr>
              <w:rPr>
                <w:rFonts w:ascii="Times New Roman" w:eastAsia="Times New Roman" w:hAnsi="Times New Roman" w:cs="Times New Roman"/>
                <w:color w:val="000000"/>
              </w:rPr>
            </w:pPr>
            <w:r w:rsidRPr="0057337C">
              <w:rPr>
                <w:rFonts w:ascii="Times New Roman" w:eastAsia="Times New Roman" w:hAnsi="Times New Roman" w:cs="Times New Roman"/>
                <w:color w:val="000000"/>
              </w:rPr>
              <w:t>Percentage</w:t>
            </w:r>
          </w:p>
        </w:tc>
        <w:tc>
          <w:tcPr>
            <w:tcW w:w="280" w:type="dxa"/>
            <w:tcBorders>
              <w:top w:val="nil"/>
              <w:left w:val="nil"/>
              <w:bottom w:val="nil"/>
              <w:right w:val="nil"/>
            </w:tcBorders>
            <w:shd w:val="clear" w:color="auto" w:fill="auto"/>
            <w:noWrap/>
            <w:vAlign w:val="bottom"/>
            <w:hideMark/>
          </w:tcPr>
          <w:p w14:paraId="79D2E775" w14:textId="77777777" w:rsidR="00100A56" w:rsidRPr="0057337C" w:rsidRDefault="00100A56" w:rsidP="004F7E02">
            <w:pPr>
              <w:rPr>
                <w:rFonts w:ascii="Times New Roman" w:eastAsia="Times New Roman" w:hAnsi="Times New Roman" w:cs="Times New Roman"/>
                <w:color w:val="000000"/>
              </w:rPr>
            </w:pPr>
          </w:p>
        </w:tc>
        <w:tc>
          <w:tcPr>
            <w:tcW w:w="1700" w:type="dxa"/>
            <w:tcBorders>
              <w:top w:val="nil"/>
              <w:left w:val="nil"/>
              <w:bottom w:val="single" w:sz="4" w:space="0" w:color="auto"/>
              <w:right w:val="nil"/>
            </w:tcBorders>
            <w:shd w:val="clear" w:color="000000" w:fill="F8CBAD"/>
            <w:noWrap/>
            <w:vAlign w:val="bottom"/>
            <w:hideMark/>
          </w:tcPr>
          <w:p w14:paraId="2B066C5D" w14:textId="77777777" w:rsidR="00100A56" w:rsidRPr="0057337C" w:rsidRDefault="00100A56" w:rsidP="004F7E02">
            <w:pPr>
              <w:jc w:val="center"/>
              <w:rPr>
                <w:rFonts w:ascii="Times New Roman" w:eastAsia="Times New Roman" w:hAnsi="Times New Roman" w:cs="Times New Roman"/>
                <w:color w:val="000000"/>
              </w:rPr>
            </w:pPr>
            <w:r w:rsidRPr="0057337C">
              <w:rPr>
                <w:rFonts w:ascii="Times New Roman" w:eastAsia="Times New Roman" w:hAnsi="Times New Roman" w:cs="Times New Roman"/>
                <w:color w:val="000000"/>
              </w:rPr>
              <w:t>Minimum Points</w:t>
            </w:r>
          </w:p>
        </w:tc>
        <w:tc>
          <w:tcPr>
            <w:tcW w:w="1300" w:type="dxa"/>
            <w:tcBorders>
              <w:top w:val="nil"/>
              <w:left w:val="nil"/>
              <w:bottom w:val="single" w:sz="4" w:space="0" w:color="auto"/>
              <w:right w:val="nil"/>
            </w:tcBorders>
            <w:shd w:val="clear" w:color="000000" w:fill="F8CBAD"/>
            <w:noWrap/>
            <w:vAlign w:val="bottom"/>
            <w:hideMark/>
          </w:tcPr>
          <w:p w14:paraId="3078052D" w14:textId="77777777" w:rsidR="00100A56" w:rsidRPr="0057337C" w:rsidRDefault="00100A56" w:rsidP="004F7E02">
            <w:pPr>
              <w:jc w:val="center"/>
              <w:rPr>
                <w:rFonts w:ascii="Times New Roman" w:eastAsia="Times New Roman" w:hAnsi="Times New Roman" w:cs="Times New Roman"/>
                <w:color w:val="000000"/>
              </w:rPr>
            </w:pPr>
            <w:r w:rsidRPr="0057337C">
              <w:rPr>
                <w:rFonts w:ascii="Times New Roman" w:eastAsia="Times New Roman" w:hAnsi="Times New Roman" w:cs="Times New Roman"/>
                <w:color w:val="000000"/>
              </w:rPr>
              <w:t>Grade</w:t>
            </w:r>
          </w:p>
        </w:tc>
      </w:tr>
      <w:tr w:rsidR="00100A56" w:rsidRPr="0057337C" w14:paraId="70B7EB69" w14:textId="77777777" w:rsidTr="004F7E02">
        <w:trPr>
          <w:trHeight w:val="320"/>
        </w:trPr>
        <w:tc>
          <w:tcPr>
            <w:tcW w:w="3060" w:type="dxa"/>
            <w:tcBorders>
              <w:top w:val="nil"/>
              <w:left w:val="nil"/>
              <w:bottom w:val="nil"/>
              <w:right w:val="nil"/>
            </w:tcBorders>
            <w:shd w:val="clear" w:color="auto" w:fill="auto"/>
            <w:noWrap/>
            <w:vAlign w:val="bottom"/>
            <w:hideMark/>
          </w:tcPr>
          <w:p w14:paraId="3CF19C28" w14:textId="77777777" w:rsidR="00100A56" w:rsidRPr="0057337C" w:rsidRDefault="00100A56" w:rsidP="004F7E02">
            <w:pPr>
              <w:rPr>
                <w:rFonts w:ascii="Times New Roman" w:eastAsia="Times New Roman" w:hAnsi="Times New Roman" w:cs="Times New Roman"/>
                <w:color w:val="000000"/>
              </w:rPr>
            </w:pPr>
            <w:r w:rsidRPr="0057337C">
              <w:rPr>
                <w:rFonts w:ascii="Times New Roman" w:eastAsia="Times New Roman" w:hAnsi="Times New Roman" w:cs="Times New Roman"/>
                <w:color w:val="000000"/>
              </w:rPr>
              <w:t xml:space="preserve">Class Participation </w:t>
            </w:r>
          </w:p>
        </w:tc>
        <w:tc>
          <w:tcPr>
            <w:tcW w:w="1140" w:type="dxa"/>
            <w:tcBorders>
              <w:top w:val="nil"/>
              <w:left w:val="nil"/>
              <w:bottom w:val="nil"/>
              <w:right w:val="nil"/>
            </w:tcBorders>
            <w:shd w:val="clear" w:color="auto" w:fill="auto"/>
            <w:noWrap/>
            <w:vAlign w:val="bottom"/>
            <w:hideMark/>
          </w:tcPr>
          <w:p w14:paraId="1C007683" w14:textId="77777777" w:rsidR="00100A56" w:rsidRPr="0057337C" w:rsidRDefault="00100A56" w:rsidP="004F7E02">
            <w:pPr>
              <w:jc w:val="center"/>
              <w:rPr>
                <w:rFonts w:ascii="Times New Roman" w:eastAsia="Times New Roman" w:hAnsi="Times New Roman" w:cs="Times New Roman"/>
                <w:color w:val="000000"/>
              </w:rPr>
            </w:pPr>
            <w:r w:rsidRPr="0057337C">
              <w:rPr>
                <w:rFonts w:ascii="Times New Roman" w:eastAsia="Times New Roman" w:hAnsi="Times New Roman" w:cs="Times New Roman"/>
                <w:color w:val="000000"/>
              </w:rPr>
              <w:t>30</w:t>
            </w:r>
          </w:p>
        </w:tc>
        <w:tc>
          <w:tcPr>
            <w:tcW w:w="1300" w:type="dxa"/>
            <w:tcBorders>
              <w:top w:val="nil"/>
              <w:left w:val="nil"/>
              <w:bottom w:val="nil"/>
              <w:right w:val="nil"/>
            </w:tcBorders>
            <w:shd w:val="clear" w:color="auto" w:fill="auto"/>
            <w:noWrap/>
            <w:vAlign w:val="bottom"/>
            <w:hideMark/>
          </w:tcPr>
          <w:p w14:paraId="58CF3A1C" w14:textId="77777777" w:rsidR="00100A56" w:rsidRPr="0057337C" w:rsidRDefault="00100A56" w:rsidP="004F7E0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r w:rsidRPr="0057337C">
              <w:rPr>
                <w:rFonts w:ascii="Times New Roman" w:eastAsia="Times New Roman" w:hAnsi="Times New Roman" w:cs="Times New Roman"/>
                <w:color w:val="000000"/>
              </w:rPr>
              <w:t>%</w:t>
            </w:r>
          </w:p>
        </w:tc>
        <w:tc>
          <w:tcPr>
            <w:tcW w:w="280" w:type="dxa"/>
            <w:tcBorders>
              <w:top w:val="nil"/>
              <w:left w:val="nil"/>
              <w:bottom w:val="nil"/>
              <w:right w:val="nil"/>
            </w:tcBorders>
            <w:shd w:val="clear" w:color="auto" w:fill="auto"/>
            <w:noWrap/>
            <w:vAlign w:val="bottom"/>
            <w:hideMark/>
          </w:tcPr>
          <w:p w14:paraId="20F518B1" w14:textId="77777777" w:rsidR="00100A56" w:rsidRPr="0057337C" w:rsidRDefault="00100A56" w:rsidP="004F7E02">
            <w:pPr>
              <w:jc w:val="center"/>
              <w:rPr>
                <w:rFonts w:ascii="Times New Roman" w:eastAsia="Times New Roman" w:hAnsi="Times New Roman" w:cs="Times New Roman"/>
                <w:color w:val="000000"/>
              </w:rPr>
            </w:pPr>
          </w:p>
        </w:tc>
        <w:tc>
          <w:tcPr>
            <w:tcW w:w="1700" w:type="dxa"/>
            <w:tcBorders>
              <w:top w:val="nil"/>
              <w:left w:val="nil"/>
              <w:bottom w:val="nil"/>
              <w:right w:val="nil"/>
            </w:tcBorders>
            <w:shd w:val="clear" w:color="auto" w:fill="auto"/>
            <w:noWrap/>
            <w:vAlign w:val="bottom"/>
            <w:hideMark/>
          </w:tcPr>
          <w:p w14:paraId="75C113F1" w14:textId="77777777" w:rsidR="00100A56" w:rsidRPr="0057337C" w:rsidRDefault="00100A56" w:rsidP="004F7E0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270</w:t>
            </w:r>
          </w:p>
        </w:tc>
        <w:tc>
          <w:tcPr>
            <w:tcW w:w="1300" w:type="dxa"/>
            <w:tcBorders>
              <w:top w:val="nil"/>
              <w:left w:val="nil"/>
              <w:bottom w:val="nil"/>
              <w:right w:val="nil"/>
            </w:tcBorders>
            <w:shd w:val="clear" w:color="auto" w:fill="auto"/>
            <w:noWrap/>
            <w:vAlign w:val="bottom"/>
            <w:hideMark/>
          </w:tcPr>
          <w:p w14:paraId="0B26F5FF" w14:textId="77777777" w:rsidR="00100A56" w:rsidRPr="0057337C" w:rsidRDefault="00100A56" w:rsidP="004F7E02">
            <w:pPr>
              <w:jc w:val="center"/>
              <w:rPr>
                <w:rFonts w:ascii="Times New Roman" w:eastAsia="Times New Roman" w:hAnsi="Times New Roman" w:cs="Times New Roman"/>
                <w:color w:val="000000"/>
              </w:rPr>
            </w:pPr>
            <w:r w:rsidRPr="0057337C">
              <w:rPr>
                <w:rFonts w:ascii="Times New Roman" w:eastAsia="Times New Roman" w:hAnsi="Times New Roman" w:cs="Times New Roman"/>
                <w:color w:val="000000"/>
              </w:rPr>
              <w:t>A</w:t>
            </w:r>
          </w:p>
        </w:tc>
      </w:tr>
      <w:tr w:rsidR="00100A56" w:rsidRPr="0057337C" w14:paraId="39660D2E" w14:textId="77777777" w:rsidTr="004F7E02">
        <w:trPr>
          <w:trHeight w:val="320"/>
        </w:trPr>
        <w:tc>
          <w:tcPr>
            <w:tcW w:w="3060" w:type="dxa"/>
            <w:tcBorders>
              <w:top w:val="nil"/>
              <w:left w:val="nil"/>
              <w:bottom w:val="nil"/>
              <w:right w:val="nil"/>
            </w:tcBorders>
            <w:shd w:val="clear" w:color="auto" w:fill="auto"/>
            <w:noWrap/>
            <w:vAlign w:val="bottom"/>
            <w:hideMark/>
          </w:tcPr>
          <w:p w14:paraId="5ACF08B0" w14:textId="77777777" w:rsidR="00100A56" w:rsidRPr="0057337C" w:rsidRDefault="00100A56" w:rsidP="004F7E02">
            <w:pPr>
              <w:rPr>
                <w:rFonts w:ascii="Times New Roman" w:eastAsia="Times New Roman" w:hAnsi="Times New Roman" w:cs="Times New Roman"/>
                <w:color w:val="000000"/>
              </w:rPr>
            </w:pPr>
            <w:r w:rsidRPr="0057337C">
              <w:rPr>
                <w:rFonts w:ascii="Times New Roman" w:eastAsia="Times New Roman" w:hAnsi="Times New Roman" w:cs="Times New Roman"/>
                <w:color w:val="000000"/>
              </w:rPr>
              <w:t>Weekly Reflections (7 @ 10)</w:t>
            </w:r>
          </w:p>
        </w:tc>
        <w:tc>
          <w:tcPr>
            <w:tcW w:w="1140" w:type="dxa"/>
            <w:tcBorders>
              <w:top w:val="nil"/>
              <w:left w:val="nil"/>
              <w:bottom w:val="nil"/>
              <w:right w:val="nil"/>
            </w:tcBorders>
            <w:shd w:val="clear" w:color="auto" w:fill="auto"/>
            <w:noWrap/>
            <w:vAlign w:val="bottom"/>
            <w:hideMark/>
          </w:tcPr>
          <w:p w14:paraId="538D375B" w14:textId="77777777" w:rsidR="00100A56" w:rsidRPr="0057337C" w:rsidRDefault="00100A56" w:rsidP="004F7E02">
            <w:pPr>
              <w:jc w:val="center"/>
              <w:rPr>
                <w:rFonts w:ascii="Times New Roman" w:eastAsia="Times New Roman" w:hAnsi="Times New Roman" w:cs="Times New Roman"/>
                <w:color w:val="000000"/>
              </w:rPr>
            </w:pPr>
            <w:r w:rsidRPr="0057337C">
              <w:rPr>
                <w:rFonts w:ascii="Times New Roman" w:eastAsia="Times New Roman" w:hAnsi="Times New Roman" w:cs="Times New Roman"/>
                <w:color w:val="000000"/>
              </w:rPr>
              <w:t>70</w:t>
            </w:r>
          </w:p>
        </w:tc>
        <w:tc>
          <w:tcPr>
            <w:tcW w:w="1300" w:type="dxa"/>
            <w:tcBorders>
              <w:top w:val="nil"/>
              <w:left w:val="nil"/>
              <w:bottom w:val="nil"/>
              <w:right w:val="nil"/>
            </w:tcBorders>
            <w:shd w:val="clear" w:color="auto" w:fill="auto"/>
            <w:noWrap/>
            <w:vAlign w:val="bottom"/>
            <w:hideMark/>
          </w:tcPr>
          <w:p w14:paraId="6B917BB7" w14:textId="77777777" w:rsidR="00100A56" w:rsidRPr="0057337C" w:rsidRDefault="00100A56" w:rsidP="004F7E02">
            <w:pPr>
              <w:jc w:val="center"/>
              <w:rPr>
                <w:rFonts w:ascii="Times New Roman" w:eastAsia="Times New Roman" w:hAnsi="Times New Roman" w:cs="Times New Roman"/>
                <w:color w:val="000000"/>
              </w:rPr>
            </w:pPr>
            <w:r w:rsidRPr="0057337C">
              <w:rPr>
                <w:rFonts w:ascii="Times New Roman" w:eastAsia="Times New Roman" w:hAnsi="Times New Roman" w:cs="Times New Roman"/>
                <w:color w:val="000000"/>
              </w:rPr>
              <w:t>2</w:t>
            </w:r>
            <w:r>
              <w:rPr>
                <w:rFonts w:ascii="Times New Roman" w:eastAsia="Times New Roman" w:hAnsi="Times New Roman" w:cs="Times New Roman"/>
                <w:color w:val="000000"/>
              </w:rPr>
              <w:t>3</w:t>
            </w:r>
            <w:r w:rsidRPr="0057337C">
              <w:rPr>
                <w:rFonts w:ascii="Times New Roman" w:eastAsia="Times New Roman" w:hAnsi="Times New Roman" w:cs="Times New Roman"/>
                <w:color w:val="000000"/>
              </w:rPr>
              <w:t>%</w:t>
            </w:r>
          </w:p>
        </w:tc>
        <w:tc>
          <w:tcPr>
            <w:tcW w:w="280" w:type="dxa"/>
            <w:tcBorders>
              <w:top w:val="nil"/>
              <w:left w:val="nil"/>
              <w:bottom w:val="nil"/>
              <w:right w:val="nil"/>
            </w:tcBorders>
            <w:shd w:val="clear" w:color="auto" w:fill="auto"/>
            <w:noWrap/>
            <w:vAlign w:val="bottom"/>
            <w:hideMark/>
          </w:tcPr>
          <w:p w14:paraId="47441DA1" w14:textId="77777777" w:rsidR="00100A56" w:rsidRPr="0057337C" w:rsidRDefault="00100A56" w:rsidP="004F7E02">
            <w:pPr>
              <w:jc w:val="center"/>
              <w:rPr>
                <w:rFonts w:ascii="Times New Roman" w:eastAsia="Times New Roman" w:hAnsi="Times New Roman" w:cs="Times New Roman"/>
                <w:color w:val="000000"/>
              </w:rPr>
            </w:pPr>
          </w:p>
        </w:tc>
        <w:tc>
          <w:tcPr>
            <w:tcW w:w="1700" w:type="dxa"/>
            <w:tcBorders>
              <w:top w:val="nil"/>
              <w:left w:val="nil"/>
              <w:bottom w:val="nil"/>
              <w:right w:val="nil"/>
            </w:tcBorders>
            <w:shd w:val="clear" w:color="auto" w:fill="auto"/>
            <w:noWrap/>
            <w:vAlign w:val="bottom"/>
            <w:hideMark/>
          </w:tcPr>
          <w:p w14:paraId="1B3196F6" w14:textId="77777777" w:rsidR="00100A56" w:rsidRPr="0057337C" w:rsidRDefault="00100A56" w:rsidP="004F7E0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240</w:t>
            </w:r>
          </w:p>
        </w:tc>
        <w:tc>
          <w:tcPr>
            <w:tcW w:w="1300" w:type="dxa"/>
            <w:tcBorders>
              <w:top w:val="nil"/>
              <w:left w:val="nil"/>
              <w:bottom w:val="nil"/>
              <w:right w:val="nil"/>
            </w:tcBorders>
            <w:shd w:val="clear" w:color="auto" w:fill="auto"/>
            <w:noWrap/>
            <w:vAlign w:val="bottom"/>
            <w:hideMark/>
          </w:tcPr>
          <w:p w14:paraId="58791D4E" w14:textId="77777777" w:rsidR="00100A56" w:rsidRPr="0057337C" w:rsidRDefault="00100A56" w:rsidP="004F7E02">
            <w:pPr>
              <w:jc w:val="center"/>
              <w:rPr>
                <w:rFonts w:ascii="Times New Roman" w:eastAsia="Times New Roman" w:hAnsi="Times New Roman" w:cs="Times New Roman"/>
                <w:color w:val="000000"/>
              </w:rPr>
            </w:pPr>
            <w:r w:rsidRPr="0057337C">
              <w:rPr>
                <w:rFonts w:ascii="Times New Roman" w:eastAsia="Times New Roman" w:hAnsi="Times New Roman" w:cs="Times New Roman"/>
                <w:color w:val="000000"/>
              </w:rPr>
              <w:t>B</w:t>
            </w:r>
          </w:p>
        </w:tc>
      </w:tr>
      <w:tr w:rsidR="00100A56" w:rsidRPr="0057337C" w14:paraId="65D4993F" w14:textId="77777777" w:rsidTr="004F7E02">
        <w:trPr>
          <w:trHeight w:val="320"/>
        </w:trPr>
        <w:tc>
          <w:tcPr>
            <w:tcW w:w="3060" w:type="dxa"/>
            <w:tcBorders>
              <w:top w:val="nil"/>
              <w:left w:val="nil"/>
              <w:bottom w:val="nil"/>
              <w:right w:val="nil"/>
            </w:tcBorders>
            <w:shd w:val="clear" w:color="auto" w:fill="auto"/>
            <w:noWrap/>
            <w:vAlign w:val="bottom"/>
            <w:hideMark/>
          </w:tcPr>
          <w:p w14:paraId="1B14815E" w14:textId="77777777" w:rsidR="00100A56" w:rsidRPr="0057337C" w:rsidRDefault="00100A56" w:rsidP="004F7E02">
            <w:pPr>
              <w:rPr>
                <w:rFonts w:ascii="Times New Roman" w:eastAsia="Times New Roman" w:hAnsi="Times New Roman" w:cs="Times New Roman"/>
                <w:color w:val="000000"/>
              </w:rPr>
            </w:pPr>
            <w:r w:rsidRPr="0057337C">
              <w:rPr>
                <w:rFonts w:ascii="Times New Roman" w:eastAsia="Times New Roman" w:hAnsi="Times New Roman" w:cs="Times New Roman"/>
                <w:color w:val="000000"/>
              </w:rPr>
              <w:t>Principal Interview</w:t>
            </w:r>
          </w:p>
        </w:tc>
        <w:tc>
          <w:tcPr>
            <w:tcW w:w="1140" w:type="dxa"/>
            <w:tcBorders>
              <w:top w:val="nil"/>
              <w:left w:val="nil"/>
              <w:bottom w:val="nil"/>
              <w:right w:val="nil"/>
            </w:tcBorders>
            <w:shd w:val="clear" w:color="auto" w:fill="auto"/>
            <w:noWrap/>
            <w:vAlign w:val="bottom"/>
            <w:hideMark/>
          </w:tcPr>
          <w:p w14:paraId="7CB3BCF3" w14:textId="77777777" w:rsidR="00100A56" w:rsidRPr="0057337C" w:rsidRDefault="00100A56" w:rsidP="004F7E02">
            <w:pPr>
              <w:jc w:val="center"/>
              <w:rPr>
                <w:rFonts w:ascii="Times New Roman" w:eastAsia="Times New Roman" w:hAnsi="Times New Roman" w:cs="Times New Roman"/>
                <w:color w:val="000000"/>
              </w:rPr>
            </w:pPr>
            <w:r w:rsidRPr="0057337C">
              <w:rPr>
                <w:rFonts w:ascii="Times New Roman" w:eastAsia="Times New Roman" w:hAnsi="Times New Roman" w:cs="Times New Roman"/>
                <w:color w:val="000000"/>
              </w:rPr>
              <w:t>50</w:t>
            </w:r>
          </w:p>
        </w:tc>
        <w:tc>
          <w:tcPr>
            <w:tcW w:w="1300" w:type="dxa"/>
            <w:tcBorders>
              <w:top w:val="nil"/>
              <w:left w:val="nil"/>
              <w:bottom w:val="nil"/>
              <w:right w:val="nil"/>
            </w:tcBorders>
            <w:shd w:val="clear" w:color="auto" w:fill="auto"/>
            <w:noWrap/>
            <w:vAlign w:val="bottom"/>
            <w:hideMark/>
          </w:tcPr>
          <w:p w14:paraId="1664B343" w14:textId="77777777" w:rsidR="00100A56" w:rsidRPr="0057337C" w:rsidRDefault="00100A56" w:rsidP="004F7E02">
            <w:pPr>
              <w:jc w:val="center"/>
              <w:rPr>
                <w:rFonts w:ascii="Times New Roman" w:eastAsia="Times New Roman" w:hAnsi="Times New Roman" w:cs="Times New Roman"/>
                <w:color w:val="000000"/>
              </w:rPr>
            </w:pPr>
            <w:r w:rsidRPr="0057337C">
              <w:rPr>
                <w:rFonts w:ascii="Times New Roman" w:eastAsia="Times New Roman" w:hAnsi="Times New Roman" w:cs="Times New Roman"/>
                <w:color w:val="000000"/>
              </w:rPr>
              <w:t>1</w:t>
            </w:r>
            <w:r>
              <w:rPr>
                <w:rFonts w:ascii="Times New Roman" w:eastAsia="Times New Roman" w:hAnsi="Times New Roman" w:cs="Times New Roman"/>
                <w:color w:val="000000"/>
              </w:rPr>
              <w:t>6</w:t>
            </w:r>
            <w:r w:rsidRPr="0057337C">
              <w:rPr>
                <w:rFonts w:ascii="Times New Roman" w:eastAsia="Times New Roman" w:hAnsi="Times New Roman" w:cs="Times New Roman"/>
                <w:color w:val="000000"/>
              </w:rPr>
              <w:t>%</w:t>
            </w:r>
          </w:p>
        </w:tc>
        <w:tc>
          <w:tcPr>
            <w:tcW w:w="280" w:type="dxa"/>
            <w:tcBorders>
              <w:top w:val="nil"/>
              <w:left w:val="nil"/>
              <w:bottom w:val="nil"/>
              <w:right w:val="nil"/>
            </w:tcBorders>
            <w:shd w:val="clear" w:color="auto" w:fill="auto"/>
            <w:noWrap/>
            <w:vAlign w:val="bottom"/>
            <w:hideMark/>
          </w:tcPr>
          <w:p w14:paraId="303DC3EB" w14:textId="77777777" w:rsidR="00100A56" w:rsidRPr="0057337C" w:rsidRDefault="00100A56" w:rsidP="004F7E02">
            <w:pPr>
              <w:jc w:val="center"/>
              <w:rPr>
                <w:rFonts w:ascii="Times New Roman" w:eastAsia="Times New Roman" w:hAnsi="Times New Roman" w:cs="Times New Roman"/>
                <w:color w:val="000000"/>
              </w:rPr>
            </w:pPr>
          </w:p>
        </w:tc>
        <w:tc>
          <w:tcPr>
            <w:tcW w:w="1700" w:type="dxa"/>
            <w:tcBorders>
              <w:top w:val="nil"/>
              <w:left w:val="nil"/>
              <w:bottom w:val="nil"/>
              <w:right w:val="nil"/>
            </w:tcBorders>
            <w:shd w:val="clear" w:color="auto" w:fill="auto"/>
            <w:noWrap/>
            <w:vAlign w:val="bottom"/>
            <w:hideMark/>
          </w:tcPr>
          <w:p w14:paraId="4C91D926" w14:textId="77777777" w:rsidR="00100A56" w:rsidRPr="0057337C" w:rsidRDefault="00100A56" w:rsidP="004F7E0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210</w:t>
            </w:r>
          </w:p>
        </w:tc>
        <w:tc>
          <w:tcPr>
            <w:tcW w:w="1300" w:type="dxa"/>
            <w:tcBorders>
              <w:top w:val="nil"/>
              <w:left w:val="nil"/>
              <w:bottom w:val="nil"/>
              <w:right w:val="nil"/>
            </w:tcBorders>
            <w:shd w:val="clear" w:color="auto" w:fill="auto"/>
            <w:noWrap/>
            <w:vAlign w:val="bottom"/>
            <w:hideMark/>
          </w:tcPr>
          <w:p w14:paraId="12446B49" w14:textId="77777777" w:rsidR="00100A56" w:rsidRPr="0057337C" w:rsidRDefault="00100A56" w:rsidP="004F7E02">
            <w:pPr>
              <w:jc w:val="center"/>
              <w:rPr>
                <w:rFonts w:ascii="Times New Roman" w:eastAsia="Times New Roman" w:hAnsi="Times New Roman" w:cs="Times New Roman"/>
                <w:color w:val="000000"/>
              </w:rPr>
            </w:pPr>
            <w:r w:rsidRPr="0057337C">
              <w:rPr>
                <w:rFonts w:ascii="Times New Roman" w:eastAsia="Times New Roman" w:hAnsi="Times New Roman" w:cs="Times New Roman"/>
                <w:color w:val="000000"/>
              </w:rPr>
              <w:t>C</w:t>
            </w:r>
          </w:p>
        </w:tc>
      </w:tr>
      <w:tr w:rsidR="00100A56" w:rsidRPr="0057337C" w14:paraId="347B3BA3" w14:textId="77777777" w:rsidTr="004F7E02">
        <w:trPr>
          <w:trHeight w:val="320"/>
        </w:trPr>
        <w:tc>
          <w:tcPr>
            <w:tcW w:w="3060" w:type="dxa"/>
            <w:tcBorders>
              <w:top w:val="nil"/>
              <w:left w:val="nil"/>
              <w:bottom w:val="nil"/>
              <w:right w:val="nil"/>
            </w:tcBorders>
            <w:shd w:val="clear" w:color="auto" w:fill="auto"/>
            <w:noWrap/>
            <w:vAlign w:val="bottom"/>
          </w:tcPr>
          <w:p w14:paraId="2807FBE7" w14:textId="77777777" w:rsidR="00100A56" w:rsidRPr="0057337C" w:rsidRDefault="00100A56" w:rsidP="004F7E02">
            <w:pPr>
              <w:rPr>
                <w:rFonts w:ascii="Times New Roman" w:eastAsia="Times New Roman" w:hAnsi="Times New Roman" w:cs="Times New Roman"/>
                <w:color w:val="000000"/>
              </w:rPr>
            </w:pPr>
            <w:r w:rsidRPr="0057337C">
              <w:rPr>
                <w:rFonts w:ascii="Times New Roman" w:eastAsia="Times New Roman" w:hAnsi="Times New Roman" w:cs="Times New Roman"/>
                <w:color w:val="000000"/>
              </w:rPr>
              <w:t>District Project</w:t>
            </w:r>
          </w:p>
        </w:tc>
        <w:tc>
          <w:tcPr>
            <w:tcW w:w="1140" w:type="dxa"/>
            <w:tcBorders>
              <w:top w:val="nil"/>
              <w:left w:val="nil"/>
              <w:bottom w:val="nil"/>
              <w:right w:val="nil"/>
            </w:tcBorders>
            <w:shd w:val="clear" w:color="auto" w:fill="auto"/>
            <w:noWrap/>
            <w:vAlign w:val="bottom"/>
          </w:tcPr>
          <w:p w14:paraId="5557839D" w14:textId="77777777" w:rsidR="00100A56" w:rsidRPr="0057337C" w:rsidRDefault="00100A56" w:rsidP="004F7E02">
            <w:pPr>
              <w:jc w:val="center"/>
              <w:rPr>
                <w:rFonts w:ascii="Times New Roman" w:eastAsia="Times New Roman" w:hAnsi="Times New Roman" w:cs="Times New Roman"/>
                <w:color w:val="000000"/>
              </w:rPr>
            </w:pPr>
            <w:r w:rsidRPr="0057337C">
              <w:rPr>
                <w:rFonts w:ascii="Times New Roman" w:eastAsia="Times New Roman" w:hAnsi="Times New Roman" w:cs="Times New Roman"/>
                <w:color w:val="000000"/>
              </w:rPr>
              <w:t>50</w:t>
            </w:r>
          </w:p>
        </w:tc>
        <w:tc>
          <w:tcPr>
            <w:tcW w:w="1300" w:type="dxa"/>
            <w:tcBorders>
              <w:top w:val="nil"/>
              <w:left w:val="nil"/>
              <w:bottom w:val="nil"/>
              <w:right w:val="nil"/>
            </w:tcBorders>
            <w:shd w:val="clear" w:color="auto" w:fill="auto"/>
            <w:noWrap/>
            <w:vAlign w:val="bottom"/>
          </w:tcPr>
          <w:p w14:paraId="19610ECE" w14:textId="77777777" w:rsidR="00100A56" w:rsidRPr="0057337C" w:rsidRDefault="00100A56" w:rsidP="004F7E02">
            <w:pPr>
              <w:jc w:val="center"/>
              <w:rPr>
                <w:rFonts w:ascii="Times New Roman" w:eastAsia="Times New Roman" w:hAnsi="Times New Roman" w:cs="Times New Roman"/>
                <w:color w:val="000000"/>
              </w:rPr>
            </w:pPr>
            <w:r w:rsidRPr="0057337C">
              <w:rPr>
                <w:rFonts w:ascii="Times New Roman" w:eastAsia="Times New Roman" w:hAnsi="Times New Roman" w:cs="Times New Roman"/>
                <w:color w:val="000000"/>
              </w:rPr>
              <w:t>1</w:t>
            </w:r>
            <w:r>
              <w:rPr>
                <w:rFonts w:ascii="Times New Roman" w:eastAsia="Times New Roman" w:hAnsi="Times New Roman" w:cs="Times New Roman"/>
                <w:color w:val="000000"/>
              </w:rPr>
              <w:t>6</w:t>
            </w:r>
            <w:r w:rsidRPr="0057337C">
              <w:rPr>
                <w:rFonts w:ascii="Times New Roman" w:eastAsia="Times New Roman" w:hAnsi="Times New Roman" w:cs="Times New Roman"/>
                <w:color w:val="000000"/>
              </w:rPr>
              <w:t>%</w:t>
            </w:r>
          </w:p>
        </w:tc>
        <w:tc>
          <w:tcPr>
            <w:tcW w:w="280" w:type="dxa"/>
            <w:tcBorders>
              <w:top w:val="nil"/>
              <w:left w:val="nil"/>
              <w:bottom w:val="nil"/>
              <w:right w:val="nil"/>
            </w:tcBorders>
            <w:shd w:val="clear" w:color="auto" w:fill="auto"/>
            <w:noWrap/>
            <w:vAlign w:val="bottom"/>
            <w:hideMark/>
          </w:tcPr>
          <w:p w14:paraId="3B81B679" w14:textId="77777777" w:rsidR="00100A56" w:rsidRPr="0057337C" w:rsidRDefault="00100A56" w:rsidP="004F7E02">
            <w:pPr>
              <w:jc w:val="center"/>
              <w:rPr>
                <w:rFonts w:ascii="Times New Roman" w:eastAsia="Times New Roman" w:hAnsi="Times New Roman" w:cs="Times New Roman"/>
                <w:color w:val="000000"/>
              </w:rPr>
            </w:pPr>
          </w:p>
        </w:tc>
        <w:tc>
          <w:tcPr>
            <w:tcW w:w="1700" w:type="dxa"/>
            <w:tcBorders>
              <w:top w:val="nil"/>
              <w:left w:val="nil"/>
              <w:bottom w:val="nil"/>
              <w:right w:val="nil"/>
            </w:tcBorders>
            <w:shd w:val="clear" w:color="auto" w:fill="auto"/>
            <w:noWrap/>
            <w:vAlign w:val="bottom"/>
            <w:hideMark/>
          </w:tcPr>
          <w:p w14:paraId="7A421E4A" w14:textId="77777777" w:rsidR="00100A56" w:rsidRPr="0057337C" w:rsidRDefault="00100A56" w:rsidP="004F7E0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180</w:t>
            </w:r>
          </w:p>
        </w:tc>
        <w:tc>
          <w:tcPr>
            <w:tcW w:w="1300" w:type="dxa"/>
            <w:tcBorders>
              <w:top w:val="nil"/>
              <w:left w:val="nil"/>
              <w:bottom w:val="nil"/>
              <w:right w:val="nil"/>
            </w:tcBorders>
            <w:shd w:val="clear" w:color="auto" w:fill="auto"/>
            <w:noWrap/>
            <w:vAlign w:val="bottom"/>
            <w:hideMark/>
          </w:tcPr>
          <w:p w14:paraId="5590F105" w14:textId="77777777" w:rsidR="00100A56" w:rsidRPr="0057337C" w:rsidRDefault="00100A56" w:rsidP="004F7E02">
            <w:pPr>
              <w:jc w:val="center"/>
              <w:rPr>
                <w:rFonts w:ascii="Times New Roman" w:eastAsia="Times New Roman" w:hAnsi="Times New Roman" w:cs="Times New Roman"/>
                <w:color w:val="000000"/>
              </w:rPr>
            </w:pPr>
            <w:r w:rsidRPr="0057337C">
              <w:rPr>
                <w:rFonts w:ascii="Times New Roman" w:eastAsia="Times New Roman" w:hAnsi="Times New Roman" w:cs="Times New Roman"/>
                <w:color w:val="000000"/>
              </w:rPr>
              <w:t>D</w:t>
            </w:r>
          </w:p>
        </w:tc>
      </w:tr>
      <w:tr w:rsidR="00100A56" w:rsidRPr="0057337C" w14:paraId="04BE2B2E" w14:textId="77777777" w:rsidTr="00C96A8F">
        <w:trPr>
          <w:trHeight w:val="320"/>
        </w:trPr>
        <w:tc>
          <w:tcPr>
            <w:tcW w:w="3060" w:type="dxa"/>
            <w:tcBorders>
              <w:top w:val="nil"/>
              <w:left w:val="nil"/>
              <w:right w:val="nil"/>
            </w:tcBorders>
            <w:shd w:val="clear" w:color="auto" w:fill="auto"/>
            <w:noWrap/>
            <w:vAlign w:val="bottom"/>
          </w:tcPr>
          <w:p w14:paraId="76ABA87D" w14:textId="77777777" w:rsidR="00100A56" w:rsidRPr="0057337C" w:rsidRDefault="00100A56" w:rsidP="004F7E02">
            <w:pPr>
              <w:rPr>
                <w:rFonts w:ascii="Times New Roman" w:eastAsia="Times New Roman" w:hAnsi="Times New Roman" w:cs="Times New Roman"/>
                <w:color w:val="000000"/>
              </w:rPr>
            </w:pPr>
            <w:r w:rsidRPr="0057337C">
              <w:rPr>
                <w:rFonts w:ascii="Times New Roman" w:eastAsia="Times New Roman" w:hAnsi="Times New Roman" w:cs="Times New Roman"/>
                <w:color w:val="000000"/>
              </w:rPr>
              <w:t>Budget Reduction Project</w:t>
            </w:r>
          </w:p>
        </w:tc>
        <w:tc>
          <w:tcPr>
            <w:tcW w:w="1140" w:type="dxa"/>
            <w:tcBorders>
              <w:top w:val="nil"/>
              <w:left w:val="nil"/>
              <w:right w:val="nil"/>
            </w:tcBorders>
            <w:shd w:val="clear" w:color="auto" w:fill="auto"/>
            <w:noWrap/>
            <w:vAlign w:val="bottom"/>
          </w:tcPr>
          <w:p w14:paraId="326BC02B" w14:textId="77777777" w:rsidR="00100A56" w:rsidRPr="0057337C" w:rsidRDefault="00100A56" w:rsidP="004F7E02">
            <w:pPr>
              <w:jc w:val="center"/>
              <w:rPr>
                <w:rFonts w:ascii="Times New Roman" w:eastAsia="Times New Roman" w:hAnsi="Times New Roman" w:cs="Times New Roman"/>
                <w:color w:val="000000"/>
              </w:rPr>
            </w:pPr>
            <w:r w:rsidRPr="0057337C">
              <w:rPr>
                <w:rFonts w:ascii="Times New Roman" w:eastAsia="Times New Roman" w:hAnsi="Times New Roman" w:cs="Times New Roman"/>
                <w:color w:val="000000"/>
                <w:u w:val="single"/>
              </w:rPr>
              <w:t>100</w:t>
            </w:r>
          </w:p>
        </w:tc>
        <w:tc>
          <w:tcPr>
            <w:tcW w:w="1300" w:type="dxa"/>
            <w:tcBorders>
              <w:top w:val="nil"/>
              <w:left w:val="nil"/>
              <w:right w:val="nil"/>
            </w:tcBorders>
            <w:shd w:val="clear" w:color="auto" w:fill="auto"/>
            <w:noWrap/>
            <w:vAlign w:val="bottom"/>
          </w:tcPr>
          <w:p w14:paraId="6AB7F5BB" w14:textId="77777777" w:rsidR="00100A56" w:rsidRPr="0057337C" w:rsidRDefault="00100A56" w:rsidP="004F7E02">
            <w:pPr>
              <w:jc w:val="center"/>
              <w:rPr>
                <w:rFonts w:ascii="Times New Roman" w:eastAsia="Times New Roman" w:hAnsi="Times New Roman" w:cs="Times New Roman"/>
                <w:color w:val="000000"/>
              </w:rPr>
            </w:pPr>
            <w:r>
              <w:rPr>
                <w:rFonts w:ascii="Times New Roman" w:eastAsia="Times New Roman" w:hAnsi="Times New Roman" w:cs="Times New Roman"/>
                <w:color w:val="000000"/>
                <w:u w:val="single"/>
              </w:rPr>
              <w:t>33</w:t>
            </w:r>
            <w:r w:rsidRPr="0057337C">
              <w:rPr>
                <w:rFonts w:ascii="Times New Roman" w:eastAsia="Times New Roman" w:hAnsi="Times New Roman" w:cs="Times New Roman"/>
                <w:color w:val="000000"/>
                <w:u w:val="single"/>
              </w:rPr>
              <w:t>%</w:t>
            </w:r>
          </w:p>
        </w:tc>
        <w:tc>
          <w:tcPr>
            <w:tcW w:w="280" w:type="dxa"/>
            <w:tcBorders>
              <w:top w:val="nil"/>
              <w:left w:val="nil"/>
              <w:right w:val="nil"/>
            </w:tcBorders>
            <w:shd w:val="clear" w:color="auto" w:fill="auto"/>
            <w:noWrap/>
            <w:vAlign w:val="bottom"/>
            <w:hideMark/>
          </w:tcPr>
          <w:p w14:paraId="2E5AE50C" w14:textId="77777777" w:rsidR="00100A56" w:rsidRPr="0057337C" w:rsidRDefault="00100A56" w:rsidP="004F7E02">
            <w:pPr>
              <w:jc w:val="center"/>
              <w:rPr>
                <w:rFonts w:ascii="Times New Roman" w:eastAsia="Times New Roman" w:hAnsi="Times New Roman" w:cs="Times New Roman"/>
                <w:color w:val="000000"/>
              </w:rPr>
            </w:pPr>
          </w:p>
        </w:tc>
        <w:tc>
          <w:tcPr>
            <w:tcW w:w="1700" w:type="dxa"/>
            <w:tcBorders>
              <w:top w:val="nil"/>
              <w:left w:val="nil"/>
              <w:right w:val="nil"/>
            </w:tcBorders>
            <w:shd w:val="clear" w:color="auto" w:fill="auto"/>
            <w:noWrap/>
            <w:vAlign w:val="bottom"/>
            <w:hideMark/>
          </w:tcPr>
          <w:p w14:paraId="7011B63A" w14:textId="77777777" w:rsidR="00100A56" w:rsidRPr="0057337C" w:rsidRDefault="00100A56" w:rsidP="004F7E0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150</w:t>
            </w:r>
          </w:p>
        </w:tc>
        <w:tc>
          <w:tcPr>
            <w:tcW w:w="1300" w:type="dxa"/>
            <w:tcBorders>
              <w:top w:val="nil"/>
              <w:left w:val="nil"/>
              <w:right w:val="nil"/>
            </w:tcBorders>
            <w:shd w:val="clear" w:color="auto" w:fill="auto"/>
            <w:noWrap/>
            <w:vAlign w:val="bottom"/>
            <w:hideMark/>
          </w:tcPr>
          <w:p w14:paraId="7288CA1A" w14:textId="77777777" w:rsidR="00100A56" w:rsidRPr="0057337C" w:rsidRDefault="00100A56" w:rsidP="004F7E02">
            <w:pPr>
              <w:jc w:val="center"/>
              <w:rPr>
                <w:rFonts w:ascii="Times New Roman" w:eastAsia="Times New Roman" w:hAnsi="Times New Roman" w:cs="Times New Roman"/>
                <w:color w:val="000000"/>
              </w:rPr>
            </w:pPr>
            <w:r w:rsidRPr="0057337C">
              <w:rPr>
                <w:rFonts w:ascii="Times New Roman" w:eastAsia="Times New Roman" w:hAnsi="Times New Roman" w:cs="Times New Roman"/>
                <w:color w:val="000000"/>
              </w:rPr>
              <w:t>F</w:t>
            </w:r>
          </w:p>
        </w:tc>
      </w:tr>
      <w:tr w:rsidR="00100A56" w:rsidRPr="0057337C" w14:paraId="6E785965" w14:textId="77777777" w:rsidTr="00C96A8F">
        <w:trPr>
          <w:trHeight w:val="320"/>
        </w:trPr>
        <w:tc>
          <w:tcPr>
            <w:tcW w:w="3060" w:type="dxa"/>
            <w:tcBorders>
              <w:top w:val="nil"/>
              <w:left w:val="nil"/>
              <w:bottom w:val="single" w:sz="4" w:space="0" w:color="auto"/>
              <w:right w:val="nil"/>
            </w:tcBorders>
            <w:shd w:val="clear" w:color="auto" w:fill="auto"/>
            <w:noWrap/>
            <w:vAlign w:val="bottom"/>
          </w:tcPr>
          <w:p w14:paraId="0E8B2E33" w14:textId="77777777" w:rsidR="00100A56" w:rsidRPr="0057337C" w:rsidRDefault="00100A56" w:rsidP="004F7E02">
            <w:pPr>
              <w:rPr>
                <w:rFonts w:ascii="Times New Roman" w:eastAsia="Times New Roman" w:hAnsi="Times New Roman" w:cs="Times New Roman"/>
                <w:color w:val="000000"/>
              </w:rPr>
            </w:pPr>
            <w:r w:rsidRPr="0057337C">
              <w:rPr>
                <w:rFonts w:ascii="Times New Roman" w:eastAsia="Times New Roman" w:hAnsi="Times New Roman" w:cs="Times New Roman"/>
                <w:color w:val="000000"/>
              </w:rPr>
              <w:t> </w:t>
            </w:r>
          </w:p>
        </w:tc>
        <w:tc>
          <w:tcPr>
            <w:tcW w:w="1140" w:type="dxa"/>
            <w:tcBorders>
              <w:top w:val="nil"/>
              <w:left w:val="nil"/>
              <w:bottom w:val="single" w:sz="4" w:space="0" w:color="auto"/>
              <w:right w:val="nil"/>
            </w:tcBorders>
            <w:shd w:val="clear" w:color="auto" w:fill="auto"/>
            <w:noWrap/>
            <w:vAlign w:val="bottom"/>
          </w:tcPr>
          <w:p w14:paraId="0C780DA2" w14:textId="77777777" w:rsidR="00100A56" w:rsidRPr="0057337C" w:rsidRDefault="00100A56" w:rsidP="004F7E02">
            <w:pPr>
              <w:jc w:val="center"/>
              <w:rPr>
                <w:rFonts w:ascii="Times New Roman" w:eastAsia="Times New Roman" w:hAnsi="Times New Roman" w:cs="Times New Roman"/>
                <w:color w:val="000000"/>
                <w:u w:val="single"/>
              </w:rPr>
            </w:pPr>
            <w:r w:rsidRPr="0057337C">
              <w:rPr>
                <w:rFonts w:ascii="Times New Roman" w:eastAsia="Times New Roman" w:hAnsi="Times New Roman" w:cs="Times New Roman"/>
                <w:color w:val="000000"/>
              </w:rPr>
              <w:t>3</w:t>
            </w:r>
            <w:r>
              <w:rPr>
                <w:rFonts w:ascii="Times New Roman" w:eastAsia="Times New Roman" w:hAnsi="Times New Roman" w:cs="Times New Roman"/>
                <w:color w:val="000000"/>
              </w:rPr>
              <w:t>00</w:t>
            </w:r>
          </w:p>
        </w:tc>
        <w:tc>
          <w:tcPr>
            <w:tcW w:w="1300" w:type="dxa"/>
            <w:tcBorders>
              <w:top w:val="nil"/>
              <w:left w:val="nil"/>
              <w:bottom w:val="single" w:sz="4" w:space="0" w:color="auto"/>
              <w:right w:val="nil"/>
            </w:tcBorders>
            <w:shd w:val="clear" w:color="auto" w:fill="auto"/>
            <w:noWrap/>
            <w:vAlign w:val="bottom"/>
          </w:tcPr>
          <w:p w14:paraId="74AFAEAE" w14:textId="77777777" w:rsidR="00100A56" w:rsidRPr="0057337C" w:rsidRDefault="00100A56" w:rsidP="004F7E02">
            <w:pPr>
              <w:jc w:val="center"/>
              <w:rPr>
                <w:rFonts w:ascii="Times New Roman" w:eastAsia="Times New Roman" w:hAnsi="Times New Roman" w:cs="Times New Roman"/>
                <w:color w:val="000000"/>
                <w:u w:val="single"/>
              </w:rPr>
            </w:pPr>
            <w:r w:rsidRPr="0057337C">
              <w:rPr>
                <w:rFonts w:ascii="Times New Roman" w:eastAsia="Times New Roman" w:hAnsi="Times New Roman" w:cs="Times New Roman"/>
                <w:color w:val="000000"/>
              </w:rPr>
              <w:t>100%</w:t>
            </w:r>
          </w:p>
        </w:tc>
        <w:tc>
          <w:tcPr>
            <w:tcW w:w="280" w:type="dxa"/>
            <w:tcBorders>
              <w:top w:val="nil"/>
              <w:left w:val="nil"/>
              <w:bottom w:val="single" w:sz="4" w:space="0" w:color="auto"/>
              <w:right w:val="nil"/>
            </w:tcBorders>
            <w:shd w:val="clear" w:color="auto" w:fill="auto"/>
            <w:noWrap/>
            <w:vAlign w:val="bottom"/>
            <w:hideMark/>
          </w:tcPr>
          <w:p w14:paraId="12CD3735" w14:textId="77777777" w:rsidR="00100A56" w:rsidRPr="0057337C" w:rsidRDefault="00100A56" w:rsidP="004F7E02">
            <w:pPr>
              <w:jc w:val="center"/>
              <w:rPr>
                <w:rFonts w:ascii="Times New Roman" w:eastAsia="Times New Roman" w:hAnsi="Times New Roman" w:cs="Times New Roman"/>
                <w:color w:val="000000"/>
              </w:rPr>
            </w:pPr>
          </w:p>
        </w:tc>
        <w:tc>
          <w:tcPr>
            <w:tcW w:w="1700" w:type="dxa"/>
            <w:tcBorders>
              <w:top w:val="nil"/>
              <w:left w:val="nil"/>
              <w:bottom w:val="single" w:sz="4" w:space="0" w:color="auto"/>
              <w:right w:val="nil"/>
            </w:tcBorders>
            <w:shd w:val="clear" w:color="auto" w:fill="auto"/>
            <w:noWrap/>
            <w:vAlign w:val="bottom"/>
            <w:hideMark/>
          </w:tcPr>
          <w:p w14:paraId="65CBB89B" w14:textId="77777777" w:rsidR="00100A56" w:rsidRPr="0057337C" w:rsidRDefault="00100A56" w:rsidP="004F7E02">
            <w:pPr>
              <w:jc w:val="center"/>
              <w:rPr>
                <w:rFonts w:ascii="Times New Roman" w:eastAsia="Times New Roman" w:hAnsi="Times New Roman" w:cs="Times New Roman"/>
                <w:sz w:val="20"/>
                <w:szCs w:val="20"/>
              </w:rPr>
            </w:pPr>
          </w:p>
        </w:tc>
        <w:tc>
          <w:tcPr>
            <w:tcW w:w="1300" w:type="dxa"/>
            <w:tcBorders>
              <w:top w:val="nil"/>
              <w:left w:val="nil"/>
              <w:bottom w:val="single" w:sz="4" w:space="0" w:color="auto"/>
              <w:right w:val="nil"/>
            </w:tcBorders>
            <w:shd w:val="clear" w:color="auto" w:fill="auto"/>
            <w:noWrap/>
            <w:vAlign w:val="bottom"/>
            <w:hideMark/>
          </w:tcPr>
          <w:p w14:paraId="5375EFAB" w14:textId="77777777" w:rsidR="00100A56" w:rsidRPr="0057337C" w:rsidRDefault="00100A56" w:rsidP="004F7E02">
            <w:pPr>
              <w:rPr>
                <w:rFonts w:ascii="Times New Roman" w:eastAsia="Times New Roman" w:hAnsi="Times New Roman" w:cs="Times New Roman"/>
                <w:sz w:val="20"/>
                <w:szCs w:val="20"/>
              </w:rPr>
            </w:pPr>
          </w:p>
        </w:tc>
      </w:tr>
    </w:tbl>
    <w:p w14:paraId="35609C98" w14:textId="77777777" w:rsidR="00100A56" w:rsidRPr="00A73C9C" w:rsidRDefault="00100A56" w:rsidP="00100A56">
      <w:pPr>
        <w:rPr>
          <w:rFonts w:ascii="Times New Roman" w:hAnsi="Times New Roman" w:cs="Times New Roman"/>
          <w:szCs w:val="28"/>
        </w:rPr>
      </w:pPr>
    </w:p>
    <w:p w14:paraId="44836C43" w14:textId="77777777" w:rsidR="001D7695" w:rsidRPr="00100A56" w:rsidRDefault="001D7695" w:rsidP="0027674F">
      <w:pPr>
        <w:rPr>
          <w:rFonts w:ascii="Times New Roman" w:hAnsi="Times New Roman" w:cs="Times New Roman"/>
          <w:b/>
          <w:sz w:val="28"/>
          <w:szCs w:val="28"/>
        </w:rPr>
      </w:pPr>
    </w:p>
    <w:p w14:paraId="13E64510" w14:textId="77777777" w:rsidR="00100A56" w:rsidRDefault="00100A56" w:rsidP="0027674F">
      <w:pPr>
        <w:rPr>
          <w:rFonts w:ascii="Times New Roman" w:hAnsi="Times New Roman" w:cs="Times New Roman"/>
          <w:b/>
          <w:sz w:val="28"/>
          <w:szCs w:val="28"/>
        </w:rPr>
        <w:sectPr w:rsidR="00100A56" w:rsidSect="004344D0">
          <w:pgSz w:w="12240" w:h="15840"/>
          <w:pgMar w:top="1440" w:right="1800" w:bottom="1440" w:left="1800" w:header="720" w:footer="720" w:gutter="0"/>
          <w:cols w:space="720"/>
          <w:docGrid w:linePitch="360"/>
        </w:sectPr>
      </w:pPr>
    </w:p>
    <w:p w14:paraId="5F29BE6C" w14:textId="5F7B2FD1" w:rsidR="00100A56" w:rsidRDefault="00100A56" w:rsidP="0027674F">
      <w:pPr>
        <w:rPr>
          <w:rFonts w:ascii="Times New Roman" w:hAnsi="Times New Roman" w:cs="Times New Roman"/>
          <w:b/>
          <w:sz w:val="28"/>
          <w:szCs w:val="28"/>
        </w:rPr>
      </w:pPr>
    </w:p>
    <w:p w14:paraId="57F1781B" w14:textId="5664414B" w:rsidR="0027674F" w:rsidRPr="00100A56" w:rsidRDefault="0027674F" w:rsidP="0027674F">
      <w:pPr>
        <w:rPr>
          <w:rFonts w:ascii="Times New Roman" w:hAnsi="Times New Roman" w:cs="Times New Roman"/>
          <w:b/>
          <w:sz w:val="28"/>
          <w:szCs w:val="28"/>
        </w:rPr>
      </w:pPr>
      <w:r w:rsidRPr="00100A56">
        <w:rPr>
          <w:rFonts w:ascii="Times New Roman" w:hAnsi="Times New Roman" w:cs="Times New Roman"/>
          <w:b/>
          <w:sz w:val="28"/>
          <w:szCs w:val="28"/>
        </w:rPr>
        <w:t>Description of Course Activities to be Evaluated</w:t>
      </w:r>
    </w:p>
    <w:p w14:paraId="65998C8E" w14:textId="77777777" w:rsidR="0027674F" w:rsidRPr="00100A56" w:rsidRDefault="0027674F" w:rsidP="0027674F">
      <w:pPr>
        <w:rPr>
          <w:rFonts w:ascii="Times New Roman" w:hAnsi="Times New Roman" w:cs="Times New Roman"/>
          <w:b/>
          <w:szCs w:val="28"/>
        </w:rPr>
      </w:pPr>
    </w:p>
    <w:p w14:paraId="3A9AD33C" w14:textId="78CDF998" w:rsidR="00D21A61" w:rsidRDefault="00D21A61" w:rsidP="00D76A45">
      <w:pPr>
        <w:pStyle w:val="ListParagraph"/>
        <w:numPr>
          <w:ilvl w:val="0"/>
          <w:numId w:val="5"/>
        </w:numPr>
        <w:rPr>
          <w:rFonts w:ascii="Times New Roman" w:hAnsi="Times New Roman" w:cs="Times New Roman"/>
          <w:szCs w:val="28"/>
        </w:rPr>
      </w:pPr>
      <w:r>
        <w:rPr>
          <w:rFonts w:ascii="Times New Roman" w:hAnsi="Times New Roman" w:cs="Times New Roman"/>
          <w:b/>
          <w:szCs w:val="28"/>
        </w:rPr>
        <w:t>Weekly Reflections</w:t>
      </w:r>
      <w:r>
        <w:rPr>
          <w:rFonts w:ascii="Times New Roman" w:hAnsi="Times New Roman" w:cs="Times New Roman"/>
          <w:szCs w:val="28"/>
        </w:rPr>
        <w:t>:</w:t>
      </w:r>
      <w:r w:rsidR="0034710E">
        <w:rPr>
          <w:rFonts w:ascii="Times New Roman" w:hAnsi="Times New Roman" w:cs="Times New Roman"/>
          <w:szCs w:val="28"/>
        </w:rPr>
        <w:t xml:space="preserve"> </w:t>
      </w:r>
    </w:p>
    <w:p w14:paraId="7409E557" w14:textId="012EF1F0" w:rsidR="00D21A61" w:rsidRDefault="00D21A61" w:rsidP="0034710E">
      <w:pPr>
        <w:ind w:left="360"/>
        <w:rPr>
          <w:rFonts w:ascii="Times New Roman" w:hAnsi="Times New Roman" w:cs="Times New Roman"/>
          <w:szCs w:val="28"/>
        </w:rPr>
      </w:pPr>
      <w:r w:rsidRPr="0034710E">
        <w:rPr>
          <w:rFonts w:ascii="Times New Roman" w:hAnsi="Times New Roman" w:cs="Times New Roman"/>
          <w:b/>
          <w:szCs w:val="28"/>
        </w:rPr>
        <w:t>Reflections weekly assignments that will be found in Canvas in the Modules section</w:t>
      </w:r>
      <w:r w:rsidRPr="0034710E">
        <w:rPr>
          <w:rFonts w:ascii="Times New Roman" w:hAnsi="Times New Roman" w:cs="Times New Roman"/>
          <w:szCs w:val="28"/>
        </w:rPr>
        <w:t xml:space="preserve">. They are short-answer assignments that will contain </w:t>
      </w:r>
      <w:r w:rsidR="0034710E" w:rsidRPr="0034710E">
        <w:rPr>
          <w:rFonts w:ascii="Times New Roman" w:hAnsi="Times New Roman" w:cs="Times New Roman"/>
          <w:szCs w:val="28"/>
        </w:rPr>
        <w:t>one</w:t>
      </w:r>
      <w:r w:rsidRPr="0034710E">
        <w:rPr>
          <w:rFonts w:ascii="Times New Roman" w:hAnsi="Times New Roman" w:cs="Times New Roman"/>
          <w:szCs w:val="28"/>
        </w:rPr>
        <w:t xml:space="preserve"> section on finance and </w:t>
      </w:r>
      <w:r w:rsidR="0034710E" w:rsidRPr="0034710E">
        <w:rPr>
          <w:rFonts w:ascii="Times New Roman" w:hAnsi="Times New Roman" w:cs="Times New Roman"/>
          <w:szCs w:val="28"/>
        </w:rPr>
        <w:t>one on</w:t>
      </w:r>
      <w:r w:rsidRPr="0034710E">
        <w:rPr>
          <w:rFonts w:ascii="Times New Roman" w:hAnsi="Times New Roman" w:cs="Times New Roman"/>
          <w:szCs w:val="28"/>
        </w:rPr>
        <w:t xml:space="preserve"> law. The legal sections will be based on scenarios to demonstrate decision making. Submissions will take place in Canvas via a file upload. </w:t>
      </w:r>
    </w:p>
    <w:p w14:paraId="0104266F" w14:textId="77777777" w:rsidR="0034710E" w:rsidRPr="0034710E" w:rsidRDefault="0034710E" w:rsidP="0034710E">
      <w:pPr>
        <w:ind w:left="360"/>
        <w:rPr>
          <w:rFonts w:ascii="Times New Roman" w:hAnsi="Times New Roman" w:cs="Times New Roman"/>
          <w:szCs w:val="28"/>
        </w:rPr>
      </w:pPr>
    </w:p>
    <w:p w14:paraId="2A744BCF" w14:textId="1743242E" w:rsidR="0034710E" w:rsidRDefault="00D21A61" w:rsidP="0034710E">
      <w:pPr>
        <w:ind w:left="360"/>
        <w:rPr>
          <w:rFonts w:ascii="Times New Roman" w:hAnsi="Times New Roman" w:cs="Times New Roman"/>
          <w:szCs w:val="28"/>
        </w:rPr>
      </w:pPr>
      <w:r w:rsidRPr="0034710E">
        <w:rPr>
          <w:rFonts w:ascii="Times New Roman" w:hAnsi="Times New Roman" w:cs="Times New Roman"/>
          <w:b/>
          <w:szCs w:val="28"/>
        </w:rPr>
        <w:t>Assessment is Pass/Fail</w:t>
      </w:r>
      <w:r w:rsidRPr="0034710E">
        <w:rPr>
          <w:rFonts w:ascii="Times New Roman" w:hAnsi="Times New Roman" w:cs="Times New Roman"/>
          <w:szCs w:val="28"/>
        </w:rPr>
        <w:t xml:space="preserve">. </w:t>
      </w:r>
      <w:r w:rsidR="0034710E" w:rsidRPr="0034710E">
        <w:rPr>
          <w:rFonts w:ascii="Times New Roman" w:hAnsi="Times New Roman" w:cs="Times New Roman"/>
          <w:szCs w:val="28"/>
        </w:rPr>
        <w:t>All aspects of the question(s) must be answered to receive credit. 10pts ea.</w:t>
      </w:r>
    </w:p>
    <w:p w14:paraId="05CFAC00" w14:textId="77777777" w:rsidR="0034710E" w:rsidRPr="0034710E" w:rsidRDefault="0034710E" w:rsidP="0034710E">
      <w:pPr>
        <w:ind w:left="360"/>
        <w:rPr>
          <w:rFonts w:ascii="Times New Roman" w:hAnsi="Times New Roman" w:cs="Times New Roman"/>
          <w:szCs w:val="28"/>
        </w:rPr>
      </w:pPr>
    </w:p>
    <w:p w14:paraId="4FDE4104" w14:textId="57842D52" w:rsidR="001D7695" w:rsidRPr="0034710E" w:rsidRDefault="001D7695" w:rsidP="0034710E">
      <w:pPr>
        <w:pBdr>
          <w:bottom w:val="single" w:sz="6" w:space="1" w:color="auto"/>
        </w:pBdr>
        <w:ind w:left="360"/>
        <w:rPr>
          <w:rFonts w:ascii="Times New Roman" w:hAnsi="Times New Roman" w:cs="Times New Roman"/>
          <w:szCs w:val="28"/>
        </w:rPr>
      </w:pPr>
      <w:r w:rsidRPr="0034710E">
        <w:rPr>
          <w:rFonts w:ascii="Times New Roman" w:hAnsi="Times New Roman" w:cs="Times New Roman"/>
          <w:b/>
          <w:i/>
        </w:rPr>
        <w:t>Rationale</w:t>
      </w:r>
      <w:r w:rsidRPr="0034710E">
        <w:rPr>
          <w:rFonts w:ascii="Times New Roman" w:hAnsi="Times New Roman" w:cs="Times New Roman"/>
          <w:i/>
        </w:rPr>
        <w:t>:</w:t>
      </w:r>
      <w:r w:rsidRPr="0034710E">
        <w:rPr>
          <w:rFonts w:ascii="Times New Roman" w:hAnsi="Times New Roman" w:cs="Times New Roman"/>
        </w:rPr>
        <w:t xml:space="preserve"> As a school leader, you must be familiar with the statutes guiding your decision-making.  Using a scenario-based form of exploration</w:t>
      </w:r>
      <w:r w:rsidRPr="0034710E">
        <w:rPr>
          <w:rFonts w:ascii="Times New Roman" w:hAnsi="Times New Roman" w:cs="Times New Roman"/>
          <w:szCs w:val="28"/>
        </w:rPr>
        <w:t xml:space="preserve"> of these statutes will provide the exposure to these legal mandates in a real-life setting.  </w:t>
      </w:r>
    </w:p>
    <w:p w14:paraId="04CB8EEA" w14:textId="77777777" w:rsidR="0034710E" w:rsidRPr="0034710E" w:rsidRDefault="0034710E" w:rsidP="0034710E">
      <w:pPr>
        <w:ind w:left="1080"/>
        <w:rPr>
          <w:rFonts w:ascii="Times New Roman" w:hAnsi="Times New Roman" w:cs="Times New Roman"/>
          <w:szCs w:val="28"/>
        </w:rPr>
      </w:pPr>
    </w:p>
    <w:p w14:paraId="2E87E6DA" w14:textId="77777777" w:rsidR="0034710E" w:rsidRPr="0034710E" w:rsidRDefault="0034710E" w:rsidP="0034710E">
      <w:pPr>
        <w:pStyle w:val="NormalWeb"/>
        <w:spacing w:before="2" w:after="2"/>
        <w:ind w:left="360"/>
        <w:rPr>
          <w:rFonts w:ascii="Times New Roman" w:hAnsi="Times New Roman"/>
          <w:sz w:val="24"/>
          <w:szCs w:val="24"/>
        </w:rPr>
      </w:pPr>
    </w:p>
    <w:p w14:paraId="1FE1A162" w14:textId="546129A8" w:rsidR="0034710E" w:rsidRPr="00A73C9C" w:rsidRDefault="0034710E" w:rsidP="0034710E">
      <w:pPr>
        <w:pStyle w:val="NormalWeb"/>
        <w:numPr>
          <w:ilvl w:val="0"/>
          <w:numId w:val="5"/>
        </w:numPr>
        <w:spacing w:before="2" w:after="2"/>
        <w:rPr>
          <w:rFonts w:ascii="Times New Roman" w:hAnsi="Times New Roman"/>
          <w:sz w:val="24"/>
          <w:szCs w:val="24"/>
        </w:rPr>
      </w:pPr>
      <w:r w:rsidRPr="00A73C9C">
        <w:rPr>
          <w:rFonts w:ascii="Times New Roman" w:hAnsi="Times New Roman"/>
          <w:b/>
          <w:sz w:val="24"/>
        </w:rPr>
        <w:t xml:space="preserve">Principal Interview Comparison </w:t>
      </w:r>
    </w:p>
    <w:p w14:paraId="2DF8E387" w14:textId="77777777" w:rsidR="0034710E" w:rsidRPr="00A73C9C" w:rsidRDefault="0034710E" w:rsidP="0034710E">
      <w:pPr>
        <w:pStyle w:val="NormalWeb"/>
        <w:spacing w:before="2" w:after="2"/>
        <w:ind w:left="360"/>
        <w:rPr>
          <w:rFonts w:ascii="Times New Roman" w:hAnsi="Times New Roman"/>
          <w:sz w:val="24"/>
          <w:szCs w:val="24"/>
        </w:rPr>
      </w:pPr>
    </w:p>
    <w:p w14:paraId="403D6AFD" w14:textId="77777777" w:rsidR="0034710E" w:rsidRPr="00A73C9C" w:rsidRDefault="0034710E" w:rsidP="0034710E">
      <w:pPr>
        <w:pStyle w:val="NormalWeb"/>
        <w:spacing w:before="2" w:after="2"/>
        <w:ind w:left="360"/>
        <w:rPr>
          <w:rFonts w:ascii="Times New Roman" w:hAnsi="Times New Roman"/>
          <w:sz w:val="24"/>
        </w:rPr>
      </w:pPr>
      <w:r w:rsidRPr="00A73C9C">
        <w:rPr>
          <w:rFonts w:ascii="Times New Roman" w:hAnsi="Times New Roman"/>
          <w:sz w:val="24"/>
          <w:szCs w:val="24"/>
        </w:rPr>
        <w:t xml:space="preserve">You are required to interview two building principals. One principal must lead a school that has a Free and Reduced Lunch Population about ~90%. The other principal must lead a school with a Free and Reduced Lunch Population </w:t>
      </w:r>
      <w:proofErr w:type="gramStart"/>
      <w:r w:rsidRPr="00A73C9C">
        <w:rPr>
          <w:rFonts w:ascii="Times New Roman" w:hAnsi="Times New Roman"/>
          <w:sz w:val="24"/>
          <w:szCs w:val="24"/>
        </w:rPr>
        <w:t>below  ~</w:t>
      </w:r>
      <w:proofErr w:type="gramEnd"/>
      <w:r w:rsidRPr="00A73C9C">
        <w:rPr>
          <w:rFonts w:ascii="Times New Roman" w:hAnsi="Times New Roman"/>
          <w:sz w:val="24"/>
          <w:szCs w:val="24"/>
        </w:rPr>
        <w:t xml:space="preserve">10%. Then </w:t>
      </w:r>
      <w:r>
        <w:rPr>
          <w:rFonts w:ascii="Times New Roman" w:hAnsi="Times New Roman"/>
          <w:sz w:val="24"/>
          <w:szCs w:val="24"/>
        </w:rPr>
        <w:t>write a comparison of themes noticed between the two interviews</w:t>
      </w:r>
      <w:r w:rsidRPr="00A73C9C">
        <w:rPr>
          <w:rFonts w:ascii="Times New Roman" w:hAnsi="Times New Roman"/>
          <w:sz w:val="24"/>
          <w:szCs w:val="24"/>
        </w:rPr>
        <w:t>. As a class we will develop the interview questions a few weeks beforehand. You may interview in groups, but each student should create their own comparisons and reactions.</w:t>
      </w:r>
    </w:p>
    <w:p w14:paraId="0F3E478D" w14:textId="77777777" w:rsidR="0034710E" w:rsidRPr="00A73C9C" w:rsidRDefault="0034710E" w:rsidP="0034710E">
      <w:pPr>
        <w:pStyle w:val="NormalWeb"/>
        <w:spacing w:before="2" w:after="2"/>
        <w:ind w:left="360"/>
        <w:rPr>
          <w:rFonts w:ascii="Times New Roman" w:hAnsi="Times New Roman"/>
          <w:i/>
          <w:iCs/>
          <w:sz w:val="24"/>
          <w:szCs w:val="24"/>
        </w:rPr>
      </w:pPr>
    </w:p>
    <w:p w14:paraId="634BA551" w14:textId="77777777" w:rsidR="0034710E" w:rsidRPr="00143048" w:rsidRDefault="0034710E" w:rsidP="0034710E">
      <w:pPr>
        <w:pStyle w:val="NormalWeb"/>
        <w:spacing w:before="2" w:after="2"/>
        <w:ind w:left="360"/>
        <w:rPr>
          <w:rFonts w:ascii="Times New Roman" w:hAnsi="Times New Roman"/>
          <w:sz w:val="24"/>
          <w:szCs w:val="24"/>
        </w:rPr>
      </w:pPr>
      <w:r w:rsidRPr="00A73C9C">
        <w:rPr>
          <w:rFonts w:ascii="Times New Roman" w:hAnsi="Times New Roman"/>
          <w:i/>
          <w:iCs/>
          <w:sz w:val="24"/>
          <w:szCs w:val="24"/>
        </w:rPr>
        <w:t xml:space="preserve">Rationale: </w:t>
      </w:r>
      <w:r w:rsidRPr="00A73C9C">
        <w:rPr>
          <w:rFonts w:ascii="Times New Roman" w:hAnsi="Times New Roman"/>
          <w:sz w:val="24"/>
          <w:szCs w:val="24"/>
        </w:rPr>
        <w:t xml:space="preserve">Experience is important. Asking principals to share their experiences with you will allow you to gain some insight into this position. This will also allow you to see the varying leadership needs based on student populations. In addition, this is a great opportunity for networking and relationship building with individuals that may be able to assist you with a job search in the near future or when you take on a position as a principal. </w:t>
      </w:r>
    </w:p>
    <w:p w14:paraId="08AFAD8B" w14:textId="77777777" w:rsidR="0034710E" w:rsidRDefault="0034710E" w:rsidP="0034710E">
      <w:pPr>
        <w:pStyle w:val="NormalWeb"/>
        <w:spacing w:before="2" w:after="2"/>
        <w:ind w:left="360"/>
        <w:rPr>
          <w:rFonts w:ascii="Times New Roman" w:hAnsi="Times New Roman"/>
          <w:b/>
          <w:bCs/>
          <w:sz w:val="24"/>
          <w:szCs w:val="24"/>
        </w:rPr>
      </w:pPr>
    </w:p>
    <w:p w14:paraId="51CFAFDB" w14:textId="77777777" w:rsidR="0034710E" w:rsidRDefault="0034710E" w:rsidP="0034710E">
      <w:pPr>
        <w:pStyle w:val="NormalWeb"/>
        <w:spacing w:before="2" w:after="2"/>
        <w:ind w:left="360"/>
        <w:rPr>
          <w:rFonts w:ascii="Times New Roman" w:hAnsi="Times New Roman"/>
          <w:sz w:val="24"/>
        </w:rPr>
      </w:pPr>
      <w:r w:rsidRPr="00A73C9C">
        <w:rPr>
          <w:rFonts w:ascii="Times New Roman" w:hAnsi="Times New Roman"/>
          <w:b/>
          <w:bCs/>
          <w:sz w:val="24"/>
          <w:szCs w:val="24"/>
        </w:rPr>
        <w:t>Rubric:</w:t>
      </w:r>
    </w:p>
    <w:p w14:paraId="154A1D38" w14:textId="0610E938" w:rsidR="0034710E" w:rsidRPr="00A73C9C" w:rsidRDefault="0034710E" w:rsidP="0034710E">
      <w:pPr>
        <w:pStyle w:val="NormalWeb"/>
        <w:spacing w:before="2" w:after="2"/>
        <w:ind w:left="360"/>
        <w:rPr>
          <w:rFonts w:ascii="Times New Roman" w:hAnsi="Times New Roman"/>
          <w:sz w:val="24"/>
        </w:rPr>
      </w:pPr>
      <w:r w:rsidRPr="00A73C9C">
        <w:rPr>
          <w:rFonts w:ascii="Times New Roman" w:hAnsi="Times New Roman"/>
          <w:b/>
          <w:bCs/>
          <w:sz w:val="24"/>
          <w:szCs w:val="24"/>
        </w:rPr>
        <w:t>Interview Guidelines and Questions (____/</w:t>
      </w:r>
      <w:r>
        <w:rPr>
          <w:rFonts w:ascii="Times New Roman" w:hAnsi="Times New Roman"/>
          <w:b/>
          <w:bCs/>
          <w:sz w:val="24"/>
          <w:szCs w:val="24"/>
        </w:rPr>
        <w:t>10</w:t>
      </w:r>
      <w:r w:rsidRPr="00A73C9C">
        <w:rPr>
          <w:rFonts w:ascii="Times New Roman" w:hAnsi="Times New Roman"/>
          <w:b/>
          <w:bCs/>
          <w:sz w:val="24"/>
          <w:szCs w:val="24"/>
        </w:rPr>
        <w:t xml:space="preserve">points) </w:t>
      </w:r>
      <w:r w:rsidRPr="00A73C9C">
        <w:rPr>
          <w:rFonts w:ascii="Times New Roman" w:hAnsi="Times New Roman"/>
          <w:sz w:val="24"/>
          <w:szCs w:val="24"/>
        </w:rPr>
        <w:t xml:space="preserve">The student appropriately addresses the interview questions developed by the class, full credit of </w:t>
      </w:r>
      <w:r>
        <w:rPr>
          <w:rFonts w:ascii="Times New Roman" w:hAnsi="Times New Roman"/>
          <w:sz w:val="24"/>
          <w:szCs w:val="24"/>
        </w:rPr>
        <w:t>1</w:t>
      </w:r>
      <w:r w:rsidRPr="00A73C9C">
        <w:rPr>
          <w:rFonts w:ascii="Times New Roman" w:hAnsi="Times New Roman"/>
          <w:sz w:val="24"/>
          <w:szCs w:val="24"/>
        </w:rPr>
        <w:t xml:space="preserve">0 points is demonstrated by the author going beyond the basic interview questions by attempting probing inquiry.  </w:t>
      </w:r>
      <w:r w:rsidRPr="0040704D">
        <w:rPr>
          <w:rFonts w:ascii="Times New Roman" w:hAnsi="Times New Roman"/>
          <w:sz w:val="24"/>
          <w:szCs w:val="24"/>
          <w:u w:val="single"/>
        </w:rPr>
        <w:t>Please provide your transcribed protocol as an appendix</w:t>
      </w:r>
      <w:r w:rsidRPr="00A73C9C">
        <w:rPr>
          <w:rFonts w:ascii="Times New Roman" w:hAnsi="Times New Roman"/>
          <w:sz w:val="24"/>
          <w:szCs w:val="24"/>
        </w:rPr>
        <w:t>.</w:t>
      </w:r>
    </w:p>
    <w:p w14:paraId="574FB14D" w14:textId="77777777" w:rsidR="0034710E" w:rsidRPr="00A73C9C" w:rsidRDefault="0034710E" w:rsidP="0034710E">
      <w:pPr>
        <w:pStyle w:val="NormalWeb"/>
        <w:spacing w:beforeLines="0" w:before="100" w:beforeAutospacing="1" w:afterLines="100" w:after="240"/>
        <w:ind w:left="360"/>
        <w:rPr>
          <w:rFonts w:ascii="Times New Roman" w:hAnsi="Times New Roman"/>
          <w:sz w:val="24"/>
        </w:rPr>
      </w:pPr>
      <w:r w:rsidRPr="00A73C9C">
        <w:rPr>
          <w:rFonts w:ascii="Times New Roman" w:hAnsi="Times New Roman"/>
          <w:b/>
          <w:bCs/>
          <w:sz w:val="24"/>
          <w:szCs w:val="24"/>
        </w:rPr>
        <w:t>Comparison (____/</w:t>
      </w:r>
      <w:r>
        <w:rPr>
          <w:rFonts w:ascii="Times New Roman" w:hAnsi="Times New Roman"/>
          <w:b/>
          <w:bCs/>
          <w:sz w:val="24"/>
          <w:szCs w:val="24"/>
        </w:rPr>
        <w:t>30</w:t>
      </w:r>
      <w:r w:rsidRPr="00A73C9C">
        <w:rPr>
          <w:rFonts w:ascii="Times New Roman" w:hAnsi="Times New Roman"/>
          <w:b/>
          <w:bCs/>
          <w:sz w:val="24"/>
          <w:szCs w:val="24"/>
        </w:rPr>
        <w:t xml:space="preserve"> points) </w:t>
      </w:r>
      <w:r w:rsidRPr="00A73C9C">
        <w:rPr>
          <w:rFonts w:ascii="Times New Roman" w:hAnsi="Times New Roman"/>
          <w:sz w:val="24"/>
          <w:szCs w:val="24"/>
        </w:rPr>
        <w:t>The student created a dynamic comparison of the two interviews. Included the background demographics of the two schools and their leader. The student identified themes of both overlap and contrast, and gave sufficient, specific details as to why these elements stood out. The student linked the results from the interviews with the context from which they came.</w:t>
      </w:r>
    </w:p>
    <w:p w14:paraId="2751CD83" w14:textId="77777777" w:rsidR="0034710E" w:rsidRPr="00A73C9C" w:rsidRDefault="0034710E" w:rsidP="0034710E">
      <w:pPr>
        <w:pStyle w:val="NormalWeb"/>
        <w:spacing w:beforeLines="0" w:before="100" w:beforeAutospacing="1" w:afterLines="100" w:after="240"/>
        <w:ind w:left="360"/>
        <w:rPr>
          <w:rFonts w:ascii="Times New Roman" w:hAnsi="Times New Roman"/>
          <w:bCs/>
          <w:sz w:val="24"/>
          <w:szCs w:val="24"/>
        </w:rPr>
      </w:pPr>
      <w:r w:rsidRPr="00A73C9C">
        <w:rPr>
          <w:rFonts w:ascii="Times New Roman" w:hAnsi="Times New Roman"/>
          <w:b/>
          <w:bCs/>
          <w:sz w:val="24"/>
          <w:szCs w:val="24"/>
        </w:rPr>
        <w:lastRenderedPageBreak/>
        <w:t>Reaction (___/</w:t>
      </w:r>
      <w:r>
        <w:rPr>
          <w:rFonts w:ascii="Times New Roman" w:hAnsi="Times New Roman"/>
          <w:b/>
          <w:bCs/>
          <w:sz w:val="24"/>
          <w:szCs w:val="24"/>
        </w:rPr>
        <w:t>10</w:t>
      </w:r>
      <w:r w:rsidRPr="00A73C9C">
        <w:rPr>
          <w:rFonts w:ascii="Times New Roman" w:hAnsi="Times New Roman"/>
          <w:b/>
          <w:bCs/>
          <w:sz w:val="24"/>
          <w:szCs w:val="24"/>
        </w:rPr>
        <w:t xml:space="preserve"> points) </w:t>
      </w:r>
      <w:r w:rsidRPr="00A73C9C">
        <w:rPr>
          <w:rFonts w:ascii="Times New Roman" w:hAnsi="Times New Roman"/>
          <w:bCs/>
          <w:sz w:val="24"/>
          <w:szCs w:val="24"/>
        </w:rPr>
        <w:t>After you’ve completed the project, include a reaction to what you learned. What surprised you?  How are these experiences different from your school?  What is a leadership quality or practice you learned from these interviews that you feel will be helpful to you in the future?</w:t>
      </w:r>
    </w:p>
    <w:p w14:paraId="476916D1" w14:textId="7B0A5C4F" w:rsidR="0034710E" w:rsidRPr="0034710E" w:rsidRDefault="0034710E" w:rsidP="0034710E">
      <w:pPr>
        <w:pStyle w:val="NormalWeb"/>
        <w:pBdr>
          <w:bottom w:val="single" w:sz="6" w:space="1" w:color="auto"/>
        </w:pBdr>
        <w:spacing w:beforeLines="0" w:before="100" w:beforeAutospacing="1" w:afterLines="100" w:after="240"/>
        <w:ind w:left="360"/>
        <w:rPr>
          <w:rFonts w:ascii="Times New Roman" w:hAnsi="Times New Roman"/>
          <w:sz w:val="24"/>
        </w:rPr>
      </w:pPr>
      <w:r w:rsidRPr="00A73C9C">
        <w:rPr>
          <w:rFonts w:ascii="Times New Roman" w:hAnsi="Times New Roman"/>
          <w:b/>
          <w:bCs/>
          <w:sz w:val="24"/>
          <w:szCs w:val="24"/>
        </w:rPr>
        <w:t>Total Points: /</w:t>
      </w:r>
      <w:r>
        <w:rPr>
          <w:rFonts w:ascii="Times New Roman" w:hAnsi="Times New Roman"/>
          <w:b/>
          <w:bCs/>
          <w:sz w:val="24"/>
          <w:szCs w:val="24"/>
        </w:rPr>
        <w:t>50</w:t>
      </w:r>
    </w:p>
    <w:p w14:paraId="7EE12C42" w14:textId="2ABF1C4A" w:rsidR="0034710E" w:rsidRPr="00A73C9C" w:rsidRDefault="0034710E" w:rsidP="0034710E">
      <w:pPr>
        <w:pStyle w:val="ListParagraph"/>
        <w:numPr>
          <w:ilvl w:val="0"/>
          <w:numId w:val="5"/>
        </w:numPr>
        <w:rPr>
          <w:rFonts w:ascii="Times New Roman" w:hAnsi="Times New Roman" w:cs="Times New Roman"/>
          <w:szCs w:val="28"/>
        </w:rPr>
      </w:pPr>
      <w:r w:rsidRPr="00A73C9C">
        <w:rPr>
          <w:rFonts w:ascii="Times New Roman" w:hAnsi="Times New Roman" w:cs="Times New Roman"/>
          <w:b/>
          <w:szCs w:val="28"/>
        </w:rPr>
        <w:t>District Profile</w:t>
      </w:r>
      <w:r w:rsidR="00146F65">
        <w:rPr>
          <w:rFonts w:ascii="Times New Roman" w:hAnsi="Times New Roman" w:cs="Times New Roman"/>
          <w:b/>
          <w:szCs w:val="28"/>
        </w:rPr>
        <w:t xml:space="preserve"> Poster</w:t>
      </w:r>
    </w:p>
    <w:p w14:paraId="1F6BCD13" w14:textId="61F30399" w:rsidR="0034710E" w:rsidRPr="00A73C9C" w:rsidRDefault="0034710E" w:rsidP="0034710E">
      <w:pPr>
        <w:pStyle w:val="NormalWeb"/>
        <w:spacing w:before="2" w:after="2"/>
        <w:ind w:left="360"/>
        <w:rPr>
          <w:rFonts w:ascii="Times New Roman" w:hAnsi="Times New Roman"/>
          <w:b/>
          <w:bCs/>
          <w:sz w:val="24"/>
          <w:szCs w:val="24"/>
        </w:rPr>
      </w:pPr>
      <w:r w:rsidRPr="00A73C9C">
        <w:rPr>
          <w:rFonts w:ascii="Times New Roman" w:hAnsi="Times New Roman"/>
          <w:sz w:val="24"/>
          <w:szCs w:val="24"/>
        </w:rPr>
        <w:t xml:space="preserve">Each student will be required to </w:t>
      </w:r>
      <w:r w:rsidR="00146F65">
        <w:rPr>
          <w:rFonts w:ascii="Times New Roman" w:hAnsi="Times New Roman"/>
          <w:sz w:val="24"/>
          <w:szCs w:val="24"/>
        </w:rPr>
        <w:t>create a poster covering</w:t>
      </w:r>
      <w:r w:rsidRPr="00A73C9C">
        <w:rPr>
          <w:rFonts w:ascii="Times New Roman" w:hAnsi="Times New Roman"/>
          <w:sz w:val="24"/>
          <w:szCs w:val="24"/>
        </w:rPr>
        <w:t xml:space="preserve"> finance and policy information regarding a school district in Alabama</w:t>
      </w:r>
      <w:r w:rsidRPr="00A73C9C">
        <w:rPr>
          <w:rFonts w:ascii="Times New Roman" w:hAnsi="Times New Roman"/>
          <w:b/>
          <w:bCs/>
          <w:sz w:val="24"/>
          <w:szCs w:val="24"/>
        </w:rPr>
        <w:t xml:space="preserve"> </w:t>
      </w:r>
      <w:r w:rsidRPr="00A73C9C">
        <w:rPr>
          <w:rFonts w:ascii="Times New Roman" w:hAnsi="Times New Roman"/>
          <w:bCs/>
          <w:sz w:val="24"/>
          <w:szCs w:val="24"/>
        </w:rPr>
        <w:t>including:</w:t>
      </w:r>
    </w:p>
    <w:p w14:paraId="05A7175D" w14:textId="77777777" w:rsidR="0034710E" w:rsidRPr="00A73C9C" w:rsidRDefault="0034710E" w:rsidP="0034710E">
      <w:pPr>
        <w:pStyle w:val="NormalWeb"/>
        <w:spacing w:before="2" w:after="2"/>
        <w:ind w:left="360"/>
        <w:rPr>
          <w:rFonts w:ascii="Times New Roman" w:hAnsi="Times New Roman"/>
          <w:b/>
          <w:bCs/>
          <w:sz w:val="24"/>
          <w:szCs w:val="24"/>
        </w:rPr>
      </w:pPr>
    </w:p>
    <w:p w14:paraId="76380CDE" w14:textId="77777777" w:rsidR="0034710E" w:rsidRPr="00A73C9C" w:rsidRDefault="0034710E" w:rsidP="0034710E">
      <w:pPr>
        <w:pStyle w:val="NormalWeb"/>
        <w:spacing w:before="2" w:after="2"/>
        <w:ind w:firstLine="720"/>
        <w:rPr>
          <w:rFonts w:ascii="Times New Roman" w:hAnsi="Times New Roman"/>
          <w:sz w:val="24"/>
          <w:szCs w:val="24"/>
        </w:rPr>
      </w:pPr>
      <w:r w:rsidRPr="00A73C9C">
        <w:rPr>
          <w:rFonts w:ascii="Times New Roman" w:hAnsi="Times New Roman"/>
          <w:b/>
          <w:sz w:val="24"/>
          <w:szCs w:val="24"/>
        </w:rPr>
        <w:t>District Demographics</w:t>
      </w:r>
      <w:r w:rsidRPr="00A73C9C">
        <w:rPr>
          <w:rFonts w:ascii="Times New Roman" w:hAnsi="Times New Roman"/>
          <w:sz w:val="24"/>
          <w:szCs w:val="24"/>
        </w:rPr>
        <w:t xml:space="preserve">: </w:t>
      </w:r>
    </w:p>
    <w:p w14:paraId="5F52A8CB" w14:textId="77777777" w:rsidR="0034710E" w:rsidRPr="00A73C9C" w:rsidRDefault="0034710E" w:rsidP="0034710E">
      <w:pPr>
        <w:pStyle w:val="NormalWeb"/>
        <w:numPr>
          <w:ilvl w:val="0"/>
          <w:numId w:val="7"/>
        </w:numPr>
        <w:tabs>
          <w:tab w:val="clear" w:pos="2520"/>
          <w:tab w:val="num" w:pos="1080"/>
        </w:tabs>
        <w:spacing w:before="2" w:after="2"/>
        <w:ind w:left="1080"/>
        <w:rPr>
          <w:rFonts w:ascii="Times New Roman" w:hAnsi="Times New Roman"/>
          <w:sz w:val="24"/>
          <w:szCs w:val="24"/>
        </w:rPr>
      </w:pPr>
      <w:r w:rsidRPr="00A73C9C">
        <w:rPr>
          <w:rFonts w:ascii="Times New Roman" w:hAnsi="Times New Roman"/>
          <w:sz w:val="24"/>
          <w:szCs w:val="24"/>
        </w:rPr>
        <w:t xml:space="preserve">What is the structure of the district office (superintendent, etc.)? </w:t>
      </w:r>
      <w:r w:rsidRPr="00A73C9C">
        <w:rPr>
          <w:rFonts w:ascii="Times New Roman" w:hAnsi="Times New Roman"/>
          <w:i/>
          <w:iCs/>
          <w:sz w:val="24"/>
          <w:szCs w:val="24"/>
        </w:rPr>
        <w:t xml:space="preserve">Photos would be great if possible. </w:t>
      </w:r>
    </w:p>
    <w:p w14:paraId="01224F3D" w14:textId="77777777" w:rsidR="0034710E" w:rsidRPr="00A73C9C" w:rsidRDefault="0034710E" w:rsidP="0034710E">
      <w:pPr>
        <w:pStyle w:val="NormalWeb"/>
        <w:numPr>
          <w:ilvl w:val="0"/>
          <w:numId w:val="7"/>
        </w:numPr>
        <w:tabs>
          <w:tab w:val="clear" w:pos="2520"/>
          <w:tab w:val="num" w:pos="1080"/>
        </w:tabs>
        <w:spacing w:before="2" w:after="2"/>
        <w:ind w:left="1080"/>
        <w:rPr>
          <w:rFonts w:ascii="Times New Roman" w:hAnsi="Times New Roman"/>
          <w:sz w:val="24"/>
          <w:szCs w:val="24"/>
        </w:rPr>
      </w:pPr>
      <w:r w:rsidRPr="00A73C9C">
        <w:rPr>
          <w:rFonts w:ascii="Times New Roman" w:hAnsi="Times New Roman"/>
          <w:sz w:val="24"/>
          <w:szCs w:val="24"/>
        </w:rPr>
        <w:t xml:space="preserve">School board members </w:t>
      </w:r>
    </w:p>
    <w:p w14:paraId="1C468252" w14:textId="77777777" w:rsidR="0034710E" w:rsidRPr="00A73C9C" w:rsidRDefault="0034710E" w:rsidP="0034710E">
      <w:pPr>
        <w:pStyle w:val="NormalWeb"/>
        <w:numPr>
          <w:ilvl w:val="2"/>
          <w:numId w:val="7"/>
        </w:numPr>
        <w:tabs>
          <w:tab w:val="clear" w:pos="3960"/>
          <w:tab w:val="num" w:pos="1800"/>
        </w:tabs>
        <w:spacing w:before="2" w:after="2"/>
        <w:ind w:left="1800"/>
        <w:rPr>
          <w:rFonts w:ascii="Times New Roman" w:hAnsi="Times New Roman"/>
          <w:sz w:val="24"/>
          <w:szCs w:val="24"/>
        </w:rPr>
      </w:pPr>
      <w:r w:rsidRPr="00A73C9C">
        <w:rPr>
          <w:rFonts w:ascii="Times New Roman" w:hAnsi="Times New Roman"/>
          <w:sz w:val="24"/>
          <w:szCs w:val="24"/>
        </w:rPr>
        <w:t>Who</w:t>
      </w:r>
    </w:p>
    <w:p w14:paraId="58024F3E" w14:textId="77777777" w:rsidR="0034710E" w:rsidRPr="00A73C9C" w:rsidRDefault="0034710E" w:rsidP="0034710E">
      <w:pPr>
        <w:pStyle w:val="NormalWeb"/>
        <w:numPr>
          <w:ilvl w:val="2"/>
          <w:numId w:val="7"/>
        </w:numPr>
        <w:tabs>
          <w:tab w:val="clear" w:pos="3960"/>
          <w:tab w:val="num" w:pos="1800"/>
        </w:tabs>
        <w:spacing w:before="2" w:after="2"/>
        <w:ind w:left="1800"/>
        <w:rPr>
          <w:rFonts w:ascii="Times New Roman" w:hAnsi="Times New Roman"/>
          <w:sz w:val="24"/>
          <w:szCs w:val="24"/>
        </w:rPr>
      </w:pPr>
      <w:r w:rsidRPr="00A73C9C">
        <w:rPr>
          <w:rFonts w:ascii="Times New Roman" w:hAnsi="Times New Roman"/>
          <w:sz w:val="24"/>
          <w:szCs w:val="24"/>
        </w:rPr>
        <w:t>What do they do?</w:t>
      </w:r>
    </w:p>
    <w:p w14:paraId="6BA6DF7D" w14:textId="77777777" w:rsidR="0034710E" w:rsidRPr="00A73C9C" w:rsidRDefault="0034710E" w:rsidP="0034710E">
      <w:pPr>
        <w:pStyle w:val="NormalWeb"/>
        <w:numPr>
          <w:ilvl w:val="2"/>
          <w:numId w:val="7"/>
        </w:numPr>
        <w:tabs>
          <w:tab w:val="clear" w:pos="3960"/>
          <w:tab w:val="num" w:pos="1800"/>
        </w:tabs>
        <w:spacing w:before="2" w:after="2"/>
        <w:ind w:left="1800"/>
        <w:rPr>
          <w:rFonts w:ascii="Times New Roman" w:hAnsi="Times New Roman"/>
          <w:sz w:val="24"/>
          <w:szCs w:val="24"/>
        </w:rPr>
      </w:pPr>
      <w:r w:rsidRPr="00A73C9C">
        <w:rPr>
          <w:rFonts w:ascii="Times New Roman" w:hAnsi="Times New Roman"/>
          <w:sz w:val="24"/>
          <w:szCs w:val="24"/>
        </w:rPr>
        <w:t xml:space="preserve">How long have they been school board members? </w:t>
      </w:r>
    </w:p>
    <w:p w14:paraId="7BD8BE62" w14:textId="77777777" w:rsidR="0034710E" w:rsidRPr="00A73C9C" w:rsidRDefault="0034710E" w:rsidP="0034710E">
      <w:pPr>
        <w:pStyle w:val="NormalWeb"/>
        <w:numPr>
          <w:ilvl w:val="2"/>
          <w:numId w:val="7"/>
        </w:numPr>
        <w:tabs>
          <w:tab w:val="clear" w:pos="3960"/>
          <w:tab w:val="num" w:pos="1800"/>
        </w:tabs>
        <w:spacing w:before="2" w:after="2"/>
        <w:ind w:left="1800"/>
        <w:rPr>
          <w:rFonts w:ascii="Times New Roman" w:hAnsi="Times New Roman"/>
          <w:sz w:val="24"/>
          <w:szCs w:val="24"/>
        </w:rPr>
      </w:pPr>
      <w:r w:rsidRPr="00A73C9C">
        <w:rPr>
          <w:rFonts w:ascii="Times New Roman" w:hAnsi="Times New Roman"/>
          <w:sz w:val="24"/>
          <w:szCs w:val="24"/>
        </w:rPr>
        <w:t>Are they paid?</w:t>
      </w:r>
    </w:p>
    <w:p w14:paraId="450CBF18" w14:textId="77777777" w:rsidR="0034710E" w:rsidRPr="00A73C9C" w:rsidRDefault="0034710E" w:rsidP="0034710E">
      <w:pPr>
        <w:pStyle w:val="NormalWeb"/>
        <w:numPr>
          <w:ilvl w:val="2"/>
          <w:numId w:val="7"/>
        </w:numPr>
        <w:tabs>
          <w:tab w:val="clear" w:pos="3960"/>
          <w:tab w:val="num" w:pos="1800"/>
        </w:tabs>
        <w:spacing w:before="2" w:after="2"/>
        <w:ind w:left="1800"/>
        <w:rPr>
          <w:rFonts w:ascii="Times New Roman" w:hAnsi="Times New Roman"/>
          <w:sz w:val="24"/>
          <w:szCs w:val="24"/>
        </w:rPr>
      </w:pPr>
      <w:r w:rsidRPr="00A73C9C">
        <w:rPr>
          <w:rFonts w:ascii="Times New Roman" w:hAnsi="Times New Roman"/>
          <w:sz w:val="24"/>
          <w:szCs w:val="24"/>
        </w:rPr>
        <w:t xml:space="preserve">Other valuable information </w:t>
      </w:r>
    </w:p>
    <w:p w14:paraId="150BE18D" w14:textId="77777777" w:rsidR="0034710E" w:rsidRPr="00A73C9C" w:rsidRDefault="0034710E" w:rsidP="0034710E">
      <w:pPr>
        <w:pStyle w:val="NormalWeb"/>
        <w:numPr>
          <w:ilvl w:val="0"/>
          <w:numId w:val="7"/>
        </w:numPr>
        <w:tabs>
          <w:tab w:val="clear" w:pos="2520"/>
          <w:tab w:val="num" w:pos="1080"/>
        </w:tabs>
        <w:spacing w:before="2" w:after="2"/>
        <w:ind w:left="1080"/>
        <w:rPr>
          <w:rFonts w:ascii="Times New Roman" w:hAnsi="Times New Roman"/>
          <w:sz w:val="24"/>
          <w:szCs w:val="24"/>
        </w:rPr>
      </w:pPr>
      <w:r w:rsidRPr="00A73C9C">
        <w:rPr>
          <w:rFonts w:ascii="Times New Roman" w:hAnsi="Times New Roman"/>
          <w:sz w:val="24"/>
          <w:szCs w:val="24"/>
        </w:rPr>
        <w:t xml:space="preserve">Faculty and staff demographics </w:t>
      </w:r>
    </w:p>
    <w:p w14:paraId="03D88BEF" w14:textId="77777777" w:rsidR="0034710E" w:rsidRPr="00A73C9C" w:rsidRDefault="0034710E" w:rsidP="0034710E">
      <w:pPr>
        <w:pStyle w:val="NormalWeb"/>
        <w:numPr>
          <w:ilvl w:val="1"/>
          <w:numId w:val="7"/>
        </w:numPr>
        <w:tabs>
          <w:tab w:val="clear" w:pos="3240"/>
          <w:tab w:val="num" w:pos="1080"/>
        </w:tabs>
        <w:spacing w:before="2" w:after="2"/>
        <w:ind w:left="1080"/>
        <w:rPr>
          <w:rFonts w:ascii="Times New Roman" w:hAnsi="Times New Roman"/>
          <w:sz w:val="24"/>
          <w:szCs w:val="24"/>
        </w:rPr>
      </w:pPr>
      <w:r w:rsidRPr="00A73C9C">
        <w:rPr>
          <w:rFonts w:ascii="Times New Roman" w:hAnsi="Times New Roman"/>
          <w:sz w:val="24"/>
          <w:szCs w:val="24"/>
        </w:rPr>
        <w:t xml:space="preserve">Beginning teacher salary and mean teacher salary </w:t>
      </w:r>
    </w:p>
    <w:p w14:paraId="257CFBA9" w14:textId="77777777" w:rsidR="0034710E" w:rsidRPr="00A73C9C" w:rsidRDefault="0034710E" w:rsidP="0034710E">
      <w:pPr>
        <w:pStyle w:val="NormalWeb"/>
        <w:numPr>
          <w:ilvl w:val="1"/>
          <w:numId w:val="7"/>
        </w:numPr>
        <w:tabs>
          <w:tab w:val="clear" w:pos="3240"/>
          <w:tab w:val="num" w:pos="1080"/>
        </w:tabs>
        <w:spacing w:before="2" w:after="2"/>
        <w:ind w:left="1080"/>
        <w:rPr>
          <w:rFonts w:ascii="Times New Roman" w:hAnsi="Times New Roman"/>
          <w:sz w:val="24"/>
          <w:szCs w:val="24"/>
        </w:rPr>
      </w:pPr>
      <w:r w:rsidRPr="00A73C9C">
        <w:rPr>
          <w:rFonts w:ascii="Times New Roman" w:hAnsi="Times New Roman"/>
          <w:sz w:val="24"/>
          <w:szCs w:val="24"/>
        </w:rPr>
        <w:t xml:space="preserve">Average Percentage of students in the district receiving Free and/or Reduced Priced Lunch (FRL) benefits </w:t>
      </w:r>
    </w:p>
    <w:p w14:paraId="46CF3FD6" w14:textId="77777777" w:rsidR="0034710E" w:rsidRPr="00A73C9C" w:rsidRDefault="0034710E" w:rsidP="0034710E">
      <w:pPr>
        <w:pStyle w:val="NormalWeb"/>
        <w:numPr>
          <w:ilvl w:val="1"/>
          <w:numId w:val="7"/>
        </w:numPr>
        <w:tabs>
          <w:tab w:val="clear" w:pos="3240"/>
          <w:tab w:val="num" w:pos="1080"/>
        </w:tabs>
        <w:spacing w:before="2" w:after="2"/>
        <w:ind w:left="1080"/>
        <w:rPr>
          <w:rFonts w:ascii="Times New Roman" w:hAnsi="Times New Roman"/>
          <w:sz w:val="24"/>
          <w:szCs w:val="24"/>
        </w:rPr>
      </w:pPr>
      <w:r w:rsidRPr="00A73C9C">
        <w:rPr>
          <w:rFonts w:ascii="Times New Roman" w:hAnsi="Times New Roman"/>
          <w:sz w:val="24"/>
          <w:szCs w:val="24"/>
        </w:rPr>
        <w:t xml:space="preserve">Minimum and Maximum School Percentages of FRL, which schools, give details of neighborhood </w:t>
      </w:r>
    </w:p>
    <w:p w14:paraId="17D0CC7C" w14:textId="77777777" w:rsidR="0034710E" w:rsidRPr="00A73C9C" w:rsidRDefault="0034710E" w:rsidP="0034710E">
      <w:pPr>
        <w:pStyle w:val="NormalWeb"/>
        <w:spacing w:before="2" w:after="2"/>
        <w:ind w:left="360"/>
        <w:rPr>
          <w:rFonts w:ascii="Times New Roman" w:hAnsi="Times New Roman"/>
          <w:b/>
          <w:sz w:val="24"/>
          <w:szCs w:val="24"/>
        </w:rPr>
      </w:pPr>
    </w:p>
    <w:p w14:paraId="40417F6C" w14:textId="77777777" w:rsidR="0034710E" w:rsidRPr="00A73C9C" w:rsidRDefault="0034710E" w:rsidP="0034710E">
      <w:pPr>
        <w:pStyle w:val="NormalWeb"/>
        <w:spacing w:before="2" w:after="2"/>
        <w:ind w:left="720"/>
        <w:rPr>
          <w:rFonts w:ascii="Times New Roman" w:hAnsi="Times New Roman"/>
          <w:b/>
          <w:sz w:val="24"/>
          <w:szCs w:val="24"/>
        </w:rPr>
      </w:pPr>
      <w:r w:rsidRPr="00A73C9C">
        <w:rPr>
          <w:rFonts w:ascii="Times New Roman" w:hAnsi="Times New Roman"/>
          <w:b/>
          <w:sz w:val="24"/>
          <w:szCs w:val="24"/>
        </w:rPr>
        <w:t>District Funding:</w:t>
      </w:r>
    </w:p>
    <w:p w14:paraId="2BC22BED" w14:textId="77777777" w:rsidR="0034710E" w:rsidRPr="00A73C9C" w:rsidRDefault="0034710E" w:rsidP="0034710E">
      <w:pPr>
        <w:pStyle w:val="NormalWeb"/>
        <w:numPr>
          <w:ilvl w:val="0"/>
          <w:numId w:val="6"/>
        </w:numPr>
        <w:tabs>
          <w:tab w:val="clear" w:pos="720"/>
          <w:tab w:val="num" w:pos="1080"/>
        </w:tabs>
        <w:spacing w:before="2" w:after="2"/>
        <w:ind w:left="1080"/>
        <w:rPr>
          <w:rFonts w:ascii="Times New Roman" w:hAnsi="Times New Roman"/>
          <w:sz w:val="24"/>
          <w:szCs w:val="24"/>
        </w:rPr>
      </w:pPr>
      <w:r w:rsidRPr="00A73C9C">
        <w:rPr>
          <w:rFonts w:ascii="Times New Roman" w:hAnsi="Times New Roman"/>
          <w:sz w:val="24"/>
          <w:szCs w:val="24"/>
        </w:rPr>
        <w:t>What did the Foundation Program fund in your district?  How many units, instructional support units, other current expenses, and classroom support? Show how this was calculated.</w:t>
      </w:r>
    </w:p>
    <w:p w14:paraId="531BE6D5" w14:textId="77777777" w:rsidR="0034710E" w:rsidRPr="00A73C9C" w:rsidRDefault="0034710E" w:rsidP="0034710E">
      <w:pPr>
        <w:pStyle w:val="NormalWeb"/>
        <w:numPr>
          <w:ilvl w:val="0"/>
          <w:numId w:val="6"/>
        </w:numPr>
        <w:tabs>
          <w:tab w:val="clear" w:pos="720"/>
          <w:tab w:val="num" w:pos="1080"/>
        </w:tabs>
        <w:spacing w:before="2" w:after="2"/>
        <w:ind w:left="1080"/>
        <w:rPr>
          <w:rFonts w:ascii="Times New Roman" w:hAnsi="Times New Roman"/>
          <w:sz w:val="24"/>
          <w:szCs w:val="24"/>
        </w:rPr>
      </w:pPr>
      <w:r w:rsidRPr="00A73C9C">
        <w:rPr>
          <w:rFonts w:ascii="Times New Roman" w:hAnsi="Times New Roman"/>
          <w:sz w:val="24"/>
          <w:szCs w:val="24"/>
        </w:rPr>
        <w:t xml:space="preserve">What </w:t>
      </w:r>
      <w:proofErr w:type="gramStart"/>
      <w:r w:rsidRPr="00A73C9C">
        <w:rPr>
          <w:rFonts w:ascii="Times New Roman" w:hAnsi="Times New Roman"/>
          <w:sz w:val="24"/>
          <w:szCs w:val="24"/>
        </w:rPr>
        <w:t>is</w:t>
      </w:r>
      <w:proofErr w:type="gramEnd"/>
      <w:r w:rsidRPr="00A73C9C">
        <w:rPr>
          <w:rFonts w:ascii="Times New Roman" w:hAnsi="Times New Roman"/>
          <w:sz w:val="24"/>
          <w:szCs w:val="24"/>
        </w:rPr>
        <w:t xml:space="preserve"> the local systems’ 10-mill match amount?  Show how this was calculated.</w:t>
      </w:r>
    </w:p>
    <w:p w14:paraId="70735B02" w14:textId="77777777" w:rsidR="0034710E" w:rsidRPr="00A73C9C" w:rsidRDefault="0034710E" w:rsidP="0034710E">
      <w:pPr>
        <w:pStyle w:val="NormalWeb"/>
        <w:numPr>
          <w:ilvl w:val="0"/>
          <w:numId w:val="6"/>
        </w:numPr>
        <w:tabs>
          <w:tab w:val="clear" w:pos="720"/>
          <w:tab w:val="num" w:pos="1080"/>
        </w:tabs>
        <w:spacing w:before="2" w:after="2"/>
        <w:ind w:left="1080"/>
        <w:rPr>
          <w:rFonts w:ascii="Times New Roman" w:hAnsi="Times New Roman"/>
          <w:sz w:val="24"/>
          <w:szCs w:val="24"/>
        </w:rPr>
      </w:pPr>
      <w:r w:rsidRPr="00A73C9C">
        <w:rPr>
          <w:rFonts w:ascii="Times New Roman" w:hAnsi="Times New Roman"/>
          <w:sz w:val="24"/>
          <w:szCs w:val="24"/>
        </w:rPr>
        <w:t xml:space="preserve">After subtracting the 10-mill match, what is the state’s share of funding? </w:t>
      </w:r>
    </w:p>
    <w:p w14:paraId="14774F92" w14:textId="77777777" w:rsidR="0034710E" w:rsidRPr="00A73C9C" w:rsidRDefault="0034710E" w:rsidP="0034710E">
      <w:pPr>
        <w:pStyle w:val="NormalWeb"/>
        <w:numPr>
          <w:ilvl w:val="0"/>
          <w:numId w:val="6"/>
        </w:numPr>
        <w:tabs>
          <w:tab w:val="clear" w:pos="720"/>
          <w:tab w:val="num" w:pos="1080"/>
        </w:tabs>
        <w:spacing w:before="2" w:after="2"/>
        <w:ind w:left="1080"/>
        <w:rPr>
          <w:rFonts w:ascii="Times New Roman" w:hAnsi="Times New Roman"/>
          <w:sz w:val="24"/>
          <w:szCs w:val="24"/>
        </w:rPr>
      </w:pPr>
      <w:r w:rsidRPr="00A73C9C">
        <w:rPr>
          <w:rFonts w:ascii="Times New Roman" w:hAnsi="Times New Roman"/>
          <w:sz w:val="24"/>
          <w:szCs w:val="24"/>
        </w:rPr>
        <w:t xml:space="preserve">What is the Average Daily Membership (use this and the legislative determined devisor to show how you </w:t>
      </w:r>
      <w:proofErr w:type="gramStart"/>
      <w:r w:rsidRPr="00A73C9C">
        <w:rPr>
          <w:rFonts w:ascii="Times New Roman" w:hAnsi="Times New Roman"/>
          <w:sz w:val="24"/>
          <w:szCs w:val="24"/>
        </w:rPr>
        <w:t>calculate units)</w:t>
      </w:r>
      <w:proofErr w:type="gramEnd"/>
    </w:p>
    <w:p w14:paraId="4034409F" w14:textId="77777777" w:rsidR="0034710E" w:rsidRPr="00A73C9C" w:rsidRDefault="0034710E" w:rsidP="0034710E">
      <w:pPr>
        <w:pStyle w:val="NormalWeb"/>
        <w:numPr>
          <w:ilvl w:val="0"/>
          <w:numId w:val="6"/>
        </w:numPr>
        <w:tabs>
          <w:tab w:val="clear" w:pos="720"/>
          <w:tab w:val="num" w:pos="1080"/>
        </w:tabs>
        <w:spacing w:before="2" w:after="2"/>
        <w:ind w:left="1080"/>
        <w:rPr>
          <w:rFonts w:ascii="Times New Roman" w:hAnsi="Times New Roman"/>
          <w:sz w:val="24"/>
          <w:szCs w:val="24"/>
        </w:rPr>
      </w:pPr>
      <w:r w:rsidRPr="00A73C9C">
        <w:rPr>
          <w:rFonts w:ascii="Times New Roman" w:hAnsi="Times New Roman"/>
          <w:sz w:val="24"/>
          <w:szCs w:val="24"/>
        </w:rPr>
        <w:t>Are there any local units?</w:t>
      </w:r>
    </w:p>
    <w:p w14:paraId="2F9FF086" w14:textId="77777777" w:rsidR="0034710E" w:rsidRPr="00A73C9C" w:rsidRDefault="0034710E" w:rsidP="0034710E">
      <w:pPr>
        <w:pStyle w:val="NormalWeb"/>
        <w:numPr>
          <w:ilvl w:val="0"/>
          <w:numId w:val="6"/>
        </w:numPr>
        <w:tabs>
          <w:tab w:val="clear" w:pos="720"/>
          <w:tab w:val="num" w:pos="1080"/>
        </w:tabs>
        <w:spacing w:before="2" w:after="2"/>
        <w:ind w:left="1080"/>
        <w:rPr>
          <w:rFonts w:ascii="Times New Roman" w:hAnsi="Times New Roman"/>
          <w:sz w:val="24"/>
          <w:szCs w:val="24"/>
        </w:rPr>
      </w:pPr>
      <w:r w:rsidRPr="00A73C9C">
        <w:rPr>
          <w:rFonts w:ascii="Times New Roman" w:hAnsi="Times New Roman"/>
          <w:sz w:val="24"/>
          <w:szCs w:val="24"/>
        </w:rPr>
        <w:t xml:space="preserve">How much did the district receive from the </w:t>
      </w:r>
      <w:proofErr w:type="gramStart"/>
      <w:r w:rsidRPr="00A73C9C">
        <w:rPr>
          <w:rFonts w:ascii="Times New Roman" w:hAnsi="Times New Roman"/>
          <w:sz w:val="24"/>
          <w:szCs w:val="24"/>
        </w:rPr>
        <w:t>Public School</w:t>
      </w:r>
      <w:proofErr w:type="gramEnd"/>
      <w:r w:rsidRPr="00A73C9C">
        <w:rPr>
          <w:rFonts w:ascii="Times New Roman" w:hAnsi="Times New Roman"/>
          <w:sz w:val="24"/>
          <w:szCs w:val="24"/>
        </w:rPr>
        <w:t xml:space="preserve"> fund for capital outlay?</w:t>
      </w:r>
    </w:p>
    <w:p w14:paraId="25DB1993" w14:textId="77777777" w:rsidR="0034710E" w:rsidRPr="00A73C9C" w:rsidRDefault="0034710E" w:rsidP="0034710E">
      <w:pPr>
        <w:pStyle w:val="NormalWeb"/>
        <w:numPr>
          <w:ilvl w:val="0"/>
          <w:numId w:val="6"/>
        </w:numPr>
        <w:tabs>
          <w:tab w:val="clear" w:pos="720"/>
          <w:tab w:val="num" w:pos="1080"/>
        </w:tabs>
        <w:spacing w:before="2" w:after="2"/>
        <w:ind w:left="1080"/>
        <w:rPr>
          <w:rFonts w:ascii="Times New Roman" w:hAnsi="Times New Roman"/>
          <w:sz w:val="24"/>
          <w:szCs w:val="24"/>
        </w:rPr>
      </w:pPr>
      <w:r w:rsidRPr="00A73C9C">
        <w:rPr>
          <w:rFonts w:ascii="Times New Roman" w:hAnsi="Times New Roman"/>
          <w:sz w:val="24"/>
          <w:szCs w:val="24"/>
        </w:rPr>
        <w:t>What was the total Local, State and Federal Revenue?</w:t>
      </w:r>
    </w:p>
    <w:p w14:paraId="6170EE86" w14:textId="77777777" w:rsidR="0034710E" w:rsidRPr="00A73C9C" w:rsidRDefault="0034710E" w:rsidP="0034710E">
      <w:pPr>
        <w:pStyle w:val="NormalWeb"/>
        <w:spacing w:before="2" w:after="2"/>
        <w:rPr>
          <w:rFonts w:ascii="Times New Roman" w:hAnsi="Times New Roman"/>
          <w:b/>
          <w:sz w:val="24"/>
          <w:szCs w:val="24"/>
        </w:rPr>
      </w:pPr>
    </w:p>
    <w:p w14:paraId="447B6784" w14:textId="77777777" w:rsidR="0034710E" w:rsidRPr="00A73C9C" w:rsidRDefault="0034710E" w:rsidP="0034710E">
      <w:pPr>
        <w:pStyle w:val="NormalWeb"/>
        <w:spacing w:before="2" w:after="2"/>
        <w:ind w:left="720"/>
        <w:rPr>
          <w:rFonts w:ascii="Times New Roman" w:hAnsi="Times New Roman"/>
          <w:b/>
          <w:sz w:val="24"/>
          <w:szCs w:val="24"/>
        </w:rPr>
      </w:pPr>
      <w:r w:rsidRPr="00A73C9C">
        <w:rPr>
          <w:rFonts w:ascii="Times New Roman" w:hAnsi="Times New Roman"/>
          <w:b/>
          <w:sz w:val="24"/>
          <w:szCs w:val="24"/>
        </w:rPr>
        <w:t>Policy Issues:</w:t>
      </w:r>
    </w:p>
    <w:p w14:paraId="4D3F0ED1" w14:textId="77777777" w:rsidR="0034710E" w:rsidRPr="00A73C9C" w:rsidRDefault="0034710E" w:rsidP="0034710E">
      <w:pPr>
        <w:pStyle w:val="NormalWeb"/>
        <w:numPr>
          <w:ilvl w:val="0"/>
          <w:numId w:val="7"/>
        </w:numPr>
        <w:tabs>
          <w:tab w:val="clear" w:pos="2520"/>
          <w:tab w:val="num" w:pos="1080"/>
        </w:tabs>
        <w:spacing w:before="2" w:after="2"/>
        <w:ind w:left="1080"/>
        <w:rPr>
          <w:rFonts w:ascii="Times New Roman" w:hAnsi="Times New Roman"/>
          <w:sz w:val="24"/>
          <w:szCs w:val="24"/>
        </w:rPr>
      </w:pPr>
      <w:r w:rsidRPr="00A73C9C">
        <w:rPr>
          <w:rFonts w:ascii="Times New Roman" w:hAnsi="Times New Roman"/>
          <w:sz w:val="24"/>
          <w:szCs w:val="24"/>
        </w:rPr>
        <w:t xml:space="preserve">What are the hot topics of the district regarding K-12 education financing and policy? </w:t>
      </w:r>
    </w:p>
    <w:p w14:paraId="072835EE" w14:textId="77777777" w:rsidR="0034710E" w:rsidRPr="00A73C9C" w:rsidRDefault="0034710E" w:rsidP="0034710E">
      <w:pPr>
        <w:pStyle w:val="NormalWeb"/>
        <w:spacing w:before="2" w:after="2"/>
        <w:rPr>
          <w:rFonts w:ascii="Times New Roman" w:hAnsi="Times New Roman"/>
          <w:sz w:val="24"/>
          <w:szCs w:val="24"/>
        </w:rPr>
      </w:pPr>
    </w:p>
    <w:p w14:paraId="2CA9A24F" w14:textId="77777777" w:rsidR="0034710E" w:rsidRPr="00A73C9C" w:rsidRDefault="0034710E" w:rsidP="0034710E">
      <w:pPr>
        <w:pStyle w:val="NormalWeb"/>
        <w:spacing w:before="2" w:after="2"/>
        <w:ind w:left="360"/>
        <w:rPr>
          <w:rFonts w:ascii="Times New Roman" w:hAnsi="Times New Roman"/>
          <w:sz w:val="24"/>
          <w:szCs w:val="24"/>
        </w:rPr>
      </w:pPr>
      <w:r w:rsidRPr="00A73C9C">
        <w:rPr>
          <w:rFonts w:ascii="Times New Roman" w:hAnsi="Times New Roman"/>
          <w:i/>
          <w:iCs/>
          <w:sz w:val="24"/>
          <w:szCs w:val="24"/>
        </w:rPr>
        <w:lastRenderedPageBreak/>
        <w:t xml:space="preserve">Rationale: </w:t>
      </w:r>
      <w:r w:rsidRPr="00A73C9C">
        <w:rPr>
          <w:rFonts w:ascii="Times New Roman" w:hAnsi="Times New Roman"/>
          <w:sz w:val="24"/>
          <w:szCs w:val="24"/>
        </w:rPr>
        <w:t xml:space="preserve">As a school leader you will need to collect information and data on your own. Part of this project will teach you where specific information is located in the Department of Education and how to access it. In addition, it is important to know your environment. You may need to explore another district for a new position or to identify districts with similar demographics for your own district’s improvements. </w:t>
      </w:r>
    </w:p>
    <w:p w14:paraId="02C4890B" w14:textId="77777777" w:rsidR="0034710E" w:rsidRPr="00A73C9C" w:rsidRDefault="0034710E" w:rsidP="0034710E">
      <w:pPr>
        <w:pStyle w:val="NormalWeb"/>
        <w:spacing w:before="2" w:after="2"/>
        <w:ind w:left="360"/>
        <w:rPr>
          <w:rFonts w:ascii="Times New Roman" w:hAnsi="Times New Roman"/>
          <w:b/>
          <w:bCs/>
          <w:sz w:val="24"/>
          <w:szCs w:val="24"/>
        </w:rPr>
      </w:pPr>
    </w:p>
    <w:p w14:paraId="48CA2464" w14:textId="77777777" w:rsidR="0034710E" w:rsidRPr="00A73C9C" w:rsidRDefault="0034710E" w:rsidP="0034710E">
      <w:pPr>
        <w:pStyle w:val="NormalWeb"/>
        <w:spacing w:before="2" w:after="2"/>
        <w:ind w:left="360"/>
        <w:rPr>
          <w:rFonts w:ascii="Times New Roman" w:hAnsi="Times New Roman"/>
          <w:sz w:val="24"/>
        </w:rPr>
      </w:pPr>
      <w:r w:rsidRPr="00A73C9C">
        <w:rPr>
          <w:rFonts w:ascii="Times New Roman" w:hAnsi="Times New Roman"/>
          <w:b/>
          <w:bCs/>
          <w:sz w:val="24"/>
          <w:szCs w:val="24"/>
        </w:rPr>
        <w:t>Presentation Rubric:</w:t>
      </w:r>
    </w:p>
    <w:p w14:paraId="0DE2EF6B" w14:textId="77777777" w:rsidR="0034710E" w:rsidRPr="00A73C9C" w:rsidRDefault="0034710E" w:rsidP="0034710E">
      <w:pPr>
        <w:pStyle w:val="NormalWeb"/>
        <w:spacing w:before="2" w:after="2"/>
        <w:ind w:left="360"/>
        <w:rPr>
          <w:rFonts w:ascii="Times New Roman" w:hAnsi="Times New Roman"/>
          <w:sz w:val="24"/>
        </w:rPr>
      </w:pPr>
      <w:r w:rsidRPr="00A73C9C">
        <w:rPr>
          <w:rFonts w:ascii="Times New Roman" w:hAnsi="Times New Roman"/>
          <w:sz w:val="24"/>
        </w:rPr>
        <w:t xml:space="preserve"> </w:t>
      </w:r>
    </w:p>
    <w:p w14:paraId="5607933E" w14:textId="7BEE4D26" w:rsidR="0034710E" w:rsidRPr="00A73C9C" w:rsidRDefault="0034710E" w:rsidP="0034710E">
      <w:pPr>
        <w:pStyle w:val="NormalWeb"/>
        <w:spacing w:before="2" w:after="2"/>
        <w:ind w:left="360"/>
        <w:rPr>
          <w:rFonts w:ascii="Times New Roman" w:hAnsi="Times New Roman"/>
          <w:sz w:val="24"/>
        </w:rPr>
      </w:pPr>
      <w:r w:rsidRPr="00A73C9C">
        <w:rPr>
          <w:rFonts w:ascii="Times New Roman" w:hAnsi="Times New Roman"/>
          <w:b/>
          <w:bCs/>
          <w:sz w:val="24"/>
          <w:szCs w:val="24"/>
        </w:rPr>
        <w:t xml:space="preserve">Engagement (____/5points) </w:t>
      </w:r>
      <w:r w:rsidRPr="00A73C9C">
        <w:rPr>
          <w:rFonts w:ascii="Times New Roman" w:hAnsi="Times New Roman"/>
          <w:sz w:val="24"/>
          <w:szCs w:val="24"/>
        </w:rPr>
        <w:t xml:space="preserve">The presenter made special efforts to ensure the </w:t>
      </w:r>
      <w:r w:rsidR="00B83B93">
        <w:rPr>
          <w:rFonts w:ascii="Times New Roman" w:hAnsi="Times New Roman"/>
          <w:sz w:val="24"/>
          <w:szCs w:val="24"/>
        </w:rPr>
        <w:t>poster</w:t>
      </w:r>
      <w:r w:rsidRPr="00A73C9C">
        <w:rPr>
          <w:rFonts w:ascii="Times New Roman" w:hAnsi="Times New Roman"/>
          <w:sz w:val="24"/>
          <w:szCs w:val="24"/>
        </w:rPr>
        <w:t xml:space="preserve"> is engaging and informative. </w:t>
      </w:r>
    </w:p>
    <w:p w14:paraId="7BA89447" w14:textId="7A4EB768" w:rsidR="0034710E" w:rsidRPr="00A73C9C" w:rsidRDefault="0034710E" w:rsidP="0034710E">
      <w:pPr>
        <w:pStyle w:val="NormalWeb"/>
        <w:spacing w:before="2" w:after="2"/>
        <w:ind w:left="360"/>
        <w:rPr>
          <w:rFonts w:ascii="Times New Roman" w:hAnsi="Times New Roman"/>
          <w:sz w:val="24"/>
          <w:szCs w:val="24"/>
        </w:rPr>
      </w:pPr>
      <w:r w:rsidRPr="00A73C9C">
        <w:rPr>
          <w:rFonts w:ascii="Times New Roman" w:hAnsi="Times New Roman"/>
          <w:b/>
          <w:bCs/>
          <w:sz w:val="24"/>
          <w:szCs w:val="24"/>
        </w:rPr>
        <w:t xml:space="preserve">Professionalism (____/5points) </w:t>
      </w:r>
      <w:r w:rsidRPr="00A73C9C">
        <w:rPr>
          <w:rFonts w:ascii="Times New Roman" w:hAnsi="Times New Roman"/>
          <w:sz w:val="24"/>
          <w:szCs w:val="24"/>
        </w:rPr>
        <w:t xml:space="preserve">The </w:t>
      </w:r>
      <w:r w:rsidR="00B83B93">
        <w:rPr>
          <w:rFonts w:ascii="Times New Roman" w:hAnsi="Times New Roman"/>
          <w:sz w:val="24"/>
          <w:szCs w:val="24"/>
        </w:rPr>
        <w:t>poster</w:t>
      </w:r>
      <w:r w:rsidRPr="00A73C9C">
        <w:rPr>
          <w:rFonts w:ascii="Times New Roman" w:hAnsi="Times New Roman"/>
          <w:sz w:val="24"/>
          <w:szCs w:val="24"/>
        </w:rPr>
        <w:t xml:space="preserve"> is professional, clear, organized.</w:t>
      </w:r>
    </w:p>
    <w:p w14:paraId="0D4D5112" w14:textId="77777777" w:rsidR="0034710E" w:rsidRPr="00A73C9C" w:rsidRDefault="0034710E" w:rsidP="0034710E">
      <w:pPr>
        <w:pStyle w:val="NormalWeb"/>
        <w:spacing w:before="2" w:after="2"/>
        <w:ind w:left="360"/>
        <w:rPr>
          <w:rFonts w:ascii="Times New Roman" w:hAnsi="Times New Roman"/>
          <w:sz w:val="24"/>
        </w:rPr>
      </w:pPr>
      <w:r w:rsidRPr="00A73C9C">
        <w:rPr>
          <w:rFonts w:ascii="Times New Roman" w:hAnsi="Times New Roman"/>
          <w:b/>
          <w:bCs/>
          <w:sz w:val="24"/>
          <w:szCs w:val="24"/>
        </w:rPr>
        <w:t xml:space="preserve">Introduction to the District (____/5points) </w:t>
      </w:r>
      <w:r w:rsidRPr="00A73C9C">
        <w:rPr>
          <w:rFonts w:ascii="Times New Roman" w:hAnsi="Times New Roman"/>
          <w:sz w:val="24"/>
          <w:szCs w:val="24"/>
        </w:rPr>
        <w:t xml:space="preserve">The presentation provides an introduction about the school district that is based on research that was conducted. </w:t>
      </w:r>
    </w:p>
    <w:p w14:paraId="6A2BDAF4" w14:textId="77777777" w:rsidR="0034710E" w:rsidRPr="00A73C9C" w:rsidRDefault="0034710E" w:rsidP="0034710E">
      <w:pPr>
        <w:pStyle w:val="NormalWeb"/>
        <w:spacing w:before="2" w:after="2"/>
        <w:ind w:left="360"/>
        <w:rPr>
          <w:rFonts w:ascii="Times New Roman" w:hAnsi="Times New Roman"/>
          <w:sz w:val="24"/>
        </w:rPr>
      </w:pPr>
      <w:r w:rsidRPr="00A73C9C">
        <w:rPr>
          <w:rFonts w:ascii="Times New Roman" w:hAnsi="Times New Roman"/>
          <w:b/>
          <w:bCs/>
          <w:sz w:val="24"/>
          <w:szCs w:val="24"/>
        </w:rPr>
        <w:t>Fiscal description (___/</w:t>
      </w:r>
      <w:r>
        <w:rPr>
          <w:rFonts w:ascii="Times New Roman" w:hAnsi="Times New Roman"/>
          <w:b/>
          <w:bCs/>
          <w:sz w:val="24"/>
          <w:szCs w:val="24"/>
        </w:rPr>
        <w:t>30</w:t>
      </w:r>
      <w:r w:rsidRPr="00A73C9C">
        <w:rPr>
          <w:rFonts w:ascii="Times New Roman" w:hAnsi="Times New Roman"/>
          <w:b/>
          <w:bCs/>
          <w:sz w:val="24"/>
          <w:szCs w:val="24"/>
        </w:rPr>
        <w:t xml:space="preserve"> points) </w:t>
      </w:r>
      <w:r w:rsidRPr="00A73C9C">
        <w:rPr>
          <w:rFonts w:ascii="Times New Roman" w:hAnsi="Times New Roman"/>
          <w:sz w:val="24"/>
          <w:szCs w:val="24"/>
        </w:rPr>
        <w:t xml:space="preserve">The discussion of the fiscal data is accurate and through. </w:t>
      </w:r>
    </w:p>
    <w:p w14:paraId="2F7BC46B" w14:textId="77777777" w:rsidR="0034710E" w:rsidRPr="00A73C9C" w:rsidRDefault="0034710E" w:rsidP="0034710E">
      <w:pPr>
        <w:pStyle w:val="NormalWeb"/>
        <w:spacing w:before="2" w:after="2"/>
        <w:ind w:left="360"/>
        <w:rPr>
          <w:rFonts w:ascii="Times New Roman" w:hAnsi="Times New Roman"/>
          <w:sz w:val="24"/>
        </w:rPr>
      </w:pPr>
      <w:r w:rsidRPr="00A73C9C">
        <w:rPr>
          <w:rFonts w:ascii="Times New Roman" w:hAnsi="Times New Roman"/>
          <w:b/>
          <w:bCs/>
          <w:sz w:val="24"/>
          <w:szCs w:val="24"/>
        </w:rPr>
        <w:t xml:space="preserve">Discussion of District Current Events and Concerns (____/5 points) </w:t>
      </w:r>
      <w:r w:rsidRPr="00A73C9C">
        <w:rPr>
          <w:rFonts w:ascii="Times New Roman" w:hAnsi="Times New Roman"/>
          <w:sz w:val="24"/>
          <w:szCs w:val="24"/>
        </w:rPr>
        <w:t xml:space="preserve">The presentation shares the District’s concerns and current events to give a gist of the district’s complications. </w:t>
      </w:r>
    </w:p>
    <w:p w14:paraId="3A2B076D" w14:textId="77777777" w:rsidR="0034710E" w:rsidRPr="00A73C9C" w:rsidRDefault="0034710E" w:rsidP="0034710E">
      <w:pPr>
        <w:pStyle w:val="NormalWeb"/>
        <w:pBdr>
          <w:bottom w:val="single" w:sz="6" w:space="1" w:color="auto"/>
        </w:pBdr>
        <w:spacing w:before="2" w:after="2"/>
        <w:ind w:left="360"/>
        <w:rPr>
          <w:rFonts w:ascii="Times New Roman" w:hAnsi="Times New Roman"/>
          <w:b/>
          <w:bCs/>
          <w:sz w:val="24"/>
          <w:szCs w:val="24"/>
        </w:rPr>
      </w:pPr>
      <w:r w:rsidRPr="00A73C9C">
        <w:rPr>
          <w:rFonts w:ascii="Times New Roman" w:hAnsi="Times New Roman"/>
          <w:b/>
          <w:bCs/>
          <w:sz w:val="24"/>
          <w:szCs w:val="24"/>
        </w:rPr>
        <w:t xml:space="preserve">Total Points: </w:t>
      </w:r>
      <w:r>
        <w:rPr>
          <w:rFonts w:ascii="Times New Roman" w:hAnsi="Times New Roman"/>
          <w:b/>
          <w:bCs/>
          <w:sz w:val="24"/>
          <w:szCs w:val="24"/>
        </w:rPr>
        <w:t>50</w:t>
      </w:r>
    </w:p>
    <w:p w14:paraId="127F7AA5" w14:textId="77777777" w:rsidR="0034710E" w:rsidRPr="00100A56" w:rsidRDefault="0034710E" w:rsidP="005A02CC">
      <w:pPr>
        <w:pStyle w:val="NormalWeb"/>
        <w:spacing w:before="2" w:after="2"/>
        <w:rPr>
          <w:rFonts w:ascii="Times New Roman" w:hAnsi="Times New Roman"/>
          <w:b/>
          <w:bCs/>
          <w:sz w:val="24"/>
          <w:szCs w:val="24"/>
        </w:rPr>
      </w:pPr>
    </w:p>
    <w:p w14:paraId="77DF6B94" w14:textId="77777777" w:rsidR="002D7FCC" w:rsidRPr="00100A56" w:rsidRDefault="002D7FCC" w:rsidP="002D7FCC">
      <w:pPr>
        <w:pStyle w:val="NormalWeb"/>
        <w:spacing w:before="2" w:after="2"/>
        <w:rPr>
          <w:rFonts w:ascii="Times New Roman" w:hAnsi="Times New Roman"/>
          <w:b/>
          <w:sz w:val="24"/>
        </w:rPr>
      </w:pPr>
    </w:p>
    <w:p w14:paraId="7741A0D9" w14:textId="77777777" w:rsidR="00B94168" w:rsidRPr="00100A56" w:rsidRDefault="00B94168" w:rsidP="00054485">
      <w:pPr>
        <w:pStyle w:val="NormalWeb"/>
        <w:spacing w:before="2" w:after="2"/>
        <w:rPr>
          <w:rFonts w:ascii="Times New Roman" w:hAnsi="Times New Roman"/>
          <w:sz w:val="24"/>
        </w:rPr>
      </w:pPr>
    </w:p>
    <w:p w14:paraId="6967EF51" w14:textId="77777777" w:rsidR="0034710E" w:rsidRPr="00A73C9C" w:rsidRDefault="0034710E" w:rsidP="0034710E">
      <w:pPr>
        <w:pStyle w:val="NormalWeb"/>
        <w:numPr>
          <w:ilvl w:val="0"/>
          <w:numId w:val="5"/>
        </w:numPr>
        <w:spacing w:before="2" w:after="2"/>
        <w:rPr>
          <w:rFonts w:ascii="Times New Roman" w:hAnsi="Times New Roman"/>
          <w:b/>
          <w:sz w:val="24"/>
        </w:rPr>
      </w:pPr>
      <w:r w:rsidRPr="00A73C9C">
        <w:rPr>
          <w:rFonts w:ascii="Times New Roman" w:hAnsi="Times New Roman"/>
          <w:b/>
          <w:sz w:val="24"/>
        </w:rPr>
        <w:t>Building Level Budget Reduction</w:t>
      </w:r>
    </w:p>
    <w:p w14:paraId="5354E17F" w14:textId="77777777" w:rsidR="0034710E" w:rsidRPr="00A73C9C" w:rsidRDefault="0034710E" w:rsidP="0034710E">
      <w:pPr>
        <w:pStyle w:val="NormalWeb"/>
        <w:spacing w:before="2" w:after="2"/>
        <w:ind w:left="360"/>
        <w:rPr>
          <w:rFonts w:ascii="Times New Roman" w:hAnsi="Times New Roman"/>
          <w:sz w:val="24"/>
          <w:szCs w:val="24"/>
        </w:rPr>
      </w:pPr>
    </w:p>
    <w:p w14:paraId="7A5BB4A0" w14:textId="77777777" w:rsidR="0034710E" w:rsidRPr="00A73C9C" w:rsidRDefault="0034710E" w:rsidP="0034710E">
      <w:pPr>
        <w:pStyle w:val="NormalWeb"/>
        <w:spacing w:before="2" w:after="2"/>
        <w:ind w:left="360"/>
        <w:rPr>
          <w:rFonts w:ascii="Times New Roman" w:hAnsi="Times New Roman"/>
          <w:sz w:val="24"/>
        </w:rPr>
      </w:pPr>
      <w:r w:rsidRPr="00A73C9C">
        <w:rPr>
          <w:rFonts w:ascii="Times New Roman" w:hAnsi="Times New Roman"/>
          <w:sz w:val="24"/>
          <w:szCs w:val="24"/>
        </w:rPr>
        <w:t xml:space="preserve">You have read and been taught about the categories in a school building budget.  Your district superintendent has informed you over the summer that the Governor has proclaimed all public schools to be in a state of proration.  So, you must now calculate how much state revenue your school is projected to receive and reduce that by 10%.  Using a school-based budget and your current number of units, you must reduce your budget by that 10%.  If you are unable to obtain your schools budget, please let me know and I will provide a generic one for you. You will submit a revised budget with your 10% cuts. In a </w:t>
      </w:r>
      <w:proofErr w:type="gramStart"/>
      <w:r w:rsidRPr="00A73C9C">
        <w:rPr>
          <w:rFonts w:ascii="Times New Roman" w:hAnsi="Times New Roman"/>
          <w:sz w:val="24"/>
          <w:szCs w:val="24"/>
        </w:rPr>
        <w:t>3-5 page</w:t>
      </w:r>
      <w:proofErr w:type="gramEnd"/>
      <w:r w:rsidRPr="00A73C9C">
        <w:rPr>
          <w:rFonts w:ascii="Times New Roman" w:hAnsi="Times New Roman"/>
          <w:sz w:val="24"/>
          <w:szCs w:val="24"/>
        </w:rPr>
        <w:t xml:space="preserve"> brief, explain in detail which line items were cut and which unit you will cut, how the school will absorb that cut and how you chose to implement your reductions. Additionally, address your potential “complainers” and discuss how you will attempt to “rationalize” or “make right” your financial decisions to them. Be realistic and consider “complainers” employed and not employed involved with your school.  </w:t>
      </w:r>
    </w:p>
    <w:p w14:paraId="2B2D691E" w14:textId="77777777" w:rsidR="0034710E" w:rsidRPr="00A73C9C" w:rsidRDefault="0034710E" w:rsidP="0034710E">
      <w:pPr>
        <w:pStyle w:val="NormalWeb"/>
        <w:spacing w:before="2" w:after="2"/>
        <w:ind w:left="360"/>
        <w:rPr>
          <w:rFonts w:ascii="Times New Roman" w:hAnsi="Times New Roman"/>
          <w:sz w:val="24"/>
          <w:szCs w:val="24"/>
        </w:rPr>
      </w:pPr>
    </w:p>
    <w:p w14:paraId="08267BA5" w14:textId="77777777" w:rsidR="0034710E" w:rsidRPr="00A73C9C" w:rsidRDefault="0034710E" w:rsidP="0034710E">
      <w:pPr>
        <w:pStyle w:val="NormalWeb"/>
        <w:spacing w:before="2" w:after="2"/>
        <w:ind w:left="360"/>
        <w:rPr>
          <w:rFonts w:ascii="Times New Roman" w:hAnsi="Times New Roman"/>
          <w:sz w:val="24"/>
          <w:szCs w:val="24"/>
        </w:rPr>
      </w:pPr>
      <w:r w:rsidRPr="00A73C9C">
        <w:rPr>
          <w:rFonts w:ascii="Times New Roman" w:hAnsi="Times New Roman"/>
          <w:i/>
          <w:iCs/>
          <w:sz w:val="24"/>
          <w:szCs w:val="24"/>
        </w:rPr>
        <w:t xml:space="preserve">Rationale: </w:t>
      </w:r>
      <w:r w:rsidRPr="00A73C9C">
        <w:rPr>
          <w:rFonts w:ascii="Times New Roman" w:hAnsi="Times New Roman"/>
          <w:sz w:val="24"/>
          <w:szCs w:val="24"/>
        </w:rPr>
        <w:t xml:space="preserve">You will have to cut a building budget in your career as a principal. This will most likely be a task that you will need to do every year if not more. Knowing how to do this, how to give rationale, and how to “make things right” with your faculty and community is essential to maintaining a successful school with a positive environment for all. </w:t>
      </w:r>
    </w:p>
    <w:p w14:paraId="476210F4" w14:textId="77777777" w:rsidR="0034710E" w:rsidRPr="00A73C9C" w:rsidRDefault="0034710E" w:rsidP="0034710E">
      <w:pPr>
        <w:pStyle w:val="NormalWeb"/>
        <w:spacing w:before="2" w:after="2"/>
        <w:ind w:left="360"/>
        <w:rPr>
          <w:rFonts w:ascii="Times New Roman" w:hAnsi="Times New Roman"/>
          <w:sz w:val="24"/>
        </w:rPr>
      </w:pPr>
    </w:p>
    <w:p w14:paraId="18313A55" w14:textId="77777777" w:rsidR="0034710E" w:rsidRPr="00A73C9C" w:rsidRDefault="0034710E" w:rsidP="0034710E">
      <w:pPr>
        <w:pStyle w:val="NormalWeb"/>
        <w:spacing w:before="2" w:after="2"/>
        <w:ind w:left="360"/>
        <w:rPr>
          <w:rFonts w:ascii="Times New Roman" w:hAnsi="Times New Roman"/>
          <w:b/>
          <w:bCs/>
          <w:sz w:val="24"/>
          <w:szCs w:val="24"/>
        </w:rPr>
      </w:pPr>
      <w:r w:rsidRPr="00A73C9C">
        <w:rPr>
          <w:rFonts w:ascii="Times New Roman" w:hAnsi="Times New Roman"/>
          <w:b/>
          <w:bCs/>
          <w:sz w:val="24"/>
          <w:szCs w:val="24"/>
        </w:rPr>
        <w:t>Budget Reduction Rubric (spreadsheet and brief):</w:t>
      </w:r>
    </w:p>
    <w:p w14:paraId="3397929D" w14:textId="77777777" w:rsidR="0034710E" w:rsidRPr="00A73C9C" w:rsidRDefault="0034710E" w:rsidP="0034710E">
      <w:pPr>
        <w:pStyle w:val="NormalWeb"/>
        <w:spacing w:before="2" w:after="2"/>
        <w:ind w:left="360"/>
        <w:rPr>
          <w:rFonts w:ascii="Times New Roman" w:hAnsi="Times New Roman"/>
          <w:sz w:val="24"/>
        </w:rPr>
      </w:pPr>
    </w:p>
    <w:p w14:paraId="58E072AA" w14:textId="77777777" w:rsidR="0034710E" w:rsidRPr="00A73C9C" w:rsidRDefault="0034710E" w:rsidP="0034710E">
      <w:pPr>
        <w:pStyle w:val="NormalWeb"/>
        <w:spacing w:before="2" w:after="2"/>
        <w:ind w:left="360"/>
        <w:rPr>
          <w:rFonts w:ascii="Times New Roman" w:hAnsi="Times New Roman"/>
          <w:sz w:val="24"/>
        </w:rPr>
      </w:pPr>
      <w:r w:rsidRPr="00A73C9C">
        <w:rPr>
          <w:rFonts w:ascii="Times New Roman" w:hAnsi="Times New Roman"/>
          <w:b/>
          <w:bCs/>
          <w:sz w:val="24"/>
          <w:szCs w:val="24"/>
        </w:rPr>
        <w:lastRenderedPageBreak/>
        <w:t xml:space="preserve">Accuracy &amp; Clarity of Spreadsheet (____/25 points) </w:t>
      </w:r>
      <w:r w:rsidRPr="00A73C9C">
        <w:rPr>
          <w:rFonts w:ascii="Times New Roman" w:hAnsi="Times New Roman"/>
          <w:sz w:val="24"/>
          <w:szCs w:val="24"/>
        </w:rPr>
        <w:t xml:space="preserve">The spreadsheet reads clearly and is easy to understand. 10% of the budget was reduced accurately. </w:t>
      </w:r>
    </w:p>
    <w:p w14:paraId="359BD799" w14:textId="77777777" w:rsidR="0034710E" w:rsidRPr="00A73C9C" w:rsidRDefault="0034710E" w:rsidP="0034710E">
      <w:pPr>
        <w:pStyle w:val="NormalWeb"/>
        <w:spacing w:before="2" w:after="2"/>
        <w:ind w:left="360"/>
        <w:rPr>
          <w:rFonts w:ascii="Times New Roman" w:hAnsi="Times New Roman"/>
          <w:sz w:val="24"/>
        </w:rPr>
      </w:pPr>
      <w:r w:rsidRPr="00A73C9C">
        <w:rPr>
          <w:rFonts w:ascii="Times New Roman" w:hAnsi="Times New Roman"/>
          <w:b/>
          <w:bCs/>
          <w:sz w:val="24"/>
          <w:szCs w:val="24"/>
        </w:rPr>
        <w:t xml:space="preserve">Rational and Explanation for Cuts (____/25 points) </w:t>
      </w:r>
      <w:r w:rsidRPr="00A73C9C">
        <w:rPr>
          <w:rFonts w:ascii="Times New Roman" w:hAnsi="Times New Roman"/>
          <w:sz w:val="24"/>
          <w:szCs w:val="24"/>
        </w:rPr>
        <w:t>The brief appropriately addresses the rational for the unit and the categories cut. It is clear that thought was put into this decision and the readings were referenced. The explanation to the group is logical and professional.</w:t>
      </w:r>
    </w:p>
    <w:p w14:paraId="36AADB61" w14:textId="77777777" w:rsidR="0034710E" w:rsidRPr="00A73C9C" w:rsidRDefault="0034710E" w:rsidP="0034710E">
      <w:pPr>
        <w:pStyle w:val="NormalWeb"/>
        <w:spacing w:before="2" w:after="2"/>
        <w:ind w:left="360"/>
        <w:rPr>
          <w:rFonts w:ascii="Times New Roman" w:hAnsi="Times New Roman"/>
          <w:sz w:val="24"/>
        </w:rPr>
      </w:pPr>
      <w:r w:rsidRPr="00A73C9C">
        <w:rPr>
          <w:rFonts w:ascii="Times New Roman" w:hAnsi="Times New Roman"/>
          <w:b/>
          <w:bCs/>
          <w:sz w:val="24"/>
          <w:szCs w:val="24"/>
        </w:rPr>
        <w:t xml:space="preserve">Realistic Ideas for How the School Will Absorb Cuts (____/25 points) </w:t>
      </w:r>
      <w:r w:rsidRPr="00A73C9C">
        <w:rPr>
          <w:rFonts w:ascii="Times New Roman" w:hAnsi="Times New Roman"/>
          <w:sz w:val="24"/>
          <w:szCs w:val="24"/>
        </w:rPr>
        <w:t xml:space="preserve">The brief demonstrates that the individual was practical and realistic about how the school organization will need to change or ideas for recouping some of the funds.  The brief demonstrates a proactive approach to the fiscal decisions and the consequences following as opposed to a more reactive approach. </w:t>
      </w:r>
    </w:p>
    <w:p w14:paraId="53AEE710" w14:textId="77777777" w:rsidR="0034710E" w:rsidRPr="00A73C9C" w:rsidRDefault="0034710E" w:rsidP="0034710E">
      <w:pPr>
        <w:pStyle w:val="NormalWeb"/>
        <w:spacing w:before="2" w:after="2"/>
        <w:ind w:left="360"/>
        <w:rPr>
          <w:rFonts w:ascii="Times New Roman" w:hAnsi="Times New Roman"/>
          <w:sz w:val="24"/>
        </w:rPr>
      </w:pPr>
      <w:r w:rsidRPr="00A73C9C">
        <w:rPr>
          <w:rFonts w:ascii="Times New Roman" w:hAnsi="Times New Roman"/>
          <w:b/>
          <w:bCs/>
          <w:sz w:val="24"/>
          <w:szCs w:val="24"/>
        </w:rPr>
        <w:t xml:space="preserve">Reaction to Complainers (____/25 points) </w:t>
      </w:r>
      <w:r w:rsidRPr="00A73C9C">
        <w:rPr>
          <w:rFonts w:ascii="Times New Roman" w:hAnsi="Times New Roman"/>
          <w:sz w:val="24"/>
          <w:szCs w:val="24"/>
        </w:rPr>
        <w:t xml:space="preserve">The brief demonstrates appropriate reactions, rational, and measures to “make right” the fiscal decisions for the individual’s that are concerned. Reaction to complainers must be sensitive and cannot make promises that cannot be kept. </w:t>
      </w:r>
    </w:p>
    <w:p w14:paraId="77E32DF2" w14:textId="77777777" w:rsidR="0034710E" w:rsidRPr="00A73C9C" w:rsidRDefault="0034710E" w:rsidP="0034710E">
      <w:pPr>
        <w:pStyle w:val="NormalWeb"/>
        <w:pBdr>
          <w:bottom w:val="single" w:sz="6" w:space="1" w:color="auto"/>
        </w:pBdr>
        <w:spacing w:before="2" w:after="2"/>
        <w:ind w:left="360"/>
        <w:rPr>
          <w:rFonts w:ascii="Times New Roman" w:hAnsi="Times New Roman"/>
          <w:b/>
          <w:bCs/>
          <w:sz w:val="24"/>
          <w:szCs w:val="24"/>
        </w:rPr>
      </w:pPr>
      <w:r w:rsidRPr="00A73C9C">
        <w:rPr>
          <w:rFonts w:ascii="Times New Roman" w:hAnsi="Times New Roman"/>
          <w:b/>
          <w:bCs/>
          <w:sz w:val="24"/>
          <w:szCs w:val="24"/>
        </w:rPr>
        <w:t xml:space="preserve">Total Points: /100 </w:t>
      </w:r>
    </w:p>
    <w:p w14:paraId="6495E990" w14:textId="662E335E" w:rsidR="00100A56" w:rsidRDefault="00100A56" w:rsidP="0006320E">
      <w:pPr>
        <w:spacing w:beforeLines="1" w:before="2" w:afterLines="1" w:after="2"/>
        <w:rPr>
          <w:rFonts w:ascii="Times New Roman" w:hAnsi="Times New Roman" w:cs="Times New Roman"/>
          <w:bCs/>
        </w:rPr>
      </w:pPr>
    </w:p>
    <w:p w14:paraId="4BD509E0" w14:textId="77777777" w:rsidR="007364F7" w:rsidRDefault="007364F7" w:rsidP="0006320E">
      <w:pPr>
        <w:spacing w:beforeLines="1" w:before="2" w:afterLines="1" w:after="2"/>
        <w:rPr>
          <w:rFonts w:ascii="Times New Roman" w:hAnsi="Times New Roman" w:cs="Times New Roman"/>
          <w:bCs/>
        </w:rPr>
        <w:sectPr w:rsidR="007364F7" w:rsidSect="004344D0">
          <w:pgSz w:w="12240" w:h="15840"/>
          <w:pgMar w:top="1440" w:right="1800" w:bottom="1440" w:left="1800" w:header="720" w:footer="720" w:gutter="0"/>
          <w:cols w:space="720"/>
          <w:docGrid w:linePitch="360"/>
        </w:sectPr>
      </w:pPr>
    </w:p>
    <w:p w14:paraId="58306334" w14:textId="77777777" w:rsidR="00100A56" w:rsidRPr="00100A56" w:rsidRDefault="00100A56" w:rsidP="00100A56">
      <w:pPr>
        <w:rPr>
          <w:rFonts w:ascii="Times New Roman" w:hAnsi="Times New Roman" w:cs="Times New Roman"/>
          <w:b/>
          <w:sz w:val="28"/>
          <w:szCs w:val="28"/>
        </w:rPr>
      </w:pPr>
      <w:r w:rsidRPr="00100A56">
        <w:rPr>
          <w:rFonts w:ascii="Times New Roman" w:hAnsi="Times New Roman" w:cs="Times New Roman"/>
          <w:b/>
          <w:sz w:val="28"/>
          <w:szCs w:val="28"/>
        </w:rPr>
        <w:lastRenderedPageBreak/>
        <w:t>Course Objectives</w:t>
      </w:r>
    </w:p>
    <w:p w14:paraId="535AB5F4" w14:textId="77777777" w:rsidR="00100A56" w:rsidRPr="00100A56" w:rsidRDefault="00100A56" w:rsidP="00100A56">
      <w:pPr>
        <w:rPr>
          <w:rFonts w:ascii="Times New Roman" w:hAnsi="Times New Roman" w:cs="Times New Roman"/>
          <w:b/>
          <w:szCs w:val="28"/>
        </w:rPr>
      </w:pPr>
    </w:p>
    <w:p w14:paraId="5A033957" w14:textId="77777777" w:rsidR="00100A56" w:rsidRPr="00100A56" w:rsidRDefault="00100A56" w:rsidP="00100A56">
      <w:pPr>
        <w:rPr>
          <w:rFonts w:ascii="Times New Roman" w:hAnsi="Times New Roman" w:cs="Times New Roman"/>
          <w:szCs w:val="28"/>
        </w:rPr>
      </w:pPr>
      <w:r w:rsidRPr="00100A56">
        <w:rPr>
          <w:rFonts w:ascii="Times New Roman" w:hAnsi="Times New Roman" w:cs="Times New Roman"/>
          <w:szCs w:val="28"/>
        </w:rPr>
        <w:t>Course Objectives are based upon the standards of knowledge (K) and ability (</w:t>
      </w:r>
      <w:proofErr w:type="gramStart"/>
      <w:r w:rsidRPr="00100A56">
        <w:rPr>
          <w:rFonts w:ascii="Times New Roman" w:hAnsi="Times New Roman" w:cs="Times New Roman"/>
          <w:szCs w:val="28"/>
        </w:rPr>
        <w:t>A)  (</w:t>
      </w:r>
      <w:proofErr w:type="gramEnd"/>
      <w:r w:rsidRPr="00100A56">
        <w:rPr>
          <w:rFonts w:ascii="Times New Roman" w:hAnsi="Times New Roman" w:cs="Times New Roman"/>
          <w:szCs w:val="28"/>
        </w:rPr>
        <w:t>290-3-3-.48)(2)(a) through (2)(h) of the Alabama State Department of Education Instructional Leadership Standards.</w:t>
      </w:r>
    </w:p>
    <w:p w14:paraId="48BBA76E" w14:textId="77777777" w:rsidR="00100A56" w:rsidRPr="00100A56" w:rsidRDefault="00100A56" w:rsidP="00100A56">
      <w:pPr>
        <w:rPr>
          <w:rFonts w:ascii="Times New Roman" w:hAnsi="Times New Roman" w:cs="Times New Roman"/>
          <w:szCs w:val="28"/>
        </w:rPr>
      </w:pPr>
    </w:p>
    <w:tbl>
      <w:tblPr>
        <w:tblStyle w:val="LightGrid"/>
        <w:tblW w:w="8838" w:type="dxa"/>
        <w:tblLook w:val="04A0" w:firstRow="1" w:lastRow="0" w:firstColumn="1" w:lastColumn="0" w:noHBand="0" w:noVBand="1"/>
      </w:tblPr>
      <w:tblGrid>
        <w:gridCol w:w="4428"/>
        <w:gridCol w:w="4410"/>
      </w:tblGrid>
      <w:tr w:rsidR="00100A56" w:rsidRPr="00100A56" w14:paraId="165C13D6" w14:textId="77777777" w:rsidTr="004F7E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Borders>
              <w:top w:val="single" w:sz="18" w:space="0" w:color="auto"/>
              <w:left w:val="single" w:sz="18" w:space="0" w:color="auto"/>
              <w:bottom w:val="single" w:sz="18" w:space="0" w:color="auto"/>
              <w:right w:val="single" w:sz="18" w:space="0" w:color="auto"/>
            </w:tcBorders>
          </w:tcPr>
          <w:p w14:paraId="62130538" w14:textId="77777777" w:rsidR="00100A56" w:rsidRPr="00100A56" w:rsidRDefault="00100A56" w:rsidP="004F7E02">
            <w:pPr>
              <w:rPr>
                <w:rFonts w:ascii="Times New Roman" w:hAnsi="Times New Roman" w:cs="Times New Roman"/>
                <w:b w:val="0"/>
                <w:szCs w:val="28"/>
              </w:rPr>
            </w:pPr>
            <w:r w:rsidRPr="00100A56">
              <w:rPr>
                <w:rFonts w:ascii="Times New Roman" w:hAnsi="Times New Roman" w:cs="Times New Roman"/>
                <w:szCs w:val="28"/>
              </w:rPr>
              <w:t xml:space="preserve">Knowledge (K) or Ability (A); </w:t>
            </w:r>
            <w:r w:rsidRPr="00100A56">
              <w:rPr>
                <w:rFonts w:ascii="Times New Roman" w:hAnsi="Times New Roman" w:cs="Times New Roman"/>
                <w:b w:val="0"/>
                <w:szCs w:val="28"/>
              </w:rPr>
              <w:t xml:space="preserve">OBJECTIVE; </w:t>
            </w:r>
          </w:p>
          <w:p w14:paraId="0EBC2285" w14:textId="77777777" w:rsidR="00100A56" w:rsidRPr="00100A56" w:rsidRDefault="00100A56" w:rsidP="004F7E02">
            <w:pPr>
              <w:rPr>
                <w:rFonts w:ascii="Times New Roman" w:hAnsi="Times New Roman" w:cs="Times New Roman"/>
                <w:szCs w:val="28"/>
              </w:rPr>
            </w:pPr>
            <w:r w:rsidRPr="00100A56">
              <w:rPr>
                <w:rFonts w:ascii="Times New Roman" w:hAnsi="Times New Roman" w:cs="Times New Roman"/>
                <w:szCs w:val="28"/>
              </w:rPr>
              <w:t xml:space="preserve">Alabama Instructional Leadership Standard </w:t>
            </w:r>
          </w:p>
        </w:tc>
        <w:tc>
          <w:tcPr>
            <w:tcW w:w="4410" w:type="dxa"/>
            <w:tcBorders>
              <w:top w:val="single" w:sz="18" w:space="0" w:color="auto"/>
              <w:left w:val="single" w:sz="18" w:space="0" w:color="auto"/>
              <w:bottom w:val="single" w:sz="18" w:space="0" w:color="auto"/>
              <w:right w:val="single" w:sz="18" w:space="0" w:color="auto"/>
            </w:tcBorders>
          </w:tcPr>
          <w:p w14:paraId="6284EE61" w14:textId="77777777" w:rsidR="00100A56" w:rsidRPr="00100A56" w:rsidRDefault="00100A56" w:rsidP="004F7E0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8"/>
              </w:rPr>
            </w:pPr>
            <w:r w:rsidRPr="00100A56">
              <w:rPr>
                <w:rFonts w:ascii="Times New Roman" w:hAnsi="Times New Roman" w:cs="Times New Roman"/>
                <w:szCs w:val="28"/>
              </w:rPr>
              <w:t>How the objectives will be measured.</w:t>
            </w:r>
          </w:p>
          <w:p w14:paraId="20B9E392" w14:textId="77777777" w:rsidR="00100A56" w:rsidRPr="00100A56" w:rsidRDefault="00100A56" w:rsidP="004F7E0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8"/>
              </w:rPr>
            </w:pPr>
          </w:p>
        </w:tc>
      </w:tr>
      <w:tr w:rsidR="00100A56" w:rsidRPr="00100A56" w14:paraId="4ADB5BAF" w14:textId="77777777" w:rsidTr="004F7E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Borders>
              <w:top w:val="single" w:sz="18" w:space="0" w:color="auto"/>
            </w:tcBorders>
          </w:tcPr>
          <w:p w14:paraId="6571AA45" w14:textId="77777777" w:rsidR="00100A56" w:rsidRPr="00100A56" w:rsidRDefault="00100A56" w:rsidP="004F7E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100A56">
              <w:rPr>
                <w:rFonts w:ascii="Times New Roman" w:hAnsi="Times New Roman" w:cs="Times New Roman"/>
                <w:b w:val="0"/>
              </w:rPr>
              <w:t>a. (K)</w:t>
            </w:r>
            <w:r w:rsidRPr="00100A56">
              <w:rPr>
                <w:rFonts w:ascii="Times New Roman" w:hAnsi="Times New Roman" w:cs="Times New Roman"/>
              </w:rPr>
              <w:t xml:space="preserve"> demonstrate the capability of developing and maintaining community partnerships, coalitions, and networks to access materials, money and assistance for the benefit of the school and children</w:t>
            </w:r>
            <w:r w:rsidRPr="00100A56">
              <w:rPr>
                <w:rFonts w:ascii="Times New Roman" w:hAnsi="Times New Roman" w:cs="Times New Roman"/>
                <w:b w:val="0"/>
              </w:rPr>
              <w:t xml:space="preserve"> (2)(g)1(ii)</w:t>
            </w:r>
            <w:r w:rsidRPr="00100A56">
              <w:rPr>
                <w:rFonts w:ascii="Times New Roman" w:hAnsi="Times New Roman" w:cs="Times New Roman"/>
              </w:rPr>
              <w:t xml:space="preserve"> </w:t>
            </w:r>
          </w:p>
        </w:tc>
        <w:tc>
          <w:tcPr>
            <w:tcW w:w="4410" w:type="dxa"/>
            <w:tcBorders>
              <w:top w:val="single" w:sz="18" w:space="0" w:color="auto"/>
            </w:tcBorders>
          </w:tcPr>
          <w:p w14:paraId="549DF561" w14:textId="77777777" w:rsidR="00100A56" w:rsidRPr="00100A56" w:rsidRDefault="00100A56" w:rsidP="004F7E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8"/>
              </w:rPr>
            </w:pPr>
            <w:r w:rsidRPr="00100A56">
              <w:rPr>
                <w:rFonts w:ascii="Times New Roman" w:hAnsi="Times New Roman" w:cs="Times New Roman"/>
                <w:szCs w:val="28"/>
              </w:rPr>
              <w:t>Principal Interview</w:t>
            </w:r>
          </w:p>
        </w:tc>
      </w:tr>
      <w:tr w:rsidR="00100A56" w:rsidRPr="00100A56" w14:paraId="2DBEB948" w14:textId="77777777" w:rsidTr="004F7E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5C59336C" w14:textId="77777777" w:rsidR="00100A56" w:rsidRPr="00100A56" w:rsidRDefault="00100A56" w:rsidP="004F7E02">
            <w:pPr>
              <w:rPr>
                <w:rFonts w:ascii="Times New Roman" w:hAnsi="Times New Roman" w:cs="Times New Roman"/>
                <w:szCs w:val="28"/>
              </w:rPr>
            </w:pPr>
            <w:r w:rsidRPr="00100A56">
              <w:rPr>
                <w:rFonts w:ascii="Times New Roman" w:hAnsi="Times New Roman" w:cs="Times New Roman"/>
                <w:b w:val="0"/>
              </w:rPr>
              <w:t>b. (K)</w:t>
            </w:r>
            <w:r w:rsidRPr="00100A56">
              <w:rPr>
                <w:rFonts w:ascii="Times New Roman" w:hAnsi="Times New Roman" w:cs="Times New Roman"/>
              </w:rPr>
              <w:t xml:space="preserve"> understand the historical development of school finance in Alabama including the role of the federal, state and local governments </w:t>
            </w:r>
            <w:r w:rsidRPr="00100A56">
              <w:rPr>
                <w:rFonts w:ascii="Times New Roman" w:hAnsi="Times New Roman" w:cs="Times New Roman"/>
                <w:b w:val="0"/>
              </w:rPr>
              <w:t>(2)(g)1</w:t>
            </w:r>
          </w:p>
        </w:tc>
        <w:tc>
          <w:tcPr>
            <w:tcW w:w="4410" w:type="dxa"/>
          </w:tcPr>
          <w:p w14:paraId="651690D2" w14:textId="77777777" w:rsidR="00100A56" w:rsidRPr="00100A56" w:rsidRDefault="00100A56" w:rsidP="004F7E0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8"/>
              </w:rPr>
            </w:pPr>
            <w:r w:rsidRPr="00100A56">
              <w:rPr>
                <w:rFonts w:ascii="Times New Roman" w:hAnsi="Times New Roman" w:cs="Times New Roman"/>
                <w:szCs w:val="28"/>
              </w:rPr>
              <w:t>District Project</w:t>
            </w:r>
          </w:p>
        </w:tc>
      </w:tr>
      <w:tr w:rsidR="00100A56" w:rsidRPr="00100A56" w14:paraId="51DFFCE6" w14:textId="77777777" w:rsidTr="004F7E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08D6D5B4" w14:textId="77777777" w:rsidR="00100A56" w:rsidRPr="00100A56" w:rsidRDefault="00100A56" w:rsidP="004F7E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100A56">
              <w:rPr>
                <w:rFonts w:ascii="Times New Roman" w:hAnsi="Times New Roman" w:cs="Times New Roman"/>
                <w:b w:val="0"/>
              </w:rPr>
              <w:t>c. (K)</w:t>
            </w:r>
            <w:r w:rsidRPr="00100A56">
              <w:rPr>
                <w:rFonts w:ascii="Times New Roman" w:hAnsi="Times New Roman" w:cs="Times New Roman"/>
              </w:rPr>
              <w:t xml:space="preserve"> understand Alabama’s funding of public education process to include revenues and expenditures by federal, state and local taxes </w:t>
            </w:r>
            <w:r w:rsidRPr="00100A56">
              <w:rPr>
                <w:rFonts w:ascii="Times New Roman" w:hAnsi="Times New Roman" w:cs="Times New Roman"/>
                <w:b w:val="0"/>
              </w:rPr>
              <w:t>(2)(g)1</w:t>
            </w:r>
            <w:r w:rsidRPr="00100A56">
              <w:rPr>
                <w:rFonts w:ascii="Times New Roman" w:hAnsi="Times New Roman" w:cs="Times New Roman"/>
              </w:rPr>
              <w:t xml:space="preserve"> </w:t>
            </w:r>
          </w:p>
        </w:tc>
        <w:tc>
          <w:tcPr>
            <w:tcW w:w="4410" w:type="dxa"/>
          </w:tcPr>
          <w:p w14:paraId="34D10600" w14:textId="77777777" w:rsidR="00100A56" w:rsidRPr="00100A56" w:rsidRDefault="00100A56" w:rsidP="004F7E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8"/>
              </w:rPr>
            </w:pPr>
            <w:r w:rsidRPr="00100A56">
              <w:rPr>
                <w:rFonts w:ascii="Times New Roman" w:hAnsi="Times New Roman" w:cs="Times New Roman"/>
                <w:szCs w:val="28"/>
              </w:rPr>
              <w:t>District Project</w:t>
            </w:r>
          </w:p>
        </w:tc>
      </w:tr>
      <w:tr w:rsidR="00100A56" w:rsidRPr="00100A56" w14:paraId="1E5C9D33" w14:textId="77777777" w:rsidTr="004F7E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18F5E7A9" w14:textId="77777777" w:rsidR="00100A56" w:rsidRPr="00100A56" w:rsidRDefault="00100A56" w:rsidP="004F7E02">
            <w:pPr>
              <w:rPr>
                <w:rFonts w:ascii="Times New Roman" w:hAnsi="Times New Roman" w:cs="Times New Roman"/>
                <w:szCs w:val="28"/>
              </w:rPr>
            </w:pPr>
            <w:r w:rsidRPr="00100A56">
              <w:rPr>
                <w:rFonts w:ascii="Times New Roman" w:hAnsi="Times New Roman" w:cs="Times New Roman"/>
                <w:b w:val="0"/>
              </w:rPr>
              <w:t>d. (K)</w:t>
            </w:r>
            <w:r w:rsidRPr="00100A56">
              <w:rPr>
                <w:rFonts w:ascii="Times New Roman" w:hAnsi="Times New Roman" w:cs="Times New Roman"/>
              </w:rPr>
              <w:t xml:space="preserve"> have thorough knowledge and understanding the </w:t>
            </w:r>
            <w:proofErr w:type="spellStart"/>
            <w:r w:rsidRPr="00100A56">
              <w:rPr>
                <w:rFonts w:ascii="Times New Roman" w:hAnsi="Times New Roman" w:cs="Times New Roman"/>
              </w:rPr>
              <w:t>states</w:t>
            </w:r>
            <w:proofErr w:type="spellEnd"/>
            <w:r w:rsidRPr="00100A56">
              <w:rPr>
                <w:rFonts w:ascii="Times New Roman" w:hAnsi="Times New Roman" w:cs="Times New Roman"/>
              </w:rPr>
              <w:t xml:space="preserve"> primary sources of education appropriations to include: Alabama’s Educational Trust Fund, Alabama’s </w:t>
            </w:r>
            <w:proofErr w:type="gramStart"/>
            <w:r w:rsidRPr="00100A56">
              <w:rPr>
                <w:rFonts w:ascii="Times New Roman" w:hAnsi="Times New Roman" w:cs="Times New Roman"/>
              </w:rPr>
              <w:t>Public School</w:t>
            </w:r>
            <w:proofErr w:type="gramEnd"/>
            <w:r w:rsidRPr="00100A56">
              <w:rPr>
                <w:rFonts w:ascii="Times New Roman" w:hAnsi="Times New Roman" w:cs="Times New Roman"/>
              </w:rPr>
              <w:t xml:space="preserve"> Fund (Educational Fund), the Budget and Financial Control Act </w:t>
            </w:r>
            <w:r w:rsidRPr="00100A56">
              <w:rPr>
                <w:rFonts w:ascii="Times New Roman" w:hAnsi="Times New Roman" w:cs="Times New Roman"/>
                <w:b w:val="0"/>
              </w:rPr>
              <w:t>(2)(g)1(vi)</w:t>
            </w:r>
          </w:p>
        </w:tc>
        <w:tc>
          <w:tcPr>
            <w:tcW w:w="4410" w:type="dxa"/>
          </w:tcPr>
          <w:p w14:paraId="2CC50BA6" w14:textId="77777777" w:rsidR="00100A56" w:rsidRPr="00100A56" w:rsidRDefault="00100A56" w:rsidP="004F7E0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8"/>
              </w:rPr>
            </w:pPr>
            <w:r w:rsidRPr="00100A56">
              <w:rPr>
                <w:rFonts w:ascii="Times New Roman" w:hAnsi="Times New Roman" w:cs="Times New Roman"/>
                <w:szCs w:val="28"/>
              </w:rPr>
              <w:t>District Project</w:t>
            </w:r>
          </w:p>
        </w:tc>
      </w:tr>
      <w:tr w:rsidR="00100A56" w:rsidRPr="00100A56" w14:paraId="65EFE5B0" w14:textId="77777777" w:rsidTr="004F7E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6207625A" w14:textId="77777777" w:rsidR="00100A56" w:rsidRPr="00100A56" w:rsidRDefault="00100A56" w:rsidP="004F7E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val="0"/>
              </w:rPr>
            </w:pPr>
            <w:r w:rsidRPr="00100A56">
              <w:rPr>
                <w:rFonts w:ascii="Times New Roman" w:hAnsi="Times New Roman" w:cs="Times New Roman"/>
                <w:b w:val="0"/>
              </w:rPr>
              <w:t>e. (K)</w:t>
            </w:r>
            <w:r w:rsidRPr="00100A56">
              <w:rPr>
                <w:rFonts w:ascii="Times New Roman" w:hAnsi="Times New Roman" w:cs="Times New Roman"/>
              </w:rPr>
              <w:t xml:space="preserve"> understand the role of Alabama’s tax structure in funding education to </w:t>
            </w:r>
            <w:proofErr w:type="gramStart"/>
            <w:r w:rsidRPr="00100A56">
              <w:rPr>
                <w:rFonts w:ascii="Times New Roman" w:hAnsi="Times New Roman" w:cs="Times New Roman"/>
              </w:rPr>
              <w:t>include:</w:t>
            </w:r>
            <w:proofErr w:type="gramEnd"/>
            <w:r w:rsidRPr="00100A56">
              <w:rPr>
                <w:rFonts w:ascii="Times New Roman" w:hAnsi="Times New Roman" w:cs="Times New Roman"/>
              </w:rPr>
              <w:t xml:space="preserve"> income tax, property tax, sales tax, and other additional tax sources such as: franchise, excise, privilege license taxes, amusement tax, tobacco, and gasoline and alcohol tax. </w:t>
            </w:r>
            <w:r w:rsidRPr="00100A56">
              <w:rPr>
                <w:rFonts w:ascii="Times New Roman" w:hAnsi="Times New Roman" w:cs="Times New Roman"/>
                <w:b w:val="0"/>
              </w:rPr>
              <w:t>(2)(g)1(vi)</w:t>
            </w:r>
          </w:p>
        </w:tc>
        <w:tc>
          <w:tcPr>
            <w:tcW w:w="4410" w:type="dxa"/>
          </w:tcPr>
          <w:p w14:paraId="5054F2B5" w14:textId="77777777" w:rsidR="00100A56" w:rsidRPr="00100A56" w:rsidRDefault="00100A56" w:rsidP="004F7E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8"/>
              </w:rPr>
            </w:pPr>
            <w:r w:rsidRPr="00100A56">
              <w:rPr>
                <w:rFonts w:ascii="Times New Roman" w:hAnsi="Times New Roman" w:cs="Times New Roman"/>
                <w:szCs w:val="28"/>
              </w:rPr>
              <w:t>District Project</w:t>
            </w:r>
          </w:p>
        </w:tc>
      </w:tr>
      <w:tr w:rsidR="00100A56" w:rsidRPr="00100A56" w14:paraId="504C333F" w14:textId="77777777" w:rsidTr="004F7E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3F4B8C45" w14:textId="77777777" w:rsidR="00100A56" w:rsidRPr="00100A56" w:rsidRDefault="00100A56" w:rsidP="004F7E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val="0"/>
              </w:rPr>
            </w:pPr>
            <w:r w:rsidRPr="00100A56">
              <w:rPr>
                <w:rFonts w:ascii="Times New Roman" w:hAnsi="Times New Roman" w:cs="Times New Roman"/>
                <w:b w:val="0"/>
              </w:rPr>
              <w:t>f. (K)</w:t>
            </w:r>
            <w:r w:rsidRPr="00100A56">
              <w:rPr>
                <w:rFonts w:ascii="Times New Roman" w:hAnsi="Times New Roman" w:cs="Times New Roman"/>
              </w:rPr>
              <w:t xml:space="preserve"> understand the specific nature of federal contributions in the areas of school lunch programs, vocational education, underprivileged students, and special education services. </w:t>
            </w:r>
            <w:r w:rsidRPr="00100A56">
              <w:rPr>
                <w:rFonts w:ascii="Times New Roman" w:hAnsi="Times New Roman" w:cs="Times New Roman"/>
                <w:b w:val="0"/>
              </w:rPr>
              <w:t xml:space="preserve">(2) (g)1(ii) </w:t>
            </w:r>
          </w:p>
        </w:tc>
        <w:tc>
          <w:tcPr>
            <w:tcW w:w="4410" w:type="dxa"/>
          </w:tcPr>
          <w:p w14:paraId="50510C28" w14:textId="77777777" w:rsidR="00100A56" w:rsidRPr="00100A56" w:rsidRDefault="00100A56" w:rsidP="004F7E0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8"/>
              </w:rPr>
            </w:pPr>
            <w:r w:rsidRPr="00100A56">
              <w:rPr>
                <w:rFonts w:ascii="Times New Roman" w:hAnsi="Times New Roman" w:cs="Times New Roman"/>
                <w:szCs w:val="28"/>
              </w:rPr>
              <w:t>District Project; Principal Interview</w:t>
            </w:r>
          </w:p>
        </w:tc>
      </w:tr>
      <w:tr w:rsidR="00100A56" w:rsidRPr="00100A56" w14:paraId="5D68C66A" w14:textId="77777777" w:rsidTr="004F7E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1656D420" w14:textId="77777777" w:rsidR="00100A56" w:rsidRPr="00100A56" w:rsidRDefault="00100A56" w:rsidP="004F7E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100A56">
              <w:rPr>
                <w:rFonts w:ascii="Times New Roman" w:hAnsi="Times New Roman" w:cs="Times New Roman"/>
                <w:b w:val="0"/>
              </w:rPr>
              <w:lastRenderedPageBreak/>
              <w:t>g. (K)</w:t>
            </w:r>
            <w:r w:rsidRPr="00100A56">
              <w:rPr>
                <w:rFonts w:ascii="Times New Roman" w:hAnsi="Times New Roman" w:cs="Times New Roman"/>
              </w:rPr>
              <w:t xml:space="preserve"> develop a working knowledge of the Alabama Foundation Program, student allocation units, Average Daily Membership (ADM), divisor, special education adjustment of divisor, vocational education adjustment of divisor, class size caps, instructional support units, state salary matrix, classroom instructional support (textbooks, library enhancement, classroom materials and supplies, professional development, technology and student transportation) </w:t>
            </w:r>
            <w:r w:rsidRPr="00100A56">
              <w:rPr>
                <w:rFonts w:ascii="Times New Roman" w:hAnsi="Times New Roman" w:cs="Times New Roman"/>
                <w:b w:val="0"/>
              </w:rPr>
              <w:t>(2)(g)1(vi)</w:t>
            </w:r>
          </w:p>
        </w:tc>
        <w:tc>
          <w:tcPr>
            <w:tcW w:w="4410" w:type="dxa"/>
          </w:tcPr>
          <w:p w14:paraId="1C149A1B" w14:textId="77777777" w:rsidR="00100A56" w:rsidRPr="00100A56" w:rsidRDefault="00100A56" w:rsidP="004F7E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8"/>
              </w:rPr>
            </w:pPr>
            <w:r w:rsidRPr="00100A56">
              <w:rPr>
                <w:rFonts w:ascii="Times New Roman" w:hAnsi="Times New Roman" w:cs="Times New Roman"/>
                <w:szCs w:val="28"/>
              </w:rPr>
              <w:t>District Project</w:t>
            </w:r>
          </w:p>
        </w:tc>
      </w:tr>
      <w:tr w:rsidR="00100A56" w:rsidRPr="00100A56" w14:paraId="20F51335" w14:textId="77777777" w:rsidTr="004F7E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1790AAB9" w14:textId="77777777" w:rsidR="00100A56" w:rsidRPr="00100A56" w:rsidRDefault="00100A56" w:rsidP="004F7E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val="0"/>
              </w:rPr>
            </w:pPr>
            <w:r w:rsidRPr="00100A56">
              <w:rPr>
                <w:rFonts w:ascii="Times New Roman" w:hAnsi="Times New Roman" w:cs="Times New Roman"/>
                <w:b w:val="0"/>
              </w:rPr>
              <w:t>h.</w:t>
            </w:r>
            <w:r w:rsidRPr="00100A56">
              <w:rPr>
                <w:rFonts w:ascii="Times New Roman" w:hAnsi="Times New Roman" w:cs="Times New Roman"/>
              </w:rPr>
              <w:t xml:space="preserve"> </w:t>
            </w:r>
            <w:r w:rsidRPr="00100A56">
              <w:rPr>
                <w:rFonts w:ascii="Times New Roman" w:hAnsi="Times New Roman" w:cs="Times New Roman"/>
                <w:b w:val="0"/>
              </w:rPr>
              <w:t>(K)</w:t>
            </w:r>
            <w:r w:rsidRPr="00100A56">
              <w:rPr>
                <w:rFonts w:ascii="Times New Roman" w:hAnsi="Times New Roman" w:cs="Times New Roman"/>
              </w:rPr>
              <w:t xml:space="preserve"> understand basic terms such as: balanced budget (controlled expenditures) procedures, </w:t>
            </w:r>
            <w:proofErr w:type="spellStart"/>
            <w:r w:rsidRPr="00100A56">
              <w:rPr>
                <w:rFonts w:ascii="Times New Roman" w:hAnsi="Times New Roman" w:cs="Times New Roman"/>
              </w:rPr>
              <w:t>prorationing</w:t>
            </w:r>
            <w:proofErr w:type="spellEnd"/>
            <w:r w:rsidRPr="00100A56">
              <w:rPr>
                <w:rFonts w:ascii="Times New Roman" w:hAnsi="Times New Roman" w:cs="Times New Roman"/>
              </w:rPr>
              <w:t xml:space="preserve">, deficit spending, earmarked tax revenue mill, millage rates, fiscal year, local, federal, and state tax laws, local property tax referendum for education. </w:t>
            </w:r>
            <w:r w:rsidRPr="00100A56">
              <w:rPr>
                <w:rFonts w:ascii="Times New Roman" w:hAnsi="Times New Roman" w:cs="Times New Roman"/>
                <w:b w:val="0"/>
              </w:rPr>
              <w:t>(2)(g)1(vi)</w:t>
            </w:r>
          </w:p>
        </w:tc>
        <w:tc>
          <w:tcPr>
            <w:tcW w:w="4410" w:type="dxa"/>
          </w:tcPr>
          <w:p w14:paraId="23F2495C" w14:textId="77777777" w:rsidR="00100A56" w:rsidRPr="00100A56" w:rsidRDefault="00100A56" w:rsidP="004F7E0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8"/>
              </w:rPr>
            </w:pPr>
            <w:r w:rsidRPr="00100A56">
              <w:rPr>
                <w:rFonts w:ascii="Times New Roman" w:hAnsi="Times New Roman" w:cs="Times New Roman"/>
                <w:szCs w:val="28"/>
              </w:rPr>
              <w:t>Building Level Budget Reduction Project</w:t>
            </w:r>
          </w:p>
        </w:tc>
      </w:tr>
      <w:tr w:rsidR="00100A56" w:rsidRPr="00100A56" w14:paraId="36E053EF" w14:textId="77777777" w:rsidTr="004F7E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74EEA859" w14:textId="77777777" w:rsidR="00100A56" w:rsidRPr="00100A56" w:rsidRDefault="00100A56" w:rsidP="004F7E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val="0"/>
              </w:rPr>
            </w:pPr>
            <w:proofErr w:type="spellStart"/>
            <w:r w:rsidRPr="00100A56">
              <w:rPr>
                <w:rFonts w:ascii="Times New Roman" w:hAnsi="Times New Roman" w:cs="Times New Roman"/>
                <w:b w:val="0"/>
              </w:rPr>
              <w:t>i</w:t>
            </w:r>
            <w:proofErr w:type="spellEnd"/>
            <w:r w:rsidRPr="00100A56">
              <w:rPr>
                <w:rFonts w:ascii="Times New Roman" w:hAnsi="Times New Roman" w:cs="Times New Roman"/>
                <w:b w:val="0"/>
              </w:rPr>
              <w:t>. (K)</w:t>
            </w:r>
            <w:r w:rsidRPr="00100A56">
              <w:rPr>
                <w:rFonts w:ascii="Times New Roman" w:hAnsi="Times New Roman" w:cs="Times New Roman"/>
              </w:rPr>
              <w:t xml:space="preserve"> consider the issue of Alabama’s tax capacity versus tax effort and adequate and equitable funding of education </w:t>
            </w:r>
            <w:r w:rsidRPr="00100A56">
              <w:rPr>
                <w:rFonts w:ascii="Times New Roman" w:hAnsi="Times New Roman" w:cs="Times New Roman"/>
                <w:b w:val="0"/>
              </w:rPr>
              <w:t>(2)(g)1</w:t>
            </w:r>
          </w:p>
        </w:tc>
        <w:tc>
          <w:tcPr>
            <w:tcW w:w="4410" w:type="dxa"/>
          </w:tcPr>
          <w:p w14:paraId="02BD6535" w14:textId="77777777" w:rsidR="00100A56" w:rsidRPr="00100A56" w:rsidRDefault="00100A56" w:rsidP="004F7E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8"/>
              </w:rPr>
            </w:pPr>
            <w:r w:rsidRPr="00100A56">
              <w:rPr>
                <w:rFonts w:ascii="Times New Roman" w:hAnsi="Times New Roman" w:cs="Times New Roman"/>
                <w:szCs w:val="28"/>
              </w:rPr>
              <w:t>Principal Interview</w:t>
            </w:r>
          </w:p>
        </w:tc>
      </w:tr>
      <w:tr w:rsidR="00100A56" w:rsidRPr="00100A56" w14:paraId="6C3554F1" w14:textId="77777777" w:rsidTr="004F7E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5700BBB6" w14:textId="77777777" w:rsidR="00100A56" w:rsidRPr="00100A56" w:rsidRDefault="00100A56" w:rsidP="004F7E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val="0"/>
                <w:lang w:val="nb-NO"/>
              </w:rPr>
            </w:pPr>
            <w:r w:rsidRPr="00100A56">
              <w:rPr>
                <w:rFonts w:ascii="Times New Roman" w:hAnsi="Times New Roman" w:cs="Times New Roman"/>
                <w:b w:val="0"/>
              </w:rPr>
              <w:t>j. (K, A)</w:t>
            </w:r>
            <w:r w:rsidRPr="00100A56">
              <w:rPr>
                <w:rFonts w:ascii="Times New Roman" w:hAnsi="Times New Roman" w:cs="Times New Roman"/>
              </w:rPr>
              <w:t xml:space="preserve"> develop school leadership team to apply budget planning, forecasting organizational needs, and evaluating past performance as critical components of Alabama’s funding accountability as it relates to student needs</w:t>
            </w:r>
            <w:r w:rsidRPr="00100A56">
              <w:rPr>
                <w:rFonts w:ascii="Times New Roman" w:hAnsi="Times New Roman" w:cs="Times New Roman"/>
                <w:lang w:val="nb-NO"/>
              </w:rPr>
              <w:t xml:space="preserve">  </w:t>
            </w:r>
            <w:r w:rsidRPr="00100A56">
              <w:rPr>
                <w:rFonts w:ascii="Times New Roman" w:hAnsi="Times New Roman" w:cs="Times New Roman"/>
                <w:b w:val="0"/>
                <w:lang w:val="nb-NO"/>
              </w:rPr>
              <w:t>(2)(g)1(iv);(2)(g)2(i);(2)(g)2(ii);(2)(g)1(v);</w:t>
            </w:r>
          </w:p>
          <w:p w14:paraId="522E1553" w14:textId="77777777" w:rsidR="00100A56" w:rsidRPr="00100A56" w:rsidRDefault="00100A56" w:rsidP="004F7E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val="0"/>
                <w:lang w:val="nb-NO"/>
              </w:rPr>
            </w:pPr>
            <w:r w:rsidRPr="00100A56">
              <w:rPr>
                <w:rFonts w:ascii="Times New Roman" w:hAnsi="Times New Roman" w:cs="Times New Roman"/>
                <w:b w:val="0"/>
                <w:lang w:val="nb-NO"/>
              </w:rPr>
              <w:t>(2)(g)2(vi);(</w:t>
            </w:r>
            <w:proofErr w:type="gramStart"/>
            <w:r w:rsidRPr="00100A56">
              <w:rPr>
                <w:rFonts w:ascii="Times New Roman" w:hAnsi="Times New Roman" w:cs="Times New Roman"/>
                <w:b w:val="0"/>
                <w:lang w:val="nb-NO"/>
              </w:rPr>
              <w:t>2)(</w:t>
            </w:r>
            <w:proofErr w:type="gramEnd"/>
            <w:r w:rsidRPr="00100A56">
              <w:rPr>
                <w:rFonts w:ascii="Times New Roman" w:hAnsi="Times New Roman" w:cs="Times New Roman"/>
                <w:b w:val="0"/>
                <w:lang w:val="nb-NO"/>
              </w:rPr>
              <w:t>g)1(vi)</w:t>
            </w:r>
            <w:r w:rsidRPr="00100A56">
              <w:rPr>
                <w:rFonts w:ascii="Times New Roman" w:hAnsi="Times New Roman" w:cs="Times New Roman"/>
                <w:b w:val="0"/>
              </w:rPr>
              <w:t xml:space="preserve"> </w:t>
            </w:r>
          </w:p>
        </w:tc>
        <w:tc>
          <w:tcPr>
            <w:tcW w:w="4410" w:type="dxa"/>
          </w:tcPr>
          <w:p w14:paraId="4CF4F3AF" w14:textId="77777777" w:rsidR="00100A56" w:rsidRPr="00100A56" w:rsidRDefault="00100A56" w:rsidP="004F7E0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8"/>
              </w:rPr>
            </w:pPr>
            <w:r w:rsidRPr="00100A56">
              <w:rPr>
                <w:rFonts w:ascii="Times New Roman" w:hAnsi="Times New Roman" w:cs="Times New Roman"/>
                <w:szCs w:val="28"/>
              </w:rPr>
              <w:t>Building Level Budget Reduction Project; Principal Interview</w:t>
            </w:r>
          </w:p>
        </w:tc>
      </w:tr>
      <w:tr w:rsidR="00100A56" w:rsidRPr="00100A56" w14:paraId="2E78D0BE" w14:textId="77777777" w:rsidTr="004F7E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55088F9F" w14:textId="77777777" w:rsidR="00100A56" w:rsidRPr="00100A56" w:rsidRDefault="00100A56" w:rsidP="004F7E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val="0"/>
              </w:rPr>
            </w:pPr>
            <w:r w:rsidRPr="00100A56">
              <w:rPr>
                <w:rFonts w:ascii="Times New Roman" w:hAnsi="Times New Roman" w:cs="Times New Roman"/>
                <w:b w:val="0"/>
              </w:rPr>
              <w:t>k. (A)</w:t>
            </w:r>
            <w:r w:rsidRPr="00100A56">
              <w:rPr>
                <w:rFonts w:ascii="Times New Roman" w:hAnsi="Times New Roman" w:cs="Times New Roman"/>
              </w:rPr>
              <w:t xml:space="preserve"> demonstrate an understanding of the financial accountability of local systems and their schools according to the Alabama Foundation Program to include proposing budgets </w:t>
            </w:r>
            <w:r w:rsidRPr="00100A56">
              <w:rPr>
                <w:rFonts w:ascii="Times New Roman" w:hAnsi="Times New Roman" w:cs="Times New Roman"/>
                <w:b w:val="0"/>
              </w:rPr>
              <w:t>(2)(g)2(iii-v)</w:t>
            </w:r>
          </w:p>
        </w:tc>
        <w:tc>
          <w:tcPr>
            <w:tcW w:w="4410" w:type="dxa"/>
          </w:tcPr>
          <w:p w14:paraId="447A9A28" w14:textId="77777777" w:rsidR="00100A56" w:rsidRPr="00100A56" w:rsidRDefault="00100A56" w:rsidP="004F7E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8"/>
              </w:rPr>
            </w:pPr>
            <w:r w:rsidRPr="00100A56">
              <w:rPr>
                <w:rFonts w:ascii="Times New Roman" w:hAnsi="Times New Roman" w:cs="Times New Roman"/>
                <w:szCs w:val="28"/>
              </w:rPr>
              <w:t>Building Level Budget Reduction Project, Principal Interview</w:t>
            </w:r>
          </w:p>
        </w:tc>
      </w:tr>
      <w:tr w:rsidR="00100A56" w:rsidRPr="00100A56" w14:paraId="754708D6" w14:textId="77777777" w:rsidTr="004F7E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6BECC530" w14:textId="77777777" w:rsidR="00100A56" w:rsidRPr="00100A56" w:rsidRDefault="00100A56" w:rsidP="004F7E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val="0"/>
              </w:rPr>
            </w:pPr>
            <w:r w:rsidRPr="00100A56">
              <w:rPr>
                <w:rFonts w:ascii="Times New Roman" w:hAnsi="Times New Roman" w:cs="Times New Roman"/>
                <w:b w:val="0"/>
              </w:rPr>
              <w:t>l. (A)</w:t>
            </w:r>
            <w:r w:rsidRPr="00100A56">
              <w:rPr>
                <w:rFonts w:ascii="Times New Roman" w:hAnsi="Times New Roman" w:cs="Times New Roman"/>
              </w:rPr>
              <w:t xml:space="preserve"> demonstrate an understanding of the financial accountability of local systems and their schools according the Alabama Foundation Program to include academic well-being of schools and/or their improvement efforts </w:t>
            </w:r>
            <w:r w:rsidRPr="00100A56">
              <w:rPr>
                <w:rFonts w:ascii="Times New Roman" w:hAnsi="Times New Roman" w:cs="Times New Roman"/>
                <w:b w:val="0"/>
              </w:rPr>
              <w:t>(2)(g)2(iv);(</w:t>
            </w:r>
            <w:proofErr w:type="gramStart"/>
            <w:r w:rsidRPr="00100A56">
              <w:rPr>
                <w:rFonts w:ascii="Times New Roman" w:hAnsi="Times New Roman" w:cs="Times New Roman"/>
                <w:b w:val="0"/>
              </w:rPr>
              <w:t>2)(</w:t>
            </w:r>
            <w:proofErr w:type="gramEnd"/>
            <w:r w:rsidRPr="00100A56">
              <w:rPr>
                <w:rFonts w:ascii="Times New Roman" w:hAnsi="Times New Roman" w:cs="Times New Roman"/>
                <w:b w:val="0"/>
              </w:rPr>
              <w:t xml:space="preserve">g)2(v) </w:t>
            </w:r>
          </w:p>
        </w:tc>
        <w:tc>
          <w:tcPr>
            <w:tcW w:w="4410" w:type="dxa"/>
          </w:tcPr>
          <w:p w14:paraId="7555BD2B" w14:textId="77777777" w:rsidR="00100A56" w:rsidRPr="00100A56" w:rsidRDefault="00100A56" w:rsidP="004F7E0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8"/>
              </w:rPr>
            </w:pPr>
            <w:r w:rsidRPr="00100A56">
              <w:rPr>
                <w:rFonts w:ascii="Times New Roman" w:hAnsi="Times New Roman" w:cs="Times New Roman"/>
                <w:szCs w:val="28"/>
              </w:rPr>
              <w:t>Building Level Budget Reduction Project; Principal Interview</w:t>
            </w:r>
          </w:p>
        </w:tc>
      </w:tr>
      <w:tr w:rsidR="00100A56" w:rsidRPr="00100A56" w14:paraId="042CB2D3" w14:textId="77777777" w:rsidTr="004F7E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412B0170" w14:textId="77777777" w:rsidR="00100A56" w:rsidRPr="00100A56" w:rsidRDefault="00100A56" w:rsidP="004F7E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val="0"/>
              </w:rPr>
            </w:pPr>
            <w:r w:rsidRPr="00100A56">
              <w:rPr>
                <w:rFonts w:ascii="Times New Roman" w:hAnsi="Times New Roman" w:cs="Times New Roman"/>
                <w:b w:val="0"/>
              </w:rPr>
              <w:lastRenderedPageBreak/>
              <w:t>m. (K)</w:t>
            </w:r>
            <w:r w:rsidRPr="00100A56">
              <w:rPr>
                <w:rFonts w:ascii="Times New Roman" w:hAnsi="Times New Roman" w:cs="Times New Roman"/>
              </w:rPr>
              <w:t xml:space="preserve"> exhibit knowledge and understanding of how Alabama school systems spend their revenues with explicit understanding in the areas of instruction, instructional support, plant operation and central administration </w:t>
            </w:r>
            <w:r w:rsidRPr="00100A56">
              <w:rPr>
                <w:rFonts w:ascii="Times New Roman" w:hAnsi="Times New Roman" w:cs="Times New Roman"/>
                <w:b w:val="0"/>
              </w:rPr>
              <w:t>(2)(g)1(iv)</w:t>
            </w:r>
          </w:p>
        </w:tc>
        <w:tc>
          <w:tcPr>
            <w:tcW w:w="4410" w:type="dxa"/>
          </w:tcPr>
          <w:p w14:paraId="29E2FDBB" w14:textId="77777777" w:rsidR="00100A56" w:rsidRPr="00100A56" w:rsidRDefault="00100A56" w:rsidP="004F7E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8"/>
              </w:rPr>
            </w:pPr>
            <w:r w:rsidRPr="00100A56">
              <w:rPr>
                <w:rFonts w:ascii="Times New Roman" w:hAnsi="Times New Roman" w:cs="Times New Roman"/>
                <w:szCs w:val="28"/>
              </w:rPr>
              <w:t>Building Level Budget Reduction Project</w:t>
            </w:r>
          </w:p>
        </w:tc>
      </w:tr>
      <w:tr w:rsidR="00100A56" w:rsidRPr="00100A56" w14:paraId="64C20C0E" w14:textId="77777777" w:rsidTr="004F7E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41D4EB7F" w14:textId="77777777" w:rsidR="00100A56" w:rsidRPr="00100A56" w:rsidRDefault="00100A56" w:rsidP="004F7E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val="0"/>
              </w:rPr>
            </w:pPr>
            <w:r w:rsidRPr="00100A56">
              <w:rPr>
                <w:rFonts w:ascii="Times New Roman" w:hAnsi="Times New Roman" w:cs="Times New Roman"/>
                <w:b w:val="0"/>
              </w:rPr>
              <w:t>n. (K)</w:t>
            </w:r>
            <w:r w:rsidRPr="00100A56">
              <w:rPr>
                <w:rFonts w:ascii="Times New Roman" w:hAnsi="Times New Roman" w:cs="Times New Roman"/>
              </w:rPr>
              <w:t xml:space="preserve"> demonstrate a knowledge of material resource acquisition, maintenance, and management and be able to develop policies related to the use of school facilities and equipment </w:t>
            </w:r>
            <w:r w:rsidRPr="00100A56">
              <w:rPr>
                <w:rFonts w:ascii="Times New Roman" w:hAnsi="Times New Roman" w:cs="Times New Roman"/>
                <w:b w:val="0"/>
              </w:rPr>
              <w:t>(2)(g)1(</w:t>
            </w:r>
            <w:proofErr w:type="spellStart"/>
            <w:r w:rsidRPr="00100A56">
              <w:rPr>
                <w:rFonts w:ascii="Times New Roman" w:hAnsi="Times New Roman" w:cs="Times New Roman"/>
                <w:b w:val="0"/>
              </w:rPr>
              <w:t>i</w:t>
            </w:r>
            <w:proofErr w:type="spellEnd"/>
            <w:r w:rsidRPr="00100A56">
              <w:rPr>
                <w:rFonts w:ascii="Times New Roman" w:hAnsi="Times New Roman" w:cs="Times New Roman"/>
                <w:b w:val="0"/>
              </w:rPr>
              <w:t>)</w:t>
            </w:r>
          </w:p>
        </w:tc>
        <w:tc>
          <w:tcPr>
            <w:tcW w:w="4410" w:type="dxa"/>
          </w:tcPr>
          <w:p w14:paraId="205B2C5F" w14:textId="77777777" w:rsidR="00100A56" w:rsidRPr="00100A56" w:rsidRDefault="00100A56" w:rsidP="004F7E0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8"/>
              </w:rPr>
            </w:pPr>
            <w:r w:rsidRPr="00100A56">
              <w:rPr>
                <w:rFonts w:ascii="Times New Roman" w:hAnsi="Times New Roman" w:cs="Times New Roman"/>
                <w:szCs w:val="28"/>
              </w:rPr>
              <w:t>Principal Interview</w:t>
            </w:r>
          </w:p>
        </w:tc>
      </w:tr>
      <w:tr w:rsidR="00100A56" w:rsidRPr="00100A56" w14:paraId="33A0EC42" w14:textId="77777777" w:rsidTr="004F7E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0355633C" w14:textId="77777777" w:rsidR="00100A56" w:rsidRPr="00100A56" w:rsidRDefault="00100A56" w:rsidP="004F7E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100A56">
              <w:rPr>
                <w:rFonts w:ascii="Times New Roman" w:hAnsi="Times New Roman" w:cs="Times New Roman"/>
                <w:b w:val="0"/>
              </w:rPr>
              <w:t>o. (K,A)</w:t>
            </w:r>
            <w:r w:rsidRPr="00100A56">
              <w:rPr>
                <w:rFonts w:ascii="Times New Roman" w:hAnsi="Times New Roman" w:cs="Times New Roman"/>
              </w:rPr>
              <w:t xml:space="preserve"> understand personnel issues associated with expenditures and the budget to include salaries and benefits, retirement, health insurance, Social Security, Medicare, unemployment  compensation and personal and sick leave, and regulations unique to the expenditures of funds available for career and technical education and numerous other sources of state and federal funds </w:t>
            </w:r>
            <w:r w:rsidRPr="00100A56">
              <w:rPr>
                <w:rFonts w:ascii="Times New Roman" w:hAnsi="Times New Roman" w:cs="Times New Roman"/>
                <w:b w:val="0"/>
              </w:rPr>
              <w:t>(2)(h)1(v); (2)(c)1(iv); (2)(g)1.(iv).</w:t>
            </w:r>
          </w:p>
          <w:p w14:paraId="7DCCA8B8" w14:textId="77777777" w:rsidR="00100A56" w:rsidRPr="00100A56" w:rsidRDefault="00100A56" w:rsidP="004F7E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val="0"/>
              </w:rPr>
            </w:pPr>
          </w:p>
        </w:tc>
        <w:tc>
          <w:tcPr>
            <w:tcW w:w="4410" w:type="dxa"/>
          </w:tcPr>
          <w:p w14:paraId="2F719654" w14:textId="77777777" w:rsidR="00100A56" w:rsidRPr="00100A56" w:rsidRDefault="00100A56" w:rsidP="004F7E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8"/>
              </w:rPr>
            </w:pPr>
            <w:r w:rsidRPr="00100A56">
              <w:rPr>
                <w:rFonts w:ascii="Times New Roman" w:hAnsi="Times New Roman" w:cs="Times New Roman"/>
                <w:szCs w:val="28"/>
              </w:rPr>
              <w:t>Building Level Budget Reduction Project; Principal Interview</w:t>
            </w:r>
          </w:p>
        </w:tc>
      </w:tr>
      <w:tr w:rsidR="00100A56" w:rsidRPr="00100A56" w14:paraId="6F3135B3" w14:textId="77777777" w:rsidTr="004F7E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3F946E5A" w14:textId="77777777" w:rsidR="00100A56" w:rsidRPr="00100A56" w:rsidRDefault="00100A56" w:rsidP="004F7E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val="0"/>
              </w:rPr>
            </w:pPr>
            <w:r w:rsidRPr="00100A56">
              <w:rPr>
                <w:rFonts w:ascii="Times New Roman" w:hAnsi="Times New Roman" w:cs="Times New Roman"/>
                <w:b w:val="0"/>
              </w:rPr>
              <w:t>p. (K, A)</w:t>
            </w:r>
            <w:r w:rsidRPr="00100A56">
              <w:rPr>
                <w:rFonts w:ascii="Times New Roman" w:hAnsi="Times New Roman" w:cs="Times New Roman"/>
              </w:rPr>
              <w:t xml:space="preserve"> understand the challenges leaders face in developing and administering the budget to processes, procedures and requirements of facility construction, renovation, maintenance, safety, and security </w:t>
            </w:r>
            <w:r w:rsidRPr="00100A56">
              <w:rPr>
                <w:rFonts w:ascii="Times New Roman" w:hAnsi="Times New Roman" w:cs="Times New Roman"/>
                <w:b w:val="0"/>
              </w:rPr>
              <w:t>(2)(g)1;(</w:t>
            </w:r>
            <w:proofErr w:type="gramStart"/>
            <w:r w:rsidRPr="00100A56">
              <w:rPr>
                <w:rFonts w:ascii="Times New Roman" w:hAnsi="Times New Roman" w:cs="Times New Roman"/>
                <w:b w:val="0"/>
              </w:rPr>
              <w:t>2)(</w:t>
            </w:r>
            <w:proofErr w:type="gramEnd"/>
            <w:r w:rsidRPr="00100A56">
              <w:rPr>
                <w:rFonts w:ascii="Times New Roman" w:hAnsi="Times New Roman" w:cs="Times New Roman"/>
                <w:b w:val="0"/>
              </w:rPr>
              <w:t>g)1(iii)</w:t>
            </w:r>
          </w:p>
        </w:tc>
        <w:tc>
          <w:tcPr>
            <w:tcW w:w="4410" w:type="dxa"/>
          </w:tcPr>
          <w:p w14:paraId="3C5A4C63" w14:textId="77777777" w:rsidR="00100A56" w:rsidRPr="00100A56" w:rsidRDefault="00100A56" w:rsidP="004F7E0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8"/>
              </w:rPr>
            </w:pPr>
            <w:r w:rsidRPr="00100A56">
              <w:rPr>
                <w:rFonts w:ascii="Times New Roman" w:hAnsi="Times New Roman" w:cs="Times New Roman"/>
                <w:szCs w:val="28"/>
              </w:rPr>
              <w:t>Principal Interview</w:t>
            </w:r>
          </w:p>
        </w:tc>
      </w:tr>
      <w:tr w:rsidR="00100A56" w:rsidRPr="00100A56" w14:paraId="5B391AAD" w14:textId="77777777" w:rsidTr="004F7E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4DE5F5A9" w14:textId="77777777" w:rsidR="00100A56" w:rsidRPr="00100A56" w:rsidRDefault="00100A56" w:rsidP="004F7E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val="0"/>
              </w:rPr>
            </w:pPr>
            <w:r w:rsidRPr="00100A56">
              <w:rPr>
                <w:rFonts w:ascii="Times New Roman" w:hAnsi="Times New Roman" w:cs="Times New Roman"/>
                <w:b w:val="0"/>
              </w:rPr>
              <w:t>q. (K)</w:t>
            </w:r>
            <w:r w:rsidRPr="00100A56">
              <w:rPr>
                <w:rFonts w:ascii="Times New Roman" w:hAnsi="Times New Roman" w:cs="Times New Roman"/>
              </w:rPr>
              <w:t xml:space="preserve"> understand the role of the state bond issue in funding education </w:t>
            </w:r>
            <w:r w:rsidRPr="00100A56">
              <w:rPr>
                <w:rFonts w:ascii="Times New Roman" w:hAnsi="Times New Roman" w:cs="Times New Roman"/>
                <w:b w:val="0"/>
              </w:rPr>
              <w:t>(2)(g)1(vi)</w:t>
            </w:r>
          </w:p>
        </w:tc>
        <w:tc>
          <w:tcPr>
            <w:tcW w:w="4410" w:type="dxa"/>
          </w:tcPr>
          <w:p w14:paraId="0A0E21F3" w14:textId="77777777" w:rsidR="00100A56" w:rsidRPr="00100A56" w:rsidRDefault="00100A56" w:rsidP="004F7E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8"/>
              </w:rPr>
            </w:pPr>
            <w:r w:rsidRPr="00100A56">
              <w:rPr>
                <w:rFonts w:ascii="Times New Roman" w:hAnsi="Times New Roman" w:cs="Times New Roman"/>
                <w:szCs w:val="28"/>
              </w:rPr>
              <w:t>District Project</w:t>
            </w:r>
          </w:p>
        </w:tc>
      </w:tr>
      <w:tr w:rsidR="00100A56" w:rsidRPr="00100A56" w14:paraId="50F8392B" w14:textId="77777777" w:rsidTr="004F7E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38C14FEA" w14:textId="77777777" w:rsidR="00100A56" w:rsidRPr="00100A56" w:rsidRDefault="00100A56" w:rsidP="004F7E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val="0"/>
              </w:rPr>
            </w:pPr>
            <w:r w:rsidRPr="00100A56">
              <w:rPr>
                <w:rFonts w:ascii="Times New Roman" w:hAnsi="Times New Roman" w:cs="Times New Roman"/>
                <w:b w:val="0"/>
              </w:rPr>
              <w:t xml:space="preserve">r. (K) </w:t>
            </w:r>
            <w:r w:rsidRPr="00100A56">
              <w:rPr>
                <w:rFonts w:ascii="Times New Roman" w:hAnsi="Times New Roman" w:cs="Times New Roman"/>
              </w:rPr>
              <w:t xml:space="preserve">Use an efficient budget planning process that involves staff and community </w:t>
            </w:r>
            <w:r w:rsidRPr="00100A56">
              <w:rPr>
                <w:rFonts w:ascii="Times New Roman" w:hAnsi="Times New Roman" w:cs="Times New Roman"/>
                <w:b w:val="0"/>
              </w:rPr>
              <w:t>(2)(g)1(v)</w:t>
            </w:r>
          </w:p>
        </w:tc>
        <w:tc>
          <w:tcPr>
            <w:tcW w:w="4410" w:type="dxa"/>
          </w:tcPr>
          <w:p w14:paraId="6B23A184" w14:textId="77777777" w:rsidR="00100A56" w:rsidRPr="00100A56" w:rsidRDefault="00100A56" w:rsidP="004F7E0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8"/>
              </w:rPr>
            </w:pPr>
            <w:r w:rsidRPr="00100A56">
              <w:rPr>
                <w:rFonts w:ascii="Times New Roman" w:hAnsi="Times New Roman" w:cs="Times New Roman"/>
                <w:szCs w:val="28"/>
              </w:rPr>
              <w:t>Building Level Budget Reduction Project</w:t>
            </w:r>
          </w:p>
        </w:tc>
      </w:tr>
      <w:tr w:rsidR="00100A56" w:rsidRPr="00100A56" w14:paraId="1F9A1ED5" w14:textId="77777777" w:rsidTr="004F7E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5DB5F5F8" w14:textId="77777777" w:rsidR="00100A56" w:rsidRPr="00100A56" w:rsidRDefault="00100A56" w:rsidP="004F7E02">
            <w:pPr>
              <w:rPr>
                <w:rFonts w:ascii="Times New Roman" w:hAnsi="Times New Roman" w:cs="Times New Roman"/>
                <w:b w:val="0"/>
              </w:rPr>
            </w:pPr>
            <w:r w:rsidRPr="00100A56">
              <w:rPr>
                <w:rFonts w:ascii="Times New Roman" w:hAnsi="Times New Roman" w:cs="Times New Roman"/>
              </w:rPr>
              <w:t>s</w:t>
            </w:r>
            <w:r w:rsidRPr="00100A56">
              <w:rPr>
                <w:rFonts w:ascii="Times New Roman" w:hAnsi="Times New Roman" w:cs="Times New Roman"/>
                <w:b w:val="0"/>
              </w:rPr>
              <w:t xml:space="preserve">. (K, A) </w:t>
            </w:r>
            <w:r w:rsidRPr="00100A56">
              <w:rPr>
                <w:rFonts w:ascii="Times New Roman" w:hAnsi="Times New Roman" w:cs="Times New Roman"/>
              </w:rPr>
              <w:t>understand, appreciate, and model appropriate ethics, value systems, and moral leadership with particular attention paid to issues of diversity</w:t>
            </w:r>
            <w:r w:rsidRPr="00100A56">
              <w:rPr>
                <w:rFonts w:ascii="Times New Roman" w:hAnsi="Times New Roman" w:cs="Times New Roman"/>
                <w:b w:val="0"/>
              </w:rPr>
              <w:t>(2)(</w:t>
            </w:r>
            <w:proofErr w:type="gramStart"/>
            <w:r w:rsidRPr="00100A56">
              <w:rPr>
                <w:rFonts w:ascii="Times New Roman" w:hAnsi="Times New Roman" w:cs="Times New Roman"/>
                <w:b w:val="0"/>
              </w:rPr>
              <w:t>h)l</w:t>
            </w:r>
            <w:proofErr w:type="gramEnd"/>
            <w:r w:rsidRPr="00100A56">
              <w:rPr>
                <w:rFonts w:ascii="Times New Roman" w:hAnsi="Times New Roman" w:cs="Times New Roman"/>
                <w:b w:val="0"/>
              </w:rPr>
              <w:t>(</w:t>
            </w:r>
            <w:proofErr w:type="spellStart"/>
            <w:r w:rsidRPr="00100A56">
              <w:rPr>
                <w:rFonts w:ascii="Times New Roman" w:hAnsi="Times New Roman" w:cs="Times New Roman"/>
                <w:b w:val="0"/>
              </w:rPr>
              <w:t>i</w:t>
            </w:r>
            <w:proofErr w:type="spellEnd"/>
            <w:r w:rsidRPr="00100A56">
              <w:rPr>
                <w:rFonts w:ascii="Times New Roman" w:hAnsi="Times New Roman" w:cs="Times New Roman"/>
                <w:b w:val="0"/>
              </w:rPr>
              <w:t xml:space="preserve">)-(iv); (2)(h)3 </w:t>
            </w:r>
          </w:p>
        </w:tc>
        <w:tc>
          <w:tcPr>
            <w:tcW w:w="4410" w:type="dxa"/>
          </w:tcPr>
          <w:p w14:paraId="28AA12A5" w14:textId="77777777" w:rsidR="00100A56" w:rsidRPr="00100A56" w:rsidRDefault="00100A56" w:rsidP="004F7E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8"/>
              </w:rPr>
            </w:pPr>
            <w:r w:rsidRPr="00100A56">
              <w:rPr>
                <w:rFonts w:ascii="Times New Roman" w:hAnsi="Times New Roman" w:cs="Times New Roman"/>
                <w:szCs w:val="28"/>
              </w:rPr>
              <w:t>Case Scenarios</w:t>
            </w:r>
          </w:p>
        </w:tc>
      </w:tr>
      <w:tr w:rsidR="00100A56" w:rsidRPr="00100A56" w14:paraId="7578736B" w14:textId="77777777" w:rsidTr="004F7E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769D9184" w14:textId="77777777" w:rsidR="00100A56" w:rsidRPr="00100A56" w:rsidRDefault="00100A56" w:rsidP="004F7E02">
            <w:pPr>
              <w:rPr>
                <w:rFonts w:ascii="Times New Roman" w:hAnsi="Times New Roman" w:cs="Times New Roman"/>
                <w:b w:val="0"/>
              </w:rPr>
            </w:pPr>
            <w:r w:rsidRPr="00100A56">
              <w:rPr>
                <w:rFonts w:ascii="Times New Roman" w:hAnsi="Times New Roman" w:cs="Times New Roman"/>
              </w:rPr>
              <w:t xml:space="preserve">t. </w:t>
            </w:r>
            <w:r w:rsidRPr="00100A56">
              <w:rPr>
                <w:rFonts w:ascii="Times New Roman" w:hAnsi="Times New Roman" w:cs="Times New Roman"/>
                <w:b w:val="0"/>
              </w:rPr>
              <w:t xml:space="preserve">(K) </w:t>
            </w:r>
            <w:r w:rsidRPr="00100A56">
              <w:rPr>
                <w:rFonts w:ascii="Times New Roman" w:hAnsi="Times New Roman" w:cs="Times New Roman"/>
              </w:rPr>
              <w:t xml:space="preserve">knowledge of federal sources of law such as the U.S. Constitution, Bill of </w:t>
            </w:r>
            <w:proofErr w:type="gramStart"/>
            <w:r w:rsidRPr="00100A56">
              <w:rPr>
                <w:rFonts w:ascii="Times New Roman" w:hAnsi="Times New Roman" w:cs="Times New Roman"/>
              </w:rPr>
              <w:t>Rights,  the</w:t>
            </w:r>
            <w:proofErr w:type="gramEnd"/>
            <w:r w:rsidRPr="00100A56">
              <w:rPr>
                <w:rFonts w:ascii="Times New Roman" w:hAnsi="Times New Roman" w:cs="Times New Roman"/>
              </w:rPr>
              <w:t xml:space="preserve"> Due Process Amendments; </w:t>
            </w:r>
            <w:r w:rsidRPr="00100A56">
              <w:rPr>
                <w:rFonts w:ascii="Times New Roman" w:hAnsi="Times New Roman" w:cs="Times New Roman"/>
              </w:rPr>
              <w:lastRenderedPageBreak/>
              <w:t>federal statutes and case law, and the Alabama Educator Code of Ethics</w:t>
            </w:r>
            <w:r w:rsidRPr="00100A56">
              <w:rPr>
                <w:rFonts w:ascii="Times New Roman" w:hAnsi="Times New Roman" w:cs="Times New Roman"/>
                <w:b w:val="0"/>
              </w:rPr>
              <w:t>(2)(h)1(</w:t>
            </w:r>
            <w:proofErr w:type="spellStart"/>
            <w:r w:rsidRPr="00100A56">
              <w:rPr>
                <w:rFonts w:ascii="Times New Roman" w:hAnsi="Times New Roman" w:cs="Times New Roman"/>
                <w:b w:val="0"/>
              </w:rPr>
              <w:t>i</w:t>
            </w:r>
            <w:proofErr w:type="spellEnd"/>
            <w:r w:rsidRPr="00100A56">
              <w:rPr>
                <w:rFonts w:ascii="Times New Roman" w:hAnsi="Times New Roman" w:cs="Times New Roman"/>
                <w:b w:val="0"/>
              </w:rPr>
              <w:t xml:space="preserve">-v) </w:t>
            </w:r>
          </w:p>
        </w:tc>
        <w:tc>
          <w:tcPr>
            <w:tcW w:w="4410" w:type="dxa"/>
          </w:tcPr>
          <w:p w14:paraId="15E46161" w14:textId="77777777" w:rsidR="00100A56" w:rsidRPr="00100A56" w:rsidRDefault="00100A56" w:rsidP="004F7E0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8"/>
              </w:rPr>
            </w:pPr>
            <w:r w:rsidRPr="00100A56">
              <w:rPr>
                <w:rFonts w:ascii="Times New Roman" w:hAnsi="Times New Roman" w:cs="Times New Roman"/>
                <w:szCs w:val="28"/>
              </w:rPr>
              <w:lastRenderedPageBreak/>
              <w:t>Case Scenarios</w:t>
            </w:r>
          </w:p>
        </w:tc>
      </w:tr>
      <w:tr w:rsidR="00100A56" w:rsidRPr="00100A56" w14:paraId="116F02E3" w14:textId="77777777" w:rsidTr="004F7E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28F0BE04" w14:textId="77777777" w:rsidR="00100A56" w:rsidRPr="00100A56" w:rsidRDefault="00100A56" w:rsidP="004F7E02">
            <w:pPr>
              <w:rPr>
                <w:rFonts w:ascii="Times New Roman" w:hAnsi="Times New Roman" w:cs="Times New Roman"/>
                <w:b w:val="0"/>
              </w:rPr>
            </w:pPr>
            <w:r w:rsidRPr="00100A56">
              <w:rPr>
                <w:rFonts w:ascii="Times New Roman" w:hAnsi="Times New Roman" w:cs="Times New Roman"/>
                <w:b w:val="0"/>
              </w:rPr>
              <w:t>u. (K, A</w:t>
            </w:r>
            <w:r w:rsidRPr="00100A56">
              <w:rPr>
                <w:rFonts w:ascii="Times New Roman" w:hAnsi="Times New Roman" w:cs="Times New Roman"/>
              </w:rPr>
              <w:t>) understand personnel selection, retention, and dismissa</w:t>
            </w:r>
            <w:r w:rsidRPr="00100A56">
              <w:rPr>
                <w:rFonts w:ascii="Times New Roman" w:hAnsi="Times New Roman" w:cs="Times New Roman"/>
                <w:b w:val="0"/>
              </w:rPr>
              <w:t>l(2)(d)2i;(</w:t>
            </w:r>
            <w:proofErr w:type="gramStart"/>
            <w:r w:rsidRPr="00100A56">
              <w:rPr>
                <w:rFonts w:ascii="Times New Roman" w:hAnsi="Times New Roman" w:cs="Times New Roman"/>
                <w:b w:val="0"/>
              </w:rPr>
              <w:t>2)(</w:t>
            </w:r>
            <w:proofErr w:type="gramEnd"/>
            <w:r w:rsidRPr="00100A56">
              <w:rPr>
                <w:rFonts w:ascii="Times New Roman" w:hAnsi="Times New Roman" w:cs="Times New Roman"/>
                <w:b w:val="0"/>
              </w:rPr>
              <w:t>a)1(v);(2)(c)1(</w:t>
            </w:r>
            <w:proofErr w:type="spellStart"/>
            <w:r w:rsidRPr="00100A56">
              <w:rPr>
                <w:rFonts w:ascii="Times New Roman" w:hAnsi="Times New Roman" w:cs="Times New Roman"/>
                <w:b w:val="0"/>
              </w:rPr>
              <w:t>i</w:t>
            </w:r>
            <w:proofErr w:type="spellEnd"/>
            <w:r w:rsidRPr="00100A56">
              <w:rPr>
                <w:rFonts w:ascii="Times New Roman" w:hAnsi="Times New Roman" w:cs="Times New Roman"/>
                <w:b w:val="0"/>
              </w:rPr>
              <w:t xml:space="preserve">-iv) </w:t>
            </w:r>
          </w:p>
        </w:tc>
        <w:tc>
          <w:tcPr>
            <w:tcW w:w="4410" w:type="dxa"/>
          </w:tcPr>
          <w:p w14:paraId="36B679E4" w14:textId="77777777" w:rsidR="00100A56" w:rsidRPr="00100A56" w:rsidRDefault="00100A56" w:rsidP="004F7E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8"/>
              </w:rPr>
            </w:pPr>
            <w:r w:rsidRPr="00100A56">
              <w:rPr>
                <w:rFonts w:ascii="Times New Roman" w:hAnsi="Times New Roman" w:cs="Times New Roman"/>
                <w:szCs w:val="28"/>
              </w:rPr>
              <w:t>Case Scenarios</w:t>
            </w:r>
          </w:p>
        </w:tc>
      </w:tr>
      <w:tr w:rsidR="00100A56" w:rsidRPr="00100A56" w14:paraId="42013CE1" w14:textId="77777777" w:rsidTr="004F7E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6ACE76E2" w14:textId="77777777" w:rsidR="00100A56" w:rsidRPr="00100A56" w:rsidRDefault="00100A56" w:rsidP="004F7E02">
            <w:pPr>
              <w:rPr>
                <w:rFonts w:ascii="Times New Roman" w:hAnsi="Times New Roman" w:cs="Times New Roman"/>
                <w:b w:val="0"/>
              </w:rPr>
            </w:pPr>
            <w:r w:rsidRPr="00100A56">
              <w:rPr>
                <w:rFonts w:ascii="Times New Roman" w:hAnsi="Times New Roman" w:cs="Times New Roman"/>
                <w:b w:val="0"/>
              </w:rPr>
              <w:t xml:space="preserve">v. (K) </w:t>
            </w:r>
            <w:r w:rsidRPr="00100A56">
              <w:rPr>
                <w:rFonts w:ascii="Times New Roman" w:hAnsi="Times New Roman" w:cs="Times New Roman"/>
              </w:rPr>
              <w:t>analyze student rights under state and federal laws and court decisions</w:t>
            </w:r>
            <w:r w:rsidRPr="00100A56">
              <w:rPr>
                <w:rFonts w:ascii="Times New Roman" w:hAnsi="Times New Roman" w:cs="Times New Roman"/>
                <w:b w:val="0"/>
              </w:rPr>
              <w:t>(2)(h)1(</w:t>
            </w:r>
            <w:proofErr w:type="spellStart"/>
            <w:r w:rsidRPr="00100A56">
              <w:rPr>
                <w:rFonts w:ascii="Times New Roman" w:hAnsi="Times New Roman" w:cs="Times New Roman"/>
                <w:b w:val="0"/>
              </w:rPr>
              <w:t>i</w:t>
            </w:r>
            <w:proofErr w:type="spellEnd"/>
            <w:r w:rsidRPr="00100A56">
              <w:rPr>
                <w:rFonts w:ascii="Times New Roman" w:hAnsi="Times New Roman" w:cs="Times New Roman"/>
                <w:b w:val="0"/>
              </w:rPr>
              <w:t>, ii, iii, iv, v)</w:t>
            </w:r>
          </w:p>
        </w:tc>
        <w:tc>
          <w:tcPr>
            <w:tcW w:w="4410" w:type="dxa"/>
          </w:tcPr>
          <w:p w14:paraId="0DB3B3B1" w14:textId="77777777" w:rsidR="00100A56" w:rsidRPr="00100A56" w:rsidRDefault="00100A56" w:rsidP="004F7E0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8"/>
              </w:rPr>
            </w:pPr>
            <w:r w:rsidRPr="00100A56">
              <w:rPr>
                <w:rFonts w:ascii="Times New Roman" w:hAnsi="Times New Roman" w:cs="Times New Roman"/>
                <w:szCs w:val="28"/>
              </w:rPr>
              <w:t>Case Scenarios</w:t>
            </w:r>
          </w:p>
        </w:tc>
      </w:tr>
      <w:tr w:rsidR="00100A56" w:rsidRPr="00100A56" w14:paraId="2753ACF2" w14:textId="77777777" w:rsidTr="004F7E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44896AB1" w14:textId="77777777" w:rsidR="00100A56" w:rsidRPr="00100A56" w:rsidRDefault="00100A56" w:rsidP="004F7E02">
            <w:pPr>
              <w:rPr>
                <w:rFonts w:ascii="Times New Roman" w:hAnsi="Times New Roman" w:cs="Times New Roman"/>
                <w:b w:val="0"/>
              </w:rPr>
            </w:pPr>
            <w:r w:rsidRPr="00100A56">
              <w:rPr>
                <w:rFonts w:ascii="Times New Roman" w:hAnsi="Times New Roman" w:cs="Times New Roman"/>
                <w:b w:val="0"/>
              </w:rPr>
              <w:t xml:space="preserve">w. (K, A) </w:t>
            </w:r>
            <w:r w:rsidRPr="00100A56">
              <w:rPr>
                <w:rFonts w:ascii="Times New Roman" w:hAnsi="Times New Roman" w:cs="Times New Roman"/>
              </w:rPr>
              <w:t>develop and administer policies that provide a safe school environment</w:t>
            </w:r>
            <w:r w:rsidRPr="00100A56">
              <w:rPr>
                <w:rFonts w:ascii="Times New Roman" w:hAnsi="Times New Roman" w:cs="Times New Roman"/>
                <w:b w:val="0"/>
              </w:rPr>
              <w:t>(2)(</w:t>
            </w:r>
            <w:proofErr w:type="gramStart"/>
            <w:r w:rsidRPr="00100A56">
              <w:rPr>
                <w:rFonts w:ascii="Times New Roman" w:hAnsi="Times New Roman" w:cs="Times New Roman"/>
                <w:b w:val="0"/>
              </w:rPr>
              <w:t>g)l</w:t>
            </w:r>
            <w:proofErr w:type="gramEnd"/>
            <w:r w:rsidRPr="00100A56">
              <w:rPr>
                <w:rFonts w:ascii="Times New Roman" w:hAnsi="Times New Roman" w:cs="Times New Roman"/>
                <w:b w:val="0"/>
              </w:rPr>
              <w:t>(</w:t>
            </w:r>
            <w:proofErr w:type="spellStart"/>
            <w:r w:rsidRPr="00100A56">
              <w:rPr>
                <w:rFonts w:ascii="Times New Roman" w:hAnsi="Times New Roman" w:cs="Times New Roman"/>
                <w:b w:val="0"/>
              </w:rPr>
              <w:t>i</w:t>
            </w:r>
            <w:proofErr w:type="spellEnd"/>
            <w:r w:rsidRPr="00100A56">
              <w:rPr>
                <w:rFonts w:ascii="Times New Roman" w:hAnsi="Times New Roman" w:cs="Times New Roman"/>
                <w:b w:val="0"/>
              </w:rPr>
              <w:t>);(2)(h)3</w:t>
            </w:r>
          </w:p>
        </w:tc>
        <w:tc>
          <w:tcPr>
            <w:tcW w:w="4410" w:type="dxa"/>
          </w:tcPr>
          <w:p w14:paraId="66CED1CE" w14:textId="77777777" w:rsidR="00100A56" w:rsidRPr="00100A56" w:rsidRDefault="00100A56" w:rsidP="004F7E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8"/>
              </w:rPr>
            </w:pPr>
            <w:r w:rsidRPr="00100A56">
              <w:rPr>
                <w:rFonts w:ascii="Times New Roman" w:hAnsi="Times New Roman" w:cs="Times New Roman"/>
                <w:szCs w:val="28"/>
              </w:rPr>
              <w:t>Case Scenarios</w:t>
            </w:r>
          </w:p>
        </w:tc>
      </w:tr>
      <w:tr w:rsidR="00100A56" w:rsidRPr="00100A56" w14:paraId="5DC003A5" w14:textId="77777777" w:rsidTr="004F7E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501E82F9" w14:textId="77777777" w:rsidR="00100A56" w:rsidRPr="00100A56" w:rsidRDefault="00100A56" w:rsidP="004F7E02">
            <w:pPr>
              <w:rPr>
                <w:rFonts w:ascii="Times New Roman" w:hAnsi="Times New Roman" w:cs="Times New Roman"/>
                <w:b w:val="0"/>
              </w:rPr>
            </w:pPr>
            <w:r w:rsidRPr="00100A56">
              <w:rPr>
                <w:rFonts w:ascii="Times New Roman" w:hAnsi="Times New Roman" w:cs="Times New Roman"/>
                <w:b w:val="0"/>
              </w:rPr>
              <w:t xml:space="preserve">x. (K, A) </w:t>
            </w:r>
            <w:r w:rsidRPr="00100A56">
              <w:rPr>
                <w:rFonts w:ascii="Times New Roman" w:hAnsi="Times New Roman" w:cs="Times New Roman"/>
              </w:rPr>
              <w:t>demonstrate the ability to advocate for policies and programs that promote equitable learning opportunities for all students</w:t>
            </w:r>
            <w:r w:rsidRPr="00100A56">
              <w:rPr>
                <w:rFonts w:ascii="Times New Roman" w:hAnsi="Times New Roman" w:cs="Times New Roman"/>
                <w:b w:val="0"/>
              </w:rPr>
              <w:t>(2)(h)1(</w:t>
            </w:r>
            <w:proofErr w:type="spellStart"/>
            <w:r w:rsidRPr="00100A56">
              <w:rPr>
                <w:rFonts w:ascii="Times New Roman" w:hAnsi="Times New Roman" w:cs="Times New Roman"/>
                <w:b w:val="0"/>
              </w:rPr>
              <w:t>i</w:t>
            </w:r>
            <w:proofErr w:type="spellEnd"/>
            <w:r w:rsidRPr="00100A56">
              <w:rPr>
                <w:rFonts w:ascii="Times New Roman" w:hAnsi="Times New Roman" w:cs="Times New Roman"/>
                <w:b w:val="0"/>
              </w:rPr>
              <w:t>);(</w:t>
            </w:r>
            <w:proofErr w:type="gramStart"/>
            <w:r w:rsidRPr="00100A56">
              <w:rPr>
                <w:rFonts w:ascii="Times New Roman" w:hAnsi="Times New Roman" w:cs="Times New Roman"/>
                <w:b w:val="0"/>
              </w:rPr>
              <w:t>2)(</w:t>
            </w:r>
            <w:proofErr w:type="gramEnd"/>
            <w:r w:rsidRPr="00100A56">
              <w:rPr>
                <w:rFonts w:ascii="Times New Roman" w:hAnsi="Times New Roman" w:cs="Times New Roman"/>
                <w:b w:val="0"/>
              </w:rPr>
              <w:t>h)3</w:t>
            </w:r>
          </w:p>
        </w:tc>
        <w:tc>
          <w:tcPr>
            <w:tcW w:w="4410" w:type="dxa"/>
          </w:tcPr>
          <w:p w14:paraId="3D937A1A" w14:textId="77777777" w:rsidR="00100A56" w:rsidRPr="00100A56" w:rsidRDefault="00100A56" w:rsidP="004F7E0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8"/>
              </w:rPr>
            </w:pPr>
            <w:r w:rsidRPr="00100A56">
              <w:rPr>
                <w:rFonts w:ascii="Times New Roman" w:hAnsi="Times New Roman" w:cs="Times New Roman"/>
                <w:szCs w:val="28"/>
              </w:rPr>
              <w:t>Case Scenarios</w:t>
            </w:r>
          </w:p>
        </w:tc>
      </w:tr>
      <w:tr w:rsidR="00100A56" w:rsidRPr="00100A56" w14:paraId="0B589520" w14:textId="77777777" w:rsidTr="004F7E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2A58C6BB" w14:textId="77777777" w:rsidR="00100A56" w:rsidRPr="00100A56" w:rsidRDefault="00100A56" w:rsidP="004F7E02">
            <w:pPr>
              <w:rPr>
                <w:rFonts w:ascii="Times New Roman" w:hAnsi="Times New Roman" w:cs="Times New Roman"/>
                <w:b w:val="0"/>
              </w:rPr>
            </w:pPr>
            <w:r w:rsidRPr="00100A56">
              <w:rPr>
                <w:rFonts w:ascii="Times New Roman" w:hAnsi="Times New Roman" w:cs="Times New Roman"/>
                <w:b w:val="0"/>
              </w:rPr>
              <w:t xml:space="preserve">y. (K, A) </w:t>
            </w:r>
            <w:r w:rsidRPr="00100A56">
              <w:rPr>
                <w:rFonts w:ascii="Times New Roman" w:hAnsi="Times New Roman" w:cs="Times New Roman"/>
              </w:rPr>
              <w:t>analyze law and educational issues specific to the Alabama K-12 environment</w:t>
            </w:r>
            <w:r w:rsidRPr="00100A56">
              <w:rPr>
                <w:rFonts w:ascii="Times New Roman" w:hAnsi="Times New Roman" w:cs="Times New Roman"/>
                <w:b w:val="0"/>
              </w:rPr>
              <w:t>(2)(h)1(v);(</w:t>
            </w:r>
            <w:proofErr w:type="gramStart"/>
            <w:r w:rsidRPr="00100A56">
              <w:rPr>
                <w:rFonts w:ascii="Times New Roman" w:hAnsi="Times New Roman" w:cs="Times New Roman"/>
                <w:b w:val="0"/>
              </w:rPr>
              <w:t>2)(</w:t>
            </w:r>
            <w:proofErr w:type="gramEnd"/>
            <w:r w:rsidRPr="00100A56">
              <w:rPr>
                <w:rFonts w:ascii="Times New Roman" w:hAnsi="Times New Roman" w:cs="Times New Roman"/>
                <w:b w:val="0"/>
              </w:rPr>
              <w:t xml:space="preserve">h)3 </w:t>
            </w:r>
          </w:p>
        </w:tc>
        <w:tc>
          <w:tcPr>
            <w:tcW w:w="4410" w:type="dxa"/>
          </w:tcPr>
          <w:p w14:paraId="2ACCBC17" w14:textId="77777777" w:rsidR="00100A56" w:rsidRPr="00100A56" w:rsidRDefault="00100A56" w:rsidP="004F7E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8"/>
              </w:rPr>
            </w:pPr>
            <w:r w:rsidRPr="00100A56">
              <w:rPr>
                <w:rFonts w:ascii="Times New Roman" w:hAnsi="Times New Roman" w:cs="Times New Roman"/>
                <w:szCs w:val="28"/>
              </w:rPr>
              <w:t>Case Scenarios</w:t>
            </w:r>
          </w:p>
        </w:tc>
      </w:tr>
      <w:tr w:rsidR="00100A56" w:rsidRPr="00100A56" w14:paraId="07CC6C44" w14:textId="77777777" w:rsidTr="004F7E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605DAD23" w14:textId="77777777" w:rsidR="00100A56" w:rsidRPr="00100A56" w:rsidRDefault="00100A56" w:rsidP="004F7E02">
            <w:pPr>
              <w:rPr>
                <w:rFonts w:ascii="Times New Roman" w:hAnsi="Times New Roman" w:cs="Times New Roman"/>
                <w:b w:val="0"/>
              </w:rPr>
            </w:pPr>
            <w:r w:rsidRPr="00100A56">
              <w:rPr>
                <w:rFonts w:ascii="Times New Roman" w:hAnsi="Times New Roman" w:cs="Times New Roman"/>
                <w:b w:val="0"/>
              </w:rPr>
              <w:t xml:space="preserve">z. (K) </w:t>
            </w:r>
            <w:r w:rsidRPr="00100A56">
              <w:rPr>
                <w:rFonts w:ascii="Times New Roman" w:hAnsi="Times New Roman" w:cs="Times New Roman"/>
              </w:rPr>
              <w:t>demonstrate the ability to use technology in reviewing the literature and conducting research concerning ethical and legal subject matter</w:t>
            </w:r>
            <w:r w:rsidRPr="00100A56">
              <w:rPr>
                <w:rFonts w:ascii="Times New Roman" w:hAnsi="Times New Roman" w:cs="Times New Roman"/>
                <w:b w:val="0"/>
              </w:rPr>
              <w:t>(2)(h)2</w:t>
            </w:r>
          </w:p>
        </w:tc>
        <w:tc>
          <w:tcPr>
            <w:tcW w:w="4410" w:type="dxa"/>
          </w:tcPr>
          <w:p w14:paraId="04C8009E" w14:textId="77777777" w:rsidR="00100A56" w:rsidRPr="00100A56" w:rsidRDefault="00100A56" w:rsidP="004F7E0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8"/>
              </w:rPr>
            </w:pPr>
            <w:r w:rsidRPr="00100A56">
              <w:rPr>
                <w:rFonts w:ascii="Times New Roman" w:hAnsi="Times New Roman" w:cs="Times New Roman"/>
                <w:szCs w:val="28"/>
              </w:rPr>
              <w:t>Case Scenarios</w:t>
            </w:r>
          </w:p>
        </w:tc>
      </w:tr>
      <w:tr w:rsidR="00100A56" w:rsidRPr="00100A56" w14:paraId="76C9BECB" w14:textId="77777777" w:rsidTr="004F7E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48622F64" w14:textId="77777777" w:rsidR="00100A56" w:rsidRPr="00100A56" w:rsidRDefault="00100A56" w:rsidP="004F7E02">
            <w:pPr>
              <w:rPr>
                <w:rFonts w:ascii="Times New Roman" w:hAnsi="Times New Roman" w:cs="Times New Roman"/>
                <w:b w:val="0"/>
              </w:rPr>
            </w:pPr>
            <w:r w:rsidRPr="00100A56">
              <w:rPr>
                <w:rFonts w:ascii="Times New Roman" w:hAnsi="Times New Roman" w:cs="Times New Roman"/>
                <w:b w:val="0"/>
              </w:rPr>
              <w:t xml:space="preserve">aa. (K, A) </w:t>
            </w:r>
            <w:r w:rsidRPr="00100A56">
              <w:rPr>
                <w:rFonts w:ascii="Times New Roman" w:hAnsi="Times New Roman" w:cs="Times New Roman"/>
              </w:rPr>
              <w:t>demonstrate reflective practices expected of administrators concerning discussions of legal issues, cases, personal beliefs, personal and professional ethics</w:t>
            </w:r>
            <w:r w:rsidRPr="00100A56">
              <w:rPr>
                <w:rFonts w:ascii="Times New Roman" w:hAnsi="Times New Roman" w:cs="Times New Roman"/>
                <w:b w:val="0"/>
              </w:rPr>
              <w:t>(2)(h)1(iv);(</w:t>
            </w:r>
            <w:proofErr w:type="gramStart"/>
            <w:r w:rsidRPr="00100A56">
              <w:rPr>
                <w:rFonts w:ascii="Times New Roman" w:hAnsi="Times New Roman" w:cs="Times New Roman"/>
                <w:b w:val="0"/>
              </w:rPr>
              <w:t>2)(</w:t>
            </w:r>
            <w:proofErr w:type="gramEnd"/>
            <w:r w:rsidRPr="00100A56">
              <w:rPr>
                <w:rFonts w:ascii="Times New Roman" w:hAnsi="Times New Roman" w:cs="Times New Roman"/>
                <w:b w:val="0"/>
              </w:rPr>
              <w:t>h)3</w:t>
            </w:r>
          </w:p>
        </w:tc>
        <w:tc>
          <w:tcPr>
            <w:tcW w:w="4410" w:type="dxa"/>
          </w:tcPr>
          <w:p w14:paraId="79C0DC20" w14:textId="77777777" w:rsidR="00100A56" w:rsidRPr="00100A56" w:rsidRDefault="00100A56" w:rsidP="004F7E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8"/>
              </w:rPr>
            </w:pPr>
            <w:r w:rsidRPr="00100A56">
              <w:rPr>
                <w:rFonts w:ascii="Times New Roman" w:hAnsi="Times New Roman" w:cs="Times New Roman"/>
                <w:szCs w:val="28"/>
              </w:rPr>
              <w:t>Case Scenarios</w:t>
            </w:r>
          </w:p>
        </w:tc>
      </w:tr>
    </w:tbl>
    <w:p w14:paraId="7B5DCA8C" w14:textId="77777777" w:rsidR="00100A56" w:rsidRPr="00100A56" w:rsidRDefault="00100A56" w:rsidP="0006320E">
      <w:pPr>
        <w:spacing w:beforeLines="1" w:before="2" w:afterLines="1" w:after="2"/>
        <w:rPr>
          <w:rFonts w:ascii="Times New Roman" w:hAnsi="Times New Roman" w:cs="Times New Roman"/>
          <w:bCs/>
        </w:rPr>
      </w:pPr>
    </w:p>
    <w:p w14:paraId="4B007EFF" w14:textId="36A0FDC6" w:rsidR="004D5E8F" w:rsidRPr="00100A56" w:rsidRDefault="004D5E8F" w:rsidP="0006320E">
      <w:pPr>
        <w:spacing w:beforeLines="1" w:before="2" w:afterLines="1" w:after="2"/>
        <w:rPr>
          <w:rFonts w:ascii="Times New Roman" w:hAnsi="Times New Roman" w:cs="Times New Roman"/>
          <w:sz w:val="20"/>
          <w:szCs w:val="20"/>
        </w:rPr>
      </w:pPr>
    </w:p>
    <w:p w14:paraId="68DC72B8" w14:textId="77777777" w:rsidR="007364F7" w:rsidRDefault="007364F7"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rFonts w:ascii="Times New Roman" w:hAnsi="Times New Roman" w:cs="Times New Roman"/>
          <w:b/>
        </w:rPr>
        <w:sectPr w:rsidR="007364F7" w:rsidSect="004344D0">
          <w:pgSz w:w="12240" w:h="15840"/>
          <w:pgMar w:top="1440" w:right="1800" w:bottom="1440" w:left="1800" w:header="720" w:footer="720" w:gutter="0"/>
          <w:cols w:space="720"/>
          <w:docGrid w:linePitch="360"/>
        </w:sectPr>
      </w:pPr>
    </w:p>
    <w:p w14:paraId="20B52774" w14:textId="77777777" w:rsidR="007364F7" w:rsidRPr="00A73C9C" w:rsidRDefault="007364F7" w:rsidP="007364F7">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rFonts w:ascii="Times New Roman" w:hAnsi="Times New Roman" w:cs="Times New Roman"/>
        </w:rPr>
      </w:pPr>
      <w:r w:rsidRPr="00A73C9C">
        <w:rPr>
          <w:rFonts w:ascii="Times New Roman" w:hAnsi="Times New Roman" w:cs="Times New Roman"/>
          <w:b/>
        </w:rPr>
        <w:lastRenderedPageBreak/>
        <w:t>Class Policy Statements</w:t>
      </w:r>
    </w:p>
    <w:p w14:paraId="60B75585" w14:textId="77777777" w:rsidR="007364F7" w:rsidRPr="00A73C9C" w:rsidRDefault="007364F7" w:rsidP="007364F7">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rFonts w:ascii="Times New Roman" w:hAnsi="Times New Roman" w:cs="Times New Roman"/>
        </w:rPr>
      </w:pPr>
    </w:p>
    <w:p w14:paraId="7458BAFC" w14:textId="4D66B7DA" w:rsidR="007364F7" w:rsidRPr="00A73C9C" w:rsidRDefault="007364F7" w:rsidP="007364F7">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sidRPr="00A73C9C">
        <w:rPr>
          <w:rFonts w:ascii="Times New Roman" w:hAnsi="Times New Roman" w:cs="Times New Roman"/>
          <w:bCs/>
          <w:u w:val="single"/>
        </w:rPr>
        <w:t>Attendance</w:t>
      </w:r>
      <w:r w:rsidRPr="00A73C9C">
        <w:rPr>
          <w:rFonts w:ascii="Times New Roman" w:hAnsi="Times New Roman" w:cs="Times New Roman"/>
          <w:bCs/>
        </w:rPr>
        <w:t>: For EDLD 7</w:t>
      </w:r>
      <w:r>
        <w:rPr>
          <w:rFonts w:ascii="Times New Roman" w:hAnsi="Times New Roman" w:cs="Times New Roman"/>
          <w:bCs/>
        </w:rPr>
        <w:t>22</w:t>
      </w:r>
      <w:r w:rsidRPr="00A73C9C">
        <w:rPr>
          <w:rFonts w:ascii="Times New Roman" w:hAnsi="Times New Roman" w:cs="Times New Roman"/>
          <w:bCs/>
        </w:rPr>
        <w:t xml:space="preserve">0, class attendance and punctuality are expected </w:t>
      </w:r>
      <w:r w:rsidRPr="00A73C9C">
        <w:rPr>
          <w:rFonts w:ascii="Times New Roman" w:hAnsi="Times New Roman" w:cs="Times New Roman"/>
          <w:b/>
          <w:bCs/>
        </w:rPr>
        <w:t>and required</w:t>
      </w:r>
      <w:r w:rsidRPr="00A73C9C">
        <w:rPr>
          <w:rFonts w:ascii="Times New Roman" w:hAnsi="Times New Roman" w:cs="Times New Roman"/>
          <w:bCs/>
        </w:rPr>
        <w:t>. Students must meet the assignment deadlines described in the syllabus.</w:t>
      </w:r>
    </w:p>
    <w:p w14:paraId="0B0A566D" w14:textId="77777777" w:rsidR="007364F7" w:rsidRPr="00A73C9C" w:rsidRDefault="007364F7" w:rsidP="007364F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cs="Times New Roman"/>
          <w:bCs/>
        </w:rPr>
      </w:pPr>
    </w:p>
    <w:p w14:paraId="26A25743" w14:textId="77777777" w:rsidR="007364F7" w:rsidRPr="00A73C9C" w:rsidRDefault="007364F7" w:rsidP="007364F7">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sidRPr="00A73C9C">
        <w:rPr>
          <w:rFonts w:ascii="Times New Roman" w:hAnsi="Times New Roman" w:cs="Times New Roman"/>
          <w:bCs/>
          <w:u w:val="single"/>
        </w:rPr>
        <w:t>Excused absences/Late work</w:t>
      </w:r>
      <w:r w:rsidRPr="00A73C9C">
        <w:rPr>
          <w:rFonts w:ascii="Times New Roman" w:hAnsi="Times New Roman" w:cs="Times New Roman"/>
          <w:bCs/>
        </w:rPr>
        <w:t xml:space="preserve">: </w:t>
      </w:r>
      <w:r w:rsidRPr="00A73C9C">
        <w:rPr>
          <w:rFonts w:ascii="Times New Roman" w:hAnsi="Times New Roman" w:cs="Times New Roman"/>
          <w:b/>
          <w:bCs/>
        </w:rPr>
        <w:t xml:space="preserve">Students who wish to have an excused absence or submit late work must contact the instructor in advance to request permission. The instructor will weigh the merits of the request and render a decision. </w:t>
      </w:r>
      <w:r w:rsidRPr="00A73C9C">
        <w:rPr>
          <w:rFonts w:ascii="Times New Roman" w:hAnsi="Times New Roman" w:cs="Times New Roman"/>
          <w:bCs/>
        </w:rPr>
        <w:t xml:space="preserve">When feasible, the student must notify the instructor prior to the occurrence of any excused absences, but in no case shall such notification occur more than one week after the absence/deadline. </w:t>
      </w:r>
      <w:r w:rsidRPr="00A73C9C">
        <w:rPr>
          <w:rFonts w:ascii="Times New Roman" w:hAnsi="Times New Roman" w:cs="Times New Roman"/>
          <w:b/>
          <w:bCs/>
        </w:rPr>
        <w:t>Unexcused late assignments will be granted a maximum of 70% of the grade and will receive a 0 after 1 week.</w:t>
      </w:r>
      <w:r w:rsidRPr="00A73C9C">
        <w:rPr>
          <w:rFonts w:ascii="Times New Roman" w:hAnsi="Times New Roman" w:cs="Times New Roman"/>
          <w:bCs/>
        </w:rPr>
        <w:t xml:space="preserve"> Students are granted excused absences (In an asynchronous distance course, absences may translate into submitting late assignment/s to Canvas). Late assignment submission may be excused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 as detailed in the </w:t>
      </w:r>
      <w:hyperlink r:id="rId15" w:tgtFrame="_blank" w:history="1">
        <w:r w:rsidRPr="00A73C9C">
          <w:rPr>
            <w:rStyle w:val="Hyperlink"/>
            <w:rFonts w:ascii="Times New Roman" w:hAnsi="Times New Roman"/>
            <w:bCs/>
          </w:rPr>
          <w:t>Student Policy eHandbook</w:t>
        </w:r>
      </w:hyperlink>
      <w:r w:rsidRPr="00A73C9C">
        <w:rPr>
          <w:rFonts w:ascii="Times New Roman" w:hAnsi="Times New Roman" w:cs="Times New Roman"/>
          <w:bCs/>
        </w:rPr>
        <w:t xml:space="preserve"> (</w:t>
      </w:r>
      <w:hyperlink r:id="rId16" w:tgtFrame="_blank" w:history="1">
        <w:r w:rsidRPr="00A73C9C">
          <w:rPr>
            <w:rStyle w:val="Hyperlink"/>
            <w:rFonts w:ascii="Times New Roman" w:hAnsi="Times New Roman"/>
            <w:bCs/>
          </w:rPr>
          <w:t>www.auburn.edu/studentpolicies</w:t>
        </w:r>
      </w:hyperlink>
      <w:r w:rsidRPr="00A73C9C">
        <w:rPr>
          <w:rFonts w:ascii="Times New Roman" w:hAnsi="Times New Roman" w:cs="Times New Roman"/>
          <w:bCs/>
        </w:rPr>
        <w:t xml:space="preserve">). Appropriate documentation for all excused absences is required. Please see the </w:t>
      </w:r>
      <w:hyperlink r:id="rId17" w:tgtFrame="_blank" w:history="1">
        <w:r w:rsidRPr="00A73C9C">
          <w:rPr>
            <w:rStyle w:val="Hyperlink"/>
            <w:rFonts w:ascii="Times New Roman" w:hAnsi="Times New Roman"/>
            <w:bCs/>
          </w:rPr>
          <w:t>Student Policy eHandbook</w:t>
        </w:r>
      </w:hyperlink>
      <w:r w:rsidRPr="00A73C9C">
        <w:rPr>
          <w:rFonts w:ascii="Times New Roman" w:hAnsi="Times New Roman" w:cs="Times New Roman"/>
          <w:bCs/>
        </w:rPr>
        <w:t xml:space="preserve"> (</w:t>
      </w:r>
      <w:hyperlink r:id="rId18" w:tgtFrame="_blank" w:history="1">
        <w:r w:rsidRPr="00A73C9C">
          <w:rPr>
            <w:rStyle w:val="Hyperlink"/>
            <w:rFonts w:ascii="Times New Roman" w:hAnsi="Times New Roman"/>
            <w:bCs/>
          </w:rPr>
          <w:t>www.auburn.edu/studentpolicies</w:t>
        </w:r>
      </w:hyperlink>
      <w:r w:rsidRPr="00A73C9C">
        <w:rPr>
          <w:rFonts w:ascii="Times New Roman" w:hAnsi="Times New Roman" w:cs="Times New Roman"/>
          <w:bCs/>
        </w:rPr>
        <w:t xml:space="preserve">) for more information on excused absences.  </w:t>
      </w:r>
    </w:p>
    <w:p w14:paraId="3CFA59A4" w14:textId="77777777" w:rsidR="007364F7" w:rsidRPr="00A73C9C" w:rsidRDefault="007364F7" w:rsidP="007364F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p>
    <w:p w14:paraId="6B4DBA2C" w14:textId="77777777" w:rsidR="007364F7" w:rsidRPr="00A73C9C" w:rsidRDefault="007364F7" w:rsidP="007364F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sidRPr="00A73C9C">
        <w:rPr>
          <w:rFonts w:ascii="Times New Roman" w:hAnsi="Times New Roman" w:cs="Times New Roman"/>
          <w:bCs/>
          <w:u w:val="single"/>
        </w:rPr>
        <w:t>Make-Up Policy</w:t>
      </w:r>
      <w:r w:rsidRPr="00A73C9C">
        <w:rPr>
          <w:rFonts w:ascii="Times New Roman" w:hAnsi="Times New Roman" w:cs="Times New Roman"/>
          <w:bCs/>
        </w:rPr>
        <w:t xml:space="preserve">: Arrangement to make up a missed major examination/assignment (e.g., hour exams, mid-term exams, major papers)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14:paraId="1FEC22C5" w14:textId="77777777" w:rsidR="007364F7" w:rsidRPr="00A73C9C" w:rsidRDefault="007364F7" w:rsidP="007364F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p>
    <w:p w14:paraId="40FEB1EA" w14:textId="77777777" w:rsidR="007364F7" w:rsidRPr="00A73C9C" w:rsidRDefault="007364F7" w:rsidP="007364F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sidRPr="00A73C9C">
        <w:rPr>
          <w:rFonts w:ascii="Times New Roman" w:hAnsi="Times New Roman" w:cs="Times New Roman"/>
          <w:bCs/>
          <w:u w:val="single"/>
        </w:rPr>
        <w:t>Accommodations</w:t>
      </w:r>
      <w:r w:rsidRPr="00A73C9C">
        <w:rPr>
          <w:rFonts w:ascii="Times New Roman" w:hAnsi="Times New Roman" w:cs="Times New Roman"/>
          <w:bCs/>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5FC2964" w14:textId="77777777" w:rsidR="007364F7" w:rsidRPr="00A73C9C" w:rsidRDefault="007364F7" w:rsidP="007364F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p>
    <w:p w14:paraId="35CC8A77" w14:textId="77777777" w:rsidR="007364F7" w:rsidRPr="00A73C9C" w:rsidRDefault="007364F7" w:rsidP="007364F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sidRPr="00A73C9C">
        <w:rPr>
          <w:rFonts w:ascii="Times New Roman" w:hAnsi="Times New Roman" w:cs="Times New Roman"/>
          <w:bCs/>
          <w:u w:val="single"/>
        </w:rPr>
        <w:t>Academic Honesty Policy</w:t>
      </w:r>
      <w:r w:rsidRPr="00A73C9C">
        <w:rPr>
          <w:rFonts w:ascii="Times New Roman" w:hAnsi="Times New Roman" w:cs="Times New Roman"/>
          <w:bCs/>
        </w:rPr>
        <w:t xml:space="preserve">: All portions of the Auburn University student academic honesty code (Title XII) found in the </w:t>
      </w:r>
      <w:hyperlink r:id="rId19" w:tgtFrame="_blank" w:history="1">
        <w:r w:rsidRPr="00A73C9C">
          <w:rPr>
            <w:rStyle w:val="Hyperlink"/>
            <w:rFonts w:ascii="Times New Roman" w:hAnsi="Times New Roman"/>
            <w:bCs/>
          </w:rPr>
          <w:t>Student Policy eHandbook</w:t>
        </w:r>
      </w:hyperlink>
      <w:r w:rsidRPr="00A73C9C">
        <w:rPr>
          <w:rFonts w:ascii="Times New Roman" w:hAnsi="Times New Roman" w:cs="Times New Roman"/>
          <w:bCs/>
        </w:rPr>
        <w:t xml:space="preserve"> (</w:t>
      </w:r>
      <w:hyperlink r:id="rId20" w:tgtFrame="_blank" w:history="1">
        <w:r w:rsidRPr="00A73C9C">
          <w:rPr>
            <w:rStyle w:val="Hyperlink"/>
            <w:rFonts w:ascii="Times New Roman" w:hAnsi="Times New Roman"/>
            <w:bCs/>
          </w:rPr>
          <w:t>www.auburn.edu/studentpolicies</w:t>
        </w:r>
      </w:hyperlink>
      <w:r w:rsidRPr="00A73C9C">
        <w:rPr>
          <w:rFonts w:ascii="Times New Roman" w:hAnsi="Times New Roman" w:cs="Times New Roman"/>
          <w:bCs/>
        </w:rPr>
        <w:t>) will apply to university courses. All academic honesty violations or alleged violations of the SGA Code of Laws will be reported to the Office of the Provost, which will then refer the case to the Academic Honesty Committee.</w:t>
      </w:r>
    </w:p>
    <w:p w14:paraId="02E8C65C" w14:textId="77777777" w:rsidR="007364F7" w:rsidRPr="00A73C9C" w:rsidRDefault="007364F7" w:rsidP="007364F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cs="Times New Roman"/>
          <w:bCs/>
          <w:i/>
        </w:rPr>
      </w:pPr>
    </w:p>
    <w:p w14:paraId="370E63B5" w14:textId="77777777" w:rsidR="007364F7" w:rsidRPr="00A73C9C" w:rsidRDefault="007364F7" w:rsidP="007364F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cs="Times New Roman"/>
          <w:bCs/>
          <w:i/>
        </w:rPr>
      </w:pPr>
      <w:r w:rsidRPr="00A73C9C">
        <w:rPr>
          <w:rFonts w:ascii="Times New Roman" w:hAnsi="Times New Roman" w:cs="Times New Roman"/>
          <w:bCs/>
          <w:i/>
        </w:rPr>
        <w:lastRenderedPageBreak/>
        <w:t>Please note:</w:t>
      </w:r>
    </w:p>
    <w:p w14:paraId="3E13D7A5" w14:textId="77777777" w:rsidR="007364F7" w:rsidRPr="00A73C9C" w:rsidRDefault="007364F7" w:rsidP="007364F7">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Times New Roman" w:hAnsi="Times New Roman" w:cs="Times New Roman"/>
          <w:bCs/>
          <w:i/>
        </w:rPr>
      </w:pPr>
      <w:r w:rsidRPr="00A73C9C">
        <w:rPr>
          <w:rFonts w:ascii="Times New Roman" w:hAnsi="Times New Roman" w:cs="Times New Roman"/>
          <w:bCs/>
          <w:i/>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14:paraId="1A44AAF6" w14:textId="77777777" w:rsidR="007364F7" w:rsidRPr="00A73C9C" w:rsidRDefault="007364F7" w:rsidP="007364F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440"/>
        <w:rPr>
          <w:rFonts w:ascii="Times New Roman" w:hAnsi="Times New Roman" w:cs="Times New Roman"/>
          <w:bCs/>
          <w:i/>
        </w:rPr>
      </w:pPr>
    </w:p>
    <w:p w14:paraId="575F66EC" w14:textId="77777777" w:rsidR="007364F7" w:rsidRPr="00A73C9C" w:rsidRDefault="007364F7" w:rsidP="007364F7">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Times New Roman" w:hAnsi="Times New Roman" w:cs="Times New Roman"/>
          <w:bCs/>
          <w:i/>
        </w:rPr>
      </w:pPr>
      <w:r w:rsidRPr="00A73C9C">
        <w:rPr>
          <w:rFonts w:ascii="Times New Roman" w:hAnsi="Times New Roman" w:cs="Times New Roman"/>
          <w:bCs/>
          <w:i/>
        </w:rPr>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14:paraId="01FC577C" w14:textId="77777777" w:rsidR="007364F7" w:rsidRPr="00A73C9C" w:rsidRDefault="007364F7" w:rsidP="007364F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cs="Times New Roman"/>
          <w:bCs/>
        </w:rPr>
      </w:pPr>
    </w:p>
    <w:p w14:paraId="48B4EB2A" w14:textId="77777777" w:rsidR="007364F7" w:rsidRPr="00A73C9C" w:rsidRDefault="007364F7" w:rsidP="007364F7">
      <w:pPr>
        <w:pStyle w:val="NormalWeb"/>
        <w:spacing w:before="2" w:after="2"/>
        <w:rPr>
          <w:rFonts w:ascii="Times New Roman" w:hAnsi="Times New Roman"/>
          <w:bCs/>
          <w:sz w:val="24"/>
          <w:szCs w:val="24"/>
          <w:u w:val="single"/>
        </w:rPr>
      </w:pPr>
      <w:r w:rsidRPr="00A73C9C">
        <w:rPr>
          <w:rFonts w:ascii="Times New Roman" w:hAnsi="Times New Roman"/>
          <w:bCs/>
          <w:sz w:val="24"/>
          <w:szCs w:val="24"/>
          <w:u w:val="single"/>
        </w:rPr>
        <w:t xml:space="preserve">ALL PAPER WRITING Guidelines: </w:t>
      </w:r>
    </w:p>
    <w:p w14:paraId="5FAE9029" w14:textId="77777777" w:rsidR="007364F7" w:rsidRPr="00A73C9C" w:rsidRDefault="007364F7" w:rsidP="007364F7">
      <w:pPr>
        <w:numPr>
          <w:ilvl w:val="0"/>
          <w:numId w:val="20"/>
        </w:numPr>
        <w:shd w:val="clear" w:color="auto" w:fill="FFFFFF"/>
        <w:spacing w:before="100" w:beforeAutospacing="1" w:after="100" w:afterAutospacing="1" w:line="279" w:lineRule="atLeast"/>
        <w:rPr>
          <w:rFonts w:ascii="Times New Roman" w:hAnsi="Times New Roman" w:cs="Times New Roman"/>
          <w:bCs/>
          <w:i/>
        </w:rPr>
      </w:pPr>
      <w:r w:rsidRPr="00A73C9C">
        <w:rPr>
          <w:rFonts w:ascii="Times New Roman" w:hAnsi="Times New Roman" w:cs="Times New Roman"/>
          <w:bCs/>
          <w:iCs/>
        </w:rPr>
        <w:t>Writing Center: The Miller Writing Center provides free support on any writing you are doing while at Auburn, whether for a course or not. Trained consultants are available to talk with you as you plan, draft, and revise your writing. Please check the</w:t>
      </w:r>
      <w:r w:rsidRPr="00A73C9C">
        <w:rPr>
          <w:rFonts w:ascii="Times New Roman" w:hAnsi="Times New Roman" w:cs="Times New Roman"/>
          <w:bCs/>
        </w:rPr>
        <w:t> </w:t>
      </w:r>
      <w:hyperlink r:id="rId21" w:history="1">
        <w:r w:rsidRPr="00A73C9C">
          <w:rPr>
            <w:rFonts w:ascii="Times New Roman" w:hAnsi="Times New Roman" w:cs="Times New Roman"/>
            <w:bCs/>
          </w:rPr>
          <w:t>Miller Writing Center Web site</w:t>
        </w:r>
      </w:hyperlink>
      <w:r w:rsidRPr="00A73C9C">
        <w:rPr>
          <w:rFonts w:ascii="Times New Roman" w:hAnsi="Times New Roman" w:cs="Times New Roman"/>
          <w:bCs/>
        </w:rPr>
        <w:t> </w:t>
      </w:r>
      <w:r w:rsidRPr="00A73C9C">
        <w:rPr>
          <w:rFonts w:ascii="Times New Roman" w:hAnsi="Times New Roman" w:cs="Times New Roman"/>
          <w:bCs/>
          <w:iCs/>
        </w:rPr>
        <w:t>(</w:t>
      </w:r>
      <w:hyperlink r:id="rId22" w:history="1">
        <w:r w:rsidRPr="00A73C9C">
          <w:rPr>
            <w:rFonts w:ascii="Times New Roman" w:hAnsi="Times New Roman" w:cs="Times New Roman"/>
            <w:bCs/>
          </w:rPr>
          <w:t>www.auburn.edu/writingcenter</w:t>
        </w:r>
      </w:hyperlink>
      <w:r w:rsidRPr="00A73C9C">
        <w:rPr>
          <w:rFonts w:ascii="Times New Roman" w:hAnsi="Times New Roman" w:cs="Times New Roman"/>
          <w:bCs/>
          <w:iCs/>
        </w:rPr>
        <w:t>) for locations, hours, and information about scheduling appointments. If you have questions about the Miller Writing Center, please email </w:t>
      </w:r>
      <w:hyperlink r:id="rId23" w:history="1">
        <w:r w:rsidRPr="00A73C9C">
          <w:rPr>
            <w:rFonts w:ascii="Times New Roman" w:hAnsi="Times New Roman" w:cs="Times New Roman"/>
            <w:bCs/>
          </w:rPr>
          <w:t>writctr@auburn.edu</w:t>
        </w:r>
      </w:hyperlink>
      <w:r w:rsidRPr="00A73C9C">
        <w:rPr>
          <w:rFonts w:ascii="Times New Roman" w:hAnsi="Times New Roman" w:cs="Times New Roman"/>
          <w:bCs/>
        </w:rPr>
        <w:t> </w:t>
      </w:r>
      <w:r w:rsidRPr="00A73C9C">
        <w:rPr>
          <w:rFonts w:ascii="Times New Roman" w:hAnsi="Times New Roman" w:cs="Times New Roman"/>
          <w:bCs/>
          <w:iCs/>
        </w:rPr>
        <w:t>or call 334–844–7475.</w:t>
      </w:r>
    </w:p>
    <w:p w14:paraId="46DD66EF" w14:textId="77777777" w:rsidR="007364F7" w:rsidRPr="00A73C9C" w:rsidRDefault="007364F7" w:rsidP="007364F7">
      <w:pPr>
        <w:pStyle w:val="NormalWeb"/>
        <w:spacing w:before="2" w:after="2"/>
        <w:rPr>
          <w:rFonts w:ascii="Times New Roman" w:hAnsi="Times New Roman"/>
          <w:sz w:val="24"/>
          <w:u w:val="single"/>
        </w:rPr>
      </w:pPr>
    </w:p>
    <w:p w14:paraId="36C2CA33" w14:textId="77777777" w:rsidR="007364F7" w:rsidRPr="00A73C9C" w:rsidRDefault="007364F7" w:rsidP="007364F7">
      <w:pPr>
        <w:pStyle w:val="NormalWeb"/>
        <w:numPr>
          <w:ilvl w:val="0"/>
          <w:numId w:val="9"/>
        </w:numPr>
        <w:spacing w:before="2" w:after="2"/>
        <w:rPr>
          <w:rFonts w:ascii="Times New Roman" w:hAnsi="Times New Roman"/>
          <w:bCs/>
          <w:sz w:val="24"/>
          <w:szCs w:val="24"/>
        </w:rPr>
      </w:pPr>
      <w:r w:rsidRPr="00A73C9C">
        <w:rPr>
          <w:rFonts w:ascii="Times New Roman" w:hAnsi="Times New Roman"/>
          <w:bCs/>
          <w:sz w:val="24"/>
          <w:szCs w:val="24"/>
        </w:rPr>
        <w:t xml:space="preserve">You should follow the APA style of writing (6th edition). </w:t>
      </w:r>
    </w:p>
    <w:p w14:paraId="69D3C52A" w14:textId="77777777" w:rsidR="007364F7" w:rsidRPr="00A73C9C" w:rsidRDefault="007364F7" w:rsidP="007364F7">
      <w:pPr>
        <w:pStyle w:val="NormalWeb"/>
        <w:numPr>
          <w:ilvl w:val="1"/>
          <w:numId w:val="9"/>
        </w:numPr>
        <w:spacing w:before="2" w:after="2"/>
        <w:rPr>
          <w:rFonts w:ascii="Times New Roman" w:hAnsi="Times New Roman"/>
          <w:bCs/>
          <w:sz w:val="24"/>
          <w:szCs w:val="24"/>
        </w:rPr>
      </w:pPr>
      <w:r w:rsidRPr="00A73C9C">
        <w:rPr>
          <w:rFonts w:ascii="Times New Roman" w:hAnsi="Times New Roman"/>
          <w:bCs/>
          <w:sz w:val="24"/>
          <w:szCs w:val="24"/>
        </w:rPr>
        <w:t xml:space="preserve">Your paper should be double-spaced with 1” margins. </w:t>
      </w:r>
    </w:p>
    <w:p w14:paraId="7C3FD6C3" w14:textId="77777777" w:rsidR="007364F7" w:rsidRPr="00A73C9C" w:rsidRDefault="007364F7" w:rsidP="007364F7">
      <w:pPr>
        <w:pStyle w:val="NormalWeb"/>
        <w:numPr>
          <w:ilvl w:val="1"/>
          <w:numId w:val="9"/>
        </w:numPr>
        <w:spacing w:before="2" w:after="2"/>
        <w:rPr>
          <w:rFonts w:ascii="Times New Roman" w:hAnsi="Times New Roman"/>
          <w:bCs/>
          <w:sz w:val="24"/>
          <w:szCs w:val="24"/>
        </w:rPr>
      </w:pPr>
      <w:r w:rsidRPr="00A73C9C">
        <w:rPr>
          <w:rFonts w:ascii="Times New Roman" w:hAnsi="Times New Roman"/>
          <w:bCs/>
          <w:sz w:val="24"/>
          <w:szCs w:val="24"/>
        </w:rPr>
        <w:t xml:space="preserve">Please use an APA-approved, 12 pt. font (e.g., Times New Roman). </w:t>
      </w:r>
    </w:p>
    <w:p w14:paraId="381EF65E" w14:textId="77777777" w:rsidR="007364F7" w:rsidRPr="00A73C9C" w:rsidRDefault="007364F7" w:rsidP="007364F7">
      <w:pPr>
        <w:pStyle w:val="NormalWeb"/>
        <w:numPr>
          <w:ilvl w:val="1"/>
          <w:numId w:val="9"/>
        </w:numPr>
        <w:spacing w:before="2" w:after="2"/>
        <w:rPr>
          <w:rFonts w:ascii="Times New Roman" w:hAnsi="Times New Roman"/>
          <w:bCs/>
          <w:sz w:val="24"/>
          <w:szCs w:val="24"/>
        </w:rPr>
      </w:pPr>
      <w:r w:rsidRPr="00A73C9C">
        <w:rPr>
          <w:rFonts w:ascii="Times New Roman" w:hAnsi="Times New Roman"/>
          <w:bCs/>
          <w:sz w:val="24"/>
          <w:szCs w:val="24"/>
        </w:rPr>
        <w:t xml:space="preserve">Include a title page and list your references separately. Your reference page is </w:t>
      </w:r>
    </w:p>
    <w:p w14:paraId="16DE53FC" w14:textId="77777777" w:rsidR="007364F7" w:rsidRPr="00A73C9C" w:rsidRDefault="007364F7" w:rsidP="007364F7">
      <w:pPr>
        <w:pStyle w:val="NormalWeb"/>
        <w:spacing w:before="2" w:after="2"/>
        <w:ind w:left="1440"/>
        <w:rPr>
          <w:rFonts w:ascii="Times New Roman" w:hAnsi="Times New Roman"/>
          <w:bCs/>
          <w:sz w:val="24"/>
          <w:szCs w:val="24"/>
        </w:rPr>
      </w:pPr>
      <w:r w:rsidRPr="00A73C9C">
        <w:rPr>
          <w:rFonts w:ascii="Times New Roman" w:hAnsi="Times New Roman"/>
          <w:bCs/>
          <w:sz w:val="24"/>
          <w:szCs w:val="24"/>
        </w:rPr>
        <w:t xml:space="preserve">not included in the expected page limits. No abstract is needed. </w:t>
      </w:r>
    </w:p>
    <w:p w14:paraId="6A48AA3C" w14:textId="77777777" w:rsidR="007364F7" w:rsidRPr="00A73C9C" w:rsidRDefault="007364F7" w:rsidP="007364F7">
      <w:pPr>
        <w:pStyle w:val="NormalWeb"/>
        <w:numPr>
          <w:ilvl w:val="1"/>
          <w:numId w:val="9"/>
        </w:numPr>
        <w:spacing w:before="2" w:after="2"/>
        <w:rPr>
          <w:rFonts w:ascii="Times New Roman" w:hAnsi="Times New Roman"/>
          <w:bCs/>
          <w:sz w:val="24"/>
          <w:szCs w:val="24"/>
        </w:rPr>
      </w:pPr>
      <w:r w:rsidRPr="00A73C9C">
        <w:rPr>
          <w:rFonts w:ascii="Times New Roman" w:hAnsi="Times New Roman"/>
          <w:bCs/>
          <w:sz w:val="24"/>
          <w:szCs w:val="24"/>
        </w:rPr>
        <w:t xml:space="preserve">Direct quotations should be followed by a page number. </w:t>
      </w:r>
    </w:p>
    <w:p w14:paraId="00B7A8C7" w14:textId="77777777" w:rsidR="007364F7" w:rsidRPr="00A73C9C" w:rsidRDefault="007364F7" w:rsidP="007364F7">
      <w:pPr>
        <w:pStyle w:val="NormalWeb"/>
        <w:numPr>
          <w:ilvl w:val="1"/>
          <w:numId w:val="9"/>
        </w:numPr>
        <w:spacing w:before="2" w:after="2"/>
        <w:rPr>
          <w:rFonts w:ascii="Times New Roman" w:hAnsi="Times New Roman"/>
          <w:bCs/>
          <w:sz w:val="24"/>
          <w:szCs w:val="24"/>
        </w:rPr>
      </w:pPr>
      <w:r w:rsidRPr="00A73C9C">
        <w:rPr>
          <w:rFonts w:ascii="Times New Roman" w:hAnsi="Times New Roman"/>
          <w:bCs/>
          <w:sz w:val="24"/>
          <w:szCs w:val="24"/>
        </w:rPr>
        <w:t xml:space="preserve">It’s better to over-cite than under-cite. </w:t>
      </w:r>
    </w:p>
    <w:p w14:paraId="20D279C4" w14:textId="77777777" w:rsidR="007364F7" w:rsidRPr="00A73C9C" w:rsidRDefault="007364F7" w:rsidP="007364F7">
      <w:pPr>
        <w:pStyle w:val="NormalWeb"/>
        <w:numPr>
          <w:ilvl w:val="1"/>
          <w:numId w:val="9"/>
        </w:numPr>
        <w:spacing w:before="2" w:after="2"/>
        <w:rPr>
          <w:rFonts w:ascii="Times New Roman" w:hAnsi="Times New Roman"/>
          <w:bCs/>
          <w:sz w:val="24"/>
          <w:szCs w:val="24"/>
        </w:rPr>
      </w:pPr>
      <w:r w:rsidRPr="00A73C9C">
        <w:rPr>
          <w:rFonts w:ascii="Times New Roman" w:hAnsi="Times New Roman"/>
          <w:bCs/>
          <w:sz w:val="24"/>
          <w:szCs w:val="24"/>
        </w:rPr>
        <w:t xml:space="preserve">Ask if you have questions. </w:t>
      </w:r>
    </w:p>
    <w:p w14:paraId="459612C5" w14:textId="77777777" w:rsidR="007364F7" w:rsidRPr="00A73C9C" w:rsidRDefault="007364F7" w:rsidP="007364F7">
      <w:pPr>
        <w:pStyle w:val="NormalWeb"/>
        <w:numPr>
          <w:ilvl w:val="0"/>
          <w:numId w:val="9"/>
        </w:numPr>
        <w:spacing w:before="2" w:after="2"/>
        <w:rPr>
          <w:rFonts w:ascii="Times New Roman" w:hAnsi="Times New Roman"/>
          <w:bCs/>
          <w:sz w:val="24"/>
          <w:szCs w:val="24"/>
        </w:rPr>
      </w:pPr>
      <w:r w:rsidRPr="00A73C9C">
        <w:rPr>
          <w:rFonts w:ascii="Times New Roman" w:hAnsi="Times New Roman"/>
          <w:bCs/>
          <w:sz w:val="24"/>
          <w:szCs w:val="24"/>
        </w:rPr>
        <w:t xml:space="preserve">Your writing style and tone should be scholarly. </w:t>
      </w:r>
    </w:p>
    <w:p w14:paraId="295AE83F" w14:textId="77777777" w:rsidR="007364F7" w:rsidRPr="00A73C9C" w:rsidRDefault="007364F7" w:rsidP="007364F7">
      <w:pPr>
        <w:pStyle w:val="NormalWeb"/>
        <w:numPr>
          <w:ilvl w:val="1"/>
          <w:numId w:val="9"/>
        </w:numPr>
        <w:spacing w:before="2" w:after="2"/>
        <w:rPr>
          <w:rFonts w:ascii="Times New Roman" w:hAnsi="Times New Roman"/>
          <w:bCs/>
          <w:sz w:val="24"/>
          <w:szCs w:val="24"/>
        </w:rPr>
      </w:pPr>
      <w:r w:rsidRPr="00A73C9C">
        <w:rPr>
          <w:rFonts w:ascii="Times New Roman" w:hAnsi="Times New Roman"/>
          <w:bCs/>
          <w:sz w:val="24"/>
          <w:szCs w:val="24"/>
        </w:rPr>
        <w:t xml:space="preserve">You should not use a conversational tone. Avoid rhetorical questions and trite phrases/colloquialisms. </w:t>
      </w:r>
    </w:p>
    <w:p w14:paraId="1F8C7E6C" w14:textId="77777777" w:rsidR="007364F7" w:rsidRPr="00A73C9C" w:rsidRDefault="007364F7" w:rsidP="007364F7">
      <w:pPr>
        <w:pStyle w:val="NormalWeb"/>
        <w:numPr>
          <w:ilvl w:val="1"/>
          <w:numId w:val="9"/>
        </w:numPr>
        <w:spacing w:before="2" w:after="2"/>
        <w:rPr>
          <w:rFonts w:ascii="Times New Roman" w:hAnsi="Times New Roman"/>
          <w:bCs/>
          <w:sz w:val="24"/>
          <w:szCs w:val="24"/>
        </w:rPr>
      </w:pPr>
      <w:r w:rsidRPr="00A73C9C">
        <w:rPr>
          <w:rFonts w:ascii="Times New Roman" w:hAnsi="Times New Roman"/>
          <w:bCs/>
          <w:sz w:val="24"/>
          <w:szCs w:val="24"/>
        </w:rPr>
        <w:t xml:space="preserve">Exhibit grammar and spelling appropriate to graduate-level study. </w:t>
      </w:r>
    </w:p>
    <w:p w14:paraId="6BDABE4A" w14:textId="77777777" w:rsidR="007364F7" w:rsidRPr="00A73C9C" w:rsidRDefault="007364F7" w:rsidP="007364F7">
      <w:pPr>
        <w:pStyle w:val="NormalWeb"/>
        <w:numPr>
          <w:ilvl w:val="1"/>
          <w:numId w:val="9"/>
        </w:numPr>
        <w:spacing w:before="2" w:after="2"/>
        <w:rPr>
          <w:rFonts w:ascii="Times New Roman" w:hAnsi="Times New Roman"/>
          <w:bCs/>
          <w:sz w:val="24"/>
          <w:szCs w:val="24"/>
        </w:rPr>
      </w:pPr>
      <w:r w:rsidRPr="00A73C9C">
        <w:rPr>
          <w:rFonts w:ascii="Times New Roman" w:hAnsi="Times New Roman"/>
          <w:bCs/>
          <w:sz w:val="24"/>
          <w:szCs w:val="24"/>
        </w:rPr>
        <w:t xml:space="preserve">Do </w:t>
      </w:r>
      <w:r w:rsidRPr="00A73C9C">
        <w:rPr>
          <w:rFonts w:ascii="Times New Roman" w:hAnsi="Times New Roman"/>
          <w:bCs/>
          <w:i/>
          <w:iCs/>
          <w:sz w:val="24"/>
          <w:szCs w:val="24"/>
        </w:rPr>
        <w:t xml:space="preserve">not </w:t>
      </w:r>
      <w:r w:rsidRPr="00A73C9C">
        <w:rPr>
          <w:rFonts w:ascii="Times New Roman" w:hAnsi="Times New Roman"/>
          <w:bCs/>
          <w:sz w:val="24"/>
          <w:szCs w:val="24"/>
        </w:rPr>
        <w:t xml:space="preserve">overuse quotations. </w:t>
      </w:r>
    </w:p>
    <w:p w14:paraId="41C2FA8B" w14:textId="77777777" w:rsidR="007364F7" w:rsidRPr="00A73C9C" w:rsidRDefault="007364F7" w:rsidP="007364F7">
      <w:pPr>
        <w:pStyle w:val="NormalWeb"/>
        <w:numPr>
          <w:ilvl w:val="1"/>
          <w:numId w:val="9"/>
        </w:numPr>
        <w:spacing w:before="2" w:after="2"/>
        <w:rPr>
          <w:rFonts w:ascii="Times New Roman" w:hAnsi="Times New Roman"/>
          <w:bCs/>
          <w:sz w:val="24"/>
          <w:szCs w:val="24"/>
        </w:rPr>
      </w:pPr>
      <w:r w:rsidRPr="00A73C9C">
        <w:rPr>
          <w:rFonts w:ascii="Times New Roman" w:hAnsi="Times New Roman"/>
          <w:bCs/>
          <w:sz w:val="24"/>
          <w:szCs w:val="24"/>
        </w:rPr>
        <w:t xml:space="preserve">Turn your paper in on time. </w:t>
      </w:r>
    </w:p>
    <w:p w14:paraId="7012826E" w14:textId="77777777" w:rsidR="007364F7" w:rsidRPr="00A73C9C" w:rsidRDefault="007364F7" w:rsidP="007364F7">
      <w:pPr>
        <w:pStyle w:val="NormalWeb"/>
        <w:numPr>
          <w:ilvl w:val="1"/>
          <w:numId w:val="9"/>
        </w:numPr>
        <w:spacing w:before="2" w:after="2"/>
        <w:rPr>
          <w:rFonts w:ascii="Times New Roman" w:hAnsi="Times New Roman"/>
          <w:bCs/>
          <w:sz w:val="24"/>
          <w:szCs w:val="24"/>
        </w:rPr>
      </w:pPr>
      <w:r w:rsidRPr="00A73C9C">
        <w:rPr>
          <w:rFonts w:ascii="Times New Roman" w:hAnsi="Times New Roman"/>
          <w:bCs/>
          <w:sz w:val="24"/>
          <w:szCs w:val="24"/>
        </w:rPr>
        <w:t xml:space="preserve">Do not use Wikipedia as a reference. </w:t>
      </w:r>
    </w:p>
    <w:p w14:paraId="1122B14C" w14:textId="77777777" w:rsidR="007364F7" w:rsidRPr="00A73C9C" w:rsidRDefault="007364F7" w:rsidP="007364F7">
      <w:pPr>
        <w:pStyle w:val="NormalWeb"/>
        <w:numPr>
          <w:ilvl w:val="1"/>
          <w:numId w:val="9"/>
        </w:numPr>
        <w:spacing w:before="2" w:after="2"/>
        <w:rPr>
          <w:rFonts w:ascii="Times New Roman" w:hAnsi="Times New Roman"/>
          <w:bCs/>
          <w:sz w:val="24"/>
          <w:szCs w:val="24"/>
        </w:rPr>
      </w:pPr>
      <w:r w:rsidRPr="00A73C9C">
        <w:rPr>
          <w:rFonts w:ascii="Times New Roman" w:hAnsi="Times New Roman"/>
          <w:bCs/>
          <w:sz w:val="24"/>
          <w:szCs w:val="24"/>
        </w:rPr>
        <w:t xml:space="preserve">Plagiarism Tutorials: </w:t>
      </w:r>
      <w:r w:rsidRPr="00A73C9C">
        <w:rPr>
          <w:rFonts w:ascii="Times New Roman" w:hAnsi="Times New Roman"/>
          <w:color w:val="0000FF"/>
          <w:sz w:val="24"/>
          <w:szCs w:val="24"/>
        </w:rPr>
        <w:t xml:space="preserve">http://library.camden.rutgers.edu/EducationalModule/Plagiarism/ http://library.acadiau.ca/tutorials/plagiarism/ </w:t>
      </w:r>
    </w:p>
    <w:p w14:paraId="7AF8637B" w14:textId="77777777" w:rsidR="007364F7" w:rsidRPr="00A73C9C" w:rsidRDefault="007364F7" w:rsidP="007364F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cs="Times New Roman"/>
          <w:bCs/>
        </w:rPr>
      </w:pPr>
    </w:p>
    <w:p w14:paraId="260D72B3" w14:textId="77777777" w:rsidR="007364F7" w:rsidRPr="00A73C9C" w:rsidRDefault="007364F7" w:rsidP="007364F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cs="Times New Roman"/>
          <w:bCs/>
        </w:rPr>
      </w:pPr>
    </w:p>
    <w:p w14:paraId="6CF6112B" w14:textId="77777777" w:rsidR="007364F7" w:rsidRPr="00A73C9C" w:rsidRDefault="007364F7" w:rsidP="007364F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sidRPr="00A73C9C">
        <w:rPr>
          <w:rFonts w:ascii="Times New Roman" w:hAnsi="Times New Roman" w:cs="Times New Roman"/>
          <w:bCs/>
          <w:u w:val="single"/>
        </w:rPr>
        <w:t>Professionalism</w:t>
      </w:r>
      <w:r w:rsidRPr="00A73C9C">
        <w:rPr>
          <w:rFonts w:ascii="Times New Roman" w:hAnsi="Times New Roman" w:cs="Times New Roman"/>
          <w:bCs/>
        </w:rPr>
        <w:t>:  As faculty, staff and students interact in professional settings, they are expected to demonstrate professional behaviors as defined in the College’s conceptual framework.  These professional commitments or dispositions are listed below:</w:t>
      </w:r>
    </w:p>
    <w:p w14:paraId="36FD9E26" w14:textId="77777777" w:rsidR="007364F7" w:rsidRPr="00A73C9C" w:rsidRDefault="007364F7" w:rsidP="007364F7">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sidRPr="00A73C9C">
        <w:rPr>
          <w:rFonts w:ascii="Times New Roman" w:hAnsi="Times New Roman" w:cs="Times New Roman"/>
          <w:bCs/>
        </w:rPr>
        <w:lastRenderedPageBreak/>
        <w:t>Engage in responsible and ethical professional practices</w:t>
      </w:r>
    </w:p>
    <w:p w14:paraId="3AA8F7A3" w14:textId="77777777" w:rsidR="007364F7" w:rsidRPr="00A73C9C" w:rsidRDefault="007364F7" w:rsidP="007364F7">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sidRPr="00A73C9C">
        <w:rPr>
          <w:rFonts w:ascii="Times New Roman" w:hAnsi="Times New Roman" w:cs="Times New Roman"/>
          <w:bCs/>
        </w:rPr>
        <w:t>Contribute to collaborative learning communities</w:t>
      </w:r>
    </w:p>
    <w:p w14:paraId="7F310E43" w14:textId="77777777" w:rsidR="007364F7" w:rsidRPr="00A73C9C" w:rsidRDefault="007364F7" w:rsidP="007364F7">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sidRPr="00A73C9C">
        <w:rPr>
          <w:rFonts w:ascii="Times New Roman" w:hAnsi="Times New Roman" w:cs="Times New Roman"/>
          <w:bCs/>
        </w:rPr>
        <w:t>Demonstrate a commitment to diversity</w:t>
      </w:r>
    </w:p>
    <w:p w14:paraId="17FD2FAE" w14:textId="77777777" w:rsidR="007364F7" w:rsidRPr="00A73C9C" w:rsidRDefault="007364F7" w:rsidP="007364F7">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sidRPr="00A73C9C">
        <w:rPr>
          <w:rFonts w:ascii="Times New Roman" w:hAnsi="Times New Roman" w:cs="Times New Roman"/>
          <w:bCs/>
        </w:rPr>
        <w:t>Model and nurture intellectual vitality</w:t>
      </w:r>
    </w:p>
    <w:p w14:paraId="671AEC1E" w14:textId="77777777" w:rsidR="007364F7" w:rsidRPr="00A73C9C" w:rsidRDefault="007364F7" w:rsidP="007364F7">
      <w:pPr>
        <w:numPr>
          <w:ilvl w:val="0"/>
          <w:numId w:val="12"/>
        </w:numPr>
        <w:tabs>
          <w:tab w:val="left" w:pos="-2880"/>
          <w:tab w:val="left" w:pos="0"/>
          <w:tab w:val="left" w:pos="720"/>
          <w:tab w:val="left" w:pos="1440"/>
          <w:tab w:val="num" w:pos="1728"/>
          <w:tab w:val="left" w:pos="2160"/>
          <w:tab w:val="left" w:pos="2880"/>
          <w:tab w:val="left" w:pos="3600"/>
          <w:tab w:val="left" w:pos="4320"/>
          <w:tab w:val="left" w:pos="5040"/>
          <w:tab w:val="left" w:pos="5760"/>
          <w:tab w:val="left" w:pos="6480"/>
          <w:tab w:val="left" w:pos="7200"/>
          <w:tab w:val="left" w:pos="7920"/>
        </w:tabs>
        <w:ind w:left="1706"/>
        <w:rPr>
          <w:rFonts w:ascii="Times New Roman" w:hAnsi="Times New Roman" w:cs="Times New Roman"/>
          <w:bCs/>
        </w:rPr>
      </w:pPr>
      <w:r w:rsidRPr="00A73C9C">
        <w:rPr>
          <w:rFonts w:ascii="Times New Roman" w:hAnsi="Times New Roman" w:cs="Times New Roman"/>
          <w:bCs/>
        </w:rPr>
        <w:t>Model and nurture intellectual vitality</w:t>
      </w:r>
    </w:p>
    <w:p w14:paraId="0EE126CC" w14:textId="77777777" w:rsidR="007364F7" w:rsidRPr="00A73C9C" w:rsidRDefault="007364F7" w:rsidP="007364F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cs="Times New Roman"/>
          <w:bCs/>
        </w:rPr>
      </w:pPr>
    </w:p>
    <w:p w14:paraId="6E9A2929" w14:textId="77777777" w:rsidR="007364F7" w:rsidRPr="00A73C9C" w:rsidRDefault="007364F7" w:rsidP="007364F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sidRPr="00A73C9C">
        <w:rPr>
          <w:rFonts w:ascii="Times New Roman" w:hAnsi="Times New Roman" w:cs="Times New Roman"/>
          <w:bCs/>
        </w:rP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for the </w:t>
      </w:r>
      <w:proofErr w:type="spellStart"/>
      <w:r w:rsidRPr="00A73C9C">
        <w:rPr>
          <w:rFonts w:ascii="Times New Roman" w:hAnsi="Times New Roman" w:cs="Times New Roman"/>
          <w:bCs/>
        </w:rPr>
        <w:t>Ed.S</w:t>
      </w:r>
      <w:proofErr w:type="spellEnd"/>
      <w:r w:rsidRPr="00A73C9C">
        <w:rPr>
          <w:rFonts w:ascii="Times New Roman" w:hAnsi="Times New Roman" w:cs="Times New Roman"/>
          <w:bCs/>
        </w:rPr>
        <w:t>. and/or AA Certification in Instructional Leadership to utilize the course learning opportunities to practice the following:</w:t>
      </w:r>
    </w:p>
    <w:p w14:paraId="2B2A0DEB" w14:textId="77777777" w:rsidR="007364F7" w:rsidRPr="00A73C9C" w:rsidRDefault="007364F7" w:rsidP="007364F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cs="Times New Roman"/>
          <w:bCs/>
        </w:rPr>
      </w:pPr>
    </w:p>
    <w:p w14:paraId="0764CC50" w14:textId="1111BE25" w:rsidR="007364F7" w:rsidRPr="00A73C9C" w:rsidRDefault="007364F7" w:rsidP="007364F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cs="Times New Roman"/>
          <w:bCs/>
        </w:rPr>
      </w:pPr>
      <w:r w:rsidRPr="00A73C9C">
        <w:rPr>
          <w:rFonts w:ascii="Times New Roman" w:hAnsi="Times New Roman" w:cs="Times New Roman"/>
          <w:bCs/>
        </w:rPr>
        <w:t>S</w:t>
      </w:r>
      <w:r>
        <w:rPr>
          <w:rFonts w:ascii="Times New Roman" w:hAnsi="Times New Roman" w:cs="Times New Roman"/>
          <w:bCs/>
        </w:rPr>
        <w:t>kills</w:t>
      </w:r>
    </w:p>
    <w:p w14:paraId="40FEC7AB" w14:textId="77777777" w:rsidR="007364F7" w:rsidRPr="00A73C9C" w:rsidRDefault="007364F7" w:rsidP="007364F7">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sidRPr="00A73C9C">
        <w:rPr>
          <w:rFonts w:ascii="Times New Roman" w:hAnsi="Times New Roman" w:cs="Times New Roman"/>
          <w:bCs/>
        </w:rPr>
        <w:t>Accomplished educational leaders continuously cultivate their understanding of leadership and the change process to meet high levels of performance.</w:t>
      </w:r>
    </w:p>
    <w:p w14:paraId="093EC437" w14:textId="77777777" w:rsidR="007364F7" w:rsidRPr="00A73C9C" w:rsidRDefault="007364F7" w:rsidP="007364F7">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sidRPr="00A73C9C">
        <w:rPr>
          <w:rFonts w:ascii="Times New Roman" w:hAnsi="Times New Roman" w:cs="Times New Roman"/>
          <w:bCs/>
        </w:rPr>
        <w:t>Accomplished educational leaders have a clear vision and inspire and engage stakeholders in developing and realizing the mission.</w:t>
      </w:r>
    </w:p>
    <w:p w14:paraId="47FA2455" w14:textId="77777777" w:rsidR="007364F7" w:rsidRPr="00A73C9C" w:rsidRDefault="007364F7" w:rsidP="007364F7">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sidRPr="00A73C9C">
        <w:rPr>
          <w:rFonts w:ascii="Times New Roman" w:hAnsi="Times New Roman" w:cs="Times New Roman"/>
          <w:bCs/>
        </w:rPr>
        <w:t>Accomplished educational leaders manage and leverage systems and processes to achieve desired results.</w:t>
      </w:r>
    </w:p>
    <w:p w14:paraId="6250AD1D" w14:textId="4766671D" w:rsidR="007364F7" w:rsidRPr="00A73C9C" w:rsidRDefault="007364F7" w:rsidP="007364F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cs="Times New Roman"/>
          <w:bCs/>
        </w:rPr>
      </w:pPr>
      <w:r>
        <w:rPr>
          <w:rFonts w:ascii="Times New Roman" w:hAnsi="Times New Roman" w:cs="Times New Roman"/>
          <w:bCs/>
        </w:rPr>
        <w:t>Applications</w:t>
      </w:r>
    </w:p>
    <w:p w14:paraId="4C0E2260" w14:textId="77777777" w:rsidR="007364F7" w:rsidRPr="00A73C9C" w:rsidRDefault="007364F7" w:rsidP="007364F7">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sidRPr="00A73C9C">
        <w:rPr>
          <w:rFonts w:ascii="Times New Roman" w:hAnsi="Times New Roman" w:cs="Times New Roman"/>
          <w:bCs/>
        </w:rPr>
        <w:t>Accomplished educational leaders act with a sense of urgency to foster a cohesive culture of learning.</w:t>
      </w:r>
    </w:p>
    <w:p w14:paraId="5549ABD8" w14:textId="77777777" w:rsidR="007364F7" w:rsidRPr="00A73C9C" w:rsidRDefault="007364F7" w:rsidP="007364F7">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sidRPr="00A73C9C">
        <w:rPr>
          <w:rFonts w:ascii="Times New Roman" w:hAnsi="Times New Roman" w:cs="Times New Roman"/>
          <w:bCs/>
        </w:rPr>
        <w:t>Accomplished educational leaders are committed to student and adult learners and to their development.</w:t>
      </w:r>
    </w:p>
    <w:p w14:paraId="065257B0" w14:textId="77777777" w:rsidR="007364F7" w:rsidRPr="00A73C9C" w:rsidRDefault="007364F7" w:rsidP="007364F7">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sidRPr="00A73C9C">
        <w:rPr>
          <w:rFonts w:ascii="Times New Roman" w:hAnsi="Times New Roman" w:cs="Times New Roman"/>
          <w:bCs/>
        </w:rPr>
        <w:t>Accomplished educational leaders drive, facilitate and monitor the teaching and learning process.</w:t>
      </w:r>
    </w:p>
    <w:p w14:paraId="1FFAA2BA" w14:textId="483B3FB5" w:rsidR="007364F7" w:rsidRPr="00A73C9C" w:rsidRDefault="007364F7" w:rsidP="007364F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imes New Roman" w:hAnsi="Times New Roman" w:cs="Times New Roman"/>
          <w:bCs/>
        </w:rPr>
      </w:pPr>
      <w:r>
        <w:rPr>
          <w:rFonts w:ascii="Times New Roman" w:hAnsi="Times New Roman" w:cs="Times New Roman"/>
          <w:bCs/>
        </w:rPr>
        <w:t>Dispositions</w:t>
      </w:r>
    </w:p>
    <w:p w14:paraId="6D417E5A" w14:textId="77777777" w:rsidR="007364F7" w:rsidRPr="00A73C9C" w:rsidRDefault="007364F7" w:rsidP="007364F7">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sidRPr="00A73C9C">
        <w:rPr>
          <w:rFonts w:ascii="Times New Roman" w:hAnsi="Times New Roman" w:cs="Times New Roman"/>
          <w:bCs/>
        </w:rPr>
        <w:t xml:space="preserve">Accomplished educational </w:t>
      </w:r>
      <w:proofErr w:type="gramStart"/>
      <w:r w:rsidRPr="00A73C9C">
        <w:rPr>
          <w:rFonts w:ascii="Times New Roman" w:hAnsi="Times New Roman" w:cs="Times New Roman"/>
          <w:bCs/>
        </w:rPr>
        <w:t>leaders</w:t>
      </w:r>
      <w:proofErr w:type="gramEnd"/>
      <w:r w:rsidRPr="00A73C9C">
        <w:rPr>
          <w:rFonts w:ascii="Times New Roman" w:hAnsi="Times New Roman" w:cs="Times New Roman"/>
          <w:bCs/>
        </w:rPr>
        <w:t xml:space="preserve"> model professional, ethical behavior and expect it from others.</w:t>
      </w:r>
    </w:p>
    <w:p w14:paraId="04993929" w14:textId="77777777" w:rsidR="007364F7" w:rsidRPr="00A73C9C" w:rsidRDefault="007364F7" w:rsidP="007364F7">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sidRPr="00A73C9C">
        <w:rPr>
          <w:rFonts w:ascii="Times New Roman" w:hAnsi="Times New Roman" w:cs="Times New Roman"/>
          <w:bCs/>
        </w:rPr>
        <w:t>Accomplished educational leaders ensure equitable learning opportunities and high expectations for all.</w:t>
      </w:r>
    </w:p>
    <w:p w14:paraId="0532941E" w14:textId="7E4DC79B" w:rsidR="007364F7" w:rsidRDefault="007364F7" w:rsidP="007364F7">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sidRPr="00A73C9C">
        <w:rPr>
          <w:rFonts w:ascii="Times New Roman" w:hAnsi="Times New Roman" w:cs="Times New Roman"/>
          <w:bCs/>
        </w:rPr>
        <w:t>Accomplished educational leaders advocate on behalf of their schools, communities and profession.</w:t>
      </w:r>
    </w:p>
    <w:p w14:paraId="08EF8F55" w14:textId="77777777" w:rsidR="007364F7" w:rsidRPr="00A73C9C" w:rsidRDefault="007364F7" w:rsidP="007364F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p>
    <w:p w14:paraId="5ED5EE9B" w14:textId="2407DD58" w:rsidR="00297235" w:rsidRDefault="00297235" w:rsidP="007364F7">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rFonts w:ascii="Times New Roman" w:hAnsi="Times New Roman" w:cs="Times New Roman"/>
          <w:sz w:val="28"/>
          <w:szCs w:val="28"/>
        </w:rPr>
      </w:pPr>
    </w:p>
    <w:p w14:paraId="40EE6C99" w14:textId="066003DE" w:rsidR="007364F7" w:rsidRDefault="007364F7" w:rsidP="007364F7">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rFonts w:ascii="Times New Roman" w:hAnsi="Times New Roman" w:cs="Times New Roman"/>
          <w:sz w:val="28"/>
          <w:szCs w:val="28"/>
        </w:rPr>
        <w:sectPr w:rsidR="007364F7" w:rsidSect="004344D0">
          <w:pgSz w:w="12240" w:h="15840"/>
          <w:pgMar w:top="1440" w:right="1800" w:bottom="1440" w:left="1800" w:header="720" w:footer="720" w:gutter="0"/>
          <w:cols w:space="720"/>
          <w:docGrid w:linePitch="360"/>
        </w:sectPr>
      </w:pPr>
    </w:p>
    <w:p w14:paraId="5CC34399" w14:textId="5ECA6AB0" w:rsidR="007364F7" w:rsidRDefault="007364F7" w:rsidP="007364F7">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rFonts w:ascii="Times New Roman" w:hAnsi="Times New Roman" w:cs="Times New Roman"/>
          <w:b/>
          <w:sz w:val="28"/>
          <w:szCs w:val="28"/>
        </w:rPr>
      </w:pPr>
      <w:r>
        <w:rPr>
          <w:rFonts w:ascii="Times New Roman" w:hAnsi="Times New Roman" w:cs="Times New Roman"/>
          <w:b/>
          <w:sz w:val="28"/>
          <w:szCs w:val="28"/>
        </w:rPr>
        <w:lastRenderedPageBreak/>
        <w:t>Course Schedule</w:t>
      </w:r>
    </w:p>
    <w:p w14:paraId="324315C6" w14:textId="28B42DBF" w:rsidR="007364F7" w:rsidRPr="006B4ABF" w:rsidRDefault="007364F7" w:rsidP="006B4ABF">
      <w:pPr>
        <w:pStyle w:val="ListParagraph"/>
        <w:numPr>
          <w:ilvl w:val="0"/>
          <w:numId w:val="36"/>
        </w:num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rFonts w:ascii="Times New Roman" w:hAnsi="Times New Roman" w:cs="Times New Roman"/>
          <w:szCs w:val="28"/>
        </w:rPr>
      </w:pPr>
      <w:r w:rsidRPr="006B4ABF">
        <w:rPr>
          <w:rFonts w:ascii="Times New Roman" w:hAnsi="Times New Roman" w:cs="Times New Roman"/>
          <w:szCs w:val="28"/>
        </w:rPr>
        <w:t xml:space="preserve">For face-to-face weeks, come to class having read and completed activities listed. </w:t>
      </w:r>
    </w:p>
    <w:p w14:paraId="6DCCD02C" w14:textId="77777777" w:rsidR="007364F7" w:rsidRPr="006B4ABF" w:rsidRDefault="007364F7" w:rsidP="007364F7">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rFonts w:ascii="Times New Roman" w:hAnsi="Times New Roman" w:cs="Times New Roman"/>
          <w:szCs w:val="28"/>
        </w:rPr>
      </w:pPr>
    </w:p>
    <w:p w14:paraId="166BD58E" w14:textId="52A70DE4" w:rsidR="007364F7" w:rsidRPr="006B4ABF" w:rsidRDefault="007364F7" w:rsidP="006B4ABF">
      <w:pPr>
        <w:pStyle w:val="ListParagraph"/>
        <w:numPr>
          <w:ilvl w:val="0"/>
          <w:numId w:val="36"/>
        </w:num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rFonts w:ascii="Times New Roman" w:hAnsi="Times New Roman" w:cs="Times New Roman"/>
          <w:szCs w:val="28"/>
        </w:rPr>
      </w:pPr>
      <w:r w:rsidRPr="006B4ABF">
        <w:rPr>
          <w:rFonts w:ascii="Times New Roman" w:hAnsi="Times New Roman" w:cs="Times New Roman"/>
          <w:szCs w:val="28"/>
        </w:rPr>
        <w:t xml:space="preserve">For asynchronous weeks, readings/assignments are due at 11:59p on the date listed for class. </w:t>
      </w:r>
    </w:p>
    <w:p w14:paraId="49410726" w14:textId="5EBC0D80" w:rsidR="007364F7" w:rsidRDefault="007364F7" w:rsidP="007364F7">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rFonts w:ascii="Times New Roman" w:hAnsi="Times New Roman" w:cs="Times New Roman"/>
          <w:sz w:val="28"/>
          <w:szCs w:val="28"/>
        </w:rPr>
      </w:pP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2" w:type="dxa"/>
          <w:bottom w:w="15" w:type="dxa"/>
          <w:right w:w="72" w:type="dxa"/>
        </w:tblCellMar>
        <w:tblLook w:val="0000" w:firstRow="0" w:lastRow="0" w:firstColumn="0" w:lastColumn="0" w:noHBand="0" w:noVBand="0"/>
      </w:tblPr>
      <w:tblGrid>
        <w:gridCol w:w="798"/>
        <w:gridCol w:w="728"/>
        <w:gridCol w:w="3779"/>
        <w:gridCol w:w="3950"/>
      </w:tblGrid>
      <w:tr w:rsidR="007364F7" w:rsidRPr="007364F7" w14:paraId="6B852056" w14:textId="77777777" w:rsidTr="007364F7">
        <w:tc>
          <w:tcPr>
            <w:tcW w:w="798" w:type="dxa"/>
            <w:shd w:val="clear" w:color="auto" w:fill="2F5496"/>
            <w:vAlign w:val="center"/>
          </w:tcPr>
          <w:p w14:paraId="733B1A06" w14:textId="77777777" w:rsidR="007364F7" w:rsidRPr="007364F7" w:rsidRDefault="007364F7" w:rsidP="007364F7">
            <w:pPr>
              <w:jc w:val="center"/>
              <w:rPr>
                <w:rFonts w:ascii="Times New Roman" w:eastAsia="Times New Roman" w:hAnsi="Times New Roman" w:cs="Times New Roman"/>
                <w:b/>
                <w:color w:val="FFFFFF"/>
                <w:sz w:val="21"/>
                <w:szCs w:val="20"/>
              </w:rPr>
            </w:pPr>
            <w:r w:rsidRPr="007364F7">
              <w:rPr>
                <w:rFonts w:ascii="Times New Roman" w:eastAsia="Times New Roman" w:hAnsi="Times New Roman" w:cs="Times New Roman"/>
                <w:b/>
                <w:color w:val="FFFFFF"/>
                <w:sz w:val="21"/>
                <w:szCs w:val="20"/>
              </w:rPr>
              <w:t>WEEK</w:t>
            </w:r>
          </w:p>
        </w:tc>
        <w:tc>
          <w:tcPr>
            <w:tcW w:w="728" w:type="dxa"/>
            <w:shd w:val="clear" w:color="auto" w:fill="2F5496"/>
            <w:vAlign w:val="center"/>
          </w:tcPr>
          <w:p w14:paraId="3D6244AD" w14:textId="77777777" w:rsidR="007364F7" w:rsidRPr="007364F7" w:rsidRDefault="007364F7" w:rsidP="007364F7">
            <w:pPr>
              <w:spacing w:beforeLines="1" w:before="2" w:afterLines="1" w:after="2"/>
              <w:jc w:val="center"/>
              <w:rPr>
                <w:rFonts w:ascii="Times New Roman" w:eastAsia="Times New Roman" w:hAnsi="Times New Roman" w:cs="Times New Roman"/>
                <w:color w:val="FFFFFF"/>
                <w:sz w:val="21"/>
                <w:szCs w:val="20"/>
              </w:rPr>
            </w:pPr>
            <w:r w:rsidRPr="007364F7">
              <w:rPr>
                <w:rFonts w:ascii="Times New Roman" w:eastAsia="Times New Roman" w:hAnsi="Times New Roman" w:cs="Times New Roman"/>
                <w:b/>
                <w:bCs/>
                <w:color w:val="FFFFFF"/>
                <w:sz w:val="21"/>
                <w:szCs w:val="20"/>
              </w:rPr>
              <w:t>DATE</w:t>
            </w:r>
          </w:p>
        </w:tc>
        <w:tc>
          <w:tcPr>
            <w:tcW w:w="3779" w:type="dxa"/>
            <w:shd w:val="clear" w:color="auto" w:fill="2F5496"/>
            <w:vAlign w:val="center"/>
          </w:tcPr>
          <w:p w14:paraId="7DF17B48" w14:textId="77777777" w:rsidR="007364F7" w:rsidRPr="007364F7" w:rsidRDefault="007364F7" w:rsidP="007364F7">
            <w:pPr>
              <w:spacing w:beforeLines="1" w:before="2" w:afterLines="1" w:after="2"/>
              <w:jc w:val="center"/>
              <w:rPr>
                <w:rFonts w:ascii="Times New Roman" w:eastAsia="Times New Roman" w:hAnsi="Times New Roman" w:cs="Times New Roman"/>
                <w:color w:val="FFFFFF"/>
                <w:sz w:val="21"/>
                <w:szCs w:val="20"/>
              </w:rPr>
            </w:pPr>
            <w:r w:rsidRPr="007364F7">
              <w:rPr>
                <w:rFonts w:ascii="Times New Roman" w:eastAsia="Times New Roman" w:hAnsi="Times New Roman" w:cs="Times New Roman"/>
                <w:b/>
                <w:bCs/>
                <w:color w:val="FFFFFF"/>
                <w:sz w:val="21"/>
                <w:szCs w:val="20"/>
              </w:rPr>
              <w:t>Finance</w:t>
            </w:r>
          </w:p>
        </w:tc>
        <w:tc>
          <w:tcPr>
            <w:tcW w:w="3950" w:type="dxa"/>
            <w:shd w:val="clear" w:color="auto" w:fill="2F5496"/>
          </w:tcPr>
          <w:p w14:paraId="34138293" w14:textId="77777777" w:rsidR="007364F7" w:rsidRPr="007364F7" w:rsidRDefault="007364F7" w:rsidP="007364F7">
            <w:pPr>
              <w:spacing w:beforeLines="1" w:before="2" w:afterLines="1" w:after="2"/>
              <w:jc w:val="center"/>
              <w:rPr>
                <w:rFonts w:ascii="Times New Roman" w:eastAsia="Times New Roman" w:hAnsi="Times New Roman" w:cs="Times New Roman"/>
                <w:b/>
                <w:bCs/>
                <w:color w:val="FFFFFF"/>
                <w:sz w:val="21"/>
                <w:szCs w:val="20"/>
              </w:rPr>
            </w:pPr>
            <w:r w:rsidRPr="007364F7">
              <w:rPr>
                <w:rFonts w:ascii="Times New Roman" w:eastAsia="Times New Roman" w:hAnsi="Times New Roman" w:cs="Times New Roman"/>
                <w:b/>
                <w:bCs/>
                <w:color w:val="FFFFFF"/>
                <w:sz w:val="21"/>
                <w:szCs w:val="20"/>
              </w:rPr>
              <w:t>Law</w:t>
            </w:r>
          </w:p>
        </w:tc>
      </w:tr>
      <w:tr w:rsidR="007364F7" w:rsidRPr="007364F7" w14:paraId="6DF09FFF" w14:textId="77777777" w:rsidTr="007364F7">
        <w:trPr>
          <w:cantSplit/>
          <w:trHeight w:val="1134"/>
        </w:trPr>
        <w:tc>
          <w:tcPr>
            <w:tcW w:w="798" w:type="dxa"/>
            <w:shd w:val="clear" w:color="auto" w:fill="F7CAAC"/>
            <w:vAlign w:val="center"/>
          </w:tcPr>
          <w:p w14:paraId="6D366266" w14:textId="77777777" w:rsidR="007364F7" w:rsidRPr="007364F7" w:rsidRDefault="007364F7" w:rsidP="007364F7">
            <w:pPr>
              <w:spacing w:beforeLines="1" w:before="2" w:afterLines="1" w:after="2"/>
              <w:jc w:val="center"/>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1</w:t>
            </w:r>
          </w:p>
        </w:tc>
        <w:tc>
          <w:tcPr>
            <w:tcW w:w="728" w:type="dxa"/>
            <w:shd w:val="clear" w:color="auto" w:fill="F7CAAC"/>
            <w:vAlign w:val="center"/>
          </w:tcPr>
          <w:p w14:paraId="5A69D744" w14:textId="77777777" w:rsidR="007364F7" w:rsidRPr="007364F7" w:rsidRDefault="007364F7" w:rsidP="007364F7">
            <w:pPr>
              <w:spacing w:beforeLines="1" w:before="2" w:afterLines="1" w:after="2"/>
              <w:jc w:val="center"/>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May 18</w:t>
            </w:r>
          </w:p>
        </w:tc>
        <w:tc>
          <w:tcPr>
            <w:tcW w:w="3779" w:type="dxa"/>
            <w:shd w:val="clear" w:color="auto" w:fill="F7CAAC"/>
            <w:vAlign w:val="center"/>
          </w:tcPr>
          <w:p w14:paraId="2974416B" w14:textId="77777777" w:rsidR="007364F7" w:rsidRPr="007364F7" w:rsidRDefault="007364F7" w:rsidP="007364F7">
            <w:pPr>
              <w:spacing w:beforeLines="1" w:before="2" w:afterLines="1" w:after="2"/>
              <w:jc w:val="center"/>
              <w:rPr>
                <w:rFonts w:ascii="Times New Roman" w:eastAsia="Times New Roman" w:hAnsi="Times New Roman" w:cs="Times New Roman"/>
                <w:b/>
                <w:sz w:val="23"/>
                <w:szCs w:val="23"/>
              </w:rPr>
            </w:pPr>
            <w:r w:rsidRPr="007364F7">
              <w:rPr>
                <w:rFonts w:ascii="Times New Roman" w:eastAsia="Times New Roman" w:hAnsi="Times New Roman" w:cs="Times New Roman"/>
                <w:b/>
                <w:sz w:val="23"/>
                <w:szCs w:val="23"/>
              </w:rPr>
              <w:t>Haley 2461 1-5p</w:t>
            </w:r>
          </w:p>
          <w:p w14:paraId="6BFE670E" w14:textId="77777777" w:rsidR="007364F7" w:rsidRPr="007364F7" w:rsidRDefault="007364F7" w:rsidP="007364F7">
            <w:pPr>
              <w:spacing w:beforeLines="1" w:before="2" w:afterLines="1" w:after="2"/>
              <w:rPr>
                <w:rFonts w:ascii="Times New Roman" w:eastAsia="Times New Roman" w:hAnsi="Times New Roman" w:cs="Times New Roman"/>
                <w:i/>
                <w:sz w:val="23"/>
                <w:szCs w:val="23"/>
              </w:rPr>
            </w:pPr>
            <w:r w:rsidRPr="007364F7">
              <w:rPr>
                <w:rFonts w:ascii="Times New Roman" w:eastAsia="Times New Roman" w:hAnsi="Times New Roman" w:cs="Times New Roman"/>
                <w:i/>
                <w:sz w:val="23"/>
                <w:szCs w:val="23"/>
              </w:rPr>
              <w:t>Topic: Budgeting Basics</w:t>
            </w:r>
          </w:p>
          <w:p w14:paraId="19C48557" w14:textId="77777777" w:rsidR="007364F7" w:rsidRPr="007364F7" w:rsidRDefault="007364F7" w:rsidP="007364F7">
            <w:pPr>
              <w:spacing w:beforeLines="1" w:before="2" w:afterLines="1" w:after="2"/>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 xml:space="preserve">Have Read: </w:t>
            </w:r>
          </w:p>
          <w:p w14:paraId="233C1AD2" w14:textId="77777777" w:rsidR="007364F7" w:rsidRPr="007364F7" w:rsidRDefault="007364F7" w:rsidP="007364F7">
            <w:pPr>
              <w:numPr>
                <w:ilvl w:val="0"/>
                <w:numId w:val="21"/>
              </w:numPr>
              <w:spacing w:beforeLines="1" w:before="2" w:afterLines="1" w:after="2"/>
              <w:contextualSpacing/>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Waggoner Ch 1 &amp; 2</w:t>
            </w:r>
          </w:p>
          <w:p w14:paraId="53DDB751" w14:textId="77777777" w:rsidR="007364F7" w:rsidRPr="007364F7" w:rsidRDefault="007364F7" w:rsidP="007364F7">
            <w:pPr>
              <w:numPr>
                <w:ilvl w:val="0"/>
                <w:numId w:val="21"/>
              </w:numPr>
              <w:spacing w:beforeLines="1" w:before="2" w:afterLines="1" w:after="2"/>
              <w:contextualSpacing/>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Sorenson Ch 1</w:t>
            </w:r>
          </w:p>
          <w:p w14:paraId="7BCE6DC6" w14:textId="77777777" w:rsidR="007364F7" w:rsidRPr="007364F7" w:rsidRDefault="007364F7" w:rsidP="007364F7">
            <w:pPr>
              <w:numPr>
                <w:ilvl w:val="0"/>
                <w:numId w:val="21"/>
              </w:numPr>
              <w:spacing w:beforeLines="1" w:before="2" w:afterLines="1" w:after="2"/>
              <w:contextualSpacing/>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 xml:space="preserve">School Budget Brief </w:t>
            </w:r>
          </w:p>
        </w:tc>
        <w:tc>
          <w:tcPr>
            <w:tcW w:w="3950" w:type="dxa"/>
            <w:shd w:val="clear" w:color="auto" w:fill="F7CAAC"/>
          </w:tcPr>
          <w:p w14:paraId="39562C7B" w14:textId="77777777" w:rsidR="007364F7" w:rsidRPr="007364F7" w:rsidRDefault="007364F7" w:rsidP="007364F7">
            <w:pPr>
              <w:spacing w:beforeLines="1" w:before="2" w:afterLines="1" w:after="2"/>
              <w:jc w:val="center"/>
              <w:rPr>
                <w:rFonts w:ascii="Times New Roman" w:eastAsia="Times New Roman" w:hAnsi="Times New Roman" w:cs="Times New Roman"/>
                <w:b/>
                <w:sz w:val="23"/>
                <w:szCs w:val="23"/>
              </w:rPr>
            </w:pPr>
            <w:r w:rsidRPr="007364F7">
              <w:rPr>
                <w:rFonts w:ascii="Times New Roman" w:eastAsia="Times New Roman" w:hAnsi="Times New Roman" w:cs="Times New Roman"/>
                <w:b/>
                <w:sz w:val="23"/>
                <w:szCs w:val="23"/>
              </w:rPr>
              <w:t>Haley 2461 1-5p</w:t>
            </w:r>
          </w:p>
          <w:p w14:paraId="39F545B9" w14:textId="77777777" w:rsidR="007364F7" w:rsidRPr="007364F7" w:rsidRDefault="007364F7" w:rsidP="007364F7">
            <w:pPr>
              <w:spacing w:beforeLines="1" w:before="2" w:afterLines="1" w:after="2"/>
              <w:rPr>
                <w:rFonts w:ascii="Times New Roman" w:eastAsia="Times New Roman" w:hAnsi="Times New Roman" w:cs="Times New Roman"/>
                <w:i/>
                <w:sz w:val="23"/>
                <w:szCs w:val="23"/>
              </w:rPr>
            </w:pPr>
            <w:r w:rsidRPr="007364F7">
              <w:rPr>
                <w:rFonts w:ascii="Times New Roman" w:eastAsia="Times New Roman" w:hAnsi="Times New Roman" w:cs="Times New Roman"/>
                <w:i/>
                <w:sz w:val="23"/>
                <w:szCs w:val="23"/>
              </w:rPr>
              <w:t>Topic: Legal Literacy</w:t>
            </w:r>
          </w:p>
          <w:p w14:paraId="11809849" w14:textId="77777777" w:rsidR="007364F7" w:rsidRPr="007364F7" w:rsidRDefault="007364F7" w:rsidP="007364F7">
            <w:pPr>
              <w:spacing w:beforeLines="1" w:before="2" w:afterLines="1" w:after="2"/>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 xml:space="preserve">Have Read: </w:t>
            </w:r>
          </w:p>
          <w:p w14:paraId="0D5EE657" w14:textId="77777777" w:rsidR="007364F7" w:rsidRPr="007364F7" w:rsidRDefault="007364F7" w:rsidP="007364F7">
            <w:pPr>
              <w:numPr>
                <w:ilvl w:val="0"/>
                <w:numId w:val="29"/>
              </w:numPr>
              <w:spacing w:beforeLines="1" w:before="2" w:afterLines="1" w:after="2"/>
              <w:contextualSpacing/>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Essex Ch. 1</w:t>
            </w:r>
          </w:p>
          <w:p w14:paraId="0CB74577" w14:textId="77777777" w:rsidR="007364F7" w:rsidRPr="007364F7" w:rsidRDefault="007364F7" w:rsidP="007364F7">
            <w:pPr>
              <w:numPr>
                <w:ilvl w:val="0"/>
                <w:numId w:val="29"/>
              </w:numPr>
              <w:spacing w:beforeLines="1" w:before="2" w:afterLines="1" w:after="2"/>
              <w:contextualSpacing/>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Law Manual Ch 33-36</w:t>
            </w:r>
          </w:p>
        </w:tc>
      </w:tr>
      <w:tr w:rsidR="007364F7" w:rsidRPr="007364F7" w14:paraId="5BA89F4A" w14:textId="77777777" w:rsidTr="007364F7">
        <w:trPr>
          <w:cantSplit/>
          <w:trHeight w:val="1134"/>
        </w:trPr>
        <w:tc>
          <w:tcPr>
            <w:tcW w:w="798" w:type="dxa"/>
            <w:shd w:val="clear" w:color="auto" w:fill="auto"/>
            <w:vAlign w:val="center"/>
          </w:tcPr>
          <w:p w14:paraId="4336FB90" w14:textId="77777777" w:rsidR="007364F7" w:rsidRPr="007364F7" w:rsidRDefault="007364F7" w:rsidP="007364F7">
            <w:pPr>
              <w:spacing w:beforeLines="1" w:before="2" w:afterLines="1" w:after="2"/>
              <w:jc w:val="center"/>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2</w:t>
            </w:r>
          </w:p>
        </w:tc>
        <w:tc>
          <w:tcPr>
            <w:tcW w:w="728" w:type="dxa"/>
            <w:shd w:val="clear" w:color="auto" w:fill="auto"/>
            <w:vAlign w:val="center"/>
          </w:tcPr>
          <w:p w14:paraId="2F5D9BF4" w14:textId="77777777" w:rsidR="007364F7" w:rsidRPr="007364F7" w:rsidRDefault="007364F7" w:rsidP="007364F7">
            <w:pPr>
              <w:spacing w:beforeLines="1" w:before="2" w:afterLines="1" w:after="2"/>
              <w:jc w:val="center"/>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May 25</w:t>
            </w:r>
          </w:p>
        </w:tc>
        <w:tc>
          <w:tcPr>
            <w:tcW w:w="3779" w:type="dxa"/>
            <w:shd w:val="clear" w:color="auto" w:fill="FFFFFF"/>
            <w:vAlign w:val="center"/>
          </w:tcPr>
          <w:p w14:paraId="3534B4E9" w14:textId="77777777" w:rsidR="007364F7" w:rsidRPr="007364F7" w:rsidRDefault="007364F7" w:rsidP="007364F7">
            <w:pPr>
              <w:spacing w:beforeLines="1" w:before="2" w:afterLines="1" w:after="2"/>
              <w:jc w:val="center"/>
              <w:rPr>
                <w:rFonts w:ascii="Times New Roman" w:eastAsia="Times New Roman" w:hAnsi="Times New Roman" w:cs="Times New Roman"/>
                <w:b/>
                <w:sz w:val="23"/>
                <w:szCs w:val="23"/>
              </w:rPr>
            </w:pPr>
            <w:r w:rsidRPr="007364F7">
              <w:rPr>
                <w:rFonts w:ascii="Times New Roman" w:eastAsia="Times New Roman" w:hAnsi="Times New Roman" w:cs="Times New Roman"/>
                <w:b/>
                <w:sz w:val="23"/>
                <w:szCs w:val="23"/>
              </w:rPr>
              <w:t>Canvas</w:t>
            </w:r>
          </w:p>
          <w:p w14:paraId="420D1D3F" w14:textId="77777777" w:rsidR="007364F7" w:rsidRPr="007364F7" w:rsidRDefault="007364F7" w:rsidP="007364F7">
            <w:pPr>
              <w:spacing w:beforeLines="1" w:before="2" w:afterLines="1" w:after="2"/>
              <w:rPr>
                <w:rFonts w:ascii="Times New Roman" w:eastAsia="Times New Roman" w:hAnsi="Times New Roman" w:cs="Times New Roman"/>
                <w:i/>
                <w:sz w:val="23"/>
                <w:szCs w:val="23"/>
              </w:rPr>
            </w:pPr>
            <w:r w:rsidRPr="007364F7">
              <w:rPr>
                <w:rFonts w:ascii="Times New Roman" w:eastAsia="Times New Roman" w:hAnsi="Times New Roman" w:cs="Times New Roman"/>
                <w:i/>
                <w:sz w:val="23"/>
                <w:szCs w:val="23"/>
              </w:rPr>
              <w:t>Topic: Developing an Equitable Vision</w:t>
            </w:r>
          </w:p>
          <w:p w14:paraId="0C27C21F" w14:textId="77777777" w:rsidR="007364F7" w:rsidRPr="007364F7" w:rsidRDefault="007364F7" w:rsidP="007364F7">
            <w:pPr>
              <w:spacing w:beforeLines="1" w:before="2" w:afterLines="1" w:after="2"/>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 xml:space="preserve">Have Read: </w:t>
            </w:r>
          </w:p>
          <w:p w14:paraId="6C4ED6A2" w14:textId="77777777" w:rsidR="007364F7" w:rsidRPr="007364F7" w:rsidRDefault="007364F7" w:rsidP="007364F7">
            <w:pPr>
              <w:numPr>
                <w:ilvl w:val="0"/>
                <w:numId w:val="22"/>
              </w:numPr>
              <w:spacing w:beforeLines="1" w:before="2" w:afterLines="1" w:after="2"/>
              <w:contextualSpacing/>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Brimley et al. Ch 2</w:t>
            </w:r>
          </w:p>
          <w:p w14:paraId="278CE79C" w14:textId="763EB721" w:rsidR="007364F7" w:rsidRPr="007364F7" w:rsidRDefault="00033A7E" w:rsidP="007364F7">
            <w:pPr>
              <w:numPr>
                <w:ilvl w:val="0"/>
                <w:numId w:val="22"/>
              </w:numPr>
              <w:spacing w:beforeLines="1" w:before="2" w:afterLines="1" w:after="2"/>
              <w:contextualSpacing/>
              <w:rPr>
                <w:rFonts w:ascii="Times New Roman" w:eastAsia="Times New Roman" w:hAnsi="Times New Roman" w:cs="Times New Roman"/>
                <w:sz w:val="23"/>
                <w:szCs w:val="23"/>
              </w:rPr>
            </w:pPr>
            <w:r>
              <w:rPr>
                <w:rFonts w:ascii="Times New Roman" w:eastAsia="Times New Roman" w:hAnsi="Times New Roman" w:cs="Times New Roman"/>
                <w:sz w:val="23"/>
                <w:szCs w:val="23"/>
              </w:rPr>
              <w:t>AL Audit</w:t>
            </w:r>
          </w:p>
          <w:p w14:paraId="639E0EBB" w14:textId="77777777" w:rsidR="007364F7" w:rsidRPr="007364F7" w:rsidRDefault="007364F7" w:rsidP="007364F7">
            <w:pPr>
              <w:spacing w:beforeLines="1" w:before="2" w:afterLines="1" w:after="2"/>
              <w:rPr>
                <w:rFonts w:ascii="Times New Roman" w:eastAsia="Times New Roman" w:hAnsi="Times New Roman" w:cs="Times New Roman"/>
                <w:b/>
                <w:sz w:val="23"/>
                <w:szCs w:val="23"/>
              </w:rPr>
            </w:pPr>
            <w:r w:rsidRPr="007364F7">
              <w:rPr>
                <w:rFonts w:ascii="Times New Roman" w:eastAsia="Times New Roman" w:hAnsi="Times New Roman" w:cs="Times New Roman"/>
                <w:b/>
                <w:sz w:val="23"/>
                <w:szCs w:val="23"/>
              </w:rPr>
              <w:t>Reflection 1 Due</w:t>
            </w:r>
          </w:p>
        </w:tc>
        <w:tc>
          <w:tcPr>
            <w:tcW w:w="3950" w:type="dxa"/>
            <w:shd w:val="clear" w:color="auto" w:fill="auto"/>
          </w:tcPr>
          <w:p w14:paraId="41A80B94" w14:textId="77777777" w:rsidR="007364F7" w:rsidRPr="007364F7" w:rsidRDefault="007364F7" w:rsidP="007364F7">
            <w:pPr>
              <w:spacing w:beforeLines="1" w:before="2" w:afterLines="1" w:after="2"/>
              <w:jc w:val="center"/>
              <w:rPr>
                <w:rFonts w:ascii="Times New Roman" w:eastAsia="Times New Roman" w:hAnsi="Times New Roman" w:cs="Times New Roman"/>
                <w:b/>
                <w:sz w:val="23"/>
                <w:szCs w:val="23"/>
              </w:rPr>
            </w:pPr>
            <w:r w:rsidRPr="007364F7">
              <w:rPr>
                <w:rFonts w:ascii="Times New Roman" w:eastAsia="Times New Roman" w:hAnsi="Times New Roman" w:cs="Times New Roman"/>
                <w:b/>
                <w:sz w:val="23"/>
                <w:szCs w:val="23"/>
              </w:rPr>
              <w:t>Canvas</w:t>
            </w:r>
          </w:p>
          <w:p w14:paraId="66D0F8F7" w14:textId="77777777" w:rsidR="007364F7" w:rsidRPr="007364F7" w:rsidRDefault="007364F7" w:rsidP="007364F7">
            <w:pPr>
              <w:spacing w:beforeLines="1" w:before="2" w:afterLines="1" w:after="2"/>
              <w:rPr>
                <w:rFonts w:ascii="Times New Roman" w:eastAsia="Times New Roman" w:hAnsi="Times New Roman" w:cs="Times New Roman"/>
                <w:i/>
                <w:sz w:val="23"/>
                <w:szCs w:val="23"/>
              </w:rPr>
            </w:pPr>
            <w:r w:rsidRPr="007364F7">
              <w:rPr>
                <w:rFonts w:ascii="Times New Roman" w:eastAsia="Times New Roman" w:hAnsi="Times New Roman" w:cs="Times New Roman"/>
                <w:i/>
                <w:sz w:val="23"/>
                <w:szCs w:val="23"/>
              </w:rPr>
              <w:t>Topic: Liability</w:t>
            </w:r>
          </w:p>
          <w:p w14:paraId="79EC1184" w14:textId="77777777" w:rsidR="007364F7" w:rsidRPr="007364F7" w:rsidRDefault="007364F7" w:rsidP="007364F7">
            <w:pPr>
              <w:spacing w:beforeLines="1" w:before="2" w:afterLines="1" w:after="2"/>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 xml:space="preserve">Have Read: </w:t>
            </w:r>
          </w:p>
          <w:p w14:paraId="7068E378" w14:textId="77777777" w:rsidR="007364F7" w:rsidRPr="007364F7" w:rsidRDefault="007364F7" w:rsidP="007364F7">
            <w:pPr>
              <w:numPr>
                <w:ilvl w:val="0"/>
                <w:numId w:val="30"/>
              </w:numPr>
              <w:spacing w:beforeLines="1" w:before="2" w:afterLines="1" w:after="2"/>
              <w:contextualSpacing/>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Essex Ch. 6</w:t>
            </w:r>
          </w:p>
          <w:p w14:paraId="02EB6FCE" w14:textId="77777777" w:rsidR="007364F7" w:rsidRPr="007364F7" w:rsidRDefault="007364F7" w:rsidP="007364F7">
            <w:pPr>
              <w:numPr>
                <w:ilvl w:val="0"/>
                <w:numId w:val="30"/>
              </w:numPr>
              <w:spacing w:beforeLines="1" w:before="2" w:afterLines="1" w:after="2"/>
              <w:contextualSpacing/>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Law Manual Ch. 37</w:t>
            </w:r>
          </w:p>
          <w:p w14:paraId="1D2CD308" w14:textId="77777777" w:rsidR="007364F7" w:rsidRPr="007364F7" w:rsidRDefault="007364F7" w:rsidP="007364F7">
            <w:pPr>
              <w:spacing w:beforeLines="1" w:before="2" w:afterLines="1" w:after="2"/>
              <w:rPr>
                <w:rFonts w:ascii="Times New Roman" w:eastAsia="Times New Roman" w:hAnsi="Times New Roman" w:cs="Times New Roman"/>
                <w:sz w:val="23"/>
                <w:szCs w:val="23"/>
              </w:rPr>
            </w:pPr>
            <w:r w:rsidRPr="007364F7">
              <w:rPr>
                <w:rFonts w:ascii="Times New Roman" w:eastAsia="Times New Roman" w:hAnsi="Times New Roman" w:cs="Times New Roman"/>
                <w:b/>
                <w:sz w:val="23"/>
                <w:szCs w:val="23"/>
              </w:rPr>
              <w:t>Reflection 1 Due</w:t>
            </w:r>
          </w:p>
        </w:tc>
      </w:tr>
      <w:tr w:rsidR="007364F7" w:rsidRPr="007364F7" w14:paraId="6C144920" w14:textId="77777777" w:rsidTr="004F7E02">
        <w:trPr>
          <w:cantSplit/>
          <w:trHeight w:val="1134"/>
        </w:trPr>
        <w:tc>
          <w:tcPr>
            <w:tcW w:w="798" w:type="dxa"/>
            <w:shd w:val="clear" w:color="auto" w:fill="auto"/>
            <w:vAlign w:val="center"/>
          </w:tcPr>
          <w:p w14:paraId="6EF3D25D" w14:textId="77777777" w:rsidR="007364F7" w:rsidRPr="007364F7" w:rsidRDefault="007364F7" w:rsidP="007364F7">
            <w:pPr>
              <w:spacing w:beforeLines="1" w:before="2" w:afterLines="1" w:after="2"/>
              <w:jc w:val="center"/>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3</w:t>
            </w:r>
          </w:p>
        </w:tc>
        <w:tc>
          <w:tcPr>
            <w:tcW w:w="728" w:type="dxa"/>
            <w:shd w:val="clear" w:color="auto" w:fill="auto"/>
            <w:vAlign w:val="center"/>
          </w:tcPr>
          <w:p w14:paraId="1ADA3CFD" w14:textId="77777777" w:rsidR="007364F7" w:rsidRPr="007364F7" w:rsidRDefault="007364F7" w:rsidP="007364F7">
            <w:pPr>
              <w:spacing w:beforeLines="1" w:before="2" w:afterLines="1" w:after="2"/>
              <w:jc w:val="center"/>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Jun 1</w:t>
            </w:r>
          </w:p>
        </w:tc>
        <w:tc>
          <w:tcPr>
            <w:tcW w:w="3779" w:type="dxa"/>
            <w:shd w:val="clear" w:color="auto" w:fill="auto"/>
            <w:vAlign w:val="center"/>
          </w:tcPr>
          <w:p w14:paraId="41626B7C" w14:textId="77777777" w:rsidR="007364F7" w:rsidRPr="007364F7" w:rsidRDefault="007364F7" w:rsidP="007364F7">
            <w:pPr>
              <w:spacing w:beforeLines="1" w:before="2" w:afterLines="1" w:after="2"/>
              <w:jc w:val="center"/>
              <w:rPr>
                <w:rFonts w:ascii="Times New Roman" w:eastAsia="Times New Roman" w:hAnsi="Times New Roman" w:cs="Times New Roman"/>
                <w:b/>
                <w:sz w:val="23"/>
                <w:szCs w:val="23"/>
              </w:rPr>
            </w:pPr>
            <w:r w:rsidRPr="007364F7">
              <w:rPr>
                <w:rFonts w:ascii="Times New Roman" w:eastAsia="Times New Roman" w:hAnsi="Times New Roman" w:cs="Times New Roman"/>
                <w:b/>
                <w:sz w:val="23"/>
                <w:szCs w:val="23"/>
              </w:rPr>
              <w:t>Canvas</w:t>
            </w:r>
          </w:p>
          <w:p w14:paraId="77C24903" w14:textId="77777777" w:rsidR="007364F7" w:rsidRPr="007364F7" w:rsidRDefault="007364F7" w:rsidP="007364F7">
            <w:pPr>
              <w:spacing w:beforeLines="1" w:before="2" w:afterLines="1" w:after="2"/>
              <w:rPr>
                <w:rFonts w:ascii="Times New Roman" w:eastAsia="Times New Roman" w:hAnsi="Times New Roman" w:cs="Times New Roman"/>
                <w:i/>
                <w:sz w:val="23"/>
                <w:szCs w:val="23"/>
              </w:rPr>
            </w:pPr>
            <w:r w:rsidRPr="007364F7">
              <w:rPr>
                <w:rFonts w:ascii="Times New Roman" w:eastAsia="Times New Roman" w:hAnsi="Times New Roman" w:cs="Times New Roman"/>
                <w:i/>
                <w:sz w:val="23"/>
                <w:szCs w:val="23"/>
              </w:rPr>
              <w:t>Topic: The Education Trust Fund</w:t>
            </w:r>
          </w:p>
          <w:p w14:paraId="7377F78A" w14:textId="77777777" w:rsidR="007364F7" w:rsidRPr="007364F7" w:rsidRDefault="007364F7" w:rsidP="007364F7">
            <w:pPr>
              <w:spacing w:beforeLines="1" w:before="2" w:afterLines="1" w:after="2"/>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 xml:space="preserve">Have Read: </w:t>
            </w:r>
          </w:p>
          <w:p w14:paraId="5C606849" w14:textId="77777777" w:rsidR="007364F7" w:rsidRPr="007364F7" w:rsidRDefault="007364F7" w:rsidP="007364F7">
            <w:pPr>
              <w:numPr>
                <w:ilvl w:val="0"/>
                <w:numId w:val="23"/>
              </w:numPr>
              <w:spacing w:beforeLines="1" w:before="2" w:afterLines="1" w:after="2"/>
              <w:contextualSpacing/>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Finance Manual: Ch 2</w:t>
            </w:r>
          </w:p>
          <w:p w14:paraId="798D9BCC" w14:textId="0DF0216F" w:rsidR="007364F7" w:rsidRPr="007364F7" w:rsidRDefault="007364F7" w:rsidP="007364F7">
            <w:pPr>
              <w:numPr>
                <w:ilvl w:val="0"/>
                <w:numId w:val="23"/>
              </w:numPr>
              <w:spacing w:beforeLines="1" w:before="2" w:afterLines="1" w:after="2"/>
              <w:contextualSpacing/>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 xml:space="preserve">Zeigler &amp; Burnette </w:t>
            </w:r>
          </w:p>
          <w:p w14:paraId="489ED4CC" w14:textId="77777777" w:rsidR="007364F7" w:rsidRPr="007364F7" w:rsidRDefault="007364F7" w:rsidP="007364F7">
            <w:pPr>
              <w:numPr>
                <w:ilvl w:val="0"/>
                <w:numId w:val="23"/>
              </w:numPr>
              <w:spacing w:beforeLines="1" w:before="2" w:afterLines="1" w:after="2"/>
              <w:contextualSpacing/>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Waggoner Ch 3-5</w:t>
            </w:r>
          </w:p>
          <w:p w14:paraId="10568156" w14:textId="77777777" w:rsidR="007364F7" w:rsidRPr="007364F7" w:rsidRDefault="007364F7" w:rsidP="007364F7">
            <w:pPr>
              <w:numPr>
                <w:ilvl w:val="0"/>
                <w:numId w:val="23"/>
              </w:numPr>
              <w:spacing w:beforeLines="1" w:before="2" w:afterLines="1" w:after="2"/>
              <w:contextualSpacing/>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AL News Article</w:t>
            </w:r>
          </w:p>
          <w:p w14:paraId="61AC70F2" w14:textId="77777777" w:rsidR="007364F7" w:rsidRPr="007364F7" w:rsidRDefault="007364F7" w:rsidP="007364F7">
            <w:pPr>
              <w:spacing w:beforeLines="1" w:before="2" w:afterLines="1" w:after="2"/>
              <w:rPr>
                <w:rFonts w:ascii="Times New Roman" w:eastAsia="Times New Roman" w:hAnsi="Times New Roman" w:cs="Times New Roman"/>
                <w:b/>
                <w:sz w:val="23"/>
                <w:szCs w:val="23"/>
              </w:rPr>
            </w:pPr>
            <w:r w:rsidRPr="007364F7">
              <w:rPr>
                <w:rFonts w:ascii="Times New Roman" w:eastAsia="Times New Roman" w:hAnsi="Times New Roman" w:cs="Times New Roman"/>
                <w:b/>
                <w:sz w:val="23"/>
                <w:szCs w:val="23"/>
              </w:rPr>
              <w:t>Reflection 2 Due</w:t>
            </w:r>
          </w:p>
        </w:tc>
        <w:tc>
          <w:tcPr>
            <w:tcW w:w="3950" w:type="dxa"/>
            <w:shd w:val="clear" w:color="auto" w:fill="auto"/>
          </w:tcPr>
          <w:p w14:paraId="2F75D04D" w14:textId="77777777" w:rsidR="007364F7" w:rsidRPr="007364F7" w:rsidRDefault="007364F7" w:rsidP="007364F7">
            <w:pPr>
              <w:spacing w:beforeLines="1" w:before="2" w:afterLines="1" w:after="2"/>
              <w:jc w:val="center"/>
              <w:rPr>
                <w:rFonts w:ascii="Times New Roman" w:eastAsia="Times New Roman" w:hAnsi="Times New Roman" w:cs="Times New Roman"/>
                <w:b/>
                <w:sz w:val="23"/>
                <w:szCs w:val="23"/>
              </w:rPr>
            </w:pPr>
            <w:r w:rsidRPr="007364F7">
              <w:rPr>
                <w:rFonts w:ascii="Times New Roman" w:eastAsia="Times New Roman" w:hAnsi="Times New Roman" w:cs="Times New Roman"/>
                <w:b/>
                <w:sz w:val="23"/>
                <w:szCs w:val="23"/>
              </w:rPr>
              <w:t>Canvas</w:t>
            </w:r>
          </w:p>
          <w:p w14:paraId="55C4F263" w14:textId="77777777" w:rsidR="007364F7" w:rsidRPr="007364F7" w:rsidRDefault="007364F7" w:rsidP="007364F7">
            <w:pPr>
              <w:spacing w:beforeLines="1" w:before="2" w:afterLines="1" w:after="2"/>
              <w:rPr>
                <w:rFonts w:ascii="Times New Roman" w:eastAsia="Times New Roman" w:hAnsi="Times New Roman" w:cs="Times New Roman"/>
                <w:i/>
                <w:sz w:val="23"/>
                <w:szCs w:val="23"/>
              </w:rPr>
            </w:pPr>
            <w:r w:rsidRPr="007364F7">
              <w:rPr>
                <w:rFonts w:ascii="Times New Roman" w:eastAsia="Times New Roman" w:hAnsi="Times New Roman" w:cs="Times New Roman"/>
                <w:i/>
                <w:sz w:val="23"/>
                <w:szCs w:val="23"/>
              </w:rPr>
              <w:t>Topic: Certification &amp; Contracts</w:t>
            </w:r>
          </w:p>
          <w:p w14:paraId="7F93A6B0" w14:textId="77777777" w:rsidR="007364F7" w:rsidRPr="007364F7" w:rsidRDefault="007364F7" w:rsidP="007364F7">
            <w:pPr>
              <w:spacing w:beforeLines="1" w:before="2" w:afterLines="1" w:after="2"/>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 xml:space="preserve">Haver Read: </w:t>
            </w:r>
          </w:p>
          <w:p w14:paraId="5E6EAF43" w14:textId="77777777" w:rsidR="007364F7" w:rsidRPr="007364F7" w:rsidRDefault="007364F7" w:rsidP="007364F7">
            <w:pPr>
              <w:numPr>
                <w:ilvl w:val="0"/>
                <w:numId w:val="31"/>
              </w:numPr>
              <w:spacing w:beforeLines="1" w:before="2" w:afterLines="1" w:after="2"/>
              <w:contextualSpacing/>
              <w:rPr>
                <w:rFonts w:ascii="Times New Roman" w:eastAsia="Times New Roman" w:hAnsi="Times New Roman" w:cs="Times New Roman"/>
                <w:b/>
                <w:sz w:val="23"/>
                <w:szCs w:val="23"/>
              </w:rPr>
            </w:pPr>
            <w:r w:rsidRPr="007364F7">
              <w:rPr>
                <w:rFonts w:ascii="Times New Roman" w:eastAsia="Times New Roman" w:hAnsi="Times New Roman" w:cs="Times New Roman"/>
                <w:sz w:val="23"/>
                <w:szCs w:val="23"/>
              </w:rPr>
              <w:t>Law Manual Ch. 39-42</w:t>
            </w:r>
          </w:p>
          <w:p w14:paraId="57468AF5" w14:textId="77777777" w:rsidR="007364F7" w:rsidRPr="007364F7" w:rsidRDefault="007364F7" w:rsidP="007364F7">
            <w:pPr>
              <w:numPr>
                <w:ilvl w:val="0"/>
                <w:numId w:val="31"/>
              </w:numPr>
              <w:spacing w:beforeLines="1" w:before="2" w:afterLines="1" w:after="2"/>
              <w:contextualSpacing/>
              <w:rPr>
                <w:rFonts w:ascii="Times New Roman" w:eastAsia="Times New Roman" w:hAnsi="Times New Roman" w:cs="Times New Roman"/>
                <w:b/>
                <w:sz w:val="23"/>
                <w:szCs w:val="23"/>
              </w:rPr>
            </w:pPr>
            <w:r w:rsidRPr="007364F7">
              <w:rPr>
                <w:rFonts w:ascii="Times New Roman" w:eastAsia="Times New Roman" w:hAnsi="Times New Roman" w:cs="Times New Roman"/>
                <w:sz w:val="23"/>
                <w:szCs w:val="23"/>
              </w:rPr>
              <w:t>Essex Ch. 10</w:t>
            </w:r>
          </w:p>
          <w:p w14:paraId="484DCF3E" w14:textId="77777777" w:rsidR="007364F7" w:rsidRPr="007364F7" w:rsidRDefault="007364F7" w:rsidP="007364F7">
            <w:pPr>
              <w:spacing w:beforeLines="1" w:before="2" w:afterLines="1" w:after="2"/>
              <w:rPr>
                <w:rFonts w:ascii="Times New Roman" w:eastAsia="Times New Roman" w:hAnsi="Times New Roman" w:cs="Times New Roman"/>
                <w:b/>
                <w:sz w:val="23"/>
                <w:szCs w:val="23"/>
              </w:rPr>
            </w:pPr>
            <w:r w:rsidRPr="007364F7">
              <w:rPr>
                <w:rFonts w:ascii="Times New Roman" w:eastAsia="Times New Roman" w:hAnsi="Times New Roman" w:cs="Times New Roman"/>
                <w:b/>
                <w:sz w:val="23"/>
                <w:szCs w:val="23"/>
              </w:rPr>
              <w:t>Reflection 2 Due</w:t>
            </w:r>
          </w:p>
        </w:tc>
      </w:tr>
      <w:tr w:rsidR="007364F7" w:rsidRPr="007364F7" w14:paraId="77E56548" w14:textId="77777777" w:rsidTr="004F7E02">
        <w:trPr>
          <w:cantSplit/>
          <w:trHeight w:val="1134"/>
        </w:trPr>
        <w:tc>
          <w:tcPr>
            <w:tcW w:w="798" w:type="dxa"/>
            <w:shd w:val="clear" w:color="auto" w:fill="auto"/>
            <w:vAlign w:val="center"/>
          </w:tcPr>
          <w:p w14:paraId="61463507" w14:textId="77777777" w:rsidR="007364F7" w:rsidRPr="007364F7" w:rsidRDefault="007364F7" w:rsidP="007364F7">
            <w:pPr>
              <w:spacing w:beforeLines="1" w:before="2" w:afterLines="1" w:after="2"/>
              <w:jc w:val="center"/>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4</w:t>
            </w:r>
          </w:p>
        </w:tc>
        <w:tc>
          <w:tcPr>
            <w:tcW w:w="728" w:type="dxa"/>
            <w:shd w:val="clear" w:color="auto" w:fill="auto"/>
            <w:vAlign w:val="center"/>
          </w:tcPr>
          <w:p w14:paraId="5D6D36AA" w14:textId="77777777" w:rsidR="007364F7" w:rsidRPr="007364F7" w:rsidRDefault="007364F7" w:rsidP="007364F7">
            <w:pPr>
              <w:spacing w:beforeLines="1" w:before="2" w:afterLines="1" w:after="2"/>
              <w:jc w:val="center"/>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Jun 8</w:t>
            </w:r>
          </w:p>
        </w:tc>
        <w:tc>
          <w:tcPr>
            <w:tcW w:w="3779" w:type="dxa"/>
            <w:shd w:val="clear" w:color="auto" w:fill="auto"/>
            <w:vAlign w:val="center"/>
          </w:tcPr>
          <w:p w14:paraId="41D711E4" w14:textId="77777777" w:rsidR="007364F7" w:rsidRPr="007364F7" w:rsidRDefault="007364F7" w:rsidP="007364F7">
            <w:pPr>
              <w:spacing w:beforeLines="1" w:before="2" w:afterLines="1" w:after="2"/>
              <w:jc w:val="center"/>
              <w:rPr>
                <w:rFonts w:ascii="Times New Roman" w:eastAsia="Times New Roman" w:hAnsi="Times New Roman" w:cs="Times New Roman"/>
                <w:b/>
                <w:sz w:val="23"/>
                <w:szCs w:val="23"/>
              </w:rPr>
            </w:pPr>
            <w:r w:rsidRPr="007364F7">
              <w:rPr>
                <w:rFonts w:ascii="Times New Roman" w:eastAsia="Times New Roman" w:hAnsi="Times New Roman" w:cs="Times New Roman"/>
                <w:b/>
                <w:sz w:val="23"/>
                <w:szCs w:val="23"/>
              </w:rPr>
              <w:t>Canvas</w:t>
            </w:r>
          </w:p>
          <w:p w14:paraId="72D63483" w14:textId="77777777" w:rsidR="007364F7" w:rsidRPr="007364F7" w:rsidRDefault="007364F7" w:rsidP="007364F7">
            <w:pPr>
              <w:spacing w:beforeLines="1" w:before="2" w:afterLines="1" w:after="2"/>
              <w:rPr>
                <w:rFonts w:ascii="Times New Roman" w:eastAsia="Times New Roman" w:hAnsi="Times New Roman" w:cs="Times New Roman"/>
                <w:i/>
                <w:sz w:val="23"/>
                <w:szCs w:val="23"/>
              </w:rPr>
            </w:pPr>
            <w:r w:rsidRPr="007364F7">
              <w:rPr>
                <w:rFonts w:ascii="Times New Roman" w:eastAsia="Times New Roman" w:hAnsi="Times New Roman" w:cs="Times New Roman"/>
                <w:i/>
                <w:sz w:val="23"/>
                <w:szCs w:val="23"/>
              </w:rPr>
              <w:t>Topic: Funding Structures &amp; Formulas</w:t>
            </w:r>
          </w:p>
          <w:p w14:paraId="1EA979E2" w14:textId="77777777" w:rsidR="007364F7" w:rsidRPr="007364F7" w:rsidRDefault="007364F7" w:rsidP="007364F7">
            <w:pPr>
              <w:spacing w:beforeLines="1" w:before="2" w:afterLines="1" w:after="2"/>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 xml:space="preserve">Have Read: </w:t>
            </w:r>
          </w:p>
          <w:p w14:paraId="66B582FB" w14:textId="77777777" w:rsidR="007364F7" w:rsidRPr="007364F7" w:rsidRDefault="007364F7" w:rsidP="007364F7">
            <w:pPr>
              <w:numPr>
                <w:ilvl w:val="0"/>
                <w:numId w:val="24"/>
              </w:numPr>
              <w:spacing w:beforeLines="1" w:before="2" w:afterLines="1" w:after="2"/>
              <w:contextualSpacing/>
              <w:rPr>
                <w:rFonts w:ascii="Times New Roman" w:eastAsia="Times New Roman" w:hAnsi="Times New Roman" w:cs="Times New Roman"/>
                <w:sz w:val="23"/>
                <w:szCs w:val="23"/>
              </w:rPr>
            </w:pPr>
            <w:proofErr w:type="spellStart"/>
            <w:r w:rsidRPr="007364F7">
              <w:rPr>
                <w:rFonts w:ascii="Times New Roman" w:eastAsia="Times New Roman" w:hAnsi="Times New Roman" w:cs="Times New Roman"/>
                <w:sz w:val="23"/>
                <w:szCs w:val="23"/>
              </w:rPr>
              <w:t>Odden</w:t>
            </w:r>
            <w:proofErr w:type="spellEnd"/>
            <w:r w:rsidRPr="007364F7">
              <w:rPr>
                <w:rFonts w:ascii="Times New Roman" w:eastAsia="Times New Roman" w:hAnsi="Times New Roman" w:cs="Times New Roman"/>
                <w:sz w:val="23"/>
                <w:szCs w:val="23"/>
              </w:rPr>
              <w:t xml:space="preserve"> &amp; </w:t>
            </w:r>
            <w:proofErr w:type="spellStart"/>
            <w:r w:rsidRPr="007364F7">
              <w:rPr>
                <w:rFonts w:ascii="Times New Roman" w:eastAsia="Times New Roman" w:hAnsi="Times New Roman" w:cs="Times New Roman"/>
                <w:sz w:val="23"/>
                <w:szCs w:val="23"/>
              </w:rPr>
              <w:t>Picus</w:t>
            </w:r>
            <w:proofErr w:type="spellEnd"/>
            <w:r w:rsidRPr="007364F7">
              <w:rPr>
                <w:rFonts w:ascii="Times New Roman" w:eastAsia="Times New Roman" w:hAnsi="Times New Roman" w:cs="Times New Roman"/>
                <w:sz w:val="23"/>
                <w:szCs w:val="23"/>
              </w:rPr>
              <w:t xml:space="preserve"> Ch 6</w:t>
            </w:r>
          </w:p>
          <w:p w14:paraId="5C6EB3A5" w14:textId="77777777" w:rsidR="007364F7" w:rsidRPr="007364F7" w:rsidRDefault="007364F7" w:rsidP="007364F7">
            <w:pPr>
              <w:spacing w:beforeLines="1" w:before="2" w:afterLines="1" w:after="2"/>
              <w:rPr>
                <w:rFonts w:ascii="Times New Roman" w:eastAsia="Times New Roman" w:hAnsi="Times New Roman" w:cs="Times New Roman"/>
                <w:b/>
                <w:sz w:val="23"/>
                <w:szCs w:val="23"/>
              </w:rPr>
            </w:pPr>
            <w:r w:rsidRPr="007364F7">
              <w:rPr>
                <w:rFonts w:ascii="Times New Roman" w:eastAsia="Times New Roman" w:hAnsi="Times New Roman" w:cs="Times New Roman"/>
                <w:b/>
                <w:sz w:val="23"/>
                <w:szCs w:val="23"/>
              </w:rPr>
              <w:t>Principal Interviews Due</w:t>
            </w:r>
          </w:p>
        </w:tc>
        <w:tc>
          <w:tcPr>
            <w:tcW w:w="3950" w:type="dxa"/>
            <w:shd w:val="clear" w:color="auto" w:fill="auto"/>
          </w:tcPr>
          <w:p w14:paraId="1DEEA054" w14:textId="77777777" w:rsidR="007364F7" w:rsidRPr="007364F7" w:rsidRDefault="007364F7" w:rsidP="007364F7">
            <w:pPr>
              <w:spacing w:beforeLines="1" w:before="2" w:afterLines="1" w:after="2"/>
              <w:jc w:val="center"/>
              <w:rPr>
                <w:rFonts w:ascii="Times New Roman" w:eastAsia="Times New Roman" w:hAnsi="Times New Roman" w:cs="Times New Roman"/>
                <w:b/>
                <w:sz w:val="23"/>
                <w:szCs w:val="23"/>
              </w:rPr>
            </w:pPr>
            <w:r w:rsidRPr="007364F7">
              <w:rPr>
                <w:rFonts w:ascii="Times New Roman" w:eastAsia="Times New Roman" w:hAnsi="Times New Roman" w:cs="Times New Roman"/>
                <w:b/>
                <w:sz w:val="23"/>
                <w:szCs w:val="23"/>
              </w:rPr>
              <w:t>Canvas</w:t>
            </w:r>
          </w:p>
          <w:p w14:paraId="668972C2" w14:textId="77777777" w:rsidR="007364F7" w:rsidRPr="007364F7" w:rsidRDefault="007364F7" w:rsidP="007364F7">
            <w:pPr>
              <w:spacing w:beforeLines="1" w:before="2" w:afterLines="1" w:after="2"/>
              <w:rPr>
                <w:rFonts w:ascii="Times New Roman" w:eastAsia="Times New Roman" w:hAnsi="Times New Roman" w:cs="Times New Roman"/>
                <w:i/>
                <w:sz w:val="23"/>
                <w:szCs w:val="23"/>
              </w:rPr>
            </w:pPr>
            <w:r w:rsidRPr="007364F7">
              <w:rPr>
                <w:rFonts w:ascii="Times New Roman" w:eastAsia="Times New Roman" w:hAnsi="Times New Roman" w:cs="Times New Roman"/>
                <w:i/>
                <w:sz w:val="23"/>
                <w:szCs w:val="23"/>
              </w:rPr>
              <w:t>Topic: Rights &amp; Freedom</w:t>
            </w:r>
          </w:p>
          <w:p w14:paraId="420457D0" w14:textId="77777777" w:rsidR="007364F7" w:rsidRPr="007364F7" w:rsidRDefault="007364F7" w:rsidP="007364F7">
            <w:pPr>
              <w:spacing w:beforeLines="1" w:before="2" w:afterLines="1" w:after="2"/>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 xml:space="preserve">Have Read: </w:t>
            </w:r>
          </w:p>
          <w:p w14:paraId="3BA9B083" w14:textId="77777777" w:rsidR="007364F7" w:rsidRPr="007364F7" w:rsidRDefault="007364F7" w:rsidP="007364F7">
            <w:pPr>
              <w:spacing w:beforeLines="1" w:before="2" w:afterLines="1" w:after="2"/>
              <w:rPr>
                <w:rFonts w:ascii="Times New Roman" w:eastAsia="Times New Roman" w:hAnsi="Times New Roman" w:cs="Times New Roman"/>
                <w:b/>
                <w:sz w:val="23"/>
                <w:szCs w:val="23"/>
              </w:rPr>
            </w:pPr>
            <w:r w:rsidRPr="007364F7">
              <w:rPr>
                <w:rFonts w:ascii="Times New Roman" w:eastAsia="Times New Roman" w:hAnsi="Times New Roman" w:cs="Times New Roman"/>
                <w:sz w:val="23"/>
                <w:szCs w:val="23"/>
              </w:rPr>
              <w:t>Law Manual Ch. 43-45, 47, 56-57</w:t>
            </w:r>
          </w:p>
        </w:tc>
      </w:tr>
      <w:tr w:rsidR="007364F7" w:rsidRPr="007364F7" w14:paraId="03636021" w14:textId="77777777" w:rsidTr="004F7E02">
        <w:trPr>
          <w:cantSplit/>
          <w:trHeight w:val="1134"/>
        </w:trPr>
        <w:tc>
          <w:tcPr>
            <w:tcW w:w="798" w:type="dxa"/>
            <w:shd w:val="clear" w:color="auto" w:fill="auto"/>
            <w:vAlign w:val="center"/>
          </w:tcPr>
          <w:p w14:paraId="366B773D" w14:textId="77777777" w:rsidR="007364F7" w:rsidRPr="007364F7" w:rsidRDefault="007364F7" w:rsidP="007364F7">
            <w:pPr>
              <w:spacing w:beforeLines="1" w:before="2" w:afterLines="1" w:after="2"/>
              <w:jc w:val="center"/>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5</w:t>
            </w:r>
          </w:p>
        </w:tc>
        <w:tc>
          <w:tcPr>
            <w:tcW w:w="728" w:type="dxa"/>
            <w:shd w:val="clear" w:color="auto" w:fill="auto"/>
            <w:vAlign w:val="center"/>
          </w:tcPr>
          <w:p w14:paraId="53CA3135" w14:textId="77777777" w:rsidR="007364F7" w:rsidRPr="007364F7" w:rsidRDefault="007364F7" w:rsidP="007364F7">
            <w:pPr>
              <w:spacing w:beforeLines="1" w:before="2" w:afterLines="1" w:after="2"/>
              <w:jc w:val="center"/>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Jun 15</w:t>
            </w:r>
          </w:p>
        </w:tc>
        <w:tc>
          <w:tcPr>
            <w:tcW w:w="3779" w:type="dxa"/>
            <w:shd w:val="clear" w:color="auto" w:fill="auto"/>
            <w:vAlign w:val="center"/>
          </w:tcPr>
          <w:p w14:paraId="0ECE9420" w14:textId="77777777" w:rsidR="007364F7" w:rsidRPr="007364F7" w:rsidRDefault="007364F7" w:rsidP="007364F7">
            <w:pPr>
              <w:spacing w:beforeLines="1" w:before="2" w:afterLines="1" w:after="2"/>
              <w:jc w:val="center"/>
              <w:rPr>
                <w:rFonts w:ascii="Times New Roman" w:eastAsia="Times New Roman" w:hAnsi="Times New Roman" w:cs="Times New Roman"/>
                <w:b/>
                <w:sz w:val="23"/>
                <w:szCs w:val="23"/>
              </w:rPr>
            </w:pPr>
            <w:r w:rsidRPr="007364F7">
              <w:rPr>
                <w:rFonts w:ascii="Times New Roman" w:eastAsia="Times New Roman" w:hAnsi="Times New Roman" w:cs="Times New Roman"/>
                <w:b/>
                <w:sz w:val="23"/>
                <w:szCs w:val="23"/>
              </w:rPr>
              <w:t>Canvas</w:t>
            </w:r>
          </w:p>
          <w:p w14:paraId="2615493F" w14:textId="77777777" w:rsidR="007364F7" w:rsidRPr="007364F7" w:rsidRDefault="007364F7" w:rsidP="007364F7">
            <w:pPr>
              <w:spacing w:beforeLines="1" w:before="2" w:afterLines="1" w:after="2"/>
              <w:rPr>
                <w:rFonts w:ascii="Times New Roman" w:eastAsia="Times New Roman" w:hAnsi="Times New Roman" w:cs="Times New Roman"/>
                <w:i/>
                <w:sz w:val="23"/>
                <w:szCs w:val="23"/>
              </w:rPr>
            </w:pPr>
            <w:r w:rsidRPr="007364F7">
              <w:rPr>
                <w:rFonts w:ascii="Times New Roman" w:eastAsia="Times New Roman" w:hAnsi="Times New Roman" w:cs="Times New Roman"/>
                <w:i/>
                <w:sz w:val="23"/>
                <w:szCs w:val="23"/>
              </w:rPr>
              <w:t>Topic: The Foundation Program in AL</w:t>
            </w:r>
          </w:p>
          <w:p w14:paraId="19A7C384" w14:textId="77777777" w:rsidR="007364F7" w:rsidRPr="007364F7" w:rsidRDefault="007364F7" w:rsidP="007364F7">
            <w:pPr>
              <w:spacing w:beforeLines="1" w:before="2" w:afterLines="1" w:after="2"/>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 xml:space="preserve">Have Read: </w:t>
            </w:r>
          </w:p>
          <w:p w14:paraId="54045952" w14:textId="77777777" w:rsidR="007364F7" w:rsidRPr="007364F7" w:rsidRDefault="007364F7" w:rsidP="007364F7">
            <w:pPr>
              <w:numPr>
                <w:ilvl w:val="0"/>
                <w:numId w:val="24"/>
              </w:numPr>
              <w:spacing w:beforeLines="1" w:before="2" w:afterLines="1" w:after="2"/>
              <w:contextualSpacing/>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Finance Manual Ch 12-13</w:t>
            </w:r>
          </w:p>
          <w:p w14:paraId="45E38BBC" w14:textId="77777777" w:rsidR="007364F7" w:rsidRPr="007364F7" w:rsidRDefault="007364F7" w:rsidP="007364F7">
            <w:pPr>
              <w:numPr>
                <w:ilvl w:val="0"/>
                <w:numId w:val="24"/>
              </w:numPr>
              <w:spacing w:beforeLines="1" w:before="2" w:afterLines="1" w:after="2"/>
              <w:contextualSpacing/>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Foundation Primer</w:t>
            </w:r>
          </w:p>
          <w:p w14:paraId="4574892F" w14:textId="77777777" w:rsidR="007364F7" w:rsidRPr="007364F7" w:rsidRDefault="007364F7" w:rsidP="007364F7">
            <w:pPr>
              <w:spacing w:beforeLines="1" w:before="2" w:afterLines="1" w:after="2"/>
              <w:rPr>
                <w:rFonts w:ascii="Times New Roman" w:eastAsia="Times New Roman" w:hAnsi="Times New Roman" w:cs="Times New Roman"/>
                <w:b/>
                <w:sz w:val="23"/>
                <w:szCs w:val="23"/>
              </w:rPr>
            </w:pPr>
            <w:r w:rsidRPr="007364F7">
              <w:rPr>
                <w:rFonts w:ascii="Times New Roman" w:eastAsia="Times New Roman" w:hAnsi="Times New Roman" w:cs="Times New Roman"/>
                <w:b/>
                <w:sz w:val="23"/>
                <w:szCs w:val="23"/>
              </w:rPr>
              <w:t>Reflection 3 Due</w:t>
            </w:r>
          </w:p>
        </w:tc>
        <w:tc>
          <w:tcPr>
            <w:tcW w:w="3950" w:type="dxa"/>
            <w:shd w:val="clear" w:color="auto" w:fill="auto"/>
          </w:tcPr>
          <w:p w14:paraId="22BF9A68" w14:textId="77777777" w:rsidR="007364F7" w:rsidRPr="007364F7" w:rsidRDefault="007364F7" w:rsidP="007364F7">
            <w:pPr>
              <w:spacing w:beforeLines="1" w:before="2" w:afterLines="1" w:after="2"/>
              <w:jc w:val="center"/>
              <w:rPr>
                <w:rFonts w:ascii="Times New Roman" w:eastAsia="Times New Roman" w:hAnsi="Times New Roman" w:cs="Times New Roman"/>
                <w:b/>
                <w:sz w:val="23"/>
                <w:szCs w:val="23"/>
              </w:rPr>
            </w:pPr>
            <w:r w:rsidRPr="007364F7">
              <w:rPr>
                <w:rFonts w:ascii="Times New Roman" w:eastAsia="Times New Roman" w:hAnsi="Times New Roman" w:cs="Times New Roman"/>
                <w:b/>
                <w:sz w:val="23"/>
                <w:szCs w:val="23"/>
              </w:rPr>
              <w:t>Canvas</w:t>
            </w:r>
          </w:p>
          <w:p w14:paraId="2B934274" w14:textId="77777777" w:rsidR="007364F7" w:rsidRPr="007364F7" w:rsidRDefault="007364F7" w:rsidP="007364F7">
            <w:pPr>
              <w:spacing w:beforeLines="1" w:before="2" w:afterLines="1" w:after="2"/>
              <w:rPr>
                <w:rFonts w:ascii="Times New Roman" w:eastAsia="Times New Roman" w:hAnsi="Times New Roman" w:cs="Times New Roman"/>
                <w:i/>
                <w:sz w:val="23"/>
                <w:szCs w:val="23"/>
              </w:rPr>
            </w:pPr>
            <w:r w:rsidRPr="007364F7">
              <w:rPr>
                <w:rFonts w:ascii="Times New Roman" w:eastAsia="Times New Roman" w:hAnsi="Times New Roman" w:cs="Times New Roman"/>
                <w:i/>
                <w:sz w:val="23"/>
                <w:szCs w:val="23"/>
              </w:rPr>
              <w:t>Topic: Discrimination &amp; Records</w:t>
            </w:r>
          </w:p>
          <w:p w14:paraId="4B69183C" w14:textId="77777777" w:rsidR="007364F7" w:rsidRPr="007364F7" w:rsidRDefault="007364F7" w:rsidP="007364F7">
            <w:pPr>
              <w:spacing w:beforeLines="1" w:before="2" w:afterLines="1" w:after="2"/>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 xml:space="preserve">Have Read: </w:t>
            </w:r>
          </w:p>
          <w:p w14:paraId="19D38333" w14:textId="77777777" w:rsidR="007364F7" w:rsidRPr="007364F7" w:rsidRDefault="007364F7" w:rsidP="007364F7">
            <w:pPr>
              <w:numPr>
                <w:ilvl w:val="0"/>
                <w:numId w:val="34"/>
              </w:numPr>
              <w:spacing w:beforeLines="1" w:before="2" w:afterLines="1" w:after="2"/>
              <w:contextualSpacing/>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 xml:space="preserve">Essex Ch 7 </w:t>
            </w:r>
          </w:p>
          <w:p w14:paraId="625D075A" w14:textId="77777777" w:rsidR="007364F7" w:rsidRPr="007364F7" w:rsidRDefault="007364F7" w:rsidP="007364F7">
            <w:pPr>
              <w:numPr>
                <w:ilvl w:val="0"/>
                <w:numId w:val="34"/>
              </w:numPr>
              <w:spacing w:beforeLines="1" w:before="2" w:afterLines="1" w:after="2"/>
              <w:contextualSpacing/>
              <w:rPr>
                <w:rFonts w:ascii="Times New Roman" w:eastAsia="Times New Roman" w:hAnsi="Times New Roman" w:cs="Times New Roman"/>
                <w:b/>
                <w:sz w:val="23"/>
                <w:szCs w:val="23"/>
              </w:rPr>
            </w:pPr>
            <w:r w:rsidRPr="007364F7">
              <w:rPr>
                <w:rFonts w:ascii="Times New Roman" w:eastAsia="Times New Roman" w:hAnsi="Times New Roman" w:cs="Times New Roman"/>
                <w:sz w:val="23"/>
                <w:szCs w:val="23"/>
              </w:rPr>
              <w:t>Essex Ch 9</w:t>
            </w:r>
          </w:p>
          <w:p w14:paraId="25F00102" w14:textId="77777777" w:rsidR="007364F7" w:rsidRPr="007364F7" w:rsidRDefault="007364F7" w:rsidP="007364F7">
            <w:pPr>
              <w:spacing w:beforeLines="1" w:before="2" w:afterLines="1" w:after="2"/>
              <w:rPr>
                <w:rFonts w:ascii="Times New Roman" w:eastAsia="Times New Roman" w:hAnsi="Times New Roman" w:cs="Times New Roman"/>
                <w:b/>
                <w:sz w:val="23"/>
                <w:szCs w:val="23"/>
              </w:rPr>
            </w:pPr>
            <w:r w:rsidRPr="007364F7">
              <w:rPr>
                <w:rFonts w:ascii="Times New Roman" w:eastAsia="Times New Roman" w:hAnsi="Times New Roman" w:cs="Times New Roman"/>
                <w:b/>
                <w:sz w:val="23"/>
                <w:szCs w:val="23"/>
              </w:rPr>
              <w:t>Reflection 3 Due</w:t>
            </w:r>
          </w:p>
        </w:tc>
      </w:tr>
      <w:tr w:rsidR="007364F7" w:rsidRPr="007364F7" w14:paraId="4DD2D482" w14:textId="77777777" w:rsidTr="007364F7">
        <w:trPr>
          <w:cantSplit/>
          <w:trHeight w:val="1134"/>
        </w:trPr>
        <w:tc>
          <w:tcPr>
            <w:tcW w:w="798" w:type="dxa"/>
            <w:shd w:val="clear" w:color="auto" w:fill="F7CAAC"/>
            <w:vAlign w:val="center"/>
          </w:tcPr>
          <w:p w14:paraId="166B8086" w14:textId="77777777" w:rsidR="007364F7" w:rsidRPr="007364F7" w:rsidRDefault="007364F7" w:rsidP="007364F7">
            <w:pPr>
              <w:spacing w:beforeLines="1" w:before="2" w:afterLines="1" w:after="2"/>
              <w:jc w:val="center"/>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6</w:t>
            </w:r>
          </w:p>
        </w:tc>
        <w:tc>
          <w:tcPr>
            <w:tcW w:w="728" w:type="dxa"/>
            <w:shd w:val="clear" w:color="auto" w:fill="F7CAAC"/>
            <w:vAlign w:val="center"/>
          </w:tcPr>
          <w:p w14:paraId="352E4070" w14:textId="77777777" w:rsidR="007364F7" w:rsidRPr="007364F7" w:rsidRDefault="007364F7" w:rsidP="007364F7">
            <w:pPr>
              <w:spacing w:beforeLines="1" w:before="2" w:afterLines="1" w:after="2"/>
              <w:jc w:val="center"/>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Jun 22</w:t>
            </w:r>
          </w:p>
        </w:tc>
        <w:tc>
          <w:tcPr>
            <w:tcW w:w="3779" w:type="dxa"/>
            <w:shd w:val="clear" w:color="auto" w:fill="F7CAAC"/>
            <w:vAlign w:val="center"/>
          </w:tcPr>
          <w:p w14:paraId="4A6AE586" w14:textId="77777777" w:rsidR="007364F7" w:rsidRPr="007364F7" w:rsidRDefault="007364F7" w:rsidP="007364F7">
            <w:pPr>
              <w:spacing w:beforeLines="1" w:before="2" w:afterLines="1" w:after="2"/>
              <w:jc w:val="center"/>
              <w:rPr>
                <w:rFonts w:ascii="Times New Roman" w:eastAsia="Times New Roman" w:hAnsi="Times New Roman" w:cs="Times New Roman"/>
                <w:b/>
                <w:sz w:val="23"/>
                <w:szCs w:val="23"/>
              </w:rPr>
            </w:pPr>
            <w:r w:rsidRPr="007364F7">
              <w:rPr>
                <w:rFonts w:ascii="Times New Roman" w:eastAsia="Times New Roman" w:hAnsi="Times New Roman" w:cs="Times New Roman"/>
                <w:b/>
                <w:sz w:val="23"/>
                <w:szCs w:val="23"/>
              </w:rPr>
              <w:t>Haley 2461 1-5p</w:t>
            </w:r>
          </w:p>
          <w:p w14:paraId="01F4218C" w14:textId="77777777" w:rsidR="007364F7" w:rsidRPr="007364F7" w:rsidRDefault="007364F7" w:rsidP="007364F7">
            <w:pPr>
              <w:spacing w:beforeLines="1" w:before="2" w:afterLines="1" w:after="2"/>
              <w:rPr>
                <w:rFonts w:ascii="Times New Roman" w:eastAsia="Times New Roman" w:hAnsi="Times New Roman" w:cs="Times New Roman"/>
                <w:i/>
                <w:sz w:val="23"/>
                <w:szCs w:val="23"/>
              </w:rPr>
            </w:pPr>
            <w:r w:rsidRPr="007364F7">
              <w:rPr>
                <w:rFonts w:ascii="Times New Roman" w:eastAsia="Times New Roman" w:hAnsi="Times New Roman" w:cs="Times New Roman"/>
                <w:i/>
                <w:sz w:val="23"/>
                <w:szCs w:val="23"/>
              </w:rPr>
              <w:t>Topic: Constructing a Vision</w:t>
            </w:r>
          </w:p>
          <w:p w14:paraId="0DB79F80" w14:textId="77777777" w:rsidR="007364F7" w:rsidRPr="007364F7" w:rsidRDefault="007364F7" w:rsidP="007364F7">
            <w:pPr>
              <w:spacing w:beforeLines="1" w:before="2" w:afterLines="1" w:after="2"/>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 xml:space="preserve">Have Read: </w:t>
            </w:r>
          </w:p>
          <w:p w14:paraId="586EA859" w14:textId="77777777" w:rsidR="007364F7" w:rsidRPr="007364F7" w:rsidRDefault="007364F7" w:rsidP="007364F7">
            <w:pPr>
              <w:numPr>
                <w:ilvl w:val="0"/>
                <w:numId w:val="25"/>
              </w:numPr>
              <w:spacing w:beforeLines="1" w:before="2" w:afterLines="1" w:after="2"/>
              <w:contextualSpacing/>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 xml:space="preserve">Waggoner Ch 6-7 </w:t>
            </w:r>
          </w:p>
          <w:p w14:paraId="283D4DAD" w14:textId="77777777" w:rsidR="007364F7" w:rsidRPr="007364F7" w:rsidRDefault="007364F7" w:rsidP="007364F7">
            <w:pPr>
              <w:numPr>
                <w:ilvl w:val="0"/>
                <w:numId w:val="25"/>
              </w:numPr>
              <w:spacing w:beforeLines="1" w:before="2" w:afterLines="1" w:after="2"/>
              <w:contextualSpacing/>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Sorenson Ch 3</w:t>
            </w:r>
          </w:p>
          <w:p w14:paraId="52D9BC8A" w14:textId="77777777" w:rsidR="007364F7" w:rsidRPr="007364F7" w:rsidRDefault="007364F7" w:rsidP="007364F7">
            <w:pPr>
              <w:spacing w:beforeLines="1" w:before="2" w:afterLines="1" w:after="2"/>
              <w:rPr>
                <w:rFonts w:ascii="Times New Roman" w:eastAsia="Times New Roman" w:hAnsi="Times New Roman" w:cs="Times New Roman"/>
                <w:b/>
                <w:sz w:val="23"/>
                <w:szCs w:val="23"/>
              </w:rPr>
            </w:pPr>
            <w:r w:rsidRPr="007364F7">
              <w:rPr>
                <w:rFonts w:ascii="Times New Roman" w:eastAsia="Times New Roman" w:hAnsi="Times New Roman" w:cs="Times New Roman"/>
                <w:b/>
                <w:sz w:val="23"/>
                <w:szCs w:val="23"/>
              </w:rPr>
              <w:t>Reflection 4 Due</w:t>
            </w:r>
          </w:p>
        </w:tc>
        <w:tc>
          <w:tcPr>
            <w:tcW w:w="3950" w:type="dxa"/>
            <w:shd w:val="clear" w:color="auto" w:fill="F7CAAC"/>
          </w:tcPr>
          <w:p w14:paraId="0622DA0B" w14:textId="77777777" w:rsidR="007364F7" w:rsidRPr="007364F7" w:rsidRDefault="007364F7" w:rsidP="007364F7">
            <w:pPr>
              <w:spacing w:beforeLines="1" w:before="2" w:afterLines="1" w:after="2"/>
              <w:jc w:val="center"/>
              <w:rPr>
                <w:rFonts w:ascii="Times New Roman" w:eastAsia="Times New Roman" w:hAnsi="Times New Roman" w:cs="Times New Roman"/>
                <w:b/>
                <w:sz w:val="23"/>
                <w:szCs w:val="23"/>
              </w:rPr>
            </w:pPr>
            <w:r w:rsidRPr="007364F7">
              <w:rPr>
                <w:rFonts w:ascii="Times New Roman" w:eastAsia="Times New Roman" w:hAnsi="Times New Roman" w:cs="Times New Roman"/>
                <w:b/>
                <w:sz w:val="23"/>
                <w:szCs w:val="23"/>
              </w:rPr>
              <w:t>Haley 2461 1-5p</w:t>
            </w:r>
          </w:p>
          <w:p w14:paraId="02139EA8" w14:textId="77777777" w:rsidR="007364F7" w:rsidRPr="007364F7" w:rsidRDefault="007364F7" w:rsidP="007364F7">
            <w:pPr>
              <w:spacing w:beforeLines="1" w:before="2" w:afterLines="1" w:after="2"/>
              <w:rPr>
                <w:rFonts w:ascii="Times New Roman" w:eastAsia="Times New Roman" w:hAnsi="Times New Roman" w:cs="Times New Roman"/>
                <w:i/>
                <w:sz w:val="23"/>
                <w:szCs w:val="23"/>
              </w:rPr>
            </w:pPr>
            <w:r w:rsidRPr="007364F7">
              <w:rPr>
                <w:rFonts w:ascii="Times New Roman" w:eastAsia="Times New Roman" w:hAnsi="Times New Roman" w:cs="Times New Roman"/>
                <w:i/>
                <w:sz w:val="23"/>
                <w:szCs w:val="23"/>
              </w:rPr>
              <w:t>Topic: Church &amp; State</w:t>
            </w:r>
          </w:p>
          <w:p w14:paraId="45BA5185" w14:textId="77777777" w:rsidR="007364F7" w:rsidRPr="007364F7" w:rsidRDefault="007364F7" w:rsidP="007364F7">
            <w:pPr>
              <w:spacing w:beforeLines="1" w:before="2" w:afterLines="1" w:after="2"/>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 xml:space="preserve">Have Read: </w:t>
            </w:r>
          </w:p>
          <w:p w14:paraId="17D647E5" w14:textId="77777777" w:rsidR="007364F7" w:rsidRPr="007364F7" w:rsidRDefault="007364F7" w:rsidP="007364F7">
            <w:pPr>
              <w:numPr>
                <w:ilvl w:val="0"/>
                <w:numId w:val="35"/>
              </w:numPr>
              <w:spacing w:beforeLines="1" w:before="2" w:afterLines="1" w:after="2"/>
              <w:contextualSpacing/>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Law Manual Ch 38</w:t>
            </w:r>
          </w:p>
          <w:p w14:paraId="1290C7E1" w14:textId="77777777" w:rsidR="007364F7" w:rsidRPr="007364F7" w:rsidRDefault="007364F7" w:rsidP="007364F7">
            <w:pPr>
              <w:numPr>
                <w:ilvl w:val="0"/>
                <w:numId w:val="35"/>
              </w:numPr>
              <w:spacing w:beforeLines="1" w:before="2" w:afterLines="1" w:after="2"/>
              <w:contextualSpacing/>
              <w:rPr>
                <w:rFonts w:ascii="Times New Roman" w:eastAsia="Times New Roman" w:hAnsi="Times New Roman" w:cs="Times New Roman"/>
                <w:b/>
                <w:sz w:val="23"/>
                <w:szCs w:val="23"/>
              </w:rPr>
            </w:pPr>
            <w:r w:rsidRPr="007364F7">
              <w:rPr>
                <w:rFonts w:ascii="Times New Roman" w:eastAsia="Times New Roman" w:hAnsi="Times New Roman" w:cs="Times New Roman"/>
                <w:sz w:val="23"/>
                <w:szCs w:val="23"/>
              </w:rPr>
              <w:t>Essex Ch 2</w:t>
            </w:r>
          </w:p>
          <w:p w14:paraId="5750B23E" w14:textId="77777777" w:rsidR="007364F7" w:rsidRPr="007364F7" w:rsidRDefault="007364F7" w:rsidP="007364F7">
            <w:pPr>
              <w:spacing w:beforeLines="1" w:before="2" w:afterLines="1" w:after="2"/>
              <w:rPr>
                <w:rFonts w:ascii="Times New Roman" w:eastAsia="Times New Roman" w:hAnsi="Times New Roman" w:cs="Times New Roman"/>
                <w:b/>
                <w:sz w:val="23"/>
                <w:szCs w:val="23"/>
              </w:rPr>
            </w:pPr>
            <w:r w:rsidRPr="007364F7">
              <w:rPr>
                <w:rFonts w:ascii="Times New Roman" w:eastAsia="Times New Roman" w:hAnsi="Times New Roman" w:cs="Times New Roman"/>
                <w:b/>
                <w:sz w:val="23"/>
                <w:szCs w:val="23"/>
              </w:rPr>
              <w:t>Reflection 4 Due</w:t>
            </w:r>
          </w:p>
        </w:tc>
      </w:tr>
      <w:tr w:rsidR="007364F7" w:rsidRPr="007364F7" w14:paraId="00D60D3A" w14:textId="77777777" w:rsidTr="007364F7">
        <w:trPr>
          <w:cantSplit/>
          <w:trHeight w:val="1134"/>
        </w:trPr>
        <w:tc>
          <w:tcPr>
            <w:tcW w:w="798" w:type="dxa"/>
            <w:shd w:val="clear" w:color="auto" w:fill="auto"/>
            <w:vAlign w:val="center"/>
          </w:tcPr>
          <w:p w14:paraId="2C2F4CDB" w14:textId="77777777" w:rsidR="007364F7" w:rsidRPr="007364F7" w:rsidRDefault="007364F7" w:rsidP="007364F7">
            <w:pPr>
              <w:spacing w:beforeLines="1" w:before="2" w:afterLines="1" w:after="2"/>
              <w:jc w:val="center"/>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lastRenderedPageBreak/>
              <w:t>7</w:t>
            </w:r>
          </w:p>
        </w:tc>
        <w:tc>
          <w:tcPr>
            <w:tcW w:w="728" w:type="dxa"/>
            <w:shd w:val="clear" w:color="auto" w:fill="auto"/>
            <w:vAlign w:val="center"/>
          </w:tcPr>
          <w:p w14:paraId="2DA427EE" w14:textId="77777777" w:rsidR="007364F7" w:rsidRPr="007364F7" w:rsidRDefault="007364F7" w:rsidP="007364F7">
            <w:pPr>
              <w:spacing w:beforeLines="1" w:before="2" w:afterLines="1" w:after="2"/>
              <w:jc w:val="center"/>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Jun 29</w:t>
            </w:r>
          </w:p>
        </w:tc>
        <w:tc>
          <w:tcPr>
            <w:tcW w:w="3779" w:type="dxa"/>
            <w:shd w:val="clear" w:color="auto" w:fill="FFFFFF"/>
            <w:vAlign w:val="center"/>
          </w:tcPr>
          <w:p w14:paraId="0D9C9C0C" w14:textId="77777777" w:rsidR="007364F7" w:rsidRPr="007364F7" w:rsidRDefault="007364F7" w:rsidP="007364F7">
            <w:pPr>
              <w:spacing w:beforeLines="1" w:before="2" w:afterLines="1" w:after="2"/>
              <w:jc w:val="center"/>
              <w:rPr>
                <w:rFonts w:ascii="Times New Roman" w:eastAsia="Times New Roman" w:hAnsi="Times New Roman" w:cs="Times New Roman"/>
                <w:b/>
                <w:sz w:val="23"/>
                <w:szCs w:val="23"/>
              </w:rPr>
            </w:pPr>
            <w:r w:rsidRPr="007364F7">
              <w:rPr>
                <w:rFonts w:ascii="Times New Roman" w:eastAsia="Times New Roman" w:hAnsi="Times New Roman" w:cs="Times New Roman"/>
                <w:b/>
                <w:sz w:val="23"/>
                <w:szCs w:val="23"/>
              </w:rPr>
              <w:t>Canvas</w:t>
            </w:r>
          </w:p>
          <w:p w14:paraId="4C1B2FE1" w14:textId="77777777" w:rsidR="007364F7" w:rsidRPr="007364F7" w:rsidRDefault="007364F7" w:rsidP="007364F7">
            <w:pPr>
              <w:spacing w:beforeLines="1" w:before="2" w:afterLines="1" w:after="2"/>
              <w:rPr>
                <w:rFonts w:ascii="Times New Roman" w:eastAsia="Times New Roman" w:hAnsi="Times New Roman" w:cs="Times New Roman"/>
                <w:i/>
                <w:sz w:val="23"/>
                <w:szCs w:val="23"/>
              </w:rPr>
            </w:pPr>
            <w:r w:rsidRPr="007364F7">
              <w:rPr>
                <w:rFonts w:ascii="Times New Roman" w:eastAsia="Times New Roman" w:hAnsi="Times New Roman" w:cs="Times New Roman"/>
                <w:i/>
                <w:sz w:val="23"/>
                <w:szCs w:val="23"/>
              </w:rPr>
              <w:t>Topic: The Budget Process</w:t>
            </w:r>
          </w:p>
          <w:p w14:paraId="4A08BB6E" w14:textId="77777777" w:rsidR="007364F7" w:rsidRPr="007364F7" w:rsidRDefault="007364F7" w:rsidP="007364F7">
            <w:pPr>
              <w:spacing w:beforeLines="1" w:before="2" w:afterLines="1" w:after="2"/>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 xml:space="preserve">Have Read: </w:t>
            </w:r>
          </w:p>
          <w:p w14:paraId="4C0B4BFE" w14:textId="77777777" w:rsidR="007364F7" w:rsidRPr="007364F7" w:rsidRDefault="007364F7" w:rsidP="007364F7">
            <w:pPr>
              <w:numPr>
                <w:ilvl w:val="0"/>
                <w:numId w:val="26"/>
              </w:numPr>
              <w:spacing w:beforeLines="1" w:before="2" w:afterLines="1" w:after="2"/>
              <w:contextualSpacing/>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Sorenson Ch 4</w:t>
            </w:r>
          </w:p>
          <w:p w14:paraId="686F31BA" w14:textId="77777777" w:rsidR="007364F7" w:rsidRPr="007364F7" w:rsidRDefault="007364F7" w:rsidP="007364F7">
            <w:pPr>
              <w:spacing w:beforeLines="1" w:before="2" w:afterLines="1" w:after="2"/>
              <w:rPr>
                <w:rFonts w:ascii="Times New Roman" w:eastAsia="Times New Roman" w:hAnsi="Times New Roman" w:cs="Times New Roman"/>
                <w:b/>
                <w:sz w:val="23"/>
                <w:szCs w:val="23"/>
              </w:rPr>
            </w:pPr>
            <w:r w:rsidRPr="007364F7">
              <w:rPr>
                <w:rFonts w:ascii="Times New Roman" w:eastAsia="Times New Roman" w:hAnsi="Times New Roman" w:cs="Times New Roman"/>
                <w:b/>
                <w:sz w:val="23"/>
                <w:szCs w:val="23"/>
              </w:rPr>
              <w:t>Reflection 5 Due</w:t>
            </w:r>
          </w:p>
        </w:tc>
        <w:tc>
          <w:tcPr>
            <w:tcW w:w="3950" w:type="dxa"/>
            <w:shd w:val="clear" w:color="auto" w:fill="auto"/>
          </w:tcPr>
          <w:p w14:paraId="0CD3A057" w14:textId="77777777" w:rsidR="007364F7" w:rsidRPr="007364F7" w:rsidRDefault="007364F7" w:rsidP="007364F7">
            <w:pPr>
              <w:spacing w:beforeLines="1" w:before="2" w:afterLines="1" w:after="2"/>
              <w:jc w:val="center"/>
              <w:rPr>
                <w:rFonts w:ascii="Times New Roman" w:eastAsia="Times New Roman" w:hAnsi="Times New Roman" w:cs="Times New Roman"/>
                <w:b/>
                <w:sz w:val="23"/>
                <w:szCs w:val="23"/>
              </w:rPr>
            </w:pPr>
            <w:r w:rsidRPr="007364F7">
              <w:rPr>
                <w:rFonts w:ascii="Times New Roman" w:eastAsia="Times New Roman" w:hAnsi="Times New Roman" w:cs="Times New Roman"/>
                <w:b/>
                <w:sz w:val="23"/>
                <w:szCs w:val="23"/>
              </w:rPr>
              <w:t>Canvas</w:t>
            </w:r>
          </w:p>
          <w:p w14:paraId="2DBACF12" w14:textId="77777777" w:rsidR="007364F7" w:rsidRPr="007364F7" w:rsidRDefault="007364F7" w:rsidP="007364F7">
            <w:pPr>
              <w:spacing w:beforeLines="1" w:before="2" w:afterLines="1" w:after="2"/>
              <w:rPr>
                <w:rFonts w:ascii="Times New Roman" w:eastAsia="Times New Roman" w:hAnsi="Times New Roman" w:cs="Times New Roman"/>
                <w:i/>
                <w:sz w:val="23"/>
                <w:szCs w:val="23"/>
              </w:rPr>
            </w:pPr>
            <w:r w:rsidRPr="007364F7">
              <w:rPr>
                <w:rFonts w:ascii="Times New Roman" w:eastAsia="Times New Roman" w:hAnsi="Times New Roman" w:cs="Times New Roman"/>
                <w:i/>
                <w:sz w:val="23"/>
                <w:szCs w:val="23"/>
              </w:rPr>
              <w:t>Topic: Desegregation &amp; Finance</w:t>
            </w:r>
          </w:p>
          <w:p w14:paraId="72A6B87B" w14:textId="77777777" w:rsidR="007364F7" w:rsidRPr="007364F7" w:rsidRDefault="007364F7" w:rsidP="007364F7">
            <w:pPr>
              <w:spacing w:beforeLines="1" w:before="2" w:afterLines="1" w:after="2"/>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 xml:space="preserve">Have Read: </w:t>
            </w:r>
          </w:p>
          <w:p w14:paraId="010049D0" w14:textId="77777777" w:rsidR="007364F7" w:rsidRPr="007364F7" w:rsidRDefault="007364F7" w:rsidP="007364F7">
            <w:pPr>
              <w:numPr>
                <w:ilvl w:val="0"/>
                <w:numId w:val="26"/>
              </w:numPr>
              <w:spacing w:beforeLines="1" w:before="2" w:afterLines="1" w:after="2"/>
              <w:contextualSpacing/>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Law Manual Ch 46-48</w:t>
            </w:r>
          </w:p>
          <w:p w14:paraId="031C5F3F" w14:textId="77777777" w:rsidR="007364F7" w:rsidRPr="007364F7" w:rsidRDefault="007364F7" w:rsidP="007364F7">
            <w:pPr>
              <w:numPr>
                <w:ilvl w:val="0"/>
                <w:numId w:val="26"/>
              </w:numPr>
              <w:spacing w:beforeLines="1" w:before="2" w:afterLines="1" w:after="2"/>
              <w:contextualSpacing/>
              <w:rPr>
                <w:rFonts w:ascii="Times New Roman" w:eastAsia="Times New Roman" w:hAnsi="Times New Roman" w:cs="Times New Roman"/>
                <w:b/>
                <w:sz w:val="23"/>
                <w:szCs w:val="23"/>
              </w:rPr>
            </w:pPr>
            <w:r w:rsidRPr="007364F7">
              <w:rPr>
                <w:rFonts w:ascii="Times New Roman" w:eastAsia="Times New Roman" w:hAnsi="Times New Roman" w:cs="Times New Roman"/>
                <w:sz w:val="23"/>
                <w:szCs w:val="23"/>
              </w:rPr>
              <w:t>Essex Ch 12</w:t>
            </w:r>
          </w:p>
          <w:p w14:paraId="727EAD94" w14:textId="77777777" w:rsidR="007364F7" w:rsidRPr="007364F7" w:rsidRDefault="007364F7" w:rsidP="007364F7">
            <w:pPr>
              <w:spacing w:beforeLines="1" w:before="2" w:afterLines="1" w:after="2"/>
              <w:rPr>
                <w:rFonts w:ascii="Times New Roman" w:eastAsia="Times New Roman" w:hAnsi="Times New Roman" w:cs="Times New Roman"/>
                <w:b/>
                <w:sz w:val="23"/>
                <w:szCs w:val="23"/>
              </w:rPr>
            </w:pPr>
            <w:r w:rsidRPr="007364F7">
              <w:rPr>
                <w:rFonts w:ascii="Times New Roman" w:eastAsia="Times New Roman" w:hAnsi="Times New Roman" w:cs="Times New Roman"/>
                <w:b/>
                <w:sz w:val="23"/>
                <w:szCs w:val="23"/>
              </w:rPr>
              <w:t>Reflection 5 Due</w:t>
            </w:r>
          </w:p>
        </w:tc>
      </w:tr>
      <w:tr w:rsidR="007364F7" w:rsidRPr="007364F7" w14:paraId="126D6622" w14:textId="77777777" w:rsidTr="004F7E02">
        <w:trPr>
          <w:cantSplit/>
          <w:trHeight w:val="1134"/>
        </w:trPr>
        <w:tc>
          <w:tcPr>
            <w:tcW w:w="798" w:type="dxa"/>
            <w:shd w:val="clear" w:color="auto" w:fill="auto"/>
            <w:vAlign w:val="center"/>
          </w:tcPr>
          <w:p w14:paraId="2EC61801" w14:textId="77777777" w:rsidR="007364F7" w:rsidRPr="007364F7" w:rsidRDefault="007364F7" w:rsidP="007364F7">
            <w:pPr>
              <w:spacing w:beforeLines="1" w:before="2" w:afterLines="1" w:after="2"/>
              <w:jc w:val="center"/>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8</w:t>
            </w:r>
          </w:p>
        </w:tc>
        <w:tc>
          <w:tcPr>
            <w:tcW w:w="728" w:type="dxa"/>
            <w:shd w:val="clear" w:color="auto" w:fill="auto"/>
            <w:vAlign w:val="center"/>
          </w:tcPr>
          <w:p w14:paraId="00939F1B" w14:textId="77777777" w:rsidR="007364F7" w:rsidRPr="007364F7" w:rsidRDefault="007364F7" w:rsidP="007364F7">
            <w:pPr>
              <w:spacing w:beforeLines="1" w:before="2" w:afterLines="1" w:after="2"/>
              <w:jc w:val="center"/>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Jul 6</w:t>
            </w:r>
          </w:p>
        </w:tc>
        <w:tc>
          <w:tcPr>
            <w:tcW w:w="3779" w:type="dxa"/>
            <w:shd w:val="clear" w:color="auto" w:fill="auto"/>
            <w:vAlign w:val="center"/>
          </w:tcPr>
          <w:p w14:paraId="3A4B8B64" w14:textId="77777777" w:rsidR="007364F7" w:rsidRPr="007364F7" w:rsidRDefault="007364F7" w:rsidP="007364F7">
            <w:pPr>
              <w:spacing w:beforeLines="1" w:before="2" w:afterLines="1" w:after="2"/>
              <w:jc w:val="center"/>
              <w:rPr>
                <w:rFonts w:ascii="Times New Roman" w:eastAsia="Times New Roman" w:hAnsi="Times New Roman" w:cs="Times New Roman"/>
                <w:b/>
                <w:sz w:val="23"/>
                <w:szCs w:val="23"/>
              </w:rPr>
            </w:pPr>
            <w:r w:rsidRPr="007364F7">
              <w:rPr>
                <w:rFonts w:ascii="Times New Roman" w:eastAsia="Times New Roman" w:hAnsi="Times New Roman" w:cs="Times New Roman"/>
                <w:b/>
                <w:sz w:val="23"/>
                <w:szCs w:val="23"/>
              </w:rPr>
              <w:t>Canvas</w:t>
            </w:r>
          </w:p>
          <w:p w14:paraId="7F2F3C7A" w14:textId="77777777" w:rsidR="007364F7" w:rsidRPr="007364F7" w:rsidRDefault="007364F7" w:rsidP="007364F7">
            <w:pPr>
              <w:spacing w:beforeLines="1" w:before="2" w:afterLines="1" w:after="2"/>
              <w:rPr>
                <w:rFonts w:ascii="Times New Roman" w:eastAsia="Times New Roman" w:hAnsi="Times New Roman" w:cs="Times New Roman"/>
                <w:b/>
                <w:bCs/>
                <w:i/>
                <w:sz w:val="23"/>
                <w:szCs w:val="23"/>
              </w:rPr>
            </w:pPr>
            <w:r w:rsidRPr="007364F7">
              <w:rPr>
                <w:rFonts w:ascii="Times New Roman" w:eastAsia="Times New Roman" w:hAnsi="Times New Roman" w:cs="Times New Roman"/>
                <w:i/>
                <w:sz w:val="23"/>
                <w:szCs w:val="23"/>
              </w:rPr>
              <w:t>Topic: Budgeting Practice</w:t>
            </w:r>
          </w:p>
          <w:p w14:paraId="52300A68" w14:textId="77777777" w:rsidR="007364F7" w:rsidRPr="007364F7" w:rsidRDefault="007364F7" w:rsidP="007364F7">
            <w:pPr>
              <w:spacing w:beforeLines="1" w:before="2" w:afterLines="1" w:after="2"/>
              <w:rPr>
                <w:rFonts w:ascii="Times New Roman" w:eastAsia="Times New Roman" w:hAnsi="Times New Roman" w:cs="Times New Roman"/>
                <w:bCs/>
                <w:sz w:val="23"/>
                <w:szCs w:val="23"/>
              </w:rPr>
            </w:pPr>
            <w:r w:rsidRPr="007364F7">
              <w:rPr>
                <w:rFonts w:ascii="Times New Roman" w:eastAsia="Times New Roman" w:hAnsi="Times New Roman" w:cs="Times New Roman"/>
                <w:bCs/>
                <w:sz w:val="23"/>
                <w:szCs w:val="23"/>
              </w:rPr>
              <w:t xml:space="preserve">Have Read: </w:t>
            </w:r>
          </w:p>
          <w:p w14:paraId="180C1BD0" w14:textId="77777777" w:rsidR="007364F7" w:rsidRPr="007364F7" w:rsidRDefault="007364F7" w:rsidP="007364F7">
            <w:pPr>
              <w:numPr>
                <w:ilvl w:val="0"/>
                <w:numId w:val="26"/>
              </w:numPr>
              <w:spacing w:beforeLines="1" w:before="2" w:afterLines="1" w:after="2"/>
              <w:contextualSpacing/>
              <w:rPr>
                <w:rFonts w:ascii="Times New Roman" w:eastAsia="Times New Roman" w:hAnsi="Times New Roman" w:cs="Times New Roman"/>
                <w:bCs/>
                <w:sz w:val="23"/>
                <w:szCs w:val="23"/>
              </w:rPr>
            </w:pPr>
            <w:r w:rsidRPr="007364F7">
              <w:rPr>
                <w:rFonts w:ascii="Times New Roman" w:eastAsia="Times New Roman" w:hAnsi="Times New Roman" w:cs="Times New Roman"/>
                <w:bCs/>
                <w:sz w:val="23"/>
                <w:szCs w:val="23"/>
              </w:rPr>
              <w:t xml:space="preserve">Sorenson Ch 5 </w:t>
            </w:r>
          </w:p>
          <w:p w14:paraId="2393C0D9" w14:textId="77777777" w:rsidR="007364F7" w:rsidRPr="007364F7" w:rsidRDefault="007364F7" w:rsidP="007364F7">
            <w:pPr>
              <w:numPr>
                <w:ilvl w:val="0"/>
                <w:numId w:val="26"/>
              </w:numPr>
              <w:spacing w:beforeLines="1" w:before="2" w:afterLines="1" w:after="2"/>
              <w:contextualSpacing/>
              <w:rPr>
                <w:rFonts w:ascii="Times New Roman" w:eastAsia="Times New Roman" w:hAnsi="Times New Roman" w:cs="Times New Roman"/>
                <w:bCs/>
                <w:sz w:val="23"/>
                <w:szCs w:val="23"/>
              </w:rPr>
            </w:pPr>
            <w:r w:rsidRPr="007364F7">
              <w:rPr>
                <w:rFonts w:ascii="Times New Roman" w:eastAsia="Times New Roman" w:hAnsi="Times New Roman" w:cs="Times New Roman"/>
                <w:bCs/>
                <w:sz w:val="23"/>
                <w:szCs w:val="23"/>
              </w:rPr>
              <w:t>Finance Manual Ch 22-26</w:t>
            </w:r>
          </w:p>
          <w:p w14:paraId="765A06D7" w14:textId="77777777" w:rsidR="007364F7" w:rsidRPr="007364F7" w:rsidRDefault="007364F7" w:rsidP="007364F7">
            <w:pPr>
              <w:spacing w:beforeLines="1" w:before="2" w:afterLines="1" w:after="2"/>
              <w:rPr>
                <w:rFonts w:ascii="Times New Roman" w:eastAsia="Times New Roman" w:hAnsi="Times New Roman" w:cs="Times New Roman"/>
                <w:b/>
                <w:sz w:val="23"/>
                <w:szCs w:val="23"/>
              </w:rPr>
            </w:pPr>
            <w:r w:rsidRPr="007364F7">
              <w:rPr>
                <w:rFonts w:ascii="Times New Roman" w:eastAsia="Times New Roman" w:hAnsi="Times New Roman" w:cs="Times New Roman"/>
                <w:b/>
                <w:sz w:val="23"/>
                <w:szCs w:val="23"/>
              </w:rPr>
              <w:t>Reflection 6 Due</w:t>
            </w:r>
          </w:p>
        </w:tc>
        <w:tc>
          <w:tcPr>
            <w:tcW w:w="3950" w:type="dxa"/>
            <w:shd w:val="clear" w:color="auto" w:fill="auto"/>
          </w:tcPr>
          <w:p w14:paraId="76C56747" w14:textId="77777777" w:rsidR="007364F7" w:rsidRPr="007364F7" w:rsidRDefault="007364F7" w:rsidP="007364F7">
            <w:pPr>
              <w:spacing w:beforeLines="1" w:before="2" w:afterLines="1" w:after="2"/>
              <w:jc w:val="center"/>
              <w:rPr>
                <w:rFonts w:ascii="Times New Roman" w:eastAsia="Times New Roman" w:hAnsi="Times New Roman" w:cs="Times New Roman"/>
                <w:b/>
                <w:sz w:val="23"/>
                <w:szCs w:val="23"/>
              </w:rPr>
            </w:pPr>
            <w:r w:rsidRPr="007364F7">
              <w:rPr>
                <w:rFonts w:ascii="Times New Roman" w:eastAsia="Times New Roman" w:hAnsi="Times New Roman" w:cs="Times New Roman"/>
                <w:b/>
                <w:sz w:val="23"/>
                <w:szCs w:val="23"/>
              </w:rPr>
              <w:t>Canvas</w:t>
            </w:r>
          </w:p>
          <w:p w14:paraId="0E1814B1" w14:textId="77777777" w:rsidR="007364F7" w:rsidRPr="007364F7" w:rsidRDefault="007364F7" w:rsidP="007364F7">
            <w:pPr>
              <w:spacing w:beforeLines="1" w:before="2" w:afterLines="1" w:after="2"/>
              <w:rPr>
                <w:rFonts w:ascii="Times New Roman" w:eastAsia="Times New Roman" w:hAnsi="Times New Roman" w:cs="Times New Roman"/>
                <w:i/>
                <w:sz w:val="23"/>
                <w:szCs w:val="23"/>
              </w:rPr>
            </w:pPr>
            <w:r w:rsidRPr="007364F7">
              <w:rPr>
                <w:rFonts w:ascii="Times New Roman" w:eastAsia="Times New Roman" w:hAnsi="Times New Roman" w:cs="Times New Roman"/>
                <w:i/>
                <w:sz w:val="23"/>
                <w:szCs w:val="23"/>
              </w:rPr>
              <w:t>Topic: Seizure/Privacy</w:t>
            </w:r>
          </w:p>
          <w:p w14:paraId="64B3724E" w14:textId="2431C9C7" w:rsidR="00171115" w:rsidRPr="007364F7" w:rsidRDefault="007364F7" w:rsidP="007364F7">
            <w:pPr>
              <w:spacing w:beforeLines="1" w:before="2" w:afterLines="1" w:after="2"/>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 xml:space="preserve">Have Read: </w:t>
            </w:r>
          </w:p>
          <w:p w14:paraId="11F5E5A7" w14:textId="77777777" w:rsidR="007364F7" w:rsidRPr="007364F7" w:rsidRDefault="007364F7" w:rsidP="007364F7">
            <w:pPr>
              <w:numPr>
                <w:ilvl w:val="0"/>
                <w:numId w:val="33"/>
              </w:numPr>
              <w:spacing w:beforeLines="1" w:before="2" w:afterLines="1" w:after="2"/>
              <w:contextualSpacing/>
              <w:rPr>
                <w:rFonts w:ascii="Times New Roman" w:eastAsia="Times New Roman" w:hAnsi="Times New Roman" w:cs="Times New Roman"/>
                <w:b/>
                <w:sz w:val="23"/>
                <w:szCs w:val="23"/>
              </w:rPr>
            </w:pPr>
            <w:r w:rsidRPr="007364F7">
              <w:rPr>
                <w:rFonts w:ascii="Times New Roman" w:eastAsia="Times New Roman" w:hAnsi="Times New Roman" w:cs="Times New Roman"/>
                <w:sz w:val="23"/>
                <w:szCs w:val="23"/>
              </w:rPr>
              <w:t>Law Manual 53-55</w:t>
            </w:r>
          </w:p>
          <w:p w14:paraId="2177F7E2" w14:textId="77777777" w:rsidR="007364F7" w:rsidRPr="007364F7" w:rsidRDefault="007364F7" w:rsidP="007364F7">
            <w:pPr>
              <w:spacing w:beforeLines="1" w:before="2" w:afterLines="1" w:after="2"/>
              <w:rPr>
                <w:rFonts w:ascii="Times New Roman" w:eastAsia="Times New Roman" w:hAnsi="Times New Roman" w:cs="Times New Roman"/>
                <w:b/>
                <w:sz w:val="23"/>
                <w:szCs w:val="23"/>
              </w:rPr>
            </w:pPr>
            <w:r w:rsidRPr="007364F7">
              <w:rPr>
                <w:rFonts w:ascii="Times New Roman" w:eastAsia="Times New Roman" w:hAnsi="Times New Roman" w:cs="Times New Roman"/>
                <w:b/>
                <w:sz w:val="23"/>
                <w:szCs w:val="23"/>
              </w:rPr>
              <w:t>Reflection 6 Due</w:t>
            </w:r>
          </w:p>
        </w:tc>
      </w:tr>
      <w:tr w:rsidR="007364F7" w:rsidRPr="007364F7" w14:paraId="4E2A03A0" w14:textId="77777777" w:rsidTr="007364F7">
        <w:trPr>
          <w:cantSplit/>
          <w:trHeight w:val="1134"/>
        </w:trPr>
        <w:tc>
          <w:tcPr>
            <w:tcW w:w="798" w:type="dxa"/>
            <w:shd w:val="clear" w:color="auto" w:fill="F7CAAC"/>
            <w:vAlign w:val="center"/>
          </w:tcPr>
          <w:p w14:paraId="09F3CF57" w14:textId="77777777" w:rsidR="007364F7" w:rsidRPr="007364F7" w:rsidRDefault="007364F7" w:rsidP="007364F7">
            <w:pPr>
              <w:spacing w:beforeLines="1" w:before="2" w:afterLines="1" w:after="2"/>
              <w:jc w:val="center"/>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9</w:t>
            </w:r>
          </w:p>
        </w:tc>
        <w:tc>
          <w:tcPr>
            <w:tcW w:w="728" w:type="dxa"/>
            <w:shd w:val="clear" w:color="auto" w:fill="F7CAAC"/>
            <w:vAlign w:val="center"/>
          </w:tcPr>
          <w:p w14:paraId="6965FDCA" w14:textId="77777777" w:rsidR="007364F7" w:rsidRPr="007364F7" w:rsidRDefault="007364F7" w:rsidP="007364F7">
            <w:pPr>
              <w:spacing w:beforeLines="1" w:before="2" w:afterLines="1" w:after="2"/>
              <w:jc w:val="center"/>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Jul 13</w:t>
            </w:r>
          </w:p>
        </w:tc>
        <w:tc>
          <w:tcPr>
            <w:tcW w:w="3779" w:type="dxa"/>
            <w:shd w:val="clear" w:color="auto" w:fill="F7CAAC"/>
            <w:vAlign w:val="center"/>
          </w:tcPr>
          <w:p w14:paraId="08C62FA3" w14:textId="77777777" w:rsidR="007364F7" w:rsidRPr="007364F7" w:rsidRDefault="007364F7" w:rsidP="007364F7">
            <w:pPr>
              <w:spacing w:beforeLines="1" w:before="2" w:afterLines="1" w:after="2"/>
              <w:jc w:val="center"/>
              <w:rPr>
                <w:rFonts w:ascii="Times New Roman" w:eastAsia="Times New Roman" w:hAnsi="Times New Roman" w:cs="Times New Roman"/>
                <w:b/>
                <w:sz w:val="23"/>
                <w:szCs w:val="23"/>
              </w:rPr>
            </w:pPr>
            <w:r w:rsidRPr="007364F7">
              <w:rPr>
                <w:rFonts w:ascii="Times New Roman" w:eastAsia="Times New Roman" w:hAnsi="Times New Roman" w:cs="Times New Roman"/>
                <w:b/>
                <w:sz w:val="23"/>
                <w:szCs w:val="23"/>
              </w:rPr>
              <w:t>Haley 2461 1-5p</w:t>
            </w:r>
          </w:p>
          <w:p w14:paraId="361E405B" w14:textId="77777777" w:rsidR="007364F7" w:rsidRPr="007364F7" w:rsidRDefault="007364F7" w:rsidP="007364F7">
            <w:pPr>
              <w:spacing w:beforeLines="1" w:before="2" w:afterLines="1" w:after="2"/>
              <w:rPr>
                <w:rFonts w:ascii="Times New Roman" w:eastAsia="Times New Roman" w:hAnsi="Times New Roman" w:cs="Times New Roman"/>
                <w:i/>
                <w:sz w:val="23"/>
                <w:szCs w:val="23"/>
              </w:rPr>
            </w:pPr>
            <w:r w:rsidRPr="007364F7">
              <w:rPr>
                <w:rFonts w:ascii="Times New Roman" w:eastAsia="Times New Roman" w:hAnsi="Times New Roman" w:cs="Times New Roman"/>
                <w:i/>
                <w:sz w:val="23"/>
                <w:szCs w:val="23"/>
              </w:rPr>
              <w:t>Topic: Building the Budget pt. 1</w:t>
            </w:r>
          </w:p>
          <w:p w14:paraId="4197A91E" w14:textId="77777777" w:rsidR="007364F7" w:rsidRPr="007364F7" w:rsidRDefault="007364F7" w:rsidP="007364F7">
            <w:pPr>
              <w:spacing w:beforeLines="1" w:before="2" w:afterLines="1" w:after="2"/>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 xml:space="preserve">Have Read: </w:t>
            </w:r>
          </w:p>
          <w:p w14:paraId="723FB75E" w14:textId="77777777" w:rsidR="007364F7" w:rsidRPr="007364F7" w:rsidRDefault="007364F7" w:rsidP="007364F7">
            <w:pPr>
              <w:numPr>
                <w:ilvl w:val="0"/>
                <w:numId w:val="27"/>
              </w:numPr>
              <w:spacing w:beforeLines="1" w:before="2" w:afterLines="1" w:after="2"/>
              <w:contextualSpacing/>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Sorenson Ch 6</w:t>
            </w:r>
          </w:p>
          <w:p w14:paraId="116A7854" w14:textId="77777777" w:rsidR="007364F7" w:rsidRPr="007364F7" w:rsidRDefault="007364F7" w:rsidP="007364F7">
            <w:pPr>
              <w:numPr>
                <w:ilvl w:val="0"/>
                <w:numId w:val="27"/>
              </w:numPr>
              <w:spacing w:beforeLines="1" w:before="2" w:afterLines="1" w:after="2"/>
              <w:contextualSpacing/>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Local School Finance Procedures PDF</w:t>
            </w:r>
          </w:p>
          <w:p w14:paraId="3C96E6A3" w14:textId="77777777" w:rsidR="007364F7" w:rsidRPr="007364F7" w:rsidRDefault="007364F7" w:rsidP="007364F7">
            <w:pPr>
              <w:spacing w:beforeLines="1" w:before="2" w:afterLines="1" w:after="2"/>
              <w:rPr>
                <w:rFonts w:ascii="Times New Roman" w:eastAsia="Times New Roman" w:hAnsi="Times New Roman" w:cs="Times New Roman"/>
                <w:sz w:val="23"/>
                <w:szCs w:val="23"/>
              </w:rPr>
            </w:pPr>
            <w:r w:rsidRPr="007364F7">
              <w:rPr>
                <w:rFonts w:ascii="Times New Roman" w:eastAsia="Times New Roman" w:hAnsi="Times New Roman" w:cs="Times New Roman"/>
                <w:b/>
                <w:sz w:val="23"/>
                <w:szCs w:val="23"/>
              </w:rPr>
              <w:t>District Profiles Poster Due</w:t>
            </w:r>
          </w:p>
        </w:tc>
        <w:tc>
          <w:tcPr>
            <w:tcW w:w="3950" w:type="dxa"/>
            <w:shd w:val="clear" w:color="auto" w:fill="F7CAAC"/>
          </w:tcPr>
          <w:p w14:paraId="041AD6EE" w14:textId="77777777" w:rsidR="007364F7" w:rsidRPr="007364F7" w:rsidRDefault="007364F7" w:rsidP="007364F7">
            <w:pPr>
              <w:spacing w:beforeLines="1" w:before="2" w:afterLines="1" w:after="2"/>
              <w:jc w:val="center"/>
              <w:rPr>
                <w:rFonts w:ascii="Times New Roman" w:eastAsia="Times New Roman" w:hAnsi="Times New Roman" w:cs="Times New Roman"/>
                <w:b/>
                <w:sz w:val="23"/>
                <w:szCs w:val="23"/>
              </w:rPr>
            </w:pPr>
            <w:r w:rsidRPr="007364F7">
              <w:rPr>
                <w:rFonts w:ascii="Times New Roman" w:eastAsia="Times New Roman" w:hAnsi="Times New Roman" w:cs="Times New Roman"/>
                <w:b/>
                <w:sz w:val="23"/>
                <w:szCs w:val="23"/>
              </w:rPr>
              <w:t>Haley 2461 1-5p</w:t>
            </w:r>
          </w:p>
          <w:p w14:paraId="14B42887" w14:textId="77777777" w:rsidR="007364F7" w:rsidRPr="007364F7" w:rsidRDefault="007364F7" w:rsidP="007364F7">
            <w:pPr>
              <w:spacing w:beforeLines="1" w:before="2" w:afterLines="1" w:after="2"/>
              <w:rPr>
                <w:rFonts w:ascii="Times New Roman" w:eastAsia="Times New Roman" w:hAnsi="Times New Roman" w:cs="Times New Roman"/>
                <w:i/>
                <w:sz w:val="23"/>
                <w:szCs w:val="23"/>
              </w:rPr>
            </w:pPr>
            <w:r w:rsidRPr="007364F7">
              <w:rPr>
                <w:rFonts w:ascii="Times New Roman" w:eastAsia="Times New Roman" w:hAnsi="Times New Roman" w:cs="Times New Roman"/>
                <w:i/>
                <w:sz w:val="23"/>
                <w:szCs w:val="23"/>
              </w:rPr>
              <w:t>Topic: Speech &amp; Expression</w:t>
            </w:r>
          </w:p>
          <w:p w14:paraId="5E838222" w14:textId="77777777" w:rsidR="007364F7" w:rsidRPr="007364F7" w:rsidRDefault="007364F7" w:rsidP="007364F7">
            <w:pPr>
              <w:spacing w:beforeLines="1" w:before="2" w:afterLines="1" w:after="2"/>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Have Read:</w:t>
            </w:r>
          </w:p>
          <w:p w14:paraId="762429F1" w14:textId="77777777" w:rsidR="007364F7" w:rsidRPr="007364F7" w:rsidRDefault="007364F7" w:rsidP="007364F7">
            <w:pPr>
              <w:numPr>
                <w:ilvl w:val="0"/>
                <w:numId w:val="32"/>
              </w:numPr>
              <w:spacing w:beforeLines="1" w:before="2" w:afterLines="1" w:after="2"/>
              <w:contextualSpacing/>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Law Manual Ch 49-52</w:t>
            </w:r>
          </w:p>
          <w:p w14:paraId="6469E95A" w14:textId="77777777" w:rsidR="007364F7" w:rsidRPr="007364F7" w:rsidRDefault="007364F7" w:rsidP="007364F7">
            <w:pPr>
              <w:numPr>
                <w:ilvl w:val="0"/>
                <w:numId w:val="32"/>
              </w:numPr>
              <w:spacing w:beforeLines="1" w:before="2" w:afterLines="1" w:after="2"/>
              <w:contextualSpacing/>
              <w:rPr>
                <w:rFonts w:ascii="Times New Roman" w:eastAsia="Times New Roman" w:hAnsi="Times New Roman" w:cs="Times New Roman"/>
                <w:b/>
                <w:sz w:val="23"/>
                <w:szCs w:val="23"/>
              </w:rPr>
            </w:pPr>
            <w:r w:rsidRPr="007364F7">
              <w:rPr>
                <w:rFonts w:ascii="Times New Roman" w:eastAsia="Times New Roman" w:hAnsi="Times New Roman" w:cs="Times New Roman"/>
                <w:sz w:val="23"/>
                <w:szCs w:val="23"/>
              </w:rPr>
              <w:t>Essex Ch 3</w:t>
            </w:r>
          </w:p>
        </w:tc>
      </w:tr>
      <w:tr w:rsidR="007364F7" w:rsidRPr="007364F7" w14:paraId="11C78483" w14:textId="77777777" w:rsidTr="004F7E02">
        <w:trPr>
          <w:cantSplit/>
          <w:trHeight w:val="1134"/>
        </w:trPr>
        <w:tc>
          <w:tcPr>
            <w:tcW w:w="798" w:type="dxa"/>
            <w:shd w:val="clear" w:color="auto" w:fill="auto"/>
            <w:vAlign w:val="center"/>
          </w:tcPr>
          <w:p w14:paraId="3CD9FA7A" w14:textId="77777777" w:rsidR="007364F7" w:rsidRPr="007364F7" w:rsidRDefault="007364F7" w:rsidP="007364F7">
            <w:pPr>
              <w:spacing w:beforeLines="1" w:before="2" w:afterLines="1" w:after="2"/>
              <w:jc w:val="center"/>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10</w:t>
            </w:r>
          </w:p>
        </w:tc>
        <w:tc>
          <w:tcPr>
            <w:tcW w:w="728" w:type="dxa"/>
            <w:shd w:val="clear" w:color="auto" w:fill="auto"/>
            <w:vAlign w:val="center"/>
          </w:tcPr>
          <w:p w14:paraId="116ADCA3" w14:textId="77777777" w:rsidR="007364F7" w:rsidRPr="007364F7" w:rsidRDefault="007364F7" w:rsidP="007364F7">
            <w:pPr>
              <w:spacing w:beforeLines="1" w:before="2" w:afterLines="1" w:after="2"/>
              <w:jc w:val="center"/>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Jul 20</w:t>
            </w:r>
          </w:p>
        </w:tc>
        <w:tc>
          <w:tcPr>
            <w:tcW w:w="3779" w:type="dxa"/>
            <w:shd w:val="clear" w:color="auto" w:fill="auto"/>
            <w:vAlign w:val="center"/>
          </w:tcPr>
          <w:p w14:paraId="4B9F032D" w14:textId="77777777" w:rsidR="007364F7" w:rsidRPr="007364F7" w:rsidRDefault="007364F7" w:rsidP="007364F7">
            <w:pPr>
              <w:spacing w:beforeLines="1" w:before="2" w:afterLines="1" w:after="2"/>
              <w:jc w:val="center"/>
              <w:rPr>
                <w:rFonts w:ascii="Times New Roman" w:eastAsia="Times New Roman" w:hAnsi="Times New Roman" w:cs="Times New Roman"/>
                <w:b/>
                <w:sz w:val="23"/>
                <w:szCs w:val="23"/>
              </w:rPr>
            </w:pPr>
            <w:r w:rsidRPr="007364F7">
              <w:rPr>
                <w:rFonts w:ascii="Times New Roman" w:eastAsia="Times New Roman" w:hAnsi="Times New Roman" w:cs="Times New Roman"/>
                <w:b/>
                <w:sz w:val="23"/>
                <w:szCs w:val="23"/>
              </w:rPr>
              <w:t>Canvas</w:t>
            </w:r>
          </w:p>
          <w:p w14:paraId="2E49A466" w14:textId="77777777" w:rsidR="007364F7" w:rsidRPr="007364F7" w:rsidRDefault="007364F7" w:rsidP="007364F7">
            <w:pPr>
              <w:spacing w:beforeLines="1" w:before="2" w:afterLines="1" w:after="2"/>
              <w:rPr>
                <w:rFonts w:ascii="Times New Roman" w:eastAsia="Times New Roman" w:hAnsi="Times New Roman" w:cs="Times New Roman"/>
                <w:i/>
                <w:sz w:val="23"/>
                <w:szCs w:val="23"/>
              </w:rPr>
            </w:pPr>
            <w:r w:rsidRPr="007364F7">
              <w:rPr>
                <w:rFonts w:ascii="Times New Roman" w:eastAsia="Times New Roman" w:hAnsi="Times New Roman" w:cs="Times New Roman"/>
                <w:i/>
                <w:sz w:val="23"/>
                <w:szCs w:val="23"/>
              </w:rPr>
              <w:t>Topic: Building the Budget pt. 2</w:t>
            </w:r>
          </w:p>
          <w:p w14:paraId="5A34A8BB" w14:textId="77777777" w:rsidR="007364F7" w:rsidRPr="007364F7" w:rsidRDefault="007364F7" w:rsidP="007364F7">
            <w:pPr>
              <w:spacing w:beforeLines="1" w:before="2" w:afterLines="1" w:after="2"/>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 xml:space="preserve">Have Read: </w:t>
            </w:r>
          </w:p>
          <w:p w14:paraId="3139F94F" w14:textId="77777777" w:rsidR="007364F7" w:rsidRPr="007364F7" w:rsidRDefault="007364F7" w:rsidP="007364F7">
            <w:pPr>
              <w:numPr>
                <w:ilvl w:val="0"/>
                <w:numId w:val="28"/>
              </w:numPr>
              <w:spacing w:beforeLines="1" w:before="2" w:afterLines="1" w:after="2"/>
              <w:contextualSpacing/>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Waggoner 9-10</w:t>
            </w:r>
          </w:p>
          <w:p w14:paraId="181E0A58" w14:textId="15937C81" w:rsidR="007364F7" w:rsidRPr="007364F7" w:rsidRDefault="007364F7" w:rsidP="007364F7">
            <w:pPr>
              <w:spacing w:beforeLines="1" w:before="2" w:afterLines="1" w:after="2"/>
              <w:rPr>
                <w:rFonts w:ascii="Times New Roman" w:eastAsia="Times New Roman" w:hAnsi="Times New Roman" w:cs="Times New Roman"/>
                <w:b/>
                <w:bCs/>
                <w:sz w:val="23"/>
                <w:szCs w:val="23"/>
              </w:rPr>
            </w:pPr>
            <w:r w:rsidRPr="007364F7">
              <w:rPr>
                <w:rFonts w:ascii="Times New Roman" w:eastAsia="Times New Roman" w:hAnsi="Times New Roman" w:cs="Times New Roman"/>
                <w:b/>
                <w:bCs/>
                <w:sz w:val="23"/>
                <w:szCs w:val="23"/>
              </w:rPr>
              <w:t xml:space="preserve">Budget Reduction </w:t>
            </w:r>
            <w:r w:rsidR="0069512E">
              <w:rPr>
                <w:rFonts w:ascii="Times New Roman" w:eastAsia="Times New Roman" w:hAnsi="Times New Roman" w:cs="Times New Roman"/>
                <w:b/>
                <w:bCs/>
                <w:sz w:val="23"/>
                <w:szCs w:val="23"/>
              </w:rPr>
              <w:t>(</w:t>
            </w:r>
            <w:r w:rsidRPr="007364F7">
              <w:rPr>
                <w:rFonts w:ascii="Times New Roman" w:eastAsia="Times New Roman" w:hAnsi="Times New Roman" w:cs="Times New Roman"/>
                <w:b/>
                <w:bCs/>
                <w:sz w:val="23"/>
                <w:szCs w:val="23"/>
              </w:rPr>
              <w:t>Due</w:t>
            </w:r>
            <w:r w:rsidR="0069512E">
              <w:rPr>
                <w:rFonts w:ascii="Times New Roman" w:eastAsia="Times New Roman" w:hAnsi="Times New Roman" w:cs="Times New Roman"/>
                <w:b/>
                <w:bCs/>
                <w:sz w:val="23"/>
                <w:szCs w:val="23"/>
              </w:rPr>
              <w:t xml:space="preserve"> the 27</w:t>
            </w:r>
            <w:r w:rsidR="0069512E" w:rsidRPr="0069512E">
              <w:rPr>
                <w:rFonts w:ascii="Times New Roman" w:eastAsia="Times New Roman" w:hAnsi="Times New Roman" w:cs="Times New Roman"/>
                <w:b/>
                <w:bCs/>
                <w:sz w:val="23"/>
                <w:szCs w:val="23"/>
                <w:vertAlign w:val="superscript"/>
              </w:rPr>
              <w:t>th</w:t>
            </w:r>
            <w:r w:rsidR="0069512E">
              <w:rPr>
                <w:rFonts w:ascii="Times New Roman" w:eastAsia="Times New Roman" w:hAnsi="Times New Roman" w:cs="Times New Roman"/>
                <w:b/>
                <w:bCs/>
                <w:sz w:val="23"/>
                <w:szCs w:val="23"/>
              </w:rPr>
              <w:t>)</w:t>
            </w:r>
          </w:p>
        </w:tc>
        <w:tc>
          <w:tcPr>
            <w:tcW w:w="3950" w:type="dxa"/>
            <w:shd w:val="clear" w:color="auto" w:fill="auto"/>
          </w:tcPr>
          <w:p w14:paraId="537F7FC0" w14:textId="77777777" w:rsidR="007364F7" w:rsidRPr="007364F7" w:rsidRDefault="007364F7" w:rsidP="007364F7">
            <w:pPr>
              <w:spacing w:beforeLines="1" w:before="2" w:afterLines="1" w:after="2"/>
              <w:jc w:val="center"/>
              <w:rPr>
                <w:rFonts w:ascii="Times New Roman" w:eastAsia="Times New Roman" w:hAnsi="Times New Roman" w:cs="Times New Roman"/>
                <w:b/>
                <w:sz w:val="23"/>
                <w:szCs w:val="23"/>
              </w:rPr>
            </w:pPr>
            <w:r w:rsidRPr="007364F7">
              <w:rPr>
                <w:rFonts w:ascii="Times New Roman" w:eastAsia="Times New Roman" w:hAnsi="Times New Roman" w:cs="Times New Roman"/>
                <w:b/>
                <w:sz w:val="23"/>
                <w:szCs w:val="23"/>
              </w:rPr>
              <w:t>Canvas</w:t>
            </w:r>
          </w:p>
          <w:p w14:paraId="5D54C1EA" w14:textId="77777777" w:rsidR="007364F7" w:rsidRPr="007364F7" w:rsidRDefault="007364F7" w:rsidP="007364F7">
            <w:pPr>
              <w:spacing w:beforeLines="1" w:before="2" w:afterLines="1" w:after="2"/>
              <w:rPr>
                <w:rFonts w:ascii="Times New Roman" w:eastAsia="Times New Roman" w:hAnsi="Times New Roman" w:cs="Times New Roman"/>
                <w:i/>
                <w:sz w:val="23"/>
                <w:szCs w:val="23"/>
              </w:rPr>
            </w:pPr>
            <w:r w:rsidRPr="007364F7">
              <w:rPr>
                <w:rFonts w:ascii="Times New Roman" w:eastAsia="Times New Roman" w:hAnsi="Times New Roman" w:cs="Times New Roman"/>
                <w:i/>
                <w:sz w:val="23"/>
                <w:szCs w:val="23"/>
              </w:rPr>
              <w:t>Topic: Special Needs</w:t>
            </w:r>
          </w:p>
          <w:p w14:paraId="17A00DB2" w14:textId="77777777" w:rsidR="007364F7" w:rsidRPr="007364F7" w:rsidRDefault="007364F7" w:rsidP="007364F7">
            <w:pPr>
              <w:spacing w:beforeLines="1" w:before="2" w:afterLines="1" w:after="2"/>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Have Read:</w:t>
            </w:r>
          </w:p>
          <w:p w14:paraId="723A176A" w14:textId="77777777" w:rsidR="007364F7" w:rsidRPr="007364F7" w:rsidRDefault="007364F7" w:rsidP="007364F7">
            <w:pPr>
              <w:numPr>
                <w:ilvl w:val="0"/>
                <w:numId w:val="28"/>
              </w:numPr>
              <w:spacing w:beforeLines="1" w:before="2" w:afterLines="1" w:after="2"/>
              <w:contextualSpacing/>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Law Manual Ch 58</w:t>
            </w:r>
          </w:p>
          <w:p w14:paraId="39A12EBA" w14:textId="77777777" w:rsidR="007364F7" w:rsidRPr="007364F7" w:rsidRDefault="007364F7" w:rsidP="007364F7">
            <w:pPr>
              <w:numPr>
                <w:ilvl w:val="0"/>
                <w:numId w:val="28"/>
              </w:numPr>
              <w:spacing w:beforeLines="1" w:before="2" w:afterLines="1" w:after="2"/>
              <w:contextualSpacing/>
              <w:rPr>
                <w:rFonts w:ascii="Times New Roman" w:eastAsia="Times New Roman" w:hAnsi="Times New Roman" w:cs="Times New Roman"/>
                <w:sz w:val="23"/>
                <w:szCs w:val="23"/>
              </w:rPr>
            </w:pPr>
            <w:r w:rsidRPr="007364F7">
              <w:rPr>
                <w:rFonts w:ascii="Times New Roman" w:eastAsia="Times New Roman" w:hAnsi="Times New Roman" w:cs="Times New Roman"/>
                <w:sz w:val="23"/>
                <w:szCs w:val="23"/>
              </w:rPr>
              <w:t>Essex Ch 5</w:t>
            </w:r>
          </w:p>
          <w:p w14:paraId="778A5ABA" w14:textId="77777777" w:rsidR="007364F7" w:rsidRPr="007364F7" w:rsidRDefault="007364F7" w:rsidP="007364F7">
            <w:pPr>
              <w:spacing w:beforeLines="1" w:before="2" w:afterLines="1" w:after="2"/>
              <w:rPr>
                <w:rFonts w:ascii="Times New Roman" w:eastAsia="Times New Roman" w:hAnsi="Times New Roman" w:cs="Times New Roman"/>
                <w:b/>
                <w:sz w:val="23"/>
                <w:szCs w:val="23"/>
              </w:rPr>
            </w:pPr>
            <w:r w:rsidRPr="007364F7">
              <w:rPr>
                <w:rFonts w:ascii="Times New Roman" w:eastAsia="Times New Roman" w:hAnsi="Times New Roman" w:cs="Times New Roman"/>
                <w:b/>
                <w:sz w:val="23"/>
                <w:szCs w:val="23"/>
              </w:rPr>
              <w:t>Reflection 7 Due</w:t>
            </w:r>
          </w:p>
        </w:tc>
      </w:tr>
    </w:tbl>
    <w:p w14:paraId="6F5ED963" w14:textId="77777777" w:rsidR="007364F7" w:rsidRPr="00100A56" w:rsidRDefault="007364F7" w:rsidP="007364F7">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rFonts w:ascii="Times New Roman" w:hAnsi="Times New Roman" w:cs="Times New Roman"/>
          <w:sz w:val="28"/>
          <w:szCs w:val="28"/>
        </w:rPr>
      </w:pPr>
    </w:p>
    <w:sectPr w:rsidR="007364F7" w:rsidRPr="00100A56" w:rsidSect="004344D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96F5E" w14:textId="77777777" w:rsidR="00BC55DC" w:rsidRDefault="00BC55DC" w:rsidP="006B4ABF">
      <w:r>
        <w:separator/>
      </w:r>
    </w:p>
  </w:endnote>
  <w:endnote w:type="continuationSeparator" w:id="0">
    <w:p w14:paraId="71E4DF14" w14:textId="77777777" w:rsidR="00BC55DC" w:rsidRDefault="00BC55DC" w:rsidP="006B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82F29" w14:textId="77777777" w:rsidR="00BC55DC" w:rsidRDefault="00BC55DC" w:rsidP="006B4ABF">
      <w:r>
        <w:separator/>
      </w:r>
    </w:p>
  </w:footnote>
  <w:footnote w:type="continuationSeparator" w:id="0">
    <w:p w14:paraId="41A80282" w14:textId="77777777" w:rsidR="00BC55DC" w:rsidRDefault="00BC55DC" w:rsidP="006B4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12175484"/>
      <w:docPartObj>
        <w:docPartGallery w:val="Page Numbers (Top of Page)"/>
        <w:docPartUnique/>
      </w:docPartObj>
    </w:sdtPr>
    <w:sdtEndPr>
      <w:rPr>
        <w:rStyle w:val="PageNumber"/>
      </w:rPr>
    </w:sdtEndPr>
    <w:sdtContent>
      <w:p w14:paraId="64EE5C96" w14:textId="15D1E804" w:rsidR="006B4ABF" w:rsidRDefault="006B4ABF" w:rsidP="001D4C6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E267F9" w14:textId="77777777" w:rsidR="006B4ABF" w:rsidRDefault="006B4ABF" w:rsidP="006B4AB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04067600"/>
      <w:docPartObj>
        <w:docPartGallery w:val="Page Numbers (Top of Page)"/>
        <w:docPartUnique/>
      </w:docPartObj>
    </w:sdtPr>
    <w:sdtEndPr>
      <w:rPr>
        <w:rStyle w:val="PageNumber"/>
      </w:rPr>
    </w:sdtEndPr>
    <w:sdtContent>
      <w:p w14:paraId="430B1FA3" w14:textId="1DDAC5E2" w:rsidR="006B4ABF" w:rsidRDefault="006B4ABF" w:rsidP="001D4C6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664CF72" w14:textId="1067A2A8" w:rsidR="006B4ABF" w:rsidRDefault="006B4ABF" w:rsidP="006B4ABF">
    <w:pPr>
      <w:pStyle w:val="Header"/>
      <w:ind w:right="360"/>
    </w:pPr>
    <w:r>
      <w:t>EDLD 7220/7226 Law &amp; Finance</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5B36"/>
    <w:multiLevelType w:val="hybridMultilevel"/>
    <w:tmpl w:val="1F14A058"/>
    <w:lvl w:ilvl="0" w:tplc="04090019">
      <w:start w:val="1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9644C"/>
    <w:multiLevelType w:val="hybridMultilevel"/>
    <w:tmpl w:val="1E6A2FBA"/>
    <w:lvl w:ilvl="0" w:tplc="B126A4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8B482C"/>
    <w:multiLevelType w:val="multilevel"/>
    <w:tmpl w:val="0AC0A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6F7073"/>
    <w:multiLevelType w:val="hybridMultilevel"/>
    <w:tmpl w:val="4E68646A"/>
    <w:lvl w:ilvl="0" w:tplc="B126A4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14BCB"/>
    <w:multiLevelType w:val="hybridMultilevel"/>
    <w:tmpl w:val="CD42F3A6"/>
    <w:lvl w:ilvl="0" w:tplc="B126A4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F7022B"/>
    <w:multiLevelType w:val="hybridMultilevel"/>
    <w:tmpl w:val="0840F7DE"/>
    <w:lvl w:ilvl="0" w:tplc="B126A4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7C6BA1"/>
    <w:multiLevelType w:val="hybridMultilevel"/>
    <w:tmpl w:val="78141B10"/>
    <w:lvl w:ilvl="0" w:tplc="B126A4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F12E8B"/>
    <w:multiLevelType w:val="multilevel"/>
    <w:tmpl w:val="A3E05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F75BB2"/>
    <w:multiLevelType w:val="hybridMultilevel"/>
    <w:tmpl w:val="A0E88FEA"/>
    <w:lvl w:ilvl="0" w:tplc="93602EE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BD7062"/>
    <w:multiLevelType w:val="hybridMultilevel"/>
    <w:tmpl w:val="7D9E7226"/>
    <w:lvl w:ilvl="0" w:tplc="B126A4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626D42"/>
    <w:multiLevelType w:val="hybridMultilevel"/>
    <w:tmpl w:val="A168A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F43C63"/>
    <w:multiLevelType w:val="hybridMultilevel"/>
    <w:tmpl w:val="E904C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EB01EB"/>
    <w:multiLevelType w:val="hybridMultilevel"/>
    <w:tmpl w:val="108E7ABC"/>
    <w:lvl w:ilvl="0" w:tplc="04090019">
      <w:start w:val="1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A4900"/>
    <w:multiLevelType w:val="hybridMultilevel"/>
    <w:tmpl w:val="881895C6"/>
    <w:lvl w:ilvl="0" w:tplc="B126A4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F917C56"/>
    <w:multiLevelType w:val="hybridMultilevel"/>
    <w:tmpl w:val="A3BE1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283753"/>
    <w:multiLevelType w:val="hybridMultilevel"/>
    <w:tmpl w:val="3482C17E"/>
    <w:lvl w:ilvl="0" w:tplc="B126A4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8400DB"/>
    <w:multiLevelType w:val="hybridMultilevel"/>
    <w:tmpl w:val="DF78BE60"/>
    <w:lvl w:ilvl="0" w:tplc="B126A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D60EA7"/>
    <w:multiLevelType w:val="hybridMultilevel"/>
    <w:tmpl w:val="D32E37AA"/>
    <w:lvl w:ilvl="0" w:tplc="3B84CAF0">
      <w:start w:val="1"/>
      <w:numFmt w:val="bullet"/>
      <w:lvlText w:val=""/>
      <w:lvlJc w:val="left"/>
      <w:pPr>
        <w:tabs>
          <w:tab w:val="num" w:pos="1008"/>
        </w:tabs>
        <w:ind w:left="986" w:hanging="266"/>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2717AF"/>
    <w:multiLevelType w:val="hybridMultilevel"/>
    <w:tmpl w:val="89AE3EE8"/>
    <w:lvl w:ilvl="0" w:tplc="B126A4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9F70E8"/>
    <w:multiLevelType w:val="hybridMultilevel"/>
    <w:tmpl w:val="F6687C38"/>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60E9F88">
      <w:start w:val="9"/>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6357476"/>
    <w:multiLevelType w:val="multilevel"/>
    <w:tmpl w:val="3BFCA2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D32B17"/>
    <w:multiLevelType w:val="hybridMultilevel"/>
    <w:tmpl w:val="7092009E"/>
    <w:lvl w:ilvl="0" w:tplc="5D2A78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BE51F5F"/>
    <w:multiLevelType w:val="hybridMultilevel"/>
    <w:tmpl w:val="518CFD4A"/>
    <w:lvl w:ilvl="0" w:tplc="B126A4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DD6067"/>
    <w:multiLevelType w:val="hybridMultilevel"/>
    <w:tmpl w:val="45F8CD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4F2B2F"/>
    <w:multiLevelType w:val="hybridMultilevel"/>
    <w:tmpl w:val="D55A5A74"/>
    <w:lvl w:ilvl="0" w:tplc="B126A4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E576B1"/>
    <w:multiLevelType w:val="multilevel"/>
    <w:tmpl w:val="8B4ED2D8"/>
    <w:lvl w:ilvl="0">
      <w:start w:val="1"/>
      <w:numFmt w:val="bullet"/>
      <w:lvlText w:val=""/>
      <w:lvlJc w:val="left"/>
      <w:pPr>
        <w:tabs>
          <w:tab w:val="num" w:pos="2520"/>
        </w:tabs>
        <w:ind w:left="2520" w:hanging="360"/>
      </w:pPr>
      <w:rPr>
        <w:rFonts w:ascii="Symbol" w:hAnsi="Symbol" w:hint="default"/>
        <w:sz w:val="20"/>
      </w:rPr>
    </w:lvl>
    <w:lvl w:ilvl="1">
      <w:start w:val="1"/>
      <w:numFmt w:val="bullet"/>
      <w:lvlText w:val=""/>
      <w:lvlJc w:val="left"/>
      <w:pPr>
        <w:tabs>
          <w:tab w:val="num" w:pos="3240"/>
        </w:tabs>
        <w:ind w:left="3240" w:hanging="360"/>
      </w:pPr>
      <w:rPr>
        <w:rFonts w:ascii="Symbol" w:hAnsi="Symbol" w:hint="default"/>
        <w:sz w:val="20"/>
      </w:rPr>
    </w:lvl>
    <w:lvl w:ilvl="2">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27"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FA0AF0"/>
    <w:multiLevelType w:val="hybridMultilevel"/>
    <w:tmpl w:val="A99AEE3C"/>
    <w:lvl w:ilvl="0" w:tplc="B126A4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1576E7C"/>
    <w:multiLevelType w:val="hybridMultilevel"/>
    <w:tmpl w:val="D776889C"/>
    <w:lvl w:ilvl="0" w:tplc="B126A4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9409F5"/>
    <w:multiLevelType w:val="hybridMultilevel"/>
    <w:tmpl w:val="522232BC"/>
    <w:lvl w:ilvl="0" w:tplc="B126A4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26C7B86"/>
    <w:multiLevelType w:val="multilevel"/>
    <w:tmpl w:val="51906B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76C95D43"/>
    <w:multiLevelType w:val="hybridMultilevel"/>
    <w:tmpl w:val="331E6B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7DA4679"/>
    <w:multiLevelType w:val="multilevel"/>
    <w:tmpl w:val="83E4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4E25AA"/>
    <w:multiLevelType w:val="hybridMultilevel"/>
    <w:tmpl w:val="4A80A56A"/>
    <w:lvl w:ilvl="0" w:tplc="B126A4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CD2BF4"/>
    <w:multiLevelType w:val="hybridMultilevel"/>
    <w:tmpl w:val="24089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0"/>
  </w:num>
  <w:num w:numId="3">
    <w:abstractNumId w:val="22"/>
  </w:num>
  <w:num w:numId="4">
    <w:abstractNumId w:val="2"/>
  </w:num>
  <w:num w:numId="5">
    <w:abstractNumId w:val="8"/>
  </w:num>
  <w:num w:numId="6">
    <w:abstractNumId w:val="33"/>
  </w:num>
  <w:num w:numId="7">
    <w:abstractNumId w:val="26"/>
  </w:num>
  <w:num w:numId="8">
    <w:abstractNumId w:val="7"/>
  </w:num>
  <w:num w:numId="9">
    <w:abstractNumId w:val="21"/>
  </w:num>
  <w:num w:numId="10">
    <w:abstractNumId w:val="32"/>
  </w:num>
  <w:num w:numId="11">
    <w:abstractNumId w:val="20"/>
  </w:num>
  <w:num w:numId="12">
    <w:abstractNumId w:val="18"/>
  </w:num>
  <w:num w:numId="13">
    <w:abstractNumId w:val="24"/>
  </w:num>
  <w:num w:numId="14">
    <w:abstractNumId w:val="15"/>
  </w:num>
  <w:num w:numId="15">
    <w:abstractNumId w:val="27"/>
  </w:num>
  <w:num w:numId="16">
    <w:abstractNumId w:val="14"/>
  </w:num>
  <w:num w:numId="17">
    <w:abstractNumId w:val="0"/>
  </w:num>
  <w:num w:numId="18">
    <w:abstractNumId w:val="12"/>
  </w:num>
  <w:num w:numId="19">
    <w:abstractNumId w:val="11"/>
  </w:num>
  <w:num w:numId="20">
    <w:abstractNumId w:val="31"/>
  </w:num>
  <w:num w:numId="21">
    <w:abstractNumId w:val="19"/>
  </w:num>
  <w:num w:numId="22">
    <w:abstractNumId w:val="30"/>
  </w:num>
  <w:num w:numId="23">
    <w:abstractNumId w:val="6"/>
  </w:num>
  <w:num w:numId="24">
    <w:abstractNumId w:val="3"/>
  </w:num>
  <w:num w:numId="25">
    <w:abstractNumId w:val="28"/>
  </w:num>
  <w:num w:numId="26">
    <w:abstractNumId w:val="5"/>
  </w:num>
  <w:num w:numId="27">
    <w:abstractNumId w:val="4"/>
  </w:num>
  <w:num w:numId="28">
    <w:abstractNumId w:val="13"/>
  </w:num>
  <w:num w:numId="29">
    <w:abstractNumId w:val="25"/>
  </w:num>
  <w:num w:numId="30">
    <w:abstractNumId w:val="29"/>
  </w:num>
  <w:num w:numId="31">
    <w:abstractNumId w:val="23"/>
  </w:num>
  <w:num w:numId="32">
    <w:abstractNumId w:val="16"/>
  </w:num>
  <w:num w:numId="33">
    <w:abstractNumId w:val="1"/>
  </w:num>
  <w:num w:numId="34">
    <w:abstractNumId w:val="9"/>
  </w:num>
  <w:num w:numId="35">
    <w:abstractNumId w:val="3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9C4"/>
    <w:rsid w:val="00033A7E"/>
    <w:rsid w:val="00034E95"/>
    <w:rsid w:val="00054485"/>
    <w:rsid w:val="0006320E"/>
    <w:rsid w:val="000669C8"/>
    <w:rsid w:val="000717F1"/>
    <w:rsid w:val="000739DC"/>
    <w:rsid w:val="000770B3"/>
    <w:rsid w:val="0009664B"/>
    <w:rsid w:val="000E471E"/>
    <w:rsid w:val="000E5454"/>
    <w:rsid w:val="00100A56"/>
    <w:rsid w:val="00100B17"/>
    <w:rsid w:val="00102587"/>
    <w:rsid w:val="001070AA"/>
    <w:rsid w:val="00146F65"/>
    <w:rsid w:val="00171115"/>
    <w:rsid w:val="001C67B7"/>
    <w:rsid w:val="001D455B"/>
    <w:rsid w:val="001D7695"/>
    <w:rsid w:val="00245D89"/>
    <w:rsid w:val="0027674F"/>
    <w:rsid w:val="00276B16"/>
    <w:rsid w:val="00297235"/>
    <w:rsid w:val="002C6DDC"/>
    <w:rsid w:val="002D7FCC"/>
    <w:rsid w:val="00312F0E"/>
    <w:rsid w:val="003444B6"/>
    <w:rsid w:val="0034710E"/>
    <w:rsid w:val="003B0CB2"/>
    <w:rsid w:val="003D2A3A"/>
    <w:rsid w:val="003D3159"/>
    <w:rsid w:val="003D7E6E"/>
    <w:rsid w:val="003F2BA6"/>
    <w:rsid w:val="00431261"/>
    <w:rsid w:val="004344D0"/>
    <w:rsid w:val="004D5E8F"/>
    <w:rsid w:val="004D7293"/>
    <w:rsid w:val="004F117E"/>
    <w:rsid w:val="004F7E02"/>
    <w:rsid w:val="0051459E"/>
    <w:rsid w:val="00550FAE"/>
    <w:rsid w:val="00573D3F"/>
    <w:rsid w:val="005A02CC"/>
    <w:rsid w:val="005C6270"/>
    <w:rsid w:val="005F4911"/>
    <w:rsid w:val="006044F7"/>
    <w:rsid w:val="00613B63"/>
    <w:rsid w:val="00636726"/>
    <w:rsid w:val="00681CEC"/>
    <w:rsid w:val="0069512E"/>
    <w:rsid w:val="00697981"/>
    <w:rsid w:val="006B4ABF"/>
    <w:rsid w:val="006F41AA"/>
    <w:rsid w:val="007364F7"/>
    <w:rsid w:val="00751B05"/>
    <w:rsid w:val="007F0736"/>
    <w:rsid w:val="00815ECA"/>
    <w:rsid w:val="00817DAC"/>
    <w:rsid w:val="0085188A"/>
    <w:rsid w:val="008C2720"/>
    <w:rsid w:val="0096439E"/>
    <w:rsid w:val="009A5923"/>
    <w:rsid w:val="009F0359"/>
    <w:rsid w:val="00A2107A"/>
    <w:rsid w:val="00A358C5"/>
    <w:rsid w:val="00A3784E"/>
    <w:rsid w:val="00AA51CE"/>
    <w:rsid w:val="00AF318B"/>
    <w:rsid w:val="00B14704"/>
    <w:rsid w:val="00B44B6F"/>
    <w:rsid w:val="00B54CDA"/>
    <w:rsid w:val="00B83B93"/>
    <w:rsid w:val="00B85A77"/>
    <w:rsid w:val="00B85F93"/>
    <w:rsid w:val="00B94168"/>
    <w:rsid w:val="00BC4315"/>
    <w:rsid w:val="00BC55DC"/>
    <w:rsid w:val="00C73884"/>
    <w:rsid w:val="00C77FA6"/>
    <w:rsid w:val="00C96A8F"/>
    <w:rsid w:val="00CB5C55"/>
    <w:rsid w:val="00CC26C5"/>
    <w:rsid w:val="00CD6BA0"/>
    <w:rsid w:val="00D00A9E"/>
    <w:rsid w:val="00D13A8C"/>
    <w:rsid w:val="00D21A61"/>
    <w:rsid w:val="00D22901"/>
    <w:rsid w:val="00D5588E"/>
    <w:rsid w:val="00D76A45"/>
    <w:rsid w:val="00D87FD5"/>
    <w:rsid w:val="00DA7094"/>
    <w:rsid w:val="00DE5B60"/>
    <w:rsid w:val="00E07F2C"/>
    <w:rsid w:val="00EB0C29"/>
    <w:rsid w:val="00EB2D83"/>
    <w:rsid w:val="00EE2B02"/>
    <w:rsid w:val="00F009C4"/>
    <w:rsid w:val="00F53DB4"/>
    <w:rsid w:val="00F726DF"/>
    <w:rsid w:val="00FB35D7"/>
    <w:rsid w:val="00FD25B0"/>
    <w:rsid w:val="64314BB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241A6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009C4"/>
    <w:rPr>
      <w:rFonts w:ascii="Lucida Grande" w:hAnsi="Lucida Grande" w:cs="Lucida Grande"/>
      <w:sz w:val="18"/>
      <w:szCs w:val="18"/>
    </w:rPr>
  </w:style>
  <w:style w:type="character" w:customStyle="1" w:styleId="BalloonTextChar">
    <w:name w:val="Balloon Text Char"/>
    <w:basedOn w:val="DefaultParagraphFont"/>
    <w:uiPriority w:val="99"/>
    <w:semiHidden/>
    <w:rsid w:val="00FE0175"/>
    <w:rPr>
      <w:rFonts w:ascii="Lucida Grande" w:hAnsi="Lucida Grande"/>
      <w:sz w:val="18"/>
      <w:szCs w:val="18"/>
    </w:rPr>
  </w:style>
  <w:style w:type="character" w:customStyle="1" w:styleId="BalloonTextChar1">
    <w:name w:val="Balloon Text Char1"/>
    <w:basedOn w:val="DefaultParagraphFont"/>
    <w:link w:val="BalloonText"/>
    <w:uiPriority w:val="99"/>
    <w:semiHidden/>
    <w:rsid w:val="00F009C4"/>
    <w:rPr>
      <w:rFonts w:ascii="Lucida Grande" w:hAnsi="Lucida Grande" w:cs="Lucida Grande"/>
      <w:sz w:val="18"/>
      <w:szCs w:val="18"/>
    </w:rPr>
  </w:style>
  <w:style w:type="table" w:styleId="TableGrid">
    <w:name w:val="Table Grid"/>
    <w:basedOn w:val="TableNormal"/>
    <w:uiPriority w:val="59"/>
    <w:rsid w:val="000E4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245D8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245D8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245D8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1D455B"/>
    <w:pPr>
      <w:ind w:left="720"/>
      <w:contextualSpacing/>
    </w:pPr>
  </w:style>
  <w:style w:type="paragraph" w:styleId="NormalWeb">
    <w:name w:val="Normal (Web)"/>
    <w:basedOn w:val="Normal"/>
    <w:uiPriority w:val="99"/>
    <w:rsid w:val="004D5E8F"/>
    <w:pPr>
      <w:spacing w:beforeLines="1" w:afterLines="1"/>
    </w:pPr>
    <w:rPr>
      <w:rFonts w:ascii="Times" w:hAnsi="Times" w:cs="Times New Roman"/>
      <w:sz w:val="20"/>
      <w:szCs w:val="20"/>
    </w:rPr>
  </w:style>
  <w:style w:type="character" w:styleId="Hyperlink">
    <w:name w:val="Hyperlink"/>
    <w:uiPriority w:val="99"/>
    <w:rsid w:val="00817DAC"/>
    <w:rPr>
      <w:rFonts w:cs="Times New Roman"/>
      <w:color w:val="0000FF"/>
      <w:u w:val="single"/>
    </w:rPr>
  </w:style>
  <w:style w:type="paragraph" w:styleId="BodyText2">
    <w:name w:val="Body Text 2"/>
    <w:basedOn w:val="Normal"/>
    <w:link w:val="BodyText2Char"/>
    <w:rsid w:val="00312F0E"/>
    <w:pPr>
      <w:overflowPunct w:val="0"/>
      <w:autoSpaceDE w:val="0"/>
      <w:autoSpaceDN w:val="0"/>
      <w:adjustRightInd w:val="0"/>
      <w:ind w:firstLine="720"/>
      <w:textAlignment w:val="baseline"/>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312F0E"/>
    <w:rPr>
      <w:rFonts w:ascii="Times New Roman" w:eastAsia="Times New Roman" w:hAnsi="Times New Roman" w:cs="Times New Roman"/>
      <w:szCs w:val="20"/>
    </w:rPr>
  </w:style>
  <w:style w:type="character" w:customStyle="1" w:styleId="screenreader-only">
    <w:name w:val="screenreader-only"/>
    <w:basedOn w:val="DefaultParagraphFont"/>
    <w:rsid w:val="0009664B"/>
  </w:style>
  <w:style w:type="paragraph" w:styleId="Header">
    <w:name w:val="header"/>
    <w:basedOn w:val="Normal"/>
    <w:link w:val="HeaderChar"/>
    <w:unhideWhenUsed/>
    <w:rsid w:val="006B4ABF"/>
    <w:pPr>
      <w:tabs>
        <w:tab w:val="center" w:pos="4680"/>
        <w:tab w:val="right" w:pos="9360"/>
      </w:tabs>
    </w:pPr>
  </w:style>
  <w:style w:type="character" w:customStyle="1" w:styleId="HeaderChar">
    <w:name w:val="Header Char"/>
    <w:basedOn w:val="DefaultParagraphFont"/>
    <w:link w:val="Header"/>
    <w:rsid w:val="006B4ABF"/>
  </w:style>
  <w:style w:type="paragraph" w:styleId="Footer">
    <w:name w:val="footer"/>
    <w:basedOn w:val="Normal"/>
    <w:link w:val="FooterChar"/>
    <w:unhideWhenUsed/>
    <w:rsid w:val="006B4ABF"/>
    <w:pPr>
      <w:tabs>
        <w:tab w:val="center" w:pos="4680"/>
        <w:tab w:val="right" w:pos="9360"/>
      </w:tabs>
    </w:pPr>
  </w:style>
  <w:style w:type="character" w:customStyle="1" w:styleId="FooterChar">
    <w:name w:val="Footer Char"/>
    <w:basedOn w:val="DefaultParagraphFont"/>
    <w:link w:val="Footer"/>
    <w:rsid w:val="006B4ABF"/>
  </w:style>
  <w:style w:type="character" w:styleId="PageNumber">
    <w:name w:val="page number"/>
    <w:basedOn w:val="DefaultParagraphFont"/>
    <w:semiHidden/>
    <w:unhideWhenUsed/>
    <w:rsid w:val="006B4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854154">
      <w:bodyDiv w:val="1"/>
      <w:marLeft w:val="0"/>
      <w:marRight w:val="0"/>
      <w:marTop w:val="0"/>
      <w:marBottom w:val="0"/>
      <w:divBdr>
        <w:top w:val="none" w:sz="0" w:space="0" w:color="auto"/>
        <w:left w:val="none" w:sz="0" w:space="0" w:color="auto"/>
        <w:bottom w:val="none" w:sz="0" w:space="0" w:color="auto"/>
        <w:right w:val="none" w:sz="0" w:space="0" w:color="auto"/>
      </w:divBdr>
      <w:divsChild>
        <w:div w:id="70199506">
          <w:marLeft w:val="0"/>
          <w:marRight w:val="0"/>
          <w:marTop w:val="0"/>
          <w:marBottom w:val="0"/>
          <w:divBdr>
            <w:top w:val="none" w:sz="0" w:space="0" w:color="auto"/>
            <w:left w:val="none" w:sz="0" w:space="0" w:color="auto"/>
            <w:bottom w:val="none" w:sz="0" w:space="0" w:color="auto"/>
            <w:right w:val="none" w:sz="0" w:space="0" w:color="auto"/>
          </w:divBdr>
        </w:div>
        <w:div w:id="160590136">
          <w:marLeft w:val="0"/>
          <w:marRight w:val="0"/>
          <w:marTop w:val="0"/>
          <w:marBottom w:val="0"/>
          <w:divBdr>
            <w:top w:val="none" w:sz="0" w:space="0" w:color="auto"/>
            <w:left w:val="none" w:sz="0" w:space="0" w:color="auto"/>
            <w:bottom w:val="none" w:sz="0" w:space="0" w:color="auto"/>
            <w:right w:val="none" w:sz="0" w:space="0" w:color="auto"/>
          </w:divBdr>
        </w:div>
        <w:div w:id="204954438">
          <w:marLeft w:val="0"/>
          <w:marRight w:val="0"/>
          <w:marTop w:val="0"/>
          <w:marBottom w:val="0"/>
          <w:divBdr>
            <w:top w:val="none" w:sz="0" w:space="0" w:color="auto"/>
            <w:left w:val="none" w:sz="0" w:space="0" w:color="auto"/>
            <w:bottom w:val="none" w:sz="0" w:space="0" w:color="auto"/>
            <w:right w:val="none" w:sz="0" w:space="0" w:color="auto"/>
          </w:divBdr>
        </w:div>
        <w:div w:id="251594609">
          <w:marLeft w:val="0"/>
          <w:marRight w:val="0"/>
          <w:marTop w:val="0"/>
          <w:marBottom w:val="0"/>
          <w:divBdr>
            <w:top w:val="none" w:sz="0" w:space="0" w:color="auto"/>
            <w:left w:val="none" w:sz="0" w:space="0" w:color="auto"/>
            <w:bottom w:val="none" w:sz="0" w:space="0" w:color="auto"/>
            <w:right w:val="none" w:sz="0" w:space="0" w:color="auto"/>
          </w:divBdr>
        </w:div>
        <w:div w:id="450592225">
          <w:marLeft w:val="0"/>
          <w:marRight w:val="0"/>
          <w:marTop w:val="0"/>
          <w:marBottom w:val="0"/>
          <w:divBdr>
            <w:top w:val="none" w:sz="0" w:space="0" w:color="auto"/>
            <w:left w:val="none" w:sz="0" w:space="0" w:color="auto"/>
            <w:bottom w:val="none" w:sz="0" w:space="0" w:color="auto"/>
            <w:right w:val="none" w:sz="0" w:space="0" w:color="auto"/>
          </w:divBdr>
        </w:div>
        <w:div w:id="526676865">
          <w:marLeft w:val="0"/>
          <w:marRight w:val="0"/>
          <w:marTop w:val="0"/>
          <w:marBottom w:val="0"/>
          <w:divBdr>
            <w:top w:val="none" w:sz="0" w:space="0" w:color="auto"/>
            <w:left w:val="none" w:sz="0" w:space="0" w:color="auto"/>
            <w:bottom w:val="none" w:sz="0" w:space="0" w:color="auto"/>
            <w:right w:val="none" w:sz="0" w:space="0" w:color="auto"/>
          </w:divBdr>
        </w:div>
        <w:div w:id="573050752">
          <w:marLeft w:val="0"/>
          <w:marRight w:val="0"/>
          <w:marTop w:val="0"/>
          <w:marBottom w:val="0"/>
          <w:divBdr>
            <w:top w:val="none" w:sz="0" w:space="0" w:color="auto"/>
            <w:left w:val="none" w:sz="0" w:space="0" w:color="auto"/>
            <w:bottom w:val="none" w:sz="0" w:space="0" w:color="auto"/>
            <w:right w:val="none" w:sz="0" w:space="0" w:color="auto"/>
          </w:divBdr>
        </w:div>
        <w:div w:id="611671420">
          <w:marLeft w:val="0"/>
          <w:marRight w:val="0"/>
          <w:marTop w:val="0"/>
          <w:marBottom w:val="0"/>
          <w:divBdr>
            <w:top w:val="none" w:sz="0" w:space="0" w:color="auto"/>
            <w:left w:val="none" w:sz="0" w:space="0" w:color="auto"/>
            <w:bottom w:val="none" w:sz="0" w:space="0" w:color="auto"/>
            <w:right w:val="none" w:sz="0" w:space="0" w:color="auto"/>
          </w:divBdr>
        </w:div>
        <w:div w:id="683676827">
          <w:marLeft w:val="0"/>
          <w:marRight w:val="0"/>
          <w:marTop w:val="0"/>
          <w:marBottom w:val="0"/>
          <w:divBdr>
            <w:top w:val="none" w:sz="0" w:space="0" w:color="auto"/>
            <w:left w:val="none" w:sz="0" w:space="0" w:color="auto"/>
            <w:bottom w:val="none" w:sz="0" w:space="0" w:color="auto"/>
            <w:right w:val="none" w:sz="0" w:space="0" w:color="auto"/>
          </w:divBdr>
        </w:div>
        <w:div w:id="803431531">
          <w:marLeft w:val="0"/>
          <w:marRight w:val="0"/>
          <w:marTop w:val="0"/>
          <w:marBottom w:val="0"/>
          <w:divBdr>
            <w:top w:val="none" w:sz="0" w:space="0" w:color="auto"/>
            <w:left w:val="none" w:sz="0" w:space="0" w:color="auto"/>
            <w:bottom w:val="none" w:sz="0" w:space="0" w:color="auto"/>
            <w:right w:val="none" w:sz="0" w:space="0" w:color="auto"/>
          </w:divBdr>
        </w:div>
        <w:div w:id="896555331">
          <w:marLeft w:val="0"/>
          <w:marRight w:val="0"/>
          <w:marTop w:val="0"/>
          <w:marBottom w:val="0"/>
          <w:divBdr>
            <w:top w:val="none" w:sz="0" w:space="0" w:color="auto"/>
            <w:left w:val="none" w:sz="0" w:space="0" w:color="auto"/>
            <w:bottom w:val="none" w:sz="0" w:space="0" w:color="auto"/>
            <w:right w:val="none" w:sz="0" w:space="0" w:color="auto"/>
          </w:divBdr>
        </w:div>
        <w:div w:id="934434416">
          <w:marLeft w:val="0"/>
          <w:marRight w:val="0"/>
          <w:marTop w:val="0"/>
          <w:marBottom w:val="0"/>
          <w:divBdr>
            <w:top w:val="none" w:sz="0" w:space="0" w:color="auto"/>
            <w:left w:val="none" w:sz="0" w:space="0" w:color="auto"/>
            <w:bottom w:val="none" w:sz="0" w:space="0" w:color="auto"/>
            <w:right w:val="none" w:sz="0" w:space="0" w:color="auto"/>
          </w:divBdr>
        </w:div>
        <w:div w:id="1029061686">
          <w:marLeft w:val="0"/>
          <w:marRight w:val="0"/>
          <w:marTop w:val="0"/>
          <w:marBottom w:val="0"/>
          <w:divBdr>
            <w:top w:val="none" w:sz="0" w:space="0" w:color="auto"/>
            <w:left w:val="none" w:sz="0" w:space="0" w:color="auto"/>
            <w:bottom w:val="none" w:sz="0" w:space="0" w:color="auto"/>
            <w:right w:val="none" w:sz="0" w:space="0" w:color="auto"/>
          </w:divBdr>
        </w:div>
        <w:div w:id="1111585858">
          <w:marLeft w:val="0"/>
          <w:marRight w:val="0"/>
          <w:marTop w:val="0"/>
          <w:marBottom w:val="0"/>
          <w:divBdr>
            <w:top w:val="none" w:sz="0" w:space="0" w:color="auto"/>
            <w:left w:val="none" w:sz="0" w:space="0" w:color="auto"/>
            <w:bottom w:val="none" w:sz="0" w:space="0" w:color="auto"/>
            <w:right w:val="none" w:sz="0" w:space="0" w:color="auto"/>
          </w:divBdr>
        </w:div>
        <w:div w:id="1472476996">
          <w:marLeft w:val="0"/>
          <w:marRight w:val="0"/>
          <w:marTop w:val="0"/>
          <w:marBottom w:val="0"/>
          <w:divBdr>
            <w:top w:val="none" w:sz="0" w:space="0" w:color="auto"/>
            <w:left w:val="none" w:sz="0" w:space="0" w:color="auto"/>
            <w:bottom w:val="none" w:sz="0" w:space="0" w:color="auto"/>
            <w:right w:val="none" w:sz="0" w:space="0" w:color="auto"/>
          </w:divBdr>
        </w:div>
        <w:div w:id="1891376281">
          <w:marLeft w:val="0"/>
          <w:marRight w:val="0"/>
          <w:marTop w:val="0"/>
          <w:marBottom w:val="0"/>
          <w:divBdr>
            <w:top w:val="none" w:sz="0" w:space="0" w:color="auto"/>
            <w:left w:val="none" w:sz="0" w:space="0" w:color="auto"/>
            <w:bottom w:val="none" w:sz="0" w:space="0" w:color="auto"/>
            <w:right w:val="none" w:sz="0" w:space="0" w:color="auto"/>
          </w:divBdr>
        </w:div>
        <w:div w:id="1914311004">
          <w:marLeft w:val="0"/>
          <w:marRight w:val="0"/>
          <w:marTop w:val="0"/>
          <w:marBottom w:val="0"/>
          <w:divBdr>
            <w:top w:val="none" w:sz="0" w:space="0" w:color="auto"/>
            <w:left w:val="none" w:sz="0" w:space="0" w:color="auto"/>
            <w:bottom w:val="none" w:sz="0" w:space="0" w:color="auto"/>
            <w:right w:val="none" w:sz="0" w:space="0" w:color="auto"/>
          </w:divBdr>
        </w:div>
        <w:div w:id="1956014318">
          <w:marLeft w:val="0"/>
          <w:marRight w:val="0"/>
          <w:marTop w:val="0"/>
          <w:marBottom w:val="0"/>
          <w:divBdr>
            <w:top w:val="none" w:sz="0" w:space="0" w:color="auto"/>
            <w:left w:val="none" w:sz="0" w:space="0" w:color="auto"/>
            <w:bottom w:val="none" w:sz="0" w:space="0" w:color="auto"/>
            <w:right w:val="none" w:sz="0" w:space="0" w:color="auto"/>
          </w:divBdr>
        </w:div>
      </w:divsChild>
    </w:div>
    <w:div w:id="346755476">
      <w:bodyDiv w:val="1"/>
      <w:marLeft w:val="0"/>
      <w:marRight w:val="0"/>
      <w:marTop w:val="0"/>
      <w:marBottom w:val="0"/>
      <w:divBdr>
        <w:top w:val="none" w:sz="0" w:space="0" w:color="auto"/>
        <w:left w:val="none" w:sz="0" w:space="0" w:color="auto"/>
        <w:bottom w:val="none" w:sz="0" w:space="0" w:color="auto"/>
        <w:right w:val="none" w:sz="0" w:space="0" w:color="auto"/>
      </w:divBdr>
      <w:divsChild>
        <w:div w:id="80298579">
          <w:marLeft w:val="0"/>
          <w:marRight w:val="0"/>
          <w:marTop w:val="0"/>
          <w:marBottom w:val="0"/>
          <w:divBdr>
            <w:top w:val="none" w:sz="0" w:space="0" w:color="auto"/>
            <w:left w:val="none" w:sz="0" w:space="0" w:color="auto"/>
            <w:bottom w:val="none" w:sz="0" w:space="0" w:color="auto"/>
            <w:right w:val="none" w:sz="0" w:space="0" w:color="auto"/>
          </w:divBdr>
          <w:divsChild>
            <w:div w:id="271325462">
              <w:marLeft w:val="0"/>
              <w:marRight w:val="0"/>
              <w:marTop w:val="0"/>
              <w:marBottom w:val="0"/>
              <w:divBdr>
                <w:top w:val="none" w:sz="0" w:space="0" w:color="auto"/>
                <w:left w:val="none" w:sz="0" w:space="0" w:color="auto"/>
                <w:bottom w:val="none" w:sz="0" w:space="0" w:color="auto"/>
                <w:right w:val="none" w:sz="0" w:space="0" w:color="auto"/>
              </w:divBdr>
              <w:divsChild>
                <w:div w:id="343242837">
                  <w:marLeft w:val="0"/>
                  <w:marRight w:val="0"/>
                  <w:marTop w:val="0"/>
                  <w:marBottom w:val="0"/>
                  <w:divBdr>
                    <w:top w:val="none" w:sz="0" w:space="0" w:color="auto"/>
                    <w:left w:val="none" w:sz="0" w:space="0" w:color="auto"/>
                    <w:bottom w:val="none" w:sz="0" w:space="0" w:color="auto"/>
                    <w:right w:val="none" w:sz="0" w:space="0" w:color="auto"/>
                  </w:divBdr>
                </w:div>
              </w:divsChild>
            </w:div>
            <w:div w:id="537276533">
              <w:marLeft w:val="0"/>
              <w:marRight w:val="0"/>
              <w:marTop w:val="0"/>
              <w:marBottom w:val="0"/>
              <w:divBdr>
                <w:top w:val="none" w:sz="0" w:space="0" w:color="auto"/>
                <w:left w:val="none" w:sz="0" w:space="0" w:color="auto"/>
                <w:bottom w:val="none" w:sz="0" w:space="0" w:color="auto"/>
                <w:right w:val="none" w:sz="0" w:space="0" w:color="auto"/>
              </w:divBdr>
              <w:divsChild>
                <w:div w:id="711196796">
                  <w:marLeft w:val="0"/>
                  <w:marRight w:val="0"/>
                  <w:marTop w:val="0"/>
                  <w:marBottom w:val="0"/>
                  <w:divBdr>
                    <w:top w:val="none" w:sz="0" w:space="0" w:color="auto"/>
                    <w:left w:val="none" w:sz="0" w:space="0" w:color="auto"/>
                    <w:bottom w:val="none" w:sz="0" w:space="0" w:color="auto"/>
                    <w:right w:val="none" w:sz="0" w:space="0" w:color="auto"/>
                  </w:divBdr>
                </w:div>
              </w:divsChild>
            </w:div>
            <w:div w:id="2130198913">
              <w:marLeft w:val="0"/>
              <w:marRight w:val="0"/>
              <w:marTop w:val="0"/>
              <w:marBottom w:val="0"/>
              <w:divBdr>
                <w:top w:val="none" w:sz="0" w:space="0" w:color="auto"/>
                <w:left w:val="none" w:sz="0" w:space="0" w:color="auto"/>
                <w:bottom w:val="none" w:sz="0" w:space="0" w:color="auto"/>
                <w:right w:val="none" w:sz="0" w:space="0" w:color="auto"/>
              </w:divBdr>
              <w:divsChild>
                <w:div w:id="578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8647">
          <w:marLeft w:val="0"/>
          <w:marRight w:val="0"/>
          <w:marTop w:val="0"/>
          <w:marBottom w:val="0"/>
          <w:divBdr>
            <w:top w:val="none" w:sz="0" w:space="0" w:color="auto"/>
            <w:left w:val="none" w:sz="0" w:space="0" w:color="auto"/>
            <w:bottom w:val="none" w:sz="0" w:space="0" w:color="auto"/>
            <w:right w:val="none" w:sz="0" w:space="0" w:color="auto"/>
          </w:divBdr>
        </w:div>
      </w:divsChild>
    </w:div>
    <w:div w:id="374550970">
      <w:bodyDiv w:val="1"/>
      <w:marLeft w:val="0"/>
      <w:marRight w:val="0"/>
      <w:marTop w:val="0"/>
      <w:marBottom w:val="0"/>
      <w:divBdr>
        <w:top w:val="none" w:sz="0" w:space="0" w:color="auto"/>
        <w:left w:val="none" w:sz="0" w:space="0" w:color="auto"/>
        <w:bottom w:val="none" w:sz="0" w:space="0" w:color="auto"/>
        <w:right w:val="none" w:sz="0" w:space="0" w:color="auto"/>
      </w:divBdr>
      <w:divsChild>
        <w:div w:id="1942835868">
          <w:marLeft w:val="0"/>
          <w:marRight w:val="0"/>
          <w:marTop w:val="240"/>
          <w:marBottom w:val="240"/>
          <w:divBdr>
            <w:top w:val="none" w:sz="0" w:space="0" w:color="auto"/>
            <w:left w:val="none" w:sz="0" w:space="0" w:color="auto"/>
            <w:bottom w:val="none" w:sz="0" w:space="0" w:color="auto"/>
            <w:right w:val="none" w:sz="0" w:space="0" w:color="auto"/>
          </w:divBdr>
          <w:divsChild>
            <w:div w:id="1591501814">
              <w:marLeft w:val="0"/>
              <w:marRight w:val="0"/>
              <w:marTop w:val="0"/>
              <w:marBottom w:val="0"/>
              <w:divBdr>
                <w:top w:val="none" w:sz="0" w:space="0" w:color="auto"/>
                <w:left w:val="none" w:sz="0" w:space="0" w:color="auto"/>
                <w:bottom w:val="none" w:sz="0" w:space="0" w:color="auto"/>
                <w:right w:val="none" w:sz="0" w:space="0" w:color="auto"/>
              </w:divBdr>
              <w:divsChild>
                <w:div w:id="1290433156">
                  <w:marLeft w:val="0"/>
                  <w:marRight w:val="0"/>
                  <w:marTop w:val="0"/>
                  <w:marBottom w:val="0"/>
                  <w:divBdr>
                    <w:top w:val="none" w:sz="0" w:space="0" w:color="auto"/>
                    <w:left w:val="none" w:sz="0" w:space="0" w:color="auto"/>
                    <w:bottom w:val="none" w:sz="0" w:space="0" w:color="auto"/>
                    <w:right w:val="none" w:sz="0" w:space="0" w:color="auto"/>
                  </w:divBdr>
                </w:div>
                <w:div w:id="1600681145">
                  <w:marLeft w:val="0"/>
                  <w:marRight w:val="0"/>
                  <w:marTop w:val="0"/>
                  <w:marBottom w:val="0"/>
                  <w:divBdr>
                    <w:top w:val="none" w:sz="0" w:space="0" w:color="auto"/>
                    <w:left w:val="none" w:sz="0" w:space="0" w:color="auto"/>
                    <w:bottom w:val="none" w:sz="0" w:space="0" w:color="auto"/>
                    <w:right w:val="none" w:sz="0" w:space="0" w:color="auto"/>
                  </w:divBdr>
                </w:div>
                <w:div w:id="452133766">
                  <w:marLeft w:val="0"/>
                  <w:marRight w:val="0"/>
                  <w:marTop w:val="0"/>
                  <w:marBottom w:val="0"/>
                  <w:divBdr>
                    <w:top w:val="none" w:sz="0" w:space="0" w:color="auto"/>
                    <w:left w:val="none" w:sz="0" w:space="0" w:color="auto"/>
                    <w:bottom w:val="none" w:sz="0" w:space="0" w:color="auto"/>
                    <w:right w:val="none" w:sz="0" w:space="0" w:color="auto"/>
                  </w:divBdr>
                </w:div>
                <w:div w:id="945575783">
                  <w:marLeft w:val="0"/>
                  <w:marRight w:val="0"/>
                  <w:marTop w:val="0"/>
                  <w:marBottom w:val="0"/>
                  <w:divBdr>
                    <w:top w:val="none" w:sz="0" w:space="0" w:color="auto"/>
                    <w:left w:val="none" w:sz="0" w:space="0" w:color="auto"/>
                    <w:bottom w:val="none" w:sz="0" w:space="0" w:color="auto"/>
                    <w:right w:val="none" w:sz="0" w:space="0" w:color="auto"/>
                  </w:divBdr>
                </w:div>
                <w:div w:id="604844465">
                  <w:marLeft w:val="0"/>
                  <w:marRight w:val="0"/>
                  <w:marTop w:val="0"/>
                  <w:marBottom w:val="0"/>
                  <w:divBdr>
                    <w:top w:val="none" w:sz="0" w:space="0" w:color="auto"/>
                    <w:left w:val="none" w:sz="0" w:space="0" w:color="auto"/>
                    <w:bottom w:val="none" w:sz="0" w:space="0" w:color="auto"/>
                    <w:right w:val="none" w:sz="0" w:space="0" w:color="auto"/>
                  </w:divBdr>
                </w:div>
                <w:div w:id="1727796089">
                  <w:marLeft w:val="0"/>
                  <w:marRight w:val="0"/>
                  <w:marTop w:val="0"/>
                  <w:marBottom w:val="0"/>
                  <w:divBdr>
                    <w:top w:val="none" w:sz="0" w:space="0" w:color="auto"/>
                    <w:left w:val="none" w:sz="0" w:space="0" w:color="auto"/>
                    <w:bottom w:val="none" w:sz="0" w:space="0" w:color="auto"/>
                    <w:right w:val="none" w:sz="0" w:space="0" w:color="auto"/>
                  </w:divBdr>
                </w:div>
                <w:div w:id="99641209">
                  <w:marLeft w:val="0"/>
                  <w:marRight w:val="0"/>
                  <w:marTop w:val="0"/>
                  <w:marBottom w:val="0"/>
                  <w:divBdr>
                    <w:top w:val="none" w:sz="0" w:space="0" w:color="auto"/>
                    <w:left w:val="none" w:sz="0" w:space="0" w:color="auto"/>
                    <w:bottom w:val="none" w:sz="0" w:space="0" w:color="auto"/>
                    <w:right w:val="none" w:sz="0" w:space="0" w:color="auto"/>
                  </w:divBdr>
                </w:div>
                <w:div w:id="677194378">
                  <w:marLeft w:val="0"/>
                  <w:marRight w:val="0"/>
                  <w:marTop w:val="0"/>
                  <w:marBottom w:val="0"/>
                  <w:divBdr>
                    <w:top w:val="none" w:sz="0" w:space="0" w:color="auto"/>
                    <w:left w:val="none" w:sz="0" w:space="0" w:color="auto"/>
                    <w:bottom w:val="none" w:sz="0" w:space="0" w:color="auto"/>
                    <w:right w:val="none" w:sz="0" w:space="0" w:color="auto"/>
                  </w:divBdr>
                </w:div>
                <w:div w:id="255752402">
                  <w:marLeft w:val="0"/>
                  <w:marRight w:val="0"/>
                  <w:marTop w:val="0"/>
                  <w:marBottom w:val="0"/>
                  <w:divBdr>
                    <w:top w:val="none" w:sz="0" w:space="0" w:color="auto"/>
                    <w:left w:val="none" w:sz="0" w:space="0" w:color="auto"/>
                    <w:bottom w:val="none" w:sz="0" w:space="0" w:color="auto"/>
                    <w:right w:val="none" w:sz="0" w:space="0" w:color="auto"/>
                  </w:divBdr>
                </w:div>
                <w:div w:id="873807047">
                  <w:marLeft w:val="0"/>
                  <w:marRight w:val="0"/>
                  <w:marTop w:val="0"/>
                  <w:marBottom w:val="0"/>
                  <w:divBdr>
                    <w:top w:val="none" w:sz="0" w:space="0" w:color="auto"/>
                    <w:left w:val="none" w:sz="0" w:space="0" w:color="auto"/>
                    <w:bottom w:val="none" w:sz="0" w:space="0" w:color="auto"/>
                    <w:right w:val="none" w:sz="0" w:space="0" w:color="auto"/>
                  </w:divBdr>
                </w:div>
                <w:div w:id="882717339">
                  <w:marLeft w:val="0"/>
                  <w:marRight w:val="0"/>
                  <w:marTop w:val="0"/>
                  <w:marBottom w:val="0"/>
                  <w:divBdr>
                    <w:top w:val="none" w:sz="0" w:space="0" w:color="auto"/>
                    <w:left w:val="none" w:sz="0" w:space="0" w:color="auto"/>
                    <w:bottom w:val="none" w:sz="0" w:space="0" w:color="auto"/>
                    <w:right w:val="none" w:sz="0" w:space="0" w:color="auto"/>
                  </w:divBdr>
                </w:div>
                <w:div w:id="1760367953">
                  <w:marLeft w:val="0"/>
                  <w:marRight w:val="0"/>
                  <w:marTop w:val="0"/>
                  <w:marBottom w:val="0"/>
                  <w:divBdr>
                    <w:top w:val="none" w:sz="0" w:space="0" w:color="auto"/>
                    <w:left w:val="none" w:sz="0" w:space="0" w:color="auto"/>
                    <w:bottom w:val="none" w:sz="0" w:space="0" w:color="auto"/>
                    <w:right w:val="none" w:sz="0" w:space="0" w:color="auto"/>
                  </w:divBdr>
                </w:div>
                <w:div w:id="1152522650">
                  <w:marLeft w:val="0"/>
                  <w:marRight w:val="0"/>
                  <w:marTop w:val="0"/>
                  <w:marBottom w:val="0"/>
                  <w:divBdr>
                    <w:top w:val="none" w:sz="0" w:space="0" w:color="auto"/>
                    <w:left w:val="none" w:sz="0" w:space="0" w:color="auto"/>
                    <w:bottom w:val="none" w:sz="0" w:space="0" w:color="auto"/>
                    <w:right w:val="none" w:sz="0" w:space="0" w:color="auto"/>
                  </w:divBdr>
                </w:div>
                <w:div w:id="1023089358">
                  <w:marLeft w:val="0"/>
                  <w:marRight w:val="0"/>
                  <w:marTop w:val="0"/>
                  <w:marBottom w:val="0"/>
                  <w:divBdr>
                    <w:top w:val="none" w:sz="0" w:space="0" w:color="auto"/>
                    <w:left w:val="none" w:sz="0" w:space="0" w:color="auto"/>
                    <w:bottom w:val="none" w:sz="0" w:space="0" w:color="auto"/>
                    <w:right w:val="none" w:sz="0" w:space="0" w:color="auto"/>
                  </w:divBdr>
                </w:div>
                <w:div w:id="1398163570">
                  <w:marLeft w:val="0"/>
                  <w:marRight w:val="0"/>
                  <w:marTop w:val="0"/>
                  <w:marBottom w:val="0"/>
                  <w:divBdr>
                    <w:top w:val="none" w:sz="0" w:space="0" w:color="auto"/>
                    <w:left w:val="none" w:sz="0" w:space="0" w:color="auto"/>
                    <w:bottom w:val="none" w:sz="0" w:space="0" w:color="auto"/>
                    <w:right w:val="none" w:sz="0" w:space="0" w:color="auto"/>
                  </w:divBdr>
                </w:div>
                <w:div w:id="1829665624">
                  <w:marLeft w:val="0"/>
                  <w:marRight w:val="0"/>
                  <w:marTop w:val="0"/>
                  <w:marBottom w:val="0"/>
                  <w:divBdr>
                    <w:top w:val="none" w:sz="0" w:space="0" w:color="auto"/>
                    <w:left w:val="none" w:sz="0" w:space="0" w:color="auto"/>
                    <w:bottom w:val="none" w:sz="0" w:space="0" w:color="auto"/>
                    <w:right w:val="none" w:sz="0" w:space="0" w:color="auto"/>
                  </w:divBdr>
                </w:div>
                <w:div w:id="20405257">
                  <w:marLeft w:val="0"/>
                  <w:marRight w:val="0"/>
                  <w:marTop w:val="0"/>
                  <w:marBottom w:val="0"/>
                  <w:divBdr>
                    <w:top w:val="none" w:sz="0" w:space="0" w:color="auto"/>
                    <w:left w:val="none" w:sz="0" w:space="0" w:color="auto"/>
                    <w:bottom w:val="none" w:sz="0" w:space="0" w:color="auto"/>
                    <w:right w:val="none" w:sz="0" w:space="0" w:color="auto"/>
                  </w:divBdr>
                </w:div>
                <w:div w:id="201484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11651">
          <w:marLeft w:val="0"/>
          <w:marRight w:val="0"/>
          <w:marTop w:val="240"/>
          <w:marBottom w:val="240"/>
          <w:divBdr>
            <w:top w:val="none" w:sz="0" w:space="0" w:color="auto"/>
            <w:left w:val="none" w:sz="0" w:space="0" w:color="auto"/>
            <w:bottom w:val="none" w:sz="0" w:space="0" w:color="auto"/>
            <w:right w:val="none" w:sz="0" w:space="0" w:color="auto"/>
          </w:divBdr>
          <w:divsChild>
            <w:div w:id="1583753901">
              <w:marLeft w:val="0"/>
              <w:marRight w:val="0"/>
              <w:marTop w:val="0"/>
              <w:marBottom w:val="0"/>
              <w:divBdr>
                <w:top w:val="none" w:sz="0" w:space="0" w:color="auto"/>
                <w:left w:val="none" w:sz="0" w:space="0" w:color="auto"/>
                <w:bottom w:val="none" w:sz="0" w:space="0" w:color="auto"/>
                <w:right w:val="none" w:sz="0" w:space="0" w:color="auto"/>
              </w:divBdr>
              <w:divsChild>
                <w:div w:id="1345277971">
                  <w:marLeft w:val="0"/>
                  <w:marRight w:val="0"/>
                  <w:marTop w:val="0"/>
                  <w:marBottom w:val="0"/>
                  <w:divBdr>
                    <w:top w:val="none" w:sz="0" w:space="0" w:color="auto"/>
                    <w:left w:val="none" w:sz="0" w:space="0" w:color="auto"/>
                    <w:bottom w:val="none" w:sz="0" w:space="0" w:color="auto"/>
                    <w:right w:val="none" w:sz="0" w:space="0" w:color="auto"/>
                  </w:divBdr>
                </w:div>
                <w:div w:id="2039965508">
                  <w:marLeft w:val="0"/>
                  <w:marRight w:val="0"/>
                  <w:marTop w:val="0"/>
                  <w:marBottom w:val="0"/>
                  <w:divBdr>
                    <w:top w:val="none" w:sz="0" w:space="0" w:color="auto"/>
                    <w:left w:val="none" w:sz="0" w:space="0" w:color="auto"/>
                    <w:bottom w:val="none" w:sz="0" w:space="0" w:color="auto"/>
                    <w:right w:val="none" w:sz="0" w:space="0" w:color="auto"/>
                  </w:divBdr>
                </w:div>
                <w:div w:id="1229263392">
                  <w:marLeft w:val="0"/>
                  <w:marRight w:val="0"/>
                  <w:marTop w:val="0"/>
                  <w:marBottom w:val="0"/>
                  <w:divBdr>
                    <w:top w:val="none" w:sz="0" w:space="0" w:color="auto"/>
                    <w:left w:val="none" w:sz="0" w:space="0" w:color="auto"/>
                    <w:bottom w:val="none" w:sz="0" w:space="0" w:color="auto"/>
                    <w:right w:val="none" w:sz="0" w:space="0" w:color="auto"/>
                  </w:divBdr>
                </w:div>
                <w:div w:id="1362630506">
                  <w:marLeft w:val="0"/>
                  <w:marRight w:val="0"/>
                  <w:marTop w:val="0"/>
                  <w:marBottom w:val="0"/>
                  <w:divBdr>
                    <w:top w:val="none" w:sz="0" w:space="0" w:color="auto"/>
                    <w:left w:val="none" w:sz="0" w:space="0" w:color="auto"/>
                    <w:bottom w:val="none" w:sz="0" w:space="0" w:color="auto"/>
                    <w:right w:val="none" w:sz="0" w:space="0" w:color="auto"/>
                  </w:divBdr>
                </w:div>
                <w:div w:id="1400590481">
                  <w:marLeft w:val="0"/>
                  <w:marRight w:val="0"/>
                  <w:marTop w:val="0"/>
                  <w:marBottom w:val="0"/>
                  <w:divBdr>
                    <w:top w:val="none" w:sz="0" w:space="0" w:color="auto"/>
                    <w:left w:val="none" w:sz="0" w:space="0" w:color="auto"/>
                    <w:bottom w:val="none" w:sz="0" w:space="0" w:color="auto"/>
                    <w:right w:val="none" w:sz="0" w:space="0" w:color="auto"/>
                  </w:divBdr>
                </w:div>
                <w:div w:id="2012028557">
                  <w:marLeft w:val="0"/>
                  <w:marRight w:val="0"/>
                  <w:marTop w:val="0"/>
                  <w:marBottom w:val="0"/>
                  <w:divBdr>
                    <w:top w:val="none" w:sz="0" w:space="0" w:color="auto"/>
                    <w:left w:val="none" w:sz="0" w:space="0" w:color="auto"/>
                    <w:bottom w:val="none" w:sz="0" w:space="0" w:color="auto"/>
                    <w:right w:val="none" w:sz="0" w:space="0" w:color="auto"/>
                  </w:divBdr>
                </w:div>
                <w:div w:id="171650564">
                  <w:marLeft w:val="0"/>
                  <w:marRight w:val="0"/>
                  <w:marTop w:val="0"/>
                  <w:marBottom w:val="0"/>
                  <w:divBdr>
                    <w:top w:val="none" w:sz="0" w:space="0" w:color="auto"/>
                    <w:left w:val="none" w:sz="0" w:space="0" w:color="auto"/>
                    <w:bottom w:val="none" w:sz="0" w:space="0" w:color="auto"/>
                    <w:right w:val="none" w:sz="0" w:space="0" w:color="auto"/>
                  </w:divBdr>
                </w:div>
                <w:div w:id="1764492742">
                  <w:marLeft w:val="0"/>
                  <w:marRight w:val="0"/>
                  <w:marTop w:val="0"/>
                  <w:marBottom w:val="0"/>
                  <w:divBdr>
                    <w:top w:val="none" w:sz="0" w:space="0" w:color="auto"/>
                    <w:left w:val="none" w:sz="0" w:space="0" w:color="auto"/>
                    <w:bottom w:val="none" w:sz="0" w:space="0" w:color="auto"/>
                    <w:right w:val="none" w:sz="0" w:space="0" w:color="auto"/>
                  </w:divBdr>
                </w:div>
                <w:div w:id="318310910">
                  <w:marLeft w:val="0"/>
                  <w:marRight w:val="0"/>
                  <w:marTop w:val="0"/>
                  <w:marBottom w:val="0"/>
                  <w:divBdr>
                    <w:top w:val="none" w:sz="0" w:space="0" w:color="auto"/>
                    <w:left w:val="none" w:sz="0" w:space="0" w:color="auto"/>
                    <w:bottom w:val="none" w:sz="0" w:space="0" w:color="auto"/>
                    <w:right w:val="none" w:sz="0" w:space="0" w:color="auto"/>
                  </w:divBdr>
                </w:div>
                <w:div w:id="1831142159">
                  <w:marLeft w:val="0"/>
                  <w:marRight w:val="0"/>
                  <w:marTop w:val="0"/>
                  <w:marBottom w:val="0"/>
                  <w:divBdr>
                    <w:top w:val="none" w:sz="0" w:space="0" w:color="auto"/>
                    <w:left w:val="none" w:sz="0" w:space="0" w:color="auto"/>
                    <w:bottom w:val="none" w:sz="0" w:space="0" w:color="auto"/>
                    <w:right w:val="none" w:sz="0" w:space="0" w:color="auto"/>
                  </w:divBdr>
                </w:div>
                <w:div w:id="1764644721">
                  <w:marLeft w:val="0"/>
                  <w:marRight w:val="0"/>
                  <w:marTop w:val="0"/>
                  <w:marBottom w:val="0"/>
                  <w:divBdr>
                    <w:top w:val="none" w:sz="0" w:space="0" w:color="auto"/>
                    <w:left w:val="none" w:sz="0" w:space="0" w:color="auto"/>
                    <w:bottom w:val="none" w:sz="0" w:space="0" w:color="auto"/>
                    <w:right w:val="none" w:sz="0" w:space="0" w:color="auto"/>
                  </w:divBdr>
                </w:div>
                <w:div w:id="431169767">
                  <w:marLeft w:val="0"/>
                  <w:marRight w:val="0"/>
                  <w:marTop w:val="0"/>
                  <w:marBottom w:val="0"/>
                  <w:divBdr>
                    <w:top w:val="none" w:sz="0" w:space="0" w:color="auto"/>
                    <w:left w:val="none" w:sz="0" w:space="0" w:color="auto"/>
                    <w:bottom w:val="none" w:sz="0" w:space="0" w:color="auto"/>
                    <w:right w:val="none" w:sz="0" w:space="0" w:color="auto"/>
                  </w:divBdr>
                </w:div>
                <w:div w:id="1380863120">
                  <w:marLeft w:val="0"/>
                  <w:marRight w:val="0"/>
                  <w:marTop w:val="0"/>
                  <w:marBottom w:val="0"/>
                  <w:divBdr>
                    <w:top w:val="none" w:sz="0" w:space="0" w:color="auto"/>
                    <w:left w:val="none" w:sz="0" w:space="0" w:color="auto"/>
                    <w:bottom w:val="none" w:sz="0" w:space="0" w:color="auto"/>
                    <w:right w:val="none" w:sz="0" w:space="0" w:color="auto"/>
                  </w:divBdr>
                </w:div>
                <w:div w:id="1137845397">
                  <w:marLeft w:val="0"/>
                  <w:marRight w:val="0"/>
                  <w:marTop w:val="0"/>
                  <w:marBottom w:val="0"/>
                  <w:divBdr>
                    <w:top w:val="none" w:sz="0" w:space="0" w:color="auto"/>
                    <w:left w:val="none" w:sz="0" w:space="0" w:color="auto"/>
                    <w:bottom w:val="none" w:sz="0" w:space="0" w:color="auto"/>
                    <w:right w:val="none" w:sz="0" w:space="0" w:color="auto"/>
                  </w:divBdr>
                </w:div>
                <w:div w:id="2049181941">
                  <w:marLeft w:val="0"/>
                  <w:marRight w:val="0"/>
                  <w:marTop w:val="0"/>
                  <w:marBottom w:val="0"/>
                  <w:divBdr>
                    <w:top w:val="none" w:sz="0" w:space="0" w:color="auto"/>
                    <w:left w:val="none" w:sz="0" w:space="0" w:color="auto"/>
                    <w:bottom w:val="none" w:sz="0" w:space="0" w:color="auto"/>
                    <w:right w:val="none" w:sz="0" w:space="0" w:color="auto"/>
                  </w:divBdr>
                </w:div>
                <w:div w:id="796529629">
                  <w:marLeft w:val="0"/>
                  <w:marRight w:val="0"/>
                  <w:marTop w:val="0"/>
                  <w:marBottom w:val="0"/>
                  <w:divBdr>
                    <w:top w:val="none" w:sz="0" w:space="0" w:color="auto"/>
                    <w:left w:val="none" w:sz="0" w:space="0" w:color="auto"/>
                    <w:bottom w:val="none" w:sz="0" w:space="0" w:color="auto"/>
                    <w:right w:val="none" w:sz="0" w:space="0" w:color="auto"/>
                  </w:divBdr>
                </w:div>
                <w:div w:id="240876467">
                  <w:marLeft w:val="0"/>
                  <w:marRight w:val="0"/>
                  <w:marTop w:val="0"/>
                  <w:marBottom w:val="0"/>
                  <w:divBdr>
                    <w:top w:val="none" w:sz="0" w:space="0" w:color="auto"/>
                    <w:left w:val="none" w:sz="0" w:space="0" w:color="auto"/>
                    <w:bottom w:val="none" w:sz="0" w:space="0" w:color="auto"/>
                    <w:right w:val="none" w:sz="0" w:space="0" w:color="auto"/>
                  </w:divBdr>
                </w:div>
                <w:div w:id="866261314">
                  <w:marLeft w:val="0"/>
                  <w:marRight w:val="0"/>
                  <w:marTop w:val="0"/>
                  <w:marBottom w:val="0"/>
                  <w:divBdr>
                    <w:top w:val="none" w:sz="0" w:space="0" w:color="auto"/>
                    <w:left w:val="none" w:sz="0" w:space="0" w:color="auto"/>
                    <w:bottom w:val="none" w:sz="0" w:space="0" w:color="auto"/>
                    <w:right w:val="none" w:sz="0" w:space="0" w:color="auto"/>
                  </w:divBdr>
                </w:div>
                <w:div w:id="2026973950">
                  <w:marLeft w:val="0"/>
                  <w:marRight w:val="0"/>
                  <w:marTop w:val="0"/>
                  <w:marBottom w:val="0"/>
                  <w:divBdr>
                    <w:top w:val="none" w:sz="0" w:space="0" w:color="auto"/>
                    <w:left w:val="none" w:sz="0" w:space="0" w:color="auto"/>
                    <w:bottom w:val="none" w:sz="0" w:space="0" w:color="auto"/>
                    <w:right w:val="none" w:sz="0" w:space="0" w:color="auto"/>
                  </w:divBdr>
                </w:div>
                <w:div w:id="1873298973">
                  <w:marLeft w:val="0"/>
                  <w:marRight w:val="0"/>
                  <w:marTop w:val="0"/>
                  <w:marBottom w:val="0"/>
                  <w:divBdr>
                    <w:top w:val="none" w:sz="0" w:space="0" w:color="auto"/>
                    <w:left w:val="none" w:sz="0" w:space="0" w:color="auto"/>
                    <w:bottom w:val="none" w:sz="0" w:space="0" w:color="auto"/>
                    <w:right w:val="none" w:sz="0" w:space="0" w:color="auto"/>
                  </w:divBdr>
                </w:div>
                <w:div w:id="1481195687">
                  <w:marLeft w:val="0"/>
                  <w:marRight w:val="0"/>
                  <w:marTop w:val="0"/>
                  <w:marBottom w:val="0"/>
                  <w:divBdr>
                    <w:top w:val="none" w:sz="0" w:space="0" w:color="auto"/>
                    <w:left w:val="none" w:sz="0" w:space="0" w:color="auto"/>
                    <w:bottom w:val="none" w:sz="0" w:space="0" w:color="auto"/>
                    <w:right w:val="none" w:sz="0" w:space="0" w:color="auto"/>
                  </w:divBdr>
                </w:div>
                <w:div w:id="1935161992">
                  <w:marLeft w:val="0"/>
                  <w:marRight w:val="0"/>
                  <w:marTop w:val="0"/>
                  <w:marBottom w:val="0"/>
                  <w:divBdr>
                    <w:top w:val="none" w:sz="0" w:space="0" w:color="auto"/>
                    <w:left w:val="none" w:sz="0" w:space="0" w:color="auto"/>
                    <w:bottom w:val="none" w:sz="0" w:space="0" w:color="auto"/>
                    <w:right w:val="none" w:sz="0" w:space="0" w:color="auto"/>
                  </w:divBdr>
                </w:div>
                <w:div w:id="145560668">
                  <w:marLeft w:val="0"/>
                  <w:marRight w:val="0"/>
                  <w:marTop w:val="0"/>
                  <w:marBottom w:val="0"/>
                  <w:divBdr>
                    <w:top w:val="none" w:sz="0" w:space="0" w:color="auto"/>
                    <w:left w:val="none" w:sz="0" w:space="0" w:color="auto"/>
                    <w:bottom w:val="none" w:sz="0" w:space="0" w:color="auto"/>
                    <w:right w:val="none" w:sz="0" w:space="0" w:color="auto"/>
                  </w:divBdr>
                </w:div>
                <w:div w:id="643966893">
                  <w:marLeft w:val="0"/>
                  <w:marRight w:val="0"/>
                  <w:marTop w:val="0"/>
                  <w:marBottom w:val="0"/>
                  <w:divBdr>
                    <w:top w:val="none" w:sz="0" w:space="0" w:color="auto"/>
                    <w:left w:val="none" w:sz="0" w:space="0" w:color="auto"/>
                    <w:bottom w:val="none" w:sz="0" w:space="0" w:color="auto"/>
                    <w:right w:val="none" w:sz="0" w:space="0" w:color="auto"/>
                  </w:divBdr>
                </w:div>
                <w:div w:id="592904805">
                  <w:marLeft w:val="0"/>
                  <w:marRight w:val="0"/>
                  <w:marTop w:val="0"/>
                  <w:marBottom w:val="0"/>
                  <w:divBdr>
                    <w:top w:val="none" w:sz="0" w:space="0" w:color="auto"/>
                    <w:left w:val="none" w:sz="0" w:space="0" w:color="auto"/>
                    <w:bottom w:val="none" w:sz="0" w:space="0" w:color="auto"/>
                    <w:right w:val="none" w:sz="0" w:space="0" w:color="auto"/>
                  </w:divBdr>
                </w:div>
                <w:div w:id="1693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086564">
      <w:bodyDiv w:val="1"/>
      <w:marLeft w:val="0"/>
      <w:marRight w:val="0"/>
      <w:marTop w:val="0"/>
      <w:marBottom w:val="0"/>
      <w:divBdr>
        <w:top w:val="none" w:sz="0" w:space="0" w:color="auto"/>
        <w:left w:val="none" w:sz="0" w:space="0" w:color="auto"/>
        <w:bottom w:val="none" w:sz="0" w:space="0" w:color="auto"/>
        <w:right w:val="none" w:sz="0" w:space="0" w:color="auto"/>
      </w:divBdr>
      <w:divsChild>
        <w:div w:id="936249629">
          <w:marLeft w:val="0"/>
          <w:marRight w:val="0"/>
          <w:marTop w:val="0"/>
          <w:marBottom w:val="0"/>
          <w:divBdr>
            <w:top w:val="none" w:sz="0" w:space="0" w:color="auto"/>
            <w:left w:val="none" w:sz="0" w:space="0" w:color="auto"/>
            <w:bottom w:val="none" w:sz="0" w:space="0" w:color="auto"/>
            <w:right w:val="none" w:sz="0" w:space="0" w:color="auto"/>
          </w:divBdr>
          <w:divsChild>
            <w:div w:id="254359527">
              <w:marLeft w:val="0"/>
              <w:marRight w:val="0"/>
              <w:marTop w:val="0"/>
              <w:marBottom w:val="0"/>
              <w:divBdr>
                <w:top w:val="none" w:sz="0" w:space="0" w:color="auto"/>
                <w:left w:val="none" w:sz="0" w:space="0" w:color="auto"/>
                <w:bottom w:val="none" w:sz="0" w:space="0" w:color="auto"/>
                <w:right w:val="none" w:sz="0" w:space="0" w:color="auto"/>
              </w:divBdr>
            </w:div>
            <w:div w:id="629745574">
              <w:marLeft w:val="0"/>
              <w:marRight w:val="0"/>
              <w:marTop w:val="0"/>
              <w:marBottom w:val="0"/>
              <w:divBdr>
                <w:top w:val="none" w:sz="0" w:space="0" w:color="auto"/>
                <w:left w:val="none" w:sz="0" w:space="0" w:color="auto"/>
                <w:bottom w:val="none" w:sz="0" w:space="0" w:color="auto"/>
                <w:right w:val="none" w:sz="0" w:space="0" w:color="auto"/>
              </w:divBdr>
            </w:div>
            <w:div w:id="78153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78854">
      <w:bodyDiv w:val="1"/>
      <w:marLeft w:val="0"/>
      <w:marRight w:val="0"/>
      <w:marTop w:val="0"/>
      <w:marBottom w:val="0"/>
      <w:divBdr>
        <w:top w:val="none" w:sz="0" w:space="0" w:color="auto"/>
        <w:left w:val="none" w:sz="0" w:space="0" w:color="auto"/>
        <w:bottom w:val="none" w:sz="0" w:space="0" w:color="auto"/>
        <w:right w:val="none" w:sz="0" w:space="0" w:color="auto"/>
      </w:divBdr>
      <w:divsChild>
        <w:div w:id="194849492">
          <w:marLeft w:val="0"/>
          <w:marRight w:val="0"/>
          <w:marTop w:val="0"/>
          <w:marBottom w:val="0"/>
          <w:divBdr>
            <w:top w:val="none" w:sz="0" w:space="0" w:color="auto"/>
            <w:left w:val="none" w:sz="0" w:space="0" w:color="auto"/>
            <w:bottom w:val="none" w:sz="0" w:space="0" w:color="auto"/>
            <w:right w:val="none" w:sz="0" w:space="0" w:color="auto"/>
          </w:divBdr>
        </w:div>
        <w:div w:id="347021462">
          <w:marLeft w:val="0"/>
          <w:marRight w:val="0"/>
          <w:marTop w:val="0"/>
          <w:marBottom w:val="0"/>
          <w:divBdr>
            <w:top w:val="none" w:sz="0" w:space="0" w:color="auto"/>
            <w:left w:val="none" w:sz="0" w:space="0" w:color="auto"/>
            <w:bottom w:val="none" w:sz="0" w:space="0" w:color="auto"/>
            <w:right w:val="none" w:sz="0" w:space="0" w:color="auto"/>
          </w:divBdr>
        </w:div>
        <w:div w:id="935402608">
          <w:marLeft w:val="0"/>
          <w:marRight w:val="0"/>
          <w:marTop w:val="0"/>
          <w:marBottom w:val="0"/>
          <w:divBdr>
            <w:top w:val="none" w:sz="0" w:space="0" w:color="auto"/>
            <w:left w:val="none" w:sz="0" w:space="0" w:color="auto"/>
            <w:bottom w:val="none" w:sz="0" w:space="0" w:color="auto"/>
            <w:right w:val="none" w:sz="0" w:space="0" w:color="auto"/>
          </w:divBdr>
        </w:div>
      </w:divsChild>
    </w:div>
    <w:div w:id="672757356">
      <w:bodyDiv w:val="1"/>
      <w:marLeft w:val="0"/>
      <w:marRight w:val="0"/>
      <w:marTop w:val="0"/>
      <w:marBottom w:val="0"/>
      <w:divBdr>
        <w:top w:val="none" w:sz="0" w:space="0" w:color="auto"/>
        <w:left w:val="none" w:sz="0" w:space="0" w:color="auto"/>
        <w:bottom w:val="none" w:sz="0" w:space="0" w:color="auto"/>
        <w:right w:val="none" w:sz="0" w:space="0" w:color="auto"/>
      </w:divBdr>
      <w:divsChild>
        <w:div w:id="71512005">
          <w:marLeft w:val="0"/>
          <w:marRight w:val="0"/>
          <w:marTop w:val="0"/>
          <w:marBottom w:val="0"/>
          <w:divBdr>
            <w:top w:val="none" w:sz="0" w:space="0" w:color="auto"/>
            <w:left w:val="none" w:sz="0" w:space="0" w:color="auto"/>
            <w:bottom w:val="none" w:sz="0" w:space="0" w:color="auto"/>
            <w:right w:val="none" w:sz="0" w:space="0" w:color="auto"/>
          </w:divBdr>
          <w:divsChild>
            <w:div w:id="413937808">
              <w:marLeft w:val="0"/>
              <w:marRight w:val="0"/>
              <w:marTop w:val="0"/>
              <w:marBottom w:val="0"/>
              <w:divBdr>
                <w:top w:val="none" w:sz="0" w:space="0" w:color="auto"/>
                <w:left w:val="none" w:sz="0" w:space="0" w:color="auto"/>
                <w:bottom w:val="none" w:sz="0" w:space="0" w:color="auto"/>
                <w:right w:val="none" w:sz="0" w:space="0" w:color="auto"/>
              </w:divBdr>
              <w:divsChild>
                <w:div w:id="971786055">
                  <w:marLeft w:val="0"/>
                  <w:marRight w:val="0"/>
                  <w:marTop w:val="0"/>
                  <w:marBottom w:val="0"/>
                  <w:divBdr>
                    <w:top w:val="none" w:sz="0" w:space="0" w:color="auto"/>
                    <w:left w:val="none" w:sz="0" w:space="0" w:color="auto"/>
                    <w:bottom w:val="none" w:sz="0" w:space="0" w:color="auto"/>
                    <w:right w:val="none" w:sz="0" w:space="0" w:color="auto"/>
                  </w:divBdr>
                </w:div>
              </w:divsChild>
            </w:div>
            <w:div w:id="1854614745">
              <w:marLeft w:val="0"/>
              <w:marRight w:val="0"/>
              <w:marTop w:val="0"/>
              <w:marBottom w:val="0"/>
              <w:divBdr>
                <w:top w:val="none" w:sz="0" w:space="0" w:color="auto"/>
                <w:left w:val="none" w:sz="0" w:space="0" w:color="auto"/>
                <w:bottom w:val="none" w:sz="0" w:space="0" w:color="auto"/>
                <w:right w:val="none" w:sz="0" w:space="0" w:color="auto"/>
              </w:divBdr>
              <w:divsChild>
                <w:div w:id="412700910">
                  <w:marLeft w:val="0"/>
                  <w:marRight w:val="0"/>
                  <w:marTop w:val="0"/>
                  <w:marBottom w:val="0"/>
                  <w:divBdr>
                    <w:top w:val="none" w:sz="0" w:space="0" w:color="auto"/>
                    <w:left w:val="none" w:sz="0" w:space="0" w:color="auto"/>
                    <w:bottom w:val="none" w:sz="0" w:space="0" w:color="auto"/>
                    <w:right w:val="none" w:sz="0" w:space="0" w:color="auto"/>
                  </w:divBdr>
                </w:div>
                <w:div w:id="15494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5920">
          <w:marLeft w:val="0"/>
          <w:marRight w:val="0"/>
          <w:marTop w:val="0"/>
          <w:marBottom w:val="0"/>
          <w:divBdr>
            <w:top w:val="none" w:sz="0" w:space="0" w:color="auto"/>
            <w:left w:val="none" w:sz="0" w:space="0" w:color="auto"/>
            <w:bottom w:val="none" w:sz="0" w:space="0" w:color="auto"/>
            <w:right w:val="none" w:sz="0" w:space="0" w:color="auto"/>
          </w:divBdr>
          <w:divsChild>
            <w:div w:id="538052812">
              <w:marLeft w:val="0"/>
              <w:marRight w:val="0"/>
              <w:marTop w:val="0"/>
              <w:marBottom w:val="0"/>
              <w:divBdr>
                <w:top w:val="none" w:sz="0" w:space="0" w:color="auto"/>
                <w:left w:val="none" w:sz="0" w:space="0" w:color="auto"/>
                <w:bottom w:val="none" w:sz="0" w:space="0" w:color="auto"/>
                <w:right w:val="none" w:sz="0" w:space="0" w:color="auto"/>
              </w:divBdr>
              <w:divsChild>
                <w:div w:id="2022780682">
                  <w:marLeft w:val="0"/>
                  <w:marRight w:val="0"/>
                  <w:marTop w:val="0"/>
                  <w:marBottom w:val="0"/>
                  <w:divBdr>
                    <w:top w:val="none" w:sz="0" w:space="0" w:color="auto"/>
                    <w:left w:val="none" w:sz="0" w:space="0" w:color="auto"/>
                    <w:bottom w:val="none" w:sz="0" w:space="0" w:color="auto"/>
                    <w:right w:val="none" w:sz="0" w:space="0" w:color="auto"/>
                  </w:divBdr>
                </w:div>
              </w:divsChild>
            </w:div>
            <w:div w:id="1452869215">
              <w:marLeft w:val="0"/>
              <w:marRight w:val="0"/>
              <w:marTop w:val="0"/>
              <w:marBottom w:val="0"/>
              <w:divBdr>
                <w:top w:val="none" w:sz="0" w:space="0" w:color="auto"/>
                <w:left w:val="none" w:sz="0" w:space="0" w:color="auto"/>
                <w:bottom w:val="none" w:sz="0" w:space="0" w:color="auto"/>
                <w:right w:val="none" w:sz="0" w:space="0" w:color="auto"/>
              </w:divBdr>
              <w:divsChild>
                <w:div w:id="2198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9586">
          <w:marLeft w:val="0"/>
          <w:marRight w:val="0"/>
          <w:marTop w:val="0"/>
          <w:marBottom w:val="0"/>
          <w:divBdr>
            <w:top w:val="none" w:sz="0" w:space="0" w:color="auto"/>
            <w:left w:val="none" w:sz="0" w:space="0" w:color="auto"/>
            <w:bottom w:val="none" w:sz="0" w:space="0" w:color="auto"/>
            <w:right w:val="none" w:sz="0" w:space="0" w:color="auto"/>
          </w:divBdr>
          <w:divsChild>
            <w:div w:id="354230273">
              <w:marLeft w:val="0"/>
              <w:marRight w:val="0"/>
              <w:marTop w:val="0"/>
              <w:marBottom w:val="0"/>
              <w:divBdr>
                <w:top w:val="none" w:sz="0" w:space="0" w:color="auto"/>
                <w:left w:val="none" w:sz="0" w:space="0" w:color="auto"/>
                <w:bottom w:val="none" w:sz="0" w:space="0" w:color="auto"/>
                <w:right w:val="none" w:sz="0" w:space="0" w:color="auto"/>
              </w:divBdr>
              <w:divsChild>
                <w:div w:id="85929107">
                  <w:marLeft w:val="0"/>
                  <w:marRight w:val="0"/>
                  <w:marTop w:val="0"/>
                  <w:marBottom w:val="0"/>
                  <w:divBdr>
                    <w:top w:val="none" w:sz="0" w:space="0" w:color="auto"/>
                    <w:left w:val="none" w:sz="0" w:space="0" w:color="auto"/>
                    <w:bottom w:val="none" w:sz="0" w:space="0" w:color="auto"/>
                    <w:right w:val="none" w:sz="0" w:space="0" w:color="auto"/>
                  </w:divBdr>
                  <w:divsChild>
                    <w:div w:id="1382898004">
                      <w:marLeft w:val="0"/>
                      <w:marRight w:val="0"/>
                      <w:marTop w:val="0"/>
                      <w:marBottom w:val="0"/>
                      <w:divBdr>
                        <w:top w:val="none" w:sz="0" w:space="0" w:color="auto"/>
                        <w:left w:val="none" w:sz="0" w:space="0" w:color="auto"/>
                        <w:bottom w:val="none" w:sz="0" w:space="0" w:color="auto"/>
                        <w:right w:val="none" w:sz="0" w:space="0" w:color="auto"/>
                      </w:divBdr>
                    </w:div>
                  </w:divsChild>
                </w:div>
                <w:div w:id="1188174240">
                  <w:marLeft w:val="0"/>
                  <w:marRight w:val="0"/>
                  <w:marTop w:val="0"/>
                  <w:marBottom w:val="0"/>
                  <w:divBdr>
                    <w:top w:val="none" w:sz="0" w:space="0" w:color="auto"/>
                    <w:left w:val="none" w:sz="0" w:space="0" w:color="auto"/>
                    <w:bottom w:val="none" w:sz="0" w:space="0" w:color="auto"/>
                    <w:right w:val="none" w:sz="0" w:space="0" w:color="auto"/>
                  </w:divBdr>
                  <w:divsChild>
                    <w:div w:id="27259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046997">
      <w:bodyDiv w:val="1"/>
      <w:marLeft w:val="0"/>
      <w:marRight w:val="0"/>
      <w:marTop w:val="0"/>
      <w:marBottom w:val="0"/>
      <w:divBdr>
        <w:top w:val="none" w:sz="0" w:space="0" w:color="auto"/>
        <w:left w:val="none" w:sz="0" w:space="0" w:color="auto"/>
        <w:bottom w:val="none" w:sz="0" w:space="0" w:color="auto"/>
        <w:right w:val="none" w:sz="0" w:space="0" w:color="auto"/>
      </w:divBdr>
      <w:divsChild>
        <w:div w:id="979454996">
          <w:marLeft w:val="0"/>
          <w:marRight w:val="0"/>
          <w:marTop w:val="0"/>
          <w:marBottom w:val="0"/>
          <w:divBdr>
            <w:top w:val="none" w:sz="0" w:space="0" w:color="auto"/>
            <w:left w:val="none" w:sz="0" w:space="0" w:color="auto"/>
            <w:bottom w:val="none" w:sz="0" w:space="0" w:color="auto"/>
            <w:right w:val="none" w:sz="0" w:space="0" w:color="auto"/>
          </w:divBdr>
          <w:divsChild>
            <w:div w:id="777681793">
              <w:marLeft w:val="0"/>
              <w:marRight w:val="0"/>
              <w:marTop w:val="0"/>
              <w:marBottom w:val="0"/>
              <w:divBdr>
                <w:top w:val="none" w:sz="0" w:space="0" w:color="auto"/>
                <w:left w:val="none" w:sz="0" w:space="0" w:color="auto"/>
                <w:bottom w:val="none" w:sz="0" w:space="0" w:color="auto"/>
                <w:right w:val="none" w:sz="0" w:space="0" w:color="auto"/>
              </w:divBdr>
              <w:divsChild>
                <w:div w:id="364410737">
                  <w:marLeft w:val="0"/>
                  <w:marRight w:val="0"/>
                  <w:marTop w:val="0"/>
                  <w:marBottom w:val="0"/>
                  <w:divBdr>
                    <w:top w:val="none" w:sz="0" w:space="0" w:color="auto"/>
                    <w:left w:val="none" w:sz="0" w:space="0" w:color="auto"/>
                    <w:bottom w:val="none" w:sz="0" w:space="0" w:color="auto"/>
                    <w:right w:val="none" w:sz="0" w:space="0" w:color="auto"/>
                  </w:divBdr>
                  <w:divsChild>
                    <w:div w:id="814492742">
                      <w:marLeft w:val="0"/>
                      <w:marRight w:val="0"/>
                      <w:marTop w:val="0"/>
                      <w:marBottom w:val="0"/>
                      <w:divBdr>
                        <w:top w:val="none" w:sz="0" w:space="0" w:color="auto"/>
                        <w:left w:val="none" w:sz="0" w:space="0" w:color="auto"/>
                        <w:bottom w:val="none" w:sz="0" w:space="0" w:color="auto"/>
                        <w:right w:val="none" w:sz="0" w:space="0" w:color="auto"/>
                      </w:divBdr>
                    </w:div>
                  </w:divsChild>
                </w:div>
                <w:div w:id="617371288">
                  <w:marLeft w:val="0"/>
                  <w:marRight w:val="0"/>
                  <w:marTop w:val="0"/>
                  <w:marBottom w:val="0"/>
                  <w:divBdr>
                    <w:top w:val="none" w:sz="0" w:space="0" w:color="auto"/>
                    <w:left w:val="none" w:sz="0" w:space="0" w:color="auto"/>
                    <w:bottom w:val="none" w:sz="0" w:space="0" w:color="auto"/>
                    <w:right w:val="none" w:sz="0" w:space="0" w:color="auto"/>
                  </w:divBdr>
                  <w:divsChild>
                    <w:div w:id="16567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870940">
          <w:marLeft w:val="0"/>
          <w:marRight w:val="0"/>
          <w:marTop w:val="0"/>
          <w:marBottom w:val="0"/>
          <w:divBdr>
            <w:top w:val="none" w:sz="0" w:space="0" w:color="auto"/>
            <w:left w:val="none" w:sz="0" w:space="0" w:color="auto"/>
            <w:bottom w:val="none" w:sz="0" w:space="0" w:color="auto"/>
            <w:right w:val="none" w:sz="0" w:space="0" w:color="auto"/>
          </w:divBdr>
          <w:divsChild>
            <w:div w:id="1163088957">
              <w:marLeft w:val="0"/>
              <w:marRight w:val="0"/>
              <w:marTop w:val="0"/>
              <w:marBottom w:val="0"/>
              <w:divBdr>
                <w:top w:val="none" w:sz="0" w:space="0" w:color="auto"/>
                <w:left w:val="none" w:sz="0" w:space="0" w:color="auto"/>
                <w:bottom w:val="none" w:sz="0" w:space="0" w:color="auto"/>
                <w:right w:val="none" w:sz="0" w:space="0" w:color="auto"/>
              </w:divBdr>
              <w:divsChild>
                <w:div w:id="403649908">
                  <w:marLeft w:val="0"/>
                  <w:marRight w:val="0"/>
                  <w:marTop w:val="0"/>
                  <w:marBottom w:val="0"/>
                  <w:divBdr>
                    <w:top w:val="none" w:sz="0" w:space="0" w:color="auto"/>
                    <w:left w:val="none" w:sz="0" w:space="0" w:color="auto"/>
                    <w:bottom w:val="none" w:sz="0" w:space="0" w:color="auto"/>
                    <w:right w:val="none" w:sz="0" w:space="0" w:color="auto"/>
                  </w:divBdr>
                </w:div>
              </w:divsChild>
            </w:div>
            <w:div w:id="1238904382">
              <w:marLeft w:val="0"/>
              <w:marRight w:val="0"/>
              <w:marTop w:val="0"/>
              <w:marBottom w:val="0"/>
              <w:divBdr>
                <w:top w:val="none" w:sz="0" w:space="0" w:color="auto"/>
                <w:left w:val="none" w:sz="0" w:space="0" w:color="auto"/>
                <w:bottom w:val="none" w:sz="0" w:space="0" w:color="auto"/>
                <w:right w:val="none" w:sz="0" w:space="0" w:color="auto"/>
              </w:divBdr>
              <w:divsChild>
                <w:div w:id="32717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38742">
          <w:marLeft w:val="0"/>
          <w:marRight w:val="0"/>
          <w:marTop w:val="0"/>
          <w:marBottom w:val="0"/>
          <w:divBdr>
            <w:top w:val="none" w:sz="0" w:space="0" w:color="auto"/>
            <w:left w:val="none" w:sz="0" w:space="0" w:color="auto"/>
            <w:bottom w:val="none" w:sz="0" w:space="0" w:color="auto"/>
            <w:right w:val="none" w:sz="0" w:space="0" w:color="auto"/>
          </w:divBdr>
        </w:div>
      </w:divsChild>
    </w:div>
    <w:div w:id="1145581425">
      <w:bodyDiv w:val="1"/>
      <w:marLeft w:val="0"/>
      <w:marRight w:val="0"/>
      <w:marTop w:val="0"/>
      <w:marBottom w:val="0"/>
      <w:divBdr>
        <w:top w:val="none" w:sz="0" w:space="0" w:color="auto"/>
        <w:left w:val="none" w:sz="0" w:space="0" w:color="auto"/>
        <w:bottom w:val="none" w:sz="0" w:space="0" w:color="auto"/>
        <w:right w:val="none" w:sz="0" w:space="0" w:color="auto"/>
      </w:divBdr>
    </w:div>
    <w:div w:id="1392540928">
      <w:bodyDiv w:val="1"/>
      <w:marLeft w:val="0"/>
      <w:marRight w:val="0"/>
      <w:marTop w:val="0"/>
      <w:marBottom w:val="0"/>
      <w:divBdr>
        <w:top w:val="none" w:sz="0" w:space="0" w:color="auto"/>
        <w:left w:val="none" w:sz="0" w:space="0" w:color="auto"/>
        <w:bottom w:val="none" w:sz="0" w:space="0" w:color="auto"/>
        <w:right w:val="none" w:sz="0" w:space="0" w:color="auto"/>
      </w:divBdr>
    </w:div>
    <w:div w:id="1456825553">
      <w:bodyDiv w:val="1"/>
      <w:marLeft w:val="0"/>
      <w:marRight w:val="0"/>
      <w:marTop w:val="0"/>
      <w:marBottom w:val="0"/>
      <w:divBdr>
        <w:top w:val="none" w:sz="0" w:space="0" w:color="auto"/>
        <w:left w:val="none" w:sz="0" w:space="0" w:color="auto"/>
        <w:bottom w:val="none" w:sz="0" w:space="0" w:color="auto"/>
        <w:right w:val="none" w:sz="0" w:space="0" w:color="auto"/>
      </w:divBdr>
      <w:divsChild>
        <w:div w:id="1273512873">
          <w:marLeft w:val="0"/>
          <w:marRight w:val="0"/>
          <w:marTop w:val="0"/>
          <w:marBottom w:val="0"/>
          <w:divBdr>
            <w:top w:val="none" w:sz="0" w:space="0" w:color="auto"/>
            <w:left w:val="none" w:sz="0" w:space="0" w:color="auto"/>
            <w:bottom w:val="none" w:sz="0" w:space="0" w:color="auto"/>
            <w:right w:val="none" w:sz="0" w:space="0" w:color="auto"/>
          </w:divBdr>
        </w:div>
      </w:divsChild>
    </w:div>
    <w:div w:id="1544558136">
      <w:bodyDiv w:val="1"/>
      <w:marLeft w:val="0"/>
      <w:marRight w:val="0"/>
      <w:marTop w:val="0"/>
      <w:marBottom w:val="0"/>
      <w:divBdr>
        <w:top w:val="none" w:sz="0" w:space="0" w:color="auto"/>
        <w:left w:val="none" w:sz="0" w:space="0" w:color="auto"/>
        <w:bottom w:val="none" w:sz="0" w:space="0" w:color="auto"/>
        <w:right w:val="none" w:sz="0" w:space="0" w:color="auto"/>
      </w:divBdr>
      <w:divsChild>
        <w:div w:id="436678358">
          <w:marLeft w:val="0"/>
          <w:marRight w:val="0"/>
          <w:marTop w:val="0"/>
          <w:marBottom w:val="0"/>
          <w:divBdr>
            <w:top w:val="none" w:sz="0" w:space="0" w:color="auto"/>
            <w:left w:val="none" w:sz="0" w:space="0" w:color="auto"/>
            <w:bottom w:val="none" w:sz="0" w:space="0" w:color="auto"/>
            <w:right w:val="none" w:sz="0" w:space="0" w:color="auto"/>
          </w:divBdr>
          <w:divsChild>
            <w:div w:id="1089496777">
              <w:marLeft w:val="0"/>
              <w:marRight w:val="0"/>
              <w:marTop w:val="0"/>
              <w:marBottom w:val="0"/>
              <w:divBdr>
                <w:top w:val="none" w:sz="0" w:space="0" w:color="auto"/>
                <w:left w:val="none" w:sz="0" w:space="0" w:color="auto"/>
                <w:bottom w:val="none" w:sz="0" w:space="0" w:color="auto"/>
                <w:right w:val="none" w:sz="0" w:space="0" w:color="auto"/>
              </w:divBdr>
            </w:div>
            <w:div w:id="1151406680">
              <w:marLeft w:val="0"/>
              <w:marRight w:val="0"/>
              <w:marTop w:val="0"/>
              <w:marBottom w:val="0"/>
              <w:divBdr>
                <w:top w:val="none" w:sz="0" w:space="0" w:color="auto"/>
                <w:left w:val="none" w:sz="0" w:space="0" w:color="auto"/>
                <w:bottom w:val="none" w:sz="0" w:space="0" w:color="auto"/>
                <w:right w:val="none" w:sz="0" w:space="0" w:color="auto"/>
              </w:divBdr>
            </w:div>
            <w:div w:id="12003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98302">
      <w:bodyDiv w:val="1"/>
      <w:marLeft w:val="0"/>
      <w:marRight w:val="0"/>
      <w:marTop w:val="0"/>
      <w:marBottom w:val="0"/>
      <w:divBdr>
        <w:top w:val="none" w:sz="0" w:space="0" w:color="auto"/>
        <w:left w:val="none" w:sz="0" w:space="0" w:color="auto"/>
        <w:bottom w:val="none" w:sz="0" w:space="0" w:color="auto"/>
        <w:right w:val="none" w:sz="0" w:space="0" w:color="auto"/>
      </w:divBdr>
      <w:divsChild>
        <w:div w:id="748499690">
          <w:marLeft w:val="0"/>
          <w:marRight w:val="0"/>
          <w:marTop w:val="0"/>
          <w:marBottom w:val="0"/>
          <w:divBdr>
            <w:top w:val="none" w:sz="0" w:space="0" w:color="auto"/>
            <w:left w:val="none" w:sz="0" w:space="0" w:color="auto"/>
            <w:bottom w:val="none" w:sz="0" w:space="0" w:color="auto"/>
            <w:right w:val="none" w:sz="0" w:space="0" w:color="auto"/>
          </w:divBdr>
          <w:divsChild>
            <w:div w:id="841969617">
              <w:marLeft w:val="0"/>
              <w:marRight w:val="0"/>
              <w:marTop w:val="0"/>
              <w:marBottom w:val="0"/>
              <w:divBdr>
                <w:top w:val="none" w:sz="0" w:space="0" w:color="auto"/>
                <w:left w:val="none" w:sz="0" w:space="0" w:color="auto"/>
                <w:bottom w:val="none" w:sz="0" w:space="0" w:color="auto"/>
                <w:right w:val="none" w:sz="0" w:space="0" w:color="auto"/>
              </w:divBdr>
              <w:divsChild>
                <w:div w:id="1851020091">
                  <w:marLeft w:val="0"/>
                  <w:marRight w:val="0"/>
                  <w:marTop w:val="0"/>
                  <w:marBottom w:val="0"/>
                  <w:divBdr>
                    <w:top w:val="none" w:sz="0" w:space="0" w:color="auto"/>
                    <w:left w:val="none" w:sz="0" w:space="0" w:color="auto"/>
                    <w:bottom w:val="none" w:sz="0" w:space="0" w:color="auto"/>
                    <w:right w:val="none" w:sz="0" w:space="0" w:color="auto"/>
                  </w:divBdr>
                </w:div>
              </w:divsChild>
            </w:div>
            <w:div w:id="1782607607">
              <w:marLeft w:val="0"/>
              <w:marRight w:val="0"/>
              <w:marTop w:val="0"/>
              <w:marBottom w:val="0"/>
              <w:divBdr>
                <w:top w:val="none" w:sz="0" w:space="0" w:color="auto"/>
                <w:left w:val="none" w:sz="0" w:space="0" w:color="auto"/>
                <w:bottom w:val="none" w:sz="0" w:space="0" w:color="auto"/>
                <w:right w:val="none" w:sz="0" w:space="0" w:color="auto"/>
              </w:divBdr>
              <w:divsChild>
                <w:div w:id="15358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7268">
          <w:marLeft w:val="0"/>
          <w:marRight w:val="0"/>
          <w:marTop w:val="0"/>
          <w:marBottom w:val="0"/>
          <w:divBdr>
            <w:top w:val="none" w:sz="0" w:space="0" w:color="auto"/>
            <w:left w:val="none" w:sz="0" w:space="0" w:color="auto"/>
            <w:bottom w:val="none" w:sz="0" w:space="0" w:color="auto"/>
            <w:right w:val="none" w:sz="0" w:space="0" w:color="auto"/>
          </w:divBdr>
          <w:divsChild>
            <w:div w:id="1357584568">
              <w:marLeft w:val="0"/>
              <w:marRight w:val="0"/>
              <w:marTop w:val="0"/>
              <w:marBottom w:val="0"/>
              <w:divBdr>
                <w:top w:val="none" w:sz="0" w:space="0" w:color="auto"/>
                <w:left w:val="none" w:sz="0" w:space="0" w:color="auto"/>
                <w:bottom w:val="none" w:sz="0" w:space="0" w:color="auto"/>
                <w:right w:val="none" w:sz="0" w:space="0" w:color="auto"/>
              </w:divBdr>
              <w:divsChild>
                <w:div w:id="256905429">
                  <w:marLeft w:val="0"/>
                  <w:marRight w:val="0"/>
                  <w:marTop w:val="0"/>
                  <w:marBottom w:val="0"/>
                  <w:divBdr>
                    <w:top w:val="none" w:sz="0" w:space="0" w:color="auto"/>
                    <w:left w:val="none" w:sz="0" w:space="0" w:color="auto"/>
                    <w:bottom w:val="none" w:sz="0" w:space="0" w:color="auto"/>
                    <w:right w:val="none" w:sz="0" w:space="0" w:color="auto"/>
                  </w:divBdr>
                  <w:divsChild>
                    <w:div w:id="512036248">
                      <w:marLeft w:val="0"/>
                      <w:marRight w:val="0"/>
                      <w:marTop w:val="0"/>
                      <w:marBottom w:val="0"/>
                      <w:divBdr>
                        <w:top w:val="none" w:sz="0" w:space="0" w:color="auto"/>
                        <w:left w:val="none" w:sz="0" w:space="0" w:color="auto"/>
                        <w:bottom w:val="none" w:sz="0" w:space="0" w:color="auto"/>
                        <w:right w:val="none" w:sz="0" w:space="0" w:color="auto"/>
                      </w:divBdr>
                    </w:div>
                  </w:divsChild>
                </w:div>
                <w:div w:id="1669627061">
                  <w:marLeft w:val="0"/>
                  <w:marRight w:val="0"/>
                  <w:marTop w:val="0"/>
                  <w:marBottom w:val="0"/>
                  <w:divBdr>
                    <w:top w:val="none" w:sz="0" w:space="0" w:color="auto"/>
                    <w:left w:val="none" w:sz="0" w:space="0" w:color="auto"/>
                    <w:bottom w:val="none" w:sz="0" w:space="0" w:color="auto"/>
                    <w:right w:val="none" w:sz="0" w:space="0" w:color="auto"/>
                  </w:divBdr>
                  <w:divsChild>
                    <w:div w:id="14514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1596">
          <w:marLeft w:val="0"/>
          <w:marRight w:val="0"/>
          <w:marTop w:val="0"/>
          <w:marBottom w:val="0"/>
          <w:divBdr>
            <w:top w:val="none" w:sz="0" w:space="0" w:color="auto"/>
            <w:left w:val="none" w:sz="0" w:space="0" w:color="auto"/>
            <w:bottom w:val="none" w:sz="0" w:space="0" w:color="auto"/>
            <w:right w:val="none" w:sz="0" w:space="0" w:color="auto"/>
          </w:divBdr>
          <w:divsChild>
            <w:div w:id="1192452992">
              <w:marLeft w:val="0"/>
              <w:marRight w:val="0"/>
              <w:marTop w:val="0"/>
              <w:marBottom w:val="0"/>
              <w:divBdr>
                <w:top w:val="none" w:sz="0" w:space="0" w:color="auto"/>
                <w:left w:val="none" w:sz="0" w:space="0" w:color="auto"/>
                <w:bottom w:val="none" w:sz="0" w:space="0" w:color="auto"/>
                <w:right w:val="none" w:sz="0" w:space="0" w:color="auto"/>
              </w:divBdr>
              <w:divsChild>
                <w:div w:id="1768307184">
                  <w:marLeft w:val="0"/>
                  <w:marRight w:val="0"/>
                  <w:marTop w:val="0"/>
                  <w:marBottom w:val="0"/>
                  <w:divBdr>
                    <w:top w:val="none" w:sz="0" w:space="0" w:color="auto"/>
                    <w:left w:val="none" w:sz="0" w:space="0" w:color="auto"/>
                    <w:bottom w:val="none" w:sz="0" w:space="0" w:color="auto"/>
                    <w:right w:val="none" w:sz="0" w:space="0" w:color="auto"/>
                  </w:divBdr>
                </w:div>
              </w:divsChild>
            </w:div>
            <w:div w:id="2098987130">
              <w:marLeft w:val="0"/>
              <w:marRight w:val="0"/>
              <w:marTop w:val="0"/>
              <w:marBottom w:val="0"/>
              <w:divBdr>
                <w:top w:val="none" w:sz="0" w:space="0" w:color="auto"/>
                <w:left w:val="none" w:sz="0" w:space="0" w:color="auto"/>
                <w:bottom w:val="none" w:sz="0" w:space="0" w:color="auto"/>
                <w:right w:val="none" w:sz="0" w:space="0" w:color="auto"/>
              </w:divBdr>
              <w:divsChild>
                <w:div w:id="615790152">
                  <w:marLeft w:val="0"/>
                  <w:marRight w:val="0"/>
                  <w:marTop w:val="0"/>
                  <w:marBottom w:val="0"/>
                  <w:divBdr>
                    <w:top w:val="none" w:sz="0" w:space="0" w:color="auto"/>
                    <w:left w:val="none" w:sz="0" w:space="0" w:color="auto"/>
                    <w:bottom w:val="none" w:sz="0" w:space="0" w:color="auto"/>
                    <w:right w:val="none" w:sz="0" w:space="0" w:color="auto"/>
                  </w:divBdr>
                </w:div>
                <w:div w:id="11379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10731">
      <w:bodyDiv w:val="1"/>
      <w:marLeft w:val="0"/>
      <w:marRight w:val="0"/>
      <w:marTop w:val="0"/>
      <w:marBottom w:val="0"/>
      <w:divBdr>
        <w:top w:val="none" w:sz="0" w:space="0" w:color="auto"/>
        <w:left w:val="none" w:sz="0" w:space="0" w:color="auto"/>
        <w:bottom w:val="none" w:sz="0" w:space="0" w:color="auto"/>
        <w:right w:val="none" w:sz="0" w:space="0" w:color="auto"/>
      </w:divBdr>
      <w:divsChild>
        <w:div w:id="491875528">
          <w:marLeft w:val="0"/>
          <w:marRight w:val="0"/>
          <w:marTop w:val="0"/>
          <w:marBottom w:val="0"/>
          <w:divBdr>
            <w:top w:val="none" w:sz="0" w:space="0" w:color="auto"/>
            <w:left w:val="none" w:sz="0" w:space="0" w:color="auto"/>
            <w:bottom w:val="none" w:sz="0" w:space="0" w:color="auto"/>
            <w:right w:val="none" w:sz="0" w:space="0" w:color="auto"/>
          </w:divBdr>
          <w:divsChild>
            <w:div w:id="948703184">
              <w:marLeft w:val="0"/>
              <w:marRight w:val="0"/>
              <w:marTop w:val="0"/>
              <w:marBottom w:val="0"/>
              <w:divBdr>
                <w:top w:val="none" w:sz="0" w:space="0" w:color="auto"/>
                <w:left w:val="none" w:sz="0" w:space="0" w:color="auto"/>
                <w:bottom w:val="none" w:sz="0" w:space="0" w:color="auto"/>
                <w:right w:val="none" w:sz="0" w:space="0" w:color="auto"/>
              </w:divBdr>
              <w:divsChild>
                <w:div w:id="11093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22425">
          <w:marLeft w:val="0"/>
          <w:marRight w:val="0"/>
          <w:marTop w:val="0"/>
          <w:marBottom w:val="0"/>
          <w:divBdr>
            <w:top w:val="none" w:sz="0" w:space="0" w:color="auto"/>
            <w:left w:val="none" w:sz="0" w:space="0" w:color="auto"/>
            <w:bottom w:val="none" w:sz="0" w:space="0" w:color="auto"/>
            <w:right w:val="none" w:sz="0" w:space="0" w:color="auto"/>
          </w:divBdr>
          <w:divsChild>
            <w:div w:id="207648620">
              <w:marLeft w:val="0"/>
              <w:marRight w:val="0"/>
              <w:marTop w:val="0"/>
              <w:marBottom w:val="0"/>
              <w:divBdr>
                <w:top w:val="none" w:sz="0" w:space="0" w:color="auto"/>
                <w:left w:val="none" w:sz="0" w:space="0" w:color="auto"/>
                <w:bottom w:val="none" w:sz="0" w:space="0" w:color="auto"/>
                <w:right w:val="none" w:sz="0" w:space="0" w:color="auto"/>
              </w:divBdr>
              <w:divsChild>
                <w:div w:id="1897860801">
                  <w:marLeft w:val="0"/>
                  <w:marRight w:val="0"/>
                  <w:marTop w:val="0"/>
                  <w:marBottom w:val="0"/>
                  <w:divBdr>
                    <w:top w:val="none" w:sz="0" w:space="0" w:color="auto"/>
                    <w:left w:val="none" w:sz="0" w:space="0" w:color="auto"/>
                    <w:bottom w:val="none" w:sz="0" w:space="0" w:color="auto"/>
                    <w:right w:val="none" w:sz="0" w:space="0" w:color="auto"/>
                  </w:divBdr>
                  <w:divsChild>
                    <w:div w:id="3279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4520">
              <w:marLeft w:val="0"/>
              <w:marRight w:val="0"/>
              <w:marTop w:val="0"/>
              <w:marBottom w:val="0"/>
              <w:divBdr>
                <w:top w:val="none" w:sz="0" w:space="0" w:color="auto"/>
                <w:left w:val="none" w:sz="0" w:space="0" w:color="auto"/>
                <w:bottom w:val="none" w:sz="0" w:space="0" w:color="auto"/>
                <w:right w:val="none" w:sz="0" w:space="0" w:color="auto"/>
              </w:divBdr>
              <w:divsChild>
                <w:div w:id="988899577">
                  <w:marLeft w:val="0"/>
                  <w:marRight w:val="0"/>
                  <w:marTop w:val="0"/>
                  <w:marBottom w:val="0"/>
                  <w:divBdr>
                    <w:top w:val="none" w:sz="0" w:space="0" w:color="auto"/>
                    <w:left w:val="none" w:sz="0" w:space="0" w:color="auto"/>
                    <w:bottom w:val="none" w:sz="0" w:space="0" w:color="auto"/>
                    <w:right w:val="none" w:sz="0" w:space="0" w:color="auto"/>
                  </w:divBdr>
                  <w:divsChild>
                    <w:div w:id="1618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172957">
      <w:bodyDiv w:val="1"/>
      <w:marLeft w:val="0"/>
      <w:marRight w:val="0"/>
      <w:marTop w:val="0"/>
      <w:marBottom w:val="0"/>
      <w:divBdr>
        <w:top w:val="none" w:sz="0" w:space="0" w:color="auto"/>
        <w:left w:val="none" w:sz="0" w:space="0" w:color="auto"/>
        <w:bottom w:val="none" w:sz="0" w:space="0" w:color="auto"/>
        <w:right w:val="none" w:sz="0" w:space="0" w:color="auto"/>
      </w:divBdr>
      <w:divsChild>
        <w:div w:id="690306068">
          <w:marLeft w:val="0"/>
          <w:marRight w:val="0"/>
          <w:marTop w:val="0"/>
          <w:marBottom w:val="0"/>
          <w:divBdr>
            <w:top w:val="none" w:sz="0" w:space="0" w:color="auto"/>
            <w:left w:val="none" w:sz="0" w:space="0" w:color="auto"/>
            <w:bottom w:val="none" w:sz="0" w:space="0" w:color="auto"/>
            <w:right w:val="none" w:sz="0" w:space="0" w:color="auto"/>
          </w:divBdr>
          <w:divsChild>
            <w:div w:id="1668438200">
              <w:marLeft w:val="0"/>
              <w:marRight w:val="0"/>
              <w:marTop w:val="0"/>
              <w:marBottom w:val="0"/>
              <w:divBdr>
                <w:top w:val="none" w:sz="0" w:space="0" w:color="auto"/>
                <w:left w:val="none" w:sz="0" w:space="0" w:color="auto"/>
                <w:bottom w:val="none" w:sz="0" w:space="0" w:color="auto"/>
                <w:right w:val="none" w:sz="0" w:space="0" w:color="auto"/>
              </w:divBdr>
              <w:divsChild>
                <w:div w:id="1991249156">
                  <w:marLeft w:val="0"/>
                  <w:marRight w:val="0"/>
                  <w:marTop w:val="0"/>
                  <w:marBottom w:val="0"/>
                  <w:divBdr>
                    <w:top w:val="none" w:sz="0" w:space="0" w:color="auto"/>
                    <w:left w:val="none" w:sz="0" w:space="0" w:color="auto"/>
                    <w:bottom w:val="none" w:sz="0" w:space="0" w:color="auto"/>
                    <w:right w:val="none" w:sz="0" w:space="0" w:color="auto"/>
                  </w:divBdr>
                  <w:divsChild>
                    <w:div w:id="351227849">
                      <w:marLeft w:val="0"/>
                      <w:marRight w:val="0"/>
                      <w:marTop w:val="0"/>
                      <w:marBottom w:val="0"/>
                      <w:divBdr>
                        <w:top w:val="none" w:sz="0" w:space="0" w:color="auto"/>
                        <w:left w:val="none" w:sz="0" w:space="0" w:color="auto"/>
                        <w:bottom w:val="none" w:sz="0" w:space="0" w:color="auto"/>
                        <w:right w:val="none" w:sz="0" w:space="0" w:color="auto"/>
                      </w:divBdr>
                    </w:div>
                    <w:div w:id="1248466188">
                      <w:marLeft w:val="0"/>
                      <w:marRight w:val="0"/>
                      <w:marTop w:val="0"/>
                      <w:marBottom w:val="0"/>
                      <w:divBdr>
                        <w:top w:val="none" w:sz="0" w:space="0" w:color="auto"/>
                        <w:left w:val="none" w:sz="0" w:space="0" w:color="auto"/>
                        <w:bottom w:val="none" w:sz="0" w:space="0" w:color="auto"/>
                        <w:right w:val="none" w:sz="0" w:space="0" w:color="auto"/>
                      </w:divBdr>
                    </w:div>
                    <w:div w:id="178881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10194">
          <w:marLeft w:val="0"/>
          <w:marRight w:val="0"/>
          <w:marTop w:val="0"/>
          <w:marBottom w:val="0"/>
          <w:divBdr>
            <w:top w:val="none" w:sz="0" w:space="0" w:color="auto"/>
            <w:left w:val="none" w:sz="0" w:space="0" w:color="auto"/>
            <w:bottom w:val="none" w:sz="0" w:space="0" w:color="auto"/>
            <w:right w:val="none" w:sz="0" w:space="0" w:color="auto"/>
          </w:divBdr>
          <w:divsChild>
            <w:div w:id="42877492">
              <w:marLeft w:val="0"/>
              <w:marRight w:val="0"/>
              <w:marTop w:val="0"/>
              <w:marBottom w:val="0"/>
              <w:divBdr>
                <w:top w:val="none" w:sz="0" w:space="0" w:color="auto"/>
                <w:left w:val="none" w:sz="0" w:space="0" w:color="auto"/>
                <w:bottom w:val="none" w:sz="0" w:space="0" w:color="auto"/>
                <w:right w:val="none" w:sz="0" w:space="0" w:color="auto"/>
              </w:divBdr>
              <w:divsChild>
                <w:div w:id="847447651">
                  <w:marLeft w:val="0"/>
                  <w:marRight w:val="0"/>
                  <w:marTop w:val="0"/>
                  <w:marBottom w:val="0"/>
                  <w:divBdr>
                    <w:top w:val="none" w:sz="0" w:space="0" w:color="auto"/>
                    <w:left w:val="none" w:sz="0" w:space="0" w:color="auto"/>
                    <w:bottom w:val="none" w:sz="0" w:space="0" w:color="auto"/>
                    <w:right w:val="none" w:sz="0" w:space="0" w:color="auto"/>
                  </w:divBdr>
                  <w:divsChild>
                    <w:div w:id="117211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182">
              <w:marLeft w:val="0"/>
              <w:marRight w:val="0"/>
              <w:marTop w:val="0"/>
              <w:marBottom w:val="0"/>
              <w:divBdr>
                <w:top w:val="none" w:sz="0" w:space="0" w:color="auto"/>
                <w:left w:val="none" w:sz="0" w:space="0" w:color="auto"/>
                <w:bottom w:val="none" w:sz="0" w:space="0" w:color="auto"/>
                <w:right w:val="none" w:sz="0" w:space="0" w:color="auto"/>
              </w:divBdr>
              <w:divsChild>
                <w:div w:id="1806894834">
                  <w:marLeft w:val="0"/>
                  <w:marRight w:val="0"/>
                  <w:marTop w:val="0"/>
                  <w:marBottom w:val="0"/>
                  <w:divBdr>
                    <w:top w:val="none" w:sz="0" w:space="0" w:color="auto"/>
                    <w:left w:val="none" w:sz="0" w:space="0" w:color="auto"/>
                    <w:bottom w:val="none" w:sz="0" w:space="0" w:color="auto"/>
                    <w:right w:val="none" w:sz="0" w:space="0" w:color="auto"/>
                  </w:divBdr>
                  <w:divsChild>
                    <w:div w:id="16806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33158">
              <w:marLeft w:val="0"/>
              <w:marRight w:val="0"/>
              <w:marTop w:val="0"/>
              <w:marBottom w:val="0"/>
              <w:divBdr>
                <w:top w:val="none" w:sz="0" w:space="0" w:color="auto"/>
                <w:left w:val="none" w:sz="0" w:space="0" w:color="auto"/>
                <w:bottom w:val="none" w:sz="0" w:space="0" w:color="auto"/>
                <w:right w:val="none" w:sz="0" w:space="0" w:color="auto"/>
              </w:divBdr>
              <w:divsChild>
                <w:div w:id="664743449">
                  <w:marLeft w:val="0"/>
                  <w:marRight w:val="0"/>
                  <w:marTop w:val="0"/>
                  <w:marBottom w:val="0"/>
                  <w:divBdr>
                    <w:top w:val="none" w:sz="0" w:space="0" w:color="auto"/>
                    <w:left w:val="none" w:sz="0" w:space="0" w:color="auto"/>
                    <w:bottom w:val="none" w:sz="0" w:space="0" w:color="auto"/>
                    <w:right w:val="none" w:sz="0" w:space="0" w:color="auto"/>
                  </w:divBdr>
                  <w:divsChild>
                    <w:div w:id="343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29992">
              <w:marLeft w:val="0"/>
              <w:marRight w:val="0"/>
              <w:marTop w:val="0"/>
              <w:marBottom w:val="0"/>
              <w:divBdr>
                <w:top w:val="none" w:sz="0" w:space="0" w:color="auto"/>
                <w:left w:val="none" w:sz="0" w:space="0" w:color="auto"/>
                <w:bottom w:val="none" w:sz="0" w:space="0" w:color="auto"/>
                <w:right w:val="none" w:sz="0" w:space="0" w:color="auto"/>
              </w:divBdr>
              <w:divsChild>
                <w:div w:id="39717706">
                  <w:marLeft w:val="0"/>
                  <w:marRight w:val="0"/>
                  <w:marTop w:val="0"/>
                  <w:marBottom w:val="0"/>
                  <w:divBdr>
                    <w:top w:val="none" w:sz="0" w:space="0" w:color="auto"/>
                    <w:left w:val="none" w:sz="0" w:space="0" w:color="auto"/>
                    <w:bottom w:val="none" w:sz="0" w:space="0" w:color="auto"/>
                    <w:right w:val="none" w:sz="0" w:space="0" w:color="auto"/>
                  </w:divBdr>
                  <w:divsChild>
                    <w:div w:id="6810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9340">
              <w:marLeft w:val="0"/>
              <w:marRight w:val="0"/>
              <w:marTop w:val="0"/>
              <w:marBottom w:val="0"/>
              <w:divBdr>
                <w:top w:val="none" w:sz="0" w:space="0" w:color="auto"/>
                <w:left w:val="none" w:sz="0" w:space="0" w:color="auto"/>
                <w:bottom w:val="none" w:sz="0" w:space="0" w:color="auto"/>
                <w:right w:val="none" w:sz="0" w:space="0" w:color="auto"/>
              </w:divBdr>
              <w:divsChild>
                <w:div w:id="557520469">
                  <w:marLeft w:val="0"/>
                  <w:marRight w:val="0"/>
                  <w:marTop w:val="0"/>
                  <w:marBottom w:val="0"/>
                  <w:divBdr>
                    <w:top w:val="none" w:sz="0" w:space="0" w:color="auto"/>
                    <w:left w:val="none" w:sz="0" w:space="0" w:color="auto"/>
                    <w:bottom w:val="none" w:sz="0" w:space="0" w:color="auto"/>
                    <w:right w:val="none" w:sz="0" w:space="0" w:color="auto"/>
                  </w:divBdr>
                  <w:divsChild>
                    <w:div w:id="8676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90162">
              <w:marLeft w:val="0"/>
              <w:marRight w:val="0"/>
              <w:marTop w:val="0"/>
              <w:marBottom w:val="0"/>
              <w:divBdr>
                <w:top w:val="none" w:sz="0" w:space="0" w:color="auto"/>
                <w:left w:val="none" w:sz="0" w:space="0" w:color="auto"/>
                <w:bottom w:val="none" w:sz="0" w:space="0" w:color="auto"/>
                <w:right w:val="none" w:sz="0" w:space="0" w:color="auto"/>
              </w:divBdr>
              <w:divsChild>
                <w:div w:id="520247571">
                  <w:marLeft w:val="0"/>
                  <w:marRight w:val="0"/>
                  <w:marTop w:val="0"/>
                  <w:marBottom w:val="0"/>
                  <w:divBdr>
                    <w:top w:val="none" w:sz="0" w:space="0" w:color="auto"/>
                    <w:left w:val="none" w:sz="0" w:space="0" w:color="auto"/>
                    <w:bottom w:val="none" w:sz="0" w:space="0" w:color="auto"/>
                    <w:right w:val="none" w:sz="0" w:space="0" w:color="auto"/>
                  </w:divBdr>
                  <w:divsChild>
                    <w:div w:id="61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2610">
              <w:marLeft w:val="0"/>
              <w:marRight w:val="0"/>
              <w:marTop w:val="0"/>
              <w:marBottom w:val="0"/>
              <w:divBdr>
                <w:top w:val="none" w:sz="0" w:space="0" w:color="auto"/>
                <w:left w:val="none" w:sz="0" w:space="0" w:color="auto"/>
                <w:bottom w:val="none" w:sz="0" w:space="0" w:color="auto"/>
                <w:right w:val="none" w:sz="0" w:space="0" w:color="auto"/>
              </w:divBdr>
              <w:divsChild>
                <w:div w:id="1196121093">
                  <w:marLeft w:val="0"/>
                  <w:marRight w:val="0"/>
                  <w:marTop w:val="0"/>
                  <w:marBottom w:val="0"/>
                  <w:divBdr>
                    <w:top w:val="none" w:sz="0" w:space="0" w:color="auto"/>
                    <w:left w:val="none" w:sz="0" w:space="0" w:color="auto"/>
                    <w:bottom w:val="none" w:sz="0" w:space="0" w:color="auto"/>
                    <w:right w:val="none" w:sz="0" w:space="0" w:color="auto"/>
                  </w:divBdr>
                  <w:divsChild>
                    <w:div w:id="51912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07296">
              <w:marLeft w:val="0"/>
              <w:marRight w:val="0"/>
              <w:marTop w:val="0"/>
              <w:marBottom w:val="0"/>
              <w:divBdr>
                <w:top w:val="none" w:sz="0" w:space="0" w:color="auto"/>
                <w:left w:val="none" w:sz="0" w:space="0" w:color="auto"/>
                <w:bottom w:val="none" w:sz="0" w:space="0" w:color="auto"/>
                <w:right w:val="none" w:sz="0" w:space="0" w:color="auto"/>
              </w:divBdr>
              <w:divsChild>
                <w:div w:id="78256753">
                  <w:marLeft w:val="0"/>
                  <w:marRight w:val="0"/>
                  <w:marTop w:val="0"/>
                  <w:marBottom w:val="0"/>
                  <w:divBdr>
                    <w:top w:val="none" w:sz="0" w:space="0" w:color="auto"/>
                    <w:left w:val="none" w:sz="0" w:space="0" w:color="auto"/>
                    <w:bottom w:val="none" w:sz="0" w:space="0" w:color="auto"/>
                    <w:right w:val="none" w:sz="0" w:space="0" w:color="auto"/>
                  </w:divBdr>
                  <w:divsChild>
                    <w:div w:id="87504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02861">
              <w:marLeft w:val="0"/>
              <w:marRight w:val="0"/>
              <w:marTop w:val="0"/>
              <w:marBottom w:val="0"/>
              <w:divBdr>
                <w:top w:val="none" w:sz="0" w:space="0" w:color="auto"/>
                <w:left w:val="none" w:sz="0" w:space="0" w:color="auto"/>
                <w:bottom w:val="none" w:sz="0" w:space="0" w:color="auto"/>
                <w:right w:val="none" w:sz="0" w:space="0" w:color="auto"/>
              </w:divBdr>
              <w:divsChild>
                <w:div w:id="924459560">
                  <w:marLeft w:val="0"/>
                  <w:marRight w:val="0"/>
                  <w:marTop w:val="0"/>
                  <w:marBottom w:val="0"/>
                  <w:divBdr>
                    <w:top w:val="none" w:sz="0" w:space="0" w:color="auto"/>
                    <w:left w:val="none" w:sz="0" w:space="0" w:color="auto"/>
                    <w:bottom w:val="none" w:sz="0" w:space="0" w:color="auto"/>
                    <w:right w:val="none" w:sz="0" w:space="0" w:color="auto"/>
                  </w:divBdr>
                  <w:divsChild>
                    <w:div w:id="538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84042">
              <w:marLeft w:val="0"/>
              <w:marRight w:val="0"/>
              <w:marTop w:val="0"/>
              <w:marBottom w:val="0"/>
              <w:divBdr>
                <w:top w:val="none" w:sz="0" w:space="0" w:color="auto"/>
                <w:left w:val="none" w:sz="0" w:space="0" w:color="auto"/>
                <w:bottom w:val="none" w:sz="0" w:space="0" w:color="auto"/>
                <w:right w:val="none" w:sz="0" w:space="0" w:color="auto"/>
              </w:divBdr>
              <w:divsChild>
                <w:div w:id="1727407960">
                  <w:marLeft w:val="0"/>
                  <w:marRight w:val="0"/>
                  <w:marTop w:val="0"/>
                  <w:marBottom w:val="0"/>
                  <w:divBdr>
                    <w:top w:val="none" w:sz="0" w:space="0" w:color="auto"/>
                    <w:left w:val="none" w:sz="0" w:space="0" w:color="auto"/>
                    <w:bottom w:val="none" w:sz="0" w:space="0" w:color="auto"/>
                    <w:right w:val="none" w:sz="0" w:space="0" w:color="auto"/>
                  </w:divBdr>
                  <w:divsChild>
                    <w:div w:id="186674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468587">
      <w:bodyDiv w:val="1"/>
      <w:marLeft w:val="0"/>
      <w:marRight w:val="0"/>
      <w:marTop w:val="0"/>
      <w:marBottom w:val="0"/>
      <w:divBdr>
        <w:top w:val="none" w:sz="0" w:space="0" w:color="auto"/>
        <w:left w:val="none" w:sz="0" w:space="0" w:color="auto"/>
        <w:bottom w:val="none" w:sz="0" w:space="0" w:color="auto"/>
        <w:right w:val="none" w:sz="0" w:space="0" w:color="auto"/>
      </w:divBdr>
    </w:div>
    <w:div w:id="2065060429">
      <w:bodyDiv w:val="1"/>
      <w:marLeft w:val="0"/>
      <w:marRight w:val="0"/>
      <w:marTop w:val="0"/>
      <w:marBottom w:val="0"/>
      <w:divBdr>
        <w:top w:val="none" w:sz="0" w:space="0" w:color="auto"/>
        <w:left w:val="none" w:sz="0" w:space="0" w:color="auto"/>
        <w:bottom w:val="none" w:sz="0" w:space="0" w:color="auto"/>
        <w:right w:val="none" w:sz="0" w:space="0" w:color="auto"/>
      </w:divBdr>
      <w:divsChild>
        <w:div w:id="1690184029">
          <w:marLeft w:val="0"/>
          <w:marRight w:val="0"/>
          <w:marTop w:val="0"/>
          <w:marBottom w:val="0"/>
          <w:divBdr>
            <w:top w:val="none" w:sz="0" w:space="0" w:color="auto"/>
            <w:left w:val="none" w:sz="0" w:space="0" w:color="auto"/>
            <w:bottom w:val="none" w:sz="0" w:space="0" w:color="auto"/>
            <w:right w:val="none" w:sz="0" w:space="0" w:color="auto"/>
          </w:divBdr>
          <w:divsChild>
            <w:div w:id="3940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uasa.ua.edu/uploads/3/0/1/2/30128295/finance_reference_2015_122115.pdf" TargetMode="External"/><Relationship Id="rId18" Type="http://schemas.openxmlformats.org/officeDocument/2006/relationships/hyperlink" Target="http://www.auburn.edu/studentpolicies" TargetMode="External"/><Relationship Id="rId3" Type="http://schemas.openxmlformats.org/officeDocument/2006/relationships/styles" Target="styles.xml"/><Relationship Id="rId21" Type="http://schemas.openxmlformats.org/officeDocument/2006/relationships/hyperlink" Target="http://wp.auburn.edu/writing/writing-center/"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auburn.edu/student_info/student_polici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uburn.edu/studentpolicies" TargetMode="External"/><Relationship Id="rId20" Type="http://schemas.openxmlformats.org/officeDocument/2006/relationships/hyperlink" Target="http://www.auburn.edu/studentpolic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uburn.edu/student_info/student_policies/" TargetMode="External"/><Relationship Id="rId23" Type="http://schemas.openxmlformats.org/officeDocument/2006/relationships/hyperlink" Target="mailto:writctr@auburn.edu" TargetMode="External"/><Relationship Id="rId10" Type="http://schemas.openxmlformats.org/officeDocument/2006/relationships/hyperlink" Target="mailto:pendola@auburn.edu" TargetMode="External"/><Relationship Id="rId19"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mailto:pendola@auburn.edu" TargetMode="External"/><Relationship Id="rId14" Type="http://schemas.openxmlformats.org/officeDocument/2006/relationships/hyperlink" Target="http://uasa.ua.edu/uploads/3/0/1/2/30128295/law_manual_november_2013_122115.pdf" TargetMode="External"/><Relationship Id="rId22" Type="http://schemas.openxmlformats.org/officeDocument/2006/relationships/hyperlink" Target="http://wp.auburn.edu/writing/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B37E6-C40E-FB43-AE75-69A173059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15</Pages>
  <Words>3908</Words>
  <Characters>22277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Larkin</dc:creator>
  <cp:keywords/>
  <dc:description/>
  <cp:lastModifiedBy>Andrew Pendola</cp:lastModifiedBy>
  <cp:revision>10</cp:revision>
  <dcterms:created xsi:type="dcterms:W3CDTF">2019-04-13T18:30:00Z</dcterms:created>
  <dcterms:modified xsi:type="dcterms:W3CDTF">2019-05-07T19:44:00Z</dcterms:modified>
</cp:coreProperties>
</file>