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47A7F0F1"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r w:rsidR="00960940">
        <w:rPr>
          <w:color w:val="000000" w:themeColor="text1"/>
        </w:rPr>
        <w:t>/7910/7916</w:t>
      </w:r>
    </w:p>
    <w:p w14:paraId="6E8F4759" w14:textId="20FC5B7A"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Secondary,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77777777" w:rsidR="00F05F24" w:rsidRPr="00594AC8" w:rsidRDefault="00F05F24" w:rsidP="00F05F24">
      <w:pPr>
        <w:ind w:firstLine="720"/>
        <w:rPr>
          <w:color w:val="000000" w:themeColor="text1"/>
        </w:rPr>
      </w:pPr>
      <w:r w:rsidRPr="00594AC8">
        <w:rPr>
          <w:color w:val="000000" w:themeColor="text1"/>
        </w:rPr>
        <w:t>Mrs. Schweck</w:t>
      </w:r>
    </w:p>
    <w:p w14:paraId="6B65CF1C" w14:textId="77777777" w:rsidR="00F05F24" w:rsidRPr="00594AC8" w:rsidRDefault="00F05F24" w:rsidP="00F05F24">
      <w:pPr>
        <w:ind w:firstLine="720"/>
        <w:rPr>
          <w:color w:val="000000" w:themeColor="text1"/>
        </w:rPr>
      </w:pPr>
      <w:r w:rsidRPr="00594AC8">
        <w:rPr>
          <w:color w:val="000000" w:themeColor="text1"/>
        </w:rPr>
        <w:t>1234</w:t>
      </w:r>
      <w:r>
        <w:rPr>
          <w:color w:val="000000" w:themeColor="text1"/>
        </w:rPr>
        <w:t>A</w:t>
      </w:r>
      <w:r w:rsidRPr="00594AC8">
        <w:rPr>
          <w:color w:val="000000" w:themeColor="text1"/>
        </w:rPr>
        <w:t xml:space="preserve"> Haley Center</w:t>
      </w:r>
    </w:p>
    <w:p w14:paraId="3BC75484" w14:textId="77777777" w:rsidR="00F05F24" w:rsidRPr="00594AC8" w:rsidRDefault="00F05F24" w:rsidP="00F05F24">
      <w:pPr>
        <w:ind w:firstLine="720"/>
        <w:rPr>
          <w:color w:val="000000" w:themeColor="text1"/>
        </w:rPr>
      </w:pPr>
      <w:r w:rsidRPr="00594AC8">
        <w:rPr>
          <w:color w:val="000000" w:themeColor="text1"/>
        </w:rPr>
        <w:t>(334)844-3588</w:t>
      </w:r>
    </w:p>
    <w:p w14:paraId="690222CB" w14:textId="77777777" w:rsidR="00F05F24" w:rsidRPr="00336376" w:rsidRDefault="00F05F24" w:rsidP="00F05F24">
      <w:pPr>
        <w:ind w:left="720"/>
        <w:rPr>
          <w:color w:val="000000" w:themeColor="text1"/>
        </w:rPr>
      </w:pPr>
      <w:hyperlink r:id="rId8" w:history="1">
        <w:r w:rsidRPr="00594AC8">
          <w:rPr>
            <w:rStyle w:val="Hyperlink"/>
            <w:color w:val="000000" w:themeColor="text1"/>
          </w:rPr>
          <w:t>kschweck@auburn.edu</w:t>
        </w:r>
      </w:hyperlink>
      <w:r>
        <w:rPr>
          <w:color w:val="000000" w:themeColor="text1"/>
        </w:rPr>
        <w:t xml:space="preserve"> - </w:t>
      </w:r>
      <w:r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1FDB398" w14:textId="77777777" w:rsidR="00F05F24" w:rsidRPr="00594AC8"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410F793F" w14:textId="5DB3D6C1" w:rsidR="007D2126" w:rsidRDefault="007D2126" w:rsidP="004F7A4B">
      <w:pPr>
        <w:pStyle w:val="Level1"/>
        <w:rPr>
          <w:b/>
          <w:bCs/>
          <w:sz w:val="22"/>
          <w:szCs w:val="22"/>
        </w:rPr>
      </w:pPr>
    </w:p>
    <w:p w14:paraId="09AB4546" w14:textId="1D05D28F"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201</w:t>
      </w:r>
      <w:r w:rsidR="00452F83">
        <w:rPr>
          <w:bCs/>
          <w:sz w:val="22"/>
          <w:szCs w:val="22"/>
        </w:rPr>
        <w:t>9</w:t>
      </w:r>
    </w:p>
    <w:p w14:paraId="0987385D" w14:textId="7D43C42B" w:rsidR="00AE587E"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r w:rsidR="00AE4A30">
        <w:rPr>
          <w:bCs/>
          <w:sz w:val="22"/>
          <w:szCs w:val="22"/>
        </w:rPr>
        <w:t>5/21,</w:t>
      </w:r>
      <w:r w:rsidR="00ED2646">
        <w:rPr>
          <w:bCs/>
          <w:sz w:val="22"/>
          <w:szCs w:val="22"/>
        </w:rPr>
        <w:t>5/22</w:t>
      </w:r>
      <w:r w:rsidR="00890275">
        <w:rPr>
          <w:bCs/>
          <w:sz w:val="22"/>
          <w:szCs w:val="22"/>
        </w:rPr>
        <w:t xml:space="preserve">, </w:t>
      </w:r>
      <w:r w:rsidR="00ED2646">
        <w:rPr>
          <w:bCs/>
          <w:sz w:val="22"/>
          <w:szCs w:val="22"/>
        </w:rPr>
        <w:t xml:space="preserve">5/23, </w:t>
      </w:r>
      <w:r w:rsidR="00890275">
        <w:rPr>
          <w:bCs/>
          <w:sz w:val="22"/>
          <w:szCs w:val="22"/>
        </w:rPr>
        <w:t xml:space="preserve">5/24, </w:t>
      </w:r>
      <w:r w:rsidR="00AE4A30">
        <w:rPr>
          <w:bCs/>
          <w:sz w:val="22"/>
          <w:szCs w:val="22"/>
        </w:rPr>
        <w:t xml:space="preserve">5/28, </w:t>
      </w:r>
      <w:r w:rsidR="00890275">
        <w:rPr>
          <w:bCs/>
          <w:sz w:val="22"/>
          <w:szCs w:val="22"/>
        </w:rPr>
        <w:t>5/</w:t>
      </w:r>
      <w:r w:rsidR="00ED2646">
        <w:rPr>
          <w:bCs/>
          <w:sz w:val="22"/>
          <w:szCs w:val="22"/>
        </w:rPr>
        <w:t>2</w:t>
      </w:r>
      <w:r w:rsidR="00AE4A30">
        <w:rPr>
          <w:bCs/>
          <w:sz w:val="22"/>
          <w:szCs w:val="22"/>
        </w:rPr>
        <w:t xml:space="preserve">9, </w:t>
      </w:r>
      <w:r w:rsidR="00ED2646">
        <w:rPr>
          <w:bCs/>
          <w:sz w:val="22"/>
          <w:szCs w:val="22"/>
        </w:rPr>
        <w:t xml:space="preserve">5/30, 5/31, </w:t>
      </w:r>
      <w:r w:rsidR="00AE4A30">
        <w:rPr>
          <w:bCs/>
          <w:sz w:val="22"/>
          <w:szCs w:val="22"/>
        </w:rPr>
        <w:t>7</w:t>
      </w:r>
      <w:r w:rsidR="00ED2646">
        <w:rPr>
          <w:bCs/>
          <w:sz w:val="22"/>
          <w:szCs w:val="22"/>
        </w:rPr>
        <w:t>:30 a.m.-11:</w:t>
      </w:r>
      <w:r w:rsidR="00AE4A30">
        <w:rPr>
          <w:bCs/>
          <w:sz w:val="22"/>
          <w:szCs w:val="22"/>
        </w:rPr>
        <w:t>55</w:t>
      </w:r>
      <w:r w:rsidR="00ED2646">
        <w:rPr>
          <w:bCs/>
          <w:sz w:val="22"/>
          <w:szCs w:val="22"/>
        </w:rPr>
        <w:t xml:space="preserve"> a.m.</w:t>
      </w:r>
      <w:r w:rsidR="00AE4A30">
        <w:rPr>
          <w:bCs/>
          <w:sz w:val="22"/>
          <w:szCs w:val="22"/>
        </w:rPr>
        <w:t xml:space="preserve"> on your course schedule</w:t>
      </w:r>
    </w:p>
    <w:p w14:paraId="14554261" w14:textId="308E048A" w:rsidR="00890275" w:rsidRDefault="00ED2646" w:rsidP="00AE4A30">
      <w:pPr>
        <w:ind w:left="2160"/>
        <w:rPr>
          <w:bCs/>
          <w:sz w:val="22"/>
          <w:szCs w:val="22"/>
        </w:rPr>
      </w:pPr>
      <w:r>
        <w:rPr>
          <w:bCs/>
          <w:sz w:val="22"/>
          <w:szCs w:val="22"/>
        </w:rPr>
        <w:t>Service days: 6/</w:t>
      </w:r>
      <w:r w:rsidR="00AE4A30">
        <w:rPr>
          <w:bCs/>
          <w:sz w:val="22"/>
          <w:szCs w:val="22"/>
        </w:rPr>
        <w:t>3</w:t>
      </w:r>
      <w:r>
        <w:rPr>
          <w:bCs/>
          <w:sz w:val="22"/>
          <w:szCs w:val="22"/>
        </w:rPr>
        <w:t>-6/</w:t>
      </w:r>
      <w:r w:rsidR="00AE4A30">
        <w:rPr>
          <w:bCs/>
          <w:sz w:val="22"/>
          <w:szCs w:val="22"/>
        </w:rPr>
        <w:t>6</w:t>
      </w:r>
      <w:r>
        <w:rPr>
          <w:bCs/>
          <w:sz w:val="22"/>
          <w:szCs w:val="22"/>
        </w:rPr>
        <w:t>, 6/1</w:t>
      </w:r>
      <w:r w:rsidR="00AE4A30">
        <w:rPr>
          <w:bCs/>
          <w:sz w:val="22"/>
          <w:szCs w:val="22"/>
        </w:rPr>
        <w:t>0</w:t>
      </w:r>
      <w:r>
        <w:rPr>
          <w:bCs/>
          <w:sz w:val="22"/>
          <w:szCs w:val="22"/>
        </w:rPr>
        <w:t>-6/1</w:t>
      </w:r>
      <w:r w:rsidR="00AE4A30">
        <w:rPr>
          <w:bCs/>
          <w:sz w:val="22"/>
          <w:szCs w:val="22"/>
        </w:rPr>
        <w:t>3</w:t>
      </w:r>
      <w:r>
        <w:rPr>
          <w:bCs/>
          <w:sz w:val="22"/>
          <w:szCs w:val="22"/>
        </w:rPr>
        <w:t>, 6/1</w:t>
      </w:r>
      <w:r w:rsidR="00AE4A30">
        <w:rPr>
          <w:bCs/>
          <w:sz w:val="22"/>
          <w:szCs w:val="22"/>
        </w:rPr>
        <w:t>7</w:t>
      </w:r>
      <w:r>
        <w:rPr>
          <w:bCs/>
          <w:sz w:val="22"/>
          <w:szCs w:val="22"/>
        </w:rPr>
        <w:t>-6/2</w:t>
      </w:r>
      <w:r w:rsidR="00AE4A30">
        <w:rPr>
          <w:bCs/>
          <w:sz w:val="22"/>
          <w:szCs w:val="22"/>
        </w:rPr>
        <w:t>0</w:t>
      </w:r>
      <w:r>
        <w:rPr>
          <w:bCs/>
          <w:sz w:val="22"/>
          <w:szCs w:val="22"/>
        </w:rPr>
        <w:t xml:space="preserve"> </w:t>
      </w:r>
      <w:r w:rsidR="00AE4A30">
        <w:rPr>
          <w:bCs/>
          <w:sz w:val="22"/>
          <w:szCs w:val="22"/>
        </w:rPr>
        <w:t>7</w:t>
      </w:r>
      <w:r>
        <w:rPr>
          <w:bCs/>
          <w:sz w:val="22"/>
          <w:szCs w:val="22"/>
        </w:rPr>
        <w:t>:</w:t>
      </w:r>
      <w:r w:rsidR="00AE4A30">
        <w:rPr>
          <w:bCs/>
          <w:sz w:val="22"/>
          <w:szCs w:val="22"/>
        </w:rPr>
        <w:t>30</w:t>
      </w:r>
      <w:r>
        <w:rPr>
          <w:bCs/>
          <w:sz w:val="22"/>
          <w:szCs w:val="22"/>
        </w:rPr>
        <w:t xml:space="preserve"> a.m. – </w:t>
      </w:r>
      <w:r w:rsidR="00AE4A30">
        <w:rPr>
          <w:bCs/>
          <w:sz w:val="22"/>
          <w:szCs w:val="22"/>
        </w:rPr>
        <w:t>11</w:t>
      </w:r>
      <w:r>
        <w:rPr>
          <w:bCs/>
          <w:sz w:val="22"/>
          <w:szCs w:val="22"/>
        </w:rPr>
        <w:t>:</w:t>
      </w:r>
      <w:r w:rsidR="00AE4A30">
        <w:rPr>
          <w:bCs/>
          <w:sz w:val="22"/>
          <w:szCs w:val="22"/>
        </w:rPr>
        <w:t>55</w:t>
      </w:r>
      <w:r>
        <w:rPr>
          <w:bCs/>
          <w:sz w:val="22"/>
          <w:szCs w:val="22"/>
        </w:rPr>
        <w:t xml:space="preserve"> </w:t>
      </w:r>
      <w:r w:rsidR="00AE4A30">
        <w:rPr>
          <w:bCs/>
          <w:sz w:val="22"/>
          <w:szCs w:val="22"/>
        </w:rPr>
        <w:t>a</w:t>
      </w:r>
      <w:r>
        <w:rPr>
          <w:bCs/>
          <w:sz w:val="22"/>
          <w:szCs w:val="22"/>
        </w:rPr>
        <w:t>.m.</w:t>
      </w:r>
      <w:r w:rsidR="00AE4A30">
        <w:rPr>
          <w:bCs/>
          <w:sz w:val="22"/>
          <w:szCs w:val="22"/>
        </w:rPr>
        <w:t>, See daily schedule for additional details</w:t>
      </w:r>
    </w:p>
    <w:p w14:paraId="697683D2" w14:textId="2834E339"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Pr="00203BD0">
        <w:rPr>
          <w:bCs/>
          <w:sz w:val="22"/>
          <w:szCs w:val="22"/>
        </w:rPr>
        <w:t>Drake Middle School Gym</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17CCFAE6"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AE4A30">
        <w:rPr>
          <w:sz w:val="22"/>
          <w:szCs w:val="22"/>
        </w:rPr>
        <w:t>9</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6A675575"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 xml:space="preserve">Implement or assist other teachers in implementing the student’s individualized education program, by selecting, developing, and using appropriate instructional </w:t>
      </w:r>
      <w:r w:rsidRPr="00282D33">
        <w:rPr>
          <w:sz w:val="22"/>
          <w:szCs w:val="22"/>
        </w:rPr>
        <w:lastRenderedPageBreak/>
        <w:t>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 xml:space="preserve">Assess students’ needs and personal preferences in areas such as communication, cognition, motor, self-help/adaptive, social/emotional, functional life skills, and </w:t>
      </w:r>
      <w:r>
        <w:rPr>
          <w:sz w:val="22"/>
          <w:szCs w:val="22"/>
        </w:rPr>
        <w:lastRenderedPageBreak/>
        <w:t>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D09F811" w14:textId="2829F447" w:rsid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all pre-planning meeting days before camp begins. Students must attend and actively provide instruction for </w:t>
      </w:r>
      <w:r w:rsidR="00936C22">
        <w:rPr>
          <w:sz w:val="22"/>
          <w:szCs w:val="22"/>
        </w:rPr>
        <w:t>11 of</w:t>
      </w:r>
      <w:r w:rsidRPr="007D2126">
        <w:rPr>
          <w:sz w:val="22"/>
          <w:szCs w:val="22"/>
        </w:rPr>
        <w:t xml:space="preserve"> </w:t>
      </w:r>
      <w:r w:rsidR="00936C22">
        <w:rPr>
          <w:sz w:val="22"/>
          <w:szCs w:val="22"/>
        </w:rPr>
        <w:t>12</w:t>
      </w:r>
      <w:r w:rsidRPr="007D2126">
        <w:rPr>
          <w:sz w:val="22"/>
          <w:szCs w:val="22"/>
        </w:rPr>
        <w:t xml:space="preserve"> days</w:t>
      </w:r>
      <w:r w:rsidR="00066C83">
        <w:rPr>
          <w:sz w:val="22"/>
          <w:szCs w:val="22"/>
        </w:rPr>
        <w:t xml:space="preserve"> of the summer program</w:t>
      </w:r>
      <w:r w:rsidRPr="007D2126">
        <w:rPr>
          <w:sz w:val="22"/>
          <w:szCs w:val="22"/>
        </w:rPr>
        <w:t>. Active participation includes planning and implementation of instruction</w:t>
      </w:r>
      <w:r w:rsidR="00936C22">
        <w:rPr>
          <w:sz w:val="22"/>
          <w:szCs w:val="22"/>
        </w:rPr>
        <w:t xml:space="preserve"> and large and small group activities</w:t>
      </w:r>
      <w:r w:rsidRPr="007D2126">
        <w:rPr>
          <w:sz w:val="22"/>
          <w:szCs w:val="22"/>
        </w:rPr>
        <w:t xml:space="preserve">. Each student will sign in daily with university supervisor. Failure to meet these requirements will be considered a failure to meet the </w:t>
      </w:r>
      <w:r w:rsidR="00AE4A30">
        <w:rPr>
          <w:sz w:val="22"/>
          <w:szCs w:val="22"/>
        </w:rPr>
        <w:t xml:space="preserve">personal and </w:t>
      </w:r>
      <w:r w:rsidRPr="007D2126">
        <w:rPr>
          <w:sz w:val="22"/>
          <w:szCs w:val="22"/>
        </w:rPr>
        <w:t>professional dispositions</w:t>
      </w:r>
      <w:r w:rsidR="00AE4A30">
        <w:rPr>
          <w:sz w:val="22"/>
          <w:szCs w:val="22"/>
        </w:rPr>
        <w:t xml:space="preserve"> and attendance requirements</w:t>
      </w:r>
      <w:r w:rsidRPr="007D2126">
        <w:rPr>
          <w:sz w:val="22"/>
          <w:szCs w:val="22"/>
        </w:rPr>
        <w:t xml:space="preserve">. Late arrival and early departure will also affect one’s </w:t>
      </w:r>
      <w:r w:rsidR="00AE4A30">
        <w:rPr>
          <w:sz w:val="22"/>
          <w:szCs w:val="22"/>
        </w:rPr>
        <w:t xml:space="preserve">personal and </w:t>
      </w:r>
      <w:r w:rsidRPr="007D2126">
        <w:rPr>
          <w:sz w:val="22"/>
          <w:szCs w:val="22"/>
        </w:rPr>
        <w:t xml:space="preserve">professional </w:t>
      </w:r>
      <w:r w:rsidR="00AE4A30">
        <w:rPr>
          <w:sz w:val="22"/>
          <w:szCs w:val="22"/>
        </w:rPr>
        <w:t>dispositions</w:t>
      </w:r>
      <w:r w:rsidRPr="007D2126">
        <w:rPr>
          <w:sz w:val="22"/>
          <w:szCs w:val="22"/>
        </w:rPr>
        <w:t xml:space="preserve"> evaluation; more than two unexcused occurrences of late arrival or early departure will result in failure to meet </w:t>
      </w:r>
      <w:r w:rsidR="00AE4A30">
        <w:rPr>
          <w:sz w:val="22"/>
          <w:szCs w:val="22"/>
        </w:rPr>
        <w:t xml:space="preserve">personal and </w:t>
      </w:r>
      <w:r w:rsidRPr="007D2126">
        <w:rPr>
          <w:sz w:val="22"/>
          <w:szCs w:val="22"/>
        </w:rPr>
        <w:t>professional dispositions.</w:t>
      </w:r>
      <w:r w:rsidR="00380757">
        <w:rPr>
          <w:sz w:val="22"/>
          <w:szCs w:val="22"/>
        </w:rPr>
        <w:t xml:space="preserve"> </w:t>
      </w:r>
    </w:p>
    <w:p w14:paraId="2A4B09D6" w14:textId="77777777" w:rsidR="00981BE2" w:rsidRDefault="00981BE2" w:rsidP="00B04E79">
      <w:pPr>
        <w:widowControl/>
        <w:rPr>
          <w:b/>
          <w:sz w:val="22"/>
          <w:szCs w:val="22"/>
          <w:u w:val="single"/>
        </w:rPr>
      </w:pP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29E65CBB" w:rsidR="00DA1A8A" w:rsidRPr="00E67734" w:rsidRDefault="00DA1A8A" w:rsidP="00DA1A8A">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007FDAC1" w14:textId="77777777" w:rsidR="00DA1A8A" w:rsidRDefault="00DA1A8A" w:rsidP="00DA1A8A">
      <w:pPr>
        <w:rPr>
          <w:sz w:val="22"/>
          <w:szCs w:val="22"/>
          <w:u w:val="single"/>
        </w:rPr>
      </w:pPr>
    </w:p>
    <w:p w14:paraId="75B710E4" w14:textId="61BC96A0"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ED2646">
        <w:rPr>
          <w:sz w:val="22"/>
          <w:szCs w:val="22"/>
          <w:u w:val="single"/>
        </w:rPr>
        <w:t>200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p>
    <w:p w14:paraId="7FF567A5" w14:textId="168C99AF" w:rsidR="00ED2646" w:rsidRDefault="00ED2646" w:rsidP="0091627D">
      <w:pPr>
        <w:ind w:left="180"/>
        <w:rPr>
          <w:sz w:val="22"/>
          <w:szCs w:val="22"/>
        </w:rPr>
      </w:pPr>
      <w:r>
        <w:rPr>
          <w:sz w:val="22"/>
          <w:szCs w:val="22"/>
          <w:u w:val="single"/>
        </w:rPr>
        <w:lastRenderedPageBreak/>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Pr>
          <w:sz w:val="22"/>
          <w:szCs w:val="22"/>
          <w:u w:val="single"/>
        </w:rPr>
        <w:t>500 points):</w:t>
      </w:r>
      <w:r>
        <w:rPr>
          <w:sz w:val="22"/>
          <w:szCs w:val="22"/>
        </w:rPr>
        <w:t xml:space="preserve">  Students will be evaluated by a university supervisor with input from cooperating teachers and</w:t>
      </w:r>
      <w:r w:rsidR="00AE4A30">
        <w:rPr>
          <w:sz w:val="22"/>
          <w:szCs w:val="22"/>
        </w:rPr>
        <w:t>/or</w:t>
      </w:r>
      <w:r>
        <w:rPr>
          <w:sz w:val="22"/>
          <w:szCs w:val="22"/>
        </w:rPr>
        <w:t xml:space="preserve">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Development of Principles and Practice Level for any of the indicators will result in a loss of 100 points per indicator. (Form is available on Canvas).</w:t>
      </w:r>
    </w:p>
    <w:p w14:paraId="01844595" w14:textId="77777777" w:rsidR="00E50754" w:rsidRDefault="00E50754" w:rsidP="00831F75">
      <w:pPr>
        <w:ind w:left="180"/>
        <w:rPr>
          <w:sz w:val="22"/>
          <w:szCs w:val="22"/>
        </w:rPr>
      </w:pPr>
    </w:p>
    <w:p w14:paraId="56EEE023" w14:textId="05804B1A" w:rsidR="004B462D" w:rsidRPr="00FF1A65" w:rsidRDefault="00E50754" w:rsidP="00FF1A65">
      <w:pPr>
        <w:ind w:left="180"/>
        <w:rPr>
          <w:sz w:val="22"/>
          <w:szCs w:val="22"/>
        </w:rPr>
      </w:pPr>
      <w:r w:rsidRPr="00DA1A8A">
        <w:rPr>
          <w:sz w:val="22"/>
          <w:szCs w:val="22"/>
          <w:u w:val="single"/>
        </w:rPr>
        <w:t>Student Intervention and Progress Reports (100 points):</w:t>
      </w:r>
      <w:r w:rsidRPr="0063462D">
        <w:rPr>
          <w:b/>
          <w:sz w:val="22"/>
          <w:szCs w:val="22"/>
        </w:rPr>
        <w:t xml:space="preserve"> </w:t>
      </w:r>
      <w:r>
        <w:rPr>
          <w:b/>
          <w:sz w:val="22"/>
          <w:szCs w:val="22"/>
        </w:rPr>
        <w:t xml:space="preserve"> </w:t>
      </w:r>
      <w:r w:rsidR="00FF1A65" w:rsidRPr="00FF1A65">
        <w:rPr>
          <w:sz w:val="22"/>
          <w:szCs w:val="22"/>
        </w:rPr>
        <w:t>In pairs,</w:t>
      </w:r>
      <w:r w:rsidR="00FF1A65">
        <w:rPr>
          <w:b/>
          <w:sz w:val="22"/>
          <w:szCs w:val="22"/>
        </w:rPr>
        <w:t xml:space="preserve"> </w:t>
      </w:r>
      <w:r w:rsidR="00FF1A65">
        <w:rPr>
          <w:sz w:val="22"/>
          <w:szCs w:val="22"/>
        </w:rPr>
        <w:t>s</w:t>
      </w:r>
      <w:r w:rsidRPr="00AD5879">
        <w:rPr>
          <w:sz w:val="22"/>
          <w:szCs w:val="22"/>
        </w:rPr>
        <w:t>tudents will complete an intervention plan and progress report for one student</w:t>
      </w:r>
      <w:r w:rsidR="00FF1A65">
        <w:rPr>
          <w:sz w:val="22"/>
          <w:szCs w:val="22"/>
        </w:rPr>
        <w:t xml:space="preserve"> in his/her group</w:t>
      </w:r>
      <w:r w:rsidRPr="00AD5879">
        <w:rPr>
          <w:sz w:val="22"/>
          <w:szCs w:val="22"/>
        </w:rPr>
        <w:t>.</w:t>
      </w:r>
      <w:r>
        <w:rPr>
          <w:b/>
          <w:sz w:val="22"/>
          <w:szCs w:val="22"/>
        </w:rPr>
        <w:t xml:space="preserve">  </w:t>
      </w:r>
      <w:r>
        <w:rPr>
          <w:sz w:val="22"/>
          <w:szCs w:val="22"/>
        </w:rPr>
        <w:t xml:space="preserve">This will include selecting a goal for intervention with input from </w:t>
      </w:r>
      <w:r w:rsidR="00FF1A65">
        <w:rPr>
          <w:sz w:val="22"/>
          <w:szCs w:val="22"/>
        </w:rPr>
        <w:t>program staff</w:t>
      </w:r>
      <w:r>
        <w:rPr>
          <w:sz w:val="22"/>
          <w:szCs w:val="22"/>
        </w:rPr>
        <w:t>, creating and implementing an intervention that addresses the goal, collecting data weekly and reporting progress, and reporting final progress. See rubric for additional details.</w:t>
      </w:r>
      <w:r w:rsidR="00FF1A65">
        <w:rPr>
          <w:sz w:val="22"/>
          <w:szCs w:val="22"/>
        </w:rPr>
        <w:t xml:space="preserve">  </w:t>
      </w:r>
      <w:r w:rsidR="00167CCD">
        <w:rPr>
          <w:sz w:val="22"/>
          <w:szCs w:val="22"/>
        </w:rPr>
        <w:t>(Forms on Canvas)</w:t>
      </w:r>
    </w:p>
    <w:p w14:paraId="746A5261" w14:textId="77777777" w:rsidR="00981BE2" w:rsidRDefault="00981BE2" w:rsidP="00566061">
      <w:pPr>
        <w:widowControl/>
        <w:ind w:left="180"/>
        <w:rPr>
          <w:b/>
          <w:sz w:val="22"/>
          <w:szCs w:val="22"/>
          <w:u w:val="single"/>
        </w:rPr>
      </w:pPr>
    </w:p>
    <w:p w14:paraId="3F22FECB" w14:textId="003CDEE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(100 points, graded individually</w:t>
      </w:r>
      <w:r w:rsidRPr="00DA1A8A">
        <w:rPr>
          <w:sz w:val="22"/>
          <w:szCs w:val="22"/>
          <w:u w:val="single"/>
        </w:rPr>
        <w:t>)</w:t>
      </w:r>
      <w:r w:rsidR="009335F4">
        <w:rPr>
          <w:sz w:val="22"/>
          <w:szCs w:val="22"/>
          <w:u w:val="single"/>
        </w:rPr>
        <w:t>:</w:t>
      </w:r>
    </w:p>
    <w:tbl>
      <w:tblPr>
        <w:tblStyle w:val="TableGrid"/>
        <w:tblW w:w="9625" w:type="dxa"/>
        <w:tblInd w:w="180" w:type="dxa"/>
        <w:tblLook w:val="04A0" w:firstRow="1" w:lastRow="0" w:firstColumn="1" w:lastColumn="0" w:noHBand="0" w:noVBand="1"/>
      </w:tblPr>
      <w:tblGrid>
        <w:gridCol w:w="1278"/>
        <w:gridCol w:w="4117"/>
        <w:gridCol w:w="4230"/>
      </w:tblGrid>
      <w:tr w:rsidR="00DA1A8A" w14:paraId="48D3FA7F" w14:textId="77777777" w:rsidTr="0091627D">
        <w:tc>
          <w:tcPr>
            <w:tcW w:w="1278" w:type="dxa"/>
          </w:tcPr>
          <w:p w14:paraId="25CDDDC4" w14:textId="77777777" w:rsidR="00831F75" w:rsidRDefault="004B462D" w:rsidP="004B462D">
            <w:pPr>
              <w:widowControl/>
              <w:rPr>
                <w:b/>
                <w:sz w:val="22"/>
                <w:szCs w:val="22"/>
              </w:rPr>
            </w:pPr>
            <w:r>
              <w:rPr>
                <w:b/>
                <w:sz w:val="22"/>
                <w:szCs w:val="22"/>
              </w:rPr>
              <w:t>Weekly Lesson Plan</w:t>
            </w:r>
            <w:r w:rsidR="00B04E79">
              <w:rPr>
                <w:b/>
                <w:sz w:val="22"/>
                <w:szCs w:val="22"/>
              </w:rPr>
              <w:t>s</w:t>
            </w:r>
          </w:p>
          <w:p w14:paraId="2B4C0171" w14:textId="67C32926" w:rsidR="00167CCD" w:rsidRPr="00167CCD" w:rsidRDefault="00167CCD" w:rsidP="004B462D">
            <w:pPr>
              <w:widowControl/>
              <w:rPr>
                <w:sz w:val="22"/>
                <w:szCs w:val="22"/>
              </w:rPr>
            </w:pPr>
            <w:r w:rsidRPr="00167CCD">
              <w:rPr>
                <w:sz w:val="22"/>
                <w:szCs w:val="22"/>
              </w:rPr>
              <w:t>(Form on Canvas)</w:t>
            </w:r>
          </w:p>
        </w:tc>
        <w:tc>
          <w:tcPr>
            <w:tcW w:w="4117" w:type="dxa"/>
          </w:tcPr>
          <w:p w14:paraId="1DE0236B" w14:textId="0861E81B" w:rsidR="00831F75" w:rsidRPr="00FF1A65" w:rsidRDefault="00FF1A65" w:rsidP="00566061">
            <w:pPr>
              <w:widowControl/>
              <w:rPr>
                <w:sz w:val="22"/>
                <w:szCs w:val="22"/>
              </w:rPr>
            </w:pPr>
            <w:r w:rsidRPr="00FF1A65">
              <w:rPr>
                <w:sz w:val="22"/>
                <w:szCs w:val="22"/>
              </w:rPr>
              <w:t>Groups</w:t>
            </w:r>
            <w:r>
              <w:rPr>
                <w:sz w:val="22"/>
                <w:szCs w:val="22"/>
              </w:rPr>
              <w:t xml:space="preserve"> will complete the weekly lesson plan form and submit to supervisor. It is recommended that groups maintain a copy of the plan in their area.</w:t>
            </w:r>
          </w:p>
        </w:tc>
        <w:tc>
          <w:tcPr>
            <w:tcW w:w="4230" w:type="dxa"/>
          </w:tcPr>
          <w:p w14:paraId="3ABB91C5" w14:textId="41A24E3A" w:rsidR="00FF1A65" w:rsidRPr="00FF1A65" w:rsidRDefault="00FF1A65" w:rsidP="00566061">
            <w:pPr>
              <w:widowControl/>
              <w:rPr>
                <w:sz w:val="22"/>
                <w:szCs w:val="22"/>
              </w:rPr>
            </w:pPr>
            <w:r>
              <w:rPr>
                <w:sz w:val="22"/>
                <w:szCs w:val="22"/>
              </w:rPr>
              <w:t xml:space="preserve">Hard copies due </w:t>
            </w:r>
            <w:r w:rsidR="00AE4A30">
              <w:rPr>
                <w:sz w:val="22"/>
                <w:szCs w:val="22"/>
              </w:rPr>
              <w:t>8</w:t>
            </w:r>
            <w:r>
              <w:rPr>
                <w:sz w:val="22"/>
                <w:szCs w:val="22"/>
              </w:rPr>
              <w:t>:</w:t>
            </w:r>
            <w:r w:rsidR="00AE4A30">
              <w:rPr>
                <w:sz w:val="22"/>
                <w:szCs w:val="22"/>
              </w:rPr>
              <w:t>00</w:t>
            </w:r>
            <w:r>
              <w:rPr>
                <w:sz w:val="22"/>
                <w:szCs w:val="22"/>
              </w:rPr>
              <w:t xml:space="preserve"> a</w:t>
            </w:r>
            <w:r w:rsidR="00ED2646">
              <w:rPr>
                <w:sz w:val="22"/>
                <w:szCs w:val="22"/>
              </w:rPr>
              <w:t>.m. on Mondays upon arrival (6/</w:t>
            </w:r>
            <w:r w:rsidR="00AE4A30">
              <w:rPr>
                <w:sz w:val="22"/>
                <w:szCs w:val="22"/>
              </w:rPr>
              <w:t>3</w:t>
            </w:r>
            <w:r w:rsidR="00ED2646">
              <w:rPr>
                <w:sz w:val="22"/>
                <w:szCs w:val="22"/>
              </w:rPr>
              <w:t>, 6/1</w:t>
            </w:r>
            <w:r w:rsidR="00AE4A30">
              <w:rPr>
                <w:sz w:val="22"/>
                <w:szCs w:val="22"/>
              </w:rPr>
              <w:t>0</w:t>
            </w:r>
            <w:r w:rsidR="00ED2646">
              <w:rPr>
                <w:sz w:val="22"/>
                <w:szCs w:val="22"/>
              </w:rPr>
              <w:t>, 6/1</w:t>
            </w:r>
            <w:r w:rsidR="00AE4A30">
              <w:rPr>
                <w:sz w:val="22"/>
                <w:szCs w:val="22"/>
              </w:rPr>
              <w:t>7</w:t>
            </w:r>
            <w:r>
              <w:rPr>
                <w:sz w:val="22"/>
                <w:szCs w:val="22"/>
              </w:rPr>
              <w:t>)</w:t>
            </w:r>
          </w:p>
        </w:tc>
      </w:tr>
      <w:tr w:rsidR="0074280C" w14:paraId="3FCA98C0" w14:textId="77777777" w:rsidTr="0091627D">
        <w:tc>
          <w:tcPr>
            <w:tcW w:w="1278" w:type="dxa"/>
          </w:tcPr>
          <w:p w14:paraId="4450A18D" w14:textId="5A52E60D" w:rsidR="0074280C" w:rsidRDefault="0074280C" w:rsidP="004B462D">
            <w:pPr>
              <w:widowControl/>
              <w:rPr>
                <w:b/>
                <w:sz w:val="22"/>
                <w:szCs w:val="22"/>
              </w:rPr>
            </w:pPr>
            <w:r>
              <w:rPr>
                <w:b/>
                <w:sz w:val="22"/>
                <w:szCs w:val="22"/>
              </w:rPr>
              <w:t>Parent Letters</w:t>
            </w:r>
          </w:p>
        </w:tc>
        <w:tc>
          <w:tcPr>
            <w:tcW w:w="4117" w:type="dxa"/>
          </w:tcPr>
          <w:p w14:paraId="6452699A" w14:textId="5EC479C4" w:rsidR="0074280C" w:rsidRPr="00FF1A65" w:rsidRDefault="0074280C" w:rsidP="00566061">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4230" w:type="dxa"/>
          </w:tcPr>
          <w:p w14:paraId="466A49A4" w14:textId="532EC35C" w:rsidR="0074280C" w:rsidRDefault="0074280C" w:rsidP="0074280C">
            <w:pPr>
              <w:widowControl/>
              <w:rPr>
                <w:sz w:val="22"/>
                <w:szCs w:val="22"/>
              </w:rPr>
            </w:pPr>
            <w:r>
              <w:rPr>
                <w:sz w:val="22"/>
                <w:szCs w:val="22"/>
              </w:rPr>
              <w:t xml:space="preserve">Hard copies of </w:t>
            </w:r>
            <w:r w:rsidRPr="0074280C">
              <w:rPr>
                <w:i/>
                <w:sz w:val="22"/>
                <w:szCs w:val="22"/>
              </w:rPr>
              <w:t>rough drafts</w:t>
            </w:r>
            <w:r>
              <w:rPr>
                <w:sz w:val="22"/>
                <w:szCs w:val="22"/>
              </w:rPr>
              <w:t xml:space="preserve"> are due </w:t>
            </w:r>
            <w:r w:rsidR="00AE4A30">
              <w:rPr>
                <w:sz w:val="22"/>
                <w:szCs w:val="22"/>
              </w:rPr>
              <w:t>8:00</w:t>
            </w:r>
            <w:r>
              <w:rPr>
                <w:sz w:val="22"/>
                <w:szCs w:val="22"/>
              </w:rPr>
              <w:t xml:space="preserve"> a.m. on Wednesdays upon arrival. Letters will be reviewed for necessary revisions.  </w:t>
            </w:r>
          </w:p>
          <w:p w14:paraId="03647DD0" w14:textId="676CCC6B" w:rsidR="0074280C" w:rsidRDefault="0074280C" w:rsidP="0074280C">
            <w:pPr>
              <w:widowControl/>
              <w:rPr>
                <w:sz w:val="22"/>
                <w:szCs w:val="22"/>
              </w:rPr>
            </w:pPr>
            <w:r>
              <w:rPr>
                <w:sz w:val="22"/>
                <w:szCs w:val="22"/>
              </w:rPr>
              <w:t xml:space="preserve">Hard copies of final versions are due at </w:t>
            </w:r>
            <w:r w:rsidR="00AE4A30">
              <w:rPr>
                <w:sz w:val="22"/>
                <w:szCs w:val="22"/>
              </w:rPr>
              <w:t>8:00</w:t>
            </w:r>
            <w:r>
              <w:rPr>
                <w:sz w:val="22"/>
                <w:szCs w:val="22"/>
              </w:rPr>
              <w:t xml:space="preserve"> a.m. on Thursdays.</w:t>
            </w:r>
          </w:p>
          <w:p w14:paraId="413B5048" w14:textId="69537986" w:rsidR="0074280C" w:rsidRDefault="0074280C" w:rsidP="0074280C">
            <w:pPr>
              <w:widowControl/>
              <w:rPr>
                <w:sz w:val="22"/>
                <w:szCs w:val="22"/>
              </w:rPr>
            </w:pPr>
            <w:r>
              <w:rPr>
                <w:sz w:val="22"/>
                <w:szCs w:val="22"/>
              </w:rPr>
              <w:t xml:space="preserve">Letter 1: due </w:t>
            </w:r>
            <w:r w:rsidR="00ED2646">
              <w:rPr>
                <w:sz w:val="22"/>
                <w:szCs w:val="22"/>
              </w:rPr>
              <w:t>6/</w:t>
            </w:r>
            <w:r w:rsidR="00AE4A30">
              <w:rPr>
                <w:sz w:val="22"/>
                <w:szCs w:val="22"/>
              </w:rPr>
              <w:t>5</w:t>
            </w:r>
            <w:r w:rsidR="00ED2646">
              <w:rPr>
                <w:sz w:val="22"/>
                <w:szCs w:val="22"/>
              </w:rPr>
              <w:t xml:space="preserve"> and 6/</w:t>
            </w:r>
            <w:r w:rsidR="00AE4A30">
              <w:rPr>
                <w:sz w:val="22"/>
                <w:szCs w:val="22"/>
              </w:rPr>
              <w:t>6</w:t>
            </w:r>
          </w:p>
          <w:p w14:paraId="48AA13E8" w14:textId="056B22E0" w:rsidR="0074280C" w:rsidRDefault="0074280C" w:rsidP="0074280C">
            <w:pPr>
              <w:widowControl/>
              <w:rPr>
                <w:sz w:val="22"/>
                <w:szCs w:val="22"/>
              </w:rPr>
            </w:pPr>
            <w:r>
              <w:rPr>
                <w:sz w:val="22"/>
                <w:szCs w:val="22"/>
              </w:rPr>
              <w:t xml:space="preserve">Letter 2: due </w:t>
            </w:r>
            <w:r w:rsidR="00ED2646">
              <w:rPr>
                <w:sz w:val="22"/>
                <w:szCs w:val="22"/>
              </w:rPr>
              <w:t>6/</w:t>
            </w:r>
            <w:r w:rsidR="00AE4A30">
              <w:rPr>
                <w:sz w:val="22"/>
                <w:szCs w:val="22"/>
              </w:rPr>
              <w:t>19</w:t>
            </w:r>
            <w:r w:rsidR="003B03E2">
              <w:rPr>
                <w:sz w:val="22"/>
                <w:szCs w:val="22"/>
              </w:rPr>
              <w:t xml:space="preserve"> and 6/2</w:t>
            </w:r>
            <w:r w:rsidR="00AE4A30">
              <w:rPr>
                <w:sz w:val="22"/>
                <w:szCs w:val="22"/>
              </w:rPr>
              <w:t>0</w:t>
            </w:r>
          </w:p>
        </w:tc>
      </w:tr>
      <w:tr w:rsidR="009578CD" w14:paraId="1E237C62" w14:textId="77777777" w:rsidTr="0091627D">
        <w:tc>
          <w:tcPr>
            <w:tcW w:w="1278" w:type="dxa"/>
          </w:tcPr>
          <w:p w14:paraId="02E0DA1B" w14:textId="2B43DA1C" w:rsidR="009578CD" w:rsidRDefault="009578CD" w:rsidP="004B462D">
            <w:pPr>
              <w:widowControl/>
              <w:rPr>
                <w:b/>
                <w:sz w:val="22"/>
                <w:szCs w:val="22"/>
              </w:rPr>
            </w:pPr>
            <w:r>
              <w:rPr>
                <w:b/>
                <w:sz w:val="22"/>
                <w:szCs w:val="22"/>
              </w:rPr>
              <w:t>Receipts</w:t>
            </w:r>
          </w:p>
        </w:tc>
        <w:tc>
          <w:tcPr>
            <w:tcW w:w="4117" w:type="dxa"/>
          </w:tcPr>
          <w:p w14:paraId="071BE6E0" w14:textId="13A2362C" w:rsidR="009578CD" w:rsidRDefault="009578CD" w:rsidP="00566061">
            <w:pPr>
              <w:widowControl/>
              <w:rPr>
                <w:sz w:val="22"/>
                <w:szCs w:val="22"/>
              </w:rPr>
            </w:pPr>
            <w:r>
              <w:rPr>
                <w:sz w:val="22"/>
                <w:szCs w:val="22"/>
              </w:rPr>
              <w:t>Receipts for all purchases must be collected and turned into Mrs. Schweck. Any money not spent or not documented with receipts must be returned to Mrs. Schweck by the last day of practicum.</w:t>
            </w:r>
          </w:p>
        </w:tc>
        <w:tc>
          <w:tcPr>
            <w:tcW w:w="4230" w:type="dxa"/>
          </w:tcPr>
          <w:p w14:paraId="5474C12B" w14:textId="5104DF6B" w:rsidR="009578CD" w:rsidRDefault="009578CD" w:rsidP="0074280C">
            <w:pPr>
              <w:widowControl/>
              <w:rPr>
                <w:sz w:val="22"/>
                <w:szCs w:val="22"/>
              </w:rPr>
            </w:pPr>
            <w:r>
              <w:rPr>
                <w:sz w:val="22"/>
                <w:szCs w:val="22"/>
              </w:rPr>
              <w:t>Receipts may be turned into Mrs. Schweck weekly or more frequently if desired.</w:t>
            </w:r>
          </w:p>
        </w:tc>
      </w:tr>
      <w:tr w:rsidR="00DA1A8A" w14:paraId="312398C5" w14:textId="77777777" w:rsidTr="0091627D">
        <w:tc>
          <w:tcPr>
            <w:tcW w:w="1278" w:type="dxa"/>
          </w:tcPr>
          <w:p w14:paraId="450E8D44" w14:textId="1B83AB15" w:rsidR="00831F75" w:rsidRDefault="00831F75" w:rsidP="00566061">
            <w:pPr>
              <w:widowControl/>
              <w:rPr>
                <w:b/>
                <w:sz w:val="22"/>
                <w:szCs w:val="22"/>
              </w:rPr>
            </w:pPr>
            <w:r w:rsidRPr="00831F75">
              <w:rPr>
                <w:b/>
                <w:sz w:val="22"/>
                <w:szCs w:val="22"/>
              </w:rPr>
              <w:t>Teamwork Rubrics</w:t>
            </w:r>
          </w:p>
          <w:p w14:paraId="294D1DB5" w14:textId="5A4E4A36" w:rsidR="00167CCD" w:rsidRPr="00167CCD" w:rsidRDefault="00167CCD" w:rsidP="00566061">
            <w:pPr>
              <w:widowControl/>
              <w:rPr>
                <w:sz w:val="22"/>
                <w:szCs w:val="22"/>
              </w:rPr>
            </w:pPr>
            <w:r w:rsidRPr="00167CCD">
              <w:rPr>
                <w:sz w:val="22"/>
                <w:szCs w:val="22"/>
              </w:rPr>
              <w:t>(Form on Canvas)</w:t>
            </w:r>
          </w:p>
        </w:tc>
        <w:tc>
          <w:tcPr>
            <w:tcW w:w="4117" w:type="dxa"/>
          </w:tcPr>
          <w:p w14:paraId="5ED68CD4" w14:textId="77777777" w:rsidR="00831F75" w:rsidRDefault="00FF1A65" w:rsidP="00DA1A8A">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9F5987" w:rsidRDefault="009F5987" w:rsidP="00DA1A8A">
            <w:pPr>
              <w:widowControl/>
              <w:tabs>
                <w:tab w:val="left" w:pos="4032"/>
              </w:tabs>
              <w:ind w:right="297"/>
              <w:rPr>
                <w:sz w:val="22"/>
                <w:szCs w:val="22"/>
              </w:rPr>
            </w:pPr>
            <w:r>
              <w:rPr>
                <w:sz w:val="22"/>
                <w:szCs w:val="22"/>
              </w:rPr>
              <w:t>Points awarded as follows:</w:t>
            </w:r>
          </w:p>
          <w:p w14:paraId="706F79E4" w14:textId="77777777" w:rsidR="009F5987" w:rsidRDefault="009F5987" w:rsidP="00DA1A8A">
            <w:pPr>
              <w:widowControl/>
              <w:tabs>
                <w:tab w:val="left" w:pos="4032"/>
              </w:tabs>
              <w:ind w:right="297"/>
              <w:rPr>
                <w:sz w:val="22"/>
                <w:szCs w:val="22"/>
              </w:rPr>
            </w:pPr>
            <w:r>
              <w:rPr>
                <w:sz w:val="22"/>
                <w:szCs w:val="22"/>
              </w:rPr>
              <w:t>Average rating of 5 = 20 points each</w:t>
            </w:r>
          </w:p>
          <w:p w14:paraId="525193FC" w14:textId="142A59B7" w:rsidR="009F5987" w:rsidRDefault="009F5987" w:rsidP="00DA1A8A">
            <w:pPr>
              <w:widowControl/>
              <w:tabs>
                <w:tab w:val="left" w:pos="4032"/>
              </w:tabs>
              <w:ind w:right="297"/>
              <w:rPr>
                <w:sz w:val="22"/>
                <w:szCs w:val="22"/>
              </w:rPr>
            </w:pPr>
            <w:r>
              <w:rPr>
                <w:sz w:val="22"/>
                <w:szCs w:val="22"/>
              </w:rPr>
              <w:t>Average rating of 4 = 18 points each</w:t>
            </w:r>
          </w:p>
          <w:p w14:paraId="41CCF54E" w14:textId="37C0776E" w:rsidR="009F5987" w:rsidRDefault="009F5987" w:rsidP="00DA1A8A">
            <w:pPr>
              <w:widowControl/>
              <w:tabs>
                <w:tab w:val="left" w:pos="4032"/>
              </w:tabs>
              <w:ind w:right="297"/>
              <w:rPr>
                <w:sz w:val="22"/>
                <w:szCs w:val="22"/>
              </w:rPr>
            </w:pPr>
            <w:r>
              <w:rPr>
                <w:sz w:val="22"/>
                <w:szCs w:val="22"/>
              </w:rPr>
              <w:t>Average rating of 3 = 10 points each</w:t>
            </w:r>
          </w:p>
          <w:p w14:paraId="0B2EBB4F" w14:textId="7527E8A0" w:rsidR="009F5987" w:rsidRDefault="009F5987" w:rsidP="00DA1A8A">
            <w:pPr>
              <w:widowControl/>
              <w:tabs>
                <w:tab w:val="left" w:pos="4032"/>
              </w:tabs>
              <w:ind w:right="297"/>
              <w:rPr>
                <w:sz w:val="22"/>
                <w:szCs w:val="22"/>
              </w:rPr>
            </w:pPr>
            <w:r>
              <w:rPr>
                <w:sz w:val="22"/>
                <w:szCs w:val="22"/>
              </w:rPr>
              <w:t>Average rating of 2 = 5 points each</w:t>
            </w:r>
          </w:p>
          <w:p w14:paraId="0E796AEB" w14:textId="62EFE208" w:rsidR="009F5987" w:rsidRPr="00FF1A65" w:rsidRDefault="009F5987" w:rsidP="00DA1A8A">
            <w:pPr>
              <w:widowControl/>
              <w:tabs>
                <w:tab w:val="left" w:pos="4032"/>
              </w:tabs>
              <w:ind w:right="297"/>
              <w:rPr>
                <w:sz w:val="22"/>
                <w:szCs w:val="22"/>
              </w:rPr>
            </w:pPr>
            <w:r>
              <w:rPr>
                <w:sz w:val="22"/>
                <w:szCs w:val="22"/>
              </w:rPr>
              <w:t>Average rating of 1</w:t>
            </w:r>
            <w:r w:rsidR="009335F4">
              <w:rPr>
                <w:sz w:val="22"/>
                <w:szCs w:val="22"/>
              </w:rPr>
              <w:t xml:space="preserve"> or 0</w:t>
            </w:r>
            <w:r>
              <w:rPr>
                <w:sz w:val="22"/>
                <w:szCs w:val="22"/>
              </w:rPr>
              <w:t xml:space="preserve"> = 0 points each</w:t>
            </w:r>
          </w:p>
        </w:tc>
        <w:tc>
          <w:tcPr>
            <w:tcW w:w="4230" w:type="dxa"/>
          </w:tcPr>
          <w:p w14:paraId="6294F423" w14:textId="1CBD43B2" w:rsidR="00FF1A65" w:rsidRDefault="00FF1A65" w:rsidP="00DA1A8A">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1065C1B5" w:rsidR="00831F75" w:rsidRPr="00DA1A8A" w:rsidRDefault="00FF1A65" w:rsidP="00DA1A8A">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The fi</w:t>
            </w:r>
            <w:r w:rsidR="00ED2646">
              <w:rPr>
                <w:rFonts w:ascii="Times New Roman" w:hAnsi="Times New Roman" w:cs="Times New Roman"/>
              </w:rPr>
              <w:t>rst will be due 6/1</w:t>
            </w:r>
            <w:r w:rsidR="00AE4A30">
              <w:rPr>
                <w:rFonts w:ascii="Times New Roman" w:hAnsi="Times New Roman" w:cs="Times New Roman"/>
              </w:rPr>
              <w:t>0</w:t>
            </w:r>
            <w:r w:rsidRPr="00DA1A8A">
              <w:rPr>
                <w:rFonts w:ascii="Times New Roman" w:hAnsi="Times New Roman" w:cs="Times New Roman"/>
              </w:rPr>
              <w:t xml:space="preserve">. Feedback will be gathered from these rubrics and shared confidentially without identifying the individual who provided the feedback with each student if there are any concerns. </w:t>
            </w:r>
          </w:p>
          <w:p w14:paraId="63077BC1" w14:textId="6063578D" w:rsidR="00FF1A65" w:rsidRPr="00FF1A65" w:rsidRDefault="00ED2646" w:rsidP="00DA1A8A">
            <w:pPr>
              <w:pStyle w:val="ListParagraph"/>
              <w:numPr>
                <w:ilvl w:val="0"/>
                <w:numId w:val="15"/>
              </w:numPr>
              <w:spacing w:after="0" w:line="240" w:lineRule="auto"/>
              <w:ind w:left="297" w:hanging="153"/>
            </w:pPr>
            <w:r>
              <w:rPr>
                <w:rFonts w:ascii="Times New Roman" w:hAnsi="Times New Roman" w:cs="Times New Roman"/>
              </w:rPr>
              <w:t>The final rubric is due 6/2</w:t>
            </w:r>
            <w:r w:rsidR="00AE4A30">
              <w:rPr>
                <w:rFonts w:ascii="Times New Roman" w:hAnsi="Times New Roman" w:cs="Times New Roman"/>
              </w:rPr>
              <w:t>4</w:t>
            </w:r>
            <w:r w:rsidR="00FF1A65" w:rsidRPr="00DA1A8A">
              <w:rPr>
                <w:rFonts w:ascii="Times New Roman" w:hAnsi="Times New Roman" w:cs="Times New Roman"/>
              </w:rPr>
              <w:t xml:space="preserve"> and will be used to determine points.</w:t>
            </w:r>
          </w:p>
        </w:tc>
      </w:tr>
    </w:tbl>
    <w:p w14:paraId="43E3EDB4" w14:textId="77777777" w:rsidR="007D2126" w:rsidRDefault="007D2126" w:rsidP="007D2126">
      <w:pPr>
        <w:rPr>
          <w:b/>
          <w:sz w:val="22"/>
          <w:szCs w:val="22"/>
          <w:u w:val="single"/>
        </w:rPr>
      </w:pPr>
    </w:p>
    <w:p w14:paraId="7D4E5201" w14:textId="7769E2B6"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In order to earn a grade of </w:t>
      </w:r>
      <w:r>
        <w:rPr>
          <w:sz w:val="22"/>
          <w:szCs w:val="22"/>
        </w:rPr>
        <w:lastRenderedPageBreak/>
        <w:t xml:space="preserve">satisfactory in the course, all </w:t>
      </w:r>
      <w:r w:rsidR="00AE4A30">
        <w:rPr>
          <w:sz w:val="22"/>
          <w:szCs w:val="22"/>
        </w:rPr>
        <w:t xml:space="preserve">personal and professional </w:t>
      </w:r>
      <w:r>
        <w:rPr>
          <w:sz w:val="22"/>
          <w:szCs w:val="22"/>
        </w:rPr>
        <w:t xml:space="preserve">dispositions ratings must be </w:t>
      </w:r>
      <w:r w:rsidR="00AE4A30">
        <w:rPr>
          <w:sz w:val="22"/>
          <w:szCs w:val="22"/>
        </w:rPr>
        <w:t>met at the Development of Principles and Practice level</w:t>
      </w:r>
      <w:r>
        <w:rPr>
          <w:sz w:val="22"/>
          <w:szCs w:val="22"/>
        </w:rPr>
        <w:t>.</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0827DB7C" w14:textId="4E34A7F7"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E63A84A"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Pr>
          <w:sz w:val="22"/>
          <w:szCs w:val="22"/>
        </w:rPr>
        <w:t>11/12</w:t>
      </w:r>
      <w:r w:rsidR="007D2126">
        <w:rPr>
          <w:sz w:val="22"/>
          <w:szCs w:val="22"/>
        </w:rPr>
        <w:t xml:space="preserve"> </w:t>
      </w:r>
      <w:r w:rsidR="007D2126" w:rsidRPr="00597149">
        <w:rPr>
          <w:sz w:val="22"/>
          <w:szCs w:val="22"/>
        </w:rPr>
        <w:t>day</w:t>
      </w:r>
      <w:r w:rsidR="007D2126">
        <w:rPr>
          <w:sz w:val="22"/>
          <w:szCs w:val="22"/>
        </w:rPr>
        <w:t>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6F3347">
        <w:rPr>
          <w:sz w:val="22"/>
          <w:szCs w:val="22"/>
        </w:rPr>
        <w:t>8</w:t>
      </w:r>
      <w:r w:rsidR="007D2126" w:rsidRPr="00597149">
        <w:rPr>
          <w:sz w:val="22"/>
          <w:szCs w:val="22"/>
        </w:rPr>
        <w:t>:</w:t>
      </w:r>
      <w:r w:rsidR="006F3347">
        <w:rPr>
          <w:sz w:val="22"/>
          <w:szCs w:val="22"/>
        </w:rPr>
        <w:t>00</w:t>
      </w:r>
      <w:r w:rsidR="007D2126" w:rsidRPr="00597149">
        <w:rPr>
          <w:sz w:val="22"/>
          <w:szCs w:val="22"/>
        </w:rPr>
        <w:t xml:space="preserve"> a.m. each day and sign in on the attendance log. </w:t>
      </w:r>
      <w:r>
        <w:rPr>
          <w:sz w:val="22"/>
          <w:szCs w:val="22"/>
        </w:rPr>
        <w:t>Students</w:t>
      </w:r>
      <w:r w:rsidR="007D2126" w:rsidRPr="00597149">
        <w:rPr>
          <w:sz w:val="22"/>
          <w:szCs w:val="22"/>
        </w:rPr>
        <w:t xml:space="preserve"> must remain at the summer program for the entire day. On a typical day at the program, </w:t>
      </w:r>
      <w:r>
        <w:rPr>
          <w:sz w:val="22"/>
          <w:szCs w:val="22"/>
        </w:rPr>
        <w:t>students</w:t>
      </w:r>
      <w:r w:rsidR="007D2126" w:rsidRPr="00597149">
        <w:rPr>
          <w:sz w:val="22"/>
          <w:szCs w:val="22"/>
        </w:rPr>
        <w:t xml:space="preserve"> arrive at</w:t>
      </w:r>
      <w:r>
        <w:rPr>
          <w:sz w:val="22"/>
          <w:szCs w:val="22"/>
        </w:rPr>
        <w:t xml:space="preserve"> </w:t>
      </w:r>
      <w:r w:rsidR="006F3347">
        <w:rPr>
          <w:sz w:val="22"/>
          <w:szCs w:val="22"/>
        </w:rPr>
        <w:t>8</w:t>
      </w:r>
      <w:r>
        <w:rPr>
          <w:sz w:val="22"/>
          <w:szCs w:val="22"/>
        </w:rPr>
        <w:t>:</w:t>
      </w:r>
      <w:r w:rsidR="006F3347">
        <w:rPr>
          <w:sz w:val="22"/>
          <w:szCs w:val="22"/>
        </w:rPr>
        <w:t>00</w:t>
      </w:r>
      <w:r>
        <w:rPr>
          <w:sz w:val="22"/>
          <w:szCs w:val="22"/>
        </w:rPr>
        <w:t xml:space="preserve"> a.m. and teach until 11:</w:t>
      </w:r>
      <w:r w:rsidR="006F3347">
        <w:rPr>
          <w:sz w:val="22"/>
          <w:szCs w:val="22"/>
        </w:rPr>
        <w:t>00</w:t>
      </w:r>
      <w:r w:rsidR="007D2126" w:rsidRPr="00597149">
        <w:rPr>
          <w:sz w:val="22"/>
          <w:szCs w:val="22"/>
        </w:rPr>
        <w:t xml:space="preserve"> a.m.</w:t>
      </w:r>
    </w:p>
    <w:p w14:paraId="0230DBCB" w14:textId="058CC8C4"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D2646">
        <w:rPr>
          <w:sz w:val="22"/>
          <w:szCs w:val="22"/>
        </w:rPr>
        <w:t>55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6FAC70D4"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ne excused absence is allowed.  More than one will result in a grade of FA/U.  Exceptions are up to the discretion of M</w:t>
      </w:r>
      <w:r w:rsidR="007D2126">
        <w:rPr>
          <w:sz w:val="22"/>
          <w:szCs w:val="22"/>
        </w:rPr>
        <w:t>r</w:t>
      </w:r>
      <w:r w:rsidR="007D2126" w:rsidRPr="00597149">
        <w:rPr>
          <w:sz w:val="22"/>
          <w:szCs w:val="22"/>
        </w:rPr>
        <w:t xml:space="preserve">s. </w:t>
      </w:r>
      <w:r w:rsidR="007D2126">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9"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0"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33CC49FC"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Mrs. Schweck immediately. This notification should be at least one day in advance when possible.  If this is not possible, then notification should take place prior to </w:t>
      </w:r>
      <w:r w:rsidR="006F3347">
        <w:rPr>
          <w:b/>
          <w:sz w:val="22"/>
          <w:szCs w:val="22"/>
        </w:rPr>
        <w:t>8:00</w:t>
      </w:r>
      <w:r w:rsidRPr="006F3719">
        <w:rPr>
          <w:b/>
          <w:sz w:val="22"/>
          <w:szCs w:val="22"/>
        </w:rPr>
        <w:t xml:space="preserve"> </w:t>
      </w:r>
      <w:r w:rsidRPr="006F3719">
        <w:rPr>
          <w:b/>
          <w:sz w:val="22"/>
          <w:szCs w:val="22"/>
        </w:rPr>
        <w:lastRenderedPageBreak/>
        <w:t xml:space="preserve">a.m. of the day of absence. </w:t>
      </w:r>
      <w:r w:rsidR="00DA1A8A">
        <w:rPr>
          <w:b/>
          <w:sz w:val="22"/>
          <w:szCs w:val="22"/>
        </w:rPr>
        <w:t>Students</w:t>
      </w:r>
      <w:r w:rsidRPr="006F3719">
        <w:rPr>
          <w:b/>
          <w:sz w:val="22"/>
          <w:szCs w:val="22"/>
        </w:rPr>
        <w:t xml:space="preserve"> should also contact their group members.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following formats: .doc, .</w:t>
      </w:r>
      <w:proofErr w:type="spellStart"/>
      <w:r w:rsidR="000F6557">
        <w:rPr>
          <w:sz w:val="22"/>
          <w:szCs w:val="22"/>
        </w:rPr>
        <w:t>docx</w:t>
      </w:r>
      <w:proofErr w:type="spellEnd"/>
      <w:r w:rsidR="000F6557">
        <w:rPr>
          <w:sz w:val="22"/>
          <w:szCs w:val="22"/>
        </w:rPr>
        <w:t xml:space="preserve">,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190CCB51"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w:t>
      </w:r>
      <w:r w:rsidR="006F3347">
        <w:rPr>
          <w:sz w:val="22"/>
          <w:szCs w:val="22"/>
        </w:rPr>
        <w:t>2</w:t>
      </w:r>
      <w:r>
        <w:rPr>
          <w:sz w:val="22"/>
          <w:szCs w:val="22"/>
        </w:rPr>
        <w:t>0 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in your small groups and </w:t>
      </w:r>
      <w:r w:rsidRPr="00597149">
        <w:rPr>
          <w:sz w:val="22"/>
          <w:szCs w:val="22"/>
        </w:rPr>
        <w:t xml:space="preserve">make preparations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4925D17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6F3347">
        <w:rPr>
          <w:sz w:val="22"/>
          <w:szCs w:val="22"/>
        </w:rPr>
        <w:t>camper</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3DF0764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should walk into the </w:t>
      </w:r>
      <w:r w:rsidR="006F3347">
        <w:rPr>
          <w:sz w:val="22"/>
          <w:szCs w:val="22"/>
        </w:rPr>
        <w:t>“</w:t>
      </w:r>
      <w:r w:rsidRPr="00597149">
        <w:rPr>
          <w:sz w:val="22"/>
          <w:szCs w:val="22"/>
        </w:rPr>
        <w:t>classroom</w:t>
      </w:r>
      <w:r w:rsidR="006F3347">
        <w:rPr>
          <w:sz w:val="22"/>
          <w:szCs w:val="22"/>
        </w:rPr>
        <w:t>”</w:t>
      </w:r>
      <w:r w:rsidRPr="00597149">
        <w:rPr>
          <w:sz w:val="22"/>
          <w:szCs w:val="22"/>
        </w:rPr>
        <w:t xml:space="preserve">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240EE88B"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1D08CD11" w14:textId="1324C67D"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Note: Due to a generous donation from the Exceptional Outreach Organization, each group will receive some funding to help with planning/preparation expenses. The funds must be used only for materials needs for group activities and instruction, and all purchases must be documented with receipts. Receipts will be turned into Mrs. Schweck. Any money not spent or not documented with receipts must be returned to Mrs. Schweck by the end of practicum. It is recommended that you create a spreadsheet to track individual group member spending and keep copies of your receipts for your records. </w:t>
      </w:r>
      <w:r w:rsidR="006F3347">
        <w:rPr>
          <w:bCs/>
          <w:sz w:val="22"/>
          <w:szCs w:val="22"/>
        </w:rPr>
        <w:t>In addition, Mrs. Schweck has secured funding for basic supplies for you to use with your groups (e.g. pencils, markers, scissors, paper, etc.). It is your responsibility to turn in a list of items that will need to be replenished for the next summer program.</w:t>
      </w:r>
    </w:p>
    <w:p w14:paraId="75AFD7D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lastRenderedPageBreak/>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15A25134"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M</w:t>
      </w:r>
      <w:r>
        <w:rPr>
          <w:bCs/>
          <w:sz w:val="22"/>
          <w:szCs w:val="22"/>
        </w:rPr>
        <w:t>r</w:t>
      </w:r>
      <w:r w:rsidRPr="00597149">
        <w:rPr>
          <w:bCs/>
          <w:sz w:val="22"/>
          <w:szCs w:val="22"/>
        </w:rPr>
        <w:t xml:space="preserve">s.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Mrs.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FA5349">
        <w:rPr>
          <w:sz w:val="22"/>
          <w:szCs w:val="22"/>
        </w:rPr>
        <w:t xml:space="preserve">, </w:t>
      </w:r>
      <w:proofErr w:type="spellStart"/>
      <w:r w:rsidR="00FA5349">
        <w:rPr>
          <w:sz w:val="22"/>
          <w:szCs w:val="22"/>
        </w:rPr>
        <w:t>ipads</w:t>
      </w:r>
      <w:proofErr w:type="spellEnd"/>
      <w:r w:rsidR="00FA5349">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41074A82"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sidR="006F3347">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1"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 xml:space="preserve">verbal, psychological, or </w:t>
      </w:r>
      <w:r w:rsidRPr="00F52DD1">
        <w:rPr>
          <w:sz w:val="22"/>
          <w:szCs w:val="22"/>
        </w:rPr>
        <w:lastRenderedPageBreak/>
        <w:t>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051AF7">
        <w:t>the Auburn University Policy Site</w:t>
      </w:r>
      <w:r>
        <w:t xml:space="preserve"> </w:t>
      </w:r>
      <w:hyperlink r:id="rId12" w:history="1">
        <w:r w:rsidRPr="00866DC3">
          <w:rPr>
            <w:rStyle w:val="Hyperlink"/>
          </w:rPr>
          <w:t>https:/</w:t>
        </w:r>
        <w:r w:rsidRPr="00866DC3">
          <w:rPr>
            <w:rStyle w:val="Hyperlink"/>
          </w:rPr>
          <w:t>/</w:t>
        </w:r>
        <w:r w:rsidRPr="00866DC3">
          <w:rPr>
            <w:rStyle w:val="Hyperlink"/>
          </w:rPr>
          <w:t>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77777777"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326071AC"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w:t>
      </w:r>
      <w:r w:rsidR="001A447A">
        <w:rPr>
          <w:sz w:val="22"/>
          <w:szCs w:val="22"/>
        </w:rPr>
        <w:t>-</w:t>
      </w:r>
      <w:r>
        <w:rPr>
          <w:sz w:val="22"/>
          <w:szCs w:val="22"/>
        </w:rPr>
        <w:t>inch rule)</w:t>
      </w:r>
      <w:r>
        <w:rPr>
          <w:sz w:val="22"/>
          <w:szCs w:val="22"/>
        </w:rPr>
        <w:tab/>
      </w:r>
      <w:r w:rsidR="007D2126" w:rsidRPr="00597149">
        <w:rPr>
          <w:sz w:val="22"/>
          <w:szCs w:val="22"/>
        </w:rPr>
        <w:t>Short shorts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4A2749C" w14:textId="40071A9E" w:rsidR="004B7C2B"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6B950719" w14:textId="4548E44B" w:rsidR="00FA5349" w:rsidRDefault="00FA5349"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Pr>
          <w:sz w:val="22"/>
          <w:szCs w:val="22"/>
        </w:rPr>
        <w:tab/>
        <w:t>Leggings as pants</w:t>
      </w:r>
    </w:p>
    <w:p w14:paraId="472BB7D4"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65A4EDC2" w14:textId="059DAA03" w:rsidR="004F7A4B"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Pr>
          <w:sz w:val="22"/>
          <w:szCs w:val="22"/>
        </w:rPr>
        <w:t>*</w:t>
      </w:r>
      <w:r w:rsidR="0091627D" w:rsidRPr="0091627D">
        <w:rPr>
          <w:sz w:val="22"/>
          <w:szCs w:val="22"/>
        </w:rPr>
        <w:t xml:space="preserve"> </w:t>
      </w:r>
      <w:r w:rsidR="0091627D">
        <w:rPr>
          <w:sz w:val="22"/>
          <w:szCs w:val="22"/>
        </w:rPr>
        <w:t xml:space="preserve">When in doubt, consult </w:t>
      </w:r>
      <w:r w:rsidR="0091627D">
        <w:rPr>
          <w:sz w:val="22"/>
          <w:szCs w:val="22"/>
        </w:rPr>
        <w:t xml:space="preserve">and follow </w:t>
      </w:r>
      <w:r w:rsidR="0091627D">
        <w:rPr>
          <w:sz w:val="22"/>
          <w:szCs w:val="22"/>
        </w:rPr>
        <w:t>your local school system student dress code.</w:t>
      </w: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422498B0"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w:t>
      </w:r>
      <w:r w:rsidR="00ED2646">
        <w:rPr>
          <w:rFonts w:ascii="Times New Roman" w:hAnsi="Times New Roman"/>
          <w:b/>
          <w:sz w:val="22"/>
          <w:szCs w:val="22"/>
        </w:rPr>
        <w:t>/7910/7916</w:t>
      </w:r>
      <w:r>
        <w:rPr>
          <w:rFonts w:ascii="Times New Roman" w:hAnsi="Times New Roman"/>
          <w:b/>
          <w:sz w:val="22"/>
          <w:szCs w:val="22"/>
        </w:rPr>
        <w:t xml:space="preserve"> Special Education Practicum </w:t>
      </w:r>
      <w:r w:rsidR="0091627D">
        <w:rPr>
          <w:rFonts w:ascii="Times New Roman" w:hAnsi="Times New Roman"/>
          <w:b/>
          <w:sz w:val="22"/>
          <w:szCs w:val="22"/>
        </w:rPr>
        <w:t xml:space="preserve">(Secondary)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FCB19D3" w14:textId="57A9B208" w:rsidR="004F7A4B" w:rsidRP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6699B1F9" w14:textId="77777777" w:rsidR="006142B2" w:rsidRPr="00045A21" w:rsidRDefault="006142B2" w:rsidP="006142B2">
      <w:pPr>
        <w:widowControl/>
        <w:autoSpaceDE/>
        <w:autoSpaceDN/>
        <w:adjustRightInd/>
        <w:jc w:val="center"/>
        <w:rPr>
          <w:sz w:val="22"/>
        </w:rPr>
      </w:pPr>
      <w:r w:rsidRPr="00045A21">
        <w:rPr>
          <w:sz w:val="22"/>
        </w:rPr>
        <w:lastRenderedPageBreak/>
        <w:t>Intervention Plan and Progress Report Rubric</w:t>
      </w:r>
    </w:p>
    <w:p w14:paraId="314D7E7E" w14:textId="450344D9" w:rsidR="006142B2" w:rsidRDefault="00ED2646" w:rsidP="006142B2">
      <w:pPr>
        <w:widowControl/>
        <w:autoSpaceDE/>
        <w:autoSpaceDN/>
        <w:adjustRightInd/>
        <w:jc w:val="center"/>
        <w:rPr>
          <w:sz w:val="22"/>
        </w:rPr>
      </w:pPr>
      <w:r>
        <w:rPr>
          <w:sz w:val="22"/>
        </w:rPr>
        <w:t>Summer 201</w:t>
      </w:r>
      <w:r w:rsidR="00670477">
        <w:rPr>
          <w:sz w:val="22"/>
        </w:rPr>
        <w:t>9</w:t>
      </w:r>
    </w:p>
    <w:p w14:paraId="04FA63DF" w14:textId="77777777" w:rsidR="006142B2" w:rsidRPr="00045A21" w:rsidRDefault="006142B2" w:rsidP="006142B2">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618"/>
        <w:gridCol w:w="2685"/>
        <w:gridCol w:w="2300"/>
      </w:tblGrid>
      <w:tr w:rsidR="006142B2" w:rsidRPr="00BE1C28" w14:paraId="1F985D5E" w14:textId="77777777" w:rsidTr="00AE587E">
        <w:tc>
          <w:tcPr>
            <w:tcW w:w="1747" w:type="dxa"/>
            <w:tcBorders>
              <w:bottom w:val="single" w:sz="4" w:space="0" w:color="auto"/>
            </w:tcBorders>
          </w:tcPr>
          <w:p w14:paraId="14D6090D" w14:textId="77777777" w:rsidR="006142B2" w:rsidRPr="00B04E79" w:rsidRDefault="006142B2" w:rsidP="00AE587E">
            <w:pPr>
              <w:rPr>
                <w:b/>
                <w:sz w:val="20"/>
                <w:szCs w:val="20"/>
              </w:rPr>
            </w:pPr>
            <w:r w:rsidRPr="00B04E79">
              <w:rPr>
                <w:b/>
                <w:sz w:val="20"/>
                <w:szCs w:val="20"/>
              </w:rPr>
              <w:t>(100 points possible)</w:t>
            </w:r>
          </w:p>
        </w:tc>
        <w:tc>
          <w:tcPr>
            <w:tcW w:w="2618" w:type="dxa"/>
            <w:tcBorders>
              <w:bottom w:val="single" w:sz="4" w:space="0" w:color="auto"/>
            </w:tcBorders>
            <w:vAlign w:val="center"/>
          </w:tcPr>
          <w:p w14:paraId="7226038C" w14:textId="77777777" w:rsidR="006142B2" w:rsidRPr="00B04E79" w:rsidRDefault="006142B2" w:rsidP="00AE587E">
            <w:pPr>
              <w:jc w:val="center"/>
              <w:rPr>
                <w:b/>
                <w:sz w:val="20"/>
                <w:szCs w:val="20"/>
              </w:rPr>
            </w:pPr>
            <w:r w:rsidRPr="00B04E79">
              <w:rPr>
                <w:b/>
                <w:sz w:val="20"/>
                <w:szCs w:val="20"/>
              </w:rPr>
              <w:t>10 points each</w:t>
            </w:r>
          </w:p>
        </w:tc>
        <w:tc>
          <w:tcPr>
            <w:tcW w:w="2685" w:type="dxa"/>
            <w:tcBorders>
              <w:bottom w:val="single" w:sz="4" w:space="0" w:color="auto"/>
            </w:tcBorders>
            <w:vAlign w:val="center"/>
          </w:tcPr>
          <w:p w14:paraId="37630B2B" w14:textId="77777777" w:rsidR="006142B2" w:rsidRPr="00B04E79" w:rsidRDefault="006142B2" w:rsidP="00AE587E">
            <w:pPr>
              <w:jc w:val="center"/>
              <w:rPr>
                <w:b/>
                <w:sz w:val="20"/>
                <w:szCs w:val="20"/>
              </w:rPr>
            </w:pPr>
            <w:r w:rsidRPr="00B04E79">
              <w:rPr>
                <w:b/>
                <w:sz w:val="20"/>
                <w:szCs w:val="20"/>
              </w:rPr>
              <w:t>5 points each</w:t>
            </w:r>
          </w:p>
        </w:tc>
        <w:tc>
          <w:tcPr>
            <w:tcW w:w="2300" w:type="dxa"/>
            <w:tcBorders>
              <w:bottom w:val="single" w:sz="4" w:space="0" w:color="auto"/>
            </w:tcBorders>
            <w:vAlign w:val="center"/>
          </w:tcPr>
          <w:p w14:paraId="6DB04D74" w14:textId="77777777" w:rsidR="006142B2" w:rsidRPr="00B04E79" w:rsidRDefault="006142B2" w:rsidP="00AE587E">
            <w:pPr>
              <w:jc w:val="center"/>
              <w:rPr>
                <w:b/>
                <w:sz w:val="20"/>
                <w:szCs w:val="20"/>
              </w:rPr>
            </w:pPr>
            <w:r w:rsidRPr="00B04E79">
              <w:rPr>
                <w:b/>
                <w:sz w:val="20"/>
                <w:szCs w:val="20"/>
              </w:rPr>
              <w:t>0 points each</w:t>
            </w:r>
          </w:p>
        </w:tc>
      </w:tr>
      <w:tr w:rsidR="006142B2" w:rsidRPr="00BE1C28" w14:paraId="76E38508" w14:textId="77777777" w:rsidTr="00AE587E">
        <w:tc>
          <w:tcPr>
            <w:tcW w:w="1747" w:type="dxa"/>
            <w:shd w:val="clear" w:color="auto" w:fill="F2F2F2" w:themeFill="background1" w:themeFillShade="F2"/>
          </w:tcPr>
          <w:p w14:paraId="3342AD4D" w14:textId="77777777" w:rsidR="006142B2" w:rsidRPr="00B04E79" w:rsidRDefault="006142B2" w:rsidP="00AE587E">
            <w:pPr>
              <w:rPr>
                <w:sz w:val="20"/>
                <w:szCs w:val="20"/>
              </w:rPr>
            </w:pPr>
            <w:r w:rsidRPr="00B04E79">
              <w:rPr>
                <w:sz w:val="20"/>
                <w:szCs w:val="20"/>
              </w:rPr>
              <w:t xml:space="preserve">Description of student background, current functioning, and needs </w:t>
            </w:r>
          </w:p>
          <w:p w14:paraId="1FFF27C2" w14:textId="77777777" w:rsidR="006142B2" w:rsidRPr="00B04E79" w:rsidRDefault="006142B2" w:rsidP="00AE587E">
            <w:pPr>
              <w:rPr>
                <w:sz w:val="20"/>
                <w:szCs w:val="20"/>
              </w:rPr>
            </w:pPr>
          </w:p>
        </w:tc>
        <w:tc>
          <w:tcPr>
            <w:tcW w:w="2618" w:type="dxa"/>
          </w:tcPr>
          <w:p w14:paraId="1AA50D94" w14:textId="77777777" w:rsidR="006142B2" w:rsidRPr="00B04E79" w:rsidRDefault="006142B2" w:rsidP="00AE587E">
            <w:pPr>
              <w:rPr>
                <w:sz w:val="20"/>
                <w:szCs w:val="20"/>
              </w:rPr>
            </w:pPr>
            <w:r w:rsidRPr="00B04E79">
              <w:rPr>
                <w:sz w:val="20"/>
                <w:szCs w:val="20"/>
              </w:rPr>
              <w:t>Includes</w:t>
            </w:r>
          </w:p>
          <w:p w14:paraId="7635544A" w14:textId="77777777" w:rsidR="003B5CD8" w:rsidRDefault="006142B2" w:rsidP="00274951">
            <w:pPr>
              <w:pStyle w:val="ColorfulList-Accent11"/>
              <w:numPr>
                <w:ilvl w:val="0"/>
                <w:numId w:val="16"/>
              </w:numPr>
              <w:spacing w:after="0" w:line="240" w:lineRule="auto"/>
              <w:ind w:left="205" w:hanging="180"/>
              <w:rPr>
                <w:sz w:val="20"/>
                <w:szCs w:val="20"/>
              </w:rPr>
            </w:pPr>
            <w:r w:rsidRPr="00B04E79">
              <w:rPr>
                <w:sz w:val="20"/>
                <w:szCs w:val="20"/>
              </w:rPr>
              <w:t xml:space="preserve">Student background information </w:t>
            </w:r>
            <w:r w:rsidR="003B5CD8" w:rsidRPr="003B5CD8">
              <w:rPr>
                <w:sz w:val="20"/>
                <w:szCs w:val="20"/>
              </w:rPr>
              <w:t xml:space="preserve">related to academic and/or functional performance, including strengths, weaknesses, level of behavioral supports needed (tier one, two, three with explanation), and impact of deficit on functioning </w:t>
            </w:r>
          </w:p>
          <w:p w14:paraId="1E57E2B0" w14:textId="5D4D369F" w:rsidR="006142B2" w:rsidRPr="00B04E79" w:rsidRDefault="006142B2" w:rsidP="00274951">
            <w:pPr>
              <w:pStyle w:val="ColorfulList-Accent11"/>
              <w:numPr>
                <w:ilvl w:val="0"/>
                <w:numId w:val="16"/>
              </w:numPr>
              <w:spacing w:after="0" w:line="240" w:lineRule="auto"/>
              <w:ind w:left="205" w:hanging="180"/>
              <w:rPr>
                <w:sz w:val="20"/>
                <w:szCs w:val="20"/>
              </w:rPr>
            </w:pPr>
            <w:r w:rsidRPr="00B04E79">
              <w:rPr>
                <w:sz w:val="20"/>
                <w:szCs w:val="20"/>
              </w:rPr>
              <w:t xml:space="preserve">Describes the student’s individual differences and unique learning needs </w:t>
            </w:r>
          </w:p>
          <w:p w14:paraId="2CA03DD3" w14:textId="7582EC7D" w:rsidR="006142B2" w:rsidRPr="00B04E79" w:rsidRDefault="006142B2" w:rsidP="00274951">
            <w:pPr>
              <w:pStyle w:val="ColorfulList-Accent11"/>
              <w:numPr>
                <w:ilvl w:val="0"/>
                <w:numId w:val="16"/>
              </w:numPr>
              <w:spacing w:after="0" w:line="240" w:lineRule="auto"/>
              <w:ind w:left="205" w:hanging="180"/>
              <w:rPr>
                <w:sz w:val="20"/>
                <w:szCs w:val="20"/>
              </w:rPr>
            </w:pPr>
            <w:r w:rsidRPr="00B04E79">
              <w:rPr>
                <w:sz w:val="20"/>
                <w:szCs w:val="20"/>
              </w:rPr>
              <w:t xml:space="preserve">Describes the student’s needs </w:t>
            </w:r>
            <w:r w:rsidR="001A19BA">
              <w:rPr>
                <w:sz w:val="20"/>
                <w:szCs w:val="20"/>
              </w:rPr>
              <w:t xml:space="preserve">using </w:t>
            </w:r>
            <w:r w:rsidRPr="00B04E79">
              <w:rPr>
                <w:sz w:val="20"/>
                <w:szCs w:val="20"/>
              </w:rPr>
              <w:t xml:space="preserve">behaviors that are observable and measurable that directly relate to the annual goal and benchmarks.  </w:t>
            </w:r>
          </w:p>
          <w:p w14:paraId="1A7090DC" w14:textId="77777777" w:rsidR="006142B2" w:rsidRPr="003B5CD8" w:rsidRDefault="006142B2" w:rsidP="00274951">
            <w:pPr>
              <w:pStyle w:val="ColorfulList-Accent11"/>
              <w:numPr>
                <w:ilvl w:val="0"/>
                <w:numId w:val="16"/>
              </w:numPr>
              <w:spacing w:after="0" w:line="240" w:lineRule="auto"/>
              <w:ind w:left="205" w:hanging="180"/>
              <w:rPr>
                <w:i/>
                <w:color w:val="000000" w:themeColor="text1"/>
                <w:sz w:val="20"/>
                <w:szCs w:val="20"/>
              </w:rPr>
            </w:pPr>
            <w:r w:rsidRPr="003B5CD8">
              <w:rPr>
                <w:color w:val="000000" w:themeColor="text1"/>
                <w:sz w:val="20"/>
                <w:szCs w:val="20"/>
              </w:rPr>
              <w:t xml:space="preserve">Descriptions are specific and tell what the student did and on what date(s). </w:t>
            </w:r>
          </w:p>
          <w:p w14:paraId="6B720D27" w14:textId="77777777" w:rsidR="006142B2" w:rsidRPr="00B04E79" w:rsidRDefault="006142B2" w:rsidP="00274951">
            <w:pPr>
              <w:widowControl/>
              <w:numPr>
                <w:ilvl w:val="0"/>
                <w:numId w:val="16"/>
              </w:numPr>
              <w:shd w:val="clear" w:color="auto" w:fill="FFFFFF"/>
              <w:autoSpaceDE/>
              <w:autoSpaceDN/>
              <w:adjustRightInd/>
              <w:spacing w:before="100" w:beforeAutospacing="1" w:after="100" w:afterAutospacing="1"/>
              <w:ind w:left="205" w:hanging="180"/>
              <w:rPr>
                <w:color w:val="2D3B45"/>
                <w:sz w:val="20"/>
                <w:szCs w:val="20"/>
              </w:rPr>
            </w:pPr>
            <w:r w:rsidRPr="003B5CD8">
              <w:rPr>
                <w:color w:val="000000" w:themeColor="text1"/>
                <w:sz w:val="20"/>
                <w:szCs w:val="20"/>
              </w:rPr>
              <w:t>Describes the students’ interests and preferences</w:t>
            </w:r>
          </w:p>
        </w:tc>
        <w:tc>
          <w:tcPr>
            <w:tcW w:w="2685" w:type="dxa"/>
          </w:tcPr>
          <w:p w14:paraId="116F8B14"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7F37461E" w14:textId="4ED01CF2" w:rsidR="006142B2" w:rsidRPr="00B04E79" w:rsidRDefault="006142B2" w:rsidP="00274951">
            <w:pPr>
              <w:pStyle w:val="ColorfulList-Accent11"/>
              <w:numPr>
                <w:ilvl w:val="0"/>
                <w:numId w:val="16"/>
              </w:numPr>
              <w:spacing w:after="0" w:line="240" w:lineRule="auto"/>
              <w:ind w:left="207" w:hanging="180"/>
              <w:rPr>
                <w:sz w:val="20"/>
                <w:szCs w:val="20"/>
              </w:rPr>
            </w:pPr>
            <w:r w:rsidRPr="00B04E79">
              <w:rPr>
                <w:sz w:val="20"/>
                <w:szCs w:val="20"/>
              </w:rPr>
              <w:t xml:space="preserve">Student background information related to academic or functional performance, including strengths, weaknesses, </w:t>
            </w:r>
            <w:r w:rsidR="003B5CD8" w:rsidRPr="003B5CD8">
              <w:rPr>
                <w:sz w:val="20"/>
                <w:szCs w:val="20"/>
              </w:rPr>
              <w:t xml:space="preserve">level of behavioral supports needed (tier one, two, three with explanation), </w:t>
            </w:r>
            <w:r w:rsidRPr="00B04E79">
              <w:rPr>
                <w:sz w:val="20"/>
                <w:szCs w:val="20"/>
              </w:rPr>
              <w:t>and impact of deficit on functioning</w:t>
            </w:r>
          </w:p>
          <w:p w14:paraId="0689F486" w14:textId="77777777" w:rsidR="006142B2" w:rsidRPr="00B04E79" w:rsidRDefault="006142B2" w:rsidP="00274951">
            <w:pPr>
              <w:pStyle w:val="ColorfulList-Accent11"/>
              <w:numPr>
                <w:ilvl w:val="0"/>
                <w:numId w:val="16"/>
              </w:numPr>
              <w:spacing w:after="0" w:line="240" w:lineRule="auto"/>
              <w:ind w:left="207" w:hanging="180"/>
              <w:rPr>
                <w:sz w:val="20"/>
                <w:szCs w:val="20"/>
              </w:rPr>
            </w:pPr>
            <w:r w:rsidRPr="00B04E79">
              <w:rPr>
                <w:sz w:val="20"/>
                <w:szCs w:val="20"/>
              </w:rPr>
              <w:t xml:space="preserve">Describes the student’s individual differences and unique learning needs </w:t>
            </w:r>
          </w:p>
          <w:p w14:paraId="75766376" w14:textId="77777777" w:rsidR="006142B2" w:rsidRPr="00B04E79" w:rsidRDefault="006142B2" w:rsidP="00274951">
            <w:pPr>
              <w:pStyle w:val="ColorfulList-Accent11"/>
              <w:numPr>
                <w:ilvl w:val="0"/>
                <w:numId w:val="16"/>
              </w:numPr>
              <w:spacing w:after="0" w:line="240" w:lineRule="auto"/>
              <w:ind w:left="207" w:hanging="180"/>
              <w:rPr>
                <w:sz w:val="20"/>
                <w:szCs w:val="20"/>
              </w:rPr>
            </w:pPr>
            <w:r w:rsidRPr="00B04E79">
              <w:rPr>
                <w:sz w:val="20"/>
                <w:szCs w:val="20"/>
              </w:rPr>
              <w:t xml:space="preserve">Describes the student’s needs behaviors that are observable and measurable that directly relate to the annual goal and benchmarks.  </w:t>
            </w:r>
          </w:p>
          <w:p w14:paraId="59D29B34" w14:textId="77777777" w:rsidR="006142B2" w:rsidRPr="00B04E79" w:rsidRDefault="006142B2" w:rsidP="00274951">
            <w:pPr>
              <w:pStyle w:val="ColorfulList-Accent11"/>
              <w:numPr>
                <w:ilvl w:val="0"/>
                <w:numId w:val="16"/>
              </w:numPr>
              <w:spacing w:after="0" w:line="240" w:lineRule="auto"/>
              <w:ind w:left="207" w:hanging="180"/>
              <w:rPr>
                <w:sz w:val="20"/>
                <w:szCs w:val="20"/>
              </w:rPr>
            </w:pPr>
            <w:r w:rsidRPr="00B04E79">
              <w:rPr>
                <w:sz w:val="20"/>
                <w:szCs w:val="20"/>
              </w:rPr>
              <w:t>Descriptions are specific and tell what the student did and on what date(s).</w:t>
            </w:r>
          </w:p>
          <w:p w14:paraId="7F99051C" w14:textId="77777777" w:rsidR="006142B2" w:rsidRPr="00B04E79" w:rsidRDefault="006142B2" w:rsidP="00274951">
            <w:pPr>
              <w:widowControl/>
              <w:numPr>
                <w:ilvl w:val="0"/>
                <w:numId w:val="16"/>
              </w:numPr>
              <w:shd w:val="clear" w:color="auto" w:fill="FFFFFF"/>
              <w:autoSpaceDE/>
              <w:autoSpaceDN/>
              <w:adjustRightInd/>
              <w:spacing w:before="100" w:beforeAutospacing="1" w:after="100" w:afterAutospacing="1"/>
              <w:ind w:left="207" w:hanging="180"/>
              <w:rPr>
                <w:color w:val="2D3B45"/>
                <w:sz w:val="20"/>
                <w:szCs w:val="20"/>
              </w:rPr>
            </w:pPr>
            <w:r w:rsidRPr="003B5CD8">
              <w:rPr>
                <w:color w:val="000000" w:themeColor="text1"/>
                <w:sz w:val="20"/>
                <w:szCs w:val="20"/>
              </w:rPr>
              <w:t>Describes the students’ interests and preferences</w:t>
            </w:r>
          </w:p>
        </w:tc>
        <w:tc>
          <w:tcPr>
            <w:tcW w:w="2300" w:type="dxa"/>
          </w:tcPr>
          <w:p w14:paraId="2C66009A"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6031F07B" w14:textId="77777777" w:rsidR="006142B2" w:rsidRPr="00B04E79" w:rsidRDefault="006142B2" w:rsidP="00AE587E">
            <w:pPr>
              <w:rPr>
                <w:sz w:val="20"/>
                <w:szCs w:val="20"/>
              </w:rPr>
            </w:pPr>
          </w:p>
        </w:tc>
      </w:tr>
      <w:tr w:rsidR="006142B2" w:rsidRPr="00BE1C28" w14:paraId="080DCA14" w14:textId="77777777" w:rsidTr="00AE587E">
        <w:tc>
          <w:tcPr>
            <w:tcW w:w="1747" w:type="dxa"/>
            <w:shd w:val="clear" w:color="auto" w:fill="F2F2F2" w:themeFill="background1" w:themeFillShade="F2"/>
          </w:tcPr>
          <w:p w14:paraId="117388C2" w14:textId="77777777" w:rsidR="006142B2" w:rsidRPr="00B04E79" w:rsidRDefault="006142B2" w:rsidP="00AE587E">
            <w:pPr>
              <w:rPr>
                <w:sz w:val="20"/>
                <w:szCs w:val="20"/>
              </w:rPr>
            </w:pPr>
            <w:r w:rsidRPr="00B04E79">
              <w:rPr>
                <w:sz w:val="20"/>
                <w:szCs w:val="20"/>
              </w:rPr>
              <w:t xml:space="preserve">Description of intervention goal as related to student needs </w:t>
            </w:r>
          </w:p>
          <w:p w14:paraId="18522FE7" w14:textId="77777777" w:rsidR="006142B2" w:rsidRPr="00B04E79" w:rsidRDefault="006142B2" w:rsidP="00AE587E">
            <w:pPr>
              <w:rPr>
                <w:sz w:val="20"/>
                <w:szCs w:val="20"/>
              </w:rPr>
            </w:pPr>
            <w:r w:rsidRPr="00B04E79">
              <w:rPr>
                <w:sz w:val="20"/>
                <w:szCs w:val="20"/>
              </w:rPr>
              <w:t>IGCIS1</w:t>
            </w:r>
          </w:p>
        </w:tc>
        <w:tc>
          <w:tcPr>
            <w:tcW w:w="2618" w:type="dxa"/>
          </w:tcPr>
          <w:p w14:paraId="240477F4"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5A7A869C"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298AE6A4" w14:textId="77777777" w:rsidR="006142B2" w:rsidRPr="00B04E79" w:rsidRDefault="006142B2" w:rsidP="00AE587E">
            <w:pPr>
              <w:pStyle w:val="ColorfulList-Accent11"/>
              <w:numPr>
                <w:ilvl w:val="0"/>
                <w:numId w:val="16"/>
              </w:numPr>
              <w:spacing w:after="0" w:line="240" w:lineRule="auto"/>
              <w:ind w:left="216" w:hanging="180"/>
              <w:rPr>
                <w:i/>
                <w:sz w:val="20"/>
                <w:szCs w:val="20"/>
              </w:rPr>
            </w:pPr>
            <w:r w:rsidRPr="00B04E79">
              <w:rPr>
                <w:sz w:val="20"/>
                <w:szCs w:val="20"/>
              </w:rPr>
              <w:t>Intervention goal includes reference to appropriate state standard(s)</w:t>
            </w:r>
          </w:p>
        </w:tc>
        <w:tc>
          <w:tcPr>
            <w:tcW w:w="2685" w:type="dxa"/>
          </w:tcPr>
          <w:p w14:paraId="50BEDE7E"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456A7B76"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210F4917"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6273CE6C" w14:textId="77777777" w:rsidR="006142B2" w:rsidRPr="00B04E79" w:rsidRDefault="006142B2" w:rsidP="00AE587E">
            <w:pPr>
              <w:pStyle w:val="ColorfulList-Accent11"/>
              <w:spacing w:after="0" w:line="240" w:lineRule="auto"/>
              <w:ind w:left="36"/>
              <w:rPr>
                <w:sz w:val="20"/>
                <w:szCs w:val="20"/>
              </w:rPr>
            </w:pPr>
            <w:r w:rsidRPr="00B04E79">
              <w:rPr>
                <w:sz w:val="20"/>
                <w:szCs w:val="20"/>
              </w:rPr>
              <w:t>Intervention goal includes reference to appropriate state standard(s)</w:t>
            </w:r>
          </w:p>
        </w:tc>
        <w:tc>
          <w:tcPr>
            <w:tcW w:w="2300" w:type="dxa"/>
          </w:tcPr>
          <w:p w14:paraId="0FC2E1A0"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4256692D" w14:textId="77777777" w:rsidR="006142B2" w:rsidRPr="00B04E79" w:rsidRDefault="006142B2" w:rsidP="00AE587E">
            <w:pPr>
              <w:rPr>
                <w:sz w:val="20"/>
                <w:szCs w:val="20"/>
              </w:rPr>
            </w:pPr>
          </w:p>
        </w:tc>
      </w:tr>
      <w:tr w:rsidR="006142B2" w:rsidRPr="00BE1C28" w14:paraId="3D1ECF31" w14:textId="77777777" w:rsidTr="00AE587E">
        <w:tc>
          <w:tcPr>
            <w:tcW w:w="1747" w:type="dxa"/>
            <w:tcBorders>
              <w:bottom w:val="single" w:sz="4" w:space="0" w:color="auto"/>
            </w:tcBorders>
            <w:shd w:val="clear" w:color="auto" w:fill="F2F2F2" w:themeFill="background1" w:themeFillShade="F2"/>
          </w:tcPr>
          <w:p w14:paraId="140E15DE" w14:textId="77777777" w:rsidR="006142B2" w:rsidRPr="00B04E79" w:rsidRDefault="006142B2" w:rsidP="00AE587E">
            <w:pPr>
              <w:rPr>
                <w:sz w:val="20"/>
                <w:szCs w:val="20"/>
              </w:rPr>
            </w:pPr>
            <w:r w:rsidRPr="00B04E79">
              <w:rPr>
                <w:sz w:val="20"/>
                <w:szCs w:val="20"/>
              </w:rPr>
              <w:t>Description of skills associated with intervention goal</w:t>
            </w:r>
          </w:p>
          <w:p w14:paraId="7B69ACC1" w14:textId="77777777" w:rsidR="006142B2" w:rsidRPr="00B04E79" w:rsidRDefault="006142B2" w:rsidP="00AE587E">
            <w:pPr>
              <w:rPr>
                <w:sz w:val="20"/>
                <w:szCs w:val="20"/>
              </w:rPr>
            </w:pPr>
          </w:p>
        </w:tc>
        <w:tc>
          <w:tcPr>
            <w:tcW w:w="2618" w:type="dxa"/>
            <w:tcBorders>
              <w:bottom w:val="single" w:sz="4" w:space="0" w:color="auto"/>
            </w:tcBorders>
          </w:tcPr>
          <w:p w14:paraId="2015506A" w14:textId="2180206D"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mastered </w:t>
            </w:r>
            <w:r w:rsidR="003B5CD8">
              <w:rPr>
                <w:sz w:val="20"/>
                <w:szCs w:val="20"/>
              </w:rPr>
              <w:t>(</w:t>
            </w:r>
            <w:r w:rsidR="001A19BA">
              <w:rPr>
                <w:sz w:val="20"/>
                <w:szCs w:val="20"/>
              </w:rPr>
              <w:t xml:space="preserve">pre-requisites, </w:t>
            </w:r>
            <w:r w:rsidR="003B5CD8">
              <w:rPr>
                <w:sz w:val="20"/>
                <w:szCs w:val="20"/>
              </w:rPr>
              <w:t>objectives and next steps)</w:t>
            </w:r>
          </w:p>
          <w:p w14:paraId="6CBAC65A" w14:textId="77777777" w:rsidR="006142B2" w:rsidRPr="00B04E79" w:rsidRDefault="006142B2" w:rsidP="00AE587E">
            <w:pPr>
              <w:pStyle w:val="ColorfulList-Accent11"/>
              <w:spacing w:before="120" w:after="0" w:line="240" w:lineRule="auto"/>
              <w:ind w:left="216"/>
              <w:rPr>
                <w:sz w:val="20"/>
                <w:szCs w:val="20"/>
              </w:rPr>
            </w:pPr>
          </w:p>
        </w:tc>
        <w:tc>
          <w:tcPr>
            <w:tcW w:w="2685" w:type="dxa"/>
            <w:tcBorders>
              <w:bottom w:val="single" w:sz="4" w:space="0" w:color="auto"/>
            </w:tcBorders>
          </w:tcPr>
          <w:p w14:paraId="54584E59"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w:t>
            </w:r>
          </w:p>
          <w:p w14:paraId="5AC29CA6" w14:textId="5E23A966"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w:t>
            </w:r>
            <w:r w:rsidRPr="00B04E79">
              <w:rPr>
                <w:sz w:val="20"/>
                <w:szCs w:val="20"/>
              </w:rPr>
              <w:lastRenderedPageBreak/>
              <w:t xml:space="preserve">mastered </w:t>
            </w:r>
            <w:r w:rsidR="003B5CD8">
              <w:rPr>
                <w:sz w:val="20"/>
                <w:szCs w:val="20"/>
              </w:rPr>
              <w:t>(objectives and next steps)</w:t>
            </w:r>
          </w:p>
          <w:p w14:paraId="770070DB" w14:textId="77777777" w:rsidR="006142B2" w:rsidRPr="00B04E79" w:rsidRDefault="006142B2" w:rsidP="00AE587E">
            <w:pPr>
              <w:rPr>
                <w:sz w:val="20"/>
                <w:szCs w:val="20"/>
              </w:rPr>
            </w:pPr>
          </w:p>
        </w:tc>
        <w:tc>
          <w:tcPr>
            <w:tcW w:w="2300" w:type="dxa"/>
            <w:tcBorders>
              <w:bottom w:val="single" w:sz="4" w:space="0" w:color="auto"/>
            </w:tcBorders>
          </w:tcPr>
          <w:p w14:paraId="66F6789E" w14:textId="77777777" w:rsidR="006142B2" w:rsidRPr="00B04E79" w:rsidRDefault="006142B2" w:rsidP="00AE587E">
            <w:pPr>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187E375E" w14:textId="77777777" w:rsidR="006142B2" w:rsidRPr="00B04E79" w:rsidRDefault="006142B2" w:rsidP="00AE587E">
            <w:pPr>
              <w:rPr>
                <w:sz w:val="20"/>
                <w:szCs w:val="20"/>
              </w:rPr>
            </w:pPr>
          </w:p>
        </w:tc>
      </w:tr>
      <w:tr w:rsidR="006142B2" w:rsidRPr="00BE1C28" w14:paraId="3B63C5B6" w14:textId="77777777" w:rsidTr="00AE587E">
        <w:tc>
          <w:tcPr>
            <w:tcW w:w="1747" w:type="dxa"/>
            <w:tcBorders>
              <w:bottom w:val="single" w:sz="4" w:space="0" w:color="auto"/>
            </w:tcBorders>
            <w:shd w:val="clear" w:color="auto" w:fill="F2F2F2" w:themeFill="background1" w:themeFillShade="F2"/>
          </w:tcPr>
          <w:p w14:paraId="61FF4D8F" w14:textId="77777777" w:rsidR="006142B2" w:rsidRPr="00B04E79" w:rsidRDefault="006142B2" w:rsidP="00AE587E">
            <w:pPr>
              <w:rPr>
                <w:sz w:val="20"/>
                <w:szCs w:val="20"/>
              </w:rPr>
            </w:pPr>
            <w:r w:rsidRPr="00B04E79">
              <w:rPr>
                <w:sz w:val="20"/>
                <w:szCs w:val="20"/>
              </w:rPr>
              <w:t xml:space="preserve">Description of instruction </w:t>
            </w:r>
          </w:p>
          <w:p w14:paraId="1A4F6116" w14:textId="77777777" w:rsidR="006142B2" w:rsidRPr="00B04E79" w:rsidRDefault="006142B2" w:rsidP="00AE587E">
            <w:pPr>
              <w:rPr>
                <w:sz w:val="20"/>
                <w:szCs w:val="20"/>
              </w:rPr>
            </w:pPr>
            <w:r w:rsidRPr="00B04E79">
              <w:rPr>
                <w:sz w:val="20"/>
                <w:szCs w:val="20"/>
              </w:rPr>
              <w:t>ISCI3S1</w:t>
            </w:r>
          </w:p>
        </w:tc>
        <w:tc>
          <w:tcPr>
            <w:tcW w:w="2618" w:type="dxa"/>
            <w:tcBorders>
              <w:bottom w:val="single" w:sz="4" w:space="0" w:color="auto"/>
            </w:tcBorders>
          </w:tcPr>
          <w:p w14:paraId="724C3F50" w14:textId="77777777" w:rsidR="006142B2" w:rsidRPr="00B04E79" w:rsidRDefault="006142B2" w:rsidP="00AE587E">
            <w:pPr>
              <w:rPr>
                <w:sz w:val="20"/>
                <w:szCs w:val="20"/>
              </w:rPr>
            </w:pPr>
            <w:r w:rsidRPr="00B04E79">
              <w:rPr>
                <w:sz w:val="20"/>
                <w:szCs w:val="20"/>
              </w:rPr>
              <w:t>Includes</w:t>
            </w:r>
          </w:p>
          <w:p w14:paraId="7225D459" w14:textId="77777777" w:rsidR="006142B2" w:rsidRPr="00B04E79" w:rsidRDefault="006142B2" w:rsidP="003B5CD8">
            <w:pPr>
              <w:pStyle w:val="ColorfulList-Accent11"/>
              <w:numPr>
                <w:ilvl w:val="0"/>
                <w:numId w:val="19"/>
              </w:numPr>
              <w:spacing w:after="0" w:line="240" w:lineRule="auto"/>
              <w:ind w:left="205" w:hanging="180"/>
              <w:rPr>
                <w:bCs/>
                <w:sz w:val="20"/>
                <w:szCs w:val="20"/>
              </w:rPr>
            </w:pPr>
            <w:r w:rsidRPr="00B04E79">
              <w:rPr>
                <w:bCs/>
                <w:sz w:val="20"/>
                <w:szCs w:val="20"/>
              </w:rPr>
              <w:t xml:space="preserve">Detailed description how skill will be taught, step by step of the intervention </w:t>
            </w:r>
          </w:p>
          <w:p w14:paraId="305056F0" w14:textId="77777777" w:rsidR="006142B2" w:rsidRPr="00B04E79" w:rsidRDefault="006142B2" w:rsidP="003B5CD8">
            <w:pPr>
              <w:pStyle w:val="ColorfulList-Accent11"/>
              <w:numPr>
                <w:ilvl w:val="0"/>
                <w:numId w:val="19"/>
              </w:numPr>
              <w:spacing w:after="0" w:line="240" w:lineRule="auto"/>
              <w:ind w:left="205" w:hanging="180"/>
              <w:rPr>
                <w:bCs/>
                <w:sz w:val="20"/>
                <w:szCs w:val="20"/>
              </w:rPr>
            </w:pPr>
            <w:r w:rsidRPr="00B04E79">
              <w:rPr>
                <w:bCs/>
                <w:sz w:val="20"/>
                <w:szCs w:val="20"/>
              </w:rPr>
              <w:t xml:space="preserve">Includes actual words (teacher talk) used with the student. </w:t>
            </w:r>
          </w:p>
          <w:p w14:paraId="152411BA" w14:textId="77777777" w:rsidR="006142B2" w:rsidRPr="00B04E79" w:rsidRDefault="006142B2" w:rsidP="003B5CD8">
            <w:pPr>
              <w:pStyle w:val="ColorfulList-Accent11"/>
              <w:numPr>
                <w:ilvl w:val="0"/>
                <w:numId w:val="19"/>
              </w:numPr>
              <w:spacing w:after="0" w:line="240" w:lineRule="auto"/>
              <w:ind w:left="205" w:hanging="180"/>
              <w:rPr>
                <w:bCs/>
                <w:sz w:val="20"/>
                <w:szCs w:val="20"/>
              </w:rPr>
            </w:pPr>
            <w:r w:rsidRPr="00B04E79">
              <w:rPr>
                <w:bCs/>
                <w:sz w:val="20"/>
                <w:szCs w:val="20"/>
              </w:rPr>
              <w:t xml:space="preserve">Clearly explains how the environment will be set up.  </w:t>
            </w:r>
          </w:p>
          <w:p w14:paraId="23C8CC90" w14:textId="02EC3A94" w:rsidR="006142B2" w:rsidRPr="00B04E79" w:rsidRDefault="006142B2" w:rsidP="003B5CD8">
            <w:pPr>
              <w:pStyle w:val="ColorfulList-Accent11"/>
              <w:numPr>
                <w:ilvl w:val="0"/>
                <w:numId w:val="19"/>
              </w:numPr>
              <w:spacing w:after="0" w:line="240" w:lineRule="auto"/>
              <w:ind w:left="205" w:hanging="180"/>
              <w:rPr>
                <w:bCs/>
                <w:sz w:val="20"/>
                <w:szCs w:val="20"/>
              </w:rPr>
            </w:pPr>
            <w:r w:rsidRPr="00B04E79">
              <w:rPr>
                <w:bCs/>
                <w:sz w:val="20"/>
                <w:szCs w:val="20"/>
              </w:rPr>
              <w:t>Clearly explains how corrective feedback will be given</w:t>
            </w:r>
            <w:r w:rsidR="003B5CD8">
              <w:rPr>
                <w:bCs/>
                <w:sz w:val="20"/>
                <w:szCs w:val="20"/>
              </w:rPr>
              <w:t xml:space="preserve"> </w:t>
            </w:r>
            <w:r w:rsidR="003B5CD8" w:rsidRPr="003B5CD8">
              <w:rPr>
                <w:bCs/>
                <w:sz w:val="20"/>
                <w:szCs w:val="20"/>
              </w:rPr>
              <w:t>and how the student will have an opportunity to show whether feedback was effective</w:t>
            </w:r>
          </w:p>
          <w:p w14:paraId="695C686E" w14:textId="183E0AAA" w:rsidR="006142B2" w:rsidRPr="00274951" w:rsidRDefault="006142B2" w:rsidP="00274951">
            <w:pPr>
              <w:pStyle w:val="ColorfulList-Accent11"/>
              <w:numPr>
                <w:ilvl w:val="0"/>
                <w:numId w:val="19"/>
              </w:numPr>
              <w:spacing w:after="0" w:line="240" w:lineRule="auto"/>
              <w:ind w:left="205" w:hanging="180"/>
              <w:rPr>
                <w:bCs/>
                <w:i/>
                <w:sz w:val="20"/>
                <w:szCs w:val="20"/>
              </w:rPr>
            </w:pPr>
            <w:r w:rsidRPr="00274951">
              <w:rPr>
                <w:bCs/>
                <w:sz w:val="20"/>
                <w:szCs w:val="20"/>
              </w:rPr>
              <w:t>Intervention is research-based and related to strategies and methods included in coursework</w:t>
            </w:r>
            <w:r w:rsidR="003B5CD8" w:rsidRPr="00274951">
              <w:rPr>
                <w:bCs/>
                <w:sz w:val="20"/>
                <w:szCs w:val="20"/>
              </w:rPr>
              <w:t xml:space="preserve"> as demonstrated with a citation</w:t>
            </w:r>
          </w:p>
          <w:p w14:paraId="5FCEADB2" w14:textId="1CF4AB32" w:rsidR="006142B2" w:rsidRPr="00274951" w:rsidRDefault="006142B2" w:rsidP="00274951">
            <w:pPr>
              <w:pStyle w:val="ListParagraph"/>
              <w:numPr>
                <w:ilvl w:val="0"/>
                <w:numId w:val="19"/>
              </w:numPr>
              <w:spacing w:after="0" w:line="240" w:lineRule="auto"/>
              <w:ind w:left="205" w:hanging="180"/>
              <w:rPr>
                <w:rFonts w:ascii="Times New Roman" w:hAnsi="Times New Roman" w:cs="Times New Roman"/>
                <w:sz w:val="20"/>
                <w:szCs w:val="20"/>
              </w:rPr>
            </w:pPr>
            <w:r w:rsidRPr="00274951">
              <w:rPr>
                <w:rFonts w:ascii="Times New Roman" w:hAnsi="Times New Roman" w:cs="Times New Roman"/>
                <w:sz w:val="20"/>
                <w:szCs w:val="20"/>
              </w:rPr>
              <w:t>Clearly explains how instructional methods and materials incorporate and address the students’ communication needs including augmentative and alternative communication if appropriate</w:t>
            </w:r>
          </w:p>
          <w:p w14:paraId="16EA6B1F" w14:textId="77777777" w:rsidR="006142B2" w:rsidRPr="00B04E79" w:rsidRDefault="006142B2" w:rsidP="00274951">
            <w:pPr>
              <w:widowControl/>
              <w:numPr>
                <w:ilvl w:val="0"/>
                <w:numId w:val="19"/>
              </w:numPr>
              <w:shd w:val="clear" w:color="auto" w:fill="FFFFFF"/>
              <w:autoSpaceDE/>
              <w:autoSpaceDN/>
              <w:adjustRightInd/>
              <w:spacing w:before="100" w:beforeAutospacing="1" w:after="100" w:afterAutospacing="1"/>
              <w:ind w:left="205" w:hanging="180"/>
              <w:rPr>
                <w:rFonts w:ascii="Helvetica Neue" w:hAnsi="Helvetica Neue"/>
                <w:color w:val="2D3B45"/>
                <w:sz w:val="20"/>
                <w:szCs w:val="20"/>
              </w:rPr>
            </w:pPr>
            <w:r w:rsidRPr="003B5CD8">
              <w:rPr>
                <w:color w:val="000000" w:themeColor="text1"/>
                <w:sz w:val="20"/>
                <w:szCs w:val="20"/>
              </w:rPr>
              <w:t>Describes how the</w:t>
            </w:r>
            <w:r w:rsidRPr="003B5CD8">
              <w:rPr>
                <w:rFonts w:ascii="Helvetica Neue" w:hAnsi="Helvetica Neue"/>
                <w:color w:val="000000" w:themeColor="text1"/>
                <w:sz w:val="20"/>
                <w:szCs w:val="20"/>
              </w:rPr>
              <w:t xml:space="preserve"> </w:t>
            </w:r>
            <w:r w:rsidRPr="003B5CD8">
              <w:rPr>
                <w:color w:val="000000" w:themeColor="text1"/>
                <w:sz w:val="20"/>
                <w:szCs w:val="20"/>
              </w:rPr>
              <w:t>student’s interests and preferences will be used to engage the student and provide reinforcement for participation</w:t>
            </w:r>
          </w:p>
        </w:tc>
        <w:tc>
          <w:tcPr>
            <w:tcW w:w="2685" w:type="dxa"/>
            <w:tcBorders>
              <w:bottom w:val="single" w:sz="4" w:space="0" w:color="auto"/>
            </w:tcBorders>
          </w:tcPr>
          <w:p w14:paraId="3A1C357E"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73CE336"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Detailed description how skill will be taught, step by step of the intervention </w:t>
            </w:r>
          </w:p>
          <w:p w14:paraId="25E5708D"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Includes actual words (teacher talk) used with the student. </w:t>
            </w:r>
          </w:p>
          <w:p w14:paraId="6E1B9435"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Clearly explains how the environment will be set up.  </w:t>
            </w:r>
          </w:p>
          <w:p w14:paraId="33119DEE" w14:textId="1503772A" w:rsidR="006142B2" w:rsidRPr="003B5CD8" w:rsidRDefault="006142B2" w:rsidP="003B5CD8">
            <w:pPr>
              <w:pStyle w:val="ColorfulList-Accent11"/>
              <w:numPr>
                <w:ilvl w:val="0"/>
                <w:numId w:val="19"/>
              </w:numPr>
              <w:spacing w:after="0" w:line="240" w:lineRule="auto"/>
              <w:ind w:left="233" w:hanging="180"/>
              <w:rPr>
                <w:bCs/>
                <w:sz w:val="20"/>
                <w:szCs w:val="20"/>
              </w:rPr>
            </w:pPr>
            <w:r w:rsidRPr="00B04E79">
              <w:rPr>
                <w:bCs/>
                <w:sz w:val="20"/>
                <w:szCs w:val="20"/>
              </w:rPr>
              <w:t>Clearly explains how corrective feedback will be given</w:t>
            </w:r>
            <w:r w:rsidR="003B5CD8">
              <w:rPr>
                <w:bCs/>
                <w:sz w:val="20"/>
                <w:szCs w:val="20"/>
              </w:rPr>
              <w:t xml:space="preserve"> </w:t>
            </w:r>
            <w:r w:rsidR="003B5CD8" w:rsidRPr="003B5CD8">
              <w:rPr>
                <w:bCs/>
                <w:sz w:val="20"/>
                <w:szCs w:val="20"/>
              </w:rPr>
              <w:t>and how the student will have an opportunity to show whether feedback was effective</w:t>
            </w:r>
          </w:p>
          <w:p w14:paraId="45E483DC" w14:textId="61B4DB01" w:rsidR="006142B2" w:rsidRPr="00B04E79" w:rsidRDefault="006142B2" w:rsidP="00AE587E">
            <w:pPr>
              <w:pStyle w:val="ColorfulList-Accent11"/>
              <w:numPr>
                <w:ilvl w:val="0"/>
                <w:numId w:val="19"/>
              </w:numPr>
              <w:spacing w:after="0" w:line="240" w:lineRule="auto"/>
              <w:ind w:left="233" w:hanging="180"/>
              <w:rPr>
                <w:bCs/>
                <w:i/>
                <w:sz w:val="20"/>
                <w:szCs w:val="20"/>
              </w:rPr>
            </w:pPr>
            <w:r w:rsidRPr="00B04E79">
              <w:rPr>
                <w:bCs/>
                <w:sz w:val="20"/>
                <w:szCs w:val="20"/>
              </w:rPr>
              <w:t>Intervention is research-based and related to strategies and methods included in coursework</w:t>
            </w:r>
            <w:r w:rsidR="003B5CD8">
              <w:rPr>
                <w:bCs/>
                <w:sz w:val="20"/>
                <w:szCs w:val="20"/>
              </w:rPr>
              <w:t xml:space="preserve"> as demonstrated with a citation</w:t>
            </w:r>
          </w:p>
          <w:p w14:paraId="6AA364F0" w14:textId="77777777" w:rsidR="006142B2" w:rsidRPr="00B04E79" w:rsidRDefault="006142B2" w:rsidP="003B5CD8">
            <w:pPr>
              <w:pStyle w:val="ColorfulList-Accent11"/>
              <w:numPr>
                <w:ilvl w:val="0"/>
                <w:numId w:val="19"/>
              </w:numPr>
              <w:spacing w:after="0" w:line="240" w:lineRule="auto"/>
              <w:ind w:left="207" w:hanging="180"/>
              <w:rPr>
                <w:sz w:val="20"/>
                <w:szCs w:val="20"/>
              </w:rPr>
            </w:pPr>
            <w:r w:rsidRPr="00B04E79">
              <w:rPr>
                <w:sz w:val="20"/>
                <w:szCs w:val="20"/>
              </w:rPr>
              <w:t>Clearly explains how instructional methods and materials incorporate and address the students’ communication needs including augmentative and alternative communication if appropriate</w:t>
            </w:r>
          </w:p>
          <w:p w14:paraId="1964391C" w14:textId="77777777" w:rsidR="006142B2" w:rsidRPr="003B5CD8" w:rsidRDefault="006142B2" w:rsidP="003B5CD8">
            <w:pPr>
              <w:widowControl/>
              <w:numPr>
                <w:ilvl w:val="0"/>
                <w:numId w:val="21"/>
              </w:numPr>
              <w:shd w:val="clear" w:color="auto" w:fill="FFFFFF"/>
              <w:autoSpaceDE/>
              <w:autoSpaceDN/>
              <w:adjustRightInd/>
              <w:ind w:left="207" w:hanging="207"/>
              <w:rPr>
                <w:color w:val="000000" w:themeColor="text1"/>
                <w:sz w:val="20"/>
                <w:szCs w:val="20"/>
              </w:rPr>
            </w:pPr>
            <w:r w:rsidRPr="003B5CD8">
              <w:rPr>
                <w:color w:val="000000" w:themeColor="text1"/>
                <w:sz w:val="20"/>
                <w:szCs w:val="20"/>
              </w:rPr>
              <w:t>Describes how the student’s interests and preferences will be used to engage the student and provide reinforcement for participation</w:t>
            </w:r>
          </w:p>
          <w:p w14:paraId="34EFAC8E" w14:textId="77777777" w:rsidR="006142B2" w:rsidRPr="00B04E79" w:rsidRDefault="006142B2" w:rsidP="00AE587E">
            <w:pPr>
              <w:pStyle w:val="ColorfulList-Accent11"/>
              <w:spacing w:after="0" w:line="240" w:lineRule="auto"/>
              <w:ind w:left="11"/>
              <w:rPr>
                <w:sz w:val="20"/>
                <w:szCs w:val="20"/>
              </w:rPr>
            </w:pPr>
          </w:p>
        </w:tc>
        <w:tc>
          <w:tcPr>
            <w:tcW w:w="2300" w:type="dxa"/>
            <w:tcBorders>
              <w:bottom w:val="single" w:sz="4" w:space="0" w:color="auto"/>
            </w:tcBorders>
          </w:tcPr>
          <w:p w14:paraId="479A24B3" w14:textId="5AFC2573" w:rsidR="006142B2" w:rsidRPr="00B04E79" w:rsidRDefault="006142B2" w:rsidP="004F7A4B">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7F7EB7F2" w14:textId="77777777" w:rsidR="006142B2" w:rsidRPr="00B04E79" w:rsidRDefault="006142B2" w:rsidP="00AE587E">
            <w:pPr>
              <w:rPr>
                <w:sz w:val="20"/>
                <w:szCs w:val="20"/>
              </w:rPr>
            </w:pPr>
          </w:p>
        </w:tc>
      </w:tr>
      <w:tr w:rsidR="006142B2" w:rsidRPr="00BE1C28" w14:paraId="042B2645" w14:textId="77777777" w:rsidTr="00AE587E">
        <w:tc>
          <w:tcPr>
            <w:tcW w:w="1747" w:type="dxa"/>
            <w:tcBorders>
              <w:bottom w:val="single" w:sz="4" w:space="0" w:color="auto"/>
            </w:tcBorders>
            <w:shd w:val="clear" w:color="auto" w:fill="F2F2F2" w:themeFill="background1" w:themeFillShade="F2"/>
          </w:tcPr>
          <w:p w14:paraId="7DA4A843" w14:textId="77777777" w:rsidR="006142B2" w:rsidRPr="00B04E79" w:rsidRDefault="006142B2" w:rsidP="00AE587E">
            <w:pPr>
              <w:rPr>
                <w:sz w:val="20"/>
                <w:szCs w:val="20"/>
              </w:rPr>
            </w:pPr>
            <w:r w:rsidRPr="00B04E79">
              <w:rPr>
                <w:sz w:val="20"/>
                <w:szCs w:val="20"/>
              </w:rPr>
              <w:t xml:space="preserve">Description of instructional implementation related to daily routine </w:t>
            </w:r>
          </w:p>
          <w:p w14:paraId="30D807AE" w14:textId="77777777" w:rsidR="006142B2" w:rsidRPr="00B04E79" w:rsidRDefault="006142B2" w:rsidP="00AE587E">
            <w:pPr>
              <w:rPr>
                <w:sz w:val="20"/>
                <w:szCs w:val="20"/>
              </w:rPr>
            </w:pPr>
            <w:r w:rsidRPr="00B04E79">
              <w:rPr>
                <w:sz w:val="20"/>
                <w:szCs w:val="20"/>
              </w:rPr>
              <w:t>IGC5S1</w:t>
            </w:r>
          </w:p>
        </w:tc>
        <w:tc>
          <w:tcPr>
            <w:tcW w:w="2618" w:type="dxa"/>
            <w:tcBorders>
              <w:bottom w:val="single" w:sz="4" w:space="0" w:color="auto"/>
            </w:tcBorders>
          </w:tcPr>
          <w:p w14:paraId="6AAB6311" w14:textId="77777777" w:rsidR="006142B2" w:rsidRPr="00B04E79" w:rsidRDefault="006142B2" w:rsidP="00AE587E">
            <w:pPr>
              <w:pStyle w:val="ColorfulList-Accent11"/>
              <w:numPr>
                <w:ilvl w:val="0"/>
                <w:numId w:val="18"/>
              </w:numPr>
              <w:spacing w:after="0" w:line="240" w:lineRule="auto"/>
              <w:ind w:left="216" w:hanging="180"/>
              <w:rPr>
                <w:sz w:val="20"/>
                <w:szCs w:val="20"/>
              </w:rPr>
            </w:pPr>
            <w:r w:rsidRPr="00B04E79">
              <w:rPr>
                <w:bCs/>
                <w:iCs/>
                <w:sz w:val="20"/>
                <w:szCs w:val="20"/>
              </w:rPr>
              <w:t>Indicates how instruction on this goal is possible within the student’s daily routines</w:t>
            </w:r>
          </w:p>
        </w:tc>
        <w:tc>
          <w:tcPr>
            <w:tcW w:w="2685" w:type="dxa"/>
            <w:tcBorders>
              <w:bottom w:val="single" w:sz="4" w:space="0" w:color="auto"/>
            </w:tcBorders>
          </w:tcPr>
          <w:p w14:paraId="4C04809B"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3C696B1" w14:textId="77777777" w:rsidR="006142B2" w:rsidRPr="00B04E79" w:rsidRDefault="006142B2" w:rsidP="00AE587E">
            <w:pPr>
              <w:pStyle w:val="ColorfulList-Accent11"/>
              <w:numPr>
                <w:ilvl w:val="0"/>
                <w:numId w:val="18"/>
              </w:numPr>
              <w:spacing w:after="0" w:line="240" w:lineRule="auto"/>
              <w:ind w:left="191" w:hanging="180"/>
              <w:rPr>
                <w:sz w:val="20"/>
                <w:szCs w:val="20"/>
              </w:rPr>
            </w:pPr>
            <w:r w:rsidRPr="00B04E79">
              <w:rPr>
                <w:bCs/>
                <w:iCs/>
                <w:sz w:val="20"/>
                <w:szCs w:val="20"/>
              </w:rPr>
              <w:t>Indicates where instruction on this goal is possible within the student’s daily routines</w:t>
            </w:r>
          </w:p>
        </w:tc>
        <w:tc>
          <w:tcPr>
            <w:tcW w:w="2300" w:type="dxa"/>
            <w:tcBorders>
              <w:bottom w:val="single" w:sz="4" w:space="0" w:color="auto"/>
            </w:tcBorders>
          </w:tcPr>
          <w:p w14:paraId="54900314" w14:textId="77777777" w:rsidR="006142B2" w:rsidRPr="00B04E79" w:rsidRDefault="006142B2" w:rsidP="00AE587E">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33D2FCFE" w14:textId="77777777" w:rsidR="006142B2" w:rsidRPr="00B04E79" w:rsidRDefault="006142B2" w:rsidP="00AE587E">
            <w:pPr>
              <w:pStyle w:val="ColorfulList-Accent11"/>
              <w:ind w:left="0"/>
              <w:rPr>
                <w:i/>
                <w:sz w:val="20"/>
                <w:szCs w:val="20"/>
              </w:rPr>
            </w:pPr>
          </w:p>
          <w:p w14:paraId="4040773D" w14:textId="77777777" w:rsidR="006142B2" w:rsidRPr="00B04E79" w:rsidRDefault="006142B2" w:rsidP="00AE587E">
            <w:pPr>
              <w:pStyle w:val="ColorfulList-Accent11"/>
              <w:ind w:left="0"/>
              <w:rPr>
                <w:i/>
                <w:sz w:val="20"/>
                <w:szCs w:val="20"/>
              </w:rPr>
            </w:pPr>
          </w:p>
        </w:tc>
      </w:tr>
      <w:tr w:rsidR="006142B2" w:rsidRPr="00BE1C28" w14:paraId="015E6379" w14:textId="77777777" w:rsidTr="00AE587E">
        <w:trPr>
          <w:trHeight w:val="323"/>
        </w:trPr>
        <w:tc>
          <w:tcPr>
            <w:tcW w:w="1747" w:type="dxa"/>
            <w:tcBorders>
              <w:bottom w:val="single" w:sz="4" w:space="0" w:color="auto"/>
            </w:tcBorders>
            <w:shd w:val="clear" w:color="auto" w:fill="auto"/>
          </w:tcPr>
          <w:p w14:paraId="0667E702" w14:textId="77777777" w:rsidR="006142B2" w:rsidRPr="00B04E79" w:rsidRDefault="006142B2" w:rsidP="00AE587E">
            <w:pPr>
              <w:tabs>
                <w:tab w:val="left" w:pos="1333"/>
              </w:tabs>
              <w:rPr>
                <w:sz w:val="20"/>
                <w:szCs w:val="20"/>
              </w:rPr>
            </w:pPr>
            <w:r w:rsidRPr="00B04E79">
              <w:rPr>
                <w:sz w:val="20"/>
                <w:szCs w:val="20"/>
              </w:rPr>
              <w:tab/>
            </w:r>
          </w:p>
        </w:tc>
        <w:tc>
          <w:tcPr>
            <w:tcW w:w="2618" w:type="dxa"/>
            <w:tcBorders>
              <w:bottom w:val="single" w:sz="4" w:space="0" w:color="auto"/>
            </w:tcBorders>
            <w:vAlign w:val="center"/>
          </w:tcPr>
          <w:p w14:paraId="5B15E535" w14:textId="77777777" w:rsidR="006142B2" w:rsidRPr="00B04E79" w:rsidRDefault="006142B2" w:rsidP="00AE587E">
            <w:pPr>
              <w:pStyle w:val="ColorfulList-Accent11"/>
              <w:spacing w:after="0" w:line="240" w:lineRule="auto"/>
              <w:ind w:left="233"/>
              <w:jc w:val="center"/>
              <w:rPr>
                <w:b/>
                <w:sz w:val="20"/>
                <w:szCs w:val="20"/>
              </w:rPr>
            </w:pPr>
            <w:r w:rsidRPr="00B04E79">
              <w:rPr>
                <w:b/>
                <w:sz w:val="20"/>
                <w:szCs w:val="20"/>
              </w:rPr>
              <w:t>25 points each</w:t>
            </w:r>
          </w:p>
        </w:tc>
        <w:tc>
          <w:tcPr>
            <w:tcW w:w="2685" w:type="dxa"/>
            <w:tcBorders>
              <w:bottom w:val="single" w:sz="4" w:space="0" w:color="auto"/>
            </w:tcBorders>
            <w:vAlign w:val="center"/>
          </w:tcPr>
          <w:p w14:paraId="720705E8" w14:textId="77777777" w:rsidR="006142B2" w:rsidRPr="00B04E79" w:rsidRDefault="006142B2" w:rsidP="00AE587E">
            <w:pPr>
              <w:pStyle w:val="ColorfulList-Accent11"/>
              <w:spacing w:after="0" w:line="240" w:lineRule="auto"/>
              <w:ind w:left="191"/>
              <w:jc w:val="center"/>
              <w:rPr>
                <w:b/>
                <w:sz w:val="20"/>
                <w:szCs w:val="20"/>
              </w:rPr>
            </w:pPr>
            <w:r w:rsidRPr="00B04E79">
              <w:rPr>
                <w:b/>
                <w:sz w:val="20"/>
                <w:szCs w:val="20"/>
              </w:rPr>
              <w:t>15 points each</w:t>
            </w:r>
          </w:p>
        </w:tc>
        <w:tc>
          <w:tcPr>
            <w:tcW w:w="2300" w:type="dxa"/>
            <w:tcBorders>
              <w:bottom w:val="single" w:sz="4" w:space="0" w:color="auto"/>
            </w:tcBorders>
            <w:vAlign w:val="center"/>
          </w:tcPr>
          <w:p w14:paraId="127A8574" w14:textId="77777777" w:rsidR="006142B2" w:rsidRPr="00B04E79" w:rsidRDefault="006142B2" w:rsidP="00AE587E">
            <w:pPr>
              <w:pStyle w:val="ColorfulList-Accent11"/>
              <w:spacing w:after="0" w:line="240" w:lineRule="auto"/>
              <w:ind w:left="0"/>
              <w:jc w:val="center"/>
              <w:rPr>
                <w:b/>
                <w:sz w:val="20"/>
                <w:szCs w:val="20"/>
              </w:rPr>
            </w:pPr>
            <w:r w:rsidRPr="00B04E79">
              <w:rPr>
                <w:b/>
                <w:sz w:val="20"/>
                <w:szCs w:val="20"/>
              </w:rPr>
              <w:t>0 points each</w:t>
            </w:r>
          </w:p>
        </w:tc>
      </w:tr>
      <w:tr w:rsidR="006142B2" w:rsidRPr="00BE1C28" w14:paraId="096B81E6" w14:textId="77777777" w:rsidTr="00AE587E">
        <w:tc>
          <w:tcPr>
            <w:tcW w:w="1747" w:type="dxa"/>
            <w:tcBorders>
              <w:bottom w:val="single" w:sz="4" w:space="0" w:color="auto"/>
            </w:tcBorders>
            <w:shd w:val="clear" w:color="auto" w:fill="F2F2F2" w:themeFill="background1" w:themeFillShade="F2"/>
          </w:tcPr>
          <w:p w14:paraId="1D1AD281" w14:textId="552A7EBE" w:rsidR="006142B2" w:rsidRPr="00B04E79" w:rsidRDefault="006142B2" w:rsidP="00AE587E">
            <w:pPr>
              <w:rPr>
                <w:sz w:val="20"/>
                <w:szCs w:val="20"/>
              </w:rPr>
            </w:pPr>
            <w:r w:rsidRPr="00B04E79">
              <w:rPr>
                <w:sz w:val="20"/>
                <w:szCs w:val="20"/>
              </w:rPr>
              <w:t xml:space="preserve">Description </w:t>
            </w:r>
            <w:r w:rsidR="003B5CD8">
              <w:rPr>
                <w:sz w:val="20"/>
                <w:szCs w:val="20"/>
              </w:rPr>
              <w:t xml:space="preserve">and written analysis </w:t>
            </w:r>
            <w:r w:rsidRPr="00B04E79">
              <w:rPr>
                <w:sz w:val="20"/>
                <w:szCs w:val="20"/>
              </w:rPr>
              <w:t xml:space="preserve">of student progress </w:t>
            </w:r>
          </w:p>
          <w:p w14:paraId="290A6586"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0EE58FAD" w14:textId="77777777" w:rsidR="006142B2" w:rsidRPr="00B04E79" w:rsidRDefault="006142B2" w:rsidP="00AE587E">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17C58E58" w14:textId="77777777" w:rsidR="006142B2" w:rsidRPr="00B04E79" w:rsidRDefault="006142B2" w:rsidP="00AE587E">
            <w:pPr>
              <w:pStyle w:val="ColorfulList-Accent11"/>
              <w:numPr>
                <w:ilvl w:val="0"/>
                <w:numId w:val="17"/>
              </w:numPr>
              <w:spacing w:after="0" w:line="240" w:lineRule="auto"/>
              <w:ind w:left="233" w:hanging="180"/>
              <w:rPr>
                <w:i/>
                <w:sz w:val="20"/>
                <w:szCs w:val="20"/>
              </w:rPr>
            </w:pPr>
            <w:r w:rsidRPr="00B04E79">
              <w:rPr>
                <w:sz w:val="20"/>
                <w:szCs w:val="20"/>
              </w:rPr>
              <w:lastRenderedPageBreak/>
              <w:t>Description of student progress includes reference to decisions related to repeated instruction or adjustment to the goal</w:t>
            </w:r>
          </w:p>
          <w:p w14:paraId="10F2816D" w14:textId="59CFCDF0" w:rsidR="006142B2" w:rsidRPr="00B04E79" w:rsidRDefault="006142B2" w:rsidP="00AE587E">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r w:rsidR="003B5CD8">
              <w:rPr>
                <w:bCs/>
                <w:sz w:val="20"/>
                <w:szCs w:val="20"/>
              </w:rPr>
              <w:t xml:space="preserve"> and how the student demonstrated that the feedback was effective</w:t>
            </w:r>
          </w:p>
          <w:p w14:paraId="425BFE50" w14:textId="28EADBAA" w:rsidR="006142B2" w:rsidRPr="00B04E79" w:rsidRDefault="006142B2" w:rsidP="00AE587E">
            <w:pPr>
              <w:pStyle w:val="ListParagraph"/>
              <w:numPr>
                <w:ilvl w:val="0"/>
                <w:numId w:val="17"/>
              </w:numPr>
              <w:spacing w:after="0" w:line="240" w:lineRule="auto"/>
              <w:ind w:left="245" w:hanging="187"/>
              <w:rPr>
                <w:rFonts w:ascii="Times New Roman" w:hAnsi="Times New Roman" w:cs="Times New Roman"/>
                <w:sz w:val="20"/>
                <w:szCs w:val="20"/>
              </w:rPr>
            </w:pPr>
            <w:r w:rsidRPr="00B04E79">
              <w:rPr>
                <w:rFonts w:ascii="Times New Roman" w:hAnsi="Times New Roman" w:cs="Times New Roman"/>
                <w:sz w:val="20"/>
                <w:szCs w:val="20"/>
              </w:rPr>
              <w:t>Includes student progress with regard to communication supports provided within the intervention</w:t>
            </w:r>
            <w:r w:rsidR="003B5CD8">
              <w:rPr>
                <w:rFonts w:ascii="Times New Roman" w:hAnsi="Times New Roman" w:cs="Times New Roman"/>
                <w:sz w:val="20"/>
                <w:szCs w:val="20"/>
              </w:rPr>
              <w:t xml:space="preserve"> </w:t>
            </w:r>
            <w:r w:rsidR="003B5CD8" w:rsidRPr="003B5CD8">
              <w:rPr>
                <w:rFonts w:ascii="Times New Roman" w:hAnsi="Times New Roman" w:cs="Times New Roman"/>
                <w:sz w:val="20"/>
                <w:szCs w:val="20"/>
              </w:rPr>
              <w:t>(What helped student generate language and what helped student engage in intervention, attend, participate, and make meaning of new concept/skill?)</w:t>
            </w:r>
          </w:p>
        </w:tc>
        <w:tc>
          <w:tcPr>
            <w:tcW w:w="2685" w:type="dxa"/>
            <w:tcBorders>
              <w:bottom w:val="single" w:sz="4" w:space="0" w:color="auto"/>
            </w:tcBorders>
          </w:tcPr>
          <w:p w14:paraId="5E381EBC" w14:textId="77777777" w:rsidR="006142B2" w:rsidRPr="00B04E79" w:rsidRDefault="006142B2" w:rsidP="00AE587E">
            <w:pPr>
              <w:pStyle w:val="ColorfulList-Accent11"/>
              <w:spacing w:after="0" w:line="240" w:lineRule="auto"/>
              <w:ind w:left="11"/>
              <w:rPr>
                <w:sz w:val="20"/>
                <w:szCs w:val="20"/>
              </w:rPr>
            </w:pPr>
            <w:r w:rsidRPr="00B04E79">
              <w:rPr>
                <w:sz w:val="20"/>
                <w:szCs w:val="20"/>
              </w:rPr>
              <w:lastRenderedPageBreak/>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074F3607" w14:textId="77777777" w:rsidR="003B5CD8" w:rsidRPr="00B04E79" w:rsidRDefault="003B5CD8" w:rsidP="003B5CD8">
            <w:pPr>
              <w:pStyle w:val="ColorfulList-Accent11"/>
              <w:numPr>
                <w:ilvl w:val="0"/>
                <w:numId w:val="17"/>
              </w:numPr>
              <w:spacing w:after="0" w:line="240" w:lineRule="auto"/>
              <w:ind w:left="233" w:hanging="180"/>
              <w:rPr>
                <w:sz w:val="20"/>
                <w:szCs w:val="20"/>
              </w:rPr>
            </w:pPr>
            <w:r w:rsidRPr="00B04E79">
              <w:rPr>
                <w:sz w:val="20"/>
                <w:szCs w:val="20"/>
              </w:rPr>
              <w:lastRenderedPageBreak/>
              <w:t>Describes steps that the student achieved on his or her way to achieving intervention goal</w:t>
            </w:r>
          </w:p>
          <w:p w14:paraId="04D865D1" w14:textId="77777777" w:rsidR="003B5CD8" w:rsidRPr="00B04E79" w:rsidRDefault="003B5CD8" w:rsidP="003B5CD8">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7CC6AA09" w14:textId="08FA8EDD" w:rsidR="003B5CD8" w:rsidRDefault="003B5CD8" w:rsidP="003B5CD8">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r>
              <w:rPr>
                <w:bCs/>
                <w:sz w:val="20"/>
                <w:szCs w:val="20"/>
              </w:rPr>
              <w:t xml:space="preserve"> and how the student demonstrated that the feedback was effective</w:t>
            </w:r>
          </w:p>
          <w:p w14:paraId="38E34CBA" w14:textId="6C76146D" w:rsidR="006142B2" w:rsidRPr="003B5CD8" w:rsidRDefault="003B5CD8" w:rsidP="003B5CD8">
            <w:pPr>
              <w:pStyle w:val="ColorfulList-Accent11"/>
              <w:numPr>
                <w:ilvl w:val="0"/>
                <w:numId w:val="17"/>
              </w:numPr>
              <w:spacing w:after="0" w:line="240" w:lineRule="auto"/>
              <w:ind w:left="233" w:hanging="180"/>
              <w:rPr>
                <w:bCs/>
                <w:sz w:val="20"/>
                <w:szCs w:val="20"/>
              </w:rPr>
            </w:pPr>
            <w:r w:rsidRPr="003B5CD8">
              <w:rPr>
                <w:sz w:val="20"/>
                <w:szCs w:val="20"/>
              </w:rPr>
              <w:t>Includes student progress with regard to communication supports provided within the intervention (What helped student generate language and what helped student engage in intervention, attend, participate, and make meaning of new concept/skill?)</w:t>
            </w:r>
          </w:p>
        </w:tc>
        <w:tc>
          <w:tcPr>
            <w:tcW w:w="2300" w:type="dxa"/>
            <w:tcBorders>
              <w:bottom w:val="single" w:sz="4" w:space="0" w:color="auto"/>
            </w:tcBorders>
          </w:tcPr>
          <w:p w14:paraId="03035663" w14:textId="77777777" w:rsidR="006142B2" w:rsidRPr="00B04E79" w:rsidRDefault="006142B2" w:rsidP="00AE587E">
            <w:pPr>
              <w:pStyle w:val="ColorfulList-Accent11"/>
              <w:ind w:left="0"/>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3215CD23" w14:textId="77777777" w:rsidR="006142B2" w:rsidRPr="00B04E79" w:rsidRDefault="006142B2" w:rsidP="00AE587E">
            <w:pPr>
              <w:rPr>
                <w:sz w:val="20"/>
                <w:szCs w:val="20"/>
              </w:rPr>
            </w:pPr>
          </w:p>
        </w:tc>
      </w:tr>
      <w:tr w:rsidR="006142B2" w:rsidRPr="00BE1C28" w14:paraId="4DD2442A" w14:textId="77777777" w:rsidTr="00AE587E">
        <w:tc>
          <w:tcPr>
            <w:tcW w:w="1747" w:type="dxa"/>
            <w:tcBorders>
              <w:bottom w:val="single" w:sz="4" w:space="0" w:color="auto"/>
            </w:tcBorders>
            <w:shd w:val="clear" w:color="auto" w:fill="F2F2F2" w:themeFill="background1" w:themeFillShade="F2"/>
          </w:tcPr>
          <w:p w14:paraId="7C631849" w14:textId="77777777" w:rsidR="006142B2" w:rsidRPr="00B04E79" w:rsidRDefault="006142B2" w:rsidP="00AE587E">
            <w:pPr>
              <w:rPr>
                <w:sz w:val="20"/>
                <w:szCs w:val="20"/>
              </w:rPr>
            </w:pPr>
            <w:r w:rsidRPr="00B04E79">
              <w:rPr>
                <w:sz w:val="20"/>
                <w:szCs w:val="20"/>
              </w:rPr>
              <w:lastRenderedPageBreak/>
              <w:t xml:space="preserve">Reporting and graphic analysis of student progress </w:t>
            </w:r>
          </w:p>
          <w:p w14:paraId="00A7B085" w14:textId="77777777" w:rsidR="006142B2" w:rsidRPr="00B04E79" w:rsidRDefault="006142B2" w:rsidP="00AE587E">
            <w:pPr>
              <w:rPr>
                <w:sz w:val="20"/>
                <w:szCs w:val="20"/>
              </w:rPr>
            </w:pPr>
            <w:r w:rsidRPr="00B04E79">
              <w:rPr>
                <w:sz w:val="20"/>
                <w:szCs w:val="20"/>
              </w:rPr>
              <w:t>ISCI4S7</w:t>
            </w:r>
          </w:p>
          <w:p w14:paraId="3C2B8581"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6CAD7FA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570619A8"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201317AD"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78012EE"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2762E817"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186E739A" w14:textId="77777777" w:rsidR="006142B2" w:rsidRPr="00B04E79" w:rsidRDefault="006142B2" w:rsidP="00AE587E">
            <w:pPr>
              <w:pStyle w:val="ColorfulList-Accent11"/>
              <w:spacing w:after="0" w:line="240" w:lineRule="auto"/>
              <w:ind w:left="36"/>
              <w:rPr>
                <w:i/>
                <w:sz w:val="20"/>
                <w:szCs w:val="20"/>
              </w:rPr>
            </w:pPr>
          </w:p>
        </w:tc>
        <w:tc>
          <w:tcPr>
            <w:tcW w:w="2685" w:type="dxa"/>
            <w:tcBorders>
              <w:bottom w:val="single" w:sz="4" w:space="0" w:color="auto"/>
            </w:tcBorders>
          </w:tcPr>
          <w:p w14:paraId="6055AC17" w14:textId="77777777" w:rsidR="006142B2" w:rsidRPr="00B04E79" w:rsidRDefault="006142B2" w:rsidP="00AE587E">
            <w:pPr>
              <w:pStyle w:val="ColorfulList-Accent11"/>
              <w:spacing w:after="0" w:line="240" w:lineRule="auto"/>
              <w:ind w:left="0"/>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51B7E3B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16A6E86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1C2D7402"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6C82EFF"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18BF9DF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0A1AEDF6" w14:textId="77777777" w:rsidR="006142B2" w:rsidRPr="00B04E79" w:rsidRDefault="006142B2" w:rsidP="00AE587E">
            <w:pPr>
              <w:pStyle w:val="ColorfulList-Accent11"/>
              <w:spacing w:after="0" w:line="240" w:lineRule="auto"/>
              <w:ind w:left="0"/>
              <w:rPr>
                <w:sz w:val="20"/>
                <w:szCs w:val="20"/>
              </w:rPr>
            </w:pPr>
          </w:p>
        </w:tc>
        <w:tc>
          <w:tcPr>
            <w:tcW w:w="2300" w:type="dxa"/>
            <w:tcBorders>
              <w:bottom w:val="single" w:sz="4" w:space="0" w:color="auto"/>
            </w:tcBorders>
          </w:tcPr>
          <w:p w14:paraId="584B3789" w14:textId="78BECE6D" w:rsidR="006142B2" w:rsidRPr="004F7A4B" w:rsidRDefault="006142B2" w:rsidP="004F7A4B">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589E593C" w14:textId="77777777" w:rsidR="006142B2" w:rsidRPr="00B04E79" w:rsidRDefault="006142B2" w:rsidP="00AE587E">
            <w:pPr>
              <w:rPr>
                <w:i/>
                <w:sz w:val="20"/>
                <w:szCs w:val="20"/>
              </w:rPr>
            </w:pPr>
          </w:p>
        </w:tc>
      </w:tr>
    </w:tbl>
    <w:p w14:paraId="08D821EA" w14:textId="081AD275" w:rsidR="006142B2" w:rsidRDefault="006142B2" w:rsidP="000F6557">
      <w:pPr>
        <w:widowControl/>
        <w:autoSpaceDE/>
        <w:autoSpaceDN/>
        <w:adjustRightInd/>
      </w:pPr>
    </w:p>
    <w:p w14:paraId="76AA0B3B" w14:textId="4155279B" w:rsidR="00450F23" w:rsidRDefault="00450F23">
      <w:pPr>
        <w:widowControl/>
        <w:autoSpaceDE/>
        <w:autoSpaceDN/>
        <w:adjustRightInd/>
      </w:pPr>
      <w:r>
        <w:br w:type="page"/>
      </w:r>
    </w:p>
    <w:p w14:paraId="1CA8C219" w14:textId="0C5DAE62" w:rsidR="00AE587E" w:rsidRPr="00AE587E" w:rsidRDefault="00AE587E" w:rsidP="00AE587E">
      <w:pPr>
        <w:spacing w:before="65"/>
        <w:rPr>
          <w:b/>
        </w:rPr>
        <w:sectPr w:rsidR="00AE587E" w:rsidRPr="00AE587E" w:rsidSect="009335F4">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Pr>
          <w:b/>
          <w:spacing w:val="-1"/>
        </w:rPr>
        <w:t>Assessin</w:t>
      </w:r>
      <w:r>
        <w:rPr>
          <w:b/>
        </w:rPr>
        <w:t xml:space="preserve">g </w:t>
      </w:r>
      <w:r>
        <w:rPr>
          <w:b/>
          <w:spacing w:val="-1"/>
        </w:rPr>
        <w:t>Grou</w:t>
      </w:r>
      <w:r>
        <w:rPr>
          <w:b/>
        </w:rPr>
        <w:t xml:space="preserve">p </w:t>
      </w:r>
      <w:r>
        <w:rPr>
          <w:b/>
          <w:spacing w:val="-1"/>
          <w:w w:val="99"/>
        </w:rPr>
        <w:t>Members</w:t>
      </w:r>
      <w:r>
        <w:rPr>
          <w:b/>
          <w:w w:val="39"/>
        </w:rPr>
        <w:t>=</w:t>
      </w:r>
      <w:r>
        <w:rPr>
          <w:b/>
          <w:spacing w:val="2"/>
        </w:rPr>
        <w:t xml:space="preserve"> </w:t>
      </w:r>
      <w:r>
        <w:rPr>
          <w:b/>
        </w:rPr>
        <w:t>Ability</w:t>
      </w:r>
      <w:r>
        <w:rPr>
          <w:b/>
          <w:spacing w:val="-3"/>
        </w:rPr>
        <w:t xml:space="preserve"> </w:t>
      </w:r>
      <w:r>
        <w:rPr>
          <w:b/>
        </w:rPr>
        <w:t>to Participate Effectively</w:t>
      </w:r>
      <w:r>
        <w:rPr>
          <w:b/>
          <w:spacing w:val="-3"/>
        </w:rPr>
        <w:t xml:space="preserve"> </w:t>
      </w:r>
      <w:r>
        <w:rPr>
          <w:b/>
          <w:w w:val="99"/>
        </w:rPr>
        <w:t>as</w:t>
      </w:r>
      <w:r>
        <w:rPr>
          <w:b/>
        </w:rPr>
        <w:t xml:space="preserve"> </w:t>
      </w:r>
      <w:r>
        <w:rPr>
          <w:b/>
          <w:w w:val="99"/>
        </w:rPr>
        <w:t>Part</w:t>
      </w:r>
      <w:r>
        <w:rPr>
          <w:b/>
        </w:rPr>
        <w:t xml:space="preserve"> o</w:t>
      </w:r>
      <w:bookmarkStart w:id="0" w:name="_GoBack"/>
      <w:bookmarkEnd w:id="0"/>
      <w:r>
        <w:rPr>
          <w:b/>
        </w:rPr>
        <w:t xml:space="preserve">f </w:t>
      </w:r>
      <w:r>
        <w:rPr>
          <w:b/>
          <w:w w:val="99"/>
        </w:rPr>
        <w:t>a</w:t>
      </w:r>
      <w:r>
        <w:rPr>
          <w:b/>
        </w:rPr>
        <w:t xml:space="preserve"> </w:t>
      </w:r>
      <w:r>
        <w:rPr>
          <w:b/>
          <w:w w:val="99"/>
        </w:rPr>
        <w:t>Team</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4B43EFA6" w14:textId="1DA8A4B8" w:rsidR="00ED2646" w:rsidRDefault="00ED2646" w:rsidP="00274951">
      <w:pPr>
        <w:spacing w:before="206"/>
        <w:ind w:left="220"/>
        <w:sectPr w:rsidR="00ED2646">
          <w:type w:val="continuous"/>
          <w:pgSz w:w="12240" w:h="15840"/>
          <w:pgMar w:top="660" w:right="700" w:bottom="280" w:left="500" w:header="720" w:footer="720" w:gutter="0"/>
          <w:cols w:num="2" w:space="720" w:equalWidth="0">
            <w:col w:w="7916" w:space="40"/>
            <w:col w:w="3084"/>
          </w:cols>
        </w:sectPr>
      </w:pPr>
      <w:r>
        <w:rPr>
          <w:sz w:val="22"/>
        </w:rPr>
        <w:t>Grou</w:t>
      </w:r>
      <w:r w:rsidR="00AE587E">
        <w:rPr>
          <w:sz w:val="22"/>
        </w:rPr>
        <w:t>p:</w:t>
      </w:r>
      <w:r>
        <w:rPr>
          <w:sz w:val="22"/>
        </w:rPr>
        <w:t xml:space="preserve"> ______________________________________________________________</w:t>
      </w:r>
    </w:p>
    <w:p w14:paraId="664A11D6" w14:textId="4E42F33E" w:rsidR="00AE587E" w:rsidRPr="00450F23" w:rsidRDefault="00450F23" w:rsidP="00450F23">
      <w:pPr>
        <w:spacing w:before="95"/>
        <w:ind w:left="270"/>
        <w:rPr>
          <w:i/>
          <w:sz w:val="18"/>
        </w:rPr>
      </w:pPr>
      <w:r>
        <w:rPr>
          <w:i/>
          <w:sz w:val="18"/>
        </w:rPr>
        <w:t xml:space="preserve"> </w:t>
      </w:r>
      <w:r w:rsidR="00AE587E">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proofErr w:type="gramStart"/>
            <w:r>
              <w:rPr>
                <w:sz w:val="16"/>
              </w:rPr>
              <w:t>Typically</w:t>
            </w:r>
            <w:proofErr w:type="gramEnd"/>
            <w:r>
              <w:rPr>
                <w:sz w:val="16"/>
              </w:rPr>
              <w:t xml:space="preserve">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637" w:type="dxa"/>
            <w:tcBorders>
              <w:top w:val="nil"/>
              <w:bottom w:val="nil"/>
            </w:tcBorders>
          </w:tcPr>
          <w:p w14:paraId="2E1EE30C"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788" w:type="dxa"/>
            <w:tcBorders>
              <w:top w:val="nil"/>
              <w:bottom w:val="nil"/>
            </w:tcBorders>
          </w:tcPr>
          <w:p w14:paraId="71F90C56" w14:textId="77777777" w:rsidR="00AE587E" w:rsidRDefault="00AE587E">
            <w:pPr>
              <w:pStyle w:val="TableParagraph"/>
              <w:rPr>
                <w:sz w:val="16"/>
              </w:rPr>
            </w:pPr>
            <w:r>
              <w:rPr>
                <w:sz w:val="16"/>
              </w:rPr>
              <w:t xml:space="preserve">contributions </w:t>
            </w:r>
            <w:proofErr w:type="gramStart"/>
            <w:r>
              <w:rPr>
                <w:sz w:val="16"/>
              </w:rPr>
              <w:t>is</w:t>
            </w:r>
            <w:proofErr w:type="gramEnd"/>
            <w:r>
              <w:rPr>
                <w:sz w:val="16"/>
              </w:rPr>
              <w:t xml:space="preserve">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lastRenderedPageBreak/>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7D2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EB907" w14:textId="77777777" w:rsidR="00E454CC" w:rsidRDefault="00E454CC" w:rsidP="00450F23">
      <w:r>
        <w:separator/>
      </w:r>
    </w:p>
  </w:endnote>
  <w:endnote w:type="continuationSeparator" w:id="0">
    <w:p w14:paraId="47FE1E71" w14:textId="77777777" w:rsidR="00E454CC" w:rsidRDefault="00E454CC"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B8F08" w14:textId="77777777" w:rsidR="00E454CC" w:rsidRDefault="00E454CC" w:rsidP="00450F23">
      <w:r>
        <w:separator/>
      </w:r>
    </w:p>
  </w:footnote>
  <w:footnote w:type="continuationSeparator" w:id="0">
    <w:p w14:paraId="74D75144" w14:textId="77777777" w:rsidR="00E454CC" w:rsidRDefault="00E454CC"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10"/>
  </w:num>
  <w:num w:numId="7">
    <w:abstractNumId w:val="15"/>
  </w:num>
  <w:num w:numId="8">
    <w:abstractNumId w:val="1"/>
  </w:num>
  <w:num w:numId="9">
    <w:abstractNumId w:val="9"/>
  </w:num>
  <w:num w:numId="10">
    <w:abstractNumId w:val="19"/>
  </w:num>
  <w:num w:numId="11">
    <w:abstractNumId w:val="17"/>
  </w:num>
  <w:num w:numId="12">
    <w:abstractNumId w:val="12"/>
  </w:num>
  <w:num w:numId="13">
    <w:abstractNumId w:val="8"/>
  </w:num>
  <w:num w:numId="14">
    <w:abstractNumId w:val="18"/>
  </w:num>
  <w:num w:numId="15">
    <w:abstractNumId w:val="4"/>
  </w:num>
  <w:num w:numId="16">
    <w:abstractNumId w:val="5"/>
  </w:num>
  <w:num w:numId="17">
    <w:abstractNumId w:val="6"/>
  </w:num>
  <w:num w:numId="18">
    <w:abstractNumId w:val="2"/>
  </w:num>
  <w:num w:numId="19">
    <w:abstractNumId w:val="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30A66"/>
    <w:rsid w:val="00066C83"/>
    <w:rsid w:val="000F4F37"/>
    <w:rsid w:val="000F6557"/>
    <w:rsid w:val="00140DDE"/>
    <w:rsid w:val="00155B0C"/>
    <w:rsid w:val="00167CCD"/>
    <w:rsid w:val="0017334D"/>
    <w:rsid w:val="00185268"/>
    <w:rsid w:val="001A19BA"/>
    <w:rsid w:val="001A447A"/>
    <w:rsid w:val="00274951"/>
    <w:rsid w:val="00314B7B"/>
    <w:rsid w:val="00317FDF"/>
    <w:rsid w:val="00380757"/>
    <w:rsid w:val="003B03E2"/>
    <w:rsid w:val="003B5CD8"/>
    <w:rsid w:val="00442FE0"/>
    <w:rsid w:val="00450F23"/>
    <w:rsid w:val="00452F83"/>
    <w:rsid w:val="004A4A50"/>
    <w:rsid w:val="004B462D"/>
    <w:rsid w:val="004B7C2B"/>
    <w:rsid w:val="004F7A4B"/>
    <w:rsid w:val="00566061"/>
    <w:rsid w:val="0058372D"/>
    <w:rsid w:val="006142B2"/>
    <w:rsid w:val="00670477"/>
    <w:rsid w:val="006F3347"/>
    <w:rsid w:val="0074280C"/>
    <w:rsid w:val="0077085C"/>
    <w:rsid w:val="007A1585"/>
    <w:rsid w:val="007D2126"/>
    <w:rsid w:val="007D756C"/>
    <w:rsid w:val="0080724C"/>
    <w:rsid w:val="00831F75"/>
    <w:rsid w:val="00886626"/>
    <w:rsid w:val="00890275"/>
    <w:rsid w:val="0091627D"/>
    <w:rsid w:val="009335F4"/>
    <w:rsid w:val="00936C22"/>
    <w:rsid w:val="009578CD"/>
    <w:rsid w:val="00960940"/>
    <w:rsid w:val="00981BE2"/>
    <w:rsid w:val="009B0871"/>
    <w:rsid w:val="009F5987"/>
    <w:rsid w:val="00A064DF"/>
    <w:rsid w:val="00A87A5A"/>
    <w:rsid w:val="00AE4A30"/>
    <w:rsid w:val="00AE587E"/>
    <w:rsid w:val="00AF4591"/>
    <w:rsid w:val="00B04E79"/>
    <w:rsid w:val="00BA3D37"/>
    <w:rsid w:val="00DA1A8A"/>
    <w:rsid w:val="00E37C71"/>
    <w:rsid w:val="00E454CC"/>
    <w:rsid w:val="00E50754"/>
    <w:rsid w:val="00ED2646"/>
    <w:rsid w:val="00F05F24"/>
    <w:rsid w:val="00F26E9D"/>
    <w:rsid w:val="00FA5349"/>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F001-556F-354F-AF11-33D6017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5924</Words>
  <Characters>33768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11</cp:revision>
  <dcterms:created xsi:type="dcterms:W3CDTF">2019-05-09T17:54:00Z</dcterms:created>
  <dcterms:modified xsi:type="dcterms:W3CDTF">2019-05-10T04:10:00Z</dcterms:modified>
</cp:coreProperties>
</file>