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04FDE" w14:textId="77777777" w:rsidR="00E875F1" w:rsidRDefault="00E875F1" w:rsidP="0065484A">
      <w:pPr>
        <w:widowControl w:val="0"/>
        <w:autoSpaceDE w:val="0"/>
        <w:autoSpaceDN w:val="0"/>
        <w:adjustRightInd w:val="0"/>
        <w:spacing w:after="0" w:line="240" w:lineRule="auto"/>
        <w:jc w:val="center"/>
        <w:rPr>
          <w:rFonts w:ascii="Courier New" w:eastAsia="Times New Roman" w:hAnsi="Courier New" w:cs="Courier New"/>
          <w:b/>
          <w:bCs/>
          <w:sz w:val="40"/>
          <w:szCs w:val="40"/>
        </w:rPr>
      </w:pPr>
    </w:p>
    <w:p w14:paraId="58F4E5ED" w14:textId="288EE6F2" w:rsidR="0065484A" w:rsidRPr="00D36219"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40"/>
          <w:szCs w:val="40"/>
        </w:rPr>
      </w:pPr>
      <w:r w:rsidRPr="00D36219">
        <w:rPr>
          <w:rFonts w:ascii="Courier New" w:eastAsia="Times New Roman" w:hAnsi="Courier New" w:cs="Courier New"/>
          <w:b/>
          <w:bCs/>
          <w:sz w:val="40"/>
          <w:szCs w:val="40"/>
        </w:rPr>
        <w:t xml:space="preserve">COUN </w:t>
      </w:r>
      <w:r w:rsidR="00D36219" w:rsidRPr="00D36219">
        <w:rPr>
          <w:rFonts w:ascii="Courier New" w:eastAsia="Times New Roman" w:hAnsi="Courier New" w:cs="Courier New"/>
          <w:b/>
          <w:bCs/>
          <w:sz w:val="40"/>
          <w:szCs w:val="40"/>
        </w:rPr>
        <w:t>86</w:t>
      </w:r>
      <w:r w:rsidR="00B56005">
        <w:rPr>
          <w:rFonts w:ascii="Courier New" w:eastAsia="Times New Roman" w:hAnsi="Courier New" w:cs="Courier New"/>
          <w:b/>
          <w:bCs/>
          <w:sz w:val="40"/>
          <w:szCs w:val="40"/>
        </w:rPr>
        <w:t>10</w:t>
      </w:r>
    </w:p>
    <w:p w14:paraId="46259FCC" w14:textId="07507943" w:rsidR="0065484A" w:rsidRPr="0065484A" w:rsidRDefault="00FA09CB" w:rsidP="0065484A">
      <w:pPr>
        <w:widowControl w:val="0"/>
        <w:autoSpaceDE w:val="0"/>
        <w:autoSpaceDN w:val="0"/>
        <w:adjustRightInd w:val="0"/>
        <w:spacing w:after="0" w:line="240" w:lineRule="auto"/>
        <w:jc w:val="center"/>
        <w:rPr>
          <w:rFonts w:ascii="Courier New" w:eastAsia="Times New Roman" w:hAnsi="Courier New" w:cs="Courier New"/>
          <w:sz w:val="36"/>
          <w:szCs w:val="36"/>
        </w:rPr>
      </w:pPr>
      <w:r>
        <w:rPr>
          <w:rFonts w:ascii="Courier New" w:eastAsia="Times New Roman" w:hAnsi="Courier New" w:cs="Courier New"/>
          <w:sz w:val="36"/>
          <w:szCs w:val="36"/>
        </w:rPr>
        <w:t>A</w:t>
      </w:r>
      <w:r w:rsidR="005F29C1">
        <w:rPr>
          <w:rFonts w:ascii="Courier New" w:eastAsia="Times New Roman" w:hAnsi="Courier New" w:cs="Courier New"/>
          <w:sz w:val="36"/>
          <w:szCs w:val="36"/>
        </w:rPr>
        <w:t xml:space="preserve">dvanced Theories: </w:t>
      </w:r>
      <w:r w:rsidR="00B56005" w:rsidRPr="00B56005">
        <w:rPr>
          <w:rFonts w:ascii="Courier New" w:eastAsia="Times New Roman" w:hAnsi="Courier New" w:cs="Courier New"/>
          <w:sz w:val="36"/>
          <w:szCs w:val="36"/>
        </w:rPr>
        <w:t>Existential/Humanistic Counseling</w:t>
      </w:r>
    </w:p>
    <w:p w14:paraId="2C7021C3"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4"/>
          <w:szCs w:val="34"/>
        </w:rPr>
      </w:pPr>
    </w:p>
    <w:p w14:paraId="64CC08B5" w14:textId="1C2CEFA3"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i/>
          <w:iCs/>
          <w:sz w:val="30"/>
          <w:szCs w:val="30"/>
        </w:rPr>
      </w:pPr>
      <w:r>
        <w:rPr>
          <w:rFonts w:ascii="Courier New" w:eastAsia="Times New Roman" w:hAnsi="Courier New" w:cs="Courier New"/>
          <w:b/>
          <w:bCs/>
          <w:i/>
          <w:iCs/>
          <w:sz w:val="30"/>
          <w:szCs w:val="30"/>
        </w:rPr>
        <w:t>S</w:t>
      </w:r>
      <w:r w:rsidR="00AA02EC">
        <w:rPr>
          <w:rFonts w:ascii="Courier New" w:eastAsia="Times New Roman" w:hAnsi="Courier New" w:cs="Courier New"/>
          <w:b/>
          <w:bCs/>
          <w:i/>
          <w:iCs/>
          <w:sz w:val="30"/>
          <w:szCs w:val="30"/>
        </w:rPr>
        <w:t>ummer</w:t>
      </w:r>
      <w:r w:rsidR="005F29C1">
        <w:rPr>
          <w:rFonts w:ascii="Courier New" w:eastAsia="Times New Roman" w:hAnsi="Courier New" w:cs="Courier New"/>
          <w:b/>
          <w:bCs/>
          <w:i/>
          <w:iCs/>
          <w:sz w:val="30"/>
          <w:szCs w:val="30"/>
        </w:rPr>
        <w:t xml:space="preserve"> </w:t>
      </w:r>
      <w:r w:rsidR="00181A0B">
        <w:rPr>
          <w:rFonts w:ascii="Courier New" w:eastAsia="Times New Roman" w:hAnsi="Courier New" w:cs="Courier New"/>
          <w:b/>
          <w:bCs/>
          <w:i/>
          <w:iCs/>
          <w:sz w:val="30"/>
          <w:szCs w:val="30"/>
        </w:rPr>
        <w:t>2020</w:t>
      </w:r>
    </w:p>
    <w:p w14:paraId="027703EA"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2ADDDAA9"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1C1A5725"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14:paraId="398DF77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165A6B17"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Department of Special Education, Rehabilitation, and Counseling</w:t>
      </w:r>
    </w:p>
    <w:p w14:paraId="25CB1E4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7C568514"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College of Education</w:t>
      </w:r>
    </w:p>
    <w:p w14:paraId="1E3C3BF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07D440C8"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74C5DCEB"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5B92046"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0A1815D8"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590AAEF9"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Instructor Information:</w:t>
      </w:r>
    </w:p>
    <w:p w14:paraId="09E76672" w14:textId="4B00BE89" w:rsidR="0065484A" w:rsidRPr="0065484A" w:rsidRDefault="00B56005"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Brian E. McCabe</w:t>
      </w:r>
      <w:r w:rsidR="0065484A" w:rsidRPr="0065484A">
        <w:rPr>
          <w:rFonts w:ascii="Courier New" w:eastAsia="Times New Roman" w:hAnsi="Courier New" w:cs="Courier New"/>
          <w:b/>
          <w:bCs/>
          <w:sz w:val="32"/>
          <w:szCs w:val="32"/>
        </w:rPr>
        <w:t>, Ph.D.</w:t>
      </w:r>
    </w:p>
    <w:p w14:paraId="0D51CAAE"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Assistant Professor</w:t>
      </w:r>
    </w:p>
    <w:p w14:paraId="15D92F95" w14:textId="76774229" w:rsidR="0065484A" w:rsidRPr="0065484A" w:rsidRDefault="005F29C1"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20</w:t>
      </w:r>
      <w:r w:rsidR="00B56005">
        <w:rPr>
          <w:rFonts w:ascii="Courier New" w:eastAsia="Times New Roman" w:hAnsi="Courier New" w:cs="Courier New"/>
          <w:b/>
          <w:bCs/>
          <w:sz w:val="32"/>
          <w:szCs w:val="32"/>
          <w:lang w:val="es-MX"/>
        </w:rPr>
        <w:t>54</w:t>
      </w:r>
      <w:r w:rsidR="0065484A" w:rsidRPr="0065484A">
        <w:rPr>
          <w:rFonts w:ascii="Courier New" w:eastAsia="Times New Roman" w:hAnsi="Courier New" w:cs="Courier New"/>
          <w:b/>
          <w:bCs/>
          <w:sz w:val="32"/>
          <w:szCs w:val="32"/>
          <w:lang w:val="es-MX"/>
        </w:rPr>
        <w:t xml:space="preserve"> Haley Center</w:t>
      </w:r>
    </w:p>
    <w:p w14:paraId="48032DB6" w14:textId="36985CE9" w:rsidR="0065484A" w:rsidRDefault="00B56005"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Bem0040</w:t>
      </w:r>
      <w:r w:rsidR="0065484A">
        <w:rPr>
          <w:rFonts w:ascii="Courier New" w:eastAsia="Times New Roman" w:hAnsi="Courier New" w:cs="Courier New"/>
          <w:b/>
          <w:bCs/>
          <w:sz w:val="32"/>
          <w:szCs w:val="32"/>
          <w:lang w:val="es-MX"/>
        </w:rPr>
        <w:t>@auburn.edu</w:t>
      </w:r>
    </w:p>
    <w:p w14:paraId="3CFD7D01" w14:textId="1E09EBEC"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334-844-76</w:t>
      </w:r>
      <w:r w:rsidR="00B56005">
        <w:rPr>
          <w:rFonts w:ascii="Courier New" w:eastAsia="Times New Roman" w:hAnsi="Courier New" w:cs="Courier New"/>
          <w:b/>
          <w:bCs/>
          <w:sz w:val="32"/>
          <w:szCs w:val="32"/>
          <w:lang w:val="es-MX"/>
        </w:rPr>
        <w:t>86</w:t>
      </w:r>
    </w:p>
    <w:p w14:paraId="63B159B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25CABC56"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14:paraId="6DA7EB55"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14:paraId="5DFC0FA4"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Office Hours:</w:t>
      </w:r>
    </w:p>
    <w:p w14:paraId="29F0F8D8" w14:textId="77777777"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14:paraId="1C875063"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28"/>
          <w:szCs w:val="28"/>
        </w:rPr>
      </w:pPr>
      <w:r>
        <w:rPr>
          <w:rFonts w:ascii="Courier New" w:eastAsia="Times New Roman" w:hAnsi="Courier New" w:cs="Courier New"/>
          <w:b/>
          <w:bCs/>
          <w:sz w:val="28"/>
          <w:szCs w:val="28"/>
        </w:rPr>
        <w:t>by appointment</w:t>
      </w:r>
    </w:p>
    <w:p w14:paraId="0E23983F" w14:textId="77777777"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14:paraId="069457CC" w14:textId="77777777" w:rsidR="0065484A" w:rsidRDefault="0065484A" w:rsidP="00AA02EC">
      <w:pPr>
        <w:widowControl w:val="0"/>
        <w:autoSpaceDE w:val="0"/>
        <w:autoSpaceDN w:val="0"/>
        <w:adjustRightInd w:val="0"/>
        <w:spacing w:after="0" w:line="240" w:lineRule="auto"/>
        <w:rPr>
          <w:rFonts w:ascii="Courier New" w:eastAsia="Times New Roman" w:hAnsi="Courier New" w:cs="Courier New"/>
          <w:b/>
          <w:bCs/>
          <w:sz w:val="32"/>
          <w:szCs w:val="32"/>
        </w:rPr>
      </w:pPr>
    </w:p>
    <w:p w14:paraId="03F8D55A"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7C1D7F8F"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12B3950D"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0E69D031" w14:textId="77777777" w:rsidR="0065484A" w:rsidRDefault="0065484A" w:rsidP="00FA09CB">
      <w:pPr>
        <w:widowControl w:val="0"/>
        <w:autoSpaceDE w:val="0"/>
        <w:autoSpaceDN w:val="0"/>
        <w:adjustRightInd w:val="0"/>
        <w:spacing w:after="0" w:line="240" w:lineRule="auto"/>
        <w:rPr>
          <w:rFonts w:ascii="Courier New" w:eastAsia="Times New Roman" w:hAnsi="Courier New" w:cs="Courier New"/>
          <w:b/>
          <w:bCs/>
          <w:sz w:val="32"/>
          <w:szCs w:val="32"/>
        </w:rPr>
      </w:pPr>
    </w:p>
    <w:p w14:paraId="0C64B1AF" w14:textId="77777777" w:rsidR="0065484A" w:rsidRPr="0065484A" w:rsidRDefault="0065484A" w:rsidP="005F29C1">
      <w:pPr>
        <w:widowControl w:val="0"/>
        <w:autoSpaceDE w:val="0"/>
        <w:autoSpaceDN w:val="0"/>
        <w:adjustRightInd w:val="0"/>
        <w:spacing w:after="0" w:line="240" w:lineRule="auto"/>
        <w:rPr>
          <w:rFonts w:ascii="Courier New" w:eastAsia="Times New Roman" w:hAnsi="Courier New" w:cs="Courier New"/>
          <w:b/>
          <w:bCs/>
          <w:sz w:val="32"/>
          <w:szCs w:val="32"/>
        </w:rPr>
      </w:pPr>
    </w:p>
    <w:p w14:paraId="0E013DC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0AC8FE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571A689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r w:rsidRPr="0065484A">
        <w:rPr>
          <w:rFonts w:ascii="Courier New" w:eastAsia="Times New Roman" w:hAnsi="Courier New" w:cs="Courier New"/>
          <w:noProof/>
          <w:sz w:val="20"/>
          <w:szCs w:val="20"/>
        </w:rPr>
        <w:drawing>
          <wp:inline distT="0" distB="0" distL="0" distR="0" wp14:anchorId="2D2AA1F5" wp14:editId="5794078C">
            <wp:extent cx="32004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2B2C2FFE"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i/>
          <w:sz w:val="20"/>
          <w:szCs w:val="20"/>
        </w:rPr>
      </w:pPr>
    </w:p>
    <w:p w14:paraId="5939FEC2"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i/>
          <w:sz w:val="20"/>
          <w:szCs w:val="20"/>
        </w:rPr>
      </w:pPr>
    </w:p>
    <w:p w14:paraId="20EF505D"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pacing w:val="-5"/>
          <w:sz w:val="20"/>
          <w:szCs w:val="20"/>
          <w:u w:color="000000"/>
        </w:rPr>
      </w:pPr>
    </w:p>
    <w:p w14:paraId="17EACB3E"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2583B9A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4975207E"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2D6C54CC"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2FFDD37A"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z w:val="20"/>
          <w:szCs w:val="20"/>
        </w:rPr>
        <w:sectPr w:rsidR="0065484A" w:rsidRPr="0065484A" w:rsidSect="004E28AC">
          <w:footerReference w:type="default" r:id="rId8"/>
          <w:pgSz w:w="12240" w:h="15840" w:code="1"/>
          <w:pgMar w:top="1440" w:right="720" w:bottom="1440" w:left="720" w:header="720" w:footer="720" w:gutter="0"/>
          <w:cols w:num="2" w:sep="1" w:space="720"/>
          <w:docGrid w:linePitch="360"/>
        </w:sectPr>
      </w:pPr>
    </w:p>
    <w:p w14:paraId="37A6C018" w14:textId="77777777" w:rsidR="0065484A" w:rsidRPr="0065484A" w:rsidRDefault="0065484A" w:rsidP="0065484A">
      <w:pPr>
        <w:spacing w:after="0" w:line="240" w:lineRule="auto"/>
        <w:jc w:val="center"/>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SYLLABUS</w:t>
      </w:r>
    </w:p>
    <w:p w14:paraId="13242B38" w14:textId="77777777"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14:paraId="6D9AB64B" w14:textId="3C9796CB" w:rsidR="0065484A" w:rsidRPr="00FA09CB"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 xml:space="preserve">1.   </w:t>
      </w:r>
      <w:r w:rsidRPr="00806E08">
        <w:rPr>
          <w:rFonts w:ascii="Times New Roman" w:eastAsia="Times New Roman" w:hAnsi="Times New Roman" w:cs="Times New Roman"/>
          <w:b/>
          <w:bCs/>
          <w:color w:val="000000"/>
          <w:sz w:val="24"/>
          <w:szCs w:val="24"/>
        </w:rPr>
        <w:t xml:space="preserve">Course </w:t>
      </w:r>
      <w:r w:rsidRPr="00FA09CB">
        <w:rPr>
          <w:rFonts w:ascii="Times New Roman" w:eastAsia="Times New Roman" w:hAnsi="Times New Roman" w:cs="Times New Roman"/>
          <w:b/>
          <w:bCs/>
          <w:color w:val="000000"/>
          <w:sz w:val="24"/>
          <w:szCs w:val="24"/>
        </w:rPr>
        <w:t>Number:</w:t>
      </w:r>
      <w:r w:rsidRPr="00FA09CB">
        <w:rPr>
          <w:rFonts w:ascii="Times New Roman" w:eastAsia="Times New Roman" w:hAnsi="Times New Roman" w:cs="Times New Roman"/>
          <w:b/>
          <w:bCs/>
          <w:color w:val="000000"/>
          <w:sz w:val="24"/>
          <w:szCs w:val="24"/>
        </w:rPr>
        <w:tab/>
      </w:r>
      <w:r w:rsidR="00652E46" w:rsidRPr="00FA09CB">
        <w:rPr>
          <w:rFonts w:ascii="Times New Roman" w:eastAsia="Times New Roman" w:hAnsi="Times New Roman" w:cs="Times New Roman"/>
          <w:b/>
          <w:bCs/>
          <w:color w:val="000000"/>
          <w:sz w:val="24"/>
          <w:szCs w:val="24"/>
        </w:rPr>
        <w:t xml:space="preserve"> </w:t>
      </w:r>
      <w:r w:rsidR="00652E46" w:rsidRPr="00FA09CB">
        <w:rPr>
          <w:rFonts w:ascii="Times New Roman" w:eastAsia="Times New Roman" w:hAnsi="Times New Roman" w:cs="Times New Roman"/>
          <w:b/>
          <w:bCs/>
          <w:color w:val="000000"/>
          <w:sz w:val="24"/>
          <w:szCs w:val="24"/>
        </w:rPr>
        <w:tab/>
      </w:r>
      <w:r w:rsidRPr="00FA09CB">
        <w:rPr>
          <w:rFonts w:ascii="Times New Roman" w:eastAsia="Times New Roman" w:hAnsi="Times New Roman" w:cs="Times New Roman"/>
          <w:b/>
          <w:bCs/>
          <w:color w:val="000000"/>
          <w:sz w:val="24"/>
          <w:szCs w:val="24"/>
        </w:rPr>
        <w:t xml:space="preserve">COUN </w:t>
      </w:r>
      <w:r w:rsidR="00806E08" w:rsidRPr="00FA09CB">
        <w:rPr>
          <w:rFonts w:ascii="Times New Roman" w:eastAsia="Times New Roman" w:hAnsi="Times New Roman" w:cs="Times New Roman"/>
          <w:b/>
          <w:bCs/>
          <w:color w:val="000000"/>
          <w:sz w:val="24"/>
          <w:szCs w:val="24"/>
        </w:rPr>
        <w:t>86</w:t>
      </w:r>
      <w:r w:rsidR="00B56005">
        <w:rPr>
          <w:rFonts w:ascii="Times New Roman" w:eastAsia="Times New Roman" w:hAnsi="Times New Roman" w:cs="Times New Roman"/>
          <w:b/>
          <w:bCs/>
          <w:color w:val="000000"/>
          <w:sz w:val="24"/>
          <w:szCs w:val="24"/>
        </w:rPr>
        <w:t>10</w:t>
      </w:r>
    </w:p>
    <w:p w14:paraId="635048DD" w14:textId="6C2C4B3E" w:rsidR="0065484A" w:rsidRPr="00FA09CB"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FA09CB">
        <w:rPr>
          <w:rFonts w:ascii="Times New Roman" w:eastAsia="Times New Roman" w:hAnsi="Times New Roman" w:cs="Times New Roman"/>
          <w:b/>
          <w:bCs/>
          <w:color w:val="000000"/>
          <w:sz w:val="24"/>
          <w:szCs w:val="24"/>
        </w:rPr>
        <w:t>Course Title:</w:t>
      </w:r>
      <w:r w:rsidRPr="00FA09CB">
        <w:rPr>
          <w:rFonts w:ascii="Times New Roman" w:eastAsia="Times New Roman" w:hAnsi="Times New Roman" w:cs="Times New Roman"/>
          <w:b/>
          <w:bCs/>
          <w:color w:val="000000"/>
          <w:sz w:val="24"/>
          <w:szCs w:val="24"/>
        </w:rPr>
        <w:tab/>
      </w:r>
      <w:r w:rsidR="00652E46" w:rsidRPr="00FA09CB">
        <w:rPr>
          <w:rFonts w:ascii="Times New Roman" w:eastAsia="Times New Roman" w:hAnsi="Times New Roman" w:cs="Times New Roman"/>
          <w:b/>
          <w:bCs/>
          <w:color w:val="000000"/>
          <w:sz w:val="24"/>
          <w:szCs w:val="24"/>
        </w:rPr>
        <w:tab/>
      </w:r>
      <w:r w:rsidR="00372686" w:rsidRPr="00FA09CB">
        <w:rPr>
          <w:rFonts w:ascii="Times New Roman" w:eastAsia="Times New Roman" w:hAnsi="Times New Roman" w:cs="Times New Roman"/>
          <w:b/>
          <w:bCs/>
          <w:color w:val="000000"/>
          <w:sz w:val="24"/>
          <w:szCs w:val="24"/>
        </w:rPr>
        <w:t xml:space="preserve">Advanced Theories: </w:t>
      </w:r>
      <w:r w:rsidR="00B56005" w:rsidRPr="00B56005">
        <w:rPr>
          <w:rFonts w:ascii="Times New Roman" w:eastAsia="Times New Roman" w:hAnsi="Times New Roman" w:cs="Times New Roman"/>
          <w:b/>
          <w:bCs/>
          <w:color w:val="000000"/>
          <w:sz w:val="24"/>
          <w:szCs w:val="24"/>
        </w:rPr>
        <w:t>Existential/Humanistic Counseling</w:t>
      </w:r>
    </w:p>
    <w:p w14:paraId="1A083C99" w14:textId="77777777" w:rsidR="00AA02EC" w:rsidRPr="00FA09CB"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FA09CB">
        <w:rPr>
          <w:rFonts w:ascii="Times New Roman" w:eastAsia="Times New Roman" w:hAnsi="Times New Roman" w:cs="Times New Roman"/>
          <w:b/>
          <w:bCs/>
          <w:color w:val="000000"/>
          <w:sz w:val="24"/>
          <w:szCs w:val="24"/>
        </w:rPr>
        <w:t>University:</w:t>
      </w:r>
      <w:r w:rsidRPr="00FA09CB">
        <w:rPr>
          <w:rFonts w:ascii="Times New Roman" w:eastAsia="Times New Roman" w:hAnsi="Times New Roman" w:cs="Times New Roman"/>
          <w:b/>
          <w:bCs/>
          <w:color w:val="000000"/>
          <w:sz w:val="24"/>
          <w:szCs w:val="24"/>
        </w:rPr>
        <w:tab/>
      </w:r>
      <w:r w:rsidR="00652E46" w:rsidRPr="00FA09CB">
        <w:rPr>
          <w:rFonts w:ascii="Times New Roman" w:eastAsia="Times New Roman" w:hAnsi="Times New Roman" w:cs="Times New Roman"/>
          <w:b/>
          <w:bCs/>
          <w:color w:val="000000"/>
          <w:sz w:val="24"/>
          <w:szCs w:val="24"/>
        </w:rPr>
        <w:tab/>
      </w:r>
      <w:r w:rsidRPr="00FA09CB">
        <w:rPr>
          <w:rFonts w:ascii="Times New Roman" w:eastAsia="Times New Roman" w:hAnsi="Times New Roman" w:cs="Times New Roman"/>
          <w:b/>
          <w:bCs/>
          <w:color w:val="000000"/>
          <w:sz w:val="24"/>
          <w:szCs w:val="24"/>
        </w:rPr>
        <w:t>Auburn University</w:t>
      </w:r>
    </w:p>
    <w:p w14:paraId="49098C27" w14:textId="77777777" w:rsidR="0065484A" w:rsidRPr="00FA09CB"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FA09CB">
        <w:rPr>
          <w:rFonts w:ascii="Times New Roman" w:eastAsia="Times New Roman" w:hAnsi="Times New Roman" w:cs="Times New Roman"/>
          <w:b/>
          <w:bCs/>
          <w:color w:val="000000"/>
          <w:sz w:val="24"/>
          <w:szCs w:val="24"/>
        </w:rPr>
        <w:t>Credits:</w:t>
      </w:r>
      <w:r w:rsidRPr="00FA09CB">
        <w:rPr>
          <w:rFonts w:ascii="Times New Roman" w:eastAsia="Times New Roman" w:hAnsi="Times New Roman" w:cs="Times New Roman"/>
          <w:b/>
          <w:bCs/>
          <w:color w:val="000000"/>
          <w:sz w:val="24"/>
          <w:szCs w:val="24"/>
        </w:rPr>
        <w:tab/>
      </w:r>
      <w:r w:rsidRPr="00FA09CB">
        <w:rPr>
          <w:rFonts w:ascii="Times New Roman" w:eastAsia="Times New Roman" w:hAnsi="Times New Roman" w:cs="Times New Roman"/>
          <w:b/>
          <w:bCs/>
          <w:color w:val="000000"/>
          <w:sz w:val="24"/>
          <w:szCs w:val="24"/>
        </w:rPr>
        <w:tab/>
      </w:r>
      <w:r w:rsidR="00652E46" w:rsidRPr="00FA09CB">
        <w:rPr>
          <w:rFonts w:ascii="Times New Roman" w:eastAsia="Times New Roman" w:hAnsi="Times New Roman" w:cs="Times New Roman"/>
          <w:b/>
          <w:bCs/>
          <w:color w:val="000000"/>
          <w:sz w:val="24"/>
          <w:szCs w:val="24"/>
        </w:rPr>
        <w:tab/>
      </w:r>
      <w:r w:rsidRPr="00FA09CB">
        <w:rPr>
          <w:rFonts w:ascii="Times New Roman" w:eastAsia="Times New Roman" w:hAnsi="Times New Roman" w:cs="Times New Roman"/>
          <w:b/>
          <w:bCs/>
          <w:color w:val="000000"/>
          <w:sz w:val="24"/>
          <w:szCs w:val="24"/>
        </w:rPr>
        <w:t>3 semester hours</w:t>
      </w:r>
    </w:p>
    <w:p w14:paraId="0E529474" w14:textId="77777777"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FA09CB">
        <w:rPr>
          <w:rFonts w:ascii="Times New Roman" w:eastAsia="Times New Roman" w:hAnsi="Times New Roman" w:cs="Times New Roman"/>
          <w:b/>
          <w:bCs/>
          <w:color w:val="000000"/>
          <w:sz w:val="24"/>
          <w:szCs w:val="24"/>
        </w:rPr>
        <w:t>Prerequisites:</w:t>
      </w:r>
      <w:r w:rsidRPr="00FA09CB">
        <w:rPr>
          <w:rFonts w:ascii="Times New Roman" w:eastAsia="Times New Roman" w:hAnsi="Times New Roman" w:cs="Times New Roman"/>
          <w:b/>
          <w:bCs/>
          <w:color w:val="000000"/>
          <w:sz w:val="24"/>
          <w:szCs w:val="24"/>
        </w:rPr>
        <w:tab/>
      </w:r>
      <w:r w:rsidR="00652E46" w:rsidRPr="00FA09CB">
        <w:rPr>
          <w:rFonts w:ascii="Times New Roman" w:eastAsia="Times New Roman" w:hAnsi="Times New Roman" w:cs="Times New Roman"/>
          <w:b/>
          <w:bCs/>
          <w:color w:val="000000"/>
          <w:sz w:val="24"/>
          <w:szCs w:val="24"/>
        </w:rPr>
        <w:tab/>
      </w:r>
      <w:r w:rsidR="00372686" w:rsidRPr="00FA09CB">
        <w:rPr>
          <w:rFonts w:ascii="Times New Roman" w:eastAsia="Times New Roman" w:hAnsi="Times New Roman" w:cs="Times New Roman"/>
          <w:b/>
          <w:bCs/>
          <w:color w:val="000000"/>
          <w:sz w:val="24"/>
          <w:szCs w:val="24"/>
        </w:rPr>
        <w:t>Department Approval</w:t>
      </w:r>
      <w:r w:rsidRPr="0065484A">
        <w:rPr>
          <w:rFonts w:ascii="Times New Roman" w:eastAsia="Times New Roman" w:hAnsi="Times New Roman" w:cs="Times New Roman"/>
          <w:b/>
          <w:bCs/>
          <w:color w:val="000000"/>
          <w:sz w:val="24"/>
          <w:szCs w:val="24"/>
        </w:rPr>
        <w:t xml:space="preserve"> </w:t>
      </w:r>
    </w:p>
    <w:p w14:paraId="1115E948" w14:textId="04C4064D"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Instructor: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B56005">
        <w:rPr>
          <w:rFonts w:ascii="Times New Roman" w:eastAsia="Times New Roman" w:hAnsi="Times New Roman" w:cs="Times New Roman"/>
          <w:b/>
          <w:bCs/>
          <w:color w:val="000000"/>
          <w:sz w:val="24"/>
          <w:szCs w:val="24"/>
        </w:rPr>
        <w:t>Brian E. McCabe,</w:t>
      </w:r>
      <w:r w:rsidRPr="0065484A">
        <w:rPr>
          <w:rFonts w:ascii="Times New Roman" w:eastAsia="Times New Roman" w:hAnsi="Times New Roman" w:cs="Times New Roman"/>
          <w:b/>
          <w:bCs/>
          <w:color w:val="000000"/>
          <w:sz w:val="24"/>
          <w:szCs w:val="24"/>
        </w:rPr>
        <w:t xml:space="preserve"> PhD</w:t>
      </w:r>
    </w:p>
    <w:p w14:paraId="10A3190B" w14:textId="34C601C4"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Contact Info:</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D55F08">
        <w:rPr>
          <w:rFonts w:ascii="Times New Roman" w:eastAsia="Times New Roman" w:hAnsi="Times New Roman" w:cs="Times New Roman"/>
          <w:b/>
          <w:bCs/>
          <w:color w:val="000000"/>
          <w:sz w:val="24"/>
          <w:szCs w:val="24"/>
        </w:rPr>
        <w:t>20</w:t>
      </w:r>
      <w:r w:rsidR="00B56005">
        <w:rPr>
          <w:rFonts w:ascii="Times New Roman" w:eastAsia="Times New Roman" w:hAnsi="Times New Roman" w:cs="Times New Roman"/>
          <w:b/>
          <w:bCs/>
          <w:color w:val="000000"/>
          <w:sz w:val="24"/>
          <w:szCs w:val="24"/>
        </w:rPr>
        <w:t>54</w:t>
      </w:r>
      <w:r w:rsidRPr="0065484A">
        <w:rPr>
          <w:rFonts w:ascii="Times New Roman" w:eastAsia="Times New Roman" w:hAnsi="Times New Roman" w:cs="Times New Roman"/>
          <w:b/>
          <w:bCs/>
          <w:color w:val="000000"/>
          <w:sz w:val="24"/>
          <w:szCs w:val="24"/>
        </w:rPr>
        <w:t xml:space="preserve"> Haley (mail: 2084); </w:t>
      </w:r>
      <w:r w:rsidR="00B56005">
        <w:rPr>
          <w:rFonts w:ascii="Times New Roman" w:eastAsia="Times New Roman" w:hAnsi="Times New Roman" w:cs="Times New Roman"/>
          <w:b/>
          <w:bCs/>
          <w:color w:val="000000"/>
          <w:sz w:val="24"/>
          <w:szCs w:val="24"/>
        </w:rPr>
        <w:t>bem0040</w:t>
      </w:r>
      <w:r>
        <w:rPr>
          <w:rFonts w:ascii="Times New Roman" w:eastAsia="Times New Roman" w:hAnsi="Times New Roman" w:cs="Times New Roman"/>
          <w:b/>
          <w:bCs/>
          <w:color w:val="000000"/>
          <w:sz w:val="24"/>
          <w:szCs w:val="24"/>
        </w:rPr>
        <w:t>@auburn.edu; 334-844-76</w:t>
      </w:r>
      <w:r w:rsidR="00B56005">
        <w:rPr>
          <w:rFonts w:ascii="Times New Roman" w:eastAsia="Times New Roman" w:hAnsi="Times New Roman" w:cs="Times New Roman"/>
          <w:b/>
          <w:bCs/>
          <w:color w:val="000000"/>
          <w:sz w:val="24"/>
          <w:szCs w:val="24"/>
        </w:rPr>
        <w:t>86</w:t>
      </w:r>
    </w:p>
    <w:p w14:paraId="5C048313" w14:textId="3362231C"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Class Meeting:</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B56005">
        <w:rPr>
          <w:rFonts w:ascii="Times New Roman" w:eastAsia="Times New Roman" w:hAnsi="Times New Roman" w:cs="Times New Roman"/>
          <w:b/>
          <w:bCs/>
          <w:color w:val="000000"/>
          <w:sz w:val="24"/>
          <w:szCs w:val="24"/>
        </w:rPr>
        <w:t>Thursday</w:t>
      </w:r>
      <w:r w:rsidR="00D55F08">
        <w:rPr>
          <w:rFonts w:ascii="Times New Roman" w:eastAsia="Times New Roman" w:hAnsi="Times New Roman" w:cs="Times New Roman"/>
          <w:b/>
          <w:bCs/>
          <w:color w:val="000000"/>
          <w:sz w:val="24"/>
          <w:szCs w:val="24"/>
        </w:rPr>
        <w:t xml:space="preserve"> </w:t>
      </w:r>
      <w:r w:rsidR="00B56005">
        <w:rPr>
          <w:rFonts w:ascii="Times New Roman" w:eastAsia="Times New Roman" w:hAnsi="Times New Roman" w:cs="Times New Roman"/>
          <w:b/>
          <w:bCs/>
          <w:color w:val="000000"/>
          <w:sz w:val="24"/>
          <w:szCs w:val="24"/>
        </w:rPr>
        <w:t>4</w:t>
      </w:r>
      <w:r w:rsidR="00D55F08">
        <w:rPr>
          <w:rFonts w:ascii="Times New Roman" w:eastAsia="Times New Roman" w:hAnsi="Times New Roman" w:cs="Times New Roman"/>
          <w:b/>
          <w:bCs/>
          <w:color w:val="000000"/>
          <w:sz w:val="24"/>
          <w:szCs w:val="24"/>
        </w:rPr>
        <w:t>:00-</w:t>
      </w:r>
      <w:r w:rsidR="00B56005">
        <w:rPr>
          <w:rFonts w:ascii="Times New Roman" w:eastAsia="Times New Roman" w:hAnsi="Times New Roman" w:cs="Times New Roman"/>
          <w:b/>
          <w:bCs/>
          <w:color w:val="000000"/>
          <w:sz w:val="24"/>
          <w:szCs w:val="24"/>
        </w:rPr>
        <w:t>6</w:t>
      </w:r>
      <w:r w:rsidR="00D55F08">
        <w:rPr>
          <w:rFonts w:ascii="Times New Roman" w:eastAsia="Times New Roman" w:hAnsi="Times New Roman" w:cs="Times New Roman"/>
          <w:b/>
          <w:bCs/>
          <w:color w:val="000000"/>
          <w:sz w:val="24"/>
          <w:szCs w:val="24"/>
        </w:rPr>
        <w:t>:50</w:t>
      </w:r>
      <w:r w:rsidR="00FA09CB" w:rsidRPr="00BF4EBC">
        <w:rPr>
          <w:rFonts w:ascii="Times New Roman" w:eastAsia="Times New Roman" w:hAnsi="Times New Roman" w:cs="Times New Roman"/>
          <w:b/>
          <w:bCs/>
          <w:color w:val="000000"/>
          <w:sz w:val="24"/>
          <w:szCs w:val="24"/>
        </w:rPr>
        <w:t>pm</w:t>
      </w:r>
      <w:r w:rsidR="00981312" w:rsidRPr="00BF4EBC">
        <w:rPr>
          <w:rFonts w:ascii="Times New Roman" w:eastAsia="Times New Roman" w:hAnsi="Times New Roman" w:cs="Times New Roman"/>
          <w:b/>
          <w:bCs/>
          <w:color w:val="000000"/>
          <w:sz w:val="24"/>
          <w:szCs w:val="24"/>
        </w:rPr>
        <w:t xml:space="preserve"> in Haley</w:t>
      </w:r>
      <w:r w:rsidR="00E3024D" w:rsidRPr="00BF4EBC">
        <w:rPr>
          <w:rFonts w:ascii="Times New Roman" w:eastAsia="Times New Roman" w:hAnsi="Times New Roman" w:cs="Times New Roman"/>
          <w:b/>
          <w:bCs/>
          <w:color w:val="000000"/>
          <w:sz w:val="24"/>
          <w:szCs w:val="24"/>
        </w:rPr>
        <w:t xml:space="preserve"> </w:t>
      </w:r>
      <w:r w:rsidR="00D55F08">
        <w:rPr>
          <w:rFonts w:ascii="Times New Roman" w:eastAsia="Times New Roman" w:hAnsi="Times New Roman" w:cs="Times New Roman"/>
          <w:b/>
          <w:bCs/>
          <w:color w:val="000000"/>
          <w:sz w:val="24"/>
          <w:szCs w:val="24"/>
        </w:rPr>
        <w:t>12</w:t>
      </w:r>
      <w:r w:rsidR="00B56005">
        <w:rPr>
          <w:rFonts w:ascii="Times New Roman" w:eastAsia="Times New Roman" w:hAnsi="Times New Roman" w:cs="Times New Roman"/>
          <w:b/>
          <w:bCs/>
          <w:color w:val="000000"/>
          <w:sz w:val="24"/>
          <w:szCs w:val="24"/>
        </w:rPr>
        <w:t xml:space="preserve">12 </w:t>
      </w:r>
      <w:r w:rsidR="0029102E">
        <w:rPr>
          <w:rFonts w:ascii="Times New Roman" w:eastAsia="Times New Roman" w:hAnsi="Times New Roman" w:cs="Times New Roman"/>
          <w:b/>
          <w:bCs/>
          <w:color w:val="000000"/>
          <w:sz w:val="24"/>
          <w:szCs w:val="24"/>
        </w:rPr>
        <w:t>(or online)</w:t>
      </w:r>
    </w:p>
    <w:p w14:paraId="34256611" w14:textId="77777777" w:rsidR="00AA02EC" w:rsidRPr="0065484A"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Office Hours:</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By appointment</w:t>
      </w:r>
    </w:p>
    <w:p w14:paraId="19C95ED0" w14:textId="77777777" w:rsidR="005F2851"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p>
    <w:p w14:paraId="5D4713B9" w14:textId="77777777"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14:paraId="0ACC88F6" w14:textId="77777777"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t xml:space="preserve"> </w:t>
      </w:r>
    </w:p>
    <w:p w14:paraId="03BB5630" w14:textId="043466FF" w:rsidR="005F2851" w:rsidRDefault="0065484A" w:rsidP="0029102E">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sidRPr="0065484A">
        <w:rPr>
          <w:rFonts w:ascii="Times New Roman" w:eastAsia="Times New Roman" w:hAnsi="Times New Roman" w:cs="Times New Roman"/>
          <w:b/>
          <w:bCs/>
          <w:color w:val="000000"/>
          <w:sz w:val="24"/>
          <w:szCs w:val="24"/>
        </w:rPr>
        <w:t xml:space="preserve">2.  </w:t>
      </w:r>
      <w:r w:rsidRPr="0065484A">
        <w:rPr>
          <w:rFonts w:ascii="Times New Roman" w:eastAsia="Times New Roman" w:hAnsi="Times New Roman" w:cs="Times New Roman"/>
          <w:b/>
          <w:color w:val="000000"/>
          <w:sz w:val="24"/>
          <w:szCs w:val="24"/>
        </w:rPr>
        <w:t>Date Syllabus Prepared:</w:t>
      </w:r>
      <w:r w:rsidRPr="0065484A">
        <w:rPr>
          <w:rFonts w:ascii="Times New Roman" w:eastAsia="Times New Roman" w:hAnsi="Times New Roman" w:cs="Times New Roman"/>
          <w:color w:val="000000"/>
          <w:sz w:val="24"/>
          <w:szCs w:val="24"/>
        </w:rPr>
        <w:tab/>
      </w:r>
      <w:r w:rsidR="00B56005">
        <w:rPr>
          <w:rFonts w:ascii="Times New Roman" w:eastAsia="Times New Roman" w:hAnsi="Times New Roman" w:cs="Times New Roman"/>
          <w:color w:val="000000"/>
          <w:sz w:val="24"/>
          <w:szCs w:val="24"/>
        </w:rPr>
        <w:t>5</w:t>
      </w:r>
      <w:r w:rsidR="00660F92">
        <w:rPr>
          <w:rFonts w:ascii="Times New Roman" w:eastAsia="Times New Roman" w:hAnsi="Times New Roman" w:cs="Times New Roman"/>
          <w:color w:val="000000"/>
          <w:sz w:val="24"/>
          <w:szCs w:val="24"/>
        </w:rPr>
        <w:t>/20</w:t>
      </w:r>
      <w:r w:rsidR="00B56005">
        <w:rPr>
          <w:rFonts w:ascii="Times New Roman" w:eastAsia="Times New Roman" w:hAnsi="Times New Roman" w:cs="Times New Roman"/>
          <w:color w:val="000000"/>
          <w:sz w:val="24"/>
          <w:szCs w:val="24"/>
        </w:rPr>
        <w:t>20</w:t>
      </w:r>
    </w:p>
    <w:p w14:paraId="696000BA" w14:textId="2308D356" w:rsidR="0029102E" w:rsidRDefault="0029102E" w:rsidP="0029102E">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p>
    <w:p w14:paraId="24A05612" w14:textId="77777777" w:rsidR="0029102E" w:rsidRPr="0065484A" w:rsidRDefault="0029102E" w:rsidP="0029102E">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p>
    <w:p w14:paraId="44E630ED" w14:textId="77777777" w:rsidR="0065484A" w:rsidRPr="0065484A" w:rsidRDefault="0065484A" w:rsidP="0065484A">
      <w:pPr>
        <w:autoSpaceDE w:val="0"/>
        <w:autoSpaceDN w:val="0"/>
        <w:adjustRightInd w:val="0"/>
        <w:spacing w:after="0" w:line="240" w:lineRule="auto"/>
        <w:rPr>
          <w:rFonts w:ascii="Times New Roman" w:eastAsia="Times New Roman" w:hAnsi="Times New Roman" w:cs="Times New Roman"/>
          <w:color w:val="000000"/>
          <w:sz w:val="24"/>
          <w:szCs w:val="24"/>
        </w:rPr>
      </w:pPr>
    </w:p>
    <w:p w14:paraId="4DEFC47F" w14:textId="77777777" w:rsidR="005F2851" w:rsidRDefault="00432210" w:rsidP="0065484A">
      <w:pPr>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w:t>
      </w:r>
      <w:r w:rsidR="005F2851">
        <w:rPr>
          <w:rFonts w:ascii="Times New Roman" w:eastAsia="Times New Roman" w:hAnsi="Times New Roman" w:cs="Times New Roman"/>
          <w:b/>
          <w:color w:val="000000"/>
          <w:sz w:val="24"/>
          <w:szCs w:val="24"/>
        </w:rPr>
        <w:t>Course Readings/Materials</w:t>
      </w:r>
    </w:p>
    <w:p w14:paraId="02521229" w14:textId="77777777" w:rsidR="005F2851" w:rsidRDefault="005F2851" w:rsidP="0065484A">
      <w:pPr>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p w14:paraId="218F5017" w14:textId="77777777" w:rsidR="0065484A" w:rsidRPr="0065484A" w:rsidRDefault="00432210" w:rsidP="005F2851">
      <w:pPr>
        <w:autoSpaceDE w:val="0"/>
        <w:autoSpaceDN w:val="0"/>
        <w:adjustRightInd w:val="0"/>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Required Textbook</w:t>
      </w:r>
      <w:r w:rsidR="0065484A" w:rsidRPr="0065484A">
        <w:rPr>
          <w:rFonts w:ascii="Times New Roman" w:eastAsia="Times New Roman" w:hAnsi="Times New Roman" w:cs="Times New Roman"/>
          <w:b/>
          <w:color w:val="000000"/>
          <w:sz w:val="24"/>
          <w:szCs w:val="24"/>
        </w:rPr>
        <w:t>:</w:t>
      </w:r>
    </w:p>
    <w:p w14:paraId="120047BF" w14:textId="77777777" w:rsidR="0065484A" w:rsidRPr="0065484A" w:rsidRDefault="0065484A" w:rsidP="0065484A">
      <w:pPr>
        <w:autoSpaceDE w:val="0"/>
        <w:autoSpaceDN w:val="0"/>
        <w:adjustRightInd w:val="0"/>
        <w:spacing w:after="0" w:line="240" w:lineRule="auto"/>
        <w:ind w:left="720" w:hanging="720"/>
        <w:rPr>
          <w:rFonts w:ascii="Arial" w:eastAsia="Times New Roman" w:hAnsi="Arial" w:cs="Arial"/>
          <w:color w:val="000000"/>
          <w:sz w:val="24"/>
          <w:szCs w:val="24"/>
        </w:rPr>
      </w:pPr>
      <w:r w:rsidRPr="0065484A">
        <w:rPr>
          <w:rFonts w:ascii="Arial" w:eastAsia="Times New Roman" w:hAnsi="Arial" w:cs="Arial"/>
          <w:color w:val="000000"/>
          <w:sz w:val="24"/>
          <w:szCs w:val="24"/>
        </w:rPr>
        <w:tab/>
      </w:r>
    </w:p>
    <w:p w14:paraId="2B547678" w14:textId="77777777" w:rsidR="00B56005" w:rsidRDefault="00B56005" w:rsidP="00265204">
      <w:pPr>
        <w:widowControl w:val="0"/>
        <w:spacing w:after="0" w:line="240" w:lineRule="auto"/>
        <w:ind w:left="720" w:hanging="360"/>
        <w:contextualSpacing/>
        <w:rPr>
          <w:rFonts w:ascii="Times New Roman" w:eastAsia="MS Mincho" w:hAnsi="Times New Roman" w:cs="Times New Roman"/>
          <w:sz w:val="24"/>
          <w:szCs w:val="24"/>
        </w:rPr>
      </w:pPr>
      <w:r w:rsidRPr="00B56005">
        <w:rPr>
          <w:rFonts w:ascii="Times New Roman" w:eastAsia="MS Mincho" w:hAnsi="Times New Roman" w:cs="Times New Roman"/>
          <w:sz w:val="24"/>
          <w:szCs w:val="24"/>
        </w:rPr>
        <w:t xml:space="preserve">Schneider, K. J., &amp; Krug, O. T. (2010). </w:t>
      </w:r>
      <w:r w:rsidRPr="00B56005">
        <w:rPr>
          <w:rFonts w:ascii="Times New Roman" w:eastAsia="MS Mincho" w:hAnsi="Times New Roman" w:cs="Times New Roman"/>
          <w:i/>
          <w:iCs/>
          <w:sz w:val="24"/>
          <w:szCs w:val="24"/>
        </w:rPr>
        <w:t>Existential-humanistic therapy.</w:t>
      </w:r>
      <w:r w:rsidRPr="00B56005">
        <w:rPr>
          <w:rFonts w:ascii="Times New Roman" w:eastAsia="MS Mincho" w:hAnsi="Times New Roman" w:cs="Times New Roman"/>
          <w:sz w:val="24"/>
          <w:szCs w:val="24"/>
        </w:rPr>
        <w:t xml:space="preserve"> Washington, DC: American Psychological Association.</w:t>
      </w:r>
    </w:p>
    <w:p w14:paraId="69D76646" w14:textId="77777777" w:rsidR="00660F92" w:rsidRPr="00432210" w:rsidRDefault="00660F92" w:rsidP="00B46AC8">
      <w:pPr>
        <w:widowControl w:val="0"/>
        <w:spacing w:after="0" w:line="240" w:lineRule="auto"/>
        <w:contextualSpacing/>
        <w:rPr>
          <w:rFonts w:ascii="Times New Roman" w:eastAsia="MS Mincho" w:hAnsi="Times New Roman" w:cs="Times New Roman"/>
          <w:b/>
          <w:sz w:val="24"/>
          <w:szCs w:val="24"/>
        </w:rPr>
      </w:pPr>
    </w:p>
    <w:p w14:paraId="077B8DA9" w14:textId="77777777" w:rsidR="00432210" w:rsidRPr="00432210" w:rsidRDefault="00432210" w:rsidP="00265204">
      <w:pPr>
        <w:widowControl w:val="0"/>
        <w:spacing w:after="0" w:line="240" w:lineRule="auto"/>
        <w:ind w:left="720" w:hanging="360"/>
        <w:contextualSpacing/>
        <w:rPr>
          <w:rFonts w:ascii="Times New Roman" w:eastAsia="MS Mincho" w:hAnsi="Times New Roman" w:cs="Times New Roman"/>
          <w:b/>
          <w:sz w:val="24"/>
          <w:szCs w:val="24"/>
        </w:rPr>
      </w:pPr>
      <w:r w:rsidRPr="00432210">
        <w:rPr>
          <w:rFonts w:ascii="Times New Roman" w:eastAsia="MS Mincho" w:hAnsi="Times New Roman" w:cs="Times New Roman"/>
          <w:b/>
          <w:sz w:val="24"/>
          <w:szCs w:val="24"/>
        </w:rPr>
        <w:t>Additional Required Readings</w:t>
      </w:r>
      <w:r w:rsidR="005F2851">
        <w:rPr>
          <w:rFonts w:ascii="Times New Roman" w:eastAsia="MS Mincho" w:hAnsi="Times New Roman" w:cs="Times New Roman"/>
          <w:b/>
          <w:sz w:val="24"/>
          <w:szCs w:val="24"/>
        </w:rPr>
        <w:t xml:space="preserve"> (provided on Canvas)</w:t>
      </w:r>
      <w:r w:rsidRPr="00432210">
        <w:rPr>
          <w:rFonts w:ascii="Times New Roman" w:eastAsia="MS Mincho" w:hAnsi="Times New Roman" w:cs="Times New Roman"/>
          <w:b/>
          <w:sz w:val="24"/>
          <w:szCs w:val="24"/>
        </w:rPr>
        <w:t>:</w:t>
      </w:r>
    </w:p>
    <w:p w14:paraId="29F63409" w14:textId="77777777" w:rsidR="00432210" w:rsidRDefault="00432210" w:rsidP="00265204">
      <w:pPr>
        <w:widowControl w:val="0"/>
        <w:spacing w:after="0" w:line="240" w:lineRule="auto"/>
        <w:ind w:left="720" w:hanging="360"/>
        <w:contextualSpacing/>
        <w:rPr>
          <w:rFonts w:ascii="Times New Roman" w:eastAsia="MS Mincho" w:hAnsi="Times New Roman" w:cs="Times New Roman"/>
          <w:sz w:val="24"/>
          <w:szCs w:val="24"/>
        </w:rPr>
      </w:pPr>
    </w:p>
    <w:p w14:paraId="76092BD6" w14:textId="77777777" w:rsidR="00DF1631" w:rsidRPr="001C6BB6" w:rsidRDefault="00DF1631" w:rsidP="00DF1631">
      <w:pPr>
        <w:widowControl w:val="0"/>
        <w:spacing w:after="0" w:line="240" w:lineRule="auto"/>
        <w:ind w:left="720" w:hanging="360"/>
        <w:contextualSpacing/>
        <w:rPr>
          <w:rFonts w:ascii="Times New Roman" w:hAnsi="Times New Roman" w:cs="Times New Roman"/>
          <w:color w:val="222222"/>
          <w:sz w:val="24"/>
          <w:szCs w:val="24"/>
          <w:shd w:val="clear" w:color="auto" w:fill="FFFFFF"/>
        </w:rPr>
      </w:pPr>
      <w:r w:rsidRPr="001C6BB6">
        <w:rPr>
          <w:rFonts w:ascii="Times New Roman" w:hAnsi="Times New Roman" w:cs="Times New Roman"/>
          <w:color w:val="222222"/>
          <w:sz w:val="24"/>
          <w:szCs w:val="24"/>
          <w:shd w:val="clear" w:color="auto" w:fill="FFFFFF"/>
        </w:rPr>
        <w:t>Wagner-Moore, L. E. (2004). Gestalt Therapy: Past, Present, Theory, and Research. </w:t>
      </w:r>
      <w:r w:rsidRPr="001C6BB6">
        <w:rPr>
          <w:rFonts w:ascii="Times New Roman" w:hAnsi="Times New Roman" w:cs="Times New Roman"/>
          <w:i/>
          <w:iCs/>
          <w:color w:val="222222"/>
          <w:sz w:val="24"/>
          <w:szCs w:val="24"/>
          <w:shd w:val="clear" w:color="auto" w:fill="FFFFFF"/>
        </w:rPr>
        <w:t>Psychotherapy: Theory, Research, Practice, Training</w:t>
      </w:r>
      <w:r w:rsidRPr="001C6BB6">
        <w:rPr>
          <w:rFonts w:ascii="Times New Roman" w:hAnsi="Times New Roman" w:cs="Times New Roman"/>
          <w:color w:val="222222"/>
          <w:sz w:val="24"/>
          <w:szCs w:val="24"/>
          <w:shd w:val="clear" w:color="auto" w:fill="FFFFFF"/>
        </w:rPr>
        <w:t>, </w:t>
      </w:r>
      <w:r w:rsidRPr="001C6BB6">
        <w:rPr>
          <w:rFonts w:ascii="Times New Roman" w:hAnsi="Times New Roman" w:cs="Times New Roman"/>
          <w:i/>
          <w:iCs/>
          <w:color w:val="222222"/>
          <w:sz w:val="24"/>
          <w:szCs w:val="24"/>
          <w:shd w:val="clear" w:color="auto" w:fill="FFFFFF"/>
        </w:rPr>
        <w:t>41</w:t>
      </w:r>
      <w:r w:rsidRPr="001C6BB6">
        <w:rPr>
          <w:rFonts w:ascii="Times New Roman" w:hAnsi="Times New Roman" w:cs="Times New Roman"/>
          <w:color w:val="222222"/>
          <w:sz w:val="24"/>
          <w:szCs w:val="24"/>
          <w:shd w:val="clear" w:color="auto" w:fill="FFFFFF"/>
        </w:rPr>
        <w:t>(2), 180.</w:t>
      </w:r>
    </w:p>
    <w:p w14:paraId="604D02DF" w14:textId="4D247CF8" w:rsidR="0029102E" w:rsidRDefault="00DF1631" w:rsidP="00143328">
      <w:pPr>
        <w:widowControl w:val="0"/>
        <w:spacing w:after="0" w:line="240" w:lineRule="auto"/>
        <w:ind w:left="720" w:hanging="360"/>
        <w:contextualSpacing/>
        <w:rPr>
          <w:rFonts w:ascii="Times New Roman" w:hAnsi="Times New Roman" w:cs="Times New Roman"/>
          <w:color w:val="222222"/>
          <w:sz w:val="24"/>
          <w:szCs w:val="24"/>
          <w:shd w:val="clear" w:color="auto" w:fill="FFFFFF"/>
        </w:rPr>
      </w:pPr>
      <w:r w:rsidRPr="001C6BB6">
        <w:rPr>
          <w:rFonts w:ascii="Times New Roman" w:hAnsi="Times New Roman" w:cs="Times New Roman"/>
          <w:color w:val="222222"/>
          <w:sz w:val="24"/>
          <w:szCs w:val="24"/>
          <w:shd w:val="clear" w:color="auto" w:fill="FFFFFF"/>
        </w:rPr>
        <w:t>Harman, R. L. (1974). Techniques of Gestalt therapy. </w:t>
      </w:r>
      <w:r w:rsidRPr="001C6BB6">
        <w:rPr>
          <w:rFonts w:ascii="Times New Roman" w:hAnsi="Times New Roman" w:cs="Times New Roman"/>
          <w:i/>
          <w:iCs/>
          <w:color w:val="222222"/>
          <w:sz w:val="24"/>
          <w:szCs w:val="24"/>
          <w:shd w:val="clear" w:color="auto" w:fill="FFFFFF"/>
        </w:rPr>
        <w:t>Professional Psychology</w:t>
      </w:r>
      <w:r w:rsidRPr="001C6BB6">
        <w:rPr>
          <w:rFonts w:ascii="Times New Roman" w:hAnsi="Times New Roman" w:cs="Times New Roman"/>
          <w:color w:val="222222"/>
          <w:sz w:val="24"/>
          <w:szCs w:val="24"/>
          <w:shd w:val="clear" w:color="auto" w:fill="FFFFFF"/>
        </w:rPr>
        <w:t>, </w:t>
      </w:r>
      <w:r w:rsidRPr="001C6BB6">
        <w:rPr>
          <w:rFonts w:ascii="Times New Roman" w:hAnsi="Times New Roman" w:cs="Times New Roman"/>
          <w:i/>
          <w:iCs/>
          <w:color w:val="222222"/>
          <w:sz w:val="24"/>
          <w:szCs w:val="24"/>
          <w:shd w:val="clear" w:color="auto" w:fill="FFFFFF"/>
        </w:rPr>
        <w:t>5</w:t>
      </w:r>
      <w:r w:rsidRPr="001C6BB6">
        <w:rPr>
          <w:rFonts w:ascii="Times New Roman" w:hAnsi="Times New Roman" w:cs="Times New Roman"/>
          <w:color w:val="222222"/>
          <w:sz w:val="24"/>
          <w:szCs w:val="24"/>
          <w:shd w:val="clear" w:color="auto" w:fill="FFFFFF"/>
        </w:rPr>
        <w:t>(3), 257.</w:t>
      </w:r>
    </w:p>
    <w:p w14:paraId="0D8C1EBA" w14:textId="56E9BEE4" w:rsidR="003E5F32" w:rsidRPr="001C6BB6" w:rsidRDefault="003E5F32" w:rsidP="00265204">
      <w:pPr>
        <w:widowControl w:val="0"/>
        <w:spacing w:after="0" w:line="240" w:lineRule="auto"/>
        <w:ind w:left="720" w:hanging="360"/>
        <w:contextualSpacing/>
        <w:rPr>
          <w:rFonts w:ascii="Times New Roman" w:hAnsi="Times New Roman" w:cs="Times New Roman"/>
          <w:color w:val="222222"/>
          <w:sz w:val="24"/>
          <w:szCs w:val="24"/>
          <w:shd w:val="clear" w:color="auto" w:fill="FFFFFF"/>
        </w:rPr>
      </w:pPr>
      <w:r w:rsidRPr="001C6BB6">
        <w:rPr>
          <w:rFonts w:ascii="Times New Roman" w:hAnsi="Times New Roman" w:cs="Times New Roman"/>
          <w:color w:val="222222"/>
          <w:sz w:val="24"/>
          <w:szCs w:val="24"/>
          <w:shd w:val="clear" w:color="auto" w:fill="FFFFFF"/>
        </w:rPr>
        <w:t>Frankl, V. E. (1966). Logotherapy and existential analysis—a review. </w:t>
      </w:r>
      <w:r w:rsidRPr="001C6BB6">
        <w:rPr>
          <w:rFonts w:ascii="Times New Roman" w:hAnsi="Times New Roman" w:cs="Times New Roman"/>
          <w:i/>
          <w:iCs/>
          <w:color w:val="222222"/>
          <w:sz w:val="24"/>
          <w:szCs w:val="24"/>
          <w:shd w:val="clear" w:color="auto" w:fill="FFFFFF"/>
        </w:rPr>
        <w:t>American Journal of Psychotherapy</w:t>
      </w:r>
      <w:r w:rsidRPr="001C6BB6">
        <w:rPr>
          <w:rFonts w:ascii="Times New Roman" w:hAnsi="Times New Roman" w:cs="Times New Roman"/>
          <w:color w:val="222222"/>
          <w:sz w:val="24"/>
          <w:szCs w:val="24"/>
          <w:shd w:val="clear" w:color="auto" w:fill="FFFFFF"/>
        </w:rPr>
        <w:t>, </w:t>
      </w:r>
      <w:r w:rsidRPr="001C6BB6">
        <w:rPr>
          <w:rFonts w:ascii="Times New Roman" w:hAnsi="Times New Roman" w:cs="Times New Roman"/>
          <w:i/>
          <w:iCs/>
          <w:color w:val="222222"/>
          <w:sz w:val="24"/>
          <w:szCs w:val="24"/>
          <w:shd w:val="clear" w:color="auto" w:fill="FFFFFF"/>
        </w:rPr>
        <w:t>20</w:t>
      </w:r>
      <w:r w:rsidRPr="001C6BB6">
        <w:rPr>
          <w:rFonts w:ascii="Times New Roman" w:hAnsi="Times New Roman" w:cs="Times New Roman"/>
          <w:color w:val="222222"/>
          <w:sz w:val="24"/>
          <w:szCs w:val="24"/>
          <w:shd w:val="clear" w:color="auto" w:fill="FFFFFF"/>
        </w:rPr>
        <w:t>(2), 252-260.</w:t>
      </w:r>
    </w:p>
    <w:p w14:paraId="532C2781" w14:textId="0BDB0BD1" w:rsidR="0029102E" w:rsidRDefault="003E5F32" w:rsidP="00143328">
      <w:pPr>
        <w:widowControl w:val="0"/>
        <w:spacing w:after="0" w:line="240" w:lineRule="auto"/>
        <w:ind w:left="720" w:hanging="360"/>
        <w:contextualSpacing/>
        <w:rPr>
          <w:rFonts w:ascii="Times New Roman" w:hAnsi="Times New Roman" w:cs="Times New Roman"/>
          <w:color w:val="222222"/>
          <w:sz w:val="24"/>
          <w:szCs w:val="24"/>
          <w:shd w:val="clear" w:color="auto" w:fill="FFFFFF"/>
        </w:rPr>
      </w:pPr>
      <w:r w:rsidRPr="001C6BB6">
        <w:rPr>
          <w:rFonts w:ascii="Times New Roman" w:hAnsi="Times New Roman" w:cs="Times New Roman"/>
          <w:color w:val="222222"/>
          <w:sz w:val="24"/>
          <w:szCs w:val="24"/>
          <w:shd w:val="clear" w:color="auto" w:fill="FFFFFF"/>
        </w:rPr>
        <w:t>Frankl, V. E. (1975). Paradoxical intention and dereflection. </w:t>
      </w:r>
      <w:r w:rsidRPr="001C6BB6">
        <w:rPr>
          <w:rFonts w:ascii="Times New Roman" w:hAnsi="Times New Roman" w:cs="Times New Roman"/>
          <w:i/>
          <w:iCs/>
          <w:color w:val="222222"/>
          <w:sz w:val="24"/>
          <w:szCs w:val="24"/>
          <w:shd w:val="clear" w:color="auto" w:fill="FFFFFF"/>
        </w:rPr>
        <w:t>Psychotherapy: Theory, Research &amp; Practice</w:t>
      </w:r>
      <w:r w:rsidRPr="001C6BB6">
        <w:rPr>
          <w:rFonts w:ascii="Times New Roman" w:hAnsi="Times New Roman" w:cs="Times New Roman"/>
          <w:color w:val="222222"/>
          <w:sz w:val="24"/>
          <w:szCs w:val="24"/>
          <w:shd w:val="clear" w:color="auto" w:fill="FFFFFF"/>
        </w:rPr>
        <w:t>, </w:t>
      </w:r>
      <w:r w:rsidRPr="001C6BB6">
        <w:rPr>
          <w:rFonts w:ascii="Times New Roman" w:hAnsi="Times New Roman" w:cs="Times New Roman"/>
          <w:i/>
          <w:iCs/>
          <w:color w:val="222222"/>
          <w:sz w:val="24"/>
          <w:szCs w:val="24"/>
          <w:shd w:val="clear" w:color="auto" w:fill="FFFFFF"/>
        </w:rPr>
        <w:t>12</w:t>
      </w:r>
      <w:r w:rsidRPr="001C6BB6">
        <w:rPr>
          <w:rFonts w:ascii="Times New Roman" w:hAnsi="Times New Roman" w:cs="Times New Roman"/>
          <w:color w:val="222222"/>
          <w:sz w:val="24"/>
          <w:szCs w:val="24"/>
          <w:shd w:val="clear" w:color="auto" w:fill="FFFFFF"/>
        </w:rPr>
        <w:t>(3), 226.</w:t>
      </w:r>
    </w:p>
    <w:p w14:paraId="6EC61357" w14:textId="0574213F" w:rsidR="000147EB" w:rsidRPr="001C6BB6" w:rsidRDefault="000147EB" w:rsidP="00265204">
      <w:pPr>
        <w:widowControl w:val="0"/>
        <w:spacing w:after="0" w:line="240" w:lineRule="auto"/>
        <w:ind w:left="720" w:hanging="360"/>
        <w:contextualSpacing/>
        <w:rPr>
          <w:rFonts w:ascii="Times New Roman" w:hAnsi="Times New Roman" w:cs="Times New Roman"/>
          <w:color w:val="222222"/>
          <w:sz w:val="24"/>
          <w:szCs w:val="24"/>
          <w:shd w:val="clear" w:color="auto" w:fill="FFFFFF"/>
        </w:rPr>
      </w:pPr>
      <w:r w:rsidRPr="001C6BB6">
        <w:rPr>
          <w:rFonts w:ascii="Times New Roman" w:hAnsi="Times New Roman" w:cs="Times New Roman"/>
          <w:color w:val="222222"/>
          <w:sz w:val="24"/>
          <w:szCs w:val="24"/>
          <w:shd w:val="clear" w:color="auto" w:fill="FFFFFF"/>
        </w:rPr>
        <w:t>May, R. (1960). Existential bases of psychotherapy. </w:t>
      </w:r>
      <w:r w:rsidRPr="001C6BB6">
        <w:rPr>
          <w:rFonts w:ascii="Times New Roman" w:hAnsi="Times New Roman" w:cs="Times New Roman"/>
          <w:i/>
          <w:iCs/>
          <w:color w:val="222222"/>
          <w:sz w:val="24"/>
          <w:szCs w:val="24"/>
          <w:shd w:val="clear" w:color="auto" w:fill="FFFFFF"/>
        </w:rPr>
        <w:t>American Journal of Orthopsychiatry</w:t>
      </w:r>
      <w:r w:rsidRPr="001C6BB6">
        <w:rPr>
          <w:rFonts w:ascii="Times New Roman" w:hAnsi="Times New Roman" w:cs="Times New Roman"/>
          <w:color w:val="222222"/>
          <w:sz w:val="24"/>
          <w:szCs w:val="24"/>
          <w:shd w:val="clear" w:color="auto" w:fill="FFFFFF"/>
        </w:rPr>
        <w:t>, </w:t>
      </w:r>
      <w:r w:rsidRPr="001C6BB6">
        <w:rPr>
          <w:rFonts w:ascii="Times New Roman" w:hAnsi="Times New Roman" w:cs="Times New Roman"/>
          <w:i/>
          <w:iCs/>
          <w:color w:val="222222"/>
          <w:sz w:val="24"/>
          <w:szCs w:val="24"/>
          <w:shd w:val="clear" w:color="auto" w:fill="FFFFFF"/>
        </w:rPr>
        <w:t>30</w:t>
      </w:r>
      <w:r w:rsidRPr="001C6BB6">
        <w:rPr>
          <w:rFonts w:ascii="Times New Roman" w:hAnsi="Times New Roman" w:cs="Times New Roman"/>
          <w:color w:val="222222"/>
          <w:sz w:val="24"/>
          <w:szCs w:val="24"/>
          <w:shd w:val="clear" w:color="auto" w:fill="FFFFFF"/>
        </w:rPr>
        <w:t>(4), 685.</w:t>
      </w:r>
    </w:p>
    <w:p w14:paraId="400D52EE" w14:textId="6D60FC9B" w:rsidR="0029102E" w:rsidRPr="00143328" w:rsidRDefault="000147EB" w:rsidP="00143328">
      <w:pPr>
        <w:widowControl w:val="0"/>
        <w:spacing w:after="0" w:line="240" w:lineRule="auto"/>
        <w:ind w:left="720" w:hanging="360"/>
        <w:contextualSpacing/>
        <w:rPr>
          <w:rFonts w:ascii="Times New Roman" w:eastAsia="MS Mincho" w:hAnsi="Times New Roman" w:cs="Times New Roman"/>
          <w:color w:val="FF0000"/>
          <w:sz w:val="24"/>
          <w:szCs w:val="24"/>
        </w:rPr>
      </w:pPr>
      <w:r w:rsidRPr="001C6BB6">
        <w:rPr>
          <w:rFonts w:ascii="Times New Roman" w:hAnsi="Times New Roman" w:cs="Times New Roman"/>
          <w:color w:val="222222"/>
          <w:sz w:val="24"/>
          <w:szCs w:val="24"/>
          <w:shd w:val="clear" w:color="auto" w:fill="FFFFFF"/>
        </w:rPr>
        <w:t>May, R. (1965). Intentionality, the heart of human will. </w:t>
      </w:r>
      <w:r w:rsidRPr="001C6BB6">
        <w:rPr>
          <w:rFonts w:ascii="Times New Roman" w:hAnsi="Times New Roman" w:cs="Times New Roman"/>
          <w:i/>
          <w:iCs/>
          <w:color w:val="222222"/>
          <w:sz w:val="24"/>
          <w:szCs w:val="24"/>
          <w:shd w:val="clear" w:color="auto" w:fill="FFFFFF"/>
        </w:rPr>
        <w:t>Journal of humanistic psychology</w:t>
      </w:r>
      <w:r w:rsidRPr="001C6BB6">
        <w:rPr>
          <w:rFonts w:ascii="Times New Roman" w:hAnsi="Times New Roman" w:cs="Times New Roman"/>
          <w:color w:val="222222"/>
          <w:sz w:val="24"/>
          <w:szCs w:val="24"/>
          <w:shd w:val="clear" w:color="auto" w:fill="FFFFFF"/>
        </w:rPr>
        <w:t>, </w:t>
      </w:r>
      <w:r w:rsidRPr="001C6BB6">
        <w:rPr>
          <w:rFonts w:ascii="Times New Roman" w:hAnsi="Times New Roman" w:cs="Times New Roman"/>
          <w:i/>
          <w:iCs/>
          <w:color w:val="222222"/>
          <w:sz w:val="24"/>
          <w:szCs w:val="24"/>
          <w:shd w:val="clear" w:color="auto" w:fill="FFFFFF"/>
        </w:rPr>
        <w:t>5</w:t>
      </w:r>
      <w:r w:rsidRPr="001C6BB6">
        <w:rPr>
          <w:rFonts w:ascii="Times New Roman" w:hAnsi="Times New Roman" w:cs="Times New Roman"/>
          <w:color w:val="222222"/>
          <w:sz w:val="24"/>
          <w:szCs w:val="24"/>
          <w:shd w:val="clear" w:color="auto" w:fill="FFFFFF"/>
        </w:rPr>
        <w:t>(2), 202-209.</w:t>
      </w:r>
    </w:p>
    <w:p w14:paraId="4F7AD14F" w14:textId="5FF473DA" w:rsidR="00DF1631" w:rsidRPr="0026590F" w:rsidRDefault="00DF1631" w:rsidP="00DF1631">
      <w:pPr>
        <w:widowControl w:val="0"/>
        <w:spacing w:after="0" w:line="240" w:lineRule="auto"/>
        <w:ind w:left="720" w:hanging="360"/>
        <w:contextualSpacing/>
        <w:rPr>
          <w:rFonts w:ascii="Times New Roman" w:hAnsi="Times New Roman" w:cs="Times New Roman"/>
          <w:sz w:val="24"/>
          <w:szCs w:val="24"/>
          <w:shd w:val="clear" w:color="auto" w:fill="FFFFFF"/>
        </w:rPr>
      </w:pPr>
      <w:r w:rsidRPr="0026590F">
        <w:rPr>
          <w:rFonts w:ascii="Times New Roman" w:hAnsi="Times New Roman" w:cs="Times New Roman"/>
          <w:sz w:val="24"/>
          <w:szCs w:val="24"/>
          <w:shd w:val="clear" w:color="auto" w:fill="FFFFFF"/>
        </w:rPr>
        <w:t>Rogers, C. R. (1946). Significant aspects of client-centered therapy. </w:t>
      </w:r>
      <w:r w:rsidRPr="0026590F">
        <w:rPr>
          <w:rFonts w:ascii="Times New Roman" w:hAnsi="Times New Roman" w:cs="Times New Roman"/>
          <w:i/>
          <w:iCs/>
          <w:sz w:val="24"/>
          <w:szCs w:val="24"/>
          <w:shd w:val="clear" w:color="auto" w:fill="FFFFFF"/>
        </w:rPr>
        <w:t>American Psychologist</w:t>
      </w:r>
      <w:r w:rsidRPr="0026590F">
        <w:rPr>
          <w:rFonts w:ascii="Times New Roman" w:hAnsi="Times New Roman" w:cs="Times New Roman"/>
          <w:sz w:val="24"/>
          <w:szCs w:val="24"/>
          <w:shd w:val="clear" w:color="auto" w:fill="FFFFFF"/>
        </w:rPr>
        <w:t>, </w:t>
      </w:r>
      <w:r w:rsidRPr="0026590F">
        <w:rPr>
          <w:rFonts w:ascii="Times New Roman" w:hAnsi="Times New Roman" w:cs="Times New Roman"/>
          <w:i/>
          <w:iCs/>
          <w:sz w:val="24"/>
          <w:szCs w:val="24"/>
          <w:shd w:val="clear" w:color="auto" w:fill="FFFFFF"/>
        </w:rPr>
        <w:t>1</w:t>
      </w:r>
      <w:r w:rsidRPr="0026590F">
        <w:rPr>
          <w:rFonts w:ascii="Times New Roman" w:hAnsi="Times New Roman" w:cs="Times New Roman"/>
          <w:sz w:val="24"/>
          <w:szCs w:val="24"/>
          <w:shd w:val="clear" w:color="auto" w:fill="FFFFFF"/>
        </w:rPr>
        <w:t>(10), 415-422.</w:t>
      </w:r>
    </w:p>
    <w:p w14:paraId="7A6CF2E1" w14:textId="3CC7C28A" w:rsidR="0029102E" w:rsidRDefault="00DF1631" w:rsidP="00143328">
      <w:pPr>
        <w:widowControl w:val="0"/>
        <w:spacing w:after="0" w:line="240" w:lineRule="auto"/>
        <w:ind w:left="720" w:hanging="360"/>
        <w:contextualSpacing/>
        <w:rPr>
          <w:rFonts w:ascii="Times New Roman" w:hAnsi="Times New Roman" w:cs="Times New Roman"/>
          <w:sz w:val="24"/>
          <w:szCs w:val="24"/>
          <w:shd w:val="clear" w:color="auto" w:fill="FFFFFF"/>
        </w:rPr>
      </w:pPr>
      <w:r w:rsidRPr="0026590F">
        <w:rPr>
          <w:rFonts w:ascii="Times New Roman" w:hAnsi="Times New Roman" w:cs="Times New Roman"/>
          <w:sz w:val="24"/>
          <w:szCs w:val="24"/>
          <w:shd w:val="clear" w:color="auto" w:fill="FFFFFF"/>
        </w:rPr>
        <w:t>Rogers, C. R. (1949). The attitude and orientation of the counselor in client-centered therapy. </w:t>
      </w:r>
      <w:r w:rsidRPr="0026590F">
        <w:rPr>
          <w:rFonts w:ascii="Times New Roman" w:hAnsi="Times New Roman" w:cs="Times New Roman"/>
          <w:i/>
          <w:iCs/>
          <w:sz w:val="24"/>
          <w:szCs w:val="24"/>
          <w:shd w:val="clear" w:color="auto" w:fill="FFFFFF"/>
        </w:rPr>
        <w:t>Journal of Consulting Psychology</w:t>
      </w:r>
      <w:r w:rsidRPr="0026590F">
        <w:rPr>
          <w:rFonts w:ascii="Times New Roman" w:hAnsi="Times New Roman" w:cs="Times New Roman"/>
          <w:sz w:val="24"/>
          <w:szCs w:val="24"/>
          <w:shd w:val="clear" w:color="auto" w:fill="FFFFFF"/>
        </w:rPr>
        <w:t>, </w:t>
      </w:r>
      <w:r w:rsidRPr="0026590F">
        <w:rPr>
          <w:rFonts w:ascii="Times New Roman" w:hAnsi="Times New Roman" w:cs="Times New Roman"/>
          <w:i/>
          <w:iCs/>
          <w:sz w:val="24"/>
          <w:szCs w:val="24"/>
          <w:shd w:val="clear" w:color="auto" w:fill="FFFFFF"/>
        </w:rPr>
        <w:t>13</w:t>
      </w:r>
      <w:r w:rsidRPr="0026590F">
        <w:rPr>
          <w:rFonts w:ascii="Times New Roman" w:hAnsi="Times New Roman" w:cs="Times New Roman"/>
          <w:sz w:val="24"/>
          <w:szCs w:val="24"/>
          <w:shd w:val="clear" w:color="auto" w:fill="FFFFFF"/>
        </w:rPr>
        <w:t>(2), 82.</w:t>
      </w:r>
    </w:p>
    <w:p w14:paraId="64EC77E3" w14:textId="5A333B0B" w:rsidR="00DF1631" w:rsidRPr="00DF1631" w:rsidRDefault="00DF1631" w:rsidP="000147EB">
      <w:pPr>
        <w:widowControl w:val="0"/>
        <w:spacing w:after="0" w:line="240" w:lineRule="auto"/>
        <w:ind w:left="720" w:hanging="360"/>
        <w:contextualSpacing/>
        <w:rPr>
          <w:rFonts w:ascii="Times New Roman" w:hAnsi="Times New Roman" w:cs="Times New Roman"/>
          <w:sz w:val="24"/>
          <w:szCs w:val="24"/>
          <w:shd w:val="clear" w:color="auto" w:fill="FFFFFF"/>
        </w:rPr>
      </w:pPr>
      <w:r w:rsidRPr="00DF1631">
        <w:rPr>
          <w:rFonts w:ascii="Times New Roman" w:hAnsi="Times New Roman" w:cs="Times New Roman"/>
          <w:sz w:val="24"/>
          <w:szCs w:val="24"/>
          <w:shd w:val="clear" w:color="auto" w:fill="FFFFFF"/>
        </w:rPr>
        <w:t>Rollnick, S., &amp; Miller, W. R. (1995). What is motivational interviewing?. </w:t>
      </w:r>
      <w:r w:rsidRPr="00DF1631">
        <w:rPr>
          <w:rFonts w:ascii="Times New Roman" w:hAnsi="Times New Roman" w:cs="Times New Roman"/>
          <w:i/>
          <w:iCs/>
          <w:sz w:val="24"/>
          <w:szCs w:val="24"/>
          <w:shd w:val="clear" w:color="auto" w:fill="FFFFFF"/>
        </w:rPr>
        <w:t>Behavioural and cognitive Psychotherapy</w:t>
      </w:r>
      <w:r w:rsidRPr="00DF1631">
        <w:rPr>
          <w:rFonts w:ascii="Times New Roman" w:hAnsi="Times New Roman" w:cs="Times New Roman"/>
          <w:sz w:val="24"/>
          <w:szCs w:val="24"/>
          <w:shd w:val="clear" w:color="auto" w:fill="FFFFFF"/>
        </w:rPr>
        <w:t>, </w:t>
      </w:r>
      <w:r w:rsidRPr="00DF1631">
        <w:rPr>
          <w:rFonts w:ascii="Times New Roman" w:hAnsi="Times New Roman" w:cs="Times New Roman"/>
          <w:i/>
          <w:iCs/>
          <w:sz w:val="24"/>
          <w:szCs w:val="24"/>
          <w:shd w:val="clear" w:color="auto" w:fill="FFFFFF"/>
        </w:rPr>
        <w:t>23</w:t>
      </w:r>
      <w:r w:rsidRPr="00DF1631">
        <w:rPr>
          <w:rFonts w:ascii="Times New Roman" w:hAnsi="Times New Roman" w:cs="Times New Roman"/>
          <w:sz w:val="24"/>
          <w:szCs w:val="24"/>
          <w:shd w:val="clear" w:color="auto" w:fill="FFFFFF"/>
        </w:rPr>
        <w:t>(4), 325-334.</w:t>
      </w:r>
    </w:p>
    <w:p w14:paraId="66D6C110" w14:textId="6A5BF5AA" w:rsidR="000147EB" w:rsidRPr="00DF1631" w:rsidRDefault="000147EB" w:rsidP="000147EB">
      <w:pPr>
        <w:widowControl w:val="0"/>
        <w:spacing w:after="0" w:line="240" w:lineRule="auto"/>
        <w:ind w:left="720" w:hanging="360"/>
        <w:contextualSpacing/>
        <w:rPr>
          <w:rFonts w:ascii="Times New Roman" w:eastAsia="MS Mincho" w:hAnsi="Times New Roman" w:cs="Times New Roman"/>
          <w:sz w:val="24"/>
          <w:szCs w:val="24"/>
        </w:rPr>
      </w:pPr>
      <w:r w:rsidRPr="00DF1631">
        <w:rPr>
          <w:rFonts w:ascii="Times New Roman" w:eastAsia="MS Mincho" w:hAnsi="Times New Roman" w:cs="Times New Roman"/>
          <w:sz w:val="24"/>
          <w:szCs w:val="24"/>
        </w:rPr>
        <w:t xml:space="preserve">Miller, W. R., &amp; Rollnick, S. (2009). Ten things that motivational interviewing is not. </w:t>
      </w:r>
      <w:r w:rsidRPr="00DF1631">
        <w:rPr>
          <w:rFonts w:ascii="Times New Roman" w:eastAsia="MS Mincho" w:hAnsi="Times New Roman" w:cs="Times New Roman"/>
          <w:i/>
          <w:iCs/>
          <w:sz w:val="24"/>
          <w:szCs w:val="24"/>
        </w:rPr>
        <w:t>Behavioural and cognitive psychotherapy, 37</w:t>
      </w:r>
      <w:r w:rsidRPr="00DF1631">
        <w:rPr>
          <w:rFonts w:ascii="Times New Roman" w:eastAsia="MS Mincho" w:hAnsi="Times New Roman" w:cs="Times New Roman"/>
          <w:sz w:val="24"/>
          <w:szCs w:val="24"/>
        </w:rPr>
        <w:t>, 129-140.</w:t>
      </w:r>
    </w:p>
    <w:p w14:paraId="03122BF0" w14:textId="77777777" w:rsidR="000147EB" w:rsidRDefault="000147EB" w:rsidP="00265204">
      <w:pPr>
        <w:widowControl w:val="0"/>
        <w:spacing w:after="0" w:line="240" w:lineRule="auto"/>
        <w:ind w:left="720" w:hanging="360"/>
        <w:contextualSpacing/>
        <w:rPr>
          <w:rFonts w:ascii="Times New Roman" w:eastAsia="MS Mincho" w:hAnsi="Times New Roman" w:cs="Times New Roman"/>
          <w:sz w:val="24"/>
          <w:szCs w:val="24"/>
        </w:rPr>
      </w:pPr>
    </w:p>
    <w:p w14:paraId="43FE439D" w14:textId="68BE6DFA" w:rsidR="00FA338B" w:rsidRPr="00B56005" w:rsidRDefault="00FA338B" w:rsidP="00265204">
      <w:pPr>
        <w:widowControl w:val="0"/>
        <w:spacing w:after="0" w:line="240" w:lineRule="auto"/>
        <w:ind w:left="720" w:hanging="360"/>
        <w:contextualSpacing/>
        <w:rPr>
          <w:rFonts w:ascii="Times New Roman" w:eastAsia="MS Mincho" w:hAnsi="Times New Roman" w:cs="Times New Roman"/>
          <w:b/>
          <w:sz w:val="24"/>
          <w:szCs w:val="24"/>
          <w:highlight w:val="yellow"/>
        </w:rPr>
      </w:pPr>
      <w:r w:rsidRPr="00E55B43">
        <w:rPr>
          <w:rFonts w:ascii="Times New Roman" w:eastAsia="MS Mincho" w:hAnsi="Times New Roman" w:cs="Times New Roman"/>
          <w:b/>
          <w:sz w:val="24"/>
          <w:szCs w:val="24"/>
        </w:rPr>
        <w:t>Required Video (</w:t>
      </w:r>
      <w:r w:rsidR="00E55B43" w:rsidRPr="00E55B43">
        <w:rPr>
          <w:rFonts w:ascii="Times New Roman" w:eastAsia="MS Mincho" w:hAnsi="Times New Roman" w:cs="Times New Roman"/>
          <w:b/>
          <w:sz w:val="24"/>
          <w:szCs w:val="24"/>
        </w:rPr>
        <w:t>links in Canvas</w:t>
      </w:r>
      <w:r w:rsidR="00DD52B4" w:rsidRPr="00E55B43">
        <w:rPr>
          <w:rFonts w:ascii="Times New Roman" w:eastAsia="MS Mincho" w:hAnsi="Times New Roman" w:cs="Times New Roman"/>
          <w:b/>
          <w:sz w:val="24"/>
          <w:szCs w:val="24"/>
        </w:rPr>
        <w:t>, watched in class</w:t>
      </w:r>
      <w:r w:rsidRPr="00E55B43">
        <w:rPr>
          <w:rFonts w:ascii="Times New Roman" w:eastAsia="MS Mincho" w:hAnsi="Times New Roman" w:cs="Times New Roman"/>
          <w:b/>
          <w:sz w:val="24"/>
          <w:szCs w:val="24"/>
        </w:rPr>
        <w:t>):</w:t>
      </w:r>
    </w:p>
    <w:p w14:paraId="0C74B973" w14:textId="77777777" w:rsidR="00FA338B" w:rsidRPr="00356A5F" w:rsidRDefault="00FA338B" w:rsidP="00265204">
      <w:pPr>
        <w:widowControl w:val="0"/>
        <w:spacing w:after="0" w:line="240" w:lineRule="auto"/>
        <w:ind w:left="720" w:hanging="360"/>
        <w:contextualSpacing/>
        <w:rPr>
          <w:rFonts w:ascii="Times New Roman" w:eastAsia="MS Mincho" w:hAnsi="Times New Roman" w:cs="Times New Roman"/>
          <w:b/>
          <w:sz w:val="24"/>
          <w:szCs w:val="24"/>
        </w:rPr>
      </w:pPr>
    </w:p>
    <w:p w14:paraId="08E248D0" w14:textId="6281A469" w:rsidR="0029102E" w:rsidRPr="00356A5F" w:rsidRDefault="00356A5F" w:rsidP="0029102E">
      <w:pPr>
        <w:widowControl w:val="0"/>
        <w:spacing w:after="0" w:line="240" w:lineRule="auto"/>
        <w:ind w:left="1080" w:hanging="720"/>
        <w:contextualSpacing/>
        <w:rPr>
          <w:rFonts w:ascii="Times New Roman" w:eastAsia="MS Mincho" w:hAnsi="Times New Roman" w:cs="Times New Roman"/>
          <w:sz w:val="24"/>
          <w:szCs w:val="24"/>
        </w:rPr>
      </w:pPr>
      <w:r>
        <w:rPr>
          <w:rFonts w:ascii="Times New Roman" w:eastAsia="MS Mincho" w:hAnsi="Times New Roman" w:cs="Times New Roman"/>
          <w:sz w:val="24"/>
          <w:szCs w:val="24"/>
        </w:rPr>
        <w:t>APA</w:t>
      </w:r>
      <w:r w:rsidR="00FA338B" w:rsidRPr="00356A5F">
        <w:rPr>
          <w:rFonts w:ascii="Times New Roman" w:eastAsia="MS Mincho" w:hAnsi="Times New Roman" w:cs="Times New Roman"/>
          <w:sz w:val="24"/>
          <w:szCs w:val="24"/>
        </w:rPr>
        <w:t xml:space="preserve"> (2009). </w:t>
      </w:r>
      <w:r w:rsidRPr="00356A5F">
        <w:rPr>
          <w:rFonts w:ascii="Times New Roman" w:eastAsia="MS Mincho" w:hAnsi="Times New Roman" w:cs="Times New Roman"/>
          <w:i/>
          <w:sz w:val="24"/>
          <w:szCs w:val="24"/>
        </w:rPr>
        <w:t>Existential–Humanistic Therapy Over Time</w:t>
      </w:r>
      <w:r w:rsidR="00FA338B" w:rsidRPr="00356A5F">
        <w:rPr>
          <w:rFonts w:ascii="Times New Roman" w:eastAsia="MS Mincho" w:hAnsi="Times New Roman" w:cs="Times New Roman"/>
          <w:sz w:val="24"/>
          <w:szCs w:val="24"/>
        </w:rPr>
        <w:t xml:space="preserve"> [DVD]. Washington, DC: </w:t>
      </w:r>
      <w:r w:rsidR="00DD52B4" w:rsidRPr="00356A5F">
        <w:rPr>
          <w:rFonts w:ascii="Times New Roman" w:eastAsia="MS Mincho" w:hAnsi="Times New Roman" w:cs="Times New Roman"/>
          <w:sz w:val="24"/>
          <w:szCs w:val="24"/>
        </w:rPr>
        <w:t>APA</w:t>
      </w:r>
      <w:r w:rsidR="00FA338B" w:rsidRPr="00356A5F">
        <w:rPr>
          <w:rFonts w:ascii="Times New Roman" w:eastAsia="MS Mincho" w:hAnsi="Times New Roman" w:cs="Times New Roman"/>
          <w:sz w:val="24"/>
          <w:szCs w:val="24"/>
        </w:rPr>
        <w:t>.</w:t>
      </w:r>
    </w:p>
    <w:p w14:paraId="7B0D617C" w14:textId="61EE2BE4" w:rsidR="00AA33C6" w:rsidRDefault="00356A5F" w:rsidP="00AA33C6">
      <w:pPr>
        <w:widowControl w:val="0"/>
        <w:spacing w:after="0" w:line="240" w:lineRule="auto"/>
        <w:ind w:left="1080" w:hanging="720"/>
        <w:contextualSpacing/>
        <w:rPr>
          <w:rFonts w:ascii="Times New Roman" w:eastAsia="MS Mincho" w:hAnsi="Times New Roman" w:cs="Times New Roman"/>
          <w:sz w:val="24"/>
          <w:szCs w:val="24"/>
        </w:rPr>
      </w:pPr>
      <w:r w:rsidRPr="00356A5F">
        <w:rPr>
          <w:rFonts w:ascii="Times New Roman" w:eastAsia="MS Mincho" w:hAnsi="Times New Roman" w:cs="Times New Roman"/>
          <w:sz w:val="24"/>
          <w:szCs w:val="24"/>
        </w:rPr>
        <w:t>Miller</w:t>
      </w:r>
      <w:r>
        <w:rPr>
          <w:rFonts w:ascii="Times New Roman" w:eastAsia="MS Mincho" w:hAnsi="Times New Roman" w:cs="Times New Roman"/>
          <w:sz w:val="24"/>
          <w:szCs w:val="24"/>
        </w:rPr>
        <w:t xml:space="preserve">, W.R. (2007). </w:t>
      </w:r>
      <w:r w:rsidRPr="0029102E">
        <w:rPr>
          <w:rFonts w:ascii="Times New Roman" w:eastAsia="MS Mincho" w:hAnsi="Times New Roman" w:cs="Times New Roman"/>
          <w:i/>
          <w:iCs/>
          <w:sz w:val="24"/>
          <w:szCs w:val="24"/>
        </w:rPr>
        <w:t>Motivational Interviewing</w:t>
      </w:r>
      <w:r>
        <w:rPr>
          <w:rFonts w:ascii="Times New Roman" w:eastAsia="MS Mincho" w:hAnsi="Times New Roman" w:cs="Times New Roman"/>
          <w:sz w:val="24"/>
          <w:szCs w:val="24"/>
        </w:rPr>
        <w:t xml:space="preserve">. </w:t>
      </w:r>
      <w:r w:rsidRPr="00356A5F">
        <w:rPr>
          <w:rFonts w:ascii="Times New Roman" w:eastAsia="MS Mincho" w:hAnsi="Times New Roman" w:cs="Times New Roman"/>
          <w:sz w:val="24"/>
          <w:szCs w:val="24"/>
        </w:rPr>
        <w:t xml:space="preserve">Mill Valley, </w:t>
      </w:r>
      <w:r w:rsidR="00AA33C6">
        <w:rPr>
          <w:rFonts w:ascii="Times New Roman" w:eastAsia="MS Mincho" w:hAnsi="Times New Roman" w:cs="Times New Roman"/>
          <w:sz w:val="24"/>
          <w:szCs w:val="24"/>
        </w:rPr>
        <w:t>CA</w:t>
      </w:r>
      <w:r w:rsidRPr="00356A5F">
        <w:rPr>
          <w:rFonts w:ascii="Times New Roman" w:eastAsia="MS Mincho" w:hAnsi="Times New Roman" w:cs="Times New Roman"/>
          <w:sz w:val="24"/>
          <w:szCs w:val="24"/>
        </w:rPr>
        <w:t>: Psychotherapy.net.</w:t>
      </w:r>
      <w:r w:rsidR="00AA33C6">
        <w:rPr>
          <w:rFonts w:ascii="Times New Roman" w:eastAsia="MS Mincho" w:hAnsi="Times New Roman" w:cs="Times New Roman"/>
          <w:sz w:val="24"/>
          <w:szCs w:val="24"/>
        </w:rPr>
        <w:t xml:space="preserve"> </w:t>
      </w:r>
      <w:hyperlink r:id="rId9" w:history="1">
        <w:r w:rsidR="0029102E" w:rsidRPr="000622A5">
          <w:rPr>
            <w:rStyle w:val="Hyperlink"/>
            <w:rFonts w:ascii="Times New Roman" w:eastAsia="MS Mincho" w:hAnsi="Times New Roman" w:cs="Times New Roman"/>
            <w:sz w:val="24"/>
            <w:szCs w:val="24"/>
          </w:rPr>
          <w:t>http://www.psychotherapy.net.spot.lib.auburn.edu/stream/auburn2/video?vid=037</w:t>
        </w:r>
      </w:hyperlink>
    </w:p>
    <w:p w14:paraId="680BB577" w14:textId="1DD5838E" w:rsidR="0029102E" w:rsidRDefault="0029102E" w:rsidP="0029102E">
      <w:pPr>
        <w:widowControl w:val="0"/>
        <w:spacing w:after="0" w:line="240" w:lineRule="auto"/>
        <w:ind w:left="720" w:hanging="360"/>
        <w:contextualSpacing/>
        <w:rPr>
          <w:rFonts w:ascii="Times New Roman" w:eastAsia="MS Mincho" w:hAnsi="Times New Roman" w:cs="Times New Roman"/>
          <w:sz w:val="24"/>
          <w:szCs w:val="24"/>
        </w:rPr>
      </w:pPr>
      <w:r w:rsidRPr="0029102E">
        <w:rPr>
          <w:rFonts w:ascii="Times New Roman" w:eastAsia="MS Mincho" w:hAnsi="Times New Roman" w:cs="Times New Roman"/>
          <w:sz w:val="24"/>
          <w:szCs w:val="24"/>
        </w:rPr>
        <w:t xml:space="preserve">The New England ATTC </w:t>
      </w:r>
      <w:r>
        <w:rPr>
          <w:rFonts w:ascii="Times New Roman" w:eastAsia="MS Mincho" w:hAnsi="Times New Roman" w:cs="Times New Roman"/>
          <w:sz w:val="24"/>
          <w:szCs w:val="24"/>
        </w:rPr>
        <w:t xml:space="preserve">(1998). </w:t>
      </w:r>
      <w:r w:rsidRPr="0029102E">
        <w:rPr>
          <w:rFonts w:ascii="Times New Roman" w:eastAsia="MS Mincho" w:hAnsi="Times New Roman" w:cs="Times New Roman"/>
          <w:i/>
          <w:iCs/>
          <w:sz w:val="24"/>
          <w:szCs w:val="24"/>
        </w:rPr>
        <w:t>Motivational Interviewing: Engaging to Facilitate Change- by Laura Saunders</w:t>
      </w:r>
      <w:r>
        <w:rPr>
          <w:rFonts w:ascii="Times New Roman" w:eastAsia="MS Mincho" w:hAnsi="Times New Roman" w:cs="Times New Roman"/>
          <w:i/>
          <w:iCs/>
          <w:sz w:val="24"/>
          <w:szCs w:val="24"/>
        </w:rPr>
        <w:t xml:space="preserve">. </w:t>
      </w:r>
      <w:r w:rsidRPr="0029102E">
        <w:rPr>
          <w:rFonts w:ascii="Times New Roman" w:eastAsia="MS Mincho" w:hAnsi="Times New Roman" w:cs="Times New Roman"/>
          <w:sz w:val="24"/>
          <w:szCs w:val="24"/>
        </w:rPr>
        <w:t>University of New Mexico</w:t>
      </w:r>
      <w:r>
        <w:rPr>
          <w:rFonts w:ascii="Times New Roman" w:eastAsia="MS Mincho" w:hAnsi="Times New Roman" w:cs="Times New Roman"/>
          <w:sz w:val="24"/>
          <w:szCs w:val="24"/>
        </w:rPr>
        <w:t xml:space="preserve"> </w:t>
      </w:r>
      <w:r w:rsidRPr="0029102E">
        <w:rPr>
          <w:rFonts w:ascii="Times New Roman" w:eastAsia="MS Mincho" w:hAnsi="Times New Roman" w:cs="Times New Roman"/>
          <w:sz w:val="24"/>
          <w:szCs w:val="24"/>
        </w:rPr>
        <w:t>Center on Alcoholism, Substance Abuse, and Addictions</w:t>
      </w:r>
      <w:r>
        <w:rPr>
          <w:rFonts w:ascii="Times New Roman" w:eastAsia="MS Mincho" w:hAnsi="Times New Roman" w:cs="Times New Roman"/>
          <w:sz w:val="24"/>
          <w:szCs w:val="24"/>
        </w:rPr>
        <w:t xml:space="preserve">. </w:t>
      </w:r>
      <w:hyperlink r:id="rId10" w:history="1">
        <w:r w:rsidRPr="000622A5">
          <w:rPr>
            <w:rStyle w:val="Hyperlink"/>
            <w:rFonts w:ascii="Times New Roman" w:eastAsia="MS Mincho" w:hAnsi="Times New Roman" w:cs="Times New Roman"/>
            <w:sz w:val="24"/>
            <w:szCs w:val="24"/>
          </w:rPr>
          <w:t>https://www.youtube.com/watch?v=b8C1jQe0FZE&amp;t=18s</w:t>
        </w:r>
      </w:hyperlink>
    </w:p>
    <w:p w14:paraId="7DE2A629" w14:textId="77777777" w:rsidR="00AA33C6" w:rsidRDefault="00AA33C6" w:rsidP="00356A5F">
      <w:pPr>
        <w:widowControl w:val="0"/>
        <w:spacing w:after="0" w:line="240" w:lineRule="auto"/>
        <w:ind w:left="720" w:hanging="360"/>
        <w:contextualSpacing/>
        <w:rPr>
          <w:rFonts w:ascii="Times New Roman" w:eastAsia="MS Mincho" w:hAnsi="Times New Roman" w:cs="Times New Roman"/>
          <w:b/>
          <w:sz w:val="24"/>
          <w:szCs w:val="24"/>
        </w:rPr>
      </w:pPr>
    </w:p>
    <w:p w14:paraId="16FE6763" w14:textId="77777777" w:rsidR="00250F23" w:rsidRPr="00E55B43" w:rsidRDefault="00250F23" w:rsidP="00265204">
      <w:pPr>
        <w:widowControl w:val="0"/>
        <w:spacing w:after="0" w:line="240" w:lineRule="auto"/>
        <w:ind w:left="720" w:hanging="360"/>
        <w:contextualSpacing/>
        <w:rPr>
          <w:rFonts w:ascii="Times New Roman" w:eastAsia="MS Mincho" w:hAnsi="Times New Roman" w:cs="Times New Roman"/>
          <w:b/>
          <w:sz w:val="24"/>
          <w:szCs w:val="24"/>
        </w:rPr>
      </w:pPr>
      <w:r w:rsidRPr="00E55B43">
        <w:rPr>
          <w:rFonts w:ascii="Times New Roman" w:eastAsia="MS Mincho" w:hAnsi="Times New Roman" w:cs="Times New Roman"/>
          <w:b/>
          <w:sz w:val="24"/>
          <w:szCs w:val="24"/>
        </w:rPr>
        <w:t xml:space="preserve">Suggested Supplemental </w:t>
      </w:r>
      <w:r w:rsidR="0076328D" w:rsidRPr="00E55B43">
        <w:rPr>
          <w:rFonts w:ascii="Times New Roman" w:eastAsia="MS Mincho" w:hAnsi="Times New Roman" w:cs="Times New Roman"/>
          <w:b/>
          <w:sz w:val="24"/>
          <w:szCs w:val="24"/>
        </w:rPr>
        <w:t>Sources:</w:t>
      </w:r>
    </w:p>
    <w:p w14:paraId="407F3CA4" w14:textId="77777777" w:rsidR="0093012E" w:rsidRPr="0093012E" w:rsidRDefault="0093012E" w:rsidP="0093012E">
      <w:pPr>
        <w:widowControl w:val="0"/>
        <w:spacing w:after="0" w:line="240" w:lineRule="auto"/>
        <w:ind w:left="720" w:hanging="360"/>
        <w:contextualSpacing/>
        <w:rPr>
          <w:rFonts w:ascii="Times New Roman" w:eastAsia="MS Mincho" w:hAnsi="Times New Roman" w:cs="Times New Roman"/>
          <w:sz w:val="24"/>
          <w:szCs w:val="24"/>
        </w:rPr>
      </w:pPr>
      <w:r w:rsidRPr="0093012E">
        <w:rPr>
          <w:rFonts w:ascii="Times New Roman" w:eastAsia="MS Mincho" w:hAnsi="Times New Roman" w:cs="Times New Roman"/>
          <w:sz w:val="24"/>
          <w:szCs w:val="24"/>
        </w:rPr>
        <w:t xml:space="preserve">Frankl, V. E. (1985). </w:t>
      </w:r>
      <w:r w:rsidRPr="0093012E">
        <w:rPr>
          <w:rFonts w:ascii="Times New Roman" w:eastAsia="MS Mincho" w:hAnsi="Times New Roman" w:cs="Times New Roman"/>
          <w:i/>
          <w:iCs/>
          <w:sz w:val="24"/>
          <w:szCs w:val="24"/>
        </w:rPr>
        <w:t>Man's search for meaning</w:t>
      </w:r>
      <w:r w:rsidRPr="0093012E">
        <w:rPr>
          <w:rFonts w:ascii="Times New Roman" w:eastAsia="MS Mincho" w:hAnsi="Times New Roman" w:cs="Times New Roman"/>
          <w:sz w:val="24"/>
          <w:szCs w:val="24"/>
        </w:rPr>
        <w:t>. Simon and Schuster.</w:t>
      </w:r>
    </w:p>
    <w:p w14:paraId="6C4626C2" w14:textId="77777777" w:rsidR="0093012E" w:rsidRPr="0093012E" w:rsidRDefault="0093012E" w:rsidP="0093012E">
      <w:pPr>
        <w:widowControl w:val="0"/>
        <w:spacing w:after="0" w:line="240" w:lineRule="auto"/>
        <w:ind w:left="720" w:hanging="360"/>
        <w:contextualSpacing/>
        <w:rPr>
          <w:rFonts w:ascii="Times New Roman" w:eastAsia="MS Mincho" w:hAnsi="Times New Roman" w:cs="Times New Roman"/>
          <w:sz w:val="24"/>
          <w:szCs w:val="24"/>
        </w:rPr>
      </w:pPr>
      <w:r w:rsidRPr="0093012E">
        <w:rPr>
          <w:rFonts w:ascii="Times New Roman" w:eastAsia="MS Mincho" w:hAnsi="Times New Roman" w:cs="Times New Roman"/>
          <w:sz w:val="24"/>
          <w:szCs w:val="24"/>
        </w:rPr>
        <w:t xml:space="preserve">Rogers, C. R. (1967). </w:t>
      </w:r>
      <w:r w:rsidRPr="0093012E">
        <w:rPr>
          <w:rFonts w:ascii="Times New Roman" w:eastAsia="MS Mincho" w:hAnsi="Times New Roman" w:cs="Times New Roman"/>
          <w:i/>
          <w:iCs/>
          <w:sz w:val="24"/>
          <w:szCs w:val="24"/>
        </w:rPr>
        <w:t>On becoming a person: a therapist's view of psychotherapy.</w:t>
      </w:r>
      <w:r w:rsidRPr="0093012E">
        <w:rPr>
          <w:rFonts w:ascii="Times New Roman" w:eastAsia="MS Mincho" w:hAnsi="Times New Roman" w:cs="Times New Roman"/>
          <w:sz w:val="24"/>
          <w:szCs w:val="24"/>
        </w:rPr>
        <w:t xml:space="preserve"> London: Constable.</w:t>
      </w:r>
    </w:p>
    <w:p w14:paraId="5A49CFBE" w14:textId="7BD7E554" w:rsidR="0093012E" w:rsidRDefault="0093012E" w:rsidP="0093012E">
      <w:pPr>
        <w:widowControl w:val="0"/>
        <w:spacing w:after="0" w:line="240" w:lineRule="auto"/>
        <w:ind w:left="720" w:hanging="360"/>
        <w:contextualSpacing/>
        <w:rPr>
          <w:rFonts w:ascii="Times New Roman" w:eastAsia="MS Mincho" w:hAnsi="Times New Roman" w:cs="Times New Roman"/>
          <w:sz w:val="24"/>
          <w:szCs w:val="24"/>
        </w:rPr>
      </w:pPr>
      <w:r w:rsidRPr="0093012E">
        <w:rPr>
          <w:rFonts w:ascii="Times New Roman" w:eastAsia="MS Mincho" w:hAnsi="Times New Roman" w:cs="Times New Roman"/>
          <w:sz w:val="24"/>
          <w:szCs w:val="24"/>
        </w:rPr>
        <w:t xml:space="preserve">May, R. (2007). </w:t>
      </w:r>
      <w:r w:rsidRPr="0093012E">
        <w:rPr>
          <w:rFonts w:ascii="Times New Roman" w:eastAsia="MS Mincho" w:hAnsi="Times New Roman" w:cs="Times New Roman"/>
          <w:i/>
          <w:iCs/>
          <w:sz w:val="24"/>
          <w:szCs w:val="24"/>
        </w:rPr>
        <w:t>Love and will.</w:t>
      </w:r>
      <w:r w:rsidRPr="0093012E">
        <w:rPr>
          <w:rFonts w:ascii="Times New Roman" w:eastAsia="MS Mincho" w:hAnsi="Times New Roman" w:cs="Times New Roman"/>
          <w:sz w:val="24"/>
          <w:szCs w:val="24"/>
        </w:rPr>
        <w:t xml:space="preserve"> WW Norton &amp; Company.</w:t>
      </w:r>
    </w:p>
    <w:p w14:paraId="3AAAB6D5" w14:textId="77777777" w:rsidR="001C6BB6" w:rsidRPr="0093012E" w:rsidRDefault="001C6BB6" w:rsidP="001C6BB6">
      <w:pPr>
        <w:widowControl w:val="0"/>
        <w:spacing w:after="0" w:line="240" w:lineRule="auto"/>
        <w:ind w:left="720" w:hanging="360"/>
        <w:contextualSpacing/>
        <w:rPr>
          <w:rFonts w:ascii="Times New Roman" w:eastAsia="MS Mincho" w:hAnsi="Times New Roman" w:cs="Times New Roman"/>
          <w:sz w:val="24"/>
          <w:szCs w:val="24"/>
        </w:rPr>
      </w:pPr>
      <w:r w:rsidRPr="0093012E">
        <w:rPr>
          <w:rFonts w:ascii="Times New Roman" w:eastAsia="MS Mincho" w:hAnsi="Times New Roman" w:cs="Times New Roman"/>
          <w:sz w:val="24"/>
          <w:szCs w:val="24"/>
        </w:rPr>
        <w:t xml:space="preserve">Perls, F. S. (1969). </w:t>
      </w:r>
      <w:r w:rsidRPr="0093012E">
        <w:rPr>
          <w:rFonts w:ascii="Times New Roman" w:eastAsia="MS Mincho" w:hAnsi="Times New Roman" w:cs="Times New Roman"/>
          <w:i/>
          <w:iCs/>
          <w:sz w:val="24"/>
          <w:szCs w:val="24"/>
        </w:rPr>
        <w:t>Gestalt therapy verbatim</w:t>
      </w:r>
      <w:r w:rsidRPr="0093012E">
        <w:rPr>
          <w:rFonts w:ascii="Times New Roman" w:eastAsia="MS Mincho" w:hAnsi="Times New Roman" w:cs="Times New Roman"/>
          <w:sz w:val="24"/>
          <w:szCs w:val="24"/>
        </w:rPr>
        <w:t>.</w:t>
      </w:r>
    </w:p>
    <w:p w14:paraId="261A6358" w14:textId="77777777" w:rsidR="005F2851" w:rsidRDefault="005F2851" w:rsidP="0065484A">
      <w:pPr>
        <w:autoSpaceDE w:val="0"/>
        <w:autoSpaceDN w:val="0"/>
        <w:adjustRightInd w:val="0"/>
        <w:spacing w:after="0" w:line="240" w:lineRule="auto"/>
        <w:rPr>
          <w:rFonts w:ascii="Arial" w:eastAsia="Times New Roman" w:hAnsi="Arial" w:cs="Arial"/>
          <w:color w:val="000000"/>
          <w:sz w:val="24"/>
          <w:szCs w:val="24"/>
        </w:rPr>
      </w:pPr>
    </w:p>
    <w:p w14:paraId="5D61FCAF" w14:textId="77777777" w:rsidR="005F2851" w:rsidRPr="0065484A" w:rsidRDefault="005F2851" w:rsidP="0065484A">
      <w:pPr>
        <w:autoSpaceDE w:val="0"/>
        <w:autoSpaceDN w:val="0"/>
        <w:adjustRightInd w:val="0"/>
        <w:spacing w:after="0" w:line="240" w:lineRule="auto"/>
        <w:rPr>
          <w:rFonts w:ascii="Arial" w:eastAsia="Times New Roman" w:hAnsi="Arial" w:cs="Arial"/>
          <w:color w:val="000000"/>
          <w:sz w:val="24"/>
          <w:szCs w:val="24"/>
        </w:rPr>
      </w:pPr>
    </w:p>
    <w:p w14:paraId="1327BDFD" w14:textId="77777777"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 xml:space="preserve">4.  Course Description:  </w:t>
      </w:r>
    </w:p>
    <w:p w14:paraId="76B04269" w14:textId="77777777"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14:paraId="62F0BC7D" w14:textId="2736355E" w:rsidR="00512522" w:rsidRPr="00372686" w:rsidRDefault="00E3024D" w:rsidP="00981312">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372686">
        <w:rPr>
          <w:rFonts w:ascii="Times New Roman" w:eastAsia="Times New Roman" w:hAnsi="Times New Roman" w:cs="Times New Roman"/>
          <w:i/>
          <w:sz w:val="24"/>
          <w:szCs w:val="24"/>
        </w:rPr>
        <w:t>Catalog</w:t>
      </w:r>
      <w:r w:rsidR="009A7D2F" w:rsidRPr="00372686">
        <w:rPr>
          <w:rFonts w:ascii="Times New Roman" w:eastAsia="Times New Roman" w:hAnsi="Times New Roman" w:cs="Times New Roman"/>
          <w:i/>
          <w:sz w:val="24"/>
          <w:szCs w:val="24"/>
        </w:rPr>
        <w:t xml:space="preserve"> Description:</w:t>
      </w:r>
      <w:r w:rsidR="009A7D2F" w:rsidRPr="00372686">
        <w:rPr>
          <w:rFonts w:ascii="Times New Roman" w:eastAsia="Times New Roman" w:hAnsi="Times New Roman" w:cs="Times New Roman"/>
          <w:sz w:val="24"/>
          <w:szCs w:val="24"/>
        </w:rPr>
        <w:t xml:space="preserve"> </w:t>
      </w:r>
      <w:r w:rsidR="005F6D45" w:rsidRPr="005F6D45">
        <w:rPr>
          <w:rFonts w:ascii="Times New Roman" w:eastAsia="Times New Roman" w:hAnsi="Times New Roman" w:cs="Times New Roman"/>
          <w:sz w:val="24"/>
          <w:szCs w:val="24"/>
        </w:rPr>
        <w:t>Intensive study of existential/humanistic theories, their application to the counseling process and their research base.</w:t>
      </w:r>
    </w:p>
    <w:p w14:paraId="487BFB79" w14:textId="77777777" w:rsidR="00EA3D08" w:rsidRPr="00372686" w:rsidRDefault="00EA3D08" w:rsidP="00981312">
      <w:pPr>
        <w:autoSpaceDE w:val="0"/>
        <w:autoSpaceDN w:val="0"/>
        <w:adjustRightInd w:val="0"/>
        <w:spacing w:after="0" w:line="240" w:lineRule="auto"/>
        <w:ind w:left="360"/>
        <w:outlineLvl w:val="0"/>
        <w:rPr>
          <w:rFonts w:ascii="Times New Roman" w:eastAsia="Times New Roman" w:hAnsi="Times New Roman" w:cs="Times New Roman"/>
          <w:sz w:val="12"/>
          <w:szCs w:val="12"/>
        </w:rPr>
      </w:pPr>
    </w:p>
    <w:p w14:paraId="32A848D2" w14:textId="6C100217" w:rsidR="005F2851" w:rsidRPr="0029102E" w:rsidRDefault="00E3024D" w:rsidP="0029102E">
      <w:pPr>
        <w:autoSpaceDE w:val="0"/>
        <w:autoSpaceDN w:val="0"/>
        <w:adjustRightInd w:val="0"/>
        <w:spacing w:after="0" w:line="240" w:lineRule="auto"/>
        <w:ind w:left="360"/>
        <w:outlineLvl w:val="0"/>
        <w:rPr>
          <w:rFonts w:ascii="Times New Roman" w:eastAsia="Times New Roman" w:hAnsi="Times New Roman" w:cs="Times New Roman"/>
          <w:bCs/>
          <w:color w:val="000000"/>
          <w:sz w:val="24"/>
          <w:szCs w:val="24"/>
        </w:rPr>
      </w:pPr>
      <w:r w:rsidRPr="00E55B43">
        <w:rPr>
          <w:rFonts w:ascii="Times New Roman" w:eastAsia="Times New Roman" w:hAnsi="Times New Roman" w:cs="Times New Roman"/>
          <w:i/>
          <w:sz w:val="24"/>
          <w:szCs w:val="24"/>
        </w:rPr>
        <w:t>Expanded Description:</w:t>
      </w:r>
      <w:r w:rsidRPr="00E55B43">
        <w:rPr>
          <w:rFonts w:ascii="Times New Roman" w:eastAsia="Times New Roman" w:hAnsi="Times New Roman" w:cs="Times New Roman"/>
          <w:bCs/>
          <w:color w:val="000000"/>
          <w:sz w:val="24"/>
          <w:szCs w:val="24"/>
        </w:rPr>
        <w:t xml:space="preserve"> </w:t>
      </w:r>
      <w:r w:rsidR="00372686" w:rsidRPr="00E55B43">
        <w:rPr>
          <w:rFonts w:ascii="Times New Roman" w:eastAsia="Times New Roman" w:hAnsi="Times New Roman" w:cs="Times New Roman"/>
          <w:bCs/>
          <w:color w:val="000000"/>
          <w:sz w:val="24"/>
          <w:szCs w:val="24"/>
        </w:rPr>
        <w:t xml:space="preserve">This course will provide an in-depth examination of </w:t>
      </w:r>
      <w:r w:rsidR="002D34C1" w:rsidRPr="00E55B43">
        <w:rPr>
          <w:rFonts w:ascii="Times New Roman" w:eastAsia="Times New Roman" w:hAnsi="Times New Roman" w:cs="Times New Roman"/>
          <w:bCs/>
          <w:color w:val="000000"/>
          <w:sz w:val="24"/>
          <w:szCs w:val="24"/>
        </w:rPr>
        <w:t>existential/humanistic</w:t>
      </w:r>
      <w:r w:rsidR="00372686" w:rsidRPr="00E55B43">
        <w:rPr>
          <w:rFonts w:ascii="Times New Roman" w:eastAsia="Times New Roman" w:hAnsi="Times New Roman" w:cs="Times New Roman"/>
          <w:bCs/>
          <w:color w:val="000000"/>
          <w:sz w:val="24"/>
          <w:szCs w:val="24"/>
        </w:rPr>
        <w:t xml:space="preserve"> theory, primarily from the perspec</w:t>
      </w:r>
      <w:r w:rsidR="005F29C1" w:rsidRPr="00E55B43">
        <w:rPr>
          <w:rFonts w:ascii="Times New Roman" w:eastAsia="Times New Roman" w:hAnsi="Times New Roman" w:cs="Times New Roman"/>
          <w:bCs/>
          <w:color w:val="000000"/>
          <w:sz w:val="24"/>
          <w:szCs w:val="24"/>
        </w:rPr>
        <w:t xml:space="preserve">tive of </w:t>
      </w:r>
      <w:r w:rsidR="002D34C1" w:rsidRPr="00E55B43">
        <w:rPr>
          <w:rFonts w:ascii="Times New Roman" w:eastAsia="Times New Roman" w:hAnsi="Times New Roman" w:cs="Times New Roman"/>
          <w:bCs/>
          <w:color w:val="000000"/>
          <w:sz w:val="24"/>
          <w:szCs w:val="24"/>
        </w:rPr>
        <w:t>Schneider &amp; Krug</w:t>
      </w:r>
      <w:r w:rsidR="005F29C1" w:rsidRPr="00E55B43">
        <w:rPr>
          <w:rFonts w:ascii="Times New Roman" w:eastAsia="Times New Roman" w:hAnsi="Times New Roman" w:cs="Times New Roman"/>
          <w:bCs/>
          <w:color w:val="000000"/>
          <w:sz w:val="24"/>
          <w:szCs w:val="24"/>
        </w:rPr>
        <w:t>’s (20</w:t>
      </w:r>
      <w:r w:rsidR="002D34C1" w:rsidRPr="00E55B43">
        <w:rPr>
          <w:rFonts w:ascii="Times New Roman" w:eastAsia="Times New Roman" w:hAnsi="Times New Roman" w:cs="Times New Roman"/>
          <w:bCs/>
          <w:color w:val="000000"/>
          <w:sz w:val="24"/>
          <w:szCs w:val="24"/>
        </w:rPr>
        <w:t>10</w:t>
      </w:r>
      <w:r w:rsidR="00372686" w:rsidRPr="00E55B43">
        <w:rPr>
          <w:rFonts w:ascii="Times New Roman" w:eastAsia="Times New Roman" w:hAnsi="Times New Roman" w:cs="Times New Roman"/>
          <w:bCs/>
          <w:color w:val="000000"/>
          <w:sz w:val="24"/>
          <w:szCs w:val="24"/>
        </w:rPr>
        <w:t xml:space="preserve">) </w:t>
      </w:r>
      <w:r w:rsidR="002D34C1" w:rsidRPr="00E55B43">
        <w:rPr>
          <w:rFonts w:ascii="Times New Roman" w:eastAsia="Times New Roman" w:hAnsi="Times New Roman" w:cs="Times New Roman"/>
          <w:bCs/>
          <w:color w:val="000000"/>
          <w:sz w:val="24"/>
          <w:szCs w:val="24"/>
        </w:rPr>
        <w:t>existential/humanistic integrative</w:t>
      </w:r>
      <w:r w:rsidR="00372686" w:rsidRPr="00E55B43">
        <w:rPr>
          <w:rFonts w:ascii="Times New Roman" w:eastAsia="Times New Roman" w:hAnsi="Times New Roman" w:cs="Times New Roman"/>
          <w:bCs/>
          <w:color w:val="000000"/>
          <w:sz w:val="24"/>
          <w:szCs w:val="24"/>
        </w:rPr>
        <w:t xml:space="preserve"> therapy approach</w:t>
      </w:r>
      <w:r w:rsidR="00CA297E" w:rsidRPr="00E55B43">
        <w:rPr>
          <w:rFonts w:ascii="Times New Roman" w:eastAsia="Times New Roman" w:hAnsi="Times New Roman" w:cs="Times New Roman"/>
          <w:bCs/>
          <w:color w:val="000000"/>
          <w:sz w:val="24"/>
          <w:szCs w:val="24"/>
        </w:rPr>
        <w:t xml:space="preserve">, as well as a </w:t>
      </w:r>
      <w:r w:rsidR="002D34C1" w:rsidRPr="00E55B43">
        <w:rPr>
          <w:rFonts w:ascii="Times New Roman" w:eastAsia="Times New Roman" w:hAnsi="Times New Roman" w:cs="Times New Roman"/>
          <w:bCs/>
          <w:color w:val="000000"/>
          <w:sz w:val="24"/>
          <w:szCs w:val="24"/>
        </w:rPr>
        <w:t>humanistic motivational interviewing (MI)</w:t>
      </w:r>
      <w:r w:rsidR="00CA297E" w:rsidRPr="00E55B43">
        <w:rPr>
          <w:rFonts w:ascii="Times New Roman" w:eastAsia="Times New Roman" w:hAnsi="Times New Roman" w:cs="Times New Roman"/>
          <w:bCs/>
          <w:color w:val="000000"/>
          <w:sz w:val="24"/>
          <w:szCs w:val="24"/>
        </w:rPr>
        <w:t xml:space="preserve"> perspective (</w:t>
      </w:r>
      <w:r w:rsidR="00E55B43">
        <w:rPr>
          <w:rFonts w:ascii="Times New Roman" w:eastAsia="Times New Roman" w:hAnsi="Times New Roman" w:cs="Times New Roman"/>
          <w:bCs/>
          <w:color w:val="000000"/>
          <w:sz w:val="24"/>
          <w:szCs w:val="24"/>
        </w:rPr>
        <w:t xml:space="preserve">e.g., </w:t>
      </w:r>
      <w:r w:rsidR="002D34C1" w:rsidRPr="00E55B43">
        <w:rPr>
          <w:rFonts w:ascii="Times New Roman" w:eastAsia="Times New Roman" w:hAnsi="Times New Roman" w:cs="Times New Roman"/>
          <w:bCs/>
          <w:color w:val="000000"/>
          <w:sz w:val="24"/>
          <w:szCs w:val="24"/>
        </w:rPr>
        <w:t>Miller &amp; Rollnick</w:t>
      </w:r>
      <w:r w:rsidR="00CA297E" w:rsidRPr="00E55B43">
        <w:rPr>
          <w:rFonts w:ascii="Times New Roman" w:eastAsia="Times New Roman" w:hAnsi="Times New Roman" w:cs="Times New Roman"/>
          <w:bCs/>
          <w:color w:val="000000"/>
          <w:sz w:val="24"/>
          <w:szCs w:val="24"/>
        </w:rPr>
        <w:t xml:space="preserve">, </w:t>
      </w:r>
      <w:r w:rsidR="002D34C1" w:rsidRPr="00E55B43">
        <w:rPr>
          <w:rFonts w:ascii="Times New Roman" w:eastAsia="Times New Roman" w:hAnsi="Times New Roman" w:cs="Times New Roman"/>
          <w:bCs/>
          <w:color w:val="000000"/>
          <w:sz w:val="24"/>
          <w:szCs w:val="24"/>
        </w:rPr>
        <w:t>2009</w:t>
      </w:r>
      <w:r w:rsidR="00CA297E" w:rsidRPr="00E55B43">
        <w:rPr>
          <w:rFonts w:ascii="Times New Roman" w:eastAsia="Times New Roman" w:hAnsi="Times New Roman" w:cs="Times New Roman"/>
          <w:bCs/>
          <w:color w:val="000000"/>
          <w:sz w:val="24"/>
          <w:szCs w:val="24"/>
        </w:rPr>
        <w:t>)</w:t>
      </w:r>
      <w:r w:rsidR="00372686" w:rsidRPr="00E55B43">
        <w:rPr>
          <w:rFonts w:ascii="Times New Roman" w:eastAsia="Times New Roman" w:hAnsi="Times New Roman" w:cs="Times New Roman"/>
          <w:bCs/>
          <w:color w:val="000000"/>
          <w:sz w:val="24"/>
          <w:szCs w:val="24"/>
        </w:rPr>
        <w:t xml:space="preserve">. Other </w:t>
      </w:r>
      <w:r w:rsidR="002D34C1" w:rsidRPr="00E55B43">
        <w:rPr>
          <w:rFonts w:ascii="Times New Roman" w:eastAsia="Times New Roman" w:hAnsi="Times New Roman" w:cs="Times New Roman"/>
          <w:bCs/>
          <w:color w:val="000000"/>
          <w:sz w:val="24"/>
          <w:szCs w:val="24"/>
        </w:rPr>
        <w:t>existential/humanistic</w:t>
      </w:r>
      <w:r w:rsidR="00372686" w:rsidRPr="00E55B43">
        <w:rPr>
          <w:rFonts w:ascii="Times New Roman" w:eastAsia="Times New Roman" w:hAnsi="Times New Roman" w:cs="Times New Roman"/>
          <w:bCs/>
          <w:color w:val="000000"/>
          <w:sz w:val="24"/>
          <w:szCs w:val="24"/>
        </w:rPr>
        <w:t xml:space="preserve"> theories will be examined for the purposes of establishing historical context. This class emphasizes the interplay between theory and practical application</w:t>
      </w:r>
      <w:r w:rsidR="00E55B43">
        <w:rPr>
          <w:rFonts w:ascii="Times New Roman" w:eastAsia="Times New Roman" w:hAnsi="Times New Roman" w:cs="Times New Roman"/>
          <w:bCs/>
          <w:color w:val="000000"/>
          <w:sz w:val="24"/>
          <w:szCs w:val="24"/>
        </w:rPr>
        <w:t xml:space="preserve"> and the evidence base for interventions</w:t>
      </w:r>
      <w:r w:rsidR="00372686" w:rsidRPr="00E55B43">
        <w:rPr>
          <w:rFonts w:ascii="Times New Roman" w:eastAsia="Times New Roman" w:hAnsi="Times New Roman" w:cs="Times New Roman"/>
          <w:bCs/>
          <w:color w:val="000000"/>
          <w:sz w:val="24"/>
          <w:szCs w:val="24"/>
        </w:rPr>
        <w:t xml:space="preserve">, giving students a workable model from which to conduct </w:t>
      </w:r>
      <w:r w:rsidR="002D34C1" w:rsidRPr="00E55B43">
        <w:rPr>
          <w:rFonts w:ascii="Times New Roman" w:eastAsia="Times New Roman" w:hAnsi="Times New Roman" w:cs="Times New Roman"/>
          <w:bCs/>
          <w:color w:val="000000"/>
          <w:sz w:val="24"/>
          <w:szCs w:val="24"/>
        </w:rPr>
        <w:t xml:space="preserve">existential/humanistic </w:t>
      </w:r>
      <w:r w:rsidR="00372686" w:rsidRPr="00E55B43">
        <w:rPr>
          <w:rFonts w:ascii="Times New Roman" w:eastAsia="Times New Roman" w:hAnsi="Times New Roman" w:cs="Times New Roman"/>
          <w:bCs/>
          <w:color w:val="000000"/>
          <w:sz w:val="24"/>
          <w:szCs w:val="24"/>
        </w:rPr>
        <w:t>therapy in the future</w:t>
      </w:r>
      <w:r w:rsidR="002D34C1" w:rsidRPr="00E55B43">
        <w:rPr>
          <w:rFonts w:ascii="Times New Roman" w:eastAsia="Times New Roman" w:hAnsi="Times New Roman" w:cs="Times New Roman"/>
          <w:bCs/>
          <w:color w:val="000000"/>
          <w:sz w:val="24"/>
          <w:szCs w:val="24"/>
        </w:rPr>
        <w:t xml:space="preserve"> with appropriate supervision</w:t>
      </w:r>
      <w:r w:rsidR="00372686" w:rsidRPr="00E55B43">
        <w:rPr>
          <w:rFonts w:ascii="Times New Roman" w:eastAsia="Times New Roman" w:hAnsi="Times New Roman" w:cs="Times New Roman"/>
          <w:bCs/>
          <w:color w:val="000000"/>
          <w:sz w:val="24"/>
          <w:szCs w:val="24"/>
        </w:rPr>
        <w:t>.</w:t>
      </w:r>
    </w:p>
    <w:p w14:paraId="7CFE6718" w14:textId="77777777" w:rsidR="005F2851" w:rsidRPr="00D36219" w:rsidRDefault="005F2851" w:rsidP="004C5927">
      <w:pPr>
        <w:autoSpaceDE w:val="0"/>
        <w:autoSpaceDN w:val="0"/>
        <w:adjustRightInd w:val="0"/>
        <w:spacing w:after="0" w:line="240" w:lineRule="auto"/>
        <w:ind w:left="360"/>
        <w:outlineLvl w:val="0"/>
        <w:rPr>
          <w:rFonts w:ascii="Times New Roman" w:eastAsia="Times New Roman" w:hAnsi="Times New Roman" w:cs="Times New Roman"/>
          <w:bCs/>
          <w:color w:val="000000"/>
          <w:sz w:val="24"/>
          <w:szCs w:val="24"/>
          <w:highlight w:val="yellow"/>
        </w:rPr>
      </w:pPr>
    </w:p>
    <w:p w14:paraId="46C5F682" w14:textId="2500968A" w:rsid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5</w:t>
      </w:r>
      <w:r w:rsidRPr="00567C52">
        <w:rPr>
          <w:rFonts w:ascii="Times New Roman" w:eastAsia="Times New Roman" w:hAnsi="Times New Roman" w:cs="Times New Roman"/>
          <w:b/>
          <w:bCs/>
          <w:color w:val="000000"/>
          <w:sz w:val="24"/>
          <w:szCs w:val="24"/>
        </w:rPr>
        <w:t xml:space="preserve">.   </w:t>
      </w:r>
      <w:r w:rsidRPr="00F55A95">
        <w:rPr>
          <w:rFonts w:ascii="Times New Roman" w:eastAsia="Times New Roman" w:hAnsi="Times New Roman" w:cs="Times New Roman"/>
          <w:b/>
          <w:bCs/>
          <w:color w:val="000000"/>
          <w:sz w:val="24"/>
          <w:szCs w:val="24"/>
        </w:rPr>
        <w:t>Course Objectives:</w:t>
      </w:r>
    </w:p>
    <w:p w14:paraId="229BEB60" w14:textId="77777777" w:rsidR="00143328" w:rsidRPr="00567C52" w:rsidRDefault="00143328"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14:paraId="338EBD8E" w14:textId="1836C4FB" w:rsidR="0065484A" w:rsidRDefault="00265204" w:rsidP="00143328">
      <w:pPr>
        <w:pStyle w:val="NormalWeb"/>
        <w:spacing w:before="0" w:beforeAutospacing="0" w:after="0" w:afterAutospacing="0"/>
        <w:ind w:left="720" w:hanging="360"/>
      </w:pPr>
      <w:r w:rsidRPr="00567C52">
        <w:t>Upon successful completio</w:t>
      </w:r>
      <w:r w:rsidR="00F55A95">
        <w:t>n of this course, students will</w:t>
      </w:r>
      <w:r w:rsidRPr="00567C52">
        <w:t>:</w:t>
      </w:r>
    </w:p>
    <w:p w14:paraId="082F98AB" w14:textId="77777777" w:rsidR="00143328" w:rsidRPr="00567C52" w:rsidRDefault="00143328" w:rsidP="00143328">
      <w:pPr>
        <w:pStyle w:val="NormalWeb"/>
        <w:spacing w:before="0" w:beforeAutospacing="0" w:after="0" w:afterAutospacing="0"/>
        <w:ind w:left="720" w:hanging="360"/>
      </w:pPr>
    </w:p>
    <w:p w14:paraId="060AD2BF" w14:textId="420FF502" w:rsidR="00F55A95" w:rsidRPr="006150B6" w:rsidRDefault="00F55A95" w:rsidP="00F55A95">
      <w:pPr>
        <w:pStyle w:val="ListParagraph"/>
        <w:numPr>
          <w:ilvl w:val="0"/>
          <w:numId w:val="7"/>
        </w:numPr>
        <w:autoSpaceDE w:val="0"/>
        <w:autoSpaceDN w:val="0"/>
        <w:adjustRightInd w:val="0"/>
        <w:spacing w:after="0" w:line="240" w:lineRule="auto"/>
        <w:outlineLvl w:val="0"/>
        <w:rPr>
          <w:rFonts w:ascii="Times New Roman" w:eastAsia="Times New Roman" w:hAnsi="Times New Roman" w:cs="Times New Roman"/>
          <w:bCs/>
          <w:sz w:val="24"/>
          <w:szCs w:val="24"/>
        </w:rPr>
      </w:pPr>
      <w:r w:rsidRPr="006150B6">
        <w:rPr>
          <w:rFonts w:ascii="Times New Roman" w:eastAsia="Times New Roman" w:hAnsi="Times New Roman" w:cs="Times New Roman"/>
          <w:bCs/>
          <w:sz w:val="24"/>
          <w:szCs w:val="24"/>
        </w:rPr>
        <w:t xml:space="preserve">demonstrate advanced knowledge related to </w:t>
      </w:r>
      <w:r w:rsidR="006150B6" w:rsidRPr="006150B6">
        <w:rPr>
          <w:rFonts w:ascii="Times New Roman" w:eastAsia="Times New Roman" w:hAnsi="Times New Roman" w:cs="Times New Roman"/>
          <w:bCs/>
          <w:sz w:val="24"/>
          <w:szCs w:val="24"/>
        </w:rPr>
        <w:t>existential and humanistic</w:t>
      </w:r>
      <w:r w:rsidRPr="006150B6">
        <w:rPr>
          <w:rFonts w:ascii="Times New Roman" w:eastAsia="Times New Roman" w:hAnsi="Times New Roman" w:cs="Times New Roman"/>
          <w:bCs/>
          <w:sz w:val="24"/>
          <w:szCs w:val="24"/>
        </w:rPr>
        <w:t xml:space="preserve"> therapies and techniques; </w:t>
      </w:r>
    </w:p>
    <w:p w14:paraId="049ADF53" w14:textId="58E94C35" w:rsidR="00F55A95" w:rsidRPr="006150B6" w:rsidRDefault="00B91AA2" w:rsidP="00F55A95">
      <w:pPr>
        <w:pStyle w:val="ListParagraph"/>
        <w:numPr>
          <w:ilvl w:val="0"/>
          <w:numId w:val="7"/>
        </w:numPr>
        <w:autoSpaceDE w:val="0"/>
        <w:autoSpaceDN w:val="0"/>
        <w:adjustRightInd w:val="0"/>
        <w:spacing w:after="0" w:line="240" w:lineRule="auto"/>
        <w:outlineLvl w:val="0"/>
        <w:rPr>
          <w:rFonts w:ascii="Times New Roman" w:eastAsia="Times New Roman" w:hAnsi="Times New Roman" w:cs="Times New Roman"/>
          <w:bCs/>
          <w:sz w:val="24"/>
          <w:szCs w:val="24"/>
        </w:rPr>
      </w:pPr>
      <w:r w:rsidRPr="006150B6">
        <w:rPr>
          <w:rFonts w:ascii="Times New Roman" w:eastAsia="Times New Roman" w:hAnsi="Times New Roman" w:cs="Times New Roman"/>
          <w:bCs/>
          <w:sz w:val="24"/>
          <w:szCs w:val="24"/>
        </w:rPr>
        <w:t xml:space="preserve">demonstrate increased </w:t>
      </w:r>
      <w:r w:rsidR="00BF4EBC" w:rsidRPr="006150B6">
        <w:rPr>
          <w:rFonts w:ascii="Times New Roman" w:eastAsia="Times New Roman" w:hAnsi="Times New Roman" w:cs="Times New Roman"/>
          <w:bCs/>
          <w:sz w:val="24"/>
          <w:szCs w:val="24"/>
        </w:rPr>
        <w:t>skill in integrating</w:t>
      </w:r>
      <w:r w:rsidR="00F55A95" w:rsidRPr="006150B6">
        <w:rPr>
          <w:rFonts w:ascii="Times New Roman" w:eastAsia="Times New Roman" w:hAnsi="Times New Roman" w:cs="Times New Roman"/>
          <w:bCs/>
          <w:sz w:val="24"/>
          <w:szCs w:val="24"/>
        </w:rPr>
        <w:t xml:space="preserve"> </w:t>
      </w:r>
      <w:r w:rsidR="006150B6" w:rsidRPr="006150B6">
        <w:rPr>
          <w:rFonts w:ascii="Times New Roman" w:eastAsia="Times New Roman" w:hAnsi="Times New Roman" w:cs="Times New Roman"/>
          <w:bCs/>
          <w:sz w:val="24"/>
          <w:szCs w:val="24"/>
        </w:rPr>
        <w:t>existential and humanistic</w:t>
      </w:r>
      <w:r w:rsidR="00F55A95" w:rsidRPr="006150B6">
        <w:rPr>
          <w:rFonts w:ascii="Times New Roman" w:eastAsia="Times New Roman" w:hAnsi="Times New Roman" w:cs="Times New Roman"/>
          <w:bCs/>
          <w:sz w:val="24"/>
          <w:szCs w:val="24"/>
        </w:rPr>
        <w:t xml:space="preserve"> theory and techniques into counseling practice; </w:t>
      </w:r>
    </w:p>
    <w:p w14:paraId="44761E3C" w14:textId="7243B2C7" w:rsidR="00F55A95" w:rsidRPr="006150B6" w:rsidRDefault="00F55A95" w:rsidP="00F55A95">
      <w:pPr>
        <w:pStyle w:val="ListParagraph"/>
        <w:numPr>
          <w:ilvl w:val="0"/>
          <w:numId w:val="7"/>
        </w:numPr>
        <w:autoSpaceDE w:val="0"/>
        <w:autoSpaceDN w:val="0"/>
        <w:adjustRightInd w:val="0"/>
        <w:spacing w:after="0" w:line="240" w:lineRule="auto"/>
        <w:outlineLvl w:val="0"/>
        <w:rPr>
          <w:rFonts w:ascii="Times New Roman" w:eastAsia="Times New Roman" w:hAnsi="Times New Roman" w:cs="Times New Roman"/>
          <w:bCs/>
          <w:sz w:val="24"/>
          <w:szCs w:val="24"/>
        </w:rPr>
      </w:pPr>
      <w:r w:rsidRPr="006150B6">
        <w:rPr>
          <w:rFonts w:ascii="Times New Roman" w:eastAsia="Times New Roman" w:hAnsi="Times New Roman" w:cs="Times New Roman"/>
          <w:bCs/>
          <w:sz w:val="24"/>
          <w:szCs w:val="24"/>
        </w:rPr>
        <w:t xml:space="preserve">identify outcome and related research on the use of </w:t>
      </w:r>
      <w:r w:rsidR="006150B6" w:rsidRPr="006150B6">
        <w:rPr>
          <w:rFonts w:ascii="Times New Roman" w:eastAsia="Times New Roman" w:hAnsi="Times New Roman" w:cs="Times New Roman"/>
          <w:bCs/>
          <w:sz w:val="24"/>
          <w:szCs w:val="24"/>
        </w:rPr>
        <w:t>existential and humanistic</w:t>
      </w:r>
      <w:r w:rsidRPr="006150B6">
        <w:rPr>
          <w:rFonts w:ascii="Times New Roman" w:eastAsia="Times New Roman" w:hAnsi="Times New Roman" w:cs="Times New Roman"/>
          <w:bCs/>
          <w:sz w:val="24"/>
          <w:szCs w:val="24"/>
        </w:rPr>
        <w:t xml:space="preserve"> theories in psychotherapy; and</w:t>
      </w:r>
    </w:p>
    <w:p w14:paraId="0272CEA6" w14:textId="728483C5" w:rsidR="00F55A95" w:rsidRPr="006150B6" w:rsidRDefault="00F55A95" w:rsidP="00F55A95">
      <w:pPr>
        <w:pStyle w:val="ListParagraph"/>
        <w:numPr>
          <w:ilvl w:val="0"/>
          <w:numId w:val="7"/>
        </w:numPr>
        <w:autoSpaceDE w:val="0"/>
        <w:autoSpaceDN w:val="0"/>
        <w:adjustRightInd w:val="0"/>
        <w:spacing w:after="0" w:line="240" w:lineRule="auto"/>
        <w:outlineLvl w:val="0"/>
        <w:rPr>
          <w:rFonts w:ascii="Times New Roman" w:eastAsia="Times New Roman" w:hAnsi="Times New Roman" w:cs="Times New Roman"/>
          <w:bCs/>
          <w:sz w:val="24"/>
          <w:szCs w:val="24"/>
        </w:rPr>
      </w:pPr>
      <w:r w:rsidRPr="006150B6">
        <w:rPr>
          <w:rFonts w:ascii="Times New Roman" w:eastAsia="Times New Roman" w:hAnsi="Times New Roman" w:cs="Times New Roman"/>
          <w:bCs/>
          <w:sz w:val="24"/>
          <w:szCs w:val="24"/>
        </w:rPr>
        <w:t>understand implications of</w:t>
      </w:r>
      <w:r w:rsidR="00B91AA2" w:rsidRPr="006150B6">
        <w:rPr>
          <w:rFonts w:ascii="Times New Roman" w:eastAsia="Times New Roman" w:hAnsi="Times New Roman" w:cs="Times New Roman"/>
          <w:bCs/>
          <w:sz w:val="24"/>
          <w:szCs w:val="24"/>
        </w:rPr>
        <w:t xml:space="preserve"> cultural and</w:t>
      </w:r>
      <w:r w:rsidRPr="006150B6">
        <w:rPr>
          <w:rFonts w:ascii="Times New Roman" w:eastAsia="Times New Roman" w:hAnsi="Times New Roman" w:cs="Times New Roman"/>
          <w:bCs/>
          <w:sz w:val="24"/>
          <w:szCs w:val="24"/>
        </w:rPr>
        <w:t xml:space="preserve"> individual diversity in the practice and application of </w:t>
      </w:r>
      <w:r w:rsidR="006150B6" w:rsidRPr="006150B6">
        <w:rPr>
          <w:rFonts w:ascii="Times New Roman" w:eastAsia="Times New Roman" w:hAnsi="Times New Roman" w:cs="Times New Roman"/>
          <w:bCs/>
          <w:sz w:val="24"/>
          <w:szCs w:val="24"/>
        </w:rPr>
        <w:t>existential or humanistic</w:t>
      </w:r>
      <w:r w:rsidRPr="006150B6">
        <w:rPr>
          <w:rFonts w:ascii="Times New Roman" w:eastAsia="Times New Roman" w:hAnsi="Times New Roman" w:cs="Times New Roman"/>
          <w:bCs/>
          <w:sz w:val="24"/>
          <w:szCs w:val="24"/>
        </w:rPr>
        <w:t xml:space="preserve"> therapy.</w:t>
      </w:r>
    </w:p>
    <w:p w14:paraId="096E6A89" w14:textId="77777777" w:rsidR="00512522" w:rsidRDefault="00512522"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14:paraId="6BF9AE09" w14:textId="77777777" w:rsidR="00F6415D" w:rsidRDefault="00F6415D"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14:paraId="64967CCE" w14:textId="567F0844" w:rsidR="005F2851" w:rsidRDefault="005F2851"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14:paraId="7C3ECAF7" w14:textId="77777777" w:rsidR="00860390" w:rsidRDefault="00A9284A"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6.   Course Schedule</w:t>
      </w:r>
      <w:r w:rsidR="00265204" w:rsidRPr="0065484A">
        <w:rPr>
          <w:rFonts w:ascii="Times New Roman" w:eastAsia="Times New Roman" w:hAnsi="Times New Roman" w:cs="Times New Roman"/>
          <w:b/>
          <w:bCs/>
          <w:color w:val="000000"/>
          <w:sz w:val="24"/>
          <w:szCs w:val="24"/>
        </w:rPr>
        <w:t>:</w:t>
      </w:r>
    </w:p>
    <w:p w14:paraId="0FFD67A9" w14:textId="77777777" w:rsidR="00512522" w:rsidRPr="00F23E67" w:rsidRDefault="00512522" w:rsidP="00512522">
      <w:pPr>
        <w:autoSpaceDE w:val="0"/>
        <w:autoSpaceDN w:val="0"/>
        <w:adjustRightInd w:val="0"/>
        <w:spacing w:after="0" w:line="240" w:lineRule="auto"/>
        <w:outlineLvl w:val="0"/>
        <w:rPr>
          <w:rFonts w:ascii="Times New Roman" w:eastAsia="Times New Roman" w:hAnsi="Times New Roman" w:cs="Times New Roman"/>
          <w:b/>
          <w:bCs/>
          <w:color w:val="000000"/>
          <w:sz w:val="12"/>
          <w:szCs w:val="12"/>
        </w:rPr>
      </w:pPr>
    </w:p>
    <w:p w14:paraId="077E70AD" w14:textId="04690CAE" w:rsidR="00941E83" w:rsidRDefault="00265204" w:rsidP="00F23E67">
      <w:pPr>
        <w:pStyle w:val="NormalWeb"/>
        <w:spacing w:before="0" w:beforeAutospacing="0" w:after="0" w:afterAutospacing="0"/>
        <w:ind w:left="360"/>
      </w:pPr>
      <w:r>
        <w:t xml:space="preserve">An overview of the course content and schedule is included below. This schedule may change based on </w:t>
      </w:r>
      <w:r w:rsidR="00512522">
        <w:t>the learning needs of the class or other unforeseen circumstances.</w:t>
      </w:r>
      <w:r w:rsidR="00EA5B1E">
        <w:t xml:space="preserve"> </w:t>
      </w:r>
    </w:p>
    <w:p w14:paraId="18B54BC1" w14:textId="77777777" w:rsidR="00F23E67" w:rsidRDefault="00F23E67" w:rsidP="00F23E67">
      <w:pPr>
        <w:pStyle w:val="NormalWeb"/>
        <w:spacing w:before="0" w:beforeAutospacing="0" w:after="0" w:afterAutospacing="0"/>
        <w:ind w:left="360"/>
      </w:pPr>
    </w:p>
    <w:tbl>
      <w:tblPr>
        <w:tblStyle w:val="TableGrid"/>
        <w:tblW w:w="10080" w:type="dxa"/>
        <w:tblInd w:w="-545" w:type="dxa"/>
        <w:tblLook w:val="04A0" w:firstRow="1" w:lastRow="0" w:firstColumn="1" w:lastColumn="0" w:noHBand="0" w:noVBand="1"/>
      </w:tblPr>
      <w:tblGrid>
        <w:gridCol w:w="900"/>
        <w:gridCol w:w="4230"/>
        <w:gridCol w:w="2430"/>
        <w:gridCol w:w="2520"/>
      </w:tblGrid>
      <w:tr w:rsidR="00914999" w:rsidRPr="004C5927" w14:paraId="4F40548D" w14:textId="77777777" w:rsidTr="00456E79">
        <w:tc>
          <w:tcPr>
            <w:tcW w:w="900" w:type="dxa"/>
          </w:tcPr>
          <w:p w14:paraId="7E27F9B6" w14:textId="77777777" w:rsidR="001A329A" w:rsidRPr="004C5927" w:rsidRDefault="001A329A" w:rsidP="004E28AC">
            <w:pPr>
              <w:rPr>
                <w:rFonts w:ascii="Times New Roman" w:hAnsi="Times New Roman" w:cs="Times New Roman"/>
              </w:rPr>
            </w:pPr>
            <w:r w:rsidRPr="004C5927">
              <w:rPr>
                <w:rFonts w:ascii="Times New Roman" w:hAnsi="Times New Roman" w:cs="Times New Roman"/>
              </w:rPr>
              <w:t>DATE</w:t>
            </w:r>
          </w:p>
        </w:tc>
        <w:tc>
          <w:tcPr>
            <w:tcW w:w="4230" w:type="dxa"/>
          </w:tcPr>
          <w:p w14:paraId="5EA3A9B6" w14:textId="77777777" w:rsidR="001A329A" w:rsidRPr="004C5927" w:rsidRDefault="001A329A" w:rsidP="004E28AC">
            <w:pPr>
              <w:rPr>
                <w:rFonts w:ascii="Times New Roman" w:hAnsi="Times New Roman" w:cs="Times New Roman"/>
              </w:rPr>
            </w:pPr>
            <w:r w:rsidRPr="004C5927">
              <w:rPr>
                <w:rFonts w:ascii="Times New Roman" w:hAnsi="Times New Roman" w:cs="Times New Roman"/>
              </w:rPr>
              <w:t>CLASS TOPIC</w:t>
            </w:r>
          </w:p>
        </w:tc>
        <w:tc>
          <w:tcPr>
            <w:tcW w:w="2430" w:type="dxa"/>
          </w:tcPr>
          <w:p w14:paraId="47B288DA" w14:textId="77777777" w:rsidR="001A329A" w:rsidRPr="004C5927" w:rsidRDefault="001A329A" w:rsidP="004E28AC">
            <w:pPr>
              <w:rPr>
                <w:rFonts w:ascii="Times New Roman" w:hAnsi="Times New Roman" w:cs="Times New Roman"/>
              </w:rPr>
            </w:pPr>
            <w:r w:rsidRPr="004C5927">
              <w:rPr>
                <w:rFonts w:ascii="Times New Roman" w:hAnsi="Times New Roman" w:cs="Times New Roman"/>
              </w:rPr>
              <w:t>READINGS</w:t>
            </w:r>
          </w:p>
        </w:tc>
        <w:tc>
          <w:tcPr>
            <w:tcW w:w="2520" w:type="dxa"/>
          </w:tcPr>
          <w:p w14:paraId="2738F5F4" w14:textId="77777777" w:rsidR="001A329A" w:rsidRPr="004C5927" w:rsidRDefault="005849AC" w:rsidP="005B6738">
            <w:pPr>
              <w:ind w:left="162" w:hanging="162"/>
              <w:rPr>
                <w:rFonts w:ascii="Times New Roman" w:hAnsi="Times New Roman" w:cs="Times New Roman"/>
              </w:rPr>
            </w:pPr>
            <w:r w:rsidRPr="004C5927">
              <w:rPr>
                <w:rFonts w:ascii="Times New Roman" w:hAnsi="Times New Roman" w:cs="Times New Roman"/>
              </w:rPr>
              <w:t>ASSIGNMENTS DUE</w:t>
            </w:r>
          </w:p>
        </w:tc>
      </w:tr>
      <w:tr w:rsidR="00914999" w:rsidRPr="004C5927" w14:paraId="0C5CB9A1" w14:textId="77777777" w:rsidTr="00456E79">
        <w:tc>
          <w:tcPr>
            <w:tcW w:w="900" w:type="dxa"/>
          </w:tcPr>
          <w:p w14:paraId="49328789" w14:textId="77777777" w:rsidR="001A329A" w:rsidRDefault="00B91AA2" w:rsidP="004E28AC">
            <w:pPr>
              <w:rPr>
                <w:rFonts w:ascii="Times New Roman" w:hAnsi="Times New Roman" w:cs="Times New Roman"/>
              </w:rPr>
            </w:pPr>
            <w:r>
              <w:rPr>
                <w:rFonts w:ascii="Times New Roman" w:hAnsi="Times New Roman" w:cs="Times New Roman"/>
              </w:rPr>
              <w:t>May 21</w:t>
            </w:r>
          </w:p>
          <w:p w14:paraId="71F886ED" w14:textId="389AAD48" w:rsidR="006829F6" w:rsidRPr="004C5927" w:rsidRDefault="006829F6" w:rsidP="004E28AC">
            <w:pPr>
              <w:rPr>
                <w:rFonts w:ascii="Times New Roman" w:hAnsi="Times New Roman" w:cs="Times New Roman"/>
              </w:rPr>
            </w:pPr>
            <w:r>
              <w:rPr>
                <w:rFonts w:ascii="Times New Roman" w:hAnsi="Times New Roman" w:cs="Times New Roman"/>
              </w:rPr>
              <w:t>Week 1</w:t>
            </w:r>
          </w:p>
        </w:tc>
        <w:tc>
          <w:tcPr>
            <w:tcW w:w="4230" w:type="dxa"/>
          </w:tcPr>
          <w:p w14:paraId="665D2CE7" w14:textId="556F0FFA" w:rsidR="00360B42" w:rsidRDefault="00456E79" w:rsidP="005B6738">
            <w:pPr>
              <w:ind w:left="162" w:hanging="162"/>
              <w:rPr>
                <w:rFonts w:ascii="Times New Roman" w:hAnsi="Times New Roman" w:cs="Times New Roman"/>
              </w:rPr>
            </w:pPr>
            <w:r>
              <w:rPr>
                <w:rFonts w:ascii="Times New Roman" w:hAnsi="Times New Roman" w:cs="Times New Roman"/>
              </w:rPr>
              <w:t xml:space="preserve">Intro to </w:t>
            </w:r>
            <w:r w:rsidR="006829F6">
              <w:rPr>
                <w:rFonts w:ascii="Times New Roman" w:hAnsi="Times New Roman" w:cs="Times New Roman"/>
              </w:rPr>
              <w:t>Existential/Humanistic</w:t>
            </w:r>
            <w:r>
              <w:rPr>
                <w:rFonts w:ascii="Times New Roman" w:hAnsi="Times New Roman" w:cs="Times New Roman"/>
              </w:rPr>
              <w:t xml:space="preserve"> </w:t>
            </w:r>
            <w:r w:rsidR="006829F6">
              <w:rPr>
                <w:rFonts w:ascii="Times New Roman" w:hAnsi="Times New Roman" w:cs="Times New Roman"/>
              </w:rPr>
              <w:t xml:space="preserve">(E/H) </w:t>
            </w:r>
            <w:r>
              <w:rPr>
                <w:rFonts w:ascii="Times New Roman" w:hAnsi="Times New Roman" w:cs="Times New Roman"/>
              </w:rPr>
              <w:t>Psychot</w:t>
            </w:r>
            <w:r w:rsidR="00BF4EBC">
              <w:rPr>
                <w:rFonts w:ascii="Times New Roman" w:hAnsi="Times New Roman" w:cs="Times New Roman"/>
              </w:rPr>
              <w:t>herapy</w:t>
            </w:r>
            <w:r>
              <w:rPr>
                <w:rFonts w:ascii="Times New Roman" w:hAnsi="Times New Roman" w:cs="Times New Roman"/>
              </w:rPr>
              <w:t xml:space="preserve"> </w:t>
            </w:r>
          </w:p>
          <w:p w14:paraId="473F34EB" w14:textId="77777777" w:rsidR="0022079A" w:rsidRDefault="006829F6" w:rsidP="006829F6">
            <w:pPr>
              <w:ind w:left="162" w:hanging="162"/>
              <w:rPr>
                <w:rFonts w:ascii="Times New Roman" w:hAnsi="Times New Roman" w:cs="Times New Roman"/>
              </w:rPr>
            </w:pPr>
            <w:r>
              <w:rPr>
                <w:rFonts w:ascii="Times New Roman" w:hAnsi="Times New Roman" w:cs="Times New Roman"/>
              </w:rPr>
              <w:t xml:space="preserve">Watch E/H Intro </w:t>
            </w:r>
          </w:p>
          <w:p w14:paraId="07CBFC14" w14:textId="231712F6" w:rsidR="00C93854" w:rsidRPr="004C5927" w:rsidRDefault="00C93854" w:rsidP="006829F6">
            <w:pPr>
              <w:ind w:left="162" w:hanging="162"/>
              <w:rPr>
                <w:rFonts w:ascii="Times New Roman" w:hAnsi="Times New Roman" w:cs="Times New Roman"/>
              </w:rPr>
            </w:pPr>
          </w:p>
        </w:tc>
        <w:tc>
          <w:tcPr>
            <w:tcW w:w="2430" w:type="dxa"/>
          </w:tcPr>
          <w:p w14:paraId="37923A65" w14:textId="0D53B369" w:rsidR="00FF5575" w:rsidRDefault="00356A5F" w:rsidP="00FF5575">
            <w:pPr>
              <w:rPr>
                <w:rFonts w:ascii="Times New Roman" w:hAnsi="Times New Roman" w:cs="Times New Roman"/>
              </w:rPr>
            </w:pPr>
            <w:r w:rsidRPr="00356A5F">
              <w:rPr>
                <w:rFonts w:ascii="Times New Roman" w:hAnsi="Times New Roman" w:cs="Times New Roman"/>
              </w:rPr>
              <w:t>Schneider &amp; Krug</w:t>
            </w:r>
            <w:r>
              <w:rPr>
                <w:rFonts w:ascii="Times New Roman" w:hAnsi="Times New Roman" w:cs="Times New Roman"/>
              </w:rPr>
              <w:t xml:space="preserve"> (2010)</w:t>
            </w:r>
            <w:r w:rsidR="00FF5575">
              <w:rPr>
                <w:rFonts w:ascii="Times New Roman" w:hAnsi="Times New Roman" w:cs="Times New Roman"/>
              </w:rPr>
              <w:t xml:space="preserve"> Ch</w:t>
            </w:r>
            <w:r>
              <w:rPr>
                <w:rFonts w:ascii="Times New Roman" w:hAnsi="Times New Roman" w:cs="Times New Roman"/>
              </w:rPr>
              <w:t>.</w:t>
            </w:r>
            <w:r w:rsidR="00FF5575">
              <w:rPr>
                <w:rFonts w:ascii="Times New Roman" w:hAnsi="Times New Roman" w:cs="Times New Roman"/>
              </w:rPr>
              <w:t xml:space="preserve"> 1</w:t>
            </w:r>
            <w:r>
              <w:rPr>
                <w:rFonts w:ascii="Times New Roman" w:hAnsi="Times New Roman" w:cs="Times New Roman"/>
              </w:rPr>
              <w:t>-2</w:t>
            </w:r>
          </w:p>
          <w:p w14:paraId="7FD71831" w14:textId="77777777" w:rsidR="00DD39C3" w:rsidRPr="004C5927" w:rsidRDefault="00DD39C3" w:rsidP="004E28AC">
            <w:pPr>
              <w:rPr>
                <w:rFonts w:ascii="Times New Roman" w:hAnsi="Times New Roman" w:cs="Times New Roman"/>
              </w:rPr>
            </w:pPr>
          </w:p>
        </w:tc>
        <w:tc>
          <w:tcPr>
            <w:tcW w:w="2520" w:type="dxa"/>
          </w:tcPr>
          <w:p w14:paraId="79C81864" w14:textId="77777777" w:rsidR="001A329A" w:rsidRPr="004C5927" w:rsidRDefault="001A329A" w:rsidP="00246127">
            <w:pPr>
              <w:rPr>
                <w:rFonts w:ascii="Times New Roman" w:hAnsi="Times New Roman" w:cs="Times New Roman"/>
              </w:rPr>
            </w:pPr>
          </w:p>
        </w:tc>
      </w:tr>
      <w:tr w:rsidR="00456E79" w:rsidRPr="004C5927" w14:paraId="707FA37C" w14:textId="77777777" w:rsidTr="00456E79">
        <w:tc>
          <w:tcPr>
            <w:tcW w:w="900" w:type="dxa"/>
          </w:tcPr>
          <w:p w14:paraId="2ABBB918" w14:textId="77777777" w:rsidR="00456E79" w:rsidRDefault="00456E79" w:rsidP="00456E79">
            <w:pPr>
              <w:rPr>
                <w:rFonts w:ascii="Times New Roman" w:hAnsi="Times New Roman" w:cs="Times New Roman"/>
              </w:rPr>
            </w:pPr>
            <w:r>
              <w:rPr>
                <w:rFonts w:ascii="Times New Roman" w:hAnsi="Times New Roman" w:cs="Times New Roman"/>
              </w:rPr>
              <w:t>May 2</w:t>
            </w:r>
            <w:r w:rsidR="006829F6">
              <w:rPr>
                <w:rFonts w:ascii="Times New Roman" w:hAnsi="Times New Roman" w:cs="Times New Roman"/>
              </w:rPr>
              <w:t>8</w:t>
            </w:r>
          </w:p>
          <w:p w14:paraId="04120A6C" w14:textId="77777777" w:rsidR="006829F6" w:rsidRDefault="006829F6" w:rsidP="00456E79">
            <w:pPr>
              <w:rPr>
                <w:rFonts w:ascii="Times New Roman" w:hAnsi="Times New Roman" w:cs="Times New Roman"/>
              </w:rPr>
            </w:pPr>
            <w:r>
              <w:rPr>
                <w:rFonts w:ascii="Times New Roman" w:hAnsi="Times New Roman" w:cs="Times New Roman"/>
              </w:rPr>
              <w:t>Week 2</w:t>
            </w:r>
          </w:p>
          <w:p w14:paraId="5C4A0E5C" w14:textId="5EDDF522" w:rsidR="00C93854" w:rsidRPr="004C5927" w:rsidRDefault="00C93854" w:rsidP="00456E79">
            <w:pPr>
              <w:rPr>
                <w:rFonts w:ascii="Times New Roman" w:hAnsi="Times New Roman" w:cs="Times New Roman"/>
              </w:rPr>
            </w:pPr>
          </w:p>
        </w:tc>
        <w:tc>
          <w:tcPr>
            <w:tcW w:w="4230" w:type="dxa"/>
          </w:tcPr>
          <w:p w14:paraId="2015B418" w14:textId="293946C4" w:rsidR="00456E79" w:rsidRDefault="00246127" w:rsidP="00456E79">
            <w:pPr>
              <w:ind w:left="162" w:hanging="162"/>
              <w:rPr>
                <w:rFonts w:ascii="Times New Roman" w:hAnsi="Times New Roman" w:cs="Times New Roman"/>
              </w:rPr>
            </w:pPr>
            <w:r>
              <w:rPr>
                <w:rFonts w:ascii="Times New Roman" w:hAnsi="Times New Roman" w:cs="Times New Roman"/>
              </w:rPr>
              <w:t>Relationship</w:t>
            </w:r>
          </w:p>
          <w:p w14:paraId="7BAAB9EF" w14:textId="3CE6ACE2" w:rsidR="00924521" w:rsidRPr="004C5927" w:rsidRDefault="00924521" w:rsidP="00456E79">
            <w:pPr>
              <w:ind w:left="162" w:hanging="162"/>
              <w:rPr>
                <w:rFonts w:ascii="Times New Roman" w:hAnsi="Times New Roman" w:cs="Times New Roman"/>
              </w:rPr>
            </w:pPr>
            <w:r>
              <w:rPr>
                <w:rFonts w:ascii="Times New Roman" w:hAnsi="Times New Roman" w:cs="Times New Roman"/>
              </w:rPr>
              <w:t xml:space="preserve">Watch </w:t>
            </w:r>
            <w:r w:rsidR="006829F6">
              <w:rPr>
                <w:rFonts w:ascii="Times New Roman" w:hAnsi="Times New Roman" w:cs="Times New Roman"/>
              </w:rPr>
              <w:t xml:space="preserve">E/H </w:t>
            </w:r>
            <w:r>
              <w:rPr>
                <w:rFonts w:ascii="Times New Roman" w:hAnsi="Times New Roman" w:cs="Times New Roman"/>
              </w:rPr>
              <w:t>Session #</w:t>
            </w:r>
            <w:r w:rsidR="00246127">
              <w:rPr>
                <w:rFonts w:ascii="Times New Roman" w:hAnsi="Times New Roman" w:cs="Times New Roman"/>
              </w:rPr>
              <w:t>1</w:t>
            </w:r>
          </w:p>
        </w:tc>
        <w:tc>
          <w:tcPr>
            <w:tcW w:w="2430" w:type="dxa"/>
          </w:tcPr>
          <w:p w14:paraId="61FD93EB" w14:textId="786BFBEE" w:rsidR="00456E79" w:rsidRPr="004C5927" w:rsidRDefault="00356A5F" w:rsidP="00246127">
            <w:pPr>
              <w:rPr>
                <w:rFonts w:ascii="Times New Roman" w:hAnsi="Times New Roman" w:cs="Times New Roman"/>
              </w:rPr>
            </w:pPr>
            <w:r w:rsidRPr="00356A5F">
              <w:rPr>
                <w:rFonts w:ascii="Times New Roman" w:hAnsi="Times New Roman" w:cs="Times New Roman"/>
              </w:rPr>
              <w:t>Schneider &amp; Krug</w:t>
            </w:r>
            <w:r>
              <w:rPr>
                <w:rFonts w:ascii="Times New Roman" w:hAnsi="Times New Roman" w:cs="Times New Roman"/>
              </w:rPr>
              <w:t xml:space="preserve"> (2010) Ch.3-4</w:t>
            </w:r>
          </w:p>
        </w:tc>
        <w:tc>
          <w:tcPr>
            <w:tcW w:w="2520" w:type="dxa"/>
          </w:tcPr>
          <w:p w14:paraId="582076EF" w14:textId="65D030E6" w:rsidR="00456E79" w:rsidRPr="0029102E" w:rsidRDefault="0029102E" w:rsidP="00246127">
            <w:pPr>
              <w:rPr>
                <w:rFonts w:ascii="Times New Roman" w:hAnsi="Times New Roman" w:cs="Times New Roman"/>
                <w:i/>
                <w:iCs/>
              </w:rPr>
            </w:pPr>
            <w:r w:rsidRPr="0029102E">
              <w:rPr>
                <w:rFonts w:ascii="Times New Roman" w:hAnsi="Times New Roman" w:cs="Times New Roman"/>
                <w:i/>
                <w:iCs/>
              </w:rPr>
              <w:t>Reflection 1</w:t>
            </w:r>
          </w:p>
        </w:tc>
      </w:tr>
      <w:tr w:rsidR="00246127" w:rsidRPr="004C5927" w14:paraId="5D8176F7" w14:textId="77777777" w:rsidTr="00456E79">
        <w:tc>
          <w:tcPr>
            <w:tcW w:w="900" w:type="dxa"/>
          </w:tcPr>
          <w:p w14:paraId="6586E55D" w14:textId="79D30444" w:rsidR="00246127" w:rsidRDefault="00246127" w:rsidP="00246127">
            <w:pPr>
              <w:rPr>
                <w:rFonts w:ascii="Times New Roman" w:hAnsi="Times New Roman" w:cs="Times New Roman"/>
              </w:rPr>
            </w:pPr>
            <w:r>
              <w:rPr>
                <w:rFonts w:ascii="Times New Roman" w:hAnsi="Times New Roman" w:cs="Times New Roman"/>
              </w:rPr>
              <w:t>June 4</w:t>
            </w:r>
          </w:p>
          <w:p w14:paraId="384AE574" w14:textId="77777777" w:rsidR="00246127" w:rsidRDefault="00246127" w:rsidP="00246127">
            <w:pPr>
              <w:rPr>
                <w:rFonts w:ascii="Times New Roman" w:hAnsi="Times New Roman" w:cs="Times New Roman"/>
              </w:rPr>
            </w:pPr>
            <w:r>
              <w:rPr>
                <w:rFonts w:ascii="Times New Roman" w:hAnsi="Times New Roman" w:cs="Times New Roman"/>
              </w:rPr>
              <w:t>Week 3</w:t>
            </w:r>
          </w:p>
          <w:p w14:paraId="61F48858" w14:textId="43268862" w:rsidR="00C93854" w:rsidRDefault="00C93854" w:rsidP="00246127">
            <w:pPr>
              <w:rPr>
                <w:rFonts w:ascii="Times New Roman" w:hAnsi="Times New Roman" w:cs="Times New Roman"/>
              </w:rPr>
            </w:pPr>
          </w:p>
        </w:tc>
        <w:tc>
          <w:tcPr>
            <w:tcW w:w="4230" w:type="dxa"/>
          </w:tcPr>
          <w:p w14:paraId="156D1D59" w14:textId="43CFE5DF" w:rsidR="00246127" w:rsidRDefault="00246127" w:rsidP="00246127">
            <w:pPr>
              <w:ind w:left="162" w:hanging="162"/>
              <w:rPr>
                <w:rFonts w:ascii="Times New Roman" w:hAnsi="Times New Roman" w:cs="Times New Roman"/>
              </w:rPr>
            </w:pPr>
            <w:r>
              <w:rPr>
                <w:rFonts w:ascii="Times New Roman" w:hAnsi="Times New Roman" w:cs="Times New Roman"/>
              </w:rPr>
              <w:t>Gestalt Therapy (Perls)</w:t>
            </w:r>
          </w:p>
          <w:p w14:paraId="577F9B6D" w14:textId="0C6EE5A8" w:rsidR="00246127" w:rsidRDefault="00246127" w:rsidP="00246127">
            <w:pPr>
              <w:ind w:left="162" w:hanging="162"/>
              <w:rPr>
                <w:rFonts w:ascii="Times New Roman" w:hAnsi="Times New Roman" w:cs="Times New Roman"/>
              </w:rPr>
            </w:pPr>
            <w:r>
              <w:rPr>
                <w:rFonts w:ascii="Times New Roman" w:hAnsi="Times New Roman" w:cs="Times New Roman"/>
              </w:rPr>
              <w:t>Watch E/H Session #2</w:t>
            </w:r>
          </w:p>
        </w:tc>
        <w:tc>
          <w:tcPr>
            <w:tcW w:w="2430" w:type="dxa"/>
          </w:tcPr>
          <w:p w14:paraId="2B794AA2" w14:textId="77777777" w:rsidR="00246127" w:rsidRDefault="00246127" w:rsidP="00246127">
            <w:pPr>
              <w:rPr>
                <w:rFonts w:ascii="Times New Roman" w:hAnsi="Times New Roman" w:cs="Times New Roman"/>
              </w:rPr>
            </w:pPr>
            <w:r w:rsidRPr="00246127">
              <w:rPr>
                <w:rFonts w:ascii="Times New Roman" w:hAnsi="Times New Roman" w:cs="Times New Roman"/>
              </w:rPr>
              <w:t>Wagner-Moore</w:t>
            </w:r>
            <w:r>
              <w:rPr>
                <w:rFonts w:ascii="Times New Roman" w:hAnsi="Times New Roman" w:cs="Times New Roman"/>
              </w:rPr>
              <w:t xml:space="preserve"> </w:t>
            </w:r>
            <w:r w:rsidRPr="00246127">
              <w:rPr>
                <w:rFonts w:ascii="Times New Roman" w:hAnsi="Times New Roman" w:cs="Times New Roman"/>
              </w:rPr>
              <w:t>(2004</w:t>
            </w:r>
            <w:r>
              <w:rPr>
                <w:rFonts w:ascii="Times New Roman" w:hAnsi="Times New Roman" w:cs="Times New Roman"/>
              </w:rPr>
              <w:t>)</w:t>
            </w:r>
          </w:p>
          <w:p w14:paraId="7724A05B" w14:textId="6730F4D4" w:rsidR="00246127" w:rsidRDefault="00246127" w:rsidP="00246127">
            <w:pPr>
              <w:rPr>
                <w:rFonts w:ascii="Times New Roman" w:hAnsi="Times New Roman" w:cs="Times New Roman"/>
              </w:rPr>
            </w:pPr>
            <w:r w:rsidRPr="00246127">
              <w:rPr>
                <w:rFonts w:ascii="Times New Roman" w:hAnsi="Times New Roman" w:cs="Times New Roman"/>
              </w:rPr>
              <w:t>Harman (1974</w:t>
            </w:r>
            <w:r>
              <w:rPr>
                <w:rFonts w:ascii="Times New Roman" w:hAnsi="Times New Roman" w:cs="Times New Roman"/>
              </w:rPr>
              <w:t>)</w:t>
            </w:r>
          </w:p>
        </w:tc>
        <w:tc>
          <w:tcPr>
            <w:tcW w:w="2520" w:type="dxa"/>
          </w:tcPr>
          <w:p w14:paraId="4987BD87" w14:textId="77777777" w:rsidR="00246127" w:rsidRDefault="00246127" w:rsidP="00246127">
            <w:pPr>
              <w:rPr>
                <w:rFonts w:ascii="Times New Roman" w:hAnsi="Times New Roman" w:cs="Times New Roman"/>
                <w:b/>
                <w:bCs/>
              </w:rPr>
            </w:pPr>
            <w:r w:rsidRPr="0029102E">
              <w:rPr>
                <w:rFonts w:ascii="Times New Roman" w:hAnsi="Times New Roman" w:cs="Times New Roman"/>
                <w:b/>
                <w:bCs/>
              </w:rPr>
              <w:t>Student article presentations</w:t>
            </w:r>
          </w:p>
          <w:p w14:paraId="5328C103" w14:textId="271CC218" w:rsidR="0029102E" w:rsidRPr="0029102E" w:rsidRDefault="0029102E" w:rsidP="00246127">
            <w:pPr>
              <w:rPr>
                <w:rFonts w:ascii="Times New Roman" w:hAnsi="Times New Roman" w:cs="Times New Roman"/>
              </w:rPr>
            </w:pPr>
            <w:r w:rsidRPr="0029102E">
              <w:rPr>
                <w:rFonts w:ascii="Times New Roman" w:hAnsi="Times New Roman" w:cs="Times New Roman"/>
                <w:i/>
                <w:iCs/>
              </w:rPr>
              <w:t xml:space="preserve">Reflection </w:t>
            </w:r>
            <w:r>
              <w:rPr>
                <w:rFonts w:ascii="Times New Roman" w:hAnsi="Times New Roman" w:cs="Times New Roman"/>
                <w:i/>
                <w:iCs/>
              </w:rPr>
              <w:t>2</w:t>
            </w:r>
          </w:p>
        </w:tc>
      </w:tr>
      <w:tr w:rsidR="00246127" w:rsidRPr="004C5927" w14:paraId="03C4E2D9" w14:textId="77777777" w:rsidTr="00456E79">
        <w:tc>
          <w:tcPr>
            <w:tcW w:w="900" w:type="dxa"/>
          </w:tcPr>
          <w:p w14:paraId="67372409" w14:textId="2F57A189" w:rsidR="00246127" w:rsidRDefault="00246127" w:rsidP="00246127">
            <w:pPr>
              <w:rPr>
                <w:rFonts w:ascii="Times New Roman" w:hAnsi="Times New Roman" w:cs="Times New Roman"/>
              </w:rPr>
            </w:pPr>
            <w:r>
              <w:rPr>
                <w:rFonts w:ascii="Times New Roman" w:hAnsi="Times New Roman" w:cs="Times New Roman"/>
              </w:rPr>
              <w:t>June 11</w:t>
            </w:r>
          </w:p>
          <w:p w14:paraId="49395D17" w14:textId="77777777" w:rsidR="00246127" w:rsidRDefault="00246127" w:rsidP="00246127">
            <w:pPr>
              <w:rPr>
                <w:rFonts w:ascii="Times New Roman" w:hAnsi="Times New Roman" w:cs="Times New Roman"/>
              </w:rPr>
            </w:pPr>
            <w:r>
              <w:rPr>
                <w:rFonts w:ascii="Times New Roman" w:hAnsi="Times New Roman" w:cs="Times New Roman"/>
              </w:rPr>
              <w:t>Week 4</w:t>
            </w:r>
          </w:p>
          <w:p w14:paraId="4ABDCAA1" w14:textId="2C51626B" w:rsidR="00C93854" w:rsidRPr="004C5927" w:rsidRDefault="00C93854" w:rsidP="00246127">
            <w:pPr>
              <w:rPr>
                <w:rFonts w:ascii="Times New Roman" w:hAnsi="Times New Roman" w:cs="Times New Roman"/>
              </w:rPr>
            </w:pPr>
          </w:p>
        </w:tc>
        <w:tc>
          <w:tcPr>
            <w:tcW w:w="4230" w:type="dxa"/>
          </w:tcPr>
          <w:p w14:paraId="1BCC61D7" w14:textId="151FF308" w:rsidR="00246127" w:rsidRDefault="00246127" w:rsidP="00246127">
            <w:pPr>
              <w:ind w:left="162" w:hanging="162"/>
              <w:rPr>
                <w:rFonts w:ascii="Times New Roman" w:hAnsi="Times New Roman" w:cs="Times New Roman"/>
              </w:rPr>
            </w:pPr>
            <w:r>
              <w:rPr>
                <w:rFonts w:ascii="Times New Roman" w:hAnsi="Times New Roman" w:cs="Times New Roman"/>
              </w:rPr>
              <w:t xml:space="preserve">Intentionality </w:t>
            </w:r>
          </w:p>
          <w:p w14:paraId="797EC087" w14:textId="155C94FD" w:rsidR="00246127" w:rsidRPr="004C5927" w:rsidRDefault="00246127" w:rsidP="00246127">
            <w:pPr>
              <w:ind w:left="162" w:hanging="162"/>
              <w:rPr>
                <w:rFonts w:ascii="Times New Roman" w:hAnsi="Times New Roman" w:cs="Times New Roman"/>
              </w:rPr>
            </w:pPr>
            <w:r>
              <w:rPr>
                <w:rFonts w:ascii="Times New Roman" w:hAnsi="Times New Roman" w:cs="Times New Roman"/>
              </w:rPr>
              <w:t>Watch E/H Session #3</w:t>
            </w:r>
          </w:p>
        </w:tc>
        <w:tc>
          <w:tcPr>
            <w:tcW w:w="2430" w:type="dxa"/>
          </w:tcPr>
          <w:p w14:paraId="1B4107E1" w14:textId="7E37A9C6" w:rsidR="00246127" w:rsidRPr="004C5927" w:rsidRDefault="00356A5F" w:rsidP="00246127">
            <w:pPr>
              <w:rPr>
                <w:rFonts w:ascii="Times New Roman" w:hAnsi="Times New Roman" w:cs="Times New Roman"/>
              </w:rPr>
            </w:pPr>
            <w:r w:rsidRPr="00356A5F">
              <w:rPr>
                <w:rFonts w:ascii="Times New Roman" w:hAnsi="Times New Roman" w:cs="Times New Roman"/>
              </w:rPr>
              <w:t>Schneider &amp; Krug</w:t>
            </w:r>
            <w:r>
              <w:rPr>
                <w:rFonts w:ascii="Times New Roman" w:hAnsi="Times New Roman" w:cs="Times New Roman"/>
              </w:rPr>
              <w:t xml:space="preserve"> (2010) 5-6</w:t>
            </w:r>
          </w:p>
        </w:tc>
        <w:tc>
          <w:tcPr>
            <w:tcW w:w="2520" w:type="dxa"/>
          </w:tcPr>
          <w:p w14:paraId="28D80F04" w14:textId="29BD566F" w:rsidR="00246127" w:rsidRPr="0029102E" w:rsidRDefault="0029102E" w:rsidP="00246127">
            <w:pPr>
              <w:rPr>
                <w:rFonts w:ascii="Times New Roman" w:hAnsi="Times New Roman" w:cs="Times New Roman"/>
                <w:b/>
                <w:bCs/>
              </w:rPr>
            </w:pPr>
            <w:r w:rsidRPr="0029102E">
              <w:rPr>
                <w:rFonts w:ascii="Times New Roman" w:hAnsi="Times New Roman" w:cs="Times New Roman"/>
                <w:i/>
                <w:iCs/>
              </w:rPr>
              <w:t xml:space="preserve">Reflection </w:t>
            </w:r>
            <w:r>
              <w:rPr>
                <w:rFonts w:ascii="Times New Roman" w:hAnsi="Times New Roman" w:cs="Times New Roman"/>
                <w:i/>
                <w:iCs/>
              </w:rPr>
              <w:t>3</w:t>
            </w:r>
          </w:p>
        </w:tc>
      </w:tr>
      <w:tr w:rsidR="00246127" w:rsidRPr="004C5927" w14:paraId="061D8DFD" w14:textId="77777777" w:rsidTr="00456E79">
        <w:tc>
          <w:tcPr>
            <w:tcW w:w="900" w:type="dxa"/>
          </w:tcPr>
          <w:p w14:paraId="4F136ECA" w14:textId="77777777" w:rsidR="00246127" w:rsidRDefault="00246127" w:rsidP="00246127">
            <w:pPr>
              <w:rPr>
                <w:rFonts w:ascii="Times New Roman" w:hAnsi="Times New Roman" w:cs="Times New Roman"/>
              </w:rPr>
            </w:pPr>
            <w:r>
              <w:rPr>
                <w:rFonts w:ascii="Times New Roman" w:hAnsi="Times New Roman" w:cs="Times New Roman"/>
              </w:rPr>
              <w:t>June 18</w:t>
            </w:r>
          </w:p>
          <w:p w14:paraId="16C147EA" w14:textId="77777777" w:rsidR="00246127" w:rsidRDefault="00246127" w:rsidP="00246127">
            <w:pPr>
              <w:rPr>
                <w:rFonts w:ascii="Times New Roman" w:hAnsi="Times New Roman" w:cs="Times New Roman"/>
              </w:rPr>
            </w:pPr>
            <w:r>
              <w:rPr>
                <w:rFonts w:ascii="Times New Roman" w:hAnsi="Times New Roman" w:cs="Times New Roman"/>
              </w:rPr>
              <w:t>Week 5</w:t>
            </w:r>
          </w:p>
          <w:p w14:paraId="333F62DE" w14:textId="38B51A5E" w:rsidR="00C93854" w:rsidRPr="004C5927" w:rsidRDefault="00C93854" w:rsidP="00246127">
            <w:pPr>
              <w:rPr>
                <w:rFonts w:ascii="Times New Roman" w:hAnsi="Times New Roman" w:cs="Times New Roman"/>
              </w:rPr>
            </w:pPr>
          </w:p>
        </w:tc>
        <w:tc>
          <w:tcPr>
            <w:tcW w:w="4230" w:type="dxa"/>
          </w:tcPr>
          <w:p w14:paraId="7930559D" w14:textId="2EDB715A" w:rsidR="00246127" w:rsidRDefault="00356A5F" w:rsidP="00246127">
            <w:pPr>
              <w:ind w:left="162" w:hanging="162"/>
              <w:rPr>
                <w:rFonts w:ascii="Times New Roman" w:hAnsi="Times New Roman" w:cs="Times New Roman"/>
              </w:rPr>
            </w:pPr>
            <w:r>
              <w:rPr>
                <w:rFonts w:ascii="Times New Roman" w:hAnsi="Times New Roman" w:cs="Times New Roman"/>
              </w:rPr>
              <w:t>Existentialism &amp; Therapy</w:t>
            </w:r>
            <w:r w:rsidR="00246127">
              <w:rPr>
                <w:rFonts w:ascii="Times New Roman" w:hAnsi="Times New Roman" w:cs="Times New Roman"/>
              </w:rPr>
              <w:t xml:space="preserve"> </w:t>
            </w:r>
            <w:r>
              <w:rPr>
                <w:rFonts w:ascii="Times New Roman" w:hAnsi="Times New Roman" w:cs="Times New Roman"/>
              </w:rPr>
              <w:t>(</w:t>
            </w:r>
            <w:r w:rsidR="00246127">
              <w:rPr>
                <w:rFonts w:ascii="Times New Roman" w:hAnsi="Times New Roman" w:cs="Times New Roman"/>
              </w:rPr>
              <w:t>May</w:t>
            </w:r>
            <w:r>
              <w:rPr>
                <w:rFonts w:ascii="Times New Roman" w:hAnsi="Times New Roman" w:cs="Times New Roman"/>
              </w:rPr>
              <w:t>)</w:t>
            </w:r>
          </w:p>
          <w:p w14:paraId="790AE9BC" w14:textId="05BB3015" w:rsidR="00246127" w:rsidRDefault="00246127" w:rsidP="00246127">
            <w:pPr>
              <w:ind w:left="162" w:hanging="162"/>
              <w:rPr>
                <w:rFonts w:ascii="Times New Roman" w:hAnsi="Times New Roman" w:cs="Times New Roman"/>
              </w:rPr>
            </w:pPr>
            <w:r>
              <w:rPr>
                <w:rFonts w:ascii="Times New Roman" w:hAnsi="Times New Roman" w:cs="Times New Roman"/>
              </w:rPr>
              <w:t>Watch E/H Session #4</w:t>
            </w:r>
          </w:p>
        </w:tc>
        <w:tc>
          <w:tcPr>
            <w:tcW w:w="2430" w:type="dxa"/>
          </w:tcPr>
          <w:p w14:paraId="2F137C94" w14:textId="77777777" w:rsidR="00356A5F" w:rsidRDefault="00356A5F" w:rsidP="00356A5F">
            <w:pPr>
              <w:rPr>
                <w:rFonts w:ascii="Times New Roman" w:hAnsi="Times New Roman" w:cs="Times New Roman"/>
              </w:rPr>
            </w:pPr>
            <w:r w:rsidRPr="00356A5F">
              <w:rPr>
                <w:rFonts w:ascii="Times New Roman" w:hAnsi="Times New Roman" w:cs="Times New Roman"/>
              </w:rPr>
              <w:t>May, R. (1960)</w:t>
            </w:r>
          </w:p>
          <w:p w14:paraId="32B5CBF5" w14:textId="199EF796" w:rsidR="00246127" w:rsidRDefault="00356A5F" w:rsidP="00356A5F">
            <w:pPr>
              <w:rPr>
                <w:rFonts w:ascii="Times New Roman" w:hAnsi="Times New Roman" w:cs="Times New Roman"/>
              </w:rPr>
            </w:pPr>
            <w:r w:rsidRPr="00356A5F">
              <w:rPr>
                <w:rFonts w:ascii="Times New Roman" w:hAnsi="Times New Roman" w:cs="Times New Roman"/>
              </w:rPr>
              <w:t>May, R. (1965)</w:t>
            </w:r>
          </w:p>
        </w:tc>
        <w:tc>
          <w:tcPr>
            <w:tcW w:w="2520" w:type="dxa"/>
          </w:tcPr>
          <w:p w14:paraId="0BDC4001" w14:textId="77777777" w:rsidR="00246127" w:rsidRDefault="00246127" w:rsidP="00246127">
            <w:pPr>
              <w:rPr>
                <w:rFonts w:ascii="Times New Roman" w:hAnsi="Times New Roman" w:cs="Times New Roman"/>
                <w:b/>
                <w:bCs/>
              </w:rPr>
            </w:pPr>
            <w:r w:rsidRPr="0029102E">
              <w:rPr>
                <w:rFonts w:ascii="Times New Roman" w:hAnsi="Times New Roman" w:cs="Times New Roman"/>
                <w:b/>
                <w:bCs/>
              </w:rPr>
              <w:t>Student article presentations</w:t>
            </w:r>
          </w:p>
          <w:p w14:paraId="5069CE56" w14:textId="631D2447" w:rsidR="0029102E" w:rsidRPr="0029102E" w:rsidRDefault="0029102E" w:rsidP="00246127">
            <w:pPr>
              <w:rPr>
                <w:rFonts w:ascii="Times New Roman" w:hAnsi="Times New Roman" w:cs="Times New Roman"/>
              </w:rPr>
            </w:pPr>
            <w:r w:rsidRPr="0029102E">
              <w:rPr>
                <w:rFonts w:ascii="Times New Roman" w:hAnsi="Times New Roman" w:cs="Times New Roman"/>
                <w:i/>
                <w:iCs/>
              </w:rPr>
              <w:t xml:space="preserve">Reflection </w:t>
            </w:r>
            <w:r>
              <w:rPr>
                <w:rFonts w:ascii="Times New Roman" w:hAnsi="Times New Roman" w:cs="Times New Roman"/>
                <w:i/>
                <w:iCs/>
              </w:rPr>
              <w:t>4</w:t>
            </w:r>
          </w:p>
        </w:tc>
      </w:tr>
      <w:tr w:rsidR="00246127" w:rsidRPr="004C5927" w14:paraId="6F5DF260" w14:textId="77777777" w:rsidTr="00456E79">
        <w:tc>
          <w:tcPr>
            <w:tcW w:w="900" w:type="dxa"/>
          </w:tcPr>
          <w:p w14:paraId="6C6423B7" w14:textId="30A9F950" w:rsidR="00246127" w:rsidRDefault="00246127" w:rsidP="00246127">
            <w:pPr>
              <w:rPr>
                <w:rFonts w:ascii="Times New Roman" w:hAnsi="Times New Roman" w:cs="Times New Roman"/>
              </w:rPr>
            </w:pPr>
            <w:r>
              <w:rPr>
                <w:rFonts w:ascii="Times New Roman" w:hAnsi="Times New Roman" w:cs="Times New Roman"/>
              </w:rPr>
              <w:t>June 25</w:t>
            </w:r>
          </w:p>
          <w:p w14:paraId="1E0D5392" w14:textId="77777777" w:rsidR="00246127" w:rsidRDefault="00246127" w:rsidP="00246127">
            <w:pPr>
              <w:rPr>
                <w:rFonts w:ascii="Times New Roman" w:hAnsi="Times New Roman" w:cs="Times New Roman"/>
              </w:rPr>
            </w:pPr>
            <w:r>
              <w:rPr>
                <w:rFonts w:ascii="Times New Roman" w:hAnsi="Times New Roman" w:cs="Times New Roman"/>
              </w:rPr>
              <w:t>Week 6</w:t>
            </w:r>
          </w:p>
          <w:p w14:paraId="36DCE719" w14:textId="0FF0A597" w:rsidR="00C93854" w:rsidRDefault="00C93854" w:rsidP="00246127">
            <w:pPr>
              <w:rPr>
                <w:rFonts w:ascii="Times New Roman" w:hAnsi="Times New Roman" w:cs="Times New Roman"/>
              </w:rPr>
            </w:pPr>
          </w:p>
        </w:tc>
        <w:tc>
          <w:tcPr>
            <w:tcW w:w="4230" w:type="dxa"/>
          </w:tcPr>
          <w:p w14:paraId="5296061A" w14:textId="033BCD61" w:rsidR="00246127" w:rsidRDefault="00246127" w:rsidP="00246127">
            <w:pPr>
              <w:ind w:left="162" w:hanging="162"/>
              <w:rPr>
                <w:rFonts w:ascii="Times New Roman" w:hAnsi="Times New Roman" w:cs="Times New Roman"/>
              </w:rPr>
            </w:pPr>
            <w:r>
              <w:rPr>
                <w:rFonts w:ascii="Times New Roman" w:hAnsi="Times New Roman" w:cs="Times New Roman"/>
              </w:rPr>
              <w:t>Expanded Self</w:t>
            </w:r>
          </w:p>
          <w:p w14:paraId="270DA0C1" w14:textId="3559D6E6" w:rsidR="00246127" w:rsidRPr="004C5927" w:rsidRDefault="00246127" w:rsidP="00246127">
            <w:pPr>
              <w:ind w:left="162" w:hanging="162"/>
              <w:rPr>
                <w:rFonts w:ascii="Times New Roman" w:hAnsi="Times New Roman" w:cs="Times New Roman"/>
              </w:rPr>
            </w:pPr>
            <w:r>
              <w:rPr>
                <w:rFonts w:ascii="Times New Roman" w:hAnsi="Times New Roman" w:cs="Times New Roman"/>
              </w:rPr>
              <w:t>Watch E/H Session #5</w:t>
            </w:r>
          </w:p>
        </w:tc>
        <w:tc>
          <w:tcPr>
            <w:tcW w:w="2430" w:type="dxa"/>
          </w:tcPr>
          <w:p w14:paraId="409D6ACB" w14:textId="70DBEE0C" w:rsidR="00246127" w:rsidRPr="004C5927" w:rsidRDefault="00356A5F" w:rsidP="00246127">
            <w:pPr>
              <w:rPr>
                <w:rFonts w:ascii="Times New Roman" w:hAnsi="Times New Roman" w:cs="Times New Roman"/>
              </w:rPr>
            </w:pPr>
            <w:r w:rsidRPr="00356A5F">
              <w:rPr>
                <w:rFonts w:ascii="Times New Roman" w:hAnsi="Times New Roman" w:cs="Times New Roman"/>
              </w:rPr>
              <w:t>Schneider &amp; Krug</w:t>
            </w:r>
            <w:r>
              <w:rPr>
                <w:rFonts w:ascii="Times New Roman" w:hAnsi="Times New Roman" w:cs="Times New Roman"/>
              </w:rPr>
              <w:t xml:space="preserve"> (2010) 7</w:t>
            </w:r>
          </w:p>
        </w:tc>
        <w:tc>
          <w:tcPr>
            <w:tcW w:w="2520" w:type="dxa"/>
          </w:tcPr>
          <w:p w14:paraId="7216CA5B" w14:textId="31ACB74D" w:rsidR="00246127" w:rsidRDefault="0029102E" w:rsidP="00246127">
            <w:pPr>
              <w:rPr>
                <w:rFonts w:ascii="Times New Roman" w:hAnsi="Times New Roman" w:cs="Times New Roman"/>
              </w:rPr>
            </w:pPr>
            <w:r w:rsidRPr="0029102E">
              <w:rPr>
                <w:rFonts w:ascii="Times New Roman" w:hAnsi="Times New Roman" w:cs="Times New Roman"/>
                <w:i/>
                <w:iCs/>
              </w:rPr>
              <w:t xml:space="preserve">Reflection </w:t>
            </w:r>
            <w:r>
              <w:rPr>
                <w:rFonts w:ascii="Times New Roman" w:hAnsi="Times New Roman" w:cs="Times New Roman"/>
                <w:i/>
                <w:iCs/>
              </w:rPr>
              <w:t>5</w:t>
            </w:r>
          </w:p>
        </w:tc>
      </w:tr>
      <w:tr w:rsidR="00246127" w:rsidRPr="004C5927" w14:paraId="7B7C19F0" w14:textId="77777777" w:rsidTr="00456E79">
        <w:tc>
          <w:tcPr>
            <w:tcW w:w="900" w:type="dxa"/>
          </w:tcPr>
          <w:p w14:paraId="2401BF6A" w14:textId="77777777" w:rsidR="00246127" w:rsidRDefault="00246127" w:rsidP="00246127">
            <w:pPr>
              <w:rPr>
                <w:rFonts w:ascii="Times New Roman" w:hAnsi="Times New Roman" w:cs="Times New Roman"/>
              </w:rPr>
            </w:pPr>
            <w:r>
              <w:rPr>
                <w:rFonts w:ascii="Times New Roman" w:hAnsi="Times New Roman" w:cs="Times New Roman"/>
              </w:rPr>
              <w:t>July 2</w:t>
            </w:r>
          </w:p>
          <w:p w14:paraId="761D54D6" w14:textId="77777777" w:rsidR="00246127" w:rsidRDefault="00246127" w:rsidP="00246127">
            <w:pPr>
              <w:rPr>
                <w:rFonts w:ascii="Times New Roman" w:hAnsi="Times New Roman" w:cs="Times New Roman"/>
              </w:rPr>
            </w:pPr>
            <w:r>
              <w:rPr>
                <w:rFonts w:ascii="Times New Roman" w:hAnsi="Times New Roman" w:cs="Times New Roman"/>
              </w:rPr>
              <w:t>Week 7</w:t>
            </w:r>
          </w:p>
          <w:p w14:paraId="02284DAE" w14:textId="004BC6FC" w:rsidR="00C93854" w:rsidRPr="004C5927" w:rsidRDefault="00C93854" w:rsidP="00246127">
            <w:pPr>
              <w:rPr>
                <w:rFonts w:ascii="Times New Roman" w:hAnsi="Times New Roman" w:cs="Times New Roman"/>
              </w:rPr>
            </w:pPr>
          </w:p>
        </w:tc>
        <w:tc>
          <w:tcPr>
            <w:tcW w:w="4230" w:type="dxa"/>
          </w:tcPr>
          <w:p w14:paraId="24C02272" w14:textId="0C58A3C3" w:rsidR="00246127" w:rsidRDefault="00246127" w:rsidP="00246127">
            <w:pPr>
              <w:ind w:left="162" w:hanging="162"/>
              <w:rPr>
                <w:rFonts w:ascii="Times New Roman" w:hAnsi="Times New Roman" w:cs="Times New Roman"/>
              </w:rPr>
            </w:pPr>
            <w:r>
              <w:rPr>
                <w:rFonts w:ascii="Times New Roman" w:hAnsi="Times New Roman" w:cs="Times New Roman"/>
              </w:rPr>
              <w:t>Logotherapy (Frankl)</w:t>
            </w:r>
          </w:p>
          <w:p w14:paraId="5D535F81" w14:textId="2842C65A" w:rsidR="00246127" w:rsidRDefault="00246127" w:rsidP="00246127">
            <w:pPr>
              <w:ind w:left="162" w:hanging="162"/>
              <w:rPr>
                <w:rFonts w:ascii="Times New Roman" w:hAnsi="Times New Roman" w:cs="Times New Roman"/>
              </w:rPr>
            </w:pPr>
            <w:r>
              <w:rPr>
                <w:rFonts w:ascii="Times New Roman" w:hAnsi="Times New Roman" w:cs="Times New Roman"/>
              </w:rPr>
              <w:t>Watch E/H Session #6</w:t>
            </w:r>
          </w:p>
        </w:tc>
        <w:tc>
          <w:tcPr>
            <w:tcW w:w="2430" w:type="dxa"/>
          </w:tcPr>
          <w:p w14:paraId="6811DCCF" w14:textId="77777777" w:rsidR="00356A5F" w:rsidRDefault="00356A5F" w:rsidP="00356A5F">
            <w:pPr>
              <w:rPr>
                <w:rFonts w:ascii="Times New Roman" w:hAnsi="Times New Roman" w:cs="Times New Roman"/>
              </w:rPr>
            </w:pPr>
            <w:r w:rsidRPr="00356A5F">
              <w:rPr>
                <w:rFonts w:ascii="Times New Roman" w:hAnsi="Times New Roman" w:cs="Times New Roman"/>
              </w:rPr>
              <w:t>Frankl</w:t>
            </w:r>
            <w:r>
              <w:rPr>
                <w:rFonts w:ascii="Times New Roman" w:hAnsi="Times New Roman" w:cs="Times New Roman"/>
              </w:rPr>
              <w:t xml:space="preserve"> </w:t>
            </w:r>
            <w:r w:rsidRPr="00356A5F">
              <w:rPr>
                <w:rFonts w:ascii="Times New Roman" w:hAnsi="Times New Roman" w:cs="Times New Roman"/>
              </w:rPr>
              <w:t>(1966)</w:t>
            </w:r>
          </w:p>
          <w:p w14:paraId="7521EB92" w14:textId="1F70AA0E" w:rsidR="00246127" w:rsidRDefault="00356A5F" w:rsidP="00356A5F">
            <w:pPr>
              <w:rPr>
                <w:rFonts w:ascii="Times New Roman" w:hAnsi="Times New Roman" w:cs="Times New Roman"/>
              </w:rPr>
            </w:pPr>
            <w:r w:rsidRPr="00356A5F">
              <w:rPr>
                <w:rFonts w:ascii="Times New Roman" w:hAnsi="Times New Roman" w:cs="Times New Roman"/>
              </w:rPr>
              <w:t>Frankl</w:t>
            </w:r>
            <w:r>
              <w:rPr>
                <w:rFonts w:ascii="Times New Roman" w:hAnsi="Times New Roman" w:cs="Times New Roman"/>
              </w:rPr>
              <w:t xml:space="preserve"> </w:t>
            </w:r>
            <w:r w:rsidRPr="00356A5F">
              <w:rPr>
                <w:rFonts w:ascii="Times New Roman" w:hAnsi="Times New Roman" w:cs="Times New Roman"/>
              </w:rPr>
              <w:t>(1975</w:t>
            </w:r>
            <w:r>
              <w:rPr>
                <w:rFonts w:ascii="Times New Roman" w:hAnsi="Times New Roman" w:cs="Times New Roman"/>
              </w:rPr>
              <w:t>)</w:t>
            </w:r>
          </w:p>
        </w:tc>
        <w:tc>
          <w:tcPr>
            <w:tcW w:w="2520" w:type="dxa"/>
          </w:tcPr>
          <w:p w14:paraId="1B03EAAE" w14:textId="77777777" w:rsidR="00246127" w:rsidRDefault="00246127" w:rsidP="00246127">
            <w:pPr>
              <w:rPr>
                <w:rFonts w:ascii="Times New Roman" w:hAnsi="Times New Roman" w:cs="Times New Roman"/>
                <w:b/>
                <w:bCs/>
              </w:rPr>
            </w:pPr>
            <w:r w:rsidRPr="0029102E">
              <w:rPr>
                <w:rFonts w:ascii="Times New Roman" w:hAnsi="Times New Roman" w:cs="Times New Roman"/>
                <w:b/>
                <w:bCs/>
              </w:rPr>
              <w:t>Student article presentations</w:t>
            </w:r>
          </w:p>
          <w:p w14:paraId="31574197" w14:textId="410F4EF8" w:rsidR="0029102E" w:rsidRPr="0029102E" w:rsidRDefault="0029102E" w:rsidP="00246127">
            <w:pPr>
              <w:rPr>
                <w:rFonts w:ascii="Times New Roman" w:hAnsi="Times New Roman" w:cs="Times New Roman"/>
                <w:b/>
                <w:bCs/>
              </w:rPr>
            </w:pPr>
            <w:r w:rsidRPr="0029102E">
              <w:rPr>
                <w:rFonts w:ascii="Times New Roman" w:hAnsi="Times New Roman" w:cs="Times New Roman"/>
                <w:i/>
                <w:iCs/>
              </w:rPr>
              <w:t xml:space="preserve">Reflection </w:t>
            </w:r>
            <w:r>
              <w:rPr>
                <w:rFonts w:ascii="Times New Roman" w:hAnsi="Times New Roman" w:cs="Times New Roman"/>
                <w:i/>
                <w:iCs/>
              </w:rPr>
              <w:t>6</w:t>
            </w:r>
          </w:p>
        </w:tc>
      </w:tr>
      <w:tr w:rsidR="00246127" w:rsidRPr="004C5927" w14:paraId="28ECD344" w14:textId="77777777" w:rsidTr="00456E79">
        <w:tc>
          <w:tcPr>
            <w:tcW w:w="900" w:type="dxa"/>
          </w:tcPr>
          <w:p w14:paraId="4A14E23C" w14:textId="77777777" w:rsidR="00246127" w:rsidRDefault="00246127" w:rsidP="00246127">
            <w:pPr>
              <w:rPr>
                <w:rFonts w:ascii="Times New Roman" w:hAnsi="Times New Roman" w:cs="Times New Roman"/>
              </w:rPr>
            </w:pPr>
            <w:r>
              <w:rPr>
                <w:rFonts w:ascii="Times New Roman" w:hAnsi="Times New Roman" w:cs="Times New Roman"/>
              </w:rPr>
              <w:t>July 9</w:t>
            </w:r>
          </w:p>
          <w:p w14:paraId="388F0297" w14:textId="77777777" w:rsidR="00246127" w:rsidRDefault="00246127" w:rsidP="00246127">
            <w:pPr>
              <w:rPr>
                <w:rFonts w:ascii="Times New Roman" w:hAnsi="Times New Roman" w:cs="Times New Roman"/>
              </w:rPr>
            </w:pPr>
            <w:r>
              <w:rPr>
                <w:rFonts w:ascii="Times New Roman" w:hAnsi="Times New Roman" w:cs="Times New Roman"/>
              </w:rPr>
              <w:t>Week 8</w:t>
            </w:r>
          </w:p>
          <w:p w14:paraId="62FC1574" w14:textId="5E4C84C9" w:rsidR="00C93854" w:rsidRPr="004C5927" w:rsidRDefault="00C93854" w:rsidP="00246127">
            <w:pPr>
              <w:rPr>
                <w:rFonts w:ascii="Times New Roman" w:hAnsi="Times New Roman" w:cs="Times New Roman"/>
              </w:rPr>
            </w:pPr>
          </w:p>
        </w:tc>
        <w:tc>
          <w:tcPr>
            <w:tcW w:w="4230" w:type="dxa"/>
          </w:tcPr>
          <w:p w14:paraId="2445823D" w14:textId="5C027B22" w:rsidR="00246127" w:rsidRPr="004C5927" w:rsidRDefault="00356A5F" w:rsidP="00246127">
            <w:pPr>
              <w:ind w:left="162" w:hanging="162"/>
              <w:rPr>
                <w:rFonts w:ascii="Times New Roman" w:hAnsi="Times New Roman" w:cs="Times New Roman"/>
              </w:rPr>
            </w:pPr>
            <w:r>
              <w:rPr>
                <w:rFonts w:ascii="Times New Roman" w:hAnsi="Times New Roman" w:cs="Times New Roman"/>
              </w:rPr>
              <w:t>Person-Centered Therapy</w:t>
            </w:r>
            <w:r w:rsidR="00246127">
              <w:rPr>
                <w:rFonts w:ascii="Times New Roman" w:hAnsi="Times New Roman" w:cs="Times New Roman"/>
              </w:rPr>
              <w:t xml:space="preserve"> </w:t>
            </w:r>
            <w:r>
              <w:rPr>
                <w:rFonts w:ascii="Times New Roman" w:hAnsi="Times New Roman" w:cs="Times New Roman"/>
              </w:rPr>
              <w:t>(</w:t>
            </w:r>
            <w:r w:rsidR="00246127">
              <w:rPr>
                <w:rFonts w:ascii="Times New Roman" w:hAnsi="Times New Roman" w:cs="Times New Roman"/>
              </w:rPr>
              <w:t>Rogers</w:t>
            </w:r>
            <w:r>
              <w:rPr>
                <w:rFonts w:ascii="Times New Roman" w:hAnsi="Times New Roman" w:cs="Times New Roman"/>
              </w:rPr>
              <w:t>)</w:t>
            </w:r>
          </w:p>
        </w:tc>
        <w:tc>
          <w:tcPr>
            <w:tcW w:w="2430" w:type="dxa"/>
          </w:tcPr>
          <w:p w14:paraId="281BE4C5" w14:textId="0AD9177E" w:rsidR="00356A5F" w:rsidRPr="00356A5F" w:rsidRDefault="00356A5F" w:rsidP="00356A5F">
            <w:pPr>
              <w:rPr>
                <w:rFonts w:ascii="Times New Roman" w:hAnsi="Times New Roman" w:cs="Times New Roman"/>
              </w:rPr>
            </w:pPr>
            <w:r w:rsidRPr="00356A5F">
              <w:rPr>
                <w:rFonts w:ascii="Times New Roman" w:hAnsi="Times New Roman" w:cs="Times New Roman"/>
              </w:rPr>
              <w:t>Rogers (1946</w:t>
            </w:r>
            <w:r>
              <w:rPr>
                <w:rFonts w:ascii="Times New Roman" w:hAnsi="Times New Roman" w:cs="Times New Roman"/>
              </w:rPr>
              <w:t>)</w:t>
            </w:r>
          </w:p>
          <w:p w14:paraId="0166C853" w14:textId="1A3BC381" w:rsidR="00246127" w:rsidRPr="004C5927" w:rsidRDefault="00356A5F" w:rsidP="00356A5F">
            <w:pPr>
              <w:rPr>
                <w:rFonts w:ascii="Times New Roman" w:hAnsi="Times New Roman" w:cs="Times New Roman"/>
              </w:rPr>
            </w:pPr>
            <w:r w:rsidRPr="00356A5F">
              <w:rPr>
                <w:rFonts w:ascii="Times New Roman" w:hAnsi="Times New Roman" w:cs="Times New Roman"/>
              </w:rPr>
              <w:t>Roger</w:t>
            </w:r>
            <w:r>
              <w:rPr>
                <w:rFonts w:ascii="Times New Roman" w:hAnsi="Times New Roman" w:cs="Times New Roman"/>
              </w:rPr>
              <w:t>s</w:t>
            </w:r>
            <w:r w:rsidRPr="00356A5F">
              <w:rPr>
                <w:rFonts w:ascii="Times New Roman" w:hAnsi="Times New Roman" w:cs="Times New Roman"/>
              </w:rPr>
              <w:t xml:space="preserve"> (1949)</w:t>
            </w:r>
          </w:p>
        </w:tc>
        <w:tc>
          <w:tcPr>
            <w:tcW w:w="2520" w:type="dxa"/>
          </w:tcPr>
          <w:p w14:paraId="61919422" w14:textId="410E4EA5" w:rsidR="00246127" w:rsidRPr="0029102E" w:rsidRDefault="00356A5F" w:rsidP="00246127">
            <w:pPr>
              <w:rPr>
                <w:rFonts w:ascii="Times New Roman" w:hAnsi="Times New Roman" w:cs="Times New Roman"/>
                <w:b/>
                <w:bCs/>
              </w:rPr>
            </w:pPr>
            <w:r w:rsidRPr="0029102E">
              <w:rPr>
                <w:rFonts w:ascii="Times New Roman" w:hAnsi="Times New Roman" w:cs="Times New Roman"/>
                <w:b/>
                <w:bCs/>
              </w:rPr>
              <w:t>Student article presentations</w:t>
            </w:r>
          </w:p>
        </w:tc>
      </w:tr>
      <w:tr w:rsidR="00246127" w:rsidRPr="004C5927" w14:paraId="3DE0DEF6" w14:textId="77777777" w:rsidTr="00456E79">
        <w:tc>
          <w:tcPr>
            <w:tcW w:w="900" w:type="dxa"/>
          </w:tcPr>
          <w:p w14:paraId="057F193F" w14:textId="77777777" w:rsidR="00246127" w:rsidRDefault="00246127" w:rsidP="00246127">
            <w:pPr>
              <w:rPr>
                <w:rFonts w:ascii="Times New Roman" w:hAnsi="Times New Roman" w:cs="Times New Roman"/>
              </w:rPr>
            </w:pPr>
            <w:r>
              <w:rPr>
                <w:rFonts w:ascii="Times New Roman" w:hAnsi="Times New Roman" w:cs="Times New Roman"/>
              </w:rPr>
              <w:t>July 16</w:t>
            </w:r>
          </w:p>
          <w:p w14:paraId="32D2E5E7" w14:textId="77777777" w:rsidR="00246127" w:rsidRDefault="00246127" w:rsidP="00246127">
            <w:pPr>
              <w:rPr>
                <w:rFonts w:ascii="Times New Roman" w:hAnsi="Times New Roman" w:cs="Times New Roman"/>
              </w:rPr>
            </w:pPr>
            <w:r>
              <w:rPr>
                <w:rFonts w:ascii="Times New Roman" w:hAnsi="Times New Roman" w:cs="Times New Roman"/>
              </w:rPr>
              <w:t>Week 9</w:t>
            </w:r>
          </w:p>
          <w:p w14:paraId="2071954C" w14:textId="61632016" w:rsidR="00C93854" w:rsidRPr="004C5927" w:rsidRDefault="00C93854" w:rsidP="00246127">
            <w:pPr>
              <w:rPr>
                <w:rFonts w:ascii="Times New Roman" w:hAnsi="Times New Roman" w:cs="Times New Roman"/>
              </w:rPr>
            </w:pPr>
          </w:p>
        </w:tc>
        <w:tc>
          <w:tcPr>
            <w:tcW w:w="4230" w:type="dxa"/>
          </w:tcPr>
          <w:p w14:paraId="31AD2087" w14:textId="77777777" w:rsidR="00246127" w:rsidRDefault="00246127" w:rsidP="00246127">
            <w:pPr>
              <w:ind w:left="162" w:hanging="162"/>
              <w:rPr>
                <w:rFonts w:ascii="Times New Roman" w:hAnsi="Times New Roman" w:cs="Times New Roman"/>
              </w:rPr>
            </w:pPr>
            <w:r>
              <w:rPr>
                <w:rFonts w:ascii="Times New Roman" w:hAnsi="Times New Roman" w:cs="Times New Roman"/>
              </w:rPr>
              <w:t>Motivational Interviewing</w:t>
            </w:r>
          </w:p>
          <w:p w14:paraId="072FA13C" w14:textId="2AF0DEEE" w:rsidR="00D601C8" w:rsidRDefault="00D601C8" w:rsidP="00246127">
            <w:pPr>
              <w:ind w:left="162" w:hanging="162"/>
              <w:rPr>
                <w:rFonts w:ascii="Times New Roman" w:hAnsi="Times New Roman" w:cs="Times New Roman"/>
              </w:rPr>
            </w:pPr>
            <w:r>
              <w:rPr>
                <w:rFonts w:ascii="Times New Roman" w:hAnsi="Times New Roman" w:cs="Times New Roman"/>
              </w:rPr>
              <w:t>Watch Miller MI session #1</w:t>
            </w:r>
          </w:p>
        </w:tc>
        <w:tc>
          <w:tcPr>
            <w:tcW w:w="2430" w:type="dxa"/>
          </w:tcPr>
          <w:p w14:paraId="49492EDF" w14:textId="7C3A6791" w:rsidR="00246127" w:rsidRPr="00C93854" w:rsidRDefault="00356A5F" w:rsidP="00246127">
            <w:pPr>
              <w:rPr>
                <w:rFonts w:ascii="Times New Roman" w:hAnsi="Times New Roman" w:cs="Times New Roman"/>
                <w:i/>
                <w:iCs/>
              </w:rPr>
            </w:pPr>
            <w:r w:rsidRPr="00C93854">
              <w:rPr>
                <w:rFonts w:ascii="Times New Roman" w:hAnsi="Times New Roman" w:cs="Times New Roman"/>
                <w:i/>
                <w:iCs/>
              </w:rPr>
              <w:t>See Canvas</w:t>
            </w:r>
          </w:p>
        </w:tc>
        <w:tc>
          <w:tcPr>
            <w:tcW w:w="2520" w:type="dxa"/>
          </w:tcPr>
          <w:p w14:paraId="17980412" w14:textId="2FE709EF" w:rsidR="00246127" w:rsidRDefault="0029102E" w:rsidP="00246127">
            <w:pPr>
              <w:rPr>
                <w:rFonts w:ascii="Times New Roman" w:hAnsi="Times New Roman" w:cs="Times New Roman"/>
              </w:rPr>
            </w:pPr>
            <w:r w:rsidRPr="0029102E">
              <w:rPr>
                <w:rFonts w:ascii="Times New Roman" w:hAnsi="Times New Roman" w:cs="Times New Roman"/>
                <w:i/>
                <w:iCs/>
              </w:rPr>
              <w:t xml:space="preserve">Reflection </w:t>
            </w:r>
            <w:r>
              <w:rPr>
                <w:rFonts w:ascii="Times New Roman" w:hAnsi="Times New Roman" w:cs="Times New Roman"/>
                <w:i/>
                <w:iCs/>
              </w:rPr>
              <w:t>7</w:t>
            </w:r>
          </w:p>
        </w:tc>
      </w:tr>
      <w:tr w:rsidR="00246127" w:rsidRPr="004C5927" w14:paraId="56D94E67" w14:textId="77777777" w:rsidTr="00456E79">
        <w:tc>
          <w:tcPr>
            <w:tcW w:w="900" w:type="dxa"/>
          </w:tcPr>
          <w:p w14:paraId="51D7A1FA" w14:textId="77777777" w:rsidR="00246127" w:rsidRDefault="00246127" w:rsidP="00246127">
            <w:pPr>
              <w:rPr>
                <w:rFonts w:ascii="Times New Roman" w:hAnsi="Times New Roman" w:cs="Times New Roman"/>
              </w:rPr>
            </w:pPr>
            <w:r>
              <w:rPr>
                <w:rFonts w:ascii="Times New Roman" w:hAnsi="Times New Roman" w:cs="Times New Roman"/>
              </w:rPr>
              <w:t>July 23</w:t>
            </w:r>
          </w:p>
          <w:p w14:paraId="1012DDAA" w14:textId="586DC69D" w:rsidR="00246127" w:rsidRDefault="00246127" w:rsidP="00246127">
            <w:pPr>
              <w:rPr>
                <w:rFonts w:ascii="Times New Roman" w:hAnsi="Times New Roman" w:cs="Times New Roman"/>
              </w:rPr>
            </w:pPr>
            <w:r>
              <w:rPr>
                <w:rFonts w:ascii="Times New Roman" w:hAnsi="Times New Roman" w:cs="Times New Roman"/>
              </w:rPr>
              <w:t>Wk 10</w:t>
            </w:r>
          </w:p>
        </w:tc>
        <w:tc>
          <w:tcPr>
            <w:tcW w:w="4230" w:type="dxa"/>
          </w:tcPr>
          <w:p w14:paraId="6CA19A0B" w14:textId="77777777" w:rsidR="00246127" w:rsidRDefault="00356A5F" w:rsidP="00246127">
            <w:pPr>
              <w:ind w:left="162" w:hanging="162"/>
              <w:rPr>
                <w:rFonts w:ascii="Times New Roman" w:hAnsi="Times New Roman" w:cs="Times New Roman"/>
              </w:rPr>
            </w:pPr>
            <w:r>
              <w:rPr>
                <w:rFonts w:ascii="Times New Roman" w:hAnsi="Times New Roman" w:cs="Times New Roman"/>
              </w:rPr>
              <w:t>Motivational Interviewing</w:t>
            </w:r>
          </w:p>
          <w:p w14:paraId="3ECE71AA" w14:textId="18AE9C2B" w:rsidR="00D601C8" w:rsidRDefault="00D601C8" w:rsidP="00246127">
            <w:pPr>
              <w:ind w:left="162" w:hanging="162"/>
              <w:rPr>
                <w:rFonts w:ascii="Times New Roman" w:hAnsi="Times New Roman" w:cs="Times New Roman"/>
              </w:rPr>
            </w:pPr>
            <w:r>
              <w:rPr>
                <w:rFonts w:ascii="Times New Roman" w:hAnsi="Times New Roman" w:cs="Times New Roman"/>
              </w:rPr>
              <w:t xml:space="preserve">Watch </w:t>
            </w:r>
            <w:r w:rsidR="00063C5F">
              <w:rPr>
                <w:rFonts w:ascii="Times New Roman" w:hAnsi="Times New Roman" w:cs="Times New Roman"/>
              </w:rPr>
              <w:t>Miller</w:t>
            </w:r>
            <w:r>
              <w:rPr>
                <w:rFonts w:ascii="Times New Roman" w:hAnsi="Times New Roman" w:cs="Times New Roman"/>
              </w:rPr>
              <w:t xml:space="preserve"> MI session #2</w:t>
            </w:r>
            <w:r w:rsidR="00063C5F">
              <w:rPr>
                <w:rFonts w:ascii="Times New Roman" w:hAnsi="Times New Roman" w:cs="Times New Roman"/>
              </w:rPr>
              <w:t>, Saunders video</w:t>
            </w:r>
          </w:p>
        </w:tc>
        <w:tc>
          <w:tcPr>
            <w:tcW w:w="2430" w:type="dxa"/>
          </w:tcPr>
          <w:p w14:paraId="2A166BBE" w14:textId="77777777" w:rsidR="00356A5F" w:rsidRDefault="00356A5F" w:rsidP="00356A5F">
            <w:pPr>
              <w:rPr>
                <w:rFonts w:ascii="Times New Roman" w:hAnsi="Times New Roman" w:cs="Times New Roman"/>
              </w:rPr>
            </w:pPr>
            <w:r w:rsidRPr="00356A5F">
              <w:rPr>
                <w:rFonts w:ascii="Times New Roman" w:hAnsi="Times New Roman" w:cs="Times New Roman"/>
              </w:rPr>
              <w:t>Rollnick &amp; Miller</w:t>
            </w:r>
            <w:r>
              <w:rPr>
                <w:rFonts w:ascii="Times New Roman" w:hAnsi="Times New Roman" w:cs="Times New Roman"/>
              </w:rPr>
              <w:t xml:space="preserve"> </w:t>
            </w:r>
            <w:r w:rsidRPr="00356A5F">
              <w:rPr>
                <w:rFonts w:ascii="Times New Roman" w:hAnsi="Times New Roman" w:cs="Times New Roman"/>
              </w:rPr>
              <w:t>(1995)</w:t>
            </w:r>
          </w:p>
          <w:p w14:paraId="10EB555C" w14:textId="66F2C4D5" w:rsidR="00246127" w:rsidRDefault="00356A5F" w:rsidP="00356A5F">
            <w:pPr>
              <w:rPr>
                <w:rFonts w:ascii="Times New Roman" w:hAnsi="Times New Roman" w:cs="Times New Roman"/>
              </w:rPr>
            </w:pPr>
            <w:r w:rsidRPr="00356A5F">
              <w:rPr>
                <w:rFonts w:ascii="Times New Roman" w:hAnsi="Times New Roman" w:cs="Times New Roman"/>
              </w:rPr>
              <w:t>Miller &amp; Rollnick</w:t>
            </w:r>
            <w:r>
              <w:rPr>
                <w:rFonts w:ascii="Times New Roman" w:hAnsi="Times New Roman" w:cs="Times New Roman"/>
              </w:rPr>
              <w:t xml:space="preserve"> </w:t>
            </w:r>
            <w:r w:rsidRPr="00356A5F">
              <w:rPr>
                <w:rFonts w:ascii="Times New Roman" w:hAnsi="Times New Roman" w:cs="Times New Roman"/>
              </w:rPr>
              <w:t>(2009)</w:t>
            </w:r>
          </w:p>
        </w:tc>
        <w:tc>
          <w:tcPr>
            <w:tcW w:w="2520" w:type="dxa"/>
          </w:tcPr>
          <w:p w14:paraId="16FC0263" w14:textId="77777777" w:rsidR="00246127" w:rsidRDefault="00356A5F" w:rsidP="00246127">
            <w:pPr>
              <w:rPr>
                <w:rFonts w:ascii="Times New Roman" w:hAnsi="Times New Roman" w:cs="Times New Roman"/>
                <w:b/>
                <w:bCs/>
              </w:rPr>
            </w:pPr>
            <w:r w:rsidRPr="0029102E">
              <w:rPr>
                <w:rFonts w:ascii="Times New Roman" w:hAnsi="Times New Roman" w:cs="Times New Roman"/>
                <w:b/>
                <w:bCs/>
              </w:rPr>
              <w:t>Student article presentations</w:t>
            </w:r>
          </w:p>
          <w:p w14:paraId="2F3672A7" w14:textId="70CF7DE7" w:rsidR="0029102E" w:rsidRPr="0029102E" w:rsidRDefault="0029102E" w:rsidP="00246127">
            <w:pPr>
              <w:rPr>
                <w:rFonts w:ascii="Times New Roman" w:hAnsi="Times New Roman" w:cs="Times New Roman"/>
                <w:b/>
                <w:bCs/>
              </w:rPr>
            </w:pPr>
            <w:r w:rsidRPr="0029102E">
              <w:rPr>
                <w:rFonts w:ascii="Times New Roman" w:hAnsi="Times New Roman" w:cs="Times New Roman"/>
                <w:i/>
                <w:iCs/>
              </w:rPr>
              <w:t xml:space="preserve">Reflection </w:t>
            </w:r>
            <w:r>
              <w:rPr>
                <w:rFonts w:ascii="Times New Roman" w:hAnsi="Times New Roman" w:cs="Times New Roman"/>
                <w:i/>
                <w:iCs/>
              </w:rPr>
              <w:t>8</w:t>
            </w:r>
          </w:p>
        </w:tc>
      </w:tr>
      <w:tr w:rsidR="00246127" w:rsidRPr="004C5927" w14:paraId="58A1CAE4" w14:textId="77777777" w:rsidTr="00456E79">
        <w:tc>
          <w:tcPr>
            <w:tcW w:w="900" w:type="dxa"/>
          </w:tcPr>
          <w:p w14:paraId="62C286A5" w14:textId="77777777" w:rsidR="00246127" w:rsidRDefault="00246127" w:rsidP="00246127">
            <w:pPr>
              <w:rPr>
                <w:rFonts w:ascii="Times New Roman" w:hAnsi="Times New Roman" w:cs="Times New Roman"/>
              </w:rPr>
            </w:pPr>
            <w:r>
              <w:rPr>
                <w:rFonts w:ascii="Times New Roman" w:hAnsi="Times New Roman" w:cs="Times New Roman"/>
              </w:rPr>
              <w:t>July 30</w:t>
            </w:r>
          </w:p>
          <w:p w14:paraId="15464AFD" w14:textId="7C501EF2" w:rsidR="00246127" w:rsidRDefault="00246127" w:rsidP="00246127">
            <w:pPr>
              <w:rPr>
                <w:rFonts w:ascii="Times New Roman" w:hAnsi="Times New Roman" w:cs="Times New Roman"/>
              </w:rPr>
            </w:pPr>
            <w:r>
              <w:rPr>
                <w:rFonts w:ascii="Times New Roman" w:hAnsi="Times New Roman" w:cs="Times New Roman"/>
              </w:rPr>
              <w:t>Wk 11</w:t>
            </w:r>
          </w:p>
        </w:tc>
        <w:tc>
          <w:tcPr>
            <w:tcW w:w="4230" w:type="dxa"/>
          </w:tcPr>
          <w:p w14:paraId="44B78920" w14:textId="25CD9C7B" w:rsidR="00246127" w:rsidRPr="00D601C8" w:rsidRDefault="00246127" w:rsidP="00246127">
            <w:pPr>
              <w:ind w:left="162" w:hanging="162"/>
              <w:rPr>
                <w:rFonts w:ascii="Times New Roman" w:hAnsi="Times New Roman" w:cs="Times New Roman"/>
                <w:i/>
                <w:iCs/>
              </w:rPr>
            </w:pPr>
            <w:r w:rsidRPr="00D601C8">
              <w:rPr>
                <w:rFonts w:ascii="Times New Roman" w:hAnsi="Times New Roman" w:cs="Times New Roman"/>
                <w:i/>
                <w:iCs/>
              </w:rPr>
              <w:t>No class meeting</w:t>
            </w:r>
          </w:p>
        </w:tc>
        <w:tc>
          <w:tcPr>
            <w:tcW w:w="2430" w:type="dxa"/>
          </w:tcPr>
          <w:p w14:paraId="501479D3" w14:textId="77777777" w:rsidR="00246127" w:rsidRDefault="00246127" w:rsidP="00246127">
            <w:pPr>
              <w:rPr>
                <w:rFonts w:ascii="Times New Roman" w:hAnsi="Times New Roman" w:cs="Times New Roman"/>
              </w:rPr>
            </w:pPr>
          </w:p>
        </w:tc>
        <w:tc>
          <w:tcPr>
            <w:tcW w:w="2520" w:type="dxa"/>
          </w:tcPr>
          <w:p w14:paraId="3C926E64" w14:textId="292EE0D4" w:rsidR="00246127" w:rsidRPr="006829F6" w:rsidRDefault="00246127" w:rsidP="00246127">
            <w:pPr>
              <w:rPr>
                <w:rFonts w:ascii="Times New Roman" w:hAnsi="Times New Roman" w:cs="Times New Roman"/>
                <w:b/>
                <w:bCs/>
              </w:rPr>
            </w:pPr>
            <w:r w:rsidRPr="006829F6">
              <w:rPr>
                <w:rFonts w:ascii="Times New Roman" w:hAnsi="Times New Roman" w:cs="Times New Roman"/>
                <w:b/>
                <w:bCs/>
              </w:rPr>
              <w:t>Paper Due</w:t>
            </w:r>
            <w:r>
              <w:rPr>
                <w:rFonts w:ascii="Times New Roman" w:hAnsi="Times New Roman" w:cs="Times New Roman"/>
                <w:b/>
                <w:bCs/>
              </w:rPr>
              <w:t xml:space="preserve"> before midnight</w:t>
            </w:r>
            <w:r w:rsidR="00143328">
              <w:rPr>
                <w:rFonts w:ascii="Times New Roman" w:hAnsi="Times New Roman" w:cs="Times New Roman"/>
                <w:b/>
                <w:bCs/>
              </w:rPr>
              <w:t xml:space="preserve"> July 30</w:t>
            </w:r>
          </w:p>
        </w:tc>
      </w:tr>
    </w:tbl>
    <w:p w14:paraId="76D65496" w14:textId="77777777" w:rsidR="00F6415D" w:rsidRDefault="00F6415D">
      <w:pPr>
        <w:rPr>
          <w:sz w:val="32"/>
          <w:szCs w:val="32"/>
        </w:rPr>
      </w:pPr>
    </w:p>
    <w:p w14:paraId="1777FACD" w14:textId="77777777" w:rsidR="005F2851" w:rsidRDefault="005F2851">
      <w:pPr>
        <w:rPr>
          <w:sz w:val="32"/>
          <w:szCs w:val="32"/>
        </w:rPr>
      </w:pPr>
    </w:p>
    <w:p w14:paraId="70DD4B22" w14:textId="77777777" w:rsidR="005F2851" w:rsidRDefault="005F2851">
      <w:pPr>
        <w:rPr>
          <w:sz w:val="32"/>
          <w:szCs w:val="32"/>
        </w:rPr>
      </w:pPr>
    </w:p>
    <w:p w14:paraId="74984E2F" w14:textId="77777777" w:rsidR="005F2851" w:rsidRDefault="005F2851" w:rsidP="00577992">
      <w:pPr>
        <w:outlineLvl w:val="0"/>
        <w:rPr>
          <w:rFonts w:ascii="Times New Roman" w:hAnsi="Times New Roman" w:cs="Times New Roman"/>
          <w:b/>
          <w:color w:val="000000"/>
          <w:sz w:val="24"/>
          <w:szCs w:val="24"/>
        </w:rPr>
      </w:pPr>
    </w:p>
    <w:p w14:paraId="11FC6494" w14:textId="77777777" w:rsidR="00E27543" w:rsidRDefault="00E27543" w:rsidP="00577992">
      <w:pPr>
        <w:outlineLvl w:val="0"/>
        <w:rPr>
          <w:rFonts w:ascii="Times New Roman" w:hAnsi="Times New Roman" w:cs="Times New Roman"/>
          <w:b/>
          <w:color w:val="000000"/>
          <w:sz w:val="24"/>
          <w:szCs w:val="24"/>
        </w:rPr>
      </w:pPr>
    </w:p>
    <w:p w14:paraId="1AAB2CDA" w14:textId="77777777" w:rsidR="00F23E67" w:rsidRPr="00577992" w:rsidRDefault="00265204" w:rsidP="00577992">
      <w:pP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7.   </w:t>
      </w:r>
      <w:r w:rsidRPr="00901F91">
        <w:rPr>
          <w:rFonts w:ascii="Times New Roman" w:hAnsi="Times New Roman" w:cs="Times New Roman"/>
          <w:b/>
          <w:color w:val="000000"/>
          <w:sz w:val="24"/>
          <w:szCs w:val="24"/>
        </w:rPr>
        <w:t>Course Requirements/Evaluation:</w:t>
      </w:r>
    </w:p>
    <w:p w14:paraId="33E46BAE" w14:textId="77777777" w:rsidR="00C94C52" w:rsidRDefault="00265204" w:rsidP="00265204">
      <w:pPr>
        <w:ind w:left="360"/>
        <w:outlineLvl w:val="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Course Requirements:</w:t>
      </w:r>
    </w:p>
    <w:p w14:paraId="5D63CBCA" w14:textId="5D0CC465" w:rsidR="00AA6D19" w:rsidRPr="00143328" w:rsidRDefault="00AA6D19" w:rsidP="00AA6D19">
      <w:pPr>
        <w:ind w:left="360"/>
        <w:outlineLvl w:val="0"/>
        <w:rPr>
          <w:rFonts w:ascii="Times New Roman" w:hAnsi="Times New Roman" w:cs="Times New Roman"/>
          <w:sz w:val="24"/>
          <w:szCs w:val="24"/>
        </w:rPr>
      </w:pPr>
      <w:r w:rsidRPr="00143328">
        <w:rPr>
          <w:rFonts w:ascii="Times New Roman" w:hAnsi="Times New Roman" w:cs="Times New Roman"/>
          <w:b/>
          <w:i/>
          <w:iCs/>
          <w:sz w:val="24"/>
          <w:szCs w:val="24"/>
        </w:rPr>
        <w:t>Humanistic</w:t>
      </w:r>
      <w:r w:rsidRPr="00143328">
        <w:rPr>
          <w:rFonts w:ascii="Times New Roman" w:hAnsi="Times New Roman" w:cs="Times New Roman"/>
          <w:b/>
          <w:sz w:val="24"/>
          <w:szCs w:val="24"/>
        </w:rPr>
        <w:t xml:space="preserve"> </w:t>
      </w:r>
      <w:r w:rsidRPr="00143328">
        <w:rPr>
          <w:rFonts w:ascii="Times New Roman" w:hAnsi="Times New Roman" w:cs="Times New Roman"/>
          <w:b/>
          <w:i/>
          <w:sz w:val="24"/>
          <w:szCs w:val="24"/>
        </w:rPr>
        <w:t>Theory/Application Reflection</w:t>
      </w:r>
      <w:r w:rsidRPr="00143328">
        <w:rPr>
          <w:rFonts w:ascii="Times New Roman" w:hAnsi="Times New Roman" w:cs="Times New Roman"/>
          <w:i/>
          <w:sz w:val="24"/>
          <w:szCs w:val="24"/>
        </w:rPr>
        <w:t xml:space="preserve"> (8 x 5 points each = 40 points total): </w:t>
      </w:r>
      <w:r w:rsidRPr="00143328">
        <w:rPr>
          <w:rFonts w:ascii="Times New Roman" w:hAnsi="Times New Roman" w:cs="Times New Roman"/>
          <w:sz w:val="24"/>
          <w:szCs w:val="24"/>
        </w:rPr>
        <w:t xml:space="preserve">As part of this class, we will be watching </w:t>
      </w:r>
      <w:r w:rsidR="00143328" w:rsidRPr="00143328">
        <w:rPr>
          <w:rFonts w:ascii="Times New Roman" w:hAnsi="Times New Roman" w:cs="Times New Roman"/>
          <w:sz w:val="24"/>
          <w:szCs w:val="24"/>
        </w:rPr>
        <w:t xml:space="preserve">videos on Existential/Humanistic Therapy and </w:t>
      </w:r>
      <w:r w:rsidRPr="00143328">
        <w:rPr>
          <w:rFonts w:ascii="Times New Roman" w:hAnsi="Times New Roman" w:cs="Times New Roman"/>
          <w:sz w:val="24"/>
          <w:szCs w:val="24"/>
        </w:rPr>
        <w:t>Motivational Interviewing</w:t>
      </w:r>
      <w:r w:rsidR="00143328" w:rsidRPr="00143328">
        <w:rPr>
          <w:rFonts w:ascii="Times New Roman" w:hAnsi="Times New Roman" w:cs="Times New Roman"/>
          <w:sz w:val="24"/>
          <w:szCs w:val="24"/>
        </w:rPr>
        <w:t>.</w:t>
      </w:r>
      <w:r w:rsidRPr="00143328">
        <w:rPr>
          <w:rFonts w:ascii="Times New Roman" w:hAnsi="Times New Roman" w:cs="Times New Roman"/>
          <w:sz w:val="24"/>
          <w:szCs w:val="24"/>
        </w:rPr>
        <w:t xml:space="preserve"> You can see the Course Schedule for the class periods in which we will be watching each session. </w:t>
      </w:r>
      <w:r w:rsidR="00143328" w:rsidRPr="00143328">
        <w:rPr>
          <w:rFonts w:ascii="Times New Roman" w:hAnsi="Times New Roman" w:cs="Times New Roman"/>
          <w:sz w:val="24"/>
          <w:szCs w:val="24"/>
        </w:rPr>
        <w:t xml:space="preserve">Videos or links to videos will be posted in Canvas. </w:t>
      </w:r>
      <w:r w:rsidRPr="00143328">
        <w:rPr>
          <w:rFonts w:ascii="Times New Roman" w:hAnsi="Times New Roman" w:cs="Times New Roman"/>
          <w:sz w:val="24"/>
          <w:szCs w:val="24"/>
        </w:rPr>
        <w:t xml:space="preserve">To stimulate reflection on the connections between this video and the class readings, students will write </w:t>
      </w:r>
      <w:r w:rsidR="00143328" w:rsidRPr="00143328">
        <w:rPr>
          <w:rFonts w:ascii="Times New Roman" w:hAnsi="Times New Roman" w:cs="Times New Roman"/>
          <w:sz w:val="24"/>
          <w:szCs w:val="24"/>
        </w:rPr>
        <w:t>a total of 8</w:t>
      </w:r>
      <w:r w:rsidRPr="00143328">
        <w:rPr>
          <w:rFonts w:ascii="Times New Roman" w:hAnsi="Times New Roman" w:cs="Times New Roman"/>
          <w:sz w:val="24"/>
          <w:szCs w:val="24"/>
        </w:rPr>
        <w:t xml:space="preserve"> brief (about 1/2 page single spaced each) reflections.</w:t>
      </w:r>
      <w:r w:rsidR="00143328" w:rsidRPr="00143328">
        <w:rPr>
          <w:rFonts w:ascii="Times New Roman" w:hAnsi="Times New Roman" w:cs="Times New Roman"/>
          <w:sz w:val="24"/>
          <w:szCs w:val="24"/>
        </w:rPr>
        <w:t xml:space="preserve"> That is, one reflection for each video shown or referred to in class.</w:t>
      </w:r>
      <w:r w:rsidRPr="00143328">
        <w:rPr>
          <w:rFonts w:ascii="Times New Roman" w:hAnsi="Times New Roman" w:cs="Times New Roman"/>
          <w:sz w:val="24"/>
          <w:szCs w:val="24"/>
        </w:rPr>
        <w:t xml:space="preserve"> The reflections are due on Canvas </w:t>
      </w:r>
      <w:r w:rsidRPr="00143328">
        <w:rPr>
          <w:rFonts w:ascii="Times New Roman" w:hAnsi="Times New Roman" w:cs="Times New Roman"/>
          <w:b/>
          <w:bCs/>
          <w:sz w:val="24"/>
          <w:szCs w:val="24"/>
        </w:rPr>
        <w:t>before midnight on the Friday after each video is shown in class</w:t>
      </w:r>
      <w:r w:rsidRPr="00143328">
        <w:rPr>
          <w:rFonts w:ascii="Times New Roman" w:hAnsi="Times New Roman" w:cs="Times New Roman"/>
          <w:sz w:val="24"/>
          <w:szCs w:val="24"/>
        </w:rPr>
        <w:t xml:space="preserve">. Each submission should include your reflections on the session shown in the previous class period </w:t>
      </w:r>
      <w:r w:rsidRPr="00143328">
        <w:rPr>
          <w:rFonts w:ascii="Times New Roman" w:hAnsi="Times New Roman" w:cs="Times New Roman"/>
          <w:sz w:val="24"/>
          <w:szCs w:val="24"/>
          <w:u w:val="single"/>
        </w:rPr>
        <w:t>and</w:t>
      </w:r>
      <w:r w:rsidRPr="00143328">
        <w:rPr>
          <w:rFonts w:ascii="Times New Roman" w:hAnsi="Times New Roman" w:cs="Times New Roman"/>
          <w:sz w:val="24"/>
          <w:szCs w:val="24"/>
        </w:rPr>
        <w:t xml:space="preserve"> the readings due on the day of the submission, as well as the connections/points of contrast you see between the video session and the readings</w:t>
      </w:r>
      <w:r w:rsidR="00143328" w:rsidRPr="00143328">
        <w:rPr>
          <w:rFonts w:ascii="Times New Roman" w:hAnsi="Times New Roman" w:cs="Times New Roman"/>
          <w:sz w:val="24"/>
          <w:szCs w:val="24"/>
        </w:rPr>
        <w:t xml:space="preserve"> in class overall</w:t>
      </w:r>
      <w:r w:rsidRPr="00143328">
        <w:rPr>
          <w:rFonts w:ascii="Times New Roman" w:hAnsi="Times New Roman" w:cs="Times New Roman"/>
          <w:sz w:val="24"/>
          <w:szCs w:val="24"/>
        </w:rPr>
        <w:t>.</w:t>
      </w:r>
      <w:r w:rsidR="00143328" w:rsidRPr="00143328">
        <w:rPr>
          <w:rFonts w:ascii="Times New Roman" w:hAnsi="Times New Roman" w:cs="Times New Roman"/>
          <w:sz w:val="24"/>
          <w:szCs w:val="24"/>
        </w:rPr>
        <w:t xml:space="preserve"> You may include your personal reaction based on past experience and knowledge about counseling.</w:t>
      </w:r>
      <w:r w:rsidRPr="00143328">
        <w:rPr>
          <w:rFonts w:ascii="Times New Roman" w:hAnsi="Times New Roman" w:cs="Times New Roman"/>
          <w:sz w:val="24"/>
          <w:szCs w:val="24"/>
        </w:rPr>
        <w:t xml:space="preserve"> See Canvas for the grading rubric.</w:t>
      </w:r>
    </w:p>
    <w:p w14:paraId="19F269F3" w14:textId="5BE40089" w:rsidR="00AD3D95" w:rsidRPr="00C93854" w:rsidRDefault="00C93854" w:rsidP="00C93854">
      <w:pPr>
        <w:ind w:left="360"/>
        <w:outlineLvl w:val="0"/>
        <w:rPr>
          <w:rFonts w:ascii="Times New Roman" w:hAnsi="Times New Roman" w:cs="Times New Roman"/>
          <w:iCs/>
          <w:color w:val="000000"/>
          <w:sz w:val="24"/>
          <w:szCs w:val="24"/>
        </w:rPr>
      </w:pPr>
      <w:r>
        <w:rPr>
          <w:rFonts w:ascii="Times New Roman" w:hAnsi="Times New Roman" w:cs="Times New Roman"/>
          <w:b/>
          <w:i/>
          <w:color w:val="000000"/>
          <w:sz w:val="24"/>
          <w:szCs w:val="24"/>
        </w:rPr>
        <w:t>Student Presentations</w:t>
      </w:r>
      <w:r w:rsidR="00B41FEA" w:rsidRPr="00CE1323">
        <w:rPr>
          <w:rFonts w:ascii="Times New Roman" w:hAnsi="Times New Roman" w:cs="Times New Roman"/>
          <w:b/>
          <w:i/>
          <w:color w:val="000000"/>
          <w:sz w:val="24"/>
          <w:szCs w:val="24"/>
        </w:rPr>
        <w:t xml:space="preserve"> </w:t>
      </w:r>
      <w:r w:rsidR="00B41FEA" w:rsidRPr="00CE1323">
        <w:rPr>
          <w:rFonts w:ascii="Times New Roman" w:hAnsi="Times New Roman" w:cs="Times New Roman"/>
          <w:i/>
          <w:color w:val="000000"/>
          <w:sz w:val="24"/>
          <w:szCs w:val="24"/>
        </w:rPr>
        <w:t>(</w:t>
      </w:r>
      <w:r>
        <w:rPr>
          <w:rFonts w:ascii="Times New Roman" w:hAnsi="Times New Roman" w:cs="Times New Roman"/>
          <w:i/>
          <w:color w:val="000000"/>
          <w:sz w:val="24"/>
          <w:szCs w:val="24"/>
        </w:rPr>
        <w:t>2 x 1</w:t>
      </w:r>
      <w:r w:rsidR="00AA6D19">
        <w:rPr>
          <w:rFonts w:ascii="Times New Roman" w:hAnsi="Times New Roman" w:cs="Times New Roman"/>
          <w:i/>
          <w:color w:val="000000"/>
          <w:sz w:val="24"/>
          <w:szCs w:val="24"/>
        </w:rPr>
        <w:t xml:space="preserve">5 </w:t>
      </w:r>
      <w:r>
        <w:rPr>
          <w:rFonts w:ascii="Times New Roman" w:hAnsi="Times New Roman" w:cs="Times New Roman"/>
          <w:i/>
          <w:color w:val="000000"/>
          <w:sz w:val="24"/>
          <w:szCs w:val="24"/>
        </w:rPr>
        <w:t xml:space="preserve">each = </w:t>
      </w:r>
      <w:r w:rsidR="00AA6D19">
        <w:rPr>
          <w:rFonts w:ascii="Times New Roman" w:hAnsi="Times New Roman" w:cs="Times New Roman"/>
          <w:i/>
          <w:color w:val="000000"/>
          <w:sz w:val="24"/>
          <w:szCs w:val="24"/>
        </w:rPr>
        <w:t>3</w:t>
      </w:r>
      <w:r>
        <w:rPr>
          <w:rFonts w:ascii="Times New Roman" w:hAnsi="Times New Roman" w:cs="Times New Roman"/>
          <w:i/>
          <w:color w:val="000000"/>
          <w:sz w:val="24"/>
          <w:szCs w:val="24"/>
        </w:rPr>
        <w:t xml:space="preserve">0 </w:t>
      </w:r>
      <w:r w:rsidR="00677571" w:rsidRPr="00CE1323">
        <w:rPr>
          <w:rFonts w:ascii="Times New Roman" w:hAnsi="Times New Roman" w:cs="Times New Roman"/>
          <w:i/>
          <w:color w:val="000000"/>
          <w:sz w:val="24"/>
          <w:szCs w:val="24"/>
        </w:rPr>
        <w:t>points total)</w:t>
      </w:r>
      <w:r w:rsidR="00BF4EBC" w:rsidRPr="00CE1323">
        <w:rPr>
          <w:rFonts w:ascii="Times New Roman" w:hAnsi="Times New Roman" w:cs="Times New Roman"/>
          <w:i/>
          <w:color w:val="000000"/>
          <w:sz w:val="24"/>
          <w:szCs w:val="24"/>
        </w:rPr>
        <w:t>:</w:t>
      </w:r>
      <w:r w:rsidR="006B5263">
        <w:rPr>
          <w:rFonts w:ascii="Times New Roman" w:hAnsi="Times New Roman" w:cs="Times New Roman"/>
          <w:i/>
          <w:color w:val="000000"/>
          <w:sz w:val="24"/>
          <w:szCs w:val="24"/>
        </w:rPr>
        <w:t xml:space="preserve"> </w:t>
      </w:r>
      <w:r>
        <w:rPr>
          <w:rFonts w:ascii="Times New Roman" w:hAnsi="Times New Roman" w:cs="Times New Roman"/>
          <w:iCs/>
          <w:color w:val="000000"/>
          <w:sz w:val="24"/>
          <w:szCs w:val="24"/>
        </w:rPr>
        <w:t xml:space="preserve">Students will present on </w:t>
      </w:r>
      <w:r w:rsidR="00143328">
        <w:rPr>
          <w:rFonts w:ascii="Times New Roman" w:hAnsi="Times New Roman" w:cs="Times New Roman"/>
          <w:iCs/>
          <w:color w:val="000000"/>
          <w:sz w:val="24"/>
          <w:szCs w:val="24"/>
        </w:rPr>
        <w:t xml:space="preserve">an </w:t>
      </w:r>
      <w:r>
        <w:rPr>
          <w:rFonts w:ascii="Times New Roman" w:hAnsi="Times New Roman" w:cs="Times New Roman"/>
          <w:iCs/>
          <w:color w:val="000000"/>
          <w:sz w:val="24"/>
          <w:szCs w:val="24"/>
        </w:rPr>
        <w:t>article</w:t>
      </w:r>
      <w:r w:rsidR="00143328">
        <w:rPr>
          <w:rFonts w:ascii="Times New Roman" w:hAnsi="Times New Roman" w:cs="Times New Roman"/>
          <w:iCs/>
          <w:color w:val="000000"/>
          <w:sz w:val="24"/>
          <w:szCs w:val="24"/>
        </w:rPr>
        <w:t xml:space="preserve"> or chapter</w:t>
      </w:r>
      <w:r>
        <w:rPr>
          <w:rFonts w:ascii="Times New Roman" w:hAnsi="Times New Roman" w:cs="Times New Roman"/>
          <w:iCs/>
          <w:color w:val="000000"/>
          <w:sz w:val="24"/>
          <w:szCs w:val="24"/>
        </w:rPr>
        <w:t xml:space="preserve"> and lead a discussion in class</w:t>
      </w:r>
      <w:r w:rsidR="00143328">
        <w:rPr>
          <w:rFonts w:ascii="Times New Roman" w:hAnsi="Times New Roman" w:cs="Times New Roman"/>
          <w:iCs/>
          <w:color w:val="000000"/>
          <w:sz w:val="24"/>
          <w:szCs w:val="24"/>
        </w:rPr>
        <w:t xml:space="preserve"> on two occasions</w:t>
      </w:r>
      <w:r>
        <w:rPr>
          <w:rFonts w:ascii="Times New Roman" w:hAnsi="Times New Roman" w:cs="Times New Roman"/>
          <w:iCs/>
          <w:color w:val="000000"/>
          <w:sz w:val="24"/>
          <w:szCs w:val="24"/>
        </w:rPr>
        <w:t>. On presentation days, there will be 2 students who each will lead the discussion of 1 article</w:t>
      </w:r>
      <w:r w:rsidR="00143328">
        <w:rPr>
          <w:rFonts w:ascii="Times New Roman" w:hAnsi="Times New Roman" w:cs="Times New Roman"/>
          <w:iCs/>
          <w:color w:val="000000"/>
          <w:sz w:val="24"/>
          <w:szCs w:val="24"/>
        </w:rPr>
        <w:t>/chapter</w:t>
      </w:r>
      <w:r>
        <w:rPr>
          <w:rFonts w:ascii="Times New Roman" w:hAnsi="Times New Roman" w:cs="Times New Roman"/>
          <w:iCs/>
          <w:color w:val="000000"/>
          <w:sz w:val="24"/>
          <w:szCs w:val="24"/>
        </w:rPr>
        <w:t xml:space="preserve">. All students are required to read </w:t>
      </w:r>
      <w:r w:rsidR="00143328">
        <w:rPr>
          <w:rFonts w:ascii="Times New Roman" w:hAnsi="Times New Roman" w:cs="Times New Roman"/>
          <w:iCs/>
          <w:color w:val="000000"/>
          <w:sz w:val="24"/>
          <w:szCs w:val="24"/>
        </w:rPr>
        <w:t>all</w:t>
      </w:r>
      <w:r>
        <w:rPr>
          <w:rFonts w:ascii="Times New Roman" w:hAnsi="Times New Roman" w:cs="Times New Roman"/>
          <w:iCs/>
          <w:color w:val="000000"/>
          <w:sz w:val="24"/>
          <w:szCs w:val="24"/>
        </w:rPr>
        <w:t xml:space="preserve"> articles</w:t>
      </w:r>
      <w:r w:rsidR="00143328">
        <w:rPr>
          <w:rFonts w:ascii="Times New Roman" w:hAnsi="Times New Roman" w:cs="Times New Roman"/>
          <w:iCs/>
          <w:color w:val="000000"/>
          <w:sz w:val="24"/>
          <w:szCs w:val="24"/>
        </w:rPr>
        <w:t>/chapters</w:t>
      </w:r>
      <w:r>
        <w:rPr>
          <w:rFonts w:ascii="Times New Roman" w:hAnsi="Times New Roman" w:cs="Times New Roman"/>
          <w:iCs/>
          <w:color w:val="000000"/>
          <w:sz w:val="24"/>
          <w:szCs w:val="24"/>
        </w:rPr>
        <w:t xml:space="preserve">, and be prepared to discuss </w:t>
      </w:r>
      <w:r w:rsidR="002E40B8">
        <w:rPr>
          <w:rFonts w:ascii="Times New Roman" w:hAnsi="Times New Roman" w:cs="Times New Roman"/>
          <w:iCs/>
          <w:color w:val="000000"/>
          <w:sz w:val="24"/>
          <w:szCs w:val="24"/>
        </w:rPr>
        <w:t xml:space="preserve">thoughtfully in class. Examples of topics </w:t>
      </w:r>
      <w:r w:rsidR="00143328">
        <w:rPr>
          <w:rFonts w:ascii="Times New Roman" w:hAnsi="Times New Roman" w:cs="Times New Roman"/>
          <w:iCs/>
          <w:color w:val="000000"/>
          <w:sz w:val="24"/>
          <w:szCs w:val="24"/>
        </w:rPr>
        <w:t xml:space="preserve">to present </w:t>
      </w:r>
      <w:r w:rsidR="002E40B8">
        <w:rPr>
          <w:rFonts w:ascii="Times New Roman" w:hAnsi="Times New Roman" w:cs="Times New Roman"/>
          <w:iCs/>
          <w:color w:val="000000"/>
          <w:sz w:val="24"/>
          <w:szCs w:val="24"/>
        </w:rPr>
        <w:t xml:space="preserve">include the content of the article, whether the information was expected or surprising, comparing and contrasting techniques/theoretical constructs to other psychotherapy theories, suggesting research designs to evaluate therapy based on the theory. </w:t>
      </w:r>
      <w:r w:rsidR="00AA6D19">
        <w:rPr>
          <w:rFonts w:ascii="Times New Roman" w:hAnsi="Times New Roman" w:cs="Times New Roman"/>
          <w:iCs/>
          <w:color w:val="000000"/>
          <w:sz w:val="24"/>
          <w:szCs w:val="24"/>
        </w:rPr>
        <w:t xml:space="preserve">Students will choose 2 articles </w:t>
      </w:r>
      <w:r w:rsidR="00143328">
        <w:rPr>
          <w:rFonts w:ascii="Times New Roman" w:hAnsi="Times New Roman" w:cs="Times New Roman"/>
          <w:iCs/>
          <w:color w:val="000000"/>
          <w:sz w:val="24"/>
          <w:szCs w:val="24"/>
        </w:rPr>
        <w:t xml:space="preserve">and presentation date, </w:t>
      </w:r>
      <w:r w:rsidR="00AA6D19">
        <w:rPr>
          <w:rFonts w:ascii="Times New Roman" w:hAnsi="Times New Roman" w:cs="Times New Roman"/>
          <w:iCs/>
          <w:color w:val="000000"/>
          <w:sz w:val="24"/>
          <w:szCs w:val="24"/>
        </w:rPr>
        <w:t>or be assigned by the instructor on the 1</w:t>
      </w:r>
      <w:r w:rsidR="00AA6D19" w:rsidRPr="00AA6D19">
        <w:rPr>
          <w:rFonts w:ascii="Times New Roman" w:hAnsi="Times New Roman" w:cs="Times New Roman"/>
          <w:iCs/>
          <w:color w:val="000000"/>
          <w:sz w:val="24"/>
          <w:szCs w:val="24"/>
          <w:vertAlign w:val="superscript"/>
        </w:rPr>
        <w:t>st</w:t>
      </w:r>
      <w:r w:rsidR="00AA6D19">
        <w:rPr>
          <w:rFonts w:ascii="Times New Roman" w:hAnsi="Times New Roman" w:cs="Times New Roman"/>
          <w:iCs/>
          <w:color w:val="000000"/>
          <w:sz w:val="24"/>
          <w:szCs w:val="24"/>
        </w:rPr>
        <w:t xml:space="preserve"> day of class. </w:t>
      </w:r>
    </w:p>
    <w:p w14:paraId="03D74FDF" w14:textId="1F937202" w:rsidR="0038638A" w:rsidRPr="008C1B72" w:rsidRDefault="00371D69" w:rsidP="001A5819">
      <w:pPr>
        <w:ind w:left="360"/>
        <w:outlineLvl w:val="0"/>
        <w:rPr>
          <w:rFonts w:ascii="Times New Roman" w:hAnsi="Times New Roman" w:cs="Times New Roman"/>
          <w:color w:val="000000"/>
          <w:sz w:val="24"/>
          <w:szCs w:val="24"/>
        </w:rPr>
      </w:pPr>
      <w:r>
        <w:rPr>
          <w:rFonts w:ascii="Times New Roman" w:hAnsi="Times New Roman" w:cs="Times New Roman"/>
          <w:b/>
          <w:i/>
          <w:color w:val="000000"/>
          <w:sz w:val="24"/>
          <w:szCs w:val="24"/>
        </w:rPr>
        <w:t>Existential/Humanistic</w:t>
      </w:r>
      <w:r w:rsidR="0038638A" w:rsidRPr="00CE1323">
        <w:rPr>
          <w:rFonts w:ascii="Times New Roman" w:hAnsi="Times New Roman" w:cs="Times New Roman"/>
          <w:b/>
          <w:i/>
          <w:color w:val="000000"/>
          <w:sz w:val="24"/>
          <w:szCs w:val="24"/>
        </w:rPr>
        <w:t xml:space="preserve"> Case Conceptualization</w:t>
      </w:r>
      <w:r w:rsidR="002A13AF">
        <w:rPr>
          <w:rFonts w:ascii="Times New Roman" w:hAnsi="Times New Roman" w:cs="Times New Roman"/>
          <w:i/>
          <w:color w:val="000000"/>
          <w:sz w:val="24"/>
          <w:szCs w:val="24"/>
        </w:rPr>
        <w:t xml:space="preserve"> (</w:t>
      </w:r>
      <w:r w:rsidR="00AA6D19">
        <w:rPr>
          <w:rFonts w:ascii="Times New Roman" w:hAnsi="Times New Roman" w:cs="Times New Roman"/>
          <w:i/>
          <w:color w:val="000000"/>
          <w:sz w:val="24"/>
          <w:szCs w:val="24"/>
        </w:rPr>
        <w:t>3</w:t>
      </w:r>
      <w:r w:rsidR="002E40B8">
        <w:rPr>
          <w:rFonts w:ascii="Times New Roman" w:hAnsi="Times New Roman" w:cs="Times New Roman"/>
          <w:i/>
          <w:color w:val="000000"/>
          <w:sz w:val="24"/>
          <w:szCs w:val="24"/>
        </w:rPr>
        <w:t>0</w:t>
      </w:r>
      <w:r w:rsidR="00AB2890">
        <w:rPr>
          <w:rFonts w:ascii="Times New Roman" w:hAnsi="Times New Roman" w:cs="Times New Roman"/>
          <w:i/>
          <w:color w:val="000000"/>
          <w:sz w:val="24"/>
          <w:szCs w:val="24"/>
        </w:rPr>
        <w:t xml:space="preserve"> points)</w:t>
      </w:r>
      <w:r w:rsidR="0038638A">
        <w:rPr>
          <w:rFonts w:ascii="Times New Roman" w:hAnsi="Times New Roman" w:cs="Times New Roman"/>
          <w:i/>
          <w:color w:val="000000"/>
          <w:sz w:val="24"/>
          <w:szCs w:val="24"/>
        </w:rPr>
        <w:t xml:space="preserve">. </w:t>
      </w:r>
      <w:r w:rsidR="008C1B72">
        <w:rPr>
          <w:rFonts w:ascii="Times New Roman" w:hAnsi="Times New Roman" w:cs="Times New Roman"/>
          <w:color w:val="000000"/>
          <w:sz w:val="24"/>
          <w:szCs w:val="24"/>
        </w:rPr>
        <w:t xml:space="preserve">In order to facilitate students’ development in </w:t>
      </w:r>
      <w:r w:rsidR="002E40B8" w:rsidRPr="002E40B8">
        <w:rPr>
          <w:rFonts w:ascii="Times New Roman" w:hAnsi="Times New Roman" w:cs="Times New Roman"/>
          <w:color w:val="000000"/>
          <w:sz w:val="24"/>
          <w:szCs w:val="24"/>
        </w:rPr>
        <w:t xml:space="preserve">Existential/Humanistic </w:t>
      </w:r>
      <w:r w:rsidR="008C1B72">
        <w:rPr>
          <w:rFonts w:ascii="Times New Roman" w:hAnsi="Times New Roman" w:cs="Times New Roman"/>
          <w:color w:val="000000"/>
          <w:sz w:val="24"/>
          <w:szCs w:val="24"/>
        </w:rPr>
        <w:t xml:space="preserve">case conceptualization skills, students will complete one written case conceptualization. </w:t>
      </w:r>
      <w:r w:rsidR="00AB76A9">
        <w:rPr>
          <w:rFonts w:ascii="Times New Roman" w:hAnsi="Times New Roman" w:cs="Times New Roman"/>
          <w:color w:val="000000"/>
          <w:sz w:val="24"/>
          <w:szCs w:val="24"/>
        </w:rPr>
        <w:t xml:space="preserve">The conceptualization is to be based on the client described in the </w:t>
      </w:r>
      <w:r w:rsidR="00FF5575">
        <w:rPr>
          <w:rFonts w:ascii="Times New Roman" w:hAnsi="Times New Roman" w:cs="Times New Roman"/>
          <w:color w:val="000000"/>
          <w:sz w:val="24"/>
          <w:szCs w:val="24"/>
        </w:rPr>
        <w:t>required reading</w:t>
      </w:r>
      <w:r w:rsidR="002E40B8">
        <w:rPr>
          <w:rFonts w:ascii="Times New Roman" w:hAnsi="Times New Roman" w:cs="Times New Roman"/>
          <w:color w:val="000000"/>
          <w:sz w:val="24"/>
          <w:szCs w:val="24"/>
        </w:rPr>
        <w:t xml:space="preserve"> posted in Canvas</w:t>
      </w:r>
      <w:r w:rsidR="00AB76A9">
        <w:rPr>
          <w:rFonts w:ascii="Times New Roman" w:hAnsi="Times New Roman" w:cs="Times New Roman"/>
          <w:color w:val="000000"/>
          <w:sz w:val="24"/>
          <w:szCs w:val="24"/>
        </w:rPr>
        <w:t xml:space="preserve">. The written document should include the following sections: a) known </w:t>
      </w:r>
      <w:r w:rsidR="00AB76A9">
        <w:rPr>
          <w:rFonts w:ascii="Times New Roman" w:hAnsi="Times New Roman" w:cs="Times New Roman"/>
          <w:spacing w:val="-2"/>
          <w:sz w:val="24"/>
          <w:szCs w:val="24"/>
        </w:rPr>
        <w:t>demographic and cultural data for the client, b) presenting concerns, c) relevant historical information, d) your conceptualization of the client’s problem</w:t>
      </w:r>
      <w:r w:rsidR="002E40B8">
        <w:rPr>
          <w:rFonts w:ascii="Times New Roman" w:hAnsi="Times New Roman" w:cs="Times New Roman"/>
          <w:spacing w:val="-2"/>
          <w:sz w:val="24"/>
          <w:szCs w:val="24"/>
        </w:rPr>
        <w:t xml:space="preserve"> from an explicit</w:t>
      </w:r>
      <w:r w:rsidR="002E40B8" w:rsidRPr="002E40B8">
        <w:t xml:space="preserve"> </w:t>
      </w:r>
      <w:r w:rsidR="002E40B8" w:rsidRPr="002E40B8">
        <w:rPr>
          <w:rFonts w:ascii="Times New Roman" w:hAnsi="Times New Roman" w:cs="Times New Roman"/>
          <w:spacing w:val="-2"/>
          <w:sz w:val="24"/>
          <w:szCs w:val="24"/>
        </w:rPr>
        <w:t>Existential/Humanistic</w:t>
      </w:r>
      <w:r w:rsidR="002E40B8">
        <w:rPr>
          <w:rFonts w:ascii="Times New Roman" w:hAnsi="Times New Roman" w:cs="Times New Roman"/>
          <w:spacing w:val="-2"/>
          <w:sz w:val="24"/>
          <w:szCs w:val="24"/>
        </w:rPr>
        <w:t xml:space="preserve"> perspective</w:t>
      </w:r>
      <w:r w:rsidR="00A1583C">
        <w:rPr>
          <w:rFonts w:ascii="Times New Roman" w:hAnsi="Times New Roman" w:cs="Times New Roman"/>
          <w:spacing w:val="-2"/>
          <w:sz w:val="24"/>
          <w:szCs w:val="24"/>
        </w:rPr>
        <w:t xml:space="preserve">, </w:t>
      </w:r>
      <w:r w:rsidR="00AB76A9">
        <w:rPr>
          <w:rFonts w:ascii="Times New Roman" w:hAnsi="Times New Roman" w:cs="Times New Roman"/>
          <w:spacing w:val="-2"/>
          <w:sz w:val="24"/>
          <w:szCs w:val="24"/>
        </w:rPr>
        <w:t>f) treatment goals you would have if working with this client, and g) interventions you would anticipate using to help meet each goal.</w:t>
      </w:r>
      <w:r w:rsidR="008C1B72">
        <w:rPr>
          <w:rFonts w:ascii="Times New Roman" w:hAnsi="Times New Roman" w:cs="Times New Roman"/>
          <w:color w:val="000000"/>
          <w:sz w:val="24"/>
          <w:szCs w:val="24"/>
        </w:rPr>
        <w:t xml:space="preserve"> </w:t>
      </w:r>
      <w:r w:rsidR="00A1583C">
        <w:rPr>
          <w:rFonts w:ascii="Times New Roman" w:hAnsi="Times New Roman" w:cs="Times New Roman"/>
          <w:color w:val="000000"/>
          <w:sz w:val="24"/>
          <w:szCs w:val="24"/>
        </w:rPr>
        <w:t>The conceptualization, goals, and interventions must be based on</w:t>
      </w:r>
      <w:r w:rsidR="00143328">
        <w:rPr>
          <w:rFonts w:ascii="Times New Roman" w:hAnsi="Times New Roman" w:cs="Times New Roman"/>
          <w:color w:val="000000"/>
          <w:sz w:val="24"/>
          <w:szCs w:val="24"/>
        </w:rPr>
        <w:t xml:space="preserve"> Existential/Humanistic theory, e.g.,</w:t>
      </w:r>
      <w:r w:rsidR="00A1583C">
        <w:rPr>
          <w:rFonts w:ascii="Times New Roman" w:hAnsi="Times New Roman" w:cs="Times New Roman"/>
          <w:color w:val="000000"/>
          <w:sz w:val="24"/>
          <w:szCs w:val="24"/>
        </w:rPr>
        <w:t xml:space="preserve"> </w:t>
      </w:r>
      <w:r w:rsidR="002E40B8" w:rsidRPr="002E40B8">
        <w:rPr>
          <w:rFonts w:ascii="Times New Roman" w:hAnsi="Times New Roman" w:cs="Times New Roman"/>
          <w:color w:val="000000"/>
          <w:sz w:val="24"/>
          <w:szCs w:val="24"/>
        </w:rPr>
        <w:t>Schneider</w:t>
      </w:r>
      <w:r w:rsidR="002E40B8">
        <w:rPr>
          <w:rFonts w:ascii="Times New Roman" w:hAnsi="Times New Roman" w:cs="Times New Roman"/>
          <w:color w:val="000000"/>
          <w:sz w:val="24"/>
          <w:szCs w:val="24"/>
        </w:rPr>
        <w:t xml:space="preserve"> </w:t>
      </w:r>
      <w:r w:rsidR="002E40B8" w:rsidRPr="002E40B8">
        <w:rPr>
          <w:rFonts w:ascii="Times New Roman" w:hAnsi="Times New Roman" w:cs="Times New Roman"/>
          <w:color w:val="000000"/>
          <w:sz w:val="24"/>
          <w:szCs w:val="24"/>
        </w:rPr>
        <w:t>&amp; Krug</w:t>
      </w:r>
      <w:r w:rsidR="002E40B8">
        <w:rPr>
          <w:rFonts w:ascii="Times New Roman" w:hAnsi="Times New Roman" w:cs="Times New Roman"/>
          <w:color w:val="000000"/>
          <w:sz w:val="24"/>
          <w:szCs w:val="24"/>
        </w:rPr>
        <w:t>’s</w:t>
      </w:r>
      <w:r w:rsidR="002E40B8" w:rsidRPr="002E40B8">
        <w:rPr>
          <w:rFonts w:ascii="Times New Roman" w:hAnsi="Times New Roman" w:cs="Times New Roman"/>
          <w:color w:val="000000"/>
          <w:sz w:val="24"/>
          <w:szCs w:val="24"/>
        </w:rPr>
        <w:t xml:space="preserve"> (2010) </w:t>
      </w:r>
      <w:r w:rsidR="001A5819">
        <w:rPr>
          <w:rFonts w:ascii="Times New Roman" w:hAnsi="Times New Roman" w:cs="Times New Roman"/>
          <w:color w:val="000000"/>
          <w:sz w:val="24"/>
          <w:szCs w:val="24"/>
        </w:rPr>
        <w:t>models. You will need to ma</w:t>
      </w:r>
      <w:r w:rsidR="00A1583C">
        <w:rPr>
          <w:rFonts w:ascii="Times New Roman" w:hAnsi="Times New Roman" w:cs="Times New Roman"/>
          <w:color w:val="000000"/>
          <w:sz w:val="24"/>
          <w:szCs w:val="24"/>
        </w:rPr>
        <w:t xml:space="preserve">ke it clear when you are utilizing </w:t>
      </w:r>
      <w:r w:rsidR="00143328">
        <w:rPr>
          <w:rFonts w:ascii="Times New Roman" w:hAnsi="Times New Roman" w:cs="Times New Roman"/>
          <w:color w:val="000000"/>
          <w:sz w:val="24"/>
          <w:szCs w:val="24"/>
        </w:rPr>
        <w:t>an</w:t>
      </w:r>
      <w:r w:rsidR="00A1583C">
        <w:rPr>
          <w:rFonts w:ascii="Times New Roman" w:hAnsi="Times New Roman" w:cs="Times New Roman"/>
          <w:color w:val="000000"/>
          <w:sz w:val="24"/>
          <w:szCs w:val="24"/>
        </w:rPr>
        <w:t xml:space="preserve"> approach</w:t>
      </w:r>
      <w:r w:rsidR="001A5819">
        <w:rPr>
          <w:rFonts w:ascii="Times New Roman" w:hAnsi="Times New Roman" w:cs="Times New Roman"/>
          <w:color w:val="000000"/>
          <w:sz w:val="24"/>
          <w:szCs w:val="24"/>
        </w:rPr>
        <w:t xml:space="preserve"> in your conceptualization</w:t>
      </w:r>
      <w:r w:rsidR="00A1583C">
        <w:rPr>
          <w:rFonts w:ascii="Times New Roman" w:hAnsi="Times New Roman" w:cs="Times New Roman"/>
          <w:color w:val="000000"/>
          <w:sz w:val="24"/>
          <w:szCs w:val="24"/>
        </w:rPr>
        <w:t xml:space="preserve">. </w:t>
      </w:r>
      <w:r w:rsidR="008C1B72">
        <w:rPr>
          <w:rFonts w:ascii="Times New Roman" w:hAnsi="Times New Roman" w:cs="Times New Roman"/>
          <w:color w:val="000000"/>
          <w:sz w:val="24"/>
          <w:szCs w:val="24"/>
        </w:rPr>
        <w:t xml:space="preserve">The conceptualization </w:t>
      </w:r>
      <w:r w:rsidR="00B91AA2">
        <w:rPr>
          <w:rFonts w:ascii="Times New Roman" w:hAnsi="Times New Roman" w:cs="Times New Roman"/>
          <w:color w:val="000000"/>
          <w:sz w:val="24"/>
          <w:szCs w:val="24"/>
        </w:rPr>
        <w:t xml:space="preserve">is due on Canvas </w:t>
      </w:r>
      <w:r w:rsidR="002E40B8">
        <w:rPr>
          <w:rFonts w:ascii="Times New Roman" w:hAnsi="Times New Roman" w:cs="Times New Roman"/>
          <w:color w:val="000000"/>
          <w:sz w:val="24"/>
          <w:szCs w:val="24"/>
        </w:rPr>
        <w:t>before</w:t>
      </w:r>
      <w:r w:rsidR="00B91AA2">
        <w:rPr>
          <w:rFonts w:ascii="Times New Roman" w:hAnsi="Times New Roman" w:cs="Times New Roman"/>
          <w:color w:val="000000"/>
          <w:sz w:val="24"/>
          <w:szCs w:val="24"/>
        </w:rPr>
        <w:t xml:space="preserve"> </w:t>
      </w:r>
      <w:r w:rsidR="002E40B8">
        <w:rPr>
          <w:rFonts w:ascii="Times New Roman" w:hAnsi="Times New Roman" w:cs="Times New Roman"/>
          <w:b/>
          <w:color w:val="000000"/>
          <w:sz w:val="24"/>
          <w:szCs w:val="24"/>
        </w:rPr>
        <w:t>midnight</w:t>
      </w:r>
      <w:r w:rsidR="00B91AA2" w:rsidRPr="00B91AA2">
        <w:rPr>
          <w:rFonts w:ascii="Times New Roman" w:hAnsi="Times New Roman" w:cs="Times New Roman"/>
          <w:b/>
          <w:color w:val="000000"/>
          <w:sz w:val="24"/>
          <w:szCs w:val="24"/>
        </w:rPr>
        <w:t xml:space="preserve"> on </w:t>
      </w:r>
      <w:r w:rsidR="002E40B8">
        <w:rPr>
          <w:rFonts w:ascii="Times New Roman" w:hAnsi="Times New Roman" w:cs="Times New Roman"/>
          <w:b/>
          <w:color w:val="000000"/>
          <w:sz w:val="24"/>
          <w:szCs w:val="24"/>
        </w:rPr>
        <w:t>July 30, 2020</w:t>
      </w:r>
      <w:r w:rsidR="008C1B72">
        <w:rPr>
          <w:rFonts w:ascii="Times New Roman" w:hAnsi="Times New Roman" w:cs="Times New Roman"/>
          <w:color w:val="000000"/>
          <w:sz w:val="24"/>
          <w:szCs w:val="24"/>
        </w:rPr>
        <w:t xml:space="preserve">; </w:t>
      </w:r>
      <w:r w:rsidR="008C1B72" w:rsidRPr="002E40B8">
        <w:rPr>
          <w:rFonts w:ascii="Times New Roman" w:hAnsi="Times New Roman" w:cs="Times New Roman"/>
          <w:color w:val="000000"/>
          <w:sz w:val="24"/>
          <w:szCs w:val="24"/>
        </w:rPr>
        <w:t xml:space="preserve">students must include a statement at the top of the document stating </w:t>
      </w:r>
      <w:r w:rsidR="0084061E" w:rsidRPr="002E40B8">
        <w:rPr>
          <w:rFonts w:ascii="Times New Roman" w:hAnsi="Times New Roman" w:cs="Times New Roman"/>
          <w:color w:val="000000"/>
          <w:sz w:val="24"/>
          <w:szCs w:val="24"/>
        </w:rPr>
        <w:t xml:space="preserve">that the conceptualization is based on a hypothetical </w:t>
      </w:r>
      <w:r w:rsidR="0084061E" w:rsidRPr="00AA6D19">
        <w:rPr>
          <w:rFonts w:ascii="Times New Roman" w:hAnsi="Times New Roman" w:cs="Times New Roman"/>
          <w:sz w:val="24"/>
          <w:szCs w:val="24"/>
        </w:rPr>
        <w:t xml:space="preserve">client. </w:t>
      </w:r>
      <w:r w:rsidR="00AA6D19" w:rsidRPr="00AA6D19">
        <w:rPr>
          <w:rFonts w:ascii="Times New Roman" w:hAnsi="Times New Roman" w:cs="Times New Roman"/>
          <w:sz w:val="24"/>
          <w:szCs w:val="24"/>
        </w:rPr>
        <w:t>See Canvas for the grading rubric.</w:t>
      </w:r>
    </w:p>
    <w:p w14:paraId="761FC126" w14:textId="76897883" w:rsidR="005F2851" w:rsidRDefault="005F2851" w:rsidP="00265204">
      <w:pPr>
        <w:ind w:left="360"/>
        <w:outlineLvl w:val="0"/>
        <w:rPr>
          <w:rFonts w:ascii="Times New Roman" w:hAnsi="Times New Roman" w:cs="Times New Roman"/>
          <w:color w:val="000000"/>
          <w:sz w:val="24"/>
          <w:szCs w:val="24"/>
          <w:u w:val="single"/>
        </w:rPr>
      </w:pPr>
    </w:p>
    <w:p w14:paraId="12E125DD" w14:textId="77777777" w:rsidR="00143328" w:rsidRDefault="00143328" w:rsidP="00265204">
      <w:pPr>
        <w:ind w:left="360"/>
        <w:outlineLvl w:val="0"/>
        <w:rPr>
          <w:rFonts w:ascii="Times New Roman" w:hAnsi="Times New Roman" w:cs="Times New Roman"/>
          <w:color w:val="000000"/>
          <w:sz w:val="24"/>
          <w:szCs w:val="24"/>
          <w:u w:val="single"/>
        </w:rPr>
      </w:pPr>
    </w:p>
    <w:p w14:paraId="3B41D647" w14:textId="205AA0EF" w:rsidR="002B64A3" w:rsidRDefault="00265204" w:rsidP="005F2851">
      <w:pPr>
        <w:ind w:left="360"/>
        <w:outlineLvl w:val="0"/>
        <w:rPr>
          <w:rFonts w:ascii="Times New Roman" w:hAnsi="Times New Roman" w:cs="Times New Roman"/>
          <w:color w:val="000000"/>
          <w:sz w:val="24"/>
          <w:szCs w:val="24"/>
        </w:rPr>
      </w:pPr>
      <w:r w:rsidRPr="001C067E">
        <w:rPr>
          <w:rFonts w:ascii="Times New Roman" w:hAnsi="Times New Roman" w:cs="Times New Roman"/>
          <w:color w:val="000000"/>
          <w:sz w:val="24"/>
          <w:szCs w:val="24"/>
          <w:u w:val="single"/>
        </w:rPr>
        <w:lastRenderedPageBreak/>
        <w:t>Course Evaluation:</w:t>
      </w:r>
      <w:r w:rsidR="005F2851" w:rsidRPr="005F2851">
        <w:rPr>
          <w:rFonts w:ascii="Times New Roman" w:hAnsi="Times New Roman" w:cs="Times New Roman"/>
          <w:color w:val="000000"/>
          <w:sz w:val="24"/>
          <w:szCs w:val="24"/>
        </w:rPr>
        <w:t xml:space="preserve"> </w:t>
      </w:r>
    </w:p>
    <w:p w14:paraId="4C5A6772" w14:textId="1D003826" w:rsidR="00143328" w:rsidRDefault="00143328" w:rsidP="00143328">
      <w:pPr>
        <w:pStyle w:val="ListParagraph"/>
        <w:numPr>
          <w:ilvl w:val="0"/>
          <w:numId w:val="11"/>
        </w:numPr>
        <w:outlineLvl w:val="0"/>
        <w:rPr>
          <w:rFonts w:ascii="Times New Roman" w:hAnsi="Times New Roman" w:cs="Times New Roman"/>
          <w:color w:val="000000"/>
          <w:sz w:val="24"/>
          <w:szCs w:val="24"/>
        </w:rPr>
      </w:pPr>
      <w:r w:rsidRPr="00143328">
        <w:rPr>
          <w:rFonts w:ascii="Times New Roman" w:hAnsi="Times New Roman" w:cs="Times New Roman"/>
          <w:color w:val="000000"/>
          <w:sz w:val="24"/>
          <w:szCs w:val="24"/>
        </w:rPr>
        <w:t>Humanistic Theory/Application Reflection</w:t>
      </w:r>
      <w:r>
        <w:rPr>
          <w:rFonts w:ascii="Times New Roman" w:hAnsi="Times New Roman" w:cs="Times New Roman"/>
          <w:color w:val="000000"/>
          <w:sz w:val="24"/>
          <w:szCs w:val="24"/>
        </w:rPr>
        <w:t xml:space="preserve">. </w:t>
      </w:r>
      <w:r w:rsidRPr="00143328">
        <w:rPr>
          <w:rFonts w:ascii="Times New Roman" w:hAnsi="Times New Roman" w:cs="Times New Roman"/>
          <w:color w:val="000000"/>
          <w:sz w:val="24"/>
          <w:szCs w:val="24"/>
        </w:rPr>
        <w:t xml:space="preserve">8 x 5 points each = </w:t>
      </w:r>
      <w:r w:rsidRPr="00143328">
        <w:rPr>
          <w:rFonts w:ascii="Times New Roman" w:hAnsi="Times New Roman" w:cs="Times New Roman"/>
          <w:b/>
          <w:bCs/>
          <w:color w:val="000000"/>
          <w:sz w:val="24"/>
          <w:szCs w:val="24"/>
        </w:rPr>
        <w:t>40 points</w:t>
      </w:r>
    </w:p>
    <w:p w14:paraId="5EEDF694" w14:textId="31E78940" w:rsidR="00143328" w:rsidRDefault="00143328" w:rsidP="00143328">
      <w:pPr>
        <w:pStyle w:val="ListParagraph"/>
        <w:numPr>
          <w:ilvl w:val="0"/>
          <w:numId w:val="11"/>
        </w:numPr>
        <w:outlineLvl w:val="0"/>
        <w:rPr>
          <w:rFonts w:ascii="Times New Roman" w:hAnsi="Times New Roman" w:cs="Times New Roman"/>
          <w:color w:val="000000"/>
          <w:sz w:val="24"/>
          <w:szCs w:val="24"/>
        </w:rPr>
      </w:pPr>
      <w:r w:rsidRPr="00143328">
        <w:rPr>
          <w:rFonts w:ascii="Times New Roman" w:hAnsi="Times New Roman" w:cs="Times New Roman"/>
          <w:color w:val="000000"/>
          <w:sz w:val="24"/>
          <w:szCs w:val="24"/>
        </w:rPr>
        <w:t>Student Presentations</w:t>
      </w:r>
      <w:r>
        <w:rPr>
          <w:rFonts w:ascii="Times New Roman" w:hAnsi="Times New Roman" w:cs="Times New Roman"/>
          <w:color w:val="000000"/>
          <w:sz w:val="24"/>
          <w:szCs w:val="24"/>
        </w:rPr>
        <w:t xml:space="preserve">. </w:t>
      </w:r>
      <w:r w:rsidRPr="00143328">
        <w:rPr>
          <w:rFonts w:ascii="Times New Roman" w:hAnsi="Times New Roman" w:cs="Times New Roman"/>
          <w:color w:val="000000"/>
          <w:sz w:val="24"/>
          <w:szCs w:val="24"/>
        </w:rPr>
        <w:t xml:space="preserve">2 x 15 each = </w:t>
      </w:r>
      <w:r w:rsidRPr="00143328">
        <w:rPr>
          <w:rFonts w:ascii="Times New Roman" w:hAnsi="Times New Roman" w:cs="Times New Roman"/>
          <w:b/>
          <w:bCs/>
          <w:color w:val="000000"/>
          <w:sz w:val="24"/>
          <w:szCs w:val="24"/>
        </w:rPr>
        <w:t>30 points</w:t>
      </w:r>
    </w:p>
    <w:p w14:paraId="7BD0402E" w14:textId="6A4966F8" w:rsidR="00143328" w:rsidRPr="00143328" w:rsidRDefault="00143328" w:rsidP="00143328">
      <w:pPr>
        <w:pStyle w:val="ListParagraph"/>
        <w:numPr>
          <w:ilvl w:val="0"/>
          <w:numId w:val="11"/>
        </w:numPr>
        <w:outlineLvl w:val="0"/>
        <w:rPr>
          <w:rFonts w:ascii="Times New Roman" w:hAnsi="Times New Roman" w:cs="Times New Roman"/>
          <w:color w:val="000000"/>
          <w:sz w:val="24"/>
          <w:szCs w:val="24"/>
        </w:rPr>
      </w:pPr>
      <w:r w:rsidRPr="00143328">
        <w:rPr>
          <w:rFonts w:ascii="Times New Roman" w:hAnsi="Times New Roman" w:cs="Times New Roman"/>
          <w:color w:val="000000"/>
          <w:sz w:val="24"/>
          <w:szCs w:val="24"/>
        </w:rPr>
        <w:t>Existential/Humanistic Case Conceptualization</w:t>
      </w:r>
      <w:r>
        <w:rPr>
          <w:rFonts w:ascii="Times New Roman" w:hAnsi="Times New Roman" w:cs="Times New Roman"/>
          <w:color w:val="000000"/>
          <w:sz w:val="24"/>
          <w:szCs w:val="24"/>
        </w:rPr>
        <w:t xml:space="preserve">. </w:t>
      </w:r>
      <w:r w:rsidRPr="00143328">
        <w:rPr>
          <w:rFonts w:ascii="Times New Roman" w:hAnsi="Times New Roman" w:cs="Times New Roman"/>
          <w:b/>
          <w:bCs/>
          <w:color w:val="000000"/>
          <w:sz w:val="24"/>
          <w:szCs w:val="24"/>
        </w:rPr>
        <w:t>30 points.</w:t>
      </w:r>
    </w:p>
    <w:p w14:paraId="67C624DA" w14:textId="6F81B28D" w:rsidR="00AE37AC" w:rsidRPr="005F2851" w:rsidRDefault="00AE37AC" w:rsidP="005F2851">
      <w:pPr>
        <w:ind w:left="360"/>
        <w:outlineLvl w:val="0"/>
        <w:rPr>
          <w:rFonts w:ascii="Times New Roman" w:hAnsi="Times New Roman" w:cs="Times New Roman"/>
          <w:color w:val="000000"/>
          <w:sz w:val="24"/>
          <w:szCs w:val="24"/>
          <w:u w:val="single"/>
        </w:rPr>
      </w:pPr>
      <w:r w:rsidRPr="008E1097">
        <w:rPr>
          <w:rFonts w:ascii="Times New Roman" w:hAnsi="Times New Roman" w:cs="Times New Roman"/>
          <w:color w:val="000000"/>
          <w:sz w:val="24"/>
          <w:szCs w:val="24"/>
        </w:rPr>
        <w:t xml:space="preserve">As described above, course requirements total to </w:t>
      </w:r>
      <w:r w:rsidR="00143328">
        <w:rPr>
          <w:rFonts w:ascii="Times New Roman" w:hAnsi="Times New Roman" w:cs="Times New Roman"/>
          <w:color w:val="000000"/>
          <w:sz w:val="24"/>
          <w:szCs w:val="24"/>
        </w:rPr>
        <w:t>100</w:t>
      </w:r>
      <w:r w:rsidRPr="008E1097">
        <w:rPr>
          <w:rFonts w:ascii="Times New Roman" w:hAnsi="Times New Roman" w:cs="Times New Roman"/>
          <w:color w:val="000000"/>
          <w:sz w:val="24"/>
          <w:szCs w:val="24"/>
        </w:rPr>
        <w:t xml:space="preserve"> points. </w:t>
      </w:r>
      <w:r w:rsidR="00B11E89" w:rsidRPr="008E1097">
        <w:rPr>
          <w:rFonts w:ascii="Times New Roman" w:hAnsi="Times New Roman" w:cs="Times New Roman"/>
          <w:color w:val="000000"/>
          <w:sz w:val="24"/>
          <w:szCs w:val="24"/>
        </w:rPr>
        <w:t>Letter g</w:t>
      </w:r>
      <w:r w:rsidRPr="008E1097">
        <w:rPr>
          <w:rFonts w:ascii="Times New Roman" w:hAnsi="Times New Roman" w:cs="Times New Roman"/>
          <w:color w:val="000000"/>
          <w:sz w:val="24"/>
          <w:szCs w:val="24"/>
        </w:rPr>
        <w:t>rades will be assigned on the following scale according to percentage of total points earned (proportions of a percentage will be rounded to the nearest whole percentage):</w:t>
      </w:r>
      <w:r>
        <w:rPr>
          <w:rFonts w:ascii="Times New Roman" w:hAnsi="Times New Roman" w:cs="Times New Roman"/>
          <w:color w:val="000000"/>
          <w:sz w:val="24"/>
          <w:szCs w:val="24"/>
        </w:rPr>
        <w:t xml:space="preserve"> </w:t>
      </w:r>
    </w:p>
    <w:p w14:paraId="3780AED7" w14:textId="77777777" w:rsidR="00AE37AC" w:rsidRPr="00AE37AC" w:rsidRDefault="00D815A2" w:rsidP="00AE37AC">
      <w:pPr>
        <w:spacing w:after="0"/>
        <w:ind w:left="360" w:firstLine="360"/>
        <w:outlineLvl w:val="0"/>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90-100%</w:t>
      </w:r>
    </w:p>
    <w:p w14:paraId="5EC03A4E" w14:textId="77777777" w:rsidR="00AE37AC" w:rsidRPr="00AE37AC" w:rsidRDefault="00AE37AC" w:rsidP="00AE37AC">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B</w:t>
      </w:r>
      <w:r w:rsidRPr="00AE37AC">
        <w:rPr>
          <w:rFonts w:ascii="Times New Roman" w:hAnsi="Times New Roman" w:cs="Times New Roman"/>
          <w:color w:val="000000"/>
          <w:sz w:val="24"/>
          <w:szCs w:val="24"/>
        </w:rPr>
        <w:tab/>
        <w:t>80-89%</w:t>
      </w:r>
    </w:p>
    <w:p w14:paraId="0F89B820" w14:textId="77777777" w:rsidR="00AE37AC" w:rsidRPr="00AE37AC" w:rsidRDefault="00AE37AC" w:rsidP="00AE37AC">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C</w:t>
      </w:r>
      <w:r w:rsidRPr="00AE37AC">
        <w:rPr>
          <w:rFonts w:ascii="Times New Roman" w:hAnsi="Times New Roman" w:cs="Times New Roman"/>
          <w:color w:val="000000"/>
          <w:sz w:val="24"/>
          <w:szCs w:val="24"/>
        </w:rPr>
        <w:tab/>
        <w:t>70-79%</w:t>
      </w:r>
    </w:p>
    <w:p w14:paraId="31696BC8" w14:textId="77777777" w:rsidR="00AE37AC" w:rsidRPr="00AE37AC" w:rsidRDefault="00AE37AC" w:rsidP="00AE37AC">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D</w:t>
      </w:r>
      <w:r w:rsidRPr="00AE37AC">
        <w:rPr>
          <w:rFonts w:ascii="Times New Roman" w:hAnsi="Times New Roman" w:cs="Times New Roman"/>
          <w:color w:val="000000"/>
          <w:sz w:val="24"/>
          <w:szCs w:val="24"/>
        </w:rPr>
        <w:tab/>
        <w:t>60-69%</w:t>
      </w:r>
    </w:p>
    <w:p w14:paraId="3458AE6D" w14:textId="77777777" w:rsidR="00F23E67" w:rsidRDefault="00D815A2" w:rsidP="005F2851">
      <w:pPr>
        <w:spacing w:after="0"/>
        <w:ind w:left="360" w:firstLine="360"/>
        <w:outlineLvl w:val="0"/>
        <w:rPr>
          <w:rFonts w:ascii="Times New Roman" w:hAnsi="Times New Roman" w:cs="Times New Roman"/>
          <w:color w:val="000000"/>
          <w:sz w:val="24"/>
          <w:szCs w:val="24"/>
        </w:rPr>
      </w:pPr>
      <w:r>
        <w:rPr>
          <w:rFonts w:ascii="Times New Roman" w:hAnsi="Times New Roman" w:cs="Times New Roman"/>
          <w:color w:val="000000"/>
          <w:sz w:val="24"/>
          <w:szCs w:val="24"/>
        </w:rPr>
        <w:t>F</w:t>
      </w:r>
      <w:r>
        <w:rPr>
          <w:rFonts w:ascii="Times New Roman" w:hAnsi="Times New Roman" w:cs="Times New Roman"/>
          <w:color w:val="000000"/>
          <w:sz w:val="24"/>
          <w:szCs w:val="24"/>
        </w:rPr>
        <w:tab/>
        <w:t>0-59%</w:t>
      </w:r>
    </w:p>
    <w:p w14:paraId="49284C1C" w14:textId="77777777" w:rsidR="002B64A3" w:rsidRPr="005F2851" w:rsidRDefault="002B64A3" w:rsidP="005F2851">
      <w:pPr>
        <w:spacing w:after="0"/>
        <w:ind w:left="360" w:firstLine="360"/>
        <w:outlineLvl w:val="0"/>
        <w:rPr>
          <w:rFonts w:ascii="Times New Roman" w:hAnsi="Times New Roman" w:cs="Times New Roman"/>
          <w:color w:val="000000"/>
          <w:sz w:val="24"/>
          <w:szCs w:val="24"/>
        </w:rPr>
      </w:pPr>
    </w:p>
    <w:p w14:paraId="29FCB713" w14:textId="77777777" w:rsidR="00265204" w:rsidRPr="00A15A40" w:rsidRDefault="00265204" w:rsidP="00265204">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  </w:t>
      </w:r>
      <w:r w:rsidRPr="00A15A40">
        <w:rPr>
          <w:rFonts w:ascii="Times New Roman" w:hAnsi="Times New Roman" w:cs="Times New Roman"/>
          <w:b/>
          <w:bCs/>
          <w:color w:val="000000"/>
          <w:sz w:val="24"/>
          <w:szCs w:val="24"/>
        </w:rPr>
        <w:t>Class Policy Statements:</w:t>
      </w:r>
    </w:p>
    <w:p w14:paraId="5F0812C4" w14:textId="77777777" w:rsidR="00D93BE3" w:rsidRDefault="0093342A" w:rsidP="002F53B6">
      <w:pPr>
        <w:ind w:left="360"/>
        <w:rPr>
          <w:rFonts w:ascii="Times New Roman" w:hAnsi="Times New Roman" w:cs="Times New Roman"/>
          <w:sz w:val="24"/>
          <w:szCs w:val="24"/>
        </w:rPr>
      </w:pPr>
      <w:r w:rsidRPr="00A15A40">
        <w:rPr>
          <w:rFonts w:ascii="Times New Roman" w:hAnsi="Times New Roman" w:cs="Times New Roman"/>
          <w:sz w:val="24"/>
          <w:szCs w:val="24"/>
          <w:u w:val="single"/>
        </w:rPr>
        <w:t xml:space="preserve">Late </w:t>
      </w:r>
      <w:r>
        <w:rPr>
          <w:rFonts w:ascii="Times New Roman" w:hAnsi="Times New Roman" w:cs="Times New Roman"/>
          <w:sz w:val="24"/>
          <w:szCs w:val="24"/>
          <w:u w:val="single"/>
        </w:rPr>
        <w:t xml:space="preserve">Work </w:t>
      </w:r>
      <w:r w:rsidRPr="00A15A40">
        <w:rPr>
          <w:rFonts w:ascii="Times New Roman" w:hAnsi="Times New Roman" w:cs="Times New Roman"/>
          <w:sz w:val="24"/>
          <w:szCs w:val="24"/>
          <w:u w:val="single"/>
        </w:rPr>
        <w:t>Policy</w:t>
      </w:r>
      <w:r>
        <w:rPr>
          <w:rFonts w:ascii="Times New Roman" w:hAnsi="Times New Roman" w:cs="Times New Roman"/>
          <w:sz w:val="24"/>
          <w:szCs w:val="24"/>
        </w:rPr>
        <w:t xml:space="preserve">: </w:t>
      </w:r>
      <w:r w:rsidR="004A142F" w:rsidRPr="004A142F">
        <w:rPr>
          <w:rFonts w:ascii="Times New Roman" w:hAnsi="Times New Roman" w:cs="Times New Roman"/>
          <w:sz w:val="24"/>
          <w:szCs w:val="24"/>
        </w:rPr>
        <w:t xml:space="preserve">It is expected that you </w:t>
      </w:r>
      <w:r w:rsidR="004A142F">
        <w:rPr>
          <w:rFonts w:ascii="Times New Roman" w:hAnsi="Times New Roman" w:cs="Times New Roman"/>
          <w:sz w:val="24"/>
          <w:szCs w:val="24"/>
        </w:rPr>
        <w:t xml:space="preserve">will </w:t>
      </w:r>
      <w:r w:rsidR="004A142F" w:rsidRPr="004A142F">
        <w:rPr>
          <w:rFonts w:ascii="Times New Roman" w:hAnsi="Times New Roman" w:cs="Times New Roman"/>
          <w:sz w:val="24"/>
          <w:szCs w:val="24"/>
        </w:rPr>
        <w:t xml:space="preserve">have completed </w:t>
      </w:r>
      <w:r w:rsidR="004A142F">
        <w:rPr>
          <w:rFonts w:ascii="Times New Roman" w:hAnsi="Times New Roman" w:cs="Times New Roman"/>
          <w:sz w:val="24"/>
          <w:szCs w:val="24"/>
        </w:rPr>
        <w:t xml:space="preserve">all assignments by the due date and </w:t>
      </w:r>
      <w:r w:rsidR="00577992">
        <w:rPr>
          <w:rFonts w:ascii="Times New Roman" w:hAnsi="Times New Roman" w:cs="Times New Roman"/>
          <w:sz w:val="24"/>
          <w:szCs w:val="24"/>
        </w:rPr>
        <w:t>time listed i</w:t>
      </w:r>
      <w:r w:rsidR="004A142F" w:rsidRPr="004A142F">
        <w:rPr>
          <w:rFonts w:ascii="Times New Roman" w:hAnsi="Times New Roman" w:cs="Times New Roman"/>
          <w:sz w:val="24"/>
          <w:szCs w:val="24"/>
        </w:rPr>
        <w:t>n the syllabus. Failure to turn an assignment in o</w:t>
      </w:r>
      <w:r w:rsidR="004A142F">
        <w:rPr>
          <w:rFonts w:ascii="Times New Roman" w:hAnsi="Times New Roman" w:cs="Times New Roman"/>
          <w:sz w:val="24"/>
          <w:szCs w:val="24"/>
        </w:rPr>
        <w:t>n time or missing a role-play</w:t>
      </w:r>
      <w:r w:rsidR="004A142F" w:rsidRPr="004A142F">
        <w:rPr>
          <w:rFonts w:ascii="Times New Roman" w:hAnsi="Times New Roman" w:cs="Times New Roman"/>
          <w:sz w:val="24"/>
          <w:szCs w:val="24"/>
        </w:rPr>
        <w:t xml:space="preserve"> will result in failure of that course requirement. It is therefore imperative that students complete all course requirements on time. I reserve the right to allow exceptions to this policy, for example, in the event of an emergency.</w:t>
      </w:r>
    </w:p>
    <w:p w14:paraId="53C4D240" w14:textId="3B20BDC2" w:rsidR="0093342A" w:rsidRDefault="0093342A" w:rsidP="0000745E">
      <w:pPr>
        <w:ind w:left="360"/>
        <w:rPr>
          <w:rFonts w:ascii="Times New Roman" w:hAnsi="Times New Roman" w:cs="Times New Roman"/>
          <w:sz w:val="24"/>
          <w:szCs w:val="24"/>
        </w:rPr>
      </w:pPr>
      <w:r w:rsidRPr="00A15A40">
        <w:rPr>
          <w:rFonts w:ascii="Times New Roman" w:hAnsi="Times New Roman" w:cs="Times New Roman"/>
          <w:sz w:val="24"/>
          <w:szCs w:val="24"/>
          <w:u w:val="single"/>
        </w:rPr>
        <w:t xml:space="preserve">Attendance </w:t>
      </w:r>
      <w:r>
        <w:rPr>
          <w:rFonts w:ascii="Times New Roman" w:hAnsi="Times New Roman" w:cs="Times New Roman"/>
          <w:sz w:val="24"/>
          <w:szCs w:val="24"/>
          <w:u w:val="single"/>
        </w:rPr>
        <w:t>and Participation</w:t>
      </w:r>
      <w:r w:rsidRPr="00A15A40">
        <w:rPr>
          <w:rFonts w:ascii="Times New Roman" w:hAnsi="Times New Roman" w:cs="Times New Roman"/>
          <w:sz w:val="24"/>
          <w:szCs w:val="24"/>
        </w:rPr>
        <w:t xml:space="preserve">: </w:t>
      </w:r>
      <w:r w:rsidR="00FE6471">
        <w:rPr>
          <w:rFonts w:ascii="Times New Roman" w:hAnsi="Times New Roman" w:cs="Times New Roman"/>
          <w:sz w:val="24"/>
          <w:szCs w:val="24"/>
        </w:rPr>
        <w:t>I expect that all students will</w:t>
      </w:r>
      <w:r>
        <w:rPr>
          <w:rFonts w:ascii="Times New Roman" w:hAnsi="Times New Roman" w:cs="Times New Roman"/>
          <w:sz w:val="24"/>
          <w:szCs w:val="24"/>
        </w:rPr>
        <w:t xml:space="preserve"> be </w:t>
      </w:r>
      <w:r w:rsidRPr="00A15A40">
        <w:rPr>
          <w:rFonts w:ascii="Times New Roman" w:hAnsi="Times New Roman" w:cs="Times New Roman"/>
          <w:sz w:val="24"/>
          <w:szCs w:val="24"/>
        </w:rPr>
        <w:t xml:space="preserve">in class and </w:t>
      </w:r>
      <w:r>
        <w:rPr>
          <w:rFonts w:ascii="Times New Roman" w:hAnsi="Times New Roman" w:cs="Times New Roman"/>
          <w:sz w:val="24"/>
          <w:szCs w:val="24"/>
        </w:rPr>
        <w:t xml:space="preserve">be </w:t>
      </w:r>
      <w:r w:rsidRPr="00A15A40">
        <w:rPr>
          <w:rFonts w:ascii="Times New Roman" w:hAnsi="Times New Roman" w:cs="Times New Roman"/>
          <w:sz w:val="24"/>
          <w:szCs w:val="24"/>
        </w:rPr>
        <w:t xml:space="preserve">prepared. </w:t>
      </w:r>
      <w:r w:rsidR="003F3C63">
        <w:rPr>
          <w:rFonts w:ascii="Times New Roman" w:hAnsi="Times New Roman" w:cs="Times New Roman"/>
          <w:sz w:val="24"/>
          <w:szCs w:val="24"/>
        </w:rPr>
        <w:t xml:space="preserve">Active, cooperative, and collaborative learning are strongly emphasized in this class. Thus, open and active participation is expected from </w:t>
      </w:r>
      <w:r w:rsidR="00B91AA2">
        <w:rPr>
          <w:rFonts w:ascii="Times New Roman" w:hAnsi="Times New Roman" w:cs="Times New Roman"/>
          <w:sz w:val="24"/>
          <w:szCs w:val="24"/>
        </w:rPr>
        <w:t>all members of the class</w:t>
      </w:r>
      <w:r w:rsidR="003F3C63">
        <w:rPr>
          <w:rFonts w:ascii="Times New Roman" w:hAnsi="Times New Roman" w:cs="Times New Roman"/>
          <w:sz w:val="24"/>
          <w:szCs w:val="24"/>
        </w:rPr>
        <w:t xml:space="preserve">. If an absence is necessary, </w:t>
      </w:r>
      <w:r w:rsidR="00B91AA2">
        <w:rPr>
          <w:rFonts w:ascii="Times New Roman" w:hAnsi="Times New Roman" w:cs="Times New Roman"/>
          <w:sz w:val="24"/>
          <w:szCs w:val="24"/>
        </w:rPr>
        <w:t xml:space="preserve">please communicate with </w:t>
      </w:r>
      <w:r w:rsidR="003F3C63">
        <w:rPr>
          <w:rFonts w:ascii="Times New Roman" w:hAnsi="Times New Roman" w:cs="Times New Roman"/>
          <w:sz w:val="24"/>
          <w:szCs w:val="24"/>
        </w:rPr>
        <w:t xml:space="preserve">me in advance. Missing more than one class period requires </w:t>
      </w:r>
      <w:r w:rsidR="00B91AA2">
        <w:rPr>
          <w:rFonts w:ascii="Times New Roman" w:hAnsi="Times New Roman" w:cs="Times New Roman"/>
          <w:sz w:val="24"/>
          <w:szCs w:val="24"/>
        </w:rPr>
        <w:t>my approval</w:t>
      </w:r>
      <w:r w:rsidR="003F3C63">
        <w:rPr>
          <w:rFonts w:ascii="Times New Roman" w:hAnsi="Times New Roman" w:cs="Times New Roman"/>
          <w:sz w:val="24"/>
          <w:szCs w:val="24"/>
        </w:rPr>
        <w:t xml:space="preserve">. </w:t>
      </w:r>
      <w:r w:rsidR="00B91AA2">
        <w:rPr>
          <w:rFonts w:ascii="Times New Roman" w:hAnsi="Times New Roman" w:cs="Times New Roman"/>
          <w:sz w:val="24"/>
          <w:szCs w:val="24"/>
        </w:rPr>
        <w:t xml:space="preserve">You </w:t>
      </w:r>
      <w:r>
        <w:rPr>
          <w:rFonts w:ascii="Times New Roman" w:hAnsi="Times New Roman" w:cs="Times New Roman"/>
          <w:sz w:val="24"/>
          <w:szCs w:val="24"/>
        </w:rPr>
        <w:t>are responsible f</w:t>
      </w:r>
      <w:r w:rsidR="003F3C63">
        <w:rPr>
          <w:rFonts w:ascii="Times New Roman" w:hAnsi="Times New Roman" w:cs="Times New Roman"/>
          <w:sz w:val="24"/>
          <w:szCs w:val="24"/>
        </w:rPr>
        <w:t xml:space="preserve">or all course material covered and assignment information communicated during a class period in which </w:t>
      </w:r>
      <w:r w:rsidR="00B91AA2">
        <w:rPr>
          <w:rFonts w:ascii="Times New Roman" w:hAnsi="Times New Roman" w:cs="Times New Roman"/>
          <w:sz w:val="24"/>
          <w:szCs w:val="24"/>
        </w:rPr>
        <w:t xml:space="preserve">you are </w:t>
      </w:r>
      <w:r w:rsidR="003F3C63">
        <w:rPr>
          <w:rFonts w:ascii="Times New Roman" w:hAnsi="Times New Roman" w:cs="Times New Roman"/>
          <w:sz w:val="24"/>
          <w:szCs w:val="24"/>
        </w:rPr>
        <w:t>absent</w:t>
      </w:r>
      <w:r w:rsidR="003E1464">
        <w:rPr>
          <w:rFonts w:ascii="Times New Roman" w:hAnsi="Times New Roman" w:cs="Times New Roman"/>
          <w:sz w:val="24"/>
          <w:szCs w:val="24"/>
        </w:rPr>
        <w:t>.</w:t>
      </w:r>
    </w:p>
    <w:p w14:paraId="40C2D46A" w14:textId="094AA6A9" w:rsidR="0093342A" w:rsidRDefault="0093342A" w:rsidP="00CA4E30">
      <w:pPr>
        <w:ind w:left="360"/>
        <w:rPr>
          <w:rFonts w:ascii="Times New Roman" w:hAnsi="Times New Roman" w:cs="Times New Roman"/>
          <w:sz w:val="24"/>
          <w:szCs w:val="24"/>
        </w:rPr>
      </w:pPr>
      <w:r>
        <w:rPr>
          <w:rFonts w:ascii="Times New Roman" w:hAnsi="Times New Roman" w:cs="Times New Roman"/>
          <w:sz w:val="24"/>
          <w:szCs w:val="24"/>
          <w:u w:val="single"/>
        </w:rPr>
        <w:t>Respect:</w:t>
      </w:r>
      <w:r w:rsidRPr="0093342A">
        <w:rPr>
          <w:rFonts w:ascii="Times New Roman" w:hAnsi="Times New Roman" w:cs="Times New Roman"/>
          <w:sz w:val="24"/>
          <w:szCs w:val="24"/>
        </w:rPr>
        <w:t xml:space="preserve"> </w:t>
      </w:r>
      <w:r w:rsidR="00CA4E30">
        <w:rPr>
          <w:rFonts w:ascii="Times New Roman" w:hAnsi="Times New Roman" w:cs="Times New Roman"/>
          <w:spacing w:val="-2"/>
          <w:sz w:val="24"/>
          <w:szCs w:val="24"/>
        </w:rPr>
        <w:t>This course will require students to practice new skills. During class discussions and experiential activities, students are expected to be respectful of one another. Any feedback provided should be done</w:t>
      </w:r>
      <w:r w:rsidR="00CA4E30" w:rsidRPr="00A15A40">
        <w:rPr>
          <w:rFonts w:ascii="Times New Roman" w:hAnsi="Times New Roman" w:cs="Times New Roman"/>
          <w:sz w:val="24"/>
          <w:szCs w:val="24"/>
        </w:rPr>
        <w:t xml:space="preserve"> in a way that communicates respect, facilitates your peers’ learning, and conveys your interest in learning from your peer</w:t>
      </w:r>
      <w:r w:rsidR="00CA4E30">
        <w:rPr>
          <w:rFonts w:ascii="Times New Roman" w:hAnsi="Times New Roman" w:cs="Times New Roman"/>
          <w:sz w:val="24"/>
          <w:szCs w:val="24"/>
        </w:rPr>
        <w:t>s. Cell phones are to be turned off or set to silent. Please do not engage in texting or other messaging during class. In addition, laptops and other devices should only be used for note-taking</w:t>
      </w:r>
      <w:r w:rsidR="003E1464">
        <w:rPr>
          <w:rFonts w:ascii="Times New Roman" w:hAnsi="Times New Roman" w:cs="Times New Roman"/>
          <w:sz w:val="24"/>
          <w:szCs w:val="24"/>
        </w:rPr>
        <w:t xml:space="preserve"> and online learning</w:t>
      </w:r>
      <w:r w:rsidR="00CA4E30">
        <w:rPr>
          <w:rFonts w:ascii="Times New Roman" w:hAnsi="Times New Roman" w:cs="Times New Roman"/>
          <w:sz w:val="24"/>
          <w:szCs w:val="24"/>
        </w:rPr>
        <w:t>. Late arrivals and early departures are disruptive, so please plan your schedule to arrive on time and stay until the end of class.</w:t>
      </w:r>
    </w:p>
    <w:p w14:paraId="0D5BC752" w14:textId="77777777" w:rsidR="007217CF" w:rsidRPr="001C067E" w:rsidRDefault="0093342A" w:rsidP="001C067E">
      <w:pPr>
        <w:ind w:left="360"/>
        <w:rPr>
          <w:rFonts w:ascii="Times New Roman" w:hAnsi="Times New Roman" w:cs="Times New Roman"/>
          <w:sz w:val="24"/>
          <w:szCs w:val="24"/>
        </w:rPr>
      </w:pPr>
      <w:r w:rsidRPr="00A15A40">
        <w:rPr>
          <w:rFonts w:ascii="Times New Roman" w:hAnsi="Times New Roman" w:cs="Times New Roman"/>
          <w:sz w:val="24"/>
          <w:szCs w:val="24"/>
          <w:u w:val="single"/>
        </w:rPr>
        <w:t>Accommodations</w:t>
      </w:r>
      <w:r w:rsidRPr="00A15A40">
        <w:rPr>
          <w:rFonts w:ascii="Times New Roman" w:hAnsi="Times New Roman" w:cs="Times New Roman"/>
          <w:sz w:val="24"/>
          <w:szCs w:val="24"/>
        </w:rPr>
        <w:t xml:space="preserve">:  Students who need accommodations are asked to </w:t>
      </w:r>
      <w:r>
        <w:rPr>
          <w:rFonts w:ascii="Times New Roman" w:hAnsi="Times New Roman" w:cs="Times New Roman"/>
          <w:sz w:val="24"/>
          <w:szCs w:val="24"/>
        </w:rPr>
        <w:t>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14FA3BFB" w14:textId="77777777" w:rsidR="007A6C2F" w:rsidRDefault="0093342A" w:rsidP="00F23E67">
      <w:pPr>
        <w:spacing w:after="0"/>
        <w:ind w:left="360"/>
        <w:rPr>
          <w:rFonts w:ascii="Times New Roman" w:hAnsi="Times New Roman" w:cs="Times New Roman"/>
          <w:sz w:val="24"/>
          <w:szCs w:val="24"/>
        </w:rPr>
      </w:pPr>
      <w:r w:rsidRPr="00A15A40">
        <w:rPr>
          <w:rFonts w:ascii="Times New Roman" w:hAnsi="Times New Roman" w:cs="Times New Roman"/>
          <w:sz w:val="24"/>
          <w:szCs w:val="24"/>
          <w:u w:val="single"/>
        </w:rPr>
        <w:lastRenderedPageBreak/>
        <w:t>Honesty Code</w:t>
      </w:r>
      <w:r w:rsidRPr="00A15A40">
        <w:rPr>
          <w:rFonts w:ascii="Times New Roman" w:hAnsi="Times New Roman" w:cs="Times New Roman"/>
          <w:sz w:val="24"/>
          <w:szCs w:val="24"/>
        </w:rPr>
        <w:t xml:space="preserve">:  </w:t>
      </w:r>
      <w:r>
        <w:rPr>
          <w:rFonts w:ascii="Times New Roman" w:hAnsi="Times New Roman" w:cs="Times New Roman"/>
          <w:sz w:val="24"/>
          <w:szCs w:val="24"/>
        </w:rPr>
        <w:t xml:space="preserve">All portions of the Auburn University student academic honesty code (Title XII) found </w:t>
      </w:r>
      <w:r w:rsidR="007A6C2F">
        <w:rPr>
          <w:rFonts w:ascii="Times New Roman" w:hAnsi="Times New Roman" w:cs="Times New Roman"/>
          <w:sz w:val="24"/>
          <w:szCs w:val="24"/>
        </w:rPr>
        <w:t xml:space="preserve">in the Student Policy eHandbook:  </w:t>
      </w:r>
      <w:r w:rsidRPr="001626D6">
        <w:rPr>
          <w:rFonts w:ascii="Times New Roman" w:hAnsi="Times New Roman" w:cs="Times New Roman"/>
          <w:sz w:val="24"/>
          <w:szCs w:val="24"/>
        </w:rPr>
        <w:t>http://www.auburn.edu/student_info/</w:t>
      </w:r>
    </w:p>
    <w:p w14:paraId="5EDBBF95" w14:textId="77777777" w:rsidR="0093342A" w:rsidRDefault="0093342A" w:rsidP="00F23E67">
      <w:pPr>
        <w:spacing w:after="0"/>
        <w:ind w:left="360"/>
        <w:rPr>
          <w:rFonts w:ascii="Times New Roman" w:hAnsi="Times New Roman" w:cs="Times New Roman"/>
          <w:sz w:val="24"/>
          <w:szCs w:val="24"/>
        </w:rPr>
      </w:pPr>
      <w:r w:rsidRPr="001626D6">
        <w:rPr>
          <w:rFonts w:ascii="Times New Roman" w:hAnsi="Times New Roman" w:cs="Times New Roman"/>
          <w:sz w:val="24"/>
          <w:szCs w:val="24"/>
        </w:rPr>
        <w:t>student_policies/</w:t>
      </w:r>
      <w:r>
        <w:rPr>
          <w:rFonts w:ascii="Times New Roman" w:hAnsi="Times New Roman" w:cs="Times New Roman"/>
          <w:sz w:val="24"/>
          <w:szCs w:val="24"/>
        </w:rPr>
        <w:t xml:space="preserve"> will apply to this class. All academic honesty violations or alleged violations of the SGA Code of Laws will be reported to the Office of the Provost, which will then refer the case to the Academic Honesty Committee.</w:t>
      </w:r>
      <w:r w:rsidR="00D93BE3">
        <w:rPr>
          <w:rFonts w:ascii="Times New Roman" w:hAnsi="Times New Roman" w:cs="Times New Roman"/>
          <w:sz w:val="24"/>
          <w:szCs w:val="24"/>
        </w:rPr>
        <w:t xml:space="preserve"> Plagiarism, cheating, and sharing of exam materials may all be grounds for failure of the test, assignment, or </w:t>
      </w:r>
      <w:r w:rsidR="001B6B49">
        <w:rPr>
          <w:rFonts w:ascii="Times New Roman" w:hAnsi="Times New Roman" w:cs="Times New Roman"/>
          <w:sz w:val="24"/>
          <w:szCs w:val="24"/>
        </w:rPr>
        <w:t xml:space="preserve">the entire </w:t>
      </w:r>
      <w:r w:rsidR="00D93BE3">
        <w:rPr>
          <w:rFonts w:ascii="Times New Roman" w:hAnsi="Times New Roman" w:cs="Times New Roman"/>
          <w:sz w:val="24"/>
          <w:szCs w:val="24"/>
        </w:rPr>
        <w:t>course.</w:t>
      </w:r>
    </w:p>
    <w:p w14:paraId="2F51A832" w14:textId="77777777" w:rsidR="00F23E67" w:rsidRPr="00A15A40" w:rsidRDefault="00F23E67" w:rsidP="00F23E67">
      <w:pPr>
        <w:spacing w:after="0"/>
        <w:ind w:left="360"/>
        <w:rPr>
          <w:rFonts w:ascii="Times New Roman" w:hAnsi="Times New Roman" w:cs="Times New Roman"/>
          <w:sz w:val="24"/>
          <w:szCs w:val="24"/>
        </w:rPr>
      </w:pPr>
    </w:p>
    <w:p w14:paraId="6AAE63AC" w14:textId="77777777" w:rsidR="0093342A" w:rsidRPr="00A15A40" w:rsidRDefault="0093342A" w:rsidP="00512522">
      <w:pPr>
        <w:ind w:left="360"/>
        <w:rPr>
          <w:rFonts w:ascii="Times New Roman" w:hAnsi="Times New Roman" w:cs="Times New Roman"/>
          <w:sz w:val="24"/>
          <w:szCs w:val="24"/>
        </w:rPr>
      </w:pPr>
      <w:r w:rsidRPr="00A15A40">
        <w:rPr>
          <w:rFonts w:ascii="Times New Roman" w:hAnsi="Times New Roman" w:cs="Times New Roman"/>
          <w:sz w:val="24"/>
          <w:szCs w:val="24"/>
          <w:u w:val="single"/>
        </w:rPr>
        <w:t>Professionalism</w:t>
      </w:r>
      <w:r w:rsidR="001B6B49">
        <w:rPr>
          <w:rFonts w:ascii="Times New Roman" w:hAnsi="Times New Roman" w:cs="Times New Roman"/>
          <w:sz w:val="24"/>
          <w:szCs w:val="24"/>
        </w:rPr>
        <w:t xml:space="preserve">: </w:t>
      </w:r>
      <w:r w:rsidRPr="00A15A40">
        <w:rPr>
          <w:rFonts w:ascii="Times New Roman" w:hAnsi="Times New Roman" w:cs="Times New Roman"/>
          <w:sz w:val="24"/>
          <w:szCs w:val="24"/>
        </w:rPr>
        <w:t xml:space="preserve">As faculty, staff, and students interact in </w:t>
      </w:r>
      <w:r>
        <w:rPr>
          <w:rFonts w:ascii="Times New Roman" w:hAnsi="Times New Roman" w:cs="Times New Roman"/>
          <w:sz w:val="24"/>
          <w:szCs w:val="24"/>
        </w:rPr>
        <w:t xml:space="preserve">professional settings, they are </w:t>
      </w:r>
      <w:r w:rsidRPr="00A15A40">
        <w:rPr>
          <w:rFonts w:ascii="Times New Roman" w:hAnsi="Times New Roman" w:cs="Times New Roman"/>
          <w:sz w:val="24"/>
          <w:szCs w:val="24"/>
        </w:rPr>
        <w:t>expected to demonstrate professional behaviors as defined in the College’s conceptual framework. These professional commitments or dispositions are listed below:</w:t>
      </w:r>
    </w:p>
    <w:p w14:paraId="3F32B1B3" w14:textId="77777777"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Engage in responsible and ethical professional practices</w:t>
      </w:r>
    </w:p>
    <w:p w14:paraId="16D7EF4E" w14:textId="77777777"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Contribute to collaborative learning communities</w:t>
      </w:r>
    </w:p>
    <w:p w14:paraId="75043D8D" w14:textId="77777777"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Demonstrate a commitment to diversity</w:t>
      </w:r>
    </w:p>
    <w:p w14:paraId="3EBA4F98" w14:textId="77777777" w:rsidR="00265204" w:rsidRDefault="0093342A" w:rsidP="001C067E">
      <w:pPr>
        <w:numPr>
          <w:ilvl w:val="2"/>
          <w:numId w:val="4"/>
        </w:numPr>
        <w:spacing w:after="0" w:line="240" w:lineRule="auto"/>
        <w:ind w:left="360" w:firstLine="450"/>
        <w:rPr>
          <w:rFonts w:ascii="Times New Roman" w:hAnsi="Times New Roman" w:cs="Times New Roman"/>
          <w:b/>
          <w:sz w:val="24"/>
          <w:szCs w:val="24"/>
        </w:rPr>
      </w:pPr>
      <w:r w:rsidRPr="00A15A40">
        <w:rPr>
          <w:rFonts w:ascii="Times New Roman" w:hAnsi="Times New Roman" w:cs="Times New Roman"/>
          <w:sz w:val="24"/>
          <w:szCs w:val="24"/>
        </w:rPr>
        <w:t>Model and nurture intellectual vitality</w:t>
      </w:r>
    </w:p>
    <w:p w14:paraId="0C8C6059" w14:textId="77777777" w:rsidR="001C067E" w:rsidRPr="001C067E" w:rsidRDefault="001C067E" w:rsidP="001C067E">
      <w:pPr>
        <w:spacing w:after="0" w:line="240" w:lineRule="auto"/>
        <w:ind w:left="810"/>
        <w:rPr>
          <w:rFonts w:ascii="Times New Roman" w:hAnsi="Times New Roman" w:cs="Times New Roman"/>
          <w:b/>
          <w:sz w:val="24"/>
          <w:szCs w:val="24"/>
        </w:rPr>
      </w:pPr>
    </w:p>
    <w:p w14:paraId="0058FFEA" w14:textId="77777777" w:rsidR="00265204" w:rsidRDefault="0093342A" w:rsidP="00577992">
      <w:pPr>
        <w:tabs>
          <w:tab w:val="left" w:pos="-720"/>
        </w:tabs>
        <w:suppressAutoHyphens/>
        <w:spacing w:line="240" w:lineRule="atLeast"/>
        <w:ind w:left="360"/>
        <w:jc w:val="both"/>
        <w:rPr>
          <w:rFonts w:ascii="Times New Roman" w:hAnsi="Times New Roman" w:cs="Times New Roman"/>
          <w:spacing w:val="-2"/>
          <w:sz w:val="24"/>
          <w:szCs w:val="24"/>
        </w:rPr>
      </w:pPr>
      <w:r w:rsidRPr="00A15A40">
        <w:rPr>
          <w:rFonts w:ascii="Times New Roman" w:hAnsi="Times New Roman" w:cs="Times New Roman"/>
          <w:spacing w:val="-2"/>
          <w:sz w:val="24"/>
          <w:szCs w:val="24"/>
          <w:u w:val="single"/>
        </w:rPr>
        <w:t>Office Hours</w:t>
      </w:r>
      <w:r w:rsidR="00AA672C">
        <w:rPr>
          <w:rFonts w:ascii="Times New Roman" w:hAnsi="Times New Roman" w:cs="Times New Roman"/>
          <w:spacing w:val="-2"/>
          <w:sz w:val="24"/>
          <w:szCs w:val="24"/>
        </w:rPr>
        <w:t>: Rather than having an established office hour, I will meet with students by appointment</w:t>
      </w:r>
      <w:r>
        <w:rPr>
          <w:rFonts w:ascii="Times New Roman" w:hAnsi="Times New Roman" w:cs="Times New Roman"/>
          <w:spacing w:val="-2"/>
          <w:sz w:val="24"/>
          <w:szCs w:val="24"/>
        </w:rPr>
        <w:t>. I encourage you to make an appointment with me if you have any questions or concerns about the course or your performance in it.</w:t>
      </w:r>
      <w:r w:rsidRPr="00A15A40">
        <w:rPr>
          <w:rFonts w:ascii="Times New Roman" w:hAnsi="Times New Roman" w:cs="Times New Roman"/>
          <w:spacing w:val="-2"/>
          <w:sz w:val="24"/>
          <w:szCs w:val="24"/>
        </w:rPr>
        <w:t xml:space="preserve"> </w:t>
      </w:r>
    </w:p>
    <w:p w14:paraId="4FD6F926" w14:textId="5DABBC10" w:rsidR="00577992" w:rsidRPr="00143328" w:rsidRDefault="00521369" w:rsidP="00143328">
      <w:pPr>
        <w:tabs>
          <w:tab w:val="left" w:pos="-720"/>
        </w:tabs>
        <w:suppressAutoHyphens/>
        <w:spacing w:line="240" w:lineRule="atLeast"/>
        <w:ind w:left="360"/>
        <w:jc w:val="both"/>
        <w:rPr>
          <w:rFonts w:ascii="Times New Roman" w:hAnsi="Times New Roman" w:cs="Times New Roman"/>
          <w:spacing w:val="-2"/>
          <w:sz w:val="24"/>
          <w:szCs w:val="24"/>
          <w:u w:val="single"/>
        </w:rPr>
      </w:pPr>
      <w:r w:rsidRPr="000E2C9F">
        <w:rPr>
          <w:rFonts w:ascii="Times New Roman" w:hAnsi="Times New Roman" w:cs="Times New Roman"/>
          <w:spacing w:val="-2"/>
          <w:sz w:val="24"/>
          <w:szCs w:val="24"/>
          <w:u w:val="single"/>
        </w:rPr>
        <w:t>Course Contingency</w:t>
      </w:r>
      <w:r w:rsidRPr="00651C05">
        <w:rPr>
          <w:rFonts w:ascii="Times New Roman" w:hAnsi="Times New Roman" w:cs="Times New Roman"/>
          <w:spacing w:val="-2"/>
          <w:sz w:val="24"/>
          <w:szCs w:val="24"/>
        </w:rPr>
        <w:t xml:space="preserve">: </w:t>
      </w:r>
      <w:r w:rsidRPr="000E2C9F">
        <w:rPr>
          <w:rFonts w:ascii="Times New Roman" w:hAnsi="Times New Roman" w:cs="Times New Roman"/>
          <w:spacing w:val="-2"/>
          <w:sz w:val="24"/>
          <w:szCs w:val="24"/>
        </w:rPr>
        <w:t xml:space="preserve">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 </w:t>
      </w:r>
    </w:p>
    <w:p w14:paraId="0520FED9" w14:textId="77777777" w:rsidR="005F2851" w:rsidRPr="00577992" w:rsidRDefault="005F2851" w:rsidP="00577992">
      <w:pPr>
        <w:tabs>
          <w:tab w:val="left" w:pos="-720"/>
        </w:tabs>
        <w:suppressAutoHyphens/>
        <w:spacing w:line="240" w:lineRule="atLeast"/>
        <w:ind w:left="360"/>
        <w:jc w:val="both"/>
        <w:rPr>
          <w:rFonts w:ascii="Times New Roman" w:hAnsi="Times New Roman" w:cs="Times New Roman"/>
          <w:spacing w:val="-2"/>
          <w:sz w:val="24"/>
          <w:szCs w:val="24"/>
        </w:rPr>
      </w:pPr>
    </w:p>
    <w:p w14:paraId="5DDD8EB7" w14:textId="77777777" w:rsidR="00265204" w:rsidRPr="00A15A40" w:rsidRDefault="00265204" w:rsidP="00265204">
      <w:pPr>
        <w:outlineLvl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Pr="00A15A40">
        <w:rPr>
          <w:rFonts w:ascii="Times New Roman" w:hAnsi="Times New Roman" w:cs="Times New Roman"/>
          <w:b/>
          <w:color w:val="000000"/>
          <w:sz w:val="24"/>
          <w:szCs w:val="24"/>
        </w:rPr>
        <w:t>Justification for Graduate Credit:</w:t>
      </w:r>
    </w:p>
    <w:p w14:paraId="17B8F20D" w14:textId="77777777" w:rsidR="0031304D" w:rsidRPr="002E72E1" w:rsidRDefault="00512522" w:rsidP="00C526BB">
      <w:pPr>
        <w:ind w:left="360"/>
        <w:rPr>
          <w:rFonts w:ascii="Times New Roman" w:hAnsi="Times New Roman" w:cs="Times New Roman"/>
          <w:color w:val="000000"/>
          <w:sz w:val="24"/>
          <w:szCs w:val="24"/>
        </w:rPr>
      </w:pPr>
      <w:r w:rsidRPr="002E72E1">
        <w:rPr>
          <w:rFonts w:ascii="Times New Roman" w:hAnsi="Times New Roman" w:cs="Times New Roman"/>
          <w:color w:val="000000"/>
          <w:sz w:val="24"/>
          <w:szCs w:val="24"/>
        </w:rPr>
        <w:t xml:space="preserve">This course includes advanced content in graduate psychology </w:t>
      </w:r>
      <w:r w:rsidR="003B3DEF" w:rsidRPr="002E72E1">
        <w:rPr>
          <w:rFonts w:ascii="Times New Roman" w:hAnsi="Times New Roman" w:cs="Times New Roman"/>
          <w:color w:val="000000"/>
          <w:sz w:val="24"/>
          <w:szCs w:val="24"/>
        </w:rPr>
        <w:t>education</w:t>
      </w:r>
      <w:r w:rsidRPr="002E72E1">
        <w:rPr>
          <w:rFonts w:ascii="Times New Roman" w:hAnsi="Times New Roman" w:cs="Times New Roman"/>
          <w:color w:val="000000"/>
          <w:sz w:val="24"/>
          <w:szCs w:val="24"/>
        </w:rPr>
        <w:t xml:space="preserve"> and is designed to partially meet </w:t>
      </w:r>
      <w:r w:rsidR="00577992" w:rsidRPr="002E72E1">
        <w:rPr>
          <w:rFonts w:ascii="Times New Roman" w:hAnsi="Times New Roman" w:cs="Times New Roman"/>
          <w:color w:val="000000"/>
          <w:sz w:val="24"/>
          <w:szCs w:val="24"/>
        </w:rPr>
        <w:t>requirements for a doctoral degree in counseling psychology</w:t>
      </w:r>
      <w:r w:rsidRPr="002E72E1">
        <w:rPr>
          <w:rFonts w:ascii="Times New Roman" w:hAnsi="Times New Roman" w:cs="Times New Roman"/>
          <w:color w:val="000000"/>
          <w:sz w:val="24"/>
          <w:szCs w:val="24"/>
        </w:rPr>
        <w:t xml:space="preserve">. </w:t>
      </w:r>
      <w:r w:rsidR="00577992" w:rsidRPr="002E72E1">
        <w:rPr>
          <w:rFonts w:ascii="Times New Roman" w:hAnsi="Times New Roman" w:cs="Times New Roman"/>
          <w:color w:val="000000"/>
          <w:sz w:val="24"/>
          <w:szCs w:val="24"/>
        </w:rPr>
        <w:t>The course includes</w:t>
      </w:r>
      <w:r w:rsidRPr="002E72E1">
        <w:rPr>
          <w:rFonts w:ascii="Times New Roman" w:hAnsi="Times New Roman" w:cs="Times New Roman"/>
          <w:color w:val="000000"/>
          <w:sz w:val="24"/>
          <w:szCs w:val="24"/>
        </w:rPr>
        <w:t xml:space="preserve"> rigorous evaluation standards of students completing the student learning outcomes specified in this syllabus. As a course designed to teach </w:t>
      </w:r>
      <w:r w:rsidR="003B3DEF" w:rsidRPr="002E72E1">
        <w:rPr>
          <w:rFonts w:ascii="Times New Roman" w:hAnsi="Times New Roman" w:cs="Times New Roman"/>
          <w:color w:val="000000"/>
          <w:sz w:val="24"/>
          <w:szCs w:val="24"/>
        </w:rPr>
        <w:t>advanced psychological theories</w:t>
      </w:r>
      <w:r w:rsidR="00AA672C" w:rsidRPr="002E72E1">
        <w:rPr>
          <w:rFonts w:ascii="Times New Roman" w:hAnsi="Times New Roman" w:cs="Times New Roman"/>
          <w:color w:val="000000"/>
          <w:sz w:val="24"/>
          <w:szCs w:val="24"/>
        </w:rPr>
        <w:t xml:space="preserve"> </w:t>
      </w:r>
      <w:r w:rsidR="003B3DEF" w:rsidRPr="002E72E1">
        <w:rPr>
          <w:rFonts w:ascii="Times New Roman" w:hAnsi="Times New Roman" w:cs="Times New Roman"/>
          <w:color w:val="000000"/>
          <w:sz w:val="24"/>
          <w:szCs w:val="24"/>
        </w:rPr>
        <w:t>as they apply to the counseling/psychology profession</w:t>
      </w:r>
      <w:r w:rsidR="000569FE" w:rsidRPr="002E72E1">
        <w:rPr>
          <w:rFonts w:ascii="Times New Roman" w:hAnsi="Times New Roman" w:cs="Times New Roman"/>
          <w:color w:val="000000"/>
          <w:sz w:val="24"/>
          <w:szCs w:val="24"/>
        </w:rPr>
        <w:t>, only students enrolled in approved counseling-related doctoral programs are eligible to take this course.</w:t>
      </w:r>
    </w:p>
    <w:sectPr w:rsidR="0031304D" w:rsidRPr="002E72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70B3C" w14:textId="77777777" w:rsidR="007D68FD" w:rsidRDefault="007D68FD" w:rsidP="00CB4D31">
      <w:pPr>
        <w:spacing w:after="0" w:line="240" w:lineRule="auto"/>
      </w:pPr>
      <w:r>
        <w:separator/>
      </w:r>
    </w:p>
  </w:endnote>
  <w:endnote w:type="continuationSeparator" w:id="0">
    <w:p w14:paraId="20C31A07" w14:textId="77777777" w:rsidR="007D68FD" w:rsidRDefault="007D68FD" w:rsidP="00CB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89F5C" w14:textId="77777777" w:rsidR="003B3DEF" w:rsidRDefault="003B3DEF">
    <w:pPr>
      <w:pStyle w:val="Footer"/>
      <w:jc w:val="center"/>
    </w:pPr>
    <w:r>
      <w:fldChar w:fldCharType="begin"/>
    </w:r>
    <w:r>
      <w:instrText xml:space="preserve"> PAGE   \* MERGEFORMAT </w:instrText>
    </w:r>
    <w:r>
      <w:fldChar w:fldCharType="separate"/>
    </w:r>
    <w:r w:rsidR="001A2FD6">
      <w:rPr>
        <w:noProof/>
      </w:rPr>
      <w:t>2</w:t>
    </w:r>
    <w:r>
      <w:fldChar w:fldCharType="end"/>
    </w:r>
  </w:p>
  <w:p w14:paraId="7EB64E6E" w14:textId="77777777" w:rsidR="003B3DEF" w:rsidRDefault="003B3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BFB8A" w14:textId="77777777" w:rsidR="007D68FD" w:rsidRDefault="007D68FD" w:rsidP="00CB4D31">
      <w:pPr>
        <w:spacing w:after="0" w:line="240" w:lineRule="auto"/>
      </w:pPr>
      <w:r>
        <w:separator/>
      </w:r>
    </w:p>
  </w:footnote>
  <w:footnote w:type="continuationSeparator" w:id="0">
    <w:p w14:paraId="2955DFDB" w14:textId="77777777" w:rsidR="007D68FD" w:rsidRDefault="007D68FD" w:rsidP="00CB4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23EE09D3"/>
    <w:multiLevelType w:val="hybridMultilevel"/>
    <w:tmpl w:val="4B18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CD13F8"/>
    <w:multiLevelType w:val="hybridMultilevel"/>
    <w:tmpl w:val="AC524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521B8"/>
    <w:multiLevelType w:val="hybridMultilevel"/>
    <w:tmpl w:val="19449FF8"/>
    <w:lvl w:ilvl="0" w:tplc="FC3E8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D1A2E"/>
    <w:multiLevelType w:val="hybridMultilevel"/>
    <w:tmpl w:val="08121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A04CCC"/>
    <w:multiLevelType w:val="hybridMultilevel"/>
    <w:tmpl w:val="0BD0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47133"/>
    <w:multiLevelType w:val="hybridMultilevel"/>
    <w:tmpl w:val="95A0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6C01CD"/>
    <w:multiLevelType w:val="hybridMultilevel"/>
    <w:tmpl w:val="7A42A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334147"/>
    <w:multiLevelType w:val="hybridMultilevel"/>
    <w:tmpl w:val="F49C9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F15FC9"/>
    <w:multiLevelType w:val="hybridMultilevel"/>
    <w:tmpl w:val="17A2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1"/>
  </w:num>
  <w:num w:numId="6">
    <w:abstractNumId w:val="3"/>
  </w:num>
  <w:num w:numId="7">
    <w:abstractNumId w:val="9"/>
  </w:num>
  <w:num w:numId="8">
    <w:abstractNumId w:val="8"/>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03"/>
    <w:rsid w:val="0000745E"/>
    <w:rsid w:val="000137DA"/>
    <w:rsid w:val="000147EB"/>
    <w:rsid w:val="000172CE"/>
    <w:rsid w:val="00037942"/>
    <w:rsid w:val="00043657"/>
    <w:rsid w:val="000569FE"/>
    <w:rsid w:val="00063C5F"/>
    <w:rsid w:val="0009339B"/>
    <w:rsid w:val="000A3804"/>
    <w:rsid w:val="000A4D01"/>
    <w:rsid w:val="000B2BCB"/>
    <w:rsid w:val="000B5406"/>
    <w:rsid w:val="000D101E"/>
    <w:rsid w:val="000D34CA"/>
    <w:rsid w:val="000D72F4"/>
    <w:rsid w:val="000E179B"/>
    <w:rsid w:val="00103FE4"/>
    <w:rsid w:val="00122511"/>
    <w:rsid w:val="00131BA0"/>
    <w:rsid w:val="00140E25"/>
    <w:rsid w:val="00143328"/>
    <w:rsid w:val="001541EE"/>
    <w:rsid w:val="0015543C"/>
    <w:rsid w:val="00161979"/>
    <w:rsid w:val="0018166A"/>
    <w:rsid w:val="001819D2"/>
    <w:rsid w:val="00181A0B"/>
    <w:rsid w:val="00184CAE"/>
    <w:rsid w:val="00185DC7"/>
    <w:rsid w:val="00194E29"/>
    <w:rsid w:val="001A2FD6"/>
    <w:rsid w:val="001A310F"/>
    <w:rsid w:val="001A329A"/>
    <w:rsid w:val="001A5819"/>
    <w:rsid w:val="001B3343"/>
    <w:rsid w:val="001B6B49"/>
    <w:rsid w:val="001C067E"/>
    <w:rsid w:val="001C6BB6"/>
    <w:rsid w:val="001D48F4"/>
    <w:rsid w:val="001F5360"/>
    <w:rsid w:val="001F7016"/>
    <w:rsid w:val="00201203"/>
    <w:rsid w:val="00205DA1"/>
    <w:rsid w:val="0022079A"/>
    <w:rsid w:val="0022373F"/>
    <w:rsid w:val="0024054D"/>
    <w:rsid w:val="00243FDC"/>
    <w:rsid w:val="00246127"/>
    <w:rsid w:val="00250F23"/>
    <w:rsid w:val="00265204"/>
    <w:rsid w:val="0026590F"/>
    <w:rsid w:val="002853EB"/>
    <w:rsid w:val="0028622D"/>
    <w:rsid w:val="0029102E"/>
    <w:rsid w:val="002A13AF"/>
    <w:rsid w:val="002B2D7F"/>
    <w:rsid w:val="002B64A3"/>
    <w:rsid w:val="002B7615"/>
    <w:rsid w:val="002D2B51"/>
    <w:rsid w:val="002D34C1"/>
    <w:rsid w:val="002E40B8"/>
    <w:rsid w:val="002E72E1"/>
    <w:rsid w:val="002F0B66"/>
    <w:rsid w:val="002F354E"/>
    <w:rsid w:val="002F53B6"/>
    <w:rsid w:val="0030094B"/>
    <w:rsid w:val="00301690"/>
    <w:rsid w:val="0031304D"/>
    <w:rsid w:val="00316E78"/>
    <w:rsid w:val="003245FA"/>
    <w:rsid w:val="003271C0"/>
    <w:rsid w:val="00337BA9"/>
    <w:rsid w:val="0034064C"/>
    <w:rsid w:val="00352DE7"/>
    <w:rsid w:val="00356008"/>
    <w:rsid w:val="00356A5F"/>
    <w:rsid w:val="00360B42"/>
    <w:rsid w:val="00363463"/>
    <w:rsid w:val="00366A6D"/>
    <w:rsid w:val="00371716"/>
    <w:rsid w:val="00371D69"/>
    <w:rsid w:val="00372686"/>
    <w:rsid w:val="003765EC"/>
    <w:rsid w:val="0038638A"/>
    <w:rsid w:val="00386CAA"/>
    <w:rsid w:val="00395D60"/>
    <w:rsid w:val="003A0EDE"/>
    <w:rsid w:val="003A7FD2"/>
    <w:rsid w:val="003B3DEF"/>
    <w:rsid w:val="003C64CA"/>
    <w:rsid w:val="003E1464"/>
    <w:rsid w:val="003E5F32"/>
    <w:rsid w:val="003F3C63"/>
    <w:rsid w:val="00405E55"/>
    <w:rsid w:val="0043103E"/>
    <w:rsid w:val="00432210"/>
    <w:rsid w:val="00434879"/>
    <w:rsid w:val="00435F01"/>
    <w:rsid w:val="00437F15"/>
    <w:rsid w:val="004406D3"/>
    <w:rsid w:val="00450BC6"/>
    <w:rsid w:val="00456E79"/>
    <w:rsid w:val="00461EE8"/>
    <w:rsid w:val="00462C1E"/>
    <w:rsid w:val="00481932"/>
    <w:rsid w:val="00481F0F"/>
    <w:rsid w:val="00486F44"/>
    <w:rsid w:val="00487F3E"/>
    <w:rsid w:val="004975D1"/>
    <w:rsid w:val="004A142F"/>
    <w:rsid w:val="004A507E"/>
    <w:rsid w:val="004A7B1D"/>
    <w:rsid w:val="004C5927"/>
    <w:rsid w:val="004E021E"/>
    <w:rsid w:val="004E28AC"/>
    <w:rsid w:val="004E7AE6"/>
    <w:rsid w:val="004F08E2"/>
    <w:rsid w:val="004F1E02"/>
    <w:rsid w:val="004F3EE2"/>
    <w:rsid w:val="00506176"/>
    <w:rsid w:val="00506E14"/>
    <w:rsid w:val="00512522"/>
    <w:rsid w:val="00521369"/>
    <w:rsid w:val="0053503D"/>
    <w:rsid w:val="00567C52"/>
    <w:rsid w:val="00575CD3"/>
    <w:rsid w:val="00577992"/>
    <w:rsid w:val="005806A9"/>
    <w:rsid w:val="00580FC1"/>
    <w:rsid w:val="005849AC"/>
    <w:rsid w:val="00584AA2"/>
    <w:rsid w:val="00590278"/>
    <w:rsid w:val="005A0CDA"/>
    <w:rsid w:val="005B1D23"/>
    <w:rsid w:val="005B6738"/>
    <w:rsid w:val="005C0491"/>
    <w:rsid w:val="005C6FD7"/>
    <w:rsid w:val="005E60DF"/>
    <w:rsid w:val="005F2851"/>
    <w:rsid w:val="005F29C1"/>
    <w:rsid w:val="005F30B4"/>
    <w:rsid w:val="005F6D45"/>
    <w:rsid w:val="006039DA"/>
    <w:rsid w:val="00611896"/>
    <w:rsid w:val="006150B6"/>
    <w:rsid w:val="00625B44"/>
    <w:rsid w:val="00636675"/>
    <w:rsid w:val="00646D62"/>
    <w:rsid w:val="00652E46"/>
    <w:rsid w:val="0065484A"/>
    <w:rsid w:val="00660F92"/>
    <w:rsid w:val="00671308"/>
    <w:rsid w:val="00677571"/>
    <w:rsid w:val="006775DC"/>
    <w:rsid w:val="006829F6"/>
    <w:rsid w:val="006878AC"/>
    <w:rsid w:val="00690F69"/>
    <w:rsid w:val="006A452F"/>
    <w:rsid w:val="006B5263"/>
    <w:rsid w:val="006B6416"/>
    <w:rsid w:val="006C5277"/>
    <w:rsid w:val="006E0B04"/>
    <w:rsid w:val="006F1836"/>
    <w:rsid w:val="00716586"/>
    <w:rsid w:val="00717459"/>
    <w:rsid w:val="007217CF"/>
    <w:rsid w:val="00742F1B"/>
    <w:rsid w:val="007453CF"/>
    <w:rsid w:val="0074698B"/>
    <w:rsid w:val="00752EA8"/>
    <w:rsid w:val="00753A6E"/>
    <w:rsid w:val="0076328D"/>
    <w:rsid w:val="00794613"/>
    <w:rsid w:val="00797314"/>
    <w:rsid w:val="007A6C2F"/>
    <w:rsid w:val="007B19A3"/>
    <w:rsid w:val="007C6E06"/>
    <w:rsid w:val="007D4770"/>
    <w:rsid w:val="007D68FD"/>
    <w:rsid w:val="00806E08"/>
    <w:rsid w:val="00824193"/>
    <w:rsid w:val="00825EDF"/>
    <w:rsid w:val="0084061E"/>
    <w:rsid w:val="0084147C"/>
    <w:rsid w:val="00845562"/>
    <w:rsid w:val="00846A18"/>
    <w:rsid w:val="00860390"/>
    <w:rsid w:val="0087376C"/>
    <w:rsid w:val="00873A1D"/>
    <w:rsid w:val="008860B9"/>
    <w:rsid w:val="00886397"/>
    <w:rsid w:val="0088774C"/>
    <w:rsid w:val="008A7234"/>
    <w:rsid w:val="008C1B72"/>
    <w:rsid w:val="008C4879"/>
    <w:rsid w:val="008D7E62"/>
    <w:rsid w:val="008E0E2D"/>
    <w:rsid w:val="008E1097"/>
    <w:rsid w:val="008F0E36"/>
    <w:rsid w:val="00913885"/>
    <w:rsid w:val="00914999"/>
    <w:rsid w:val="00924521"/>
    <w:rsid w:val="00927E13"/>
    <w:rsid w:val="0093012E"/>
    <w:rsid w:val="0093342A"/>
    <w:rsid w:val="00941E83"/>
    <w:rsid w:val="0095740C"/>
    <w:rsid w:val="00981312"/>
    <w:rsid w:val="0099291F"/>
    <w:rsid w:val="00993606"/>
    <w:rsid w:val="009A7D2F"/>
    <w:rsid w:val="009B3F9E"/>
    <w:rsid w:val="009C0B74"/>
    <w:rsid w:val="009C76DF"/>
    <w:rsid w:val="009D281A"/>
    <w:rsid w:val="00A11B1D"/>
    <w:rsid w:val="00A1583C"/>
    <w:rsid w:val="00A16147"/>
    <w:rsid w:val="00A17608"/>
    <w:rsid w:val="00A24E39"/>
    <w:rsid w:val="00A2511E"/>
    <w:rsid w:val="00A434FC"/>
    <w:rsid w:val="00A64DF7"/>
    <w:rsid w:val="00A658D0"/>
    <w:rsid w:val="00A9284A"/>
    <w:rsid w:val="00AA02EC"/>
    <w:rsid w:val="00AA2FD3"/>
    <w:rsid w:val="00AA33C6"/>
    <w:rsid w:val="00AA672C"/>
    <w:rsid w:val="00AA6D19"/>
    <w:rsid w:val="00AB2890"/>
    <w:rsid w:val="00AB76A9"/>
    <w:rsid w:val="00AC53FF"/>
    <w:rsid w:val="00AD243E"/>
    <w:rsid w:val="00AD3CB7"/>
    <w:rsid w:val="00AD3D95"/>
    <w:rsid w:val="00AD7B9A"/>
    <w:rsid w:val="00AE327A"/>
    <w:rsid w:val="00AE37AC"/>
    <w:rsid w:val="00AF685D"/>
    <w:rsid w:val="00B05F6C"/>
    <w:rsid w:val="00B11E89"/>
    <w:rsid w:val="00B24101"/>
    <w:rsid w:val="00B24CE2"/>
    <w:rsid w:val="00B30F9E"/>
    <w:rsid w:val="00B351C6"/>
    <w:rsid w:val="00B41FEA"/>
    <w:rsid w:val="00B46AC8"/>
    <w:rsid w:val="00B471F5"/>
    <w:rsid w:val="00B51958"/>
    <w:rsid w:val="00B56005"/>
    <w:rsid w:val="00B66C85"/>
    <w:rsid w:val="00B836B0"/>
    <w:rsid w:val="00B91AA2"/>
    <w:rsid w:val="00BA669A"/>
    <w:rsid w:val="00BC5F95"/>
    <w:rsid w:val="00BC6091"/>
    <w:rsid w:val="00BF4EBC"/>
    <w:rsid w:val="00C02A1A"/>
    <w:rsid w:val="00C15F9D"/>
    <w:rsid w:val="00C4146B"/>
    <w:rsid w:val="00C526BB"/>
    <w:rsid w:val="00C64FC1"/>
    <w:rsid w:val="00C71264"/>
    <w:rsid w:val="00C817C5"/>
    <w:rsid w:val="00C82E17"/>
    <w:rsid w:val="00C93854"/>
    <w:rsid w:val="00C94C52"/>
    <w:rsid w:val="00CA297E"/>
    <w:rsid w:val="00CA4E30"/>
    <w:rsid w:val="00CB093A"/>
    <w:rsid w:val="00CB4D31"/>
    <w:rsid w:val="00CC29B5"/>
    <w:rsid w:val="00CC5F01"/>
    <w:rsid w:val="00CD272E"/>
    <w:rsid w:val="00CE1323"/>
    <w:rsid w:val="00CF0A44"/>
    <w:rsid w:val="00D17341"/>
    <w:rsid w:val="00D23B54"/>
    <w:rsid w:val="00D33ABB"/>
    <w:rsid w:val="00D36219"/>
    <w:rsid w:val="00D459FA"/>
    <w:rsid w:val="00D55A0D"/>
    <w:rsid w:val="00D55F08"/>
    <w:rsid w:val="00D601C8"/>
    <w:rsid w:val="00D629BA"/>
    <w:rsid w:val="00D66BBF"/>
    <w:rsid w:val="00D7568A"/>
    <w:rsid w:val="00D7571E"/>
    <w:rsid w:val="00D815A2"/>
    <w:rsid w:val="00D83BFC"/>
    <w:rsid w:val="00D9178C"/>
    <w:rsid w:val="00D93BE3"/>
    <w:rsid w:val="00DB24A8"/>
    <w:rsid w:val="00DD39C3"/>
    <w:rsid w:val="00DD52B4"/>
    <w:rsid w:val="00DE52CC"/>
    <w:rsid w:val="00DF1631"/>
    <w:rsid w:val="00E007EE"/>
    <w:rsid w:val="00E26EA7"/>
    <w:rsid w:val="00E27543"/>
    <w:rsid w:val="00E3024D"/>
    <w:rsid w:val="00E36288"/>
    <w:rsid w:val="00E44D16"/>
    <w:rsid w:val="00E54F8D"/>
    <w:rsid w:val="00E55B43"/>
    <w:rsid w:val="00E659C8"/>
    <w:rsid w:val="00E7368C"/>
    <w:rsid w:val="00E867EF"/>
    <w:rsid w:val="00E875F1"/>
    <w:rsid w:val="00EA3D08"/>
    <w:rsid w:val="00EA5B1E"/>
    <w:rsid w:val="00EB292C"/>
    <w:rsid w:val="00EB7C4A"/>
    <w:rsid w:val="00EC0758"/>
    <w:rsid w:val="00EC2561"/>
    <w:rsid w:val="00F07183"/>
    <w:rsid w:val="00F23E67"/>
    <w:rsid w:val="00F32F4E"/>
    <w:rsid w:val="00F45286"/>
    <w:rsid w:val="00F55A95"/>
    <w:rsid w:val="00F6415D"/>
    <w:rsid w:val="00F64616"/>
    <w:rsid w:val="00F77CDE"/>
    <w:rsid w:val="00F802F8"/>
    <w:rsid w:val="00F87D8E"/>
    <w:rsid w:val="00F9290B"/>
    <w:rsid w:val="00FA09CB"/>
    <w:rsid w:val="00FA0BB8"/>
    <w:rsid w:val="00FA338B"/>
    <w:rsid w:val="00FC4293"/>
    <w:rsid w:val="00FD4D3F"/>
    <w:rsid w:val="00FE1294"/>
    <w:rsid w:val="00FE266F"/>
    <w:rsid w:val="00FE6471"/>
    <w:rsid w:val="00FF4823"/>
    <w:rsid w:val="00FF5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390E"/>
  <w15:chartTrackingRefBased/>
  <w15:docId w15:val="{9D84A0C2-D73E-4811-835F-096164C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31"/>
  </w:style>
  <w:style w:type="paragraph" w:styleId="Footer">
    <w:name w:val="footer"/>
    <w:basedOn w:val="Normal"/>
    <w:link w:val="FooterChar"/>
    <w:uiPriority w:val="99"/>
    <w:unhideWhenUsed/>
    <w:rsid w:val="00CB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31"/>
  </w:style>
  <w:style w:type="paragraph" w:styleId="NormalWeb">
    <w:name w:val="Normal (Web)"/>
    <w:basedOn w:val="Normal"/>
    <w:rsid w:val="00CB4D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484A"/>
    <w:rPr>
      <w:color w:val="0563C1" w:themeColor="hyperlink"/>
      <w:u w:val="single"/>
    </w:rPr>
  </w:style>
  <w:style w:type="paragraph" w:styleId="BodyTextIndent3">
    <w:name w:val="Body Text Indent 3"/>
    <w:basedOn w:val="Normal"/>
    <w:link w:val="BodyTextIndent3Char"/>
    <w:uiPriority w:val="99"/>
    <w:semiHidden/>
    <w:unhideWhenUsed/>
    <w:rsid w:val="00352D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2DE7"/>
    <w:rPr>
      <w:sz w:val="16"/>
      <w:szCs w:val="16"/>
    </w:rPr>
  </w:style>
  <w:style w:type="paragraph" w:styleId="ListParagraph">
    <w:name w:val="List Paragraph"/>
    <w:basedOn w:val="Normal"/>
    <w:uiPriority w:val="34"/>
    <w:qFormat/>
    <w:rsid w:val="00F55A95"/>
    <w:pPr>
      <w:ind w:left="720"/>
      <w:contextualSpacing/>
    </w:pPr>
  </w:style>
  <w:style w:type="character" w:styleId="CommentReference">
    <w:name w:val="annotation reference"/>
    <w:basedOn w:val="DefaultParagraphFont"/>
    <w:uiPriority w:val="99"/>
    <w:semiHidden/>
    <w:unhideWhenUsed/>
    <w:rsid w:val="004A7B1D"/>
    <w:rPr>
      <w:sz w:val="16"/>
      <w:szCs w:val="16"/>
    </w:rPr>
  </w:style>
  <w:style w:type="paragraph" w:styleId="CommentText">
    <w:name w:val="annotation text"/>
    <w:basedOn w:val="Normal"/>
    <w:link w:val="CommentTextChar"/>
    <w:uiPriority w:val="99"/>
    <w:unhideWhenUsed/>
    <w:rsid w:val="004A7B1D"/>
    <w:pPr>
      <w:spacing w:line="240" w:lineRule="auto"/>
    </w:pPr>
    <w:rPr>
      <w:sz w:val="20"/>
      <w:szCs w:val="20"/>
    </w:rPr>
  </w:style>
  <w:style w:type="character" w:customStyle="1" w:styleId="CommentTextChar">
    <w:name w:val="Comment Text Char"/>
    <w:basedOn w:val="DefaultParagraphFont"/>
    <w:link w:val="CommentText"/>
    <w:uiPriority w:val="99"/>
    <w:rsid w:val="004A7B1D"/>
    <w:rPr>
      <w:sz w:val="20"/>
      <w:szCs w:val="20"/>
    </w:rPr>
  </w:style>
  <w:style w:type="paragraph" w:styleId="CommentSubject">
    <w:name w:val="annotation subject"/>
    <w:basedOn w:val="CommentText"/>
    <w:next w:val="CommentText"/>
    <w:link w:val="CommentSubjectChar"/>
    <w:uiPriority w:val="99"/>
    <w:semiHidden/>
    <w:unhideWhenUsed/>
    <w:rsid w:val="004A7B1D"/>
    <w:rPr>
      <w:b/>
      <w:bCs/>
    </w:rPr>
  </w:style>
  <w:style w:type="character" w:customStyle="1" w:styleId="CommentSubjectChar">
    <w:name w:val="Comment Subject Char"/>
    <w:basedOn w:val="CommentTextChar"/>
    <w:link w:val="CommentSubject"/>
    <w:uiPriority w:val="99"/>
    <w:semiHidden/>
    <w:rsid w:val="004A7B1D"/>
    <w:rPr>
      <w:b/>
      <w:bCs/>
      <w:sz w:val="20"/>
      <w:szCs w:val="20"/>
    </w:rPr>
  </w:style>
  <w:style w:type="paragraph" w:styleId="BalloonText">
    <w:name w:val="Balloon Text"/>
    <w:basedOn w:val="Normal"/>
    <w:link w:val="BalloonTextChar"/>
    <w:uiPriority w:val="99"/>
    <w:semiHidden/>
    <w:unhideWhenUsed/>
    <w:rsid w:val="004A7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B1D"/>
    <w:rPr>
      <w:rFonts w:ascii="Segoe UI" w:hAnsi="Segoe UI" w:cs="Segoe UI"/>
      <w:sz w:val="18"/>
      <w:szCs w:val="18"/>
    </w:rPr>
  </w:style>
  <w:style w:type="character" w:styleId="UnresolvedMention">
    <w:name w:val="Unresolved Mention"/>
    <w:basedOn w:val="DefaultParagraphFont"/>
    <w:uiPriority w:val="99"/>
    <w:semiHidden/>
    <w:unhideWhenUsed/>
    <w:rsid w:val="00291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b8C1jQe0FZE&amp;t=18s" TargetMode="External"/><Relationship Id="rId4" Type="http://schemas.openxmlformats.org/officeDocument/2006/relationships/webSettings" Target="webSettings.xml"/><Relationship Id="rId9" Type="http://schemas.openxmlformats.org/officeDocument/2006/relationships/hyperlink" Target="http://www.psychotherapy.net.spot.lib.auburn.edu/stream/auburn2/video?vid=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2025</Words>
  <Characters>11933</Characters>
  <Application>Microsoft Office Word</Application>
  <DocSecurity>0</DocSecurity>
  <Lines>372</Lines>
  <Paragraphs>196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Brian McCabe</cp:lastModifiedBy>
  <cp:revision>6</cp:revision>
  <dcterms:created xsi:type="dcterms:W3CDTF">2020-05-18T23:38:00Z</dcterms:created>
  <dcterms:modified xsi:type="dcterms:W3CDTF">2020-05-19T15:32:00Z</dcterms:modified>
</cp:coreProperties>
</file>