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ERMA 7210.003/7210.D03: Theory and Methodology of Qualitative Research</w:t>
      </w:r>
      <w:r w:rsidDel="00000000" w:rsidR="00000000" w:rsidRPr="00000000">
        <w:rPr>
          <w:rFonts w:ascii="Times New Roman" w:cs="Times New Roman" w:eastAsia="Times New Roman" w:hAnsi="Times New Roman"/>
          <w:b w:val="1"/>
          <w:vertAlign w:val="superscript"/>
        </w:rPr>
        <w:footnoteReference w:customMarkFollows="0" w:id="0"/>
      </w:r>
      <w:r w:rsidDel="00000000" w:rsidR="00000000" w:rsidRPr="00000000">
        <w:rPr>
          <w:rtl w:val="0"/>
        </w:rPr>
      </w:r>
    </w:p>
    <w:p w:rsidR="00000000" w:rsidDel="00000000" w:rsidP="00000000" w:rsidRDefault="00000000" w:rsidRPr="00000000" w14:paraId="00000002">
      <w:pPr>
        <w:pBdr>
          <w:top w:color="000000" w:space="0" w:sz="6" w:val="single"/>
          <w:left w:color="000000" w:space="0" w:sz="6" w:val="single"/>
          <w:bottom w:color="000000" w:space="0" w:sz="6" w:val="single"/>
          <w:right w:color="000000" w:space="0" w:sz="6" w:val="single"/>
        </w:pBdr>
        <w:shd w:fill="a6a6a6" w:val="clear"/>
        <w:tabs>
          <w:tab w:val="center" w:pos="3962"/>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Auburn University - College of Education</w:t>
      </w:r>
    </w:p>
    <w:p w:rsidR="00000000" w:rsidDel="00000000" w:rsidP="00000000" w:rsidRDefault="00000000" w:rsidRPr="00000000" w14:paraId="00000003">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Educational Foundations, Leadership, &amp; Technology</w:t>
      </w:r>
    </w:p>
    <w:p w:rsidR="00000000" w:rsidDel="00000000" w:rsidP="00000000" w:rsidRDefault="00000000" w:rsidRPr="00000000" w14:paraId="00000004">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Carey E. Andrzejewski</w:t>
      </w:r>
    </w:p>
    <w:p w:rsidR="00000000" w:rsidDel="00000000" w:rsidP="00000000" w:rsidRDefault="00000000" w:rsidRPr="00000000" w14:paraId="00000005">
      <w:pPr>
        <w:pBdr>
          <w:top w:color="000000" w:space="0" w:sz="6" w:val="single"/>
          <w:left w:color="000000" w:space="0" w:sz="6" w:val="single"/>
          <w:bottom w:color="000000" w:space="0" w:sz="6" w:val="single"/>
          <w:right w:color="000000" w:space="0" w:sz="6" w:val="single"/>
        </w:pBdr>
        <w:shd w:fill="a6a6a6"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Summer 2021</w:t>
      </w:r>
    </w:p>
    <w:p w:rsidR="00000000" w:rsidDel="00000000" w:rsidP="00000000" w:rsidRDefault="00000000" w:rsidRPr="00000000" w14:paraId="0000000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We will meet synchronously on Tuesdays at 5:00pm this summer via Zoom:</w:t>
      </w:r>
    </w:p>
    <w:p w:rsidR="00000000" w:rsidDel="00000000" w:rsidP="00000000" w:rsidRDefault="00000000" w:rsidRPr="00000000" w14:paraId="00000008">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https://auburn.zoom.us/j/7750777374</w:t>
        </w:r>
      </w:hyperlink>
      <w:r w:rsidDel="00000000" w:rsidR="00000000" w:rsidRPr="00000000">
        <w:rPr>
          <w:rFonts w:ascii="Times New Roman" w:cs="Times New Roman" w:eastAsia="Times New Roman" w:hAnsi="Times New Roman"/>
          <w:rtl w:val="0"/>
        </w:rPr>
        <w:t xml:space="preserve">. Please have a headset, webcam, desktop or laptop, quiet location </w:t>
      </w:r>
    </w:p>
    <w:p w:rsidR="00000000" w:rsidDel="00000000" w:rsidP="00000000" w:rsidRDefault="00000000" w:rsidRPr="00000000" w14:paraId="00000009">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high speed Internet connection available for these meetings. </w:t>
      </w:r>
    </w:p>
    <w:p w:rsidR="00000000" w:rsidDel="00000000" w:rsidP="00000000" w:rsidRDefault="00000000" w:rsidRPr="00000000" w14:paraId="0000000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w:t>
      </w:r>
      <w:r w:rsidDel="00000000" w:rsidR="00000000" w:rsidRPr="00000000">
        <w:rPr>
          <w:rFonts w:ascii="Times New Roman" w:cs="Times New Roman" w:eastAsia="Times New Roman" w:hAnsi="Times New Roman"/>
          <w:rtl w:val="0"/>
        </w:rPr>
        <w:t xml:space="preserve">Virtual office hours via Zoom and Canvas Chat on Tuesdays 2:30-4:30pm. I’m also available to arrange a mutually convenient time to meet by Zoom, in person, or by phone. Email is the quickest way to reach me, and I try to answer emails within two business days.</w:t>
      </w:r>
    </w:p>
    <w:p w:rsidR="00000000" w:rsidDel="00000000" w:rsidP="00000000" w:rsidRDefault="00000000" w:rsidRPr="00000000" w14:paraId="0000000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 Hours: </w:t>
      </w:r>
      <w:r w:rsidDel="00000000" w:rsidR="00000000" w:rsidRPr="00000000">
        <w:rPr>
          <w:rFonts w:ascii="Times New Roman" w:cs="Times New Roman" w:eastAsia="Times New Roman" w:hAnsi="Times New Roman"/>
          <w:rtl w:val="0"/>
        </w:rPr>
        <w:t xml:space="preserve">3 semester hours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Syllabus Prepared:  </w:t>
      </w:r>
      <w:r w:rsidDel="00000000" w:rsidR="00000000" w:rsidRPr="00000000">
        <w:rPr>
          <w:rFonts w:ascii="Times New Roman" w:cs="Times New Roman" w:eastAsia="Times New Roman" w:hAnsi="Times New Roman"/>
          <w:rtl w:val="0"/>
        </w:rPr>
        <w:t xml:space="preserve">May 2021</w:t>
      </w:r>
    </w:p>
    <w:p w:rsidR="00000000" w:rsidDel="00000000" w:rsidP="00000000" w:rsidRDefault="00000000" w:rsidRPr="00000000" w14:paraId="0000001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Special Accommodations: </w:t>
      </w:r>
      <w:r w:rsidDel="00000000" w:rsidR="00000000" w:rsidRPr="00000000">
        <w:rPr>
          <w:rFonts w:ascii="Times New Roman" w:cs="Times New Roman" w:eastAsia="Times New Roman" w:hAnsi="Times New Roman"/>
          <w:rtl w:val="0"/>
        </w:rPr>
        <w:t xml:space="preserve">Students who need accommodations are asked to electronically submit their</w:t>
      </w:r>
    </w:p>
    <w:p w:rsidR="00000000" w:rsidDel="00000000" w:rsidP="00000000" w:rsidRDefault="00000000" w:rsidRPr="00000000" w14:paraId="0000001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accommodations through AU Access and to arrange a meeting during the first week of classes.</w:t>
      </w:r>
    </w:p>
    <w:p w:rsidR="00000000" w:rsidDel="00000000" w:rsidP="00000000" w:rsidRDefault="00000000" w:rsidRPr="00000000" w14:paraId="0000001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accommodations</w:t>
      </w:r>
    </w:p>
    <w:p w:rsidR="00000000" w:rsidDel="00000000" w:rsidP="00000000" w:rsidRDefault="00000000" w:rsidRPr="00000000" w14:paraId="0000001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Materials:</w:t>
      </w:r>
    </w:p>
    <w:p w:rsidR="00000000" w:rsidDel="00000000" w:rsidP="00000000" w:rsidRDefault="00000000" w:rsidRPr="00000000" w14:paraId="00000016">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Creswell, J. &amp; Poth, C. (2017). </w:t>
      </w:r>
      <w:r w:rsidDel="00000000" w:rsidR="00000000" w:rsidRPr="00000000">
        <w:rPr>
          <w:rFonts w:ascii="Times New Roman" w:cs="Times New Roman" w:eastAsia="Times New Roman" w:hAnsi="Times New Roman"/>
          <w:i w:val="1"/>
          <w:rtl w:val="0"/>
        </w:rPr>
        <w:t xml:space="preserve">Qualitative inquiry and research design: Choosing among five approaches (4th ed)</w:t>
      </w:r>
      <w:r w:rsidDel="00000000" w:rsidR="00000000" w:rsidRPr="00000000">
        <w:rPr>
          <w:rFonts w:ascii="Times New Roman" w:cs="Times New Roman" w:eastAsia="Times New Roman" w:hAnsi="Times New Roman"/>
          <w:rtl w:val="0"/>
        </w:rPr>
        <w:t xml:space="preserve">. Thousand Oaks, CA: Sage.</w:t>
      </w:r>
    </w:p>
    <w:p w:rsidR="00000000" w:rsidDel="00000000" w:rsidP="00000000" w:rsidRDefault="00000000" w:rsidRPr="00000000" w14:paraId="00000017">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Schwandt, T. A. (2015). </w:t>
      </w:r>
      <w:r w:rsidDel="00000000" w:rsidR="00000000" w:rsidRPr="00000000">
        <w:rPr>
          <w:rFonts w:ascii="Times New Roman" w:cs="Times New Roman" w:eastAsia="Times New Roman" w:hAnsi="Times New Roman"/>
          <w:i w:val="1"/>
          <w:rtl w:val="0"/>
        </w:rPr>
        <w:t xml:space="preserve">The SAGE dictionary of qualitative inquiry (4th)</w:t>
      </w:r>
      <w:r w:rsidDel="00000000" w:rsidR="00000000" w:rsidRPr="00000000">
        <w:rPr>
          <w:rFonts w:ascii="Times New Roman" w:cs="Times New Roman" w:eastAsia="Times New Roman" w:hAnsi="Times New Roman"/>
          <w:rtl w:val="0"/>
        </w:rPr>
        <w:t xml:space="preserve">. Thousand Oaks, CA: Sage.</w:t>
      </w:r>
    </w:p>
    <w:p w:rsidR="00000000" w:rsidDel="00000000" w:rsidP="00000000" w:rsidRDefault="00000000" w:rsidRPr="00000000" w14:paraId="00000018">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course readings and materials will be delivered via Canvas.</w:t>
      </w:r>
    </w:p>
    <w:p w:rsidR="00000000" w:rsidDel="00000000" w:rsidP="00000000" w:rsidRDefault="00000000" w:rsidRPr="00000000" w14:paraId="00000019">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management skills. (This course is time- and reading-intensive. I encourage you to consider your schedule before deciding to commit to this class.).</w:t>
      </w:r>
    </w:p>
    <w:p w:rsidR="00000000" w:rsidDel="00000000" w:rsidP="00000000" w:rsidRDefault="00000000" w:rsidRPr="00000000" w14:paraId="0000001A">
      <w:pPr>
        <w:numPr>
          <w:ilvl w:val="0"/>
          <w:numId w:val="7"/>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access. You must have access to a web browser, and you must check your email accounts (Tiger Mail and Canvas) several times a week. </w:t>
      </w:r>
    </w:p>
    <w:p w:rsidR="00000000" w:rsidDel="00000000" w:rsidP="00000000" w:rsidRDefault="00000000" w:rsidRPr="00000000" w14:paraId="0000001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Description</w:t>
      </w:r>
      <w:r w:rsidDel="00000000" w:rsidR="00000000" w:rsidRPr="00000000">
        <w:rPr>
          <w:rFonts w:ascii="Times New Roman" w:cs="Times New Roman" w:eastAsia="Times New Roman" w:hAnsi="Times New Roman"/>
          <w:rtl w:val="0"/>
        </w:rPr>
        <w:t xml:space="preserve">: This course is designed to give you an overview and introduction to the historical </w:t>
      </w:r>
    </w:p>
    <w:p w:rsidR="00000000" w:rsidDel="00000000" w:rsidP="00000000" w:rsidRDefault="00000000" w:rsidRPr="00000000" w14:paraId="0000001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theoretical underpinnings of qualitative inquiry. We will also compare and contrast the assumptions, </w:t>
      </w:r>
    </w:p>
    <w:p w:rsidR="00000000" w:rsidDel="00000000" w:rsidP="00000000" w:rsidRDefault="00000000" w:rsidRPr="00000000" w14:paraId="0000001D">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methods of different “schools” of qualitative inquiry. The primary purposes of the course are </w:t>
      </w:r>
    </w:p>
    <w:p w:rsidR="00000000" w:rsidDel="00000000" w:rsidP="00000000" w:rsidRDefault="00000000" w:rsidRPr="00000000" w14:paraId="0000001E">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1) introduce the founding and prevailing principles and paradigms of qualitative inquiry; how these </w:t>
      </w:r>
    </w:p>
    <w:p w:rsidR="00000000" w:rsidDel="00000000" w:rsidP="00000000" w:rsidRDefault="00000000" w:rsidRPr="00000000" w14:paraId="0000001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been used to describe social phenomena; and their underlying assumptions; 2) critique the limits and </w:t>
      </w:r>
    </w:p>
    <w:p w:rsidR="00000000" w:rsidDel="00000000" w:rsidP="00000000" w:rsidRDefault="00000000" w:rsidRPr="00000000" w14:paraId="00000020">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possibilities of the various paradigms of qualitative research; 3) help you become ‘good consumers’ of </w:t>
      </w:r>
    </w:p>
    <w:p w:rsidR="00000000" w:rsidDel="00000000" w:rsidP="00000000" w:rsidRDefault="00000000" w:rsidRPr="00000000" w14:paraId="00000021">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qualitative research; 4) provide an opportunity to begin honing your qualitative research design skills; and </w:t>
      </w:r>
    </w:p>
    <w:p w:rsidR="00000000" w:rsidDel="00000000" w:rsidP="00000000" w:rsidRDefault="00000000" w:rsidRPr="00000000" w14:paraId="00000022">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5) push you to ‘get your feet wet’ in data generation.</w:t>
      </w:r>
      <w:r w:rsidDel="00000000" w:rsidR="00000000" w:rsidRPr="00000000">
        <w:rPr>
          <w:rtl w:val="0"/>
        </w:rPr>
      </w:r>
    </w:p>
    <w:p w:rsidR="00000000" w:rsidDel="00000000" w:rsidP="00000000" w:rsidRDefault="00000000" w:rsidRPr="00000000" w14:paraId="00000023">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360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The Web Ate My Homework and Other Excuses: </w:t>
      </w:r>
      <w:r w:rsidDel="00000000" w:rsidR="00000000" w:rsidRPr="00000000">
        <w:rPr>
          <w:rFonts w:ascii="Times New Roman" w:cs="Times New Roman" w:eastAsia="Times New Roman" w:hAnsi="Times New Roman"/>
          <w:rtl w:val="0"/>
        </w:rPr>
        <w:t xml:space="preserve">By registering for this course, please realize: </w:t>
      </w:r>
      <w:r w:rsidDel="00000000" w:rsidR="00000000" w:rsidRPr="00000000">
        <w:rPr>
          <w:rtl w:val="0"/>
        </w:rPr>
      </w:r>
    </w:p>
    <w:p w:rsidR="00000000" w:rsidDel="00000000" w:rsidP="00000000" w:rsidRDefault="00000000" w:rsidRPr="00000000" w14:paraId="00000025">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hosted in Canvas and may require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rsidR="00000000" w:rsidDel="00000000" w:rsidP="00000000" w:rsidRDefault="00000000" w:rsidRPr="00000000" w14:paraId="0000002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w:t>
      </w:r>
    </w:p>
    <w:p w:rsidR="00000000" w:rsidDel="00000000" w:rsidP="00000000" w:rsidRDefault="00000000" w:rsidRPr="00000000" w14:paraId="00000028">
      <w:pPr>
        <w:widowControl w:val="0"/>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Objectives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Upon completion of this course, you will be able to: </w:t>
      </w:r>
    </w:p>
    <w:p w:rsidR="00000000" w:rsidDel="00000000" w:rsidP="00000000" w:rsidRDefault="00000000" w:rsidRPr="00000000" w14:paraId="00000029">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theoretical traditions of qualitative research; </w:t>
      </w:r>
    </w:p>
    <w:p w:rsidR="00000000" w:rsidDel="00000000" w:rsidP="00000000" w:rsidRDefault="00000000" w:rsidRPr="00000000" w14:paraId="0000002A">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limits/possibilities of various approaches to qualitative inquiry;</w:t>
      </w:r>
    </w:p>
    <w:p w:rsidR="00000000" w:rsidDel="00000000" w:rsidP="00000000" w:rsidRDefault="00000000" w:rsidRPr="00000000" w14:paraId="0000002B">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Discuss the limits/possibilities of various techniques and procedures for generating data;</w:t>
      </w:r>
    </w:p>
    <w:p w:rsidR="00000000" w:rsidDel="00000000" w:rsidP="00000000" w:rsidRDefault="00000000" w:rsidRPr="00000000" w14:paraId="0000002C">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Assess the quality of qualitative research; </w:t>
      </w:r>
    </w:p>
    <w:p w:rsidR="00000000" w:rsidDel="00000000" w:rsidP="00000000" w:rsidRDefault="00000000" w:rsidRPr="00000000" w14:paraId="0000002D">
      <w:pPr>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Design qualitative research studies.</w:t>
      </w:r>
    </w:p>
    <w:p w:rsidR="00000000" w:rsidDel="00000000" w:rsidP="00000000" w:rsidRDefault="00000000" w:rsidRPr="00000000" w14:paraId="0000002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Format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Education scholars have long theorized that pedagogy and practice are rooted in a ‘banking’ approach to teaching and learning (Freire, 1970; Giroux, 1997) where students are viewed as empty vessels to be filled by the teacher, who ‘deposits’ knowledge and expertise. Students are often positioned as passive and powerless, and teaching is a purely teacher-directed act.  Due to this positioning, students are often unfamiliar with being responsible for active participation in their own learning. Our course, by contrast, will be student-led. That is, our course format will often be structured as a seminar, and will include small group discussions and activities, whole-class discussions and activities, reflection, conferencing, fieldwork, and student-led discussions and presentations. It is important that students keep current with assigned readings, attend class, and participate in discussions as informed members, which is the basis of a seminar approach to coursework. The student-centered nature of our work together underpins the necessity of synchronous meetings each week. </w:t>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assignments in this course are designed with skill-building for qualitative research in mind. Our weekly reading and writing is practice for the synthesis skills needed to construct a literature review. Our groupwork together is an exercise in collaboration and peer review, both of which are foundational to the work of scholarship. Reflective journals prepare us to engage deeply in reflexivity throughout the conduct of research; they also prompt us to remain flexible and open to the possibilities of emergent questions and design. And, all facets of our class are designed to alert us to the power and authority inherent in the role of the researcher, a power with which we must grapple and attend to every step of the way as we prepare to engage in ethical, humanizing research practices. </w:t>
      </w:r>
    </w:p>
    <w:p w:rsidR="00000000" w:rsidDel="00000000" w:rsidP="00000000" w:rsidRDefault="00000000" w:rsidRPr="00000000" w14:paraId="00000032">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Course Requirements and Evaluation (see weekly schedule for due dates):</w:t>
      </w:r>
      <w:r w:rsidDel="00000000" w:rsidR="00000000" w:rsidRPr="00000000">
        <w:rPr>
          <w:rtl w:val="0"/>
        </w:rPr>
      </w:r>
    </w:p>
    <w:p w:rsidR="00000000" w:rsidDel="00000000" w:rsidP="00000000" w:rsidRDefault="00000000" w:rsidRPr="00000000" w14:paraId="0000003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rtl w:val="0"/>
        </w:rPr>
        <w:t xml:space="preserve">Weekly Preparation (5 points x 10 weeks = 50 points total): </w:t>
      </w:r>
      <w:r w:rsidDel="00000000" w:rsidR="00000000" w:rsidRPr="00000000">
        <w:rPr>
          <w:rFonts w:ascii="Times New Roman" w:cs="Times New Roman" w:eastAsia="Times New Roman" w:hAnsi="Times New Roman"/>
          <w:rtl w:val="0"/>
        </w:rPr>
        <w:t xml:space="preserve">The reading for this class is not casual. To demonstrate that you have read, engaged with the course readings, and are prepared to discuss in class, a preparatory writing assignment is due the night before class each week by midnight.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assignment is intended for you to process and articulate your thoughts about the readings so that you can engage in meaningful discussion in class; thus, you should be prepared to share what you've written in class. It is also a way for me to gauge your engagement with the concepts presented in each tradition so that I might design how our synchronous time together is best focused. </w:t>
      </w:r>
      <w:r w:rsidDel="00000000" w:rsidR="00000000" w:rsidRPr="00000000">
        <w:rPr>
          <w:rFonts w:ascii="Times New Roman" w:cs="Times New Roman" w:eastAsia="Times New Roman" w:hAnsi="Times New Roman"/>
          <w:i w:val="1"/>
          <w:rtl w:val="0"/>
        </w:rPr>
        <w:t xml:space="preserve">You must both complete your written preparation and be present and participate in class discussion</w:t>
      </w:r>
      <w:r w:rsidDel="00000000" w:rsidR="00000000" w:rsidRPr="00000000">
        <w:rPr>
          <w:rFonts w:ascii="Times New Roman" w:cs="Times New Roman" w:eastAsia="Times New Roman" w:hAnsi="Times New Roman"/>
          <w:rtl w:val="0"/>
        </w:rPr>
        <w:t xml:space="preserve"> to earn credit for these assignments. Afterall, if you aren’t present and participating, what did you prepare for?</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Critical and scholarly discussion of readings do not include your feelings about the author's writing style ("I like this.", "This is boring", etc.)  Instead, push yourself to synthesize the main ideas of the readings, identifying how they are 'in conversation' with one another.  What are the themes across the readings?  Where do these ideas diverge/do the authors appear to disagree?  What questions do you have, after unpacking the readings?</w:t>
      </w:r>
      <w:r w:rsidDel="00000000" w:rsidR="00000000" w:rsidRPr="00000000">
        <w:rPr>
          <w:rtl w:val="0"/>
        </w:rPr>
      </w:r>
    </w:p>
    <w:p w:rsidR="00000000" w:rsidDel="00000000" w:rsidP="00000000" w:rsidRDefault="00000000" w:rsidRPr="00000000" w14:paraId="00000038">
      <w:pPr>
        <w:spacing w:line="240" w:lineRule="auto"/>
        <w:ind w:left="540" w:firstLine="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ind w:left="540" w:firstLine="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Preparation Rubric</w:t>
      </w:r>
    </w:p>
    <w:p w:rsidR="00000000" w:rsidDel="00000000" w:rsidP="00000000" w:rsidRDefault="00000000" w:rsidRPr="00000000" w14:paraId="0000003A">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Unpacks at least two specific concepts or points that unify the assigned readings. (1 point)</w:t>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Relates new information to old information learned in the course to date as evidenced by at least one citation from a previous class meeting (For the first week, this can be a citation from beyond the class, perhaps something read in another methods course.). (1 point)</w:t>
      </w:r>
    </w:p>
    <w:p w:rsidR="00000000" w:rsidDel="00000000" w:rsidP="00000000" w:rsidRDefault="00000000" w:rsidRPr="00000000" w14:paraId="0000003C">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Relates information in assigned readings to personal experience as an emerging researcher. (1 point)</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Synthesizes, rather than recites and/or summarizes, </w:t>
      </w:r>
      <w:r w:rsidDel="00000000" w:rsidR="00000000" w:rsidRPr="00000000">
        <w:rPr>
          <w:rFonts w:ascii="Times New Roman" w:cs="Times New Roman" w:eastAsia="Times New Roman" w:hAnsi="Times New Roman"/>
          <w:b w:val="1"/>
          <w:i w:val="1"/>
          <w:sz w:val="20"/>
          <w:szCs w:val="20"/>
          <w:rtl w:val="0"/>
        </w:rPr>
        <w:t xml:space="preserve">all </w:t>
      </w:r>
      <w:r w:rsidDel="00000000" w:rsidR="00000000" w:rsidRPr="00000000">
        <w:rPr>
          <w:rFonts w:ascii="Times New Roman" w:cs="Times New Roman" w:eastAsia="Times New Roman" w:hAnsi="Times New Roman"/>
          <w:b w:val="1"/>
          <w:sz w:val="20"/>
          <w:szCs w:val="20"/>
          <w:rtl w:val="0"/>
        </w:rPr>
        <w:t xml:space="preserve">of the assigned readings </w:t>
      </w:r>
      <w:r w:rsidDel="00000000" w:rsidR="00000000" w:rsidRPr="00000000">
        <w:rPr>
          <w:rFonts w:ascii="Times New Roman" w:cs="Times New Roman" w:eastAsia="Times New Roman" w:hAnsi="Times New Roman"/>
          <w:sz w:val="20"/>
          <w:szCs w:val="20"/>
          <w:rtl w:val="0"/>
        </w:rPr>
        <w:t xml:space="preserve">(with in-text citations)</w:t>
      </w:r>
      <w:r w:rsidDel="00000000" w:rsidR="00000000" w:rsidRPr="00000000">
        <w:rPr>
          <w:rFonts w:ascii="Times New Roman" w:cs="Times New Roman" w:eastAsia="Times New Roman" w:hAnsi="Times New Roman"/>
          <w:sz w:val="20"/>
          <w:szCs w:val="20"/>
          <w:rtl w:val="0"/>
        </w:rPr>
        <w:t xml:space="preserve">. (1 point) </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Includes an appropriate amount of writing: approximately 1 page. (1 point)</w:t>
      </w:r>
    </w:p>
    <w:p w:rsidR="00000000" w:rsidDel="00000000" w:rsidP="00000000" w:rsidRDefault="00000000" w:rsidRPr="00000000" w14:paraId="0000003F">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0">
      <w:pPr>
        <w:spacing w:after="20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rtl w:val="0"/>
        </w:rPr>
        <w:t xml:space="preserve"> CITI Training (5 points): </w:t>
      </w:r>
      <w:r w:rsidDel="00000000" w:rsidR="00000000" w:rsidRPr="00000000">
        <w:rPr>
          <w:rFonts w:ascii="Times New Roman" w:cs="Times New Roman" w:eastAsia="Times New Roman" w:hAnsi="Times New Roman"/>
          <w:rtl w:val="0"/>
        </w:rPr>
        <w:t xml:space="preserve">Online ethics in research training required by the university before you begin conducting research with human subjects. Every </w:t>
      </w:r>
      <w:r w:rsidDel="00000000" w:rsidR="00000000" w:rsidRPr="00000000">
        <w:rPr>
          <w:rFonts w:ascii="Times New Roman" w:cs="Times New Roman" w:eastAsia="Times New Roman" w:hAnsi="Times New Roman"/>
          <w:i w:val="1"/>
          <w:rtl w:val="0"/>
        </w:rPr>
        <w:t xml:space="preserve">individual</w:t>
      </w:r>
      <w:r w:rsidDel="00000000" w:rsidR="00000000" w:rsidRPr="00000000">
        <w:rPr>
          <w:rFonts w:ascii="Times New Roman" w:cs="Times New Roman" w:eastAsia="Times New Roman" w:hAnsi="Times New Roman"/>
          <w:rtl w:val="0"/>
        </w:rPr>
        <w:t xml:space="preserve"> enrolled in this class must complete their CITI training. In addition to the required modules, I encourage you to also complete any modules that are relevant to your field of study.</w:t>
      </w:r>
      <w:r w:rsidDel="00000000" w:rsidR="00000000" w:rsidRPr="00000000">
        <w:rPr>
          <w:rtl w:val="0"/>
        </w:rPr>
      </w:r>
    </w:p>
    <w:p w:rsidR="00000000" w:rsidDel="00000000" w:rsidP="00000000" w:rsidRDefault="00000000" w:rsidRPr="00000000" w14:paraId="00000041">
      <w:pPr>
        <w:spacing w:after="20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Facilitating Discussion (15 points): </w:t>
      </w:r>
      <w:r w:rsidDel="00000000" w:rsidR="00000000" w:rsidRPr="00000000">
        <w:rPr>
          <w:rFonts w:ascii="Times New Roman" w:cs="Times New Roman" w:eastAsia="Times New Roman" w:hAnsi="Times New Roman"/>
          <w:rtl w:val="0"/>
        </w:rPr>
        <w:t xml:space="preserve">For one of weeks 3-7, you will be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tasked with facilitating the class discussion about the empirical articles related to one of the approaches of qualitative inquiry. You will synthesize the two exemplar articles assigned for an approach (e.g,, Narrative, Grounded Theory, Ethnography, Case Study, or Participatory Research; signup in Canvas).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Use the Eight “Big Tent” Criteria (Tracy, 2010, in Canvas) and the Creswell and Poth (2017) text as starting places.  The discussion should include the following four components to be ‘chunked’: 1) how the exemplar articles shed light on general description offered in the text for each approach, 2) compare and contrast the ways in which the methods in the articles map onto (or don’t) Tracy and Creswell and Poth’s expectations for the approach; 3) the ethical issues treated in the articles, focusing on the three pillars of research ethics - beneficence, justice, and autonomy; and 4) the trustworthiness and credibility of the researchers.  This assignment will be assessed based on the degree to which the discussion, and critiques in which it is based, are thorough; thoughtful; grounded in your growing understanding of qualitative research methodology; and inclusive of your classmates (see rubric in Canvas). This assignment is intended to be formal in the sense that you will need to be prepared, but informal in the sense that you are not presenting anything to your classmates. Your task is to </w:t>
      </w:r>
      <w:r w:rsidDel="00000000" w:rsidR="00000000" w:rsidRPr="00000000">
        <w:rPr>
          <w:rFonts w:ascii="Times New Roman" w:cs="Times New Roman" w:eastAsia="Times New Roman" w:hAnsi="Times New Roman"/>
          <w:i w:val="1"/>
          <w:rtl w:val="0"/>
        </w:rPr>
        <w:t xml:space="preserve">lead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discussion</w:t>
      </w:r>
      <w:r w:rsidDel="00000000" w:rsidR="00000000" w:rsidRPr="00000000">
        <w:rPr>
          <w:rFonts w:ascii="Times New Roman" w:cs="Times New Roman" w:eastAsia="Times New Roman" w:hAnsi="Times New Roman"/>
          <w:rtl w:val="0"/>
        </w:rPr>
        <w:t xml:space="preserve"> about each approach and the readings related thereto, meaning that your job is to get your classmates talking about qualitative research methods by asking questions.</w:t>
      </w:r>
      <w:r w:rsidDel="00000000" w:rsidR="00000000" w:rsidRPr="00000000">
        <w:rPr>
          <w:rtl w:val="0"/>
        </w:rPr>
      </w:r>
    </w:p>
    <w:p w:rsidR="00000000" w:rsidDel="00000000" w:rsidP="00000000" w:rsidRDefault="00000000" w:rsidRPr="00000000" w14:paraId="00000042">
      <w:pPr>
        <w:widowControl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 Article Annotation: (20 points) </w:t>
      </w:r>
      <w:r w:rsidDel="00000000" w:rsidR="00000000" w:rsidRPr="00000000">
        <w:rPr>
          <w:rFonts w:ascii="Times New Roman" w:cs="Times New Roman" w:eastAsia="Times New Roman" w:hAnsi="Times New Roman"/>
          <w:rtl w:val="0"/>
        </w:rPr>
        <w:t xml:space="preserve">One of the goals of the course is for you to be able to critique  and evaluate qualitative scholarship. For this assignment, I will provide an article that uses qualitative research methods. You will do the following:</w:t>
      </w:r>
    </w:p>
    <w:p w:rsidR="00000000" w:rsidDel="00000000" w:rsidP="00000000" w:rsidRDefault="00000000" w:rsidRPr="00000000" w14:paraId="00000043">
      <w:pPr>
        <w:widowControl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Annotate the article, either digitally or physically (you’ll need to scan and upload a physical annotation), making comments based on your reactions, questions, understandings, and critiques.</w:t>
      </w:r>
    </w:p>
    <w:p w:rsidR="00000000" w:rsidDel="00000000" w:rsidP="00000000" w:rsidRDefault="00000000" w:rsidRPr="00000000" w14:paraId="00000044">
      <w:pPr>
        <w:widowControl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short paper in which you put the use of the qualitative research in this article in conversation with readings about qualitative research, both from the course and from your own reading of methodological and empirical literature. You will use a </w:t>
      </w:r>
      <w:r w:rsidDel="00000000" w:rsidR="00000000" w:rsidRPr="00000000">
        <w:rPr>
          <w:rFonts w:ascii="Times New Roman" w:cs="Times New Roman" w:eastAsia="Times New Roman" w:hAnsi="Times New Roman"/>
          <w:i w:val="1"/>
          <w:rtl w:val="0"/>
        </w:rPr>
        <w:t xml:space="preserve">minimum </w:t>
      </w:r>
      <w:r w:rsidDel="00000000" w:rsidR="00000000" w:rsidRPr="00000000">
        <w:rPr>
          <w:rFonts w:ascii="Times New Roman" w:cs="Times New Roman" w:eastAsia="Times New Roman" w:hAnsi="Times New Roman"/>
          <w:rtl w:val="0"/>
        </w:rPr>
        <w:t xml:space="preserve">of four assigned readings as the basis of your discussion. You may use additional sources if you wish/need. Your paper will need to: have a clear argument; have </w:t>
      </w:r>
      <w:r w:rsidDel="00000000" w:rsidR="00000000" w:rsidRPr="00000000">
        <w:rPr>
          <w:rFonts w:ascii="Times New Roman" w:cs="Times New Roman" w:eastAsia="Times New Roman" w:hAnsi="Times New Roman"/>
          <w:i w:val="1"/>
          <w:rtl w:val="0"/>
        </w:rPr>
        <w:t xml:space="preserve">meaningful </w:t>
      </w:r>
      <w:r w:rsidDel="00000000" w:rsidR="00000000" w:rsidRPr="00000000">
        <w:rPr>
          <w:rFonts w:ascii="Times New Roman" w:cs="Times New Roman" w:eastAsia="Times New Roman" w:hAnsi="Times New Roman"/>
          <w:rtl w:val="0"/>
        </w:rPr>
        <w:t xml:space="preserve">integration of your selected readings; demonstrate a solid understanding of what you and the author(s) mean by the term “qualitative research”; be cohesive, well-organized, and proofread. </w:t>
      </w:r>
      <w:r w:rsidDel="00000000" w:rsidR="00000000" w:rsidRPr="00000000">
        <w:rPr>
          <w:rFonts w:ascii="Times New Roman" w:cs="Times New Roman" w:eastAsia="Times New Roman" w:hAnsi="Times New Roman"/>
          <w:i w:val="1"/>
          <w:rtl w:val="0"/>
        </w:rPr>
        <w:t xml:space="preserve">Length: 3-5 pages (not including references; title page is unnecessary)</w:t>
      </w:r>
    </w:p>
    <w:p w:rsidR="00000000" w:rsidDel="00000000" w:rsidP="00000000" w:rsidRDefault="00000000" w:rsidRPr="00000000" w14:paraId="00000045">
      <w:pPr>
        <w:widowControl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 Interview Assignment (10 points): </w:t>
      </w:r>
      <w:r w:rsidDel="00000000" w:rsidR="00000000" w:rsidRPr="00000000">
        <w:rPr>
          <w:rFonts w:ascii="Times New Roman" w:cs="Times New Roman" w:eastAsia="Times New Roman" w:hAnsi="Times New Roman"/>
          <w:rtl w:val="0"/>
        </w:rPr>
        <w:t xml:space="preserve">Individually, you will conduct and record a ten(ish) minute interview with a participant of your choosing about any topic you wish. Upload your recording to Canvas, along with a reflection about ‘how you did’ as a qualitative interviewer. Your reflection should be grounded in course readings, including citations. </w:t>
      </w:r>
    </w:p>
    <w:p w:rsidR="00000000" w:rsidDel="00000000" w:rsidP="00000000" w:rsidRDefault="00000000" w:rsidRPr="00000000" w14:paraId="00000047">
      <w:pPr>
        <w:spacing w:line="240" w:lineRule="auto"/>
        <w:ind w:left="3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200"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 Field notes Assignment (10 points): </w:t>
      </w:r>
      <w:r w:rsidDel="00000000" w:rsidR="00000000" w:rsidRPr="00000000">
        <w:rPr>
          <w:rFonts w:ascii="Times New Roman" w:cs="Times New Roman" w:eastAsia="Times New Roman" w:hAnsi="Times New Roman"/>
          <w:rtl w:val="0"/>
        </w:rPr>
        <w:t xml:space="preserve">Individually, you will collect ten(ish) minutes of observational data “in the field” at a site of your choosing. Upload your field notes to Canvas along with reflection about ‘how you did’ as a qualitative observer/fieldworker, grounding your reflection in course readings. </w:t>
      </w:r>
      <w:r w:rsidDel="00000000" w:rsidR="00000000" w:rsidRPr="00000000">
        <w:rPr>
          <w:rtl w:val="0"/>
        </w:rPr>
      </w:r>
    </w:p>
    <w:p w:rsidR="00000000" w:rsidDel="00000000" w:rsidP="00000000" w:rsidRDefault="00000000" w:rsidRPr="00000000" w14:paraId="00000049">
      <w:pPr>
        <w:spacing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H. Qualitative Research Project Proposal (90 points): </w:t>
      </w:r>
      <w:r w:rsidDel="00000000" w:rsidR="00000000" w:rsidRPr="00000000">
        <w:rPr>
          <w:rFonts w:ascii="Times New Roman" w:cs="Times New Roman" w:eastAsia="Times New Roman" w:hAnsi="Times New Roman"/>
          <w:rtl w:val="0"/>
        </w:rPr>
        <w:t xml:space="preserve">As part of a team of 2-3 students, y</w:t>
      </w:r>
      <w:r w:rsidDel="00000000" w:rsidR="00000000" w:rsidRPr="00000000">
        <w:rPr>
          <w:rFonts w:ascii="Times New Roman" w:cs="Times New Roman" w:eastAsia="Times New Roman" w:hAnsi="Times New Roman"/>
          <w:rtl w:val="0"/>
        </w:rPr>
        <w:t xml:space="preserve">ou will design and propose a qualitative study that will include at least two sources of data.  The design of your pilot study should fulfill Shulamit Reinharz’s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three criteria for worthwhile research: 1.) Contribute to a substantive area of inquiry, 2.) flesh out your understanding of what it means to do qualitative research (Don’t worry if you don’t know what this means. You will.), and 3.) learn about yourself as a researcher—that is, be reflective about methodological learning and ongoing questions. You will submit this design in the template provided in Canvas.</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Literature Search (10 points)</w:t>
      </w:r>
      <w:r w:rsidDel="00000000" w:rsidR="00000000" w:rsidRPr="00000000">
        <w:rPr>
          <w:rFonts w:ascii="Times New Roman" w:cs="Times New Roman" w:eastAsia="Times New Roman" w:hAnsi="Times New Roman"/>
          <w:rtl w:val="0"/>
        </w:rPr>
        <w:t xml:space="preserve">: Details are in the Canvas assignment; each student will need to conduct their own literature search.</w:t>
      </w:r>
    </w:p>
    <w:p w:rsidR="00000000" w:rsidDel="00000000" w:rsidP="00000000" w:rsidRDefault="00000000" w:rsidRPr="00000000" w14:paraId="0000004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Draft design template submissions (5 points; 10 points  = 15 points total)</w:t>
      </w:r>
      <w:r w:rsidDel="00000000" w:rsidR="00000000" w:rsidRPr="00000000">
        <w:rPr>
          <w:rFonts w:ascii="Times New Roman" w:cs="Times New Roman" w:eastAsia="Times New Roman" w:hAnsi="Times New Roman"/>
          <w:rtl w:val="0"/>
        </w:rPr>
        <w:t xml:space="preserve">: At two points during the semester, your team will submit a draft of your design template. The first submission should at least include draft entries for the following elements: paradigmatic commitment, purpose/problem and rationale, research questions, and positionality/subjectivity. The second submission should include updated drafts of the elements from the first submission, having been responsive to the feedback you received, with the addition of, at least, drafts of: methodology, study boundaries, and recruitment. You may include additional elements at each submission for feedback. </w:t>
      </w:r>
    </w:p>
    <w:p w:rsidR="00000000" w:rsidDel="00000000" w:rsidP="00000000" w:rsidRDefault="00000000" w:rsidRPr="00000000" w14:paraId="0000004E">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Design template (25 points):</w:t>
      </w:r>
      <w:r w:rsidDel="00000000" w:rsidR="00000000" w:rsidRPr="00000000">
        <w:rPr>
          <w:rFonts w:ascii="Times New Roman" w:cs="Times New Roman" w:eastAsia="Times New Roman" w:hAnsi="Times New Roman"/>
          <w:rtl w:val="0"/>
        </w:rPr>
        <w:t xml:space="preserve"> Details about the content and the format of the template are in the Canvas assignment. Your team will need to prepare to share and discuss your template with a group of classmates during the final class meeting.</w:t>
      </w:r>
    </w:p>
    <w:p w:rsidR="00000000" w:rsidDel="00000000" w:rsidP="00000000" w:rsidRDefault="00000000" w:rsidRPr="00000000" w14:paraId="00000050">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1">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Peer reviews (5 points):</w:t>
      </w:r>
      <w:r w:rsidDel="00000000" w:rsidR="00000000" w:rsidRPr="00000000">
        <w:rPr>
          <w:rFonts w:ascii="Times New Roman" w:cs="Times New Roman" w:eastAsia="Times New Roman" w:hAnsi="Times New Roman"/>
          <w:rtl w:val="0"/>
        </w:rPr>
        <w:t xml:space="preserve"> In the final class meeting, you will craft peer reviews for two other teams’ design templates. </w:t>
      </w:r>
    </w:p>
    <w:p w:rsidR="00000000" w:rsidDel="00000000" w:rsidP="00000000" w:rsidRDefault="00000000" w:rsidRPr="00000000" w14:paraId="00000052">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3">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Revision memo (to be submitted as final reflective journal entry)</w:t>
      </w:r>
      <w:r w:rsidDel="00000000" w:rsidR="00000000" w:rsidRPr="00000000">
        <w:rPr>
          <w:rFonts w:ascii="Times New Roman" w:cs="Times New Roman" w:eastAsia="Times New Roman" w:hAnsi="Times New Roman"/>
          <w:rtl w:val="0"/>
        </w:rPr>
        <w:t xml:space="preserve">: In the final class meeting, you will receive reviews on your team’s template from classmates. Individually, you will carefully consider that feedback and craft a memo in response. Your memo should clearly identify what feedback you consider worthwhile in terms of improving your design and what feedback you are going to disregard because it would not improve your design. For the former, clearly describe the changes you would make to your design. For the latter, provide a rationale for disregarding the feedback; explain why it is either unhelpful or misaligned with your paradigmatic commitments or purpose. </w:t>
      </w:r>
    </w:p>
    <w:p w:rsidR="00000000" w:rsidDel="00000000" w:rsidP="00000000" w:rsidRDefault="00000000" w:rsidRPr="00000000" w14:paraId="0000005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pPr>
      <w:r w:rsidDel="00000000" w:rsidR="00000000" w:rsidRPr="00000000">
        <w:rPr>
          <w:rFonts w:ascii="Times New Roman" w:cs="Times New Roman" w:eastAsia="Times New Roman" w:hAnsi="Times New Roman"/>
          <w:u w:val="single"/>
          <w:rtl w:val="0"/>
        </w:rPr>
        <w:t xml:space="preserve">Reflective Journal (35 points).</w:t>
      </w:r>
      <w:r w:rsidDel="00000000" w:rsidR="00000000" w:rsidRPr="00000000">
        <w:rPr>
          <w:rFonts w:ascii="Times New Roman" w:cs="Times New Roman" w:eastAsia="Times New Roman" w:hAnsi="Times New Roman"/>
          <w:rtl w:val="0"/>
        </w:rPr>
        <w:t xml:space="preserve"> This semester, you will be asked to keep an individual</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reflective journal. Your reflective journal is a place to keep track of how your research question and proposed design have evolved. That is, it may contain several drafts of these. It should also contain a description of the materials and data you would collect, including details about site selection, inclusion criteria for participants, how you would gain access and recruit, etc. Much of this will come directly from/lead directly to your (draft) design template. You should think of this as a precursor to writing a methods chapter of a proposal for a dissertation study.  As it is a </w:t>
      </w:r>
      <w:r w:rsidDel="00000000" w:rsidR="00000000" w:rsidRPr="00000000">
        <w:rPr>
          <w:rFonts w:ascii="Times New Roman" w:cs="Times New Roman" w:eastAsia="Times New Roman" w:hAnsi="Times New Roman"/>
          <w:i w:val="1"/>
          <w:rtl w:val="0"/>
        </w:rPr>
        <w:t xml:space="preserve">reflective </w:t>
      </w:r>
      <w:r w:rsidDel="00000000" w:rsidR="00000000" w:rsidRPr="00000000">
        <w:rPr>
          <w:rFonts w:ascii="Times New Roman" w:cs="Times New Roman" w:eastAsia="Times New Roman" w:hAnsi="Times New Roman"/>
          <w:rtl w:val="0"/>
        </w:rPr>
        <w:t xml:space="preserve">journal, it is also a place for you to document your methodological learning—What have you come to understand about research practice and yourself as a researcher? How is your understanding of self as instrument evolving? How are you both a help and hindrance to your work? See Appendix A for some further guiding questions. As you write, </w:t>
      </w:r>
      <w:r w:rsidDel="00000000" w:rsidR="00000000" w:rsidRPr="00000000">
        <w:rPr>
          <w:rFonts w:ascii="Times New Roman" w:cs="Times New Roman" w:eastAsia="Times New Roman" w:hAnsi="Times New Roman"/>
          <w:b w:val="1"/>
          <w:rtl w:val="0"/>
        </w:rPr>
        <w:t xml:space="preserve">you should incorporate specific concepts from course readings and discussions (including citations).  </w:t>
      </w:r>
      <w:r w:rsidDel="00000000" w:rsidR="00000000" w:rsidRPr="00000000">
        <w:rPr>
          <w:rtl w:val="0"/>
        </w:rPr>
      </w:r>
    </w:p>
    <w:p w:rsidR="00000000" w:rsidDel="00000000" w:rsidP="00000000" w:rsidRDefault="00000000" w:rsidRPr="00000000" w14:paraId="00000056">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Learn to use your journal as a </w:t>
      </w:r>
      <w:r w:rsidDel="00000000" w:rsidR="00000000" w:rsidRPr="00000000">
        <w:rPr>
          <w:rFonts w:ascii="Times New Roman" w:cs="Times New Roman" w:eastAsia="Times New Roman" w:hAnsi="Times New Roman"/>
          <w:b w:val="1"/>
          <w:rtl w:val="0"/>
        </w:rPr>
        <w:t xml:space="preserve">habitual</w:t>
      </w:r>
      <w:r w:rsidDel="00000000" w:rsidR="00000000" w:rsidRPr="00000000">
        <w:rPr>
          <w:rFonts w:ascii="Times New Roman" w:cs="Times New Roman" w:eastAsia="Times New Roman" w:hAnsi="Times New Roman"/>
          <w:rtl w:val="0"/>
        </w:rPr>
        <w:t xml:space="preserve"> way of jotting down your thoughts, questions, and notes for later application to your dissertation research process.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This assignment will be assessed based on the degree to which it is complete, comprehensive, and detailed and the extent to which it reveals your own thinking and growth as a researcher (see rubric in Appendix A and in Canvas.)</w:t>
      </w:r>
      <w:r w:rsidDel="00000000" w:rsidR="00000000" w:rsidRPr="00000000">
        <w:rPr>
          <w:rtl w:val="0"/>
        </w:rPr>
      </w:r>
    </w:p>
    <w:p w:rsidR="00000000" w:rsidDel="00000000" w:rsidP="00000000" w:rsidRDefault="00000000" w:rsidRPr="00000000" w14:paraId="00000058">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9"/>
        </w:numPr>
        <w:spacing w:line="24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Final Grade</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A">
      <w:pPr>
        <w:spacing w:line="240" w:lineRule="auto"/>
        <w:ind w:left="360" w:firstLine="0"/>
        <w:rPr>
          <w:rFonts w:ascii="Times New Roman" w:cs="Times New Roman" w:eastAsia="Times New Roman" w:hAnsi="Times New Roman"/>
        </w:rPr>
      </w:pPr>
      <w:r w:rsidDel="00000000" w:rsidR="00000000" w:rsidRPr="00000000">
        <w:rPr>
          <w:rtl w:val="0"/>
        </w:rPr>
      </w:r>
    </w:p>
    <w:tbl>
      <w:tblPr>
        <w:tblStyle w:val="Table1"/>
        <w:tblW w:w="682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2086"/>
        <w:gridCol w:w="2138"/>
        <w:tblGridChange w:id="0">
          <w:tblGrid>
            <w:gridCol w:w="2605"/>
            <w:gridCol w:w="2086"/>
            <w:gridCol w:w="2138"/>
          </w:tblGrid>
        </w:tblGridChange>
      </w:tblGrid>
      <w:tr>
        <w:tc>
          <w:tcPr>
            <w:gridSpan w:val="2"/>
            <w:shd w:fill="b3b3b3" w:val="clear"/>
          </w:tcPr>
          <w:p w:rsidR="00000000" w:rsidDel="00000000" w:rsidP="00000000" w:rsidRDefault="00000000" w:rsidRPr="00000000" w14:paraId="0000005B">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w:t>
            </w:r>
          </w:p>
        </w:tc>
        <w:tc>
          <w:tcPr>
            <w:shd w:fill="b3b3b3" w:val="clear"/>
          </w:tcPr>
          <w:p w:rsidR="00000000" w:rsidDel="00000000" w:rsidP="00000000" w:rsidRDefault="00000000" w:rsidRPr="00000000" w14:paraId="0000005D">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Possible</w:t>
            </w:r>
          </w:p>
        </w:tc>
      </w:tr>
      <w:tr>
        <w:tc>
          <w:tcPr>
            <w:gridSpan w:val="2"/>
            <w:vAlign w:val="center"/>
          </w:tcPr>
          <w:p w:rsidR="00000000" w:rsidDel="00000000" w:rsidP="00000000" w:rsidRDefault="00000000" w:rsidRPr="00000000" w14:paraId="0000005E">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Training</w:t>
            </w:r>
          </w:p>
        </w:tc>
        <w:tc>
          <w:tcPr>
            <w:vAlign w:val="center"/>
          </w:tcPr>
          <w:p w:rsidR="00000000" w:rsidDel="00000000" w:rsidP="00000000" w:rsidRDefault="00000000" w:rsidRPr="00000000" w14:paraId="00000060">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gridSpan w:val="2"/>
            <w:vAlign w:val="center"/>
          </w:tcPr>
          <w:p w:rsidR="00000000" w:rsidDel="00000000" w:rsidP="00000000" w:rsidRDefault="00000000" w:rsidRPr="00000000" w14:paraId="00000061">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Literature Search</w:t>
            </w:r>
          </w:p>
        </w:tc>
        <w:tc>
          <w:tcPr>
            <w:vAlign w:val="center"/>
          </w:tcPr>
          <w:p w:rsidR="00000000" w:rsidDel="00000000" w:rsidP="00000000" w:rsidRDefault="00000000" w:rsidRPr="00000000" w14:paraId="00000063">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trHeight w:val="269" w:hRule="atLeast"/>
        </w:trPr>
        <w:tc>
          <w:tcPr>
            <w:gridSpan w:val="2"/>
          </w:tcPr>
          <w:p w:rsidR="00000000" w:rsidDel="00000000" w:rsidP="00000000" w:rsidRDefault="00000000" w:rsidRPr="00000000" w14:paraId="00000064">
            <w:pPr>
              <w:tabs>
                <w:tab w:val="left" w:pos="-14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Draft Template Submissions</w:t>
            </w:r>
          </w:p>
        </w:tc>
        <w:tc>
          <w:tcPr>
            <w:vAlign w:val="center"/>
          </w:tcPr>
          <w:p w:rsidR="00000000" w:rsidDel="00000000" w:rsidP="00000000" w:rsidRDefault="00000000" w:rsidRPr="00000000" w14:paraId="00000066">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c>
          <w:tcPr>
            <w:gridSpan w:val="2"/>
          </w:tcPr>
          <w:p w:rsidR="00000000" w:rsidDel="00000000" w:rsidP="00000000" w:rsidRDefault="00000000" w:rsidRPr="00000000" w14:paraId="00000067">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Facilitating Class Discussion</w:t>
            </w:r>
          </w:p>
        </w:tc>
        <w:tc>
          <w:tcPr>
            <w:vAlign w:val="center"/>
          </w:tcPr>
          <w:p w:rsidR="00000000" w:rsidDel="00000000" w:rsidP="00000000" w:rsidRDefault="00000000" w:rsidRPr="00000000" w14:paraId="00000069">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c>
          <w:tcPr>
            <w:gridSpan w:val="2"/>
          </w:tcPr>
          <w:p w:rsidR="00000000" w:rsidDel="00000000" w:rsidP="00000000" w:rsidRDefault="00000000" w:rsidRPr="00000000" w14:paraId="0000006A">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Annotation</w:t>
            </w:r>
          </w:p>
        </w:tc>
        <w:tc>
          <w:tcPr>
            <w:vAlign w:val="center"/>
          </w:tcPr>
          <w:p w:rsidR="00000000" w:rsidDel="00000000" w:rsidP="00000000" w:rsidRDefault="00000000" w:rsidRPr="00000000" w14:paraId="0000006C">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c>
          <w:tcPr>
            <w:gridSpan w:val="2"/>
          </w:tcPr>
          <w:p w:rsidR="00000000" w:rsidDel="00000000" w:rsidP="00000000" w:rsidRDefault="00000000" w:rsidRPr="00000000" w14:paraId="0000006D">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 Assignment</w:t>
            </w:r>
          </w:p>
        </w:tc>
        <w:tc>
          <w:tcPr>
            <w:vAlign w:val="center"/>
          </w:tcPr>
          <w:p w:rsidR="00000000" w:rsidDel="00000000" w:rsidP="00000000" w:rsidRDefault="00000000" w:rsidRPr="00000000" w14:paraId="0000006F">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p>
        </w:tc>
      </w:tr>
      <w:tr>
        <w:tc>
          <w:tcPr>
            <w:gridSpan w:val="2"/>
          </w:tcPr>
          <w:p w:rsidR="00000000" w:rsidDel="00000000" w:rsidP="00000000" w:rsidRDefault="00000000" w:rsidRPr="00000000" w14:paraId="00000070">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Notes Assignment</w:t>
            </w:r>
          </w:p>
        </w:tc>
        <w:tc>
          <w:tcPr>
            <w:vAlign w:val="center"/>
          </w:tcPr>
          <w:p w:rsidR="00000000" w:rsidDel="00000000" w:rsidP="00000000" w:rsidRDefault="00000000" w:rsidRPr="00000000" w14:paraId="00000072">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gridSpan w:val="2"/>
          </w:tcPr>
          <w:p w:rsidR="00000000" w:rsidDel="00000000" w:rsidP="00000000" w:rsidRDefault="00000000" w:rsidRPr="00000000" w14:paraId="00000073">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Reflective Journal</w:t>
            </w:r>
          </w:p>
        </w:tc>
        <w:tc>
          <w:tcPr>
            <w:vAlign w:val="center"/>
          </w:tcPr>
          <w:p w:rsidR="00000000" w:rsidDel="00000000" w:rsidP="00000000" w:rsidRDefault="00000000" w:rsidRPr="00000000" w14:paraId="00000075">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c>
          <w:tcPr>
            <w:gridSpan w:val="2"/>
          </w:tcPr>
          <w:p w:rsidR="00000000" w:rsidDel="00000000" w:rsidP="00000000" w:rsidRDefault="00000000" w:rsidRPr="00000000" w14:paraId="00000076">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Template, Peer Feedback</w:t>
            </w:r>
          </w:p>
        </w:tc>
        <w:tc>
          <w:tcPr>
            <w:vAlign w:val="center"/>
          </w:tcPr>
          <w:p w:rsidR="00000000" w:rsidDel="00000000" w:rsidP="00000000" w:rsidRDefault="00000000" w:rsidRPr="00000000" w14:paraId="00000078">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c>
          <w:tcPr>
            <w:gridSpan w:val="2"/>
          </w:tcPr>
          <w:p w:rsidR="00000000" w:rsidDel="00000000" w:rsidP="00000000" w:rsidRDefault="00000000" w:rsidRPr="00000000" w14:paraId="00000079">
            <w:pPr>
              <w:tabs>
                <w:tab w:val="left" w:pos="-1440"/>
              </w:tabs>
              <w:spacing w:line="240" w:lineRule="auto"/>
              <w:ind w:lef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Class Participation &amp; Preparation </w:t>
            </w:r>
          </w:p>
        </w:tc>
        <w:tc>
          <w:tcPr>
            <w:vAlign w:val="center"/>
          </w:tcPr>
          <w:p w:rsidR="00000000" w:rsidDel="00000000" w:rsidP="00000000" w:rsidRDefault="00000000" w:rsidRPr="00000000" w14:paraId="0000007B">
            <w:pPr>
              <w:tabs>
                <w:tab w:val="left" w:pos="-1440"/>
              </w:tabs>
              <w:spacing w:line="240" w:lineRule="auto"/>
              <w:ind w:left="54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c>
          <w:tcPr>
            <w:gridSpan w:val="2"/>
            <w:shd w:fill="b3b3b3" w:val="clear"/>
          </w:tcPr>
          <w:p w:rsidR="00000000" w:rsidDel="00000000" w:rsidP="00000000" w:rsidRDefault="00000000" w:rsidRPr="00000000" w14:paraId="0000007C">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b3b3b3" w:val="clear"/>
            <w:vAlign w:val="center"/>
          </w:tcPr>
          <w:p w:rsidR="00000000" w:rsidDel="00000000" w:rsidP="00000000" w:rsidRDefault="00000000" w:rsidRPr="00000000" w14:paraId="0000007E">
            <w:pPr>
              <w:tabs>
                <w:tab w:val="left" w:pos="-1440"/>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w:t>
            </w:r>
          </w:p>
        </w:tc>
      </w:tr>
      <w:tr>
        <w:tc>
          <w:tcPr/>
          <w:p w:rsidR="00000000" w:rsidDel="00000000" w:rsidP="00000000" w:rsidRDefault="00000000" w:rsidRPr="00000000" w14:paraId="0000007F">
            <w:pPr>
              <w:widowControl w:val="0"/>
              <w:rPr>
                <w:rFonts w:ascii="Times New Roman" w:cs="Times New Roman" w:eastAsia="Times New Roman" w:hAnsi="Times New Roman"/>
                <w:b w:val="1"/>
              </w:rPr>
            </w:pPr>
            <w:r w:rsidDel="00000000" w:rsidR="00000000" w:rsidRPr="00000000">
              <w:rPr>
                <w:rtl w:val="0"/>
              </w:rPr>
            </w:r>
          </w:p>
        </w:tc>
        <w:tc>
          <w:tcPr>
            <w:shd w:fill="bfbfbf" w:val="clear"/>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w:t>
            </w:r>
          </w:p>
        </w:tc>
        <w:tc>
          <w:tcPr>
            <w:shd w:fill="bfbfbf" w:val="clear"/>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Grade</w:t>
            </w:r>
          </w:p>
        </w:tc>
      </w:tr>
      <w:tr>
        <w:tc>
          <w:tcPr/>
          <w:p w:rsidR="00000000" w:rsidDel="00000000" w:rsidP="00000000" w:rsidRDefault="00000000" w:rsidRPr="00000000" w14:paraId="00000082">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180 to 200 points</w:t>
            </w:r>
          </w:p>
        </w:tc>
        <w:tc>
          <w:tcPr>
            <w:shd w:fill="auto" w:val="clear"/>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c>
          <w:tcPr/>
          <w:p w:rsidR="00000000" w:rsidDel="00000000" w:rsidP="00000000" w:rsidRDefault="00000000" w:rsidRPr="00000000" w14:paraId="00000085">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 to 179.99 points</w:t>
            </w:r>
          </w:p>
        </w:tc>
        <w:tc>
          <w:tcPr>
            <w:shd w:fill="auto" w:val="clear"/>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c>
          <w:tcPr/>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 to 159.99 points</w:t>
            </w:r>
          </w:p>
        </w:tc>
        <w:tc>
          <w:tcPr>
            <w:shd w:fill="auto" w:val="clear"/>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c>
          <w:tcPr/>
          <w:p w:rsidR="00000000" w:rsidDel="00000000" w:rsidP="00000000" w:rsidRDefault="00000000" w:rsidRPr="00000000" w14:paraId="0000008B">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 to 139.99 points</w:t>
            </w:r>
          </w:p>
        </w:tc>
        <w:tc>
          <w:tcPr>
            <w:shd w:fill="auto" w:val="clear"/>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c>
          <w:tcPr/>
          <w:p w:rsidR="00000000" w:rsidDel="00000000" w:rsidP="00000000" w:rsidRDefault="00000000" w:rsidRPr="00000000" w14:paraId="0000008E">
            <w:pPr>
              <w:widowControl w:val="0"/>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120 points</w:t>
            </w:r>
          </w:p>
        </w:tc>
        <w:tc>
          <w:tcPr>
            <w:shd w:fill="auto" w:val="clea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p>
        </w:tc>
      </w:tr>
    </w:tbl>
    <w:p w:rsidR="00000000" w:rsidDel="00000000" w:rsidP="00000000" w:rsidRDefault="00000000" w:rsidRPr="00000000" w14:paraId="00000091">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u w:val="single"/>
          <w:rtl w:val="0"/>
        </w:rPr>
        <w:t xml:space="preserve">Course Policies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widowControl w:val="0"/>
        <w:tabs>
          <w:tab w:val="left" w:pos="600"/>
          <w:tab w:val="left" w:pos="960"/>
          <w:tab w:val="left" w:pos="1320"/>
          <w:tab w:val="left" w:pos="1680"/>
          <w:tab w:val="left" w:pos="2040"/>
        </w:tabs>
        <w:spacing w:line="240" w:lineRule="auto"/>
        <w:ind w:left="36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4">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show up on time and prepared every day for work.</w:t>
      </w:r>
      <w:r w:rsidDel="00000000" w:rsidR="00000000" w:rsidRPr="00000000">
        <w:rPr>
          <w:rFonts w:ascii="Times New Roman" w:cs="Times New Roman" w:eastAsia="Times New Roman" w:hAnsi="Times New Roman"/>
          <w:rtl w:val="0"/>
        </w:rPr>
        <w:t xml:space="preserve"> Your attendance is expected during each class session.  Failure to attend class sessions usually results in a lower grade due to the challenging nature of the course content, and to the ‘workshop’ approach to class structure.  Being prepared for class means that you have read and are ready to discuss that reading. Treat synchronous meetings in Zoom as you would treat an in-class meeting. Please come to class prepared to have your camera and your audio connected for the duration of our meeting. </w:t>
      </w:r>
    </w:p>
    <w:p w:rsidR="00000000" w:rsidDel="00000000" w:rsidP="00000000" w:rsidRDefault="00000000" w:rsidRPr="00000000" w14:paraId="00000095">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complete assignments on time.</w:t>
      </w:r>
      <w:r w:rsidDel="00000000" w:rsidR="00000000" w:rsidRPr="00000000">
        <w:rPr>
          <w:rFonts w:ascii="Times New Roman" w:cs="Times New Roman" w:eastAsia="Times New Roman" w:hAnsi="Times New Roman"/>
          <w:rtl w:val="0"/>
        </w:rPr>
        <w:t xml:space="preserve">  Assignments are due in Canvas as indicated in the syllabus and the course calendar.  Assignments handed in after this time will be considered late. </w:t>
      </w:r>
      <w:r w:rsidDel="00000000" w:rsidR="00000000" w:rsidRPr="00000000">
        <w:rPr>
          <w:rFonts w:ascii="Times New Roman" w:cs="Times New Roman" w:eastAsia="Times New Roman" w:hAnsi="Times New Roman"/>
          <w:b w:val="1"/>
          <w:rtl w:val="0"/>
        </w:rPr>
        <w:t xml:space="preserve">Late assignments will be penalized by 10% per day late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use appropriate means for discussing disagreements. </w:t>
      </w:r>
      <w:r w:rsidDel="00000000" w:rsidR="00000000" w:rsidRPr="00000000">
        <w:rPr>
          <w:rFonts w:ascii="Times New Roman" w:cs="Times New Roman" w:eastAsia="Times New Roman" w:hAnsi="Times New Roman"/>
          <w:rtl w:val="0"/>
        </w:rPr>
        <w:t xml:space="preserve"> Please respect our class time together and my own time as a teacher and researcher by planning to discuss grades or other points of contention during office hours or by appointment, </w:t>
      </w:r>
      <w:r w:rsidDel="00000000" w:rsidR="00000000" w:rsidRPr="00000000">
        <w:rPr>
          <w:rFonts w:ascii="Times New Roman" w:cs="Times New Roman" w:eastAsia="Times New Roman" w:hAnsi="Times New Roman"/>
          <w:b w:val="1"/>
          <w:rtl w:val="0"/>
        </w:rPr>
        <w:t xml:space="preserve">not via email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take responsibility for their own learning.</w:t>
      </w:r>
      <w:r w:rsidDel="00000000" w:rsidR="00000000" w:rsidRPr="00000000">
        <w:rPr>
          <w:rFonts w:ascii="Times New Roman" w:cs="Times New Roman" w:eastAsia="Times New Roman" w:hAnsi="Times New Roman"/>
          <w:rtl w:val="0"/>
        </w:rPr>
        <w:t xml:space="preserve"> 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While I do check my email regularly, </w:t>
      </w:r>
      <w:r w:rsidDel="00000000" w:rsidR="00000000" w:rsidRPr="00000000">
        <w:rPr>
          <w:rFonts w:ascii="Times New Roman" w:cs="Times New Roman" w:eastAsia="Times New Roman" w:hAnsi="Times New Roman"/>
          <w:b w:val="1"/>
          <w:rtl w:val="0"/>
        </w:rPr>
        <w:t xml:space="preserve">I do not check email after 9 pm.  </w:t>
      </w:r>
      <w:r w:rsidDel="00000000" w:rsidR="00000000" w:rsidRPr="00000000">
        <w:rPr>
          <w:rtl w:val="0"/>
        </w:rPr>
      </w:r>
    </w:p>
    <w:p w:rsidR="00000000" w:rsidDel="00000000" w:rsidP="00000000" w:rsidRDefault="00000000" w:rsidRPr="00000000" w14:paraId="00000098">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Professionals give credit where credit is due.</w:t>
      </w:r>
      <w:r w:rsidDel="00000000" w:rsidR="00000000" w:rsidRPr="00000000">
        <w:rPr>
          <w:rFonts w:ascii="Times New Roman" w:cs="Times New Roman" w:eastAsia="Times New Roman" w:hAnsi="Times New Roman"/>
          <w:rtl w:val="0"/>
        </w:rPr>
        <w:t xml:space="preserve"> 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Cheating will apply to this class. See also </w:t>
      </w:r>
      <w:hyperlink r:id="rId8">
        <w:r w:rsidDel="00000000" w:rsidR="00000000" w:rsidRPr="00000000">
          <w:rPr>
            <w:rFonts w:ascii="Times New Roman" w:cs="Times New Roman" w:eastAsia="Times New Roman" w:hAnsi="Times New Roman"/>
            <w:color w:val="1155cc"/>
            <w:u w:val="single"/>
            <w:rtl w:val="0"/>
          </w:rPr>
          <w:t xml:space="preserve">http://www.auburn.edu/academic/provost/academicHonestyStudents.php</w:t>
        </w:r>
      </w:hyperlink>
      <w:r w:rsidDel="00000000" w:rsidR="00000000" w:rsidRPr="00000000">
        <w:rPr>
          <w:rFonts w:ascii="Times New Roman" w:cs="Times New Roman" w:eastAsia="Times New Roman" w:hAnsi="Times New Roman"/>
          <w:rtl w:val="0"/>
        </w:rPr>
        <w:t xml:space="preserve"> for rules on academic honesty. If and when resources are found (even those online!), proper citation must be used. It is a graduate student’s responsibility to learn and adhere to APA style guidelines. Failure to provide appropriate citations constitutes a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Del="00000000" w:rsidR="00000000" w:rsidRPr="00000000">
        <w:rPr>
          <w:rFonts w:ascii="Times New Roman" w:cs="Times New Roman" w:eastAsia="Times New Roman" w:hAnsi="Times New Roman"/>
          <w:b w:val="1"/>
          <w:rtl w:val="0"/>
        </w:rPr>
        <w:t xml:space="preserve">Finally, you may not submit the work of someone else or work that you have submitted for another class to satisfy a requirement of ERMA 7210.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make others aware of what they need to be successful.</w:t>
      </w:r>
      <w:r w:rsidDel="00000000" w:rsidR="00000000" w:rsidRPr="00000000">
        <w:rPr>
          <w:rFonts w:ascii="Times New Roman" w:cs="Times New Roman" w:eastAsia="Times New Roman" w:hAnsi="Times New Roman"/>
          <w:rtl w:val="0"/>
        </w:rPr>
        <w:t xml:space="preserve">  Please inform me within the first week of class if you require adaptations/modifications to any assignment because of special needs (disabilities, religious observances, and so on). Additionally, g</w:t>
      </w:r>
      <w:r w:rsidDel="00000000" w:rsidR="00000000" w:rsidRPr="00000000">
        <w:rPr>
          <w:rFonts w:ascii="Times New Roman" w:cs="Times New Roman" w:eastAsia="Times New Roman" w:hAnsi="Times New Roman"/>
          <w:color w:val="212121"/>
          <w:rtl w:val="0"/>
        </w:rPr>
        <w:t xml:space="preserve">rades associated with incomplete course work (IN)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r w:rsidDel="00000000" w:rsidR="00000000" w:rsidRPr="00000000">
        <w:rPr>
          <w:rtl w:val="0"/>
        </w:rPr>
      </w:r>
    </w:p>
    <w:p w:rsidR="00000000" w:rsidDel="00000000" w:rsidP="00000000" w:rsidRDefault="00000000" w:rsidRPr="00000000" w14:paraId="0000009A">
      <w:pPr>
        <w:widowControl w:val="0"/>
        <w:numPr>
          <w:ilvl w:val="0"/>
          <w:numId w:val="2"/>
        </w:numPr>
        <w:tabs>
          <w:tab w:val="left" w:pos="600"/>
          <w:tab w:val="left" w:pos="960"/>
          <w:tab w:val="left" w:pos="1320"/>
          <w:tab w:val="left" w:pos="1680"/>
          <w:tab w:val="left" w:pos="2040"/>
        </w:tabs>
        <w:spacing w:line="240" w:lineRule="auto"/>
        <w:ind w:left="630" w:hanging="27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Professionals respect other professionals.</w:t>
      </w:r>
      <w:r w:rsidDel="00000000" w:rsidR="00000000" w:rsidRPr="00000000">
        <w:rPr>
          <w:rFonts w:ascii="Times New Roman" w:cs="Times New Roman" w:eastAsia="Times New Roman" w:hAnsi="Times New Roman"/>
          <w:rtl w:val="0"/>
        </w:rPr>
        <w:t xml:space="preserve"> Except in the case of an approved disability accommodation, students are not permitted to audio or video record any portion of class. Prohibiting the recording of class sessions helps to preserve an inclusive, friendly, and safe learning environment where learners can take risks without fear of retribution or scrutiny.  This risk-taking is essential to high quality graduate learning.  </w:t>
      </w:r>
    </w:p>
    <w:p w:rsidR="00000000" w:rsidDel="00000000" w:rsidP="00000000" w:rsidRDefault="00000000" w:rsidRPr="00000000" w14:paraId="0000009B">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tabs>
          <w:tab w:val="left" w:pos="600"/>
          <w:tab w:val="left" w:pos="960"/>
          <w:tab w:val="left" w:pos="1320"/>
          <w:tab w:val="left" w:pos="1680"/>
          <w:tab w:val="left" w:pos="204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tbl>
      <w:tblPr>
        <w:tblStyle w:val="Table2"/>
        <w:tblW w:w="94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4440"/>
        <w:gridCol w:w="2685"/>
        <w:tblGridChange w:id="0">
          <w:tblGrid>
            <w:gridCol w:w="2325"/>
            <w:gridCol w:w="4440"/>
            <w:gridCol w:w="2685"/>
          </w:tblGrid>
        </w:tblGridChange>
      </w:tblGrid>
      <w:tr>
        <w:tc>
          <w:tcPr>
            <w:shd w:fill="bfbfbf" w:val="clear"/>
          </w:tcPr>
          <w:p w:rsidR="00000000" w:rsidDel="00000000" w:rsidP="00000000" w:rsidRDefault="00000000" w:rsidRPr="00000000" w14:paraId="0000009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w:t>
            </w:r>
          </w:p>
        </w:tc>
        <w:tc>
          <w:tcPr>
            <w:shd w:fill="bfbfbf" w:val="clear"/>
          </w:tcPr>
          <w:p w:rsidR="00000000" w:rsidDel="00000000" w:rsidP="00000000" w:rsidRDefault="00000000" w:rsidRPr="00000000" w14:paraId="000000A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Readings</w:t>
            </w:r>
          </w:p>
        </w:tc>
        <w:tc>
          <w:tcPr>
            <w:shd w:fill="bfbfbf" w:val="clear"/>
          </w:tcPr>
          <w:p w:rsidR="00000000" w:rsidDel="00000000" w:rsidP="00000000" w:rsidRDefault="00000000" w:rsidRPr="00000000" w14:paraId="000000A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Assignments</w:t>
            </w:r>
          </w:p>
        </w:tc>
      </w:tr>
      <w:tr>
        <w:trPr>
          <w:trHeight w:val="1466" w:hRule="atLeast"/>
        </w:trPr>
        <w:tc>
          <w:tcPr/>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1</w:t>
            </w: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5/25</w:t>
            </w:r>
          </w:p>
          <w:p w:rsidR="00000000" w:rsidDel="00000000" w:rsidP="00000000" w:rsidRDefault="00000000" w:rsidRPr="00000000" w14:paraId="000000A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Foundations of Qualitative Inquiry</w:t>
            </w:r>
          </w:p>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Schwandt Dictionary:</w:t>
            </w:r>
            <w:r w:rsidDel="00000000" w:rsidR="00000000" w:rsidRPr="00000000">
              <w:rPr>
                <w:rFonts w:ascii="Times New Roman" w:cs="Times New Roman" w:eastAsia="Times New Roman" w:hAnsi="Times New Roman"/>
                <w:rtl w:val="0"/>
              </w:rPr>
              <w:t xml:space="preserve"> Preface &amp; Reflexivity; Field journal; Auditing</w:t>
            </w:r>
          </w:p>
          <w:p w:rsidR="00000000" w:rsidDel="00000000" w:rsidP="00000000" w:rsidRDefault="00000000" w:rsidRPr="00000000" w14:paraId="000000A8">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1</w:t>
            </w:r>
          </w:p>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Reflective Journaling</w:t>
            </w:r>
            <w:r w:rsidDel="00000000" w:rsidR="00000000" w:rsidRPr="00000000">
              <w:rPr>
                <w:rFonts w:ascii="Times New Roman" w:cs="Times New Roman" w:eastAsia="Times New Roman" w:hAnsi="Times New Roman"/>
                <w:rtl w:val="0"/>
              </w:rPr>
              <w:t xml:space="preserve">: Ortlipp (2008)</w:t>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A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5/24 by midnight</w:t>
            </w:r>
          </w:p>
          <w:p w:rsidR="00000000" w:rsidDel="00000000" w:rsidP="00000000" w:rsidRDefault="00000000" w:rsidRPr="00000000" w14:paraId="000000AE">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A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2</w:t>
            </w:r>
          </w:p>
          <w:p w:rsidR="00000000" w:rsidDel="00000000" w:rsidP="00000000" w:rsidRDefault="00000000" w:rsidRPr="00000000" w14:paraId="000000B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w:t>
            </w:r>
          </w:p>
          <w:p w:rsidR="00000000" w:rsidDel="00000000" w:rsidP="00000000" w:rsidRDefault="00000000" w:rsidRPr="00000000" w14:paraId="000000B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Foundations of Qualitative Inquiry, cont.</w:t>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Constructivism; Epistemology; Methodology; Objectivity; Subjectivity; Paradigm; Positivism; Postmodernism; Postpositivism; Theory, types of</w:t>
            </w: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2 </w:t>
            </w:r>
          </w:p>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Introduction to Research Paradigms:</w:t>
            </w:r>
            <w:r w:rsidDel="00000000" w:rsidR="00000000" w:rsidRPr="00000000">
              <w:rPr>
                <w:rFonts w:ascii="Times New Roman" w:cs="Times New Roman" w:eastAsia="Times New Roman" w:hAnsi="Times New Roman"/>
                <w:rtl w:val="0"/>
              </w:rPr>
              <w:t xml:space="preserve"> Mertens (2010)</w:t>
            </w:r>
          </w:p>
          <w:p w:rsidR="00000000" w:rsidDel="00000000" w:rsidP="00000000" w:rsidRDefault="00000000" w:rsidRPr="00000000" w14:paraId="000000B9">
            <w:pPr>
              <w:widowControl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Some criteria for evaluating qualitative research:</w:t>
            </w:r>
            <w:r w:rsidDel="00000000" w:rsidR="00000000" w:rsidRPr="00000000">
              <w:rPr>
                <w:rFonts w:ascii="Times New Roman" w:cs="Times New Roman" w:eastAsia="Times New Roman" w:hAnsi="Times New Roman"/>
                <w:rtl w:val="0"/>
              </w:rPr>
              <w:t xml:space="preserve"> Tracy (2010)</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BB">
            <w:pPr>
              <w:widowControl w:val="0"/>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Example of a qualitative manuscript</w:t>
            </w:r>
            <w:r w:rsidDel="00000000" w:rsidR="00000000" w:rsidRPr="00000000">
              <w:rPr>
                <w:rFonts w:ascii="Times New Roman" w:cs="Times New Roman" w:eastAsia="Times New Roman" w:hAnsi="Times New Roman"/>
                <w:rtl w:val="0"/>
              </w:rPr>
              <w:t xml:space="preserve">: Flennaugh, Stein, &amp; Carter Andrews (2017)</w:t>
            </w:r>
          </w:p>
          <w:p w:rsidR="00000000" w:rsidDel="00000000" w:rsidP="00000000" w:rsidRDefault="00000000" w:rsidRPr="00000000" w14:paraId="000000BD">
            <w:pPr>
              <w:widowControl w:val="0"/>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0B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5/31  by midnight</w:t>
            </w:r>
          </w:p>
          <w:p w:rsidR="00000000" w:rsidDel="00000000" w:rsidP="00000000" w:rsidRDefault="00000000" w:rsidRPr="00000000" w14:paraId="000000B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CITI training due Saturday, 6/5 by midnight</w:t>
            </w:r>
            <w:r w:rsidDel="00000000" w:rsidR="00000000" w:rsidRPr="00000000">
              <w:rPr>
                <w:rtl w:val="0"/>
              </w:rPr>
            </w:r>
          </w:p>
        </w:tc>
      </w:tr>
      <w:tr>
        <w:trPr>
          <w:trHeight w:val="1043" w:hRule="atLeast"/>
        </w:trPr>
        <w:tc>
          <w:tcPr/>
          <w:p w:rsidR="00000000" w:rsidDel="00000000" w:rsidP="00000000" w:rsidRDefault="00000000" w:rsidRPr="00000000" w14:paraId="000000C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3</w:t>
            </w:r>
          </w:p>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Ethnography and </w:t>
            </w:r>
          </w:p>
          <w:p w:rsidR="00000000" w:rsidDel="00000000" w:rsidP="00000000" w:rsidRDefault="00000000" w:rsidRPr="00000000" w14:paraId="000000C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Bias</w:t>
            </w:r>
            <w:r w:rsidDel="00000000" w:rsidR="00000000" w:rsidRPr="00000000">
              <w:rPr>
                <w:rtl w:val="0"/>
              </w:rPr>
            </w:r>
          </w:p>
        </w:tc>
        <w:tc>
          <w:tcPr/>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Ethnography; Autoethnography; Authority; Bias; Reflexivity (again)</w:t>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Ethnography portions of Chapters 4, 5, &amp; 10 </w:t>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Ethnography Examples:</w:t>
            </w:r>
            <w:r w:rsidDel="00000000" w:rsidR="00000000" w:rsidRPr="00000000">
              <w:rPr>
                <w:rFonts w:ascii="Times New Roman" w:cs="Times New Roman" w:eastAsia="Times New Roman" w:hAnsi="Times New Roman"/>
                <w:rtl w:val="0"/>
              </w:rPr>
              <w:t xml:space="preserve"> Jones (2012)</w:t>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Blockett (2017)</w:t>
            </w:r>
          </w:p>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Reconceptualizing Bias:</w:t>
            </w:r>
            <w:r w:rsidDel="00000000" w:rsidR="00000000" w:rsidRPr="00000000">
              <w:rPr>
                <w:rFonts w:ascii="Times New Roman" w:cs="Times New Roman" w:eastAsia="Times New Roman" w:hAnsi="Times New Roman"/>
                <w:rtl w:val="0"/>
              </w:rPr>
              <w:t xml:space="preserve"> Roulston &amp; Shelton (2015)</w:t>
            </w:r>
          </w:p>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C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6/7 by midnight</w:t>
            </w:r>
          </w:p>
          <w:p w:rsidR="00000000" w:rsidDel="00000000" w:rsidP="00000000" w:rsidRDefault="00000000" w:rsidRPr="00000000" w14:paraId="000000D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D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 Draft 1 due Saturday, 6/12 by midnight</w:t>
            </w:r>
          </w:p>
          <w:p w:rsidR="00000000" w:rsidDel="00000000" w:rsidP="00000000" w:rsidRDefault="00000000" w:rsidRPr="00000000" w14:paraId="000000D5">
            <w:pPr>
              <w:spacing w:line="240" w:lineRule="auto"/>
              <w:rPr>
                <w:rFonts w:ascii="Times New Roman" w:cs="Times New Roman" w:eastAsia="Times New Roman" w:hAnsi="Times New Roman"/>
                <w:b w:val="1"/>
              </w:rPr>
            </w:pPr>
            <w:r w:rsidDel="00000000" w:rsidR="00000000" w:rsidRPr="00000000">
              <w:rPr>
                <w:rtl w:val="0"/>
              </w:rPr>
            </w:r>
          </w:p>
        </w:tc>
      </w:tr>
      <w:tr>
        <w:trPr>
          <w:trHeight w:val="1043" w:hRule="atLeast"/>
        </w:trPr>
        <w:tc>
          <w:tcPr/>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4</w:t>
            </w:r>
          </w:p>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w:t>
            </w:r>
          </w:p>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Grounded Theory and</w:t>
            </w:r>
          </w:p>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Ethics</w:t>
            </w:r>
          </w:p>
        </w:tc>
        <w:tc>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Grounded theory methodology; Ethics of qualitative inquiry; Informed consent; and Institutional review board; </w:t>
            </w:r>
          </w:p>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Chapters 3; Grounded theory portions of Chapters 4, 5, &amp; 10 </w:t>
            </w:r>
          </w:p>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Grounded Theory Examples:</w:t>
            </w:r>
            <w:r w:rsidDel="00000000" w:rsidR="00000000" w:rsidRPr="00000000">
              <w:rPr>
                <w:rFonts w:ascii="Times New Roman" w:cs="Times New Roman" w:eastAsia="Times New Roman" w:hAnsi="Times New Roman"/>
                <w:rtl w:val="0"/>
              </w:rPr>
              <w:t xml:space="preserve"> Andrzejewski &amp; Davis (2009)</w:t>
            </w:r>
          </w:p>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Sondel, Baggett, &amp; Dunn (2018)</w:t>
            </w:r>
          </w:p>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u w:val="single"/>
                <w:rtl w:val="0"/>
              </w:rPr>
              <w:t xml:space="preserve">Ethics Readings:</w:t>
            </w:r>
            <w:r w:rsidDel="00000000" w:rsidR="00000000" w:rsidRPr="00000000">
              <w:rPr>
                <w:rtl w:val="0"/>
              </w:rPr>
            </w:r>
          </w:p>
          <w:p w:rsidR="00000000" w:rsidDel="00000000" w:rsidP="00000000" w:rsidRDefault="00000000" w:rsidRPr="00000000" w14:paraId="000000E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Mauthner (2019)</w:t>
            </w:r>
          </w:p>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Ngozwana (2018)</w:t>
            </w:r>
          </w:p>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E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6/14 by midnight</w:t>
            </w:r>
          </w:p>
          <w:p w:rsidR="00000000" w:rsidDel="00000000" w:rsidP="00000000" w:rsidRDefault="00000000" w:rsidRPr="00000000" w14:paraId="000000E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EA">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spacing w:line="240" w:lineRule="auto"/>
              <w:jc w:val="cente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EC">
            <w:pPr>
              <w:spacing w:line="24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ED">
            <w:pPr>
              <w:spacing w:line="240" w:lineRule="auto"/>
              <w:jc w:val="center"/>
              <w:rPr>
                <w:rFonts w:ascii="Times New Roman" w:cs="Times New Roman" w:eastAsia="Times New Roman" w:hAnsi="Times New Roman"/>
                <w:b w:val="1"/>
              </w:rPr>
            </w:pPr>
            <w:r w:rsidDel="00000000" w:rsidR="00000000" w:rsidRPr="00000000">
              <w:rPr>
                <w:rtl w:val="0"/>
              </w:rPr>
            </w:r>
          </w:p>
        </w:tc>
      </w:tr>
      <w:tr>
        <w:trPr>
          <w:trHeight w:val="1043" w:hRule="atLeast"/>
        </w:trPr>
        <w:tc>
          <w:tcPr/>
          <w:p w:rsidR="00000000" w:rsidDel="00000000" w:rsidP="00000000" w:rsidRDefault="00000000" w:rsidRPr="00000000" w14:paraId="000000E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5</w:t>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6/22</w:t>
            </w:r>
          </w:p>
          <w:p w:rsidR="00000000" w:rsidDel="00000000" w:rsidP="00000000" w:rsidRDefault="00000000" w:rsidRPr="00000000" w14:paraId="000000F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and</w:t>
            </w:r>
          </w:p>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Focusing the Study</w:t>
            </w:r>
          </w:p>
          <w:p w:rsidR="00000000" w:rsidDel="00000000" w:rsidP="00000000" w:rsidRDefault="00000000" w:rsidRPr="00000000" w14:paraId="000000F3">
            <w:pPr>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Narrative</w:t>
            </w:r>
          </w:p>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 6; Narrative portions of Chapters 4, 5, &amp; 10 </w:t>
            </w:r>
          </w:p>
          <w:p w:rsidR="00000000" w:rsidDel="00000000" w:rsidP="00000000" w:rsidRDefault="00000000" w:rsidRPr="00000000" w14:paraId="000000F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Narrative Examples:</w:t>
            </w:r>
            <w:r w:rsidDel="00000000" w:rsidR="00000000" w:rsidRPr="00000000">
              <w:rPr>
                <w:rFonts w:ascii="Times New Roman" w:cs="Times New Roman" w:eastAsia="Times New Roman" w:hAnsi="Times New Roman"/>
                <w:rtl w:val="0"/>
              </w:rPr>
              <w:t xml:space="preserve"> Kinloch et al. (2017)</w:t>
            </w:r>
          </w:p>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Steeves (2006)</w:t>
            </w:r>
          </w:p>
        </w:tc>
        <w:tc>
          <w:tcPr>
            <w:vAlign w:val="center"/>
          </w:tcPr>
          <w:p w:rsidR="00000000" w:rsidDel="00000000" w:rsidP="00000000" w:rsidRDefault="00000000" w:rsidRPr="00000000" w14:paraId="000000F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6/21 by midnight</w:t>
            </w:r>
          </w:p>
          <w:p w:rsidR="00000000" w:rsidDel="00000000" w:rsidP="00000000" w:rsidRDefault="00000000" w:rsidRPr="00000000" w14:paraId="000000F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0FD">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 search assignment due Saturday, 6/26 by midnight</w:t>
            </w:r>
          </w:p>
          <w:p w:rsidR="00000000" w:rsidDel="00000000" w:rsidP="00000000" w:rsidRDefault="00000000" w:rsidRPr="00000000" w14:paraId="000000FF">
            <w:pPr>
              <w:spacing w:line="240" w:lineRule="auto"/>
              <w:rPr>
                <w:rFonts w:ascii="Times New Roman" w:cs="Times New Roman" w:eastAsia="Times New Roman" w:hAnsi="Times New Roman"/>
                <w:b w:val="1"/>
              </w:rPr>
            </w:pPr>
            <w:r w:rsidDel="00000000" w:rsidR="00000000" w:rsidRPr="00000000">
              <w:rPr>
                <w:rtl w:val="0"/>
              </w:rPr>
            </w:r>
          </w:p>
        </w:tc>
      </w:tr>
      <w:tr>
        <w:tc>
          <w:tcPr/>
          <w:p w:rsidR="00000000" w:rsidDel="00000000" w:rsidP="00000000" w:rsidRDefault="00000000" w:rsidRPr="00000000" w14:paraId="0000010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6</w:t>
            </w:r>
          </w:p>
          <w:p w:rsidR="00000000" w:rsidDel="00000000" w:rsidP="00000000" w:rsidRDefault="00000000" w:rsidRPr="00000000" w14:paraId="000001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6/29</w:t>
            </w:r>
          </w:p>
          <w:p w:rsidR="00000000" w:rsidDel="00000000" w:rsidP="00000000" w:rsidRDefault="00000000" w:rsidRPr="00000000" w14:paraId="000001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and</w:t>
            </w:r>
          </w:p>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Positionality</w:t>
            </w:r>
          </w:p>
        </w:tc>
        <w:tc>
          <w:tcPr/>
          <w:p w:rsidR="00000000" w:rsidDel="00000000" w:rsidP="00000000" w:rsidRDefault="00000000" w:rsidRPr="00000000" w14:paraId="000001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Case study research</w:t>
            </w:r>
          </w:p>
          <w:p w:rsidR="00000000" w:rsidDel="00000000" w:rsidP="00000000" w:rsidRDefault="00000000" w:rsidRPr="00000000" w14:paraId="000001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Case study portions of Chapters 4, 5, &amp; 10 </w:t>
            </w:r>
          </w:p>
          <w:p w:rsidR="00000000" w:rsidDel="00000000" w:rsidP="00000000" w:rsidRDefault="00000000" w:rsidRPr="00000000" w14:paraId="000001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Case Study Examples:</w:t>
            </w:r>
            <w:r w:rsidDel="00000000" w:rsidR="00000000" w:rsidRPr="00000000">
              <w:rPr>
                <w:rFonts w:ascii="Times New Roman" w:cs="Times New Roman" w:eastAsia="Times New Roman" w:hAnsi="Times New Roman"/>
                <w:rtl w:val="0"/>
              </w:rPr>
              <w:t xml:space="preserve"> Hambacher (2018)</w:t>
            </w:r>
          </w:p>
          <w:p w:rsidR="00000000" w:rsidDel="00000000" w:rsidP="00000000" w:rsidRDefault="00000000" w:rsidRPr="00000000" w14:paraId="000001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Anyon (1981)</w:t>
            </w:r>
          </w:p>
          <w:p w:rsidR="00000000" w:rsidDel="00000000" w:rsidP="00000000" w:rsidRDefault="00000000" w:rsidRPr="00000000" w14:paraId="0000010B">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Positionality Readings</w:t>
            </w:r>
            <w:r w:rsidDel="00000000" w:rsidR="00000000" w:rsidRPr="00000000">
              <w:rPr>
                <w:rFonts w:ascii="Times New Roman" w:cs="Times New Roman" w:eastAsia="Times New Roman" w:hAnsi="Times New Roman"/>
                <w:rtl w:val="0"/>
              </w:rPr>
              <w:t xml:space="preserve">: Tillman (2002)</w:t>
            </w:r>
          </w:p>
          <w:p w:rsidR="00000000" w:rsidDel="00000000" w:rsidP="00000000" w:rsidRDefault="00000000" w:rsidRPr="00000000" w14:paraId="0000010D">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Roegman, Knight, Taylor, &amp; Watson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1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6/28 by midnight</w:t>
            </w:r>
          </w:p>
          <w:p w:rsidR="00000000" w:rsidDel="00000000" w:rsidP="00000000" w:rsidRDefault="00000000" w:rsidRPr="00000000" w14:paraId="0000011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11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 Draft 2 due Saturday, 7/3 by midnight</w:t>
            </w:r>
          </w:p>
          <w:p w:rsidR="00000000" w:rsidDel="00000000" w:rsidP="00000000" w:rsidRDefault="00000000" w:rsidRPr="00000000" w14:paraId="00000114">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1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7</w:t>
            </w:r>
          </w:p>
          <w:p w:rsidR="00000000" w:rsidDel="00000000" w:rsidP="00000000" w:rsidRDefault="00000000" w:rsidRPr="00000000" w14:paraId="000001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p w:rsidR="00000000" w:rsidDel="00000000" w:rsidP="00000000" w:rsidRDefault="00000000" w:rsidRPr="00000000" w14:paraId="000001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Participatory Approaches</w:t>
            </w:r>
          </w:p>
        </w:tc>
        <w:tc>
          <w:tcPr/>
          <w:p w:rsidR="00000000" w:rsidDel="00000000" w:rsidP="00000000" w:rsidRDefault="00000000" w:rsidRPr="00000000" w14:paraId="000001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Participatory Action Research </w:t>
            </w:r>
          </w:p>
          <w:p w:rsidR="00000000" w:rsidDel="00000000" w:rsidP="00000000" w:rsidRDefault="00000000" w:rsidRPr="00000000" w14:paraId="0000011A">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 Examples</w:t>
            </w:r>
            <w:r w:rsidDel="00000000" w:rsidR="00000000" w:rsidRPr="00000000">
              <w:rPr>
                <w:rFonts w:ascii="Times New Roman" w:cs="Times New Roman" w:eastAsia="Times New Roman" w:hAnsi="Times New Roman"/>
                <w:rtl w:val="0"/>
              </w:rPr>
              <w:t xml:space="preserve">: Diaz-Strong, Luna-Duarte, Gomez, &amp; Meiners (2014)</w:t>
            </w:r>
          </w:p>
          <w:p w:rsidR="00000000" w:rsidDel="00000000" w:rsidP="00000000" w:rsidRDefault="00000000" w:rsidRPr="00000000" w14:paraId="000001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Fox (2019) </w:t>
            </w:r>
          </w:p>
        </w:tc>
        <w:tc>
          <w:tcPr>
            <w:vAlign w:val="center"/>
          </w:tcPr>
          <w:p w:rsidR="00000000" w:rsidDel="00000000" w:rsidP="00000000" w:rsidRDefault="00000000" w:rsidRPr="00000000" w14:paraId="000001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7/5 by midnight</w:t>
            </w:r>
          </w:p>
          <w:p w:rsidR="00000000" w:rsidDel="00000000" w:rsidP="00000000" w:rsidRDefault="00000000" w:rsidRPr="00000000" w14:paraId="0000011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Approach Discussions in class</w:t>
            </w:r>
          </w:p>
          <w:p w:rsidR="00000000" w:rsidDel="00000000" w:rsidP="00000000" w:rsidRDefault="00000000" w:rsidRPr="00000000" w14:paraId="0000012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Annotation due Saturday, 7/10 by midnight</w:t>
            </w:r>
          </w:p>
          <w:p w:rsidR="00000000" w:rsidDel="00000000" w:rsidP="00000000" w:rsidRDefault="00000000" w:rsidRPr="00000000" w14:paraId="00000122">
            <w:pPr>
              <w:spacing w:line="240" w:lineRule="auto"/>
              <w:rPr>
                <w:rFonts w:ascii="Times New Roman" w:cs="Times New Roman" w:eastAsia="Times New Roman" w:hAnsi="Times New Roman"/>
                <w:b w:val="1"/>
              </w:rPr>
            </w:pPr>
            <w:r w:rsidDel="00000000" w:rsidR="00000000" w:rsidRPr="00000000">
              <w:rPr>
                <w:rtl w:val="0"/>
              </w:rPr>
            </w:r>
          </w:p>
        </w:tc>
      </w:tr>
      <w:tr>
        <w:trPr>
          <w:trHeight w:val="3570" w:hRule="atLeast"/>
        </w:trPr>
        <w:tc>
          <w:tcPr/>
          <w:p w:rsidR="00000000" w:rsidDel="00000000" w:rsidP="00000000" w:rsidRDefault="00000000" w:rsidRPr="00000000" w14:paraId="0000012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w:t>
            </w:r>
          </w:p>
          <w:p w:rsidR="00000000" w:rsidDel="00000000" w:rsidP="00000000" w:rsidRDefault="00000000" w:rsidRPr="00000000" w14:paraId="000001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7/13</w:t>
            </w:r>
          </w:p>
          <w:p w:rsidR="00000000" w:rsidDel="00000000" w:rsidP="00000000" w:rsidRDefault="00000000" w:rsidRPr="00000000" w14:paraId="000001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Generation</w:t>
            </w:r>
          </w:p>
        </w:tc>
        <w:tc>
          <w:tcPr/>
          <w:p w:rsidR="00000000" w:rsidDel="00000000" w:rsidP="00000000" w:rsidRDefault="00000000" w:rsidRPr="00000000" w14:paraId="00000127">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Focus groups; and Interviewing, types of; Data management, storage, retrieval; Description; Generating data; Field Relations</w:t>
            </w:r>
            <w:r w:rsidDel="00000000" w:rsidR="00000000" w:rsidRPr="00000000">
              <w:rPr>
                <w:rtl w:val="0"/>
              </w:rPr>
            </w:r>
          </w:p>
          <w:p w:rsidR="00000000" w:rsidDel="00000000" w:rsidP="00000000" w:rsidRDefault="00000000" w:rsidRPr="00000000" w14:paraId="000001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 7 </w:t>
            </w:r>
          </w:p>
          <w:p w:rsidR="00000000" w:rsidDel="00000000" w:rsidP="00000000" w:rsidRDefault="00000000" w:rsidRPr="00000000" w14:paraId="0000012A">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Interviewing:</w:t>
            </w:r>
            <w:r w:rsidDel="00000000" w:rsidR="00000000" w:rsidRPr="00000000">
              <w:rPr>
                <w:rFonts w:ascii="Times New Roman" w:cs="Times New Roman" w:eastAsia="Times New Roman" w:hAnsi="Times New Roman"/>
                <w:rtl w:val="0"/>
              </w:rPr>
              <w:t xml:space="preserve"> Josselson (2013)</w:t>
            </w:r>
          </w:p>
          <w:p w:rsidR="00000000" w:rsidDel="00000000" w:rsidP="00000000" w:rsidRDefault="00000000" w:rsidRPr="00000000" w14:paraId="000001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 &amp; Furgerson (2012) </w:t>
            </w:r>
          </w:p>
          <w:p w:rsidR="00000000" w:rsidDel="00000000" w:rsidP="00000000" w:rsidRDefault="00000000" w:rsidRPr="00000000" w14:paraId="000001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Observational Data:</w:t>
            </w:r>
            <w:r w:rsidDel="00000000" w:rsidR="00000000" w:rsidRPr="00000000">
              <w:rPr>
                <w:rFonts w:ascii="Times New Roman" w:cs="Times New Roman" w:eastAsia="Times New Roman" w:hAnsi="Times New Roman"/>
                <w:rtl w:val="0"/>
              </w:rPr>
              <w:t xml:space="preserve"> Tieken (2013) </w:t>
            </w:r>
          </w:p>
          <w:p w:rsidR="00000000" w:rsidDel="00000000" w:rsidP="00000000" w:rsidRDefault="00000000" w:rsidRPr="00000000" w14:paraId="000001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for Observational Data Collection (page in Canvas)</w:t>
            </w:r>
          </w:p>
          <w:p w:rsidR="00000000" w:rsidDel="00000000" w:rsidP="00000000" w:rsidRDefault="00000000" w:rsidRPr="00000000" w14:paraId="00000130">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3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7/12 by midnight</w:t>
            </w:r>
          </w:p>
          <w:p w:rsidR="00000000" w:rsidDel="00000000" w:rsidP="00000000" w:rsidRDefault="00000000" w:rsidRPr="00000000" w14:paraId="0000013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Interview and Field Notes Assignments due Sunday, 7/18 by midnight</w:t>
            </w:r>
          </w:p>
        </w:tc>
      </w:tr>
      <w:tr>
        <w:tc>
          <w:tcPr/>
          <w:p w:rsidR="00000000" w:rsidDel="00000000" w:rsidP="00000000" w:rsidRDefault="00000000" w:rsidRPr="00000000" w14:paraId="0000013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9</w:t>
            </w:r>
          </w:p>
          <w:p w:rsidR="00000000" w:rsidDel="00000000" w:rsidP="00000000" w:rsidRDefault="00000000" w:rsidRPr="00000000" w14:paraId="000001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7/20</w:t>
            </w:r>
          </w:p>
          <w:p w:rsidR="00000000" w:rsidDel="00000000" w:rsidP="00000000" w:rsidRDefault="00000000" w:rsidRPr="00000000" w14:paraId="0000013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Analysis &amp; Validity</w:t>
            </w: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Analyzing qualitative data, Inductive analysis, Inference, Interpretation, Theory, uses of; Triangulation, Trustworthiness criteria, and Validity </w:t>
            </w:r>
          </w:p>
          <w:p w:rsidR="00000000" w:rsidDel="00000000" w:rsidP="00000000" w:rsidRDefault="00000000" w:rsidRPr="00000000" w14:paraId="000001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Readings:</w:t>
            </w:r>
            <w:r w:rsidDel="00000000" w:rsidR="00000000" w:rsidRPr="00000000">
              <w:rPr>
                <w:rFonts w:ascii="Times New Roman" w:cs="Times New Roman" w:eastAsia="Times New Roman" w:hAnsi="Times New Roman"/>
                <w:rtl w:val="0"/>
              </w:rPr>
              <w:t xml:space="preserve"> Chapters 8 &amp; 10 (revisit)</w:t>
            </w:r>
          </w:p>
          <w:p w:rsidR="00000000" w:rsidDel="00000000" w:rsidP="00000000" w:rsidRDefault="00000000" w:rsidRPr="00000000" w14:paraId="000001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Validity Readings</w:t>
            </w:r>
            <w:r w:rsidDel="00000000" w:rsidR="00000000" w:rsidRPr="00000000">
              <w:rPr>
                <w:rFonts w:ascii="Times New Roman" w:cs="Times New Roman" w:eastAsia="Times New Roman" w:hAnsi="Times New Roman"/>
                <w:rtl w:val="0"/>
              </w:rPr>
              <w:t xml:space="preserve">: Creswell &amp; Miller (2010)</w:t>
            </w:r>
          </w:p>
          <w:p w:rsidR="00000000" w:rsidDel="00000000" w:rsidP="00000000" w:rsidRDefault="00000000" w:rsidRPr="00000000" w14:paraId="0000013E">
            <w:pP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Theory and Analysis:</w:t>
            </w:r>
            <w:r w:rsidDel="00000000" w:rsidR="00000000" w:rsidRPr="00000000">
              <w:rPr>
                <w:rFonts w:ascii="Times New Roman" w:cs="Times New Roman" w:eastAsia="Times New Roman" w:hAnsi="Times New Roman"/>
                <w:rtl w:val="0"/>
              </w:rPr>
              <w:t xml:space="preserve">  Duncan Andrade (2009)</w:t>
            </w:r>
          </w:p>
          <w:p w:rsidR="00000000" w:rsidDel="00000000" w:rsidP="00000000" w:rsidRDefault="00000000" w:rsidRPr="00000000" w14:paraId="00000140">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Flennaugh, Cooper Stein &amp; Carter-Andrews (2017)</w:t>
            </w:r>
            <w:r w:rsidDel="00000000" w:rsidR="00000000" w:rsidRPr="00000000">
              <w:rPr>
                <w:rtl w:val="0"/>
              </w:rPr>
            </w:r>
          </w:p>
          <w:p w:rsidR="00000000" w:rsidDel="00000000" w:rsidP="00000000" w:rsidRDefault="00000000" w:rsidRPr="00000000" w14:paraId="00000141">
            <w:pPr>
              <w:spacing w:line="24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4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Reader’s Preparation due Monday, 7/19 by midnight</w:t>
            </w:r>
          </w:p>
          <w:p w:rsidR="00000000" w:rsidDel="00000000" w:rsidP="00000000" w:rsidRDefault="00000000" w:rsidRPr="00000000" w14:paraId="000001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240" w:lineRule="auto"/>
              <w:jc w:val="center"/>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14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10</w:t>
            </w:r>
          </w:p>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7/27</w:t>
            </w:r>
          </w:p>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Turning the Story; </w:t>
            </w:r>
          </w:p>
          <w:p w:rsidR="00000000" w:rsidDel="00000000" w:rsidP="00000000" w:rsidRDefault="00000000" w:rsidRPr="00000000" w14:paraId="000001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w:t>
            </w:r>
          </w:p>
          <w:p w:rsidR="00000000" w:rsidDel="00000000" w:rsidP="00000000" w:rsidRDefault="00000000" w:rsidRPr="00000000" w14:paraId="0000014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Dictionary Terms</w:t>
            </w:r>
            <w:r w:rsidDel="00000000" w:rsidR="00000000" w:rsidRPr="00000000">
              <w:rPr>
                <w:rFonts w:ascii="Times New Roman" w:cs="Times New Roman" w:eastAsia="Times New Roman" w:hAnsi="Times New Roman"/>
                <w:rtl w:val="0"/>
              </w:rPr>
              <w:t xml:space="preserve">: Representation, Crisis of representation, Generalization, Warranted assertion, and Writing strategies</w:t>
            </w:r>
          </w:p>
          <w:p w:rsidR="00000000" w:rsidDel="00000000" w:rsidP="00000000" w:rsidRDefault="00000000" w:rsidRPr="00000000" w14:paraId="0000014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 Reading:</w:t>
            </w:r>
            <w:r w:rsidDel="00000000" w:rsidR="00000000" w:rsidRPr="00000000">
              <w:rPr>
                <w:rFonts w:ascii="Times New Roman" w:cs="Times New Roman" w:eastAsia="Times New Roman" w:hAnsi="Times New Roman"/>
                <w:rtl w:val="0"/>
              </w:rPr>
              <w:t xml:space="preserve"> Chapters 9 &amp; 11</w:t>
            </w:r>
          </w:p>
          <w:p w:rsidR="00000000" w:rsidDel="00000000" w:rsidP="00000000" w:rsidRDefault="00000000" w:rsidRPr="00000000" w14:paraId="000001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240" w:lineRule="auto"/>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15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Reader’s Preparation due Monday, 7/26 by midnight</w:t>
            </w:r>
          </w:p>
          <w:p w:rsidR="00000000" w:rsidDel="00000000" w:rsidP="00000000" w:rsidRDefault="00000000" w:rsidRPr="00000000" w14:paraId="0000015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 Templates due Tuesday, 7/27 at 5:00pm</w:t>
            </w:r>
          </w:p>
          <w:p w:rsidR="00000000" w:rsidDel="00000000" w:rsidP="00000000" w:rsidRDefault="00000000" w:rsidRPr="00000000" w14:paraId="00000156">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Peer Reviews in class, due Wednesday 7/28 at 5:00pm</w:t>
            </w:r>
          </w:p>
          <w:p w:rsidR="00000000" w:rsidDel="00000000" w:rsidP="00000000" w:rsidRDefault="00000000" w:rsidRPr="00000000" w14:paraId="00000158">
            <w:pPr>
              <w:spacing w:line="240" w:lineRule="auto"/>
              <w:rPr>
                <w:rFonts w:ascii="Times New Roman" w:cs="Times New Roman" w:eastAsia="Times New Roman" w:hAnsi="Times New Roman"/>
              </w:rPr>
            </w:pPr>
            <w:r w:rsidDel="00000000" w:rsidR="00000000" w:rsidRPr="00000000">
              <w:rPr>
                <w:rtl w:val="0"/>
              </w:rPr>
            </w:r>
          </w:p>
        </w:tc>
      </w:tr>
      <w:tr>
        <w:trPr>
          <w:trHeight w:val="810" w:hRule="atLeast"/>
        </w:trPr>
        <w:tc>
          <w:tcPr/>
          <w:p w:rsidR="00000000" w:rsidDel="00000000" w:rsidP="00000000" w:rsidRDefault="00000000" w:rsidRPr="00000000" w14:paraId="0000015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Finals Week</w:t>
            </w:r>
          </w:p>
        </w:tc>
        <w:tc>
          <w:tcPr/>
          <w:p w:rsidR="00000000" w:rsidDel="00000000" w:rsidP="00000000" w:rsidRDefault="00000000" w:rsidRPr="00000000" w14:paraId="0000015A">
            <w:pPr>
              <w:spacing w:line="240" w:lineRule="auto"/>
              <w:rPr>
                <w:rFonts w:ascii="Times New Roman" w:cs="Times New Roman" w:eastAsia="Times New Roman" w:hAnsi="Times New Roman"/>
                <w:u w:val="single"/>
              </w:rPr>
            </w:pPr>
            <w:r w:rsidDel="00000000" w:rsidR="00000000" w:rsidRPr="00000000">
              <w:rPr>
                <w:rtl w:val="0"/>
              </w:rPr>
            </w:r>
          </w:p>
        </w:tc>
        <w:tc>
          <w:tcPr>
            <w:vAlign w:val="center"/>
          </w:tcPr>
          <w:p w:rsidR="00000000" w:rsidDel="00000000" w:rsidP="00000000" w:rsidRDefault="00000000" w:rsidRPr="00000000" w14:paraId="0000015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Reflective Journals due Monday, 8/2 by midnight</w:t>
            </w:r>
            <w:r w:rsidDel="00000000" w:rsidR="00000000" w:rsidRPr="00000000">
              <w:rPr>
                <w:rtl w:val="0"/>
              </w:rPr>
            </w:r>
          </w:p>
        </w:tc>
      </w:tr>
    </w:tbl>
    <w:p w:rsidR="00000000" w:rsidDel="00000000" w:rsidP="00000000" w:rsidRDefault="00000000" w:rsidRPr="00000000" w14:paraId="0000015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spacing w:line="24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5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Appendix A</w:t>
      </w:r>
    </w:p>
    <w:p w:rsidR="00000000" w:rsidDel="00000000" w:rsidP="00000000" w:rsidRDefault="00000000" w:rsidRPr="00000000" w14:paraId="00000160">
      <w:pPr>
        <w:spacing w:line="240" w:lineRule="auto"/>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Reflective Journal: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semester,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Your final journal entry should synthesize and summarize your growth as a researcher over the course of the semester. Feel free to use a personal tone; after all, this is about you. That being said, your writing </w:t>
      </w:r>
      <w:r w:rsidDel="00000000" w:rsidR="00000000" w:rsidRPr="00000000">
        <w:rPr>
          <w:rFonts w:ascii="Times New Roman" w:cs="Times New Roman" w:eastAsia="Times New Roman" w:hAnsi="Times New Roman"/>
          <w:b w:val="1"/>
          <w:rtl w:val="0"/>
        </w:rPr>
        <w:t xml:space="preserve">should be grounded in course readings (including citations in APA style)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Entries in your reflective journal should document your substantive thinking about some of the following:</w:t>
      </w:r>
    </w:p>
    <w:p w:rsidR="00000000" w:rsidDel="00000000" w:rsidP="00000000" w:rsidRDefault="00000000" w:rsidRPr="00000000" w14:paraId="00000164">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have I learned about qualitative methodology?</w:t>
      </w:r>
    </w:p>
    <w:p w:rsidR="00000000" w:rsidDel="00000000" w:rsidP="00000000" w:rsidRDefault="00000000" w:rsidRPr="00000000" w14:paraId="00000165">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Who am I becoming as a researcher? Who do I want to be as a researcher?</w:t>
      </w:r>
    </w:p>
    <w:p w:rsidR="00000000" w:rsidDel="00000000" w:rsidP="00000000" w:rsidRDefault="00000000" w:rsidRPr="00000000" w14:paraId="00000166">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is the nature of “my particular pair of spectacles”? How do I see the world in unique ways? How do my views, my lenses, my biases, and my assumptions shape what I can, and cannot, see in research? How do they shape the data I collect, the analyses I conduct, the conclusions I reach, and the ways I disseminate my work?</w:t>
      </w:r>
    </w:p>
    <w:p w:rsidR="00000000" w:rsidDel="00000000" w:rsidP="00000000" w:rsidRDefault="00000000" w:rsidRPr="00000000" w14:paraId="00000167">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What sense am I making of the class readings? … the field experiences? … the class experiences?</w:t>
      </w:r>
    </w:p>
    <w:p w:rsidR="00000000" w:rsidDel="00000000" w:rsidP="00000000" w:rsidRDefault="00000000" w:rsidRPr="00000000" w14:paraId="00000168">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are my readings, fieldwork, and class experiences related?</w:t>
      </w:r>
    </w:p>
    <w:p w:rsidR="00000000" w:rsidDel="00000000" w:rsidP="00000000" w:rsidRDefault="00000000" w:rsidRPr="00000000" w14:paraId="00000169">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In what ways am I building skills as a qualitative researcher? What has gone well? What mistakes have I made in my fieldwork? What will I do differently next time? Why?</w:t>
      </w:r>
    </w:p>
    <w:p w:rsidR="00000000" w:rsidDel="00000000" w:rsidP="00000000" w:rsidRDefault="00000000" w:rsidRPr="00000000" w14:paraId="0000016A">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is my sense of my class project evolving? How are my ideas for my dissertation evolving? How are my ideas for my professional program of research evolving?</w:t>
      </w:r>
    </w:p>
    <w:p w:rsidR="00000000" w:rsidDel="00000000" w:rsidP="00000000" w:rsidRDefault="00000000" w:rsidRPr="00000000" w14:paraId="0000016B">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How am I working to align my research topic, research questions, research design (data collection and analysis plans), and writing for my class project? … for my dissertation? … for my professional program of research?</w:t>
      </w:r>
    </w:p>
    <w:p w:rsidR="00000000" w:rsidDel="00000000" w:rsidP="00000000" w:rsidRDefault="00000000" w:rsidRPr="00000000" w14:paraId="000001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also five criteria that can be used to assess the degree to which reflective practice is productive.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Gungsuh" w:cs="Gungsuh" w:eastAsia="Gungsuh" w:hAnsi="Gungsuh"/>
          <w:vertAlign w:val="superscript"/>
          <w:rtl w:val="0"/>
        </w:rPr>
        <w:t xml:space="preserve">∙</w:t>
      </w:r>
      <w:r w:rsidDel="00000000" w:rsidR="00000000" w:rsidRPr="00000000">
        <w:rPr>
          <w:rFonts w:ascii="Times New Roman" w:cs="Times New Roman" w:eastAsia="Times New Roman" w:hAnsi="Times New Roman"/>
          <w:rtl w:val="0"/>
        </w:rPr>
        <w:t xml:space="preserve"> I will assess your journals based on the degree to which your writing meets these criteria. They are:</w:t>
      </w:r>
    </w:p>
    <w:p w:rsidR="00000000" w:rsidDel="00000000" w:rsidP="00000000" w:rsidRDefault="00000000" w:rsidRPr="00000000" w14:paraId="0000016D">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Specificity and Clarity:</w:t>
      </w:r>
      <w:r w:rsidDel="00000000" w:rsidR="00000000" w:rsidRPr="00000000">
        <w:rPr>
          <w:rFonts w:ascii="Times New Roman" w:cs="Times New Roman" w:eastAsia="Times New Roman" w:hAnsi="Times New Roman"/>
          <w:rtl w:val="0"/>
        </w:rPr>
        <w:t xml:space="preserve"> Does the reflective writing draw on specific language and terminology rather than broad, vague terms? Does it clearly communicate a message, epiphany, discovery, concern, or question?</w:t>
      </w:r>
    </w:p>
    <w:p w:rsidR="00000000" w:rsidDel="00000000" w:rsidP="00000000" w:rsidRDefault="00000000" w:rsidRPr="00000000" w14:paraId="0000016E">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Accuracy: </w:t>
      </w:r>
      <w:r w:rsidDel="00000000" w:rsidR="00000000" w:rsidRPr="00000000">
        <w:rPr>
          <w:rFonts w:ascii="Times New Roman" w:cs="Times New Roman" w:eastAsia="Times New Roman" w:hAnsi="Times New Roman"/>
          <w:rtl w:val="0"/>
        </w:rPr>
        <w:t xml:space="preserve">Does the reflective writing refer to concepts in qualitative research in ways that demonstrate accurate, or evolving, understanding? Does the reflective writing include appropriate, formal citations where the thoughts, ideas, and words of others have been used? That is, this document will be most useful for you if you use it as a place to record ideas that you may cite in future work (conference presentations, journal articles, chapter 3 of a dissertation, etc.).</w:t>
      </w:r>
      <w:r w:rsidDel="00000000" w:rsidR="00000000" w:rsidRPr="00000000">
        <w:rPr>
          <w:rtl w:val="0"/>
        </w:rPr>
      </w:r>
    </w:p>
    <w:p w:rsidR="00000000" w:rsidDel="00000000" w:rsidP="00000000" w:rsidRDefault="00000000" w:rsidRPr="00000000" w14:paraId="0000016F">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Synthesis: </w:t>
      </w:r>
      <w:r w:rsidDel="00000000" w:rsidR="00000000" w:rsidRPr="00000000">
        <w:rPr>
          <w:rFonts w:ascii="Times New Roman" w:cs="Times New Roman" w:eastAsia="Times New Roman" w:hAnsi="Times New Roman"/>
          <w:rtl w:val="0"/>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citational support for your ideas is a good scholarly habit. </w:t>
      </w:r>
      <w:r w:rsidDel="00000000" w:rsidR="00000000" w:rsidRPr="00000000">
        <w:rPr>
          <w:rtl w:val="0"/>
        </w:rPr>
      </w:r>
    </w:p>
    <w:p w:rsidR="00000000" w:rsidDel="00000000" w:rsidP="00000000" w:rsidRDefault="00000000" w:rsidRPr="00000000" w14:paraId="00000170">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Self-Focus: </w:t>
      </w:r>
      <w:r w:rsidDel="00000000" w:rsidR="00000000" w:rsidRPr="00000000">
        <w:rPr>
          <w:rFonts w:ascii="Times New Roman" w:cs="Times New Roman" w:eastAsia="Times New Roman" w:hAnsi="Times New Roman"/>
          <w:rtl w:val="0"/>
        </w:rPr>
        <w:t xml:space="preserve">Does the reflective writing include substantive statements about your learning and experiences? After all, reflection is ultimately about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71">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b w:val="1"/>
          <w:rtl w:val="0"/>
        </w:rPr>
        <w:t xml:space="preserve">Future-Focus:  </w:t>
      </w:r>
      <w:r w:rsidDel="00000000" w:rsidR="00000000" w:rsidRPr="00000000">
        <w:rPr>
          <w:rFonts w:ascii="Times New Roman" w:cs="Times New Roman" w:eastAsia="Times New Roman" w:hAnsi="Times New Roman"/>
          <w:rtl w:val="0"/>
        </w:rPr>
        <w:t xml:space="preserve">Does the reflective writing include specific statements about your future practice as a (qualitative) researcher?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This syllabus draws from syllabi written by Daniel Henry, Ron Chenail, Aaron Kuntz, Hannah Beggett, and Bonnie Fusarelli.</w:t>
      </w:r>
    </w:p>
  </w:footnote>
  <w:footnote w:id="1">
    <w:p w:rsidR="00000000" w:rsidDel="00000000" w:rsidP="00000000" w:rsidRDefault="00000000" w:rsidRPr="00000000" w14:paraId="000001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Reinharz, S. (2002). </w:t>
      </w:r>
      <w:r w:rsidDel="00000000" w:rsidR="00000000" w:rsidRPr="00000000">
        <w:rPr>
          <w:rFonts w:ascii="Times New Roman" w:cs="Times New Roman" w:eastAsia="Times New Roman" w:hAnsi="Times New Roman"/>
          <w:i w:val="1"/>
          <w:sz w:val="20"/>
          <w:szCs w:val="20"/>
          <w:rtl w:val="0"/>
        </w:rPr>
        <w:t xml:space="preserve">On becoming a social scientist</w:t>
      </w:r>
      <w:r w:rsidDel="00000000" w:rsidR="00000000" w:rsidRPr="00000000">
        <w:rPr>
          <w:rFonts w:ascii="Times New Roman" w:cs="Times New Roman" w:eastAsia="Times New Roman" w:hAnsi="Times New Roman"/>
          <w:sz w:val="20"/>
          <w:szCs w:val="20"/>
          <w:rtl w:val="0"/>
        </w:rPr>
        <w:t xml:space="preserve">. New Brunswick, NJ: Transaction Publishers.</w:t>
      </w:r>
    </w:p>
  </w:footnote>
  <w:footnote w:id="2">
    <w:p w:rsidR="00000000" w:rsidDel="00000000" w:rsidP="00000000" w:rsidRDefault="00000000" w:rsidRPr="00000000" w14:paraId="00000174">
      <w:pPr>
        <w:spacing w:line="240" w:lineRule="auto"/>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Book Antiqua" w:cs="Book Antiqua" w:eastAsia="Book Antiqua" w:hAnsi="Book Antiqua"/>
          <w:sz w:val="18"/>
          <w:szCs w:val="18"/>
          <w:rtl w:val="0"/>
        </w:rPr>
        <w:t xml:space="preserve">Davis, E. A. (2006). Characterizing productive reflection among preservice elementary teachers: Seeing what matters. </w:t>
      </w:r>
      <w:r w:rsidDel="00000000" w:rsidR="00000000" w:rsidRPr="00000000">
        <w:rPr>
          <w:rFonts w:ascii="Book Antiqua" w:cs="Book Antiqua" w:eastAsia="Book Antiqua" w:hAnsi="Book Antiqua"/>
          <w:i w:val="1"/>
          <w:sz w:val="18"/>
          <w:szCs w:val="18"/>
          <w:rtl w:val="0"/>
        </w:rPr>
        <w:t xml:space="preserve">Teaching and Teacher Education, 22</w:t>
      </w:r>
      <w:r w:rsidDel="00000000" w:rsidR="00000000" w:rsidRPr="00000000">
        <w:rPr>
          <w:rFonts w:ascii="Book Antiqua" w:cs="Book Antiqua" w:eastAsia="Book Antiqua" w:hAnsi="Book Antiqua"/>
          <w:sz w:val="18"/>
          <w:szCs w:val="18"/>
          <w:rtl w:val="0"/>
        </w:rPr>
        <w:t xml:space="preserve">(3), 281-301.</w:t>
      </w:r>
    </w:p>
    <w:p w:rsidR="00000000" w:rsidDel="00000000" w:rsidP="00000000" w:rsidRDefault="00000000" w:rsidRPr="00000000" w14:paraId="00000175">
      <w:pPr>
        <w:spacing w:line="240" w:lineRule="auto"/>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Based on guidelines developed with Heather A. Davis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b w:val="1"/>
      </w:rPr>
    </w:lvl>
    <w:lvl w:ilvl="1">
      <w:start w:val="1"/>
      <w:numFmt w:val="decimal"/>
      <w:lvlText w:val="%2."/>
      <w:lvlJc w:val="left"/>
      <w:pPr>
        <w:ind w:left="1080" w:hanging="360"/>
      </w:pPr>
      <w:rPr>
        <w:rFonts w:ascii="Times New Roman" w:cs="Times New Roman" w:eastAsia="Times New Roman" w:hAnsi="Times New Roman"/>
        <w:b w:val="0"/>
        <w:sz w:val="22"/>
        <w:szCs w:val="22"/>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Book Antiqua" w:cs="Book Antiqua" w:eastAsia="Book Antiqua" w:hAnsi="Book Antiqua"/>
        <w:b w:val="1"/>
        <w:sz w:val="20"/>
        <w:szCs w:val="2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decimal"/>
      <w:lvlText w:val="%1."/>
      <w:lvlJc w:val="left"/>
      <w:pPr>
        <w:ind w:left="360" w:hanging="360"/>
      </w:pPr>
      <w:rPr>
        <w:b w:val="1"/>
      </w:rPr>
    </w:lvl>
    <w:lvl w:ilvl="1">
      <w:start w:val="1"/>
      <w:numFmt w:val="upp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uburn.zoom.us/j/7750777374" TargetMode="External"/><Relationship Id="rId8" Type="http://schemas.openxmlformats.org/officeDocument/2006/relationships/hyperlink" Target="http://www.auburn.edu/academic/provost/academicHonestyStudent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