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460B2" w14:textId="77777777" w:rsidR="00765CDE" w:rsidRDefault="00765CDE" w:rsidP="00765CDE">
      <w:pPr>
        <w:pStyle w:val="Heading1"/>
        <w:spacing w:before="75"/>
        <w:ind w:left="793" w:right="677"/>
        <w:jc w:val="center"/>
      </w:pPr>
      <w:r>
        <w:rPr>
          <w:w w:val="105"/>
        </w:rPr>
        <w:t>AUBURN UNIVERSITY</w:t>
      </w:r>
    </w:p>
    <w:p w14:paraId="1C5E829B" w14:textId="77777777" w:rsidR="00765CDE" w:rsidRDefault="00765CDE" w:rsidP="00765CDE">
      <w:pPr>
        <w:spacing w:before="13" w:line="247" w:lineRule="auto"/>
        <w:ind w:left="798" w:right="677"/>
        <w:jc w:val="center"/>
        <w:rPr>
          <w:b/>
          <w:sz w:val="21"/>
        </w:rPr>
      </w:pPr>
      <w:r>
        <w:rPr>
          <w:b/>
          <w:w w:val="105"/>
          <w:sz w:val="21"/>
        </w:rPr>
        <w:t>DEPARTMENT OF SPECIAL EDUCATION, REHABILITATION, AND COUNSELING SYLLABUS</w:t>
      </w:r>
    </w:p>
    <w:p w14:paraId="70C52409" w14:textId="77777777" w:rsidR="00765CDE" w:rsidRDefault="00765CDE" w:rsidP="00765CDE">
      <w:pPr>
        <w:pStyle w:val="BodyText"/>
        <w:spacing w:before="8"/>
        <w:rPr>
          <w:b/>
          <w:sz w:val="22"/>
        </w:rPr>
      </w:pPr>
    </w:p>
    <w:p w14:paraId="56046228" w14:textId="77777777" w:rsidR="00765CDE" w:rsidRDefault="00765CDE" w:rsidP="00765CDE">
      <w:pPr>
        <w:ind w:left="794" w:right="677"/>
        <w:jc w:val="center"/>
        <w:rPr>
          <w:b/>
          <w:sz w:val="21"/>
        </w:rPr>
      </w:pPr>
      <w:r>
        <w:rPr>
          <w:b/>
          <w:w w:val="105"/>
          <w:sz w:val="21"/>
        </w:rPr>
        <w:t>Summer Semester 2022</w:t>
      </w:r>
    </w:p>
    <w:p w14:paraId="01368029" w14:textId="77777777" w:rsidR="00765CDE" w:rsidRDefault="00765CDE" w:rsidP="00765CDE">
      <w:pPr>
        <w:pStyle w:val="BodyText"/>
        <w:rPr>
          <w:b/>
          <w:sz w:val="24"/>
        </w:rPr>
      </w:pPr>
    </w:p>
    <w:p w14:paraId="22DF6064" w14:textId="77777777" w:rsidR="00765CDE" w:rsidRDefault="00765CDE" w:rsidP="00765CDE">
      <w:pPr>
        <w:pStyle w:val="BodyText"/>
        <w:spacing w:before="11"/>
        <w:rPr>
          <w:b/>
          <w:sz w:val="20"/>
        </w:rPr>
      </w:pPr>
    </w:p>
    <w:p w14:paraId="6E819858" w14:textId="77777777" w:rsidR="00765CDE" w:rsidRDefault="00765CDE" w:rsidP="00765CDE">
      <w:pPr>
        <w:tabs>
          <w:tab w:val="left" w:pos="2677"/>
        </w:tabs>
        <w:ind w:left="229"/>
        <w:rPr>
          <w:b/>
          <w:sz w:val="21"/>
        </w:rPr>
      </w:pPr>
      <w:r>
        <w:rPr>
          <w:b/>
          <w:w w:val="105"/>
          <w:sz w:val="21"/>
        </w:rPr>
        <w:t>Course</w:t>
      </w:r>
      <w:r>
        <w:rPr>
          <w:b/>
          <w:spacing w:val="-2"/>
          <w:w w:val="105"/>
          <w:sz w:val="21"/>
        </w:rPr>
        <w:t xml:space="preserve"> </w:t>
      </w:r>
      <w:r>
        <w:rPr>
          <w:b/>
          <w:w w:val="105"/>
          <w:sz w:val="21"/>
        </w:rPr>
        <w:t>#:</w:t>
      </w:r>
      <w:r>
        <w:rPr>
          <w:b/>
          <w:w w:val="105"/>
          <w:sz w:val="21"/>
        </w:rPr>
        <w:tab/>
        <w:t>COUN</w:t>
      </w:r>
      <w:r>
        <w:rPr>
          <w:b/>
          <w:spacing w:val="3"/>
          <w:w w:val="105"/>
          <w:sz w:val="21"/>
        </w:rPr>
        <w:t xml:space="preserve"> </w:t>
      </w:r>
      <w:r>
        <w:rPr>
          <w:b/>
          <w:w w:val="105"/>
          <w:sz w:val="21"/>
        </w:rPr>
        <w:t>7230</w:t>
      </w:r>
    </w:p>
    <w:p w14:paraId="7CBE6043" w14:textId="77777777" w:rsidR="00765CDE" w:rsidRDefault="00765CDE" w:rsidP="00765CDE">
      <w:pPr>
        <w:tabs>
          <w:tab w:val="left" w:pos="2677"/>
        </w:tabs>
        <w:spacing w:before="13"/>
        <w:ind w:left="229"/>
        <w:rPr>
          <w:b/>
          <w:sz w:val="21"/>
        </w:rPr>
      </w:pPr>
      <w:r>
        <w:rPr>
          <w:b/>
          <w:w w:val="105"/>
          <w:sz w:val="21"/>
        </w:rPr>
        <w:t>Course</w:t>
      </w:r>
      <w:r>
        <w:rPr>
          <w:b/>
          <w:spacing w:val="-2"/>
          <w:w w:val="105"/>
          <w:sz w:val="21"/>
        </w:rPr>
        <w:t xml:space="preserve"> </w:t>
      </w:r>
      <w:r>
        <w:rPr>
          <w:b/>
          <w:w w:val="105"/>
          <w:sz w:val="21"/>
        </w:rPr>
        <w:t>Title:</w:t>
      </w:r>
      <w:r>
        <w:rPr>
          <w:b/>
          <w:w w:val="105"/>
          <w:sz w:val="21"/>
        </w:rPr>
        <w:tab/>
        <w:t>Career Development and Vocational</w:t>
      </w:r>
      <w:r>
        <w:rPr>
          <w:b/>
          <w:spacing w:val="1"/>
          <w:w w:val="105"/>
          <w:sz w:val="21"/>
        </w:rPr>
        <w:t xml:space="preserve"> </w:t>
      </w:r>
      <w:r>
        <w:rPr>
          <w:b/>
          <w:w w:val="105"/>
          <w:sz w:val="21"/>
        </w:rPr>
        <w:t>Appraisal</w:t>
      </w:r>
    </w:p>
    <w:p w14:paraId="2E7FEF57" w14:textId="77777777" w:rsidR="00765CDE" w:rsidRDefault="00765CDE" w:rsidP="00765CDE">
      <w:pPr>
        <w:pStyle w:val="BodyText"/>
        <w:tabs>
          <w:tab w:val="left" w:pos="2677"/>
        </w:tabs>
        <w:spacing w:before="8"/>
        <w:ind w:left="229"/>
      </w:pPr>
      <w:r>
        <w:rPr>
          <w:w w:val="105"/>
        </w:rPr>
        <w:t>Credit</w:t>
      </w:r>
      <w:r>
        <w:rPr>
          <w:spacing w:val="-3"/>
          <w:w w:val="105"/>
        </w:rPr>
        <w:t xml:space="preserve"> </w:t>
      </w:r>
      <w:r>
        <w:rPr>
          <w:w w:val="105"/>
        </w:rPr>
        <w:t>Hours:</w:t>
      </w:r>
      <w:r>
        <w:rPr>
          <w:w w:val="105"/>
        </w:rPr>
        <w:tab/>
        <w:t>3 credit</w:t>
      </w:r>
      <w:r>
        <w:rPr>
          <w:spacing w:val="2"/>
          <w:w w:val="105"/>
        </w:rPr>
        <w:t xml:space="preserve"> </w:t>
      </w:r>
      <w:r>
        <w:rPr>
          <w:w w:val="105"/>
        </w:rPr>
        <w:t>hours</w:t>
      </w:r>
    </w:p>
    <w:p w14:paraId="7D0D9FF6" w14:textId="77777777" w:rsidR="00765CDE" w:rsidRDefault="00765CDE" w:rsidP="00765CDE">
      <w:pPr>
        <w:pStyle w:val="BodyText"/>
        <w:tabs>
          <w:tab w:val="left" w:pos="2677"/>
        </w:tabs>
        <w:spacing w:before="13"/>
        <w:ind w:left="229"/>
      </w:pPr>
      <w:r>
        <w:rPr>
          <w:w w:val="105"/>
        </w:rPr>
        <w:t>Co/Prerequisites:</w:t>
      </w:r>
      <w:r>
        <w:rPr>
          <w:w w:val="105"/>
        </w:rPr>
        <w:tab/>
        <w:t>None</w:t>
      </w:r>
    </w:p>
    <w:p w14:paraId="0EBEABE3" w14:textId="77777777" w:rsidR="00765CDE" w:rsidRDefault="00765CDE" w:rsidP="00765CDE">
      <w:pPr>
        <w:pStyle w:val="BodyText"/>
        <w:tabs>
          <w:tab w:val="left" w:pos="2677"/>
        </w:tabs>
        <w:spacing w:before="13"/>
        <w:ind w:left="229"/>
      </w:pPr>
      <w:r>
        <w:rPr>
          <w:w w:val="105"/>
        </w:rPr>
        <w:t>Corequisites:</w:t>
      </w:r>
      <w:r>
        <w:rPr>
          <w:w w:val="105"/>
        </w:rPr>
        <w:tab/>
        <w:t>None</w:t>
      </w:r>
    </w:p>
    <w:p w14:paraId="43D4DF55" w14:textId="77777777" w:rsidR="00765CDE" w:rsidRDefault="00765CDE" w:rsidP="00765CDE">
      <w:pPr>
        <w:pStyle w:val="BodyText"/>
        <w:tabs>
          <w:tab w:val="left" w:pos="2677"/>
        </w:tabs>
        <w:spacing w:before="8"/>
        <w:ind w:left="229"/>
      </w:pPr>
      <w:r>
        <w:rPr>
          <w:w w:val="105"/>
        </w:rPr>
        <w:t>Date</w:t>
      </w:r>
      <w:r>
        <w:rPr>
          <w:spacing w:val="-3"/>
          <w:w w:val="105"/>
        </w:rPr>
        <w:t xml:space="preserve"> </w:t>
      </w:r>
      <w:r>
        <w:rPr>
          <w:w w:val="105"/>
        </w:rPr>
        <w:t>Syllabus</w:t>
      </w:r>
      <w:r>
        <w:rPr>
          <w:spacing w:val="-2"/>
          <w:w w:val="105"/>
        </w:rPr>
        <w:t xml:space="preserve"> </w:t>
      </w:r>
      <w:r>
        <w:rPr>
          <w:w w:val="105"/>
        </w:rPr>
        <w:t>Prepared:</w:t>
      </w:r>
      <w:r>
        <w:rPr>
          <w:w w:val="105"/>
        </w:rPr>
        <w:tab/>
        <w:t>Revised</w:t>
      </w:r>
      <w:r>
        <w:rPr>
          <w:spacing w:val="1"/>
          <w:w w:val="105"/>
        </w:rPr>
        <w:t xml:space="preserve"> </w:t>
      </w:r>
      <w:r>
        <w:rPr>
          <w:w w:val="105"/>
        </w:rPr>
        <w:t>2019, Revised 2021, Revised 2022</w:t>
      </w:r>
    </w:p>
    <w:p w14:paraId="58889EBD" w14:textId="77777777" w:rsidR="00765CDE" w:rsidRDefault="00765CDE" w:rsidP="00765CDE">
      <w:pPr>
        <w:pStyle w:val="BodyText"/>
        <w:spacing w:before="2"/>
        <w:rPr>
          <w:sz w:val="23"/>
        </w:rPr>
      </w:pPr>
    </w:p>
    <w:p w14:paraId="0C3E90DB" w14:textId="77777777" w:rsidR="00765CDE" w:rsidRPr="00F376A0" w:rsidRDefault="00765CDE" w:rsidP="00765CDE">
      <w:pPr>
        <w:spacing w:before="1"/>
        <w:ind w:left="229"/>
        <w:rPr>
          <w:bCs/>
          <w:sz w:val="21"/>
        </w:rPr>
      </w:pPr>
      <w:r>
        <w:rPr>
          <w:b/>
          <w:w w:val="105"/>
          <w:sz w:val="21"/>
        </w:rPr>
        <w:t xml:space="preserve">Instructor: </w:t>
      </w:r>
      <w:r>
        <w:rPr>
          <w:bCs/>
          <w:w w:val="105"/>
          <w:sz w:val="21"/>
        </w:rPr>
        <w:t>Dr. Sarah Flint, PhD, LPC</w:t>
      </w:r>
    </w:p>
    <w:p w14:paraId="5747CD04" w14:textId="77777777" w:rsidR="00765CDE" w:rsidRPr="00F376A0" w:rsidRDefault="00765CDE" w:rsidP="00765CDE">
      <w:pPr>
        <w:spacing w:before="12"/>
        <w:ind w:left="229"/>
        <w:rPr>
          <w:bCs/>
          <w:sz w:val="21"/>
        </w:rPr>
      </w:pPr>
      <w:r>
        <w:rPr>
          <w:b/>
          <w:w w:val="105"/>
          <w:sz w:val="21"/>
        </w:rPr>
        <w:t xml:space="preserve">Email: </w:t>
      </w:r>
      <w:r>
        <w:rPr>
          <w:bCs/>
          <w:w w:val="105"/>
          <w:sz w:val="21"/>
        </w:rPr>
        <w:t>sam0058@auburn.edu</w:t>
      </w:r>
    </w:p>
    <w:p w14:paraId="7890F9C7" w14:textId="2CDFBBAC" w:rsidR="00765CDE" w:rsidRDefault="00765CDE" w:rsidP="00765CDE">
      <w:pPr>
        <w:spacing w:before="13"/>
        <w:ind w:left="229"/>
        <w:rPr>
          <w:w w:val="105"/>
          <w:sz w:val="21"/>
        </w:rPr>
      </w:pPr>
      <w:r>
        <w:rPr>
          <w:b/>
          <w:w w:val="105"/>
          <w:sz w:val="21"/>
        </w:rPr>
        <w:t xml:space="preserve">Office: </w:t>
      </w:r>
      <w:r>
        <w:rPr>
          <w:w w:val="105"/>
          <w:sz w:val="21"/>
        </w:rPr>
        <w:t>2016 Haley Center</w:t>
      </w:r>
    </w:p>
    <w:p w14:paraId="1E2F7E64" w14:textId="1F10920E" w:rsidR="006D7DA1" w:rsidRDefault="006D7DA1" w:rsidP="00765CDE">
      <w:pPr>
        <w:spacing w:before="13"/>
        <w:ind w:left="229"/>
        <w:rPr>
          <w:w w:val="105"/>
          <w:sz w:val="21"/>
        </w:rPr>
      </w:pPr>
    </w:p>
    <w:p w14:paraId="59BFE0C0" w14:textId="19814E5C" w:rsidR="006D7DA1" w:rsidRDefault="006D7DA1" w:rsidP="00765CDE">
      <w:pPr>
        <w:spacing w:before="13"/>
        <w:ind w:left="229"/>
        <w:rPr>
          <w:w w:val="105"/>
          <w:sz w:val="21"/>
        </w:rPr>
      </w:pPr>
      <w:r w:rsidRPr="006D7DA1">
        <w:rPr>
          <w:b/>
          <w:bCs/>
          <w:w w:val="105"/>
          <w:sz w:val="21"/>
        </w:rPr>
        <w:t>Teaching Assistant:</w:t>
      </w:r>
      <w:r>
        <w:rPr>
          <w:w w:val="105"/>
          <w:sz w:val="21"/>
        </w:rPr>
        <w:t xml:space="preserve"> Astra Barkley, M</w:t>
      </w:r>
      <w:r w:rsidR="007A7EC9">
        <w:rPr>
          <w:w w:val="105"/>
          <w:sz w:val="21"/>
        </w:rPr>
        <w:t>.</w:t>
      </w:r>
      <w:r>
        <w:rPr>
          <w:w w:val="105"/>
          <w:sz w:val="21"/>
        </w:rPr>
        <w:t>S</w:t>
      </w:r>
      <w:r w:rsidR="007A7EC9">
        <w:rPr>
          <w:w w:val="105"/>
          <w:sz w:val="21"/>
        </w:rPr>
        <w:t>.</w:t>
      </w:r>
      <w:r>
        <w:rPr>
          <w:w w:val="105"/>
          <w:sz w:val="21"/>
        </w:rPr>
        <w:t>, LPC</w:t>
      </w:r>
    </w:p>
    <w:p w14:paraId="204D7D9D" w14:textId="3F20EE38" w:rsidR="006D7DA1" w:rsidRDefault="006D7DA1" w:rsidP="00765CDE">
      <w:pPr>
        <w:spacing w:before="13"/>
        <w:ind w:left="229"/>
        <w:rPr>
          <w:w w:val="105"/>
          <w:sz w:val="21"/>
        </w:rPr>
      </w:pPr>
      <w:r w:rsidRPr="006D7DA1">
        <w:rPr>
          <w:b/>
          <w:bCs/>
          <w:w w:val="105"/>
          <w:sz w:val="21"/>
        </w:rPr>
        <w:t>Email</w:t>
      </w:r>
      <w:r>
        <w:rPr>
          <w:w w:val="105"/>
          <w:sz w:val="21"/>
        </w:rPr>
        <w:t>: azb0185@auburn.edu</w:t>
      </w:r>
    </w:p>
    <w:p w14:paraId="6CCB33A3" w14:textId="77777777" w:rsidR="00765CDE" w:rsidRDefault="00765CDE" w:rsidP="00765CDE">
      <w:pPr>
        <w:pStyle w:val="Heading1"/>
        <w:rPr>
          <w:w w:val="105"/>
        </w:rPr>
      </w:pPr>
    </w:p>
    <w:p w14:paraId="4A88E73B" w14:textId="77777777" w:rsidR="00765CDE" w:rsidRDefault="00765CDE" w:rsidP="00765CDE">
      <w:pPr>
        <w:pStyle w:val="Heading1"/>
      </w:pPr>
      <w:r>
        <w:rPr>
          <w:w w:val="105"/>
        </w:rPr>
        <w:t>Texts:</w:t>
      </w:r>
    </w:p>
    <w:p w14:paraId="011B9562" w14:textId="77777777" w:rsidR="00765CDE" w:rsidRDefault="00765CDE" w:rsidP="00765CDE">
      <w:pPr>
        <w:pStyle w:val="BodyText"/>
        <w:spacing w:before="3"/>
        <w:rPr>
          <w:b/>
          <w:sz w:val="23"/>
        </w:rPr>
      </w:pPr>
    </w:p>
    <w:p w14:paraId="1A3E8701" w14:textId="77777777" w:rsidR="00765CDE" w:rsidRDefault="00765CDE" w:rsidP="00765CDE">
      <w:pPr>
        <w:pStyle w:val="Heading2"/>
      </w:pPr>
      <w:r>
        <w:rPr>
          <w:w w:val="105"/>
        </w:rPr>
        <w:t>Required:</w:t>
      </w:r>
    </w:p>
    <w:p w14:paraId="6BCDDFE5" w14:textId="77777777" w:rsidR="00765CDE" w:rsidRDefault="00765CDE" w:rsidP="00765CDE">
      <w:pPr>
        <w:spacing w:before="8" w:line="252" w:lineRule="auto"/>
        <w:ind w:left="949" w:right="421" w:hanging="360"/>
        <w:rPr>
          <w:sz w:val="21"/>
        </w:rPr>
      </w:pPr>
      <w:r>
        <w:rPr>
          <w:w w:val="105"/>
          <w:sz w:val="21"/>
        </w:rPr>
        <w:t xml:space="preserve">Niles, S. G., &amp; Harris-Bowlsbey, J. (2016). </w:t>
      </w:r>
      <w:r>
        <w:rPr>
          <w:i/>
          <w:w w:val="105"/>
          <w:sz w:val="21"/>
        </w:rPr>
        <w:t>Career development interventions in the 21</w:t>
      </w:r>
      <w:r>
        <w:rPr>
          <w:i/>
          <w:w w:val="105"/>
          <w:sz w:val="21"/>
          <w:vertAlign w:val="superscript"/>
        </w:rPr>
        <w:t>st</w:t>
      </w:r>
      <w:r>
        <w:rPr>
          <w:i/>
          <w:w w:val="105"/>
          <w:sz w:val="21"/>
        </w:rPr>
        <w:t xml:space="preserve"> century </w:t>
      </w:r>
      <w:r>
        <w:rPr>
          <w:w w:val="105"/>
          <w:sz w:val="21"/>
        </w:rPr>
        <w:t>(4</w:t>
      </w:r>
      <w:r>
        <w:rPr>
          <w:w w:val="105"/>
          <w:sz w:val="21"/>
          <w:vertAlign w:val="superscript"/>
        </w:rPr>
        <w:t>th</w:t>
      </w:r>
      <w:r>
        <w:rPr>
          <w:w w:val="105"/>
          <w:sz w:val="21"/>
        </w:rPr>
        <w:t xml:space="preserve"> ed.). Upper Saddle River, NJ: Pearson.</w:t>
      </w:r>
    </w:p>
    <w:p w14:paraId="541331D0" w14:textId="77777777" w:rsidR="00765CDE" w:rsidRDefault="00765CDE" w:rsidP="00765CDE">
      <w:pPr>
        <w:pStyle w:val="BodyText"/>
        <w:rPr>
          <w:sz w:val="26"/>
        </w:rPr>
      </w:pPr>
    </w:p>
    <w:p w14:paraId="7F6AE415" w14:textId="77777777" w:rsidR="00765CDE" w:rsidRDefault="00765CDE" w:rsidP="00765CDE">
      <w:pPr>
        <w:pStyle w:val="BodyText"/>
        <w:spacing w:before="207" w:line="252" w:lineRule="auto"/>
        <w:ind w:left="229" w:right="421"/>
      </w:pPr>
      <w:r>
        <w:rPr>
          <w:b/>
          <w:w w:val="105"/>
        </w:rPr>
        <w:t xml:space="preserve">Required Articles: </w:t>
      </w:r>
      <w:r>
        <w:rPr>
          <w:w w:val="105"/>
        </w:rPr>
        <w:t xml:space="preserve">(All available in Canvas Files and also available online in </w:t>
      </w:r>
      <w:proofErr w:type="gramStart"/>
      <w:r>
        <w:rPr>
          <w:w w:val="105"/>
        </w:rPr>
        <w:t>full-text</w:t>
      </w:r>
      <w:proofErr w:type="gramEnd"/>
      <w:r>
        <w:rPr>
          <w:w w:val="105"/>
        </w:rPr>
        <w:t xml:space="preserve"> through AU library):</w:t>
      </w:r>
    </w:p>
    <w:p w14:paraId="42BCEC92" w14:textId="77777777" w:rsidR="00765CDE" w:rsidRDefault="00765CDE" w:rsidP="00765CDE">
      <w:pPr>
        <w:pStyle w:val="BodyText"/>
        <w:spacing w:before="10"/>
      </w:pPr>
    </w:p>
    <w:p w14:paraId="64CC6917" w14:textId="77777777" w:rsidR="00765CDE" w:rsidRDefault="00765CDE" w:rsidP="00765CDE">
      <w:pPr>
        <w:spacing w:line="252" w:lineRule="auto"/>
        <w:ind w:left="949" w:hanging="450"/>
        <w:rPr>
          <w:sz w:val="21"/>
        </w:rPr>
      </w:pPr>
      <w:r>
        <w:rPr>
          <w:w w:val="105"/>
          <w:sz w:val="21"/>
        </w:rPr>
        <w:t xml:space="preserve">Grier-Reed, T., &amp; </w:t>
      </w:r>
      <w:proofErr w:type="spellStart"/>
      <w:r>
        <w:rPr>
          <w:w w:val="105"/>
          <w:sz w:val="21"/>
        </w:rPr>
        <w:t>Ganuza</w:t>
      </w:r>
      <w:proofErr w:type="spellEnd"/>
      <w:r>
        <w:rPr>
          <w:w w:val="105"/>
          <w:sz w:val="21"/>
        </w:rPr>
        <w:t xml:space="preserve">, Z. M. (2011). Constructivism and career decision self-efficacy for Asian Americans and African Americans. </w:t>
      </w:r>
      <w:r>
        <w:rPr>
          <w:i/>
          <w:w w:val="105"/>
          <w:sz w:val="21"/>
        </w:rPr>
        <w:t>Journal of Counseling &amp; Development, 89</w:t>
      </w:r>
      <w:r>
        <w:rPr>
          <w:w w:val="105"/>
          <w:sz w:val="21"/>
        </w:rPr>
        <w:t>, 200-205.</w:t>
      </w:r>
    </w:p>
    <w:p w14:paraId="10E87F36" w14:textId="77777777" w:rsidR="00765CDE" w:rsidRDefault="00765CDE" w:rsidP="00765CDE">
      <w:pPr>
        <w:pStyle w:val="BodyText"/>
        <w:spacing w:before="9"/>
      </w:pPr>
    </w:p>
    <w:p w14:paraId="4264E4A7" w14:textId="77777777" w:rsidR="00765CDE" w:rsidRDefault="00765CDE" w:rsidP="00765CDE">
      <w:pPr>
        <w:spacing w:before="1" w:line="252" w:lineRule="auto"/>
        <w:ind w:left="949" w:right="421" w:hanging="450"/>
        <w:rPr>
          <w:sz w:val="21"/>
        </w:rPr>
      </w:pPr>
      <w:proofErr w:type="spellStart"/>
      <w:r>
        <w:rPr>
          <w:w w:val="105"/>
          <w:sz w:val="21"/>
        </w:rPr>
        <w:t>Ohler</w:t>
      </w:r>
      <w:proofErr w:type="spellEnd"/>
      <w:r>
        <w:rPr>
          <w:w w:val="105"/>
          <w:sz w:val="21"/>
        </w:rPr>
        <w:t xml:space="preserve">, D.L., &amp; Levinson, E.M. (2012). Using Holland’s theory in employment counseling: Focus on service occupations. </w:t>
      </w:r>
      <w:r>
        <w:rPr>
          <w:i/>
          <w:w w:val="105"/>
          <w:sz w:val="21"/>
        </w:rPr>
        <w:t xml:space="preserve">Journal of Employment Counseling, 49, </w:t>
      </w:r>
      <w:r>
        <w:rPr>
          <w:w w:val="105"/>
          <w:sz w:val="21"/>
        </w:rPr>
        <w:t>148-159.</w:t>
      </w:r>
    </w:p>
    <w:p w14:paraId="33A4B0B0" w14:textId="77777777" w:rsidR="00765CDE" w:rsidRDefault="00765CDE" w:rsidP="00765CDE">
      <w:pPr>
        <w:pStyle w:val="BodyText"/>
        <w:spacing w:before="9"/>
      </w:pPr>
    </w:p>
    <w:p w14:paraId="501B177E" w14:textId="77777777" w:rsidR="00765CDE" w:rsidRDefault="00765CDE" w:rsidP="00765CDE">
      <w:pPr>
        <w:spacing w:line="252" w:lineRule="auto"/>
        <w:ind w:left="949" w:hanging="450"/>
        <w:rPr>
          <w:sz w:val="21"/>
        </w:rPr>
      </w:pPr>
      <w:proofErr w:type="spellStart"/>
      <w:r>
        <w:rPr>
          <w:w w:val="105"/>
          <w:sz w:val="21"/>
        </w:rPr>
        <w:t>Rojewski</w:t>
      </w:r>
      <w:proofErr w:type="spellEnd"/>
      <w:r>
        <w:rPr>
          <w:w w:val="105"/>
          <w:sz w:val="21"/>
        </w:rPr>
        <w:t xml:space="preserve"> et al. (2012). Development patterns of occupational aspirations in adolescents with high incident disabilities. </w:t>
      </w:r>
      <w:r>
        <w:rPr>
          <w:i/>
          <w:w w:val="105"/>
          <w:sz w:val="21"/>
        </w:rPr>
        <w:t xml:space="preserve">Council for Exceptional Children, 78, </w:t>
      </w:r>
      <w:r>
        <w:rPr>
          <w:w w:val="105"/>
          <w:sz w:val="21"/>
        </w:rPr>
        <w:t>157-179.</w:t>
      </w:r>
    </w:p>
    <w:p w14:paraId="3A612885" w14:textId="77777777" w:rsidR="00765CDE" w:rsidRDefault="00765CDE" w:rsidP="00765CDE">
      <w:pPr>
        <w:pStyle w:val="BodyText"/>
        <w:spacing w:before="3"/>
        <w:rPr>
          <w:sz w:val="22"/>
        </w:rPr>
      </w:pPr>
    </w:p>
    <w:p w14:paraId="3C5C57CC" w14:textId="77777777" w:rsidR="00765CDE" w:rsidRDefault="00765CDE" w:rsidP="00765CDE">
      <w:pPr>
        <w:spacing w:before="1" w:line="247" w:lineRule="auto"/>
        <w:ind w:left="949" w:right="421" w:hanging="450"/>
        <w:rPr>
          <w:sz w:val="21"/>
        </w:rPr>
      </w:pPr>
      <w:r>
        <w:rPr>
          <w:w w:val="105"/>
          <w:sz w:val="21"/>
        </w:rPr>
        <w:t xml:space="preserve">Savickas, M. L. (2011). Constructing careers: Actor, agent, and author. </w:t>
      </w:r>
      <w:r>
        <w:rPr>
          <w:i/>
          <w:w w:val="105"/>
          <w:sz w:val="21"/>
        </w:rPr>
        <w:t xml:space="preserve">Journal of Employment Counseling, 48, </w:t>
      </w:r>
      <w:r>
        <w:rPr>
          <w:w w:val="105"/>
          <w:sz w:val="21"/>
        </w:rPr>
        <w:t>179-181.</w:t>
      </w:r>
    </w:p>
    <w:p w14:paraId="3DA11303" w14:textId="77777777" w:rsidR="00765CDE" w:rsidRDefault="00765CDE" w:rsidP="00765CDE">
      <w:pPr>
        <w:pStyle w:val="BodyText"/>
        <w:spacing w:before="7"/>
        <w:rPr>
          <w:sz w:val="22"/>
        </w:rPr>
      </w:pPr>
    </w:p>
    <w:p w14:paraId="67633520" w14:textId="77777777" w:rsidR="00765CDE" w:rsidRPr="00531664" w:rsidRDefault="00765CDE" w:rsidP="00765CDE">
      <w:pPr>
        <w:pStyle w:val="BodyText"/>
        <w:spacing w:line="247" w:lineRule="auto"/>
        <w:ind w:left="949" w:right="976" w:hanging="450"/>
      </w:pPr>
      <w:r>
        <w:rPr>
          <w:w w:val="105"/>
          <w:u w:val="single"/>
        </w:rPr>
        <w:t>Self-Directed Search</w:t>
      </w:r>
      <w:r>
        <w:rPr>
          <w:w w:val="105"/>
        </w:rPr>
        <w:t xml:space="preserve">: Students will also be asked to complete the Self-Directed Search on-line at </w:t>
      </w:r>
      <w:hyperlink r:id="rId8">
        <w:r>
          <w:rPr>
            <w:color w:val="0000FF"/>
            <w:w w:val="105"/>
            <w:u w:val="single" w:color="0000FF"/>
          </w:rPr>
          <w:t>www.self-directed-search.com</w:t>
        </w:r>
        <w:r>
          <w:rPr>
            <w:w w:val="105"/>
          </w:rPr>
          <w:t xml:space="preserve">. </w:t>
        </w:r>
      </w:hyperlink>
      <w:r>
        <w:rPr>
          <w:w w:val="105"/>
        </w:rPr>
        <w:t>The cost of completion is $9.95.</w:t>
      </w:r>
    </w:p>
    <w:p w14:paraId="275C2038" w14:textId="77777777" w:rsidR="0017326B" w:rsidRDefault="0017326B" w:rsidP="00765CDE">
      <w:pPr>
        <w:pStyle w:val="BodyText"/>
        <w:rPr>
          <w:sz w:val="16"/>
        </w:rPr>
      </w:pPr>
    </w:p>
    <w:p w14:paraId="2103EBE9" w14:textId="77777777" w:rsidR="00765CDE" w:rsidRDefault="00765CDE" w:rsidP="00765CDE">
      <w:pPr>
        <w:pStyle w:val="Heading1"/>
        <w:spacing w:before="97"/>
      </w:pPr>
      <w:r>
        <w:rPr>
          <w:w w:val="105"/>
        </w:rPr>
        <w:t>Course Description:</w:t>
      </w:r>
    </w:p>
    <w:p w14:paraId="2E7DFED8" w14:textId="77777777" w:rsidR="00765CDE" w:rsidRDefault="00765CDE" w:rsidP="00765CDE">
      <w:pPr>
        <w:pStyle w:val="BodyText"/>
        <w:spacing w:before="86" w:line="252" w:lineRule="auto"/>
        <w:ind w:left="229" w:right="30"/>
      </w:pPr>
      <w:r>
        <w:rPr>
          <w:w w:val="105"/>
        </w:rPr>
        <w:t xml:space="preserve">This graduate course will focus on the study of career development and vocational psychology. Counseling psychologists and professional counselors have accrued a rich and distinguished history of attending to the career development needs of youth and adults in our society. The counseling professions have grown from vocational guidance origins to extend and expand their efforts toward a myriad of missions and areas of service, but vocational psychology remains a distinct and unique identity of professional counselors and counseling psychologists. The tradition of matching persons with jobs has grown in sophistication over the years, thankfully because such a practice has existed for centuries in all kinds of cultures. Using state-of-the- art technologies and psychometrically-sound appraisal instruments, career counselors continue to pursue the complex challenge of helping people meet the challenge of finding rewarding ways to “do what they want to do” in the part of life commonly referred to as “work,” and to find creative ways to blend and balance these </w:t>
      </w:r>
      <w:r>
        <w:rPr>
          <w:w w:val="105"/>
        </w:rPr>
        <w:lastRenderedPageBreak/>
        <w:t>pursuits with other primary tasks of life.</w:t>
      </w:r>
    </w:p>
    <w:p w14:paraId="32A67CF6" w14:textId="77777777" w:rsidR="00765CDE" w:rsidRDefault="00765CDE" w:rsidP="00765CDE">
      <w:pPr>
        <w:pStyle w:val="BodyText"/>
        <w:spacing w:before="3"/>
      </w:pPr>
    </w:p>
    <w:p w14:paraId="3814B0B3" w14:textId="77777777" w:rsidR="00765CDE" w:rsidRDefault="00765CDE" w:rsidP="00765CDE">
      <w:pPr>
        <w:pStyle w:val="Heading1"/>
      </w:pPr>
      <w:r>
        <w:rPr>
          <w:w w:val="105"/>
        </w:rPr>
        <w:t>Course Objectives:</w:t>
      </w:r>
    </w:p>
    <w:p w14:paraId="0CCB99DF" w14:textId="77777777" w:rsidR="00765CDE" w:rsidRDefault="00765CDE" w:rsidP="00765CDE">
      <w:pPr>
        <w:pStyle w:val="BodyText"/>
        <w:spacing w:before="3"/>
        <w:rPr>
          <w:b/>
          <w:sz w:val="23"/>
        </w:rPr>
      </w:pPr>
    </w:p>
    <w:p w14:paraId="79DAC77D" w14:textId="77777777" w:rsidR="00765CDE" w:rsidRDefault="00765CDE" w:rsidP="00765CDE">
      <w:pPr>
        <w:pStyle w:val="BodyText"/>
        <w:spacing w:line="252" w:lineRule="auto"/>
        <w:ind w:left="229"/>
      </w:pPr>
      <w:r>
        <w:rPr>
          <w:w w:val="105"/>
        </w:rPr>
        <w:t>Through assigned readings, in-class exercises, and satisfactory performance on the assignments and final examination, students will demonstrate knowledge of:</w:t>
      </w:r>
    </w:p>
    <w:p w14:paraId="5924118D" w14:textId="77777777" w:rsidR="00765CDE" w:rsidRDefault="00765CDE" w:rsidP="00765CDE">
      <w:pPr>
        <w:pStyle w:val="BodyText"/>
        <w:spacing w:before="10"/>
      </w:pPr>
    </w:p>
    <w:p w14:paraId="57C233E6" w14:textId="77777777" w:rsidR="00765CDE" w:rsidRDefault="00765CDE" w:rsidP="00765CDE">
      <w:pPr>
        <w:pStyle w:val="ListParagraph"/>
        <w:numPr>
          <w:ilvl w:val="0"/>
          <w:numId w:val="4"/>
        </w:numPr>
        <w:tabs>
          <w:tab w:val="left" w:pos="950"/>
        </w:tabs>
        <w:spacing w:before="0"/>
        <w:rPr>
          <w:sz w:val="21"/>
        </w:rPr>
      </w:pPr>
      <w:r>
        <w:rPr>
          <w:w w:val="105"/>
          <w:sz w:val="21"/>
        </w:rPr>
        <w:t>Theories and models of career development, counseling and decision making (CACREP</w:t>
      </w:r>
      <w:r>
        <w:rPr>
          <w:spacing w:val="-29"/>
          <w:w w:val="105"/>
          <w:sz w:val="21"/>
        </w:rPr>
        <w:t xml:space="preserve"> </w:t>
      </w:r>
      <w:r>
        <w:rPr>
          <w:w w:val="105"/>
          <w:sz w:val="21"/>
        </w:rPr>
        <w:t>II.F.4.a)</w:t>
      </w:r>
    </w:p>
    <w:p w14:paraId="504DEB0D" w14:textId="77777777" w:rsidR="00765CDE" w:rsidRDefault="00765CDE" w:rsidP="00765CDE">
      <w:pPr>
        <w:pStyle w:val="ListParagraph"/>
        <w:numPr>
          <w:ilvl w:val="0"/>
          <w:numId w:val="4"/>
        </w:numPr>
        <w:tabs>
          <w:tab w:val="left" w:pos="950"/>
        </w:tabs>
        <w:spacing w:before="13" w:line="247" w:lineRule="auto"/>
        <w:ind w:right="927"/>
        <w:rPr>
          <w:sz w:val="21"/>
        </w:rPr>
      </w:pPr>
      <w:r>
        <w:rPr>
          <w:w w:val="105"/>
          <w:sz w:val="21"/>
        </w:rPr>
        <w:t>Approaches</w:t>
      </w:r>
      <w:r>
        <w:rPr>
          <w:spacing w:val="-5"/>
          <w:w w:val="105"/>
          <w:sz w:val="21"/>
        </w:rPr>
        <w:t xml:space="preserve"> </w:t>
      </w:r>
      <w:r>
        <w:rPr>
          <w:w w:val="105"/>
          <w:sz w:val="21"/>
        </w:rPr>
        <w:t>for</w:t>
      </w:r>
      <w:r>
        <w:rPr>
          <w:spacing w:val="-5"/>
          <w:w w:val="105"/>
          <w:sz w:val="21"/>
        </w:rPr>
        <w:t xml:space="preserve"> </w:t>
      </w:r>
      <w:r>
        <w:rPr>
          <w:w w:val="105"/>
          <w:sz w:val="21"/>
        </w:rPr>
        <w:t>conceptualizing</w:t>
      </w:r>
      <w:r>
        <w:rPr>
          <w:spacing w:val="-4"/>
          <w:w w:val="105"/>
          <w:sz w:val="21"/>
        </w:rPr>
        <w:t xml:space="preserve"> </w:t>
      </w:r>
      <w:r>
        <w:rPr>
          <w:w w:val="105"/>
          <w:sz w:val="21"/>
        </w:rPr>
        <w:t>the</w:t>
      </w:r>
      <w:r>
        <w:rPr>
          <w:spacing w:val="-4"/>
          <w:w w:val="105"/>
          <w:sz w:val="21"/>
        </w:rPr>
        <w:t xml:space="preserve"> </w:t>
      </w:r>
      <w:r>
        <w:rPr>
          <w:w w:val="105"/>
          <w:sz w:val="21"/>
        </w:rPr>
        <w:t>interrelationships</w:t>
      </w:r>
      <w:r>
        <w:rPr>
          <w:spacing w:val="-4"/>
          <w:w w:val="105"/>
          <w:sz w:val="21"/>
        </w:rPr>
        <w:t xml:space="preserve"> </w:t>
      </w:r>
      <w:r>
        <w:rPr>
          <w:w w:val="105"/>
          <w:sz w:val="21"/>
        </w:rPr>
        <w:t>among</w:t>
      </w:r>
      <w:r>
        <w:rPr>
          <w:spacing w:val="-4"/>
          <w:w w:val="105"/>
          <w:sz w:val="21"/>
        </w:rPr>
        <w:t xml:space="preserve"> </w:t>
      </w:r>
      <w:r>
        <w:rPr>
          <w:w w:val="105"/>
          <w:sz w:val="21"/>
        </w:rPr>
        <w:t>and</w:t>
      </w:r>
      <w:r>
        <w:rPr>
          <w:spacing w:val="-4"/>
          <w:w w:val="105"/>
          <w:sz w:val="21"/>
        </w:rPr>
        <w:t xml:space="preserve"> </w:t>
      </w:r>
      <w:r>
        <w:rPr>
          <w:w w:val="105"/>
          <w:sz w:val="21"/>
        </w:rPr>
        <w:t>between</w:t>
      </w:r>
      <w:r>
        <w:rPr>
          <w:spacing w:val="-4"/>
          <w:w w:val="105"/>
          <w:sz w:val="21"/>
        </w:rPr>
        <w:t xml:space="preserve"> </w:t>
      </w:r>
      <w:r>
        <w:rPr>
          <w:w w:val="105"/>
          <w:sz w:val="21"/>
        </w:rPr>
        <w:t>work,</w:t>
      </w:r>
      <w:r>
        <w:rPr>
          <w:spacing w:val="-5"/>
          <w:w w:val="105"/>
          <w:sz w:val="21"/>
        </w:rPr>
        <w:t xml:space="preserve"> </w:t>
      </w:r>
      <w:r>
        <w:rPr>
          <w:w w:val="105"/>
          <w:sz w:val="21"/>
        </w:rPr>
        <w:t>mental</w:t>
      </w:r>
      <w:r>
        <w:rPr>
          <w:spacing w:val="-5"/>
          <w:w w:val="105"/>
          <w:sz w:val="21"/>
        </w:rPr>
        <w:t xml:space="preserve"> </w:t>
      </w:r>
      <w:r>
        <w:rPr>
          <w:w w:val="105"/>
          <w:sz w:val="21"/>
        </w:rPr>
        <w:t>well-being, relationships and other life roles and factors (CACREP</w:t>
      </w:r>
      <w:r>
        <w:rPr>
          <w:spacing w:val="-1"/>
          <w:w w:val="105"/>
          <w:sz w:val="21"/>
        </w:rPr>
        <w:t xml:space="preserve"> </w:t>
      </w:r>
      <w:r>
        <w:rPr>
          <w:w w:val="105"/>
          <w:sz w:val="21"/>
        </w:rPr>
        <w:t>II.F.4.b)</w:t>
      </w:r>
    </w:p>
    <w:p w14:paraId="583F2C29" w14:textId="77777777" w:rsidR="00765CDE" w:rsidRDefault="00765CDE" w:rsidP="00765CDE">
      <w:pPr>
        <w:pStyle w:val="ListParagraph"/>
        <w:numPr>
          <w:ilvl w:val="0"/>
          <w:numId w:val="4"/>
        </w:numPr>
        <w:tabs>
          <w:tab w:val="left" w:pos="950"/>
        </w:tabs>
        <w:spacing w:before="6" w:line="252" w:lineRule="auto"/>
        <w:ind w:right="1064"/>
        <w:rPr>
          <w:sz w:val="21"/>
        </w:rPr>
      </w:pPr>
      <w:r>
        <w:rPr>
          <w:w w:val="105"/>
          <w:sz w:val="21"/>
        </w:rPr>
        <w:t>Processes</w:t>
      </w:r>
      <w:r>
        <w:rPr>
          <w:spacing w:val="-7"/>
          <w:w w:val="105"/>
          <w:sz w:val="21"/>
        </w:rPr>
        <w:t xml:space="preserve"> </w:t>
      </w:r>
      <w:r>
        <w:rPr>
          <w:w w:val="105"/>
          <w:sz w:val="21"/>
        </w:rPr>
        <w:t>for</w:t>
      </w:r>
      <w:r>
        <w:rPr>
          <w:spacing w:val="-7"/>
          <w:w w:val="105"/>
          <w:sz w:val="21"/>
        </w:rPr>
        <w:t xml:space="preserve"> </w:t>
      </w:r>
      <w:r>
        <w:rPr>
          <w:w w:val="105"/>
          <w:sz w:val="21"/>
        </w:rPr>
        <w:t>identifying</w:t>
      </w:r>
      <w:r>
        <w:rPr>
          <w:spacing w:val="-6"/>
          <w:w w:val="105"/>
          <w:sz w:val="21"/>
        </w:rPr>
        <w:t xml:space="preserve"> </w:t>
      </w:r>
      <w:r>
        <w:rPr>
          <w:w w:val="105"/>
          <w:sz w:val="21"/>
        </w:rPr>
        <w:t>and</w:t>
      </w:r>
      <w:r>
        <w:rPr>
          <w:spacing w:val="-6"/>
          <w:w w:val="105"/>
          <w:sz w:val="21"/>
        </w:rPr>
        <w:t xml:space="preserve"> </w:t>
      </w:r>
      <w:r>
        <w:rPr>
          <w:w w:val="105"/>
          <w:sz w:val="21"/>
        </w:rPr>
        <w:t>using</w:t>
      </w:r>
      <w:r>
        <w:rPr>
          <w:spacing w:val="-6"/>
          <w:w w:val="105"/>
          <w:sz w:val="21"/>
        </w:rPr>
        <w:t xml:space="preserve"> </w:t>
      </w:r>
      <w:r>
        <w:rPr>
          <w:w w:val="105"/>
          <w:sz w:val="21"/>
        </w:rPr>
        <w:t>career,</w:t>
      </w:r>
      <w:r>
        <w:rPr>
          <w:spacing w:val="-7"/>
          <w:w w:val="105"/>
          <w:sz w:val="21"/>
        </w:rPr>
        <w:t xml:space="preserve"> </w:t>
      </w:r>
      <w:r>
        <w:rPr>
          <w:w w:val="105"/>
          <w:sz w:val="21"/>
        </w:rPr>
        <w:t>avocational,</w:t>
      </w:r>
      <w:r>
        <w:rPr>
          <w:spacing w:val="-7"/>
          <w:w w:val="105"/>
          <w:sz w:val="21"/>
        </w:rPr>
        <w:t xml:space="preserve"> </w:t>
      </w:r>
      <w:r>
        <w:rPr>
          <w:w w:val="105"/>
          <w:sz w:val="21"/>
        </w:rPr>
        <w:t>educational,</w:t>
      </w:r>
      <w:r>
        <w:rPr>
          <w:spacing w:val="-7"/>
          <w:w w:val="105"/>
          <w:sz w:val="21"/>
        </w:rPr>
        <w:t xml:space="preserve"> </w:t>
      </w:r>
      <w:proofErr w:type="gramStart"/>
      <w:r>
        <w:rPr>
          <w:w w:val="105"/>
          <w:sz w:val="21"/>
        </w:rPr>
        <w:t>occupational</w:t>
      </w:r>
      <w:proofErr w:type="gramEnd"/>
      <w:r>
        <w:rPr>
          <w:spacing w:val="-7"/>
          <w:w w:val="105"/>
          <w:sz w:val="21"/>
        </w:rPr>
        <w:t xml:space="preserve"> </w:t>
      </w:r>
      <w:r>
        <w:rPr>
          <w:w w:val="105"/>
          <w:sz w:val="21"/>
        </w:rPr>
        <w:t>and</w:t>
      </w:r>
      <w:r>
        <w:rPr>
          <w:spacing w:val="-6"/>
          <w:w w:val="105"/>
          <w:sz w:val="21"/>
        </w:rPr>
        <w:t xml:space="preserve"> </w:t>
      </w:r>
      <w:r>
        <w:rPr>
          <w:w w:val="105"/>
          <w:sz w:val="21"/>
        </w:rPr>
        <w:t>labor marker information resources, technology and information systems (CACPRE</w:t>
      </w:r>
      <w:r>
        <w:rPr>
          <w:spacing w:val="-28"/>
          <w:w w:val="105"/>
          <w:sz w:val="21"/>
        </w:rPr>
        <w:t xml:space="preserve"> </w:t>
      </w:r>
      <w:r>
        <w:rPr>
          <w:w w:val="105"/>
          <w:sz w:val="21"/>
        </w:rPr>
        <w:t>II.F.4.c)</w:t>
      </w:r>
    </w:p>
    <w:p w14:paraId="0A8E03F4" w14:textId="77777777" w:rsidR="00765CDE" w:rsidRDefault="00765CDE" w:rsidP="00765CDE">
      <w:pPr>
        <w:pStyle w:val="ListParagraph"/>
        <w:numPr>
          <w:ilvl w:val="0"/>
          <w:numId w:val="4"/>
        </w:numPr>
        <w:tabs>
          <w:tab w:val="left" w:pos="950"/>
        </w:tabs>
        <w:spacing w:before="0" w:line="252" w:lineRule="auto"/>
        <w:ind w:right="921"/>
        <w:rPr>
          <w:sz w:val="21"/>
        </w:rPr>
      </w:pPr>
      <w:r>
        <w:rPr>
          <w:w w:val="105"/>
          <w:sz w:val="21"/>
        </w:rPr>
        <w:t>Approaches</w:t>
      </w:r>
      <w:r>
        <w:rPr>
          <w:spacing w:val="-4"/>
          <w:w w:val="105"/>
          <w:sz w:val="21"/>
        </w:rPr>
        <w:t xml:space="preserve"> </w:t>
      </w:r>
      <w:r>
        <w:rPr>
          <w:w w:val="105"/>
          <w:sz w:val="21"/>
        </w:rPr>
        <w:t>for</w:t>
      </w:r>
      <w:r>
        <w:rPr>
          <w:spacing w:val="-4"/>
          <w:w w:val="105"/>
          <w:sz w:val="21"/>
        </w:rPr>
        <w:t xml:space="preserve"> </w:t>
      </w:r>
      <w:r>
        <w:rPr>
          <w:w w:val="105"/>
          <w:sz w:val="21"/>
        </w:rPr>
        <w:t>assessing</w:t>
      </w:r>
      <w:r>
        <w:rPr>
          <w:spacing w:val="-3"/>
          <w:w w:val="105"/>
          <w:sz w:val="21"/>
        </w:rPr>
        <w:t xml:space="preserve"> </w:t>
      </w:r>
      <w:r>
        <w:rPr>
          <w:w w:val="105"/>
          <w:sz w:val="21"/>
        </w:rPr>
        <w:t>the</w:t>
      </w:r>
      <w:r>
        <w:rPr>
          <w:spacing w:val="-4"/>
          <w:w w:val="105"/>
          <w:sz w:val="21"/>
        </w:rPr>
        <w:t xml:space="preserve"> </w:t>
      </w:r>
      <w:r>
        <w:rPr>
          <w:w w:val="105"/>
          <w:sz w:val="21"/>
        </w:rPr>
        <w:t>conditions</w:t>
      </w:r>
      <w:r>
        <w:rPr>
          <w:spacing w:val="-3"/>
          <w:w w:val="105"/>
          <w:sz w:val="21"/>
        </w:rPr>
        <w:t xml:space="preserve"> </w:t>
      </w:r>
      <w:r>
        <w:rPr>
          <w:w w:val="105"/>
          <w:sz w:val="21"/>
        </w:rPr>
        <w:t>of</w:t>
      </w:r>
      <w:r>
        <w:rPr>
          <w:spacing w:val="-4"/>
          <w:w w:val="105"/>
          <w:sz w:val="21"/>
        </w:rPr>
        <w:t xml:space="preserve"> </w:t>
      </w:r>
      <w:r>
        <w:rPr>
          <w:w w:val="105"/>
          <w:sz w:val="21"/>
        </w:rPr>
        <w:t>the</w:t>
      </w:r>
      <w:r>
        <w:rPr>
          <w:spacing w:val="-4"/>
          <w:w w:val="105"/>
          <w:sz w:val="21"/>
        </w:rPr>
        <w:t xml:space="preserve"> </w:t>
      </w:r>
      <w:r>
        <w:rPr>
          <w:w w:val="105"/>
          <w:sz w:val="21"/>
        </w:rPr>
        <w:t>work</w:t>
      </w:r>
      <w:r>
        <w:rPr>
          <w:spacing w:val="-3"/>
          <w:w w:val="105"/>
          <w:sz w:val="21"/>
        </w:rPr>
        <w:t xml:space="preserve"> </w:t>
      </w:r>
      <w:r>
        <w:rPr>
          <w:w w:val="105"/>
          <w:sz w:val="21"/>
        </w:rPr>
        <w:t>environment</w:t>
      </w:r>
      <w:r>
        <w:rPr>
          <w:spacing w:val="-4"/>
          <w:w w:val="105"/>
          <w:sz w:val="21"/>
        </w:rPr>
        <w:t xml:space="preserve"> </w:t>
      </w:r>
      <w:r>
        <w:rPr>
          <w:w w:val="105"/>
          <w:sz w:val="21"/>
        </w:rPr>
        <w:t>on</w:t>
      </w:r>
      <w:r>
        <w:rPr>
          <w:spacing w:val="-4"/>
          <w:w w:val="105"/>
          <w:sz w:val="21"/>
        </w:rPr>
        <w:t xml:space="preserve"> </w:t>
      </w:r>
      <w:r>
        <w:rPr>
          <w:w w:val="105"/>
          <w:sz w:val="21"/>
        </w:rPr>
        <w:t>clients’</w:t>
      </w:r>
      <w:r>
        <w:rPr>
          <w:spacing w:val="-4"/>
          <w:w w:val="105"/>
          <w:sz w:val="21"/>
        </w:rPr>
        <w:t xml:space="preserve"> </w:t>
      </w:r>
      <w:r>
        <w:rPr>
          <w:w w:val="105"/>
          <w:sz w:val="21"/>
        </w:rPr>
        <w:t>life</w:t>
      </w:r>
      <w:r>
        <w:rPr>
          <w:spacing w:val="-3"/>
          <w:w w:val="105"/>
          <w:sz w:val="21"/>
        </w:rPr>
        <w:t xml:space="preserve"> </w:t>
      </w:r>
      <w:r>
        <w:rPr>
          <w:w w:val="105"/>
          <w:sz w:val="21"/>
        </w:rPr>
        <w:t>experiences (CACREP</w:t>
      </w:r>
      <w:r>
        <w:rPr>
          <w:spacing w:val="1"/>
          <w:w w:val="105"/>
          <w:sz w:val="21"/>
        </w:rPr>
        <w:t xml:space="preserve"> </w:t>
      </w:r>
      <w:r>
        <w:rPr>
          <w:w w:val="105"/>
          <w:sz w:val="21"/>
        </w:rPr>
        <w:t>II.F.4.d)</w:t>
      </w:r>
    </w:p>
    <w:p w14:paraId="053A6011" w14:textId="77777777" w:rsidR="00765CDE" w:rsidRDefault="00765CDE" w:rsidP="00765CDE">
      <w:pPr>
        <w:pStyle w:val="ListParagraph"/>
        <w:numPr>
          <w:ilvl w:val="0"/>
          <w:numId w:val="4"/>
        </w:numPr>
        <w:tabs>
          <w:tab w:val="left" w:pos="950"/>
        </w:tabs>
        <w:spacing w:before="0" w:line="252" w:lineRule="auto"/>
        <w:ind w:right="611"/>
        <w:rPr>
          <w:sz w:val="21"/>
        </w:rPr>
      </w:pPr>
      <w:r>
        <w:rPr>
          <w:w w:val="105"/>
          <w:sz w:val="21"/>
        </w:rPr>
        <w:t>Strategies</w:t>
      </w:r>
      <w:r>
        <w:rPr>
          <w:spacing w:val="-4"/>
          <w:w w:val="105"/>
          <w:sz w:val="21"/>
        </w:rPr>
        <w:t xml:space="preserve"> </w:t>
      </w:r>
      <w:r>
        <w:rPr>
          <w:w w:val="105"/>
          <w:sz w:val="21"/>
        </w:rPr>
        <w:t>for</w:t>
      </w:r>
      <w:r>
        <w:rPr>
          <w:spacing w:val="-5"/>
          <w:w w:val="105"/>
          <w:sz w:val="21"/>
        </w:rPr>
        <w:t xml:space="preserve"> </w:t>
      </w:r>
      <w:r>
        <w:rPr>
          <w:w w:val="105"/>
          <w:sz w:val="21"/>
        </w:rPr>
        <w:t>assessing</w:t>
      </w:r>
      <w:r>
        <w:rPr>
          <w:spacing w:val="-3"/>
          <w:w w:val="105"/>
          <w:sz w:val="21"/>
        </w:rPr>
        <w:t xml:space="preserve"> </w:t>
      </w:r>
      <w:r>
        <w:rPr>
          <w:w w:val="105"/>
          <w:sz w:val="21"/>
        </w:rPr>
        <w:t>abilities,</w:t>
      </w:r>
      <w:r>
        <w:rPr>
          <w:spacing w:val="-5"/>
          <w:w w:val="105"/>
          <w:sz w:val="21"/>
        </w:rPr>
        <w:t xml:space="preserve"> </w:t>
      </w:r>
      <w:r>
        <w:rPr>
          <w:w w:val="105"/>
          <w:sz w:val="21"/>
        </w:rPr>
        <w:t>interests,</w:t>
      </w:r>
      <w:r>
        <w:rPr>
          <w:spacing w:val="-5"/>
          <w:w w:val="105"/>
          <w:sz w:val="21"/>
        </w:rPr>
        <w:t xml:space="preserve"> </w:t>
      </w:r>
      <w:r>
        <w:rPr>
          <w:w w:val="105"/>
          <w:sz w:val="21"/>
        </w:rPr>
        <w:t>values,</w:t>
      </w:r>
      <w:r>
        <w:rPr>
          <w:spacing w:val="-4"/>
          <w:w w:val="105"/>
          <w:sz w:val="21"/>
        </w:rPr>
        <w:t xml:space="preserve"> </w:t>
      </w:r>
      <w:proofErr w:type="gramStart"/>
      <w:r>
        <w:rPr>
          <w:w w:val="105"/>
          <w:sz w:val="21"/>
        </w:rPr>
        <w:t>personality</w:t>
      </w:r>
      <w:proofErr w:type="gramEnd"/>
      <w:r>
        <w:rPr>
          <w:spacing w:val="-4"/>
          <w:w w:val="105"/>
          <w:sz w:val="21"/>
        </w:rPr>
        <w:t xml:space="preserve"> </w:t>
      </w:r>
      <w:r>
        <w:rPr>
          <w:w w:val="105"/>
          <w:sz w:val="21"/>
        </w:rPr>
        <w:t>and</w:t>
      </w:r>
      <w:r>
        <w:rPr>
          <w:spacing w:val="-4"/>
          <w:w w:val="105"/>
          <w:sz w:val="21"/>
        </w:rPr>
        <w:t xml:space="preserve"> </w:t>
      </w:r>
      <w:r>
        <w:rPr>
          <w:w w:val="105"/>
          <w:sz w:val="21"/>
        </w:rPr>
        <w:t>other</w:t>
      </w:r>
      <w:r>
        <w:rPr>
          <w:spacing w:val="-4"/>
          <w:w w:val="105"/>
          <w:sz w:val="21"/>
        </w:rPr>
        <w:t xml:space="preserve"> </w:t>
      </w:r>
      <w:r>
        <w:rPr>
          <w:w w:val="105"/>
          <w:sz w:val="21"/>
        </w:rPr>
        <w:t>factors</w:t>
      </w:r>
      <w:r>
        <w:rPr>
          <w:spacing w:val="-4"/>
          <w:w w:val="105"/>
          <w:sz w:val="21"/>
        </w:rPr>
        <w:t xml:space="preserve"> </w:t>
      </w:r>
      <w:r>
        <w:rPr>
          <w:w w:val="105"/>
          <w:sz w:val="21"/>
        </w:rPr>
        <w:t>that</w:t>
      </w:r>
      <w:r>
        <w:rPr>
          <w:spacing w:val="-4"/>
          <w:w w:val="105"/>
          <w:sz w:val="21"/>
        </w:rPr>
        <w:t xml:space="preserve"> </w:t>
      </w:r>
      <w:r>
        <w:rPr>
          <w:w w:val="105"/>
          <w:sz w:val="21"/>
        </w:rPr>
        <w:t>contribute</w:t>
      </w:r>
      <w:r>
        <w:rPr>
          <w:spacing w:val="-4"/>
          <w:w w:val="105"/>
          <w:sz w:val="21"/>
        </w:rPr>
        <w:t xml:space="preserve"> </w:t>
      </w:r>
      <w:r>
        <w:rPr>
          <w:w w:val="105"/>
          <w:sz w:val="21"/>
        </w:rPr>
        <w:t>to career development (CACREP</w:t>
      </w:r>
      <w:r>
        <w:rPr>
          <w:spacing w:val="1"/>
          <w:w w:val="105"/>
          <w:sz w:val="21"/>
        </w:rPr>
        <w:t xml:space="preserve"> </w:t>
      </w:r>
      <w:r>
        <w:rPr>
          <w:w w:val="105"/>
          <w:sz w:val="21"/>
        </w:rPr>
        <w:t>II.F.4.e)</w:t>
      </w:r>
    </w:p>
    <w:p w14:paraId="2B841709" w14:textId="77777777" w:rsidR="00765CDE" w:rsidRDefault="00765CDE" w:rsidP="00765CDE">
      <w:pPr>
        <w:pStyle w:val="ListParagraph"/>
        <w:numPr>
          <w:ilvl w:val="0"/>
          <w:numId w:val="4"/>
        </w:numPr>
        <w:tabs>
          <w:tab w:val="left" w:pos="950"/>
        </w:tabs>
        <w:spacing w:before="0" w:line="252" w:lineRule="auto"/>
        <w:ind w:right="1764"/>
        <w:rPr>
          <w:sz w:val="21"/>
        </w:rPr>
      </w:pPr>
      <w:r>
        <w:rPr>
          <w:w w:val="105"/>
          <w:sz w:val="21"/>
        </w:rPr>
        <w:t>Strategies for career development program planning, organization,</w:t>
      </w:r>
      <w:r>
        <w:rPr>
          <w:spacing w:val="-38"/>
          <w:w w:val="105"/>
          <w:sz w:val="21"/>
        </w:rPr>
        <w:t xml:space="preserve"> </w:t>
      </w:r>
      <w:r>
        <w:rPr>
          <w:w w:val="105"/>
          <w:sz w:val="21"/>
        </w:rPr>
        <w:t xml:space="preserve">implementation, </w:t>
      </w:r>
      <w:proofErr w:type="gramStart"/>
      <w:r>
        <w:rPr>
          <w:w w:val="105"/>
          <w:sz w:val="21"/>
        </w:rPr>
        <w:t>administration</w:t>
      </w:r>
      <w:proofErr w:type="gramEnd"/>
      <w:r>
        <w:rPr>
          <w:w w:val="105"/>
          <w:sz w:val="21"/>
        </w:rPr>
        <w:t xml:space="preserve"> and evaluation (CACREP</w:t>
      </w:r>
      <w:r>
        <w:rPr>
          <w:spacing w:val="3"/>
          <w:w w:val="105"/>
          <w:sz w:val="21"/>
        </w:rPr>
        <w:t xml:space="preserve"> </w:t>
      </w:r>
      <w:r>
        <w:rPr>
          <w:w w:val="105"/>
          <w:sz w:val="21"/>
        </w:rPr>
        <w:t>II.F.4.f)</w:t>
      </w:r>
    </w:p>
    <w:p w14:paraId="05748A37" w14:textId="77777777" w:rsidR="00765CDE" w:rsidRDefault="00765CDE" w:rsidP="00765CDE">
      <w:pPr>
        <w:pStyle w:val="ListParagraph"/>
        <w:numPr>
          <w:ilvl w:val="0"/>
          <w:numId w:val="4"/>
        </w:numPr>
        <w:tabs>
          <w:tab w:val="left" w:pos="950"/>
        </w:tabs>
        <w:spacing w:before="0" w:line="247" w:lineRule="auto"/>
        <w:ind w:right="1606"/>
        <w:rPr>
          <w:sz w:val="21"/>
        </w:rPr>
      </w:pPr>
      <w:r>
        <w:rPr>
          <w:w w:val="105"/>
          <w:sz w:val="21"/>
        </w:rPr>
        <w:t>Strategies</w:t>
      </w:r>
      <w:r>
        <w:rPr>
          <w:spacing w:val="-4"/>
          <w:w w:val="105"/>
          <w:sz w:val="21"/>
        </w:rPr>
        <w:t xml:space="preserve"> </w:t>
      </w:r>
      <w:r>
        <w:rPr>
          <w:w w:val="105"/>
          <w:sz w:val="21"/>
        </w:rPr>
        <w:t>for</w:t>
      </w:r>
      <w:r>
        <w:rPr>
          <w:spacing w:val="-5"/>
          <w:w w:val="105"/>
          <w:sz w:val="21"/>
        </w:rPr>
        <w:t xml:space="preserve"> </w:t>
      </w:r>
      <w:r>
        <w:rPr>
          <w:w w:val="105"/>
          <w:sz w:val="21"/>
        </w:rPr>
        <w:t>advocating</w:t>
      </w:r>
      <w:r>
        <w:rPr>
          <w:spacing w:val="-4"/>
          <w:w w:val="105"/>
          <w:sz w:val="21"/>
        </w:rPr>
        <w:t xml:space="preserve"> </w:t>
      </w:r>
      <w:r>
        <w:rPr>
          <w:w w:val="105"/>
          <w:sz w:val="21"/>
        </w:rPr>
        <w:t>for</w:t>
      </w:r>
      <w:r>
        <w:rPr>
          <w:spacing w:val="-5"/>
          <w:w w:val="105"/>
          <w:sz w:val="21"/>
        </w:rPr>
        <w:t xml:space="preserve"> </w:t>
      </w:r>
      <w:r>
        <w:rPr>
          <w:w w:val="105"/>
          <w:sz w:val="21"/>
        </w:rPr>
        <w:t>diverse</w:t>
      </w:r>
      <w:r>
        <w:rPr>
          <w:spacing w:val="-4"/>
          <w:w w:val="105"/>
          <w:sz w:val="21"/>
        </w:rPr>
        <w:t xml:space="preserve"> </w:t>
      </w:r>
      <w:r>
        <w:rPr>
          <w:w w:val="105"/>
          <w:sz w:val="21"/>
        </w:rPr>
        <w:t>clients’</w:t>
      </w:r>
      <w:r>
        <w:rPr>
          <w:spacing w:val="-5"/>
          <w:w w:val="105"/>
          <w:sz w:val="21"/>
        </w:rPr>
        <w:t xml:space="preserve"> </w:t>
      </w:r>
      <w:r>
        <w:rPr>
          <w:w w:val="105"/>
          <w:sz w:val="21"/>
        </w:rPr>
        <w:t>career</w:t>
      </w:r>
      <w:r>
        <w:rPr>
          <w:spacing w:val="-4"/>
          <w:w w:val="105"/>
          <w:sz w:val="21"/>
        </w:rPr>
        <w:t xml:space="preserve"> </w:t>
      </w:r>
      <w:r>
        <w:rPr>
          <w:w w:val="105"/>
          <w:sz w:val="21"/>
        </w:rPr>
        <w:t>and</w:t>
      </w:r>
      <w:r>
        <w:rPr>
          <w:spacing w:val="-4"/>
          <w:w w:val="105"/>
          <w:sz w:val="21"/>
        </w:rPr>
        <w:t xml:space="preserve"> </w:t>
      </w:r>
      <w:r>
        <w:rPr>
          <w:w w:val="105"/>
          <w:sz w:val="21"/>
        </w:rPr>
        <w:t>educational</w:t>
      </w:r>
      <w:r>
        <w:rPr>
          <w:spacing w:val="-5"/>
          <w:w w:val="105"/>
          <w:sz w:val="21"/>
        </w:rPr>
        <w:t xml:space="preserve"> </w:t>
      </w:r>
      <w:r>
        <w:rPr>
          <w:w w:val="105"/>
          <w:sz w:val="21"/>
        </w:rPr>
        <w:t>development</w:t>
      </w:r>
      <w:r>
        <w:rPr>
          <w:spacing w:val="-5"/>
          <w:w w:val="105"/>
          <w:sz w:val="21"/>
        </w:rPr>
        <w:t xml:space="preserve"> </w:t>
      </w:r>
      <w:r>
        <w:rPr>
          <w:w w:val="105"/>
          <w:sz w:val="21"/>
        </w:rPr>
        <w:t>and employment opportunities in a global economy (CACREP</w:t>
      </w:r>
      <w:r>
        <w:rPr>
          <w:spacing w:val="-5"/>
          <w:w w:val="105"/>
          <w:sz w:val="21"/>
        </w:rPr>
        <w:t xml:space="preserve"> </w:t>
      </w:r>
      <w:r>
        <w:rPr>
          <w:w w:val="105"/>
          <w:sz w:val="21"/>
        </w:rPr>
        <w:t>II.F.4.g)</w:t>
      </w:r>
    </w:p>
    <w:p w14:paraId="62E72091" w14:textId="77777777" w:rsidR="00765CDE" w:rsidRDefault="00765CDE" w:rsidP="00765CDE">
      <w:pPr>
        <w:pStyle w:val="ListParagraph"/>
        <w:numPr>
          <w:ilvl w:val="0"/>
          <w:numId w:val="4"/>
        </w:numPr>
        <w:tabs>
          <w:tab w:val="left" w:pos="950"/>
        </w:tabs>
        <w:spacing w:before="4" w:line="252" w:lineRule="auto"/>
        <w:ind w:right="729"/>
        <w:rPr>
          <w:sz w:val="21"/>
        </w:rPr>
      </w:pPr>
      <w:r>
        <w:rPr>
          <w:w w:val="105"/>
          <w:sz w:val="21"/>
        </w:rPr>
        <w:t>Strategies</w:t>
      </w:r>
      <w:r>
        <w:rPr>
          <w:spacing w:val="-5"/>
          <w:w w:val="105"/>
          <w:sz w:val="21"/>
        </w:rPr>
        <w:t xml:space="preserve"> </w:t>
      </w:r>
      <w:r>
        <w:rPr>
          <w:w w:val="105"/>
          <w:sz w:val="21"/>
        </w:rPr>
        <w:t>for</w:t>
      </w:r>
      <w:r>
        <w:rPr>
          <w:spacing w:val="-6"/>
          <w:w w:val="105"/>
          <w:sz w:val="21"/>
        </w:rPr>
        <w:t xml:space="preserve"> </w:t>
      </w:r>
      <w:r>
        <w:rPr>
          <w:w w:val="105"/>
          <w:sz w:val="21"/>
        </w:rPr>
        <w:t>facilitating</w:t>
      </w:r>
      <w:r>
        <w:rPr>
          <w:spacing w:val="-4"/>
          <w:w w:val="105"/>
          <w:sz w:val="21"/>
        </w:rPr>
        <w:t xml:space="preserve"> </w:t>
      </w:r>
      <w:r>
        <w:rPr>
          <w:w w:val="105"/>
          <w:sz w:val="21"/>
        </w:rPr>
        <w:t>client</w:t>
      </w:r>
      <w:r>
        <w:rPr>
          <w:spacing w:val="-6"/>
          <w:w w:val="105"/>
          <w:sz w:val="21"/>
        </w:rPr>
        <w:t xml:space="preserve"> </w:t>
      </w:r>
      <w:r>
        <w:rPr>
          <w:w w:val="105"/>
          <w:sz w:val="21"/>
        </w:rPr>
        <w:t>skill</w:t>
      </w:r>
      <w:r>
        <w:rPr>
          <w:spacing w:val="-5"/>
          <w:w w:val="105"/>
          <w:sz w:val="21"/>
        </w:rPr>
        <w:t xml:space="preserve"> </w:t>
      </w:r>
      <w:r>
        <w:rPr>
          <w:w w:val="105"/>
          <w:sz w:val="21"/>
        </w:rPr>
        <w:t>development</w:t>
      </w:r>
      <w:r>
        <w:rPr>
          <w:spacing w:val="-5"/>
          <w:w w:val="105"/>
          <w:sz w:val="21"/>
        </w:rPr>
        <w:t xml:space="preserve"> </w:t>
      </w:r>
      <w:r>
        <w:rPr>
          <w:w w:val="105"/>
          <w:sz w:val="21"/>
        </w:rPr>
        <w:t>for</w:t>
      </w:r>
      <w:r>
        <w:rPr>
          <w:spacing w:val="-6"/>
          <w:w w:val="105"/>
          <w:sz w:val="21"/>
        </w:rPr>
        <w:t xml:space="preserve"> </w:t>
      </w:r>
      <w:r>
        <w:rPr>
          <w:w w:val="105"/>
          <w:sz w:val="21"/>
        </w:rPr>
        <w:t>career,</w:t>
      </w:r>
      <w:r>
        <w:rPr>
          <w:spacing w:val="-5"/>
          <w:w w:val="105"/>
          <w:sz w:val="21"/>
        </w:rPr>
        <w:t xml:space="preserve"> </w:t>
      </w:r>
      <w:r>
        <w:rPr>
          <w:w w:val="105"/>
          <w:sz w:val="21"/>
        </w:rPr>
        <w:t>educational</w:t>
      </w:r>
      <w:r>
        <w:rPr>
          <w:spacing w:val="-6"/>
          <w:w w:val="105"/>
          <w:sz w:val="21"/>
        </w:rPr>
        <w:t xml:space="preserve"> </w:t>
      </w:r>
      <w:r>
        <w:rPr>
          <w:w w:val="105"/>
          <w:sz w:val="21"/>
        </w:rPr>
        <w:t>and</w:t>
      </w:r>
      <w:r>
        <w:rPr>
          <w:spacing w:val="-4"/>
          <w:w w:val="105"/>
          <w:sz w:val="21"/>
        </w:rPr>
        <w:t xml:space="preserve"> </w:t>
      </w:r>
      <w:r>
        <w:rPr>
          <w:w w:val="105"/>
          <w:sz w:val="21"/>
        </w:rPr>
        <w:t>lifework</w:t>
      </w:r>
      <w:r>
        <w:rPr>
          <w:spacing w:val="-5"/>
          <w:w w:val="105"/>
          <w:sz w:val="21"/>
        </w:rPr>
        <w:t xml:space="preserve"> </w:t>
      </w:r>
      <w:r>
        <w:rPr>
          <w:w w:val="105"/>
          <w:sz w:val="21"/>
        </w:rPr>
        <w:t>planning and management (CACREP</w:t>
      </w:r>
      <w:r>
        <w:rPr>
          <w:spacing w:val="2"/>
          <w:w w:val="105"/>
          <w:sz w:val="21"/>
        </w:rPr>
        <w:t xml:space="preserve"> </w:t>
      </w:r>
      <w:r>
        <w:rPr>
          <w:w w:val="105"/>
          <w:sz w:val="21"/>
        </w:rPr>
        <w:t>II.F.4.h)</w:t>
      </w:r>
    </w:p>
    <w:p w14:paraId="57D94A8B" w14:textId="77777777" w:rsidR="00765CDE" w:rsidRDefault="00765CDE" w:rsidP="00765CDE">
      <w:pPr>
        <w:pStyle w:val="ListParagraph"/>
        <w:numPr>
          <w:ilvl w:val="0"/>
          <w:numId w:val="4"/>
        </w:numPr>
        <w:tabs>
          <w:tab w:val="left" w:pos="950"/>
        </w:tabs>
        <w:spacing w:before="2" w:line="247" w:lineRule="auto"/>
        <w:ind w:right="514"/>
        <w:rPr>
          <w:sz w:val="21"/>
        </w:rPr>
      </w:pPr>
      <w:r>
        <w:rPr>
          <w:w w:val="105"/>
          <w:sz w:val="21"/>
        </w:rPr>
        <w:t>Methods</w:t>
      </w:r>
      <w:r>
        <w:rPr>
          <w:spacing w:val="-4"/>
          <w:w w:val="105"/>
          <w:sz w:val="21"/>
        </w:rPr>
        <w:t xml:space="preserve"> </w:t>
      </w:r>
      <w:r>
        <w:rPr>
          <w:w w:val="105"/>
          <w:sz w:val="21"/>
        </w:rPr>
        <w:t>of</w:t>
      </w:r>
      <w:r>
        <w:rPr>
          <w:spacing w:val="-4"/>
          <w:w w:val="105"/>
          <w:sz w:val="21"/>
        </w:rPr>
        <w:t xml:space="preserve"> </w:t>
      </w:r>
      <w:r>
        <w:rPr>
          <w:w w:val="105"/>
          <w:sz w:val="21"/>
        </w:rPr>
        <w:t>identifying</w:t>
      </w:r>
      <w:r>
        <w:rPr>
          <w:spacing w:val="-3"/>
          <w:w w:val="105"/>
          <w:sz w:val="21"/>
        </w:rPr>
        <w:t xml:space="preserve"> </w:t>
      </w:r>
      <w:r>
        <w:rPr>
          <w:w w:val="105"/>
          <w:sz w:val="21"/>
        </w:rPr>
        <w:t>and</w:t>
      </w:r>
      <w:r>
        <w:rPr>
          <w:spacing w:val="-3"/>
          <w:w w:val="105"/>
          <w:sz w:val="21"/>
        </w:rPr>
        <w:t xml:space="preserve"> </w:t>
      </w:r>
      <w:r>
        <w:rPr>
          <w:w w:val="105"/>
          <w:sz w:val="21"/>
        </w:rPr>
        <w:t>using</w:t>
      </w:r>
      <w:r>
        <w:rPr>
          <w:spacing w:val="-4"/>
          <w:w w:val="105"/>
          <w:sz w:val="21"/>
        </w:rPr>
        <w:t xml:space="preserve"> </w:t>
      </w:r>
      <w:r>
        <w:rPr>
          <w:w w:val="105"/>
          <w:sz w:val="21"/>
        </w:rPr>
        <w:t>assessment</w:t>
      </w:r>
      <w:r>
        <w:rPr>
          <w:spacing w:val="-4"/>
          <w:w w:val="105"/>
          <w:sz w:val="21"/>
        </w:rPr>
        <w:t xml:space="preserve"> </w:t>
      </w:r>
      <w:r>
        <w:rPr>
          <w:w w:val="105"/>
          <w:sz w:val="21"/>
        </w:rPr>
        <w:t>tools</w:t>
      </w:r>
      <w:r>
        <w:rPr>
          <w:spacing w:val="-3"/>
          <w:w w:val="105"/>
          <w:sz w:val="21"/>
        </w:rPr>
        <w:t xml:space="preserve"> </w:t>
      </w:r>
      <w:r>
        <w:rPr>
          <w:w w:val="105"/>
          <w:sz w:val="21"/>
        </w:rPr>
        <w:t>and</w:t>
      </w:r>
      <w:r>
        <w:rPr>
          <w:spacing w:val="-3"/>
          <w:w w:val="105"/>
          <w:sz w:val="21"/>
        </w:rPr>
        <w:t xml:space="preserve"> </w:t>
      </w:r>
      <w:r>
        <w:rPr>
          <w:w w:val="105"/>
          <w:sz w:val="21"/>
        </w:rPr>
        <w:t>techniques</w:t>
      </w:r>
      <w:r>
        <w:rPr>
          <w:spacing w:val="-4"/>
          <w:w w:val="105"/>
          <w:sz w:val="21"/>
        </w:rPr>
        <w:t xml:space="preserve"> </w:t>
      </w:r>
      <w:r>
        <w:rPr>
          <w:w w:val="105"/>
          <w:sz w:val="21"/>
        </w:rPr>
        <w:t>relevant</w:t>
      </w:r>
      <w:r>
        <w:rPr>
          <w:spacing w:val="-4"/>
          <w:w w:val="105"/>
          <w:sz w:val="21"/>
        </w:rPr>
        <w:t xml:space="preserve"> </w:t>
      </w:r>
      <w:r>
        <w:rPr>
          <w:w w:val="105"/>
          <w:sz w:val="21"/>
        </w:rPr>
        <w:t>to</w:t>
      </w:r>
      <w:r>
        <w:rPr>
          <w:spacing w:val="-3"/>
          <w:w w:val="105"/>
          <w:sz w:val="21"/>
        </w:rPr>
        <w:t xml:space="preserve"> </w:t>
      </w:r>
      <w:r>
        <w:rPr>
          <w:w w:val="105"/>
          <w:sz w:val="21"/>
        </w:rPr>
        <w:t>career</w:t>
      </w:r>
      <w:r>
        <w:rPr>
          <w:spacing w:val="-4"/>
          <w:w w:val="105"/>
          <w:sz w:val="21"/>
        </w:rPr>
        <w:t xml:space="preserve"> </w:t>
      </w:r>
      <w:r>
        <w:rPr>
          <w:w w:val="105"/>
          <w:sz w:val="21"/>
        </w:rPr>
        <w:t>planning</w:t>
      </w:r>
      <w:r>
        <w:rPr>
          <w:spacing w:val="-3"/>
          <w:w w:val="105"/>
          <w:sz w:val="21"/>
        </w:rPr>
        <w:t xml:space="preserve"> </w:t>
      </w:r>
      <w:r>
        <w:rPr>
          <w:w w:val="105"/>
          <w:sz w:val="21"/>
        </w:rPr>
        <w:t>and decision making (CACREP</w:t>
      </w:r>
      <w:r>
        <w:rPr>
          <w:spacing w:val="3"/>
          <w:w w:val="105"/>
          <w:sz w:val="21"/>
        </w:rPr>
        <w:t xml:space="preserve"> </w:t>
      </w:r>
      <w:r>
        <w:rPr>
          <w:w w:val="105"/>
          <w:sz w:val="21"/>
        </w:rPr>
        <w:t>II.F.4.i)</w:t>
      </w:r>
    </w:p>
    <w:p w14:paraId="460D979A" w14:textId="77777777" w:rsidR="00765CDE" w:rsidRDefault="00765CDE" w:rsidP="00765CDE">
      <w:pPr>
        <w:pStyle w:val="ListParagraph"/>
        <w:numPr>
          <w:ilvl w:val="0"/>
          <w:numId w:val="4"/>
        </w:numPr>
        <w:tabs>
          <w:tab w:val="left" w:pos="950"/>
        </w:tabs>
        <w:spacing w:before="6"/>
        <w:rPr>
          <w:sz w:val="21"/>
        </w:rPr>
      </w:pPr>
      <w:r>
        <w:rPr>
          <w:w w:val="105"/>
          <w:sz w:val="21"/>
        </w:rPr>
        <w:t>Ethical and culturally relevant strategies for addressing career development (CACREP</w:t>
      </w:r>
      <w:r>
        <w:rPr>
          <w:spacing w:val="-23"/>
          <w:w w:val="105"/>
          <w:sz w:val="21"/>
        </w:rPr>
        <w:t xml:space="preserve"> </w:t>
      </w:r>
      <w:r>
        <w:rPr>
          <w:w w:val="105"/>
          <w:sz w:val="21"/>
        </w:rPr>
        <w:t>II.F.4.j)</w:t>
      </w:r>
    </w:p>
    <w:p w14:paraId="127DD85F" w14:textId="77777777" w:rsidR="00765CDE" w:rsidRDefault="00765CDE" w:rsidP="00765CDE">
      <w:pPr>
        <w:pStyle w:val="ListParagraph"/>
        <w:numPr>
          <w:ilvl w:val="0"/>
          <w:numId w:val="4"/>
        </w:numPr>
        <w:tabs>
          <w:tab w:val="left" w:pos="950"/>
        </w:tabs>
        <w:spacing w:before="13"/>
        <w:rPr>
          <w:sz w:val="21"/>
        </w:rPr>
      </w:pPr>
      <w:r>
        <w:rPr>
          <w:w w:val="105"/>
          <w:sz w:val="21"/>
        </w:rPr>
        <w:t>Models of P-12 comprehensive career development (CACREP V.G.1.c)</w:t>
      </w:r>
    </w:p>
    <w:p w14:paraId="00E27DCC" w14:textId="77777777" w:rsidR="00765CDE" w:rsidRDefault="00765CDE" w:rsidP="00765CDE">
      <w:pPr>
        <w:pStyle w:val="ListParagraph"/>
        <w:numPr>
          <w:ilvl w:val="0"/>
          <w:numId w:val="4"/>
        </w:numPr>
        <w:tabs>
          <w:tab w:val="left" w:pos="950"/>
        </w:tabs>
        <w:spacing w:before="8" w:line="252" w:lineRule="auto"/>
        <w:ind w:right="670"/>
        <w:rPr>
          <w:sz w:val="21"/>
        </w:rPr>
      </w:pPr>
      <w:r>
        <w:rPr>
          <w:w w:val="105"/>
          <w:sz w:val="21"/>
        </w:rPr>
        <w:t>Use</w:t>
      </w:r>
      <w:r>
        <w:rPr>
          <w:spacing w:val="-5"/>
          <w:w w:val="105"/>
          <w:sz w:val="21"/>
        </w:rPr>
        <w:t xml:space="preserve"> </w:t>
      </w:r>
      <w:r>
        <w:rPr>
          <w:w w:val="105"/>
          <w:sz w:val="21"/>
        </w:rPr>
        <w:t>of</w:t>
      </w:r>
      <w:r>
        <w:rPr>
          <w:spacing w:val="-6"/>
          <w:w w:val="105"/>
          <w:sz w:val="21"/>
        </w:rPr>
        <w:t xml:space="preserve"> </w:t>
      </w:r>
      <w:r>
        <w:rPr>
          <w:w w:val="105"/>
          <w:sz w:val="21"/>
        </w:rPr>
        <w:t>developmentally</w:t>
      </w:r>
      <w:r>
        <w:rPr>
          <w:spacing w:val="-5"/>
          <w:w w:val="105"/>
          <w:sz w:val="21"/>
        </w:rPr>
        <w:t xml:space="preserve"> </w:t>
      </w:r>
      <w:r>
        <w:rPr>
          <w:w w:val="105"/>
          <w:sz w:val="21"/>
        </w:rPr>
        <w:t>appropriate</w:t>
      </w:r>
      <w:r>
        <w:rPr>
          <w:spacing w:val="-5"/>
          <w:w w:val="105"/>
          <w:sz w:val="21"/>
        </w:rPr>
        <w:t xml:space="preserve"> </w:t>
      </w:r>
      <w:r>
        <w:rPr>
          <w:w w:val="105"/>
          <w:sz w:val="21"/>
        </w:rPr>
        <w:t>career</w:t>
      </w:r>
      <w:r>
        <w:rPr>
          <w:spacing w:val="-6"/>
          <w:w w:val="105"/>
          <w:sz w:val="21"/>
        </w:rPr>
        <w:t xml:space="preserve"> </w:t>
      </w:r>
      <w:r>
        <w:rPr>
          <w:w w:val="105"/>
          <w:sz w:val="21"/>
        </w:rPr>
        <w:t>counseling</w:t>
      </w:r>
      <w:r>
        <w:rPr>
          <w:spacing w:val="-5"/>
          <w:w w:val="105"/>
          <w:sz w:val="21"/>
        </w:rPr>
        <w:t xml:space="preserve"> </w:t>
      </w:r>
      <w:r>
        <w:rPr>
          <w:w w:val="105"/>
          <w:sz w:val="21"/>
        </w:rPr>
        <w:t>interventions</w:t>
      </w:r>
      <w:r>
        <w:rPr>
          <w:spacing w:val="-5"/>
          <w:w w:val="105"/>
          <w:sz w:val="21"/>
        </w:rPr>
        <w:t xml:space="preserve"> </w:t>
      </w:r>
      <w:r>
        <w:rPr>
          <w:w w:val="105"/>
          <w:sz w:val="21"/>
        </w:rPr>
        <w:t>and</w:t>
      </w:r>
      <w:r>
        <w:rPr>
          <w:spacing w:val="-5"/>
          <w:w w:val="105"/>
          <w:sz w:val="21"/>
        </w:rPr>
        <w:t xml:space="preserve"> </w:t>
      </w:r>
      <w:r>
        <w:rPr>
          <w:w w:val="105"/>
          <w:sz w:val="21"/>
        </w:rPr>
        <w:t>assessments</w:t>
      </w:r>
      <w:r>
        <w:rPr>
          <w:spacing w:val="-5"/>
          <w:w w:val="105"/>
          <w:sz w:val="21"/>
        </w:rPr>
        <w:t xml:space="preserve"> </w:t>
      </w:r>
      <w:r>
        <w:rPr>
          <w:w w:val="105"/>
          <w:sz w:val="21"/>
        </w:rPr>
        <w:t>(CACREP V.G.3.e)</w:t>
      </w:r>
    </w:p>
    <w:p w14:paraId="0F2B59B5" w14:textId="77777777" w:rsidR="00765CDE" w:rsidRDefault="00765CDE" w:rsidP="00765CDE">
      <w:pPr>
        <w:pStyle w:val="BodyText"/>
        <w:rPr>
          <w:sz w:val="20"/>
        </w:rPr>
      </w:pPr>
    </w:p>
    <w:p w14:paraId="0D1D220D" w14:textId="77777777" w:rsidR="00765CDE" w:rsidRPr="0037238D" w:rsidRDefault="00765CDE" w:rsidP="00765CDE">
      <w:pPr>
        <w:pStyle w:val="Heading1"/>
        <w:rPr>
          <w:sz w:val="22"/>
          <w:szCs w:val="22"/>
        </w:rPr>
      </w:pPr>
      <w:r w:rsidRPr="0037238D">
        <w:rPr>
          <w:w w:val="105"/>
          <w:sz w:val="22"/>
          <w:szCs w:val="22"/>
        </w:rPr>
        <w:t>Course Requirements:</w:t>
      </w:r>
    </w:p>
    <w:p w14:paraId="31B00BC7" w14:textId="77777777" w:rsidR="00765CDE" w:rsidRPr="0037238D" w:rsidRDefault="00765CDE" w:rsidP="00765CDE">
      <w:pPr>
        <w:pStyle w:val="BodyText"/>
        <w:spacing w:before="8"/>
        <w:rPr>
          <w:b/>
          <w:sz w:val="22"/>
          <w:szCs w:val="22"/>
        </w:rPr>
      </w:pPr>
    </w:p>
    <w:p w14:paraId="49C09238" w14:textId="77777777" w:rsidR="00765CDE" w:rsidRPr="0037238D" w:rsidRDefault="00765CDE" w:rsidP="00765CDE">
      <w:pPr>
        <w:pStyle w:val="ListParagraph"/>
        <w:numPr>
          <w:ilvl w:val="0"/>
          <w:numId w:val="3"/>
        </w:numPr>
        <w:tabs>
          <w:tab w:val="left" w:pos="590"/>
        </w:tabs>
        <w:spacing w:before="1" w:line="249" w:lineRule="auto"/>
        <w:ind w:right="512"/>
      </w:pPr>
      <w:r w:rsidRPr="0037238D">
        <w:rPr>
          <w:b/>
          <w:w w:val="105"/>
        </w:rPr>
        <w:t xml:space="preserve">Class attendance. </w:t>
      </w:r>
      <w:r w:rsidRPr="0037238D">
        <w:rPr>
          <w:w w:val="105"/>
        </w:rPr>
        <w:t>Students are expected to attend class and to be on time for class meetings. Students</w:t>
      </w:r>
      <w:r w:rsidRPr="0037238D">
        <w:rPr>
          <w:spacing w:val="-4"/>
          <w:w w:val="105"/>
        </w:rPr>
        <w:t xml:space="preserve"> </w:t>
      </w:r>
      <w:r w:rsidRPr="0037238D">
        <w:rPr>
          <w:w w:val="105"/>
        </w:rPr>
        <w:t>are</w:t>
      </w:r>
      <w:r w:rsidRPr="0037238D">
        <w:rPr>
          <w:spacing w:val="-3"/>
          <w:w w:val="105"/>
        </w:rPr>
        <w:t xml:space="preserve"> </w:t>
      </w:r>
      <w:r w:rsidRPr="0037238D">
        <w:rPr>
          <w:w w:val="105"/>
        </w:rPr>
        <w:t>expected</w:t>
      </w:r>
      <w:r w:rsidRPr="0037238D">
        <w:rPr>
          <w:spacing w:val="-3"/>
          <w:w w:val="105"/>
        </w:rPr>
        <w:t xml:space="preserve"> </w:t>
      </w:r>
      <w:r w:rsidRPr="0037238D">
        <w:rPr>
          <w:w w:val="105"/>
        </w:rPr>
        <w:t>to</w:t>
      </w:r>
      <w:r w:rsidRPr="0037238D">
        <w:rPr>
          <w:spacing w:val="-3"/>
          <w:w w:val="105"/>
        </w:rPr>
        <w:t xml:space="preserve"> </w:t>
      </w:r>
      <w:r w:rsidRPr="0037238D">
        <w:rPr>
          <w:w w:val="105"/>
        </w:rPr>
        <w:t>prepare</w:t>
      </w:r>
      <w:r w:rsidRPr="0037238D">
        <w:rPr>
          <w:spacing w:val="-4"/>
          <w:w w:val="105"/>
        </w:rPr>
        <w:t xml:space="preserve"> </w:t>
      </w:r>
      <w:r w:rsidRPr="0037238D">
        <w:rPr>
          <w:w w:val="105"/>
        </w:rPr>
        <w:t>for</w:t>
      </w:r>
      <w:r w:rsidRPr="0037238D">
        <w:rPr>
          <w:spacing w:val="-4"/>
          <w:w w:val="105"/>
        </w:rPr>
        <w:t xml:space="preserve"> </w:t>
      </w:r>
      <w:r w:rsidRPr="0037238D">
        <w:rPr>
          <w:w w:val="105"/>
        </w:rPr>
        <w:t>class</w:t>
      </w:r>
      <w:r w:rsidRPr="0037238D">
        <w:rPr>
          <w:spacing w:val="-3"/>
          <w:w w:val="105"/>
        </w:rPr>
        <w:t xml:space="preserve"> </w:t>
      </w:r>
      <w:r w:rsidRPr="0037238D">
        <w:rPr>
          <w:w w:val="105"/>
        </w:rPr>
        <w:t>and</w:t>
      </w:r>
      <w:r w:rsidRPr="0037238D">
        <w:rPr>
          <w:spacing w:val="-3"/>
          <w:w w:val="105"/>
        </w:rPr>
        <w:t xml:space="preserve"> </w:t>
      </w:r>
      <w:r w:rsidRPr="0037238D">
        <w:rPr>
          <w:w w:val="105"/>
        </w:rPr>
        <w:t>to</w:t>
      </w:r>
      <w:r w:rsidRPr="0037238D">
        <w:rPr>
          <w:spacing w:val="-3"/>
          <w:w w:val="105"/>
        </w:rPr>
        <w:t xml:space="preserve"> </w:t>
      </w:r>
      <w:r w:rsidRPr="0037238D">
        <w:rPr>
          <w:w w:val="105"/>
        </w:rPr>
        <w:t>participate</w:t>
      </w:r>
      <w:r w:rsidRPr="0037238D">
        <w:rPr>
          <w:spacing w:val="-3"/>
          <w:w w:val="105"/>
        </w:rPr>
        <w:t xml:space="preserve"> </w:t>
      </w:r>
      <w:r w:rsidRPr="0037238D">
        <w:rPr>
          <w:w w:val="105"/>
        </w:rPr>
        <w:t>in</w:t>
      </w:r>
      <w:r w:rsidRPr="0037238D">
        <w:rPr>
          <w:spacing w:val="-4"/>
          <w:w w:val="105"/>
        </w:rPr>
        <w:t xml:space="preserve"> </w:t>
      </w:r>
      <w:r w:rsidRPr="0037238D">
        <w:rPr>
          <w:w w:val="105"/>
        </w:rPr>
        <w:t>class</w:t>
      </w:r>
      <w:r w:rsidRPr="0037238D">
        <w:rPr>
          <w:spacing w:val="-3"/>
          <w:w w:val="105"/>
        </w:rPr>
        <w:t xml:space="preserve"> </w:t>
      </w:r>
      <w:r w:rsidRPr="0037238D">
        <w:rPr>
          <w:w w:val="105"/>
        </w:rPr>
        <w:t>activities</w:t>
      </w:r>
      <w:r w:rsidRPr="0037238D">
        <w:rPr>
          <w:spacing w:val="-3"/>
          <w:w w:val="105"/>
        </w:rPr>
        <w:t xml:space="preserve"> </w:t>
      </w:r>
      <w:r w:rsidRPr="0037238D">
        <w:rPr>
          <w:w w:val="105"/>
        </w:rPr>
        <w:t>and</w:t>
      </w:r>
      <w:r w:rsidRPr="0037238D">
        <w:rPr>
          <w:spacing w:val="-3"/>
          <w:w w:val="105"/>
        </w:rPr>
        <w:t xml:space="preserve"> </w:t>
      </w:r>
      <w:r w:rsidRPr="0037238D">
        <w:rPr>
          <w:w w:val="105"/>
        </w:rPr>
        <w:t>discussions.</w:t>
      </w:r>
      <w:r w:rsidRPr="0037238D">
        <w:rPr>
          <w:spacing w:val="-4"/>
          <w:w w:val="105"/>
        </w:rPr>
        <w:t xml:space="preserve"> </w:t>
      </w:r>
      <w:r w:rsidRPr="0037238D">
        <w:rPr>
          <w:w w:val="105"/>
        </w:rPr>
        <w:t xml:space="preserve">Should students need to be absent for any reason, please contact the course instructor </w:t>
      </w:r>
      <w:r w:rsidRPr="0037238D">
        <w:rPr>
          <w:b/>
          <w:bCs/>
          <w:w w:val="105"/>
          <w:u w:val="single"/>
        </w:rPr>
        <w:t>before</w:t>
      </w:r>
      <w:r w:rsidRPr="0037238D">
        <w:rPr>
          <w:w w:val="105"/>
        </w:rPr>
        <w:t xml:space="preserve"> missing that class meeting. Students are allotted one excused absence. </w:t>
      </w:r>
      <w:r w:rsidRPr="0037238D">
        <w:rPr>
          <w:b/>
          <w:w w:val="105"/>
        </w:rPr>
        <w:t xml:space="preserve">Each additional absence will result in a </w:t>
      </w:r>
      <w:proofErr w:type="gramStart"/>
      <w:r w:rsidRPr="0037238D">
        <w:rPr>
          <w:b/>
          <w:w w:val="105"/>
        </w:rPr>
        <w:t>10 pt.</w:t>
      </w:r>
      <w:proofErr w:type="gramEnd"/>
      <w:r w:rsidRPr="0037238D">
        <w:rPr>
          <w:b/>
          <w:w w:val="105"/>
        </w:rPr>
        <w:t xml:space="preserve"> deduction from the student’s overall</w:t>
      </w:r>
      <w:r w:rsidRPr="0037238D">
        <w:rPr>
          <w:b/>
          <w:spacing w:val="4"/>
          <w:w w:val="105"/>
        </w:rPr>
        <w:t xml:space="preserve"> </w:t>
      </w:r>
      <w:r w:rsidRPr="0037238D">
        <w:rPr>
          <w:b/>
          <w:w w:val="105"/>
        </w:rPr>
        <w:t>grade</w:t>
      </w:r>
      <w:r w:rsidRPr="0037238D">
        <w:rPr>
          <w:w w:val="105"/>
        </w:rPr>
        <w:t>.</w:t>
      </w:r>
    </w:p>
    <w:p w14:paraId="7BB64405" w14:textId="77777777" w:rsidR="00765CDE" w:rsidRPr="0037238D" w:rsidRDefault="00765CDE" w:rsidP="00765CDE">
      <w:pPr>
        <w:pStyle w:val="BodyText"/>
        <w:spacing w:before="3"/>
        <w:rPr>
          <w:sz w:val="22"/>
          <w:szCs w:val="22"/>
        </w:rPr>
      </w:pPr>
    </w:p>
    <w:p w14:paraId="1A5C7BE4" w14:textId="77777777" w:rsidR="00765CDE" w:rsidRPr="0037238D" w:rsidRDefault="00765CDE" w:rsidP="00765CDE">
      <w:pPr>
        <w:pStyle w:val="ListParagraph"/>
        <w:numPr>
          <w:ilvl w:val="0"/>
          <w:numId w:val="3"/>
        </w:numPr>
        <w:tabs>
          <w:tab w:val="left" w:pos="590"/>
        </w:tabs>
        <w:spacing w:before="0" w:line="252" w:lineRule="auto"/>
        <w:ind w:right="488"/>
      </w:pPr>
      <w:r w:rsidRPr="0037238D">
        <w:rPr>
          <w:b/>
          <w:w w:val="105"/>
        </w:rPr>
        <w:t>Readings</w:t>
      </w:r>
      <w:r w:rsidRPr="0037238D">
        <w:rPr>
          <w:b/>
          <w:spacing w:val="-5"/>
          <w:w w:val="105"/>
        </w:rPr>
        <w:t xml:space="preserve"> </w:t>
      </w:r>
      <w:r w:rsidRPr="0037238D">
        <w:rPr>
          <w:b/>
          <w:w w:val="105"/>
        </w:rPr>
        <w:t>and</w:t>
      </w:r>
      <w:r w:rsidRPr="0037238D">
        <w:rPr>
          <w:b/>
          <w:spacing w:val="-4"/>
          <w:w w:val="105"/>
        </w:rPr>
        <w:t xml:space="preserve"> </w:t>
      </w:r>
      <w:r w:rsidRPr="0037238D">
        <w:rPr>
          <w:b/>
          <w:w w:val="105"/>
        </w:rPr>
        <w:t>participation</w:t>
      </w:r>
      <w:r w:rsidRPr="0037238D">
        <w:rPr>
          <w:w w:val="105"/>
        </w:rPr>
        <w:t>:</w:t>
      </w:r>
      <w:r w:rsidRPr="0037238D">
        <w:rPr>
          <w:spacing w:val="-5"/>
          <w:w w:val="105"/>
        </w:rPr>
        <w:t xml:space="preserve"> </w:t>
      </w:r>
      <w:r w:rsidRPr="0037238D">
        <w:rPr>
          <w:w w:val="105"/>
        </w:rPr>
        <w:t>Students</w:t>
      </w:r>
      <w:r w:rsidRPr="0037238D">
        <w:rPr>
          <w:spacing w:val="-5"/>
          <w:w w:val="105"/>
        </w:rPr>
        <w:t xml:space="preserve"> </w:t>
      </w:r>
      <w:r w:rsidRPr="0037238D">
        <w:rPr>
          <w:w w:val="105"/>
        </w:rPr>
        <w:t>are</w:t>
      </w:r>
      <w:r w:rsidRPr="0037238D">
        <w:rPr>
          <w:spacing w:val="-4"/>
          <w:w w:val="105"/>
        </w:rPr>
        <w:t xml:space="preserve"> </w:t>
      </w:r>
      <w:r w:rsidRPr="0037238D">
        <w:rPr>
          <w:w w:val="105"/>
        </w:rPr>
        <w:t>expected</w:t>
      </w:r>
      <w:r w:rsidRPr="0037238D">
        <w:rPr>
          <w:spacing w:val="-4"/>
          <w:w w:val="105"/>
        </w:rPr>
        <w:t xml:space="preserve"> </w:t>
      </w:r>
      <w:r w:rsidRPr="0037238D">
        <w:rPr>
          <w:w w:val="105"/>
        </w:rPr>
        <w:t>to</w:t>
      </w:r>
      <w:r w:rsidRPr="0037238D">
        <w:rPr>
          <w:spacing w:val="-4"/>
          <w:w w:val="105"/>
        </w:rPr>
        <w:t xml:space="preserve"> </w:t>
      </w:r>
      <w:r w:rsidRPr="0037238D">
        <w:rPr>
          <w:w w:val="105"/>
        </w:rPr>
        <w:t>come</w:t>
      </w:r>
      <w:r w:rsidRPr="0037238D">
        <w:rPr>
          <w:spacing w:val="-5"/>
          <w:w w:val="105"/>
        </w:rPr>
        <w:t xml:space="preserve"> </w:t>
      </w:r>
      <w:r w:rsidRPr="0037238D">
        <w:rPr>
          <w:w w:val="105"/>
        </w:rPr>
        <w:t>prepared</w:t>
      </w:r>
      <w:r w:rsidRPr="0037238D">
        <w:rPr>
          <w:spacing w:val="-4"/>
          <w:w w:val="105"/>
        </w:rPr>
        <w:t xml:space="preserve"> </w:t>
      </w:r>
      <w:r w:rsidRPr="0037238D">
        <w:rPr>
          <w:w w:val="105"/>
        </w:rPr>
        <w:t>to</w:t>
      </w:r>
      <w:r w:rsidRPr="0037238D">
        <w:rPr>
          <w:spacing w:val="-4"/>
          <w:w w:val="105"/>
        </w:rPr>
        <w:t xml:space="preserve"> </w:t>
      </w:r>
      <w:r w:rsidRPr="0037238D">
        <w:rPr>
          <w:w w:val="105"/>
        </w:rPr>
        <w:t>class</w:t>
      </w:r>
      <w:r w:rsidRPr="0037238D">
        <w:rPr>
          <w:spacing w:val="-5"/>
          <w:w w:val="105"/>
        </w:rPr>
        <w:t xml:space="preserve"> </w:t>
      </w:r>
      <w:r w:rsidRPr="0037238D">
        <w:rPr>
          <w:w w:val="105"/>
        </w:rPr>
        <w:t>having</w:t>
      </w:r>
      <w:r w:rsidRPr="0037238D">
        <w:rPr>
          <w:spacing w:val="-4"/>
          <w:w w:val="105"/>
        </w:rPr>
        <w:t xml:space="preserve"> </w:t>
      </w:r>
      <w:r w:rsidRPr="0037238D">
        <w:rPr>
          <w:w w:val="105"/>
        </w:rPr>
        <w:t>read</w:t>
      </w:r>
      <w:r w:rsidRPr="0037238D">
        <w:rPr>
          <w:spacing w:val="-4"/>
          <w:w w:val="105"/>
        </w:rPr>
        <w:t xml:space="preserve"> </w:t>
      </w:r>
      <w:r w:rsidRPr="0037238D">
        <w:rPr>
          <w:i/>
          <w:w w:val="105"/>
        </w:rPr>
        <w:t>in</w:t>
      </w:r>
      <w:r w:rsidRPr="0037238D">
        <w:rPr>
          <w:i/>
          <w:spacing w:val="-4"/>
          <w:w w:val="105"/>
        </w:rPr>
        <w:t xml:space="preserve"> </w:t>
      </w:r>
      <w:r w:rsidRPr="0037238D">
        <w:rPr>
          <w:i/>
          <w:w w:val="105"/>
        </w:rPr>
        <w:t xml:space="preserve">advance </w:t>
      </w:r>
      <w:r w:rsidRPr="0037238D">
        <w:rPr>
          <w:w w:val="105"/>
        </w:rPr>
        <w:t>the materials required for each class meeting. Class participation is an integral aspect of the course and is expected of all</w:t>
      </w:r>
      <w:r w:rsidRPr="0037238D">
        <w:rPr>
          <w:spacing w:val="2"/>
          <w:w w:val="105"/>
        </w:rPr>
        <w:t xml:space="preserve"> </w:t>
      </w:r>
      <w:r w:rsidRPr="0037238D">
        <w:rPr>
          <w:w w:val="105"/>
        </w:rPr>
        <w:t>students.</w:t>
      </w:r>
      <w:r w:rsidRPr="0037238D">
        <w:rPr>
          <w:w w:val="105"/>
        </w:rPr>
        <w:br/>
      </w:r>
    </w:p>
    <w:p w14:paraId="690987E8" w14:textId="55BB4D59" w:rsidR="00765CDE" w:rsidRPr="0037238D" w:rsidRDefault="00765CDE" w:rsidP="00765CDE">
      <w:pPr>
        <w:pStyle w:val="ListParagraph"/>
        <w:numPr>
          <w:ilvl w:val="0"/>
          <w:numId w:val="3"/>
        </w:numPr>
        <w:tabs>
          <w:tab w:val="left" w:pos="590"/>
        </w:tabs>
        <w:spacing w:before="97" w:line="252" w:lineRule="auto"/>
        <w:ind w:right="471"/>
      </w:pPr>
      <w:r w:rsidRPr="0037238D">
        <w:rPr>
          <w:b/>
          <w:w w:val="105"/>
        </w:rPr>
        <w:t xml:space="preserve">Quizzes/Exams. </w:t>
      </w:r>
      <w:r w:rsidRPr="0037238D">
        <w:rPr>
          <w:w w:val="105"/>
        </w:rPr>
        <w:t>Students will take three mandatory quizzes and a final exam on Canvas. Each quiz and</w:t>
      </w:r>
      <w:r w:rsidRPr="0037238D">
        <w:rPr>
          <w:spacing w:val="-4"/>
          <w:w w:val="105"/>
        </w:rPr>
        <w:t xml:space="preserve"> </w:t>
      </w:r>
      <w:r w:rsidRPr="0037238D">
        <w:rPr>
          <w:w w:val="105"/>
        </w:rPr>
        <w:t>the</w:t>
      </w:r>
      <w:r w:rsidRPr="0037238D">
        <w:rPr>
          <w:spacing w:val="-4"/>
          <w:w w:val="105"/>
        </w:rPr>
        <w:t xml:space="preserve"> </w:t>
      </w:r>
      <w:r w:rsidRPr="0037238D">
        <w:rPr>
          <w:w w:val="105"/>
        </w:rPr>
        <w:t>final</w:t>
      </w:r>
      <w:r w:rsidRPr="0037238D">
        <w:rPr>
          <w:spacing w:val="-5"/>
          <w:w w:val="105"/>
        </w:rPr>
        <w:t xml:space="preserve"> </w:t>
      </w:r>
      <w:r w:rsidRPr="0037238D">
        <w:rPr>
          <w:w w:val="105"/>
        </w:rPr>
        <w:t>exam</w:t>
      </w:r>
      <w:r w:rsidRPr="0037238D">
        <w:rPr>
          <w:spacing w:val="-3"/>
          <w:w w:val="105"/>
        </w:rPr>
        <w:t xml:space="preserve"> </w:t>
      </w:r>
      <w:r w:rsidRPr="0037238D">
        <w:rPr>
          <w:w w:val="105"/>
        </w:rPr>
        <w:t>will</w:t>
      </w:r>
      <w:r w:rsidRPr="0037238D">
        <w:rPr>
          <w:spacing w:val="-4"/>
          <w:w w:val="105"/>
        </w:rPr>
        <w:t xml:space="preserve"> </w:t>
      </w:r>
      <w:r w:rsidRPr="0037238D">
        <w:rPr>
          <w:w w:val="105"/>
        </w:rPr>
        <w:t>be</w:t>
      </w:r>
      <w:r w:rsidRPr="0037238D">
        <w:rPr>
          <w:spacing w:val="-4"/>
          <w:w w:val="105"/>
        </w:rPr>
        <w:t xml:space="preserve"> </w:t>
      </w:r>
      <w:r w:rsidRPr="0037238D">
        <w:rPr>
          <w:w w:val="105"/>
        </w:rPr>
        <w:t>time limited.</w:t>
      </w:r>
      <w:r w:rsidRPr="0037238D">
        <w:rPr>
          <w:spacing w:val="-5"/>
          <w:w w:val="105"/>
        </w:rPr>
        <w:t xml:space="preserve"> </w:t>
      </w:r>
      <w:r w:rsidRPr="0037238D">
        <w:rPr>
          <w:w w:val="105"/>
        </w:rPr>
        <w:t>Students</w:t>
      </w:r>
      <w:r w:rsidRPr="0037238D">
        <w:rPr>
          <w:spacing w:val="-4"/>
          <w:w w:val="105"/>
        </w:rPr>
        <w:t xml:space="preserve"> </w:t>
      </w:r>
      <w:r w:rsidRPr="0037238D">
        <w:rPr>
          <w:w w:val="105"/>
        </w:rPr>
        <w:t>are</w:t>
      </w:r>
      <w:r w:rsidRPr="0037238D">
        <w:rPr>
          <w:spacing w:val="-4"/>
          <w:w w:val="105"/>
        </w:rPr>
        <w:t xml:space="preserve"> </w:t>
      </w:r>
      <w:r w:rsidRPr="0037238D">
        <w:rPr>
          <w:w w:val="105"/>
        </w:rPr>
        <w:t>expected</w:t>
      </w:r>
      <w:r w:rsidRPr="0037238D">
        <w:rPr>
          <w:spacing w:val="-3"/>
          <w:w w:val="105"/>
        </w:rPr>
        <w:t xml:space="preserve"> </w:t>
      </w:r>
      <w:r w:rsidRPr="0037238D">
        <w:rPr>
          <w:w w:val="105"/>
        </w:rPr>
        <w:t>to</w:t>
      </w:r>
      <w:r w:rsidRPr="0037238D">
        <w:rPr>
          <w:spacing w:val="-4"/>
          <w:w w:val="105"/>
        </w:rPr>
        <w:t xml:space="preserve"> </w:t>
      </w:r>
      <w:r w:rsidRPr="0037238D">
        <w:rPr>
          <w:w w:val="105"/>
        </w:rPr>
        <w:t>work</w:t>
      </w:r>
      <w:r w:rsidRPr="0037238D">
        <w:rPr>
          <w:spacing w:val="-4"/>
          <w:w w:val="105"/>
        </w:rPr>
        <w:t xml:space="preserve"> </w:t>
      </w:r>
      <w:r w:rsidRPr="0037238D">
        <w:rPr>
          <w:w w:val="105"/>
        </w:rPr>
        <w:t>individually</w:t>
      </w:r>
      <w:r w:rsidRPr="0037238D">
        <w:rPr>
          <w:spacing w:val="-4"/>
          <w:w w:val="105"/>
        </w:rPr>
        <w:t xml:space="preserve"> </w:t>
      </w:r>
      <w:r w:rsidRPr="0037238D">
        <w:rPr>
          <w:w w:val="105"/>
        </w:rPr>
        <w:t>on</w:t>
      </w:r>
      <w:r w:rsidRPr="0037238D">
        <w:rPr>
          <w:spacing w:val="-4"/>
          <w:w w:val="105"/>
        </w:rPr>
        <w:t xml:space="preserve"> </w:t>
      </w:r>
      <w:r w:rsidRPr="0037238D">
        <w:rPr>
          <w:w w:val="105"/>
        </w:rPr>
        <w:t>quizzes</w:t>
      </w:r>
      <w:r w:rsidRPr="0037238D">
        <w:rPr>
          <w:spacing w:val="-3"/>
          <w:w w:val="105"/>
        </w:rPr>
        <w:t xml:space="preserve"> </w:t>
      </w:r>
      <w:r w:rsidRPr="0037238D">
        <w:rPr>
          <w:w w:val="105"/>
        </w:rPr>
        <w:t>and</w:t>
      </w:r>
      <w:r w:rsidRPr="0037238D">
        <w:rPr>
          <w:spacing w:val="-4"/>
          <w:w w:val="105"/>
        </w:rPr>
        <w:t xml:space="preserve"> </w:t>
      </w:r>
      <w:r w:rsidRPr="0037238D">
        <w:rPr>
          <w:w w:val="105"/>
        </w:rPr>
        <w:t>the exam and are not permitted to share responses. Students may use their textbooks and other course materials.</w:t>
      </w:r>
      <w:r w:rsidR="00E52778">
        <w:rPr>
          <w:w w:val="105"/>
        </w:rPr>
        <w:t xml:space="preserve"> </w:t>
      </w:r>
      <w:r w:rsidR="00E52778" w:rsidRPr="00E52778">
        <w:rPr>
          <w:i/>
          <w:iCs/>
          <w:w w:val="105"/>
        </w:rPr>
        <w:t xml:space="preserve">Late quizzes will not be accepted. </w:t>
      </w:r>
    </w:p>
    <w:p w14:paraId="2DAFC452" w14:textId="77777777" w:rsidR="00765CDE" w:rsidRPr="0037238D" w:rsidRDefault="00765CDE" w:rsidP="00765CDE">
      <w:pPr>
        <w:pStyle w:val="BodyText"/>
        <w:spacing w:before="7"/>
        <w:rPr>
          <w:sz w:val="22"/>
          <w:szCs w:val="22"/>
        </w:rPr>
      </w:pPr>
    </w:p>
    <w:p w14:paraId="4D9C93CC" w14:textId="4A7FDC40" w:rsidR="0095080F" w:rsidRPr="0037238D" w:rsidRDefault="00765CDE" w:rsidP="0095080F">
      <w:pPr>
        <w:pStyle w:val="ListParagraph"/>
        <w:numPr>
          <w:ilvl w:val="0"/>
          <w:numId w:val="3"/>
        </w:numPr>
        <w:tabs>
          <w:tab w:val="left" w:pos="590"/>
        </w:tabs>
        <w:spacing w:before="0" w:line="252" w:lineRule="auto"/>
        <w:ind w:right="524"/>
      </w:pPr>
      <w:r w:rsidRPr="0037238D">
        <w:rPr>
          <w:b/>
          <w:w w:val="105"/>
        </w:rPr>
        <w:t>Career conversations</w:t>
      </w:r>
      <w:r w:rsidRPr="0037238D">
        <w:rPr>
          <w:w w:val="105"/>
        </w:rPr>
        <w:t>. Students will interview two people from different social-cultural-economic groups</w:t>
      </w:r>
      <w:r w:rsidRPr="0037238D">
        <w:rPr>
          <w:spacing w:val="-3"/>
          <w:w w:val="105"/>
        </w:rPr>
        <w:t xml:space="preserve"> </w:t>
      </w:r>
      <w:r w:rsidRPr="0037238D">
        <w:rPr>
          <w:w w:val="105"/>
        </w:rPr>
        <w:t>about</w:t>
      </w:r>
      <w:r w:rsidRPr="0037238D">
        <w:rPr>
          <w:spacing w:val="-4"/>
          <w:w w:val="105"/>
        </w:rPr>
        <w:t xml:space="preserve"> </w:t>
      </w:r>
      <w:r w:rsidRPr="0037238D">
        <w:rPr>
          <w:w w:val="105"/>
        </w:rPr>
        <w:t>their</w:t>
      </w:r>
      <w:r w:rsidRPr="0037238D">
        <w:rPr>
          <w:spacing w:val="-3"/>
          <w:w w:val="105"/>
        </w:rPr>
        <w:t xml:space="preserve"> </w:t>
      </w:r>
      <w:r w:rsidRPr="0037238D">
        <w:rPr>
          <w:w w:val="105"/>
        </w:rPr>
        <w:t>views,</w:t>
      </w:r>
      <w:r w:rsidRPr="0037238D">
        <w:rPr>
          <w:spacing w:val="-4"/>
          <w:w w:val="105"/>
        </w:rPr>
        <w:t xml:space="preserve"> </w:t>
      </w:r>
      <w:r w:rsidRPr="0037238D">
        <w:rPr>
          <w:w w:val="105"/>
        </w:rPr>
        <w:t>beliefs,</w:t>
      </w:r>
      <w:r w:rsidRPr="0037238D">
        <w:rPr>
          <w:spacing w:val="-3"/>
          <w:w w:val="105"/>
        </w:rPr>
        <w:t xml:space="preserve"> </w:t>
      </w:r>
      <w:r w:rsidRPr="0037238D">
        <w:rPr>
          <w:w w:val="105"/>
        </w:rPr>
        <w:t>and</w:t>
      </w:r>
      <w:r w:rsidRPr="0037238D">
        <w:rPr>
          <w:spacing w:val="-3"/>
          <w:w w:val="105"/>
        </w:rPr>
        <w:t xml:space="preserve"> </w:t>
      </w:r>
      <w:r w:rsidRPr="0037238D">
        <w:rPr>
          <w:w w:val="105"/>
        </w:rPr>
        <w:t>understanding</w:t>
      </w:r>
      <w:r w:rsidRPr="0037238D">
        <w:rPr>
          <w:spacing w:val="-2"/>
          <w:w w:val="105"/>
        </w:rPr>
        <w:t xml:space="preserve"> </w:t>
      </w:r>
      <w:r w:rsidRPr="0037238D">
        <w:rPr>
          <w:w w:val="105"/>
        </w:rPr>
        <w:t>of</w:t>
      </w:r>
      <w:r w:rsidRPr="0037238D">
        <w:rPr>
          <w:spacing w:val="-4"/>
          <w:w w:val="105"/>
        </w:rPr>
        <w:t xml:space="preserve"> </w:t>
      </w:r>
      <w:r w:rsidRPr="0037238D">
        <w:rPr>
          <w:w w:val="105"/>
        </w:rPr>
        <w:t>work</w:t>
      </w:r>
      <w:r w:rsidRPr="0037238D">
        <w:rPr>
          <w:spacing w:val="-2"/>
          <w:w w:val="105"/>
        </w:rPr>
        <w:t xml:space="preserve"> </w:t>
      </w:r>
      <w:r w:rsidRPr="0037238D">
        <w:rPr>
          <w:w w:val="105"/>
        </w:rPr>
        <w:t>in</w:t>
      </w:r>
      <w:r w:rsidRPr="0037238D">
        <w:rPr>
          <w:spacing w:val="-3"/>
          <w:w w:val="105"/>
        </w:rPr>
        <w:t xml:space="preserve"> </w:t>
      </w:r>
      <w:r w:rsidRPr="0037238D">
        <w:rPr>
          <w:w w:val="105"/>
        </w:rPr>
        <w:t>their</w:t>
      </w:r>
      <w:r w:rsidRPr="0037238D">
        <w:rPr>
          <w:spacing w:val="-4"/>
          <w:w w:val="105"/>
        </w:rPr>
        <w:t xml:space="preserve"> </w:t>
      </w:r>
      <w:r w:rsidRPr="0037238D">
        <w:rPr>
          <w:w w:val="105"/>
        </w:rPr>
        <w:t>lives.</w:t>
      </w:r>
      <w:r w:rsidRPr="0037238D">
        <w:rPr>
          <w:spacing w:val="-3"/>
          <w:w w:val="105"/>
        </w:rPr>
        <w:t xml:space="preserve"> </w:t>
      </w:r>
      <w:r w:rsidRPr="0037238D">
        <w:rPr>
          <w:w w:val="105"/>
        </w:rPr>
        <w:t>Students</w:t>
      </w:r>
      <w:r w:rsidRPr="0037238D">
        <w:rPr>
          <w:spacing w:val="-4"/>
          <w:w w:val="105"/>
        </w:rPr>
        <w:t xml:space="preserve"> </w:t>
      </w:r>
      <w:r w:rsidRPr="0037238D">
        <w:rPr>
          <w:w w:val="105"/>
        </w:rPr>
        <w:t>will</w:t>
      </w:r>
      <w:r w:rsidRPr="0037238D">
        <w:rPr>
          <w:spacing w:val="-3"/>
          <w:w w:val="105"/>
        </w:rPr>
        <w:t xml:space="preserve"> </w:t>
      </w:r>
      <w:r w:rsidRPr="0037238D">
        <w:rPr>
          <w:w w:val="105"/>
        </w:rPr>
        <w:t>use</w:t>
      </w:r>
      <w:r w:rsidRPr="0037238D">
        <w:rPr>
          <w:spacing w:val="-3"/>
          <w:w w:val="105"/>
        </w:rPr>
        <w:t xml:space="preserve"> </w:t>
      </w:r>
      <w:r w:rsidRPr="0037238D">
        <w:rPr>
          <w:w w:val="105"/>
        </w:rPr>
        <w:t>provided questions</w:t>
      </w:r>
      <w:r w:rsidRPr="0037238D">
        <w:rPr>
          <w:spacing w:val="-3"/>
          <w:w w:val="105"/>
        </w:rPr>
        <w:t xml:space="preserve"> </w:t>
      </w:r>
      <w:r w:rsidRPr="0037238D">
        <w:rPr>
          <w:w w:val="105"/>
        </w:rPr>
        <w:t>(see</w:t>
      </w:r>
      <w:r w:rsidRPr="0037238D">
        <w:rPr>
          <w:spacing w:val="-3"/>
          <w:w w:val="105"/>
        </w:rPr>
        <w:t xml:space="preserve"> </w:t>
      </w:r>
      <w:r w:rsidRPr="0037238D">
        <w:rPr>
          <w:w w:val="105"/>
        </w:rPr>
        <w:t>Appendix</w:t>
      </w:r>
      <w:r w:rsidRPr="0037238D">
        <w:rPr>
          <w:spacing w:val="-3"/>
          <w:w w:val="105"/>
        </w:rPr>
        <w:t xml:space="preserve"> </w:t>
      </w:r>
      <w:r w:rsidRPr="0037238D">
        <w:rPr>
          <w:w w:val="105"/>
        </w:rPr>
        <w:t>A)</w:t>
      </w:r>
      <w:r w:rsidRPr="0037238D">
        <w:rPr>
          <w:spacing w:val="-3"/>
          <w:w w:val="105"/>
        </w:rPr>
        <w:t xml:space="preserve"> </w:t>
      </w:r>
      <w:r w:rsidRPr="0037238D">
        <w:rPr>
          <w:w w:val="105"/>
        </w:rPr>
        <w:t>to</w:t>
      </w:r>
      <w:r w:rsidRPr="0037238D">
        <w:rPr>
          <w:spacing w:val="-3"/>
          <w:w w:val="105"/>
        </w:rPr>
        <w:t xml:space="preserve"> </w:t>
      </w:r>
      <w:r w:rsidRPr="0037238D">
        <w:rPr>
          <w:w w:val="105"/>
        </w:rPr>
        <w:t>guide</w:t>
      </w:r>
      <w:r w:rsidRPr="0037238D">
        <w:rPr>
          <w:spacing w:val="-3"/>
          <w:w w:val="105"/>
        </w:rPr>
        <w:t xml:space="preserve"> </w:t>
      </w:r>
      <w:r w:rsidRPr="0037238D">
        <w:rPr>
          <w:w w:val="105"/>
        </w:rPr>
        <w:t>the</w:t>
      </w:r>
      <w:r w:rsidRPr="0037238D">
        <w:rPr>
          <w:spacing w:val="-3"/>
          <w:w w:val="105"/>
        </w:rPr>
        <w:t xml:space="preserve"> </w:t>
      </w:r>
      <w:r w:rsidRPr="0037238D">
        <w:rPr>
          <w:w w:val="105"/>
        </w:rPr>
        <w:t>interviews</w:t>
      </w:r>
      <w:r w:rsidRPr="0037238D">
        <w:rPr>
          <w:spacing w:val="-3"/>
          <w:w w:val="105"/>
        </w:rPr>
        <w:t xml:space="preserve"> </w:t>
      </w:r>
      <w:r w:rsidRPr="0037238D">
        <w:rPr>
          <w:w w:val="105"/>
        </w:rPr>
        <w:t>and</w:t>
      </w:r>
      <w:r w:rsidRPr="0037238D">
        <w:rPr>
          <w:spacing w:val="-3"/>
          <w:w w:val="105"/>
        </w:rPr>
        <w:t xml:space="preserve"> </w:t>
      </w:r>
      <w:r w:rsidRPr="0037238D">
        <w:rPr>
          <w:w w:val="105"/>
        </w:rPr>
        <w:t>may</w:t>
      </w:r>
      <w:r w:rsidRPr="0037238D">
        <w:rPr>
          <w:spacing w:val="-3"/>
          <w:w w:val="105"/>
        </w:rPr>
        <w:t xml:space="preserve"> </w:t>
      </w:r>
      <w:r w:rsidRPr="0037238D">
        <w:rPr>
          <w:w w:val="105"/>
        </w:rPr>
        <w:t>adapt</w:t>
      </w:r>
      <w:r w:rsidRPr="0037238D">
        <w:rPr>
          <w:spacing w:val="-3"/>
          <w:w w:val="105"/>
        </w:rPr>
        <w:t xml:space="preserve"> </w:t>
      </w:r>
      <w:r w:rsidRPr="0037238D">
        <w:rPr>
          <w:w w:val="105"/>
        </w:rPr>
        <w:t>these</w:t>
      </w:r>
      <w:r w:rsidRPr="0037238D">
        <w:rPr>
          <w:spacing w:val="-3"/>
          <w:w w:val="105"/>
        </w:rPr>
        <w:t xml:space="preserve"> </w:t>
      </w:r>
      <w:r w:rsidRPr="0037238D">
        <w:rPr>
          <w:w w:val="105"/>
        </w:rPr>
        <w:t>questions</w:t>
      </w:r>
      <w:r w:rsidRPr="0037238D">
        <w:rPr>
          <w:spacing w:val="-3"/>
          <w:w w:val="105"/>
        </w:rPr>
        <w:t xml:space="preserve"> </w:t>
      </w:r>
      <w:r w:rsidRPr="0037238D">
        <w:rPr>
          <w:w w:val="105"/>
        </w:rPr>
        <w:t>and/or</w:t>
      </w:r>
      <w:r w:rsidRPr="0037238D">
        <w:rPr>
          <w:spacing w:val="-4"/>
          <w:w w:val="105"/>
        </w:rPr>
        <w:t xml:space="preserve"> </w:t>
      </w:r>
      <w:r w:rsidRPr="0037238D">
        <w:rPr>
          <w:w w:val="105"/>
        </w:rPr>
        <w:t>devise</w:t>
      </w:r>
      <w:r w:rsidRPr="0037238D">
        <w:rPr>
          <w:spacing w:val="-2"/>
          <w:w w:val="105"/>
        </w:rPr>
        <w:t xml:space="preserve"> </w:t>
      </w:r>
      <w:r w:rsidRPr="0037238D">
        <w:rPr>
          <w:w w:val="105"/>
        </w:rPr>
        <w:t xml:space="preserve">their own questions. Students will write a 1-2 page summary of </w:t>
      </w:r>
      <w:r w:rsidRPr="0037238D">
        <w:rPr>
          <w:b/>
          <w:bCs/>
          <w:i/>
          <w:iCs/>
          <w:w w:val="105"/>
        </w:rPr>
        <w:t>each</w:t>
      </w:r>
      <w:r w:rsidRPr="0037238D">
        <w:rPr>
          <w:w w:val="105"/>
        </w:rPr>
        <w:t xml:space="preserve"> interview and then a</w:t>
      </w:r>
      <w:r w:rsidR="00354607" w:rsidRPr="0037238D">
        <w:rPr>
          <w:w w:val="105"/>
        </w:rPr>
        <w:t xml:space="preserve"> combined</w:t>
      </w:r>
      <w:r w:rsidRPr="0037238D">
        <w:rPr>
          <w:w w:val="105"/>
        </w:rPr>
        <w:t xml:space="preserve"> 2-3 page reflection on what they have learned about the nature of work and its impact on in</w:t>
      </w:r>
      <w:r w:rsidR="00354607" w:rsidRPr="0037238D">
        <w:rPr>
          <w:w w:val="105"/>
        </w:rPr>
        <w:t>d</w:t>
      </w:r>
      <w:r w:rsidRPr="0037238D">
        <w:rPr>
          <w:w w:val="105"/>
        </w:rPr>
        <w:t>ividuals through conducting these</w:t>
      </w:r>
      <w:r w:rsidRPr="0037238D">
        <w:rPr>
          <w:spacing w:val="2"/>
          <w:w w:val="105"/>
        </w:rPr>
        <w:t xml:space="preserve"> </w:t>
      </w:r>
      <w:r w:rsidRPr="0037238D">
        <w:rPr>
          <w:w w:val="105"/>
        </w:rPr>
        <w:t>interviews.</w:t>
      </w:r>
    </w:p>
    <w:p w14:paraId="0B955F87" w14:textId="77777777" w:rsidR="00765CDE" w:rsidRPr="0037238D" w:rsidRDefault="00765CDE" w:rsidP="00765CDE">
      <w:pPr>
        <w:pStyle w:val="BodyText"/>
        <w:spacing w:before="8"/>
        <w:rPr>
          <w:sz w:val="22"/>
          <w:szCs w:val="22"/>
        </w:rPr>
      </w:pPr>
    </w:p>
    <w:p w14:paraId="7C7E7ACE" w14:textId="7D5A0E76" w:rsidR="00765CDE" w:rsidRPr="0037238D" w:rsidRDefault="00765CDE" w:rsidP="00765CDE">
      <w:pPr>
        <w:pStyle w:val="ListParagraph"/>
        <w:numPr>
          <w:ilvl w:val="0"/>
          <w:numId w:val="3"/>
        </w:numPr>
        <w:tabs>
          <w:tab w:val="left" w:pos="590"/>
        </w:tabs>
        <w:spacing w:before="0" w:line="252" w:lineRule="auto"/>
        <w:ind w:right="557"/>
      </w:pPr>
      <w:r w:rsidRPr="0037238D">
        <w:rPr>
          <w:b/>
          <w:w w:val="105"/>
        </w:rPr>
        <w:t xml:space="preserve">Career assessments. </w:t>
      </w:r>
      <w:r w:rsidRPr="0037238D">
        <w:rPr>
          <w:w w:val="105"/>
        </w:rPr>
        <w:t>Students will complete the Self-Directed Search (</w:t>
      </w:r>
      <w:r w:rsidRPr="0037238D">
        <w:rPr>
          <w:color w:val="0000FF"/>
          <w:w w:val="105"/>
          <w:u w:val="single" w:color="0000FF"/>
        </w:rPr>
        <w:t>http://www.self-directed- search.com</w:t>
      </w:r>
      <w:r w:rsidRPr="0037238D">
        <w:rPr>
          <w:w w:val="105"/>
        </w:rPr>
        <w:t>,</w:t>
      </w:r>
      <w:r w:rsidRPr="0037238D">
        <w:rPr>
          <w:spacing w:val="-4"/>
          <w:w w:val="105"/>
        </w:rPr>
        <w:t xml:space="preserve"> </w:t>
      </w:r>
      <w:r w:rsidRPr="0037238D">
        <w:rPr>
          <w:w w:val="105"/>
        </w:rPr>
        <w:t>$9.95)</w:t>
      </w:r>
      <w:r w:rsidRPr="0037238D">
        <w:rPr>
          <w:spacing w:val="-4"/>
          <w:w w:val="105"/>
        </w:rPr>
        <w:t xml:space="preserve"> </w:t>
      </w:r>
      <w:r w:rsidRPr="0037238D">
        <w:rPr>
          <w:w w:val="105"/>
        </w:rPr>
        <w:t>and</w:t>
      </w:r>
      <w:r w:rsidRPr="0037238D">
        <w:rPr>
          <w:spacing w:val="-2"/>
          <w:w w:val="105"/>
        </w:rPr>
        <w:t xml:space="preserve"> </w:t>
      </w:r>
      <w:r w:rsidRPr="0037238D">
        <w:rPr>
          <w:w w:val="105"/>
        </w:rPr>
        <w:t>locate</w:t>
      </w:r>
      <w:r w:rsidRPr="0037238D">
        <w:rPr>
          <w:spacing w:val="-3"/>
          <w:w w:val="105"/>
        </w:rPr>
        <w:t xml:space="preserve"> </w:t>
      </w:r>
      <w:r w:rsidRPr="0037238D">
        <w:rPr>
          <w:w w:val="105"/>
        </w:rPr>
        <w:t>their</w:t>
      </w:r>
      <w:r w:rsidRPr="0037238D">
        <w:rPr>
          <w:spacing w:val="-4"/>
          <w:w w:val="105"/>
        </w:rPr>
        <w:t xml:space="preserve"> </w:t>
      </w:r>
      <w:r w:rsidRPr="0037238D">
        <w:rPr>
          <w:w w:val="105"/>
        </w:rPr>
        <w:t>code</w:t>
      </w:r>
      <w:r w:rsidRPr="0037238D">
        <w:rPr>
          <w:spacing w:val="-2"/>
          <w:w w:val="105"/>
        </w:rPr>
        <w:t xml:space="preserve"> </w:t>
      </w:r>
      <w:r w:rsidRPr="0037238D">
        <w:rPr>
          <w:w w:val="105"/>
        </w:rPr>
        <w:t>in</w:t>
      </w:r>
      <w:r w:rsidRPr="0037238D">
        <w:rPr>
          <w:spacing w:val="-3"/>
          <w:w w:val="105"/>
        </w:rPr>
        <w:t xml:space="preserve"> </w:t>
      </w:r>
      <w:r w:rsidRPr="0037238D">
        <w:rPr>
          <w:w w:val="105"/>
        </w:rPr>
        <w:t>the</w:t>
      </w:r>
      <w:r w:rsidRPr="0037238D">
        <w:rPr>
          <w:spacing w:val="-3"/>
          <w:w w:val="105"/>
        </w:rPr>
        <w:t xml:space="preserve"> </w:t>
      </w:r>
      <w:proofErr w:type="gramStart"/>
      <w:r w:rsidRPr="0037238D">
        <w:rPr>
          <w:w w:val="105"/>
        </w:rPr>
        <w:t>occupations</w:t>
      </w:r>
      <w:proofErr w:type="gramEnd"/>
      <w:r w:rsidRPr="0037238D">
        <w:rPr>
          <w:spacing w:val="-2"/>
          <w:w w:val="105"/>
        </w:rPr>
        <w:t xml:space="preserve"> </w:t>
      </w:r>
      <w:r w:rsidRPr="0037238D">
        <w:rPr>
          <w:w w:val="105"/>
        </w:rPr>
        <w:t>finder.</w:t>
      </w:r>
      <w:r w:rsidRPr="0037238D">
        <w:rPr>
          <w:spacing w:val="-7"/>
          <w:w w:val="105"/>
        </w:rPr>
        <w:t xml:space="preserve"> </w:t>
      </w:r>
      <w:r w:rsidRPr="0037238D">
        <w:rPr>
          <w:w w:val="105"/>
        </w:rPr>
        <w:t>Students</w:t>
      </w:r>
      <w:r w:rsidRPr="0037238D">
        <w:rPr>
          <w:spacing w:val="-3"/>
          <w:w w:val="105"/>
        </w:rPr>
        <w:t xml:space="preserve"> </w:t>
      </w:r>
      <w:r w:rsidRPr="0037238D">
        <w:rPr>
          <w:w w:val="105"/>
        </w:rPr>
        <w:t>will</w:t>
      </w:r>
      <w:r w:rsidRPr="0037238D">
        <w:rPr>
          <w:spacing w:val="-3"/>
          <w:w w:val="105"/>
        </w:rPr>
        <w:t xml:space="preserve"> </w:t>
      </w:r>
      <w:r w:rsidRPr="0037238D">
        <w:rPr>
          <w:w w:val="105"/>
        </w:rPr>
        <w:t>be</w:t>
      </w:r>
      <w:r w:rsidRPr="0037238D">
        <w:rPr>
          <w:spacing w:val="-3"/>
          <w:w w:val="105"/>
        </w:rPr>
        <w:t xml:space="preserve"> </w:t>
      </w:r>
      <w:r w:rsidRPr="0037238D">
        <w:rPr>
          <w:w w:val="105"/>
        </w:rPr>
        <w:t>asked</w:t>
      </w:r>
      <w:r w:rsidRPr="0037238D">
        <w:rPr>
          <w:spacing w:val="-2"/>
          <w:w w:val="105"/>
        </w:rPr>
        <w:t xml:space="preserve"> </w:t>
      </w:r>
      <w:r w:rsidRPr="0037238D">
        <w:rPr>
          <w:w w:val="105"/>
        </w:rPr>
        <w:t>to</w:t>
      </w:r>
      <w:r w:rsidRPr="0037238D">
        <w:rPr>
          <w:spacing w:val="-3"/>
          <w:w w:val="105"/>
        </w:rPr>
        <w:t xml:space="preserve"> </w:t>
      </w:r>
      <w:r w:rsidRPr="0037238D">
        <w:rPr>
          <w:w w:val="105"/>
        </w:rPr>
        <w:t>upload</w:t>
      </w:r>
      <w:r w:rsidRPr="0037238D">
        <w:rPr>
          <w:spacing w:val="-3"/>
          <w:w w:val="105"/>
        </w:rPr>
        <w:t xml:space="preserve"> </w:t>
      </w:r>
      <w:r w:rsidRPr="0037238D">
        <w:rPr>
          <w:w w:val="105"/>
        </w:rPr>
        <w:t xml:space="preserve">a copy of the report they receive after finishing the SDS as proof of completion. </w:t>
      </w:r>
      <w:r w:rsidRPr="0037238D">
        <w:rPr>
          <w:w w:val="105"/>
        </w:rPr>
        <w:lastRenderedPageBreak/>
        <w:t>Students will also go the AU Career Center website (</w:t>
      </w:r>
      <w:hyperlink r:id="rId9" w:history="1">
        <w:r w:rsidR="002D7931" w:rsidRPr="0037238D">
          <w:rPr>
            <w:rStyle w:val="Hyperlink"/>
          </w:rPr>
          <w:t>https://career.auburn.edu/popular-resources</w:t>
        </w:r>
      </w:hyperlink>
      <w:r w:rsidR="002D7931" w:rsidRPr="0037238D">
        <w:t xml:space="preserve">) </w:t>
      </w:r>
      <w:r w:rsidRPr="0037238D">
        <w:rPr>
          <w:w w:val="105"/>
        </w:rPr>
        <w:t>and complete either the TypeFocus (free) or the Strong Interest Inventory ($30). Following completion, students will participate in a discussion board post, where they will be required to provide a response about their experience</w:t>
      </w:r>
      <w:r w:rsidRPr="0037238D">
        <w:rPr>
          <w:spacing w:val="-3"/>
          <w:w w:val="105"/>
        </w:rPr>
        <w:t xml:space="preserve"> </w:t>
      </w:r>
      <w:r w:rsidRPr="0037238D">
        <w:rPr>
          <w:w w:val="105"/>
        </w:rPr>
        <w:t>taking</w:t>
      </w:r>
      <w:r w:rsidRPr="0037238D">
        <w:rPr>
          <w:spacing w:val="-3"/>
          <w:w w:val="105"/>
        </w:rPr>
        <w:t xml:space="preserve"> </w:t>
      </w:r>
      <w:r w:rsidRPr="0037238D">
        <w:rPr>
          <w:w w:val="105"/>
        </w:rPr>
        <w:t>the</w:t>
      </w:r>
      <w:r w:rsidRPr="0037238D">
        <w:rPr>
          <w:spacing w:val="-4"/>
          <w:w w:val="105"/>
        </w:rPr>
        <w:t xml:space="preserve"> </w:t>
      </w:r>
      <w:r w:rsidRPr="0037238D">
        <w:rPr>
          <w:w w:val="105"/>
        </w:rPr>
        <w:t>assessments,</w:t>
      </w:r>
      <w:r w:rsidRPr="0037238D">
        <w:rPr>
          <w:spacing w:val="-4"/>
          <w:w w:val="105"/>
        </w:rPr>
        <w:t xml:space="preserve"> </w:t>
      </w:r>
      <w:r w:rsidRPr="0037238D">
        <w:rPr>
          <w:w w:val="105"/>
        </w:rPr>
        <w:t>any</w:t>
      </w:r>
      <w:r w:rsidRPr="0037238D">
        <w:rPr>
          <w:spacing w:val="-4"/>
          <w:w w:val="105"/>
        </w:rPr>
        <w:t xml:space="preserve"> </w:t>
      </w:r>
      <w:r w:rsidRPr="0037238D">
        <w:rPr>
          <w:w w:val="105"/>
        </w:rPr>
        <w:t>results</w:t>
      </w:r>
      <w:r w:rsidRPr="0037238D">
        <w:rPr>
          <w:spacing w:val="-3"/>
          <w:w w:val="105"/>
        </w:rPr>
        <w:t xml:space="preserve"> </w:t>
      </w:r>
      <w:r w:rsidRPr="0037238D">
        <w:rPr>
          <w:w w:val="105"/>
        </w:rPr>
        <w:t>of</w:t>
      </w:r>
      <w:r w:rsidRPr="0037238D">
        <w:rPr>
          <w:spacing w:val="-5"/>
          <w:w w:val="105"/>
        </w:rPr>
        <w:t xml:space="preserve"> </w:t>
      </w:r>
      <w:r w:rsidRPr="0037238D">
        <w:rPr>
          <w:w w:val="105"/>
        </w:rPr>
        <w:t>the</w:t>
      </w:r>
      <w:r w:rsidRPr="0037238D">
        <w:rPr>
          <w:spacing w:val="-3"/>
          <w:w w:val="105"/>
        </w:rPr>
        <w:t xml:space="preserve"> </w:t>
      </w:r>
      <w:r w:rsidRPr="0037238D">
        <w:rPr>
          <w:w w:val="105"/>
        </w:rPr>
        <w:t>assessments that they would like to share,</w:t>
      </w:r>
      <w:r w:rsidRPr="0037238D">
        <w:rPr>
          <w:spacing w:val="-4"/>
          <w:w w:val="105"/>
        </w:rPr>
        <w:t xml:space="preserve"> </w:t>
      </w:r>
      <w:r w:rsidRPr="0037238D">
        <w:rPr>
          <w:w w:val="105"/>
        </w:rPr>
        <w:t>and</w:t>
      </w:r>
      <w:r w:rsidRPr="0037238D">
        <w:rPr>
          <w:spacing w:val="-4"/>
          <w:w w:val="105"/>
        </w:rPr>
        <w:t xml:space="preserve"> </w:t>
      </w:r>
      <w:r w:rsidRPr="0037238D">
        <w:rPr>
          <w:w w:val="105"/>
        </w:rPr>
        <w:t>then potential next steps that might be helpful following the assessments. Students will also have to respond to two other students</w:t>
      </w:r>
      <w:r w:rsidR="00FA3192">
        <w:rPr>
          <w:w w:val="105"/>
        </w:rPr>
        <w:t>’</w:t>
      </w:r>
      <w:r w:rsidRPr="0037238D">
        <w:rPr>
          <w:w w:val="105"/>
        </w:rPr>
        <w:t xml:space="preserve"> discussion posts.</w:t>
      </w:r>
      <w:r w:rsidRPr="0037238D">
        <w:rPr>
          <w:w w:val="105"/>
        </w:rPr>
        <w:br/>
      </w:r>
    </w:p>
    <w:p w14:paraId="1B3A3CF4" w14:textId="77777777" w:rsidR="00765CDE" w:rsidRPr="0037238D" w:rsidRDefault="00765CDE" w:rsidP="00765CDE">
      <w:pPr>
        <w:pStyle w:val="ListParagraph"/>
        <w:numPr>
          <w:ilvl w:val="0"/>
          <w:numId w:val="3"/>
        </w:numPr>
        <w:spacing w:before="100" w:beforeAutospacing="1" w:after="100" w:afterAutospacing="1"/>
      </w:pPr>
      <w:r w:rsidRPr="0037238D">
        <w:rPr>
          <w:b/>
          <w:bCs/>
        </w:rPr>
        <w:t>Career Theory Self-Assessment</w:t>
      </w:r>
      <w:r w:rsidRPr="0037238D">
        <w:t xml:space="preserve">. The purpose of this assignment is to select and apply two career counseling theories to your own career narratives. Compare and contrast the two theories you’ve selected highlighting major differences and similarities. Speak to how these relate to your orientation as a counselor and what aspects of your professional identity are drawn to this. Explanation of how application might vary in cross cultural helping relationship will be included. At least 3 peer reviewed articles will be used to supplement this section. You will then use these perspectives to analyze your current career decision-making perspective and career goals. By using the theories’ foundational ideas write on why you chose the career you did (to include previous careers as applicable). The final product should be a thorough application of each theory to yourself as a ‘client’ along with a brief explanation of how these approaches can be applied in your setting (school, clinical, or rehabilitation). 5 Pages (not including title or references) </w:t>
      </w:r>
      <w:r w:rsidRPr="0037238D">
        <w:br/>
      </w:r>
    </w:p>
    <w:p w14:paraId="244129E5" w14:textId="7F4EDC3F" w:rsidR="00765CDE" w:rsidRPr="0037238D" w:rsidRDefault="00765CDE" w:rsidP="00765CDE">
      <w:pPr>
        <w:pStyle w:val="ListParagraph"/>
        <w:numPr>
          <w:ilvl w:val="0"/>
          <w:numId w:val="3"/>
        </w:numPr>
        <w:tabs>
          <w:tab w:val="left" w:pos="590"/>
        </w:tabs>
        <w:spacing w:before="0" w:line="252" w:lineRule="auto"/>
        <w:ind w:right="516"/>
      </w:pPr>
      <w:r w:rsidRPr="0037238D">
        <w:rPr>
          <w:b/>
          <w:w w:val="105"/>
        </w:rPr>
        <w:t xml:space="preserve">Group project. </w:t>
      </w:r>
      <w:r w:rsidRPr="0037238D">
        <w:rPr>
          <w:w w:val="105"/>
        </w:rPr>
        <w:t>In small groups</w:t>
      </w:r>
      <w:r w:rsidR="00A947A7" w:rsidRPr="0037238D">
        <w:rPr>
          <w:w w:val="105"/>
        </w:rPr>
        <w:t xml:space="preserve"> of 3</w:t>
      </w:r>
      <w:r w:rsidRPr="0037238D">
        <w:rPr>
          <w:w w:val="105"/>
        </w:rPr>
        <w:t xml:space="preserve">, students will develop a career development program. The program will be specific to one population and setting (e.g., for students of diverse backgrounds in an elementary school; for offenders in a </w:t>
      </w:r>
      <w:proofErr w:type="gramStart"/>
      <w:r w:rsidRPr="0037238D">
        <w:rPr>
          <w:w w:val="105"/>
        </w:rPr>
        <w:t>correctional facility</w:t>
      </w:r>
      <w:proofErr w:type="gramEnd"/>
      <w:r w:rsidRPr="0037238D">
        <w:rPr>
          <w:w w:val="105"/>
        </w:rPr>
        <w:t>; for student athletes in higher education)</w:t>
      </w:r>
      <w:r w:rsidR="00A947A7" w:rsidRPr="0037238D">
        <w:rPr>
          <w:w w:val="105"/>
        </w:rPr>
        <w:t xml:space="preserve"> and must get approval on their topic by the instructor</w:t>
      </w:r>
      <w:r w:rsidRPr="0037238D">
        <w:rPr>
          <w:w w:val="105"/>
        </w:rPr>
        <w:t xml:space="preserve">. Programs developed must include the following components: Need for the program, program objectives, summary of the program, resources needed to implement the program, expected outcomes, and methods of evaluation. Examples of such programs are provided in chapter nine of the required text. However, programs developed by student groups must possess significantly different content than the examples provided. </w:t>
      </w:r>
      <w:r w:rsidRPr="0037238D">
        <w:rPr>
          <w:i/>
          <w:w w:val="105"/>
        </w:rPr>
        <w:t>At</w:t>
      </w:r>
      <w:r w:rsidRPr="0037238D">
        <w:rPr>
          <w:i/>
          <w:spacing w:val="-5"/>
          <w:w w:val="105"/>
        </w:rPr>
        <w:t xml:space="preserve"> </w:t>
      </w:r>
      <w:r w:rsidRPr="0037238D">
        <w:rPr>
          <w:i/>
          <w:w w:val="105"/>
        </w:rPr>
        <w:t>least</w:t>
      </w:r>
      <w:r w:rsidRPr="0037238D">
        <w:rPr>
          <w:i/>
          <w:spacing w:val="-4"/>
          <w:w w:val="105"/>
        </w:rPr>
        <w:t xml:space="preserve"> </w:t>
      </w:r>
      <w:r w:rsidRPr="0037238D">
        <w:rPr>
          <w:i/>
          <w:w w:val="105"/>
        </w:rPr>
        <w:t>three</w:t>
      </w:r>
      <w:r w:rsidRPr="0037238D">
        <w:rPr>
          <w:i/>
          <w:spacing w:val="-3"/>
          <w:w w:val="105"/>
        </w:rPr>
        <w:t xml:space="preserve"> </w:t>
      </w:r>
      <w:r w:rsidRPr="0037238D">
        <w:rPr>
          <w:i/>
          <w:w w:val="105"/>
        </w:rPr>
        <w:t>outside</w:t>
      </w:r>
      <w:r w:rsidRPr="0037238D">
        <w:rPr>
          <w:i/>
          <w:spacing w:val="-3"/>
          <w:w w:val="105"/>
        </w:rPr>
        <w:t xml:space="preserve"> </w:t>
      </w:r>
      <w:r w:rsidRPr="0037238D">
        <w:rPr>
          <w:i/>
          <w:w w:val="105"/>
        </w:rPr>
        <w:t>sources</w:t>
      </w:r>
      <w:r w:rsidRPr="0037238D">
        <w:rPr>
          <w:i/>
          <w:spacing w:val="-4"/>
          <w:w w:val="105"/>
        </w:rPr>
        <w:t xml:space="preserve"> </w:t>
      </w:r>
      <w:r w:rsidRPr="0037238D">
        <w:rPr>
          <w:i/>
          <w:w w:val="105"/>
        </w:rPr>
        <w:t>must</w:t>
      </w:r>
      <w:r w:rsidRPr="0037238D">
        <w:rPr>
          <w:i/>
          <w:spacing w:val="-4"/>
          <w:w w:val="105"/>
        </w:rPr>
        <w:t xml:space="preserve"> </w:t>
      </w:r>
      <w:r w:rsidRPr="0037238D">
        <w:rPr>
          <w:i/>
          <w:w w:val="105"/>
        </w:rPr>
        <w:t>be</w:t>
      </w:r>
      <w:r w:rsidRPr="0037238D">
        <w:rPr>
          <w:i/>
          <w:spacing w:val="-3"/>
          <w:w w:val="105"/>
        </w:rPr>
        <w:t xml:space="preserve"> </w:t>
      </w:r>
      <w:r w:rsidRPr="0037238D">
        <w:rPr>
          <w:i/>
          <w:w w:val="105"/>
        </w:rPr>
        <w:t>used</w:t>
      </w:r>
      <w:r w:rsidRPr="0037238D">
        <w:rPr>
          <w:i/>
          <w:spacing w:val="-3"/>
          <w:w w:val="105"/>
        </w:rPr>
        <w:t xml:space="preserve"> </w:t>
      </w:r>
      <w:r w:rsidRPr="0037238D">
        <w:rPr>
          <w:i/>
          <w:w w:val="105"/>
        </w:rPr>
        <w:t>and</w:t>
      </w:r>
      <w:r w:rsidRPr="0037238D">
        <w:rPr>
          <w:i/>
          <w:spacing w:val="-2"/>
          <w:w w:val="105"/>
        </w:rPr>
        <w:t xml:space="preserve"> </w:t>
      </w:r>
      <w:r w:rsidRPr="0037238D">
        <w:rPr>
          <w:b/>
          <w:i/>
          <w:w w:val="105"/>
        </w:rPr>
        <w:t>cited</w:t>
      </w:r>
      <w:r w:rsidRPr="0037238D">
        <w:rPr>
          <w:b/>
          <w:i/>
          <w:spacing w:val="-3"/>
          <w:w w:val="105"/>
        </w:rPr>
        <w:t xml:space="preserve"> </w:t>
      </w:r>
      <w:r w:rsidRPr="0037238D">
        <w:rPr>
          <w:b/>
          <w:i/>
          <w:w w:val="105"/>
        </w:rPr>
        <w:t>in</w:t>
      </w:r>
      <w:r w:rsidRPr="0037238D">
        <w:rPr>
          <w:b/>
          <w:i/>
          <w:spacing w:val="-3"/>
          <w:w w:val="105"/>
        </w:rPr>
        <w:t xml:space="preserve"> </w:t>
      </w:r>
      <w:r w:rsidRPr="0037238D">
        <w:rPr>
          <w:b/>
          <w:i/>
          <w:w w:val="105"/>
        </w:rPr>
        <w:t>the</w:t>
      </w:r>
      <w:r w:rsidRPr="0037238D">
        <w:rPr>
          <w:b/>
          <w:i/>
          <w:spacing w:val="-3"/>
          <w:w w:val="105"/>
        </w:rPr>
        <w:t xml:space="preserve"> </w:t>
      </w:r>
      <w:r w:rsidRPr="0037238D">
        <w:rPr>
          <w:b/>
          <w:i/>
          <w:w w:val="105"/>
        </w:rPr>
        <w:t>presentation</w:t>
      </w:r>
      <w:r w:rsidRPr="0037238D">
        <w:rPr>
          <w:w w:val="105"/>
        </w:rPr>
        <w:t>,</w:t>
      </w:r>
      <w:r w:rsidRPr="0037238D">
        <w:rPr>
          <w:spacing w:val="-4"/>
          <w:w w:val="105"/>
        </w:rPr>
        <w:t xml:space="preserve"> </w:t>
      </w:r>
      <w:r w:rsidRPr="0037238D">
        <w:rPr>
          <w:i/>
          <w:w w:val="105"/>
        </w:rPr>
        <w:t>and</w:t>
      </w:r>
      <w:r w:rsidRPr="0037238D">
        <w:rPr>
          <w:i/>
          <w:spacing w:val="-4"/>
          <w:w w:val="105"/>
        </w:rPr>
        <w:t xml:space="preserve"> </w:t>
      </w:r>
      <w:r w:rsidRPr="0037238D">
        <w:rPr>
          <w:i/>
          <w:w w:val="105"/>
        </w:rPr>
        <w:t>a</w:t>
      </w:r>
      <w:r w:rsidRPr="0037238D">
        <w:rPr>
          <w:i/>
          <w:spacing w:val="-3"/>
          <w:w w:val="105"/>
        </w:rPr>
        <w:t xml:space="preserve"> </w:t>
      </w:r>
      <w:r w:rsidRPr="0037238D">
        <w:rPr>
          <w:i/>
          <w:w w:val="105"/>
        </w:rPr>
        <w:t>reference</w:t>
      </w:r>
      <w:r w:rsidRPr="0037238D">
        <w:rPr>
          <w:i/>
          <w:spacing w:val="-3"/>
          <w:w w:val="105"/>
        </w:rPr>
        <w:t xml:space="preserve"> </w:t>
      </w:r>
      <w:r w:rsidRPr="0037238D">
        <w:rPr>
          <w:i/>
          <w:w w:val="105"/>
        </w:rPr>
        <w:t>list</w:t>
      </w:r>
      <w:r w:rsidRPr="0037238D">
        <w:rPr>
          <w:i/>
          <w:spacing w:val="-4"/>
          <w:w w:val="105"/>
        </w:rPr>
        <w:t xml:space="preserve"> </w:t>
      </w:r>
      <w:r w:rsidRPr="0037238D">
        <w:rPr>
          <w:i/>
          <w:w w:val="105"/>
        </w:rPr>
        <w:t>must</w:t>
      </w:r>
      <w:r w:rsidRPr="0037238D">
        <w:rPr>
          <w:i/>
          <w:spacing w:val="-4"/>
          <w:w w:val="105"/>
        </w:rPr>
        <w:t xml:space="preserve"> </w:t>
      </w:r>
      <w:r w:rsidRPr="0037238D">
        <w:rPr>
          <w:i/>
          <w:w w:val="105"/>
        </w:rPr>
        <w:t xml:space="preserve">be provided in APA </w:t>
      </w:r>
      <w:r w:rsidR="00A947A7" w:rsidRPr="0037238D">
        <w:rPr>
          <w:i/>
          <w:w w:val="105"/>
        </w:rPr>
        <w:t>7</w:t>
      </w:r>
      <w:r w:rsidRPr="0037238D">
        <w:rPr>
          <w:i/>
          <w:w w:val="105"/>
          <w:vertAlign w:val="superscript"/>
        </w:rPr>
        <w:t>th</w:t>
      </w:r>
      <w:r w:rsidRPr="0037238D">
        <w:rPr>
          <w:i/>
          <w:w w:val="105"/>
        </w:rPr>
        <w:t xml:space="preserve"> ed. format</w:t>
      </w:r>
      <w:r w:rsidRPr="0037238D">
        <w:rPr>
          <w:w w:val="105"/>
        </w:rPr>
        <w:t xml:space="preserve">. Group members will present their program to the class (approximately 30 - </w:t>
      </w:r>
      <w:proofErr w:type="gramStart"/>
      <w:r w:rsidRPr="0037238D">
        <w:rPr>
          <w:w w:val="105"/>
        </w:rPr>
        <w:t>45 minute</w:t>
      </w:r>
      <w:proofErr w:type="gramEnd"/>
      <w:r w:rsidRPr="0037238D">
        <w:rPr>
          <w:w w:val="105"/>
        </w:rPr>
        <w:t xml:space="preserve"> presentation) and upload the presentation to Canvas prior to the start of class. </w:t>
      </w:r>
    </w:p>
    <w:p w14:paraId="37F8C364" w14:textId="77777777" w:rsidR="00F74324" w:rsidRPr="0037238D" w:rsidRDefault="00F74324" w:rsidP="00F74324">
      <w:pPr>
        <w:pStyle w:val="ListParagraph"/>
        <w:tabs>
          <w:tab w:val="left" w:pos="590"/>
        </w:tabs>
        <w:spacing w:before="0" w:line="252" w:lineRule="auto"/>
        <w:ind w:left="589" w:right="516" w:firstLine="0"/>
      </w:pPr>
    </w:p>
    <w:p w14:paraId="3E8F25DE" w14:textId="29E394E0" w:rsidR="00F74324" w:rsidRPr="0037238D" w:rsidRDefault="00F74324" w:rsidP="00765CDE">
      <w:pPr>
        <w:pStyle w:val="ListParagraph"/>
        <w:numPr>
          <w:ilvl w:val="0"/>
          <w:numId w:val="3"/>
        </w:numPr>
        <w:tabs>
          <w:tab w:val="left" w:pos="590"/>
        </w:tabs>
        <w:spacing w:before="0" w:line="252" w:lineRule="auto"/>
        <w:ind w:right="516"/>
      </w:pPr>
      <w:r w:rsidRPr="0037238D">
        <w:rPr>
          <w:b/>
          <w:bCs/>
        </w:rPr>
        <w:t>Study Questions</w:t>
      </w:r>
      <w:r w:rsidRPr="0037238D">
        <w:t xml:space="preserve">. Throughout the semester, students will </w:t>
      </w:r>
      <w:r w:rsidR="00C50F6A" w:rsidRPr="0037238D">
        <w:t>create and submit</w:t>
      </w:r>
      <w:r w:rsidRPr="0037238D">
        <w:t xml:space="preserve"> study questions from the textbook and course content. This can be on that week’s assigned reading or on any other chapters from the textbook. Students will create 3 multiple choice questions on 6 weeks throughout the semester. For each question, students will provide a </w:t>
      </w:r>
      <w:proofErr w:type="gramStart"/>
      <w:r w:rsidRPr="0037238D">
        <w:t>multiple choice</w:t>
      </w:r>
      <w:proofErr w:type="gramEnd"/>
      <w:r w:rsidRPr="0037238D">
        <w:t xml:space="preserve"> question with multiple choice answers, an indication of what the correct answer is (bolded or highlighted), and the specific chapter </w:t>
      </w:r>
      <w:r w:rsidRPr="0037238D">
        <w:rPr>
          <w:b/>
          <w:bCs/>
          <w:i/>
          <w:iCs/>
        </w:rPr>
        <w:t>AND</w:t>
      </w:r>
      <w:r w:rsidRPr="0037238D">
        <w:t xml:space="preserve"> page number that the question came from. At the end of the semester, the professor will compile all questions submit</w:t>
      </w:r>
      <w:r w:rsidR="00C50F6A" w:rsidRPr="0037238D">
        <w:t>ted</w:t>
      </w:r>
      <w:r w:rsidRPr="0037238D">
        <w:t xml:space="preserve"> from all sections of this course and will provide a comprehensive study guide to students for later use in preparation for counseling comprehensive exams. (6 weeks x 10pts each = 60 points total). </w:t>
      </w:r>
    </w:p>
    <w:p w14:paraId="72F0F414" w14:textId="77777777" w:rsidR="00765CDE" w:rsidRDefault="00765CDE" w:rsidP="00765CDE">
      <w:pPr>
        <w:pStyle w:val="BodyText"/>
        <w:rPr>
          <w:sz w:val="20"/>
        </w:rPr>
      </w:pPr>
    </w:p>
    <w:p w14:paraId="20D0A4D2" w14:textId="77777777" w:rsidR="00765CDE" w:rsidRDefault="00765CDE" w:rsidP="00765CDE">
      <w:pPr>
        <w:pStyle w:val="BodyText"/>
        <w:spacing w:before="11"/>
        <w:rPr>
          <w:sz w:val="25"/>
        </w:rPr>
      </w:pPr>
    </w:p>
    <w:tbl>
      <w:tblPr>
        <w:tblW w:w="0" w:type="auto"/>
        <w:tblInd w:w="187" w:type="dxa"/>
        <w:tblLayout w:type="fixed"/>
        <w:tblCellMar>
          <w:left w:w="0" w:type="dxa"/>
          <w:right w:w="0" w:type="dxa"/>
        </w:tblCellMar>
        <w:tblLook w:val="01E0" w:firstRow="1" w:lastRow="1" w:firstColumn="1" w:lastColumn="1" w:noHBand="0" w:noVBand="0"/>
      </w:tblPr>
      <w:tblGrid>
        <w:gridCol w:w="3389"/>
        <w:gridCol w:w="2087"/>
      </w:tblGrid>
      <w:tr w:rsidR="00765CDE" w14:paraId="27F0F6EF" w14:textId="77777777" w:rsidTr="005264E9">
        <w:trPr>
          <w:trHeight w:val="501"/>
        </w:trPr>
        <w:tc>
          <w:tcPr>
            <w:tcW w:w="3389" w:type="dxa"/>
          </w:tcPr>
          <w:p w14:paraId="7F4FC202" w14:textId="77777777" w:rsidR="00765CDE" w:rsidRDefault="00765CDE" w:rsidP="005264E9">
            <w:pPr>
              <w:pStyle w:val="TableParagraph"/>
              <w:spacing w:line="238" w:lineRule="exact"/>
              <w:ind w:left="50"/>
              <w:rPr>
                <w:b/>
                <w:sz w:val="21"/>
              </w:rPr>
            </w:pPr>
            <w:r>
              <w:rPr>
                <w:b/>
                <w:w w:val="105"/>
                <w:sz w:val="21"/>
              </w:rPr>
              <w:t>Grading and Evaluation:</w:t>
            </w:r>
          </w:p>
          <w:p w14:paraId="31D2CFFF" w14:textId="77777777" w:rsidR="00765CDE" w:rsidRDefault="00765CDE" w:rsidP="005264E9">
            <w:pPr>
              <w:pStyle w:val="TableParagraph"/>
              <w:spacing w:before="13" w:line="230" w:lineRule="exact"/>
              <w:ind w:left="50"/>
              <w:rPr>
                <w:b/>
                <w:sz w:val="21"/>
              </w:rPr>
            </w:pPr>
            <w:r>
              <w:rPr>
                <w:b/>
                <w:w w:val="105"/>
                <w:sz w:val="21"/>
                <w:u w:val="single"/>
              </w:rPr>
              <w:t>Assignment</w:t>
            </w:r>
          </w:p>
        </w:tc>
        <w:tc>
          <w:tcPr>
            <w:tcW w:w="2087" w:type="dxa"/>
          </w:tcPr>
          <w:p w14:paraId="7F823A7B" w14:textId="77777777" w:rsidR="00765CDE" w:rsidRDefault="00765CDE" w:rsidP="005264E9">
            <w:pPr>
              <w:pStyle w:val="TableParagraph"/>
              <w:spacing w:before="9"/>
              <w:ind w:left="0"/>
              <w:rPr>
                <w:sz w:val="21"/>
              </w:rPr>
            </w:pPr>
          </w:p>
          <w:p w14:paraId="420A8083" w14:textId="77777777" w:rsidR="00765CDE" w:rsidRDefault="00765CDE" w:rsidP="005264E9">
            <w:pPr>
              <w:pStyle w:val="TableParagraph"/>
              <w:spacing w:line="230" w:lineRule="exact"/>
              <w:ind w:left="981"/>
              <w:rPr>
                <w:b/>
                <w:sz w:val="21"/>
              </w:rPr>
            </w:pPr>
            <w:r>
              <w:rPr>
                <w:b/>
                <w:w w:val="105"/>
                <w:sz w:val="21"/>
                <w:u w:val="single"/>
              </w:rPr>
              <w:t>Point value</w:t>
            </w:r>
          </w:p>
        </w:tc>
      </w:tr>
      <w:tr w:rsidR="00765CDE" w14:paraId="00174896" w14:textId="77777777" w:rsidTr="005264E9">
        <w:trPr>
          <w:trHeight w:val="254"/>
        </w:trPr>
        <w:tc>
          <w:tcPr>
            <w:tcW w:w="3389" w:type="dxa"/>
          </w:tcPr>
          <w:p w14:paraId="623E0464" w14:textId="77777777" w:rsidR="00765CDE" w:rsidRDefault="00765CDE" w:rsidP="005264E9">
            <w:pPr>
              <w:pStyle w:val="TableParagraph"/>
              <w:spacing w:before="4" w:line="230" w:lineRule="exact"/>
              <w:ind w:left="50"/>
              <w:rPr>
                <w:sz w:val="21"/>
              </w:rPr>
            </w:pPr>
            <w:r>
              <w:rPr>
                <w:w w:val="105"/>
                <w:sz w:val="21"/>
              </w:rPr>
              <w:t>Quiz 1</w:t>
            </w:r>
          </w:p>
        </w:tc>
        <w:tc>
          <w:tcPr>
            <w:tcW w:w="2087" w:type="dxa"/>
          </w:tcPr>
          <w:p w14:paraId="003B5ACE" w14:textId="77777777" w:rsidR="00765CDE" w:rsidRDefault="00765CDE" w:rsidP="005264E9">
            <w:pPr>
              <w:pStyle w:val="TableParagraph"/>
              <w:spacing w:before="4" w:line="230" w:lineRule="exact"/>
              <w:ind w:left="981"/>
              <w:rPr>
                <w:sz w:val="21"/>
              </w:rPr>
            </w:pPr>
            <w:r>
              <w:rPr>
                <w:w w:val="105"/>
                <w:sz w:val="21"/>
              </w:rPr>
              <w:t>15</w:t>
            </w:r>
          </w:p>
        </w:tc>
      </w:tr>
      <w:tr w:rsidR="00765CDE" w14:paraId="50155A73" w14:textId="77777777" w:rsidTr="005264E9">
        <w:trPr>
          <w:trHeight w:val="252"/>
        </w:trPr>
        <w:tc>
          <w:tcPr>
            <w:tcW w:w="3389" w:type="dxa"/>
          </w:tcPr>
          <w:p w14:paraId="18485B5E" w14:textId="77777777" w:rsidR="00765CDE" w:rsidRDefault="00765CDE" w:rsidP="005264E9">
            <w:pPr>
              <w:pStyle w:val="TableParagraph"/>
              <w:spacing w:before="4" w:line="228" w:lineRule="exact"/>
              <w:ind w:left="50"/>
              <w:rPr>
                <w:sz w:val="21"/>
              </w:rPr>
            </w:pPr>
            <w:r>
              <w:rPr>
                <w:w w:val="105"/>
                <w:sz w:val="21"/>
              </w:rPr>
              <w:t>Quiz 2</w:t>
            </w:r>
          </w:p>
        </w:tc>
        <w:tc>
          <w:tcPr>
            <w:tcW w:w="2087" w:type="dxa"/>
          </w:tcPr>
          <w:p w14:paraId="2AE5E1D4" w14:textId="77777777" w:rsidR="00765CDE" w:rsidRDefault="00765CDE" w:rsidP="005264E9">
            <w:pPr>
              <w:pStyle w:val="TableParagraph"/>
              <w:spacing w:before="4" w:line="228" w:lineRule="exact"/>
              <w:ind w:left="981"/>
              <w:rPr>
                <w:sz w:val="21"/>
              </w:rPr>
            </w:pPr>
            <w:r>
              <w:rPr>
                <w:w w:val="105"/>
                <w:sz w:val="21"/>
              </w:rPr>
              <w:t>15</w:t>
            </w:r>
          </w:p>
        </w:tc>
      </w:tr>
      <w:tr w:rsidR="00765CDE" w14:paraId="5673A49A" w14:textId="77777777" w:rsidTr="005264E9">
        <w:trPr>
          <w:trHeight w:val="251"/>
        </w:trPr>
        <w:tc>
          <w:tcPr>
            <w:tcW w:w="3389" w:type="dxa"/>
          </w:tcPr>
          <w:p w14:paraId="5E3BCCA3" w14:textId="77777777" w:rsidR="00765CDE" w:rsidRDefault="00765CDE" w:rsidP="005264E9">
            <w:pPr>
              <w:pStyle w:val="TableParagraph"/>
              <w:spacing w:before="1" w:line="230" w:lineRule="exact"/>
              <w:ind w:left="50"/>
              <w:rPr>
                <w:sz w:val="21"/>
              </w:rPr>
            </w:pPr>
            <w:r>
              <w:rPr>
                <w:w w:val="105"/>
                <w:sz w:val="21"/>
              </w:rPr>
              <w:t>Quiz 3</w:t>
            </w:r>
          </w:p>
        </w:tc>
        <w:tc>
          <w:tcPr>
            <w:tcW w:w="2087" w:type="dxa"/>
          </w:tcPr>
          <w:p w14:paraId="37266168" w14:textId="77777777" w:rsidR="00765CDE" w:rsidRDefault="00765CDE" w:rsidP="005264E9">
            <w:pPr>
              <w:pStyle w:val="TableParagraph"/>
              <w:spacing w:before="1" w:line="230" w:lineRule="exact"/>
              <w:ind w:left="981"/>
              <w:rPr>
                <w:sz w:val="21"/>
              </w:rPr>
            </w:pPr>
            <w:r>
              <w:rPr>
                <w:w w:val="105"/>
                <w:sz w:val="21"/>
              </w:rPr>
              <w:t>15</w:t>
            </w:r>
          </w:p>
        </w:tc>
      </w:tr>
      <w:tr w:rsidR="00765CDE" w14:paraId="78952D22" w14:textId="77777777" w:rsidTr="005264E9">
        <w:trPr>
          <w:trHeight w:val="251"/>
        </w:trPr>
        <w:tc>
          <w:tcPr>
            <w:tcW w:w="3389" w:type="dxa"/>
          </w:tcPr>
          <w:p w14:paraId="455E3119" w14:textId="591C6095" w:rsidR="00765CDE" w:rsidRDefault="00076B49" w:rsidP="005264E9">
            <w:pPr>
              <w:pStyle w:val="TableParagraph"/>
              <w:spacing w:before="4" w:line="228" w:lineRule="exact"/>
              <w:ind w:left="0"/>
              <w:rPr>
                <w:sz w:val="21"/>
              </w:rPr>
            </w:pPr>
            <w:r>
              <w:rPr>
                <w:w w:val="105"/>
                <w:sz w:val="21"/>
              </w:rPr>
              <w:t xml:space="preserve"> Final Quiz</w:t>
            </w:r>
          </w:p>
        </w:tc>
        <w:tc>
          <w:tcPr>
            <w:tcW w:w="2087" w:type="dxa"/>
          </w:tcPr>
          <w:p w14:paraId="498E7116" w14:textId="77777777" w:rsidR="00765CDE" w:rsidRDefault="00765CDE" w:rsidP="005264E9">
            <w:pPr>
              <w:pStyle w:val="TableParagraph"/>
              <w:spacing w:before="4" w:line="228" w:lineRule="exact"/>
              <w:ind w:left="981"/>
              <w:rPr>
                <w:sz w:val="21"/>
              </w:rPr>
            </w:pPr>
            <w:r>
              <w:rPr>
                <w:w w:val="105"/>
                <w:sz w:val="21"/>
              </w:rPr>
              <w:t>50</w:t>
            </w:r>
          </w:p>
        </w:tc>
      </w:tr>
      <w:tr w:rsidR="00765CDE" w14:paraId="27BA9218" w14:textId="77777777" w:rsidTr="005264E9">
        <w:trPr>
          <w:trHeight w:val="252"/>
        </w:trPr>
        <w:tc>
          <w:tcPr>
            <w:tcW w:w="3389" w:type="dxa"/>
          </w:tcPr>
          <w:p w14:paraId="0DF170E2" w14:textId="77777777" w:rsidR="00765CDE" w:rsidRDefault="00765CDE" w:rsidP="005264E9">
            <w:pPr>
              <w:pStyle w:val="TableParagraph"/>
              <w:spacing w:before="1" w:line="230" w:lineRule="exact"/>
              <w:ind w:left="50"/>
              <w:rPr>
                <w:sz w:val="21"/>
              </w:rPr>
            </w:pPr>
            <w:r>
              <w:rPr>
                <w:w w:val="105"/>
                <w:sz w:val="21"/>
              </w:rPr>
              <w:t>Career Conversations</w:t>
            </w:r>
          </w:p>
        </w:tc>
        <w:tc>
          <w:tcPr>
            <w:tcW w:w="2087" w:type="dxa"/>
          </w:tcPr>
          <w:p w14:paraId="02844793" w14:textId="77777777" w:rsidR="00765CDE" w:rsidRDefault="00765CDE" w:rsidP="005264E9">
            <w:pPr>
              <w:pStyle w:val="TableParagraph"/>
              <w:spacing w:before="1" w:line="230" w:lineRule="exact"/>
              <w:ind w:left="981"/>
              <w:rPr>
                <w:sz w:val="21"/>
              </w:rPr>
            </w:pPr>
            <w:r>
              <w:rPr>
                <w:w w:val="105"/>
                <w:sz w:val="21"/>
              </w:rPr>
              <w:t>30</w:t>
            </w:r>
          </w:p>
        </w:tc>
      </w:tr>
      <w:tr w:rsidR="00765CDE" w14:paraId="56E62A57" w14:textId="77777777" w:rsidTr="005264E9">
        <w:trPr>
          <w:trHeight w:val="246"/>
        </w:trPr>
        <w:tc>
          <w:tcPr>
            <w:tcW w:w="3389" w:type="dxa"/>
          </w:tcPr>
          <w:p w14:paraId="3B836555" w14:textId="77777777" w:rsidR="00765CDE" w:rsidRDefault="00765CDE" w:rsidP="005264E9">
            <w:pPr>
              <w:pStyle w:val="TableParagraph"/>
              <w:spacing w:before="4" w:line="223" w:lineRule="exact"/>
              <w:ind w:left="50"/>
              <w:rPr>
                <w:sz w:val="21"/>
              </w:rPr>
            </w:pPr>
            <w:r>
              <w:rPr>
                <w:w w:val="105"/>
                <w:sz w:val="21"/>
              </w:rPr>
              <w:t>Career Assessments</w:t>
            </w:r>
          </w:p>
        </w:tc>
        <w:tc>
          <w:tcPr>
            <w:tcW w:w="2087" w:type="dxa"/>
          </w:tcPr>
          <w:p w14:paraId="3AD34AB7" w14:textId="77777777" w:rsidR="00765CDE" w:rsidRDefault="00765CDE" w:rsidP="005264E9">
            <w:pPr>
              <w:pStyle w:val="TableParagraph"/>
              <w:spacing w:before="4" w:line="223" w:lineRule="exact"/>
              <w:ind w:left="981"/>
              <w:rPr>
                <w:sz w:val="21"/>
              </w:rPr>
            </w:pPr>
            <w:r>
              <w:rPr>
                <w:w w:val="105"/>
                <w:sz w:val="21"/>
              </w:rPr>
              <w:t>15</w:t>
            </w:r>
          </w:p>
        </w:tc>
      </w:tr>
      <w:tr w:rsidR="00765CDE" w14:paraId="44CE8AAD" w14:textId="77777777" w:rsidTr="005264E9">
        <w:trPr>
          <w:trHeight w:val="246"/>
        </w:trPr>
        <w:tc>
          <w:tcPr>
            <w:tcW w:w="3389" w:type="dxa"/>
          </w:tcPr>
          <w:p w14:paraId="56F33FF8" w14:textId="77777777" w:rsidR="00765CDE" w:rsidRDefault="00765CDE" w:rsidP="005264E9">
            <w:pPr>
              <w:pStyle w:val="TableParagraph"/>
              <w:spacing w:before="4" w:line="223" w:lineRule="exact"/>
              <w:ind w:left="50"/>
              <w:rPr>
                <w:w w:val="105"/>
                <w:sz w:val="21"/>
              </w:rPr>
            </w:pPr>
            <w:r>
              <w:rPr>
                <w:w w:val="105"/>
                <w:sz w:val="21"/>
              </w:rPr>
              <w:t>Career Theory Self-Assessment</w:t>
            </w:r>
          </w:p>
        </w:tc>
        <w:tc>
          <w:tcPr>
            <w:tcW w:w="2087" w:type="dxa"/>
          </w:tcPr>
          <w:p w14:paraId="4CE9EA4E" w14:textId="77777777" w:rsidR="00765CDE" w:rsidRDefault="00765CDE" w:rsidP="005264E9">
            <w:pPr>
              <w:pStyle w:val="TableParagraph"/>
              <w:spacing w:before="4" w:line="223" w:lineRule="exact"/>
              <w:ind w:left="981"/>
              <w:rPr>
                <w:w w:val="105"/>
                <w:sz w:val="21"/>
              </w:rPr>
            </w:pPr>
            <w:r>
              <w:rPr>
                <w:w w:val="105"/>
                <w:sz w:val="21"/>
              </w:rPr>
              <w:t>50</w:t>
            </w:r>
          </w:p>
        </w:tc>
      </w:tr>
    </w:tbl>
    <w:p w14:paraId="4E0F1BFB" w14:textId="77777777" w:rsidR="00076B49" w:rsidRPr="00076B49" w:rsidRDefault="00765CDE" w:rsidP="00765CDE">
      <w:pPr>
        <w:pStyle w:val="BodyText"/>
        <w:tabs>
          <w:tab w:val="left" w:pos="4549"/>
          <w:tab w:val="left" w:pos="5269"/>
        </w:tabs>
        <w:spacing w:before="11"/>
        <w:ind w:left="229"/>
        <w:rPr>
          <w:w w:val="105"/>
        </w:rPr>
      </w:pPr>
      <w:r w:rsidRPr="00076B49">
        <w:rPr>
          <w:w w:val="105"/>
        </w:rPr>
        <w:t>Group</w:t>
      </w:r>
      <w:r w:rsidRPr="00076B49">
        <w:rPr>
          <w:spacing w:val="-2"/>
          <w:w w:val="105"/>
        </w:rPr>
        <w:t xml:space="preserve"> </w:t>
      </w:r>
      <w:r w:rsidRPr="00076B49">
        <w:rPr>
          <w:w w:val="105"/>
        </w:rPr>
        <w:t>Project</w:t>
      </w:r>
      <w:r w:rsidRPr="00076B49">
        <w:rPr>
          <w:w w:val="105"/>
        </w:rPr>
        <w:tab/>
        <w:t>50</w:t>
      </w:r>
    </w:p>
    <w:p w14:paraId="42AAEE9B" w14:textId="03596760" w:rsidR="00765CDE" w:rsidRDefault="00076B49" w:rsidP="00765CDE">
      <w:pPr>
        <w:pStyle w:val="BodyText"/>
        <w:tabs>
          <w:tab w:val="left" w:pos="4549"/>
          <w:tab w:val="left" w:pos="5269"/>
        </w:tabs>
        <w:spacing w:before="11"/>
        <w:ind w:left="229"/>
        <w:rPr>
          <w:u w:val="single"/>
        </w:rPr>
      </w:pPr>
      <w:r>
        <w:rPr>
          <w:u w:val="single"/>
        </w:rPr>
        <w:t>Study Questions</w:t>
      </w:r>
      <w:r>
        <w:rPr>
          <w:u w:val="single"/>
        </w:rPr>
        <w:tab/>
        <w:t>60</w:t>
      </w:r>
      <w:r w:rsidR="00765CDE">
        <w:rPr>
          <w:u w:val="single"/>
        </w:rPr>
        <w:tab/>
      </w:r>
    </w:p>
    <w:p w14:paraId="32908F65" w14:textId="616527CF" w:rsidR="00765CDE" w:rsidRDefault="00765CDE" w:rsidP="00765CDE">
      <w:pPr>
        <w:pStyle w:val="BodyText"/>
        <w:tabs>
          <w:tab w:val="left" w:pos="4549"/>
          <w:tab w:val="left" w:pos="5269"/>
        </w:tabs>
        <w:spacing w:before="11"/>
        <w:ind w:left="229"/>
        <w:rPr>
          <w:b/>
          <w:sz w:val="20"/>
        </w:rPr>
      </w:pPr>
      <w:r>
        <w:rPr>
          <w:b/>
          <w:bCs/>
        </w:rPr>
        <w:t>Total</w:t>
      </w:r>
      <w:r>
        <w:rPr>
          <w:b/>
          <w:bCs/>
        </w:rPr>
        <w:tab/>
      </w:r>
      <w:r w:rsidR="0099461E">
        <w:rPr>
          <w:b/>
          <w:bCs/>
        </w:rPr>
        <w:t>300</w:t>
      </w:r>
      <w:r>
        <w:rPr>
          <w:b/>
          <w:bCs/>
        </w:rPr>
        <w:t xml:space="preserve"> points</w:t>
      </w:r>
    </w:p>
    <w:p w14:paraId="6ED9DC6C" w14:textId="77777777" w:rsidR="00765CDE" w:rsidRDefault="00765CDE" w:rsidP="00765CDE">
      <w:pPr>
        <w:sectPr w:rsidR="00765CDE" w:rsidSect="00765CDE">
          <w:pgSz w:w="12240" w:h="15840"/>
          <w:pgMar w:top="1380" w:right="960" w:bottom="280" w:left="1220" w:header="720" w:footer="720" w:gutter="0"/>
          <w:cols w:space="720"/>
        </w:sectPr>
      </w:pPr>
    </w:p>
    <w:tbl>
      <w:tblPr>
        <w:tblpPr w:leftFromText="180" w:rightFromText="180" w:vertAnchor="text" w:horzAnchor="margin" w:tblpY="-1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800"/>
        <w:gridCol w:w="3240"/>
      </w:tblGrid>
      <w:tr w:rsidR="00650B08" w14:paraId="50575C82" w14:textId="77777777" w:rsidTr="005264E9">
        <w:trPr>
          <w:trHeight w:val="551"/>
        </w:trPr>
        <w:tc>
          <w:tcPr>
            <w:tcW w:w="2880" w:type="dxa"/>
          </w:tcPr>
          <w:p w14:paraId="36EA070F" w14:textId="77777777" w:rsidR="00650B08" w:rsidRDefault="00650B08" w:rsidP="005264E9">
            <w:pPr>
              <w:pStyle w:val="TableParagraph"/>
              <w:spacing w:line="273" w:lineRule="exact"/>
              <w:ind w:left="425" w:right="411"/>
              <w:jc w:val="center"/>
              <w:rPr>
                <w:b/>
                <w:sz w:val="24"/>
              </w:rPr>
            </w:pPr>
            <w:r>
              <w:rPr>
                <w:b/>
                <w:sz w:val="24"/>
              </w:rPr>
              <w:lastRenderedPageBreak/>
              <w:t>Course Assignment</w:t>
            </w:r>
          </w:p>
        </w:tc>
        <w:tc>
          <w:tcPr>
            <w:tcW w:w="1800" w:type="dxa"/>
          </w:tcPr>
          <w:p w14:paraId="47A8256C" w14:textId="77777777" w:rsidR="00650B08" w:rsidRDefault="00650B08" w:rsidP="00650B08">
            <w:pPr>
              <w:pStyle w:val="TableParagraph"/>
              <w:spacing w:line="273" w:lineRule="exact"/>
              <w:ind w:left="0"/>
              <w:jc w:val="center"/>
              <w:rPr>
                <w:b/>
                <w:sz w:val="24"/>
              </w:rPr>
            </w:pPr>
            <w:r>
              <w:rPr>
                <w:b/>
                <w:sz w:val="24"/>
              </w:rPr>
              <w:t>Points</w:t>
            </w:r>
          </w:p>
          <w:p w14:paraId="18B07787" w14:textId="77777777" w:rsidR="00650B08" w:rsidRDefault="00650B08" w:rsidP="00650B08">
            <w:pPr>
              <w:pStyle w:val="TableParagraph"/>
              <w:spacing w:before="2" w:line="257" w:lineRule="exact"/>
              <w:ind w:left="0"/>
              <w:jc w:val="center"/>
              <w:rPr>
                <w:b/>
                <w:sz w:val="24"/>
              </w:rPr>
            </w:pPr>
            <w:r>
              <w:rPr>
                <w:b/>
                <w:sz w:val="24"/>
              </w:rPr>
              <w:t>Available</w:t>
            </w:r>
          </w:p>
        </w:tc>
        <w:tc>
          <w:tcPr>
            <w:tcW w:w="3240" w:type="dxa"/>
          </w:tcPr>
          <w:p w14:paraId="44E640F9" w14:textId="77777777" w:rsidR="00650B08" w:rsidRDefault="00650B08" w:rsidP="005264E9">
            <w:pPr>
              <w:pStyle w:val="TableParagraph"/>
              <w:spacing w:line="273" w:lineRule="exact"/>
              <w:ind w:left="540" w:right="535"/>
              <w:jc w:val="center"/>
              <w:rPr>
                <w:b/>
                <w:sz w:val="24"/>
              </w:rPr>
            </w:pPr>
            <w:r>
              <w:rPr>
                <w:b/>
                <w:sz w:val="24"/>
              </w:rPr>
              <w:t>CACREP Standards</w:t>
            </w:r>
          </w:p>
        </w:tc>
      </w:tr>
      <w:tr w:rsidR="00650B08" w14:paraId="1FDF1A46" w14:textId="77777777" w:rsidTr="005264E9">
        <w:trPr>
          <w:trHeight w:val="1103"/>
        </w:trPr>
        <w:tc>
          <w:tcPr>
            <w:tcW w:w="2880" w:type="dxa"/>
          </w:tcPr>
          <w:p w14:paraId="4284CF14" w14:textId="77777777" w:rsidR="00650B08" w:rsidRPr="00CA4E47" w:rsidRDefault="00650B08" w:rsidP="005264E9">
            <w:pPr>
              <w:pStyle w:val="TableParagraph"/>
              <w:spacing w:line="273" w:lineRule="exact"/>
              <w:ind w:left="425" w:right="411"/>
              <w:jc w:val="center"/>
              <w:rPr>
                <w:sz w:val="24"/>
                <w:szCs w:val="24"/>
              </w:rPr>
            </w:pPr>
            <w:r w:rsidRPr="00CA4E47">
              <w:rPr>
                <w:sz w:val="24"/>
                <w:szCs w:val="24"/>
              </w:rPr>
              <w:t>Quizzes (3)</w:t>
            </w:r>
          </w:p>
        </w:tc>
        <w:tc>
          <w:tcPr>
            <w:tcW w:w="1800" w:type="dxa"/>
          </w:tcPr>
          <w:p w14:paraId="2F5BDEDA" w14:textId="77777777" w:rsidR="00650B08" w:rsidRPr="00CA4E47" w:rsidRDefault="00650B08" w:rsidP="00650B08">
            <w:pPr>
              <w:pStyle w:val="TableParagraph"/>
              <w:spacing w:line="273" w:lineRule="exact"/>
              <w:ind w:left="0"/>
              <w:jc w:val="center"/>
              <w:rPr>
                <w:sz w:val="24"/>
                <w:szCs w:val="24"/>
              </w:rPr>
            </w:pPr>
            <w:r w:rsidRPr="00CA4E47">
              <w:rPr>
                <w:sz w:val="24"/>
                <w:szCs w:val="24"/>
              </w:rPr>
              <w:t>15 each, 45 total</w:t>
            </w:r>
          </w:p>
        </w:tc>
        <w:tc>
          <w:tcPr>
            <w:tcW w:w="3240" w:type="dxa"/>
          </w:tcPr>
          <w:p w14:paraId="72811694" w14:textId="77777777" w:rsidR="00650B08" w:rsidRPr="00CA4E47" w:rsidRDefault="00650B08" w:rsidP="005264E9">
            <w:pPr>
              <w:pStyle w:val="TableParagraph"/>
              <w:spacing w:line="273" w:lineRule="exact"/>
              <w:ind w:left="430"/>
              <w:rPr>
                <w:sz w:val="24"/>
                <w:szCs w:val="24"/>
              </w:rPr>
            </w:pPr>
            <w:r w:rsidRPr="00CA4E47">
              <w:rPr>
                <w:sz w:val="24"/>
                <w:szCs w:val="24"/>
              </w:rPr>
              <w:t>2.F.4.a; 2.F.4.b; 2.F.4.</w:t>
            </w:r>
            <w:proofErr w:type="gramStart"/>
            <w:r w:rsidRPr="00CA4E47">
              <w:rPr>
                <w:sz w:val="24"/>
                <w:szCs w:val="24"/>
              </w:rPr>
              <w:t>c.;</w:t>
            </w:r>
            <w:proofErr w:type="gramEnd"/>
          </w:p>
          <w:p w14:paraId="5D4C18BF" w14:textId="77777777" w:rsidR="00650B08" w:rsidRPr="00CA4E47" w:rsidRDefault="00650B08" w:rsidP="005264E9">
            <w:pPr>
              <w:pStyle w:val="TableParagraph"/>
              <w:spacing w:before="2" w:line="275" w:lineRule="exact"/>
              <w:ind w:left="384"/>
              <w:rPr>
                <w:sz w:val="24"/>
                <w:szCs w:val="24"/>
              </w:rPr>
            </w:pPr>
            <w:r w:rsidRPr="00CA4E47">
              <w:rPr>
                <w:sz w:val="24"/>
                <w:szCs w:val="24"/>
              </w:rPr>
              <w:t>2.F.4.d.; 2.F.4.e.; 2.F.4.</w:t>
            </w:r>
            <w:proofErr w:type="gramStart"/>
            <w:r w:rsidRPr="00CA4E47">
              <w:rPr>
                <w:sz w:val="24"/>
                <w:szCs w:val="24"/>
              </w:rPr>
              <w:t>f.;</w:t>
            </w:r>
            <w:proofErr w:type="gramEnd"/>
          </w:p>
          <w:p w14:paraId="4B5E4C0D" w14:textId="77777777" w:rsidR="00650B08" w:rsidRPr="00CA4E47" w:rsidRDefault="00650B08" w:rsidP="005264E9">
            <w:pPr>
              <w:pStyle w:val="TableParagraph"/>
              <w:spacing w:line="275" w:lineRule="exact"/>
              <w:ind w:left="444"/>
              <w:rPr>
                <w:sz w:val="24"/>
                <w:szCs w:val="24"/>
              </w:rPr>
            </w:pPr>
            <w:r w:rsidRPr="00CA4E47">
              <w:rPr>
                <w:sz w:val="24"/>
                <w:szCs w:val="24"/>
              </w:rPr>
              <w:t>2.F.4.g.; 2.F.4.h;</w:t>
            </w:r>
            <w:r w:rsidRPr="00CA4E47">
              <w:rPr>
                <w:spacing w:val="-3"/>
                <w:sz w:val="24"/>
                <w:szCs w:val="24"/>
              </w:rPr>
              <w:t xml:space="preserve"> </w:t>
            </w:r>
            <w:r w:rsidRPr="00CA4E47">
              <w:rPr>
                <w:sz w:val="24"/>
                <w:szCs w:val="24"/>
              </w:rPr>
              <w:t>2.F.4.</w:t>
            </w:r>
            <w:proofErr w:type="gramStart"/>
            <w:r w:rsidRPr="00CA4E47">
              <w:rPr>
                <w:sz w:val="24"/>
                <w:szCs w:val="24"/>
              </w:rPr>
              <w:t>i;</w:t>
            </w:r>
            <w:proofErr w:type="gramEnd"/>
          </w:p>
          <w:p w14:paraId="7B986171" w14:textId="77777777" w:rsidR="00650B08" w:rsidRPr="00CA4E47" w:rsidRDefault="00650B08" w:rsidP="005264E9">
            <w:pPr>
              <w:pStyle w:val="TableParagraph"/>
              <w:spacing w:before="3" w:line="257" w:lineRule="exact"/>
              <w:ind w:left="431"/>
              <w:rPr>
                <w:sz w:val="24"/>
                <w:szCs w:val="24"/>
              </w:rPr>
            </w:pPr>
            <w:r w:rsidRPr="00CA4E47">
              <w:rPr>
                <w:sz w:val="24"/>
                <w:szCs w:val="24"/>
              </w:rPr>
              <w:t>2.F.4.j; V.G.1.c,</w:t>
            </w:r>
            <w:r w:rsidRPr="00CA4E47">
              <w:rPr>
                <w:spacing w:val="-2"/>
                <w:sz w:val="24"/>
                <w:szCs w:val="24"/>
              </w:rPr>
              <w:t xml:space="preserve"> </w:t>
            </w:r>
            <w:r w:rsidRPr="00CA4E47">
              <w:rPr>
                <w:sz w:val="24"/>
                <w:szCs w:val="24"/>
              </w:rPr>
              <w:t>V.G.3.e</w:t>
            </w:r>
          </w:p>
        </w:tc>
      </w:tr>
      <w:tr w:rsidR="00650B08" w14:paraId="7F67C700" w14:textId="77777777" w:rsidTr="005264E9">
        <w:trPr>
          <w:trHeight w:val="297"/>
        </w:trPr>
        <w:tc>
          <w:tcPr>
            <w:tcW w:w="2880" w:type="dxa"/>
          </w:tcPr>
          <w:p w14:paraId="4CFFAA66" w14:textId="77777777" w:rsidR="00650B08" w:rsidRPr="00CA4E47" w:rsidRDefault="00650B08" w:rsidP="005264E9">
            <w:pPr>
              <w:pStyle w:val="TableParagraph"/>
              <w:spacing w:before="5"/>
              <w:ind w:left="424" w:right="411"/>
              <w:jc w:val="center"/>
              <w:rPr>
                <w:sz w:val="24"/>
                <w:szCs w:val="24"/>
              </w:rPr>
            </w:pPr>
            <w:r w:rsidRPr="00CA4E47">
              <w:rPr>
                <w:w w:val="105"/>
                <w:sz w:val="24"/>
                <w:szCs w:val="24"/>
              </w:rPr>
              <w:t>Career Conversations</w:t>
            </w:r>
          </w:p>
        </w:tc>
        <w:tc>
          <w:tcPr>
            <w:tcW w:w="1800" w:type="dxa"/>
          </w:tcPr>
          <w:p w14:paraId="2C6A1A19" w14:textId="77777777" w:rsidR="00650B08" w:rsidRPr="00CA4E47" w:rsidRDefault="00650B08" w:rsidP="00650B08">
            <w:pPr>
              <w:pStyle w:val="TableParagraph"/>
              <w:spacing w:line="273" w:lineRule="exact"/>
              <w:ind w:left="0"/>
              <w:jc w:val="center"/>
              <w:rPr>
                <w:sz w:val="24"/>
                <w:szCs w:val="24"/>
              </w:rPr>
            </w:pPr>
            <w:r w:rsidRPr="00CA4E47">
              <w:rPr>
                <w:sz w:val="24"/>
                <w:szCs w:val="24"/>
              </w:rPr>
              <w:t>30</w:t>
            </w:r>
          </w:p>
        </w:tc>
        <w:tc>
          <w:tcPr>
            <w:tcW w:w="3240" w:type="dxa"/>
          </w:tcPr>
          <w:p w14:paraId="7D77FE68" w14:textId="77777777" w:rsidR="00650B08" w:rsidRPr="00CA4E47" w:rsidRDefault="00650B08" w:rsidP="005264E9">
            <w:pPr>
              <w:pStyle w:val="TableParagraph"/>
              <w:spacing w:line="273" w:lineRule="exact"/>
              <w:ind w:left="540" w:right="535"/>
              <w:jc w:val="center"/>
              <w:rPr>
                <w:sz w:val="24"/>
                <w:szCs w:val="24"/>
              </w:rPr>
            </w:pPr>
            <w:r w:rsidRPr="00CA4E47">
              <w:rPr>
                <w:sz w:val="24"/>
                <w:szCs w:val="24"/>
              </w:rPr>
              <w:t xml:space="preserve">2.F.4.d; </w:t>
            </w:r>
            <w:proofErr w:type="gramStart"/>
            <w:r w:rsidRPr="00CA4E47">
              <w:rPr>
                <w:sz w:val="24"/>
                <w:szCs w:val="24"/>
              </w:rPr>
              <w:t>2.F.4.g</w:t>
            </w:r>
            <w:proofErr w:type="gramEnd"/>
          </w:p>
        </w:tc>
      </w:tr>
      <w:tr w:rsidR="00650B08" w14:paraId="717166CF" w14:textId="77777777" w:rsidTr="005264E9">
        <w:trPr>
          <w:trHeight w:val="277"/>
        </w:trPr>
        <w:tc>
          <w:tcPr>
            <w:tcW w:w="2880" w:type="dxa"/>
          </w:tcPr>
          <w:p w14:paraId="4B4A4881" w14:textId="77777777" w:rsidR="00650B08" w:rsidRPr="00CA4E47" w:rsidRDefault="00650B08" w:rsidP="005264E9">
            <w:pPr>
              <w:pStyle w:val="TableParagraph"/>
              <w:spacing w:line="258" w:lineRule="exact"/>
              <w:ind w:left="425" w:right="411"/>
              <w:jc w:val="center"/>
              <w:rPr>
                <w:sz w:val="24"/>
                <w:szCs w:val="24"/>
              </w:rPr>
            </w:pPr>
            <w:r w:rsidRPr="00CA4E47">
              <w:rPr>
                <w:sz w:val="24"/>
                <w:szCs w:val="24"/>
              </w:rPr>
              <w:t>Career Assessments</w:t>
            </w:r>
          </w:p>
        </w:tc>
        <w:tc>
          <w:tcPr>
            <w:tcW w:w="1800" w:type="dxa"/>
          </w:tcPr>
          <w:p w14:paraId="6A96F882" w14:textId="77777777" w:rsidR="00650B08" w:rsidRPr="00CA4E47" w:rsidRDefault="00650B08" w:rsidP="00650B08">
            <w:pPr>
              <w:pStyle w:val="TableParagraph"/>
              <w:spacing w:line="258" w:lineRule="exact"/>
              <w:ind w:left="0"/>
              <w:jc w:val="center"/>
              <w:rPr>
                <w:sz w:val="24"/>
                <w:szCs w:val="24"/>
              </w:rPr>
            </w:pPr>
            <w:r>
              <w:rPr>
                <w:sz w:val="24"/>
                <w:szCs w:val="24"/>
              </w:rPr>
              <w:t>15</w:t>
            </w:r>
          </w:p>
        </w:tc>
        <w:tc>
          <w:tcPr>
            <w:tcW w:w="3240" w:type="dxa"/>
          </w:tcPr>
          <w:p w14:paraId="3CC8765B" w14:textId="77777777" w:rsidR="00650B08" w:rsidRPr="00CA4E47" w:rsidRDefault="00650B08" w:rsidP="005264E9">
            <w:pPr>
              <w:pStyle w:val="TableParagraph"/>
              <w:spacing w:line="258" w:lineRule="exact"/>
              <w:ind w:left="540" w:right="535"/>
              <w:jc w:val="center"/>
              <w:rPr>
                <w:sz w:val="24"/>
                <w:szCs w:val="24"/>
              </w:rPr>
            </w:pPr>
            <w:r w:rsidRPr="00CA4E47">
              <w:rPr>
                <w:sz w:val="24"/>
                <w:szCs w:val="24"/>
              </w:rPr>
              <w:t>2.F.4.d;</w:t>
            </w:r>
            <w:r w:rsidRPr="00CA4E47">
              <w:rPr>
                <w:spacing w:val="59"/>
                <w:sz w:val="24"/>
                <w:szCs w:val="24"/>
              </w:rPr>
              <w:t xml:space="preserve"> </w:t>
            </w:r>
            <w:proofErr w:type="gramStart"/>
            <w:r w:rsidRPr="00CA4E47">
              <w:rPr>
                <w:sz w:val="24"/>
                <w:szCs w:val="24"/>
              </w:rPr>
              <w:t>2.F.4.i</w:t>
            </w:r>
            <w:proofErr w:type="gramEnd"/>
          </w:p>
        </w:tc>
      </w:tr>
      <w:tr w:rsidR="00650B08" w14:paraId="4B31E243" w14:textId="77777777" w:rsidTr="005264E9">
        <w:trPr>
          <w:trHeight w:val="273"/>
        </w:trPr>
        <w:tc>
          <w:tcPr>
            <w:tcW w:w="2880" w:type="dxa"/>
          </w:tcPr>
          <w:p w14:paraId="268206AA" w14:textId="77777777" w:rsidR="00650B08" w:rsidRPr="00CA4E47" w:rsidRDefault="00650B08" w:rsidP="005264E9">
            <w:pPr>
              <w:pStyle w:val="TableParagraph"/>
              <w:spacing w:line="253" w:lineRule="exact"/>
              <w:ind w:left="425" w:right="411"/>
              <w:jc w:val="center"/>
              <w:rPr>
                <w:sz w:val="24"/>
                <w:szCs w:val="24"/>
              </w:rPr>
            </w:pPr>
            <w:r w:rsidRPr="00CA4E47">
              <w:rPr>
                <w:sz w:val="24"/>
                <w:szCs w:val="24"/>
              </w:rPr>
              <w:t>Career Theory Self-Assessment</w:t>
            </w:r>
          </w:p>
        </w:tc>
        <w:tc>
          <w:tcPr>
            <w:tcW w:w="1800" w:type="dxa"/>
          </w:tcPr>
          <w:p w14:paraId="5C626234" w14:textId="77777777" w:rsidR="00650B08" w:rsidRPr="00CA4E47" w:rsidRDefault="00650B08" w:rsidP="00650B08">
            <w:pPr>
              <w:pStyle w:val="TableParagraph"/>
              <w:spacing w:line="253" w:lineRule="exact"/>
              <w:ind w:left="0"/>
              <w:jc w:val="center"/>
              <w:rPr>
                <w:sz w:val="24"/>
                <w:szCs w:val="24"/>
              </w:rPr>
            </w:pPr>
            <w:r w:rsidRPr="00CA4E47">
              <w:rPr>
                <w:sz w:val="24"/>
                <w:szCs w:val="24"/>
              </w:rPr>
              <w:t>50</w:t>
            </w:r>
          </w:p>
        </w:tc>
        <w:tc>
          <w:tcPr>
            <w:tcW w:w="3240" w:type="dxa"/>
          </w:tcPr>
          <w:p w14:paraId="455E3C08" w14:textId="77777777" w:rsidR="00650B08" w:rsidRPr="00CA4E47" w:rsidRDefault="00650B08" w:rsidP="005264E9">
            <w:pPr>
              <w:pStyle w:val="TableParagraph"/>
              <w:spacing w:line="253" w:lineRule="exact"/>
              <w:ind w:left="540" w:right="535"/>
              <w:jc w:val="center"/>
              <w:rPr>
                <w:sz w:val="24"/>
                <w:szCs w:val="24"/>
              </w:rPr>
            </w:pPr>
            <w:r w:rsidRPr="00CA4E47">
              <w:rPr>
                <w:sz w:val="24"/>
                <w:szCs w:val="24"/>
              </w:rPr>
              <w:t>2.F.4.d;</w:t>
            </w:r>
            <w:r w:rsidRPr="00CA4E47">
              <w:rPr>
                <w:spacing w:val="59"/>
                <w:sz w:val="24"/>
                <w:szCs w:val="24"/>
              </w:rPr>
              <w:t xml:space="preserve"> </w:t>
            </w:r>
            <w:proofErr w:type="gramStart"/>
            <w:r w:rsidRPr="00CA4E47">
              <w:rPr>
                <w:sz w:val="24"/>
                <w:szCs w:val="24"/>
              </w:rPr>
              <w:t>2.F.4.i</w:t>
            </w:r>
            <w:proofErr w:type="gramEnd"/>
          </w:p>
        </w:tc>
      </w:tr>
      <w:tr w:rsidR="00650B08" w14:paraId="5F5ADD46" w14:textId="77777777" w:rsidTr="005264E9">
        <w:trPr>
          <w:trHeight w:val="1103"/>
        </w:trPr>
        <w:tc>
          <w:tcPr>
            <w:tcW w:w="2880" w:type="dxa"/>
          </w:tcPr>
          <w:p w14:paraId="53C1F8A2" w14:textId="77777777" w:rsidR="00650B08" w:rsidRPr="00CA4E47" w:rsidRDefault="00650B08" w:rsidP="005264E9">
            <w:pPr>
              <w:pStyle w:val="TableParagraph"/>
              <w:spacing w:line="273" w:lineRule="exact"/>
              <w:ind w:left="425" w:right="411"/>
              <w:jc w:val="center"/>
              <w:rPr>
                <w:sz w:val="24"/>
                <w:szCs w:val="24"/>
              </w:rPr>
            </w:pPr>
            <w:r w:rsidRPr="00CA4E47">
              <w:rPr>
                <w:sz w:val="24"/>
                <w:szCs w:val="24"/>
              </w:rPr>
              <w:t>Group Project</w:t>
            </w:r>
          </w:p>
        </w:tc>
        <w:tc>
          <w:tcPr>
            <w:tcW w:w="1800" w:type="dxa"/>
          </w:tcPr>
          <w:p w14:paraId="7BC47914" w14:textId="77777777" w:rsidR="00650B08" w:rsidRPr="00CA4E47" w:rsidRDefault="00650B08" w:rsidP="00650B08">
            <w:pPr>
              <w:pStyle w:val="TableParagraph"/>
              <w:spacing w:line="273" w:lineRule="exact"/>
              <w:ind w:left="0"/>
              <w:jc w:val="center"/>
              <w:rPr>
                <w:sz w:val="24"/>
                <w:szCs w:val="24"/>
              </w:rPr>
            </w:pPr>
            <w:r w:rsidRPr="00CA4E47">
              <w:rPr>
                <w:sz w:val="24"/>
                <w:szCs w:val="24"/>
              </w:rPr>
              <w:t>50</w:t>
            </w:r>
          </w:p>
        </w:tc>
        <w:tc>
          <w:tcPr>
            <w:tcW w:w="3240" w:type="dxa"/>
          </w:tcPr>
          <w:p w14:paraId="3B65F37F" w14:textId="77777777" w:rsidR="00650B08" w:rsidRPr="00CA4E47" w:rsidRDefault="00650B08" w:rsidP="005264E9">
            <w:pPr>
              <w:pStyle w:val="TableParagraph"/>
              <w:spacing w:line="273" w:lineRule="exact"/>
              <w:ind w:left="430"/>
              <w:rPr>
                <w:sz w:val="24"/>
                <w:szCs w:val="24"/>
              </w:rPr>
            </w:pPr>
            <w:r w:rsidRPr="00CA4E47">
              <w:rPr>
                <w:sz w:val="24"/>
                <w:szCs w:val="24"/>
              </w:rPr>
              <w:t>2.F.4.a; 2.F.4.b; 2.F.4.</w:t>
            </w:r>
            <w:proofErr w:type="gramStart"/>
            <w:r w:rsidRPr="00CA4E47">
              <w:rPr>
                <w:sz w:val="24"/>
                <w:szCs w:val="24"/>
              </w:rPr>
              <w:t>c.;</w:t>
            </w:r>
            <w:proofErr w:type="gramEnd"/>
          </w:p>
          <w:p w14:paraId="513B1319" w14:textId="77777777" w:rsidR="00650B08" w:rsidRPr="00CA4E47" w:rsidRDefault="00650B08" w:rsidP="005264E9">
            <w:pPr>
              <w:pStyle w:val="TableParagraph"/>
              <w:spacing w:before="2" w:line="275" w:lineRule="exact"/>
              <w:ind w:left="384"/>
              <w:rPr>
                <w:sz w:val="24"/>
                <w:szCs w:val="24"/>
              </w:rPr>
            </w:pPr>
            <w:r w:rsidRPr="00CA4E47">
              <w:rPr>
                <w:sz w:val="24"/>
                <w:szCs w:val="24"/>
              </w:rPr>
              <w:t>2.F.4.d.; 2.F.4.e.; 2.F.4.</w:t>
            </w:r>
            <w:proofErr w:type="gramStart"/>
            <w:r w:rsidRPr="00CA4E47">
              <w:rPr>
                <w:sz w:val="24"/>
                <w:szCs w:val="24"/>
              </w:rPr>
              <w:t>f.;</w:t>
            </w:r>
            <w:proofErr w:type="gramEnd"/>
          </w:p>
          <w:p w14:paraId="62587641" w14:textId="77777777" w:rsidR="00650B08" w:rsidRPr="00CA4E47" w:rsidRDefault="00650B08" w:rsidP="005264E9">
            <w:pPr>
              <w:pStyle w:val="TableParagraph"/>
              <w:spacing w:line="275" w:lineRule="exact"/>
              <w:ind w:left="444"/>
              <w:rPr>
                <w:sz w:val="24"/>
                <w:szCs w:val="24"/>
              </w:rPr>
            </w:pPr>
            <w:r w:rsidRPr="00CA4E47">
              <w:rPr>
                <w:sz w:val="24"/>
                <w:szCs w:val="24"/>
              </w:rPr>
              <w:t>2.F.4.g.; 2.F.4.h;</w:t>
            </w:r>
            <w:r w:rsidRPr="00CA4E47">
              <w:rPr>
                <w:spacing w:val="-3"/>
                <w:sz w:val="24"/>
                <w:szCs w:val="24"/>
              </w:rPr>
              <w:t xml:space="preserve"> </w:t>
            </w:r>
            <w:r w:rsidRPr="00CA4E47">
              <w:rPr>
                <w:sz w:val="24"/>
                <w:szCs w:val="24"/>
              </w:rPr>
              <w:t>2.F.4.</w:t>
            </w:r>
            <w:proofErr w:type="gramStart"/>
            <w:r w:rsidRPr="00CA4E47">
              <w:rPr>
                <w:sz w:val="24"/>
                <w:szCs w:val="24"/>
              </w:rPr>
              <w:t>i;</w:t>
            </w:r>
            <w:proofErr w:type="gramEnd"/>
          </w:p>
          <w:p w14:paraId="76BD8316" w14:textId="77777777" w:rsidR="00650B08" w:rsidRPr="00CA4E47" w:rsidRDefault="00650B08" w:rsidP="005264E9">
            <w:pPr>
              <w:pStyle w:val="TableParagraph"/>
              <w:spacing w:before="3" w:line="257" w:lineRule="exact"/>
              <w:ind w:left="434"/>
              <w:rPr>
                <w:sz w:val="24"/>
                <w:szCs w:val="24"/>
              </w:rPr>
            </w:pPr>
            <w:r w:rsidRPr="00CA4E47">
              <w:rPr>
                <w:sz w:val="24"/>
                <w:szCs w:val="24"/>
              </w:rPr>
              <w:t>2.F.4.j, V.G.1.c,</w:t>
            </w:r>
            <w:r w:rsidRPr="00CA4E47">
              <w:rPr>
                <w:spacing w:val="-2"/>
                <w:sz w:val="24"/>
                <w:szCs w:val="24"/>
              </w:rPr>
              <w:t xml:space="preserve"> </w:t>
            </w:r>
            <w:r w:rsidRPr="00CA4E47">
              <w:rPr>
                <w:sz w:val="24"/>
                <w:szCs w:val="24"/>
              </w:rPr>
              <w:t>V.G.3.e</w:t>
            </w:r>
          </w:p>
        </w:tc>
      </w:tr>
      <w:tr w:rsidR="00650B08" w14:paraId="29C65CB0" w14:textId="77777777" w:rsidTr="005264E9">
        <w:trPr>
          <w:trHeight w:val="277"/>
        </w:trPr>
        <w:tc>
          <w:tcPr>
            <w:tcW w:w="2880" w:type="dxa"/>
          </w:tcPr>
          <w:p w14:paraId="3BE7B10E" w14:textId="77777777" w:rsidR="00650B08" w:rsidRPr="00CA4E47" w:rsidRDefault="00650B08" w:rsidP="005264E9">
            <w:pPr>
              <w:pStyle w:val="TableParagraph"/>
              <w:ind w:left="0"/>
              <w:jc w:val="center"/>
              <w:rPr>
                <w:sz w:val="24"/>
                <w:szCs w:val="24"/>
              </w:rPr>
            </w:pPr>
            <w:r w:rsidRPr="00CA4E47">
              <w:rPr>
                <w:sz w:val="24"/>
                <w:szCs w:val="24"/>
              </w:rPr>
              <w:t>Final Quiz</w:t>
            </w:r>
          </w:p>
        </w:tc>
        <w:tc>
          <w:tcPr>
            <w:tcW w:w="1800" w:type="dxa"/>
          </w:tcPr>
          <w:p w14:paraId="4A1BFB8F" w14:textId="77777777" w:rsidR="00650B08" w:rsidRPr="00CA4E47" w:rsidRDefault="00650B08" w:rsidP="00650B08">
            <w:pPr>
              <w:pStyle w:val="TableParagraph"/>
              <w:ind w:left="0"/>
              <w:jc w:val="center"/>
              <w:rPr>
                <w:sz w:val="24"/>
                <w:szCs w:val="24"/>
              </w:rPr>
            </w:pPr>
            <w:r w:rsidRPr="00CA4E47">
              <w:rPr>
                <w:sz w:val="24"/>
                <w:szCs w:val="24"/>
              </w:rPr>
              <w:t>50</w:t>
            </w:r>
          </w:p>
        </w:tc>
        <w:tc>
          <w:tcPr>
            <w:tcW w:w="3240" w:type="dxa"/>
          </w:tcPr>
          <w:p w14:paraId="2E8E725E" w14:textId="00B51D4D" w:rsidR="00650B08" w:rsidRPr="00CA4E47" w:rsidRDefault="00650B08" w:rsidP="005264E9">
            <w:pPr>
              <w:pStyle w:val="TableParagraph"/>
              <w:ind w:left="0"/>
              <w:rPr>
                <w:sz w:val="24"/>
                <w:szCs w:val="24"/>
              </w:rPr>
            </w:pPr>
          </w:p>
        </w:tc>
      </w:tr>
      <w:tr w:rsidR="00650B08" w14:paraId="4108B7EA" w14:textId="77777777" w:rsidTr="005264E9">
        <w:trPr>
          <w:trHeight w:val="277"/>
        </w:trPr>
        <w:tc>
          <w:tcPr>
            <w:tcW w:w="2880" w:type="dxa"/>
          </w:tcPr>
          <w:p w14:paraId="1B7DC20D" w14:textId="45AAA91D" w:rsidR="00650B08" w:rsidRPr="00CA4E47" w:rsidRDefault="00F23F9E" w:rsidP="005264E9">
            <w:pPr>
              <w:pStyle w:val="TableParagraph"/>
              <w:ind w:left="0"/>
              <w:jc w:val="center"/>
              <w:rPr>
                <w:sz w:val="24"/>
                <w:szCs w:val="24"/>
              </w:rPr>
            </w:pPr>
            <w:r>
              <w:rPr>
                <w:sz w:val="24"/>
                <w:szCs w:val="24"/>
              </w:rPr>
              <w:t xml:space="preserve">3 </w:t>
            </w:r>
            <w:r w:rsidR="00650B08">
              <w:rPr>
                <w:sz w:val="24"/>
                <w:szCs w:val="24"/>
              </w:rPr>
              <w:t>Study Questions</w:t>
            </w:r>
          </w:p>
        </w:tc>
        <w:tc>
          <w:tcPr>
            <w:tcW w:w="1800" w:type="dxa"/>
          </w:tcPr>
          <w:p w14:paraId="4BBC6B43" w14:textId="53106650" w:rsidR="00650B08" w:rsidRPr="00CA4E47" w:rsidRDefault="00650B08" w:rsidP="00650B08">
            <w:pPr>
              <w:pStyle w:val="TableParagraph"/>
              <w:ind w:left="0"/>
              <w:jc w:val="center"/>
              <w:rPr>
                <w:sz w:val="24"/>
                <w:szCs w:val="24"/>
              </w:rPr>
            </w:pPr>
            <w:r>
              <w:rPr>
                <w:sz w:val="24"/>
                <w:szCs w:val="24"/>
              </w:rPr>
              <w:t>10 each, 60 total</w:t>
            </w:r>
          </w:p>
        </w:tc>
        <w:tc>
          <w:tcPr>
            <w:tcW w:w="3240" w:type="dxa"/>
          </w:tcPr>
          <w:p w14:paraId="166BCF9F" w14:textId="77777777" w:rsidR="00650B08" w:rsidRPr="00CA4E47" w:rsidRDefault="00650B08" w:rsidP="005264E9">
            <w:pPr>
              <w:pStyle w:val="TableParagraph"/>
              <w:ind w:left="0"/>
              <w:rPr>
                <w:sz w:val="24"/>
                <w:szCs w:val="24"/>
              </w:rPr>
            </w:pPr>
          </w:p>
        </w:tc>
      </w:tr>
    </w:tbl>
    <w:p w14:paraId="39DE8BED" w14:textId="77777777" w:rsidR="00765CDE" w:rsidRDefault="00765CDE" w:rsidP="00765CDE">
      <w:pPr>
        <w:pStyle w:val="BodyText"/>
        <w:spacing w:before="97"/>
        <w:ind w:left="229"/>
        <w:rPr>
          <w:w w:val="105"/>
        </w:rPr>
      </w:pPr>
    </w:p>
    <w:p w14:paraId="29AAE195" w14:textId="77777777" w:rsidR="00765CDE" w:rsidRDefault="00765CDE" w:rsidP="00765CDE">
      <w:pPr>
        <w:pStyle w:val="BodyText"/>
        <w:spacing w:before="97"/>
        <w:ind w:left="229"/>
        <w:rPr>
          <w:w w:val="105"/>
        </w:rPr>
      </w:pPr>
    </w:p>
    <w:p w14:paraId="1B9CECD8" w14:textId="77777777" w:rsidR="00765CDE" w:rsidRDefault="00765CDE" w:rsidP="00765CDE">
      <w:pPr>
        <w:pStyle w:val="BodyText"/>
        <w:spacing w:before="97"/>
        <w:ind w:left="229"/>
        <w:rPr>
          <w:w w:val="105"/>
        </w:rPr>
      </w:pPr>
    </w:p>
    <w:p w14:paraId="6E36DA88" w14:textId="77777777" w:rsidR="00765CDE" w:rsidRDefault="00765CDE" w:rsidP="00765CDE">
      <w:pPr>
        <w:pStyle w:val="BodyText"/>
        <w:spacing w:before="97"/>
        <w:ind w:left="229"/>
        <w:rPr>
          <w:w w:val="105"/>
        </w:rPr>
      </w:pPr>
    </w:p>
    <w:p w14:paraId="496A78DC" w14:textId="77777777" w:rsidR="00765CDE" w:rsidRDefault="00765CDE" w:rsidP="00765CDE">
      <w:pPr>
        <w:pStyle w:val="BodyText"/>
        <w:spacing w:before="97"/>
        <w:ind w:left="229"/>
        <w:rPr>
          <w:w w:val="105"/>
        </w:rPr>
      </w:pPr>
    </w:p>
    <w:p w14:paraId="14AB67AA" w14:textId="77777777" w:rsidR="00765CDE" w:rsidRDefault="00765CDE" w:rsidP="00765CDE">
      <w:pPr>
        <w:pStyle w:val="BodyText"/>
        <w:spacing w:before="97"/>
        <w:ind w:left="229"/>
        <w:rPr>
          <w:w w:val="105"/>
        </w:rPr>
      </w:pPr>
    </w:p>
    <w:p w14:paraId="0EB4B323" w14:textId="77777777" w:rsidR="00765CDE" w:rsidRDefault="00765CDE" w:rsidP="00765CDE">
      <w:pPr>
        <w:pStyle w:val="BodyText"/>
        <w:spacing w:before="97"/>
        <w:ind w:left="229"/>
        <w:rPr>
          <w:w w:val="105"/>
        </w:rPr>
      </w:pPr>
    </w:p>
    <w:p w14:paraId="4548F90A" w14:textId="77777777" w:rsidR="00765CDE" w:rsidRDefault="00765CDE" w:rsidP="00765CDE">
      <w:pPr>
        <w:pStyle w:val="BodyText"/>
        <w:spacing w:before="97"/>
        <w:ind w:left="229"/>
        <w:rPr>
          <w:w w:val="105"/>
        </w:rPr>
      </w:pPr>
    </w:p>
    <w:p w14:paraId="1B86DEBC" w14:textId="77777777" w:rsidR="00765CDE" w:rsidRDefault="00765CDE" w:rsidP="00765CDE">
      <w:pPr>
        <w:pStyle w:val="BodyText"/>
        <w:spacing w:before="97"/>
        <w:ind w:left="229"/>
        <w:rPr>
          <w:w w:val="105"/>
        </w:rPr>
      </w:pPr>
    </w:p>
    <w:p w14:paraId="201B8D91" w14:textId="77777777" w:rsidR="00765CDE" w:rsidRDefault="00765CDE" w:rsidP="00765CDE">
      <w:pPr>
        <w:pStyle w:val="BodyText"/>
        <w:spacing w:before="97"/>
        <w:ind w:left="229"/>
        <w:rPr>
          <w:w w:val="105"/>
        </w:rPr>
      </w:pPr>
    </w:p>
    <w:p w14:paraId="5C12C126" w14:textId="77777777" w:rsidR="00765CDE" w:rsidRDefault="00765CDE" w:rsidP="00765CDE">
      <w:pPr>
        <w:pStyle w:val="BodyText"/>
        <w:spacing w:before="97"/>
        <w:ind w:left="229"/>
        <w:rPr>
          <w:w w:val="105"/>
        </w:rPr>
      </w:pPr>
    </w:p>
    <w:p w14:paraId="5688C7F6" w14:textId="77777777" w:rsidR="00765CDE" w:rsidRDefault="00765CDE" w:rsidP="00765CDE">
      <w:pPr>
        <w:pStyle w:val="BodyText"/>
        <w:spacing w:before="97"/>
        <w:ind w:left="229"/>
        <w:rPr>
          <w:w w:val="105"/>
        </w:rPr>
      </w:pPr>
    </w:p>
    <w:p w14:paraId="586C1D8E" w14:textId="70891EA0" w:rsidR="00765CDE" w:rsidRDefault="00765CDE" w:rsidP="00765CDE">
      <w:pPr>
        <w:pStyle w:val="BodyText"/>
        <w:spacing w:before="97"/>
        <w:ind w:left="229"/>
        <w:rPr>
          <w:w w:val="105"/>
        </w:rPr>
      </w:pPr>
    </w:p>
    <w:p w14:paraId="5768CD5F" w14:textId="77777777" w:rsidR="0099461E" w:rsidRDefault="0099461E" w:rsidP="00765CDE">
      <w:pPr>
        <w:pStyle w:val="BodyText"/>
        <w:spacing w:before="97"/>
        <w:ind w:left="229"/>
        <w:rPr>
          <w:w w:val="105"/>
        </w:rPr>
      </w:pPr>
    </w:p>
    <w:p w14:paraId="11D880A7" w14:textId="77777777" w:rsidR="00765CDE" w:rsidRDefault="00765CDE" w:rsidP="0099461E">
      <w:pPr>
        <w:pStyle w:val="BodyText"/>
        <w:spacing w:before="97"/>
        <w:rPr>
          <w:w w:val="105"/>
        </w:rPr>
      </w:pPr>
    </w:p>
    <w:p w14:paraId="39CC50EC" w14:textId="77777777" w:rsidR="00765CDE" w:rsidRDefault="00765CDE" w:rsidP="00765CDE">
      <w:pPr>
        <w:pStyle w:val="BodyText"/>
        <w:spacing w:before="97"/>
        <w:ind w:left="229"/>
      </w:pPr>
      <w:r>
        <w:rPr>
          <w:w w:val="105"/>
        </w:rPr>
        <w:t>The following scale will be used:</w:t>
      </w:r>
    </w:p>
    <w:p w14:paraId="6E4947CC" w14:textId="77777777" w:rsidR="00765CDE" w:rsidRDefault="00765CDE" w:rsidP="00765CDE">
      <w:pPr>
        <w:pStyle w:val="BodyText"/>
        <w:spacing w:before="9"/>
        <w:rPr>
          <w:sz w:val="22"/>
        </w:rPr>
      </w:pPr>
    </w:p>
    <w:p w14:paraId="0C5443B1" w14:textId="77777777" w:rsidR="00765CDE" w:rsidRDefault="00765CDE" w:rsidP="00765CDE">
      <w:pPr>
        <w:pStyle w:val="BodyText"/>
        <w:tabs>
          <w:tab w:val="left" w:pos="2389"/>
        </w:tabs>
        <w:ind w:left="949"/>
      </w:pPr>
      <w:r>
        <w:rPr>
          <w:w w:val="105"/>
        </w:rPr>
        <w:t>90-100%</w:t>
      </w:r>
      <w:r>
        <w:rPr>
          <w:w w:val="105"/>
        </w:rPr>
        <w:tab/>
        <w:t>=</w:t>
      </w:r>
      <w:r>
        <w:rPr>
          <w:spacing w:val="-5"/>
          <w:w w:val="105"/>
        </w:rPr>
        <w:t xml:space="preserve"> </w:t>
      </w:r>
      <w:r>
        <w:rPr>
          <w:w w:val="105"/>
        </w:rPr>
        <w:t>A</w:t>
      </w:r>
    </w:p>
    <w:p w14:paraId="17B5840B" w14:textId="77777777" w:rsidR="00765CDE" w:rsidRDefault="00765CDE" w:rsidP="00765CDE">
      <w:pPr>
        <w:pStyle w:val="BodyText"/>
        <w:tabs>
          <w:tab w:val="left" w:pos="2389"/>
        </w:tabs>
        <w:spacing w:before="13"/>
        <w:ind w:left="949"/>
      </w:pPr>
      <w:r>
        <w:rPr>
          <w:w w:val="105"/>
        </w:rPr>
        <w:t>80-89.99%</w:t>
      </w:r>
      <w:r>
        <w:rPr>
          <w:w w:val="105"/>
        </w:rPr>
        <w:tab/>
        <w:t>=</w:t>
      </w:r>
      <w:r>
        <w:rPr>
          <w:spacing w:val="-5"/>
          <w:w w:val="105"/>
        </w:rPr>
        <w:t xml:space="preserve"> </w:t>
      </w:r>
      <w:r>
        <w:rPr>
          <w:w w:val="105"/>
        </w:rPr>
        <w:t>B</w:t>
      </w:r>
    </w:p>
    <w:p w14:paraId="299749F4" w14:textId="77777777" w:rsidR="00765CDE" w:rsidRDefault="00765CDE" w:rsidP="00765CDE">
      <w:pPr>
        <w:pStyle w:val="BodyText"/>
        <w:tabs>
          <w:tab w:val="left" w:pos="2389"/>
        </w:tabs>
        <w:spacing w:before="8"/>
        <w:ind w:left="949"/>
      </w:pPr>
      <w:r>
        <w:rPr>
          <w:w w:val="105"/>
        </w:rPr>
        <w:t>70-79.99%</w:t>
      </w:r>
      <w:r>
        <w:rPr>
          <w:w w:val="105"/>
        </w:rPr>
        <w:tab/>
        <w:t>=</w:t>
      </w:r>
      <w:r>
        <w:rPr>
          <w:spacing w:val="-5"/>
          <w:w w:val="105"/>
        </w:rPr>
        <w:t xml:space="preserve"> </w:t>
      </w:r>
      <w:r>
        <w:rPr>
          <w:w w:val="105"/>
        </w:rPr>
        <w:t>C</w:t>
      </w:r>
    </w:p>
    <w:p w14:paraId="2BFCD2B5" w14:textId="77777777" w:rsidR="00765CDE" w:rsidRDefault="00765CDE" w:rsidP="00765CDE">
      <w:pPr>
        <w:pStyle w:val="BodyText"/>
        <w:tabs>
          <w:tab w:val="left" w:pos="2389"/>
        </w:tabs>
        <w:spacing w:before="13"/>
        <w:ind w:left="949"/>
      </w:pPr>
      <w:r>
        <w:rPr>
          <w:w w:val="105"/>
        </w:rPr>
        <w:t>60-69.99%</w:t>
      </w:r>
      <w:r>
        <w:rPr>
          <w:w w:val="105"/>
        </w:rPr>
        <w:tab/>
        <w:t>=</w:t>
      </w:r>
      <w:r>
        <w:rPr>
          <w:spacing w:val="-5"/>
          <w:w w:val="105"/>
        </w:rPr>
        <w:t xml:space="preserve"> </w:t>
      </w:r>
      <w:r>
        <w:rPr>
          <w:w w:val="105"/>
        </w:rPr>
        <w:t>D</w:t>
      </w:r>
    </w:p>
    <w:p w14:paraId="1D2C4505" w14:textId="77777777" w:rsidR="00765CDE" w:rsidRDefault="00765CDE" w:rsidP="00765CDE">
      <w:pPr>
        <w:pStyle w:val="BodyText"/>
        <w:tabs>
          <w:tab w:val="left" w:pos="2389"/>
        </w:tabs>
        <w:spacing w:before="13"/>
        <w:ind w:left="949"/>
      </w:pPr>
      <w:r>
        <w:rPr>
          <w:w w:val="105"/>
        </w:rPr>
        <w:t>Below</w:t>
      </w:r>
      <w:r>
        <w:rPr>
          <w:spacing w:val="-1"/>
          <w:w w:val="105"/>
        </w:rPr>
        <w:t xml:space="preserve"> </w:t>
      </w:r>
      <w:r>
        <w:rPr>
          <w:w w:val="105"/>
        </w:rPr>
        <w:t>60%</w:t>
      </w:r>
      <w:r>
        <w:rPr>
          <w:w w:val="105"/>
        </w:rPr>
        <w:tab/>
        <w:t>=</w:t>
      </w:r>
      <w:r>
        <w:rPr>
          <w:spacing w:val="-4"/>
          <w:w w:val="105"/>
        </w:rPr>
        <w:t xml:space="preserve"> </w:t>
      </w:r>
      <w:r>
        <w:rPr>
          <w:w w:val="105"/>
        </w:rPr>
        <w:t>F</w:t>
      </w:r>
    </w:p>
    <w:p w14:paraId="5E4CA135" w14:textId="27174125" w:rsidR="00765CDE" w:rsidRDefault="00765CDE" w:rsidP="00765CDE">
      <w:pPr>
        <w:pStyle w:val="Heading1"/>
        <w:spacing w:before="1"/>
        <w:rPr>
          <w:w w:val="105"/>
        </w:rPr>
      </w:pPr>
      <w:r>
        <w:rPr>
          <w:w w:val="105"/>
        </w:rPr>
        <w:br/>
      </w:r>
    </w:p>
    <w:p w14:paraId="3CD16491" w14:textId="70CE12A1" w:rsidR="00765CDE" w:rsidRDefault="00765CDE" w:rsidP="00765CDE">
      <w:pPr>
        <w:pStyle w:val="Heading1"/>
        <w:spacing w:before="1"/>
        <w:rPr>
          <w:w w:val="105"/>
        </w:rPr>
      </w:pPr>
      <w:r>
        <w:rPr>
          <w:w w:val="105"/>
        </w:rPr>
        <w:t>Class Policy Statements:</w:t>
      </w:r>
    </w:p>
    <w:p w14:paraId="2CAD9689" w14:textId="77777777" w:rsidR="00765CDE" w:rsidRDefault="00765CDE" w:rsidP="00765CDE">
      <w:pPr>
        <w:pStyle w:val="Heading1"/>
        <w:spacing w:before="1"/>
      </w:pPr>
    </w:p>
    <w:p w14:paraId="480BE13F" w14:textId="77777777" w:rsidR="00765CDE" w:rsidRDefault="00765CDE" w:rsidP="00765CDE">
      <w:pPr>
        <w:pStyle w:val="ListParagraph"/>
        <w:numPr>
          <w:ilvl w:val="0"/>
          <w:numId w:val="2"/>
        </w:numPr>
        <w:tabs>
          <w:tab w:val="left" w:pos="590"/>
        </w:tabs>
        <w:spacing w:before="13" w:line="249" w:lineRule="auto"/>
        <w:ind w:right="549"/>
        <w:rPr>
          <w:sz w:val="21"/>
        </w:rPr>
      </w:pPr>
      <w:r>
        <w:rPr>
          <w:w w:val="105"/>
          <w:sz w:val="21"/>
          <w:u w:val="single"/>
        </w:rPr>
        <w:t>Attendance:</w:t>
      </w:r>
      <w:r>
        <w:rPr>
          <w:w w:val="105"/>
          <w:sz w:val="21"/>
        </w:rPr>
        <w:t xml:space="preserve"> Students may miss up to one class without penalty. Additional absences will result in grade</w:t>
      </w:r>
      <w:r>
        <w:rPr>
          <w:spacing w:val="-3"/>
          <w:w w:val="105"/>
          <w:sz w:val="21"/>
        </w:rPr>
        <w:t xml:space="preserve"> </w:t>
      </w:r>
      <w:r>
        <w:rPr>
          <w:w w:val="105"/>
          <w:sz w:val="21"/>
        </w:rPr>
        <w:t>reduction.</w:t>
      </w:r>
      <w:r>
        <w:rPr>
          <w:spacing w:val="-4"/>
          <w:w w:val="105"/>
          <w:sz w:val="21"/>
        </w:rPr>
        <w:t xml:space="preserve"> </w:t>
      </w:r>
      <w:r>
        <w:rPr>
          <w:w w:val="105"/>
          <w:sz w:val="21"/>
        </w:rPr>
        <w:t>Students</w:t>
      </w:r>
      <w:r>
        <w:rPr>
          <w:spacing w:val="-4"/>
          <w:w w:val="105"/>
          <w:sz w:val="21"/>
        </w:rPr>
        <w:t xml:space="preserve"> </w:t>
      </w:r>
      <w:r>
        <w:rPr>
          <w:w w:val="105"/>
          <w:sz w:val="21"/>
        </w:rPr>
        <w:t>will</w:t>
      </w:r>
      <w:r>
        <w:rPr>
          <w:spacing w:val="-3"/>
          <w:w w:val="105"/>
          <w:sz w:val="21"/>
        </w:rPr>
        <w:t xml:space="preserve"> </w:t>
      </w:r>
      <w:r>
        <w:rPr>
          <w:w w:val="105"/>
          <w:sz w:val="21"/>
        </w:rPr>
        <w:t>be</w:t>
      </w:r>
      <w:r>
        <w:rPr>
          <w:spacing w:val="-3"/>
          <w:w w:val="105"/>
          <w:sz w:val="21"/>
        </w:rPr>
        <w:t xml:space="preserve"> </w:t>
      </w:r>
      <w:r>
        <w:rPr>
          <w:w w:val="105"/>
          <w:sz w:val="21"/>
        </w:rPr>
        <w:t>held</w:t>
      </w:r>
      <w:r>
        <w:rPr>
          <w:spacing w:val="-3"/>
          <w:w w:val="105"/>
          <w:sz w:val="21"/>
        </w:rPr>
        <w:t xml:space="preserve"> </w:t>
      </w:r>
      <w:r>
        <w:rPr>
          <w:w w:val="105"/>
          <w:sz w:val="21"/>
        </w:rPr>
        <w:t>responsible</w:t>
      </w:r>
      <w:r>
        <w:rPr>
          <w:spacing w:val="-3"/>
          <w:w w:val="105"/>
          <w:sz w:val="21"/>
        </w:rPr>
        <w:t xml:space="preserve"> </w:t>
      </w:r>
      <w:r>
        <w:rPr>
          <w:w w:val="105"/>
          <w:sz w:val="21"/>
        </w:rPr>
        <w:t>for</w:t>
      </w:r>
      <w:r>
        <w:rPr>
          <w:spacing w:val="-3"/>
          <w:w w:val="105"/>
          <w:sz w:val="21"/>
        </w:rPr>
        <w:t xml:space="preserve"> </w:t>
      </w:r>
      <w:r>
        <w:rPr>
          <w:w w:val="105"/>
          <w:sz w:val="21"/>
        </w:rPr>
        <w:t>any</w:t>
      </w:r>
      <w:r>
        <w:rPr>
          <w:spacing w:val="-3"/>
          <w:w w:val="105"/>
          <w:sz w:val="21"/>
        </w:rPr>
        <w:t xml:space="preserve"> </w:t>
      </w:r>
      <w:r>
        <w:rPr>
          <w:w w:val="105"/>
          <w:sz w:val="21"/>
        </w:rPr>
        <w:t>content</w:t>
      </w:r>
      <w:r>
        <w:rPr>
          <w:spacing w:val="-4"/>
          <w:w w:val="105"/>
          <w:sz w:val="21"/>
        </w:rPr>
        <w:t xml:space="preserve"> </w:t>
      </w:r>
      <w:r>
        <w:rPr>
          <w:w w:val="105"/>
          <w:sz w:val="21"/>
        </w:rPr>
        <w:t>covered</w:t>
      </w:r>
      <w:r>
        <w:rPr>
          <w:spacing w:val="-3"/>
          <w:w w:val="105"/>
          <w:sz w:val="21"/>
        </w:rPr>
        <w:t xml:space="preserve"> </w:t>
      </w:r>
      <w:r>
        <w:rPr>
          <w:w w:val="105"/>
          <w:sz w:val="21"/>
        </w:rPr>
        <w:t>in</w:t>
      </w:r>
      <w:r>
        <w:rPr>
          <w:spacing w:val="-2"/>
          <w:w w:val="105"/>
          <w:sz w:val="21"/>
        </w:rPr>
        <w:t xml:space="preserve"> </w:t>
      </w:r>
      <w:r>
        <w:rPr>
          <w:w w:val="105"/>
          <w:sz w:val="21"/>
        </w:rPr>
        <w:t>the</w:t>
      </w:r>
      <w:r>
        <w:rPr>
          <w:spacing w:val="-3"/>
          <w:w w:val="105"/>
          <w:sz w:val="21"/>
        </w:rPr>
        <w:t xml:space="preserve"> </w:t>
      </w:r>
      <w:r>
        <w:rPr>
          <w:w w:val="105"/>
          <w:sz w:val="21"/>
        </w:rPr>
        <w:t>event</w:t>
      </w:r>
      <w:r>
        <w:rPr>
          <w:spacing w:val="-4"/>
          <w:w w:val="105"/>
          <w:sz w:val="21"/>
        </w:rPr>
        <w:t xml:space="preserve"> </w:t>
      </w:r>
      <w:r>
        <w:rPr>
          <w:w w:val="105"/>
          <w:sz w:val="21"/>
        </w:rPr>
        <w:t>of</w:t>
      </w:r>
      <w:r>
        <w:rPr>
          <w:spacing w:val="-4"/>
          <w:w w:val="105"/>
          <w:sz w:val="21"/>
        </w:rPr>
        <w:t xml:space="preserve"> </w:t>
      </w:r>
      <w:r>
        <w:rPr>
          <w:w w:val="105"/>
          <w:sz w:val="21"/>
        </w:rPr>
        <w:t>an</w:t>
      </w:r>
      <w:r>
        <w:rPr>
          <w:spacing w:val="-2"/>
          <w:w w:val="105"/>
          <w:sz w:val="21"/>
        </w:rPr>
        <w:t xml:space="preserve"> </w:t>
      </w:r>
      <w:r>
        <w:rPr>
          <w:w w:val="105"/>
          <w:sz w:val="21"/>
        </w:rPr>
        <w:t>absence. Students are expected to be on time for</w:t>
      </w:r>
      <w:r>
        <w:rPr>
          <w:spacing w:val="7"/>
          <w:w w:val="105"/>
          <w:sz w:val="21"/>
        </w:rPr>
        <w:t xml:space="preserve"> </w:t>
      </w:r>
      <w:r>
        <w:rPr>
          <w:w w:val="105"/>
          <w:sz w:val="21"/>
        </w:rPr>
        <w:t>class.</w:t>
      </w:r>
    </w:p>
    <w:p w14:paraId="0ACD0E2C" w14:textId="77777777" w:rsidR="00765CDE" w:rsidRDefault="00765CDE" w:rsidP="00765CDE">
      <w:pPr>
        <w:pStyle w:val="ListParagraph"/>
        <w:numPr>
          <w:ilvl w:val="0"/>
          <w:numId w:val="2"/>
        </w:numPr>
        <w:tabs>
          <w:tab w:val="left" w:pos="590"/>
        </w:tabs>
        <w:spacing w:before="5" w:line="252" w:lineRule="auto"/>
        <w:ind w:right="468"/>
        <w:rPr>
          <w:sz w:val="21"/>
        </w:rPr>
      </w:pPr>
      <w:r>
        <w:rPr>
          <w:w w:val="105"/>
          <w:sz w:val="21"/>
          <w:u w:val="single"/>
        </w:rPr>
        <w:t>Excused</w:t>
      </w:r>
      <w:r>
        <w:rPr>
          <w:spacing w:val="-5"/>
          <w:w w:val="105"/>
          <w:sz w:val="21"/>
          <w:u w:val="single"/>
        </w:rPr>
        <w:t xml:space="preserve"> </w:t>
      </w:r>
      <w:r>
        <w:rPr>
          <w:w w:val="105"/>
          <w:sz w:val="21"/>
          <w:u w:val="single"/>
        </w:rPr>
        <w:t>absences:</w:t>
      </w:r>
      <w:r>
        <w:rPr>
          <w:spacing w:val="-5"/>
          <w:w w:val="105"/>
          <w:sz w:val="21"/>
        </w:rPr>
        <w:t xml:space="preserve"> </w:t>
      </w:r>
      <w:r>
        <w:rPr>
          <w:w w:val="105"/>
          <w:sz w:val="21"/>
        </w:rPr>
        <w:t>Students</w:t>
      </w:r>
      <w:r>
        <w:rPr>
          <w:spacing w:val="-4"/>
          <w:w w:val="105"/>
          <w:sz w:val="21"/>
        </w:rPr>
        <w:t xml:space="preserve"> </w:t>
      </w:r>
      <w:r>
        <w:rPr>
          <w:w w:val="105"/>
          <w:sz w:val="21"/>
        </w:rPr>
        <w:t>are</w:t>
      </w:r>
      <w:r>
        <w:rPr>
          <w:spacing w:val="-4"/>
          <w:w w:val="105"/>
          <w:sz w:val="21"/>
        </w:rPr>
        <w:t xml:space="preserve"> </w:t>
      </w:r>
      <w:r>
        <w:rPr>
          <w:w w:val="105"/>
          <w:sz w:val="21"/>
        </w:rPr>
        <w:t>granted</w:t>
      </w:r>
      <w:r>
        <w:rPr>
          <w:spacing w:val="-4"/>
          <w:w w:val="105"/>
          <w:sz w:val="21"/>
        </w:rPr>
        <w:t xml:space="preserve"> </w:t>
      </w:r>
      <w:r>
        <w:rPr>
          <w:w w:val="105"/>
          <w:sz w:val="21"/>
        </w:rPr>
        <w:t>excused</w:t>
      </w:r>
      <w:r>
        <w:rPr>
          <w:spacing w:val="-4"/>
          <w:w w:val="105"/>
          <w:sz w:val="21"/>
        </w:rPr>
        <w:t xml:space="preserve"> </w:t>
      </w:r>
      <w:r>
        <w:rPr>
          <w:w w:val="105"/>
          <w:sz w:val="21"/>
        </w:rPr>
        <w:t>absences</w:t>
      </w:r>
      <w:r>
        <w:rPr>
          <w:spacing w:val="-4"/>
          <w:w w:val="105"/>
          <w:sz w:val="21"/>
        </w:rPr>
        <w:t xml:space="preserve"> </w:t>
      </w:r>
      <w:r>
        <w:rPr>
          <w:w w:val="105"/>
          <w:sz w:val="21"/>
        </w:rPr>
        <w:t>from</w:t>
      </w:r>
      <w:r>
        <w:rPr>
          <w:spacing w:val="-3"/>
          <w:w w:val="105"/>
          <w:sz w:val="21"/>
        </w:rPr>
        <w:t xml:space="preserve"> </w:t>
      </w:r>
      <w:r>
        <w:rPr>
          <w:w w:val="105"/>
          <w:sz w:val="21"/>
        </w:rPr>
        <w:t>class</w:t>
      </w:r>
      <w:r>
        <w:rPr>
          <w:spacing w:val="-4"/>
          <w:w w:val="105"/>
          <w:sz w:val="21"/>
        </w:rPr>
        <w:t xml:space="preserve"> </w:t>
      </w:r>
      <w:r>
        <w:rPr>
          <w:w w:val="105"/>
          <w:sz w:val="21"/>
        </w:rPr>
        <w:t>for</w:t>
      </w:r>
      <w:r>
        <w:rPr>
          <w:spacing w:val="-5"/>
          <w:w w:val="105"/>
          <w:sz w:val="21"/>
        </w:rPr>
        <w:t xml:space="preserve"> </w:t>
      </w:r>
      <w:r>
        <w:rPr>
          <w:w w:val="105"/>
          <w:sz w:val="21"/>
        </w:rPr>
        <w:t>the</w:t>
      </w:r>
      <w:r>
        <w:rPr>
          <w:spacing w:val="-4"/>
          <w:w w:val="105"/>
          <w:sz w:val="21"/>
        </w:rPr>
        <w:t xml:space="preserve"> </w:t>
      </w:r>
      <w:r>
        <w:rPr>
          <w:w w:val="105"/>
          <w:sz w:val="21"/>
        </w:rPr>
        <w:t>following</w:t>
      </w:r>
      <w:r>
        <w:rPr>
          <w:spacing w:val="-4"/>
          <w:w w:val="105"/>
          <w:sz w:val="21"/>
        </w:rPr>
        <w:t xml:space="preserve"> </w:t>
      </w:r>
      <w:r>
        <w:rPr>
          <w:w w:val="105"/>
          <w:sz w:val="21"/>
        </w:rPr>
        <w:t>reasons:</w:t>
      </w:r>
      <w:r>
        <w:rPr>
          <w:spacing w:val="-5"/>
          <w:w w:val="105"/>
          <w:sz w:val="21"/>
        </w:rPr>
        <w:t xml:space="preserve"> </w:t>
      </w:r>
      <w:r>
        <w:rPr>
          <w:w w:val="105"/>
          <w:sz w:val="21"/>
        </w:rPr>
        <w:t xml:space="preserve">illness of the student or serious illness of a member of the student’s immediate family, trips for student organizations sponsored by an academic unit, trips for university classes, trips for participation in intercollegiate athletic events, subpoena for a court appearance, and religious holidays. Students who wish to have excused absences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notification occur more than one week after the absence. Appropriate documentation for all excused absences is required. Please see Student Policy </w:t>
      </w:r>
      <w:proofErr w:type="spellStart"/>
      <w:r>
        <w:rPr>
          <w:w w:val="105"/>
          <w:sz w:val="21"/>
        </w:rPr>
        <w:t>eHandbook</w:t>
      </w:r>
      <w:proofErr w:type="spellEnd"/>
      <w:r>
        <w:rPr>
          <w:color w:val="0000FF"/>
          <w:w w:val="105"/>
          <w:sz w:val="21"/>
          <w:u w:val="single" w:color="0000FF"/>
        </w:rPr>
        <w:t xml:space="preserve"> </w:t>
      </w:r>
      <w:hyperlink r:id="rId10">
        <w:r>
          <w:rPr>
            <w:color w:val="0000FF"/>
            <w:w w:val="105"/>
            <w:sz w:val="21"/>
            <w:u w:val="single" w:color="0000FF"/>
          </w:rPr>
          <w:t>www.auburn.edu/studentpolicies</w:t>
        </w:r>
        <w:r>
          <w:rPr>
            <w:color w:val="0000FF"/>
            <w:w w:val="105"/>
            <w:sz w:val="21"/>
          </w:rPr>
          <w:t xml:space="preserve"> </w:t>
        </w:r>
      </w:hyperlink>
      <w:r>
        <w:rPr>
          <w:w w:val="105"/>
          <w:sz w:val="21"/>
        </w:rPr>
        <w:t>for more information on excused</w:t>
      </w:r>
      <w:r>
        <w:rPr>
          <w:spacing w:val="-1"/>
          <w:w w:val="105"/>
          <w:sz w:val="21"/>
        </w:rPr>
        <w:t xml:space="preserve"> </w:t>
      </w:r>
      <w:r>
        <w:rPr>
          <w:w w:val="105"/>
          <w:sz w:val="21"/>
        </w:rPr>
        <w:t>absences.</w:t>
      </w:r>
    </w:p>
    <w:p w14:paraId="77A5711E" w14:textId="77777777" w:rsidR="00765CDE" w:rsidRDefault="00765CDE" w:rsidP="00765CDE">
      <w:pPr>
        <w:pStyle w:val="ListParagraph"/>
        <w:numPr>
          <w:ilvl w:val="0"/>
          <w:numId w:val="2"/>
        </w:numPr>
        <w:tabs>
          <w:tab w:val="left" w:pos="590"/>
        </w:tabs>
        <w:spacing w:before="0" w:line="252" w:lineRule="auto"/>
        <w:ind w:right="634"/>
        <w:rPr>
          <w:sz w:val="21"/>
        </w:rPr>
      </w:pPr>
      <w:r>
        <w:rPr>
          <w:w w:val="105"/>
          <w:sz w:val="21"/>
          <w:u w:val="single"/>
        </w:rPr>
        <w:t>Course</w:t>
      </w:r>
      <w:r>
        <w:rPr>
          <w:spacing w:val="-4"/>
          <w:w w:val="105"/>
          <w:sz w:val="21"/>
          <w:u w:val="single"/>
        </w:rPr>
        <w:t xml:space="preserve"> </w:t>
      </w:r>
      <w:r>
        <w:rPr>
          <w:w w:val="105"/>
          <w:sz w:val="21"/>
          <w:u w:val="single"/>
        </w:rPr>
        <w:t>communication:</w:t>
      </w:r>
      <w:r>
        <w:rPr>
          <w:spacing w:val="-3"/>
          <w:w w:val="105"/>
          <w:sz w:val="21"/>
        </w:rPr>
        <w:t xml:space="preserve"> </w:t>
      </w:r>
      <w:r>
        <w:rPr>
          <w:w w:val="105"/>
          <w:sz w:val="21"/>
        </w:rPr>
        <w:t>Canvas</w:t>
      </w:r>
      <w:r>
        <w:rPr>
          <w:spacing w:val="-4"/>
          <w:w w:val="105"/>
          <w:sz w:val="21"/>
        </w:rPr>
        <w:t xml:space="preserve"> </w:t>
      </w:r>
      <w:r>
        <w:rPr>
          <w:w w:val="105"/>
          <w:sz w:val="21"/>
        </w:rPr>
        <w:t>will</w:t>
      </w:r>
      <w:r>
        <w:rPr>
          <w:spacing w:val="-4"/>
          <w:w w:val="105"/>
          <w:sz w:val="21"/>
        </w:rPr>
        <w:t xml:space="preserve"> </w:t>
      </w:r>
      <w:r>
        <w:rPr>
          <w:w w:val="105"/>
          <w:sz w:val="21"/>
        </w:rPr>
        <w:t>be</w:t>
      </w:r>
      <w:r>
        <w:rPr>
          <w:spacing w:val="-3"/>
          <w:w w:val="105"/>
          <w:sz w:val="21"/>
        </w:rPr>
        <w:t xml:space="preserve"> </w:t>
      </w:r>
      <w:r>
        <w:rPr>
          <w:w w:val="105"/>
          <w:sz w:val="21"/>
        </w:rPr>
        <w:t>used</w:t>
      </w:r>
      <w:r>
        <w:rPr>
          <w:spacing w:val="-4"/>
          <w:w w:val="105"/>
          <w:sz w:val="21"/>
        </w:rPr>
        <w:t xml:space="preserve"> </w:t>
      </w:r>
      <w:r>
        <w:rPr>
          <w:w w:val="105"/>
          <w:sz w:val="21"/>
        </w:rPr>
        <w:t>as</w:t>
      </w:r>
      <w:r>
        <w:rPr>
          <w:spacing w:val="-3"/>
          <w:w w:val="105"/>
          <w:sz w:val="21"/>
        </w:rPr>
        <w:t xml:space="preserve"> </w:t>
      </w:r>
      <w:r>
        <w:rPr>
          <w:w w:val="105"/>
          <w:sz w:val="21"/>
        </w:rPr>
        <w:t>the</w:t>
      </w:r>
      <w:r>
        <w:rPr>
          <w:spacing w:val="-4"/>
          <w:w w:val="105"/>
          <w:sz w:val="21"/>
        </w:rPr>
        <w:t xml:space="preserve"> </w:t>
      </w:r>
      <w:r>
        <w:rPr>
          <w:w w:val="105"/>
          <w:sz w:val="21"/>
        </w:rPr>
        <w:t>medium</w:t>
      </w:r>
      <w:r>
        <w:rPr>
          <w:spacing w:val="-2"/>
          <w:w w:val="105"/>
          <w:sz w:val="21"/>
        </w:rPr>
        <w:t xml:space="preserve"> </w:t>
      </w:r>
      <w:r>
        <w:rPr>
          <w:w w:val="105"/>
          <w:sz w:val="21"/>
        </w:rPr>
        <w:t>to</w:t>
      </w:r>
      <w:r>
        <w:rPr>
          <w:spacing w:val="-3"/>
          <w:w w:val="105"/>
          <w:sz w:val="21"/>
        </w:rPr>
        <w:t xml:space="preserve"> </w:t>
      </w:r>
      <w:r>
        <w:rPr>
          <w:w w:val="105"/>
          <w:sz w:val="21"/>
        </w:rPr>
        <w:t>transfer</w:t>
      </w:r>
      <w:r>
        <w:rPr>
          <w:spacing w:val="-4"/>
          <w:w w:val="105"/>
          <w:sz w:val="21"/>
        </w:rPr>
        <w:t xml:space="preserve"> </w:t>
      </w:r>
      <w:r>
        <w:rPr>
          <w:w w:val="105"/>
          <w:sz w:val="21"/>
        </w:rPr>
        <w:t>educational</w:t>
      </w:r>
      <w:r>
        <w:rPr>
          <w:spacing w:val="-4"/>
          <w:w w:val="105"/>
          <w:sz w:val="21"/>
        </w:rPr>
        <w:t xml:space="preserve"> </w:t>
      </w:r>
      <w:r>
        <w:rPr>
          <w:w w:val="105"/>
          <w:sz w:val="21"/>
        </w:rPr>
        <w:t>materials</w:t>
      </w:r>
      <w:r>
        <w:rPr>
          <w:spacing w:val="-4"/>
          <w:w w:val="105"/>
          <w:sz w:val="21"/>
        </w:rPr>
        <w:t xml:space="preserve"> </w:t>
      </w:r>
      <w:r>
        <w:rPr>
          <w:w w:val="105"/>
          <w:sz w:val="21"/>
        </w:rPr>
        <w:t>for</w:t>
      </w:r>
      <w:r>
        <w:rPr>
          <w:spacing w:val="-4"/>
          <w:w w:val="105"/>
          <w:sz w:val="21"/>
        </w:rPr>
        <w:t xml:space="preserve"> </w:t>
      </w:r>
      <w:r>
        <w:rPr>
          <w:w w:val="105"/>
          <w:sz w:val="21"/>
        </w:rPr>
        <w:t>this course. Students will upload completed assignments to Canvas and bring them to class only when instructed. University e-mail (</w:t>
      </w:r>
      <w:r>
        <w:rPr>
          <w:b/>
          <w:w w:val="105"/>
          <w:sz w:val="21"/>
        </w:rPr>
        <w:t xml:space="preserve">NOT </w:t>
      </w:r>
      <w:r>
        <w:rPr>
          <w:w w:val="105"/>
          <w:sz w:val="21"/>
        </w:rPr>
        <w:t>messages through Canvas) will be the primary avenue of communication with the instructor in between class</w:t>
      </w:r>
      <w:r>
        <w:rPr>
          <w:spacing w:val="2"/>
          <w:w w:val="105"/>
          <w:sz w:val="21"/>
        </w:rPr>
        <w:t xml:space="preserve"> </w:t>
      </w:r>
      <w:r>
        <w:rPr>
          <w:w w:val="105"/>
          <w:sz w:val="21"/>
        </w:rPr>
        <w:t>sessions.</w:t>
      </w:r>
    </w:p>
    <w:p w14:paraId="20F18283" w14:textId="77777777" w:rsidR="00765CDE" w:rsidRDefault="00765CDE" w:rsidP="00765CDE">
      <w:pPr>
        <w:pStyle w:val="ListParagraph"/>
        <w:numPr>
          <w:ilvl w:val="0"/>
          <w:numId w:val="2"/>
        </w:numPr>
        <w:tabs>
          <w:tab w:val="left" w:pos="590"/>
        </w:tabs>
        <w:spacing w:before="0" w:line="252" w:lineRule="auto"/>
        <w:ind w:right="652"/>
        <w:rPr>
          <w:sz w:val="21"/>
        </w:rPr>
      </w:pPr>
      <w:r>
        <w:rPr>
          <w:w w:val="105"/>
          <w:sz w:val="21"/>
          <w:u w:val="single"/>
        </w:rPr>
        <w:t>Make-Up Policy:</w:t>
      </w:r>
      <w:r>
        <w:rPr>
          <w:w w:val="105"/>
          <w:sz w:val="21"/>
        </w:rPr>
        <w:t xml:space="preserve"> Arrangement to make up the final due to a properly authorized excused absence must be initiated by the student within one week of the end of the period of the excused absence. Except</w:t>
      </w:r>
      <w:r>
        <w:rPr>
          <w:spacing w:val="-5"/>
          <w:w w:val="105"/>
          <w:sz w:val="21"/>
        </w:rPr>
        <w:t xml:space="preserve"> </w:t>
      </w:r>
      <w:r>
        <w:rPr>
          <w:w w:val="105"/>
          <w:sz w:val="21"/>
        </w:rPr>
        <w:t>in</w:t>
      </w:r>
      <w:r>
        <w:rPr>
          <w:spacing w:val="-4"/>
          <w:w w:val="105"/>
          <w:sz w:val="21"/>
        </w:rPr>
        <w:t xml:space="preserve"> </w:t>
      </w:r>
      <w:r>
        <w:rPr>
          <w:w w:val="105"/>
          <w:sz w:val="21"/>
        </w:rPr>
        <w:t>extraordinary</w:t>
      </w:r>
      <w:r>
        <w:rPr>
          <w:spacing w:val="-3"/>
          <w:w w:val="105"/>
          <w:sz w:val="21"/>
        </w:rPr>
        <w:t xml:space="preserve"> </w:t>
      </w:r>
      <w:r>
        <w:rPr>
          <w:w w:val="105"/>
          <w:sz w:val="21"/>
        </w:rPr>
        <w:t>circumstance,</w:t>
      </w:r>
      <w:r>
        <w:rPr>
          <w:spacing w:val="-5"/>
          <w:w w:val="105"/>
          <w:sz w:val="21"/>
        </w:rPr>
        <w:t xml:space="preserve"> </w:t>
      </w:r>
      <w:r>
        <w:rPr>
          <w:w w:val="105"/>
          <w:sz w:val="21"/>
        </w:rPr>
        <w:t>no</w:t>
      </w:r>
      <w:r>
        <w:rPr>
          <w:spacing w:val="-3"/>
          <w:w w:val="105"/>
          <w:sz w:val="21"/>
        </w:rPr>
        <w:t xml:space="preserve"> </w:t>
      </w:r>
      <w:r>
        <w:rPr>
          <w:w w:val="105"/>
          <w:sz w:val="21"/>
        </w:rPr>
        <w:t>make-up</w:t>
      </w:r>
      <w:r>
        <w:rPr>
          <w:spacing w:val="-4"/>
          <w:w w:val="105"/>
          <w:sz w:val="21"/>
        </w:rPr>
        <w:t xml:space="preserve"> </w:t>
      </w:r>
      <w:r>
        <w:rPr>
          <w:w w:val="105"/>
          <w:sz w:val="21"/>
        </w:rPr>
        <w:t>exams</w:t>
      </w:r>
      <w:r>
        <w:rPr>
          <w:spacing w:val="-4"/>
          <w:w w:val="105"/>
          <w:sz w:val="21"/>
        </w:rPr>
        <w:t xml:space="preserve"> </w:t>
      </w:r>
      <w:r>
        <w:rPr>
          <w:w w:val="105"/>
          <w:sz w:val="21"/>
        </w:rPr>
        <w:t>will</w:t>
      </w:r>
      <w:r>
        <w:rPr>
          <w:spacing w:val="-5"/>
          <w:w w:val="105"/>
          <w:sz w:val="21"/>
        </w:rPr>
        <w:t xml:space="preserve"> </w:t>
      </w:r>
      <w:r>
        <w:rPr>
          <w:w w:val="105"/>
          <w:sz w:val="21"/>
        </w:rPr>
        <w:t>be</w:t>
      </w:r>
      <w:r>
        <w:rPr>
          <w:spacing w:val="-3"/>
          <w:w w:val="105"/>
          <w:sz w:val="21"/>
        </w:rPr>
        <w:t xml:space="preserve"> </w:t>
      </w:r>
      <w:r>
        <w:rPr>
          <w:w w:val="105"/>
          <w:sz w:val="21"/>
        </w:rPr>
        <w:t>arranged</w:t>
      </w:r>
      <w:r>
        <w:rPr>
          <w:spacing w:val="-4"/>
          <w:w w:val="105"/>
          <w:sz w:val="21"/>
        </w:rPr>
        <w:t xml:space="preserve"> </w:t>
      </w:r>
      <w:r>
        <w:rPr>
          <w:w w:val="105"/>
          <w:sz w:val="21"/>
        </w:rPr>
        <w:t>during</w:t>
      </w:r>
      <w:r>
        <w:rPr>
          <w:spacing w:val="-3"/>
          <w:w w:val="105"/>
          <w:sz w:val="21"/>
        </w:rPr>
        <w:t xml:space="preserve"> </w:t>
      </w:r>
      <w:r>
        <w:rPr>
          <w:w w:val="105"/>
          <w:sz w:val="21"/>
        </w:rPr>
        <w:t>the</w:t>
      </w:r>
      <w:r>
        <w:rPr>
          <w:spacing w:val="-4"/>
          <w:w w:val="105"/>
          <w:sz w:val="21"/>
        </w:rPr>
        <w:t xml:space="preserve"> </w:t>
      </w:r>
      <w:r>
        <w:rPr>
          <w:w w:val="105"/>
          <w:sz w:val="21"/>
        </w:rPr>
        <w:t>last</w:t>
      </w:r>
      <w:r>
        <w:rPr>
          <w:spacing w:val="-5"/>
          <w:w w:val="105"/>
          <w:sz w:val="21"/>
        </w:rPr>
        <w:t xml:space="preserve"> </w:t>
      </w:r>
      <w:r>
        <w:rPr>
          <w:w w:val="105"/>
          <w:sz w:val="21"/>
        </w:rPr>
        <w:t>three</w:t>
      </w:r>
      <w:r>
        <w:rPr>
          <w:spacing w:val="-3"/>
          <w:w w:val="105"/>
          <w:sz w:val="21"/>
        </w:rPr>
        <w:t xml:space="preserve"> </w:t>
      </w:r>
      <w:r>
        <w:rPr>
          <w:w w:val="105"/>
          <w:sz w:val="21"/>
        </w:rPr>
        <w:t>days before the final exam period</w:t>
      </w:r>
      <w:r>
        <w:rPr>
          <w:spacing w:val="5"/>
          <w:w w:val="105"/>
          <w:sz w:val="21"/>
        </w:rPr>
        <w:t xml:space="preserve"> </w:t>
      </w:r>
      <w:r>
        <w:rPr>
          <w:w w:val="105"/>
          <w:sz w:val="21"/>
        </w:rPr>
        <w:t>begins.</w:t>
      </w:r>
    </w:p>
    <w:p w14:paraId="6C28A3BE" w14:textId="77777777" w:rsidR="00765CDE" w:rsidRDefault="00765CDE" w:rsidP="00765CDE">
      <w:pPr>
        <w:pStyle w:val="ListParagraph"/>
        <w:numPr>
          <w:ilvl w:val="0"/>
          <w:numId w:val="2"/>
        </w:numPr>
        <w:tabs>
          <w:tab w:val="left" w:pos="590"/>
        </w:tabs>
        <w:spacing w:before="86" w:line="252" w:lineRule="auto"/>
        <w:ind w:right="629"/>
        <w:rPr>
          <w:sz w:val="21"/>
        </w:rPr>
      </w:pPr>
      <w:r>
        <w:rPr>
          <w:w w:val="105"/>
          <w:sz w:val="21"/>
          <w:u w:val="single"/>
        </w:rPr>
        <w:t>Academic Honesty Policy:</w:t>
      </w:r>
      <w:r>
        <w:rPr>
          <w:w w:val="105"/>
          <w:sz w:val="21"/>
        </w:rPr>
        <w:t xml:space="preserve"> All portions of the Auburn University student academic honesty code (Title XII) found in the Student Policy </w:t>
      </w:r>
      <w:proofErr w:type="spellStart"/>
      <w:r>
        <w:rPr>
          <w:w w:val="105"/>
          <w:sz w:val="21"/>
        </w:rPr>
        <w:t>eHandbook</w:t>
      </w:r>
      <w:proofErr w:type="spellEnd"/>
      <w:r>
        <w:rPr>
          <w:color w:val="0000FF"/>
          <w:w w:val="105"/>
          <w:sz w:val="21"/>
        </w:rPr>
        <w:t xml:space="preserve"> </w:t>
      </w:r>
      <w:hyperlink r:id="rId11">
        <w:r>
          <w:rPr>
            <w:color w:val="0000FF"/>
            <w:w w:val="105"/>
            <w:sz w:val="21"/>
            <w:u w:val="single" w:color="0000FF"/>
          </w:rPr>
          <w:t>www.auburn.edu/studentpolicies</w:t>
        </w:r>
        <w:r>
          <w:rPr>
            <w:color w:val="0000FF"/>
            <w:w w:val="105"/>
            <w:sz w:val="21"/>
          </w:rPr>
          <w:t xml:space="preserve"> </w:t>
        </w:r>
      </w:hyperlink>
      <w:r>
        <w:rPr>
          <w:w w:val="105"/>
          <w:sz w:val="21"/>
        </w:rPr>
        <w:t>will apply to university courses. All academic honesty violations or alleged violations of the SGA Code of Laws will</w:t>
      </w:r>
      <w:r>
        <w:rPr>
          <w:spacing w:val="-4"/>
          <w:w w:val="105"/>
          <w:sz w:val="21"/>
        </w:rPr>
        <w:t xml:space="preserve"> </w:t>
      </w:r>
      <w:r>
        <w:rPr>
          <w:w w:val="105"/>
          <w:sz w:val="21"/>
        </w:rPr>
        <w:t>be</w:t>
      </w:r>
      <w:r>
        <w:rPr>
          <w:spacing w:val="-3"/>
          <w:w w:val="105"/>
          <w:sz w:val="21"/>
        </w:rPr>
        <w:t xml:space="preserve"> </w:t>
      </w:r>
      <w:r>
        <w:rPr>
          <w:w w:val="105"/>
          <w:sz w:val="21"/>
        </w:rPr>
        <w:t>reported</w:t>
      </w:r>
      <w:r>
        <w:rPr>
          <w:spacing w:val="-2"/>
          <w:w w:val="105"/>
          <w:sz w:val="21"/>
        </w:rPr>
        <w:t xml:space="preserve"> </w:t>
      </w:r>
      <w:r>
        <w:rPr>
          <w:w w:val="105"/>
          <w:sz w:val="21"/>
        </w:rPr>
        <w:t>to</w:t>
      </w:r>
      <w:r>
        <w:rPr>
          <w:spacing w:val="-3"/>
          <w:w w:val="105"/>
          <w:sz w:val="21"/>
        </w:rPr>
        <w:t xml:space="preserve"> </w:t>
      </w:r>
      <w:r>
        <w:rPr>
          <w:w w:val="105"/>
          <w:sz w:val="21"/>
        </w:rPr>
        <w:t>the</w:t>
      </w:r>
      <w:r>
        <w:rPr>
          <w:spacing w:val="-2"/>
          <w:w w:val="105"/>
          <w:sz w:val="21"/>
        </w:rPr>
        <w:t xml:space="preserve"> </w:t>
      </w:r>
      <w:r>
        <w:rPr>
          <w:w w:val="105"/>
          <w:sz w:val="21"/>
        </w:rPr>
        <w:t>Office</w:t>
      </w:r>
      <w:r>
        <w:rPr>
          <w:spacing w:val="-3"/>
          <w:w w:val="105"/>
          <w:sz w:val="21"/>
        </w:rPr>
        <w:t xml:space="preserve"> </w:t>
      </w:r>
      <w:r>
        <w:rPr>
          <w:w w:val="105"/>
          <w:sz w:val="21"/>
        </w:rPr>
        <w:t>of</w:t>
      </w:r>
      <w:r>
        <w:rPr>
          <w:spacing w:val="-3"/>
          <w:w w:val="105"/>
          <w:sz w:val="21"/>
        </w:rPr>
        <w:t xml:space="preserve"> </w:t>
      </w:r>
      <w:r>
        <w:rPr>
          <w:w w:val="105"/>
          <w:sz w:val="21"/>
        </w:rPr>
        <w:t>the</w:t>
      </w:r>
      <w:r>
        <w:rPr>
          <w:spacing w:val="-3"/>
          <w:w w:val="105"/>
          <w:sz w:val="21"/>
        </w:rPr>
        <w:t xml:space="preserve"> </w:t>
      </w:r>
      <w:r>
        <w:rPr>
          <w:w w:val="105"/>
          <w:sz w:val="21"/>
        </w:rPr>
        <w:t>Provost,</w:t>
      </w:r>
      <w:r>
        <w:rPr>
          <w:spacing w:val="-4"/>
          <w:w w:val="105"/>
          <w:sz w:val="21"/>
        </w:rPr>
        <w:t xml:space="preserve"> </w:t>
      </w:r>
      <w:r>
        <w:rPr>
          <w:w w:val="105"/>
          <w:sz w:val="21"/>
        </w:rPr>
        <w:t>which</w:t>
      </w:r>
      <w:r>
        <w:rPr>
          <w:spacing w:val="-2"/>
          <w:w w:val="105"/>
          <w:sz w:val="21"/>
        </w:rPr>
        <w:t xml:space="preserve"> </w:t>
      </w:r>
      <w:r>
        <w:rPr>
          <w:w w:val="105"/>
          <w:sz w:val="21"/>
        </w:rPr>
        <w:t>will</w:t>
      </w:r>
      <w:r>
        <w:rPr>
          <w:spacing w:val="-4"/>
          <w:w w:val="105"/>
          <w:sz w:val="21"/>
        </w:rPr>
        <w:t xml:space="preserve"> </w:t>
      </w:r>
      <w:r>
        <w:rPr>
          <w:w w:val="105"/>
          <w:sz w:val="21"/>
        </w:rPr>
        <w:t>then</w:t>
      </w:r>
      <w:r>
        <w:rPr>
          <w:spacing w:val="-2"/>
          <w:w w:val="105"/>
          <w:sz w:val="21"/>
        </w:rPr>
        <w:t xml:space="preserve"> </w:t>
      </w:r>
      <w:r>
        <w:rPr>
          <w:w w:val="105"/>
          <w:sz w:val="21"/>
        </w:rPr>
        <w:t>refer</w:t>
      </w:r>
      <w:r>
        <w:rPr>
          <w:spacing w:val="-4"/>
          <w:w w:val="105"/>
          <w:sz w:val="21"/>
        </w:rPr>
        <w:t xml:space="preserve"> </w:t>
      </w:r>
      <w:r>
        <w:rPr>
          <w:w w:val="105"/>
          <w:sz w:val="21"/>
        </w:rPr>
        <w:t>the</w:t>
      </w:r>
      <w:r>
        <w:rPr>
          <w:spacing w:val="-2"/>
          <w:w w:val="105"/>
          <w:sz w:val="21"/>
        </w:rPr>
        <w:t xml:space="preserve"> </w:t>
      </w:r>
      <w:r>
        <w:rPr>
          <w:w w:val="105"/>
          <w:sz w:val="21"/>
        </w:rPr>
        <w:t>case</w:t>
      </w:r>
      <w:r>
        <w:rPr>
          <w:spacing w:val="-3"/>
          <w:w w:val="105"/>
          <w:sz w:val="21"/>
        </w:rPr>
        <w:t xml:space="preserve"> </w:t>
      </w:r>
      <w:r>
        <w:rPr>
          <w:w w:val="105"/>
          <w:sz w:val="21"/>
        </w:rPr>
        <w:t>to</w:t>
      </w:r>
      <w:r>
        <w:rPr>
          <w:spacing w:val="-3"/>
          <w:w w:val="105"/>
          <w:sz w:val="21"/>
        </w:rPr>
        <w:t xml:space="preserve"> </w:t>
      </w:r>
      <w:r>
        <w:rPr>
          <w:w w:val="105"/>
          <w:sz w:val="21"/>
        </w:rPr>
        <w:t>the</w:t>
      </w:r>
      <w:r>
        <w:rPr>
          <w:spacing w:val="-2"/>
          <w:w w:val="105"/>
          <w:sz w:val="21"/>
        </w:rPr>
        <w:t xml:space="preserve"> </w:t>
      </w:r>
      <w:r>
        <w:rPr>
          <w:w w:val="105"/>
          <w:sz w:val="21"/>
        </w:rPr>
        <w:t>Academic</w:t>
      </w:r>
      <w:r>
        <w:rPr>
          <w:spacing w:val="-3"/>
          <w:w w:val="105"/>
          <w:sz w:val="21"/>
        </w:rPr>
        <w:t xml:space="preserve"> </w:t>
      </w:r>
      <w:r>
        <w:rPr>
          <w:w w:val="105"/>
          <w:sz w:val="21"/>
        </w:rPr>
        <w:t>Honesty Committee.</w:t>
      </w:r>
    </w:p>
    <w:p w14:paraId="6E1EAD27" w14:textId="77777777" w:rsidR="00765CDE" w:rsidRDefault="00765CDE" w:rsidP="00765CDE">
      <w:pPr>
        <w:pStyle w:val="ListParagraph"/>
        <w:numPr>
          <w:ilvl w:val="0"/>
          <w:numId w:val="2"/>
        </w:numPr>
        <w:tabs>
          <w:tab w:val="left" w:pos="590"/>
        </w:tabs>
        <w:spacing w:before="0" w:line="252" w:lineRule="auto"/>
        <w:ind w:right="535"/>
        <w:rPr>
          <w:sz w:val="21"/>
        </w:rPr>
      </w:pPr>
      <w:r>
        <w:rPr>
          <w:w w:val="105"/>
          <w:sz w:val="21"/>
          <w:u w:val="single"/>
        </w:rPr>
        <w:lastRenderedPageBreak/>
        <w:t>Educational Accessibility Accommodations:</w:t>
      </w:r>
      <w:r>
        <w:rPr>
          <w:w w:val="105"/>
          <w:sz w:val="21"/>
        </w:rPr>
        <w:t xml:space="preserve"> Students who need accommodations are asked to electronically submit their approved accommodations through AU Access and to arrange a meeting during office hours the first week of classes, or as soon as possible if accommodations are needed immediately.</w:t>
      </w:r>
      <w:r>
        <w:rPr>
          <w:spacing w:val="-5"/>
          <w:w w:val="105"/>
          <w:sz w:val="21"/>
        </w:rPr>
        <w:t xml:space="preserve"> </w:t>
      </w:r>
      <w:r>
        <w:rPr>
          <w:w w:val="105"/>
          <w:sz w:val="21"/>
        </w:rPr>
        <w:t>If</w:t>
      </w:r>
      <w:r>
        <w:rPr>
          <w:spacing w:val="-4"/>
          <w:w w:val="105"/>
          <w:sz w:val="21"/>
        </w:rPr>
        <w:t xml:space="preserve"> </w:t>
      </w:r>
      <w:r>
        <w:rPr>
          <w:w w:val="105"/>
          <w:sz w:val="21"/>
        </w:rPr>
        <w:t>you</w:t>
      </w:r>
      <w:r>
        <w:rPr>
          <w:spacing w:val="-3"/>
          <w:w w:val="105"/>
          <w:sz w:val="21"/>
        </w:rPr>
        <w:t xml:space="preserve"> </w:t>
      </w:r>
      <w:r>
        <w:rPr>
          <w:w w:val="105"/>
          <w:sz w:val="21"/>
        </w:rPr>
        <w:t>have</w:t>
      </w:r>
      <w:r>
        <w:rPr>
          <w:spacing w:val="-3"/>
          <w:w w:val="105"/>
          <w:sz w:val="21"/>
        </w:rPr>
        <w:t xml:space="preserve"> </w:t>
      </w:r>
      <w:r>
        <w:rPr>
          <w:w w:val="105"/>
          <w:sz w:val="21"/>
        </w:rPr>
        <w:t>a</w:t>
      </w:r>
      <w:r>
        <w:rPr>
          <w:spacing w:val="-3"/>
          <w:w w:val="105"/>
          <w:sz w:val="21"/>
        </w:rPr>
        <w:t xml:space="preserve"> </w:t>
      </w:r>
      <w:r>
        <w:rPr>
          <w:w w:val="105"/>
          <w:sz w:val="21"/>
        </w:rPr>
        <w:t>conflict</w:t>
      </w:r>
      <w:r>
        <w:rPr>
          <w:spacing w:val="-4"/>
          <w:w w:val="105"/>
          <w:sz w:val="21"/>
        </w:rPr>
        <w:t xml:space="preserve"> </w:t>
      </w:r>
      <w:r>
        <w:rPr>
          <w:w w:val="105"/>
          <w:sz w:val="21"/>
        </w:rPr>
        <w:t>with</w:t>
      </w:r>
      <w:r>
        <w:rPr>
          <w:spacing w:val="-3"/>
          <w:w w:val="105"/>
          <w:sz w:val="21"/>
        </w:rPr>
        <w:t xml:space="preserve"> </w:t>
      </w:r>
      <w:r>
        <w:rPr>
          <w:w w:val="105"/>
          <w:sz w:val="21"/>
        </w:rPr>
        <w:t>my</w:t>
      </w:r>
      <w:r>
        <w:rPr>
          <w:spacing w:val="-3"/>
          <w:w w:val="105"/>
          <w:sz w:val="21"/>
        </w:rPr>
        <w:t xml:space="preserve"> </w:t>
      </w:r>
      <w:r>
        <w:rPr>
          <w:w w:val="105"/>
          <w:sz w:val="21"/>
        </w:rPr>
        <w:t>office</w:t>
      </w:r>
      <w:r>
        <w:rPr>
          <w:spacing w:val="-4"/>
          <w:w w:val="105"/>
          <w:sz w:val="21"/>
        </w:rPr>
        <w:t xml:space="preserve"> </w:t>
      </w:r>
      <w:r>
        <w:rPr>
          <w:w w:val="105"/>
          <w:sz w:val="21"/>
        </w:rPr>
        <w:t>hours,</w:t>
      </w:r>
      <w:r>
        <w:rPr>
          <w:spacing w:val="-4"/>
          <w:w w:val="105"/>
          <w:sz w:val="21"/>
        </w:rPr>
        <w:t xml:space="preserve"> </w:t>
      </w:r>
      <w:r>
        <w:rPr>
          <w:w w:val="105"/>
          <w:sz w:val="21"/>
        </w:rPr>
        <w:t>an</w:t>
      </w:r>
      <w:r>
        <w:rPr>
          <w:spacing w:val="-3"/>
          <w:w w:val="105"/>
          <w:sz w:val="21"/>
        </w:rPr>
        <w:t xml:space="preserve"> </w:t>
      </w:r>
      <w:r>
        <w:rPr>
          <w:w w:val="105"/>
          <w:sz w:val="21"/>
        </w:rPr>
        <w:t>alternate</w:t>
      </w:r>
      <w:r>
        <w:rPr>
          <w:spacing w:val="-3"/>
          <w:w w:val="105"/>
          <w:sz w:val="21"/>
        </w:rPr>
        <w:t xml:space="preserve"> </w:t>
      </w:r>
      <w:r>
        <w:rPr>
          <w:w w:val="105"/>
          <w:sz w:val="21"/>
        </w:rPr>
        <w:t>time</w:t>
      </w:r>
      <w:r>
        <w:rPr>
          <w:spacing w:val="-3"/>
          <w:w w:val="105"/>
          <w:sz w:val="21"/>
        </w:rPr>
        <w:t xml:space="preserve"> </w:t>
      </w:r>
      <w:r>
        <w:rPr>
          <w:w w:val="105"/>
          <w:sz w:val="21"/>
        </w:rPr>
        <w:t>can</w:t>
      </w:r>
      <w:r>
        <w:rPr>
          <w:spacing w:val="-3"/>
          <w:w w:val="105"/>
          <w:sz w:val="21"/>
        </w:rPr>
        <w:t xml:space="preserve"> </w:t>
      </w:r>
      <w:r>
        <w:rPr>
          <w:w w:val="105"/>
          <w:sz w:val="21"/>
        </w:rPr>
        <w:t>be</w:t>
      </w:r>
      <w:r>
        <w:rPr>
          <w:spacing w:val="-3"/>
          <w:w w:val="105"/>
          <w:sz w:val="21"/>
        </w:rPr>
        <w:t xml:space="preserve"> </w:t>
      </w:r>
      <w:r>
        <w:rPr>
          <w:w w:val="105"/>
          <w:sz w:val="21"/>
        </w:rPr>
        <w:t>arranged.</w:t>
      </w:r>
      <w:r>
        <w:rPr>
          <w:spacing w:val="-5"/>
          <w:w w:val="105"/>
          <w:sz w:val="21"/>
        </w:rPr>
        <w:t xml:space="preserve"> </w:t>
      </w:r>
      <w:r>
        <w:rPr>
          <w:w w:val="105"/>
          <w:sz w:val="21"/>
        </w:rPr>
        <w:t>To</w:t>
      </w:r>
      <w:r>
        <w:rPr>
          <w:spacing w:val="-3"/>
          <w:w w:val="105"/>
          <w:sz w:val="21"/>
        </w:rPr>
        <w:t xml:space="preserve"> </w:t>
      </w:r>
      <w:r>
        <w:rPr>
          <w:w w:val="105"/>
          <w:sz w:val="21"/>
        </w:rPr>
        <w:t>set</w:t>
      </w:r>
      <w:r>
        <w:rPr>
          <w:spacing w:val="-4"/>
          <w:w w:val="105"/>
          <w:sz w:val="21"/>
        </w:rPr>
        <w:t xml:space="preserve"> </w:t>
      </w:r>
      <w:r>
        <w:rPr>
          <w:w w:val="105"/>
          <w:sz w:val="21"/>
        </w:rPr>
        <w:t>up this meeting, please contact me by e-mail. If you have not established accommodations through the Office of Accessibility, but need accommodations, make an appointment with the Office of Accessibility, 1228 Haley Center, 844-2096</w:t>
      </w:r>
      <w:r>
        <w:rPr>
          <w:spacing w:val="2"/>
          <w:w w:val="105"/>
          <w:sz w:val="21"/>
        </w:rPr>
        <w:t xml:space="preserve"> </w:t>
      </w:r>
      <w:r>
        <w:rPr>
          <w:w w:val="105"/>
          <w:sz w:val="21"/>
        </w:rPr>
        <w:t>(V/TT).</w:t>
      </w:r>
    </w:p>
    <w:p w14:paraId="29E59832" w14:textId="77777777" w:rsidR="00765CDE" w:rsidRDefault="00765CDE" w:rsidP="00765CDE">
      <w:pPr>
        <w:pStyle w:val="ListParagraph"/>
        <w:numPr>
          <w:ilvl w:val="0"/>
          <w:numId w:val="2"/>
        </w:numPr>
        <w:tabs>
          <w:tab w:val="left" w:pos="590"/>
        </w:tabs>
        <w:spacing w:before="0" w:line="252" w:lineRule="auto"/>
        <w:ind w:right="480"/>
        <w:rPr>
          <w:sz w:val="21"/>
        </w:rPr>
      </w:pPr>
      <w:r>
        <w:rPr>
          <w:w w:val="105"/>
          <w:sz w:val="21"/>
          <w:u w:val="single"/>
        </w:rPr>
        <w:t>Course contingency:</w:t>
      </w:r>
      <w:r>
        <w:rPr>
          <w:w w:val="105"/>
          <w:sz w:val="21"/>
        </w:rPr>
        <w:t xml:space="preserve"> If normal class and/or activities are disrupted due to illness, emergency, or </w:t>
      </w:r>
      <w:proofErr w:type="gramStart"/>
      <w:r>
        <w:rPr>
          <w:w w:val="105"/>
          <w:sz w:val="21"/>
        </w:rPr>
        <w:t>crisis situation</w:t>
      </w:r>
      <w:proofErr w:type="gramEnd"/>
      <w:r>
        <w:rPr>
          <w:w w:val="105"/>
          <w:sz w:val="21"/>
        </w:rPr>
        <w:t>, the syllabus and other course plans and assignments may be modified to allow completion of the course. If this occurs, an addendum to your syllabus and/or course assignments will replace the original materials.</w:t>
      </w:r>
    </w:p>
    <w:p w14:paraId="680C86B6" w14:textId="77777777" w:rsidR="00765CDE" w:rsidRDefault="00765CDE" w:rsidP="00765CDE">
      <w:pPr>
        <w:pStyle w:val="ListParagraph"/>
        <w:numPr>
          <w:ilvl w:val="0"/>
          <w:numId w:val="2"/>
        </w:numPr>
        <w:tabs>
          <w:tab w:val="left" w:pos="590"/>
        </w:tabs>
        <w:spacing w:before="0" w:line="252" w:lineRule="auto"/>
        <w:ind w:right="659"/>
        <w:rPr>
          <w:sz w:val="21"/>
        </w:rPr>
      </w:pPr>
      <w:r>
        <w:rPr>
          <w:w w:val="105"/>
          <w:sz w:val="21"/>
          <w:u w:val="single"/>
        </w:rPr>
        <w:t>Professionalism:</w:t>
      </w:r>
      <w:r>
        <w:rPr>
          <w:spacing w:val="-5"/>
          <w:w w:val="105"/>
          <w:sz w:val="21"/>
        </w:rPr>
        <w:t xml:space="preserve"> </w:t>
      </w:r>
      <w:r>
        <w:rPr>
          <w:w w:val="105"/>
          <w:sz w:val="21"/>
        </w:rPr>
        <w:t>As</w:t>
      </w:r>
      <w:r>
        <w:rPr>
          <w:spacing w:val="-3"/>
          <w:w w:val="105"/>
          <w:sz w:val="21"/>
        </w:rPr>
        <w:t xml:space="preserve"> </w:t>
      </w:r>
      <w:r>
        <w:rPr>
          <w:w w:val="105"/>
          <w:sz w:val="21"/>
        </w:rPr>
        <w:t>faculty,</w:t>
      </w:r>
      <w:r>
        <w:rPr>
          <w:spacing w:val="-5"/>
          <w:w w:val="105"/>
          <w:sz w:val="21"/>
        </w:rPr>
        <w:t xml:space="preserve"> </w:t>
      </w:r>
      <w:r>
        <w:rPr>
          <w:w w:val="105"/>
          <w:sz w:val="21"/>
        </w:rPr>
        <w:t>staff,</w:t>
      </w:r>
      <w:r>
        <w:rPr>
          <w:spacing w:val="-4"/>
          <w:w w:val="105"/>
          <w:sz w:val="21"/>
        </w:rPr>
        <w:t xml:space="preserve"> </w:t>
      </w:r>
      <w:r>
        <w:rPr>
          <w:w w:val="105"/>
          <w:sz w:val="21"/>
        </w:rPr>
        <w:t>and</w:t>
      </w:r>
      <w:r>
        <w:rPr>
          <w:spacing w:val="-4"/>
          <w:w w:val="105"/>
          <w:sz w:val="21"/>
        </w:rPr>
        <w:t xml:space="preserve"> </w:t>
      </w:r>
      <w:r>
        <w:rPr>
          <w:w w:val="105"/>
          <w:sz w:val="21"/>
        </w:rPr>
        <w:t>students</w:t>
      </w:r>
      <w:r>
        <w:rPr>
          <w:spacing w:val="-3"/>
          <w:w w:val="105"/>
          <w:sz w:val="21"/>
        </w:rPr>
        <w:t xml:space="preserve"> </w:t>
      </w:r>
      <w:r>
        <w:rPr>
          <w:w w:val="105"/>
          <w:sz w:val="21"/>
        </w:rPr>
        <w:t>interact</w:t>
      </w:r>
      <w:r>
        <w:rPr>
          <w:spacing w:val="-4"/>
          <w:w w:val="105"/>
          <w:sz w:val="21"/>
        </w:rPr>
        <w:t xml:space="preserve"> </w:t>
      </w:r>
      <w:r>
        <w:rPr>
          <w:w w:val="105"/>
          <w:sz w:val="21"/>
        </w:rPr>
        <w:t>in</w:t>
      </w:r>
      <w:r>
        <w:rPr>
          <w:spacing w:val="-4"/>
          <w:w w:val="105"/>
          <w:sz w:val="21"/>
        </w:rPr>
        <w:t xml:space="preserve"> </w:t>
      </w:r>
      <w:r>
        <w:rPr>
          <w:w w:val="105"/>
          <w:sz w:val="21"/>
        </w:rPr>
        <w:t>professional</w:t>
      </w:r>
      <w:r>
        <w:rPr>
          <w:spacing w:val="-4"/>
          <w:w w:val="105"/>
          <w:sz w:val="21"/>
        </w:rPr>
        <w:t xml:space="preserve"> </w:t>
      </w:r>
      <w:r>
        <w:rPr>
          <w:w w:val="105"/>
          <w:sz w:val="21"/>
        </w:rPr>
        <w:t>settings,</w:t>
      </w:r>
      <w:r>
        <w:rPr>
          <w:spacing w:val="-5"/>
          <w:w w:val="105"/>
          <w:sz w:val="21"/>
        </w:rPr>
        <w:t xml:space="preserve"> </w:t>
      </w:r>
      <w:r>
        <w:rPr>
          <w:w w:val="105"/>
          <w:sz w:val="21"/>
        </w:rPr>
        <w:t>they</w:t>
      </w:r>
      <w:r>
        <w:rPr>
          <w:spacing w:val="-3"/>
          <w:w w:val="105"/>
          <w:sz w:val="21"/>
        </w:rPr>
        <w:t xml:space="preserve"> </w:t>
      </w:r>
      <w:r>
        <w:rPr>
          <w:w w:val="105"/>
          <w:sz w:val="21"/>
        </w:rPr>
        <w:t>are</w:t>
      </w:r>
      <w:r>
        <w:rPr>
          <w:spacing w:val="-4"/>
          <w:w w:val="105"/>
          <w:sz w:val="21"/>
        </w:rPr>
        <w:t xml:space="preserve"> </w:t>
      </w:r>
      <w:r>
        <w:rPr>
          <w:w w:val="105"/>
          <w:sz w:val="21"/>
        </w:rPr>
        <w:t>expected</w:t>
      </w:r>
      <w:r>
        <w:rPr>
          <w:spacing w:val="-3"/>
          <w:w w:val="105"/>
          <w:sz w:val="21"/>
        </w:rPr>
        <w:t xml:space="preserve"> </w:t>
      </w:r>
      <w:r>
        <w:rPr>
          <w:w w:val="105"/>
          <w:sz w:val="21"/>
        </w:rPr>
        <w:t>to demonstrate professional behaviors as defined in the College’s conceptual framework. These professional commitments or dispositions are listed</w:t>
      </w:r>
      <w:r>
        <w:rPr>
          <w:spacing w:val="2"/>
          <w:w w:val="105"/>
          <w:sz w:val="21"/>
        </w:rPr>
        <w:t xml:space="preserve"> </w:t>
      </w:r>
      <w:r>
        <w:rPr>
          <w:w w:val="105"/>
          <w:sz w:val="21"/>
        </w:rPr>
        <w:t>below:</w:t>
      </w:r>
    </w:p>
    <w:p w14:paraId="4398D812" w14:textId="77777777" w:rsidR="00765CDE" w:rsidRDefault="00765CDE" w:rsidP="00765CDE">
      <w:pPr>
        <w:pStyle w:val="ListParagraph"/>
        <w:numPr>
          <w:ilvl w:val="1"/>
          <w:numId w:val="2"/>
        </w:numPr>
        <w:tabs>
          <w:tab w:val="left" w:pos="1309"/>
          <w:tab w:val="left" w:pos="1310"/>
        </w:tabs>
        <w:spacing w:before="0" w:line="239" w:lineRule="exact"/>
        <w:rPr>
          <w:sz w:val="21"/>
        </w:rPr>
      </w:pPr>
      <w:r>
        <w:rPr>
          <w:w w:val="105"/>
          <w:sz w:val="21"/>
        </w:rPr>
        <w:t>Engage in responsible and ethical professional</w:t>
      </w:r>
      <w:r>
        <w:rPr>
          <w:spacing w:val="2"/>
          <w:w w:val="105"/>
          <w:sz w:val="21"/>
        </w:rPr>
        <w:t xml:space="preserve"> </w:t>
      </w:r>
      <w:r>
        <w:rPr>
          <w:w w:val="105"/>
          <w:sz w:val="21"/>
        </w:rPr>
        <w:t>practices</w:t>
      </w:r>
    </w:p>
    <w:p w14:paraId="59A61037" w14:textId="77777777" w:rsidR="00765CDE" w:rsidRDefault="00765CDE" w:rsidP="00765CDE">
      <w:pPr>
        <w:pStyle w:val="ListParagraph"/>
        <w:numPr>
          <w:ilvl w:val="1"/>
          <w:numId w:val="2"/>
        </w:numPr>
        <w:tabs>
          <w:tab w:val="left" w:pos="1310"/>
        </w:tabs>
        <w:spacing w:before="3"/>
        <w:rPr>
          <w:sz w:val="21"/>
        </w:rPr>
      </w:pPr>
      <w:r>
        <w:rPr>
          <w:w w:val="105"/>
          <w:sz w:val="21"/>
        </w:rPr>
        <w:t>Contribute to collaborative learning</w:t>
      </w:r>
      <w:r>
        <w:rPr>
          <w:spacing w:val="4"/>
          <w:w w:val="105"/>
          <w:sz w:val="21"/>
        </w:rPr>
        <w:t xml:space="preserve"> </w:t>
      </w:r>
      <w:r>
        <w:rPr>
          <w:w w:val="105"/>
          <w:sz w:val="21"/>
        </w:rPr>
        <w:t>communities</w:t>
      </w:r>
    </w:p>
    <w:p w14:paraId="52C8FA7A" w14:textId="77777777" w:rsidR="00765CDE" w:rsidRDefault="00765CDE" w:rsidP="00765CDE">
      <w:pPr>
        <w:pStyle w:val="ListParagraph"/>
        <w:numPr>
          <w:ilvl w:val="1"/>
          <w:numId w:val="2"/>
        </w:numPr>
        <w:tabs>
          <w:tab w:val="left" w:pos="1309"/>
          <w:tab w:val="left" w:pos="1310"/>
        </w:tabs>
        <w:spacing w:before="13"/>
        <w:rPr>
          <w:sz w:val="21"/>
        </w:rPr>
      </w:pPr>
      <w:r>
        <w:rPr>
          <w:w w:val="105"/>
          <w:sz w:val="21"/>
        </w:rPr>
        <w:t>Demonstrate a commitment to</w:t>
      </w:r>
      <w:r>
        <w:rPr>
          <w:spacing w:val="3"/>
          <w:w w:val="105"/>
          <w:sz w:val="21"/>
        </w:rPr>
        <w:t xml:space="preserve"> </w:t>
      </w:r>
      <w:r>
        <w:rPr>
          <w:w w:val="105"/>
          <w:sz w:val="21"/>
        </w:rPr>
        <w:t>diversity</w:t>
      </w:r>
    </w:p>
    <w:p w14:paraId="033DF4C3" w14:textId="77777777" w:rsidR="00765CDE" w:rsidRDefault="00765CDE" w:rsidP="00765CDE">
      <w:pPr>
        <w:pStyle w:val="ListParagraph"/>
        <w:numPr>
          <w:ilvl w:val="1"/>
          <w:numId w:val="2"/>
        </w:numPr>
        <w:tabs>
          <w:tab w:val="left" w:pos="1310"/>
        </w:tabs>
        <w:spacing w:before="8"/>
        <w:rPr>
          <w:sz w:val="21"/>
        </w:rPr>
      </w:pPr>
      <w:r>
        <w:rPr>
          <w:w w:val="105"/>
          <w:sz w:val="21"/>
        </w:rPr>
        <w:t>Model and nurture intellectual</w:t>
      </w:r>
      <w:r>
        <w:rPr>
          <w:spacing w:val="2"/>
          <w:w w:val="105"/>
          <w:sz w:val="21"/>
        </w:rPr>
        <w:t xml:space="preserve"> </w:t>
      </w:r>
      <w:r>
        <w:rPr>
          <w:w w:val="105"/>
          <w:sz w:val="21"/>
        </w:rPr>
        <w:t>vitality</w:t>
      </w:r>
    </w:p>
    <w:p w14:paraId="7AE39987" w14:textId="77777777" w:rsidR="00765CDE" w:rsidRPr="006F0911" w:rsidRDefault="00765CDE" w:rsidP="00765CDE">
      <w:pPr>
        <w:pStyle w:val="ListParagraph"/>
        <w:numPr>
          <w:ilvl w:val="0"/>
          <w:numId w:val="2"/>
        </w:numPr>
        <w:tabs>
          <w:tab w:val="left" w:pos="590"/>
        </w:tabs>
        <w:spacing w:before="13" w:line="252" w:lineRule="auto"/>
        <w:ind w:right="1202"/>
        <w:rPr>
          <w:b/>
          <w:sz w:val="21"/>
        </w:rPr>
      </w:pPr>
      <w:r>
        <w:rPr>
          <w:w w:val="105"/>
          <w:sz w:val="21"/>
          <w:u w:val="single"/>
        </w:rPr>
        <w:t>Use</w:t>
      </w:r>
      <w:r>
        <w:rPr>
          <w:spacing w:val="-3"/>
          <w:w w:val="105"/>
          <w:sz w:val="21"/>
          <w:u w:val="single"/>
        </w:rPr>
        <w:t xml:space="preserve"> </w:t>
      </w:r>
      <w:r>
        <w:rPr>
          <w:w w:val="105"/>
          <w:sz w:val="21"/>
          <w:u w:val="single"/>
        </w:rPr>
        <w:t>of</w:t>
      </w:r>
      <w:r>
        <w:rPr>
          <w:spacing w:val="-3"/>
          <w:w w:val="105"/>
          <w:sz w:val="21"/>
          <w:u w:val="single"/>
        </w:rPr>
        <w:t xml:space="preserve"> </w:t>
      </w:r>
      <w:r>
        <w:rPr>
          <w:w w:val="105"/>
          <w:sz w:val="21"/>
          <w:u w:val="single"/>
        </w:rPr>
        <w:t>Electronics:</w:t>
      </w:r>
      <w:r>
        <w:rPr>
          <w:spacing w:val="-3"/>
          <w:w w:val="105"/>
          <w:sz w:val="21"/>
        </w:rPr>
        <w:t xml:space="preserve"> </w:t>
      </w:r>
      <w:r>
        <w:rPr>
          <w:w w:val="105"/>
          <w:sz w:val="21"/>
        </w:rPr>
        <w:t>Cell</w:t>
      </w:r>
      <w:r>
        <w:rPr>
          <w:spacing w:val="-4"/>
          <w:w w:val="105"/>
          <w:sz w:val="21"/>
        </w:rPr>
        <w:t xml:space="preserve"> </w:t>
      </w:r>
      <w:r>
        <w:rPr>
          <w:w w:val="105"/>
          <w:sz w:val="21"/>
        </w:rPr>
        <w:t>phones</w:t>
      </w:r>
      <w:r>
        <w:rPr>
          <w:spacing w:val="-3"/>
          <w:w w:val="105"/>
          <w:sz w:val="21"/>
        </w:rPr>
        <w:t xml:space="preserve"> </w:t>
      </w:r>
      <w:r>
        <w:rPr>
          <w:w w:val="105"/>
          <w:sz w:val="21"/>
        </w:rPr>
        <w:t>must</w:t>
      </w:r>
      <w:r>
        <w:rPr>
          <w:spacing w:val="-3"/>
          <w:w w:val="105"/>
          <w:sz w:val="21"/>
        </w:rPr>
        <w:t xml:space="preserve"> </w:t>
      </w:r>
      <w:r>
        <w:rPr>
          <w:w w:val="105"/>
          <w:sz w:val="21"/>
        </w:rPr>
        <w:t>be</w:t>
      </w:r>
      <w:r>
        <w:rPr>
          <w:spacing w:val="-3"/>
          <w:w w:val="105"/>
          <w:sz w:val="21"/>
        </w:rPr>
        <w:t xml:space="preserve"> </w:t>
      </w:r>
      <w:r>
        <w:rPr>
          <w:w w:val="105"/>
          <w:sz w:val="21"/>
        </w:rPr>
        <w:t>put</w:t>
      </w:r>
      <w:r>
        <w:rPr>
          <w:spacing w:val="-3"/>
          <w:w w:val="105"/>
          <w:sz w:val="21"/>
        </w:rPr>
        <w:t xml:space="preserve"> </w:t>
      </w:r>
      <w:r>
        <w:rPr>
          <w:w w:val="105"/>
          <w:sz w:val="21"/>
        </w:rPr>
        <w:t>on</w:t>
      </w:r>
      <w:r>
        <w:rPr>
          <w:spacing w:val="-2"/>
          <w:w w:val="105"/>
          <w:sz w:val="21"/>
        </w:rPr>
        <w:t xml:space="preserve"> </w:t>
      </w:r>
      <w:r>
        <w:rPr>
          <w:w w:val="105"/>
          <w:sz w:val="21"/>
        </w:rPr>
        <w:t>silent</w:t>
      </w:r>
      <w:r>
        <w:rPr>
          <w:spacing w:val="-4"/>
          <w:w w:val="105"/>
          <w:sz w:val="21"/>
        </w:rPr>
        <w:t xml:space="preserve"> </w:t>
      </w:r>
      <w:r>
        <w:rPr>
          <w:w w:val="105"/>
          <w:sz w:val="21"/>
        </w:rPr>
        <w:t>and</w:t>
      </w:r>
      <w:r>
        <w:rPr>
          <w:spacing w:val="-2"/>
          <w:w w:val="105"/>
          <w:sz w:val="21"/>
        </w:rPr>
        <w:t xml:space="preserve"> </w:t>
      </w:r>
      <w:r>
        <w:rPr>
          <w:w w:val="105"/>
          <w:sz w:val="21"/>
        </w:rPr>
        <w:t>stored</w:t>
      </w:r>
      <w:r>
        <w:rPr>
          <w:spacing w:val="-2"/>
          <w:w w:val="105"/>
          <w:sz w:val="21"/>
        </w:rPr>
        <w:t xml:space="preserve"> </w:t>
      </w:r>
      <w:r>
        <w:rPr>
          <w:w w:val="105"/>
          <w:sz w:val="21"/>
        </w:rPr>
        <w:t>during</w:t>
      </w:r>
      <w:r>
        <w:rPr>
          <w:spacing w:val="-3"/>
          <w:w w:val="105"/>
          <w:sz w:val="21"/>
        </w:rPr>
        <w:t xml:space="preserve"> </w:t>
      </w:r>
      <w:r>
        <w:rPr>
          <w:w w:val="105"/>
          <w:sz w:val="21"/>
        </w:rPr>
        <w:t>class</w:t>
      </w:r>
      <w:r>
        <w:rPr>
          <w:spacing w:val="-3"/>
          <w:w w:val="105"/>
          <w:sz w:val="21"/>
        </w:rPr>
        <w:t xml:space="preserve"> </w:t>
      </w:r>
      <w:r>
        <w:rPr>
          <w:w w:val="105"/>
          <w:sz w:val="21"/>
        </w:rPr>
        <w:t>times,</w:t>
      </w:r>
      <w:r>
        <w:rPr>
          <w:spacing w:val="-3"/>
          <w:w w:val="105"/>
          <w:sz w:val="21"/>
        </w:rPr>
        <w:t xml:space="preserve"> </w:t>
      </w:r>
      <w:r>
        <w:rPr>
          <w:w w:val="105"/>
          <w:sz w:val="21"/>
        </w:rPr>
        <w:t>unless</w:t>
      </w:r>
      <w:r>
        <w:rPr>
          <w:spacing w:val="-3"/>
          <w:w w:val="105"/>
          <w:sz w:val="21"/>
        </w:rPr>
        <w:t xml:space="preserve"> </w:t>
      </w:r>
      <w:r>
        <w:rPr>
          <w:w w:val="105"/>
          <w:sz w:val="21"/>
        </w:rPr>
        <w:t xml:space="preserve">the instructor is notified of special circumstances (e.g., on-call professional services, family emergencies). Computers and electronic notepads are </w:t>
      </w:r>
      <w:proofErr w:type="gramStart"/>
      <w:r>
        <w:rPr>
          <w:w w:val="105"/>
          <w:sz w:val="21"/>
        </w:rPr>
        <w:t xml:space="preserve">welcomed, </w:t>
      </w:r>
      <w:r>
        <w:rPr>
          <w:b/>
          <w:w w:val="105"/>
          <w:sz w:val="21"/>
        </w:rPr>
        <w:t>but</w:t>
      </w:r>
      <w:proofErr w:type="gramEnd"/>
      <w:r>
        <w:rPr>
          <w:b/>
          <w:w w:val="105"/>
          <w:sz w:val="21"/>
        </w:rPr>
        <w:t xml:space="preserve"> may be used for class purposes only and must not be a</w:t>
      </w:r>
      <w:r>
        <w:rPr>
          <w:b/>
          <w:spacing w:val="5"/>
          <w:w w:val="105"/>
          <w:sz w:val="21"/>
        </w:rPr>
        <w:t xml:space="preserve"> </w:t>
      </w:r>
      <w:r>
        <w:rPr>
          <w:b/>
          <w:w w:val="105"/>
          <w:sz w:val="21"/>
        </w:rPr>
        <w:t>distraction.</w:t>
      </w:r>
    </w:p>
    <w:p w14:paraId="3B862EA6" w14:textId="77777777" w:rsidR="00765CDE" w:rsidRDefault="00765CDE" w:rsidP="00765CDE">
      <w:pPr>
        <w:pStyle w:val="Heading1"/>
        <w:rPr>
          <w:w w:val="105"/>
        </w:rPr>
      </w:pPr>
    </w:p>
    <w:p w14:paraId="25B85FBD" w14:textId="422AEBA7" w:rsidR="00765CDE" w:rsidRDefault="00765CDE" w:rsidP="00765CDE">
      <w:pPr>
        <w:pStyle w:val="Heading1"/>
        <w:rPr>
          <w:w w:val="105"/>
        </w:rPr>
      </w:pPr>
    </w:p>
    <w:p w14:paraId="039F3CE3" w14:textId="0EEF946E" w:rsidR="00765CDE" w:rsidRDefault="00765CDE" w:rsidP="00765CDE">
      <w:pPr>
        <w:pStyle w:val="Heading1"/>
        <w:rPr>
          <w:w w:val="105"/>
        </w:rPr>
      </w:pPr>
    </w:p>
    <w:p w14:paraId="181DE9C6" w14:textId="4E9E120B" w:rsidR="00765CDE" w:rsidRPr="00765CDE" w:rsidRDefault="00765CDE" w:rsidP="00765CDE">
      <w:pPr>
        <w:pStyle w:val="Heading1"/>
        <w:rPr>
          <w:w w:val="105"/>
          <w:sz w:val="24"/>
          <w:szCs w:val="24"/>
        </w:rPr>
      </w:pPr>
    </w:p>
    <w:p w14:paraId="212703EB" w14:textId="77777777" w:rsidR="00765CDE" w:rsidRPr="00765CDE" w:rsidRDefault="00765CDE" w:rsidP="00765CDE">
      <w:pPr>
        <w:pStyle w:val="Heading1"/>
        <w:rPr>
          <w:w w:val="105"/>
          <w:sz w:val="24"/>
          <w:szCs w:val="24"/>
        </w:rPr>
      </w:pPr>
    </w:p>
    <w:p w14:paraId="2D3D8970" w14:textId="1A74DCEA" w:rsidR="00765CDE" w:rsidRPr="00765CDE" w:rsidRDefault="00765CDE" w:rsidP="00765CDE">
      <w:pPr>
        <w:pStyle w:val="Heading1"/>
        <w:rPr>
          <w:w w:val="105"/>
          <w:sz w:val="24"/>
          <w:szCs w:val="24"/>
        </w:rPr>
      </w:pPr>
      <w:r w:rsidRPr="00765CDE">
        <w:rPr>
          <w:w w:val="105"/>
          <w:sz w:val="24"/>
          <w:szCs w:val="24"/>
        </w:rPr>
        <w:t>Course Schedule:</w:t>
      </w:r>
    </w:p>
    <w:p w14:paraId="104BBA01" w14:textId="77777777" w:rsidR="00765CDE" w:rsidRDefault="00765CDE" w:rsidP="00765CDE">
      <w:pPr>
        <w:pStyle w:val="Heading1"/>
      </w:pPr>
    </w:p>
    <w:p w14:paraId="2CCE54DF" w14:textId="77777777" w:rsidR="00765CDE" w:rsidRDefault="00765CDE" w:rsidP="00765CDE">
      <w:pPr>
        <w:pStyle w:val="BodyText"/>
        <w:spacing w:before="4"/>
        <w:rPr>
          <w:b/>
          <w:sz w:val="22"/>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1440"/>
        <w:gridCol w:w="3780"/>
        <w:gridCol w:w="2970"/>
      </w:tblGrid>
      <w:tr w:rsidR="00765CDE" w14:paraId="16B40938" w14:textId="77777777" w:rsidTr="005264E9">
        <w:trPr>
          <w:trHeight w:val="508"/>
        </w:trPr>
        <w:tc>
          <w:tcPr>
            <w:tcW w:w="1051" w:type="dxa"/>
          </w:tcPr>
          <w:p w14:paraId="029AB7EC" w14:textId="77777777" w:rsidR="00765CDE" w:rsidRDefault="00765CDE" w:rsidP="005264E9">
            <w:pPr>
              <w:pStyle w:val="TableParagraph"/>
              <w:spacing w:before="5"/>
              <w:ind w:left="110"/>
              <w:rPr>
                <w:b/>
                <w:sz w:val="21"/>
              </w:rPr>
            </w:pPr>
            <w:r>
              <w:rPr>
                <w:b/>
                <w:w w:val="105"/>
                <w:sz w:val="21"/>
              </w:rPr>
              <w:t>Week</w:t>
            </w:r>
          </w:p>
        </w:tc>
        <w:tc>
          <w:tcPr>
            <w:tcW w:w="1440" w:type="dxa"/>
          </w:tcPr>
          <w:p w14:paraId="048E8219" w14:textId="77777777" w:rsidR="00765CDE" w:rsidRDefault="00765CDE" w:rsidP="005264E9">
            <w:pPr>
              <w:pStyle w:val="TableParagraph"/>
              <w:spacing w:before="5"/>
              <w:ind w:left="105"/>
              <w:rPr>
                <w:b/>
                <w:sz w:val="21"/>
              </w:rPr>
            </w:pPr>
            <w:r>
              <w:rPr>
                <w:b/>
                <w:w w:val="105"/>
                <w:sz w:val="21"/>
              </w:rPr>
              <w:t>CACREP</w:t>
            </w:r>
          </w:p>
          <w:p w14:paraId="6A21B6C0" w14:textId="77777777" w:rsidR="00765CDE" w:rsidRDefault="00765CDE" w:rsidP="005264E9">
            <w:pPr>
              <w:pStyle w:val="TableParagraph"/>
              <w:spacing w:before="13" w:line="229" w:lineRule="exact"/>
              <w:ind w:left="105"/>
              <w:rPr>
                <w:b/>
                <w:sz w:val="21"/>
              </w:rPr>
            </w:pPr>
            <w:r>
              <w:rPr>
                <w:b/>
                <w:w w:val="105"/>
                <w:sz w:val="21"/>
              </w:rPr>
              <w:t>Standard</w:t>
            </w:r>
          </w:p>
        </w:tc>
        <w:tc>
          <w:tcPr>
            <w:tcW w:w="3780" w:type="dxa"/>
          </w:tcPr>
          <w:p w14:paraId="2A6CC107" w14:textId="77777777" w:rsidR="00765CDE" w:rsidRDefault="00765CDE" w:rsidP="005264E9">
            <w:pPr>
              <w:pStyle w:val="TableParagraph"/>
              <w:spacing w:before="5"/>
              <w:rPr>
                <w:b/>
                <w:sz w:val="21"/>
              </w:rPr>
            </w:pPr>
            <w:r>
              <w:rPr>
                <w:b/>
                <w:w w:val="105"/>
                <w:sz w:val="21"/>
              </w:rPr>
              <w:t>Content</w:t>
            </w:r>
          </w:p>
        </w:tc>
        <w:tc>
          <w:tcPr>
            <w:tcW w:w="2970" w:type="dxa"/>
          </w:tcPr>
          <w:p w14:paraId="2935F991" w14:textId="77777777" w:rsidR="00765CDE" w:rsidRDefault="00765CDE" w:rsidP="005264E9">
            <w:pPr>
              <w:pStyle w:val="TableParagraph"/>
              <w:spacing w:before="5"/>
              <w:rPr>
                <w:b/>
                <w:sz w:val="21"/>
              </w:rPr>
            </w:pPr>
            <w:r>
              <w:rPr>
                <w:b/>
                <w:w w:val="105"/>
                <w:sz w:val="21"/>
              </w:rPr>
              <w:t>Readings/Assignment</w:t>
            </w:r>
          </w:p>
        </w:tc>
      </w:tr>
      <w:tr w:rsidR="00765CDE" w14:paraId="06BF6920" w14:textId="77777777" w:rsidTr="005264E9">
        <w:trPr>
          <w:trHeight w:val="503"/>
        </w:trPr>
        <w:tc>
          <w:tcPr>
            <w:tcW w:w="1051" w:type="dxa"/>
          </w:tcPr>
          <w:p w14:paraId="13D25F25" w14:textId="41615D21" w:rsidR="00765CDE" w:rsidRDefault="00765CDE" w:rsidP="005264E9">
            <w:pPr>
              <w:pStyle w:val="TableParagraph"/>
              <w:spacing w:before="5"/>
              <w:ind w:left="110"/>
              <w:rPr>
                <w:w w:val="102"/>
                <w:sz w:val="21"/>
              </w:rPr>
            </w:pPr>
            <w:r>
              <w:rPr>
                <w:w w:val="102"/>
                <w:sz w:val="21"/>
              </w:rPr>
              <w:t>1</w:t>
            </w:r>
          </w:p>
          <w:p w14:paraId="4F3E97F9" w14:textId="43CE4B14" w:rsidR="00765CDE" w:rsidRDefault="00C635AD" w:rsidP="005264E9">
            <w:pPr>
              <w:pStyle w:val="TableParagraph"/>
              <w:spacing w:before="5"/>
              <w:ind w:left="110"/>
              <w:rPr>
                <w:w w:val="102"/>
                <w:sz w:val="21"/>
              </w:rPr>
            </w:pPr>
            <w:r>
              <w:rPr>
                <w:w w:val="102"/>
                <w:sz w:val="21"/>
              </w:rPr>
              <w:t>May 18</w:t>
            </w:r>
          </w:p>
          <w:p w14:paraId="0898D1F5" w14:textId="343080E9" w:rsidR="00765CDE" w:rsidRDefault="00765CDE" w:rsidP="005264E9">
            <w:pPr>
              <w:pStyle w:val="TableParagraph"/>
              <w:spacing w:before="5"/>
              <w:ind w:left="110"/>
              <w:rPr>
                <w:sz w:val="21"/>
              </w:rPr>
            </w:pPr>
          </w:p>
        </w:tc>
        <w:tc>
          <w:tcPr>
            <w:tcW w:w="1440" w:type="dxa"/>
          </w:tcPr>
          <w:p w14:paraId="69BB4A5D" w14:textId="77777777" w:rsidR="00765CDE" w:rsidRDefault="00765CDE" w:rsidP="005264E9">
            <w:pPr>
              <w:pStyle w:val="TableParagraph"/>
              <w:spacing w:before="5"/>
              <w:ind w:left="105"/>
              <w:rPr>
                <w:sz w:val="21"/>
              </w:rPr>
            </w:pPr>
            <w:r>
              <w:rPr>
                <w:w w:val="105"/>
                <w:sz w:val="21"/>
              </w:rPr>
              <w:t>CACREP</w:t>
            </w:r>
          </w:p>
          <w:p w14:paraId="5120D1FD" w14:textId="77777777" w:rsidR="00765CDE" w:rsidRDefault="00765CDE" w:rsidP="005264E9">
            <w:pPr>
              <w:pStyle w:val="TableParagraph"/>
              <w:spacing w:before="13" w:line="224" w:lineRule="exact"/>
              <w:ind w:left="105"/>
              <w:rPr>
                <w:sz w:val="21"/>
              </w:rPr>
            </w:pPr>
            <w:r>
              <w:rPr>
                <w:w w:val="105"/>
                <w:sz w:val="21"/>
              </w:rPr>
              <w:t>II. F.</w:t>
            </w:r>
            <w:proofErr w:type="gramStart"/>
            <w:r>
              <w:rPr>
                <w:w w:val="105"/>
                <w:sz w:val="21"/>
              </w:rPr>
              <w:t>4.a.</w:t>
            </w:r>
            <w:proofErr w:type="gramEnd"/>
          </w:p>
        </w:tc>
        <w:tc>
          <w:tcPr>
            <w:tcW w:w="3780" w:type="dxa"/>
          </w:tcPr>
          <w:p w14:paraId="7324A894" w14:textId="77777777" w:rsidR="00765CDE" w:rsidRDefault="00765CDE" w:rsidP="005264E9">
            <w:pPr>
              <w:pStyle w:val="TableParagraph"/>
              <w:spacing w:before="5"/>
              <w:rPr>
                <w:sz w:val="21"/>
              </w:rPr>
            </w:pPr>
            <w:r>
              <w:rPr>
                <w:w w:val="105"/>
                <w:sz w:val="21"/>
              </w:rPr>
              <w:t>Introduction and overview of course</w:t>
            </w:r>
          </w:p>
          <w:p w14:paraId="60643584" w14:textId="77777777" w:rsidR="00765CDE" w:rsidRDefault="00765CDE" w:rsidP="005264E9">
            <w:pPr>
              <w:pStyle w:val="TableParagraph"/>
              <w:spacing w:before="13" w:line="224" w:lineRule="exact"/>
              <w:rPr>
                <w:sz w:val="21"/>
              </w:rPr>
            </w:pPr>
            <w:r>
              <w:rPr>
                <w:w w:val="105"/>
                <w:sz w:val="21"/>
              </w:rPr>
              <w:t>Introduction to career development</w:t>
            </w:r>
          </w:p>
        </w:tc>
        <w:tc>
          <w:tcPr>
            <w:tcW w:w="2970" w:type="dxa"/>
          </w:tcPr>
          <w:p w14:paraId="7F65FD9D" w14:textId="77777777" w:rsidR="00765CDE" w:rsidRDefault="00765CDE" w:rsidP="005264E9">
            <w:pPr>
              <w:pStyle w:val="TableParagraph"/>
              <w:spacing w:before="5"/>
              <w:rPr>
                <w:sz w:val="21"/>
              </w:rPr>
            </w:pPr>
          </w:p>
        </w:tc>
      </w:tr>
      <w:tr w:rsidR="00765CDE" w14:paraId="17E0A668" w14:textId="77777777" w:rsidTr="00D43A26">
        <w:trPr>
          <w:trHeight w:val="826"/>
        </w:trPr>
        <w:tc>
          <w:tcPr>
            <w:tcW w:w="1051" w:type="dxa"/>
            <w:shd w:val="clear" w:color="auto" w:fill="auto"/>
          </w:tcPr>
          <w:p w14:paraId="7830921D" w14:textId="77777777" w:rsidR="00765CDE" w:rsidRDefault="00765CDE" w:rsidP="005264E9">
            <w:pPr>
              <w:pStyle w:val="TableParagraph"/>
              <w:spacing w:before="5"/>
              <w:ind w:left="110"/>
              <w:rPr>
                <w:w w:val="102"/>
                <w:sz w:val="21"/>
              </w:rPr>
            </w:pPr>
            <w:r>
              <w:rPr>
                <w:w w:val="102"/>
                <w:sz w:val="21"/>
              </w:rPr>
              <w:t>2</w:t>
            </w:r>
          </w:p>
          <w:p w14:paraId="7A626A27" w14:textId="05E79A8C" w:rsidR="00765CDE" w:rsidRDefault="00C635AD" w:rsidP="005264E9">
            <w:pPr>
              <w:pStyle w:val="TableParagraph"/>
              <w:spacing w:before="5"/>
              <w:ind w:left="110"/>
              <w:rPr>
                <w:w w:val="102"/>
                <w:sz w:val="21"/>
              </w:rPr>
            </w:pPr>
            <w:r>
              <w:rPr>
                <w:w w:val="102"/>
                <w:sz w:val="21"/>
              </w:rPr>
              <w:t>May 25</w:t>
            </w:r>
          </w:p>
          <w:p w14:paraId="2C8F51AE" w14:textId="0CB13915" w:rsidR="00765CDE" w:rsidRDefault="00765CDE" w:rsidP="005264E9">
            <w:pPr>
              <w:pStyle w:val="TableParagraph"/>
              <w:spacing w:before="5"/>
              <w:ind w:left="110"/>
              <w:rPr>
                <w:sz w:val="21"/>
              </w:rPr>
            </w:pPr>
          </w:p>
        </w:tc>
        <w:tc>
          <w:tcPr>
            <w:tcW w:w="1440" w:type="dxa"/>
            <w:shd w:val="clear" w:color="auto" w:fill="auto"/>
          </w:tcPr>
          <w:p w14:paraId="113D4F43" w14:textId="77777777" w:rsidR="00765CDE" w:rsidRDefault="00765CDE" w:rsidP="005264E9">
            <w:pPr>
              <w:pStyle w:val="TableParagraph"/>
              <w:spacing w:before="5" w:line="252" w:lineRule="auto"/>
              <w:ind w:left="105"/>
              <w:rPr>
                <w:sz w:val="21"/>
              </w:rPr>
            </w:pPr>
            <w:r>
              <w:rPr>
                <w:sz w:val="21"/>
              </w:rPr>
              <w:t xml:space="preserve">CACREP </w:t>
            </w:r>
            <w:r>
              <w:rPr>
                <w:w w:val="105"/>
                <w:sz w:val="21"/>
              </w:rPr>
              <w:t>II.F.4.</w:t>
            </w:r>
            <w:proofErr w:type="gramStart"/>
            <w:r>
              <w:rPr>
                <w:w w:val="105"/>
                <w:sz w:val="21"/>
              </w:rPr>
              <w:t>a;</w:t>
            </w:r>
            <w:proofErr w:type="gramEnd"/>
          </w:p>
          <w:p w14:paraId="78168904" w14:textId="77777777" w:rsidR="00765CDE" w:rsidRDefault="00765CDE" w:rsidP="005264E9">
            <w:pPr>
              <w:pStyle w:val="TableParagraph"/>
              <w:spacing w:before="2"/>
              <w:ind w:left="105"/>
              <w:rPr>
                <w:sz w:val="21"/>
              </w:rPr>
            </w:pPr>
            <w:r>
              <w:rPr>
                <w:w w:val="105"/>
                <w:sz w:val="21"/>
              </w:rPr>
              <w:t>II.F.</w:t>
            </w:r>
            <w:proofErr w:type="gramStart"/>
            <w:r>
              <w:rPr>
                <w:w w:val="105"/>
                <w:sz w:val="21"/>
              </w:rPr>
              <w:t>4.j.</w:t>
            </w:r>
            <w:proofErr w:type="gramEnd"/>
          </w:p>
        </w:tc>
        <w:tc>
          <w:tcPr>
            <w:tcW w:w="3780" w:type="dxa"/>
            <w:shd w:val="clear" w:color="auto" w:fill="auto"/>
          </w:tcPr>
          <w:p w14:paraId="139349D4" w14:textId="77777777" w:rsidR="00765CDE" w:rsidRDefault="00765CDE" w:rsidP="005264E9">
            <w:pPr>
              <w:pStyle w:val="TableParagraph"/>
              <w:spacing w:before="5" w:line="252" w:lineRule="auto"/>
              <w:ind w:right="279"/>
              <w:rPr>
                <w:sz w:val="21"/>
              </w:rPr>
            </w:pPr>
            <w:r>
              <w:rPr>
                <w:w w:val="105"/>
                <w:sz w:val="21"/>
              </w:rPr>
              <w:t>Ethical considerations in career counseling</w:t>
            </w:r>
          </w:p>
          <w:p w14:paraId="148408BC" w14:textId="77777777" w:rsidR="00765CDE" w:rsidRDefault="00765CDE" w:rsidP="005264E9">
            <w:pPr>
              <w:pStyle w:val="TableParagraph"/>
              <w:spacing w:before="2"/>
              <w:rPr>
                <w:sz w:val="21"/>
              </w:rPr>
            </w:pPr>
            <w:r>
              <w:rPr>
                <w:w w:val="105"/>
                <w:sz w:val="21"/>
              </w:rPr>
              <w:t>Theories of career development</w:t>
            </w:r>
          </w:p>
        </w:tc>
        <w:tc>
          <w:tcPr>
            <w:tcW w:w="2970" w:type="dxa"/>
            <w:shd w:val="clear" w:color="auto" w:fill="auto"/>
          </w:tcPr>
          <w:p w14:paraId="7A6E131A" w14:textId="77777777" w:rsidR="00765CDE" w:rsidRDefault="00765CDE" w:rsidP="005264E9">
            <w:pPr>
              <w:pStyle w:val="TableParagraph"/>
              <w:spacing w:before="5"/>
              <w:rPr>
                <w:w w:val="105"/>
                <w:sz w:val="21"/>
              </w:rPr>
            </w:pPr>
            <w:r>
              <w:rPr>
                <w:w w:val="105"/>
                <w:sz w:val="21"/>
              </w:rPr>
              <w:t>Ch. 1, 2, &amp; 14</w:t>
            </w:r>
          </w:p>
          <w:p w14:paraId="221FD90E" w14:textId="77777777" w:rsidR="00143076" w:rsidRDefault="00143076" w:rsidP="005264E9">
            <w:pPr>
              <w:pStyle w:val="TableParagraph"/>
              <w:spacing w:before="5"/>
              <w:rPr>
                <w:w w:val="105"/>
                <w:sz w:val="21"/>
              </w:rPr>
            </w:pPr>
          </w:p>
          <w:p w14:paraId="284FC90C" w14:textId="657E31E1" w:rsidR="00143076" w:rsidRPr="00143076" w:rsidRDefault="00143076" w:rsidP="005264E9">
            <w:pPr>
              <w:pStyle w:val="TableParagraph"/>
              <w:spacing w:before="5"/>
              <w:rPr>
                <w:b/>
                <w:bCs/>
                <w:sz w:val="21"/>
              </w:rPr>
            </w:pPr>
            <w:r w:rsidRPr="00143076">
              <w:rPr>
                <w:b/>
                <w:bCs/>
                <w:w w:val="105"/>
                <w:sz w:val="21"/>
              </w:rPr>
              <w:t xml:space="preserve">3 Study Questions Due </w:t>
            </w:r>
          </w:p>
        </w:tc>
      </w:tr>
      <w:tr w:rsidR="00765CDE" w14:paraId="341B9692" w14:textId="77777777" w:rsidTr="0040092F">
        <w:trPr>
          <w:trHeight w:val="1266"/>
        </w:trPr>
        <w:tc>
          <w:tcPr>
            <w:tcW w:w="1051" w:type="dxa"/>
            <w:shd w:val="clear" w:color="auto" w:fill="E7E6E6" w:themeFill="background2"/>
          </w:tcPr>
          <w:p w14:paraId="205C9D7A" w14:textId="77777777" w:rsidR="00765CDE" w:rsidRDefault="00765CDE" w:rsidP="005264E9">
            <w:pPr>
              <w:pStyle w:val="TableParagraph"/>
              <w:spacing w:before="5"/>
              <w:ind w:left="110"/>
              <w:rPr>
                <w:w w:val="102"/>
                <w:sz w:val="21"/>
              </w:rPr>
            </w:pPr>
            <w:r>
              <w:rPr>
                <w:w w:val="102"/>
                <w:sz w:val="21"/>
              </w:rPr>
              <w:t>3</w:t>
            </w:r>
          </w:p>
          <w:p w14:paraId="1C1225EB" w14:textId="7F583B59" w:rsidR="00765CDE" w:rsidRDefault="00C635AD" w:rsidP="005264E9">
            <w:pPr>
              <w:pStyle w:val="TableParagraph"/>
              <w:spacing w:before="5"/>
              <w:ind w:left="110"/>
              <w:rPr>
                <w:w w:val="102"/>
                <w:sz w:val="21"/>
              </w:rPr>
            </w:pPr>
            <w:r>
              <w:rPr>
                <w:w w:val="102"/>
                <w:sz w:val="21"/>
              </w:rPr>
              <w:t>June 1</w:t>
            </w:r>
          </w:p>
          <w:p w14:paraId="7F455E9E" w14:textId="3140004C" w:rsidR="00765CDE" w:rsidRDefault="00765CDE" w:rsidP="005264E9">
            <w:pPr>
              <w:pStyle w:val="TableParagraph"/>
              <w:spacing w:before="5"/>
              <w:ind w:left="110"/>
              <w:rPr>
                <w:sz w:val="21"/>
              </w:rPr>
            </w:pPr>
          </w:p>
        </w:tc>
        <w:tc>
          <w:tcPr>
            <w:tcW w:w="1440" w:type="dxa"/>
            <w:shd w:val="clear" w:color="auto" w:fill="E7E6E6" w:themeFill="background2"/>
          </w:tcPr>
          <w:p w14:paraId="234BC0B9" w14:textId="77777777" w:rsidR="00765CDE" w:rsidRDefault="00765CDE" w:rsidP="005264E9">
            <w:pPr>
              <w:pStyle w:val="TableParagraph"/>
              <w:spacing w:before="5" w:line="252" w:lineRule="auto"/>
              <w:ind w:left="105"/>
              <w:rPr>
                <w:sz w:val="21"/>
              </w:rPr>
            </w:pPr>
            <w:r>
              <w:rPr>
                <w:sz w:val="21"/>
              </w:rPr>
              <w:t xml:space="preserve">CACREP </w:t>
            </w:r>
            <w:r>
              <w:rPr>
                <w:w w:val="105"/>
                <w:sz w:val="21"/>
              </w:rPr>
              <w:t>II.F.</w:t>
            </w:r>
            <w:proofErr w:type="gramStart"/>
            <w:r>
              <w:rPr>
                <w:w w:val="105"/>
                <w:sz w:val="21"/>
              </w:rPr>
              <w:t>4.a</w:t>
            </w:r>
            <w:proofErr w:type="gramEnd"/>
          </w:p>
        </w:tc>
        <w:tc>
          <w:tcPr>
            <w:tcW w:w="3780" w:type="dxa"/>
            <w:shd w:val="clear" w:color="auto" w:fill="E7E6E6" w:themeFill="background2"/>
          </w:tcPr>
          <w:p w14:paraId="2C2D2D49" w14:textId="77777777" w:rsidR="00765CDE" w:rsidRDefault="00765CDE" w:rsidP="005264E9">
            <w:pPr>
              <w:pStyle w:val="TableParagraph"/>
              <w:spacing w:before="5"/>
              <w:rPr>
                <w:w w:val="105"/>
                <w:sz w:val="21"/>
              </w:rPr>
            </w:pPr>
            <w:r>
              <w:rPr>
                <w:w w:val="105"/>
                <w:sz w:val="21"/>
              </w:rPr>
              <w:t>Recent theories of career development</w:t>
            </w:r>
          </w:p>
          <w:p w14:paraId="395B69DF" w14:textId="77777777" w:rsidR="00765CDE" w:rsidRDefault="00765CDE" w:rsidP="005264E9">
            <w:pPr>
              <w:pStyle w:val="TableParagraph"/>
              <w:spacing w:before="5"/>
              <w:rPr>
                <w:b/>
                <w:bCs/>
                <w:sz w:val="21"/>
              </w:rPr>
            </w:pPr>
          </w:p>
          <w:p w14:paraId="5C2F0636" w14:textId="0DDF6458" w:rsidR="0040092F" w:rsidRPr="0040092F" w:rsidRDefault="0040092F" w:rsidP="005264E9">
            <w:pPr>
              <w:pStyle w:val="TableParagraph"/>
              <w:spacing w:before="5"/>
              <w:rPr>
                <w:i/>
                <w:iCs/>
                <w:sz w:val="21"/>
              </w:rPr>
            </w:pPr>
            <w:r w:rsidRPr="0040092F">
              <w:rPr>
                <w:i/>
                <w:iCs/>
                <w:sz w:val="21"/>
              </w:rPr>
              <w:t>No class meeting</w:t>
            </w:r>
          </w:p>
        </w:tc>
        <w:tc>
          <w:tcPr>
            <w:tcW w:w="2970" w:type="dxa"/>
            <w:shd w:val="clear" w:color="auto" w:fill="E7E6E6" w:themeFill="background2"/>
          </w:tcPr>
          <w:p w14:paraId="130E2468" w14:textId="77777777" w:rsidR="00765CDE" w:rsidRDefault="00765CDE" w:rsidP="005264E9">
            <w:pPr>
              <w:pStyle w:val="TableParagraph"/>
              <w:spacing w:before="5"/>
              <w:rPr>
                <w:sz w:val="21"/>
              </w:rPr>
            </w:pPr>
            <w:r>
              <w:rPr>
                <w:w w:val="105"/>
                <w:sz w:val="21"/>
              </w:rPr>
              <w:t>Ch. 3</w:t>
            </w:r>
          </w:p>
          <w:p w14:paraId="209754A4" w14:textId="398B118A" w:rsidR="00765CDE" w:rsidRDefault="00765CDE" w:rsidP="005264E9">
            <w:pPr>
              <w:pStyle w:val="TableParagraph"/>
              <w:spacing w:before="13"/>
              <w:rPr>
                <w:sz w:val="21"/>
              </w:rPr>
            </w:pPr>
            <w:r>
              <w:rPr>
                <w:w w:val="105"/>
                <w:sz w:val="21"/>
              </w:rPr>
              <w:t>Savickas (2011)</w:t>
            </w:r>
            <w:r w:rsidR="00FB3AA9">
              <w:rPr>
                <w:w w:val="105"/>
                <w:sz w:val="21"/>
              </w:rPr>
              <w:br/>
            </w:r>
          </w:p>
          <w:p w14:paraId="6896ED85" w14:textId="256630A2" w:rsidR="00765CDE" w:rsidRDefault="00765CDE" w:rsidP="005264E9">
            <w:pPr>
              <w:pStyle w:val="TableParagraph"/>
              <w:spacing w:before="13"/>
              <w:rPr>
                <w:b/>
                <w:sz w:val="21"/>
              </w:rPr>
            </w:pPr>
            <w:r>
              <w:rPr>
                <w:b/>
                <w:w w:val="105"/>
                <w:sz w:val="21"/>
              </w:rPr>
              <w:t>Quiz 1 due</w:t>
            </w:r>
            <w:r w:rsidR="0040092F">
              <w:rPr>
                <w:b/>
                <w:w w:val="105"/>
                <w:sz w:val="21"/>
              </w:rPr>
              <w:t xml:space="preserve"> by midnight</w:t>
            </w:r>
          </w:p>
          <w:p w14:paraId="0122EE46" w14:textId="0635CE9A" w:rsidR="00765CDE" w:rsidRDefault="00765CDE" w:rsidP="005264E9">
            <w:pPr>
              <w:pStyle w:val="TableParagraph"/>
              <w:spacing w:before="8"/>
              <w:rPr>
                <w:b/>
                <w:sz w:val="21"/>
              </w:rPr>
            </w:pPr>
            <w:r>
              <w:rPr>
                <w:b/>
                <w:w w:val="105"/>
                <w:sz w:val="21"/>
              </w:rPr>
              <w:t>Group Project Topic due</w:t>
            </w:r>
            <w:r w:rsidR="0040092F">
              <w:rPr>
                <w:b/>
                <w:w w:val="105"/>
                <w:sz w:val="21"/>
              </w:rPr>
              <w:t xml:space="preserve"> by midnight </w:t>
            </w:r>
          </w:p>
        </w:tc>
      </w:tr>
      <w:tr w:rsidR="00765CDE" w14:paraId="48E1E3C6" w14:textId="77777777" w:rsidTr="00D43A26">
        <w:trPr>
          <w:trHeight w:val="1321"/>
        </w:trPr>
        <w:tc>
          <w:tcPr>
            <w:tcW w:w="1051" w:type="dxa"/>
            <w:shd w:val="clear" w:color="auto" w:fill="auto"/>
          </w:tcPr>
          <w:p w14:paraId="216C4026" w14:textId="77777777" w:rsidR="00765CDE" w:rsidRDefault="00765CDE" w:rsidP="005264E9">
            <w:pPr>
              <w:pStyle w:val="TableParagraph"/>
              <w:spacing w:before="5"/>
              <w:ind w:left="110"/>
              <w:rPr>
                <w:w w:val="102"/>
                <w:sz w:val="21"/>
              </w:rPr>
            </w:pPr>
            <w:r>
              <w:rPr>
                <w:w w:val="102"/>
                <w:sz w:val="21"/>
              </w:rPr>
              <w:t>4</w:t>
            </w:r>
          </w:p>
          <w:p w14:paraId="7C54725E" w14:textId="77777777" w:rsidR="00C635AD" w:rsidRDefault="00C635AD" w:rsidP="00C635AD">
            <w:pPr>
              <w:pStyle w:val="TableParagraph"/>
              <w:spacing w:before="5"/>
              <w:ind w:left="110"/>
              <w:rPr>
                <w:w w:val="102"/>
                <w:sz w:val="21"/>
              </w:rPr>
            </w:pPr>
            <w:r>
              <w:rPr>
                <w:w w:val="102"/>
                <w:sz w:val="21"/>
              </w:rPr>
              <w:t xml:space="preserve">June 8 </w:t>
            </w:r>
          </w:p>
          <w:p w14:paraId="50E5C05E" w14:textId="77777777" w:rsidR="00765CDE" w:rsidRDefault="00765CDE" w:rsidP="005264E9">
            <w:pPr>
              <w:pStyle w:val="TableParagraph"/>
              <w:spacing w:before="5"/>
              <w:ind w:left="110"/>
              <w:rPr>
                <w:w w:val="102"/>
                <w:sz w:val="21"/>
              </w:rPr>
            </w:pPr>
          </w:p>
          <w:p w14:paraId="565001D7" w14:textId="77777777" w:rsidR="00765CDE" w:rsidRDefault="00765CDE" w:rsidP="00C635AD">
            <w:pPr>
              <w:pStyle w:val="TableParagraph"/>
              <w:spacing w:before="5"/>
              <w:ind w:left="110"/>
              <w:rPr>
                <w:sz w:val="21"/>
              </w:rPr>
            </w:pPr>
          </w:p>
        </w:tc>
        <w:tc>
          <w:tcPr>
            <w:tcW w:w="1440" w:type="dxa"/>
            <w:shd w:val="clear" w:color="auto" w:fill="auto"/>
          </w:tcPr>
          <w:p w14:paraId="5663875F" w14:textId="77777777" w:rsidR="00765CDE" w:rsidRDefault="00765CDE" w:rsidP="005264E9">
            <w:pPr>
              <w:pStyle w:val="TableParagraph"/>
              <w:spacing w:before="5" w:line="252" w:lineRule="auto"/>
              <w:ind w:left="105"/>
              <w:rPr>
                <w:sz w:val="21"/>
              </w:rPr>
            </w:pPr>
            <w:r>
              <w:rPr>
                <w:sz w:val="21"/>
              </w:rPr>
              <w:t xml:space="preserve">CACREP </w:t>
            </w:r>
            <w:r>
              <w:rPr>
                <w:w w:val="105"/>
                <w:sz w:val="21"/>
              </w:rPr>
              <w:t>II.F.4.</w:t>
            </w:r>
            <w:proofErr w:type="gramStart"/>
            <w:r>
              <w:rPr>
                <w:w w:val="105"/>
                <w:sz w:val="21"/>
              </w:rPr>
              <w:t>e;</w:t>
            </w:r>
            <w:proofErr w:type="gramEnd"/>
          </w:p>
          <w:p w14:paraId="434D216D" w14:textId="77777777" w:rsidR="00765CDE" w:rsidRDefault="00765CDE" w:rsidP="005264E9">
            <w:pPr>
              <w:pStyle w:val="TableParagraph"/>
              <w:spacing w:line="238" w:lineRule="exact"/>
              <w:ind w:left="105"/>
              <w:rPr>
                <w:sz w:val="21"/>
              </w:rPr>
            </w:pPr>
            <w:r>
              <w:rPr>
                <w:w w:val="105"/>
                <w:sz w:val="21"/>
              </w:rPr>
              <w:t>II.F.4.</w:t>
            </w:r>
            <w:proofErr w:type="gramStart"/>
            <w:r>
              <w:rPr>
                <w:w w:val="105"/>
                <w:sz w:val="21"/>
              </w:rPr>
              <w:t>f;</w:t>
            </w:r>
            <w:proofErr w:type="gramEnd"/>
          </w:p>
          <w:p w14:paraId="01082B3E" w14:textId="77777777" w:rsidR="00765CDE" w:rsidRDefault="00765CDE" w:rsidP="005264E9">
            <w:pPr>
              <w:pStyle w:val="TableParagraph"/>
              <w:spacing w:before="13"/>
              <w:ind w:left="105"/>
              <w:rPr>
                <w:sz w:val="21"/>
              </w:rPr>
            </w:pPr>
            <w:r>
              <w:rPr>
                <w:w w:val="105"/>
                <w:sz w:val="21"/>
              </w:rPr>
              <w:t>II.F.4.g</w:t>
            </w:r>
          </w:p>
          <w:p w14:paraId="316F986E" w14:textId="77777777" w:rsidR="00765CDE" w:rsidRDefault="00765CDE" w:rsidP="005264E9">
            <w:pPr>
              <w:pStyle w:val="TableParagraph"/>
              <w:spacing w:before="13"/>
              <w:ind w:left="105"/>
              <w:rPr>
                <w:sz w:val="21"/>
              </w:rPr>
            </w:pPr>
            <w:r>
              <w:rPr>
                <w:w w:val="105"/>
                <w:sz w:val="21"/>
              </w:rPr>
              <w:t>II.F.</w:t>
            </w:r>
            <w:proofErr w:type="gramStart"/>
            <w:r>
              <w:rPr>
                <w:w w:val="105"/>
                <w:sz w:val="21"/>
              </w:rPr>
              <w:t>4.h.</w:t>
            </w:r>
            <w:proofErr w:type="gramEnd"/>
          </w:p>
        </w:tc>
        <w:tc>
          <w:tcPr>
            <w:tcW w:w="3780" w:type="dxa"/>
            <w:shd w:val="clear" w:color="auto" w:fill="auto"/>
          </w:tcPr>
          <w:p w14:paraId="21378290" w14:textId="77777777" w:rsidR="00765CDE" w:rsidRDefault="00765CDE" w:rsidP="005264E9">
            <w:pPr>
              <w:pStyle w:val="TableParagraph"/>
              <w:spacing w:before="5" w:line="252" w:lineRule="auto"/>
              <w:ind w:right="279"/>
              <w:rPr>
                <w:sz w:val="21"/>
              </w:rPr>
            </w:pPr>
            <w:r>
              <w:rPr>
                <w:w w:val="105"/>
                <w:sz w:val="21"/>
              </w:rPr>
              <w:t>Culturally competent career interventions</w:t>
            </w:r>
          </w:p>
          <w:p w14:paraId="07D67D7C" w14:textId="77777777" w:rsidR="00765CDE" w:rsidRDefault="00765CDE" w:rsidP="005264E9">
            <w:pPr>
              <w:pStyle w:val="TableParagraph"/>
              <w:spacing w:line="238" w:lineRule="exact"/>
              <w:rPr>
                <w:w w:val="105"/>
                <w:sz w:val="21"/>
              </w:rPr>
            </w:pPr>
            <w:r>
              <w:rPr>
                <w:w w:val="105"/>
                <w:sz w:val="21"/>
              </w:rPr>
              <w:t>Strategies and techniques</w:t>
            </w:r>
          </w:p>
          <w:p w14:paraId="604C42ED" w14:textId="77777777" w:rsidR="005E72A7" w:rsidRDefault="005E72A7" w:rsidP="005264E9">
            <w:pPr>
              <w:pStyle w:val="TableParagraph"/>
              <w:spacing w:line="238" w:lineRule="exact"/>
              <w:rPr>
                <w:w w:val="105"/>
                <w:sz w:val="21"/>
              </w:rPr>
            </w:pPr>
          </w:p>
          <w:p w14:paraId="6998A20B" w14:textId="5969B75E" w:rsidR="005E72A7" w:rsidRPr="005E72A7" w:rsidRDefault="005E72A7" w:rsidP="005264E9">
            <w:pPr>
              <w:pStyle w:val="TableParagraph"/>
              <w:spacing w:line="238" w:lineRule="exact"/>
              <w:rPr>
                <w:b/>
                <w:bCs/>
                <w:i/>
                <w:iCs/>
                <w:sz w:val="21"/>
              </w:rPr>
            </w:pPr>
            <w:r w:rsidRPr="005E72A7">
              <w:rPr>
                <w:b/>
                <w:bCs/>
                <w:i/>
                <w:iCs/>
                <w:w w:val="105"/>
                <w:sz w:val="21"/>
              </w:rPr>
              <w:t>Astra Barkley</w:t>
            </w:r>
          </w:p>
        </w:tc>
        <w:tc>
          <w:tcPr>
            <w:tcW w:w="2970" w:type="dxa"/>
            <w:shd w:val="clear" w:color="auto" w:fill="auto"/>
          </w:tcPr>
          <w:p w14:paraId="1F8D6C62" w14:textId="35D14D31" w:rsidR="00765CDE" w:rsidRDefault="00765CDE" w:rsidP="005264E9">
            <w:pPr>
              <w:pStyle w:val="TableParagraph"/>
              <w:spacing w:before="5"/>
              <w:rPr>
                <w:sz w:val="21"/>
              </w:rPr>
            </w:pPr>
            <w:r>
              <w:rPr>
                <w:w w:val="105"/>
                <w:sz w:val="21"/>
              </w:rPr>
              <w:t>Ch. 4 &amp; 8</w:t>
            </w:r>
            <w:r w:rsidR="00FB3AA9">
              <w:rPr>
                <w:w w:val="105"/>
                <w:sz w:val="21"/>
              </w:rPr>
              <w:br/>
            </w:r>
          </w:p>
          <w:p w14:paraId="0F5A9DDC" w14:textId="77777777" w:rsidR="00765CDE" w:rsidRDefault="00765CDE" w:rsidP="005264E9">
            <w:pPr>
              <w:pStyle w:val="TableParagraph"/>
              <w:spacing w:before="13"/>
              <w:rPr>
                <w:b/>
                <w:w w:val="105"/>
                <w:sz w:val="21"/>
              </w:rPr>
            </w:pPr>
            <w:r>
              <w:rPr>
                <w:b/>
                <w:w w:val="105"/>
                <w:sz w:val="21"/>
              </w:rPr>
              <w:t>Career Conversations due</w:t>
            </w:r>
          </w:p>
          <w:p w14:paraId="0F83A872" w14:textId="2266B0CE" w:rsidR="00143076" w:rsidRDefault="00143076" w:rsidP="005264E9">
            <w:pPr>
              <w:pStyle w:val="TableParagraph"/>
              <w:spacing w:before="13"/>
              <w:rPr>
                <w:b/>
                <w:sz w:val="21"/>
              </w:rPr>
            </w:pPr>
            <w:r w:rsidRPr="00143076">
              <w:rPr>
                <w:b/>
                <w:bCs/>
                <w:w w:val="105"/>
                <w:sz w:val="21"/>
              </w:rPr>
              <w:t>3 Study Questions Due</w:t>
            </w:r>
          </w:p>
        </w:tc>
      </w:tr>
      <w:tr w:rsidR="00765CDE" w14:paraId="5D60A479" w14:textId="77777777" w:rsidTr="005264E9">
        <w:trPr>
          <w:trHeight w:val="254"/>
        </w:trPr>
        <w:tc>
          <w:tcPr>
            <w:tcW w:w="1051" w:type="dxa"/>
          </w:tcPr>
          <w:p w14:paraId="1CEBEBEA" w14:textId="77777777" w:rsidR="00765CDE" w:rsidRDefault="00765CDE" w:rsidP="005264E9">
            <w:pPr>
              <w:pStyle w:val="TableParagraph"/>
              <w:spacing w:before="5" w:line="229" w:lineRule="exact"/>
              <w:ind w:left="110"/>
              <w:rPr>
                <w:w w:val="102"/>
                <w:sz w:val="21"/>
              </w:rPr>
            </w:pPr>
            <w:r>
              <w:rPr>
                <w:w w:val="102"/>
                <w:sz w:val="21"/>
              </w:rPr>
              <w:t>5</w:t>
            </w:r>
          </w:p>
          <w:p w14:paraId="21C62057" w14:textId="10B6328C" w:rsidR="00765CDE" w:rsidRDefault="00C635AD" w:rsidP="005264E9">
            <w:pPr>
              <w:pStyle w:val="TableParagraph"/>
              <w:spacing w:before="5" w:line="229" w:lineRule="exact"/>
              <w:ind w:left="110"/>
              <w:rPr>
                <w:w w:val="102"/>
                <w:sz w:val="21"/>
              </w:rPr>
            </w:pPr>
            <w:r>
              <w:rPr>
                <w:w w:val="102"/>
                <w:sz w:val="21"/>
              </w:rPr>
              <w:t>June 15</w:t>
            </w:r>
          </w:p>
          <w:p w14:paraId="48D36326" w14:textId="369F1A06" w:rsidR="00765CDE" w:rsidRDefault="00765CDE" w:rsidP="005264E9">
            <w:pPr>
              <w:pStyle w:val="TableParagraph"/>
              <w:spacing w:before="5" w:line="229" w:lineRule="exact"/>
              <w:ind w:left="110"/>
              <w:rPr>
                <w:sz w:val="21"/>
              </w:rPr>
            </w:pPr>
          </w:p>
        </w:tc>
        <w:tc>
          <w:tcPr>
            <w:tcW w:w="1440" w:type="dxa"/>
          </w:tcPr>
          <w:p w14:paraId="22AB195C" w14:textId="77777777" w:rsidR="00765CDE" w:rsidRDefault="00765CDE" w:rsidP="005264E9">
            <w:pPr>
              <w:pStyle w:val="TableParagraph"/>
              <w:spacing w:before="5" w:line="229" w:lineRule="exact"/>
              <w:ind w:left="105"/>
              <w:rPr>
                <w:w w:val="105"/>
                <w:sz w:val="21"/>
              </w:rPr>
            </w:pPr>
            <w:r>
              <w:rPr>
                <w:w w:val="105"/>
                <w:sz w:val="21"/>
              </w:rPr>
              <w:t>CACREP</w:t>
            </w:r>
          </w:p>
          <w:p w14:paraId="67B1DE79" w14:textId="77777777" w:rsidR="00AB4890" w:rsidRPr="00152F04" w:rsidRDefault="00AB4890" w:rsidP="00AB4890">
            <w:pPr>
              <w:pStyle w:val="TableParagraph"/>
              <w:spacing w:before="5"/>
              <w:ind w:left="105"/>
              <w:rPr>
                <w:sz w:val="21"/>
                <w:szCs w:val="21"/>
              </w:rPr>
            </w:pPr>
            <w:r w:rsidRPr="00152F04">
              <w:rPr>
                <w:w w:val="105"/>
                <w:sz w:val="21"/>
                <w:szCs w:val="21"/>
              </w:rPr>
              <w:t>II.F.4.</w:t>
            </w:r>
            <w:proofErr w:type="gramStart"/>
            <w:r w:rsidRPr="00152F04">
              <w:rPr>
                <w:w w:val="105"/>
                <w:sz w:val="21"/>
                <w:szCs w:val="21"/>
              </w:rPr>
              <w:t>d;</w:t>
            </w:r>
            <w:proofErr w:type="gramEnd"/>
          </w:p>
          <w:p w14:paraId="78423003" w14:textId="77777777" w:rsidR="00AB4890" w:rsidRPr="00152F04" w:rsidRDefault="00AB4890" w:rsidP="00AB4890">
            <w:pPr>
              <w:pStyle w:val="TableParagraph"/>
              <w:spacing w:before="13" w:line="241" w:lineRule="exact"/>
              <w:ind w:left="105"/>
              <w:rPr>
                <w:sz w:val="21"/>
                <w:szCs w:val="21"/>
              </w:rPr>
            </w:pPr>
            <w:r w:rsidRPr="00152F04">
              <w:rPr>
                <w:w w:val="105"/>
                <w:sz w:val="21"/>
                <w:szCs w:val="21"/>
              </w:rPr>
              <w:t>II.F.4.i</w:t>
            </w:r>
          </w:p>
          <w:p w14:paraId="5AFFEB6D" w14:textId="77777777" w:rsidR="0064445D" w:rsidRPr="00152F04" w:rsidRDefault="0064445D" w:rsidP="0064445D">
            <w:pPr>
              <w:pStyle w:val="TableParagraph"/>
              <w:spacing w:line="276" w:lineRule="exact"/>
              <w:ind w:left="105"/>
              <w:rPr>
                <w:sz w:val="21"/>
                <w:szCs w:val="21"/>
              </w:rPr>
            </w:pPr>
            <w:r w:rsidRPr="00152F04">
              <w:rPr>
                <w:sz w:val="21"/>
                <w:szCs w:val="21"/>
              </w:rPr>
              <w:t>V.G.1.c,</w:t>
            </w:r>
          </w:p>
          <w:p w14:paraId="708F95D3" w14:textId="26F797CE" w:rsidR="00AB4890" w:rsidRDefault="0064445D" w:rsidP="0064445D">
            <w:pPr>
              <w:pStyle w:val="TableParagraph"/>
              <w:spacing w:before="5" w:line="229" w:lineRule="exact"/>
              <w:ind w:left="105"/>
              <w:rPr>
                <w:sz w:val="21"/>
              </w:rPr>
            </w:pPr>
            <w:r w:rsidRPr="00152F04">
              <w:rPr>
                <w:sz w:val="21"/>
                <w:szCs w:val="21"/>
              </w:rPr>
              <w:t>V.G.3.e</w:t>
            </w:r>
          </w:p>
        </w:tc>
        <w:tc>
          <w:tcPr>
            <w:tcW w:w="3780" w:type="dxa"/>
          </w:tcPr>
          <w:p w14:paraId="4F73A481" w14:textId="77777777" w:rsidR="00765CDE" w:rsidRDefault="00765CDE" w:rsidP="005264E9">
            <w:pPr>
              <w:pStyle w:val="TableParagraph"/>
              <w:spacing w:before="5" w:line="229" w:lineRule="exact"/>
              <w:rPr>
                <w:sz w:val="21"/>
              </w:rPr>
            </w:pPr>
            <w:r>
              <w:rPr>
                <w:w w:val="105"/>
                <w:sz w:val="21"/>
              </w:rPr>
              <w:t>Assessment and career planning</w:t>
            </w:r>
          </w:p>
        </w:tc>
        <w:tc>
          <w:tcPr>
            <w:tcW w:w="2970" w:type="dxa"/>
          </w:tcPr>
          <w:p w14:paraId="7690F56E" w14:textId="77777777" w:rsidR="00765CDE" w:rsidRDefault="00765CDE" w:rsidP="005264E9">
            <w:pPr>
              <w:pStyle w:val="TableParagraph"/>
              <w:spacing w:before="5" w:line="229" w:lineRule="exact"/>
              <w:rPr>
                <w:w w:val="105"/>
                <w:sz w:val="21"/>
              </w:rPr>
            </w:pPr>
            <w:r>
              <w:rPr>
                <w:w w:val="105"/>
                <w:sz w:val="21"/>
              </w:rPr>
              <w:t>Ch. 5</w:t>
            </w:r>
          </w:p>
          <w:p w14:paraId="76D2458F" w14:textId="77777777" w:rsidR="00D43A26" w:rsidRDefault="00D43A26" w:rsidP="00D43A26">
            <w:pPr>
              <w:pStyle w:val="TableParagraph"/>
              <w:spacing w:before="5"/>
              <w:rPr>
                <w:b/>
                <w:w w:val="105"/>
                <w:sz w:val="21"/>
              </w:rPr>
            </w:pPr>
            <w:r>
              <w:rPr>
                <w:b/>
                <w:w w:val="105"/>
                <w:sz w:val="21"/>
              </w:rPr>
              <w:t>Quiz 2 due</w:t>
            </w:r>
            <w:r>
              <w:rPr>
                <w:b/>
                <w:w w:val="105"/>
                <w:sz w:val="21"/>
              </w:rPr>
              <w:br/>
            </w:r>
          </w:p>
          <w:p w14:paraId="7BC37722" w14:textId="77777777" w:rsidR="00D43A26" w:rsidRDefault="00D43A26" w:rsidP="00D43A26">
            <w:pPr>
              <w:pStyle w:val="TableParagraph"/>
              <w:spacing w:before="5" w:line="229" w:lineRule="exact"/>
              <w:rPr>
                <w:b/>
                <w:w w:val="105"/>
                <w:sz w:val="21"/>
              </w:rPr>
            </w:pPr>
            <w:r>
              <w:rPr>
                <w:b/>
                <w:w w:val="105"/>
                <w:sz w:val="21"/>
              </w:rPr>
              <w:t>Career Assessments Due (have the assessments completed)</w:t>
            </w:r>
            <w:r>
              <w:rPr>
                <w:b/>
                <w:w w:val="105"/>
                <w:sz w:val="21"/>
              </w:rPr>
              <w:br/>
            </w:r>
          </w:p>
          <w:p w14:paraId="227AD596" w14:textId="14BE3AAE" w:rsidR="00143076" w:rsidRDefault="00D43A26" w:rsidP="00D43A26">
            <w:pPr>
              <w:pStyle w:val="TableParagraph"/>
              <w:spacing w:before="5" w:line="229" w:lineRule="exact"/>
              <w:rPr>
                <w:sz w:val="21"/>
              </w:rPr>
            </w:pPr>
            <w:r w:rsidRPr="00143076">
              <w:rPr>
                <w:b/>
                <w:bCs/>
                <w:w w:val="105"/>
                <w:sz w:val="21"/>
              </w:rPr>
              <w:t>3 Study Questions Due</w:t>
            </w:r>
          </w:p>
        </w:tc>
      </w:tr>
    </w:tbl>
    <w:p w14:paraId="5F928CA6" w14:textId="77777777" w:rsidR="00765CDE" w:rsidRDefault="00765CDE" w:rsidP="00765CDE">
      <w:pPr>
        <w:spacing w:line="252" w:lineRule="auto"/>
        <w:rPr>
          <w:sz w:val="21"/>
        </w:rPr>
        <w:sectPr w:rsidR="00765CDE">
          <w:headerReference w:type="default" r:id="rId12"/>
          <w:pgSz w:w="12240" w:h="15840"/>
          <w:pgMar w:top="1360" w:right="960" w:bottom="280" w:left="1220" w:header="737" w:footer="0" w:gutter="0"/>
          <w:pgNumType w:start="2"/>
          <w:cols w:space="720"/>
        </w:sectPr>
      </w:pPr>
    </w:p>
    <w:tbl>
      <w:tblPr>
        <w:tblpPr w:leftFromText="180" w:rightFromText="180" w:vertAnchor="text" w:horzAnchor="margin" w:tblpY="-6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1133"/>
        <w:gridCol w:w="3845"/>
        <w:gridCol w:w="3485"/>
      </w:tblGrid>
      <w:tr w:rsidR="00765CDE" w14:paraId="27F72B13" w14:textId="77777777" w:rsidTr="00765CDE">
        <w:trPr>
          <w:trHeight w:val="839"/>
        </w:trPr>
        <w:tc>
          <w:tcPr>
            <w:tcW w:w="1099" w:type="dxa"/>
            <w:shd w:val="clear" w:color="auto" w:fill="auto"/>
          </w:tcPr>
          <w:p w14:paraId="74F24F3F" w14:textId="77777777" w:rsidR="00765CDE" w:rsidRDefault="00765CDE" w:rsidP="005264E9">
            <w:pPr>
              <w:pStyle w:val="TableParagraph"/>
              <w:spacing w:before="10"/>
              <w:ind w:left="110"/>
              <w:rPr>
                <w:w w:val="102"/>
                <w:sz w:val="21"/>
              </w:rPr>
            </w:pPr>
            <w:r>
              <w:rPr>
                <w:w w:val="102"/>
                <w:sz w:val="21"/>
              </w:rPr>
              <w:lastRenderedPageBreak/>
              <w:t>6</w:t>
            </w:r>
          </w:p>
          <w:p w14:paraId="1CA2802B" w14:textId="77777777" w:rsidR="00C635AD" w:rsidRDefault="00C635AD" w:rsidP="00C635AD">
            <w:pPr>
              <w:pStyle w:val="TableParagraph"/>
              <w:spacing w:before="10"/>
              <w:ind w:left="110"/>
              <w:rPr>
                <w:w w:val="102"/>
                <w:sz w:val="21"/>
              </w:rPr>
            </w:pPr>
            <w:r>
              <w:rPr>
                <w:w w:val="102"/>
                <w:sz w:val="21"/>
              </w:rPr>
              <w:t>June 22</w:t>
            </w:r>
          </w:p>
          <w:p w14:paraId="0ED72897" w14:textId="77777777" w:rsidR="00765CDE" w:rsidRDefault="00765CDE" w:rsidP="005264E9">
            <w:pPr>
              <w:pStyle w:val="TableParagraph"/>
              <w:spacing w:before="10"/>
              <w:ind w:left="110"/>
              <w:rPr>
                <w:w w:val="102"/>
                <w:sz w:val="21"/>
              </w:rPr>
            </w:pPr>
          </w:p>
          <w:p w14:paraId="0B118F3F" w14:textId="77777777" w:rsidR="00765CDE" w:rsidRDefault="00765CDE" w:rsidP="00C635AD">
            <w:pPr>
              <w:pStyle w:val="TableParagraph"/>
              <w:spacing w:before="10"/>
              <w:ind w:left="110"/>
              <w:rPr>
                <w:sz w:val="21"/>
              </w:rPr>
            </w:pPr>
          </w:p>
        </w:tc>
        <w:tc>
          <w:tcPr>
            <w:tcW w:w="1133" w:type="dxa"/>
            <w:shd w:val="clear" w:color="auto" w:fill="auto"/>
          </w:tcPr>
          <w:p w14:paraId="07C7684C" w14:textId="77777777" w:rsidR="0040092F" w:rsidRDefault="0040092F" w:rsidP="0040092F">
            <w:pPr>
              <w:pStyle w:val="TableParagraph"/>
              <w:spacing w:before="5" w:line="252" w:lineRule="auto"/>
              <w:ind w:left="105"/>
              <w:rPr>
                <w:sz w:val="21"/>
              </w:rPr>
            </w:pPr>
            <w:r>
              <w:rPr>
                <w:sz w:val="21"/>
              </w:rPr>
              <w:t xml:space="preserve">CACREP </w:t>
            </w:r>
            <w:r>
              <w:rPr>
                <w:w w:val="105"/>
                <w:sz w:val="21"/>
              </w:rPr>
              <w:t xml:space="preserve">II.F.4.b; </w:t>
            </w:r>
            <w:r>
              <w:rPr>
                <w:sz w:val="21"/>
              </w:rPr>
              <w:t xml:space="preserve">CACREP </w:t>
            </w:r>
            <w:r>
              <w:rPr>
                <w:w w:val="105"/>
                <w:sz w:val="21"/>
              </w:rPr>
              <w:t>II.F.4.f</w:t>
            </w:r>
          </w:p>
          <w:p w14:paraId="07F8D4F9" w14:textId="77777777" w:rsidR="0040092F" w:rsidRDefault="0040092F" w:rsidP="0040092F">
            <w:pPr>
              <w:pStyle w:val="TableParagraph"/>
              <w:spacing w:line="265" w:lineRule="exact"/>
              <w:ind w:left="105"/>
              <w:rPr>
                <w:sz w:val="24"/>
              </w:rPr>
            </w:pPr>
            <w:r>
              <w:rPr>
                <w:sz w:val="24"/>
              </w:rPr>
              <w:t>V.G.1.c,</w:t>
            </w:r>
          </w:p>
          <w:p w14:paraId="3BB11E42" w14:textId="700F121F" w:rsidR="00765CDE" w:rsidRDefault="0040092F" w:rsidP="0040092F">
            <w:pPr>
              <w:pStyle w:val="TableParagraph"/>
              <w:spacing w:before="10" w:line="247" w:lineRule="auto"/>
              <w:ind w:left="105"/>
              <w:rPr>
                <w:sz w:val="21"/>
              </w:rPr>
            </w:pPr>
            <w:r>
              <w:rPr>
                <w:sz w:val="24"/>
              </w:rPr>
              <w:t>V.G.3.e</w:t>
            </w:r>
          </w:p>
        </w:tc>
        <w:tc>
          <w:tcPr>
            <w:tcW w:w="3845" w:type="dxa"/>
            <w:shd w:val="clear" w:color="auto" w:fill="auto"/>
          </w:tcPr>
          <w:p w14:paraId="1A78A338" w14:textId="77777777" w:rsidR="0040092F" w:rsidRDefault="0040092F" w:rsidP="0040092F">
            <w:pPr>
              <w:pStyle w:val="TableParagraph"/>
              <w:spacing w:before="5" w:line="252" w:lineRule="auto"/>
              <w:rPr>
                <w:sz w:val="21"/>
              </w:rPr>
            </w:pPr>
            <w:r>
              <w:rPr>
                <w:w w:val="105"/>
                <w:sz w:val="21"/>
              </w:rPr>
              <w:t>Career development in elementary, middle, and high schools</w:t>
            </w:r>
          </w:p>
          <w:p w14:paraId="14E29090" w14:textId="7C72F72B" w:rsidR="00765CDE" w:rsidRDefault="00765CDE" w:rsidP="005264E9">
            <w:pPr>
              <w:pStyle w:val="TableParagraph"/>
              <w:spacing w:before="10" w:line="247" w:lineRule="auto"/>
              <w:ind w:right="279"/>
              <w:rPr>
                <w:sz w:val="21"/>
              </w:rPr>
            </w:pPr>
          </w:p>
        </w:tc>
        <w:tc>
          <w:tcPr>
            <w:tcW w:w="3485" w:type="dxa"/>
            <w:shd w:val="clear" w:color="auto" w:fill="auto"/>
          </w:tcPr>
          <w:p w14:paraId="5607C201" w14:textId="77777777" w:rsidR="00B05FF5" w:rsidRDefault="0040092F" w:rsidP="00B05FF5">
            <w:pPr>
              <w:pStyle w:val="TableParagraph"/>
              <w:spacing w:before="13"/>
              <w:rPr>
                <w:w w:val="105"/>
                <w:sz w:val="21"/>
              </w:rPr>
            </w:pPr>
            <w:r>
              <w:rPr>
                <w:w w:val="105"/>
                <w:sz w:val="21"/>
              </w:rPr>
              <w:t>Ch. 10 &amp; 11</w:t>
            </w:r>
            <w:r w:rsidR="00B05FF5">
              <w:rPr>
                <w:w w:val="105"/>
                <w:sz w:val="21"/>
              </w:rPr>
              <w:t xml:space="preserve"> </w:t>
            </w:r>
          </w:p>
          <w:p w14:paraId="54250EF6" w14:textId="061B07D2" w:rsidR="00B05FF5" w:rsidRDefault="00B05FF5" w:rsidP="00B05FF5">
            <w:pPr>
              <w:pStyle w:val="TableParagraph"/>
              <w:spacing w:before="13"/>
              <w:rPr>
                <w:b/>
                <w:w w:val="105"/>
                <w:sz w:val="21"/>
              </w:rPr>
            </w:pPr>
            <w:proofErr w:type="spellStart"/>
            <w:r>
              <w:rPr>
                <w:w w:val="105"/>
                <w:sz w:val="21"/>
              </w:rPr>
              <w:t>Rojewski</w:t>
            </w:r>
            <w:proofErr w:type="spellEnd"/>
            <w:r>
              <w:rPr>
                <w:w w:val="105"/>
                <w:sz w:val="21"/>
              </w:rPr>
              <w:t xml:space="preserve"> et al. (2012) </w:t>
            </w:r>
            <w:r>
              <w:rPr>
                <w:b/>
                <w:w w:val="105"/>
                <w:sz w:val="21"/>
              </w:rPr>
              <w:t xml:space="preserve"> </w:t>
            </w:r>
          </w:p>
          <w:p w14:paraId="733A4522" w14:textId="2CBBD1C7" w:rsidR="0040092F" w:rsidRDefault="0040092F" w:rsidP="0040092F">
            <w:pPr>
              <w:pStyle w:val="TableParagraph"/>
              <w:spacing w:before="5"/>
              <w:rPr>
                <w:sz w:val="21"/>
              </w:rPr>
            </w:pPr>
          </w:p>
          <w:p w14:paraId="52D09BD5" w14:textId="0E586E53" w:rsidR="00765CDE" w:rsidRDefault="00D43A26" w:rsidP="0040092F">
            <w:pPr>
              <w:pStyle w:val="TableParagraph"/>
              <w:spacing w:before="8"/>
              <w:rPr>
                <w:b/>
                <w:sz w:val="21"/>
              </w:rPr>
            </w:pPr>
            <w:r>
              <w:rPr>
                <w:b/>
                <w:w w:val="105"/>
                <w:sz w:val="21"/>
              </w:rPr>
              <w:t>Career Assessments Discussion Post Due (have the discussion component completed)</w:t>
            </w:r>
            <w:r>
              <w:rPr>
                <w:b/>
                <w:w w:val="105"/>
                <w:sz w:val="21"/>
              </w:rPr>
              <w:br/>
            </w:r>
            <w:r>
              <w:rPr>
                <w:b/>
                <w:w w:val="105"/>
                <w:sz w:val="21"/>
              </w:rPr>
              <w:br/>
            </w:r>
            <w:r w:rsidRPr="00143076">
              <w:rPr>
                <w:b/>
                <w:bCs/>
                <w:w w:val="105"/>
                <w:sz w:val="21"/>
              </w:rPr>
              <w:t>3 Study Questions Due</w:t>
            </w:r>
          </w:p>
        </w:tc>
      </w:tr>
      <w:tr w:rsidR="00B05FF5" w14:paraId="76BDCC1D" w14:textId="77777777" w:rsidTr="00765CDE">
        <w:trPr>
          <w:trHeight w:val="1818"/>
        </w:trPr>
        <w:tc>
          <w:tcPr>
            <w:tcW w:w="1099" w:type="dxa"/>
            <w:shd w:val="clear" w:color="auto" w:fill="auto"/>
          </w:tcPr>
          <w:p w14:paraId="503C3292" w14:textId="77777777" w:rsidR="00B05FF5" w:rsidRDefault="00B05FF5" w:rsidP="00B05FF5">
            <w:pPr>
              <w:pStyle w:val="TableParagraph"/>
              <w:spacing w:before="5"/>
              <w:ind w:left="110"/>
              <w:rPr>
                <w:w w:val="102"/>
                <w:sz w:val="21"/>
              </w:rPr>
            </w:pPr>
            <w:r>
              <w:rPr>
                <w:w w:val="102"/>
                <w:sz w:val="21"/>
              </w:rPr>
              <w:t>7</w:t>
            </w:r>
          </w:p>
          <w:p w14:paraId="306CED7F" w14:textId="7735FDFE" w:rsidR="00B05FF5" w:rsidRDefault="00B05FF5" w:rsidP="00B05FF5">
            <w:pPr>
              <w:pStyle w:val="TableParagraph"/>
              <w:spacing w:before="5"/>
              <w:ind w:left="110"/>
              <w:rPr>
                <w:w w:val="102"/>
                <w:sz w:val="21"/>
              </w:rPr>
            </w:pPr>
            <w:r>
              <w:rPr>
                <w:w w:val="102"/>
                <w:sz w:val="21"/>
              </w:rPr>
              <w:t>June 29</w:t>
            </w:r>
          </w:p>
          <w:p w14:paraId="5DDFEE89" w14:textId="078E3FE6" w:rsidR="00B05FF5" w:rsidRDefault="00B05FF5" w:rsidP="00B05FF5">
            <w:pPr>
              <w:pStyle w:val="TableParagraph"/>
              <w:spacing w:before="5"/>
              <w:ind w:left="110"/>
              <w:rPr>
                <w:sz w:val="21"/>
              </w:rPr>
            </w:pPr>
          </w:p>
        </w:tc>
        <w:tc>
          <w:tcPr>
            <w:tcW w:w="1133" w:type="dxa"/>
            <w:shd w:val="clear" w:color="auto" w:fill="auto"/>
          </w:tcPr>
          <w:p w14:paraId="73D9EDB2" w14:textId="77777777" w:rsidR="00B05FF5" w:rsidRDefault="00B05FF5" w:rsidP="00B05FF5">
            <w:pPr>
              <w:pStyle w:val="TableParagraph"/>
              <w:spacing w:before="5" w:line="252" w:lineRule="auto"/>
              <w:ind w:left="105"/>
              <w:rPr>
                <w:sz w:val="21"/>
              </w:rPr>
            </w:pPr>
            <w:r>
              <w:rPr>
                <w:sz w:val="21"/>
              </w:rPr>
              <w:t xml:space="preserve">CACREP </w:t>
            </w:r>
            <w:r>
              <w:rPr>
                <w:w w:val="105"/>
                <w:sz w:val="21"/>
              </w:rPr>
              <w:t xml:space="preserve">II.F.4.b; </w:t>
            </w:r>
            <w:r>
              <w:rPr>
                <w:sz w:val="21"/>
              </w:rPr>
              <w:t xml:space="preserve">CACREP </w:t>
            </w:r>
            <w:r>
              <w:rPr>
                <w:w w:val="105"/>
                <w:sz w:val="21"/>
              </w:rPr>
              <w:t>II.F.4.f</w:t>
            </w:r>
          </w:p>
          <w:p w14:paraId="0A80B6E2" w14:textId="77777777" w:rsidR="00B05FF5" w:rsidRDefault="00B05FF5" w:rsidP="00B05FF5">
            <w:pPr>
              <w:pStyle w:val="TableParagraph"/>
              <w:spacing w:line="265" w:lineRule="exact"/>
              <w:ind w:left="105"/>
              <w:rPr>
                <w:sz w:val="24"/>
              </w:rPr>
            </w:pPr>
            <w:r>
              <w:rPr>
                <w:sz w:val="24"/>
              </w:rPr>
              <w:t>V.G.1.c,</w:t>
            </w:r>
          </w:p>
          <w:p w14:paraId="183270E7" w14:textId="06F4C144" w:rsidR="00B05FF5" w:rsidRDefault="00B05FF5" w:rsidP="00B05FF5">
            <w:pPr>
              <w:pStyle w:val="TableParagraph"/>
              <w:spacing w:line="275" w:lineRule="exact"/>
              <w:ind w:left="105"/>
              <w:rPr>
                <w:sz w:val="24"/>
              </w:rPr>
            </w:pPr>
            <w:r>
              <w:rPr>
                <w:sz w:val="24"/>
              </w:rPr>
              <w:t>V.G.3.e</w:t>
            </w:r>
          </w:p>
        </w:tc>
        <w:tc>
          <w:tcPr>
            <w:tcW w:w="3845" w:type="dxa"/>
            <w:shd w:val="clear" w:color="auto" w:fill="auto"/>
          </w:tcPr>
          <w:p w14:paraId="50D02811" w14:textId="77777777" w:rsidR="00B05FF5" w:rsidRDefault="00B05FF5" w:rsidP="00B05FF5">
            <w:pPr>
              <w:pStyle w:val="TableParagraph"/>
              <w:spacing w:before="5" w:line="247" w:lineRule="auto"/>
              <w:rPr>
                <w:w w:val="105"/>
                <w:sz w:val="21"/>
              </w:rPr>
            </w:pPr>
            <w:r>
              <w:rPr>
                <w:w w:val="105"/>
                <w:sz w:val="21"/>
              </w:rPr>
              <w:t>Career development in higher education and community settings</w:t>
            </w:r>
          </w:p>
          <w:p w14:paraId="5C9DF907" w14:textId="77777777" w:rsidR="00B05FF5" w:rsidRDefault="00B05FF5" w:rsidP="00B05FF5">
            <w:pPr>
              <w:pStyle w:val="TableParagraph"/>
              <w:spacing w:before="5" w:line="247" w:lineRule="auto"/>
              <w:rPr>
                <w:w w:val="105"/>
                <w:sz w:val="21"/>
              </w:rPr>
            </w:pPr>
          </w:p>
          <w:p w14:paraId="33676E1D" w14:textId="77777777" w:rsidR="00B05FF5" w:rsidRDefault="00B05FF5" w:rsidP="00B05FF5">
            <w:pPr>
              <w:pStyle w:val="TableParagraph"/>
              <w:spacing w:before="5" w:line="247" w:lineRule="auto"/>
              <w:rPr>
                <w:w w:val="105"/>
                <w:sz w:val="21"/>
              </w:rPr>
            </w:pPr>
          </w:p>
          <w:p w14:paraId="4DE9EDDF" w14:textId="3FEFA240" w:rsidR="00B05FF5" w:rsidRPr="00A46446" w:rsidRDefault="005E72A7" w:rsidP="00B05FF5">
            <w:pPr>
              <w:pStyle w:val="TableParagraph"/>
              <w:spacing w:before="5" w:line="247" w:lineRule="auto"/>
              <w:rPr>
                <w:rFonts w:ascii="Calibri"/>
                <w:b/>
                <w:sz w:val="21"/>
              </w:rPr>
            </w:pPr>
            <w:r w:rsidRPr="005E72A7">
              <w:rPr>
                <w:b/>
                <w:bCs/>
                <w:i/>
                <w:iCs/>
                <w:w w:val="105"/>
                <w:sz w:val="21"/>
              </w:rPr>
              <w:t>Astra Barkley</w:t>
            </w:r>
          </w:p>
        </w:tc>
        <w:tc>
          <w:tcPr>
            <w:tcW w:w="3485" w:type="dxa"/>
            <w:shd w:val="clear" w:color="auto" w:fill="auto"/>
          </w:tcPr>
          <w:p w14:paraId="297912AA" w14:textId="77777777" w:rsidR="00B05FF5" w:rsidRDefault="00B05FF5" w:rsidP="00B05FF5">
            <w:pPr>
              <w:pStyle w:val="TableParagraph"/>
              <w:spacing w:before="5"/>
              <w:rPr>
                <w:sz w:val="21"/>
              </w:rPr>
            </w:pPr>
            <w:r>
              <w:rPr>
                <w:w w:val="105"/>
                <w:sz w:val="21"/>
              </w:rPr>
              <w:t>Ch. 12 &amp; 13</w:t>
            </w:r>
          </w:p>
          <w:p w14:paraId="24CDC52C" w14:textId="1FF56903" w:rsidR="00B05FF5" w:rsidRDefault="00B05FF5" w:rsidP="00B05FF5">
            <w:pPr>
              <w:pStyle w:val="TableParagraph"/>
              <w:spacing w:before="8"/>
              <w:rPr>
                <w:sz w:val="21"/>
              </w:rPr>
            </w:pPr>
            <w:r>
              <w:rPr>
                <w:w w:val="105"/>
                <w:sz w:val="21"/>
              </w:rPr>
              <w:t xml:space="preserve">Grier-Reed &amp; </w:t>
            </w:r>
            <w:proofErr w:type="spellStart"/>
            <w:r>
              <w:rPr>
                <w:w w:val="105"/>
                <w:sz w:val="21"/>
              </w:rPr>
              <w:t>Ganuza</w:t>
            </w:r>
            <w:proofErr w:type="spellEnd"/>
            <w:r>
              <w:rPr>
                <w:w w:val="105"/>
                <w:sz w:val="21"/>
              </w:rPr>
              <w:t xml:space="preserve"> (2011)</w:t>
            </w:r>
            <w:r w:rsidR="00857AC5">
              <w:rPr>
                <w:w w:val="105"/>
                <w:sz w:val="21"/>
              </w:rPr>
              <w:br/>
            </w:r>
          </w:p>
          <w:p w14:paraId="5780637E" w14:textId="4DDB267C" w:rsidR="00B05FF5" w:rsidRDefault="00B05FF5" w:rsidP="00B05FF5">
            <w:pPr>
              <w:pStyle w:val="TableParagraph"/>
              <w:spacing w:before="13"/>
              <w:rPr>
                <w:b/>
                <w:sz w:val="21"/>
              </w:rPr>
            </w:pPr>
            <w:r>
              <w:rPr>
                <w:b/>
                <w:w w:val="105"/>
                <w:sz w:val="21"/>
              </w:rPr>
              <w:t>Quiz 3 due</w:t>
            </w:r>
          </w:p>
          <w:p w14:paraId="0D39A00D" w14:textId="31307F4A" w:rsidR="00B05FF5" w:rsidRDefault="00B05FF5" w:rsidP="00B05FF5">
            <w:pPr>
              <w:pStyle w:val="TableParagraph"/>
              <w:ind w:left="101" w:right="763"/>
              <w:rPr>
                <w:b/>
                <w:sz w:val="21"/>
              </w:rPr>
            </w:pPr>
            <w:r w:rsidRPr="00143076">
              <w:rPr>
                <w:b/>
                <w:bCs/>
                <w:w w:val="105"/>
                <w:sz w:val="21"/>
              </w:rPr>
              <w:t>3 Study Questions Due</w:t>
            </w:r>
          </w:p>
        </w:tc>
      </w:tr>
      <w:tr w:rsidR="00B05FF5" w14:paraId="08195C0B" w14:textId="77777777" w:rsidTr="00C635AD">
        <w:trPr>
          <w:trHeight w:val="663"/>
        </w:trPr>
        <w:tc>
          <w:tcPr>
            <w:tcW w:w="1099" w:type="dxa"/>
            <w:shd w:val="clear" w:color="auto" w:fill="E7E6E6" w:themeFill="background2"/>
          </w:tcPr>
          <w:p w14:paraId="6A4C79FB" w14:textId="77777777" w:rsidR="00B05FF5" w:rsidRDefault="00B05FF5" w:rsidP="00B05FF5">
            <w:pPr>
              <w:pStyle w:val="TableParagraph"/>
              <w:spacing w:before="5"/>
              <w:ind w:left="110"/>
              <w:rPr>
                <w:w w:val="102"/>
                <w:sz w:val="21"/>
              </w:rPr>
            </w:pPr>
            <w:r>
              <w:rPr>
                <w:w w:val="102"/>
                <w:sz w:val="21"/>
              </w:rPr>
              <w:t>8</w:t>
            </w:r>
          </w:p>
          <w:p w14:paraId="12F07F5B" w14:textId="57487836" w:rsidR="00B05FF5" w:rsidRDefault="00B05FF5" w:rsidP="00B05FF5">
            <w:pPr>
              <w:pStyle w:val="TableParagraph"/>
              <w:spacing w:before="5"/>
              <w:ind w:left="110"/>
              <w:rPr>
                <w:w w:val="102"/>
                <w:sz w:val="21"/>
              </w:rPr>
            </w:pPr>
            <w:r>
              <w:rPr>
                <w:w w:val="102"/>
                <w:sz w:val="21"/>
              </w:rPr>
              <w:t>July 6</w:t>
            </w:r>
          </w:p>
          <w:p w14:paraId="2F52927D" w14:textId="7D87A16B" w:rsidR="00B05FF5" w:rsidRDefault="00B05FF5" w:rsidP="00B05FF5">
            <w:pPr>
              <w:pStyle w:val="TableParagraph"/>
              <w:spacing w:before="5"/>
              <w:ind w:left="110"/>
              <w:rPr>
                <w:sz w:val="21"/>
              </w:rPr>
            </w:pPr>
          </w:p>
        </w:tc>
        <w:tc>
          <w:tcPr>
            <w:tcW w:w="1133" w:type="dxa"/>
            <w:shd w:val="clear" w:color="auto" w:fill="E7E6E6" w:themeFill="background2"/>
          </w:tcPr>
          <w:p w14:paraId="13EBF6CD" w14:textId="4EDC4899" w:rsidR="00B05FF5" w:rsidRDefault="00B05FF5" w:rsidP="00B05FF5">
            <w:pPr>
              <w:pStyle w:val="TableParagraph"/>
              <w:spacing w:line="260" w:lineRule="exact"/>
              <w:ind w:left="105"/>
              <w:rPr>
                <w:sz w:val="24"/>
              </w:rPr>
            </w:pPr>
          </w:p>
        </w:tc>
        <w:tc>
          <w:tcPr>
            <w:tcW w:w="3845" w:type="dxa"/>
            <w:shd w:val="clear" w:color="auto" w:fill="E7E6E6" w:themeFill="background2"/>
          </w:tcPr>
          <w:p w14:paraId="4F1A1CAE" w14:textId="1E7599EF" w:rsidR="00B05FF5" w:rsidRDefault="00B05FF5" w:rsidP="00B05FF5">
            <w:pPr>
              <w:pStyle w:val="TableParagraph"/>
              <w:spacing w:before="5" w:line="247" w:lineRule="auto"/>
              <w:rPr>
                <w:sz w:val="21"/>
              </w:rPr>
            </w:pPr>
            <w:r>
              <w:rPr>
                <w:sz w:val="21"/>
              </w:rPr>
              <w:t xml:space="preserve">No Class Meeting – </w:t>
            </w:r>
            <w:proofErr w:type="gramStart"/>
            <w:r w:rsidR="00922761">
              <w:rPr>
                <w:sz w:val="21"/>
              </w:rPr>
              <w:t>Work Day</w:t>
            </w:r>
            <w:proofErr w:type="gramEnd"/>
            <w:r>
              <w:rPr>
                <w:sz w:val="21"/>
              </w:rPr>
              <w:t xml:space="preserve">  </w:t>
            </w:r>
          </w:p>
        </w:tc>
        <w:tc>
          <w:tcPr>
            <w:tcW w:w="3485" w:type="dxa"/>
            <w:shd w:val="clear" w:color="auto" w:fill="E7E6E6" w:themeFill="background2"/>
          </w:tcPr>
          <w:p w14:paraId="37CB2A0F" w14:textId="65C37884" w:rsidR="00B05FF5" w:rsidRDefault="00922761" w:rsidP="00922761">
            <w:pPr>
              <w:pStyle w:val="TableParagraph"/>
              <w:spacing w:before="5" w:line="249" w:lineRule="auto"/>
              <w:ind w:right="201"/>
              <w:rPr>
                <w:b/>
                <w:sz w:val="21"/>
              </w:rPr>
            </w:pPr>
            <w:r>
              <w:rPr>
                <w:b/>
                <w:sz w:val="21"/>
              </w:rPr>
              <w:t xml:space="preserve">Career Theory Self-Assessment Due by midnight </w:t>
            </w:r>
            <w:r w:rsidR="005E73F0">
              <w:rPr>
                <w:b/>
                <w:sz w:val="21"/>
              </w:rPr>
              <w:t>on 7/6</w:t>
            </w:r>
          </w:p>
        </w:tc>
      </w:tr>
      <w:tr w:rsidR="00B05FF5" w14:paraId="40251013" w14:textId="77777777" w:rsidTr="00765CDE">
        <w:trPr>
          <w:trHeight w:val="1007"/>
        </w:trPr>
        <w:tc>
          <w:tcPr>
            <w:tcW w:w="1099" w:type="dxa"/>
            <w:shd w:val="clear" w:color="auto" w:fill="auto"/>
          </w:tcPr>
          <w:p w14:paraId="4718FEE2" w14:textId="5085D1FE" w:rsidR="00B05FF5" w:rsidRDefault="00B05FF5" w:rsidP="00B05FF5">
            <w:pPr>
              <w:pStyle w:val="TableParagraph"/>
              <w:spacing w:before="5"/>
              <w:ind w:left="110"/>
              <w:rPr>
                <w:w w:val="102"/>
                <w:sz w:val="21"/>
              </w:rPr>
            </w:pPr>
            <w:r>
              <w:rPr>
                <w:w w:val="102"/>
                <w:sz w:val="21"/>
              </w:rPr>
              <w:t>9</w:t>
            </w:r>
          </w:p>
          <w:p w14:paraId="24F6F613" w14:textId="473733FB" w:rsidR="00B05FF5" w:rsidRDefault="00B05FF5" w:rsidP="00B05FF5">
            <w:pPr>
              <w:pStyle w:val="TableParagraph"/>
              <w:spacing w:before="5"/>
              <w:ind w:left="110"/>
              <w:rPr>
                <w:sz w:val="21"/>
              </w:rPr>
            </w:pPr>
            <w:r>
              <w:rPr>
                <w:w w:val="102"/>
                <w:sz w:val="21"/>
              </w:rPr>
              <w:t>July 13</w:t>
            </w:r>
          </w:p>
        </w:tc>
        <w:tc>
          <w:tcPr>
            <w:tcW w:w="1133" w:type="dxa"/>
            <w:shd w:val="clear" w:color="auto" w:fill="auto"/>
          </w:tcPr>
          <w:p w14:paraId="314B05CE" w14:textId="77777777" w:rsidR="00B05FF5" w:rsidRDefault="00B05FF5" w:rsidP="00B05FF5">
            <w:pPr>
              <w:pStyle w:val="TableParagraph"/>
              <w:spacing w:before="5" w:line="249" w:lineRule="auto"/>
              <w:ind w:left="105"/>
              <w:rPr>
                <w:sz w:val="21"/>
              </w:rPr>
            </w:pPr>
            <w:r>
              <w:rPr>
                <w:sz w:val="21"/>
              </w:rPr>
              <w:t xml:space="preserve">CACREP </w:t>
            </w:r>
            <w:r>
              <w:rPr>
                <w:w w:val="105"/>
                <w:sz w:val="21"/>
              </w:rPr>
              <w:t xml:space="preserve">II.F.4.b; </w:t>
            </w:r>
            <w:r>
              <w:rPr>
                <w:sz w:val="21"/>
              </w:rPr>
              <w:t>CACREP</w:t>
            </w:r>
          </w:p>
          <w:p w14:paraId="262A6D94" w14:textId="77777777" w:rsidR="00B05FF5" w:rsidRDefault="00B05FF5" w:rsidP="00B05FF5">
            <w:pPr>
              <w:pStyle w:val="TableParagraph"/>
              <w:spacing w:before="5" w:line="224" w:lineRule="exact"/>
              <w:ind w:left="105"/>
              <w:rPr>
                <w:sz w:val="21"/>
              </w:rPr>
            </w:pPr>
            <w:r>
              <w:rPr>
                <w:w w:val="105"/>
                <w:sz w:val="21"/>
              </w:rPr>
              <w:t>II.F.</w:t>
            </w:r>
            <w:proofErr w:type="gramStart"/>
            <w:r>
              <w:rPr>
                <w:w w:val="105"/>
                <w:sz w:val="21"/>
              </w:rPr>
              <w:t>4.f</w:t>
            </w:r>
            <w:proofErr w:type="gramEnd"/>
          </w:p>
        </w:tc>
        <w:tc>
          <w:tcPr>
            <w:tcW w:w="3845" w:type="dxa"/>
            <w:shd w:val="clear" w:color="auto" w:fill="auto"/>
          </w:tcPr>
          <w:p w14:paraId="36FD611F" w14:textId="77777777" w:rsidR="00B05FF5" w:rsidRDefault="00B05FF5" w:rsidP="00B05FF5">
            <w:pPr>
              <w:pStyle w:val="TableParagraph"/>
              <w:spacing w:before="10" w:line="247" w:lineRule="auto"/>
              <w:ind w:right="279"/>
              <w:rPr>
                <w:w w:val="105"/>
                <w:sz w:val="21"/>
              </w:rPr>
            </w:pPr>
            <w:r>
              <w:rPr>
                <w:w w:val="105"/>
                <w:sz w:val="21"/>
              </w:rPr>
              <w:t>Career information and resources Using technology in career counseling</w:t>
            </w:r>
          </w:p>
          <w:p w14:paraId="402B40A5" w14:textId="77777777" w:rsidR="00B05FF5" w:rsidRDefault="00B05FF5" w:rsidP="00B05FF5">
            <w:pPr>
              <w:pStyle w:val="TableParagraph"/>
              <w:spacing w:before="5" w:line="247" w:lineRule="auto"/>
              <w:rPr>
                <w:i/>
                <w:iCs/>
                <w:sz w:val="21"/>
              </w:rPr>
            </w:pPr>
          </w:p>
          <w:p w14:paraId="74F7D48F" w14:textId="565BC3F8" w:rsidR="005E72A7" w:rsidRPr="00EE33A3" w:rsidRDefault="005E72A7" w:rsidP="00B05FF5">
            <w:pPr>
              <w:pStyle w:val="TableParagraph"/>
              <w:spacing w:before="5" w:line="247" w:lineRule="auto"/>
              <w:rPr>
                <w:i/>
                <w:iCs/>
                <w:sz w:val="21"/>
              </w:rPr>
            </w:pPr>
            <w:r w:rsidRPr="005E72A7">
              <w:rPr>
                <w:b/>
                <w:bCs/>
                <w:i/>
                <w:iCs/>
                <w:w w:val="105"/>
                <w:sz w:val="21"/>
              </w:rPr>
              <w:t>Astra Barkley</w:t>
            </w:r>
          </w:p>
        </w:tc>
        <w:tc>
          <w:tcPr>
            <w:tcW w:w="3485" w:type="dxa"/>
            <w:shd w:val="clear" w:color="auto" w:fill="auto"/>
          </w:tcPr>
          <w:p w14:paraId="5CCEE708" w14:textId="03E39BC2" w:rsidR="00B05FF5" w:rsidRDefault="00B05FF5" w:rsidP="00B05FF5">
            <w:pPr>
              <w:pStyle w:val="TableParagraph"/>
              <w:spacing w:before="10"/>
              <w:rPr>
                <w:sz w:val="21"/>
              </w:rPr>
            </w:pPr>
            <w:r>
              <w:rPr>
                <w:w w:val="105"/>
                <w:sz w:val="21"/>
              </w:rPr>
              <w:t>Ch. 6 &amp; 7</w:t>
            </w:r>
            <w:r w:rsidR="00857AC5">
              <w:rPr>
                <w:w w:val="105"/>
                <w:sz w:val="21"/>
              </w:rPr>
              <w:br/>
            </w:r>
            <w:r w:rsidR="00D3461F">
              <w:rPr>
                <w:w w:val="105"/>
                <w:sz w:val="21"/>
              </w:rPr>
              <w:br/>
            </w:r>
            <w:r w:rsidR="00D3461F" w:rsidRPr="00143076">
              <w:rPr>
                <w:b/>
                <w:bCs/>
                <w:w w:val="105"/>
                <w:sz w:val="21"/>
              </w:rPr>
              <w:t>3 Study Questions Due</w:t>
            </w:r>
            <w:r w:rsidR="00D3461F">
              <w:rPr>
                <w:b/>
                <w:bCs/>
                <w:w w:val="105"/>
                <w:sz w:val="21"/>
              </w:rPr>
              <w:t xml:space="preserve"> </w:t>
            </w:r>
          </w:p>
          <w:p w14:paraId="614C1DEE" w14:textId="70E235A2" w:rsidR="00B05FF5" w:rsidRDefault="00B05FF5" w:rsidP="00B05FF5">
            <w:pPr>
              <w:pStyle w:val="TableParagraph"/>
              <w:spacing w:before="13" w:line="224" w:lineRule="exact"/>
              <w:rPr>
                <w:b/>
                <w:sz w:val="21"/>
              </w:rPr>
            </w:pPr>
            <w:r>
              <w:rPr>
                <w:b/>
                <w:w w:val="105"/>
                <w:sz w:val="21"/>
              </w:rPr>
              <w:t>Group Presentations</w:t>
            </w:r>
            <w:r>
              <w:rPr>
                <w:b/>
                <w:w w:val="105"/>
                <w:sz w:val="21"/>
              </w:rPr>
              <w:br/>
            </w:r>
          </w:p>
        </w:tc>
      </w:tr>
      <w:tr w:rsidR="00B05FF5" w14:paraId="28555BC6" w14:textId="77777777" w:rsidTr="00765CDE">
        <w:trPr>
          <w:trHeight w:val="508"/>
        </w:trPr>
        <w:tc>
          <w:tcPr>
            <w:tcW w:w="1099" w:type="dxa"/>
            <w:shd w:val="clear" w:color="auto" w:fill="auto"/>
          </w:tcPr>
          <w:p w14:paraId="68E66FDB" w14:textId="77777777" w:rsidR="00B05FF5" w:rsidRDefault="00B05FF5" w:rsidP="00B05FF5">
            <w:pPr>
              <w:pStyle w:val="TableParagraph"/>
              <w:spacing w:before="10"/>
              <w:ind w:left="110"/>
              <w:rPr>
                <w:w w:val="105"/>
                <w:sz w:val="21"/>
              </w:rPr>
            </w:pPr>
            <w:r>
              <w:rPr>
                <w:w w:val="105"/>
                <w:sz w:val="21"/>
              </w:rPr>
              <w:t>10</w:t>
            </w:r>
          </w:p>
          <w:p w14:paraId="6B5E2548" w14:textId="0DDC57C0" w:rsidR="00B05FF5" w:rsidRDefault="00B05FF5" w:rsidP="00B05FF5">
            <w:pPr>
              <w:pStyle w:val="TableParagraph"/>
              <w:spacing w:before="10"/>
              <w:ind w:left="110"/>
              <w:rPr>
                <w:sz w:val="21"/>
              </w:rPr>
            </w:pPr>
            <w:r>
              <w:rPr>
                <w:w w:val="105"/>
                <w:sz w:val="21"/>
              </w:rPr>
              <w:t>July 20</w:t>
            </w:r>
          </w:p>
        </w:tc>
        <w:tc>
          <w:tcPr>
            <w:tcW w:w="1133" w:type="dxa"/>
            <w:shd w:val="clear" w:color="auto" w:fill="auto"/>
          </w:tcPr>
          <w:p w14:paraId="15C93D9C" w14:textId="77777777" w:rsidR="00B05FF5" w:rsidRDefault="00B05FF5" w:rsidP="00B05FF5">
            <w:pPr>
              <w:pStyle w:val="TableParagraph"/>
              <w:ind w:left="0"/>
              <w:rPr>
                <w:sz w:val="20"/>
              </w:rPr>
            </w:pPr>
            <w:r>
              <w:rPr>
                <w:sz w:val="21"/>
              </w:rPr>
              <w:t xml:space="preserve">CACREP </w:t>
            </w:r>
            <w:r>
              <w:rPr>
                <w:w w:val="105"/>
                <w:sz w:val="21"/>
              </w:rPr>
              <w:t>II.F.4.c</w:t>
            </w:r>
          </w:p>
        </w:tc>
        <w:tc>
          <w:tcPr>
            <w:tcW w:w="3845" w:type="dxa"/>
            <w:shd w:val="clear" w:color="auto" w:fill="auto"/>
          </w:tcPr>
          <w:p w14:paraId="07871460" w14:textId="51089BE6" w:rsidR="00B05FF5" w:rsidRPr="00B05FF5" w:rsidRDefault="00B05FF5" w:rsidP="00B05FF5">
            <w:pPr>
              <w:pStyle w:val="TableParagraph"/>
              <w:spacing w:before="10" w:line="247" w:lineRule="auto"/>
              <w:ind w:right="279"/>
              <w:rPr>
                <w:bCs/>
                <w:sz w:val="21"/>
              </w:rPr>
            </w:pPr>
            <w:r>
              <w:rPr>
                <w:bCs/>
                <w:sz w:val="21"/>
              </w:rPr>
              <w:t>Class Wrap Up</w:t>
            </w:r>
          </w:p>
        </w:tc>
        <w:tc>
          <w:tcPr>
            <w:tcW w:w="3485" w:type="dxa"/>
            <w:shd w:val="clear" w:color="auto" w:fill="auto"/>
          </w:tcPr>
          <w:p w14:paraId="45416085" w14:textId="607939A4" w:rsidR="00B05FF5" w:rsidRDefault="00B05FF5" w:rsidP="00B05FF5">
            <w:pPr>
              <w:pStyle w:val="TableParagraph"/>
              <w:spacing w:before="10" w:line="247" w:lineRule="auto"/>
              <w:ind w:right="279"/>
              <w:rPr>
                <w:b/>
                <w:w w:val="105"/>
                <w:sz w:val="21"/>
              </w:rPr>
            </w:pPr>
            <w:r>
              <w:rPr>
                <w:b/>
                <w:w w:val="105"/>
                <w:sz w:val="21"/>
              </w:rPr>
              <w:t xml:space="preserve">Group Presentations </w:t>
            </w:r>
            <w:r>
              <w:rPr>
                <w:b/>
                <w:w w:val="105"/>
                <w:sz w:val="21"/>
              </w:rPr>
              <w:br/>
              <w:t xml:space="preserve">Final Quiz </w:t>
            </w:r>
            <w:r w:rsidR="00786FBF">
              <w:rPr>
                <w:b/>
                <w:w w:val="105"/>
                <w:sz w:val="21"/>
              </w:rPr>
              <w:t>due by 7/27 by midnight</w:t>
            </w:r>
          </w:p>
          <w:p w14:paraId="076427BE" w14:textId="1B6EA92A" w:rsidR="00B05FF5" w:rsidRDefault="00B05FF5" w:rsidP="00B05FF5">
            <w:pPr>
              <w:pStyle w:val="TableParagraph"/>
              <w:spacing w:before="10" w:line="247" w:lineRule="auto"/>
              <w:ind w:right="279"/>
              <w:rPr>
                <w:sz w:val="20"/>
              </w:rPr>
            </w:pPr>
          </w:p>
        </w:tc>
      </w:tr>
    </w:tbl>
    <w:p w14:paraId="6DAE73CC" w14:textId="53EECAB4" w:rsidR="00765CDE" w:rsidRDefault="005617D9" w:rsidP="00765CDE">
      <w:pPr>
        <w:pStyle w:val="BodyText"/>
        <w:spacing w:before="2"/>
      </w:pPr>
      <w:r>
        <w:t xml:space="preserve">**All assignments are due by the start of class unless otherwise indicated. </w:t>
      </w:r>
    </w:p>
    <w:p w14:paraId="589D5424" w14:textId="77777777" w:rsidR="00765CDE" w:rsidRDefault="00765CDE" w:rsidP="00765CDE">
      <w:pPr>
        <w:pStyle w:val="BodyText"/>
        <w:spacing w:before="5" w:after="1"/>
        <w:rPr>
          <w:b/>
          <w:sz w:val="24"/>
        </w:rPr>
      </w:pPr>
    </w:p>
    <w:p w14:paraId="26B1CCCF" w14:textId="77777777" w:rsidR="00765CDE" w:rsidRDefault="00765CDE" w:rsidP="00765CDE">
      <w:pPr>
        <w:pStyle w:val="BodyText"/>
        <w:spacing w:before="2"/>
        <w:rPr>
          <w:b/>
          <w:sz w:val="14"/>
        </w:rPr>
      </w:pPr>
    </w:p>
    <w:p w14:paraId="0E0AF1FA" w14:textId="77777777" w:rsidR="00765CDE" w:rsidRDefault="00765CDE" w:rsidP="00765CDE">
      <w:pPr>
        <w:spacing w:before="97"/>
        <w:ind w:left="229"/>
        <w:rPr>
          <w:b/>
          <w:sz w:val="21"/>
        </w:rPr>
      </w:pPr>
      <w:r>
        <w:rPr>
          <w:b/>
          <w:w w:val="105"/>
          <w:sz w:val="21"/>
        </w:rPr>
        <w:t>Justification for Graduate Credit:</w:t>
      </w:r>
    </w:p>
    <w:p w14:paraId="54F1AFF4" w14:textId="77777777" w:rsidR="00765CDE" w:rsidRDefault="00765CDE" w:rsidP="00765CDE">
      <w:pPr>
        <w:pStyle w:val="BodyText"/>
        <w:spacing w:before="8" w:line="252" w:lineRule="auto"/>
        <w:ind w:left="229" w:right="421"/>
      </w:pPr>
      <w:r>
        <w:rPr>
          <w:w w:val="105"/>
        </w:rPr>
        <w:t xml:space="preserve">This course includes advanced content crisis intervention. This includes content as specified by the Council for the Accreditation of Counseling and Related Programs (CACREP, 2009). All academic content approved by CACREP is for advanced </w:t>
      </w:r>
      <w:proofErr w:type="gramStart"/>
      <w:r>
        <w:rPr>
          <w:w w:val="105"/>
        </w:rPr>
        <w:t>Masters</w:t>
      </w:r>
      <w:proofErr w:type="gramEnd"/>
      <w:r>
        <w:rPr>
          <w:w w:val="105"/>
        </w:rPr>
        <w:t xml:space="preserve"> and/or Doctoral graduate study. This includes rigorous evaluation standards of students completing the student learning outcomes specified in this syllabus.</w:t>
      </w:r>
    </w:p>
    <w:p w14:paraId="56F7FCF4" w14:textId="77777777" w:rsidR="00765CDE" w:rsidRDefault="00765CDE" w:rsidP="00765CDE">
      <w:pPr>
        <w:pStyle w:val="BodyText"/>
        <w:spacing w:before="1"/>
        <w:rPr>
          <w:sz w:val="22"/>
        </w:rPr>
      </w:pPr>
    </w:p>
    <w:p w14:paraId="02B00A44" w14:textId="77777777" w:rsidR="00765CDE" w:rsidRDefault="00765CDE" w:rsidP="00765CDE">
      <w:pPr>
        <w:pStyle w:val="Heading1"/>
      </w:pPr>
      <w:r>
        <w:rPr>
          <w:w w:val="105"/>
        </w:rPr>
        <w:t>SYLLABUS DISCLAIMER:</w:t>
      </w:r>
    </w:p>
    <w:p w14:paraId="36867C37" w14:textId="77777777" w:rsidR="00765CDE" w:rsidRDefault="00765CDE" w:rsidP="00765CDE">
      <w:pPr>
        <w:pStyle w:val="BodyText"/>
        <w:spacing w:before="8" w:line="252" w:lineRule="auto"/>
        <w:ind w:left="229" w:right="116"/>
      </w:pPr>
      <w:r>
        <w:rPr>
          <w:w w:val="105"/>
        </w:rPr>
        <w:t xml:space="preserve">Due to the nature of this course, the instructor reserves the right to make changes to the syllabus as needed due to the developmental needs of the students. </w:t>
      </w:r>
      <w:proofErr w:type="gramStart"/>
      <w:r>
        <w:rPr>
          <w:w w:val="105"/>
        </w:rPr>
        <w:t>In the event that</w:t>
      </w:r>
      <w:proofErr w:type="gramEnd"/>
      <w:r>
        <w:rPr>
          <w:w w:val="105"/>
        </w:rPr>
        <w:t xml:space="preserve"> changes are deemed necessary, the instructor will inform students at the earliest date possible in class or via</w:t>
      </w:r>
      <w:r>
        <w:rPr>
          <w:spacing w:val="5"/>
          <w:w w:val="105"/>
        </w:rPr>
        <w:t xml:space="preserve"> </w:t>
      </w:r>
      <w:r>
        <w:rPr>
          <w:w w:val="105"/>
        </w:rPr>
        <w:t>email.</w:t>
      </w:r>
    </w:p>
    <w:p w14:paraId="3FE5377D" w14:textId="77777777" w:rsidR="00765CDE" w:rsidRDefault="00765CDE" w:rsidP="00C635AD">
      <w:pPr>
        <w:adjustRightInd w:val="0"/>
        <w:rPr>
          <w:b/>
          <w:bCs/>
          <w:color w:val="000000"/>
          <w:u w:val="single"/>
        </w:rPr>
      </w:pPr>
    </w:p>
    <w:p w14:paraId="14128F7C" w14:textId="77777777" w:rsidR="00765CDE" w:rsidRDefault="00765CDE" w:rsidP="00765CDE">
      <w:pPr>
        <w:adjustRightInd w:val="0"/>
        <w:jc w:val="center"/>
        <w:rPr>
          <w:b/>
          <w:bCs/>
          <w:color w:val="000000"/>
          <w:u w:val="single"/>
        </w:rPr>
      </w:pPr>
    </w:p>
    <w:p w14:paraId="0C5897D5" w14:textId="578E95B8" w:rsidR="00765CDE" w:rsidRPr="00A608A7" w:rsidRDefault="00765CDE" w:rsidP="00765CDE">
      <w:pPr>
        <w:adjustRightInd w:val="0"/>
        <w:jc w:val="center"/>
        <w:rPr>
          <w:b/>
          <w:bCs/>
          <w:color w:val="000000"/>
          <w:u w:val="single"/>
        </w:rPr>
      </w:pPr>
      <w:r w:rsidRPr="00A608A7">
        <w:rPr>
          <w:b/>
          <w:bCs/>
          <w:color w:val="000000"/>
          <w:u w:val="single"/>
        </w:rPr>
        <w:t>COVID-19</w:t>
      </w:r>
    </w:p>
    <w:p w14:paraId="3DC5749C" w14:textId="77777777" w:rsidR="00765CDE" w:rsidRPr="005A71FC" w:rsidRDefault="00765CDE" w:rsidP="00765CDE">
      <w:pPr>
        <w:adjustRightInd w:val="0"/>
        <w:jc w:val="center"/>
        <w:rPr>
          <w:b/>
          <w:bCs/>
          <w:color w:val="000000"/>
        </w:rPr>
      </w:pPr>
    </w:p>
    <w:p w14:paraId="5B176148" w14:textId="77777777" w:rsidR="00765CDE" w:rsidRPr="00263BBE" w:rsidRDefault="00765CDE" w:rsidP="00765CDE">
      <w:pPr>
        <w:rPr>
          <w:color w:val="000000" w:themeColor="text1"/>
          <w:shd w:val="clear" w:color="auto" w:fill="FFFFFF"/>
        </w:rPr>
      </w:pPr>
      <w:r w:rsidRPr="00263BBE">
        <w:rPr>
          <w:b/>
          <w:bCs/>
          <w:color w:val="000000" w:themeColor="text1"/>
        </w:rPr>
        <w:t xml:space="preserve">Assignments/Schedule Subject to Change due to Pandemic: </w:t>
      </w:r>
      <w:r w:rsidRPr="00263BBE">
        <w:rPr>
          <w:color w:val="000000" w:themeColor="text1"/>
          <w:shd w:val="clear" w:color="auto" w:fill="FFFFFF"/>
        </w:rPr>
        <w:t xml:space="preserve">The course schedule and assignments are designed with the most up-to-date information and policies in mind. If the situation </w:t>
      </w:r>
      <w:proofErr w:type="gramStart"/>
      <w:r w:rsidRPr="00263BBE">
        <w:rPr>
          <w:color w:val="000000" w:themeColor="text1"/>
          <w:shd w:val="clear" w:color="auto" w:fill="FFFFFF"/>
        </w:rPr>
        <w:t>changes</w:t>
      </w:r>
      <w:proofErr w:type="gramEnd"/>
      <w:r w:rsidRPr="00263BBE">
        <w:rPr>
          <w:color w:val="000000" w:themeColor="text1"/>
          <w:shd w:val="clear" w:color="auto" w:fill="FFFFFF"/>
        </w:rPr>
        <w:t xml:space="preserve"> I will make every effort to keep the schedule as consistent as possible; however, please note that the due dates for assignments and tests may be changed during the semester in response to the changing health and safety requirements or policies of the University. When changes are made, they will be communicated via Canvas Announcement, Canvas message, and all assignment due dates will be updated. </w:t>
      </w:r>
    </w:p>
    <w:p w14:paraId="2AFBF47A" w14:textId="77777777" w:rsidR="00765CDE" w:rsidRPr="00263BBE" w:rsidRDefault="00765CDE" w:rsidP="00765CDE">
      <w:pPr>
        <w:rPr>
          <w:color w:val="000000" w:themeColor="text1"/>
        </w:rPr>
      </w:pPr>
    </w:p>
    <w:p w14:paraId="1EDEC6B0" w14:textId="77777777" w:rsidR="00765CDE" w:rsidRPr="00877C80" w:rsidRDefault="00765CDE" w:rsidP="00765CDE">
      <w:pPr>
        <w:rPr>
          <w:color w:val="000000" w:themeColor="text1"/>
        </w:rPr>
      </w:pPr>
      <w:r w:rsidRPr="00877C80">
        <w:rPr>
          <w:b/>
          <w:bCs/>
          <w:color w:val="000000" w:themeColor="text1"/>
        </w:rPr>
        <w:t xml:space="preserve">If I am unable to teach the course: </w:t>
      </w:r>
      <w:r w:rsidRPr="00877C80">
        <w:rPr>
          <w:color w:val="000000" w:themeColor="text1"/>
          <w:shd w:val="clear" w:color="auto" w:fill="FFFFFF"/>
        </w:rPr>
        <w:t>If I become ill or unable to lead the class, a backup instructor will be identified, and they will communicate any changes or updates to the course schedule or mode of instruction as soon as possible.</w:t>
      </w:r>
    </w:p>
    <w:p w14:paraId="004DC726" w14:textId="77777777" w:rsidR="0064445D" w:rsidRDefault="0064445D" w:rsidP="00765CDE">
      <w:pPr>
        <w:pStyle w:val="NormalWeb"/>
        <w:spacing w:before="180" w:beforeAutospacing="0" w:after="180" w:afterAutospacing="0"/>
        <w:rPr>
          <w:b/>
          <w:bCs/>
          <w:color w:val="000000" w:themeColor="text1"/>
        </w:rPr>
      </w:pPr>
    </w:p>
    <w:p w14:paraId="4D47D143" w14:textId="77777777" w:rsidR="0064445D" w:rsidRDefault="0064445D" w:rsidP="00765CDE">
      <w:pPr>
        <w:pStyle w:val="NormalWeb"/>
        <w:spacing w:before="180" w:beforeAutospacing="0" w:after="180" w:afterAutospacing="0"/>
        <w:rPr>
          <w:b/>
          <w:bCs/>
          <w:color w:val="000000" w:themeColor="text1"/>
        </w:rPr>
      </w:pPr>
    </w:p>
    <w:p w14:paraId="637903A9" w14:textId="42DDAD22" w:rsidR="00765CDE" w:rsidRPr="00877C80" w:rsidRDefault="00765CDE" w:rsidP="00765CDE">
      <w:pPr>
        <w:pStyle w:val="NormalWeb"/>
        <w:spacing w:before="180" w:beforeAutospacing="0" w:after="180" w:afterAutospacing="0"/>
        <w:rPr>
          <w:color w:val="000000" w:themeColor="text1"/>
        </w:rPr>
      </w:pPr>
      <w:r w:rsidRPr="00877C80">
        <w:rPr>
          <w:b/>
          <w:bCs/>
          <w:color w:val="000000" w:themeColor="text1"/>
        </w:rPr>
        <w:lastRenderedPageBreak/>
        <w:t xml:space="preserve">Attendance: </w:t>
      </w:r>
      <w:r w:rsidRPr="00877C80">
        <w:rPr>
          <w:color w:val="000000" w:themeColor="text1"/>
        </w:rPr>
        <w:t>Please do the following in the event of an illness or COVID-related absence:</w:t>
      </w:r>
    </w:p>
    <w:p w14:paraId="348E4D4D" w14:textId="77777777" w:rsidR="00765CDE" w:rsidRPr="00877C80" w:rsidRDefault="00765CDE" w:rsidP="00765CDE">
      <w:pPr>
        <w:widowControl/>
        <w:numPr>
          <w:ilvl w:val="0"/>
          <w:numId w:val="5"/>
        </w:numPr>
        <w:autoSpaceDE/>
        <w:autoSpaceDN/>
        <w:spacing w:before="100" w:beforeAutospacing="1" w:after="100" w:afterAutospacing="1"/>
        <w:rPr>
          <w:color w:val="000000" w:themeColor="text1"/>
        </w:rPr>
      </w:pPr>
      <w:r w:rsidRPr="00877C80">
        <w:rPr>
          <w:color w:val="000000" w:themeColor="text1"/>
        </w:rPr>
        <w:t>Notify me in advance of your absence if possible</w:t>
      </w:r>
    </w:p>
    <w:p w14:paraId="523853D2" w14:textId="77777777" w:rsidR="00765CDE" w:rsidRPr="00877C80" w:rsidRDefault="00765CDE" w:rsidP="00765CDE">
      <w:pPr>
        <w:widowControl/>
        <w:numPr>
          <w:ilvl w:val="0"/>
          <w:numId w:val="5"/>
        </w:numPr>
        <w:autoSpaceDE/>
        <w:autoSpaceDN/>
        <w:spacing w:before="100" w:beforeAutospacing="1" w:after="100" w:afterAutospacing="1"/>
        <w:rPr>
          <w:color w:val="000000" w:themeColor="text1"/>
        </w:rPr>
      </w:pPr>
      <w:r w:rsidRPr="00877C80">
        <w:rPr>
          <w:color w:val="000000" w:themeColor="text1"/>
        </w:rPr>
        <w:t>Keep up with coursework as much as possible</w:t>
      </w:r>
    </w:p>
    <w:p w14:paraId="55F478C1" w14:textId="77777777" w:rsidR="00765CDE" w:rsidRPr="00877C80" w:rsidRDefault="00765CDE" w:rsidP="00765CDE">
      <w:pPr>
        <w:widowControl/>
        <w:numPr>
          <w:ilvl w:val="0"/>
          <w:numId w:val="5"/>
        </w:numPr>
        <w:autoSpaceDE/>
        <w:autoSpaceDN/>
        <w:spacing w:before="100" w:beforeAutospacing="1" w:after="100" w:afterAutospacing="1"/>
        <w:rPr>
          <w:color w:val="000000" w:themeColor="text1"/>
        </w:rPr>
      </w:pPr>
      <w:r w:rsidRPr="00877C80">
        <w:rPr>
          <w:color w:val="000000" w:themeColor="text1"/>
        </w:rPr>
        <w:t>Participate in class activities and submit assignments electronically as much as possible</w:t>
      </w:r>
    </w:p>
    <w:p w14:paraId="1EC9594F" w14:textId="77777777" w:rsidR="00765CDE" w:rsidRPr="00877C80" w:rsidRDefault="00765CDE" w:rsidP="00765CDE">
      <w:pPr>
        <w:widowControl/>
        <w:numPr>
          <w:ilvl w:val="0"/>
          <w:numId w:val="5"/>
        </w:numPr>
        <w:autoSpaceDE/>
        <w:autoSpaceDN/>
        <w:spacing w:before="100" w:beforeAutospacing="1" w:after="100" w:afterAutospacing="1"/>
        <w:rPr>
          <w:color w:val="000000" w:themeColor="text1"/>
        </w:rPr>
      </w:pPr>
      <w:r w:rsidRPr="00877C80">
        <w:rPr>
          <w:color w:val="000000" w:themeColor="text1"/>
        </w:rPr>
        <w:t>Notify me if you require a modification to the deadline of an assignment or exam</w:t>
      </w:r>
    </w:p>
    <w:p w14:paraId="544AD03B" w14:textId="5733CC62" w:rsidR="00765CDE" w:rsidRPr="0064445D" w:rsidRDefault="00765CDE" w:rsidP="0064445D">
      <w:pPr>
        <w:pStyle w:val="NormalWeb"/>
        <w:spacing w:before="180" w:beforeAutospacing="0" w:after="180" w:afterAutospacing="0"/>
        <w:rPr>
          <w:color w:val="000000" w:themeColor="text1"/>
        </w:rPr>
        <w:sectPr w:rsidR="00765CDE" w:rsidRPr="0064445D">
          <w:pgSz w:w="12240" w:h="15840"/>
          <w:pgMar w:top="1360" w:right="960" w:bottom="280" w:left="1220" w:header="737" w:footer="0" w:gutter="0"/>
          <w:cols w:space="720"/>
        </w:sectPr>
      </w:pPr>
      <w:r w:rsidRPr="00877C80">
        <w:rPr>
          <w:color w:val="000000" w:themeColor="text1"/>
        </w:rPr>
        <w:t xml:space="preserve">Finally, if remaining in a class and fulfilling the necessary requirements becomes impossible due to illness or other COVID-related issues, please let me know as soon as possible so we can discuss your options. </w:t>
      </w:r>
    </w:p>
    <w:p w14:paraId="552344CB" w14:textId="77777777" w:rsidR="00765CDE" w:rsidRPr="006F0911" w:rsidRDefault="00765CDE" w:rsidP="00765CDE">
      <w:pPr>
        <w:tabs>
          <w:tab w:val="left" w:pos="590"/>
        </w:tabs>
        <w:spacing w:before="13" w:line="252" w:lineRule="auto"/>
        <w:ind w:right="1202"/>
        <w:rPr>
          <w:b/>
          <w:sz w:val="21"/>
        </w:rPr>
      </w:pPr>
    </w:p>
    <w:p w14:paraId="45130606" w14:textId="77777777" w:rsidR="00765CDE" w:rsidRDefault="00765CDE" w:rsidP="00765CDE">
      <w:pPr>
        <w:pStyle w:val="BodyText"/>
        <w:spacing w:before="2"/>
      </w:pPr>
    </w:p>
    <w:p w14:paraId="05DAEBB3" w14:textId="77777777" w:rsidR="00765CDE" w:rsidRDefault="00765CDE" w:rsidP="00765CDE">
      <w:pPr>
        <w:pStyle w:val="Heading1"/>
        <w:spacing w:before="97"/>
        <w:ind w:left="436" w:right="677"/>
        <w:jc w:val="center"/>
      </w:pPr>
      <w:r>
        <w:rPr>
          <w:w w:val="105"/>
        </w:rPr>
        <w:t>Appendix A</w:t>
      </w:r>
    </w:p>
    <w:p w14:paraId="3A90EB7F" w14:textId="77777777" w:rsidR="00765CDE" w:rsidRDefault="00765CDE" w:rsidP="00765CDE">
      <w:pPr>
        <w:spacing w:before="8"/>
        <w:ind w:left="438" w:right="677"/>
        <w:jc w:val="center"/>
        <w:rPr>
          <w:b/>
          <w:sz w:val="21"/>
        </w:rPr>
      </w:pPr>
      <w:r>
        <w:rPr>
          <w:b/>
          <w:w w:val="105"/>
          <w:sz w:val="21"/>
        </w:rPr>
        <w:t>Career Conversations: Possible Interview Questions</w:t>
      </w:r>
    </w:p>
    <w:p w14:paraId="64A74D30" w14:textId="77777777" w:rsidR="00765CDE" w:rsidRDefault="00765CDE" w:rsidP="00765CDE">
      <w:pPr>
        <w:pStyle w:val="BodyText"/>
        <w:spacing w:before="6"/>
        <w:rPr>
          <w:b/>
          <w:sz w:val="24"/>
        </w:rPr>
      </w:pPr>
    </w:p>
    <w:p w14:paraId="0149136B" w14:textId="77777777" w:rsidR="00765CDE" w:rsidRDefault="00765CDE" w:rsidP="00765CDE">
      <w:pPr>
        <w:pStyle w:val="ListParagraph"/>
        <w:numPr>
          <w:ilvl w:val="0"/>
          <w:numId w:val="1"/>
        </w:numPr>
        <w:tabs>
          <w:tab w:val="left" w:pos="949"/>
          <w:tab w:val="left" w:pos="950"/>
        </w:tabs>
        <w:spacing w:before="0"/>
        <w:rPr>
          <w:sz w:val="21"/>
        </w:rPr>
      </w:pPr>
      <w:r>
        <w:rPr>
          <w:w w:val="105"/>
          <w:sz w:val="21"/>
        </w:rPr>
        <w:t>Tell me something about your work experiences, paid or unpaid.</w:t>
      </w:r>
    </w:p>
    <w:p w14:paraId="6B7A8F57" w14:textId="77777777" w:rsidR="00765CDE" w:rsidRDefault="00765CDE" w:rsidP="00765CDE">
      <w:pPr>
        <w:pStyle w:val="ListParagraph"/>
        <w:numPr>
          <w:ilvl w:val="0"/>
          <w:numId w:val="1"/>
        </w:numPr>
        <w:tabs>
          <w:tab w:val="left" w:pos="949"/>
          <w:tab w:val="left" w:pos="950"/>
        </w:tabs>
        <w:rPr>
          <w:sz w:val="21"/>
        </w:rPr>
      </w:pPr>
      <w:r>
        <w:rPr>
          <w:w w:val="105"/>
          <w:sz w:val="21"/>
        </w:rPr>
        <w:t>What aspect of your current job do you enjoy, or not</w:t>
      </w:r>
      <w:r>
        <w:rPr>
          <w:spacing w:val="2"/>
          <w:w w:val="105"/>
          <w:sz w:val="21"/>
        </w:rPr>
        <w:t xml:space="preserve"> </w:t>
      </w:r>
      <w:r>
        <w:rPr>
          <w:w w:val="105"/>
          <w:sz w:val="21"/>
        </w:rPr>
        <w:t>enjoy?</w:t>
      </w:r>
    </w:p>
    <w:p w14:paraId="57D9E189" w14:textId="77777777" w:rsidR="00765CDE" w:rsidRDefault="00765CDE" w:rsidP="00765CDE">
      <w:pPr>
        <w:pStyle w:val="ListParagraph"/>
        <w:numPr>
          <w:ilvl w:val="0"/>
          <w:numId w:val="1"/>
        </w:numPr>
        <w:tabs>
          <w:tab w:val="left" w:pos="949"/>
          <w:tab w:val="left" w:pos="950"/>
        </w:tabs>
        <w:rPr>
          <w:sz w:val="21"/>
        </w:rPr>
      </w:pPr>
      <w:r>
        <w:rPr>
          <w:w w:val="105"/>
          <w:sz w:val="21"/>
        </w:rPr>
        <w:t>Are there others who work with you? Tell me something about how you work</w:t>
      </w:r>
      <w:r>
        <w:rPr>
          <w:spacing w:val="-4"/>
          <w:w w:val="105"/>
          <w:sz w:val="21"/>
        </w:rPr>
        <w:t xml:space="preserve"> </w:t>
      </w:r>
      <w:r>
        <w:rPr>
          <w:w w:val="105"/>
          <w:sz w:val="21"/>
        </w:rPr>
        <w:t>together.</w:t>
      </w:r>
    </w:p>
    <w:p w14:paraId="5CAE1D8F" w14:textId="77777777" w:rsidR="00765CDE" w:rsidRDefault="00765CDE" w:rsidP="00765CDE">
      <w:pPr>
        <w:pStyle w:val="ListParagraph"/>
        <w:numPr>
          <w:ilvl w:val="0"/>
          <w:numId w:val="1"/>
        </w:numPr>
        <w:tabs>
          <w:tab w:val="left" w:pos="949"/>
          <w:tab w:val="left" w:pos="950"/>
        </w:tabs>
        <w:rPr>
          <w:sz w:val="21"/>
        </w:rPr>
      </w:pPr>
      <w:r>
        <w:rPr>
          <w:w w:val="105"/>
          <w:sz w:val="21"/>
        </w:rPr>
        <w:t>What are your relationships with other at work</w:t>
      </w:r>
      <w:r>
        <w:rPr>
          <w:spacing w:val="2"/>
          <w:w w:val="105"/>
          <w:sz w:val="21"/>
        </w:rPr>
        <w:t xml:space="preserve"> </w:t>
      </w:r>
      <w:r>
        <w:rPr>
          <w:w w:val="105"/>
          <w:sz w:val="21"/>
        </w:rPr>
        <w:t>like?</w:t>
      </w:r>
    </w:p>
    <w:p w14:paraId="1EB0DA28" w14:textId="77777777" w:rsidR="00765CDE" w:rsidRDefault="00765CDE" w:rsidP="00765CDE">
      <w:pPr>
        <w:pStyle w:val="ListParagraph"/>
        <w:numPr>
          <w:ilvl w:val="0"/>
          <w:numId w:val="1"/>
        </w:numPr>
        <w:tabs>
          <w:tab w:val="left" w:pos="949"/>
          <w:tab w:val="left" w:pos="950"/>
        </w:tabs>
        <w:rPr>
          <w:sz w:val="21"/>
        </w:rPr>
      </w:pPr>
      <w:r>
        <w:rPr>
          <w:w w:val="105"/>
          <w:sz w:val="21"/>
        </w:rPr>
        <w:t>How do most people you know decide what sort of work they will</w:t>
      </w:r>
      <w:r>
        <w:rPr>
          <w:spacing w:val="5"/>
          <w:w w:val="105"/>
          <w:sz w:val="21"/>
        </w:rPr>
        <w:t xml:space="preserve"> </w:t>
      </w:r>
      <w:r>
        <w:rPr>
          <w:w w:val="105"/>
          <w:sz w:val="21"/>
        </w:rPr>
        <w:t>do?</w:t>
      </w:r>
    </w:p>
    <w:p w14:paraId="01ADF6E5" w14:textId="77777777" w:rsidR="00765CDE" w:rsidRDefault="00765CDE" w:rsidP="00765CDE">
      <w:pPr>
        <w:pStyle w:val="ListParagraph"/>
        <w:numPr>
          <w:ilvl w:val="0"/>
          <w:numId w:val="1"/>
        </w:numPr>
        <w:tabs>
          <w:tab w:val="left" w:pos="949"/>
          <w:tab w:val="left" w:pos="950"/>
        </w:tabs>
        <w:rPr>
          <w:sz w:val="21"/>
        </w:rPr>
      </w:pPr>
      <w:r>
        <w:rPr>
          <w:w w:val="105"/>
          <w:sz w:val="21"/>
        </w:rPr>
        <w:t>Did you (or do you) have a choice about the type of work you</w:t>
      </w:r>
      <w:r>
        <w:rPr>
          <w:spacing w:val="6"/>
          <w:w w:val="105"/>
          <w:sz w:val="21"/>
        </w:rPr>
        <w:t xml:space="preserve"> </w:t>
      </w:r>
      <w:r>
        <w:rPr>
          <w:w w:val="105"/>
          <w:sz w:val="21"/>
        </w:rPr>
        <w:t>do?</w:t>
      </w:r>
    </w:p>
    <w:p w14:paraId="09E551D0" w14:textId="77777777" w:rsidR="00765CDE" w:rsidRDefault="00765CDE" w:rsidP="00765CDE">
      <w:pPr>
        <w:pStyle w:val="ListParagraph"/>
        <w:numPr>
          <w:ilvl w:val="0"/>
          <w:numId w:val="1"/>
        </w:numPr>
        <w:tabs>
          <w:tab w:val="left" w:pos="949"/>
          <w:tab w:val="left" w:pos="950"/>
        </w:tabs>
        <w:rPr>
          <w:sz w:val="21"/>
        </w:rPr>
      </w:pPr>
      <w:r>
        <w:rPr>
          <w:w w:val="105"/>
          <w:sz w:val="21"/>
        </w:rPr>
        <w:t>Who influences your</w:t>
      </w:r>
      <w:r>
        <w:rPr>
          <w:spacing w:val="1"/>
          <w:w w:val="105"/>
          <w:sz w:val="21"/>
        </w:rPr>
        <w:t xml:space="preserve"> </w:t>
      </w:r>
      <w:r>
        <w:rPr>
          <w:w w:val="105"/>
          <w:sz w:val="21"/>
        </w:rPr>
        <w:t>“choice”?</w:t>
      </w:r>
    </w:p>
    <w:p w14:paraId="3D8048E5" w14:textId="77777777" w:rsidR="00765CDE" w:rsidRDefault="00765CDE" w:rsidP="00765CDE">
      <w:pPr>
        <w:pStyle w:val="ListParagraph"/>
        <w:numPr>
          <w:ilvl w:val="0"/>
          <w:numId w:val="1"/>
        </w:numPr>
        <w:tabs>
          <w:tab w:val="left" w:pos="949"/>
          <w:tab w:val="left" w:pos="950"/>
        </w:tabs>
        <w:rPr>
          <w:sz w:val="21"/>
        </w:rPr>
      </w:pPr>
      <w:r>
        <w:rPr>
          <w:w w:val="105"/>
          <w:sz w:val="21"/>
        </w:rPr>
        <w:t>What help, if any, did you get in</w:t>
      </w:r>
      <w:r>
        <w:rPr>
          <w:spacing w:val="3"/>
          <w:w w:val="105"/>
          <w:sz w:val="21"/>
        </w:rPr>
        <w:t xml:space="preserve"> </w:t>
      </w:r>
      <w:r>
        <w:rPr>
          <w:w w:val="105"/>
          <w:sz w:val="21"/>
        </w:rPr>
        <w:t>choosing?</w:t>
      </w:r>
    </w:p>
    <w:p w14:paraId="7D7949BA" w14:textId="77777777" w:rsidR="00765CDE" w:rsidRDefault="00765CDE" w:rsidP="00765CDE">
      <w:pPr>
        <w:pStyle w:val="ListParagraph"/>
        <w:numPr>
          <w:ilvl w:val="0"/>
          <w:numId w:val="1"/>
        </w:numPr>
        <w:tabs>
          <w:tab w:val="left" w:pos="949"/>
          <w:tab w:val="left" w:pos="950"/>
        </w:tabs>
        <w:rPr>
          <w:sz w:val="21"/>
        </w:rPr>
      </w:pPr>
      <w:r>
        <w:rPr>
          <w:w w:val="105"/>
          <w:sz w:val="21"/>
        </w:rPr>
        <w:t>Do you have a work path you would like to pursue, if you had the choice or the</w:t>
      </w:r>
      <w:r>
        <w:rPr>
          <w:spacing w:val="-10"/>
          <w:w w:val="105"/>
          <w:sz w:val="21"/>
        </w:rPr>
        <w:t xml:space="preserve"> </w:t>
      </w:r>
      <w:r>
        <w:rPr>
          <w:w w:val="105"/>
          <w:sz w:val="21"/>
        </w:rPr>
        <w:t>opportunity?</w:t>
      </w:r>
    </w:p>
    <w:p w14:paraId="310E5F9B" w14:textId="77777777" w:rsidR="00765CDE" w:rsidRDefault="00765CDE" w:rsidP="00765CDE">
      <w:pPr>
        <w:pStyle w:val="ListParagraph"/>
        <w:numPr>
          <w:ilvl w:val="0"/>
          <w:numId w:val="1"/>
        </w:numPr>
        <w:tabs>
          <w:tab w:val="left" w:pos="949"/>
          <w:tab w:val="left" w:pos="950"/>
        </w:tabs>
        <w:rPr>
          <w:sz w:val="21"/>
        </w:rPr>
      </w:pPr>
      <w:r>
        <w:rPr>
          <w:w w:val="105"/>
          <w:sz w:val="21"/>
        </w:rPr>
        <w:t>What supports might (or could have) help you move toward this</w:t>
      </w:r>
      <w:r>
        <w:rPr>
          <w:spacing w:val="1"/>
          <w:w w:val="105"/>
          <w:sz w:val="21"/>
        </w:rPr>
        <w:t xml:space="preserve"> </w:t>
      </w:r>
      <w:r>
        <w:rPr>
          <w:w w:val="105"/>
          <w:sz w:val="21"/>
        </w:rPr>
        <w:t>path?</w:t>
      </w:r>
    </w:p>
    <w:p w14:paraId="0F767AAE" w14:textId="77777777" w:rsidR="00765CDE" w:rsidRDefault="00765CDE" w:rsidP="00765CDE">
      <w:pPr>
        <w:pStyle w:val="ListParagraph"/>
        <w:numPr>
          <w:ilvl w:val="0"/>
          <w:numId w:val="1"/>
        </w:numPr>
        <w:tabs>
          <w:tab w:val="left" w:pos="949"/>
          <w:tab w:val="left" w:pos="950"/>
        </w:tabs>
        <w:rPr>
          <w:sz w:val="21"/>
        </w:rPr>
      </w:pPr>
      <w:r>
        <w:rPr>
          <w:w w:val="105"/>
          <w:sz w:val="21"/>
        </w:rPr>
        <w:t>What barriers would (or did) prevent you from moving on this path you</w:t>
      </w:r>
      <w:r>
        <w:rPr>
          <w:spacing w:val="-4"/>
          <w:w w:val="105"/>
          <w:sz w:val="21"/>
        </w:rPr>
        <w:t xml:space="preserve"> </w:t>
      </w:r>
      <w:r>
        <w:rPr>
          <w:w w:val="105"/>
          <w:sz w:val="21"/>
        </w:rPr>
        <w:t>want/wanted?</w:t>
      </w:r>
    </w:p>
    <w:p w14:paraId="4F4D0F9F" w14:textId="77777777" w:rsidR="00765CDE" w:rsidRDefault="00765CDE" w:rsidP="00765CDE">
      <w:pPr>
        <w:pStyle w:val="ListParagraph"/>
        <w:numPr>
          <w:ilvl w:val="0"/>
          <w:numId w:val="1"/>
        </w:numPr>
        <w:tabs>
          <w:tab w:val="left" w:pos="949"/>
          <w:tab w:val="left" w:pos="950"/>
        </w:tabs>
        <w:rPr>
          <w:sz w:val="21"/>
        </w:rPr>
      </w:pPr>
      <w:r>
        <w:rPr>
          <w:w w:val="105"/>
          <w:sz w:val="21"/>
        </w:rPr>
        <w:t>How has your family influenced your work</w:t>
      </w:r>
      <w:r>
        <w:rPr>
          <w:spacing w:val="6"/>
          <w:w w:val="105"/>
          <w:sz w:val="21"/>
        </w:rPr>
        <w:t xml:space="preserve"> </w:t>
      </w:r>
      <w:r>
        <w:rPr>
          <w:w w:val="105"/>
          <w:sz w:val="21"/>
        </w:rPr>
        <w:t>path?</w:t>
      </w:r>
    </w:p>
    <w:p w14:paraId="5A5D1942" w14:textId="77777777" w:rsidR="00765CDE" w:rsidRDefault="00765CDE" w:rsidP="00765CDE">
      <w:pPr>
        <w:pStyle w:val="ListParagraph"/>
        <w:numPr>
          <w:ilvl w:val="0"/>
          <w:numId w:val="1"/>
        </w:numPr>
        <w:tabs>
          <w:tab w:val="left" w:pos="949"/>
          <w:tab w:val="left" w:pos="950"/>
        </w:tabs>
        <w:rPr>
          <w:sz w:val="21"/>
        </w:rPr>
      </w:pPr>
      <w:r>
        <w:rPr>
          <w:w w:val="105"/>
          <w:sz w:val="21"/>
        </w:rPr>
        <w:t>How does where you live influence the type of work available to</w:t>
      </w:r>
      <w:r>
        <w:rPr>
          <w:spacing w:val="7"/>
          <w:w w:val="105"/>
          <w:sz w:val="21"/>
        </w:rPr>
        <w:t xml:space="preserve"> </w:t>
      </w:r>
      <w:r>
        <w:rPr>
          <w:w w:val="105"/>
          <w:sz w:val="21"/>
        </w:rPr>
        <w:t>you?</w:t>
      </w:r>
    </w:p>
    <w:p w14:paraId="409ED24B" w14:textId="77777777" w:rsidR="00765CDE" w:rsidRDefault="00765CDE" w:rsidP="00765CDE">
      <w:pPr>
        <w:pStyle w:val="ListParagraph"/>
        <w:numPr>
          <w:ilvl w:val="0"/>
          <w:numId w:val="1"/>
        </w:numPr>
        <w:tabs>
          <w:tab w:val="left" w:pos="949"/>
          <w:tab w:val="left" w:pos="950"/>
        </w:tabs>
        <w:rPr>
          <w:sz w:val="21"/>
        </w:rPr>
      </w:pPr>
      <w:r>
        <w:rPr>
          <w:w w:val="105"/>
          <w:sz w:val="21"/>
        </w:rPr>
        <w:t>How does your social class influence the type of work available to</w:t>
      </w:r>
      <w:r>
        <w:rPr>
          <w:spacing w:val="5"/>
          <w:w w:val="105"/>
          <w:sz w:val="21"/>
        </w:rPr>
        <w:t xml:space="preserve"> </w:t>
      </w:r>
      <w:r>
        <w:rPr>
          <w:w w:val="105"/>
          <w:sz w:val="21"/>
        </w:rPr>
        <w:t>you?</w:t>
      </w:r>
    </w:p>
    <w:p w14:paraId="27F64E81" w14:textId="77777777" w:rsidR="00765CDE" w:rsidRDefault="00765CDE" w:rsidP="00765CDE">
      <w:pPr>
        <w:pStyle w:val="ListParagraph"/>
        <w:numPr>
          <w:ilvl w:val="0"/>
          <w:numId w:val="1"/>
        </w:numPr>
        <w:tabs>
          <w:tab w:val="left" w:pos="949"/>
          <w:tab w:val="left" w:pos="950"/>
        </w:tabs>
        <w:rPr>
          <w:sz w:val="21"/>
        </w:rPr>
      </w:pPr>
      <w:r>
        <w:rPr>
          <w:w w:val="105"/>
          <w:sz w:val="21"/>
        </w:rPr>
        <w:t>How have your values influenced your</w:t>
      </w:r>
      <w:r>
        <w:rPr>
          <w:spacing w:val="-26"/>
          <w:w w:val="105"/>
          <w:sz w:val="21"/>
        </w:rPr>
        <w:t xml:space="preserve"> </w:t>
      </w:r>
      <w:r>
        <w:rPr>
          <w:w w:val="105"/>
          <w:sz w:val="21"/>
        </w:rPr>
        <w:t>choices/options?</w:t>
      </w:r>
    </w:p>
    <w:p w14:paraId="2F2E7ABD" w14:textId="77777777" w:rsidR="00765CDE" w:rsidRDefault="00765CDE" w:rsidP="00765CDE">
      <w:pPr>
        <w:pStyle w:val="ListParagraph"/>
        <w:numPr>
          <w:ilvl w:val="0"/>
          <w:numId w:val="1"/>
        </w:numPr>
        <w:tabs>
          <w:tab w:val="left" w:pos="949"/>
          <w:tab w:val="left" w:pos="950"/>
        </w:tabs>
        <w:rPr>
          <w:sz w:val="21"/>
        </w:rPr>
      </w:pPr>
      <w:r>
        <w:rPr>
          <w:w w:val="105"/>
          <w:sz w:val="21"/>
        </w:rPr>
        <w:t>How</w:t>
      </w:r>
      <w:r>
        <w:rPr>
          <w:spacing w:val="-6"/>
          <w:w w:val="105"/>
          <w:sz w:val="21"/>
        </w:rPr>
        <w:t xml:space="preserve"> </w:t>
      </w:r>
      <w:r>
        <w:rPr>
          <w:w w:val="105"/>
          <w:sz w:val="21"/>
        </w:rPr>
        <w:t>has</w:t>
      </w:r>
      <w:r>
        <w:rPr>
          <w:spacing w:val="-7"/>
          <w:w w:val="105"/>
          <w:sz w:val="21"/>
        </w:rPr>
        <w:t xml:space="preserve"> </w:t>
      </w:r>
      <w:r>
        <w:rPr>
          <w:w w:val="105"/>
          <w:sz w:val="21"/>
        </w:rPr>
        <w:t>your</w:t>
      </w:r>
      <w:r>
        <w:rPr>
          <w:spacing w:val="-8"/>
          <w:w w:val="105"/>
          <w:sz w:val="21"/>
        </w:rPr>
        <w:t xml:space="preserve"> </w:t>
      </w:r>
      <w:r>
        <w:rPr>
          <w:w w:val="105"/>
          <w:sz w:val="21"/>
        </w:rPr>
        <w:t>religion</w:t>
      </w:r>
      <w:r>
        <w:rPr>
          <w:spacing w:val="-6"/>
          <w:w w:val="105"/>
          <w:sz w:val="21"/>
        </w:rPr>
        <w:t xml:space="preserve"> </w:t>
      </w:r>
      <w:r>
        <w:rPr>
          <w:w w:val="105"/>
          <w:sz w:val="21"/>
        </w:rPr>
        <w:t>influenced</w:t>
      </w:r>
      <w:r>
        <w:rPr>
          <w:spacing w:val="-7"/>
          <w:w w:val="105"/>
          <w:sz w:val="21"/>
        </w:rPr>
        <w:t xml:space="preserve"> </w:t>
      </w:r>
      <w:r>
        <w:rPr>
          <w:w w:val="105"/>
          <w:sz w:val="21"/>
        </w:rPr>
        <w:t>your</w:t>
      </w:r>
      <w:r>
        <w:rPr>
          <w:spacing w:val="-7"/>
          <w:w w:val="105"/>
          <w:sz w:val="21"/>
        </w:rPr>
        <w:t xml:space="preserve"> </w:t>
      </w:r>
      <w:r>
        <w:rPr>
          <w:w w:val="105"/>
          <w:sz w:val="21"/>
        </w:rPr>
        <w:t>choices/options?</w:t>
      </w:r>
    </w:p>
    <w:p w14:paraId="25277044" w14:textId="77777777" w:rsidR="00765CDE" w:rsidRDefault="00765CDE" w:rsidP="00765CDE">
      <w:pPr>
        <w:pStyle w:val="ListParagraph"/>
        <w:numPr>
          <w:ilvl w:val="0"/>
          <w:numId w:val="1"/>
        </w:numPr>
        <w:tabs>
          <w:tab w:val="left" w:pos="949"/>
          <w:tab w:val="left" w:pos="950"/>
        </w:tabs>
        <w:rPr>
          <w:sz w:val="21"/>
        </w:rPr>
      </w:pPr>
      <w:r>
        <w:rPr>
          <w:w w:val="105"/>
          <w:sz w:val="21"/>
        </w:rPr>
        <w:t>How has your gender influenced your</w:t>
      </w:r>
      <w:r>
        <w:rPr>
          <w:spacing w:val="3"/>
          <w:w w:val="105"/>
          <w:sz w:val="21"/>
        </w:rPr>
        <w:t xml:space="preserve"> </w:t>
      </w:r>
      <w:r>
        <w:rPr>
          <w:w w:val="105"/>
          <w:sz w:val="21"/>
        </w:rPr>
        <w:t>choices/options?</w:t>
      </w:r>
    </w:p>
    <w:p w14:paraId="750A9EBE" w14:textId="77777777" w:rsidR="00765CDE" w:rsidRDefault="00765CDE" w:rsidP="00765CDE">
      <w:pPr>
        <w:pStyle w:val="ListParagraph"/>
        <w:numPr>
          <w:ilvl w:val="0"/>
          <w:numId w:val="1"/>
        </w:numPr>
        <w:tabs>
          <w:tab w:val="left" w:pos="949"/>
          <w:tab w:val="left" w:pos="950"/>
        </w:tabs>
        <w:rPr>
          <w:sz w:val="21"/>
        </w:rPr>
      </w:pPr>
      <w:r>
        <w:rPr>
          <w:w w:val="105"/>
          <w:sz w:val="21"/>
        </w:rPr>
        <w:t>How has your age influenced your</w:t>
      </w:r>
      <w:r>
        <w:rPr>
          <w:spacing w:val="5"/>
          <w:w w:val="105"/>
          <w:sz w:val="21"/>
        </w:rPr>
        <w:t xml:space="preserve"> </w:t>
      </w:r>
      <w:r>
        <w:rPr>
          <w:w w:val="105"/>
          <w:sz w:val="21"/>
        </w:rPr>
        <w:t>choices/options?</w:t>
      </w:r>
    </w:p>
    <w:p w14:paraId="3378C826" w14:textId="77777777" w:rsidR="00765CDE" w:rsidRDefault="00765CDE" w:rsidP="00765CDE">
      <w:pPr>
        <w:pStyle w:val="ListParagraph"/>
        <w:numPr>
          <w:ilvl w:val="0"/>
          <w:numId w:val="1"/>
        </w:numPr>
        <w:tabs>
          <w:tab w:val="left" w:pos="949"/>
          <w:tab w:val="left" w:pos="950"/>
        </w:tabs>
        <w:rPr>
          <w:sz w:val="21"/>
        </w:rPr>
      </w:pPr>
      <w:r>
        <w:rPr>
          <w:w w:val="105"/>
          <w:sz w:val="21"/>
        </w:rPr>
        <w:t>How has the social-political context influenced your</w:t>
      </w:r>
      <w:r>
        <w:rPr>
          <w:spacing w:val="2"/>
          <w:w w:val="105"/>
          <w:sz w:val="21"/>
        </w:rPr>
        <w:t xml:space="preserve"> </w:t>
      </w:r>
      <w:r>
        <w:rPr>
          <w:w w:val="105"/>
          <w:sz w:val="21"/>
        </w:rPr>
        <w:t>choices/options?</w:t>
      </w:r>
    </w:p>
    <w:p w14:paraId="7E1B1CF5" w14:textId="56049AD7" w:rsidR="00765CDE" w:rsidRPr="00765CDE" w:rsidRDefault="00765CDE" w:rsidP="00765CDE">
      <w:pPr>
        <w:pStyle w:val="ListParagraph"/>
        <w:numPr>
          <w:ilvl w:val="0"/>
          <w:numId w:val="1"/>
        </w:numPr>
        <w:tabs>
          <w:tab w:val="left" w:pos="949"/>
          <w:tab w:val="left" w:pos="950"/>
        </w:tabs>
        <w:rPr>
          <w:sz w:val="21"/>
        </w:rPr>
        <w:sectPr w:rsidR="00765CDE" w:rsidRPr="00765CDE">
          <w:pgSz w:w="12240" w:h="15840"/>
          <w:pgMar w:top="1360" w:right="960" w:bottom="280" w:left="1220" w:header="737" w:footer="0" w:gutter="0"/>
          <w:cols w:space="720"/>
        </w:sectPr>
      </w:pPr>
      <w:r>
        <w:rPr>
          <w:w w:val="105"/>
          <w:sz w:val="21"/>
        </w:rPr>
        <w:t>How has your cultural, ethnic background influenced your</w:t>
      </w:r>
      <w:r>
        <w:rPr>
          <w:spacing w:val="2"/>
          <w:w w:val="105"/>
          <w:sz w:val="21"/>
        </w:rPr>
        <w:t xml:space="preserve"> </w:t>
      </w:r>
      <w:r>
        <w:rPr>
          <w:w w:val="105"/>
          <w:sz w:val="21"/>
        </w:rPr>
        <w:t>choices/options?</w:t>
      </w:r>
    </w:p>
    <w:p w14:paraId="7132D32B" w14:textId="77777777" w:rsidR="00765CDE" w:rsidRDefault="00765CDE" w:rsidP="00765CDE">
      <w:pPr>
        <w:spacing w:line="252" w:lineRule="auto"/>
        <w:sectPr w:rsidR="00765CDE">
          <w:pgSz w:w="12240" w:h="15840"/>
          <w:pgMar w:top="1360" w:right="960" w:bottom="280" w:left="1220" w:header="737" w:footer="0" w:gutter="0"/>
          <w:cols w:space="720"/>
        </w:sectPr>
      </w:pPr>
    </w:p>
    <w:p w14:paraId="45DC15AD" w14:textId="77777777" w:rsidR="00765CDE" w:rsidRDefault="00765CDE"/>
    <w:sectPr w:rsidR="00765C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65068" w14:textId="77777777" w:rsidR="00F52A3E" w:rsidRDefault="00F52A3E">
      <w:r>
        <w:separator/>
      </w:r>
    </w:p>
  </w:endnote>
  <w:endnote w:type="continuationSeparator" w:id="0">
    <w:p w14:paraId="22CB6F67" w14:textId="77777777" w:rsidR="00F52A3E" w:rsidRDefault="00F5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BoldItalicMT">
    <w:altName w:val="Times New Roman"/>
    <w:panose1 w:val="020207030605050903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8A6EA" w14:textId="77777777" w:rsidR="00F52A3E" w:rsidRDefault="00F52A3E">
      <w:r>
        <w:separator/>
      </w:r>
    </w:p>
  </w:footnote>
  <w:footnote w:type="continuationSeparator" w:id="0">
    <w:p w14:paraId="2A3C228D" w14:textId="77777777" w:rsidR="00F52A3E" w:rsidRDefault="00F52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FC6E" w14:textId="77777777" w:rsidR="0033582C" w:rsidRDefault="00F52A3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36872"/>
    <w:multiLevelType w:val="hybridMultilevel"/>
    <w:tmpl w:val="3D4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6127D"/>
    <w:multiLevelType w:val="hybridMultilevel"/>
    <w:tmpl w:val="F33A98AE"/>
    <w:lvl w:ilvl="0" w:tplc="BD60BFFA">
      <w:start w:val="1"/>
      <w:numFmt w:val="decimal"/>
      <w:lvlText w:val="%1."/>
      <w:lvlJc w:val="left"/>
      <w:pPr>
        <w:ind w:left="589" w:hanging="360"/>
      </w:pPr>
      <w:rPr>
        <w:rFonts w:hint="default"/>
        <w:spacing w:val="0"/>
        <w:w w:val="102"/>
      </w:rPr>
    </w:lvl>
    <w:lvl w:ilvl="1" w:tplc="75ACD1B2">
      <w:start w:val="1"/>
      <w:numFmt w:val="lowerLetter"/>
      <w:lvlText w:val="%2."/>
      <w:lvlJc w:val="left"/>
      <w:pPr>
        <w:ind w:left="1309" w:hanging="360"/>
      </w:pPr>
      <w:rPr>
        <w:rFonts w:ascii="Times New Roman" w:eastAsia="Times New Roman" w:hAnsi="Times New Roman" w:cs="Times New Roman" w:hint="default"/>
        <w:spacing w:val="0"/>
        <w:w w:val="102"/>
        <w:sz w:val="21"/>
        <w:szCs w:val="21"/>
      </w:rPr>
    </w:lvl>
    <w:lvl w:ilvl="2" w:tplc="24BE10A8">
      <w:numFmt w:val="bullet"/>
      <w:lvlText w:val="•"/>
      <w:lvlJc w:val="left"/>
      <w:pPr>
        <w:ind w:left="2273" w:hanging="360"/>
      </w:pPr>
      <w:rPr>
        <w:rFonts w:hint="default"/>
      </w:rPr>
    </w:lvl>
    <w:lvl w:ilvl="3" w:tplc="6A3020EA">
      <w:numFmt w:val="bullet"/>
      <w:lvlText w:val="•"/>
      <w:lvlJc w:val="left"/>
      <w:pPr>
        <w:ind w:left="3246" w:hanging="360"/>
      </w:pPr>
      <w:rPr>
        <w:rFonts w:hint="default"/>
      </w:rPr>
    </w:lvl>
    <w:lvl w:ilvl="4" w:tplc="0FA0DA94">
      <w:numFmt w:val="bullet"/>
      <w:lvlText w:val="•"/>
      <w:lvlJc w:val="left"/>
      <w:pPr>
        <w:ind w:left="4220" w:hanging="360"/>
      </w:pPr>
      <w:rPr>
        <w:rFonts w:hint="default"/>
      </w:rPr>
    </w:lvl>
    <w:lvl w:ilvl="5" w:tplc="FDE25AE0">
      <w:numFmt w:val="bullet"/>
      <w:lvlText w:val="•"/>
      <w:lvlJc w:val="left"/>
      <w:pPr>
        <w:ind w:left="5193" w:hanging="360"/>
      </w:pPr>
      <w:rPr>
        <w:rFonts w:hint="default"/>
      </w:rPr>
    </w:lvl>
    <w:lvl w:ilvl="6" w:tplc="E15C49DC">
      <w:numFmt w:val="bullet"/>
      <w:lvlText w:val="•"/>
      <w:lvlJc w:val="left"/>
      <w:pPr>
        <w:ind w:left="6166" w:hanging="360"/>
      </w:pPr>
      <w:rPr>
        <w:rFonts w:hint="default"/>
      </w:rPr>
    </w:lvl>
    <w:lvl w:ilvl="7" w:tplc="E2DEDC1C">
      <w:numFmt w:val="bullet"/>
      <w:lvlText w:val="•"/>
      <w:lvlJc w:val="left"/>
      <w:pPr>
        <w:ind w:left="7140" w:hanging="360"/>
      </w:pPr>
      <w:rPr>
        <w:rFonts w:hint="default"/>
      </w:rPr>
    </w:lvl>
    <w:lvl w:ilvl="8" w:tplc="C848EC56">
      <w:numFmt w:val="bullet"/>
      <w:lvlText w:val="•"/>
      <w:lvlJc w:val="left"/>
      <w:pPr>
        <w:ind w:left="8113" w:hanging="360"/>
      </w:pPr>
      <w:rPr>
        <w:rFonts w:hint="default"/>
      </w:rPr>
    </w:lvl>
  </w:abstractNum>
  <w:abstractNum w:abstractNumId="2" w15:restartNumberingAfterBreak="0">
    <w:nsid w:val="267E6E85"/>
    <w:multiLevelType w:val="hybridMultilevel"/>
    <w:tmpl w:val="86F263BC"/>
    <w:lvl w:ilvl="0" w:tplc="A948C990">
      <w:numFmt w:val="bullet"/>
      <w:lvlText w:val="•"/>
      <w:lvlJc w:val="left"/>
      <w:pPr>
        <w:ind w:left="949" w:hanging="360"/>
      </w:pPr>
      <w:rPr>
        <w:rFonts w:ascii="Symbol" w:eastAsia="Symbol" w:hAnsi="Symbol" w:cs="Symbol" w:hint="default"/>
        <w:w w:val="102"/>
        <w:sz w:val="21"/>
        <w:szCs w:val="21"/>
      </w:rPr>
    </w:lvl>
    <w:lvl w:ilvl="1" w:tplc="503EB024">
      <w:numFmt w:val="bullet"/>
      <w:lvlText w:val="•"/>
      <w:lvlJc w:val="left"/>
      <w:pPr>
        <w:ind w:left="1852" w:hanging="360"/>
      </w:pPr>
      <w:rPr>
        <w:rFonts w:hint="default"/>
      </w:rPr>
    </w:lvl>
    <w:lvl w:ilvl="2" w:tplc="0728F22A">
      <w:numFmt w:val="bullet"/>
      <w:lvlText w:val="•"/>
      <w:lvlJc w:val="left"/>
      <w:pPr>
        <w:ind w:left="2764" w:hanging="360"/>
      </w:pPr>
      <w:rPr>
        <w:rFonts w:hint="default"/>
      </w:rPr>
    </w:lvl>
    <w:lvl w:ilvl="3" w:tplc="F404C42C">
      <w:numFmt w:val="bullet"/>
      <w:lvlText w:val="•"/>
      <w:lvlJc w:val="left"/>
      <w:pPr>
        <w:ind w:left="3676" w:hanging="360"/>
      </w:pPr>
      <w:rPr>
        <w:rFonts w:hint="default"/>
      </w:rPr>
    </w:lvl>
    <w:lvl w:ilvl="4" w:tplc="7A14F052">
      <w:numFmt w:val="bullet"/>
      <w:lvlText w:val="•"/>
      <w:lvlJc w:val="left"/>
      <w:pPr>
        <w:ind w:left="4588" w:hanging="360"/>
      </w:pPr>
      <w:rPr>
        <w:rFonts w:hint="default"/>
      </w:rPr>
    </w:lvl>
    <w:lvl w:ilvl="5" w:tplc="0B2AB342">
      <w:numFmt w:val="bullet"/>
      <w:lvlText w:val="•"/>
      <w:lvlJc w:val="left"/>
      <w:pPr>
        <w:ind w:left="5500" w:hanging="360"/>
      </w:pPr>
      <w:rPr>
        <w:rFonts w:hint="default"/>
      </w:rPr>
    </w:lvl>
    <w:lvl w:ilvl="6" w:tplc="6742CC00">
      <w:numFmt w:val="bullet"/>
      <w:lvlText w:val="•"/>
      <w:lvlJc w:val="left"/>
      <w:pPr>
        <w:ind w:left="6412" w:hanging="360"/>
      </w:pPr>
      <w:rPr>
        <w:rFonts w:hint="default"/>
      </w:rPr>
    </w:lvl>
    <w:lvl w:ilvl="7" w:tplc="DA603B1E">
      <w:numFmt w:val="bullet"/>
      <w:lvlText w:val="•"/>
      <w:lvlJc w:val="left"/>
      <w:pPr>
        <w:ind w:left="7324" w:hanging="360"/>
      </w:pPr>
      <w:rPr>
        <w:rFonts w:hint="default"/>
      </w:rPr>
    </w:lvl>
    <w:lvl w:ilvl="8" w:tplc="58146746">
      <w:numFmt w:val="bullet"/>
      <w:lvlText w:val="•"/>
      <w:lvlJc w:val="left"/>
      <w:pPr>
        <w:ind w:left="8236" w:hanging="360"/>
      </w:pPr>
      <w:rPr>
        <w:rFonts w:hint="default"/>
      </w:rPr>
    </w:lvl>
  </w:abstractNum>
  <w:abstractNum w:abstractNumId="3" w15:restartNumberingAfterBreak="0">
    <w:nsid w:val="2ED724E0"/>
    <w:multiLevelType w:val="hybridMultilevel"/>
    <w:tmpl w:val="D8D85708"/>
    <w:lvl w:ilvl="0" w:tplc="37FC2CD8">
      <w:start w:val="1"/>
      <w:numFmt w:val="decimal"/>
      <w:lvlText w:val="%1."/>
      <w:lvlJc w:val="left"/>
      <w:pPr>
        <w:ind w:left="589" w:hanging="360"/>
      </w:pPr>
      <w:rPr>
        <w:rFonts w:ascii="Times New Roman" w:eastAsia="Times New Roman" w:hAnsi="Times New Roman" w:cs="Times New Roman" w:hint="default"/>
        <w:spacing w:val="0"/>
        <w:w w:val="102"/>
        <w:sz w:val="21"/>
        <w:szCs w:val="21"/>
      </w:rPr>
    </w:lvl>
    <w:lvl w:ilvl="1" w:tplc="BAE6AEFC">
      <w:numFmt w:val="bullet"/>
      <w:lvlText w:val="•"/>
      <w:lvlJc w:val="left"/>
      <w:pPr>
        <w:ind w:left="1528" w:hanging="360"/>
      </w:pPr>
      <w:rPr>
        <w:rFonts w:hint="default"/>
      </w:rPr>
    </w:lvl>
    <w:lvl w:ilvl="2" w:tplc="AF70D91E">
      <w:numFmt w:val="bullet"/>
      <w:lvlText w:val="•"/>
      <w:lvlJc w:val="left"/>
      <w:pPr>
        <w:ind w:left="2476" w:hanging="360"/>
      </w:pPr>
      <w:rPr>
        <w:rFonts w:hint="default"/>
      </w:rPr>
    </w:lvl>
    <w:lvl w:ilvl="3" w:tplc="08CCED70">
      <w:numFmt w:val="bullet"/>
      <w:lvlText w:val="•"/>
      <w:lvlJc w:val="left"/>
      <w:pPr>
        <w:ind w:left="3424" w:hanging="360"/>
      </w:pPr>
      <w:rPr>
        <w:rFonts w:hint="default"/>
      </w:rPr>
    </w:lvl>
    <w:lvl w:ilvl="4" w:tplc="A4500690">
      <w:numFmt w:val="bullet"/>
      <w:lvlText w:val="•"/>
      <w:lvlJc w:val="left"/>
      <w:pPr>
        <w:ind w:left="4372" w:hanging="360"/>
      </w:pPr>
      <w:rPr>
        <w:rFonts w:hint="default"/>
      </w:rPr>
    </w:lvl>
    <w:lvl w:ilvl="5" w:tplc="1214C5C4">
      <w:numFmt w:val="bullet"/>
      <w:lvlText w:val="•"/>
      <w:lvlJc w:val="left"/>
      <w:pPr>
        <w:ind w:left="5320" w:hanging="360"/>
      </w:pPr>
      <w:rPr>
        <w:rFonts w:hint="default"/>
      </w:rPr>
    </w:lvl>
    <w:lvl w:ilvl="6" w:tplc="A8A8D8D8">
      <w:numFmt w:val="bullet"/>
      <w:lvlText w:val="•"/>
      <w:lvlJc w:val="left"/>
      <w:pPr>
        <w:ind w:left="6268" w:hanging="360"/>
      </w:pPr>
      <w:rPr>
        <w:rFonts w:hint="default"/>
      </w:rPr>
    </w:lvl>
    <w:lvl w:ilvl="7" w:tplc="5D620FF4">
      <w:numFmt w:val="bullet"/>
      <w:lvlText w:val="•"/>
      <w:lvlJc w:val="left"/>
      <w:pPr>
        <w:ind w:left="7216" w:hanging="360"/>
      </w:pPr>
      <w:rPr>
        <w:rFonts w:hint="default"/>
      </w:rPr>
    </w:lvl>
    <w:lvl w:ilvl="8" w:tplc="5E8EE482">
      <w:numFmt w:val="bullet"/>
      <w:lvlText w:val="•"/>
      <w:lvlJc w:val="left"/>
      <w:pPr>
        <w:ind w:left="8164" w:hanging="360"/>
      </w:pPr>
      <w:rPr>
        <w:rFonts w:hint="default"/>
      </w:rPr>
    </w:lvl>
  </w:abstractNum>
  <w:abstractNum w:abstractNumId="4" w15:restartNumberingAfterBreak="0">
    <w:nsid w:val="6E61430F"/>
    <w:multiLevelType w:val="hybridMultilevel"/>
    <w:tmpl w:val="9FA40280"/>
    <w:lvl w:ilvl="0" w:tplc="5AF4D090">
      <w:start w:val="1"/>
      <w:numFmt w:val="decimal"/>
      <w:lvlText w:val="%1."/>
      <w:lvlJc w:val="left"/>
      <w:pPr>
        <w:ind w:left="949" w:hanging="360"/>
      </w:pPr>
      <w:rPr>
        <w:rFonts w:ascii="Times New Roman" w:eastAsia="Times New Roman" w:hAnsi="Times New Roman" w:cs="Times New Roman" w:hint="default"/>
        <w:spacing w:val="0"/>
        <w:w w:val="102"/>
        <w:sz w:val="21"/>
        <w:szCs w:val="21"/>
      </w:rPr>
    </w:lvl>
    <w:lvl w:ilvl="1" w:tplc="ACC225C8">
      <w:numFmt w:val="bullet"/>
      <w:lvlText w:val="•"/>
      <w:lvlJc w:val="left"/>
      <w:pPr>
        <w:ind w:left="1852" w:hanging="360"/>
      </w:pPr>
      <w:rPr>
        <w:rFonts w:hint="default"/>
      </w:rPr>
    </w:lvl>
    <w:lvl w:ilvl="2" w:tplc="B2CCBD10">
      <w:numFmt w:val="bullet"/>
      <w:lvlText w:val="•"/>
      <w:lvlJc w:val="left"/>
      <w:pPr>
        <w:ind w:left="2764" w:hanging="360"/>
      </w:pPr>
      <w:rPr>
        <w:rFonts w:hint="default"/>
      </w:rPr>
    </w:lvl>
    <w:lvl w:ilvl="3" w:tplc="B27EFC4E">
      <w:numFmt w:val="bullet"/>
      <w:lvlText w:val="•"/>
      <w:lvlJc w:val="left"/>
      <w:pPr>
        <w:ind w:left="3676" w:hanging="360"/>
      </w:pPr>
      <w:rPr>
        <w:rFonts w:hint="default"/>
      </w:rPr>
    </w:lvl>
    <w:lvl w:ilvl="4" w:tplc="BE3C9EAE">
      <w:numFmt w:val="bullet"/>
      <w:lvlText w:val="•"/>
      <w:lvlJc w:val="left"/>
      <w:pPr>
        <w:ind w:left="4588" w:hanging="360"/>
      </w:pPr>
      <w:rPr>
        <w:rFonts w:hint="default"/>
      </w:rPr>
    </w:lvl>
    <w:lvl w:ilvl="5" w:tplc="FB36E1A8">
      <w:numFmt w:val="bullet"/>
      <w:lvlText w:val="•"/>
      <w:lvlJc w:val="left"/>
      <w:pPr>
        <w:ind w:left="5500" w:hanging="360"/>
      </w:pPr>
      <w:rPr>
        <w:rFonts w:hint="default"/>
      </w:rPr>
    </w:lvl>
    <w:lvl w:ilvl="6" w:tplc="A072D464">
      <w:numFmt w:val="bullet"/>
      <w:lvlText w:val="•"/>
      <w:lvlJc w:val="left"/>
      <w:pPr>
        <w:ind w:left="6412" w:hanging="360"/>
      </w:pPr>
      <w:rPr>
        <w:rFonts w:hint="default"/>
      </w:rPr>
    </w:lvl>
    <w:lvl w:ilvl="7" w:tplc="AA0617EC">
      <w:numFmt w:val="bullet"/>
      <w:lvlText w:val="•"/>
      <w:lvlJc w:val="left"/>
      <w:pPr>
        <w:ind w:left="7324" w:hanging="360"/>
      </w:pPr>
      <w:rPr>
        <w:rFonts w:hint="default"/>
      </w:rPr>
    </w:lvl>
    <w:lvl w:ilvl="8" w:tplc="1DFA554A">
      <w:numFmt w:val="bullet"/>
      <w:lvlText w:val="•"/>
      <w:lvlJc w:val="left"/>
      <w:pPr>
        <w:ind w:left="8236" w:hanging="360"/>
      </w:pPr>
      <w:rPr>
        <w:rFonts w:hint="default"/>
      </w:rPr>
    </w:lvl>
  </w:abstractNum>
  <w:num w:numId="1" w16cid:durableId="24791428">
    <w:abstractNumId w:val="2"/>
  </w:num>
  <w:num w:numId="2" w16cid:durableId="111554617">
    <w:abstractNumId w:val="1"/>
  </w:num>
  <w:num w:numId="3" w16cid:durableId="1034573429">
    <w:abstractNumId w:val="3"/>
  </w:num>
  <w:num w:numId="4" w16cid:durableId="123548377">
    <w:abstractNumId w:val="4"/>
  </w:num>
  <w:num w:numId="5" w16cid:durableId="1496191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DE"/>
    <w:rsid w:val="00076B49"/>
    <w:rsid w:val="00083D28"/>
    <w:rsid w:val="000E4642"/>
    <w:rsid w:val="00143076"/>
    <w:rsid w:val="00152F04"/>
    <w:rsid w:val="0017326B"/>
    <w:rsid w:val="002D7931"/>
    <w:rsid w:val="00354607"/>
    <w:rsid w:val="0037238D"/>
    <w:rsid w:val="0040092F"/>
    <w:rsid w:val="005617D9"/>
    <w:rsid w:val="005E72A7"/>
    <w:rsid w:val="005E73F0"/>
    <w:rsid w:val="006158BB"/>
    <w:rsid w:val="006428C3"/>
    <w:rsid w:val="0064445D"/>
    <w:rsid w:val="00650B08"/>
    <w:rsid w:val="00677C69"/>
    <w:rsid w:val="006D7DA1"/>
    <w:rsid w:val="00737669"/>
    <w:rsid w:val="00765CDE"/>
    <w:rsid w:val="007863AC"/>
    <w:rsid w:val="00786FBF"/>
    <w:rsid w:val="007A7EC9"/>
    <w:rsid w:val="00857AC5"/>
    <w:rsid w:val="00922761"/>
    <w:rsid w:val="0095080F"/>
    <w:rsid w:val="0099461E"/>
    <w:rsid w:val="00A947A7"/>
    <w:rsid w:val="00AB4890"/>
    <w:rsid w:val="00B05FF5"/>
    <w:rsid w:val="00C50F6A"/>
    <w:rsid w:val="00C635AD"/>
    <w:rsid w:val="00D3461F"/>
    <w:rsid w:val="00D43A26"/>
    <w:rsid w:val="00E52778"/>
    <w:rsid w:val="00E962D4"/>
    <w:rsid w:val="00F23F9E"/>
    <w:rsid w:val="00F52A3E"/>
    <w:rsid w:val="00F74324"/>
    <w:rsid w:val="00F9377D"/>
    <w:rsid w:val="00FA3192"/>
    <w:rsid w:val="00FB3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95D1"/>
  <w15:chartTrackingRefBased/>
  <w15:docId w15:val="{D13A29F1-78B7-C74D-A10B-38F49859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CDE"/>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765CDE"/>
    <w:pPr>
      <w:ind w:left="229"/>
      <w:outlineLvl w:val="0"/>
    </w:pPr>
    <w:rPr>
      <w:b/>
      <w:bCs/>
      <w:sz w:val="21"/>
      <w:szCs w:val="21"/>
    </w:rPr>
  </w:style>
  <w:style w:type="paragraph" w:styleId="Heading2">
    <w:name w:val="heading 2"/>
    <w:basedOn w:val="Normal"/>
    <w:link w:val="Heading2Char"/>
    <w:uiPriority w:val="9"/>
    <w:unhideWhenUsed/>
    <w:qFormat/>
    <w:rsid w:val="00765CDE"/>
    <w:pPr>
      <w:ind w:left="229"/>
      <w:outlineLvl w:val="1"/>
    </w:pPr>
    <w:rPr>
      <w:rFonts w:ascii="TimesNewRomanPS-BoldItalicMT" w:eastAsia="TimesNewRomanPS-BoldItalicMT" w:hAnsi="TimesNewRomanPS-BoldItalicMT" w:cs="TimesNewRomanPS-BoldItalicMT"/>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CDE"/>
    <w:rPr>
      <w:rFonts w:ascii="Times New Roman" w:eastAsia="Times New Roman" w:hAnsi="Times New Roman" w:cs="Times New Roman"/>
      <w:b/>
      <w:bCs/>
      <w:sz w:val="21"/>
      <w:szCs w:val="21"/>
    </w:rPr>
  </w:style>
  <w:style w:type="character" w:customStyle="1" w:styleId="Heading2Char">
    <w:name w:val="Heading 2 Char"/>
    <w:basedOn w:val="DefaultParagraphFont"/>
    <w:link w:val="Heading2"/>
    <w:uiPriority w:val="9"/>
    <w:rsid w:val="00765CDE"/>
    <w:rPr>
      <w:rFonts w:ascii="TimesNewRomanPS-BoldItalicMT" w:eastAsia="TimesNewRomanPS-BoldItalicMT" w:hAnsi="TimesNewRomanPS-BoldItalicMT" w:cs="TimesNewRomanPS-BoldItalicMT"/>
      <w:b/>
      <w:bCs/>
      <w:i/>
      <w:sz w:val="21"/>
      <w:szCs w:val="21"/>
    </w:rPr>
  </w:style>
  <w:style w:type="paragraph" w:styleId="BodyText">
    <w:name w:val="Body Text"/>
    <w:basedOn w:val="Normal"/>
    <w:link w:val="BodyTextChar"/>
    <w:uiPriority w:val="1"/>
    <w:qFormat/>
    <w:rsid w:val="00765CDE"/>
    <w:rPr>
      <w:sz w:val="21"/>
      <w:szCs w:val="21"/>
    </w:rPr>
  </w:style>
  <w:style w:type="character" w:customStyle="1" w:styleId="BodyTextChar">
    <w:name w:val="Body Text Char"/>
    <w:basedOn w:val="DefaultParagraphFont"/>
    <w:link w:val="BodyText"/>
    <w:uiPriority w:val="1"/>
    <w:rsid w:val="00765CDE"/>
    <w:rPr>
      <w:rFonts w:ascii="Times New Roman" w:eastAsia="Times New Roman" w:hAnsi="Times New Roman" w:cs="Times New Roman"/>
      <w:sz w:val="21"/>
      <w:szCs w:val="21"/>
    </w:rPr>
  </w:style>
  <w:style w:type="paragraph" w:styleId="ListParagraph">
    <w:name w:val="List Paragraph"/>
    <w:basedOn w:val="Normal"/>
    <w:uiPriority w:val="1"/>
    <w:qFormat/>
    <w:rsid w:val="00765CDE"/>
    <w:pPr>
      <w:spacing w:before="10"/>
      <w:ind w:left="949" w:hanging="360"/>
    </w:pPr>
  </w:style>
  <w:style w:type="paragraph" w:customStyle="1" w:styleId="TableParagraph">
    <w:name w:val="Table Paragraph"/>
    <w:basedOn w:val="Normal"/>
    <w:uiPriority w:val="1"/>
    <w:qFormat/>
    <w:rsid w:val="00765CDE"/>
    <w:pPr>
      <w:ind w:left="104"/>
    </w:pPr>
  </w:style>
  <w:style w:type="character" w:styleId="Hyperlink">
    <w:name w:val="Hyperlink"/>
    <w:basedOn w:val="DefaultParagraphFont"/>
    <w:uiPriority w:val="99"/>
    <w:unhideWhenUsed/>
    <w:rsid w:val="00765CDE"/>
    <w:rPr>
      <w:color w:val="0563C1" w:themeColor="hyperlink"/>
      <w:u w:val="single"/>
    </w:rPr>
  </w:style>
  <w:style w:type="character" w:styleId="UnresolvedMention">
    <w:name w:val="Unresolved Mention"/>
    <w:basedOn w:val="DefaultParagraphFont"/>
    <w:uiPriority w:val="99"/>
    <w:semiHidden/>
    <w:unhideWhenUsed/>
    <w:rsid w:val="00765CDE"/>
    <w:rPr>
      <w:color w:val="605E5C"/>
      <w:shd w:val="clear" w:color="auto" w:fill="E1DFDD"/>
    </w:rPr>
  </w:style>
  <w:style w:type="paragraph" w:styleId="NormalWeb">
    <w:name w:val="Normal (Web)"/>
    <w:basedOn w:val="Normal"/>
    <w:uiPriority w:val="99"/>
    <w:unhideWhenUsed/>
    <w:rsid w:val="00765CDE"/>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765CDE"/>
    <w:pPr>
      <w:tabs>
        <w:tab w:val="center" w:pos="4680"/>
        <w:tab w:val="right" w:pos="9360"/>
      </w:tabs>
    </w:pPr>
  </w:style>
  <w:style w:type="character" w:customStyle="1" w:styleId="HeaderChar">
    <w:name w:val="Header Char"/>
    <w:basedOn w:val="DefaultParagraphFont"/>
    <w:link w:val="Header"/>
    <w:uiPriority w:val="99"/>
    <w:rsid w:val="00765CDE"/>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765CDE"/>
    <w:pPr>
      <w:tabs>
        <w:tab w:val="center" w:pos="4680"/>
        <w:tab w:val="right" w:pos="9360"/>
      </w:tabs>
    </w:pPr>
  </w:style>
  <w:style w:type="character" w:customStyle="1" w:styleId="FooterChar">
    <w:name w:val="Footer Char"/>
    <w:basedOn w:val="DefaultParagraphFont"/>
    <w:link w:val="Footer"/>
    <w:uiPriority w:val="99"/>
    <w:rsid w:val="00765CDE"/>
    <w:rPr>
      <w:rFonts w:ascii="Times New Roman" w:eastAsia="Times New Roman" w:hAnsi="Times New Roman" w:cs="Times New Roman"/>
      <w:sz w:val="22"/>
      <w:szCs w:val="22"/>
    </w:rPr>
  </w:style>
  <w:style w:type="character" w:styleId="FollowedHyperlink">
    <w:name w:val="FollowedHyperlink"/>
    <w:basedOn w:val="DefaultParagraphFont"/>
    <w:uiPriority w:val="99"/>
    <w:semiHidden/>
    <w:unhideWhenUsed/>
    <w:rsid w:val="00A947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f-directed-sear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burn.edu/studentpolicies" TargetMode="External"/><Relationship Id="rId5" Type="http://schemas.openxmlformats.org/officeDocument/2006/relationships/webSettings" Target="webSettings.xml"/><Relationship Id="rId10" Type="http://schemas.openxmlformats.org/officeDocument/2006/relationships/hyperlink" Target="http://www.auburn.edu/studentpolicies" TargetMode="External"/><Relationship Id="rId4" Type="http://schemas.openxmlformats.org/officeDocument/2006/relationships/settings" Target="settings.xml"/><Relationship Id="rId9" Type="http://schemas.openxmlformats.org/officeDocument/2006/relationships/hyperlink" Target="https://career.auburn.edu/popular-resour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040C4-988B-0E44-B6AB-4430F8DC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3008</Words>
  <Characters>17152</Characters>
  <Application>Microsoft Office Word</Application>
  <DocSecurity>0</DocSecurity>
  <Lines>142</Lines>
  <Paragraphs>40</Paragraphs>
  <ScaleCrop>false</ScaleCrop>
  <Company/>
  <LinksUpToDate>false</LinksUpToDate>
  <CharactersWithSpaces>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Flint</dc:creator>
  <cp:keywords/>
  <dc:description/>
  <cp:lastModifiedBy>Sarah Flint</cp:lastModifiedBy>
  <cp:revision>37</cp:revision>
  <dcterms:created xsi:type="dcterms:W3CDTF">2022-04-22T17:32:00Z</dcterms:created>
  <dcterms:modified xsi:type="dcterms:W3CDTF">2022-05-16T02:37:00Z</dcterms:modified>
</cp:coreProperties>
</file>