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D8A7" w14:textId="77777777" w:rsidR="007726E4" w:rsidRPr="005C0410" w:rsidRDefault="007726E4" w:rsidP="004D716D">
      <w:pPr>
        <w:spacing w:after="0" w:line="240" w:lineRule="auto"/>
        <w:rPr>
          <w:rFonts w:ascii="Garamond" w:hAnsi="Garamond"/>
          <w:b/>
          <w:sz w:val="28"/>
          <w:lang w:val="es-MX"/>
        </w:rPr>
      </w:pPr>
      <w:r w:rsidRPr="005C0410">
        <w:rPr>
          <w:rFonts w:ascii="Garamond" w:hAnsi="Garamond"/>
          <w:b/>
          <w:sz w:val="28"/>
          <w:u w:val="single"/>
          <w:lang w:val="es-MX"/>
        </w:rPr>
        <w:t>Instructor:</w:t>
      </w:r>
      <w:r w:rsidRPr="005C0410">
        <w:rPr>
          <w:rFonts w:ascii="Garamond" w:hAnsi="Garamond"/>
          <w:b/>
          <w:sz w:val="28"/>
          <w:lang w:val="es-MX"/>
        </w:rPr>
        <w:tab/>
        <w:t>Dr. Clarissa J. Arms-Chavez</w:t>
      </w:r>
      <w:r w:rsidR="00795FE1" w:rsidRPr="005C0410">
        <w:rPr>
          <w:rFonts w:ascii="Garamond" w:hAnsi="Garamond"/>
          <w:b/>
          <w:sz w:val="28"/>
          <w:lang w:val="es-MX"/>
        </w:rPr>
        <w:t xml:space="preserve"> </w:t>
      </w:r>
    </w:p>
    <w:p w14:paraId="5F276B93" w14:textId="77777777" w:rsidR="006A4045" w:rsidRPr="005C0410" w:rsidRDefault="007726E4" w:rsidP="004D716D">
      <w:pPr>
        <w:spacing w:after="0" w:line="240" w:lineRule="auto"/>
        <w:rPr>
          <w:rFonts w:ascii="Garamond" w:hAnsi="Garamond"/>
          <w:b/>
          <w:sz w:val="28"/>
        </w:rPr>
      </w:pPr>
      <w:r w:rsidRPr="005C0410">
        <w:rPr>
          <w:rFonts w:ascii="Garamond" w:hAnsi="Garamond"/>
          <w:b/>
          <w:sz w:val="28"/>
          <w:u w:val="single"/>
        </w:rPr>
        <w:t>E-mail:</w:t>
      </w:r>
      <w:r w:rsidRPr="005C0410">
        <w:rPr>
          <w:rFonts w:ascii="Garamond" w:hAnsi="Garamond"/>
          <w:b/>
          <w:sz w:val="28"/>
        </w:rPr>
        <w:tab/>
      </w:r>
      <w:r w:rsidR="005C0410" w:rsidRPr="005C0410">
        <w:rPr>
          <w:rFonts w:ascii="Garamond" w:hAnsi="Garamond"/>
          <w:b/>
          <w:sz w:val="28"/>
        </w:rPr>
        <w:t>cchavez@aum.edu</w:t>
      </w:r>
      <w:r w:rsidR="005C0410" w:rsidRPr="005C0410">
        <w:rPr>
          <w:rStyle w:val="Hyperlink"/>
          <w:rFonts w:ascii="Garamond" w:hAnsi="Garamond"/>
          <w:b/>
          <w:color w:val="auto"/>
          <w:sz w:val="28"/>
          <w:u w:val="none"/>
        </w:rPr>
        <w:t xml:space="preserve"> (*Preferred*)</w:t>
      </w:r>
    </w:p>
    <w:p w14:paraId="0656D3F4" w14:textId="77777777" w:rsidR="005B0753" w:rsidRPr="005C0410" w:rsidRDefault="005B0753" w:rsidP="005B0753">
      <w:pPr>
        <w:spacing w:after="0" w:line="240" w:lineRule="auto"/>
        <w:rPr>
          <w:rFonts w:ascii="Garamond" w:hAnsi="Garamond"/>
          <w:i/>
          <w:sz w:val="28"/>
        </w:rPr>
      </w:pPr>
      <w:r w:rsidRPr="005C0410">
        <w:rPr>
          <w:rFonts w:ascii="Garamond" w:hAnsi="Garamond"/>
          <w:b/>
          <w:sz w:val="28"/>
          <w:u w:val="single"/>
        </w:rPr>
        <w:t>Phone:</w:t>
      </w:r>
      <w:r w:rsidRPr="005C0410">
        <w:rPr>
          <w:rFonts w:ascii="Garamond" w:hAnsi="Garamond"/>
          <w:b/>
          <w:sz w:val="28"/>
        </w:rPr>
        <w:tab/>
        <w:t xml:space="preserve">(334) 244 </w:t>
      </w:r>
      <w:r w:rsidR="005C0410" w:rsidRPr="005C0410">
        <w:rPr>
          <w:rFonts w:ascii="Garamond" w:hAnsi="Garamond"/>
          <w:b/>
          <w:sz w:val="28"/>
        </w:rPr>
        <w:t>–</w:t>
      </w:r>
      <w:r w:rsidRPr="005C0410">
        <w:rPr>
          <w:rFonts w:ascii="Garamond" w:hAnsi="Garamond"/>
          <w:b/>
          <w:sz w:val="28"/>
        </w:rPr>
        <w:t xml:space="preserve"> 3595</w:t>
      </w:r>
      <w:r w:rsidR="005C0410" w:rsidRPr="005C0410">
        <w:rPr>
          <w:rFonts w:ascii="Garamond" w:hAnsi="Garamond"/>
          <w:b/>
          <w:sz w:val="28"/>
        </w:rPr>
        <w:t xml:space="preserve"> </w:t>
      </w:r>
      <w:r w:rsidR="005C0410" w:rsidRPr="005C0410">
        <w:rPr>
          <w:rFonts w:ascii="Garamond" w:hAnsi="Garamond"/>
          <w:i/>
          <w:sz w:val="28"/>
        </w:rPr>
        <w:t>(Please be sure to leave a message!)</w:t>
      </w:r>
    </w:p>
    <w:p w14:paraId="4C0DDA2F" w14:textId="77777777" w:rsidR="005678D6" w:rsidRPr="005C0410" w:rsidRDefault="005678D6" w:rsidP="00F51E15">
      <w:pPr>
        <w:autoSpaceDE w:val="0"/>
        <w:autoSpaceDN w:val="0"/>
        <w:adjustRightInd w:val="0"/>
        <w:spacing w:after="0" w:line="240" w:lineRule="auto"/>
        <w:rPr>
          <w:rFonts w:ascii="Garamond" w:hAnsi="Garamond"/>
          <w:b/>
          <w:sz w:val="28"/>
          <w:u w:val="single"/>
        </w:rPr>
      </w:pPr>
    </w:p>
    <w:p w14:paraId="4A780CCC" w14:textId="77777777" w:rsidR="005B0753" w:rsidRPr="005C0410" w:rsidRDefault="00C369A2" w:rsidP="00F51E15">
      <w:pPr>
        <w:autoSpaceDE w:val="0"/>
        <w:autoSpaceDN w:val="0"/>
        <w:adjustRightInd w:val="0"/>
        <w:spacing w:after="0" w:line="240" w:lineRule="auto"/>
        <w:rPr>
          <w:rFonts w:ascii="Garamond" w:hAnsi="Garamond"/>
          <w:b/>
          <w:sz w:val="28"/>
          <w:u w:val="single"/>
        </w:rPr>
      </w:pPr>
      <w:r w:rsidRPr="005C0410">
        <w:rPr>
          <w:rFonts w:ascii="Garamond" w:hAnsi="Garamond"/>
          <w:b/>
          <w:sz w:val="28"/>
          <w:u w:val="single"/>
        </w:rPr>
        <w:t xml:space="preserve">Class </w:t>
      </w:r>
      <w:r w:rsidR="006A4045" w:rsidRPr="005C0410">
        <w:rPr>
          <w:rFonts w:ascii="Garamond" w:hAnsi="Garamond"/>
          <w:b/>
          <w:sz w:val="28"/>
          <w:u w:val="single"/>
        </w:rPr>
        <w:t>Meeting</w:t>
      </w:r>
      <w:r w:rsidR="005B0753" w:rsidRPr="005C0410">
        <w:rPr>
          <w:rFonts w:ascii="Garamond" w:hAnsi="Garamond"/>
          <w:b/>
          <w:sz w:val="28"/>
        </w:rPr>
        <w:t>:</w:t>
      </w:r>
      <w:r w:rsidR="005B0753" w:rsidRPr="005C0410">
        <w:rPr>
          <w:rFonts w:ascii="Garamond" w:hAnsi="Garamond"/>
          <w:b/>
          <w:sz w:val="28"/>
        </w:rPr>
        <w:tab/>
      </w:r>
      <w:r w:rsidR="004A13F0" w:rsidRPr="005C0410">
        <w:rPr>
          <w:rFonts w:ascii="Garamond" w:hAnsi="Garamond"/>
          <w:b/>
          <w:sz w:val="28"/>
        </w:rPr>
        <w:t>Wednes</w:t>
      </w:r>
      <w:r w:rsidR="005B0753" w:rsidRPr="005C0410">
        <w:rPr>
          <w:rFonts w:ascii="Garamond" w:hAnsi="Garamond"/>
          <w:b/>
          <w:sz w:val="28"/>
        </w:rPr>
        <w:t>days 4:00-</w:t>
      </w:r>
      <w:r w:rsidR="00DD4405" w:rsidRPr="005C0410">
        <w:rPr>
          <w:rFonts w:ascii="Garamond" w:hAnsi="Garamond"/>
          <w:b/>
          <w:sz w:val="28"/>
        </w:rPr>
        <w:t>6:30pm</w:t>
      </w:r>
    </w:p>
    <w:p w14:paraId="7A8FD223" w14:textId="77777777" w:rsidR="00C369A2" w:rsidRPr="005C0410" w:rsidRDefault="006A4045" w:rsidP="00F51E15">
      <w:pPr>
        <w:autoSpaceDE w:val="0"/>
        <w:autoSpaceDN w:val="0"/>
        <w:adjustRightInd w:val="0"/>
        <w:spacing w:after="0" w:line="240" w:lineRule="auto"/>
        <w:rPr>
          <w:rFonts w:ascii="Garamond" w:hAnsi="Garamond"/>
          <w:b/>
          <w:sz w:val="28"/>
        </w:rPr>
      </w:pPr>
      <w:r w:rsidRPr="005C0410">
        <w:rPr>
          <w:rFonts w:ascii="Garamond" w:hAnsi="Garamond"/>
          <w:b/>
          <w:sz w:val="28"/>
          <w:u w:val="single"/>
        </w:rPr>
        <w:t xml:space="preserve">Class </w:t>
      </w:r>
      <w:r w:rsidR="00C369A2" w:rsidRPr="005C0410">
        <w:rPr>
          <w:rFonts w:ascii="Garamond" w:hAnsi="Garamond"/>
          <w:b/>
          <w:sz w:val="28"/>
          <w:u w:val="single"/>
        </w:rPr>
        <w:t>Location:</w:t>
      </w:r>
      <w:r w:rsidR="00C369A2" w:rsidRPr="005C0410">
        <w:rPr>
          <w:rFonts w:ascii="Garamond" w:hAnsi="Garamond"/>
          <w:b/>
          <w:sz w:val="28"/>
        </w:rPr>
        <w:t xml:space="preserve"> </w:t>
      </w:r>
      <w:r w:rsidR="005B0753" w:rsidRPr="005C0410">
        <w:rPr>
          <w:rFonts w:ascii="Garamond" w:hAnsi="Garamond"/>
          <w:b/>
          <w:sz w:val="28"/>
        </w:rPr>
        <w:t xml:space="preserve"> </w:t>
      </w:r>
      <w:r w:rsidR="005B0753" w:rsidRPr="005C0410">
        <w:rPr>
          <w:rFonts w:ascii="Garamond" w:hAnsi="Garamond"/>
          <w:b/>
          <w:sz w:val="28"/>
        </w:rPr>
        <w:tab/>
      </w:r>
      <w:r w:rsidR="005C0410" w:rsidRPr="00EC233E">
        <w:rPr>
          <w:rFonts w:ascii="Garamond" w:hAnsi="Garamond"/>
          <w:b/>
          <w:sz w:val="28"/>
        </w:rPr>
        <w:t>Haley Center 2226</w:t>
      </w:r>
    </w:p>
    <w:p w14:paraId="7A7D755C" w14:textId="77777777" w:rsidR="00193114" w:rsidRPr="005C0410" w:rsidRDefault="00193114" w:rsidP="00F51E15">
      <w:pPr>
        <w:autoSpaceDE w:val="0"/>
        <w:autoSpaceDN w:val="0"/>
        <w:adjustRightInd w:val="0"/>
        <w:spacing w:after="0" w:line="240" w:lineRule="auto"/>
        <w:rPr>
          <w:rFonts w:ascii="Garamond" w:hAnsi="Garamond"/>
          <w:sz w:val="28"/>
        </w:rPr>
      </w:pPr>
    </w:p>
    <w:p w14:paraId="3A0C32F3" w14:textId="77777777" w:rsidR="00193114" w:rsidRPr="005C0410" w:rsidRDefault="00925149" w:rsidP="00193114">
      <w:pPr>
        <w:spacing w:after="0" w:line="240" w:lineRule="auto"/>
        <w:rPr>
          <w:rFonts w:ascii="Garamond" w:hAnsi="Garamond"/>
          <w:b/>
          <w:sz w:val="28"/>
        </w:rPr>
      </w:pPr>
      <w:r w:rsidRPr="005C0410">
        <w:rPr>
          <w:rFonts w:ascii="Garamond" w:hAnsi="Garamond"/>
          <w:b/>
          <w:sz w:val="28"/>
          <w:u w:val="single"/>
        </w:rPr>
        <w:t xml:space="preserve">Meet </w:t>
      </w:r>
      <w:r w:rsidR="00AD4BDE" w:rsidRPr="005C0410">
        <w:rPr>
          <w:rFonts w:ascii="Garamond" w:hAnsi="Garamond"/>
          <w:b/>
          <w:sz w:val="28"/>
          <w:u w:val="single"/>
        </w:rPr>
        <w:t>with</w:t>
      </w:r>
      <w:r w:rsidRPr="005C0410">
        <w:rPr>
          <w:rFonts w:ascii="Garamond" w:hAnsi="Garamond"/>
          <w:b/>
          <w:sz w:val="28"/>
          <w:u w:val="single"/>
        </w:rPr>
        <w:t xml:space="preserve"> Me:</w:t>
      </w:r>
      <w:r w:rsidR="00193114" w:rsidRPr="005C0410">
        <w:rPr>
          <w:rFonts w:ascii="Garamond" w:hAnsi="Garamond"/>
          <w:b/>
          <w:sz w:val="28"/>
        </w:rPr>
        <w:tab/>
        <w:t xml:space="preserve">By appointment </w:t>
      </w:r>
      <w:r w:rsidR="00044F4E" w:rsidRPr="005C0410">
        <w:rPr>
          <w:rFonts w:ascii="Garamond" w:hAnsi="Garamond"/>
          <w:b/>
          <w:sz w:val="28"/>
        </w:rPr>
        <w:t>&amp; via Zoom only</w:t>
      </w:r>
      <w:r w:rsidR="006D7EF3" w:rsidRPr="005C0410">
        <w:rPr>
          <w:rFonts w:ascii="Garamond" w:hAnsi="Garamond"/>
          <w:b/>
          <w:sz w:val="28"/>
        </w:rPr>
        <w:t xml:space="preserve"> </w:t>
      </w:r>
    </w:p>
    <w:p w14:paraId="010B56BE" w14:textId="77777777" w:rsidR="00925149" w:rsidRPr="00EC233E" w:rsidRDefault="00044F4E" w:rsidP="00D75F7E">
      <w:pPr>
        <w:pStyle w:val="ListParagraph"/>
        <w:numPr>
          <w:ilvl w:val="0"/>
          <w:numId w:val="26"/>
        </w:numPr>
        <w:spacing w:after="0" w:line="240" w:lineRule="auto"/>
        <w:rPr>
          <w:rFonts w:ascii="Garamond" w:hAnsi="Garamond"/>
          <w:sz w:val="24"/>
        </w:rPr>
      </w:pPr>
      <w:r w:rsidRPr="00EC233E">
        <w:rPr>
          <w:rFonts w:ascii="Garamond" w:hAnsi="Garamond"/>
          <w:sz w:val="24"/>
        </w:rPr>
        <w:t xml:space="preserve">Schedule a Zoom </w:t>
      </w:r>
      <w:r w:rsidR="00925149" w:rsidRPr="00EC233E">
        <w:rPr>
          <w:rFonts w:ascii="Garamond" w:hAnsi="Garamond"/>
          <w:sz w:val="24"/>
        </w:rPr>
        <w:t>meeting here</w:t>
      </w:r>
      <w:r w:rsidR="00193114" w:rsidRPr="00EC233E">
        <w:rPr>
          <w:rFonts w:ascii="Garamond" w:hAnsi="Garamond"/>
          <w:sz w:val="24"/>
        </w:rPr>
        <w:t xml:space="preserve">: </w:t>
      </w:r>
      <w:hyperlink r:id="rId8" w:history="1">
        <w:r w:rsidR="00925149" w:rsidRPr="00EC233E">
          <w:rPr>
            <w:rStyle w:val="Hyperlink"/>
            <w:rFonts w:ascii="Garamond" w:hAnsi="Garamond"/>
            <w:bCs/>
            <w:sz w:val="24"/>
          </w:rPr>
          <w:t>https://calendly.com/armschavez/meetings</w:t>
        </w:r>
      </w:hyperlink>
    </w:p>
    <w:p w14:paraId="2B0B6EEC" w14:textId="77777777" w:rsidR="0095785C" w:rsidRPr="00741E16" w:rsidRDefault="0095785C" w:rsidP="00F51E15">
      <w:pPr>
        <w:autoSpaceDE w:val="0"/>
        <w:autoSpaceDN w:val="0"/>
        <w:adjustRightInd w:val="0"/>
        <w:spacing w:after="0" w:line="240" w:lineRule="auto"/>
        <w:rPr>
          <w:rFonts w:ascii="Garamond" w:hAnsi="Garamond"/>
          <w:b/>
          <w:sz w:val="10"/>
          <w:u w:val="single"/>
        </w:rPr>
      </w:pPr>
    </w:p>
    <w:p w14:paraId="70AB1A8A" w14:textId="77777777" w:rsidR="00741E16" w:rsidRPr="006C05F7" w:rsidRDefault="00741E16" w:rsidP="00741E16">
      <w:pPr>
        <w:pStyle w:val="Header"/>
        <w:rPr>
          <w:sz w:val="20"/>
        </w:rPr>
      </w:pPr>
      <w:r w:rsidRPr="006C05F7">
        <w:rPr>
          <w:sz w:val="20"/>
        </w:rPr>
        <w:t>-------------------------------------------------------------------------------------------------------------------------------------------------------</w:t>
      </w:r>
      <w:r>
        <w:rPr>
          <w:sz w:val="20"/>
        </w:rPr>
        <w:t>---------------</w:t>
      </w:r>
    </w:p>
    <w:p w14:paraId="6F261E6C" w14:textId="77777777" w:rsidR="00741E16" w:rsidRPr="00741E16" w:rsidRDefault="00741E16" w:rsidP="00741E16">
      <w:pPr>
        <w:autoSpaceDE w:val="0"/>
        <w:autoSpaceDN w:val="0"/>
        <w:adjustRightInd w:val="0"/>
        <w:spacing w:after="0" w:line="240" w:lineRule="auto"/>
        <w:jc w:val="center"/>
        <w:rPr>
          <w:rFonts w:ascii="Garamond" w:hAnsi="Garamond"/>
          <w:b/>
          <w:sz w:val="28"/>
          <w:u w:val="single"/>
        </w:rPr>
      </w:pPr>
      <w:r w:rsidRPr="00741E16">
        <w:rPr>
          <w:rFonts w:ascii="Garamond" w:hAnsi="Garamond"/>
          <w:b/>
          <w:sz w:val="28"/>
          <w:u w:val="single"/>
        </w:rPr>
        <w:t>Course Information:</w:t>
      </w:r>
    </w:p>
    <w:p w14:paraId="246A0840" w14:textId="77777777" w:rsidR="00741E16" w:rsidRDefault="00741E16" w:rsidP="00F51E15">
      <w:pPr>
        <w:autoSpaceDE w:val="0"/>
        <w:autoSpaceDN w:val="0"/>
        <w:adjustRightInd w:val="0"/>
        <w:spacing w:after="0" w:line="240" w:lineRule="auto"/>
        <w:rPr>
          <w:rFonts w:ascii="Garamond" w:hAnsi="Garamond"/>
          <w:b/>
          <w:sz w:val="10"/>
          <w:szCs w:val="10"/>
          <w:u w:val="single"/>
        </w:rPr>
      </w:pPr>
    </w:p>
    <w:p w14:paraId="12CB5233" w14:textId="77777777" w:rsidR="00741E16" w:rsidRPr="00741E16" w:rsidRDefault="00741E16" w:rsidP="00F51E15">
      <w:pPr>
        <w:autoSpaceDE w:val="0"/>
        <w:autoSpaceDN w:val="0"/>
        <w:adjustRightInd w:val="0"/>
        <w:spacing w:after="0" w:line="240" w:lineRule="auto"/>
        <w:rPr>
          <w:rFonts w:ascii="Garamond" w:hAnsi="Garamond"/>
          <w:b/>
          <w:sz w:val="10"/>
          <w:szCs w:val="10"/>
          <w:u w:val="single"/>
        </w:rPr>
      </w:pPr>
    </w:p>
    <w:p w14:paraId="1D1D24EE" w14:textId="77777777" w:rsidR="00EC233E" w:rsidRDefault="007726E4" w:rsidP="00F51E15">
      <w:pPr>
        <w:autoSpaceDE w:val="0"/>
        <w:autoSpaceDN w:val="0"/>
        <w:adjustRightInd w:val="0"/>
        <w:spacing w:after="0" w:line="240" w:lineRule="auto"/>
        <w:rPr>
          <w:rFonts w:ascii="Garamond" w:hAnsi="Garamond"/>
          <w:b/>
          <w:sz w:val="24"/>
        </w:rPr>
      </w:pPr>
      <w:r w:rsidRPr="00AD4BDE">
        <w:rPr>
          <w:rFonts w:ascii="Garamond" w:hAnsi="Garamond"/>
          <w:b/>
          <w:sz w:val="24"/>
          <w:u w:val="single"/>
        </w:rPr>
        <w:t>Course Description</w:t>
      </w:r>
      <w:r w:rsidRPr="00AD4BDE">
        <w:rPr>
          <w:rFonts w:ascii="Garamond" w:hAnsi="Garamond"/>
          <w:b/>
          <w:sz w:val="24"/>
        </w:rPr>
        <w:t xml:space="preserve">:  </w:t>
      </w:r>
    </w:p>
    <w:p w14:paraId="021E6CFF" w14:textId="77777777" w:rsidR="00EC233E" w:rsidRPr="00741E16" w:rsidRDefault="00EC233E" w:rsidP="00F51E15">
      <w:pPr>
        <w:autoSpaceDE w:val="0"/>
        <w:autoSpaceDN w:val="0"/>
        <w:adjustRightInd w:val="0"/>
        <w:spacing w:after="0" w:line="240" w:lineRule="auto"/>
        <w:rPr>
          <w:rFonts w:ascii="Garamond" w:hAnsi="Garamond"/>
          <w:sz w:val="10"/>
          <w:szCs w:val="10"/>
        </w:rPr>
      </w:pPr>
    </w:p>
    <w:p w14:paraId="64481E65" w14:textId="481AE014" w:rsidR="00F51E15" w:rsidRPr="00AD4BDE" w:rsidRDefault="003F4696" w:rsidP="00F51E15">
      <w:pPr>
        <w:autoSpaceDE w:val="0"/>
        <w:autoSpaceDN w:val="0"/>
        <w:adjustRightInd w:val="0"/>
        <w:spacing w:after="0" w:line="240" w:lineRule="auto"/>
        <w:rPr>
          <w:rFonts w:ascii="Garamond" w:hAnsi="Garamond"/>
          <w:sz w:val="24"/>
        </w:rPr>
      </w:pPr>
      <w:r w:rsidRPr="00AD4BDE">
        <w:rPr>
          <w:rFonts w:ascii="Garamond" w:hAnsi="Garamond"/>
          <w:sz w:val="24"/>
        </w:rPr>
        <w:t xml:space="preserve">This course </w:t>
      </w:r>
      <w:r w:rsidR="00E218AB">
        <w:rPr>
          <w:rFonts w:ascii="Garamond" w:hAnsi="Garamond"/>
          <w:sz w:val="24"/>
        </w:rPr>
        <w:t>is designed to cover</w:t>
      </w:r>
      <w:r w:rsidRPr="00AD4BDE">
        <w:rPr>
          <w:rFonts w:ascii="Garamond" w:hAnsi="Garamond"/>
          <w:sz w:val="24"/>
        </w:rPr>
        <w:t xml:space="preserve"> topics relating to cognitive psychology and the emotional influences on behavior. </w:t>
      </w:r>
      <w:r w:rsidR="00E218AB">
        <w:rPr>
          <w:rFonts w:ascii="Garamond" w:hAnsi="Garamond"/>
          <w:sz w:val="24"/>
        </w:rPr>
        <w:t xml:space="preserve">The course will focus on forming a strong foundation on the science of human cognition and emotion, extending your understanding to how the two areas influence each other, and how the two areas can help to inform areas of clinical/counseling psychology. The course will focus on key topics </w:t>
      </w:r>
      <w:r w:rsidRPr="00AD4BDE">
        <w:rPr>
          <w:rFonts w:ascii="Garamond" w:hAnsi="Garamond"/>
          <w:sz w:val="24"/>
        </w:rPr>
        <w:t>involved in attention, perception, memory, problem</w:t>
      </w:r>
      <w:r w:rsidR="005D05B7">
        <w:rPr>
          <w:rFonts w:ascii="Garamond" w:hAnsi="Garamond"/>
          <w:sz w:val="24"/>
        </w:rPr>
        <w:t>-</w:t>
      </w:r>
      <w:r w:rsidRPr="00AD4BDE">
        <w:rPr>
          <w:rFonts w:ascii="Garamond" w:hAnsi="Garamond"/>
          <w:sz w:val="24"/>
        </w:rPr>
        <w:t xml:space="preserve">solving, reasoning, </w:t>
      </w:r>
      <w:r w:rsidR="008C3338" w:rsidRPr="00AD4BDE">
        <w:rPr>
          <w:rFonts w:ascii="Garamond" w:hAnsi="Garamond"/>
          <w:sz w:val="24"/>
        </w:rPr>
        <w:t>and</w:t>
      </w:r>
      <w:r w:rsidRPr="00AD4BDE">
        <w:rPr>
          <w:rFonts w:ascii="Garamond" w:hAnsi="Garamond"/>
          <w:sz w:val="24"/>
        </w:rPr>
        <w:t xml:space="preserve"> </w:t>
      </w:r>
      <w:r w:rsidR="00E218AB">
        <w:rPr>
          <w:rFonts w:ascii="Garamond" w:hAnsi="Garamond"/>
          <w:sz w:val="24"/>
        </w:rPr>
        <w:t>social cognition</w:t>
      </w:r>
      <w:r w:rsidRPr="00AD4BDE">
        <w:rPr>
          <w:rFonts w:ascii="Garamond" w:hAnsi="Garamond"/>
          <w:sz w:val="24"/>
        </w:rPr>
        <w:t xml:space="preserve">. </w:t>
      </w:r>
    </w:p>
    <w:p w14:paraId="3DC2E588" w14:textId="77777777" w:rsidR="00F91BED" w:rsidRPr="00AD4BDE" w:rsidRDefault="00F91BED" w:rsidP="004D716D">
      <w:pPr>
        <w:autoSpaceDE w:val="0"/>
        <w:autoSpaceDN w:val="0"/>
        <w:adjustRightInd w:val="0"/>
        <w:spacing w:after="0" w:line="240" w:lineRule="auto"/>
        <w:rPr>
          <w:rFonts w:ascii="Garamond" w:hAnsi="Garamond"/>
          <w:b/>
          <w:bCs/>
          <w:sz w:val="24"/>
          <w:u w:val="single"/>
        </w:rPr>
      </w:pPr>
    </w:p>
    <w:p w14:paraId="78EC5EE8" w14:textId="77777777" w:rsidR="0031324A" w:rsidRDefault="0031324A" w:rsidP="004D716D">
      <w:pPr>
        <w:autoSpaceDE w:val="0"/>
        <w:autoSpaceDN w:val="0"/>
        <w:adjustRightInd w:val="0"/>
        <w:spacing w:after="0" w:line="240" w:lineRule="auto"/>
        <w:rPr>
          <w:rFonts w:ascii="Garamond" w:hAnsi="Garamond"/>
          <w:b/>
          <w:bCs/>
          <w:sz w:val="24"/>
          <w:u w:val="single"/>
        </w:rPr>
      </w:pPr>
      <w:r>
        <w:rPr>
          <w:rFonts w:ascii="Garamond" w:hAnsi="Garamond"/>
          <w:b/>
          <w:bCs/>
          <w:sz w:val="24"/>
          <w:u w:val="single"/>
        </w:rPr>
        <w:t>Course Objectives:</w:t>
      </w:r>
    </w:p>
    <w:p w14:paraId="1F01D595" w14:textId="77777777" w:rsidR="0031324A" w:rsidRPr="00506802" w:rsidRDefault="0031324A" w:rsidP="004D716D">
      <w:pPr>
        <w:autoSpaceDE w:val="0"/>
        <w:autoSpaceDN w:val="0"/>
        <w:adjustRightInd w:val="0"/>
        <w:spacing w:after="0" w:line="240" w:lineRule="auto"/>
        <w:rPr>
          <w:rFonts w:ascii="Garamond" w:hAnsi="Garamond"/>
          <w:b/>
          <w:bCs/>
          <w:sz w:val="10"/>
          <w:szCs w:val="10"/>
          <w:u w:val="single"/>
        </w:rPr>
      </w:pPr>
    </w:p>
    <w:p w14:paraId="246B6CCD" w14:textId="5B9C3D65" w:rsidR="00506802" w:rsidRDefault="00506802" w:rsidP="004D716D">
      <w:pPr>
        <w:autoSpaceDE w:val="0"/>
        <w:autoSpaceDN w:val="0"/>
        <w:adjustRightInd w:val="0"/>
        <w:spacing w:after="0" w:line="240" w:lineRule="auto"/>
        <w:rPr>
          <w:rFonts w:ascii="Garamond" w:hAnsi="Garamond"/>
          <w:bCs/>
          <w:sz w:val="24"/>
        </w:rPr>
      </w:pPr>
      <w:r w:rsidRPr="00506802">
        <w:rPr>
          <w:rFonts w:ascii="Garamond" w:hAnsi="Garamond"/>
          <w:bCs/>
          <w:sz w:val="24"/>
        </w:rPr>
        <w:t>This course is designed to</w:t>
      </w:r>
      <w:r>
        <w:rPr>
          <w:rFonts w:ascii="Garamond" w:hAnsi="Garamond"/>
          <w:bCs/>
          <w:sz w:val="24"/>
        </w:rPr>
        <w:t xml:space="preserve"> provide students </w:t>
      </w:r>
      <w:r w:rsidR="005D05B7">
        <w:rPr>
          <w:rFonts w:ascii="Garamond" w:hAnsi="Garamond"/>
          <w:bCs/>
          <w:sz w:val="24"/>
        </w:rPr>
        <w:t xml:space="preserve">with </w:t>
      </w:r>
      <w:r>
        <w:rPr>
          <w:rFonts w:ascii="Garamond" w:hAnsi="Garamond"/>
          <w:bCs/>
          <w:sz w:val="24"/>
        </w:rPr>
        <w:t>the foundational knowledge to do the following</w:t>
      </w:r>
      <w:r w:rsidRPr="00506802">
        <w:rPr>
          <w:rFonts w:ascii="Garamond" w:hAnsi="Garamond"/>
          <w:bCs/>
          <w:sz w:val="24"/>
        </w:rPr>
        <w:t xml:space="preserve">: </w:t>
      </w:r>
    </w:p>
    <w:p w14:paraId="4839CCBD" w14:textId="77777777" w:rsidR="00506802" w:rsidRPr="00506802" w:rsidRDefault="00506802" w:rsidP="00506802">
      <w:pPr>
        <w:pStyle w:val="ListParagraph"/>
        <w:autoSpaceDE w:val="0"/>
        <w:autoSpaceDN w:val="0"/>
        <w:adjustRightInd w:val="0"/>
        <w:spacing w:after="0" w:line="240" w:lineRule="auto"/>
        <w:rPr>
          <w:rFonts w:ascii="Garamond" w:hAnsi="Garamond"/>
          <w:bCs/>
          <w:sz w:val="10"/>
          <w:szCs w:val="10"/>
        </w:rPr>
      </w:pPr>
    </w:p>
    <w:p w14:paraId="6C704773" w14:textId="77777777" w:rsidR="00506802" w:rsidRDefault="00506802" w:rsidP="004B6ACA">
      <w:pPr>
        <w:pStyle w:val="ListParagraph"/>
        <w:numPr>
          <w:ilvl w:val="0"/>
          <w:numId w:val="32"/>
        </w:numPr>
        <w:autoSpaceDE w:val="0"/>
        <w:autoSpaceDN w:val="0"/>
        <w:adjustRightInd w:val="0"/>
        <w:spacing w:after="0" w:line="240" w:lineRule="auto"/>
        <w:rPr>
          <w:rFonts w:ascii="Garamond" w:hAnsi="Garamond"/>
          <w:bCs/>
          <w:sz w:val="24"/>
        </w:rPr>
      </w:pPr>
      <w:r>
        <w:rPr>
          <w:rFonts w:ascii="Garamond" w:hAnsi="Garamond"/>
          <w:bCs/>
          <w:sz w:val="24"/>
        </w:rPr>
        <w:t>Understand and discuss</w:t>
      </w:r>
      <w:r w:rsidRPr="00506802">
        <w:rPr>
          <w:rFonts w:ascii="Garamond" w:hAnsi="Garamond"/>
          <w:bCs/>
          <w:sz w:val="24"/>
        </w:rPr>
        <w:t xml:space="preserve"> the history, theory, and measurement of human cognition and emotion from a basic science perspective</w:t>
      </w:r>
      <w:r>
        <w:rPr>
          <w:rFonts w:ascii="Garamond" w:hAnsi="Garamond"/>
          <w:bCs/>
          <w:sz w:val="24"/>
        </w:rPr>
        <w:t>.</w:t>
      </w:r>
    </w:p>
    <w:p w14:paraId="2A71E9FC" w14:textId="77777777" w:rsidR="00506802" w:rsidRPr="00506802" w:rsidRDefault="00506802" w:rsidP="00506802">
      <w:pPr>
        <w:pStyle w:val="ListParagraph"/>
        <w:autoSpaceDE w:val="0"/>
        <w:autoSpaceDN w:val="0"/>
        <w:adjustRightInd w:val="0"/>
        <w:spacing w:after="0" w:line="240" w:lineRule="auto"/>
        <w:rPr>
          <w:rFonts w:ascii="Garamond" w:hAnsi="Garamond"/>
          <w:bCs/>
          <w:sz w:val="10"/>
          <w:szCs w:val="10"/>
        </w:rPr>
      </w:pPr>
    </w:p>
    <w:p w14:paraId="6F2A2EE7" w14:textId="717BDB33" w:rsidR="00506802" w:rsidRPr="00506802" w:rsidRDefault="00506802" w:rsidP="00506802">
      <w:pPr>
        <w:pStyle w:val="ListParagraph"/>
        <w:numPr>
          <w:ilvl w:val="0"/>
          <w:numId w:val="32"/>
        </w:numPr>
        <w:autoSpaceDE w:val="0"/>
        <w:autoSpaceDN w:val="0"/>
        <w:adjustRightInd w:val="0"/>
        <w:spacing w:after="0" w:line="240" w:lineRule="auto"/>
        <w:rPr>
          <w:rFonts w:ascii="Garamond" w:hAnsi="Garamond"/>
          <w:bCs/>
          <w:sz w:val="24"/>
        </w:rPr>
      </w:pPr>
      <w:r w:rsidRPr="00506802">
        <w:rPr>
          <w:rFonts w:ascii="Garamond" w:hAnsi="Garamond"/>
          <w:bCs/>
          <w:sz w:val="24"/>
        </w:rPr>
        <w:t xml:space="preserve">Survey the state of the scientific literature in key domains of cognition and </w:t>
      </w:r>
      <w:r w:rsidR="00F20C8F">
        <w:rPr>
          <w:rFonts w:ascii="Garamond" w:hAnsi="Garamond"/>
          <w:bCs/>
          <w:sz w:val="24"/>
        </w:rPr>
        <w:t>affective bases of behavior.</w:t>
      </w:r>
      <w:r w:rsidRPr="00506802">
        <w:rPr>
          <w:rFonts w:ascii="Garamond" w:hAnsi="Garamond"/>
          <w:bCs/>
          <w:sz w:val="24"/>
        </w:rPr>
        <w:t xml:space="preserve"> </w:t>
      </w:r>
    </w:p>
    <w:p w14:paraId="40564343" w14:textId="77777777" w:rsidR="00506802" w:rsidRPr="00506802" w:rsidRDefault="00506802" w:rsidP="00506802">
      <w:pPr>
        <w:autoSpaceDE w:val="0"/>
        <w:autoSpaceDN w:val="0"/>
        <w:adjustRightInd w:val="0"/>
        <w:spacing w:after="0" w:line="240" w:lineRule="auto"/>
        <w:ind w:left="360"/>
        <w:rPr>
          <w:rFonts w:ascii="Garamond" w:hAnsi="Garamond"/>
          <w:bCs/>
          <w:sz w:val="10"/>
          <w:szCs w:val="10"/>
        </w:rPr>
      </w:pPr>
    </w:p>
    <w:p w14:paraId="485F382E" w14:textId="77777777" w:rsidR="00506802" w:rsidRPr="00506802" w:rsidRDefault="00506802" w:rsidP="00506802">
      <w:pPr>
        <w:pStyle w:val="ListParagraph"/>
        <w:numPr>
          <w:ilvl w:val="0"/>
          <w:numId w:val="32"/>
        </w:numPr>
        <w:autoSpaceDE w:val="0"/>
        <w:autoSpaceDN w:val="0"/>
        <w:adjustRightInd w:val="0"/>
        <w:spacing w:after="0" w:line="240" w:lineRule="auto"/>
        <w:rPr>
          <w:rFonts w:ascii="Garamond" w:hAnsi="Garamond"/>
          <w:bCs/>
          <w:sz w:val="24"/>
        </w:rPr>
      </w:pPr>
      <w:r>
        <w:rPr>
          <w:rFonts w:ascii="Garamond" w:hAnsi="Garamond"/>
          <w:bCs/>
          <w:sz w:val="24"/>
        </w:rPr>
        <w:t xml:space="preserve">Discuss the integration of </w:t>
      </w:r>
      <w:r w:rsidRPr="00506802">
        <w:rPr>
          <w:rFonts w:ascii="Garamond" w:hAnsi="Garamond"/>
          <w:bCs/>
          <w:sz w:val="24"/>
        </w:rPr>
        <w:t>basic cognitive and affective processes</w:t>
      </w:r>
      <w:r>
        <w:rPr>
          <w:rFonts w:ascii="Garamond" w:hAnsi="Garamond"/>
          <w:bCs/>
          <w:sz w:val="24"/>
        </w:rPr>
        <w:t>.</w:t>
      </w:r>
      <w:r w:rsidRPr="00506802">
        <w:rPr>
          <w:rFonts w:ascii="Garamond" w:hAnsi="Garamond"/>
          <w:bCs/>
          <w:sz w:val="24"/>
        </w:rPr>
        <w:t xml:space="preserve"> </w:t>
      </w:r>
    </w:p>
    <w:p w14:paraId="07FB2A8F" w14:textId="77777777" w:rsidR="00506802" w:rsidRPr="00506802" w:rsidRDefault="00506802" w:rsidP="00506802">
      <w:pPr>
        <w:pStyle w:val="ListParagraph"/>
        <w:autoSpaceDE w:val="0"/>
        <w:autoSpaceDN w:val="0"/>
        <w:adjustRightInd w:val="0"/>
        <w:spacing w:after="0" w:line="240" w:lineRule="auto"/>
        <w:rPr>
          <w:rFonts w:ascii="Garamond" w:hAnsi="Garamond"/>
          <w:bCs/>
          <w:sz w:val="10"/>
          <w:szCs w:val="10"/>
        </w:rPr>
      </w:pPr>
    </w:p>
    <w:p w14:paraId="499C6E5D" w14:textId="77777777" w:rsidR="00506802" w:rsidRPr="00506802" w:rsidRDefault="00506802" w:rsidP="00506802">
      <w:pPr>
        <w:pStyle w:val="ListParagraph"/>
        <w:numPr>
          <w:ilvl w:val="0"/>
          <w:numId w:val="32"/>
        </w:numPr>
        <w:autoSpaceDE w:val="0"/>
        <w:autoSpaceDN w:val="0"/>
        <w:adjustRightInd w:val="0"/>
        <w:spacing w:after="0" w:line="240" w:lineRule="auto"/>
        <w:rPr>
          <w:rFonts w:ascii="Garamond" w:hAnsi="Garamond"/>
          <w:bCs/>
          <w:sz w:val="24"/>
        </w:rPr>
      </w:pPr>
      <w:r>
        <w:rPr>
          <w:rFonts w:ascii="Garamond" w:hAnsi="Garamond"/>
          <w:bCs/>
          <w:sz w:val="24"/>
        </w:rPr>
        <w:t xml:space="preserve">Display </w:t>
      </w:r>
      <w:r w:rsidRPr="00506802">
        <w:rPr>
          <w:rFonts w:ascii="Garamond" w:hAnsi="Garamond"/>
          <w:bCs/>
          <w:sz w:val="24"/>
        </w:rPr>
        <w:t>competence in critical, scientific thinking and the capacity to evaluate the strengths and weaknesses of original research articles in cognitive and affective science.</w:t>
      </w:r>
    </w:p>
    <w:p w14:paraId="1142CB64" w14:textId="77777777" w:rsidR="0031324A" w:rsidRDefault="0031324A" w:rsidP="004D716D">
      <w:pPr>
        <w:autoSpaceDE w:val="0"/>
        <w:autoSpaceDN w:val="0"/>
        <w:adjustRightInd w:val="0"/>
        <w:spacing w:after="0" w:line="240" w:lineRule="auto"/>
        <w:rPr>
          <w:rFonts w:ascii="Garamond" w:hAnsi="Garamond"/>
          <w:b/>
          <w:bCs/>
          <w:sz w:val="24"/>
          <w:u w:val="single"/>
        </w:rPr>
      </w:pPr>
    </w:p>
    <w:p w14:paraId="4A817A7E" w14:textId="77777777" w:rsidR="003F4696" w:rsidRPr="00AD4BDE" w:rsidRDefault="00741E16" w:rsidP="004D716D">
      <w:pPr>
        <w:autoSpaceDE w:val="0"/>
        <w:autoSpaceDN w:val="0"/>
        <w:adjustRightInd w:val="0"/>
        <w:spacing w:after="0" w:line="240" w:lineRule="auto"/>
        <w:rPr>
          <w:rFonts w:ascii="Garamond" w:hAnsi="Garamond"/>
          <w:b/>
          <w:bCs/>
          <w:sz w:val="24"/>
        </w:rPr>
      </w:pPr>
      <w:r>
        <w:rPr>
          <w:rFonts w:ascii="Garamond" w:hAnsi="Garamond"/>
          <w:b/>
          <w:bCs/>
          <w:sz w:val="24"/>
          <w:u w:val="single"/>
        </w:rPr>
        <w:t xml:space="preserve">Course </w:t>
      </w:r>
      <w:r w:rsidR="003F4696" w:rsidRPr="00AD4BDE">
        <w:rPr>
          <w:rFonts w:ascii="Garamond" w:hAnsi="Garamond"/>
          <w:b/>
          <w:bCs/>
          <w:sz w:val="24"/>
          <w:u w:val="single"/>
        </w:rPr>
        <w:t>Readings:</w:t>
      </w:r>
    </w:p>
    <w:p w14:paraId="64451255" w14:textId="77777777" w:rsidR="003F4696" w:rsidRPr="00AD4BDE" w:rsidRDefault="003F4696" w:rsidP="004D716D">
      <w:pPr>
        <w:autoSpaceDE w:val="0"/>
        <w:autoSpaceDN w:val="0"/>
        <w:adjustRightInd w:val="0"/>
        <w:spacing w:after="0" w:line="240" w:lineRule="auto"/>
        <w:rPr>
          <w:rFonts w:ascii="Garamond" w:hAnsi="Garamond"/>
          <w:b/>
          <w:bCs/>
          <w:sz w:val="12"/>
          <w:szCs w:val="10"/>
        </w:rPr>
      </w:pPr>
    </w:p>
    <w:p w14:paraId="48DD298F" w14:textId="77777777" w:rsidR="005C0410" w:rsidRDefault="00741E16" w:rsidP="00925149">
      <w:pPr>
        <w:pStyle w:val="ListParagraph"/>
        <w:numPr>
          <w:ilvl w:val="0"/>
          <w:numId w:val="28"/>
        </w:numPr>
        <w:autoSpaceDE w:val="0"/>
        <w:autoSpaceDN w:val="0"/>
        <w:adjustRightInd w:val="0"/>
        <w:spacing w:after="0" w:line="240" w:lineRule="auto"/>
        <w:rPr>
          <w:rFonts w:ascii="Garamond" w:hAnsi="Garamond"/>
          <w:bCs/>
          <w:sz w:val="24"/>
        </w:rPr>
      </w:pPr>
      <w:r>
        <w:rPr>
          <w:rFonts w:ascii="Garamond" w:hAnsi="Garamond"/>
          <w:b/>
          <w:bCs/>
          <w:sz w:val="24"/>
          <w:u w:val="single"/>
        </w:rPr>
        <w:t xml:space="preserve">Required Readings - </w:t>
      </w:r>
      <w:r w:rsidR="008C3338" w:rsidRPr="00AD4BDE">
        <w:rPr>
          <w:rFonts w:ascii="Garamond" w:hAnsi="Garamond"/>
          <w:b/>
          <w:bCs/>
          <w:sz w:val="24"/>
          <w:u w:val="single"/>
        </w:rPr>
        <w:t>Discussion Articles</w:t>
      </w:r>
      <w:r w:rsidR="008C3338" w:rsidRPr="00AD4BDE">
        <w:rPr>
          <w:rFonts w:ascii="Garamond" w:hAnsi="Garamond"/>
          <w:bCs/>
          <w:sz w:val="24"/>
        </w:rPr>
        <w:t xml:space="preserve">: </w:t>
      </w:r>
    </w:p>
    <w:p w14:paraId="67903541" w14:textId="77777777" w:rsidR="005C0410" w:rsidRPr="005C0410" w:rsidRDefault="005C0410" w:rsidP="005C0410">
      <w:pPr>
        <w:pStyle w:val="ListParagraph"/>
        <w:autoSpaceDE w:val="0"/>
        <w:autoSpaceDN w:val="0"/>
        <w:adjustRightInd w:val="0"/>
        <w:spacing w:after="0" w:line="240" w:lineRule="auto"/>
        <w:ind w:left="1080"/>
        <w:rPr>
          <w:rFonts w:ascii="Garamond" w:hAnsi="Garamond"/>
          <w:bCs/>
          <w:sz w:val="10"/>
          <w:szCs w:val="10"/>
        </w:rPr>
      </w:pPr>
    </w:p>
    <w:p w14:paraId="2257E471" w14:textId="77777777" w:rsidR="005C0410" w:rsidRDefault="008C3338" w:rsidP="005C0410">
      <w:pPr>
        <w:pStyle w:val="ListParagraph"/>
        <w:numPr>
          <w:ilvl w:val="1"/>
          <w:numId w:val="28"/>
        </w:numPr>
        <w:autoSpaceDE w:val="0"/>
        <w:autoSpaceDN w:val="0"/>
        <w:adjustRightInd w:val="0"/>
        <w:spacing w:after="0" w:line="240" w:lineRule="auto"/>
        <w:rPr>
          <w:rFonts w:ascii="Garamond" w:hAnsi="Garamond"/>
          <w:bCs/>
          <w:sz w:val="24"/>
        </w:rPr>
      </w:pPr>
      <w:r w:rsidRPr="00AD4BDE">
        <w:rPr>
          <w:rFonts w:ascii="Garamond" w:hAnsi="Garamond"/>
          <w:bCs/>
          <w:sz w:val="24"/>
        </w:rPr>
        <w:t xml:space="preserve">All assigned discussion articles (4-5 per week) are posted on Canvas. </w:t>
      </w:r>
    </w:p>
    <w:p w14:paraId="20E3971F" w14:textId="77777777" w:rsidR="005C0410" w:rsidRPr="005C0410" w:rsidRDefault="005C0410" w:rsidP="005C0410">
      <w:pPr>
        <w:pStyle w:val="ListParagraph"/>
        <w:autoSpaceDE w:val="0"/>
        <w:autoSpaceDN w:val="0"/>
        <w:adjustRightInd w:val="0"/>
        <w:spacing w:after="0" w:line="240" w:lineRule="auto"/>
        <w:ind w:left="1080"/>
        <w:rPr>
          <w:rFonts w:ascii="Garamond" w:hAnsi="Garamond"/>
          <w:bCs/>
          <w:sz w:val="10"/>
          <w:szCs w:val="10"/>
        </w:rPr>
      </w:pPr>
    </w:p>
    <w:p w14:paraId="56295275" w14:textId="77777777" w:rsidR="005C0410" w:rsidRDefault="008C3338" w:rsidP="005C0410">
      <w:pPr>
        <w:pStyle w:val="ListParagraph"/>
        <w:numPr>
          <w:ilvl w:val="1"/>
          <w:numId w:val="28"/>
        </w:numPr>
        <w:autoSpaceDE w:val="0"/>
        <w:autoSpaceDN w:val="0"/>
        <w:adjustRightInd w:val="0"/>
        <w:spacing w:after="0" w:line="240" w:lineRule="auto"/>
        <w:rPr>
          <w:rFonts w:ascii="Garamond" w:hAnsi="Garamond"/>
          <w:bCs/>
          <w:sz w:val="24"/>
        </w:rPr>
      </w:pPr>
      <w:r w:rsidRPr="00AD4BDE">
        <w:rPr>
          <w:rFonts w:ascii="Garamond" w:hAnsi="Garamond"/>
          <w:bCs/>
          <w:sz w:val="24"/>
        </w:rPr>
        <w:t>All students are expected to carefully read all of the assigned articles before class and be prepared to discuss each article</w:t>
      </w:r>
      <w:r w:rsidR="00795FE1" w:rsidRPr="00AD4BDE">
        <w:rPr>
          <w:rFonts w:ascii="Garamond" w:hAnsi="Garamond"/>
          <w:bCs/>
          <w:sz w:val="24"/>
        </w:rPr>
        <w:t xml:space="preserve"> every week</w:t>
      </w:r>
      <w:r w:rsidRPr="00AD4BDE">
        <w:rPr>
          <w:rFonts w:ascii="Garamond" w:hAnsi="Garamond"/>
          <w:bCs/>
          <w:sz w:val="24"/>
        </w:rPr>
        <w:t xml:space="preserve">. </w:t>
      </w:r>
    </w:p>
    <w:p w14:paraId="0A4D3650" w14:textId="77777777" w:rsidR="005C0410" w:rsidRPr="005C0410" w:rsidRDefault="005C0410" w:rsidP="005C0410">
      <w:pPr>
        <w:pStyle w:val="ListParagraph"/>
        <w:autoSpaceDE w:val="0"/>
        <w:autoSpaceDN w:val="0"/>
        <w:adjustRightInd w:val="0"/>
        <w:spacing w:after="0" w:line="240" w:lineRule="auto"/>
        <w:ind w:left="1080"/>
        <w:rPr>
          <w:rFonts w:ascii="Garamond" w:hAnsi="Garamond"/>
          <w:bCs/>
          <w:sz w:val="10"/>
          <w:szCs w:val="10"/>
        </w:rPr>
      </w:pPr>
    </w:p>
    <w:p w14:paraId="4F294C71" w14:textId="77777777" w:rsidR="008C3338" w:rsidRPr="00AD4BDE" w:rsidRDefault="005C0410" w:rsidP="005C0410">
      <w:pPr>
        <w:pStyle w:val="ListParagraph"/>
        <w:numPr>
          <w:ilvl w:val="1"/>
          <w:numId w:val="28"/>
        </w:numPr>
        <w:autoSpaceDE w:val="0"/>
        <w:autoSpaceDN w:val="0"/>
        <w:adjustRightInd w:val="0"/>
        <w:spacing w:after="0" w:line="240" w:lineRule="auto"/>
        <w:rPr>
          <w:rFonts w:ascii="Garamond" w:hAnsi="Garamond"/>
          <w:bCs/>
          <w:sz w:val="24"/>
        </w:rPr>
      </w:pPr>
      <w:r>
        <w:rPr>
          <w:rFonts w:ascii="Garamond" w:hAnsi="Garamond"/>
          <w:bCs/>
          <w:sz w:val="24"/>
        </w:rPr>
        <w:t xml:space="preserve">A </w:t>
      </w:r>
      <w:r w:rsidR="0031324A">
        <w:rPr>
          <w:rFonts w:ascii="Garamond" w:hAnsi="Garamond"/>
          <w:bCs/>
          <w:sz w:val="24"/>
        </w:rPr>
        <w:t xml:space="preserve">full </w:t>
      </w:r>
      <w:r>
        <w:rPr>
          <w:rFonts w:ascii="Garamond" w:hAnsi="Garamond"/>
          <w:bCs/>
          <w:sz w:val="24"/>
        </w:rPr>
        <w:t xml:space="preserve">reference list has been provided </w:t>
      </w:r>
      <w:r w:rsidR="0031324A">
        <w:rPr>
          <w:rFonts w:ascii="Garamond" w:hAnsi="Garamond"/>
          <w:bCs/>
          <w:sz w:val="24"/>
        </w:rPr>
        <w:t xml:space="preserve">on page </w:t>
      </w:r>
      <w:r w:rsidR="00FB2A0D">
        <w:rPr>
          <w:rFonts w:ascii="Garamond" w:hAnsi="Garamond"/>
          <w:bCs/>
          <w:sz w:val="24"/>
        </w:rPr>
        <w:t>9</w:t>
      </w:r>
      <w:r>
        <w:rPr>
          <w:rFonts w:ascii="Garamond" w:hAnsi="Garamond"/>
          <w:bCs/>
          <w:sz w:val="24"/>
        </w:rPr>
        <w:t>.</w:t>
      </w:r>
    </w:p>
    <w:p w14:paraId="7E66596C" w14:textId="77777777" w:rsidR="008C3338" w:rsidRPr="00741E16" w:rsidRDefault="008C3338" w:rsidP="005B0753">
      <w:pPr>
        <w:pStyle w:val="ListParagraph"/>
        <w:autoSpaceDE w:val="0"/>
        <w:autoSpaceDN w:val="0"/>
        <w:adjustRightInd w:val="0"/>
        <w:spacing w:after="0" w:line="240" w:lineRule="auto"/>
        <w:ind w:left="0"/>
        <w:rPr>
          <w:rFonts w:ascii="Garamond" w:hAnsi="Garamond"/>
          <w:bCs/>
          <w:sz w:val="10"/>
          <w:szCs w:val="10"/>
        </w:rPr>
      </w:pPr>
    </w:p>
    <w:p w14:paraId="3781844A" w14:textId="77777777" w:rsidR="00A245AA" w:rsidRPr="00741E16" w:rsidRDefault="00A245AA" w:rsidP="00741E16">
      <w:pPr>
        <w:pStyle w:val="ListParagraph"/>
        <w:numPr>
          <w:ilvl w:val="0"/>
          <w:numId w:val="28"/>
        </w:numPr>
        <w:autoSpaceDE w:val="0"/>
        <w:autoSpaceDN w:val="0"/>
        <w:adjustRightInd w:val="0"/>
        <w:spacing w:after="0" w:line="240" w:lineRule="auto"/>
        <w:rPr>
          <w:rFonts w:ascii="Garamond" w:hAnsi="Garamond"/>
          <w:b/>
          <w:bCs/>
          <w:sz w:val="24"/>
          <w:szCs w:val="24"/>
        </w:rPr>
      </w:pPr>
      <w:r w:rsidRPr="00741E16">
        <w:rPr>
          <w:rFonts w:ascii="Garamond" w:hAnsi="Garamond"/>
          <w:b/>
          <w:bCs/>
          <w:sz w:val="24"/>
          <w:szCs w:val="24"/>
          <w:u w:val="single"/>
        </w:rPr>
        <w:t>Supplemental Reading</w:t>
      </w:r>
      <w:r w:rsidR="00EC233E" w:rsidRPr="00741E16">
        <w:rPr>
          <w:rFonts w:ascii="Garamond" w:hAnsi="Garamond"/>
          <w:b/>
          <w:bCs/>
          <w:sz w:val="24"/>
          <w:szCs w:val="24"/>
          <w:u w:val="single"/>
        </w:rPr>
        <w:t>s</w:t>
      </w:r>
      <w:r w:rsidR="00741E16">
        <w:rPr>
          <w:rFonts w:ascii="Garamond" w:hAnsi="Garamond"/>
          <w:b/>
          <w:bCs/>
          <w:sz w:val="24"/>
          <w:szCs w:val="24"/>
          <w:u w:val="single"/>
        </w:rPr>
        <w:t xml:space="preserve"> – Textbook:</w:t>
      </w:r>
    </w:p>
    <w:p w14:paraId="7EBCCEB0" w14:textId="77777777" w:rsidR="00A245AA" w:rsidRPr="00741E16" w:rsidRDefault="00A245AA" w:rsidP="005B0753">
      <w:pPr>
        <w:pStyle w:val="ListParagraph"/>
        <w:autoSpaceDE w:val="0"/>
        <w:autoSpaceDN w:val="0"/>
        <w:adjustRightInd w:val="0"/>
        <w:spacing w:after="0" w:line="240" w:lineRule="auto"/>
        <w:ind w:left="0"/>
        <w:rPr>
          <w:rFonts w:ascii="Garamond" w:hAnsi="Garamond"/>
          <w:bCs/>
          <w:sz w:val="10"/>
          <w:szCs w:val="10"/>
        </w:rPr>
      </w:pPr>
    </w:p>
    <w:p w14:paraId="2C5244E7" w14:textId="70DD8B28" w:rsidR="00741E16" w:rsidRDefault="00A245AA" w:rsidP="00741E16">
      <w:pPr>
        <w:pStyle w:val="ListParagraph"/>
        <w:numPr>
          <w:ilvl w:val="1"/>
          <w:numId w:val="28"/>
        </w:numPr>
        <w:autoSpaceDE w:val="0"/>
        <w:autoSpaceDN w:val="0"/>
        <w:adjustRightInd w:val="0"/>
        <w:spacing w:after="0" w:line="240" w:lineRule="auto"/>
        <w:rPr>
          <w:rFonts w:ascii="Garamond" w:hAnsi="Garamond"/>
          <w:bCs/>
          <w:sz w:val="24"/>
          <w:szCs w:val="24"/>
        </w:rPr>
      </w:pPr>
      <w:r w:rsidRPr="005C0410">
        <w:rPr>
          <w:rFonts w:ascii="Garamond" w:hAnsi="Garamond"/>
          <w:bCs/>
          <w:sz w:val="24"/>
          <w:szCs w:val="24"/>
        </w:rPr>
        <w:t xml:space="preserve">Smith, E. E. &amp; Kosslyn, S.M., (2007). </w:t>
      </w:r>
      <w:r w:rsidRPr="005C0410">
        <w:rPr>
          <w:rFonts w:ascii="Garamond" w:hAnsi="Garamond"/>
          <w:bCs/>
          <w:i/>
          <w:sz w:val="24"/>
          <w:szCs w:val="24"/>
        </w:rPr>
        <w:t>Cognitive Psychology: Mind and Brain</w:t>
      </w:r>
      <w:r w:rsidRPr="005C0410">
        <w:rPr>
          <w:rFonts w:ascii="Garamond" w:hAnsi="Garamond"/>
          <w:bCs/>
          <w:sz w:val="24"/>
          <w:szCs w:val="24"/>
        </w:rPr>
        <w:t xml:space="preserve">. Upper Saddle River, N.J.: </w:t>
      </w:r>
      <w:r w:rsidR="00741E16">
        <w:rPr>
          <w:rFonts w:ascii="Garamond" w:hAnsi="Garamond"/>
          <w:bCs/>
          <w:sz w:val="24"/>
          <w:szCs w:val="24"/>
        </w:rPr>
        <w:t xml:space="preserve">   </w:t>
      </w:r>
      <w:r w:rsidRPr="005C0410">
        <w:rPr>
          <w:rFonts w:ascii="Garamond" w:hAnsi="Garamond"/>
          <w:bCs/>
          <w:sz w:val="24"/>
          <w:szCs w:val="24"/>
        </w:rPr>
        <w:t>Pearson/Prentice Hall.</w:t>
      </w:r>
    </w:p>
    <w:p w14:paraId="1B1EF01A" w14:textId="32F02AEE" w:rsidR="00085F3E" w:rsidRDefault="00D12BE0" w:rsidP="00085F3E">
      <w:pPr>
        <w:pStyle w:val="ListParagraph"/>
        <w:numPr>
          <w:ilvl w:val="2"/>
          <w:numId w:val="28"/>
        </w:numPr>
        <w:autoSpaceDE w:val="0"/>
        <w:autoSpaceDN w:val="0"/>
        <w:adjustRightInd w:val="0"/>
        <w:spacing w:after="0" w:line="240" w:lineRule="auto"/>
        <w:rPr>
          <w:rFonts w:ascii="Garamond" w:hAnsi="Garamond"/>
          <w:bCs/>
          <w:sz w:val="24"/>
          <w:szCs w:val="24"/>
        </w:rPr>
      </w:pPr>
      <w:r>
        <w:rPr>
          <w:rFonts w:ascii="Garamond" w:hAnsi="Garamond"/>
          <w:bCs/>
          <w:sz w:val="24"/>
          <w:szCs w:val="24"/>
        </w:rPr>
        <w:t xml:space="preserve">Note: </w:t>
      </w:r>
      <w:r w:rsidR="00085F3E">
        <w:rPr>
          <w:rFonts w:ascii="Garamond" w:hAnsi="Garamond"/>
          <w:bCs/>
          <w:sz w:val="24"/>
          <w:szCs w:val="24"/>
        </w:rPr>
        <w:t>Chapter 8</w:t>
      </w:r>
      <w:r>
        <w:rPr>
          <w:rFonts w:ascii="Garamond" w:hAnsi="Garamond"/>
          <w:bCs/>
          <w:sz w:val="24"/>
          <w:szCs w:val="24"/>
        </w:rPr>
        <w:t xml:space="preserve">: </w:t>
      </w:r>
      <w:r w:rsidR="00BA2636" w:rsidRPr="00BA2636">
        <w:rPr>
          <w:rFonts w:ascii="Garamond" w:hAnsi="Garamond"/>
          <w:bCs/>
          <w:i/>
          <w:iCs/>
          <w:sz w:val="24"/>
          <w:szCs w:val="24"/>
        </w:rPr>
        <w:t>Emotion &amp; Cognition</w:t>
      </w:r>
      <w:r w:rsidR="00BA2636">
        <w:rPr>
          <w:rFonts w:ascii="Garamond" w:hAnsi="Garamond"/>
          <w:bCs/>
          <w:sz w:val="24"/>
          <w:szCs w:val="24"/>
        </w:rPr>
        <w:t xml:space="preserve"> </w:t>
      </w:r>
      <w:r w:rsidR="00085F3E">
        <w:rPr>
          <w:rFonts w:ascii="Garamond" w:hAnsi="Garamond"/>
          <w:bCs/>
          <w:sz w:val="24"/>
          <w:szCs w:val="24"/>
        </w:rPr>
        <w:t xml:space="preserve">will be </w:t>
      </w:r>
      <w:r w:rsidR="006E1679">
        <w:rPr>
          <w:rFonts w:ascii="Garamond" w:hAnsi="Garamond"/>
          <w:bCs/>
          <w:sz w:val="24"/>
          <w:szCs w:val="24"/>
        </w:rPr>
        <w:t xml:space="preserve">covered and </w:t>
      </w:r>
      <w:r>
        <w:rPr>
          <w:rFonts w:ascii="Garamond" w:hAnsi="Garamond"/>
          <w:bCs/>
          <w:sz w:val="24"/>
          <w:szCs w:val="24"/>
        </w:rPr>
        <w:t xml:space="preserve">integrated every week. </w:t>
      </w:r>
    </w:p>
    <w:p w14:paraId="6B2A1B45" w14:textId="77777777" w:rsidR="00741E16" w:rsidRPr="00741E16" w:rsidRDefault="00741E16" w:rsidP="00741E16">
      <w:pPr>
        <w:pStyle w:val="ListParagraph"/>
        <w:autoSpaceDE w:val="0"/>
        <w:autoSpaceDN w:val="0"/>
        <w:adjustRightInd w:val="0"/>
        <w:spacing w:after="0" w:line="240" w:lineRule="auto"/>
        <w:ind w:left="1080"/>
        <w:rPr>
          <w:rFonts w:ascii="Garamond" w:hAnsi="Garamond"/>
          <w:bCs/>
          <w:sz w:val="10"/>
          <w:szCs w:val="10"/>
        </w:rPr>
      </w:pPr>
    </w:p>
    <w:p w14:paraId="49651F9A" w14:textId="77777777" w:rsidR="00A245AA" w:rsidRPr="00741E16" w:rsidRDefault="00741E16" w:rsidP="00741E16">
      <w:pPr>
        <w:pStyle w:val="ListParagraph"/>
        <w:numPr>
          <w:ilvl w:val="1"/>
          <w:numId w:val="28"/>
        </w:numPr>
        <w:autoSpaceDE w:val="0"/>
        <w:autoSpaceDN w:val="0"/>
        <w:adjustRightInd w:val="0"/>
        <w:spacing w:after="0" w:line="240" w:lineRule="auto"/>
        <w:rPr>
          <w:rFonts w:ascii="Garamond" w:hAnsi="Garamond"/>
          <w:bCs/>
          <w:sz w:val="24"/>
          <w:szCs w:val="24"/>
        </w:rPr>
      </w:pPr>
      <w:r>
        <w:rPr>
          <w:rFonts w:ascii="Garamond" w:hAnsi="Garamond"/>
          <w:b/>
          <w:bCs/>
          <w:sz w:val="24"/>
          <w:szCs w:val="24"/>
        </w:rPr>
        <w:t>You</w:t>
      </w:r>
      <w:r w:rsidR="00A245AA" w:rsidRPr="00741E16">
        <w:rPr>
          <w:rFonts w:ascii="Garamond" w:hAnsi="Garamond"/>
          <w:b/>
          <w:bCs/>
          <w:sz w:val="24"/>
          <w:szCs w:val="24"/>
        </w:rPr>
        <w:t xml:space="preserve"> are </w:t>
      </w:r>
      <w:r w:rsidR="00A245AA" w:rsidRPr="00741E16">
        <w:rPr>
          <w:rFonts w:ascii="Garamond" w:hAnsi="Garamond"/>
          <w:b/>
          <w:bCs/>
          <w:sz w:val="24"/>
          <w:szCs w:val="24"/>
          <w:u w:val="single"/>
        </w:rPr>
        <w:t>not</w:t>
      </w:r>
      <w:r w:rsidR="00A245AA" w:rsidRPr="00741E16">
        <w:rPr>
          <w:rFonts w:ascii="Garamond" w:hAnsi="Garamond"/>
          <w:b/>
          <w:bCs/>
          <w:sz w:val="24"/>
          <w:szCs w:val="24"/>
        </w:rPr>
        <w:t xml:space="preserve"> required to purchase this textbook</w:t>
      </w:r>
      <w:r w:rsidR="00A245AA" w:rsidRPr="00741E16">
        <w:rPr>
          <w:rFonts w:ascii="Garamond" w:hAnsi="Garamond"/>
          <w:bCs/>
          <w:sz w:val="24"/>
          <w:szCs w:val="24"/>
        </w:rPr>
        <w:t xml:space="preserve">. </w:t>
      </w:r>
      <w:r w:rsidR="00925149" w:rsidRPr="00741E16">
        <w:rPr>
          <w:rFonts w:ascii="Garamond" w:hAnsi="Garamond"/>
          <w:bCs/>
          <w:sz w:val="24"/>
          <w:szCs w:val="24"/>
        </w:rPr>
        <w:t xml:space="preserve">I will provide </w:t>
      </w:r>
      <w:r w:rsidR="00A245AA" w:rsidRPr="00741E16">
        <w:rPr>
          <w:rFonts w:ascii="Garamond" w:hAnsi="Garamond"/>
          <w:bCs/>
          <w:sz w:val="24"/>
          <w:szCs w:val="24"/>
        </w:rPr>
        <w:t xml:space="preserve">a copy of the text for use in the library. The chapter readings are not required each week. These are provided as </w:t>
      </w:r>
      <w:r w:rsidR="00A245AA" w:rsidRPr="00741E16">
        <w:rPr>
          <w:rFonts w:ascii="Garamond" w:hAnsi="Garamond"/>
          <w:bCs/>
          <w:i/>
          <w:sz w:val="24"/>
          <w:szCs w:val="24"/>
        </w:rPr>
        <w:t>supplemental</w:t>
      </w:r>
      <w:r w:rsidR="00A245AA" w:rsidRPr="00741E16">
        <w:rPr>
          <w:rFonts w:ascii="Garamond" w:hAnsi="Garamond"/>
          <w:bCs/>
          <w:sz w:val="24"/>
          <w:szCs w:val="24"/>
        </w:rPr>
        <w:t xml:space="preserve"> material </w:t>
      </w:r>
      <w:r w:rsidR="00925149" w:rsidRPr="00741E16">
        <w:rPr>
          <w:rFonts w:ascii="Garamond" w:hAnsi="Garamond"/>
          <w:bCs/>
          <w:sz w:val="24"/>
          <w:szCs w:val="24"/>
        </w:rPr>
        <w:t xml:space="preserve">to help </w:t>
      </w:r>
      <w:r>
        <w:rPr>
          <w:rFonts w:ascii="Garamond" w:hAnsi="Garamond"/>
          <w:bCs/>
          <w:sz w:val="24"/>
          <w:szCs w:val="24"/>
        </w:rPr>
        <w:t xml:space="preserve">supplement </w:t>
      </w:r>
      <w:r w:rsidR="00925149" w:rsidRPr="00741E16">
        <w:rPr>
          <w:rFonts w:ascii="Garamond" w:hAnsi="Garamond"/>
          <w:bCs/>
          <w:sz w:val="24"/>
          <w:szCs w:val="24"/>
        </w:rPr>
        <w:t>exam</w:t>
      </w:r>
      <w:r>
        <w:rPr>
          <w:rFonts w:ascii="Garamond" w:hAnsi="Garamond"/>
          <w:bCs/>
          <w:sz w:val="24"/>
          <w:szCs w:val="24"/>
        </w:rPr>
        <w:t xml:space="preserve"> answers.</w:t>
      </w:r>
    </w:p>
    <w:p w14:paraId="477A2266" w14:textId="77777777" w:rsidR="003F4696" w:rsidRPr="005C0410" w:rsidRDefault="003F4696" w:rsidP="004D716D">
      <w:pPr>
        <w:autoSpaceDE w:val="0"/>
        <w:autoSpaceDN w:val="0"/>
        <w:adjustRightInd w:val="0"/>
        <w:spacing w:after="0" w:line="240" w:lineRule="auto"/>
        <w:rPr>
          <w:rFonts w:ascii="Garamond" w:hAnsi="Garamond"/>
          <w:b/>
          <w:bCs/>
          <w:sz w:val="24"/>
          <w:szCs w:val="24"/>
          <w:u w:val="single"/>
        </w:rPr>
      </w:pPr>
    </w:p>
    <w:p w14:paraId="48F0D4AF" w14:textId="77777777" w:rsidR="00CE64F9" w:rsidRPr="00AD4BDE" w:rsidRDefault="00CE64F9" w:rsidP="00CE64F9">
      <w:pPr>
        <w:autoSpaceDE w:val="0"/>
        <w:autoSpaceDN w:val="0"/>
        <w:adjustRightInd w:val="0"/>
        <w:spacing w:after="0" w:line="240" w:lineRule="auto"/>
        <w:rPr>
          <w:rFonts w:ascii="Garamond" w:hAnsi="Garamond"/>
          <w:sz w:val="24"/>
        </w:rPr>
      </w:pPr>
      <w:r w:rsidRPr="00AD4BDE">
        <w:rPr>
          <w:rFonts w:ascii="Garamond" w:hAnsi="Garamond"/>
          <w:b/>
          <w:bCs/>
          <w:sz w:val="24"/>
          <w:u w:val="single"/>
        </w:rPr>
        <w:lastRenderedPageBreak/>
        <w:t>Course Format</w:t>
      </w:r>
      <w:r w:rsidRPr="00AD4BDE">
        <w:rPr>
          <w:rFonts w:ascii="Garamond" w:hAnsi="Garamond"/>
          <w:b/>
          <w:bCs/>
          <w:sz w:val="24"/>
        </w:rPr>
        <w:t>:</w:t>
      </w:r>
    </w:p>
    <w:p w14:paraId="5A1C1098" w14:textId="77777777" w:rsidR="00CE64F9" w:rsidRPr="00AD4BDE" w:rsidRDefault="00CE64F9" w:rsidP="00CE64F9">
      <w:pPr>
        <w:pStyle w:val="ListParagraph"/>
        <w:autoSpaceDE w:val="0"/>
        <w:autoSpaceDN w:val="0"/>
        <w:adjustRightInd w:val="0"/>
        <w:spacing w:after="0" w:line="240" w:lineRule="auto"/>
        <w:rPr>
          <w:rFonts w:ascii="Garamond" w:hAnsi="Garamond"/>
          <w:sz w:val="10"/>
          <w:szCs w:val="10"/>
        </w:rPr>
      </w:pPr>
    </w:p>
    <w:p w14:paraId="01B57AF4" w14:textId="77777777" w:rsidR="00EC7B9A" w:rsidRPr="00AD4BDE" w:rsidRDefault="00AD4BDE" w:rsidP="00EC7B9A">
      <w:pPr>
        <w:pStyle w:val="ListParagraph"/>
        <w:autoSpaceDE w:val="0"/>
        <w:autoSpaceDN w:val="0"/>
        <w:adjustRightInd w:val="0"/>
        <w:spacing w:after="0" w:line="240" w:lineRule="auto"/>
        <w:rPr>
          <w:rFonts w:ascii="Garamond" w:hAnsi="Garamond"/>
          <w:bCs/>
        </w:rPr>
      </w:pPr>
      <w:r w:rsidRPr="00AD4BDE">
        <w:rPr>
          <w:rFonts w:ascii="Garamond" w:hAnsi="Garamond"/>
          <w:bCs/>
          <w:noProof/>
        </w:rPr>
        <mc:AlternateContent>
          <mc:Choice Requires="wps">
            <w:drawing>
              <wp:anchor distT="0" distB="0" distL="114300" distR="114300" simplePos="0" relativeHeight="251664384" behindDoc="0" locked="0" layoutInCell="1" allowOverlap="1" wp14:anchorId="542A3E9B" wp14:editId="73B09D24">
                <wp:simplePos x="0" y="0"/>
                <wp:positionH relativeFrom="margin">
                  <wp:align>right</wp:align>
                </wp:positionH>
                <wp:positionV relativeFrom="paragraph">
                  <wp:posOffset>22860</wp:posOffset>
                </wp:positionV>
                <wp:extent cx="3028950" cy="889000"/>
                <wp:effectExtent l="0" t="0" r="19050" b="25400"/>
                <wp:wrapNone/>
                <wp:docPr id="5" name="Rounded Rectangle 8"/>
                <wp:cNvGraphicFramePr/>
                <a:graphic xmlns:a="http://schemas.openxmlformats.org/drawingml/2006/main">
                  <a:graphicData uri="http://schemas.microsoft.com/office/word/2010/wordprocessingShape">
                    <wps:wsp>
                      <wps:cNvSpPr/>
                      <wps:spPr>
                        <a:xfrm>
                          <a:off x="0" y="0"/>
                          <a:ext cx="3028950" cy="8890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855B781" w14:textId="77777777" w:rsidR="004B6ACA" w:rsidRPr="00AD4BDE" w:rsidRDefault="004B6ACA" w:rsidP="00EC7B9A">
                            <w:pPr>
                              <w:spacing w:after="0"/>
                              <w:jc w:val="center"/>
                              <w:rPr>
                                <w:rFonts w:ascii="Garamond" w:hAnsi="Garamond"/>
                              </w:rPr>
                            </w:pPr>
                            <w:r w:rsidRPr="00AD4BDE">
                              <w:rPr>
                                <w:rFonts w:ascii="Garamond" w:hAnsi="Garamond"/>
                                <w:b/>
                                <w:bCs/>
                                <w:u w:val="single"/>
                              </w:rPr>
                              <w:t>Wednesday</w:t>
                            </w:r>
                            <w:r w:rsidRPr="00AD4BDE">
                              <w:rPr>
                                <w:rFonts w:ascii="Garamond" w:hAnsi="Garamond"/>
                              </w:rPr>
                              <w:t>:</w:t>
                            </w:r>
                          </w:p>
                          <w:p w14:paraId="7B6D9CA9" w14:textId="77777777" w:rsidR="004B6ACA" w:rsidRPr="00AD4BDE" w:rsidRDefault="004B6ACA" w:rsidP="00EC7B9A">
                            <w:pPr>
                              <w:spacing w:after="0"/>
                              <w:jc w:val="center"/>
                              <w:rPr>
                                <w:rFonts w:ascii="Garamond" w:hAnsi="Garamond"/>
                                <w:b/>
                              </w:rPr>
                            </w:pPr>
                            <w:r w:rsidRPr="00AD4BDE">
                              <w:rPr>
                                <w:rFonts w:ascii="Garamond" w:hAnsi="Garamond"/>
                              </w:rPr>
                              <w:t>(</w:t>
                            </w:r>
                            <w:r w:rsidRPr="00AD4BDE">
                              <w:rPr>
                                <w:rFonts w:ascii="Garamond" w:hAnsi="Garamond"/>
                                <w:b/>
                              </w:rPr>
                              <w:t xml:space="preserve">1) By 8am: Discussion leaders submit </w:t>
                            </w:r>
                            <w:r>
                              <w:rPr>
                                <w:rFonts w:ascii="Garamond" w:hAnsi="Garamond"/>
                                <w:b/>
                              </w:rPr>
                              <w:t xml:space="preserve">their </w:t>
                            </w:r>
                            <w:r w:rsidRPr="00AD4BDE">
                              <w:rPr>
                                <w:rFonts w:ascii="Garamond" w:hAnsi="Garamond"/>
                                <w:b/>
                              </w:rPr>
                              <w:t>article reflection</w:t>
                            </w:r>
                          </w:p>
                          <w:p w14:paraId="37200691" w14:textId="77777777" w:rsidR="004B6ACA" w:rsidRPr="00AD4BDE" w:rsidRDefault="004B6ACA" w:rsidP="00EC7B9A">
                            <w:pPr>
                              <w:spacing w:after="0"/>
                              <w:jc w:val="center"/>
                              <w:rPr>
                                <w:rFonts w:ascii="Garamond" w:hAnsi="Garamond"/>
                              </w:rPr>
                            </w:pPr>
                            <w:r w:rsidRPr="00AD4BDE">
                              <w:rPr>
                                <w:rFonts w:ascii="Garamond" w:hAnsi="Garamond"/>
                                <w:b/>
                              </w:rPr>
                              <w:t>(2) 4:00 – 6:30pm: Class meets for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A3E9B" id="Rounded Rectangle 8" o:spid="_x0000_s1026" style="position:absolute;left:0;text-align:left;margin-left:187.3pt;margin-top:1.8pt;width:238.5pt;height:70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" fillcolor="white [3201]" strokecolor="#4f81bd [3204]" strokeweight="2pt">
                <v:textbox>
                  <w:txbxContent>
                    <w:p w14:paraId="2855B781" w14:textId="77777777" w:rsidR="004B6ACA" w:rsidRPr="00AD4BDE" w:rsidRDefault="004B6ACA" w:rsidP="00EC7B9A">
                      <w:pPr>
                        <w:spacing w:after="0"/>
                        <w:jc w:val="center"/>
                        <w:rPr>
                          <w:rFonts w:ascii="Garamond" w:hAnsi="Garamond"/>
                        </w:rPr>
                      </w:pPr>
                      <w:r w:rsidRPr="00AD4BDE">
                        <w:rPr>
                          <w:rFonts w:ascii="Garamond" w:hAnsi="Garamond"/>
                          <w:b/>
                          <w:bCs/>
                          <w:u w:val="single"/>
                        </w:rPr>
                        <w:t>Wednesday</w:t>
                      </w:r>
                      <w:r w:rsidRPr="00AD4BDE">
                        <w:rPr>
                          <w:rFonts w:ascii="Garamond" w:hAnsi="Garamond"/>
                        </w:rPr>
                        <w:t>:</w:t>
                      </w:r>
                    </w:p>
                    <w:p w14:paraId="7B6D9CA9" w14:textId="77777777" w:rsidR="004B6ACA" w:rsidRPr="00AD4BDE" w:rsidRDefault="004B6ACA" w:rsidP="00EC7B9A">
                      <w:pPr>
                        <w:spacing w:after="0"/>
                        <w:jc w:val="center"/>
                        <w:rPr>
                          <w:rFonts w:ascii="Garamond" w:hAnsi="Garamond"/>
                          <w:b/>
                        </w:rPr>
                      </w:pPr>
                      <w:r w:rsidRPr="00AD4BDE">
                        <w:rPr>
                          <w:rFonts w:ascii="Garamond" w:hAnsi="Garamond"/>
                        </w:rPr>
                        <w:t>(</w:t>
                      </w:r>
                      <w:r w:rsidRPr="00AD4BDE">
                        <w:rPr>
                          <w:rFonts w:ascii="Garamond" w:hAnsi="Garamond"/>
                          <w:b/>
                        </w:rPr>
                        <w:t xml:space="preserve">1) By 8am: Discussion leaders submit </w:t>
                      </w:r>
                      <w:r>
                        <w:rPr>
                          <w:rFonts w:ascii="Garamond" w:hAnsi="Garamond"/>
                          <w:b/>
                        </w:rPr>
                        <w:t xml:space="preserve">their </w:t>
                      </w:r>
                      <w:r w:rsidRPr="00AD4BDE">
                        <w:rPr>
                          <w:rFonts w:ascii="Garamond" w:hAnsi="Garamond"/>
                          <w:b/>
                        </w:rPr>
                        <w:t>article reflection</w:t>
                      </w:r>
                    </w:p>
                    <w:p w14:paraId="37200691" w14:textId="77777777" w:rsidR="004B6ACA" w:rsidRPr="00AD4BDE" w:rsidRDefault="004B6ACA" w:rsidP="00EC7B9A">
                      <w:pPr>
                        <w:spacing w:after="0"/>
                        <w:jc w:val="center"/>
                        <w:rPr>
                          <w:rFonts w:ascii="Garamond" w:hAnsi="Garamond"/>
                        </w:rPr>
                      </w:pPr>
                      <w:r w:rsidRPr="00AD4BDE">
                        <w:rPr>
                          <w:rFonts w:ascii="Garamond" w:hAnsi="Garamond"/>
                          <w:b/>
                        </w:rPr>
                        <w:t>(2) 4:00 – 6:30pm: Class meets for discussion</w:t>
                      </w:r>
                    </w:p>
                  </w:txbxContent>
                </v:textbox>
                <w10:wrap anchorx="margin"/>
              </v:roundrect>
            </w:pict>
          </mc:Fallback>
        </mc:AlternateContent>
      </w:r>
      <w:r w:rsidR="00EC7B9A" w:rsidRPr="00AD4BDE">
        <w:rPr>
          <w:rFonts w:ascii="Garamond" w:hAnsi="Garamond"/>
          <w:bCs/>
          <w:noProof/>
        </w:rPr>
        <mc:AlternateContent>
          <mc:Choice Requires="wps">
            <w:drawing>
              <wp:anchor distT="0" distB="0" distL="114300" distR="114300" simplePos="0" relativeHeight="251663360" behindDoc="0" locked="0" layoutInCell="1" allowOverlap="1" wp14:anchorId="5989704D" wp14:editId="08A62E7D">
                <wp:simplePos x="0" y="0"/>
                <wp:positionH relativeFrom="margin">
                  <wp:align>left</wp:align>
                </wp:positionH>
                <wp:positionV relativeFrom="paragraph">
                  <wp:posOffset>46356</wp:posOffset>
                </wp:positionV>
                <wp:extent cx="2705100" cy="882650"/>
                <wp:effectExtent l="0" t="0" r="19050" b="12700"/>
                <wp:wrapNone/>
                <wp:docPr id="4" name="Rounded Rectangle 6"/>
                <wp:cNvGraphicFramePr/>
                <a:graphic xmlns:a="http://schemas.openxmlformats.org/drawingml/2006/main">
                  <a:graphicData uri="http://schemas.microsoft.com/office/word/2010/wordprocessingShape">
                    <wps:wsp>
                      <wps:cNvSpPr/>
                      <wps:spPr>
                        <a:xfrm>
                          <a:off x="0" y="0"/>
                          <a:ext cx="2705100" cy="8826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D63A8D5" w14:textId="77777777" w:rsidR="004B6ACA" w:rsidRPr="00AD4BDE" w:rsidRDefault="004B6ACA" w:rsidP="00EC7B9A">
                            <w:pPr>
                              <w:spacing w:after="0"/>
                              <w:jc w:val="center"/>
                              <w:rPr>
                                <w:rFonts w:ascii="Garamond" w:hAnsi="Garamond"/>
                              </w:rPr>
                            </w:pPr>
                            <w:r w:rsidRPr="00AD4BDE">
                              <w:rPr>
                                <w:rFonts w:ascii="Garamond" w:hAnsi="Garamond"/>
                                <w:b/>
                                <w:bCs/>
                                <w:u w:val="single"/>
                              </w:rPr>
                              <w:t>Thursday – Tuesday:</w:t>
                            </w:r>
                          </w:p>
                          <w:p w14:paraId="7350E471" w14:textId="77777777" w:rsidR="004B6ACA" w:rsidRPr="00AD4BDE" w:rsidRDefault="004B6ACA" w:rsidP="00EC7B9A">
                            <w:pPr>
                              <w:spacing w:after="0"/>
                              <w:jc w:val="center"/>
                              <w:rPr>
                                <w:rFonts w:ascii="Garamond" w:hAnsi="Garamond"/>
                                <w:b/>
                              </w:rPr>
                            </w:pPr>
                            <w:r w:rsidRPr="00AD4BDE">
                              <w:rPr>
                                <w:rFonts w:ascii="Garamond" w:hAnsi="Garamond"/>
                                <w:b/>
                              </w:rPr>
                              <w:t xml:space="preserve">Complete flipped assignments </w:t>
                            </w:r>
                          </w:p>
                          <w:p w14:paraId="0158C701" w14:textId="77777777" w:rsidR="004B6ACA" w:rsidRPr="00AD4BDE" w:rsidRDefault="004B6ACA" w:rsidP="00EC7B9A">
                            <w:pPr>
                              <w:spacing w:after="0"/>
                              <w:jc w:val="center"/>
                              <w:rPr>
                                <w:rFonts w:ascii="Garamond" w:hAnsi="Garamond"/>
                                <w:sz w:val="20"/>
                              </w:rPr>
                            </w:pPr>
                            <w:r w:rsidRPr="00AD4BDE">
                              <w:rPr>
                                <w:rFonts w:ascii="Garamond" w:hAnsi="Garamond"/>
                                <w:sz w:val="20"/>
                              </w:rPr>
                              <w:t xml:space="preserve"> (i.e., lecture, assigned readings, </w:t>
                            </w:r>
                          </w:p>
                          <w:p w14:paraId="45D71FE5" w14:textId="77777777" w:rsidR="004B6ACA" w:rsidRPr="00AD4BDE" w:rsidRDefault="004B6ACA" w:rsidP="00EC7B9A">
                            <w:pPr>
                              <w:spacing w:after="0"/>
                              <w:jc w:val="center"/>
                              <w:rPr>
                                <w:rFonts w:ascii="Garamond" w:hAnsi="Garamond"/>
                                <w:sz w:val="20"/>
                              </w:rPr>
                            </w:pPr>
                            <w:r w:rsidRPr="00AD4BDE">
                              <w:rPr>
                                <w:rFonts w:ascii="Garamond" w:hAnsi="Garamond"/>
                                <w:sz w:val="20"/>
                              </w:rPr>
                              <w:t xml:space="preserve">&amp; leaders complete article reflections.)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9704D" id="Rounded Rectangle 6" o:spid="_x0000_s1027" style="position:absolute;left:0;text-align:left;margin-left:0;margin-top:3.65pt;width:213pt;height:6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" fillcolor="white [3201]" strokecolor="#4f81bd [3204]" strokeweight="2pt">
                <v:textbox>
                  <w:txbxContent>
                    <w:p w14:paraId="7D63A8D5" w14:textId="77777777" w:rsidR="004B6ACA" w:rsidRPr="00AD4BDE" w:rsidRDefault="004B6ACA" w:rsidP="00EC7B9A">
                      <w:pPr>
                        <w:spacing w:after="0"/>
                        <w:jc w:val="center"/>
                        <w:rPr>
                          <w:rFonts w:ascii="Garamond" w:hAnsi="Garamond"/>
                        </w:rPr>
                      </w:pPr>
                      <w:r w:rsidRPr="00AD4BDE">
                        <w:rPr>
                          <w:rFonts w:ascii="Garamond" w:hAnsi="Garamond"/>
                          <w:b/>
                          <w:bCs/>
                          <w:u w:val="single"/>
                        </w:rPr>
                        <w:t>Thursday – Tuesday:</w:t>
                      </w:r>
                    </w:p>
                    <w:p w14:paraId="7350E471" w14:textId="77777777" w:rsidR="004B6ACA" w:rsidRPr="00AD4BDE" w:rsidRDefault="004B6ACA" w:rsidP="00EC7B9A">
                      <w:pPr>
                        <w:spacing w:after="0"/>
                        <w:jc w:val="center"/>
                        <w:rPr>
                          <w:rFonts w:ascii="Garamond" w:hAnsi="Garamond"/>
                          <w:b/>
                        </w:rPr>
                      </w:pPr>
                      <w:r w:rsidRPr="00AD4BDE">
                        <w:rPr>
                          <w:rFonts w:ascii="Garamond" w:hAnsi="Garamond"/>
                          <w:b/>
                        </w:rPr>
                        <w:t xml:space="preserve">Complete flipped assignments </w:t>
                      </w:r>
                    </w:p>
                    <w:p w14:paraId="0158C701" w14:textId="77777777" w:rsidR="004B6ACA" w:rsidRPr="00AD4BDE" w:rsidRDefault="004B6ACA" w:rsidP="00EC7B9A">
                      <w:pPr>
                        <w:spacing w:after="0"/>
                        <w:jc w:val="center"/>
                        <w:rPr>
                          <w:rFonts w:ascii="Garamond" w:hAnsi="Garamond"/>
                          <w:sz w:val="20"/>
                        </w:rPr>
                      </w:pPr>
                      <w:r w:rsidRPr="00AD4BDE">
                        <w:rPr>
                          <w:rFonts w:ascii="Garamond" w:hAnsi="Garamond"/>
                          <w:sz w:val="20"/>
                        </w:rPr>
                        <w:t xml:space="preserve"> (i.e., lecture, assigned readings, </w:t>
                      </w:r>
                    </w:p>
                    <w:p w14:paraId="45D71FE5" w14:textId="77777777" w:rsidR="004B6ACA" w:rsidRPr="00AD4BDE" w:rsidRDefault="004B6ACA" w:rsidP="00EC7B9A">
                      <w:pPr>
                        <w:spacing w:after="0"/>
                        <w:jc w:val="center"/>
                        <w:rPr>
                          <w:rFonts w:ascii="Garamond" w:hAnsi="Garamond"/>
                          <w:sz w:val="20"/>
                        </w:rPr>
                      </w:pPr>
                      <w:r w:rsidRPr="00AD4BDE">
                        <w:rPr>
                          <w:rFonts w:ascii="Garamond" w:hAnsi="Garamond"/>
                          <w:sz w:val="20"/>
                        </w:rPr>
                        <w:t xml:space="preserve">&amp; leaders complete article reflections.) </w:t>
                      </w:r>
                    </w:p>
                  </w:txbxContent>
                </v:textbox>
                <w10:wrap anchorx="margin"/>
              </v:roundrect>
            </w:pict>
          </mc:Fallback>
        </mc:AlternateContent>
      </w:r>
    </w:p>
    <w:p w14:paraId="2A3A8D0D" w14:textId="77777777" w:rsidR="00EC7B9A" w:rsidRPr="00AD4BDE" w:rsidRDefault="00EC7B9A" w:rsidP="00EC7B9A">
      <w:pPr>
        <w:pStyle w:val="ListParagraph"/>
        <w:autoSpaceDE w:val="0"/>
        <w:autoSpaceDN w:val="0"/>
        <w:adjustRightInd w:val="0"/>
        <w:spacing w:after="0" w:line="240" w:lineRule="auto"/>
        <w:rPr>
          <w:rFonts w:ascii="Garamond" w:hAnsi="Garamond"/>
          <w:bCs/>
        </w:rPr>
      </w:pPr>
      <w:r w:rsidRPr="00AD4BDE">
        <w:rPr>
          <w:rFonts w:ascii="Garamond" w:hAnsi="Garamond"/>
          <w:bCs/>
          <w:noProof/>
        </w:rPr>
        <mc:AlternateContent>
          <mc:Choice Requires="wps">
            <w:drawing>
              <wp:anchor distT="0" distB="0" distL="114300" distR="114300" simplePos="0" relativeHeight="251665408" behindDoc="0" locked="0" layoutInCell="1" allowOverlap="1" wp14:anchorId="6A523631" wp14:editId="6EF5EC43">
                <wp:simplePos x="0" y="0"/>
                <wp:positionH relativeFrom="column">
                  <wp:posOffset>2763520</wp:posOffset>
                </wp:positionH>
                <wp:positionV relativeFrom="paragraph">
                  <wp:posOffset>90170</wp:posOffset>
                </wp:positionV>
                <wp:extent cx="647700" cy="431800"/>
                <wp:effectExtent l="76200" t="38100" r="57150" b="101600"/>
                <wp:wrapNone/>
                <wp:docPr id="7" name="Arrow: Right 7"/>
                <wp:cNvGraphicFramePr/>
                <a:graphic xmlns:a="http://schemas.openxmlformats.org/drawingml/2006/main">
                  <a:graphicData uri="http://schemas.microsoft.com/office/word/2010/wordprocessingShape">
                    <wps:wsp>
                      <wps:cNvSpPr/>
                      <wps:spPr>
                        <a:xfrm>
                          <a:off x="0" y="0"/>
                          <a:ext cx="647700" cy="431800"/>
                        </a:xfrm>
                        <a:prstGeom prst="rightArrow">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8321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217.6pt;margin-top:7.1pt;width:51pt;height:3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" adj="14400" fillcolor="#254163 [1636]" stroked="f">
                <v:fill color2="#4477b6 [3012]" rotate="t" angle="180" colors="0 #2c5d98;52429f #3c7bc7;1 #3a7ccb" focus="100%" type="gradient">
                  <o:fill v:ext="view" type="gradientUnscaled"/>
                </v:fill>
                <v:shadow on="t" color="black" opacity="22937f" origin=",.5" offset="0,.63889mm"/>
              </v:shape>
            </w:pict>
          </mc:Fallback>
        </mc:AlternateContent>
      </w:r>
    </w:p>
    <w:p w14:paraId="2341FE39" w14:textId="77777777" w:rsidR="00EC7B9A" w:rsidRPr="00AD4BDE" w:rsidRDefault="00EC7B9A" w:rsidP="00EC7B9A">
      <w:pPr>
        <w:pStyle w:val="ListParagraph"/>
        <w:autoSpaceDE w:val="0"/>
        <w:autoSpaceDN w:val="0"/>
        <w:adjustRightInd w:val="0"/>
        <w:spacing w:after="0" w:line="240" w:lineRule="auto"/>
        <w:rPr>
          <w:rFonts w:ascii="Garamond" w:hAnsi="Garamond"/>
          <w:bCs/>
        </w:rPr>
      </w:pPr>
    </w:p>
    <w:p w14:paraId="35C29AAA" w14:textId="77777777" w:rsidR="00EC7B9A" w:rsidRPr="00AD4BDE" w:rsidRDefault="00EC7B9A" w:rsidP="00EC7B9A">
      <w:pPr>
        <w:pStyle w:val="ListParagraph"/>
        <w:autoSpaceDE w:val="0"/>
        <w:autoSpaceDN w:val="0"/>
        <w:adjustRightInd w:val="0"/>
        <w:spacing w:after="0" w:line="240" w:lineRule="auto"/>
        <w:rPr>
          <w:rFonts w:ascii="Garamond" w:hAnsi="Garamond"/>
          <w:bCs/>
        </w:rPr>
      </w:pPr>
    </w:p>
    <w:p w14:paraId="05B429F4" w14:textId="77777777" w:rsidR="00EC7B9A" w:rsidRPr="00AD4BDE" w:rsidRDefault="00EC7B9A" w:rsidP="00EC7B9A">
      <w:pPr>
        <w:pStyle w:val="ListParagraph"/>
        <w:autoSpaceDE w:val="0"/>
        <w:autoSpaceDN w:val="0"/>
        <w:adjustRightInd w:val="0"/>
        <w:spacing w:after="0" w:line="240" w:lineRule="auto"/>
        <w:rPr>
          <w:rFonts w:ascii="Garamond" w:hAnsi="Garamond"/>
          <w:bCs/>
        </w:rPr>
      </w:pPr>
    </w:p>
    <w:p w14:paraId="6BBA1FF9" w14:textId="77777777" w:rsidR="00EC7B9A" w:rsidRDefault="00EC7B9A" w:rsidP="00EC7B9A">
      <w:pPr>
        <w:pStyle w:val="ListParagraph"/>
        <w:autoSpaceDE w:val="0"/>
        <w:autoSpaceDN w:val="0"/>
        <w:adjustRightInd w:val="0"/>
        <w:spacing w:after="0" w:line="240" w:lineRule="auto"/>
        <w:rPr>
          <w:rFonts w:ascii="Garamond" w:hAnsi="Garamond"/>
          <w:bCs/>
        </w:rPr>
      </w:pPr>
    </w:p>
    <w:p w14:paraId="5E698559" w14:textId="77777777" w:rsidR="00AD4BDE" w:rsidRPr="00AD4BDE" w:rsidRDefault="00AD4BDE" w:rsidP="00EC7B9A">
      <w:pPr>
        <w:pStyle w:val="ListParagraph"/>
        <w:autoSpaceDE w:val="0"/>
        <w:autoSpaceDN w:val="0"/>
        <w:adjustRightInd w:val="0"/>
        <w:spacing w:after="0" w:line="240" w:lineRule="auto"/>
        <w:rPr>
          <w:rFonts w:ascii="Garamond" w:hAnsi="Garamond"/>
          <w:bCs/>
        </w:rPr>
      </w:pPr>
    </w:p>
    <w:p w14:paraId="112D84C5" w14:textId="27EF65F9" w:rsidR="00CE64F9" w:rsidRPr="00AD4BDE" w:rsidRDefault="00925149" w:rsidP="00D75F7E">
      <w:pPr>
        <w:pStyle w:val="ListParagraph"/>
        <w:numPr>
          <w:ilvl w:val="0"/>
          <w:numId w:val="23"/>
        </w:numPr>
        <w:autoSpaceDE w:val="0"/>
        <w:autoSpaceDN w:val="0"/>
        <w:adjustRightInd w:val="0"/>
        <w:spacing w:after="0" w:line="240" w:lineRule="auto"/>
        <w:rPr>
          <w:rFonts w:ascii="Garamond" w:hAnsi="Garamond"/>
          <w:bCs/>
          <w:sz w:val="24"/>
        </w:rPr>
      </w:pPr>
      <w:r w:rsidRPr="00AD4BDE">
        <w:rPr>
          <w:rFonts w:ascii="Garamond" w:hAnsi="Garamond"/>
          <w:sz w:val="24"/>
        </w:rPr>
        <w:t>C</w:t>
      </w:r>
      <w:r w:rsidR="00CE64F9" w:rsidRPr="00AD4BDE">
        <w:rPr>
          <w:rFonts w:ascii="Garamond" w:hAnsi="Garamond"/>
          <w:sz w:val="24"/>
        </w:rPr>
        <w:t xml:space="preserve">lass meetings will consist of </w:t>
      </w:r>
      <w:r w:rsidRPr="00AD4BDE">
        <w:rPr>
          <w:rFonts w:ascii="Garamond" w:hAnsi="Garamond"/>
          <w:sz w:val="24"/>
        </w:rPr>
        <w:t xml:space="preserve">a </w:t>
      </w:r>
      <w:r w:rsidRPr="00AD4BDE">
        <w:rPr>
          <w:rFonts w:ascii="Garamond" w:hAnsi="Garamond"/>
          <w:i/>
          <w:sz w:val="24"/>
          <w:u w:val="single"/>
        </w:rPr>
        <w:t>structured</w:t>
      </w:r>
      <w:r w:rsidRPr="00AD4BDE">
        <w:rPr>
          <w:rFonts w:ascii="Garamond" w:hAnsi="Garamond"/>
          <w:sz w:val="24"/>
        </w:rPr>
        <w:t xml:space="preserve"> </w:t>
      </w:r>
      <w:r w:rsidR="00CE64F9" w:rsidRPr="00AD4BDE">
        <w:rPr>
          <w:rFonts w:ascii="Garamond" w:hAnsi="Garamond"/>
          <w:sz w:val="24"/>
        </w:rPr>
        <w:t xml:space="preserve">class discussion. </w:t>
      </w:r>
      <w:r w:rsidRPr="00AD4BDE">
        <w:rPr>
          <w:rFonts w:ascii="Garamond" w:hAnsi="Garamond"/>
          <w:sz w:val="24"/>
        </w:rPr>
        <w:t>As all students are expected to participate in the discussion</w:t>
      </w:r>
      <w:r w:rsidR="00CE64F9" w:rsidRPr="00AD4BDE">
        <w:rPr>
          <w:rFonts w:ascii="Garamond" w:hAnsi="Garamond"/>
          <w:sz w:val="24"/>
        </w:rPr>
        <w:t xml:space="preserve">, </w:t>
      </w:r>
      <w:r w:rsidR="005D05B7">
        <w:rPr>
          <w:rFonts w:ascii="Garamond" w:hAnsi="Garamond"/>
          <w:sz w:val="24"/>
        </w:rPr>
        <w:t>all students must complete</w:t>
      </w:r>
      <w:r w:rsidR="00CE64F9" w:rsidRPr="00AD4BDE">
        <w:rPr>
          <w:rFonts w:ascii="Garamond" w:hAnsi="Garamond"/>
          <w:sz w:val="24"/>
        </w:rPr>
        <w:t xml:space="preserve"> the assigned flipped homework </w:t>
      </w:r>
      <w:r w:rsidR="00CE64F9" w:rsidRPr="00AD4BDE">
        <w:rPr>
          <w:rFonts w:ascii="Garamond" w:hAnsi="Garamond"/>
          <w:iCs/>
          <w:sz w:val="24"/>
          <w:u w:val="single"/>
        </w:rPr>
        <w:t>before</w:t>
      </w:r>
      <w:r w:rsidR="00CE64F9" w:rsidRPr="00AD4BDE">
        <w:rPr>
          <w:rFonts w:ascii="Garamond" w:hAnsi="Garamond"/>
          <w:i/>
          <w:iCs/>
          <w:sz w:val="24"/>
        </w:rPr>
        <w:t xml:space="preserve"> </w:t>
      </w:r>
      <w:r w:rsidR="00CE64F9" w:rsidRPr="00AD4BDE">
        <w:rPr>
          <w:rFonts w:ascii="Garamond" w:hAnsi="Garamond"/>
          <w:sz w:val="24"/>
        </w:rPr>
        <w:t xml:space="preserve">class. </w:t>
      </w:r>
      <w:r w:rsidRPr="00AD4BDE">
        <w:rPr>
          <w:rFonts w:ascii="Garamond" w:hAnsi="Garamond"/>
          <w:sz w:val="24"/>
        </w:rPr>
        <w:t>Each class discussion will be structured and led by the students assigned to be discussion leaders that week. However, t</w:t>
      </w:r>
      <w:r w:rsidR="00CE64F9" w:rsidRPr="00AD4BDE">
        <w:rPr>
          <w:rFonts w:ascii="Garamond" w:hAnsi="Garamond"/>
          <w:sz w:val="24"/>
        </w:rPr>
        <w:t>he discussion leaders will not be responsible for catching students up on the material</w:t>
      </w:r>
      <w:r w:rsidR="006D7EF3" w:rsidRPr="00AD4BDE">
        <w:rPr>
          <w:rFonts w:ascii="Garamond" w:hAnsi="Garamond"/>
          <w:sz w:val="24"/>
        </w:rPr>
        <w:t xml:space="preserve">.  </w:t>
      </w:r>
      <w:r w:rsidR="00CE64F9" w:rsidRPr="00AD4BDE">
        <w:rPr>
          <w:rFonts w:ascii="Garamond" w:hAnsi="Garamond"/>
          <w:sz w:val="24"/>
        </w:rPr>
        <w:t xml:space="preserve"> </w:t>
      </w:r>
    </w:p>
    <w:p w14:paraId="1A4B4074" w14:textId="77777777" w:rsidR="00CE64F9" w:rsidRPr="00AD4BDE" w:rsidRDefault="00CE64F9" w:rsidP="00CE64F9">
      <w:pPr>
        <w:pStyle w:val="ListParagraph"/>
        <w:autoSpaceDE w:val="0"/>
        <w:autoSpaceDN w:val="0"/>
        <w:adjustRightInd w:val="0"/>
        <w:spacing w:after="0" w:line="240" w:lineRule="auto"/>
        <w:rPr>
          <w:rFonts w:ascii="Garamond" w:hAnsi="Garamond"/>
          <w:sz w:val="12"/>
          <w:szCs w:val="10"/>
        </w:rPr>
      </w:pPr>
    </w:p>
    <w:p w14:paraId="53F44F2C" w14:textId="77777777" w:rsidR="00CE64F9" w:rsidRPr="00AD4BDE" w:rsidRDefault="00CE64F9" w:rsidP="00CE64F9">
      <w:pPr>
        <w:pStyle w:val="ListParagraph"/>
        <w:numPr>
          <w:ilvl w:val="0"/>
          <w:numId w:val="23"/>
        </w:numPr>
        <w:autoSpaceDE w:val="0"/>
        <w:autoSpaceDN w:val="0"/>
        <w:adjustRightInd w:val="0"/>
        <w:spacing w:after="0" w:line="240" w:lineRule="auto"/>
        <w:rPr>
          <w:rFonts w:ascii="Garamond" w:hAnsi="Garamond"/>
          <w:sz w:val="24"/>
        </w:rPr>
      </w:pPr>
      <w:r w:rsidRPr="00AD4BDE">
        <w:rPr>
          <w:rFonts w:ascii="Garamond" w:hAnsi="Garamond"/>
          <w:sz w:val="24"/>
        </w:rPr>
        <w:t xml:space="preserve">After </w:t>
      </w:r>
      <w:r w:rsidR="00EC7B9A" w:rsidRPr="00AD4BDE">
        <w:rPr>
          <w:rFonts w:ascii="Garamond" w:hAnsi="Garamond"/>
          <w:sz w:val="24"/>
        </w:rPr>
        <w:t>the</w:t>
      </w:r>
      <w:r w:rsidRPr="00AD4BDE">
        <w:rPr>
          <w:rFonts w:ascii="Garamond" w:hAnsi="Garamond"/>
          <w:sz w:val="24"/>
        </w:rPr>
        <w:t xml:space="preserve"> discussion, </w:t>
      </w:r>
      <w:r w:rsidR="00EC7B9A" w:rsidRPr="00AD4BDE">
        <w:rPr>
          <w:rFonts w:ascii="Garamond" w:hAnsi="Garamond"/>
          <w:sz w:val="24"/>
        </w:rPr>
        <w:t>class will be dismissed</w:t>
      </w:r>
      <w:r w:rsidRPr="00AD4BDE">
        <w:rPr>
          <w:rFonts w:ascii="Garamond" w:hAnsi="Garamond"/>
          <w:sz w:val="24"/>
        </w:rPr>
        <w:t xml:space="preserve"> and </w:t>
      </w:r>
      <w:r w:rsidR="00EC7B9A" w:rsidRPr="00AD4BDE">
        <w:rPr>
          <w:rFonts w:ascii="Garamond" w:hAnsi="Garamond"/>
          <w:sz w:val="24"/>
        </w:rPr>
        <w:t>you will be expected to complete</w:t>
      </w:r>
      <w:r w:rsidRPr="00AD4BDE">
        <w:rPr>
          <w:rFonts w:ascii="Garamond" w:hAnsi="Garamond"/>
          <w:sz w:val="24"/>
        </w:rPr>
        <w:t xml:space="preserve"> the flipped </w:t>
      </w:r>
      <w:r w:rsidR="00EC7B9A" w:rsidRPr="00AD4BDE">
        <w:rPr>
          <w:rFonts w:ascii="Garamond" w:hAnsi="Garamond"/>
          <w:sz w:val="24"/>
        </w:rPr>
        <w:t>assignments to prepare for the next class discussion.</w:t>
      </w:r>
      <w:r w:rsidRPr="00AD4BDE">
        <w:rPr>
          <w:rFonts w:ascii="Garamond" w:hAnsi="Garamond"/>
          <w:sz w:val="24"/>
        </w:rPr>
        <w:t xml:space="preserve"> The flipped </w:t>
      </w:r>
      <w:r w:rsidR="00EC7B9A" w:rsidRPr="00AD4BDE">
        <w:rPr>
          <w:rFonts w:ascii="Garamond" w:hAnsi="Garamond"/>
          <w:sz w:val="24"/>
        </w:rPr>
        <w:t>assignments</w:t>
      </w:r>
      <w:r w:rsidRPr="00AD4BDE">
        <w:rPr>
          <w:rFonts w:ascii="Garamond" w:hAnsi="Garamond"/>
          <w:sz w:val="24"/>
        </w:rPr>
        <w:t xml:space="preserve"> will consist of the following:</w:t>
      </w:r>
    </w:p>
    <w:p w14:paraId="5E8E2B31" w14:textId="77777777" w:rsidR="00CE64F9" w:rsidRPr="00AD4BDE" w:rsidRDefault="00EC7B9A" w:rsidP="00CE64F9">
      <w:pPr>
        <w:pStyle w:val="ListParagraph"/>
        <w:numPr>
          <w:ilvl w:val="1"/>
          <w:numId w:val="27"/>
        </w:numPr>
        <w:autoSpaceDE w:val="0"/>
        <w:autoSpaceDN w:val="0"/>
        <w:adjustRightInd w:val="0"/>
        <w:spacing w:after="0" w:line="240" w:lineRule="auto"/>
        <w:rPr>
          <w:rFonts w:ascii="Garamond" w:hAnsi="Garamond"/>
          <w:sz w:val="24"/>
        </w:rPr>
      </w:pPr>
      <w:r w:rsidRPr="00AD4BDE">
        <w:rPr>
          <w:rFonts w:ascii="Garamond" w:hAnsi="Garamond"/>
          <w:b/>
          <w:sz w:val="24"/>
          <w:u w:val="single"/>
        </w:rPr>
        <w:t>Everyone</w:t>
      </w:r>
      <w:r w:rsidRPr="00AD4BDE">
        <w:rPr>
          <w:rFonts w:ascii="Garamond" w:hAnsi="Garamond"/>
          <w:sz w:val="24"/>
        </w:rPr>
        <w:t xml:space="preserve">: </w:t>
      </w:r>
      <w:r w:rsidR="00CE64F9" w:rsidRPr="00AD4BDE">
        <w:rPr>
          <w:rFonts w:ascii="Garamond" w:hAnsi="Garamond"/>
          <w:sz w:val="24"/>
        </w:rPr>
        <w:t>Watch the lecture for the next topic</w:t>
      </w:r>
    </w:p>
    <w:p w14:paraId="0F1BD956" w14:textId="77777777" w:rsidR="00CE64F9" w:rsidRPr="00AD4BDE" w:rsidRDefault="00EC7B9A" w:rsidP="00CE64F9">
      <w:pPr>
        <w:pStyle w:val="ListParagraph"/>
        <w:numPr>
          <w:ilvl w:val="1"/>
          <w:numId w:val="27"/>
        </w:numPr>
        <w:autoSpaceDE w:val="0"/>
        <w:autoSpaceDN w:val="0"/>
        <w:adjustRightInd w:val="0"/>
        <w:spacing w:after="0" w:line="240" w:lineRule="auto"/>
        <w:rPr>
          <w:rFonts w:ascii="Garamond" w:hAnsi="Garamond"/>
          <w:sz w:val="24"/>
        </w:rPr>
      </w:pPr>
      <w:r w:rsidRPr="00AD4BDE">
        <w:rPr>
          <w:rFonts w:ascii="Garamond" w:hAnsi="Garamond"/>
          <w:b/>
          <w:sz w:val="24"/>
          <w:u w:val="single"/>
        </w:rPr>
        <w:t>Everyone</w:t>
      </w:r>
      <w:r w:rsidRPr="00AD4BDE">
        <w:rPr>
          <w:rFonts w:ascii="Garamond" w:hAnsi="Garamond"/>
          <w:sz w:val="24"/>
        </w:rPr>
        <w:t xml:space="preserve">: </w:t>
      </w:r>
      <w:r w:rsidR="00CE64F9" w:rsidRPr="00AD4BDE">
        <w:rPr>
          <w:rFonts w:ascii="Garamond" w:hAnsi="Garamond"/>
          <w:sz w:val="24"/>
        </w:rPr>
        <w:t xml:space="preserve">Read </w:t>
      </w:r>
      <w:r w:rsidRPr="00AD4BDE">
        <w:rPr>
          <w:rFonts w:ascii="Garamond" w:hAnsi="Garamond"/>
          <w:sz w:val="24"/>
        </w:rPr>
        <w:t xml:space="preserve">all of the </w:t>
      </w:r>
      <w:r w:rsidR="00CE64F9" w:rsidRPr="00AD4BDE">
        <w:rPr>
          <w:rFonts w:ascii="Garamond" w:hAnsi="Garamond"/>
          <w:sz w:val="24"/>
        </w:rPr>
        <w:t>assigned articles</w:t>
      </w:r>
      <w:r w:rsidRPr="00AD4BDE">
        <w:rPr>
          <w:rFonts w:ascii="Garamond" w:hAnsi="Garamond"/>
          <w:sz w:val="24"/>
        </w:rPr>
        <w:t xml:space="preserve"> &amp; be prepared to discuss them</w:t>
      </w:r>
    </w:p>
    <w:p w14:paraId="3A6D6640" w14:textId="7C9874FB" w:rsidR="00CE64F9" w:rsidRDefault="00EC7B9A" w:rsidP="00CE64F9">
      <w:pPr>
        <w:pStyle w:val="ListParagraph"/>
        <w:numPr>
          <w:ilvl w:val="1"/>
          <w:numId w:val="27"/>
        </w:numPr>
        <w:autoSpaceDE w:val="0"/>
        <w:autoSpaceDN w:val="0"/>
        <w:adjustRightInd w:val="0"/>
        <w:spacing w:after="0" w:line="240" w:lineRule="auto"/>
        <w:rPr>
          <w:rFonts w:ascii="Garamond" w:hAnsi="Garamond"/>
          <w:sz w:val="24"/>
        </w:rPr>
      </w:pPr>
      <w:r w:rsidRPr="00AD4BDE">
        <w:rPr>
          <w:rFonts w:ascii="Garamond" w:hAnsi="Garamond"/>
          <w:b/>
          <w:sz w:val="24"/>
          <w:u w:val="single"/>
        </w:rPr>
        <w:t>D</w:t>
      </w:r>
      <w:r w:rsidR="00CE64F9" w:rsidRPr="00AD4BDE">
        <w:rPr>
          <w:rFonts w:ascii="Garamond" w:hAnsi="Garamond"/>
          <w:b/>
          <w:sz w:val="24"/>
          <w:u w:val="single"/>
        </w:rPr>
        <w:t xml:space="preserve">iscussion </w:t>
      </w:r>
      <w:r w:rsidRPr="00AD4BDE">
        <w:rPr>
          <w:rFonts w:ascii="Garamond" w:hAnsi="Garamond"/>
          <w:b/>
          <w:sz w:val="24"/>
          <w:u w:val="single"/>
        </w:rPr>
        <w:t>Leaders Only</w:t>
      </w:r>
      <w:r w:rsidRPr="00AD4BDE">
        <w:rPr>
          <w:rFonts w:ascii="Garamond" w:hAnsi="Garamond"/>
          <w:sz w:val="24"/>
        </w:rPr>
        <w:t xml:space="preserve">: </w:t>
      </w:r>
      <w:r w:rsidR="006D7EF3" w:rsidRPr="00AD4BDE">
        <w:rPr>
          <w:rFonts w:ascii="Garamond" w:hAnsi="Garamond"/>
          <w:sz w:val="24"/>
        </w:rPr>
        <w:t>C</w:t>
      </w:r>
      <w:r w:rsidR="00CE64F9" w:rsidRPr="00AD4BDE">
        <w:rPr>
          <w:rFonts w:ascii="Garamond" w:hAnsi="Garamond"/>
          <w:sz w:val="24"/>
        </w:rPr>
        <w:t xml:space="preserve">omplete </w:t>
      </w:r>
      <w:r w:rsidR="005D05B7">
        <w:rPr>
          <w:rFonts w:ascii="Garamond" w:hAnsi="Garamond"/>
          <w:sz w:val="24"/>
        </w:rPr>
        <w:t xml:space="preserve">the </w:t>
      </w:r>
      <w:r w:rsidR="00CE64F9" w:rsidRPr="00AD4BDE">
        <w:rPr>
          <w:rFonts w:ascii="Garamond" w:hAnsi="Garamond"/>
          <w:sz w:val="24"/>
        </w:rPr>
        <w:t xml:space="preserve">article reflection and </w:t>
      </w:r>
      <w:r w:rsidR="006D7EF3" w:rsidRPr="00AD4BDE">
        <w:rPr>
          <w:rFonts w:ascii="Garamond" w:hAnsi="Garamond"/>
          <w:sz w:val="24"/>
        </w:rPr>
        <w:t xml:space="preserve">submit </w:t>
      </w:r>
      <w:r w:rsidR="005D05B7">
        <w:rPr>
          <w:rFonts w:ascii="Garamond" w:hAnsi="Garamond"/>
          <w:sz w:val="24"/>
        </w:rPr>
        <w:t xml:space="preserve">it </w:t>
      </w:r>
      <w:r w:rsidR="006D7EF3" w:rsidRPr="00AD4BDE">
        <w:rPr>
          <w:rFonts w:ascii="Garamond" w:hAnsi="Garamond"/>
          <w:sz w:val="24"/>
        </w:rPr>
        <w:t xml:space="preserve">to Canvas </w:t>
      </w:r>
      <w:r w:rsidR="00CE64F9" w:rsidRPr="00AD4BDE">
        <w:rPr>
          <w:rFonts w:ascii="Garamond" w:hAnsi="Garamond"/>
          <w:sz w:val="24"/>
        </w:rPr>
        <w:t>by the deadline</w:t>
      </w:r>
      <w:r w:rsidRPr="00AD4BDE">
        <w:rPr>
          <w:rFonts w:ascii="Garamond" w:hAnsi="Garamond"/>
          <w:sz w:val="24"/>
        </w:rPr>
        <w:t xml:space="preserve"> (i.e., Wednesdays by 8am).</w:t>
      </w:r>
    </w:p>
    <w:p w14:paraId="11F86CF6" w14:textId="77777777" w:rsidR="00741E16" w:rsidRPr="00741E16" w:rsidRDefault="00741E16" w:rsidP="00741E16">
      <w:pPr>
        <w:pStyle w:val="ListParagraph"/>
        <w:autoSpaceDE w:val="0"/>
        <w:autoSpaceDN w:val="0"/>
        <w:adjustRightInd w:val="0"/>
        <w:spacing w:after="0" w:line="240" w:lineRule="auto"/>
        <w:ind w:left="1440"/>
        <w:rPr>
          <w:rFonts w:ascii="Garamond" w:hAnsi="Garamond"/>
          <w:sz w:val="10"/>
          <w:szCs w:val="10"/>
        </w:rPr>
      </w:pPr>
    </w:p>
    <w:p w14:paraId="0278C654" w14:textId="77777777" w:rsidR="00741E16" w:rsidRPr="006C05F7" w:rsidRDefault="00741E16" w:rsidP="00741E16">
      <w:pPr>
        <w:pStyle w:val="Header"/>
        <w:rPr>
          <w:sz w:val="20"/>
        </w:rPr>
      </w:pPr>
      <w:r w:rsidRPr="006C05F7">
        <w:rPr>
          <w:sz w:val="20"/>
        </w:rPr>
        <w:t>-------------------------------------------------------------------------------------------------------------------------------------------------------</w:t>
      </w:r>
      <w:r>
        <w:rPr>
          <w:sz w:val="20"/>
        </w:rPr>
        <w:t>---------------</w:t>
      </w:r>
    </w:p>
    <w:p w14:paraId="6E5D3764" w14:textId="77777777" w:rsidR="00AD4293" w:rsidRPr="00741E16" w:rsidRDefault="00AD4293" w:rsidP="007627F2">
      <w:pPr>
        <w:autoSpaceDE w:val="0"/>
        <w:autoSpaceDN w:val="0"/>
        <w:adjustRightInd w:val="0"/>
        <w:spacing w:after="0" w:line="240" w:lineRule="auto"/>
        <w:jc w:val="center"/>
        <w:rPr>
          <w:rFonts w:ascii="Garamond" w:hAnsi="Garamond"/>
          <w:b/>
          <w:sz w:val="28"/>
          <w:u w:val="single"/>
        </w:rPr>
      </w:pPr>
      <w:r w:rsidRPr="00741E16">
        <w:rPr>
          <w:rFonts w:ascii="Garamond" w:hAnsi="Garamond"/>
          <w:b/>
          <w:sz w:val="28"/>
          <w:u w:val="single"/>
        </w:rPr>
        <w:t xml:space="preserve">Course </w:t>
      </w:r>
      <w:r w:rsidR="00741E16">
        <w:rPr>
          <w:rFonts w:ascii="Garamond" w:hAnsi="Garamond"/>
          <w:b/>
          <w:sz w:val="28"/>
          <w:u w:val="single"/>
        </w:rPr>
        <w:t>Assessments &amp; Rubrics</w:t>
      </w:r>
      <w:r w:rsidR="00D534C4" w:rsidRPr="00741E16">
        <w:rPr>
          <w:rFonts w:ascii="Garamond" w:hAnsi="Garamond"/>
          <w:b/>
          <w:sz w:val="28"/>
          <w:u w:val="single"/>
        </w:rPr>
        <w:t>:</w:t>
      </w:r>
    </w:p>
    <w:p w14:paraId="0922DDFC" w14:textId="77777777" w:rsidR="00AD4293" w:rsidRPr="00B10952" w:rsidRDefault="00AD4293" w:rsidP="004D716D">
      <w:pPr>
        <w:autoSpaceDE w:val="0"/>
        <w:autoSpaceDN w:val="0"/>
        <w:adjustRightInd w:val="0"/>
        <w:spacing w:after="0" w:line="240" w:lineRule="auto"/>
        <w:rPr>
          <w:rFonts w:ascii="Garamond" w:hAnsi="Garamond"/>
          <w:b/>
          <w:sz w:val="10"/>
          <w:szCs w:val="10"/>
          <w:u w:val="single"/>
        </w:rPr>
      </w:pPr>
    </w:p>
    <w:p w14:paraId="19AAD142" w14:textId="77777777" w:rsidR="005C0410" w:rsidRPr="00741E16" w:rsidRDefault="005C0410" w:rsidP="005804AF">
      <w:pPr>
        <w:autoSpaceDE w:val="0"/>
        <w:autoSpaceDN w:val="0"/>
        <w:adjustRightInd w:val="0"/>
        <w:spacing w:after="0" w:line="240" w:lineRule="auto"/>
        <w:rPr>
          <w:rFonts w:ascii="Garamond" w:hAnsi="Garamond"/>
          <w:sz w:val="24"/>
          <w:szCs w:val="23"/>
        </w:rPr>
      </w:pPr>
      <w:r w:rsidRPr="00741E16">
        <w:rPr>
          <w:rFonts w:ascii="Garamond" w:hAnsi="Garamond"/>
          <w:sz w:val="24"/>
          <w:szCs w:val="23"/>
        </w:rPr>
        <w:t xml:space="preserve">To reach a minimum </w:t>
      </w:r>
      <w:r w:rsidR="00741E16" w:rsidRPr="00741E16">
        <w:rPr>
          <w:rFonts w:ascii="Garamond" w:hAnsi="Garamond"/>
          <w:sz w:val="24"/>
          <w:szCs w:val="23"/>
        </w:rPr>
        <w:t>l</w:t>
      </w:r>
      <w:r w:rsidRPr="00741E16">
        <w:rPr>
          <w:rFonts w:ascii="Garamond" w:hAnsi="Garamond"/>
          <w:sz w:val="24"/>
          <w:szCs w:val="23"/>
        </w:rPr>
        <w:t>evel of achievement</w:t>
      </w:r>
      <w:r w:rsidR="00741E16">
        <w:rPr>
          <w:rFonts w:ascii="Garamond" w:hAnsi="Garamond"/>
          <w:sz w:val="24"/>
          <w:szCs w:val="23"/>
        </w:rPr>
        <w:t xml:space="preserve"> in this course</w:t>
      </w:r>
      <w:r w:rsidRPr="00741E16">
        <w:rPr>
          <w:rFonts w:ascii="Garamond" w:hAnsi="Garamond"/>
          <w:sz w:val="24"/>
          <w:szCs w:val="23"/>
        </w:rPr>
        <w:t xml:space="preserve">, students must demonstrate </w:t>
      </w:r>
      <w:r w:rsidR="00741E16">
        <w:rPr>
          <w:rFonts w:ascii="Garamond" w:hAnsi="Garamond"/>
          <w:sz w:val="24"/>
          <w:szCs w:val="23"/>
        </w:rPr>
        <w:t xml:space="preserve">competency </w:t>
      </w:r>
      <w:r w:rsidRPr="00741E16">
        <w:rPr>
          <w:rFonts w:ascii="Garamond" w:hAnsi="Garamond"/>
          <w:sz w:val="24"/>
          <w:szCs w:val="23"/>
        </w:rPr>
        <w:t>with the cognitive</w:t>
      </w:r>
      <w:r w:rsidR="00741E16">
        <w:rPr>
          <w:rFonts w:ascii="Garamond" w:hAnsi="Garamond"/>
          <w:sz w:val="24"/>
          <w:szCs w:val="23"/>
        </w:rPr>
        <w:t xml:space="preserve"> aspects of behavior, a</w:t>
      </w:r>
      <w:r w:rsidRPr="00741E16">
        <w:rPr>
          <w:rFonts w:ascii="Garamond" w:hAnsi="Garamond"/>
          <w:sz w:val="24"/>
          <w:szCs w:val="23"/>
        </w:rPr>
        <w:t>ffective aspects of behavior</w:t>
      </w:r>
      <w:r w:rsidR="00741E16">
        <w:rPr>
          <w:rFonts w:ascii="Garamond" w:hAnsi="Garamond"/>
          <w:sz w:val="24"/>
          <w:szCs w:val="23"/>
        </w:rPr>
        <w:t xml:space="preserve">, and the integration of the cognitive and affective aspects of behavior. </w:t>
      </w:r>
      <w:r w:rsidRPr="00741E16">
        <w:rPr>
          <w:rFonts w:ascii="Garamond" w:hAnsi="Garamond"/>
          <w:sz w:val="24"/>
          <w:szCs w:val="23"/>
        </w:rPr>
        <w:t xml:space="preserve">Competency in </w:t>
      </w:r>
      <w:r w:rsidR="005536DE">
        <w:rPr>
          <w:rFonts w:ascii="Garamond" w:hAnsi="Garamond"/>
          <w:sz w:val="24"/>
          <w:szCs w:val="23"/>
        </w:rPr>
        <w:t>these areas</w:t>
      </w:r>
      <w:r w:rsidRPr="00741E16">
        <w:rPr>
          <w:rFonts w:ascii="Garamond" w:hAnsi="Garamond"/>
          <w:sz w:val="24"/>
          <w:szCs w:val="23"/>
        </w:rPr>
        <w:t xml:space="preserve"> will be assessed via </w:t>
      </w:r>
      <w:r w:rsidR="005536DE">
        <w:rPr>
          <w:rFonts w:ascii="Garamond" w:hAnsi="Garamond"/>
          <w:sz w:val="24"/>
          <w:szCs w:val="23"/>
        </w:rPr>
        <w:t xml:space="preserve">the article reflections, class discussions, exams, and final reflection paper. </w:t>
      </w:r>
    </w:p>
    <w:p w14:paraId="492A9A1B" w14:textId="77777777" w:rsidR="005C0410" w:rsidRPr="00B10952" w:rsidRDefault="005C0410" w:rsidP="005804AF">
      <w:pPr>
        <w:autoSpaceDE w:val="0"/>
        <w:autoSpaceDN w:val="0"/>
        <w:adjustRightInd w:val="0"/>
        <w:spacing w:after="0" w:line="240" w:lineRule="auto"/>
        <w:rPr>
          <w:rFonts w:ascii="Garamond" w:hAnsi="Garamond"/>
          <w:b/>
          <w:sz w:val="10"/>
          <w:szCs w:val="10"/>
          <w:u w:val="single"/>
        </w:rPr>
      </w:pPr>
    </w:p>
    <w:p w14:paraId="0266E271" w14:textId="77777777" w:rsidR="00611001" w:rsidRDefault="004C6DD6" w:rsidP="005804AF">
      <w:pPr>
        <w:autoSpaceDE w:val="0"/>
        <w:autoSpaceDN w:val="0"/>
        <w:adjustRightInd w:val="0"/>
        <w:spacing w:after="0" w:line="240" w:lineRule="auto"/>
        <w:rPr>
          <w:rFonts w:ascii="Garamond" w:hAnsi="Garamond"/>
          <w:b/>
          <w:i/>
          <w:sz w:val="24"/>
          <w:szCs w:val="23"/>
        </w:rPr>
      </w:pPr>
      <w:r w:rsidRPr="005536DE">
        <w:rPr>
          <w:rFonts w:ascii="Garamond" w:hAnsi="Garamond"/>
          <w:b/>
          <w:sz w:val="24"/>
          <w:szCs w:val="23"/>
          <w:u w:val="single"/>
        </w:rPr>
        <w:t xml:space="preserve">Article </w:t>
      </w:r>
      <w:r w:rsidR="005A54E9" w:rsidRPr="005536DE">
        <w:rPr>
          <w:rFonts w:ascii="Garamond" w:hAnsi="Garamond"/>
          <w:b/>
          <w:sz w:val="24"/>
          <w:szCs w:val="23"/>
          <w:u w:val="single"/>
        </w:rPr>
        <w:t>Reflections &amp; Class Discussion</w:t>
      </w:r>
      <w:r w:rsidRPr="005536DE">
        <w:rPr>
          <w:rFonts w:ascii="Garamond" w:hAnsi="Garamond"/>
          <w:b/>
          <w:sz w:val="24"/>
          <w:szCs w:val="23"/>
          <w:u w:val="single"/>
        </w:rPr>
        <w:t xml:space="preserve"> </w:t>
      </w:r>
      <w:r w:rsidR="00640265" w:rsidRPr="005536DE">
        <w:rPr>
          <w:rFonts w:ascii="Garamond" w:hAnsi="Garamond"/>
          <w:b/>
          <w:sz w:val="24"/>
          <w:szCs w:val="23"/>
          <w:u w:val="single"/>
        </w:rPr>
        <w:t>(</w:t>
      </w:r>
      <w:r w:rsidR="00B10952">
        <w:rPr>
          <w:rFonts w:ascii="Garamond" w:hAnsi="Garamond"/>
          <w:b/>
          <w:sz w:val="24"/>
          <w:szCs w:val="23"/>
          <w:u w:val="single"/>
        </w:rPr>
        <w:t>2</w:t>
      </w:r>
      <w:r w:rsidR="005A1823">
        <w:rPr>
          <w:rFonts w:ascii="Garamond" w:hAnsi="Garamond"/>
          <w:b/>
          <w:sz w:val="24"/>
          <w:szCs w:val="23"/>
          <w:u w:val="single"/>
        </w:rPr>
        <w:t>0</w:t>
      </w:r>
      <w:r w:rsidR="00E03095" w:rsidRPr="005536DE">
        <w:rPr>
          <w:rFonts w:ascii="Garamond" w:hAnsi="Garamond"/>
          <w:b/>
          <w:sz w:val="24"/>
          <w:szCs w:val="23"/>
          <w:u w:val="single"/>
        </w:rPr>
        <w:t>0</w:t>
      </w:r>
      <w:r w:rsidR="00640265" w:rsidRPr="005536DE">
        <w:rPr>
          <w:rFonts w:ascii="Garamond" w:hAnsi="Garamond"/>
          <w:b/>
          <w:sz w:val="24"/>
          <w:szCs w:val="23"/>
          <w:u w:val="single"/>
        </w:rPr>
        <w:t xml:space="preserve"> pts – </w:t>
      </w:r>
      <w:r w:rsidR="00E03095" w:rsidRPr="005536DE">
        <w:rPr>
          <w:rFonts w:ascii="Garamond" w:hAnsi="Garamond"/>
          <w:b/>
          <w:sz w:val="24"/>
          <w:szCs w:val="23"/>
          <w:u w:val="single"/>
        </w:rPr>
        <w:t>50</w:t>
      </w:r>
      <w:r w:rsidR="00640265" w:rsidRPr="005536DE">
        <w:rPr>
          <w:rFonts w:ascii="Garamond" w:hAnsi="Garamond"/>
          <w:b/>
          <w:sz w:val="24"/>
          <w:szCs w:val="23"/>
          <w:u w:val="single"/>
        </w:rPr>
        <w:t xml:space="preserve"> pts/</w:t>
      </w:r>
      <w:r w:rsidR="00E03095" w:rsidRPr="005536DE">
        <w:rPr>
          <w:rFonts w:ascii="Garamond" w:hAnsi="Garamond"/>
          <w:b/>
          <w:sz w:val="24"/>
          <w:szCs w:val="23"/>
          <w:u w:val="single"/>
        </w:rPr>
        <w:t>presentation</w:t>
      </w:r>
      <w:r w:rsidR="00640265" w:rsidRPr="005536DE">
        <w:rPr>
          <w:rFonts w:ascii="Garamond" w:hAnsi="Garamond"/>
          <w:b/>
          <w:sz w:val="24"/>
          <w:szCs w:val="23"/>
          <w:u w:val="single"/>
        </w:rPr>
        <w:t>)</w:t>
      </w:r>
      <w:r w:rsidR="00640265" w:rsidRPr="005536DE">
        <w:rPr>
          <w:rFonts w:ascii="Garamond" w:hAnsi="Garamond"/>
          <w:b/>
          <w:sz w:val="24"/>
          <w:szCs w:val="23"/>
        </w:rPr>
        <w:t>:</w:t>
      </w:r>
      <w:r w:rsidR="00640265" w:rsidRPr="005536DE">
        <w:rPr>
          <w:rFonts w:ascii="Garamond" w:hAnsi="Garamond"/>
          <w:b/>
          <w:i/>
          <w:sz w:val="24"/>
          <w:szCs w:val="23"/>
        </w:rPr>
        <w:t xml:space="preserve">  </w:t>
      </w:r>
    </w:p>
    <w:p w14:paraId="4009BA5B" w14:textId="7FCCC07C" w:rsidR="006D7EF3" w:rsidRPr="005536DE" w:rsidRDefault="00B10952" w:rsidP="005804AF">
      <w:pPr>
        <w:autoSpaceDE w:val="0"/>
        <w:autoSpaceDN w:val="0"/>
        <w:adjustRightInd w:val="0"/>
        <w:spacing w:after="0" w:line="240" w:lineRule="auto"/>
        <w:rPr>
          <w:rFonts w:ascii="Garamond" w:hAnsi="Garamond"/>
          <w:sz w:val="24"/>
          <w:szCs w:val="23"/>
        </w:rPr>
      </w:pPr>
      <w:r>
        <w:rPr>
          <w:rFonts w:ascii="Garamond" w:hAnsi="Garamond"/>
          <w:sz w:val="24"/>
          <w:szCs w:val="23"/>
        </w:rPr>
        <w:t>F</w:t>
      </w:r>
      <w:r w:rsidR="005A1823" w:rsidRPr="005A1823">
        <w:rPr>
          <w:rFonts w:ascii="Garamond" w:hAnsi="Garamond"/>
          <w:sz w:val="24"/>
          <w:szCs w:val="23"/>
        </w:rPr>
        <w:t>our</w:t>
      </w:r>
      <w:r w:rsidR="004C6DD6" w:rsidRPr="005A1823">
        <w:rPr>
          <w:rFonts w:ascii="Garamond" w:hAnsi="Garamond"/>
          <w:sz w:val="24"/>
          <w:szCs w:val="23"/>
        </w:rPr>
        <w:t xml:space="preserve"> </w:t>
      </w:r>
      <w:r w:rsidR="00640265" w:rsidRPr="005A1823">
        <w:rPr>
          <w:rFonts w:ascii="Garamond" w:hAnsi="Garamond"/>
          <w:sz w:val="24"/>
          <w:szCs w:val="23"/>
        </w:rPr>
        <w:t xml:space="preserve">research articles </w:t>
      </w:r>
      <w:r>
        <w:rPr>
          <w:rFonts w:ascii="Garamond" w:hAnsi="Garamond"/>
          <w:sz w:val="24"/>
          <w:szCs w:val="23"/>
        </w:rPr>
        <w:t xml:space="preserve">have been assigned </w:t>
      </w:r>
      <w:r w:rsidR="004C6DD6" w:rsidRPr="005A1823">
        <w:rPr>
          <w:rFonts w:ascii="Garamond" w:hAnsi="Garamond"/>
          <w:sz w:val="24"/>
          <w:szCs w:val="23"/>
        </w:rPr>
        <w:t>e</w:t>
      </w:r>
      <w:r w:rsidR="004C6DD6" w:rsidRPr="005536DE">
        <w:rPr>
          <w:rFonts w:ascii="Garamond" w:hAnsi="Garamond"/>
          <w:sz w:val="24"/>
          <w:szCs w:val="23"/>
        </w:rPr>
        <w:t>ach week</w:t>
      </w:r>
      <w:r>
        <w:rPr>
          <w:rFonts w:ascii="Garamond" w:hAnsi="Garamond"/>
          <w:sz w:val="24"/>
          <w:szCs w:val="23"/>
        </w:rPr>
        <w:t xml:space="preserve"> and will be posted on </w:t>
      </w:r>
      <w:r w:rsidR="00166D4D" w:rsidRPr="005536DE">
        <w:rPr>
          <w:rFonts w:ascii="Garamond" w:hAnsi="Garamond"/>
          <w:sz w:val="24"/>
          <w:szCs w:val="23"/>
        </w:rPr>
        <w:t xml:space="preserve">Canvas. </w:t>
      </w:r>
      <w:r w:rsidR="00640265" w:rsidRPr="005536DE">
        <w:rPr>
          <w:rFonts w:ascii="Garamond" w:hAnsi="Garamond"/>
          <w:sz w:val="24"/>
          <w:szCs w:val="23"/>
        </w:rPr>
        <w:t>I have also assigned a discussion leader for each article. The class disc</w:t>
      </w:r>
      <w:r w:rsidR="004C6DD6" w:rsidRPr="005536DE">
        <w:rPr>
          <w:rFonts w:ascii="Garamond" w:hAnsi="Garamond"/>
          <w:sz w:val="24"/>
          <w:szCs w:val="23"/>
        </w:rPr>
        <w:t xml:space="preserve">ussions will be led by </w:t>
      </w:r>
      <w:r w:rsidR="005A1823" w:rsidRPr="005A1823">
        <w:rPr>
          <w:rFonts w:ascii="Garamond" w:hAnsi="Garamond"/>
          <w:sz w:val="24"/>
          <w:szCs w:val="23"/>
        </w:rPr>
        <w:t>four</w:t>
      </w:r>
      <w:r w:rsidR="004C6DD6" w:rsidRPr="005536DE">
        <w:rPr>
          <w:rFonts w:ascii="Garamond" w:hAnsi="Garamond"/>
          <w:sz w:val="24"/>
          <w:szCs w:val="23"/>
        </w:rPr>
        <w:t xml:space="preserve"> </w:t>
      </w:r>
      <w:r w:rsidR="00592803" w:rsidRPr="005536DE">
        <w:rPr>
          <w:rFonts w:ascii="Garamond" w:hAnsi="Garamond"/>
          <w:sz w:val="24"/>
          <w:szCs w:val="23"/>
        </w:rPr>
        <w:t xml:space="preserve">assigned </w:t>
      </w:r>
      <w:r w:rsidR="00640265" w:rsidRPr="005536DE">
        <w:rPr>
          <w:rFonts w:ascii="Garamond" w:hAnsi="Garamond"/>
          <w:sz w:val="24"/>
          <w:szCs w:val="23"/>
        </w:rPr>
        <w:t xml:space="preserve">discussion leaders. </w:t>
      </w:r>
      <w:r w:rsidR="005804AF" w:rsidRPr="005A1823">
        <w:rPr>
          <w:rFonts w:ascii="Garamond" w:hAnsi="Garamond"/>
          <w:b/>
          <w:sz w:val="24"/>
          <w:szCs w:val="23"/>
        </w:rPr>
        <w:t xml:space="preserve">Each student is assigned to be a discussion leader </w:t>
      </w:r>
      <w:r w:rsidR="005A1823" w:rsidRPr="005A1823">
        <w:rPr>
          <w:rFonts w:ascii="Garamond" w:hAnsi="Garamond"/>
          <w:b/>
          <w:sz w:val="24"/>
          <w:szCs w:val="23"/>
          <w:u w:val="single"/>
        </w:rPr>
        <w:t>four</w:t>
      </w:r>
      <w:r w:rsidR="005804AF" w:rsidRPr="005A1823">
        <w:rPr>
          <w:rFonts w:ascii="Garamond" w:hAnsi="Garamond"/>
          <w:b/>
          <w:sz w:val="24"/>
          <w:szCs w:val="23"/>
        </w:rPr>
        <w:t xml:space="preserve"> separate times over the semester</w:t>
      </w:r>
      <w:r w:rsidR="005804AF" w:rsidRPr="005A1823">
        <w:rPr>
          <w:rFonts w:ascii="Garamond" w:hAnsi="Garamond"/>
          <w:sz w:val="24"/>
          <w:szCs w:val="23"/>
        </w:rPr>
        <w:t>.</w:t>
      </w:r>
      <w:r w:rsidR="005804AF" w:rsidRPr="005536DE">
        <w:rPr>
          <w:rFonts w:ascii="Garamond" w:hAnsi="Garamond"/>
          <w:sz w:val="24"/>
          <w:szCs w:val="23"/>
        </w:rPr>
        <w:t xml:space="preserve"> </w:t>
      </w:r>
    </w:p>
    <w:p w14:paraId="503EFC78" w14:textId="77777777" w:rsidR="006D7EF3" w:rsidRPr="00B10952" w:rsidRDefault="006D7EF3" w:rsidP="005804AF">
      <w:pPr>
        <w:autoSpaceDE w:val="0"/>
        <w:autoSpaceDN w:val="0"/>
        <w:adjustRightInd w:val="0"/>
        <w:spacing w:after="0" w:line="240" w:lineRule="auto"/>
        <w:rPr>
          <w:rFonts w:ascii="Garamond" w:hAnsi="Garamond"/>
          <w:sz w:val="10"/>
          <w:szCs w:val="10"/>
        </w:rPr>
      </w:pPr>
    </w:p>
    <w:p w14:paraId="1B68560C" w14:textId="64F163DC" w:rsidR="005804AF" w:rsidRPr="005536DE" w:rsidRDefault="005804AF" w:rsidP="005804AF">
      <w:pPr>
        <w:autoSpaceDE w:val="0"/>
        <w:autoSpaceDN w:val="0"/>
        <w:adjustRightInd w:val="0"/>
        <w:spacing w:after="0" w:line="240" w:lineRule="auto"/>
        <w:rPr>
          <w:rFonts w:ascii="Garamond" w:hAnsi="Garamond"/>
          <w:sz w:val="24"/>
          <w:szCs w:val="23"/>
        </w:rPr>
      </w:pPr>
      <w:r w:rsidRPr="005536DE">
        <w:rPr>
          <w:rFonts w:ascii="Garamond" w:hAnsi="Garamond"/>
          <w:sz w:val="24"/>
          <w:szCs w:val="23"/>
        </w:rPr>
        <w:t xml:space="preserve">The following is required when assigned to be </w:t>
      </w:r>
      <w:r w:rsidR="005D05B7">
        <w:rPr>
          <w:rFonts w:ascii="Garamond" w:hAnsi="Garamond"/>
          <w:sz w:val="24"/>
          <w:szCs w:val="23"/>
        </w:rPr>
        <w:t xml:space="preserve">a </w:t>
      </w:r>
      <w:r w:rsidRPr="005536DE">
        <w:rPr>
          <w:rFonts w:ascii="Garamond" w:hAnsi="Garamond"/>
          <w:sz w:val="24"/>
          <w:szCs w:val="23"/>
        </w:rPr>
        <w:t>discussion leader:</w:t>
      </w:r>
    </w:p>
    <w:p w14:paraId="0CB9C4A8" w14:textId="77777777" w:rsidR="005804AF" w:rsidRPr="005536DE" w:rsidRDefault="005804AF" w:rsidP="005804AF">
      <w:pPr>
        <w:autoSpaceDE w:val="0"/>
        <w:autoSpaceDN w:val="0"/>
        <w:adjustRightInd w:val="0"/>
        <w:spacing w:after="0" w:line="240" w:lineRule="auto"/>
        <w:rPr>
          <w:rFonts w:ascii="Garamond" w:hAnsi="Garamond"/>
          <w:sz w:val="12"/>
          <w:szCs w:val="10"/>
        </w:rPr>
      </w:pPr>
    </w:p>
    <w:p w14:paraId="4DBA20A5" w14:textId="6DBBC389" w:rsidR="005804AF" w:rsidRPr="005536DE" w:rsidRDefault="005804AF" w:rsidP="00624D5F">
      <w:pPr>
        <w:pStyle w:val="ListParagraph"/>
        <w:numPr>
          <w:ilvl w:val="0"/>
          <w:numId w:val="19"/>
        </w:numPr>
        <w:autoSpaceDE w:val="0"/>
        <w:autoSpaceDN w:val="0"/>
        <w:adjustRightInd w:val="0"/>
        <w:spacing w:after="0" w:line="240" w:lineRule="auto"/>
        <w:rPr>
          <w:rFonts w:ascii="Garamond" w:hAnsi="Garamond"/>
          <w:sz w:val="24"/>
          <w:szCs w:val="23"/>
        </w:rPr>
      </w:pPr>
      <w:r w:rsidRPr="005536DE">
        <w:rPr>
          <w:rFonts w:ascii="Garamond" w:hAnsi="Garamond"/>
          <w:sz w:val="24"/>
          <w:szCs w:val="23"/>
        </w:rPr>
        <w:t>First, each discussion leader should carefully read the article they have been assigned</w:t>
      </w:r>
      <w:r w:rsidR="007627F2" w:rsidRPr="005536DE">
        <w:rPr>
          <w:rFonts w:ascii="Garamond" w:hAnsi="Garamond"/>
          <w:sz w:val="24"/>
          <w:szCs w:val="23"/>
        </w:rPr>
        <w:t xml:space="preserve"> </w:t>
      </w:r>
      <w:r w:rsidR="005D05B7">
        <w:rPr>
          <w:rFonts w:ascii="Garamond" w:hAnsi="Garamond"/>
          <w:sz w:val="24"/>
          <w:szCs w:val="23"/>
        </w:rPr>
        <w:t xml:space="preserve">and </w:t>
      </w:r>
      <w:r w:rsidR="007627F2" w:rsidRPr="005536DE">
        <w:rPr>
          <w:rFonts w:ascii="Garamond" w:hAnsi="Garamond"/>
          <w:sz w:val="24"/>
          <w:szCs w:val="23"/>
        </w:rPr>
        <w:t>take</w:t>
      </w:r>
      <w:r w:rsidR="007627F2" w:rsidRPr="005536DE">
        <w:rPr>
          <w:rFonts w:ascii="Garamond" w:hAnsi="Garamond"/>
          <w:b/>
          <w:sz w:val="24"/>
          <w:szCs w:val="23"/>
        </w:rPr>
        <w:t xml:space="preserve"> </w:t>
      </w:r>
      <w:r w:rsidRPr="005536DE">
        <w:rPr>
          <w:rFonts w:ascii="Garamond" w:hAnsi="Garamond"/>
          <w:sz w:val="24"/>
          <w:szCs w:val="23"/>
        </w:rPr>
        <w:t xml:space="preserve">careful notes when reading their assigned article. </w:t>
      </w:r>
    </w:p>
    <w:p w14:paraId="78833BF2" w14:textId="77777777" w:rsidR="005804AF" w:rsidRPr="005536DE" w:rsidRDefault="005804AF" w:rsidP="005804AF">
      <w:pPr>
        <w:pStyle w:val="ListParagraph"/>
        <w:autoSpaceDE w:val="0"/>
        <w:autoSpaceDN w:val="0"/>
        <w:adjustRightInd w:val="0"/>
        <w:spacing w:after="0" w:line="240" w:lineRule="auto"/>
        <w:rPr>
          <w:rFonts w:ascii="Garamond" w:hAnsi="Garamond"/>
          <w:sz w:val="12"/>
          <w:szCs w:val="10"/>
        </w:rPr>
      </w:pPr>
    </w:p>
    <w:p w14:paraId="5D9FA33B" w14:textId="77777777" w:rsidR="005804AF" w:rsidRPr="005536DE" w:rsidRDefault="005804AF" w:rsidP="00624D5F">
      <w:pPr>
        <w:pStyle w:val="ListParagraph"/>
        <w:numPr>
          <w:ilvl w:val="0"/>
          <w:numId w:val="19"/>
        </w:numPr>
        <w:autoSpaceDE w:val="0"/>
        <w:autoSpaceDN w:val="0"/>
        <w:adjustRightInd w:val="0"/>
        <w:spacing w:after="0" w:line="240" w:lineRule="auto"/>
        <w:rPr>
          <w:rFonts w:ascii="Garamond" w:hAnsi="Garamond"/>
          <w:sz w:val="24"/>
          <w:szCs w:val="23"/>
        </w:rPr>
      </w:pPr>
      <w:r w:rsidRPr="005536DE">
        <w:rPr>
          <w:rFonts w:ascii="Garamond" w:hAnsi="Garamond"/>
          <w:sz w:val="24"/>
          <w:szCs w:val="23"/>
        </w:rPr>
        <w:t>Then, each discussion leader is required to write a short (</w:t>
      </w:r>
      <w:r w:rsidR="007627F2" w:rsidRPr="005536DE">
        <w:rPr>
          <w:rFonts w:ascii="Garamond" w:hAnsi="Garamond"/>
          <w:sz w:val="24"/>
          <w:szCs w:val="23"/>
        </w:rPr>
        <w:t xml:space="preserve">e.g., </w:t>
      </w:r>
      <w:r w:rsidR="001D4E72" w:rsidRPr="005536DE">
        <w:rPr>
          <w:rFonts w:ascii="Garamond" w:hAnsi="Garamond"/>
          <w:sz w:val="24"/>
          <w:szCs w:val="23"/>
        </w:rPr>
        <w:t>250-500</w:t>
      </w:r>
      <w:r w:rsidRPr="005536DE">
        <w:rPr>
          <w:rFonts w:ascii="Garamond" w:hAnsi="Garamond"/>
          <w:sz w:val="24"/>
          <w:szCs w:val="23"/>
        </w:rPr>
        <w:t xml:space="preserve"> words) </w:t>
      </w:r>
      <w:r w:rsidR="005A54E9" w:rsidRPr="005536DE">
        <w:rPr>
          <w:rFonts w:ascii="Garamond" w:hAnsi="Garamond"/>
          <w:sz w:val="24"/>
          <w:szCs w:val="23"/>
        </w:rPr>
        <w:t>reflection</w:t>
      </w:r>
      <w:r w:rsidRPr="005536DE">
        <w:rPr>
          <w:rFonts w:ascii="Garamond" w:hAnsi="Garamond"/>
          <w:b/>
          <w:sz w:val="24"/>
          <w:szCs w:val="23"/>
        </w:rPr>
        <w:t xml:space="preserve"> </w:t>
      </w:r>
      <w:r w:rsidRPr="005536DE">
        <w:rPr>
          <w:rFonts w:ascii="Garamond" w:hAnsi="Garamond"/>
          <w:sz w:val="24"/>
          <w:szCs w:val="23"/>
        </w:rPr>
        <w:t xml:space="preserve">regarding their assigned article. </w:t>
      </w:r>
      <w:r w:rsidR="0062570F" w:rsidRPr="005536DE">
        <w:rPr>
          <w:rFonts w:ascii="Garamond" w:hAnsi="Garamond"/>
          <w:sz w:val="24"/>
          <w:szCs w:val="23"/>
        </w:rPr>
        <w:t xml:space="preserve">The purpose of the </w:t>
      </w:r>
      <w:r w:rsidR="00544CA7" w:rsidRPr="005536DE">
        <w:rPr>
          <w:rFonts w:ascii="Garamond" w:hAnsi="Garamond"/>
          <w:sz w:val="24"/>
          <w:szCs w:val="23"/>
        </w:rPr>
        <w:t>reflection</w:t>
      </w:r>
      <w:r w:rsidR="0062570F" w:rsidRPr="005536DE">
        <w:rPr>
          <w:rFonts w:ascii="Garamond" w:hAnsi="Garamond"/>
          <w:sz w:val="24"/>
          <w:szCs w:val="23"/>
        </w:rPr>
        <w:t xml:space="preserve"> is to </w:t>
      </w:r>
      <w:r w:rsidR="007627F2" w:rsidRPr="005536DE">
        <w:rPr>
          <w:rFonts w:ascii="Garamond" w:hAnsi="Garamond"/>
          <w:sz w:val="24"/>
          <w:szCs w:val="23"/>
        </w:rPr>
        <w:t>encourage</w:t>
      </w:r>
      <w:r w:rsidR="0062570F" w:rsidRPr="005536DE">
        <w:rPr>
          <w:rFonts w:ascii="Garamond" w:hAnsi="Garamond"/>
          <w:sz w:val="24"/>
          <w:szCs w:val="23"/>
        </w:rPr>
        <w:t xml:space="preserve"> students to think about the application of the topic and the journal article </w:t>
      </w:r>
      <w:r w:rsidR="00791273" w:rsidRPr="005536DE">
        <w:rPr>
          <w:rFonts w:ascii="Garamond" w:hAnsi="Garamond"/>
          <w:sz w:val="24"/>
          <w:szCs w:val="23"/>
        </w:rPr>
        <w:t xml:space="preserve">to better prepare </w:t>
      </w:r>
      <w:r w:rsidR="0062570F" w:rsidRPr="005536DE">
        <w:rPr>
          <w:rFonts w:ascii="Garamond" w:hAnsi="Garamond"/>
          <w:sz w:val="24"/>
          <w:szCs w:val="23"/>
        </w:rPr>
        <w:t>their presentation</w:t>
      </w:r>
      <w:r w:rsidR="00791273" w:rsidRPr="005536DE">
        <w:rPr>
          <w:rFonts w:ascii="Garamond" w:hAnsi="Garamond"/>
          <w:sz w:val="24"/>
          <w:szCs w:val="23"/>
        </w:rPr>
        <w:t xml:space="preserve"> &amp; discussion</w:t>
      </w:r>
      <w:r w:rsidR="0062570F" w:rsidRPr="005536DE">
        <w:rPr>
          <w:rFonts w:ascii="Garamond" w:hAnsi="Garamond"/>
          <w:sz w:val="24"/>
          <w:szCs w:val="23"/>
        </w:rPr>
        <w:t xml:space="preserve">. </w:t>
      </w:r>
      <w:r w:rsidRPr="005536DE">
        <w:rPr>
          <w:rFonts w:ascii="Garamond" w:hAnsi="Garamond"/>
          <w:sz w:val="24"/>
          <w:szCs w:val="23"/>
        </w:rPr>
        <w:t xml:space="preserve">Within this </w:t>
      </w:r>
      <w:r w:rsidR="005A54E9" w:rsidRPr="005536DE">
        <w:rPr>
          <w:rFonts w:ascii="Garamond" w:hAnsi="Garamond"/>
          <w:sz w:val="24"/>
          <w:szCs w:val="23"/>
        </w:rPr>
        <w:t>reflection</w:t>
      </w:r>
      <w:r w:rsidRPr="005536DE">
        <w:rPr>
          <w:rFonts w:ascii="Garamond" w:hAnsi="Garamond"/>
          <w:sz w:val="24"/>
          <w:szCs w:val="23"/>
        </w:rPr>
        <w:t>, discussion leaders are expected to summarize the article and should include the following points:</w:t>
      </w:r>
    </w:p>
    <w:p w14:paraId="5045F310" w14:textId="77777777" w:rsidR="003B0798" w:rsidRPr="005536DE" w:rsidRDefault="003B0798" w:rsidP="003B0798">
      <w:pPr>
        <w:pStyle w:val="ListParagraph"/>
        <w:autoSpaceDE w:val="0"/>
        <w:autoSpaceDN w:val="0"/>
        <w:adjustRightInd w:val="0"/>
        <w:spacing w:after="0"/>
        <w:ind w:left="1440"/>
        <w:rPr>
          <w:rFonts w:ascii="Garamond" w:hAnsi="Garamond"/>
          <w:sz w:val="12"/>
          <w:szCs w:val="10"/>
        </w:rPr>
      </w:pPr>
    </w:p>
    <w:p w14:paraId="268A847B" w14:textId="77777777" w:rsidR="009708AA" w:rsidRPr="005536DE" w:rsidRDefault="005804AF" w:rsidP="00B10952">
      <w:pPr>
        <w:pStyle w:val="ListParagraph"/>
        <w:numPr>
          <w:ilvl w:val="1"/>
          <w:numId w:val="18"/>
        </w:numPr>
        <w:autoSpaceDE w:val="0"/>
        <w:autoSpaceDN w:val="0"/>
        <w:adjustRightInd w:val="0"/>
        <w:spacing w:after="0" w:line="240" w:lineRule="auto"/>
        <w:rPr>
          <w:rFonts w:ascii="Garamond" w:hAnsi="Garamond"/>
          <w:sz w:val="24"/>
          <w:szCs w:val="23"/>
        </w:rPr>
      </w:pPr>
      <w:r w:rsidRPr="005536DE">
        <w:rPr>
          <w:rFonts w:ascii="Garamond" w:hAnsi="Garamond"/>
          <w:sz w:val="24"/>
          <w:szCs w:val="23"/>
        </w:rPr>
        <w:t>What are the important points</w:t>
      </w:r>
      <w:r w:rsidR="007627F2" w:rsidRPr="005536DE">
        <w:rPr>
          <w:rFonts w:ascii="Garamond" w:hAnsi="Garamond"/>
          <w:sz w:val="24"/>
          <w:szCs w:val="23"/>
        </w:rPr>
        <w:t xml:space="preserve">? </w:t>
      </w:r>
      <w:r w:rsidR="00AB53AB" w:rsidRPr="005536DE">
        <w:rPr>
          <w:rFonts w:ascii="Garamond" w:hAnsi="Garamond"/>
          <w:sz w:val="24"/>
          <w:szCs w:val="23"/>
        </w:rPr>
        <w:t>(Stick with a q</w:t>
      </w:r>
      <w:r w:rsidR="007627F2" w:rsidRPr="005536DE">
        <w:rPr>
          <w:rFonts w:ascii="Garamond" w:hAnsi="Garamond"/>
          <w:sz w:val="24"/>
          <w:szCs w:val="23"/>
        </w:rPr>
        <w:t>uick summary</w:t>
      </w:r>
      <w:r w:rsidR="00AB53AB" w:rsidRPr="005536DE">
        <w:rPr>
          <w:rFonts w:ascii="Garamond" w:hAnsi="Garamond"/>
          <w:sz w:val="24"/>
          <w:szCs w:val="23"/>
        </w:rPr>
        <w:t xml:space="preserve"> as a detailed report is unnecessary)</w:t>
      </w:r>
    </w:p>
    <w:p w14:paraId="2B092A18" w14:textId="77777777" w:rsidR="005804AF" w:rsidRPr="005536DE" w:rsidRDefault="005804AF" w:rsidP="00B10952">
      <w:pPr>
        <w:pStyle w:val="ListParagraph"/>
        <w:numPr>
          <w:ilvl w:val="1"/>
          <w:numId w:val="18"/>
        </w:numPr>
        <w:autoSpaceDE w:val="0"/>
        <w:autoSpaceDN w:val="0"/>
        <w:adjustRightInd w:val="0"/>
        <w:spacing w:after="0" w:line="240" w:lineRule="auto"/>
        <w:rPr>
          <w:rFonts w:ascii="Garamond" w:hAnsi="Garamond"/>
          <w:sz w:val="24"/>
          <w:szCs w:val="23"/>
        </w:rPr>
      </w:pPr>
      <w:r w:rsidRPr="005536DE">
        <w:rPr>
          <w:rFonts w:ascii="Garamond" w:hAnsi="Garamond"/>
          <w:sz w:val="24"/>
          <w:szCs w:val="23"/>
        </w:rPr>
        <w:t>Are there any important pros and/or cons to the article?</w:t>
      </w:r>
    </w:p>
    <w:p w14:paraId="19A0922B" w14:textId="77777777" w:rsidR="005804AF" w:rsidRPr="005536DE" w:rsidRDefault="005804AF" w:rsidP="00B10952">
      <w:pPr>
        <w:pStyle w:val="ListParagraph"/>
        <w:numPr>
          <w:ilvl w:val="1"/>
          <w:numId w:val="18"/>
        </w:numPr>
        <w:autoSpaceDE w:val="0"/>
        <w:autoSpaceDN w:val="0"/>
        <w:adjustRightInd w:val="0"/>
        <w:spacing w:after="0" w:line="240" w:lineRule="auto"/>
        <w:rPr>
          <w:rFonts w:ascii="Garamond" w:hAnsi="Garamond"/>
          <w:sz w:val="24"/>
          <w:szCs w:val="23"/>
        </w:rPr>
      </w:pPr>
      <w:r w:rsidRPr="005536DE">
        <w:rPr>
          <w:rFonts w:ascii="Garamond" w:hAnsi="Garamond"/>
          <w:sz w:val="24"/>
          <w:szCs w:val="23"/>
        </w:rPr>
        <w:t>How does it relate to the last lecture topic</w:t>
      </w:r>
      <w:r w:rsidR="00B10952">
        <w:rPr>
          <w:rFonts w:ascii="Garamond" w:hAnsi="Garamond"/>
          <w:sz w:val="24"/>
          <w:szCs w:val="23"/>
        </w:rPr>
        <w:t xml:space="preserve">? </w:t>
      </w:r>
    </w:p>
    <w:p w14:paraId="40143EFB" w14:textId="77777777" w:rsidR="005804AF" w:rsidRPr="005536DE" w:rsidRDefault="005804AF" w:rsidP="00B10952">
      <w:pPr>
        <w:pStyle w:val="ListParagraph"/>
        <w:numPr>
          <w:ilvl w:val="1"/>
          <w:numId w:val="18"/>
        </w:numPr>
        <w:autoSpaceDE w:val="0"/>
        <w:autoSpaceDN w:val="0"/>
        <w:adjustRightInd w:val="0"/>
        <w:spacing w:after="0" w:line="240" w:lineRule="auto"/>
        <w:rPr>
          <w:rFonts w:ascii="Garamond" w:hAnsi="Garamond"/>
          <w:sz w:val="24"/>
          <w:szCs w:val="23"/>
        </w:rPr>
      </w:pPr>
      <w:r w:rsidRPr="005536DE">
        <w:rPr>
          <w:rFonts w:ascii="Garamond" w:hAnsi="Garamond"/>
          <w:sz w:val="24"/>
          <w:szCs w:val="23"/>
        </w:rPr>
        <w:t>How can the information in this article inform your classmates’ counseling perspective/practice?</w:t>
      </w:r>
    </w:p>
    <w:p w14:paraId="63C10856" w14:textId="77777777" w:rsidR="005804AF" w:rsidRPr="005536DE" w:rsidRDefault="004C6DD6" w:rsidP="00B10952">
      <w:pPr>
        <w:pStyle w:val="ListParagraph"/>
        <w:numPr>
          <w:ilvl w:val="1"/>
          <w:numId w:val="18"/>
        </w:numPr>
        <w:autoSpaceDE w:val="0"/>
        <w:autoSpaceDN w:val="0"/>
        <w:adjustRightInd w:val="0"/>
        <w:spacing w:after="0" w:line="240" w:lineRule="auto"/>
        <w:rPr>
          <w:rFonts w:ascii="Garamond" w:hAnsi="Garamond"/>
          <w:i/>
          <w:sz w:val="24"/>
          <w:szCs w:val="23"/>
        </w:rPr>
      </w:pPr>
      <w:r w:rsidRPr="005536DE">
        <w:rPr>
          <w:rFonts w:ascii="Garamond" w:hAnsi="Garamond"/>
          <w:sz w:val="24"/>
          <w:szCs w:val="23"/>
        </w:rPr>
        <w:t>Develop two questions to promote class discussion.</w:t>
      </w:r>
    </w:p>
    <w:p w14:paraId="7F69AD52" w14:textId="77777777" w:rsidR="00E03095" w:rsidRPr="005536DE" w:rsidRDefault="00E03095" w:rsidP="00E03095">
      <w:pPr>
        <w:pStyle w:val="ListParagraph"/>
        <w:autoSpaceDE w:val="0"/>
        <w:autoSpaceDN w:val="0"/>
        <w:adjustRightInd w:val="0"/>
        <w:spacing w:after="0" w:line="240" w:lineRule="auto"/>
        <w:rPr>
          <w:rFonts w:ascii="Garamond" w:hAnsi="Garamond"/>
          <w:i/>
          <w:sz w:val="12"/>
          <w:szCs w:val="10"/>
        </w:rPr>
      </w:pPr>
    </w:p>
    <w:p w14:paraId="142B1A14" w14:textId="77777777" w:rsidR="00E03095" w:rsidRPr="005536DE" w:rsidRDefault="00624D5F" w:rsidP="00D75F7E">
      <w:pPr>
        <w:pStyle w:val="ListParagraph"/>
        <w:numPr>
          <w:ilvl w:val="0"/>
          <w:numId w:val="19"/>
        </w:numPr>
        <w:autoSpaceDE w:val="0"/>
        <w:autoSpaceDN w:val="0"/>
        <w:adjustRightInd w:val="0"/>
        <w:spacing w:after="0" w:line="240" w:lineRule="auto"/>
        <w:rPr>
          <w:rFonts w:ascii="Garamond" w:hAnsi="Garamond"/>
          <w:i/>
          <w:sz w:val="24"/>
          <w:szCs w:val="23"/>
        </w:rPr>
      </w:pPr>
      <w:r w:rsidRPr="005536DE">
        <w:rPr>
          <w:rFonts w:ascii="Garamond" w:hAnsi="Garamond"/>
          <w:b/>
          <w:sz w:val="24"/>
          <w:szCs w:val="23"/>
          <w:u w:val="single"/>
        </w:rPr>
        <w:lastRenderedPageBreak/>
        <w:t xml:space="preserve">Turning in </w:t>
      </w:r>
      <w:r w:rsidR="00544CA7" w:rsidRPr="005536DE">
        <w:rPr>
          <w:rFonts w:ascii="Garamond" w:hAnsi="Garamond"/>
          <w:b/>
          <w:sz w:val="24"/>
          <w:szCs w:val="23"/>
          <w:u w:val="single"/>
        </w:rPr>
        <w:t>article reflections</w:t>
      </w:r>
      <w:r w:rsidRPr="005536DE">
        <w:rPr>
          <w:rFonts w:ascii="Garamond" w:hAnsi="Garamond"/>
          <w:b/>
          <w:sz w:val="24"/>
          <w:szCs w:val="23"/>
          <w:u w:val="single"/>
        </w:rPr>
        <w:t>:</w:t>
      </w:r>
      <w:r w:rsidRPr="005536DE">
        <w:rPr>
          <w:rFonts w:ascii="Garamond" w:hAnsi="Garamond"/>
          <w:sz w:val="24"/>
          <w:szCs w:val="23"/>
        </w:rPr>
        <w:t xml:space="preserve"> Each discussion leader is required to </w:t>
      </w:r>
      <w:r w:rsidR="005A54E9" w:rsidRPr="005536DE">
        <w:rPr>
          <w:rFonts w:ascii="Garamond" w:hAnsi="Garamond"/>
          <w:sz w:val="24"/>
          <w:szCs w:val="23"/>
        </w:rPr>
        <w:t>submit</w:t>
      </w:r>
      <w:r w:rsidRPr="005536DE">
        <w:rPr>
          <w:rFonts w:ascii="Garamond" w:hAnsi="Garamond"/>
          <w:sz w:val="24"/>
          <w:szCs w:val="23"/>
        </w:rPr>
        <w:t xml:space="preserve"> their </w:t>
      </w:r>
      <w:r w:rsidR="005A54E9" w:rsidRPr="005536DE">
        <w:rPr>
          <w:rFonts w:ascii="Garamond" w:hAnsi="Garamond"/>
          <w:sz w:val="24"/>
          <w:szCs w:val="23"/>
        </w:rPr>
        <w:t>article reflection</w:t>
      </w:r>
      <w:r w:rsidRPr="005536DE">
        <w:rPr>
          <w:rFonts w:ascii="Garamond" w:hAnsi="Garamond"/>
          <w:sz w:val="24"/>
          <w:szCs w:val="23"/>
        </w:rPr>
        <w:t xml:space="preserve"> </w:t>
      </w:r>
      <w:r w:rsidR="005A54E9" w:rsidRPr="005536DE">
        <w:rPr>
          <w:rFonts w:ascii="Garamond" w:hAnsi="Garamond"/>
          <w:sz w:val="24"/>
          <w:szCs w:val="23"/>
        </w:rPr>
        <w:t>in that week’s discussion board (either copy/paste or attach</w:t>
      </w:r>
      <w:r w:rsidR="00544CA7" w:rsidRPr="005536DE">
        <w:rPr>
          <w:rFonts w:ascii="Garamond" w:hAnsi="Garamond"/>
          <w:sz w:val="24"/>
          <w:szCs w:val="23"/>
        </w:rPr>
        <w:t>ment</w:t>
      </w:r>
      <w:r w:rsidR="005A54E9" w:rsidRPr="005536DE">
        <w:rPr>
          <w:rFonts w:ascii="Garamond" w:hAnsi="Garamond"/>
          <w:sz w:val="24"/>
          <w:szCs w:val="23"/>
        </w:rPr>
        <w:t>)</w:t>
      </w:r>
      <w:r w:rsidRPr="005536DE">
        <w:rPr>
          <w:rFonts w:ascii="Garamond" w:hAnsi="Garamond"/>
          <w:sz w:val="24"/>
          <w:szCs w:val="23"/>
        </w:rPr>
        <w:t xml:space="preserve"> </w:t>
      </w:r>
      <w:r w:rsidRPr="005536DE">
        <w:rPr>
          <w:rFonts w:ascii="Garamond" w:hAnsi="Garamond"/>
          <w:b/>
          <w:sz w:val="24"/>
          <w:szCs w:val="23"/>
          <w:u w:val="single"/>
        </w:rPr>
        <w:t xml:space="preserve">by </w:t>
      </w:r>
      <w:r w:rsidR="004E07B1" w:rsidRPr="005536DE">
        <w:rPr>
          <w:rFonts w:ascii="Garamond" w:hAnsi="Garamond"/>
          <w:b/>
          <w:sz w:val="24"/>
          <w:szCs w:val="23"/>
          <w:u w:val="single"/>
        </w:rPr>
        <w:t>8 am</w:t>
      </w:r>
      <w:r w:rsidRPr="005536DE">
        <w:rPr>
          <w:rFonts w:ascii="Garamond" w:hAnsi="Garamond"/>
          <w:b/>
          <w:sz w:val="24"/>
          <w:szCs w:val="23"/>
          <w:u w:val="single"/>
        </w:rPr>
        <w:t xml:space="preserve"> </w:t>
      </w:r>
      <w:r w:rsidR="00B10952">
        <w:rPr>
          <w:rFonts w:ascii="Garamond" w:hAnsi="Garamond"/>
          <w:b/>
          <w:sz w:val="24"/>
          <w:szCs w:val="23"/>
          <w:u w:val="single"/>
        </w:rPr>
        <w:t>that Wednesday</w:t>
      </w:r>
      <w:r w:rsidRPr="005536DE">
        <w:rPr>
          <w:rFonts w:ascii="Garamond" w:hAnsi="Garamond"/>
          <w:b/>
          <w:sz w:val="24"/>
          <w:szCs w:val="23"/>
          <w:u w:val="single"/>
        </w:rPr>
        <w:t>.</w:t>
      </w:r>
      <w:r w:rsidRPr="005536DE">
        <w:rPr>
          <w:rFonts w:ascii="Garamond" w:hAnsi="Garamond"/>
          <w:sz w:val="24"/>
          <w:szCs w:val="23"/>
        </w:rPr>
        <w:t xml:space="preserve"> </w:t>
      </w:r>
    </w:p>
    <w:p w14:paraId="54942B56" w14:textId="77777777" w:rsidR="00AB53AB" w:rsidRPr="005536DE" w:rsidRDefault="00AB53AB" w:rsidP="00AB53AB">
      <w:pPr>
        <w:pStyle w:val="ListParagraph"/>
        <w:autoSpaceDE w:val="0"/>
        <w:autoSpaceDN w:val="0"/>
        <w:adjustRightInd w:val="0"/>
        <w:spacing w:after="0" w:line="240" w:lineRule="auto"/>
        <w:rPr>
          <w:rFonts w:ascii="Garamond" w:hAnsi="Garamond"/>
          <w:i/>
          <w:sz w:val="12"/>
          <w:szCs w:val="10"/>
        </w:rPr>
      </w:pPr>
    </w:p>
    <w:p w14:paraId="534F5350" w14:textId="53827B55" w:rsidR="004E07B1" w:rsidRPr="005536DE" w:rsidRDefault="004C6DD6" w:rsidP="00D75F7E">
      <w:pPr>
        <w:pStyle w:val="ListParagraph"/>
        <w:numPr>
          <w:ilvl w:val="0"/>
          <w:numId w:val="19"/>
        </w:numPr>
        <w:autoSpaceDE w:val="0"/>
        <w:autoSpaceDN w:val="0"/>
        <w:adjustRightInd w:val="0"/>
        <w:spacing w:after="0" w:line="240" w:lineRule="auto"/>
        <w:rPr>
          <w:rFonts w:ascii="Garamond" w:hAnsi="Garamond"/>
          <w:b/>
          <w:sz w:val="24"/>
          <w:szCs w:val="23"/>
          <w:u w:val="single"/>
        </w:rPr>
      </w:pPr>
      <w:r w:rsidRPr="005536DE">
        <w:rPr>
          <w:rFonts w:ascii="Garamond" w:hAnsi="Garamond"/>
          <w:i/>
          <w:sz w:val="24"/>
          <w:szCs w:val="23"/>
          <w:u w:val="single"/>
        </w:rPr>
        <w:t>Next</w:t>
      </w:r>
      <w:r w:rsidR="005804AF" w:rsidRPr="005536DE">
        <w:rPr>
          <w:rFonts w:ascii="Garamond" w:hAnsi="Garamond"/>
          <w:i/>
          <w:sz w:val="24"/>
          <w:szCs w:val="23"/>
          <w:u w:val="single"/>
        </w:rPr>
        <w:t xml:space="preserve">, the discussion leaders for that week should </w:t>
      </w:r>
      <w:r w:rsidRPr="005536DE">
        <w:rPr>
          <w:rFonts w:ascii="Garamond" w:hAnsi="Garamond"/>
          <w:i/>
          <w:sz w:val="24"/>
          <w:szCs w:val="23"/>
          <w:u w:val="single"/>
        </w:rPr>
        <w:t>coordinate</w:t>
      </w:r>
      <w:r w:rsidR="00791273" w:rsidRPr="005536DE">
        <w:rPr>
          <w:rFonts w:ascii="Garamond" w:hAnsi="Garamond"/>
          <w:i/>
          <w:sz w:val="24"/>
          <w:szCs w:val="23"/>
          <w:u w:val="single"/>
        </w:rPr>
        <w:t xml:space="preserve"> and </w:t>
      </w:r>
      <w:r w:rsidRPr="005536DE">
        <w:rPr>
          <w:rFonts w:ascii="Garamond" w:hAnsi="Garamond"/>
          <w:i/>
          <w:sz w:val="24"/>
          <w:szCs w:val="23"/>
          <w:u w:val="single"/>
        </w:rPr>
        <w:t>plan that week’s class discussion</w:t>
      </w:r>
      <w:r w:rsidR="00166D4D" w:rsidRPr="005536DE">
        <w:rPr>
          <w:rFonts w:ascii="Garamond" w:hAnsi="Garamond"/>
          <w:i/>
          <w:sz w:val="24"/>
          <w:szCs w:val="23"/>
          <w:u w:val="single"/>
        </w:rPr>
        <w:t xml:space="preserve"> </w:t>
      </w:r>
      <w:r w:rsidR="00166D4D" w:rsidRPr="005536DE">
        <w:rPr>
          <w:rFonts w:ascii="Garamond" w:hAnsi="Garamond"/>
          <w:b/>
          <w:sz w:val="24"/>
          <w:szCs w:val="23"/>
          <w:u w:val="single"/>
        </w:rPr>
        <w:t>before class</w:t>
      </w:r>
      <w:r w:rsidR="00166D4D" w:rsidRPr="005536DE">
        <w:rPr>
          <w:rFonts w:ascii="Garamond" w:hAnsi="Garamond"/>
          <w:sz w:val="24"/>
          <w:szCs w:val="23"/>
        </w:rPr>
        <w:t xml:space="preserve">. </w:t>
      </w:r>
      <w:r w:rsidRPr="005536DE">
        <w:rPr>
          <w:rFonts w:ascii="Garamond" w:hAnsi="Garamond"/>
          <w:sz w:val="24"/>
          <w:szCs w:val="23"/>
        </w:rPr>
        <w:t xml:space="preserve">Discussion leaders are required to decide on the order of the presentations and should work together to order the article </w:t>
      </w:r>
      <w:r w:rsidR="00544CA7" w:rsidRPr="005536DE">
        <w:rPr>
          <w:rFonts w:ascii="Garamond" w:hAnsi="Garamond"/>
          <w:sz w:val="24"/>
          <w:szCs w:val="23"/>
        </w:rPr>
        <w:t xml:space="preserve">reflection </w:t>
      </w:r>
      <w:r w:rsidRPr="005536DE">
        <w:rPr>
          <w:rFonts w:ascii="Garamond" w:hAnsi="Garamond"/>
          <w:sz w:val="24"/>
          <w:szCs w:val="23"/>
        </w:rPr>
        <w:t>presentations in a way that will flow well during the class discussion.</w:t>
      </w:r>
      <w:r w:rsidR="00E73CB1" w:rsidRPr="005536DE">
        <w:rPr>
          <w:rFonts w:ascii="Garamond" w:hAnsi="Garamond"/>
          <w:sz w:val="24"/>
          <w:szCs w:val="23"/>
        </w:rPr>
        <w:t xml:space="preserve"> </w:t>
      </w:r>
      <w:r w:rsidR="00793011" w:rsidRPr="005536DE">
        <w:rPr>
          <w:rFonts w:ascii="Garamond" w:hAnsi="Garamond"/>
          <w:i/>
          <w:sz w:val="24"/>
          <w:szCs w:val="23"/>
        </w:rPr>
        <w:t>Be sure to make connections between the articles themselves as well as to the information found within the lecture.</w:t>
      </w:r>
      <w:r w:rsidR="00793011" w:rsidRPr="005536DE">
        <w:rPr>
          <w:rFonts w:ascii="Garamond" w:hAnsi="Garamond"/>
          <w:sz w:val="24"/>
          <w:szCs w:val="23"/>
        </w:rPr>
        <w:t xml:space="preserve"> </w:t>
      </w:r>
      <w:r w:rsidR="00793011" w:rsidRPr="005536DE">
        <w:rPr>
          <w:rFonts w:ascii="Garamond" w:hAnsi="Garamond"/>
          <w:b/>
          <w:sz w:val="24"/>
          <w:szCs w:val="23"/>
        </w:rPr>
        <w:t>Plan to</w:t>
      </w:r>
      <w:r w:rsidR="00E73CB1" w:rsidRPr="005536DE">
        <w:rPr>
          <w:rFonts w:ascii="Garamond" w:hAnsi="Garamond"/>
          <w:b/>
          <w:sz w:val="24"/>
          <w:szCs w:val="23"/>
        </w:rPr>
        <w:t xml:space="preserve"> effectively use the </w:t>
      </w:r>
      <w:r w:rsidR="00544CA7" w:rsidRPr="005536DE">
        <w:rPr>
          <w:rFonts w:ascii="Garamond" w:hAnsi="Garamond"/>
          <w:b/>
          <w:sz w:val="24"/>
          <w:szCs w:val="23"/>
        </w:rPr>
        <w:t>allotted time for class</w:t>
      </w:r>
      <w:r w:rsidR="00E73CB1" w:rsidRPr="005536DE">
        <w:rPr>
          <w:rFonts w:ascii="Garamond" w:hAnsi="Garamond"/>
          <w:b/>
          <w:sz w:val="24"/>
          <w:szCs w:val="23"/>
        </w:rPr>
        <w:t xml:space="preserve"> discussion</w:t>
      </w:r>
      <w:r w:rsidR="00544CA7" w:rsidRPr="005536DE">
        <w:rPr>
          <w:rFonts w:ascii="Garamond" w:hAnsi="Garamond"/>
          <w:b/>
          <w:sz w:val="24"/>
          <w:szCs w:val="23"/>
        </w:rPr>
        <w:t>s</w:t>
      </w:r>
      <w:r w:rsidR="00E73CB1" w:rsidRPr="005536DE">
        <w:rPr>
          <w:rFonts w:ascii="Garamond" w:hAnsi="Garamond"/>
          <w:i/>
          <w:sz w:val="24"/>
          <w:szCs w:val="23"/>
        </w:rPr>
        <w:t>.</w:t>
      </w:r>
      <w:r w:rsidR="00544CA7" w:rsidRPr="005536DE">
        <w:rPr>
          <w:rFonts w:ascii="Garamond" w:hAnsi="Garamond"/>
          <w:i/>
          <w:sz w:val="24"/>
          <w:szCs w:val="23"/>
        </w:rPr>
        <w:t xml:space="preserve"> </w:t>
      </w:r>
      <w:r w:rsidR="00544CA7" w:rsidRPr="005536DE">
        <w:rPr>
          <w:rFonts w:ascii="Garamond" w:hAnsi="Garamond"/>
          <w:sz w:val="24"/>
          <w:szCs w:val="23"/>
        </w:rPr>
        <w:t>D</w:t>
      </w:r>
      <w:r w:rsidR="00624D5F" w:rsidRPr="005536DE">
        <w:rPr>
          <w:rFonts w:ascii="Garamond" w:hAnsi="Garamond"/>
          <w:sz w:val="24"/>
          <w:szCs w:val="23"/>
        </w:rPr>
        <w:t>iscussion leaders should present their articles</w:t>
      </w:r>
      <w:r w:rsidR="00544CA7" w:rsidRPr="005536DE">
        <w:rPr>
          <w:rFonts w:ascii="Garamond" w:hAnsi="Garamond"/>
          <w:sz w:val="24"/>
          <w:szCs w:val="23"/>
        </w:rPr>
        <w:t xml:space="preserve"> </w:t>
      </w:r>
      <w:r w:rsidR="00624D5F" w:rsidRPr="005536DE">
        <w:rPr>
          <w:rFonts w:ascii="Garamond" w:hAnsi="Garamond"/>
          <w:sz w:val="24"/>
          <w:szCs w:val="23"/>
        </w:rPr>
        <w:t>and work together to facilitate a heal</w:t>
      </w:r>
      <w:r w:rsidR="00592803" w:rsidRPr="005536DE">
        <w:rPr>
          <w:rFonts w:ascii="Garamond" w:hAnsi="Garamond"/>
          <w:sz w:val="24"/>
          <w:szCs w:val="23"/>
        </w:rPr>
        <w:t>thy and lively class discussion</w:t>
      </w:r>
      <w:r w:rsidR="0062570F" w:rsidRPr="005536DE">
        <w:rPr>
          <w:rFonts w:ascii="Garamond" w:hAnsi="Garamond"/>
          <w:sz w:val="24"/>
          <w:szCs w:val="23"/>
        </w:rPr>
        <w:t xml:space="preserve">. Leadership will be assessed by how well each student presents their ideas, </w:t>
      </w:r>
      <w:r w:rsidR="005D05B7">
        <w:rPr>
          <w:rFonts w:ascii="Garamond" w:hAnsi="Garamond"/>
          <w:sz w:val="24"/>
          <w:szCs w:val="23"/>
        </w:rPr>
        <w:t xml:space="preserve">and </w:t>
      </w:r>
      <w:r w:rsidR="0062570F" w:rsidRPr="005536DE">
        <w:rPr>
          <w:rFonts w:ascii="Garamond" w:hAnsi="Garamond"/>
          <w:sz w:val="24"/>
          <w:szCs w:val="23"/>
        </w:rPr>
        <w:t>application, facilitates discussion, and builds on the ideas and comments of other students</w:t>
      </w:r>
      <w:r w:rsidR="007627F2" w:rsidRPr="005536DE">
        <w:rPr>
          <w:rFonts w:ascii="Garamond" w:hAnsi="Garamond"/>
          <w:sz w:val="24"/>
          <w:szCs w:val="23"/>
        </w:rPr>
        <w:t>.</w:t>
      </w:r>
    </w:p>
    <w:p w14:paraId="253C126F" w14:textId="77777777" w:rsidR="007627F2" w:rsidRPr="00AD4BDE" w:rsidRDefault="007627F2" w:rsidP="00C86A72">
      <w:pPr>
        <w:autoSpaceDE w:val="0"/>
        <w:autoSpaceDN w:val="0"/>
        <w:adjustRightInd w:val="0"/>
        <w:spacing w:after="0" w:line="240" w:lineRule="auto"/>
        <w:rPr>
          <w:rFonts w:ascii="Garamond" w:hAnsi="Garamond"/>
          <w:b/>
          <w:sz w:val="24"/>
          <w:u w:val="single"/>
        </w:rPr>
      </w:pPr>
    </w:p>
    <w:p w14:paraId="0C9BF528" w14:textId="77777777" w:rsidR="00786F4F" w:rsidRPr="00AD4BDE" w:rsidRDefault="00786F4F" w:rsidP="00C86A72">
      <w:pPr>
        <w:autoSpaceDE w:val="0"/>
        <w:autoSpaceDN w:val="0"/>
        <w:adjustRightInd w:val="0"/>
        <w:spacing w:after="0" w:line="240" w:lineRule="auto"/>
        <w:rPr>
          <w:rFonts w:ascii="Garamond" w:hAnsi="Garamond"/>
          <w:b/>
          <w:sz w:val="24"/>
          <w:u w:val="single"/>
        </w:rPr>
      </w:pPr>
      <w:r w:rsidRPr="00AD4BDE">
        <w:rPr>
          <w:rFonts w:ascii="Garamond" w:hAnsi="Garamond"/>
          <w:b/>
          <w:sz w:val="24"/>
          <w:u w:val="single"/>
        </w:rPr>
        <w:t xml:space="preserve">Grading Rubric for Article </w:t>
      </w:r>
      <w:r w:rsidR="00544CA7" w:rsidRPr="00AD4BDE">
        <w:rPr>
          <w:rFonts w:ascii="Garamond" w:hAnsi="Garamond"/>
          <w:b/>
          <w:sz w:val="24"/>
          <w:u w:val="single"/>
        </w:rPr>
        <w:t>Reflections &amp; Class Discussion</w:t>
      </w:r>
      <w:r w:rsidR="00611001">
        <w:rPr>
          <w:rFonts w:ascii="Garamond" w:hAnsi="Garamond"/>
          <w:b/>
          <w:sz w:val="24"/>
          <w:u w:val="single"/>
        </w:rPr>
        <w:t xml:space="preserve"> Facilitation</w:t>
      </w:r>
      <w:r w:rsidRPr="00AD4BDE">
        <w:rPr>
          <w:rFonts w:ascii="Garamond" w:hAnsi="Garamond"/>
          <w:b/>
          <w:sz w:val="24"/>
          <w:u w:val="single"/>
        </w:rPr>
        <w:t>:</w:t>
      </w:r>
    </w:p>
    <w:p w14:paraId="5618C849" w14:textId="77777777" w:rsidR="00544CA7" w:rsidRPr="00AD4BDE" w:rsidRDefault="00544CA7" w:rsidP="00C86A72">
      <w:pPr>
        <w:autoSpaceDE w:val="0"/>
        <w:autoSpaceDN w:val="0"/>
        <w:adjustRightInd w:val="0"/>
        <w:spacing w:after="0" w:line="240" w:lineRule="auto"/>
        <w:rPr>
          <w:rFonts w:ascii="Garamond" w:hAnsi="Garamond"/>
          <w:b/>
          <w:sz w:val="10"/>
          <w:szCs w:val="10"/>
          <w:u w:val="single"/>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5"/>
        <w:gridCol w:w="2079"/>
        <w:gridCol w:w="1624"/>
        <w:gridCol w:w="1624"/>
        <w:gridCol w:w="1622"/>
        <w:gridCol w:w="1460"/>
      </w:tblGrid>
      <w:tr w:rsidR="00AB53AB" w:rsidRPr="00AD4BDE" w14:paraId="219850BC" w14:textId="77777777" w:rsidTr="00027C32">
        <w:trPr>
          <w:trHeight w:val="339"/>
          <w:jc w:val="center"/>
        </w:trPr>
        <w:tc>
          <w:tcPr>
            <w:tcW w:w="1785" w:type="dxa"/>
            <w:vAlign w:val="center"/>
          </w:tcPr>
          <w:p w14:paraId="0FC880AC" w14:textId="77777777" w:rsidR="003808F2" w:rsidRPr="00AD4BDE" w:rsidRDefault="003808F2" w:rsidP="003808F2">
            <w:pPr>
              <w:autoSpaceDE w:val="0"/>
              <w:autoSpaceDN w:val="0"/>
              <w:adjustRightInd w:val="0"/>
              <w:spacing w:after="0" w:line="240" w:lineRule="auto"/>
              <w:jc w:val="center"/>
              <w:rPr>
                <w:rFonts w:ascii="Garamond" w:hAnsi="Garamond"/>
                <w:b/>
                <w:i/>
                <w:color w:val="000000" w:themeColor="text1"/>
                <w:sz w:val="18"/>
                <w:szCs w:val="18"/>
              </w:rPr>
            </w:pPr>
          </w:p>
        </w:tc>
        <w:tc>
          <w:tcPr>
            <w:tcW w:w="2079" w:type="dxa"/>
            <w:shd w:val="clear" w:color="auto" w:fill="FBD4B4" w:themeFill="accent6" w:themeFillTint="66"/>
            <w:vAlign w:val="center"/>
          </w:tcPr>
          <w:p w14:paraId="19FD0C65" w14:textId="77777777" w:rsidR="00786F4F" w:rsidRPr="00AD4BDE" w:rsidRDefault="00AB53AB" w:rsidP="003808F2">
            <w:pPr>
              <w:autoSpaceDE w:val="0"/>
              <w:autoSpaceDN w:val="0"/>
              <w:adjustRightInd w:val="0"/>
              <w:spacing w:after="0" w:line="240" w:lineRule="auto"/>
              <w:jc w:val="center"/>
              <w:rPr>
                <w:rFonts w:ascii="Garamond" w:hAnsi="Garamond"/>
                <w:b/>
                <w:i/>
                <w:color w:val="000000" w:themeColor="text1"/>
                <w:sz w:val="20"/>
                <w:szCs w:val="18"/>
              </w:rPr>
            </w:pPr>
            <w:r w:rsidRPr="00AD4BDE">
              <w:rPr>
                <w:rFonts w:ascii="Garamond" w:hAnsi="Garamond"/>
                <w:b/>
                <w:color w:val="000000" w:themeColor="text1"/>
                <w:sz w:val="20"/>
                <w:szCs w:val="18"/>
              </w:rPr>
              <w:t>25 Points</w:t>
            </w:r>
          </w:p>
        </w:tc>
        <w:tc>
          <w:tcPr>
            <w:tcW w:w="1624" w:type="dxa"/>
            <w:shd w:val="clear" w:color="auto" w:fill="FBD4B4" w:themeFill="accent6" w:themeFillTint="66"/>
            <w:vAlign w:val="center"/>
          </w:tcPr>
          <w:p w14:paraId="1BD1443A" w14:textId="77777777" w:rsidR="00215077" w:rsidRPr="00AD4BDE" w:rsidRDefault="00AB53AB" w:rsidP="003808F2">
            <w:pPr>
              <w:autoSpaceDE w:val="0"/>
              <w:autoSpaceDN w:val="0"/>
              <w:adjustRightInd w:val="0"/>
              <w:spacing w:after="0" w:line="240" w:lineRule="auto"/>
              <w:jc w:val="center"/>
              <w:rPr>
                <w:rFonts w:ascii="Garamond" w:hAnsi="Garamond"/>
                <w:b/>
                <w:i/>
                <w:color w:val="000000" w:themeColor="text1"/>
                <w:sz w:val="20"/>
                <w:szCs w:val="18"/>
              </w:rPr>
            </w:pPr>
            <w:r w:rsidRPr="00AD4BDE">
              <w:rPr>
                <w:rFonts w:ascii="Garamond" w:hAnsi="Garamond"/>
                <w:b/>
                <w:color w:val="000000" w:themeColor="text1"/>
                <w:sz w:val="20"/>
                <w:szCs w:val="18"/>
              </w:rPr>
              <w:t>20 Points</w:t>
            </w:r>
          </w:p>
        </w:tc>
        <w:tc>
          <w:tcPr>
            <w:tcW w:w="1624" w:type="dxa"/>
            <w:shd w:val="clear" w:color="auto" w:fill="FBD4B4" w:themeFill="accent6" w:themeFillTint="66"/>
            <w:vAlign w:val="center"/>
          </w:tcPr>
          <w:p w14:paraId="46332E20" w14:textId="77777777" w:rsidR="00215077" w:rsidRPr="00AD4BDE" w:rsidRDefault="00AB53AB" w:rsidP="003808F2">
            <w:pPr>
              <w:autoSpaceDE w:val="0"/>
              <w:autoSpaceDN w:val="0"/>
              <w:adjustRightInd w:val="0"/>
              <w:spacing w:after="0" w:line="240" w:lineRule="auto"/>
              <w:jc w:val="center"/>
              <w:rPr>
                <w:rFonts w:ascii="Garamond" w:hAnsi="Garamond"/>
                <w:b/>
                <w:i/>
                <w:color w:val="000000" w:themeColor="text1"/>
                <w:sz w:val="20"/>
                <w:szCs w:val="18"/>
              </w:rPr>
            </w:pPr>
            <w:r w:rsidRPr="00AD4BDE">
              <w:rPr>
                <w:rFonts w:ascii="Garamond" w:hAnsi="Garamond"/>
                <w:b/>
                <w:color w:val="000000" w:themeColor="text1"/>
                <w:sz w:val="20"/>
                <w:szCs w:val="18"/>
              </w:rPr>
              <w:t>15 Points</w:t>
            </w:r>
          </w:p>
        </w:tc>
        <w:tc>
          <w:tcPr>
            <w:tcW w:w="1622" w:type="dxa"/>
            <w:shd w:val="clear" w:color="auto" w:fill="FBD4B4" w:themeFill="accent6" w:themeFillTint="66"/>
            <w:vAlign w:val="center"/>
          </w:tcPr>
          <w:p w14:paraId="347D5F49" w14:textId="77777777" w:rsidR="00786F4F" w:rsidRPr="00AD4BDE" w:rsidRDefault="00AB53AB" w:rsidP="003808F2">
            <w:pPr>
              <w:autoSpaceDE w:val="0"/>
              <w:autoSpaceDN w:val="0"/>
              <w:adjustRightInd w:val="0"/>
              <w:spacing w:after="0" w:line="240" w:lineRule="auto"/>
              <w:jc w:val="center"/>
              <w:rPr>
                <w:rFonts w:ascii="Garamond" w:hAnsi="Garamond"/>
                <w:b/>
                <w:i/>
                <w:color w:val="000000" w:themeColor="text1"/>
                <w:sz w:val="20"/>
                <w:szCs w:val="18"/>
              </w:rPr>
            </w:pPr>
            <w:r w:rsidRPr="00AD4BDE">
              <w:rPr>
                <w:rFonts w:ascii="Garamond" w:hAnsi="Garamond"/>
                <w:b/>
                <w:color w:val="000000" w:themeColor="text1"/>
                <w:sz w:val="20"/>
                <w:szCs w:val="18"/>
              </w:rPr>
              <w:t>10 Points</w:t>
            </w:r>
          </w:p>
        </w:tc>
        <w:tc>
          <w:tcPr>
            <w:tcW w:w="1460" w:type="dxa"/>
            <w:shd w:val="clear" w:color="auto" w:fill="FBD4B4" w:themeFill="accent6" w:themeFillTint="66"/>
            <w:vAlign w:val="center"/>
          </w:tcPr>
          <w:p w14:paraId="48BD4F4E" w14:textId="77777777" w:rsidR="003808F2" w:rsidRPr="00AD4BDE" w:rsidRDefault="00AB53AB" w:rsidP="003808F2">
            <w:pPr>
              <w:autoSpaceDE w:val="0"/>
              <w:autoSpaceDN w:val="0"/>
              <w:adjustRightInd w:val="0"/>
              <w:spacing w:after="0" w:line="240" w:lineRule="auto"/>
              <w:jc w:val="center"/>
              <w:rPr>
                <w:rFonts w:ascii="Garamond" w:hAnsi="Garamond"/>
                <w:b/>
                <w:i/>
                <w:color w:val="000000" w:themeColor="text1"/>
                <w:sz w:val="20"/>
                <w:szCs w:val="18"/>
              </w:rPr>
            </w:pPr>
            <w:r w:rsidRPr="00AD4BDE">
              <w:rPr>
                <w:rFonts w:ascii="Garamond" w:hAnsi="Garamond"/>
                <w:b/>
                <w:color w:val="000000" w:themeColor="text1"/>
                <w:sz w:val="20"/>
                <w:szCs w:val="18"/>
              </w:rPr>
              <w:t>0 Points</w:t>
            </w:r>
          </w:p>
        </w:tc>
      </w:tr>
      <w:tr w:rsidR="00AB53AB" w:rsidRPr="00AD4BDE" w14:paraId="06B6E431" w14:textId="77777777" w:rsidTr="00AD4BDE">
        <w:trPr>
          <w:trHeight w:val="1524"/>
          <w:jc w:val="center"/>
        </w:trPr>
        <w:tc>
          <w:tcPr>
            <w:tcW w:w="1785" w:type="dxa"/>
            <w:vAlign w:val="center"/>
          </w:tcPr>
          <w:p w14:paraId="6B5DF743" w14:textId="77777777" w:rsidR="003808F2" w:rsidRPr="00AD4BDE" w:rsidRDefault="00544CA7" w:rsidP="003808F2">
            <w:pPr>
              <w:autoSpaceDE w:val="0"/>
              <w:autoSpaceDN w:val="0"/>
              <w:adjustRightInd w:val="0"/>
              <w:spacing w:after="0" w:line="240" w:lineRule="auto"/>
              <w:jc w:val="center"/>
              <w:rPr>
                <w:rFonts w:ascii="Garamond" w:hAnsi="Garamond"/>
                <w:b/>
                <w:color w:val="000000" w:themeColor="text1"/>
                <w:sz w:val="24"/>
                <w:szCs w:val="18"/>
              </w:rPr>
            </w:pPr>
            <w:r w:rsidRPr="00AD4BDE">
              <w:rPr>
                <w:rFonts w:ascii="Garamond" w:hAnsi="Garamond"/>
                <w:b/>
                <w:color w:val="000000" w:themeColor="text1"/>
                <w:sz w:val="24"/>
                <w:szCs w:val="18"/>
              </w:rPr>
              <w:t>Article Reflection</w:t>
            </w:r>
          </w:p>
          <w:p w14:paraId="0EE3C3AC" w14:textId="77777777" w:rsidR="00786F4F" w:rsidRPr="00AD4BDE" w:rsidRDefault="00786F4F" w:rsidP="003808F2">
            <w:pPr>
              <w:autoSpaceDE w:val="0"/>
              <w:autoSpaceDN w:val="0"/>
              <w:adjustRightInd w:val="0"/>
              <w:spacing w:after="0" w:line="240" w:lineRule="auto"/>
              <w:jc w:val="center"/>
              <w:rPr>
                <w:rFonts w:ascii="Garamond" w:hAnsi="Garamond"/>
                <w:color w:val="000000" w:themeColor="text1"/>
                <w:sz w:val="10"/>
                <w:szCs w:val="10"/>
              </w:rPr>
            </w:pPr>
          </w:p>
          <w:p w14:paraId="52D65A8D" w14:textId="77777777" w:rsidR="003808F2" w:rsidRPr="00AD4BDE" w:rsidRDefault="00786F4F" w:rsidP="0086075D">
            <w:pPr>
              <w:autoSpaceDE w:val="0"/>
              <w:autoSpaceDN w:val="0"/>
              <w:adjustRightInd w:val="0"/>
              <w:spacing w:after="0" w:line="240" w:lineRule="auto"/>
              <w:jc w:val="center"/>
              <w:rPr>
                <w:rFonts w:ascii="Garamond" w:hAnsi="Garamond"/>
                <w:color w:val="000000" w:themeColor="text1"/>
                <w:sz w:val="18"/>
                <w:szCs w:val="18"/>
              </w:rPr>
            </w:pPr>
            <w:r w:rsidRPr="00AD4BDE">
              <w:rPr>
                <w:rFonts w:ascii="Garamond" w:hAnsi="Garamond"/>
                <w:i/>
                <w:color w:val="000000" w:themeColor="text1"/>
                <w:sz w:val="24"/>
                <w:szCs w:val="18"/>
              </w:rPr>
              <w:t>(25 points)</w:t>
            </w:r>
          </w:p>
        </w:tc>
        <w:tc>
          <w:tcPr>
            <w:tcW w:w="2079" w:type="dxa"/>
            <w:vAlign w:val="center"/>
          </w:tcPr>
          <w:p w14:paraId="045CAE7D" w14:textId="77777777" w:rsidR="003808F2" w:rsidRPr="00AD4BDE" w:rsidRDefault="00544CA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Reflection</w:t>
            </w:r>
            <w:r w:rsidR="00786F4F" w:rsidRPr="00AD4BDE">
              <w:rPr>
                <w:rFonts w:ascii="Garamond" w:hAnsi="Garamond"/>
                <w:color w:val="000000" w:themeColor="text1"/>
                <w:sz w:val="20"/>
                <w:szCs w:val="18"/>
              </w:rPr>
              <w:t xml:space="preserve"> includes an excellent </w:t>
            </w:r>
            <w:r w:rsidR="00AB53AB" w:rsidRPr="00AD4BDE">
              <w:rPr>
                <w:rFonts w:ascii="Garamond" w:hAnsi="Garamond"/>
                <w:color w:val="000000" w:themeColor="text1"/>
                <w:sz w:val="20"/>
                <w:szCs w:val="18"/>
              </w:rPr>
              <w:t>summary; Includes all 4 information points</w:t>
            </w:r>
          </w:p>
        </w:tc>
        <w:tc>
          <w:tcPr>
            <w:tcW w:w="1624" w:type="dxa"/>
            <w:vAlign w:val="center"/>
          </w:tcPr>
          <w:p w14:paraId="729EAE06" w14:textId="77777777" w:rsidR="00786F4F" w:rsidRPr="00AD4BDE" w:rsidRDefault="00544CA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Reflection</w:t>
            </w:r>
            <w:r w:rsidR="00786F4F" w:rsidRPr="00AD4BDE">
              <w:rPr>
                <w:rFonts w:ascii="Garamond" w:hAnsi="Garamond"/>
                <w:color w:val="000000" w:themeColor="text1"/>
                <w:sz w:val="20"/>
                <w:szCs w:val="18"/>
              </w:rPr>
              <w:t xml:space="preserve"> includes a good summary</w:t>
            </w:r>
            <w:r w:rsidR="00AB53AB" w:rsidRPr="00AD4BDE">
              <w:rPr>
                <w:rFonts w:ascii="Garamond" w:hAnsi="Garamond"/>
                <w:color w:val="000000" w:themeColor="text1"/>
                <w:sz w:val="20"/>
                <w:szCs w:val="18"/>
              </w:rPr>
              <w:t>; Missing 1 of the information points</w:t>
            </w:r>
          </w:p>
        </w:tc>
        <w:tc>
          <w:tcPr>
            <w:tcW w:w="1624" w:type="dxa"/>
            <w:vAlign w:val="center"/>
          </w:tcPr>
          <w:p w14:paraId="4C871A5C" w14:textId="77777777" w:rsidR="00786F4F" w:rsidRPr="00AD4BDE" w:rsidRDefault="00544CA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Reflection</w:t>
            </w:r>
            <w:r w:rsidR="00786F4F" w:rsidRPr="00AD4BDE">
              <w:rPr>
                <w:rFonts w:ascii="Garamond" w:hAnsi="Garamond"/>
                <w:color w:val="000000" w:themeColor="text1"/>
                <w:sz w:val="20"/>
                <w:szCs w:val="18"/>
              </w:rPr>
              <w:t xml:space="preserve"> includes a basic summary</w:t>
            </w:r>
            <w:r w:rsidR="00AB53AB" w:rsidRPr="00AD4BDE">
              <w:rPr>
                <w:rFonts w:ascii="Garamond" w:hAnsi="Garamond"/>
                <w:color w:val="000000" w:themeColor="text1"/>
                <w:sz w:val="20"/>
                <w:szCs w:val="18"/>
              </w:rPr>
              <w:t>; Missing 2 of the information points</w:t>
            </w:r>
          </w:p>
        </w:tc>
        <w:tc>
          <w:tcPr>
            <w:tcW w:w="1622" w:type="dxa"/>
            <w:vAlign w:val="center"/>
          </w:tcPr>
          <w:p w14:paraId="760B10C3" w14:textId="77777777" w:rsidR="00786F4F" w:rsidRPr="00AD4BDE" w:rsidRDefault="00786F4F"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Little relevant information provided about article</w:t>
            </w:r>
            <w:r w:rsidR="00AB53AB" w:rsidRPr="00AD4BDE">
              <w:rPr>
                <w:rFonts w:ascii="Garamond" w:hAnsi="Garamond"/>
                <w:color w:val="000000" w:themeColor="text1"/>
                <w:sz w:val="20"/>
                <w:szCs w:val="18"/>
              </w:rPr>
              <w:t xml:space="preserve">; </w:t>
            </w:r>
            <w:r w:rsidRPr="00AD4BDE">
              <w:rPr>
                <w:rFonts w:ascii="Garamond" w:hAnsi="Garamond"/>
                <w:color w:val="000000" w:themeColor="text1"/>
                <w:sz w:val="20"/>
                <w:szCs w:val="18"/>
              </w:rPr>
              <w:t xml:space="preserve">Little effort expended on </w:t>
            </w:r>
            <w:r w:rsidR="00544CA7" w:rsidRPr="00AD4BDE">
              <w:rPr>
                <w:rFonts w:ascii="Garamond" w:hAnsi="Garamond"/>
                <w:color w:val="000000" w:themeColor="text1"/>
                <w:sz w:val="20"/>
                <w:szCs w:val="18"/>
              </w:rPr>
              <w:t>reflection</w:t>
            </w:r>
          </w:p>
        </w:tc>
        <w:tc>
          <w:tcPr>
            <w:tcW w:w="1460" w:type="dxa"/>
            <w:vAlign w:val="center"/>
          </w:tcPr>
          <w:p w14:paraId="218F04C6" w14:textId="77777777" w:rsidR="003808F2" w:rsidRPr="00AD4BDE" w:rsidRDefault="009E11C6" w:rsidP="00B51C54">
            <w:pPr>
              <w:autoSpaceDE w:val="0"/>
              <w:autoSpaceDN w:val="0"/>
              <w:adjustRightInd w:val="0"/>
              <w:spacing w:after="0" w:line="240" w:lineRule="auto"/>
              <w:jc w:val="center"/>
              <w:rPr>
                <w:rFonts w:ascii="Garamond" w:hAnsi="Garamond"/>
                <w:color w:val="000000" w:themeColor="text1"/>
                <w:sz w:val="20"/>
                <w:szCs w:val="18"/>
              </w:rPr>
            </w:pPr>
            <w:r>
              <w:rPr>
                <w:rFonts w:ascii="Garamond" w:hAnsi="Garamond"/>
                <w:color w:val="000000" w:themeColor="text1"/>
                <w:sz w:val="20"/>
                <w:szCs w:val="18"/>
              </w:rPr>
              <w:t>N</w:t>
            </w:r>
            <w:r w:rsidR="00AB53AB" w:rsidRPr="00AD4BDE">
              <w:rPr>
                <w:rFonts w:ascii="Garamond" w:hAnsi="Garamond"/>
                <w:color w:val="000000" w:themeColor="text1"/>
                <w:sz w:val="20"/>
                <w:szCs w:val="18"/>
              </w:rPr>
              <w:t>o submission</w:t>
            </w:r>
            <w:r>
              <w:rPr>
                <w:rFonts w:ascii="Garamond" w:hAnsi="Garamond"/>
                <w:color w:val="000000" w:themeColor="text1"/>
                <w:sz w:val="20"/>
                <w:szCs w:val="18"/>
              </w:rPr>
              <w:t xml:space="preserve"> </w:t>
            </w:r>
            <w:r w:rsidRPr="009E11C6">
              <w:rPr>
                <w:rFonts w:ascii="Garamond" w:hAnsi="Garamond"/>
                <w:i/>
                <w:color w:val="000000" w:themeColor="text1"/>
                <w:sz w:val="20"/>
                <w:szCs w:val="18"/>
              </w:rPr>
              <w:t>*Points deducted for late submission</w:t>
            </w:r>
            <w:r>
              <w:rPr>
                <w:rFonts w:ascii="Garamond" w:hAnsi="Garamond"/>
                <w:i/>
                <w:color w:val="000000" w:themeColor="text1"/>
                <w:sz w:val="20"/>
                <w:szCs w:val="18"/>
              </w:rPr>
              <w:t>s</w:t>
            </w:r>
            <w:r w:rsidRPr="009E11C6">
              <w:rPr>
                <w:rFonts w:ascii="Garamond" w:hAnsi="Garamond"/>
                <w:i/>
                <w:color w:val="000000" w:themeColor="text1"/>
                <w:sz w:val="20"/>
                <w:szCs w:val="18"/>
              </w:rPr>
              <w:t>*</w:t>
            </w:r>
          </w:p>
        </w:tc>
      </w:tr>
      <w:tr w:rsidR="00AB53AB" w:rsidRPr="00AD4BDE" w14:paraId="6833DDB5" w14:textId="77777777" w:rsidTr="00AD4BDE">
        <w:trPr>
          <w:trHeight w:val="2055"/>
          <w:jc w:val="center"/>
        </w:trPr>
        <w:tc>
          <w:tcPr>
            <w:tcW w:w="1785" w:type="dxa"/>
            <w:vAlign w:val="center"/>
          </w:tcPr>
          <w:p w14:paraId="315CF17C" w14:textId="77777777" w:rsidR="003808F2" w:rsidRPr="00AD4BDE" w:rsidRDefault="003808F2" w:rsidP="003808F2">
            <w:pPr>
              <w:autoSpaceDE w:val="0"/>
              <w:autoSpaceDN w:val="0"/>
              <w:adjustRightInd w:val="0"/>
              <w:spacing w:after="0" w:line="240" w:lineRule="auto"/>
              <w:jc w:val="center"/>
              <w:rPr>
                <w:rFonts w:ascii="Garamond" w:hAnsi="Garamond"/>
                <w:b/>
                <w:color w:val="000000" w:themeColor="text1"/>
                <w:sz w:val="24"/>
                <w:szCs w:val="18"/>
              </w:rPr>
            </w:pPr>
            <w:r w:rsidRPr="00AD4BDE">
              <w:rPr>
                <w:rFonts w:ascii="Garamond" w:hAnsi="Garamond"/>
                <w:b/>
                <w:color w:val="000000" w:themeColor="text1"/>
                <w:sz w:val="24"/>
                <w:szCs w:val="18"/>
              </w:rPr>
              <w:t>Class Discussion</w:t>
            </w:r>
          </w:p>
          <w:p w14:paraId="55A8F90A" w14:textId="77777777" w:rsidR="003808F2" w:rsidRPr="00AD4BDE" w:rsidRDefault="00786F4F" w:rsidP="003808F2">
            <w:pPr>
              <w:autoSpaceDE w:val="0"/>
              <w:autoSpaceDN w:val="0"/>
              <w:adjustRightInd w:val="0"/>
              <w:spacing w:after="0" w:line="240" w:lineRule="auto"/>
              <w:jc w:val="center"/>
              <w:rPr>
                <w:rFonts w:ascii="Garamond" w:hAnsi="Garamond"/>
                <w:b/>
                <w:color w:val="000000" w:themeColor="text1"/>
                <w:szCs w:val="18"/>
              </w:rPr>
            </w:pPr>
            <w:r w:rsidRPr="00AD4BDE">
              <w:rPr>
                <w:rFonts w:ascii="Garamond" w:hAnsi="Garamond"/>
                <w:b/>
                <w:color w:val="000000" w:themeColor="text1"/>
                <w:sz w:val="24"/>
                <w:szCs w:val="18"/>
              </w:rPr>
              <w:t>Facilitation</w:t>
            </w:r>
          </w:p>
          <w:p w14:paraId="4E66CA0D" w14:textId="77777777" w:rsidR="00786F4F" w:rsidRPr="00AD4BDE" w:rsidRDefault="00786F4F" w:rsidP="003808F2">
            <w:pPr>
              <w:autoSpaceDE w:val="0"/>
              <w:autoSpaceDN w:val="0"/>
              <w:adjustRightInd w:val="0"/>
              <w:spacing w:after="0" w:line="240" w:lineRule="auto"/>
              <w:jc w:val="center"/>
              <w:rPr>
                <w:rFonts w:ascii="Garamond" w:hAnsi="Garamond"/>
                <w:color w:val="000000" w:themeColor="text1"/>
                <w:sz w:val="10"/>
                <w:szCs w:val="10"/>
              </w:rPr>
            </w:pPr>
          </w:p>
          <w:p w14:paraId="58623142" w14:textId="77777777" w:rsidR="00786F4F" w:rsidRPr="00AD4BDE" w:rsidRDefault="00786F4F" w:rsidP="003808F2">
            <w:pPr>
              <w:autoSpaceDE w:val="0"/>
              <w:autoSpaceDN w:val="0"/>
              <w:adjustRightInd w:val="0"/>
              <w:spacing w:after="0" w:line="240" w:lineRule="auto"/>
              <w:jc w:val="center"/>
              <w:rPr>
                <w:rFonts w:ascii="Garamond" w:hAnsi="Garamond"/>
                <w:i/>
                <w:color w:val="000000" w:themeColor="text1"/>
                <w:sz w:val="18"/>
                <w:szCs w:val="18"/>
              </w:rPr>
            </w:pPr>
            <w:r w:rsidRPr="00AD4BDE">
              <w:rPr>
                <w:rFonts w:ascii="Garamond" w:hAnsi="Garamond"/>
                <w:i/>
                <w:color w:val="000000" w:themeColor="text1"/>
                <w:szCs w:val="18"/>
              </w:rPr>
              <w:t>(25 points)</w:t>
            </w:r>
          </w:p>
        </w:tc>
        <w:tc>
          <w:tcPr>
            <w:tcW w:w="2079" w:type="dxa"/>
            <w:vAlign w:val="center"/>
          </w:tcPr>
          <w:p w14:paraId="4A089754" w14:textId="77777777" w:rsidR="00215077"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 xml:space="preserve">Presentation </w:t>
            </w:r>
            <w:r w:rsidR="0086075D" w:rsidRPr="00AD4BDE">
              <w:rPr>
                <w:rFonts w:ascii="Garamond" w:hAnsi="Garamond"/>
                <w:color w:val="000000" w:themeColor="text1"/>
                <w:sz w:val="20"/>
                <w:szCs w:val="18"/>
              </w:rPr>
              <w:t>is an</w:t>
            </w:r>
            <w:r w:rsidRPr="00AD4BDE">
              <w:rPr>
                <w:rFonts w:ascii="Garamond" w:hAnsi="Garamond"/>
                <w:color w:val="000000" w:themeColor="text1"/>
                <w:sz w:val="20"/>
                <w:szCs w:val="18"/>
              </w:rPr>
              <w:t xml:space="preserve"> excellent summary</w:t>
            </w:r>
            <w:r w:rsidR="0086075D" w:rsidRPr="00AD4BDE">
              <w:rPr>
                <w:rFonts w:ascii="Garamond" w:hAnsi="Garamond"/>
                <w:color w:val="000000" w:themeColor="text1"/>
                <w:sz w:val="20"/>
                <w:szCs w:val="18"/>
              </w:rPr>
              <w:t xml:space="preserve">; </w:t>
            </w:r>
            <w:r w:rsidR="0062570F" w:rsidRPr="00AD4BDE">
              <w:rPr>
                <w:rFonts w:ascii="Garamond" w:hAnsi="Garamond"/>
                <w:color w:val="000000" w:themeColor="text1"/>
                <w:sz w:val="20"/>
                <w:szCs w:val="18"/>
              </w:rPr>
              <w:t>D</w:t>
            </w:r>
            <w:r w:rsidRPr="00AD4BDE">
              <w:rPr>
                <w:rFonts w:ascii="Garamond" w:hAnsi="Garamond"/>
                <w:color w:val="000000" w:themeColor="text1"/>
                <w:sz w:val="20"/>
                <w:szCs w:val="18"/>
              </w:rPr>
              <w:t>iscussion includes all required component</w:t>
            </w:r>
            <w:r w:rsidR="0086075D" w:rsidRPr="00AD4BDE">
              <w:rPr>
                <w:rFonts w:ascii="Garamond" w:hAnsi="Garamond"/>
                <w:color w:val="000000" w:themeColor="text1"/>
                <w:sz w:val="20"/>
                <w:szCs w:val="18"/>
              </w:rPr>
              <w:t>s</w:t>
            </w:r>
            <w:r w:rsidR="00B51C54" w:rsidRPr="00AD4BDE">
              <w:rPr>
                <w:rFonts w:ascii="Garamond" w:hAnsi="Garamond"/>
                <w:color w:val="000000" w:themeColor="text1"/>
                <w:sz w:val="20"/>
                <w:szCs w:val="18"/>
              </w:rPr>
              <w:t xml:space="preserve">; </w:t>
            </w:r>
            <w:r w:rsidR="0086075D" w:rsidRPr="00AD4BDE">
              <w:rPr>
                <w:rFonts w:ascii="Garamond" w:hAnsi="Garamond"/>
                <w:color w:val="000000" w:themeColor="text1"/>
                <w:sz w:val="20"/>
                <w:szCs w:val="18"/>
              </w:rPr>
              <w:t>facilitates discussion well</w:t>
            </w:r>
          </w:p>
        </w:tc>
        <w:tc>
          <w:tcPr>
            <w:tcW w:w="1624" w:type="dxa"/>
            <w:vAlign w:val="center"/>
          </w:tcPr>
          <w:p w14:paraId="46A25000" w14:textId="77777777" w:rsidR="003808F2"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Presentation includes a good summary</w:t>
            </w:r>
            <w:r w:rsidR="0086075D" w:rsidRPr="00AD4BDE">
              <w:rPr>
                <w:rFonts w:ascii="Garamond" w:hAnsi="Garamond"/>
                <w:color w:val="000000" w:themeColor="text1"/>
                <w:sz w:val="20"/>
                <w:szCs w:val="18"/>
              </w:rPr>
              <w:t xml:space="preserve">; </w:t>
            </w:r>
            <w:r w:rsidR="0062570F" w:rsidRPr="00AD4BDE">
              <w:rPr>
                <w:rFonts w:ascii="Garamond" w:hAnsi="Garamond"/>
                <w:color w:val="000000" w:themeColor="text1"/>
                <w:sz w:val="20"/>
                <w:szCs w:val="18"/>
              </w:rPr>
              <w:t>D</w:t>
            </w:r>
            <w:r w:rsidRPr="00AD4BDE">
              <w:rPr>
                <w:rFonts w:ascii="Garamond" w:hAnsi="Garamond"/>
                <w:color w:val="000000" w:themeColor="text1"/>
                <w:sz w:val="20"/>
                <w:szCs w:val="18"/>
              </w:rPr>
              <w:t xml:space="preserve">iscussion includes all but </w:t>
            </w:r>
            <w:r w:rsidR="00B51C54" w:rsidRPr="00AD4BDE">
              <w:rPr>
                <w:rFonts w:ascii="Garamond" w:hAnsi="Garamond"/>
                <w:color w:val="000000" w:themeColor="text1"/>
                <w:sz w:val="20"/>
                <w:szCs w:val="18"/>
              </w:rPr>
              <w:t>1</w:t>
            </w:r>
            <w:r w:rsidRPr="00AD4BDE">
              <w:rPr>
                <w:rFonts w:ascii="Garamond" w:hAnsi="Garamond"/>
                <w:color w:val="000000" w:themeColor="text1"/>
                <w:sz w:val="20"/>
                <w:szCs w:val="18"/>
              </w:rPr>
              <w:t xml:space="preserve"> of the required components</w:t>
            </w:r>
          </w:p>
        </w:tc>
        <w:tc>
          <w:tcPr>
            <w:tcW w:w="1624" w:type="dxa"/>
            <w:vAlign w:val="center"/>
          </w:tcPr>
          <w:p w14:paraId="5BE3EBB6" w14:textId="77777777" w:rsidR="003808F2"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Presentation includes a basic summary</w:t>
            </w:r>
            <w:r w:rsidR="0086075D" w:rsidRPr="00AD4BDE">
              <w:rPr>
                <w:rFonts w:ascii="Garamond" w:hAnsi="Garamond"/>
                <w:color w:val="000000" w:themeColor="text1"/>
                <w:sz w:val="20"/>
                <w:szCs w:val="18"/>
              </w:rPr>
              <w:t xml:space="preserve">; </w:t>
            </w:r>
            <w:r w:rsidRPr="00AD4BDE">
              <w:rPr>
                <w:rFonts w:ascii="Garamond" w:hAnsi="Garamond"/>
                <w:color w:val="000000" w:themeColor="text1"/>
                <w:sz w:val="20"/>
                <w:szCs w:val="18"/>
              </w:rPr>
              <w:t>Student fails to prepare questions and effectively facilitate the class discussion</w:t>
            </w:r>
          </w:p>
        </w:tc>
        <w:tc>
          <w:tcPr>
            <w:tcW w:w="1622" w:type="dxa"/>
            <w:vAlign w:val="center"/>
          </w:tcPr>
          <w:p w14:paraId="51D68B8B" w14:textId="77777777" w:rsidR="00215077"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Little relevant information provided during presentation</w:t>
            </w:r>
            <w:r w:rsidR="0086075D" w:rsidRPr="00AD4BDE">
              <w:rPr>
                <w:rFonts w:ascii="Garamond" w:hAnsi="Garamond"/>
                <w:color w:val="000000" w:themeColor="text1"/>
                <w:sz w:val="20"/>
                <w:szCs w:val="18"/>
              </w:rPr>
              <w:t>;</w:t>
            </w:r>
          </w:p>
          <w:p w14:paraId="2EB438F3" w14:textId="77777777" w:rsidR="003808F2"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Little effort expended on class discussion facilitation</w:t>
            </w:r>
          </w:p>
        </w:tc>
        <w:tc>
          <w:tcPr>
            <w:tcW w:w="1460" w:type="dxa"/>
            <w:vAlign w:val="center"/>
          </w:tcPr>
          <w:p w14:paraId="52F999DE" w14:textId="77777777" w:rsidR="00215077"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Student failed to attend class</w:t>
            </w:r>
            <w:r w:rsidR="0086075D" w:rsidRPr="00AD4BDE">
              <w:rPr>
                <w:rFonts w:ascii="Garamond" w:hAnsi="Garamond"/>
                <w:color w:val="000000" w:themeColor="text1"/>
                <w:sz w:val="20"/>
                <w:szCs w:val="18"/>
              </w:rPr>
              <w:t>;</w:t>
            </w:r>
          </w:p>
          <w:p w14:paraId="4C90C073" w14:textId="77777777" w:rsidR="0062570F" w:rsidRPr="00AD4BDE" w:rsidRDefault="00215077" w:rsidP="00B51C54">
            <w:pPr>
              <w:autoSpaceDE w:val="0"/>
              <w:autoSpaceDN w:val="0"/>
              <w:adjustRightInd w:val="0"/>
              <w:spacing w:after="0" w:line="240" w:lineRule="auto"/>
              <w:jc w:val="center"/>
              <w:rPr>
                <w:rFonts w:ascii="Garamond" w:hAnsi="Garamond"/>
                <w:color w:val="000000" w:themeColor="text1"/>
                <w:sz w:val="20"/>
                <w:szCs w:val="18"/>
              </w:rPr>
            </w:pPr>
            <w:r w:rsidRPr="00AD4BDE">
              <w:rPr>
                <w:rFonts w:ascii="Garamond" w:hAnsi="Garamond"/>
                <w:color w:val="000000" w:themeColor="text1"/>
                <w:sz w:val="20"/>
                <w:szCs w:val="18"/>
              </w:rPr>
              <w:t>Failed to facilitate the class discussion</w:t>
            </w:r>
          </w:p>
        </w:tc>
      </w:tr>
    </w:tbl>
    <w:p w14:paraId="28CD521B" w14:textId="77777777" w:rsidR="00611001" w:rsidRDefault="00611001" w:rsidP="0062570F">
      <w:pPr>
        <w:autoSpaceDE w:val="0"/>
        <w:autoSpaceDN w:val="0"/>
        <w:adjustRightInd w:val="0"/>
        <w:spacing w:after="0" w:line="240" w:lineRule="auto"/>
        <w:rPr>
          <w:rFonts w:ascii="Garamond" w:hAnsi="Garamond"/>
          <w:b/>
          <w:sz w:val="24"/>
          <w:u w:val="single"/>
        </w:rPr>
      </w:pPr>
    </w:p>
    <w:p w14:paraId="67D3981E" w14:textId="77777777" w:rsidR="00611001" w:rsidRDefault="003A1BA3" w:rsidP="0062570F">
      <w:pPr>
        <w:autoSpaceDE w:val="0"/>
        <w:autoSpaceDN w:val="0"/>
        <w:adjustRightInd w:val="0"/>
        <w:spacing w:after="0" w:line="240" w:lineRule="auto"/>
        <w:rPr>
          <w:rFonts w:ascii="Garamond" w:hAnsi="Garamond"/>
          <w:b/>
          <w:i/>
          <w:sz w:val="24"/>
          <w:szCs w:val="24"/>
        </w:rPr>
      </w:pPr>
      <w:r w:rsidRPr="00611001">
        <w:rPr>
          <w:rFonts w:ascii="Garamond" w:hAnsi="Garamond"/>
          <w:b/>
          <w:sz w:val="24"/>
          <w:szCs w:val="24"/>
          <w:u w:val="single"/>
        </w:rPr>
        <w:t>Class Discussion Participation (</w:t>
      </w:r>
      <w:r w:rsidR="00611001">
        <w:rPr>
          <w:rFonts w:ascii="Garamond" w:hAnsi="Garamond"/>
          <w:b/>
          <w:sz w:val="24"/>
          <w:szCs w:val="24"/>
          <w:u w:val="single"/>
        </w:rPr>
        <w:t>7</w:t>
      </w:r>
      <w:r w:rsidR="005F22DD">
        <w:rPr>
          <w:rFonts w:ascii="Garamond" w:hAnsi="Garamond"/>
          <w:b/>
          <w:sz w:val="24"/>
          <w:szCs w:val="24"/>
          <w:u w:val="single"/>
        </w:rPr>
        <w:t>0</w:t>
      </w:r>
      <w:r w:rsidR="000F1FEA" w:rsidRPr="00611001">
        <w:rPr>
          <w:rFonts w:ascii="Garamond" w:hAnsi="Garamond"/>
          <w:b/>
          <w:sz w:val="24"/>
          <w:szCs w:val="24"/>
          <w:u w:val="single"/>
        </w:rPr>
        <w:t xml:space="preserve"> pts – </w:t>
      </w:r>
      <w:r w:rsidR="005F22DD">
        <w:rPr>
          <w:rFonts w:ascii="Garamond" w:hAnsi="Garamond"/>
          <w:b/>
          <w:sz w:val="24"/>
          <w:szCs w:val="24"/>
          <w:u w:val="single"/>
        </w:rPr>
        <w:t>10</w:t>
      </w:r>
      <w:r w:rsidR="000F1FEA" w:rsidRPr="00611001">
        <w:rPr>
          <w:rFonts w:ascii="Garamond" w:hAnsi="Garamond"/>
          <w:b/>
          <w:sz w:val="24"/>
          <w:szCs w:val="24"/>
          <w:u w:val="single"/>
        </w:rPr>
        <w:t xml:space="preserve"> pts/week</w:t>
      </w:r>
      <w:r w:rsidRPr="00611001">
        <w:rPr>
          <w:rFonts w:ascii="Garamond" w:hAnsi="Garamond"/>
          <w:b/>
          <w:sz w:val="24"/>
          <w:szCs w:val="24"/>
          <w:u w:val="single"/>
        </w:rPr>
        <w:t>)</w:t>
      </w:r>
      <w:r w:rsidRPr="00611001">
        <w:rPr>
          <w:rFonts w:ascii="Garamond" w:hAnsi="Garamond"/>
          <w:b/>
          <w:sz w:val="24"/>
          <w:szCs w:val="24"/>
        </w:rPr>
        <w:t>:</w:t>
      </w:r>
      <w:r w:rsidRPr="00611001">
        <w:rPr>
          <w:rFonts w:ascii="Garamond" w:hAnsi="Garamond"/>
          <w:b/>
          <w:i/>
          <w:sz w:val="24"/>
          <w:szCs w:val="24"/>
        </w:rPr>
        <w:t xml:space="preserve"> </w:t>
      </w:r>
    </w:p>
    <w:p w14:paraId="3B7FAD96" w14:textId="4A18020D" w:rsidR="00611001" w:rsidRDefault="005F22DD" w:rsidP="0062570F">
      <w:pPr>
        <w:autoSpaceDE w:val="0"/>
        <w:autoSpaceDN w:val="0"/>
        <w:adjustRightInd w:val="0"/>
        <w:spacing w:after="0" w:line="240" w:lineRule="auto"/>
        <w:rPr>
          <w:rFonts w:ascii="Garamond" w:hAnsi="Garamond"/>
          <w:sz w:val="24"/>
          <w:szCs w:val="24"/>
        </w:rPr>
      </w:pPr>
      <w:r>
        <w:rPr>
          <w:rFonts w:ascii="Garamond" w:hAnsi="Garamond"/>
          <w:sz w:val="24"/>
          <w:szCs w:val="24"/>
        </w:rPr>
        <w:t xml:space="preserve">The class discussion grade will consist of how much one participates in every class discussion when other classmates are leading the discussion for their article (i.e., all 7 class discussions). </w:t>
      </w:r>
      <w:r w:rsidR="00BF2FA9" w:rsidRPr="00611001">
        <w:rPr>
          <w:rFonts w:ascii="Garamond" w:hAnsi="Garamond"/>
          <w:sz w:val="24"/>
          <w:szCs w:val="24"/>
        </w:rPr>
        <w:t>Participation as a non-leader</w:t>
      </w:r>
      <w:r>
        <w:rPr>
          <w:rFonts w:ascii="Garamond" w:hAnsi="Garamond"/>
          <w:sz w:val="24"/>
          <w:szCs w:val="24"/>
        </w:rPr>
        <w:t xml:space="preserve"> for that article discussion</w:t>
      </w:r>
      <w:r w:rsidR="00BF2FA9" w:rsidRPr="00611001">
        <w:rPr>
          <w:rFonts w:ascii="Garamond" w:hAnsi="Garamond"/>
          <w:sz w:val="24"/>
          <w:szCs w:val="24"/>
        </w:rPr>
        <w:t xml:space="preserve"> will be asses</w:t>
      </w:r>
      <w:r>
        <w:rPr>
          <w:rFonts w:ascii="Garamond" w:hAnsi="Garamond"/>
          <w:sz w:val="24"/>
          <w:szCs w:val="24"/>
        </w:rPr>
        <w:t>sed</w:t>
      </w:r>
      <w:r w:rsidR="00BF2FA9" w:rsidRPr="00611001">
        <w:rPr>
          <w:rFonts w:ascii="Garamond" w:hAnsi="Garamond"/>
          <w:sz w:val="24"/>
          <w:szCs w:val="24"/>
        </w:rPr>
        <w:t xml:space="preserve"> by how actively the student engages in the group discussion, offers </w:t>
      </w:r>
      <w:r w:rsidR="005D05B7">
        <w:rPr>
          <w:rFonts w:ascii="Garamond" w:hAnsi="Garamond"/>
          <w:sz w:val="24"/>
          <w:szCs w:val="24"/>
        </w:rPr>
        <w:t xml:space="preserve">their </w:t>
      </w:r>
      <w:r w:rsidR="00BF2FA9" w:rsidRPr="00611001">
        <w:rPr>
          <w:rFonts w:ascii="Garamond" w:hAnsi="Garamond"/>
          <w:sz w:val="24"/>
          <w:szCs w:val="24"/>
        </w:rPr>
        <w:t xml:space="preserve">own ideas and relevant comments, </w:t>
      </w:r>
      <w:r>
        <w:rPr>
          <w:rFonts w:ascii="Garamond" w:hAnsi="Garamond"/>
          <w:sz w:val="24"/>
          <w:szCs w:val="24"/>
        </w:rPr>
        <w:t xml:space="preserve">answers the discussion questions, </w:t>
      </w:r>
      <w:r w:rsidR="00BF2FA9" w:rsidRPr="00611001">
        <w:rPr>
          <w:rFonts w:ascii="Garamond" w:hAnsi="Garamond"/>
          <w:sz w:val="24"/>
          <w:szCs w:val="24"/>
        </w:rPr>
        <w:t>and builds on the ideas and comments of other students</w:t>
      </w:r>
      <w:r w:rsidR="004E07B1" w:rsidRPr="00611001">
        <w:rPr>
          <w:rFonts w:ascii="Garamond" w:hAnsi="Garamond"/>
          <w:sz w:val="24"/>
          <w:szCs w:val="24"/>
        </w:rPr>
        <w:t xml:space="preserve">. </w:t>
      </w:r>
    </w:p>
    <w:p w14:paraId="2C33228B" w14:textId="77777777" w:rsidR="00611001" w:rsidRPr="00611001" w:rsidRDefault="00611001" w:rsidP="0062570F">
      <w:pPr>
        <w:autoSpaceDE w:val="0"/>
        <w:autoSpaceDN w:val="0"/>
        <w:adjustRightInd w:val="0"/>
        <w:spacing w:after="0" w:line="240" w:lineRule="auto"/>
        <w:rPr>
          <w:rFonts w:ascii="Garamond" w:hAnsi="Garamond"/>
          <w:sz w:val="10"/>
          <w:szCs w:val="10"/>
        </w:rPr>
      </w:pPr>
    </w:p>
    <w:p w14:paraId="40C0FA2D" w14:textId="0CC947F3" w:rsidR="0062570F" w:rsidRPr="00611001" w:rsidRDefault="005D05B7" w:rsidP="0062570F">
      <w:pPr>
        <w:autoSpaceDE w:val="0"/>
        <w:autoSpaceDN w:val="0"/>
        <w:adjustRightInd w:val="0"/>
        <w:spacing w:after="0" w:line="240" w:lineRule="auto"/>
        <w:rPr>
          <w:rFonts w:ascii="Garamond" w:hAnsi="Garamond"/>
          <w:sz w:val="24"/>
          <w:szCs w:val="24"/>
        </w:rPr>
      </w:pPr>
      <w:r>
        <w:rPr>
          <w:rFonts w:ascii="Garamond" w:hAnsi="Garamond"/>
          <w:sz w:val="24"/>
          <w:szCs w:val="24"/>
        </w:rPr>
        <w:t>To</w:t>
      </w:r>
      <w:r w:rsidR="00A05372" w:rsidRPr="00611001">
        <w:rPr>
          <w:rFonts w:ascii="Garamond" w:hAnsi="Garamond"/>
          <w:sz w:val="24"/>
          <w:szCs w:val="24"/>
        </w:rPr>
        <w:t xml:space="preserve"> receive a good class participation grade in this class</w:t>
      </w:r>
      <w:r w:rsidR="0062570F" w:rsidRPr="00611001">
        <w:rPr>
          <w:rFonts w:ascii="Garamond" w:hAnsi="Garamond"/>
          <w:sz w:val="24"/>
          <w:szCs w:val="24"/>
        </w:rPr>
        <w:t>,</w:t>
      </w:r>
      <w:r w:rsidR="00A05372" w:rsidRPr="00611001">
        <w:rPr>
          <w:rFonts w:ascii="Garamond" w:hAnsi="Garamond"/>
          <w:sz w:val="24"/>
          <w:szCs w:val="24"/>
        </w:rPr>
        <w:t xml:space="preserve"> you must </w:t>
      </w:r>
      <w:r w:rsidR="00A05372" w:rsidRPr="00611001">
        <w:rPr>
          <w:rFonts w:ascii="Garamond" w:hAnsi="Garamond"/>
          <w:i/>
          <w:sz w:val="24"/>
          <w:szCs w:val="24"/>
        </w:rPr>
        <w:t>actively</w:t>
      </w:r>
      <w:r>
        <w:rPr>
          <w:rFonts w:ascii="Garamond" w:hAnsi="Garamond"/>
          <w:sz w:val="24"/>
          <w:szCs w:val="24"/>
        </w:rPr>
        <w:t xml:space="preserve"> </w:t>
      </w:r>
      <w:r w:rsidR="00A05372" w:rsidRPr="00611001">
        <w:rPr>
          <w:rFonts w:ascii="Garamond" w:hAnsi="Garamond"/>
          <w:sz w:val="24"/>
          <w:szCs w:val="24"/>
        </w:rPr>
        <w:t xml:space="preserve">and </w:t>
      </w:r>
      <w:r w:rsidR="00A05372" w:rsidRPr="00611001">
        <w:rPr>
          <w:rFonts w:ascii="Garamond" w:hAnsi="Garamond"/>
          <w:i/>
          <w:sz w:val="24"/>
          <w:szCs w:val="24"/>
        </w:rPr>
        <w:t>meaningfully</w:t>
      </w:r>
      <w:r w:rsidR="00A05372" w:rsidRPr="00611001">
        <w:rPr>
          <w:rFonts w:ascii="Garamond" w:hAnsi="Garamond"/>
          <w:sz w:val="24"/>
          <w:szCs w:val="24"/>
        </w:rPr>
        <w:t xml:space="preserve"> participate in </w:t>
      </w:r>
      <w:r w:rsidR="0062570F" w:rsidRPr="00611001">
        <w:rPr>
          <w:rFonts w:ascii="Garamond" w:hAnsi="Garamond"/>
          <w:sz w:val="24"/>
          <w:szCs w:val="24"/>
        </w:rPr>
        <w:t xml:space="preserve">discussion. </w:t>
      </w:r>
      <w:r w:rsidR="00A05372" w:rsidRPr="00611001">
        <w:rPr>
          <w:rFonts w:ascii="Garamond" w:hAnsi="Garamond"/>
          <w:sz w:val="24"/>
          <w:szCs w:val="24"/>
        </w:rPr>
        <w:t xml:space="preserve">I’m looking for critical thinking, applications, </w:t>
      </w:r>
      <w:r w:rsidR="005F22DD">
        <w:rPr>
          <w:rFonts w:ascii="Garamond" w:hAnsi="Garamond"/>
          <w:sz w:val="24"/>
          <w:szCs w:val="24"/>
        </w:rPr>
        <w:t xml:space="preserve">thoughtful answers to questions asked by the discussion leader, </w:t>
      </w:r>
      <w:r>
        <w:rPr>
          <w:rFonts w:ascii="Garamond" w:hAnsi="Garamond"/>
          <w:sz w:val="24"/>
          <w:szCs w:val="24"/>
        </w:rPr>
        <w:t xml:space="preserve">the </w:t>
      </w:r>
      <w:r w:rsidR="00A05372" w:rsidRPr="00611001">
        <w:rPr>
          <w:rFonts w:ascii="Garamond" w:hAnsi="Garamond"/>
          <w:sz w:val="24"/>
          <w:szCs w:val="24"/>
        </w:rPr>
        <w:t xml:space="preserve">pros &amp; cons of each </w:t>
      </w:r>
      <w:r w:rsidR="00544CA7" w:rsidRPr="00611001">
        <w:rPr>
          <w:rFonts w:ascii="Garamond" w:hAnsi="Garamond"/>
          <w:sz w:val="24"/>
          <w:szCs w:val="24"/>
        </w:rPr>
        <w:t>reflection</w:t>
      </w:r>
      <w:r w:rsidR="00A05372" w:rsidRPr="00611001">
        <w:rPr>
          <w:rFonts w:ascii="Garamond" w:hAnsi="Garamond"/>
          <w:sz w:val="24"/>
          <w:szCs w:val="24"/>
        </w:rPr>
        <w:t>, and how we can add to the current ideas</w:t>
      </w:r>
      <w:r w:rsidR="004E07B1" w:rsidRPr="00611001">
        <w:rPr>
          <w:rFonts w:ascii="Garamond" w:hAnsi="Garamond"/>
          <w:sz w:val="24"/>
          <w:szCs w:val="24"/>
        </w:rPr>
        <w:t xml:space="preserve">. </w:t>
      </w:r>
      <w:r w:rsidR="00A05372" w:rsidRPr="00611001">
        <w:rPr>
          <w:rFonts w:ascii="Garamond" w:hAnsi="Garamond"/>
          <w:sz w:val="24"/>
          <w:szCs w:val="24"/>
        </w:rPr>
        <w:t xml:space="preserve">I also want </w:t>
      </w:r>
      <w:r w:rsidR="0062570F" w:rsidRPr="00611001">
        <w:rPr>
          <w:rFonts w:ascii="Garamond" w:hAnsi="Garamond"/>
          <w:sz w:val="24"/>
          <w:szCs w:val="24"/>
        </w:rPr>
        <w:t>students</w:t>
      </w:r>
      <w:r w:rsidR="00A05372" w:rsidRPr="00611001">
        <w:rPr>
          <w:rFonts w:ascii="Garamond" w:hAnsi="Garamond"/>
          <w:sz w:val="24"/>
          <w:szCs w:val="24"/>
        </w:rPr>
        <w:t xml:space="preserve"> to </w:t>
      </w:r>
      <w:r w:rsidR="0062570F" w:rsidRPr="00611001">
        <w:rPr>
          <w:rFonts w:ascii="Garamond" w:hAnsi="Garamond"/>
          <w:sz w:val="24"/>
          <w:szCs w:val="24"/>
        </w:rPr>
        <w:t xml:space="preserve">feel free to </w:t>
      </w:r>
      <w:r w:rsidR="00A05372" w:rsidRPr="00611001">
        <w:rPr>
          <w:rFonts w:ascii="Garamond" w:hAnsi="Garamond"/>
          <w:sz w:val="24"/>
          <w:szCs w:val="24"/>
        </w:rPr>
        <w:t>add in every “half-b</w:t>
      </w:r>
      <w:r w:rsidR="0062570F" w:rsidRPr="00611001">
        <w:rPr>
          <w:rFonts w:ascii="Garamond" w:hAnsi="Garamond"/>
          <w:sz w:val="24"/>
          <w:szCs w:val="24"/>
        </w:rPr>
        <w:t>aked” idea and confusion that they</w:t>
      </w:r>
      <w:r w:rsidR="00A05372" w:rsidRPr="00611001">
        <w:rPr>
          <w:rFonts w:ascii="Garamond" w:hAnsi="Garamond"/>
          <w:sz w:val="24"/>
          <w:szCs w:val="24"/>
        </w:rPr>
        <w:t xml:space="preserve"> may have!  </w:t>
      </w:r>
      <w:r w:rsidR="00695547" w:rsidRPr="00611001">
        <w:rPr>
          <w:rFonts w:ascii="Garamond" w:hAnsi="Garamond"/>
          <w:sz w:val="24"/>
          <w:szCs w:val="24"/>
        </w:rPr>
        <w:t xml:space="preserve">It’s been my experience that </w:t>
      </w:r>
      <w:r w:rsidR="00A05372" w:rsidRPr="00611001">
        <w:rPr>
          <w:rFonts w:ascii="Garamond" w:hAnsi="Garamond"/>
          <w:sz w:val="24"/>
          <w:szCs w:val="24"/>
        </w:rPr>
        <w:t xml:space="preserve">the most interesting thing that gets shared in class is generally the very thought that the </w:t>
      </w:r>
      <w:r w:rsidR="00695547" w:rsidRPr="00611001">
        <w:rPr>
          <w:rFonts w:ascii="Garamond" w:hAnsi="Garamond"/>
          <w:sz w:val="24"/>
          <w:szCs w:val="24"/>
        </w:rPr>
        <w:t xml:space="preserve">student hesitated to say at first. </w:t>
      </w:r>
      <w:r w:rsidR="00A05372" w:rsidRPr="00611001">
        <w:rPr>
          <w:rFonts w:ascii="Garamond" w:hAnsi="Garamond"/>
          <w:sz w:val="24"/>
          <w:szCs w:val="24"/>
        </w:rPr>
        <w:t>This is all a huge part of exploring ideas</w:t>
      </w:r>
      <w:r w:rsidR="00695547" w:rsidRPr="00611001">
        <w:rPr>
          <w:rFonts w:ascii="Garamond" w:hAnsi="Garamond"/>
          <w:sz w:val="24"/>
          <w:szCs w:val="24"/>
        </w:rPr>
        <w:t xml:space="preserve"> and clarifying concepts. This is the biggest learning component to the class! </w:t>
      </w:r>
      <w:r w:rsidR="005F22DD">
        <w:rPr>
          <w:rFonts w:ascii="Garamond" w:hAnsi="Garamond"/>
          <w:sz w:val="24"/>
          <w:szCs w:val="24"/>
        </w:rPr>
        <w:t xml:space="preserve">However, </w:t>
      </w:r>
      <w:r w:rsidR="00695547" w:rsidRPr="00611001">
        <w:rPr>
          <w:rFonts w:ascii="Garamond" w:hAnsi="Garamond"/>
          <w:sz w:val="24"/>
          <w:szCs w:val="24"/>
        </w:rPr>
        <w:t>you have to be an active participant in it.</w:t>
      </w:r>
    </w:p>
    <w:p w14:paraId="464A555B" w14:textId="77777777" w:rsidR="00F67ED7" w:rsidRPr="00611001" w:rsidRDefault="00F67ED7" w:rsidP="00F67ED7">
      <w:pPr>
        <w:autoSpaceDE w:val="0"/>
        <w:autoSpaceDN w:val="0"/>
        <w:adjustRightInd w:val="0"/>
        <w:spacing w:after="0" w:line="240" w:lineRule="auto"/>
        <w:rPr>
          <w:rFonts w:ascii="Garamond" w:hAnsi="Garamond"/>
          <w:sz w:val="10"/>
          <w:szCs w:val="10"/>
        </w:rPr>
      </w:pPr>
    </w:p>
    <w:p w14:paraId="2CB96910" w14:textId="11E89E02" w:rsidR="00611001" w:rsidRDefault="00AD4BDE" w:rsidP="004D716D">
      <w:pPr>
        <w:autoSpaceDE w:val="0"/>
        <w:autoSpaceDN w:val="0"/>
        <w:adjustRightInd w:val="0"/>
        <w:spacing w:after="0" w:line="240" w:lineRule="auto"/>
        <w:rPr>
          <w:rFonts w:ascii="Garamond" w:hAnsi="Garamond"/>
          <w:sz w:val="24"/>
          <w:szCs w:val="24"/>
        </w:rPr>
      </w:pPr>
      <w:r w:rsidRPr="00611001">
        <w:rPr>
          <w:rFonts w:ascii="Garamond" w:hAnsi="Garamond"/>
          <w:sz w:val="24"/>
          <w:szCs w:val="24"/>
        </w:rPr>
        <w:t>Grading</w:t>
      </w:r>
      <w:r w:rsidR="0062570F" w:rsidRPr="00611001">
        <w:rPr>
          <w:rFonts w:ascii="Garamond" w:hAnsi="Garamond"/>
          <w:sz w:val="24"/>
          <w:szCs w:val="24"/>
        </w:rPr>
        <w:t xml:space="preserve"> for class participation will be purely based </w:t>
      </w:r>
      <w:r w:rsidR="005D05B7">
        <w:rPr>
          <w:rFonts w:ascii="Garamond" w:hAnsi="Garamond"/>
          <w:sz w:val="24"/>
          <w:szCs w:val="24"/>
        </w:rPr>
        <w:t>on</w:t>
      </w:r>
      <w:r w:rsidR="0062570F" w:rsidRPr="00611001">
        <w:rPr>
          <w:rFonts w:ascii="Garamond" w:hAnsi="Garamond"/>
          <w:sz w:val="24"/>
          <w:szCs w:val="24"/>
        </w:rPr>
        <w:t xml:space="preserve"> my perception of your overall participation throughout the semester</w:t>
      </w:r>
      <w:r w:rsidR="004E07B1" w:rsidRPr="00611001">
        <w:rPr>
          <w:rFonts w:ascii="Garamond" w:hAnsi="Garamond"/>
          <w:sz w:val="24"/>
          <w:szCs w:val="24"/>
        </w:rPr>
        <w:t xml:space="preserve">. </w:t>
      </w:r>
      <w:r w:rsidR="0062570F" w:rsidRPr="00611001">
        <w:rPr>
          <w:rFonts w:ascii="Garamond" w:hAnsi="Garamond"/>
          <w:sz w:val="24"/>
          <w:szCs w:val="24"/>
        </w:rPr>
        <w:t xml:space="preserve">I will make notes to myself every class meeting </w:t>
      </w:r>
      <w:r w:rsidRPr="00611001">
        <w:rPr>
          <w:rFonts w:ascii="Garamond" w:hAnsi="Garamond"/>
          <w:sz w:val="24"/>
          <w:szCs w:val="24"/>
        </w:rPr>
        <w:t>regarding</w:t>
      </w:r>
      <w:r w:rsidR="0062570F" w:rsidRPr="00611001">
        <w:rPr>
          <w:rFonts w:ascii="Garamond" w:hAnsi="Garamond"/>
          <w:sz w:val="24"/>
          <w:szCs w:val="24"/>
        </w:rPr>
        <w:t xml:space="preserve"> class participation</w:t>
      </w:r>
      <w:r w:rsidR="004E07B1" w:rsidRPr="00611001">
        <w:rPr>
          <w:rFonts w:ascii="Garamond" w:hAnsi="Garamond"/>
          <w:sz w:val="24"/>
          <w:szCs w:val="24"/>
        </w:rPr>
        <w:t xml:space="preserve">. </w:t>
      </w:r>
      <w:r w:rsidR="0062570F" w:rsidRPr="00611001">
        <w:rPr>
          <w:rFonts w:ascii="Garamond" w:hAnsi="Garamond"/>
          <w:sz w:val="24"/>
          <w:szCs w:val="24"/>
        </w:rPr>
        <w:t>I really want you to show me that you were thoughtful when reading the assigned class readings</w:t>
      </w:r>
      <w:r w:rsidR="005F22DD">
        <w:rPr>
          <w:rFonts w:ascii="Garamond" w:hAnsi="Garamond"/>
          <w:sz w:val="24"/>
          <w:szCs w:val="24"/>
        </w:rPr>
        <w:t xml:space="preserve">. Students will be informed in a timely manner if they are falling below the mark in participation. </w:t>
      </w:r>
    </w:p>
    <w:p w14:paraId="60005EF5" w14:textId="77777777" w:rsidR="00611001" w:rsidRDefault="00611001" w:rsidP="004D716D">
      <w:pPr>
        <w:autoSpaceDE w:val="0"/>
        <w:autoSpaceDN w:val="0"/>
        <w:adjustRightInd w:val="0"/>
        <w:spacing w:after="0" w:line="240" w:lineRule="auto"/>
        <w:rPr>
          <w:rFonts w:ascii="Garamond" w:hAnsi="Garamond"/>
          <w:sz w:val="24"/>
          <w:szCs w:val="24"/>
        </w:rPr>
      </w:pPr>
    </w:p>
    <w:p w14:paraId="0947B62C" w14:textId="77777777" w:rsidR="00611001" w:rsidRDefault="00611001" w:rsidP="004D716D">
      <w:pPr>
        <w:autoSpaceDE w:val="0"/>
        <w:autoSpaceDN w:val="0"/>
        <w:adjustRightInd w:val="0"/>
        <w:spacing w:after="0" w:line="240" w:lineRule="auto"/>
        <w:rPr>
          <w:rFonts w:ascii="Garamond" w:hAnsi="Garamond"/>
          <w:sz w:val="24"/>
          <w:szCs w:val="24"/>
        </w:rPr>
      </w:pPr>
    </w:p>
    <w:p w14:paraId="1F246F4F" w14:textId="77777777" w:rsidR="00AC1262" w:rsidRDefault="005F22DD" w:rsidP="004D716D">
      <w:pPr>
        <w:autoSpaceDE w:val="0"/>
        <w:autoSpaceDN w:val="0"/>
        <w:adjustRightInd w:val="0"/>
        <w:spacing w:after="0" w:line="240" w:lineRule="auto"/>
        <w:rPr>
          <w:rFonts w:ascii="Garamond" w:hAnsi="Garamond"/>
          <w:b/>
          <w:sz w:val="24"/>
          <w:u w:val="single"/>
        </w:rPr>
      </w:pPr>
      <w:r w:rsidRPr="00AD4BDE">
        <w:rPr>
          <w:rFonts w:ascii="Garamond" w:hAnsi="Garamond"/>
          <w:b/>
          <w:sz w:val="24"/>
          <w:u w:val="single"/>
        </w:rPr>
        <w:lastRenderedPageBreak/>
        <w:t>Grading Rubric for Class Discussion:</w:t>
      </w:r>
    </w:p>
    <w:p w14:paraId="53CEDB73" w14:textId="77777777" w:rsidR="005F22DD" w:rsidRPr="00AD4BDE" w:rsidRDefault="005F22DD" w:rsidP="004D716D">
      <w:pPr>
        <w:autoSpaceDE w:val="0"/>
        <w:autoSpaceDN w:val="0"/>
        <w:adjustRightInd w:val="0"/>
        <w:spacing w:after="0" w:line="240" w:lineRule="auto"/>
        <w:rPr>
          <w:rFonts w:ascii="Garamond" w:hAnsi="Garamond"/>
          <w:sz w:val="10"/>
          <w:szCs w:val="10"/>
        </w:rPr>
      </w:pPr>
    </w:p>
    <w:tbl>
      <w:tblPr>
        <w:tblStyle w:val="TableGrid"/>
        <w:tblW w:w="5000" w:type="pct"/>
        <w:jc w:val="center"/>
        <w:tblLook w:val="04A0" w:firstRow="1" w:lastRow="0" w:firstColumn="1" w:lastColumn="0" w:noHBand="0" w:noVBand="1"/>
      </w:tblPr>
      <w:tblGrid>
        <w:gridCol w:w="1703"/>
        <w:gridCol w:w="1703"/>
        <w:gridCol w:w="1702"/>
        <w:gridCol w:w="1702"/>
        <w:gridCol w:w="1702"/>
        <w:gridCol w:w="1702"/>
      </w:tblGrid>
      <w:tr w:rsidR="005F22DD" w:rsidRPr="00AD4BDE" w14:paraId="1D40ABDE" w14:textId="77777777" w:rsidTr="005F22DD">
        <w:trPr>
          <w:trHeight w:val="269"/>
          <w:jc w:val="center"/>
        </w:trPr>
        <w:tc>
          <w:tcPr>
            <w:tcW w:w="834" w:type="pct"/>
            <w:shd w:val="clear" w:color="auto" w:fill="FBD4B4" w:themeFill="accent6" w:themeFillTint="66"/>
            <w:vAlign w:val="center"/>
          </w:tcPr>
          <w:p w14:paraId="41C5BBFF" w14:textId="77777777" w:rsidR="005F22DD" w:rsidRPr="005F22DD" w:rsidRDefault="005F22DD" w:rsidP="0062570F">
            <w:pPr>
              <w:autoSpaceDE w:val="0"/>
              <w:autoSpaceDN w:val="0"/>
              <w:adjustRightInd w:val="0"/>
              <w:spacing w:after="0" w:line="240" w:lineRule="auto"/>
              <w:jc w:val="center"/>
              <w:rPr>
                <w:rFonts w:ascii="Garamond" w:hAnsi="Garamond"/>
                <w:i/>
                <w:color w:val="000000" w:themeColor="text1"/>
                <w:sz w:val="20"/>
                <w:szCs w:val="18"/>
              </w:rPr>
            </w:pPr>
            <w:r>
              <w:rPr>
                <w:rFonts w:ascii="Garamond" w:hAnsi="Garamond"/>
                <w:b/>
                <w:color w:val="000000" w:themeColor="text1"/>
                <w:sz w:val="20"/>
                <w:szCs w:val="18"/>
                <w:u w:val="single"/>
              </w:rPr>
              <w:t>10</w:t>
            </w:r>
            <w:r w:rsidRPr="005F22DD">
              <w:rPr>
                <w:rFonts w:ascii="Garamond" w:hAnsi="Garamond"/>
                <w:b/>
                <w:color w:val="000000" w:themeColor="text1"/>
                <w:sz w:val="20"/>
                <w:szCs w:val="18"/>
                <w:u w:val="single"/>
              </w:rPr>
              <w:t xml:space="preserve"> Points</w:t>
            </w:r>
          </w:p>
        </w:tc>
        <w:tc>
          <w:tcPr>
            <w:tcW w:w="834" w:type="pct"/>
            <w:shd w:val="clear" w:color="auto" w:fill="FBD4B4" w:themeFill="accent6" w:themeFillTint="66"/>
            <w:vAlign w:val="center"/>
          </w:tcPr>
          <w:p w14:paraId="59C9EAB8" w14:textId="77777777" w:rsidR="005F22DD" w:rsidRPr="005F22DD" w:rsidRDefault="005F22DD" w:rsidP="0062570F">
            <w:pPr>
              <w:autoSpaceDE w:val="0"/>
              <w:autoSpaceDN w:val="0"/>
              <w:adjustRightInd w:val="0"/>
              <w:spacing w:after="0" w:line="240" w:lineRule="auto"/>
              <w:jc w:val="center"/>
              <w:rPr>
                <w:rFonts w:ascii="Garamond" w:hAnsi="Garamond"/>
                <w:i/>
                <w:color w:val="000000" w:themeColor="text1"/>
                <w:sz w:val="20"/>
                <w:szCs w:val="18"/>
              </w:rPr>
            </w:pPr>
            <w:r>
              <w:rPr>
                <w:rFonts w:ascii="Garamond" w:hAnsi="Garamond"/>
                <w:b/>
                <w:color w:val="000000" w:themeColor="text1"/>
                <w:sz w:val="20"/>
                <w:szCs w:val="18"/>
                <w:u w:val="single"/>
              </w:rPr>
              <w:t>8</w:t>
            </w:r>
            <w:r w:rsidRPr="005F22DD">
              <w:rPr>
                <w:rFonts w:ascii="Garamond" w:hAnsi="Garamond"/>
                <w:b/>
                <w:color w:val="000000" w:themeColor="text1"/>
                <w:sz w:val="20"/>
                <w:szCs w:val="18"/>
                <w:u w:val="single"/>
              </w:rPr>
              <w:t xml:space="preserve"> Points</w:t>
            </w:r>
          </w:p>
        </w:tc>
        <w:tc>
          <w:tcPr>
            <w:tcW w:w="833" w:type="pct"/>
            <w:shd w:val="clear" w:color="auto" w:fill="FBD4B4" w:themeFill="accent6" w:themeFillTint="66"/>
            <w:vAlign w:val="center"/>
          </w:tcPr>
          <w:p w14:paraId="323E80D1" w14:textId="77777777" w:rsidR="005F22DD" w:rsidRPr="005F22DD" w:rsidRDefault="005F22DD" w:rsidP="0062570F">
            <w:pPr>
              <w:autoSpaceDE w:val="0"/>
              <w:autoSpaceDN w:val="0"/>
              <w:adjustRightInd w:val="0"/>
              <w:spacing w:after="0" w:line="240" w:lineRule="auto"/>
              <w:jc w:val="center"/>
              <w:rPr>
                <w:rFonts w:ascii="Garamond" w:hAnsi="Garamond"/>
                <w:i/>
                <w:color w:val="000000" w:themeColor="text1"/>
                <w:sz w:val="20"/>
                <w:szCs w:val="18"/>
              </w:rPr>
            </w:pPr>
            <w:r>
              <w:rPr>
                <w:rFonts w:ascii="Garamond" w:hAnsi="Garamond"/>
                <w:b/>
                <w:color w:val="000000" w:themeColor="text1"/>
                <w:sz w:val="20"/>
                <w:szCs w:val="18"/>
                <w:u w:val="single"/>
              </w:rPr>
              <w:t>6</w:t>
            </w:r>
            <w:r w:rsidRPr="005F22DD">
              <w:rPr>
                <w:rFonts w:ascii="Garamond" w:hAnsi="Garamond"/>
                <w:b/>
                <w:color w:val="000000" w:themeColor="text1"/>
                <w:sz w:val="20"/>
                <w:szCs w:val="18"/>
                <w:u w:val="single"/>
              </w:rPr>
              <w:t xml:space="preserve"> Points</w:t>
            </w:r>
          </w:p>
        </w:tc>
        <w:tc>
          <w:tcPr>
            <w:tcW w:w="833" w:type="pct"/>
            <w:shd w:val="clear" w:color="auto" w:fill="FBD4B4" w:themeFill="accent6" w:themeFillTint="66"/>
            <w:vAlign w:val="center"/>
          </w:tcPr>
          <w:p w14:paraId="22E0A1F4" w14:textId="77777777" w:rsidR="005F22DD" w:rsidRPr="005F22DD" w:rsidRDefault="005F22DD" w:rsidP="0062570F">
            <w:pPr>
              <w:autoSpaceDE w:val="0"/>
              <w:autoSpaceDN w:val="0"/>
              <w:adjustRightInd w:val="0"/>
              <w:spacing w:after="0" w:line="240" w:lineRule="auto"/>
              <w:jc w:val="center"/>
              <w:rPr>
                <w:rFonts w:ascii="Garamond" w:hAnsi="Garamond"/>
                <w:i/>
                <w:color w:val="000000" w:themeColor="text1"/>
                <w:sz w:val="20"/>
                <w:szCs w:val="18"/>
              </w:rPr>
            </w:pPr>
            <w:r>
              <w:rPr>
                <w:rFonts w:ascii="Garamond" w:hAnsi="Garamond"/>
                <w:b/>
                <w:color w:val="000000" w:themeColor="text1"/>
                <w:sz w:val="20"/>
                <w:szCs w:val="18"/>
                <w:u w:val="single"/>
              </w:rPr>
              <w:t>4</w:t>
            </w:r>
            <w:r w:rsidRPr="005F22DD">
              <w:rPr>
                <w:rFonts w:ascii="Garamond" w:hAnsi="Garamond"/>
                <w:b/>
                <w:color w:val="000000" w:themeColor="text1"/>
                <w:sz w:val="20"/>
                <w:szCs w:val="18"/>
                <w:u w:val="single"/>
              </w:rPr>
              <w:t xml:space="preserve"> Points</w:t>
            </w:r>
          </w:p>
        </w:tc>
        <w:tc>
          <w:tcPr>
            <w:tcW w:w="833" w:type="pct"/>
            <w:shd w:val="clear" w:color="auto" w:fill="FBD4B4" w:themeFill="accent6" w:themeFillTint="66"/>
          </w:tcPr>
          <w:p w14:paraId="1EB1C0D2" w14:textId="77777777" w:rsidR="005F22DD" w:rsidRPr="005F22DD" w:rsidRDefault="005F22DD" w:rsidP="0062570F">
            <w:pPr>
              <w:autoSpaceDE w:val="0"/>
              <w:autoSpaceDN w:val="0"/>
              <w:adjustRightInd w:val="0"/>
              <w:spacing w:after="0" w:line="240" w:lineRule="auto"/>
              <w:jc w:val="center"/>
              <w:rPr>
                <w:rFonts w:ascii="Garamond" w:hAnsi="Garamond"/>
                <w:b/>
                <w:color w:val="000000" w:themeColor="text1"/>
                <w:sz w:val="20"/>
                <w:szCs w:val="18"/>
                <w:u w:val="single"/>
              </w:rPr>
            </w:pPr>
            <w:r>
              <w:rPr>
                <w:rFonts w:ascii="Garamond" w:hAnsi="Garamond"/>
                <w:b/>
                <w:color w:val="000000" w:themeColor="text1"/>
                <w:sz w:val="20"/>
                <w:szCs w:val="18"/>
                <w:u w:val="single"/>
              </w:rPr>
              <w:t>2 Points</w:t>
            </w:r>
          </w:p>
        </w:tc>
        <w:tc>
          <w:tcPr>
            <w:tcW w:w="833" w:type="pct"/>
            <w:shd w:val="clear" w:color="auto" w:fill="FBD4B4" w:themeFill="accent6" w:themeFillTint="66"/>
            <w:vAlign w:val="center"/>
          </w:tcPr>
          <w:p w14:paraId="243EEE17" w14:textId="77777777" w:rsidR="005F22DD" w:rsidRPr="005F22DD" w:rsidRDefault="005F22DD" w:rsidP="0062570F">
            <w:pPr>
              <w:autoSpaceDE w:val="0"/>
              <w:autoSpaceDN w:val="0"/>
              <w:adjustRightInd w:val="0"/>
              <w:spacing w:after="0" w:line="240" w:lineRule="auto"/>
              <w:jc w:val="center"/>
              <w:rPr>
                <w:rFonts w:ascii="Garamond" w:hAnsi="Garamond"/>
                <w:i/>
                <w:color w:val="000000" w:themeColor="text1"/>
                <w:sz w:val="20"/>
                <w:szCs w:val="18"/>
              </w:rPr>
            </w:pPr>
            <w:r w:rsidRPr="005F22DD">
              <w:rPr>
                <w:rFonts w:ascii="Garamond" w:hAnsi="Garamond"/>
                <w:b/>
                <w:color w:val="000000" w:themeColor="text1"/>
                <w:sz w:val="20"/>
                <w:szCs w:val="18"/>
                <w:u w:val="single"/>
              </w:rPr>
              <w:t>0 Points</w:t>
            </w:r>
          </w:p>
        </w:tc>
      </w:tr>
      <w:tr w:rsidR="005F22DD" w:rsidRPr="00AD4BDE" w14:paraId="3E75AB63" w14:textId="77777777" w:rsidTr="005F22DD">
        <w:trPr>
          <w:trHeight w:val="1160"/>
          <w:jc w:val="center"/>
        </w:trPr>
        <w:tc>
          <w:tcPr>
            <w:tcW w:w="834" w:type="pct"/>
            <w:vAlign w:val="center"/>
          </w:tcPr>
          <w:p w14:paraId="550E3060" w14:textId="77777777" w:rsidR="005F22DD" w:rsidRPr="00AD4BDE" w:rsidRDefault="005F22DD" w:rsidP="00695547">
            <w:pPr>
              <w:autoSpaceDE w:val="0"/>
              <w:autoSpaceDN w:val="0"/>
              <w:adjustRightInd w:val="0"/>
              <w:spacing w:after="0" w:line="240" w:lineRule="auto"/>
              <w:jc w:val="center"/>
              <w:rPr>
                <w:rFonts w:ascii="Garamond" w:hAnsi="Garamond"/>
                <w:sz w:val="20"/>
                <w:szCs w:val="18"/>
              </w:rPr>
            </w:pPr>
            <w:r w:rsidRPr="00AD4BDE">
              <w:rPr>
                <w:rFonts w:ascii="Garamond" w:hAnsi="Garamond"/>
                <w:sz w:val="20"/>
                <w:szCs w:val="18"/>
              </w:rPr>
              <w:t xml:space="preserve">Student </w:t>
            </w:r>
            <w:r w:rsidRPr="00611001">
              <w:rPr>
                <w:rFonts w:ascii="Garamond" w:hAnsi="Garamond"/>
                <w:i/>
                <w:sz w:val="20"/>
                <w:szCs w:val="18"/>
              </w:rPr>
              <w:t>actively</w:t>
            </w:r>
            <w:r w:rsidRPr="00AD4BDE">
              <w:rPr>
                <w:rFonts w:ascii="Garamond" w:hAnsi="Garamond"/>
                <w:sz w:val="20"/>
                <w:szCs w:val="18"/>
              </w:rPr>
              <w:t xml:space="preserve"> participated in </w:t>
            </w:r>
            <w:r w:rsidRPr="00611001">
              <w:rPr>
                <w:rFonts w:ascii="Garamond" w:hAnsi="Garamond"/>
                <w:b/>
                <w:sz w:val="20"/>
                <w:szCs w:val="18"/>
              </w:rPr>
              <w:t>all</w:t>
            </w:r>
            <w:r w:rsidRPr="00AD4BDE">
              <w:rPr>
                <w:rFonts w:ascii="Garamond" w:hAnsi="Garamond"/>
                <w:sz w:val="20"/>
                <w:szCs w:val="18"/>
              </w:rPr>
              <w:t xml:space="preserve"> of the discussions that class.</w:t>
            </w:r>
          </w:p>
        </w:tc>
        <w:tc>
          <w:tcPr>
            <w:tcW w:w="834" w:type="pct"/>
            <w:vAlign w:val="center"/>
          </w:tcPr>
          <w:p w14:paraId="1C62ACB7" w14:textId="77777777" w:rsidR="005F22DD" w:rsidRPr="00AD4BDE" w:rsidRDefault="005F22DD" w:rsidP="00695547">
            <w:pPr>
              <w:autoSpaceDE w:val="0"/>
              <w:autoSpaceDN w:val="0"/>
              <w:adjustRightInd w:val="0"/>
              <w:spacing w:after="0" w:line="240" w:lineRule="auto"/>
              <w:jc w:val="center"/>
              <w:rPr>
                <w:rFonts w:ascii="Garamond" w:hAnsi="Garamond"/>
                <w:sz w:val="20"/>
                <w:szCs w:val="18"/>
              </w:rPr>
            </w:pPr>
          </w:p>
          <w:p w14:paraId="1088BA28" w14:textId="77777777" w:rsidR="005F22DD" w:rsidRPr="00AD4BDE" w:rsidRDefault="005F22DD" w:rsidP="00695547">
            <w:pPr>
              <w:autoSpaceDE w:val="0"/>
              <w:autoSpaceDN w:val="0"/>
              <w:adjustRightInd w:val="0"/>
              <w:spacing w:after="0" w:line="240" w:lineRule="auto"/>
              <w:jc w:val="center"/>
              <w:rPr>
                <w:rFonts w:ascii="Garamond" w:hAnsi="Garamond"/>
                <w:sz w:val="20"/>
                <w:szCs w:val="18"/>
              </w:rPr>
            </w:pPr>
            <w:r w:rsidRPr="00AD4BDE">
              <w:rPr>
                <w:rFonts w:ascii="Garamond" w:hAnsi="Garamond"/>
                <w:sz w:val="20"/>
                <w:szCs w:val="18"/>
              </w:rPr>
              <w:t xml:space="preserve">Student </w:t>
            </w:r>
            <w:r w:rsidRPr="00611001">
              <w:rPr>
                <w:rFonts w:ascii="Garamond" w:hAnsi="Garamond"/>
                <w:i/>
                <w:sz w:val="20"/>
                <w:szCs w:val="18"/>
              </w:rPr>
              <w:t>actively</w:t>
            </w:r>
            <w:r w:rsidRPr="00AD4BDE">
              <w:rPr>
                <w:rFonts w:ascii="Garamond" w:hAnsi="Garamond"/>
                <w:sz w:val="20"/>
                <w:szCs w:val="18"/>
              </w:rPr>
              <w:t xml:space="preserve"> participated in at least </w:t>
            </w:r>
            <w:r w:rsidRPr="00611001">
              <w:rPr>
                <w:rFonts w:ascii="Garamond" w:hAnsi="Garamond"/>
                <w:b/>
                <w:sz w:val="20"/>
                <w:szCs w:val="18"/>
              </w:rPr>
              <w:t>three</w:t>
            </w:r>
            <w:r w:rsidRPr="00AD4BDE">
              <w:rPr>
                <w:rFonts w:ascii="Garamond" w:hAnsi="Garamond"/>
                <w:sz w:val="20"/>
                <w:szCs w:val="18"/>
              </w:rPr>
              <w:t xml:space="preserve"> of the discussions that class.</w:t>
            </w:r>
          </w:p>
        </w:tc>
        <w:tc>
          <w:tcPr>
            <w:tcW w:w="833" w:type="pct"/>
            <w:vAlign w:val="center"/>
          </w:tcPr>
          <w:p w14:paraId="685A438E" w14:textId="77777777" w:rsidR="005F22DD" w:rsidRPr="00AD4BDE" w:rsidRDefault="005F22DD" w:rsidP="00695547">
            <w:pPr>
              <w:pStyle w:val="ListParagraph"/>
              <w:autoSpaceDE w:val="0"/>
              <w:autoSpaceDN w:val="0"/>
              <w:adjustRightInd w:val="0"/>
              <w:spacing w:after="0" w:line="240" w:lineRule="auto"/>
              <w:ind w:left="360"/>
              <w:jc w:val="center"/>
              <w:rPr>
                <w:rFonts w:ascii="Garamond" w:hAnsi="Garamond"/>
                <w:sz w:val="20"/>
                <w:szCs w:val="18"/>
              </w:rPr>
            </w:pPr>
          </w:p>
          <w:p w14:paraId="69DE932C" w14:textId="77777777" w:rsidR="005F22DD" w:rsidRPr="00AD4BDE" w:rsidRDefault="005F22DD" w:rsidP="00695547">
            <w:pPr>
              <w:autoSpaceDE w:val="0"/>
              <w:autoSpaceDN w:val="0"/>
              <w:adjustRightInd w:val="0"/>
              <w:spacing w:after="0" w:line="240" w:lineRule="auto"/>
              <w:jc w:val="center"/>
              <w:rPr>
                <w:rFonts w:ascii="Garamond" w:hAnsi="Garamond"/>
                <w:sz w:val="20"/>
                <w:szCs w:val="18"/>
              </w:rPr>
            </w:pPr>
            <w:r w:rsidRPr="00AD4BDE">
              <w:rPr>
                <w:rFonts w:ascii="Garamond" w:hAnsi="Garamond"/>
                <w:sz w:val="20"/>
                <w:szCs w:val="18"/>
              </w:rPr>
              <w:t xml:space="preserve">Student </w:t>
            </w:r>
            <w:r w:rsidRPr="00611001">
              <w:rPr>
                <w:rFonts w:ascii="Garamond" w:hAnsi="Garamond"/>
                <w:i/>
                <w:sz w:val="20"/>
                <w:szCs w:val="18"/>
              </w:rPr>
              <w:t>actively</w:t>
            </w:r>
            <w:r w:rsidRPr="00AD4BDE">
              <w:rPr>
                <w:rFonts w:ascii="Garamond" w:hAnsi="Garamond"/>
                <w:sz w:val="20"/>
                <w:szCs w:val="18"/>
              </w:rPr>
              <w:t xml:space="preserve"> participated in at least </w:t>
            </w:r>
            <w:r w:rsidRPr="00611001">
              <w:rPr>
                <w:rFonts w:ascii="Garamond" w:hAnsi="Garamond"/>
                <w:b/>
                <w:sz w:val="20"/>
                <w:szCs w:val="18"/>
              </w:rPr>
              <w:t>two</w:t>
            </w:r>
            <w:r w:rsidRPr="00AD4BDE">
              <w:rPr>
                <w:rFonts w:ascii="Garamond" w:hAnsi="Garamond"/>
                <w:sz w:val="20"/>
                <w:szCs w:val="18"/>
              </w:rPr>
              <w:t xml:space="preserve"> of the discussions that class.</w:t>
            </w:r>
          </w:p>
        </w:tc>
        <w:tc>
          <w:tcPr>
            <w:tcW w:w="833" w:type="pct"/>
            <w:vAlign w:val="center"/>
          </w:tcPr>
          <w:p w14:paraId="1AC0F11A" w14:textId="77777777" w:rsidR="005F22DD" w:rsidRPr="00AD4BDE" w:rsidRDefault="005F22DD" w:rsidP="00695547">
            <w:pPr>
              <w:autoSpaceDE w:val="0"/>
              <w:autoSpaceDN w:val="0"/>
              <w:adjustRightInd w:val="0"/>
              <w:spacing w:after="0" w:line="240" w:lineRule="auto"/>
              <w:jc w:val="center"/>
              <w:rPr>
                <w:rFonts w:ascii="Garamond" w:hAnsi="Garamond"/>
                <w:sz w:val="20"/>
                <w:szCs w:val="18"/>
              </w:rPr>
            </w:pPr>
          </w:p>
          <w:p w14:paraId="76EE3E6B" w14:textId="77777777" w:rsidR="005F22DD" w:rsidRPr="00AD4BDE" w:rsidRDefault="005F22DD" w:rsidP="00695547">
            <w:pPr>
              <w:autoSpaceDE w:val="0"/>
              <w:autoSpaceDN w:val="0"/>
              <w:adjustRightInd w:val="0"/>
              <w:spacing w:after="0" w:line="240" w:lineRule="auto"/>
              <w:jc w:val="center"/>
              <w:rPr>
                <w:rFonts w:ascii="Garamond" w:hAnsi="Garamond"/>
                <w:sz w:val="20"/>
                <w:szCs w:val="18"/>
              </w:rPr>
            </w:pPr>
            <w:r w:rsidRPr="00AD4BDE">
              <w:rPr>
                <w:rFonts w:ascii="Garamond" w:hAnsi="Garamond"/>
                <w:sz w:val="20"/>
                <w:szCs w:val="18"/>
              </w:rPr>
              <w:t xml:space="preserve">Student </w:t>
            </w:r>
            <w:r w:rsidRPr="00611001">
              <w:rPr>
                <w:rFonts w:ascii="Garamond" w:hAnsi="Garamond"/>
                <w:i/>
                <w:sz w:val="20"/>
                <w:szCs w:val="18"/>
              </w:rPr>
              <w:t xml:space="preserve">actively </w:t>
            </w:r>
            <w:r w:rsidRPr="00AD4BDE">
              <w:rPr>
                <w:rFonts w:ascii="Garamond" w:hAnsi="Garamond"/>
                <w:sz w:val="20"/>
                <w:szCs w:val="18"/>
              </w:rPr>
              <w:t xml:space="preserve">participated in only </w:t>
            </w:r>
            <w:r w:rsidRPr="00611001">
              <w:rPr>
                <w:rFonts w:ascii="Garamond" w:hAnsi="Garamond"/>
                <w:b/>
                <w:sz w:val="20"/>
                <w:szCs w:val="18"/>
              </w:rPr>
              <w:t>one</w:t>
            </w:r>
            <w:r w:rsidRPr="00AD4BDE">
              <w:rPr>
                <w:rFonts w:ascii="Garamond" w:hAnsi="Garamond"/>
                <w:sz w:val="20"/>
                <w:szCs w:val="18"/>
              </w:rPr>
              <w:t xml:space="preserve"> of the discussions that class.</w:t>
            </w:r>
          </w:p>
        </w:tc>
        <w:tc>
          <w:tcPr>
            <w:tcW w:w="833" w:type="pct"/>
            <w:vAlign w:val="center"/>
          </w:tcPr>
          <w:p w14:paraId="2CDD961E" w14:textId="77777777" w:rsidR="005F22DD" w:rsidRPr="00AD4BDE" w:rsidRDefault="005F22DD" w:rsidP="005F22DD">
            <w:pPr>
              <w:pStyle w:val="ListParagraph"/>
              <w:autoSpaceDE w:val="0"/>
              <w:autoSpaceDN w:val="0"/>
              <w:adjustRightInd w:val="0"/>
              <w:spacing w:after="0" w:line="240" w:lineRule="auto"/>
              <w:ind w:left="0"/>
              <w:jc w:val="center"/>
              <w:rPr>
                <w:rFonts w:ascii="Garamond" w:hAnsi="Garamond"/>
                <w:sz w:val="20"/>
                <w:szCs w:val="18"/>
              </w:rPr>
            </w:pPr>
            <w:r w:rsidRPr="00AD4BDE">
              <w:rPr>
                <w:rFonts w:ascii="Garamond" w:hAnsi="Garamond"/>
                <w:sz w:val="20"/>
                <w:szCs w:val="18"/>
              </w:rPr>
              <w:t xml:space="preserve">Student </w:t>
            </w:r>
            <w:r>
              <w:rPr>
                <w:rFonts w:ascii="Garamond" w:hAnsi="Garamond"/>
                <w:sz w:val="20"/>
                <w:szCs w:val="18"/>
              </w:rPr>
              <w:t xml:space="preserve">attended class &amp; listened to class discussion; Student </w:t>
            </w:r>
            <w:r w:rsidRPr="00AD4BDE">
              <w:rPr>
                <w:rFonts w:ascii="Garamond" w:hAnsi="Garamond"/>
                <w:sz w:val="20"/>
                <w:szCs w:val="18"/>
              </w:rPr>
              <w:t xml:space="preserve">failed to </w:t>
            </w:r>
            <w:r w:rsidRPr="005F22DD">
              <w:rPr>
                <w:rFonts w:ascii="Garamond" w:hAnsi="Garamond"/>
                <w:i/>
                <w:sz w:val="20"/>
                <w:szCs w:val="18"/>
              </w:rPr>
              <w:t>actively</w:t>
            </w:r>
            <w:r w:rsidRPr="00AD4BDE">
              <w:rPr>
                <w:rFonts w:ascii="Garamond" w:hAnsi="Garamond"/>
                <w:sz w:val="20"/>
                <w:szCs w:val="18"/>
              </w:rPr>
              <w:t xml:space="preserve"> participate in the discussion</w:t>
            </w:r>
            <w:r>
              <w:rPr>
                <w:rFonts w:ascii="Garamond" w:hAnsi="Garamond"/>
                <w:sz w:val="20"/>
                <w:szCs w:val="18"/>
              </w:rPr>
              <w:t>.</w:t>
            </w:r>
          </w:p>
        </w:tc>
        <w:tc>
          <w:tcPr>
            <w:tcW w:w="833" w:type="pct"/>
            <w:vAlign w:val="center"/>
          </w:tcPr>
          <w:p w14:paraId="4BD4D17E" w14:textId="77777777" w:rsidR="005F22DD" w:rsidRPr="00AD4BDE" w:rsidRDefault="005F22DD" w:rsidP="00D95614">
            <w:pPr>
              <w:pStyle w:val="ListParagraph"/>
              <w:autoSpaceDE w:val="0"/>
              <w:autoSpaceDN w:val="0"/>
              <w:adjustRightInd w:val="0"/>
              <w:spacing w:after="0" w:line="240" w:lineRule="auto"/>
              <w:ind w:left="0"/>
              <w:jc w:val="center"/>
              <w:rPr>
                <w:rFonts w:ascii="Garamond" w:hAnsi="Garamond"/>
                <w:sz w:val="20"/>
                <w:szCs w:val="18"/>
              </w:rPr>
            </w:pPr>
            <w:r w:rsidRPr="00AD4BDE">
              <w:rPr>
                <w:rFonts w:ascii="Garamond" w:hAnsi="Garamond"/>
                <w:sz w:val="20"/>
                <w:szCs w:val="18"/>
              </w:rPr>
              <w:t xml:space="preserve">Student was late to class </w:t>
            </w:r>
            <w:r>
              <w:rPr>
                <w:rFonts w:ascii="Garamond" w:hAnsi="Garamond"/>
                <w:sz w:val="20"/>
                <w:szCs w:val="18"/>
              </w:rPr>
              <w:t>&amp;</w:t>
            </w:r>
            <w:r w:rsidRPr="00AD4BDE">
              <w:rPr>
                <w:rFonts w:ascii="Garamond" w:hAnsi="Garamond"/>
                <w:sz w:val="20"/>
                <w:szCs w:val="18"/>
              </w:rPr>
              <w:t xml:space="preserve"> missed any portion of the class discussion</w:t>
            </w:r>
            <w:r>
              <w:rPr>
                <w:rFonts w:ascii="Garamond" w:hAnsi="Garamond"/>
                <w:sz w:val="20"/>
                <w:szCs w:val="18"/>
              </w:rPr>
              <w:t>.</w:t>
            </w:r>
            <w:r w:rsidRPr="00AD4BDE">
              <w:rPr>
                <w:rFonts w:ascii="Garamond" w:hAnsi="Garamond"/>
                <w:sz w:val="20"/>
                <w:szCs w:val="18"/>
              </w:rPr>
              <w:t xml:space="preserve"> </w:t>
            </w:r>
          </w:p>
        </w:tc>
      </w:tr>
    </w:tbl>
    <w:p w14:paraId="433CBBEC" w14:textId="77777777" w:rsidR="00F67ED7" w:rsidRPr="00AD4BDE" w:rsidRDefault="00F67ED7" w:rsidP="004D716D">
      <w:pPr>
        <w:autoSpaceDE w:val="0"/>
        <w:autoSpaceDN w:val="0"/>
        <w:adjustRightInd w:val="0"/>
        <w:spacing w:after="0" w:line="240" w:lineRule="auto"/>
        <w:rPr>
          <w:rFonts w:ascii="Garamond" w:hAnsi="Garamond"/>
          <w:b/>
          <w:sz w:val="24"/>
          <w:u w:val="single"/>
        </w:rPr>
      </w:pPr>
    </w:p>
    <w:p w14:paraId="0C02271A" w14:textId="77777777" w:rsidR="005F22DD" w:rsidRPr="005F22DD" w:rsidRDefault="00BF2FA9" w:rsidP="00EC4D27">
      <w:pPr>
        <w:autoSpaceDE w:val="0"/>
        <w:autoSpaceDN w:val="0"/>
        <w:adjustRightInd w:val="0"/>
        <w:spacing w:after="0" w:line="240" w:lineRule="auto"/>
        <w:rPr>
          <w:rFonts w:ascii="Garamond" w:hAnsi="Garamond"/>
          <w:b/>
          <w:i/>
          <w:sz w:val="24"/>
          <w:szCs w:val="24"/>
        </w:rPr>
      </w:pPr>
      <w:r w:rsidRPr="005F22DD">
        <w:rPr>
          <w:rFonts w:ascii="Garamond" w:hAnsi="Garamond"/>
          <w:b/>
          <w:sz w:val="24"/>
          <w:szCs w:val="24"/>
          <w:u w:val="single"/>
        </w:rPr>
        <w:t>Exams (</w:t>
      </w:r>
      <w:r w:rsidR="00F64F72" w:rsidRPr="005F22DD">
        <w:rPr>
          <w:rFonts w:ascii="Garamond" w:hAnsi="Garamond"/>
          <w:b/>
          <w:sz w:val="24"/>
          <w:szCs w:val="24"/>
          <w:u w:val="single"/>
        </w:rPr>
        <w:t>20</w:t>
      </w:r>
      <w:r w:rsidR="004E07B1" w:rsidRPr="005F22DD">
        <w:rPr>
          <w:rFonts w:ascii="Garamond" w:hAnsi="Garamond"/>
          <w:b/>
          <w:sz w:val="24"/>
          <w:szCs w:val="24"/>
          <w:u w:val="single"/>
        </w:rPr>
        <w:t>0</w:t>
      </w:r>
      <w:r w:rsidR="008E069F" w:rsidRPr="005F22DD">
        <w:rPr>
          <w:rFonts w:ascii="Garamond" w:hAnsi="Garamond"/>
          <w:b/>
          <w:sz w:val="24"/>
          <w:szCs w:val="24"/>
          <w:u w:val="single"/>
        </w:rPr>
        <w:t xml:space="preserve"> pts</w:t>
      </w:r>
      <w:r w:rsidRPr="005F22DD">
        <w:rPr>
          <w:rFonts w:ascii="Garamond" w:hAnsi="Garamond"/>
          <w:b/>
          <w:sz w:val="24"/>
          <w:szCs w:val="24"/>
          <w:u w:val="single"/>
        </w:rPr>
        <w:t>)</w:t>
      </w:r>
      <w:r w:rsidRPr="005F22DD">
        <w:rPr>
          <w:rFonts w:ascii="Garamond" w:hAnsi="Garamond"/>
          <w:b/>
          <w:sz w:val="24"/>
          <w:szCs w:val="24"/>
        </w:rPr>
        <w:t>:</w:t>
      </w:r>
      <w:r w:rsidRPr="005F22DD">
        <w:rPr>
          <w:rFonts w:ascii="Garamond" w:hAnsi="Garamond"/>
          <w:b/>
          <w:i/>
          <w:sz w:val="24"/>
          <w:szCs w:val="24"/>
        </w:rPr>
        <w:t xml:space="preserve"> </w:t>
      </w:r>
    </w:p>
    <w:p w14:paraId="49A2C62B" w14:textId="0E145F2B" w:rsidR="00F64F72" w:rsidRPr="005F22DD" w:rsidRDefault="00BF2FA9" w:rsidP="00EC4D27">
      <w:pPr>
        <w:autoSpaceDE w:val="0"/>
        <w:autoSpaceDN w:val="0"/>
        <w:adjustRightInd w:val="0"/>
        <w:spacing w:after="0" w:line="240" w:lineRule="auto"/>
        <w:rPr>
          <w:rFonts w:ascii="Garamond" w:hAnsi="Garamond"/>
          <w:sz w:val="24"/>
          <w:szCs w:val="24"/>
        </w:rPr>
      </w:pPr>
      <w:r w:rsidRPr="005F22DD">
        <w:rPr>
          <w:rFonts w:ascii="Garamond" w:hAnsi="Garamond"/>
          <w:sz w:val="24"/>
          <w:szCs w:val="24"/>
        </w:rPr>
        <w:t xml:space="preserve">There will be two </w:t>
      </w:r>
      <w:r w:rsidR="00D534C4" w:rsidRPr="005F22DD">
        <w:rPr>
          <w:rFonts w:ascii="Garamond" w:hAnsi="Garamond"/>
          <w:sz w:val="24"/>
          <w:szCs w:val="24"/>
        </w:rPr>
        <w:t>take</w:t>
      </w:r>
      <w:r w:rsidR="005D05B7">
        <w:rPr>
          <w:rFonts w:ascii="Garamond" w:hAnsi="Garamond"/>
          <w:sz w:val="24"/>
          <w:szCs w:val="24"/>
        </w:rPr>
        <w:t>-</w:t>
      </w:r>
      <w:r w:rsidR="00D534C4" w:rsidRPr="005F22DD">
        <w:rPr>
          <w:rFonts w:ascii="Garamond" w:hAnsi="Garamond"/>
          <w:sz w:val="24"/>
          <w:szCs w:val="24"/>
        </w:rPr>
        <w:t xml:space="preserve">home </w:t>
      </w:r>
      <w:r w:rsidRPr="005F22DD">
        <w:rPr>
          <w:rFonts w:ascii="Garamond" w:hAnsi="Garamond"/>
          <w:sz w:val="24"/>
          <w:szCs w:val="24"/>
        </w:rPr>
        <w:t>examinations</w:t>
      </w:r>
      <w:r w:rsidR="00F64F72" w:rsidRPr="005F22DD">
        <w:rPr>
          <w:rFonts w:ascii="Garamond" w:hAnsi="Garamond"/>
          <w:sz w:val="24"/>
          <w:szCs w:val="24"/>
        </w:rPr>
        <w:t xml:space="preserve"> each worth 100 points</w:t>
      </w:r>
      <w:r w:rsidR="004E07B1" w:rsidRPr="005F22DD">
        <w:rPr>
          <w:rFonts w:ascii="Garamond" w:hAnsi="Garamond"/>
          <w:sz w:val="24"/>
          <w:szCs w:val="24"/>
        </w:rPr>
        <w:t xml:space="preserve">. </w:t>
      </w:r>
      <w:r w:rsidR="00F64F72" w:rsidRPr="005F22DD">
        <w:rPr>
          <w:rFonts w:ascii="Garamond" w:hAnsi="Garamond"/>
          <w:sz w:val="24"/>
          <w:szCs w:val="24"/>
        </w:rPr>
        <w:t>The e</w:t>
      </w:r>
      <w:r w:rsidRPr="005F22DD">
        <w:rPr>
          <w:rFonts w:ascii="Garamond" w:hAnsi="Garamond"/>
          <w:sz w:val="24"/>
          <w:szCs w:val="24"/>
        </w:rPr>
        <w:t>xams will cover</w:t>
      </w:r>
      <w:r w:rsidR="0023066F" w:rsidRPr="005F22DD">
        <w:rPr>
          <w:rFonts w:ascii="Garamond" w:hAnsi="Garamond"/>
          <w:sz w:val="24"/>
          <w:szCs w:val="24"/>
        </w:rPr>
        <w:t xml:space="preserve"> all assigned</w:t>
      </w:r>
      <w:r w:rsidRPr="005F22DD">
        <w:rPr>
          <w:rFonts w:ascii="Garamond" w:hAnsi="Garamond"/>
          <w:sz w:val="24"/>
          <w:szCs w:val="24"/>
        </w:rPr>
        <w:t xml:space="preserve"> readings, class lectures,</w:t>
      </w:r>
      <w:r w:rsidR="0095785C" w:rsidRPr="005F22DD">
        <w:rPr>
          <w:rFonts w:ascii="Garamond" w:hAnsi="Garamond"/>
          <w:sz w:val="24"/>
          <w:szCs w:val="24"/>
        </w:rPr>
        <w:t xml:space="preserve"> </w:t>
      </w:r>
      <w:r w:rsidR="00F64F72" w:rsidRPr="005F22DD">
        <w:rPr>
          <w:rFonts w:ascii="Garamond" w:hAnsi="Garamond"/>
          <w:sz w:val="24"/>
          <w:szCs w:val="24"/>
        </w:rPr>
        <w:t>article reflections</w:t>
      </w:r>
      <w:r w:rsidR="004E07B1" w:rsidRPr="005F22DD">
        <w:rPr>
          <w:rFonts w:ascii="Garamond" w:hAnsi="Garamond"/>
          <w:sz w:val="24"/>
          <w:szCs w:val="24"/>
        </w:rPr>
        <w:t xml:space="preserve">, </w:t>
      </w:r>
      <w:r w:rsidR="0023066F" w:rsidRPr="005F22DD">
        <w:rPr>
          <w:rFonts w:ascii="Garamond" w:hAnsi="Garamond"/>
          <w:sz w:val="24"/>
          <w:szCs w:val="24"/>
        </w:rPr>
        <w:t xml:space="preserve">&amp; </w:t>
      </w:r>
      <w:r w:rsidR="00CE25BB" w:rsidRPr="005F22DD">
        <w:rPr>
          <w:rFonts w:ascii="Garamond" w:hAnsi="Garamond"/>
          <w:sz w:val="24"/>
          <w:szCs w:val="24"/>
        </w:rPr>
        <w:t>c</w:t>
      </w:r>
      <w:r w:rsidRPr="005F22DD">
        <w:rPr>
          <w:rFonts w:ascii="Garamond" w:hAnsi="Garamond"/>
          <w:sz w:val="24"/>
          <w:szCs w:val="24"/>
        </w:rPr>
        <w:t>lass discussions</w:t>
      </w:r>
      <w:r w:rsidR="00CE25BB" w:rsidRPr="005F22DD">
        <w:rPr>
          <w:rFonts w:ascii="Garamond" w:hAnsi="Garamond"/>
          <w:sz w:val="24"/>
          <w:szCs w:val="24"/>
        </w:rPr>
        <w:t xml:space="preserve">. </w:t>
      </w:r>
      <w:r w:rsidR="004E07B1" w:rsidRPr="005F22DD">
        <w:rPr>
          <w:rFonts w:ascii="Garamond" w:hAnsi="Garamond"/>
          <w:sz w:val="24"/>
          <w:szCs w:val="24"/>
        </w:rPr>
        <w:t>Integration</w:t>
      </w:r>
      <w:r w:rsidRPr="005F22DD">
        <w:rPr>
          <w:rFonts w:ascii="Garamond" w:hAnsi="Garamond"/>
          <w:sz w:val="24"/>
          <w:szCs w:val="24"/>
        </w:rPr>
        <w:t xml:space="preserve"> of material</w:t>
      </w:r>
      <w:r w:rsidR="00572F18">
        <w:rPr>
          <w:rFonts w:ascii="Garamond" w:hAnsi="Garamond"/>
          <w:sz w:val="24"/>
          <w:szCs w:val="24"/>
        </w:rPr>
        <w:t xml:space="preserve"> regarding both cognitive and affective bases of behavior</w:t>
      </w:r>
      <w:r w:rsidRPr="005F22DD">
        <w:rPr>
          <w:rFonts w:ascii="Garamond" w:hAnsi="Garamond"/>
          <w:sz w:val="24"/>
          <w:szCs w:val="24"/>
        </w:rPr>
        <w:t xml:space="preserve"> is expected</w:t>
      </w:r>
      <w:r w:rsidR="004E07B1" w:rsidRPr="005F22DD">
        <w:rPr>
          <w:rFonts w:ascii="Garamond" w:hAnsi="Garamond"/>
          <w:sz w:val="24"/>
          <w:szCs w:val="24"/>
        </w:rPr>
        <w:t xml:space="preserve">. </w:t>
      </w:r>
      <w:r w:rsidR="00CE25BB" w:rsidRPr="005F22DD">
        <w:rPr>
          <w:rFonts w:ascii="Garamond" w:hAnsi="Garamond"/>
          <w:sz w:val="24"/>
          <w:szCs w:val="24"/>
        </w:rPr>
        <w:t>Exams will be comprised of essay questions</w:t>
      </w:r>
      <w:r w:rsidR="004E07B1" w:rsidRPr="005F22DD">
        <w:rPr>
          <w:rFonts w:ascii="Garamond" w:hAnsi="Garamond"/>
          <w:sz w:val="24"/>
          <w:szCs w:val="24"/>
        </w:rPr>
        <w:t xml:space="preserve">. </w:t>
      </w:r>
      <w:r w:rsidRPr="005F22DD">
        <w:rPr>
          <w:rFonts w:ascii="Garamond" w:hAnsi="Garamond"/>
          <w:sz w:val="24"/>
          <w:szCs w:val="24"/>
        </w:rPr>
        <w:t>Students will be assessed on the adequacy, accuracy, and completeness of their answers.</w:t>
      </w:r>
      <w:r w:rsidR="00D236A0" w:rsidRPr="005F22DD">
        <w:rPr>
          <w:rFonts w:ascii="Garamond" w:hAnsi="Garamond"/>
          <w:sz w:val="24"/>
          <w:szCs w:val="24"/>
        </w:rPr>
        <w:t xml:space="preserve"> </w:t>
      </w:r>
    </w:p>
    <w:p w14:paraId="04994288" w14:textId="77777777" w:rsidR="00EC4D27" w:rsidRPr="009E11C6" w:rsidRDefault="00EC4D27" w:rsidP="00EC4D27">
      <w:pPr>
        <w:autoSpaceDE w:val="0"/>
        <w:autoSpaceDN w:val="0"/>
        <w:adjustRightInd w:val="0"/>
        <w:spacing w:after="0" w:line="240" w:lineRule="auto"/>
        <w:rPr>
          <w:rFonts w:ascii="Garamond" w:hAnsi="Garamond"/>
          <w:sz w:val="10"/>
          <w:szCs w:val="10"/>
        </w:rPr>
      </w:pPr>
    </w:p>
    <w:p w14:paraId="069A05E5" w14:textId="158CA18E" w:rsidR="000900F3" w:rsidRPr="005F22DD" w:rsidRDefault="00F64F72" w:rsidP="00EC4D27">
      <w:pPr>
        <w:autoSpaceDE w:val="0"/>
        <w:autoSpaceDN w:val="0"/>
        <w:adjustRightInd w:val="0"/>
        <w:spacing w:after="0" w:line="240" w:lineRule="auto"/>
        <w:rPr>
          <w:rFonts w:ascii="Garamond" w:hAnsi="Garamond"/>
          <w:sz w:val="24"/>
          <w:szCs w:val="24"/>
        </w:rPr>
      </w:pPr>
      <w:r w:rsidRPr="005F22DD">
        <w:rPr>
          <w:rFonts w:ascii="Garamond" w:hAnsi="Garamond"/>
          <w:sz w:val="24"/>
          <w:szCs w:val="24"/>
        </w:rPr>
        <w:t xml:space="preserve">You are encouraged to use your text, the articles, your notes, the lectures, and all resources provided to you within the course Canvas page. However, this comes with several very important restrictions and qualifiers: (1) Students are </w:t>
      </w:r>
      <w:r w:rsidR="00EC4D27" w:rsidRPr="005F22DD">
        <w:rPr>
          <w:rFonts w:ascii="Garamond" w:hAnsi="Garamond"/>
          <w:sz w:val="24"/>
          <w:szCs w:val="24"/>
        </w:rPr>
        <w:t>not a</w:t>
      </w:r>
      <w:r w:rsidRPr="005F22DD">
        <w:rPr>
          <w:rFonts w:ascii="Garamond" w:hAnsi="Garamond"/>
          <w:sz w:val="24"/>
          <w:szCs w:val="24"/>
        </w:rPr>
        <w:t xml:space="preserve">llowed to use </w:t>
      </w:r>
      <w:r w:rsidR="00EC4D27" w:rsidRPr="005F22DD">
        <w:rPr>
          <w:rFonts w:ascii="Garamond" w:hAnsi="Garamond"/>
          <w:sz w:val="24"/>
          <w:szCs w:val="24"/>
        </w:rPr>
        <w:t xml:space="preserve">any </w:t>
      </w:r>
      <w:r w:rsidRPr="005F22DD">
        <w:rPr>
          <w:rFonts w:ascii="Garamond" w:hAnsi="Garamond"/>
          <w:sz w:val="24"/>
          <w:szCs w:val="24"/>
        </w:rPr>
        <w:t xml:space="preserve">other resources (e.g., classmates, friends, internet, other professors, etc.). (2) All answers are to be written in paragraph form with careful attention made to editing your answers. (3) Do not include definitions taken straight out of the text. I expect students to explain the concept to me using their own words. Any plagiarism will result in a zero for the exam. </w:t>
      </w:r>
      <w:r w:rsidR="00CE25BB" w:rsidRPr="005F22DD">
        <w:rPr>
          <w:rFonts w:ascii="Garamond" w:hAnsi="Garamond"/>
          <w:sz w:val="24"/>
          <w:szCs w:val="24"/>
        </w:rPr>
        <w:t xml:space="preserve">Exams will be distributed </w:t>
      </w:r>
      <w:r w:rsidR="004E07B1" w:rsidRPr="005F22DD">
        <w:rPr>
          <w:rFonts w:ascii="Garamond" w:hAnsi="Garamond"/>
          <w:sz w:val="24"/>
          <w:szCs w:val="24"/>
        </w:rPr>
        <w:t>via</w:t>
      </w:r>
      <w:r w:rsidR="0095785C" w:rsidRPr="005F22DD">
        <w:rPr>
          <w:rFonts w:ascii="Garamond" w:hAnsi="Garamond"/>
          <w:sz w:val="24"/>
          <w:szCs w:val="24"/>
        </w:rPr>
        <w:t xml:space="preserve"> Canvas and students</w:t>
      </w:r>
      <w:r w:rsidR="00CE25BB" w:rsidRPr="005F22DD">
        <w:rPr>
          <w:rFonts w:ascii="Garamond" w:hAnsi="Garamond"/>
          <w:sz w:val="24"/>
          <w:szCs w:val="24"/>
        </w:rPr>
        <w:t xml:space="preserve"> will have </w:t>
      </w:r>
      <w:r w:rsidR="009E11C6">
        <w:rPr>
          <w:rFonts w:ascii="Garamond" w:hAnsi="Garamond"/>
          <w:sz w:val="24"/>
          <w:szCs w:val="24"/>
        </w:rPr>
        <w:t xml:space="preserve">at least 11 </w:t>
      </w:r>
      <w:r w:rsidRPr="005F22DD">
        <w:rPr>
          <w:rFonts w:ascii="Garamond" w:hAnsi="Garamond"/>
          <w:sz w:val="24"/>
          <w:szCs w:val="24"/>
        </w:rPr>
        <w:t>days</w:t>
      </w:r>
      <w:r w:rsidR="00CE25BB" w:rsidRPr="005F22DD">
        <w:rPr>
          <w:rFonts w:ascii="Garamond" w:hAnsi="Garamond"/>
          <w:sz w:val="24"/>
          <w:szCs w:val="24"/>
        </w:rPr>
        <w:t xml:space="preserve"> </w:t>
      </w:r>
      <w:r w:rsidR="005D05B7">
        <w:rPr>
          <w:rFonts w:ascii="Garamond" w:hAnsi="Garamond"/>
          <w:sz w:val="24"/>
          <w:szCs w:val="24"/>
        </w:rPr>
        <w:t xml:space="preserve">to </w:t>
      </w:r>
      <w:r w:rsidR="00CE25BB" w:rsidRPr="005F22DD">
        <w:rPr>
          <w:rFonts w:ascii="Garamond" w:hAnsi="Garamond"/>
          <w:sz w:val="24"/>
          <w:szCs w:val="24"/>
        </w:rPr>
        <w:t>complete the exam</w:t>
      </w:r>
      <w:r w:rsidR="004E07B1" w:rsidRPr="005F22DD">
        <w:rPr>
          <w:rFonts w:ascii="Garamond" w:hAnsi="Garamond"/>
          <w:sz w:val="24"/>
          <w:szCs w:val="24"/>
        </w:rPr>
        <w:t xml:space="preserve">. </w:t>
      </w:r>
      <w:r w:rsidR="009E11C6">
        <w:rPr>
          <w:rFonts w:ascii="Garamond" w:hAnsi="Garamond"/>
          <w:sz w:val="24"/>
          <w:szCs w:val="24"/>
        </w:rPr>
        <w:t>Late</w:t>
      </w:r>
      <w:r w:rsidR="002E629C" w:rsidRPr="005F22DD">
        <w:rPr>
          <w:rFonts w:ascii="Garamond" w:hAnsi="Garamond"/>
          <w:sz w:val="24"/>
          <w:szCs w:val="24"/>
        </w:rPr>
        <w:t xml:space="preserve"> penalt</w:t>
      </w:r>
      <w:r w:rsidR="0095785C" w:rsidRPr="005F22DD">
        <w:rPr>
          <w:rFonts w:ascii="Garamond" w:hAnsi="Garamond"/>
          <w:sz w:val="24"/>
          <w:szCs w:val="24"/>
        </w:rPr>
        <w:t>ies</w:t>
      </w:r>
      <w:r w:rsidR="009E11C6">
        <w:rPr>
          <w:rFonts w:ascii="Garamond" w:hAnsi="Garamond"/>
          <w:sz w:val="24"/>
          <w:szCs w:val="24"/>
        </w:rPr>
        <w:t xml:space="preserve"> will be deducted for late submissions</w:t>
      </w:r>
      <w:r w:rsidR="004E07B1" w:rsidRPr="005F22DD">
        <w:rPr>
          <w:rFonts w:ascii="Garamond" w:hAnsi="Garamond"/>
          <w:sz w:val="24"/>
          <w:szCs w:val="24"/>
        </w:rPr>
        <w:t xml:space="preserve">. </w:t>
      </w:r>
      <w:r w:rsidR="009E11C6">
        <w:rPr>
          <w:rFonts w:ascii="Garamond" w:hAnsi="Garamond"/>
          <w:sz w:val="24"/>
          <w:szCs w:val="24"/>
        </w:rPr>
        <w:t>M</w:t>
      </w:r>
      <w:r w:rsidR="00CE25BB" w:rsidRPr="005F22DD">
        <w:rPr>
          <w:rFonts w:ascii="Garamond" w:hAnsi="Garamond"/>
          <w:sz w:val="24"/>
          <w:szCs w:val="24"/>
        </w:rPr>
        <w:t xml:space="preserve">ake-up exams will be considered </w:t>
      </w:r>
      <w:r w:rsidR="009E11C6">
        <w:rPr>
          <w:rFonts w:ascii="Garamond" w:hAnsi="Garamond"/>
          <w:sz w:val="24"/>
          <w:szCs w:val="24"/>
        </w:rPr>
        <w:t xml:space="preserve">on a case-by-case emergency basis. </w:t>
      </w:r>
    </w:p>
    <w:p w14:paraId="5DE0D54A" w14:textId="77777777" w:rsidR="005E77DB" w:rsidRPr="005F22DD" w:rsidRDefault="005E77DB" w:rsidP="00CC0ED9">
      <w:pPr>
        <w:spacing w:after="0" w:line="240" w:lineRule="auto"/>
        <w:rPr>
          <w:rFonts w:ascii="Garamond" w:hAnsi="Garamond"/>
          <w:b/>
          <w:sz w:val="24"/>
          <w:szCs w:val="24"/>
          <w:u w:val="single"/>
        </w:rPr>
      </w:pPr>
    </w:p>
    <w:p w14:paraId="15637371" w14:textId="77777777" w:rsidR="005F22DD" w:rsidRPr="005F22DD" w:rsidRDefault="00F64F72" w:rsidP="00F64F72">
      <w:pPr>
        <w:autoSpaceDE w:val="0"/>
        <w:autoSpaceDN w:val="0"/>
        <w:adjustRightInd w:val="0"/>
        <w:spacing w:after="0" w:line="240" w:lineRule="auto"/>
        <w:rPr>
          <w:rFonts w:ascii="Garamond" w:hAnsi="Garamond"/>
          <w:b/>
          <w:i/>
          <w:sz w:val="24"/>
          <w:szCs w:val="24"/>
        </w:rPr>
      </w:pPr>
      <w:r w:rsidRPr="005F22DD">
        <w:rPr>
          <w:rFonts w:ascii="Garamond" w:hAnsi="Garamond"/>
          <w:b/>
          <w:sz w:val="24"/>
          <w:szCs w:val="24"/>
          <w:u w:val="single"/>
        </w:rPr>
        <w:t>Final Reflection Paper (200 pts)</w:t>
      </w:r>
      <w:r w:rsidRPr="005F22DD">
        <w:rPr>
          <w:rFonts w:ascii="Garamond" w:hAnsi="Garamond"/>
          <w:b/>
          <w:sz w:val="24"/>
          <w:szCs w:val="24"/>
        </w:rPr>
        <w:t>:</w:t>
      </w:r>
      <w:r w:rsidRPr="005F22DD">
        <w:rPr>
          <w:rFonts w:ascii="Garamond" w:hAnsi="Garamond"/>
          <w:b/>
          <w:i/>
          <w:sz w:val="24"/>
          <w:szCs w:val="24"/>
        </w:rPr>
        <w:t xml:space="preserve"> </w:t>
      </w:r>
    </w:p>
    <w:p w14:paraId="23507DAF" w14:textId="6CC53602" w:rsidR="00EC4D27" w:rsidRPr="005F22DD" w:rsidRDefault="00F64F72" w:rsidP="00F64F72">
      <w:pPr>
        <w:autoSpaceDE w:val="0"/>
        <w:autoSpaceDN w:val="0"/>
        <w:adjustRightInd w:val="0"/>
        <w:spacing w:after="0" w:line="240" w:lineRule="auto"/>
        <w:rPr>
          <w:rFonts w:ascii="Garamond" w:hAnsi="Garamond"/>
          <w:sz w:val="24"/>
          <w:szCs w:val="24"/>
        </w:rPr>
      </w:pPr>
      <w:r w:rsidRPr="005F22DD">
        <w:rPr>
          <w:rFonts w:ascii="Garamond" w:hAnsi="Garamond"/>
          <w:sz w:val="24"/>
          <w:szCs w:val="24"/>
        </w:rPr>
        <w:t xml:space="preserve">Students will complete a final reflection paper. The paper will prompt students to </w:t>
      </w:r>
      <w:r w:rsidR="00EC4D27" w:rsidRPr="005F22DD">
        <w:rPr>
          <w:rFonts w:ascii="Garamond" w:hAnsi="Garamond"/>
          <w:sz w:val="24"/>
          <w:szCs w:val="24"/>
        </w:rPr>
        <w:t xml:space="preserve">reflect and </w:t>
      </w:r>
      <w:r w:rsidRPr="005F22DD">
        <w:rPr>
          <w:rFonts w:ascii="Garamond" w:hAnsi="Garamond"/>
          <w:sz w:val="24"/>
          <w:szCs w:val="24"/>
        </w:rPr>
        <w:t xml:space="preserve">apply concepts further. The reflection will cover all assigned readings, class lectures, and articles provided throughout the semester. Integration and application of </w:t>
      </w:r>
      <w:r w:rsidR="00476A45">
        <w:rPr>
          <w:rFonts w:ascii="Garamond" w:hAnsi="Garamond"/>
          <w:sz w:val="24"/>
          <w:szCs w:val="24"/>
        </w:rPr>
        <w:t xml:space="preserve">both cognitive and affective </w:t>
      </w:r>
      <w:r w:rsidRPr="005F22DD">
        <w:rPr>
          <w:rFonts w:ascii="Garamond" w:hAnsi="Garamond"/>
          <w:sz w:val="24"/>
          <w:szCs w:val="24"/>
        </w:rPr>
        <w:t xml:space="preserve">material is expected within the reflection </w:t>
      </w:r>
      <w:r w:rsidR="00EC4D27" w:rsidRPr="005F22DD">
        <w:rPr>
          <w:rFonts w:ascii="Garamond" w:hAnsi="Garamond"/>
          <w:sz w:val="24"/>
          <w:szCs w:val="24"/>
        </w:rPr>
        <w:t>paper</w:t>
      </w:r>
      <w:r w:rsidRPr="005F22DD">
        <w:rPr>
          <w:rFonts w:ascii="Garamond" w:hAnsi="Garamond"/>
          <w:sz w:val="24"/>
          <w:szCs w:val="24"/>
        </w:rPr>
        <w:t xml:space="preserve">. </w:t>
      </w:r>
    </w:p>
    <w:p w14:paraId="61F26EED" w14:textId="77777777" w:rsidR="00EC4D27" w:rsidRPr="009E11C6" w:rsidRDefault="00EC4D27" w:rsidP="00EC4D27">
      <w:pPr>
        <w:autoSpaceDE w:val="0"/>
        <w:autoSpaceDN w:val="0"/>
        <w:adjustRightInd w:val="0"/>
        <w:spacing w:after="0" w:line="240" w:lineRule="auto"/>
        <w:rPr>
          <w:rFonts w:ascii="Garamond" w:hAnsi="Garamond"/>
          <w:sz w:val="10"/>
          <w:szCs w:val="10"/>
        </w:rPr>
      </w:pPr>
    </w:p>
    <w:p w14:paraId="2C965776" w14:textId="11D8B8A3" w:rsidR="00AD4BDE" w:rsidRDefault="00EC4D27" w:rsidP="009E11C6">
      <w:pPr>
        <w:autoSpaceDE w:val="0"/>
        <w:autoSpaceDN w:val="0"/>
        <w:adjustRightInd w:val="0"/>
        <w:spacing w:after="0" w:line="240" w:lineRule="auto"/>
        <w:rPr>
          <w:rFonts w:ascii="Garamond" w:hAnsi="Garamond"/>
          <w:sz w:val="24"/>
          <w:szCs w:val="24"/>
        </w:rPr>
      </w:pPr>
      <w:r w:rsidRPr="005F22DD">
        <w:rPr>
          <w:rFonts w:ascii="Garamond" w:hAnsi="Garamond"/>
          <w:sz w:val="24"/>
          <w:szCs w:val="24"/>
        </w:rPr>
        <w:t xml:space="preserve">You are encouraged to use your text, the articles, your notes, the lectures, and all resources provided to you within the course Canvas page. However, this comes with several very important restrictions and qualifiers: (1) Students are not allowed to use any other resources (e.g., classmates, friends, internet, other professors, etc.). (2) All answers are to be written in paragraph form with careful attention made to editing your answers. (3) Do not include definitions taken straight out of the text. I expect students to explain the concept to me using their own words. Any plagiarism will result in a zero for the exam. The paper will be distributed via Canvas and students will have 10 days </w:t>
      </w:r>
      <w:r w:rsidR="005D05B7">
        <w:rPr>
          <w:rFonts w:ascii="Garamond" w:hAnsi="Garamond"/>
          <w:sz w:val="24"/>
          <w:szCs w:val="24"/>
        </w:rPr>
        <w:t xml:space="preserve">to </w:t>
      </w:r>
      <w:r w:rsidRPr="005F22DD">
        <w:rPr>
          <w:rFonts w:ascii="Garamond" w:hAnsi="Garamond"/>
          <w:sz w:val="24"/>
          <w:szCs w:val="24"/>
        </w:rPr>
        <w:t xml:space="preserve">complete the paper. </w:t>
      </w:r>
      <w:r w:rsidR="009E11C6">
        <w:rPr>
          <w:rFonts w:ascii="Garamond" w:hAnsi="Garamond"/>
          <w:sz w:val="24"/>
          <w:szCs w:val="24"/>
        </w:rPr>
        <w:t>Late</w:t>
      </w:r>
      <w:r w:rsidR="009E11C6" w:rsidRPr="005F22DD">
        <w:rPr>
          <w:rFonts w:ascii="Garamond" w:hAnsi="Garamond"/>
          <w:sz w:val="24"/>
          <w:szCs w:val="24"/>
        </w:rPr>
        <w:t xml:space="preserve"> penalties</w:t>
      </w:r>
      <w:r w:rsidR="009E11C6">
        <w:rPr>
          <w:rFonts w:ascii="Garamond" w:hAnsi="Garamond"/>
          <w:sz w:val="24"/>
          <w:szCs w:val="24"/>
        </w:rPr>
        <w:t xml:space="preserve"> will be deducted for late submissions</w:t>
      </w:r>
      <w:r w:rsidR="009E11C6" w:rsidRPr="005F22DD">
        <w:rPr>
          <w:rFonts w:ascii="Garamond" w:hAnsi="Garamond"/>
          <w:sz w:val="24"/>
          <w:szCs w:val="24"/>
        </w:rPr>
        <w:t xml:space="preserve">. </w:t>
      </w:r>
      <w:r w:rsidR="009E11C6">
        <w:rPr>
          <w:rFonts w:ascii="Garamond" w:hAnsi="Garamond"/>
          <w:sz w:val="24"/>
          <w:szCs w:val="24"/>
        </w:rPr>
        <w:t>M</w:t>
      </w:r>
      <w:r w:rsidR="009E11C6" w:rsidRPr="005F22DD">
        <w:rPr>
          <w:rFonts w:ascii="Garamond" w:hAnsi="Garamond"/>
          <w:sz w:val="24"/>
          <w:szCs w:val="24"/>
        </w:rPr>
        <w:t xml:space="preserve">ake-up exams will be considered </w:t>
      </w:r>
      <w:r w:rsidR="009E11C6">
        <w:rPr>
          <w:rFonts w:ascii="Garamond" w:hAnsi="Garamond"/>
          <w:sz w:val="24"/>
          <w:szCs w:val="24"/>
        </w:rPr>
        <w:t>on a case-by-case emergency basis.</w:t>
      </w:r>
    </w:p>
    <w:p w14:paraId="1EA609C9" w14:textId="77777777" w:rsidR="009E11C6" w:rsidRPr="005F22DD" w:rsidRDefault="009E11C6" w:rsidP="009E11C6">
      <w:pPr>
        <w:autoSpaceDE w:val="0"/>
        <w:autoSpaceDN w:val="0"/>
        <w:adjustRightInd w:val="0"/>
        <w:spacing w:after="0" w:line="240" w:lineRule="auto"/>
        <w:rPr>
          <w:rFonts w:ascii="Garamond" w:hAnsi="Garamond"/>
          <w:b/>
          <w:sz w:val="24"/>
          <w:szCs w:val="24"/>
          <w:u w:val="single"/>
        </w:rPr>
      </w:pPr>
    </w:p>
    <w:p w14:paraId="62D2152C" w14:textId="77777777" w:rsidR="002765DA" w:rsidRPr="00AD4BDE" w:rsidRDefault="00C67259" w:rsidP="00DC2B5F">
      <w:pPr>
        <w:spacing w:after="0" w:line="240" w:lineRule="auto"/>
        <w:rPr>
          <w:rFonts w:ascii="Garamond" w:hAnsi="Garamond"/>
          <w:sz w:val="28"/>
        </w:rPr>
      </w:pPr>
      <w:r w:rsidRPr="00DA170A">
        <w:rPr>
          <w:rFonts w:ascii="Garamond" w:hAnsi="Garamond"/>
          <w:b/>
          <w:sz w:val="28"/>
          <w:u w:val="single"/>
        </w:rPr>
        <w:t>Final Grades</w:t>
      </w:r>
      <w:r w:rsidRPr="00DA170A">
        <w:rPr>
          <w:rFonts w:ascii="Garamond" w:hAnsi="Garamond"/>
          <w:b/>
          <w:sz w:val="28"/>
        </w:rPr>
        <w:t>:</w:t>
      </w:r>
      <w:r w:rsidRPr="00AD4BDE">
        <w:rPr>
          <w:rFonts w:ascii="Garamond" w:hAnsi="Garamond"/>
          <w:sz w:val="28"/>
        </w:rPr>
        <w:t xml:space="preserve"> </w:t>
      </w:r>
      <w:r w:rsidRPr="00AD4BDE">
        <w:rPr>
          <w:rFonts w:ascii="Garamond" w:hAnsi="Garamond"/>
          <w:sz w:val="24"/>
        </w:rPr>
        <w:t>Grades will be determined using the grading scale listed below</w:t>
      </w:r>
      <w:r w:rsidR="004E07B1" w:rsidRPr="00AD4BDE">
        <w:rPr>
          <w:rFonts w:ascii="Garamond" w:hAnsi="Garamond"/>
          <w:sz w:val="24"/>
        </w:rPr>
        <w:t xml:space="preserve">. </w:t>
      </w:r>
      <w:r w:rsidRPr="00AD4BDE">
        <w:rPr>
          <w:rFonts w:ascii="Garamond" w:hAnsi="Garamond"/>
          <w:sz w:val="24"/>
        </w:rPr>
        <w:t>There is no grading on a curve</w:t>
      </w:r>
      <w:r w:rsidR="004E07B1" w:rsidRPr="00AD4BDE">
        <w:rPr>
          <w:rFonts w:ascii="Garamond" w:hAnsi="Garamond"/>
          <w:sz w:val="24"/>
        </w:rPr>
        <w:t xml:space="preserve">. </w:t>
      </w:r>
    </w:p>
    <w:p w14:paraId="308318D2" w14:textId="77777777" w:rsidR="00C67259" w:rsidRPr="00DA170A" w:rsidRDefault="00DF06A8" w:rsidP="004D716D">
      <w:pPr>
        <w:numPr>
          <w:ilvl w:val="0"/>
          <w:numId w:val="4"/>
        </w:numPr>
        <w:tabs>
          <w:tab w:val="clear" w:pos="1440"/>
          <w:tab w:val="num" w:pos="1080"/>
        </w:tabs>
        <w:spacing w:after="0" w:line="240" w:lineRule="auto"/>
        <w:ind w:left="1080"/>
        <w:rPr>
          <w:rFonts w:ascii="Garamond" w:hAnsi="Garamond"/>
          <w:sz w:val="26"/>
        </w:rPr>
      </w:pPr>
      <w:r w:rsidRPr="00DA170A">
        <w:rPr>
          <w:rFonts w:ascii="Garamond" w:hAnsi="Garamond"/>
          <w:b/>
          <w:sz w:val="26"/>
        </w:rPr>
        <w:t>Article Presentation &amp; Discussion</w:t>
      </w:r>
      <w:r w:rsidR="00C67259" w:rsidRPr="00DA170A">
        <w:rPr>
          <w:rFonts w:ascii="Garamond" w:hAnsi="Garamond"/>
          <w:sz w:val="26"/>
        </w:rPr>
        <w:t xml:space="preserve"> </w:t>
      </w:r>
      <w:r w:rsidR="00C67259" w:rsidRPr="00DA170A">
        <w:rPr>
          <w:rFonts w:ascii="Garamond" w:hAnsi="Garamond"/>
          <w:b/>
          <w:sz w:val="26"/>
        </w:rPr>
        <w:t>=</w:t>
      </w:r>
      <w:r w:rsidR="00C67259" w:rsidRPr="00DA170A">
        <w:rPr>
          <w:rFonts w:ascii="Garamond" w:hAnsi="Garamond"/>
          <w:sz w:val="26"/>
        </w:rPr>
        <w:t xml:space="preserve"> </w:t>
      </w:r>
      <w:r w:rsidR="00DA170A">
        <w:rPr>
          <w:rFonts w:ascii="Garamond" w:hAnsi="Garamond"/>
          <w:b/>
          <w:sz w:val="26"/>
        </w:rPr>
        <w:t>20</w:t>
      </w:r>
      <w:r w:rsidRPr="00DA170A">
        <w:rPr>
          <w:rFonts w:ascii="Garamond" w:hAnsi="Garamond"/>
          <w:b/>
          <w:sz w:val="26"/>
        </w:rPr>
        <w:t>0</w:t>
      </w:r>
      <w:r w:rsidR="00C67259" w:rsidRPr="00DA170A">
        <w:rPr>
          <w:rFonts w:ascii="Garamond" w:hAnsi="Garamond"/>
          <w:b/>
          <w:sz w:val="26"/>
        </w:rPr>
        <w:t xml:space="preserve"> points</w:t>
      </w:r>
      <w:r w:rsidR="00814317" w:rsidRPr="00DA170A">
        <w:rPr>
          <w:rFonts w:ascii="Garamond" w:hAnsi="Garamond"/>
          <w:b/>
          <w:sz w:val="26"/>
        </w:rPr>
        <w:t xml:space="preserve"> </w:t>
      </w:r>
    </w:p>
    <w:p w14:paraId="305BEFFB" w14:textId="77777777" w:rsidR="00C67259" w:rsidRPr="00DA170A" w:rsidRDefault="00C67259" w:rsidP="004D716D">
      <w:pPr>
        <w:numPr>
          <w:ilvl w:val="0"/>
          <w:numId w:val="4"/>
        </w:numPr>
        <w:tabs>
          <w:tab w:val="clear" w:pos="1440"/>
          <w:tab w:val="num" w:pos="1080"/>
        </w:tabs>
        <w:spacing w:after="0" w:line="240" w:lineRule="auto"/>
        <w:ind w:left="1080"/>
        <w:rPr>
          <w:rFonts w:ascii="Garamond" w:hAnsi="Garamond"/>
          <w:sz w:val="26"/>
        </w:rPr>
      </w:pPr>
      <w:r w:rsidRPr="00DA170A">
        <w:rPr>
          <w:rFonts w:ascii="Garamond" w:hAnsi="Garamond"/>
          <w:b/>
          <w:sz w:val="26"/>
        </w:rPr>
        <w:t>Class Discussion</w:t>
      </w:r>
      <w:r w:rsidR="00DF06A8" w:rsidRPr="00DA170A">
        <w:rPr>
          <w:rFonts w:ascii="Garamond" w:hAnsi="Garamond"/>
          <w:b/>
          <w:sz w:val="26"/>
        </w:rPr>
        <w:t>s</w:t>
      </w:r>
      <w:r w:rsidRPr="00DA170A">
        <w:rPr>
          <w:rFonts w:ascii="Garamond" w:hAnsi="Garamond"/>
          <w:b/>
          <w:sz w:val="26"/>
        </w:rPr>
        <w:t xml:space="preserve"> </w:t>
      </w:r>
      <w:r w:rsidRPr="00DA170A">
        <w:rPr>
          <w:rFonts w:ascii="Garamond" w:hAnsi="Garamond"/>
          <w:sz w:val="26"/>
        </w:rPr>
        <w:t xml:space="preserve">= </w:t>
      </w:r>
      <w:r w:rsidR="00DA170A">
        <w:rPr>
          <w:rFonts w:ascii="Garamond" w:hAnsi="Garamond"/>
          <w:b/>
          <w:sz w:val="26"/>
        </w:rPr>
        <w:t>7</w:t>
      </w:r>
      <w:r w:rsidR="002E629C" w:rsidRPr="00DA170A">
        <w:rPr>
          <w:rFonts w:ascii="Garamond" w:hAnsi="Garamond"/>
          <w:b/>
          <w:sz w:val="26"/>
        </w:rPr>
        <w:t>0</w:t>
      </w:r>
      <w:r w:rsidRPr="00DA170A">
        <w:rPr>
          <w:rFonts w:ascii="Garamond" w:hAnsi="Garamond"/>
          <w:b/>
          <w:sz w:val="26"/>
        </w:rPr>
        <w:t xml:space="preserve"> points</w:t>
      </w:r>
      <w:r w:rsidR="00814317" w:rsidRPr="00DA170A">
        <w:rPr>
          <w:rFonts w:ascii="Garamond" w:hAnsi="Garamond"/>
          <w:b/>
          <w:sz w:val="26"/>
        </w:rPr>
        <w:t xml:space="preserve"> </w:t>
      </w:r>
    </w:p>
    <w:p w14:paraId="521232CB" w14:textId="77777777" w:rsidR="00DA170A" w:rsidRPr="00DA170A" w:rsidRDefault="00EC4D27" w:rsidP="00013E69">
      <w:pPr>
        <w:numPr>
          <w:ilvl w:val="0"/>
          <w:numId w:val="4"/>
        </w:numPr>
        <w:tabs>
          <w:tab w:val="clear" w:pos="1440"/>
          <w:tab w:val="num" w:pos="1080"/>
        </w:tabs>
        <w:spacing w:after="0" w:line="240" w:lineRule="auto"/>
        <w:ind w:left="1080"/>
        <w:rPr>
          <w:rFonts w:ascii="Garamond" w:hAnsi="Garamond"/>
          <w:sz w:val="26"/>
          <w:u w:val="single"/>
        </w:rPr>
      </w:pPr>
      <w:r w:rsidRPr="00DA170A">
        <w:rPr>
          <w:rFonts w:ascii="Garamond" w:hAnsi="Garamond"/>
          <w:b/>
          <w:sz w:val="26"/>
        </w:rPr>
        <w:t>Exams</w:t>
      </w:r>
      <w:r w:rsidR="0095785C" w:rsidRPr="00DA170A">
        <w:rPr>
          <w:rFonts w:ascii="Garamond" w:hAnsi="Garamond"/>
          <w:b/>
          <w:sz w:val="26"/>
        </w:rPr>
        <w:t xml:space="preserve"> = </w:t>
      </w:r>
      <w:r w:rsidRPr="00DA170A">
        <w:rPr>
          <w:rFonts w:ascii="Garamond" w:hAnsi="Garamond"/>
          <w:b/>
          <w:sz w:val="26"/>
        </w:rPr>
        <w:t>20</w:t>
      </w:r>
      <w:r w:rsidR="0095785C" w:rsidRPr="00DA170A">
        <w:rPr>
          <w:rFonts w:ascii="Garamond" w:hAnsi="Garamond"/>
          <w:b/>
          <w:sz w:val="26"/>
        </w:rPr>
        <w:t xml:space="preserve">0 points </w:t>
      </w:r>
    </w:p>
    <w:p w14:paraId="1F3381F2" w14:textId="77777777" w:rsidR="001833BD" w:rsidRPr="00DA170A" w:rsidRDefault="0095785C" w:rsidP="00013E69">
      <w:pPr>
        <w:numPr>
          <w:ilvl w:val="0"/>
          <w:numId w:val="4"/>
        </w:numPr>
        <w:tabs>
          <w:tab w:val="clear" w:pos="1440"/>
          <w:tab w:val="num" w:pos="1080"/>
        </w:tabs>
        <w:spacing w:after="0" w:line="240" w:lineRule="auto"/>
        <w:ind w:left="1080"/>
        <w:rPr>
          <w:rFonts w:ascii="Garamond" w:hAnsi="Garamond"/>
          <w:sz w:val="26"/>
          <w:u w:val="single"/>
        </w:rPr>
      </w:pPr>
      <w:r w:rsidRPr="00DA170A">
        <w:rPr>
          <w:rFonts w:ascii="Garamond" w:hAnsi="Garamond"/>
          <w:b/>
          <w:sz w:val="26"/>
          <w:u w:val="single"/>
        </w:rPr>
        <w:t xml:space="preserve">Final </w:t>
      </w:r>
      <w:r w:rsidR="00EC4D27" w:rsidRPr="00DA170A">
        <w:rPr>
          <w:rFonts w:ascii="Garamond" w:hAnsi="Garamond"/>
          <w:b/>
          <w:sz w:val="26"/>
          <w:u w:val="single"/>
        </w:rPr>
        <w:t>Paper</w:t>
      </w:r>
      <w:r w:rsidR="001833BD" w:rsidRPr="00DA170A">
        <w:rPr>
          <w:rFonts w:ascii="Garamond" w:hAnsi="Garamond"/>
          <w:b/>
          <w:sz w:val="26"/>
          <w:u w:val="single"/>
        </w:rPr>
        <w:t xml:space="preserve"> = </w:t>
      </w:r>
      <w:r w:rsidRPr="00DA170A">
        <w:rPr>
          <w:rFonts w:ascii="Garamond" w:hAnsi="Garamond"/>
          <w:b/>
          <w:sz w:val="26"/>
          <w:u w:val="single"/>
        </w:rPr>
        <w:t>2</w:t>
      </w:r>
      <w:r w:rsidR="00D236A0" w:rsidRPr="00DA170A">
        <w:rPr>
          <w:rFonts w:ascii="Garamond" w:hAnsi="Garamond"/>
          <w:b/>
          <w:sz w:val="26"/>
          <w:u w:val="single"/>
        </w:rPr>
        <w:t>0</w:t>
      </w:r>
      <w:r w:rsidR="001833BD" w:rsidRPr="00DA170A">
        <w:rPr>
          <w:rFonts w:ascii="Garamond" w:hAnsi="Garamond"/>
          <w:b/>
          <w:sz w:val="26"/>
          <w:u w:val="single"/>
        </w:rPr>
        <w:t xml:space="preserve">0 points </w:t>
      </w:r>
    </w:p>
    <w:p w14:paraId="160CDF7B" w14:textId="77777777" w:rsidR="00C67259" w:rsidRPr="00AD4BDE" w:rsidRDefault="00C67259" w:rsidP="004D716D">
      <w:pPr>
        <w:spacing w:after="0" w:line="240" w:lineRule="auto"/>
        <w:ind w:left="360" w:firstLine="720"/>
        <w:rPr>
          <w:rFonts w:ascii="Garamond" w:hAnsi="Garamond"/>
          <w:b/>
          <w:sz w:val="26"/>
        </w:rPr>
      </w:pPr>
      <w:r w:rsidRPr="00DA170A">
        <w:rPr>
          <w:rFonts w:ascii="Garamond" w:hAnsi="Garamond"/>
          <w:b/>
          <w:sz w:val="26"/>
        </w:rPr>
        <w:t xml:space="preserve">= </w:t>
      </w:r>
      <w:r w:rsidR="00E03095" w:rsidRPr="00DA170A">
        <w:rPr>
          <w:rFonts w:ascii="Garamond" w:hAnsi="Garamond"/>
          <w:b/>
          <w:sz w:val="26"/>
        </w:rPr>
        <w:t>6</w:t>
      </w:r>
      <w:r w:rsidR="00DA170A">
        <w:rPr>
          <w:rFonts w:ascii="Garamond" w:hAnsi="Garamond"/>
          <w:b/>
          <w:sz w:val="26"/>
        </w:rPr>
        <w:t>70</w:t>
      </w:r>
      <w:r w:rsidRPr="00DA170A">
        <w:rPr>
          <w:rFonts w:ascii="Garamond" w:hAnsi="Garamond"/>
          <w:b/>
          <w:sz w:val="26"/>
        </w:rPr>
        <w:t xml:space="preserve"> total possible points for the class.</w:t>
      </w:r>
    </w:p>
    <w:p w14:paraId="06E63EDD" w14:textId="77777777" w:rsidR="00D236A0" w:rsidRPr="00AD4BDE" w:rsidRDefault="00DC2B5F" w:rsidP="00DC2B5F">
      <w:pPr>
        <w:spacing w:after="0" w:line="240" w:lineRule="auto"/>
        <w:rPr>
          <w:rFonts w:ascii="Garamond" w:hAnsi="Garamond"/>
          <w:i/>
          <w:sz w:val="11"/>
          <w:szCs w:val="11"/>
        </w:rPr>
      </w:pPr>
      <w:r w:rsidRPr="00AD4BDE">
        <w:rPr>
          <w:rFonts w:ascii="Garamond" w:hAnsi="Garamond"/>
          <w:i/>
          <w:sz w:val="24"/>
        </w:rPr>
        <w:t xml:space="preserve">   </w:t>
      </w:r>
    </w:p>
    <w:p w14:paraId="4A065B35" w14:textId="77777777" w:rsidR="00DA170A" w:rsidRDefault="00DA170A" w:rsidP="00DA170A">
      <w:pPr>
        <w:spacing w:after="0" w:line="240" w:lineRule="auto"/>
        <w:jc w:val="center"/>
        <w:rPr>
          <w:rFonts w:ascii="Garamond" w:hAnsi="Garamond"/>
          <w:b/>
          <w:sz w:val="28"/>
        </w:rPr>
      </w:pPr>
    </w:p>
    <w:p w14:paraId="70E5DF8F" w14:textId="77777777" w:rsidR="00C67259" w:rsidRPr="00DA170A" w:rsidRDefault="00C67259" w:rsidP="00DA170A">
      <w:pPr>
        <w:spacing w:after="0" w:line="240" w:lineRule="auto"/>
        <w:jc w:val="center"/>
        <w:rPr>
          <w:rFonts w:ascii="Garamond" w:hAnsi="Garamond"/>
          <w:b/>
          <w:i/>
          <w:sz w:val="13"/>
          <w:szCs w:val="11"/>
        </w:rPr>
      </w:pPr>
      <w:r w:rsidRPr="00DA170A">
        <w:rPr>
          <w:rFonts w:ascii="Garamond" w:hAnsi="Garamond"/>
          <w:b/>
          <w:sz w:val="28"/>
        </w:rPr>
        <w:t>Grading Scale:</w:t>
      </w:r>
      <w:r w:rsidRPr="00DA170A">
        <w:rPr>
          <w:rFonts w:ascii="Garamond" w:hAnsi="Garamond"/>
          <w:b/>
          <w:sz w:val="28"/>
        </w:rPr>
        <w:tab/>
        <w:t>A=100-90%; B=89-80%; C=79-70%; D=69-60%; F=59-0%</w:t>
      </w:r>
    </w:p>
    <w:p w14:paraId="3DBE72F3" w14:textId="77777777" w:rsidR="00D236A0" w:rsidRPr="00AD4BDE" w:rsidRDefault="00D236A0" w:rsidP="00DC2B5F">
      <w:pPr>
        <w:autoSpaceDE w:val="0"/>
        <w:autoSpaceDN w:val="0"/>
        <w:adjustRightInd w:val="0"/>
        <w:spacing w:after="0" w:line="240" w:lineRule="auto"/>
        <w:rPr>
          <w:rFonts w:ascii="Garamond" w:hAnsi="Garamond"/>
          <w:b/>
          <w:sz w:val="24"/>
          <w:szCs w:val="23"/>
          <w:u w:val="single"/>
        </w:rPr>
      </w:pPr>
    </w:p>
    <w:p w14:paraId="4E4CB3CF" w14:textId="77777777" w:rsidR="00784D9A" w:rsidRPr="00EC4D27" w:rsidRDefault="00DC2B5F" w:rsidP="00EC4D27">
      <w:pPr>
        <w:autoSpaceDE w:val="0"/>
        <w:autoSpaceDN w:val="0"/>
        <w:adjustRightInd w:val="0"/>
        <w:spacing w:after="0" w:line="240" w:lineRule="auto"/>
        <w:jc w:val="center"/>
        <w:rPr>
          <w:rFonts w:ascii="Garamond" w:hAnsi="Garamond"/>
          <w:b/>
          <w:sz w:val="32"/>
          <w:szCs w:val="23"/>
          <w:u w:val="single"/>
        </w:rPr>
      </w:pPr>
      <w:r w:rsidRPr="00EC4D27">
        <w:rPr>
          <w:rFonts w:ascii="Garamond" w:hAnsi="Garamond"/>
          <w:b/>
          <w:sz w:val="32"/>
          <w:szCs w:val="23"/>
          <w:u w:val="single"/>
        </w:rPr>
        <w:lastRenderedPageBreak/>
        <w:t>Instructor Policies:</w:t>
      </w:r>
    </w:p>
    <w:p w14:paraId="6F9AFCBD" w14:textId="77777777" w:rsidR="00DC2B5F" w:rsidRPr="00AD4BDE" w:rsidRDefault="00DC2B5F" w:rsidP="00DC2B5F">
      <w:pPr>
        <w:autoSpaceDE w:val="0"/>
        <w:autoSpaceDN w:val="0"/>
        <w:adjustRightInd w:val="0"/>
        <w:spacing w:after="0" w:line="240" w:lineRule="auto"/>
        <w:ind w:left="720"/>
        <w:rPr>
          <w:rFonts w:ascii="Garamond" w:hAnsi="Garamond"/>
          <w:sz w:val="20"/>
          <w:szCs w:val="20"/>
        </w:rPr>
      </w:pPr>
    </w:p>
    <w:p w14:paraId="27DED81F" w14:textId="77777777" w:rsidR="00CB486B" w:rsidRPr="00DA170A" w:rsidRDefault="00DC2B5F" w:rsidP="00B01A5E">
      <w:pPr>
        <w:pStyle w:val="ListParagraph"/>
        <w:numPr>
          <w:ilvl w:val="0"/>
          <w:numId w:val="2"/>
        </w:numPr>
        <w:autoSpaceDE w:val="0"/>
        <w:autoSpaceDN w:val="0"/>
        <w:adjustRightInd w:val="0"/>
        <w:spacing w:after="0" w:line="240" w:lineRule="auto"/>
        <w:ind w:left="360"/>
        <w:rPr>
          <w:rFonts w:ascii="Garamond" w:hAnsi="Garamond"/>
          <w:sz w:val="24"/>
          <w:szCs w:val="24"/>
        </w:rPr>
      </w:pPr>
      <w:r w:rsidRPr="00DA170A">
        <w:rPr>
          <w:rFonts w:ascii="Garamond" w:hAnsi="Garamond"/>
          <w:b/>
          <w:sz w:val="24"/>
          <w:szCs w:val="24"/>
          <w:u w:val="single"/>
        </w:rPr>
        <w:t>Class Attendance</w:t>
      </w:r>
      <w:r w:rsidR="004F45BD" w:rsidRPr="00DA170A">
        <w:rPr>
          <w:rFonts w:ascii="Garamond" w:hAnsi="Garamond"/>
          <w:b/>
          <w:sz w:val="24"/>
          <w:szCs w:val="24"/>
          <w:u w:val="single"/>
        </w:rPr>
        <w:t xml:space="preserve"> Policy</w:t>
      </w:r>
      <w:r w:rsidRPr="00DA170A">
        <w:rPr>
          <w:rFonts w:ascii="Garamond" w:hAnsi="Garamond"/>
          <w:i/>
          <w:sz w:val="24"/>
          <w:szCs w:val="24"/>
        </w:rPr>
        <w:t xml:space="preserve">: </w:t>
      </w:r>
      <w:r w:rsidRPr="00DA170A">
        <w:rPr>
          <w:rFonts w:ascii="Garamond" w:hAnsi="Garamond"/>
          <w:sz w:val="24"/>
          <w:szCs w:val="24"/>
        </w:rPr>
        <w:t>Given the vast amount of information that you need to learn in such an incredibly short amount of time, attendance is crucial and expected</w:t>
      </w:r>
      <w:r w:rsidR="004E07B1" w:rsidRPr="00DA170A">
        <w:rPr>
          <w:rFonts w:ascii="Garamond" w:hAnsi="Garamond"/>
          <w:sz w:val="24"/>
          <w:szCs w:val="24"/>
        </w:rPr>
        <w:t xml:space="preserve">. </w:t>
      </w:r>
      <w:r w:rsidRPr="00DA170A">
        <w:rPr>
          <w:rFonts w:ascii="Garamond" w:hAnsi="Garamond"/>
          <w:sz w:val="24"/>
          <w:szCs w:val="24"/>
        </w:rPr>
        <w:t>If you do miss a class, I expect you to demonstrate to me that you are knowledgeable about the material covered in that class</w:t>
      </w:r>
      <w:r w:rsidR="004E07B1" w:rsidRPr="00DA170A">
        <w:rPr>
          <w:rFonts w:ascii="Garamond" w:hAnsi="Garamond"/>
          <w:sz w:val="24"/>
          <w:szCs w:val="24"/>
        </w:rPr>
        <w:t xml:space="preserve">. </w:t>
      </w:r>
      <w:r w:rsidRPr="00DA170A">
        <w:rPr>
          <w:rFonts w:ascii="Garamond" w:hAnsi="Garamond"/>
          <w:sz w:val="24"/>
          <w:szCs w:val="24"/>
        </w:rPr>
        <w:t>Also, you will then be responsible for reading ALL of the articles that we discussed in class that day</w:t>
      </w:r>
      <w:r w:rsidR="004E07B1" w:rsidRPr="00DA170A">
        <w:rPr>
          <w:rFonts w:ascii="Garamond" w:hAnsi="Garamond"/>
          <w:sz w:val="24"/>
          <w:szCs w:val="24"/>
        </w:rPr>
        <w:t xml:space="preserve">. </w:t>
      </w:r>
      <w:r w:rsidR="00CB486B" w:rsidRPr="00DA170A">
        <w:rPr>
          <w:rFonts w:ascii="Garamond" w:hAnsi="Garamond"/>
          <w:sz w:val="24"/>
          <w:szCs w:val="24"/>
        </w:rPr>
        <w:t>Students must notify the instructor before class in order for the absence to be eligible to be considered excused.</w:t>
      </w:r>
    </w:p>
    <w:p w14:paraId="2B15E1AC" w14:textId="48FF2675" w:rsidR="00CB486B" w:rsidRPr="00DA170A" w:rsidRDefault="00B01A5E" w:rsidP="00B01A5E">
      <w:pPr>
        <w:pStyle w:val="ListParagraph"/>
        <w:numPr>
          <w:ilvl w:val="1"/>
          <w:numId w:val="2"/>
        </w:numPr>
        <w:autoSpaceDE w:val="0"/>
        <w:autoSpaceDN w:val="0"/>
        <w:adjustRightInd w:val="0"/>
        <w:spacing w:after="0" w:line="240" w:lineRule="auto"/>
        <w:ind w:left="1080"/>
        <w:rPr>
          <w:rFonts w:ascii="Garamond" w:hAnsi="Garamond"/>
          <w:sz w:val="24"/>
          <w:szCs w:val="24"/>
        </w:rPr>
      </w:pPr>
      <w:r w:rsidRPr="00DA170A">
        <w:rPr>
          <w:rFonts w:ascii="Garamond" w:hAnsi="Garamond"/>
          <w:sz w:val="24"/>
          <w:szCs w:val="24"/>
        </w:rPr>
        <w:t>Missing</w:t>
      </w:r>
      <w:r w:rsidR="00DC2B5F" w:rsidRPr="00DA170A">
        <w:rPr>
          <w:rFonts w:ascii="Garamond" w:hAnsi="Garamond"/>
          <w:sz w:val="24"/>
          <w:szCs w:val="24"/>
        </w:rPr>
        <w:t xml:space="preserve"> class </w:t>
      </w:r>
      <w:r w:rsidR="00CB486B" w:rsidRPr="00DA170A">
        <w:rPr>
          <w:rFonts w:ascii="Garamond" w:hAnsi="Garamond"/>
          <w:sz w:val="24"/>
          <w:szCs w:val="24"/>
        </w:rPr>
        <w:t xml:space="preserve">for any reason (i.e., excused or unexcused) </w:t>
      </w:r>
      <w:r w:rsidR="00DC2B5F" w:rsidRPr="00DA170A">
        <w:rPr>
          <w:rFonts w:ascii="Garamond" w:hAnsi="Garamond"/>
          <w:sz w:val="24"/>
          <w:szCs w:val="24"/>
        </w:rPr>
        <w:t xml:space="preserve">will </w:t>
      </w:r>
      <w:r w:rsidR="00CB486B" w:rsidRPr="00DA170A">
        <w:rPr>
          <w:rFonts w:ascii="Garamond" w:hAnsi="Garamond"/>
          <w:sz w:val="24"/>
          <w:szCs w:val="24"/>
        </w:rPr>
        <w:t xml:space="preserve">result in a loss of </w:t>
      </w:r>
      <w:r w:rsidR="004F45BD" w:rsidRPr="00DA170A">
        <w:rPr>
          <w:rFonts w:ascii="Garamond" w:hAnsi="Garamond"/>
          <w:sz w:val="24"/>
          <w:szCs w:val="24"/>
        </w:rPr>
        <w:t xml:space="preserve">class discussion </w:t>
      </w:r>
      <w:r w:rsidR="00CB486B" w:rsidRPr="00DA170A">
        <w:rPr>
          <w:rFonts w:ascii="Garamond" w:hAnsi="Garamond"/>
          <w:sz w:val="24"/>
          <w:szCs w:val="24"/>
        </w:rPr>
        <w:t>points. A</w:t>
      </w:r>
      <w:r w:rsidR="00DC2B5F" w:rsidRPr="00DA170A">
        <w:rPr>
          <w:rFonts w:ascii="Garamond" w:hAnsi="Garamond"/>
          <w:sz w:val="24"/>
          <w:szCs w:val="24"/>
        </w:rPr>
        <w:t xml:space="preserve">ny points missed for </w:t>
      </w:r>
      <w:r w:rsidR="00CB486B" w:rsidRPr="00DA170A">
        <w:rPr>
          <w:rFonts w:ascii="Garamond" w:hAnsi="Garamond"/>
          <w:sz w:val="24"/>
          <w:szCs w:val="24"/>
        </w:rPr>
        <w:t xml:space="preserve">any </w:t>
      </w:r>
      <w:r w:rsidR="00DC2B5F" w:rsidRPr="00DA170A">
        <w:rPr>
          <w:rFonts w:ascii="Garamond" w:hAnsi="Garamond"/>
          <w:sz w:val="24"/>
          <w:szCs w:val="24"/>
        </w:rPr>
        <w:t>absences will not be allowed to be made</w:t>
      </w:r>
      <w:r w:rsidR="005D05B7">
        <w:rPr>
          <w:rFonts w:ascii="Garamond" w:hAnsi="Garamond"/>
          <w:sz w:val="24"/>
          <w:szCs w:val="24"/>
        </w:rPr>
        <w:t xml:space="preserve"> </w:t>
      </w:r>
      <w:r w:rsidR="00DC2B5F" w:rsidRPr="00DA170A">
        <w:rPr>
          <w:rFonts w:ascii="Garamond" w:hAnsi="Garamond"/>
          <w:sz w:val="24"/>
          <w:szCs w:val="24"/>
        </w:rPr>
        <w:t>up</w:t>
      </w:r>
      <w:r w:rsidR="00DA170A">
        <w:rPr>
          <w:rFonts w:ascii="Garamond" w:hAnsi="Garamond"/>
          <w:sz w:val="24"/>
          <w:szCs w:val="24"/>
        </w:rPr>
        <w:t xml:space="preserve"> or substituted in any way. You have to be in class to do this. </w:t>
      </w:r>
      <w:r w:rsidR="00DC2B5F" w:rsidRPr="00DA170A">
        <w:rPr>
          <w:rFonts w:ascii="Garamond" w:hAnsi="Garamond"/>
          <w:sz w:val="24"/>
          <w:szCs w:val="24"/>
        </w:rPr>
        <w:t xml:space="preserve"> </w:t>
      </w:r>
    </w:p>
    <w:p w14:paraId="017F571C" w14:textId="77777777" w:rsidR="00DC2B5F" w:rsidRPr="00DA170A" w:rsidRDefault="00DC2B5F" w:rsidP="00B01A5E">
      <w:pPr>
        <w:pStyle w:val="ListParagraph"/>
        <w:numPr>
          <w:ilvl w:val="1"/>
          <w:numId w:val="2"/>
        </w:numPr>
        <w:autoSpaceDE w:val="0"/>
        <w:autoSpaceDN w:val="0"/>
        <w:adjustRightInd w:val="0"/>
        <w:spacing w:after="0" w:line="240" w:lineRule="auto"/>
        <w:ind w:left="1080"/>
        <w:rPr>
          <w:rFonts w:ascii="Garamond" w:hAnsi="Garamond"/>
          <w:sz w:val="24"/>
          <w:szCs w:val="24"/>
        </w:rPr>
      </w:pPr>
      <w:r w:rsidRPr="00DA170A">
        <w:rPr>
          <w:rFonts w:ascii="Garamond" w:hAnsi="Garamond"/>
          <w:sz w:val="24"/>
          <w:szCs w:val="24"/>
        </w:rPr>
        <w:t xml:space="preserve">Two </w:t>
      </w:r>
      <w:r w:rsidRPr="00DA170A">
        <w:rPr>
          <w:rFonts w:ascii="Garamond" w:hAnsi="Garamond"/>
          <w:sz w:val="24"/>
          <w:szCs w:val="24"/>
          <w:u w:val="single"/>
        </w:rPr>
        <w:t>unexcused</w:t>
      </w:r>
      <w:r w:rsidRPr="00DA170A">
        <w:rPr>
          <w:rFonts w:ascii="Garamond" w:hAnsi="Garamond"/>
          <w:sz w:val="24"/>
          <w:szCs w:val="24"/>
        </w:rPr>
        <w:t xml:space="preserve"> absences will bring your grade down by one letter grade</w:t>
      </w:r>
      <w:r w:rsidR="004E07B1" w:rsidRPr="00DA170A">
        <w:rPr>
          <w:rFonts w:ascii="Garamond" w:hAnsi="Garamond"/>
          <w:sz w:val="24"/>
          <w:szCs w:val="24"/>
        </w:rPr>
        <w:t xml:space="preserve">. </w:t>
      </w:r>
      <w:r w:rsidRPr="00DA170A">
        <w:rPr>
          <w:rFonts w:ascii="Garamond" w:hAnsi="Garamond"/>
          <w:sz w:val="24"/>
          <w:szCs w:val="24"/>
        </w:rPr>
        <w:t>Each unexcused absence after that will continue to bring down your grade by one let</w:t>
      </w:r>
      <w:r w:rsidR="00CB486B" w:rsidRPr="00DA170A">
        <w:rPr>
          <w:rFonts w:ascii="Garamond" w:hAnsi="Garamond"/>
          <w:sz w:val="24"/>
          <w:szCs w:val="24"/>
        </w:rPr>
        <w:t>ter grade (no exceptions)</w:t>
      </w:r>
      <w:r w:rsidRPr="00DA170A">
        <w:rPr>
          <w:rFonts w:ascii="Garamond" w:hAnsi="Garamond"/>
          <w:sz w:val="24"/>
          <w:szCs w:val="24"/>
        </w:rPr>
        <w:t>.</w:t>
      </w:r>
    </w:p>
    <w:p w14:paraId="0D3D7590" w14:textId="77777777" w:rsidR="00DC2B5F" w:rsidRPr="00DA170A" w:rsidRDefault="00DC2B5F" w:rsidP="00B01A5E">
      <w:pPr>
        <w:autoSpaceDE w:val="0"/>
        <w:autoSpaceDN w:val="0"/>
        <w:adjustRightInd w:val="0"/>
        <w:spacing w:after="0" w:line="240" w:lineRule="auto"/>
        <w:ind w:left="360"/>
        <w:rPr>
          <w:rFonts w:ascii="Garamond" w:hAnsi="Garamond"/>
          <w:sz w:val="24"/>
          <w:szCs w:val="24"/>
        </w:rPr>
      </w:pPr>
    </w:p>
    <w:p w14:paraId="09D3C51F" w14:textId="1FF1F1B5" w:rsidR="004F45BD" w:rsidRPr="00DA170A" w:rsidRDefault="004F45BD" w:rsidP="004F45BD">
      <w:pPr>
        <w:numPr>
          <w:ilvl w:val="0"/>
          <w:numId w:val="2"/>
        </w:numPr>
        <w:autoSpaceDE w:val="0"/>
        <w:autoSpaceDN w:val="0"/>
        <w:adjustRightInd w:val="0"/>
        <w:spacing w:after="0" w:line="240" w:lineRule="auto"/>
        <w:ind w:left="360"/>
        <w:rPr>
          <w:rFonts w:ascii="Garamond" w:hAnsi="Garamond"/>
          <w:sz w:val="24"/>
          <w:szCs w:val="24"/>
        </w:rPr>
      </w:pPr>
      <w:r w:rsidRPr="00DA170A">
        <w:rPr>
          <w:rFonts w:ascii="Garamond" w:hAnsi="Garamond"/>
          <w:b/>
          <w:sz w:val="24"/>
          <w:szCs w:val="24"/>
          <w:u w:val="single"/>
        </w:rPr>
        <w:t>Late Attendance</w:t>
      </w:r>
      <w:r w:rsidRPr="00DA170A">
        <w:rPr>
          <w:rFonts w:ascii="Garamond" w:hAnsi="Garamond"/>
          <w:b/>
          <w:sz w:val="24"/>
          <w:szCs w:val="24"/>
        </w:rPr>
        <w:t xml:space="preserve">: </w:t>
      </w:r>
      <w:r w:rsidRPr="00DA170A">
        <w:rPr>
          <w:rFonts w:ascii="Garamond" w:hAnsi="Garamond"/>
          <w:sz w:val="24"/>
          <w:szCs w:val="24"/>
        </w:rPr>
        <w:t xml:space="preserve">Students </w:t>
      </w:r>
      <w:r w:rsidR="005D05B7">
        <w:rPr>
          <w:rFonts w:ascii="Garamond" w:hAnsi="Garamond"/>
          <w:sz w:val="24"/>
          <w:szCs w:val="24"/>
        </w:rPr>
        <w:t>who</w:t>
      </w:r>
      <w:r w:rsidRPr="00DA170A">
        <w:rPr>
          <w:rFonts w:ascii="Garamond" w:hAnsi="Garamond"/>
          <w:sz w:val="24"/>
          <w:szCs w:val="24"/>
        </w:rPr>
        <w:t xml:space="preserve"> are not in class by the time the class discussion starts that day, will automatically receive a 0 for that day’s </w:t>
      </w:r>
      <w:r w:rsidR="00DA170A">
        <w:rPr>
          <w:rFonts w:ascii="Garamond" w:hAnsi="Garamond"/>
          <w:sz w:val="24"/>
          <w:szCs w:val="24"/>
        </w:rPr>
        <w:t xml:space="preserve">class </w:t>
      </w:r>
      <w:r w:rsidRPr="00DA170A">
        <w:rPr>
          <w:rFonts w:ascii="Garamond" w:hAnsi="Garamond"/>
          <w:sz w:val="24"/>
          <w:szCs w:val="24"/>
        </w:rPr>
        <w:t xml:space="preserve">discussion grade (See grading rubric). </w:t>
      </w:r>
    </w:p>
    <w:p w14:paraId="1C3DF0E5" w14:textId="77777777" w:rsidR="004F45BD" w:rsidRPr="00DA170A" w:rsidRDefault="004F45BD" w:rsidP="00B01A5E">
      <w:pPr>
        <w:autoSpaceDE w:val="0"/>
        <w:autoSpaceDN w:val="0"/>
        <w:adjustRightInd w:val="0"/>
        <w:spacing w:after="0" w:line="240" w:lineRule="auto"/>
        <w:ind w:left="360"/>
        <w:rPr>
          <w:rFonts w:ascii="Garamond" w:hAnsi="Garamond"/>
          <w:sz w:val="24"/>
          <w:szCs w:val="24"/>
        </w:rPr>
      </w:pPr>
    </w:p>
    <w:p w14:paraId="0F4F4CFC" w14:textId="0CE5F17D" w:rsidR="00DA170A" w:rsidRPr="00DA170A" w:rsidRDefault="004F45BD" w:rsidP="00376DDE">
      <w:pPr>
        <w:pStyle w:val="ListParagraph"/>
        <w:numPr>
          <w:ilvl w:val="0"/>
          <w:numId w:val="30"/>
        </w:numPr>
        <w:tabs>
          <w:tab w:val="left" w:pos="720"/>
          <w:tab w:val="left" w:pos="1440"/>
        </w:tabs>
        <w:spacing w:after="0" w:line="240" w:lineRule="auto"/>
        <w:contextualSpacing w:val="0"/>
        <w:rPr>
          <w:rFonts w:ascii="Garamond" w:hAnsi="Garamond"/>
          <w:sz w:val="24"/>
          <w:szCs w:val="24"/>
        </w:rPr>
      </w:pPr>
      <w:r w:rsidRPr="00DA170A">
        <w:rPr>
          <w:rFonts w:ascii="Garamond" w:hAnsi="Garamond"/>
          <w:b/>
          <w:sz w:val="24"/>
          <w:szCs w:val="24"/>
          <w:u w:val="single"/>
        </w:rPr>
        <w:t>Late Submission Policy</w:t>
      </w:r>
      <w:r w:rsidRPr="00DA170A">
        <w:rPr>
          <w:rFonts w:ascii="Garamond" w:hAnsi="Garamond"/>
          <w:sz w:val="24"/>
          <w:szCs w:val="24"/>
        </w:rPr>
        <w:t xml:space="preserve">: </w:t>
      </w:r>
      <w:r w:rsidR="00DA170A" w:rsidRPr="00DA170A">
        <w:rPr>
          <w:rFonts w:ascii="Garamond" w:hAnsi="Garamond"/>
          <w:sz w:val="24"/>
          <w:szCs w:val="24"/>
        </w:rPr>
        <w:t xml:space="preserve">All late submission penalties will be applied immediately once the deadline has passed. For instance, if the applied article reflection was due by 8 am on Wednesday but submitted at 8:01am that Wednesday, the assignment will incur the late penalty. That said, please always communicate with me if there are exigent circumstances to consider. Emergency cases will be considered on </w:t>
      </w:r>
      <w:r w:rsidR="003B6B4F">
        <w:rPr>
          <w:rFonts w:ascii="Garamond" w:hAnsi="Garamond"/>
          <w:sz w:val="24"/>
          <w:szCs w:val="24"/>
        </w:rPr>
        <w:t xml:space="preserve">a </w:t>
      </w:r>
      <w:r w:rsidR="00DA170A" w:rsidRPr="00DA170A">
        <w:rPr>
          <w:rFonts w:ascii="Garamond" w:hAnsi="Garamond"/>
          <w:sz w:val="24"/>
          <w:szCs w:val="24"/>
        </w:rPr>
        <w:t xml:space="preserve">case-by-case basis and may be excluded from point penalties. </w:t>
      </w:r>
    </w:p>
    <w:p w14:paraId="70491BD3" w14:textId="77777777" w:rsidR="009E11C6" w:rsidRPr="00DA170A" w:rsidRDefault="009E11C6" w:rsidP="00DA170A">
      <w:pPr>
        <w:tabs>
          <w:tab w:val="left" w:pos="720"/>
          <w:tab w:val="left" w:pos="1440"/>
        </w:tabs>
        <w:spacing w:after="0" w:line="240" w:lineRule="auto"/>
        <w:rPr>
          <w:rFonts w:ascii="Garamond" w:hAnsi="Garamond"/>
          <w:sz w:val="10"/>
          <w:szCs w:val="10"/>
        </w:rPr>
      </w:pPr>
    </w:p>
    <w:p w14:paraId="3FBD5FA8" w14:textId="77777777" w:rsidR="009E11C6" w:rsidRPr="00DA170A" w:rsidRDefault="009E11C6" w:rsidP="009E11C6">
      <w:pPr>
        <w:pStyle w:val="ListParagraph"/>
        <w:numPr>
          <w:ilvl w:val="1"/>
          <w:numId w:val="30"/>
        </w:numPr>
        <w:tabs>
          <w:tab w:val="left" w:pos="720"/>
          <w:tab w:val="left" w:pos="1440"/>
        </w:tabs>
        <w:spacing w:after="0" w:line="240" w:lineRule="auto"/>
        <w:contextualSpacing w:val="0"/>
        <w:rPr>
          <w:rFonts w:ascii="Garamond" w:hAnsi="Garamond"/>
          <w:sz w:val="24"/>
          <w:szCs w:val="24"/>
        </w:rPr>
      </w:pPr>
      <w:r w:rsidRPr="00DA170A">
        <w:rPr>
          <w:rFonts w:ascii="Garamond" w:hAnsi="Garamond"/>
          <w:b/>
          <w:sz w:val="24"/>
          <w:szCs w:val="24"/>
          <w:u w:val="single"/>
        </w:rPr>
        <w:t>Article Reflection Posts</w:t>
      </w:r>
      <w:r w:rsidRPr="00DA170A">
        <w:rPr>
          <w:rFonts w:ascii="Garamond" w:hAnsi="Garamond"/>
          <w:sz w:val="24"/>
          <w:szCs w:val="24"/>
        </w:rPr>
        <w:t xml:space="preserve">: </w:t>
      </w:r>
      <w:r w:rsidR="00DA170A" w:rsidRPr="00DA170A">
        <w:rPr>
          <w:rFonts w:ascii="Garamond" w:hAnsi="Garamond"/>
          <w:sz w:val="24"/>
          <w:szCs w:val="24"/>
        </w:rPr>
        <w:t>3-point penalty per hour late</w:t>
      </w:r>
    </w:p>
    <w:p w14:paraId="5F0B84C6" w14:textId="77777777" w:rsidR="00DA170A" w:rsidRPr="00DA170A" w:rsidRDefault="00DA170A" w:rsidP="00DA170A">
      <w:pPr>
        <w:pStyle w:val="ListParagraph"/>
        <w:tabs>
          <w:tab w:val="left" w:pos="720"/>
          <w:tab w:val="left" w:pos="1440"/>
        </w:tabs>
        <w:spacing w:after="0" w:line="240" w:lineRule="auto"/>
        <w:ind w:left="1080"/>
        <w:contextualSpacing w:val="0"/>
        <w:rPr>
          <w:rFonts w:ascii="Garamond" w:hAnsi="Garamond"/>
          <w:sz w:val="10"/>
          <w:szCs w:val="10"/>
        </w:rPr>
      </w:pPr>
    </w:p>
    <w:p w14:paraId="57F18A7A" w14:textId="77777777" w:rsidR="009E11C6" w:rsidRPr="00DA170A" w:rsidRDefault="009E11C6" w:rsidP="00DA170A">
      <w:pPr>
        <w:pStyle w:val="ListParagraph"/>
        <w:numPr>
          <w:ilvl w:val="1"/>
          <w:numId w:val="30"/>
        </w:numPr>
        <w:tabs>
          <w:tab w:val="left" w:pos="720"/>
          <w:tab w:val="left" w:pos="1440"/>
        </w:tabs>
        <w:spacing w:after="0" w:line="240" w:lineRule="auto"/>
        <w:contextualSpacing w:val="0"/>
        <w:rPr>
          <w:rFonts w:ascii="Garamond" w:hAnsi="Garamond"/>
          <w:sz w:val="24"/>
          <w:szCs w:val="24"/>
        </w:rPr>
      </w:pPr>
      <w:r w:rsidRPr="00DA170A">
        <w:rPr>
          <w:rFonts w:ascii="Garamond" w:hAnsi="Garamond"/>
          <w:b/>
          <w:sz w:val="24"/>
          <w:szCs w:val="24"/>
          <w:u w:val="single"/>
        </w:rPr>
        <w:t>Exams</w:t>
      </w:r>
      <w:r w:rsidRPr="00DA170A">
        <w:rPr>
          <w:rFonts w:ascii="Garamond" w:hAnsi="Garamond"/>
          <w:sz w:val="24"/>
          <w:szCs w:val="24"/>
        </w:rPr>
        <w:t>: 15-point penalty per day</w:t>
      </w:r>
    </w:p>
    <w:p w14:paraId="685A4F65" w14:textId="77777777" w:rsidR="00DA170A" w:rsidRPr="00DA170A" w:rsidRDefault="00DA170A" w:rsidP="00DA170A">
      <w:pPr>
        <w:pStyle w:val="ListParagraph"/>
        <w:tabs>
          <w:tab w:val="left" w:pos="720"/>
          <w:tab w:val="left" w:pos="1440"/>
        </w:tabs>
        <w:spacing w:after="0" w:line="240" w:lineRule="auto"/>
        <w:ind w:left="1080"/>
        <w:contextualSpacing w:val="0"/>
        <w:rPr>
          <w:rFonts w:ascii="Garamond" w:hAnsi="Garamond"/>
          <w:sz w:val="10"/>
          <w:szCs w:val="10"/>
        </w:rPr>
      </w:pPr>
    </w:p>
    <w:p w14:paraId="6BA4D72A" w14:textId="77777777" w:rsidR="009E11C6" w:rsidRPr="00DA170A" w:rsidRDefault="009E11C6" w:rsidP="00DA170A">
      <w:pPr>
        <w:pStyle w:val="ListParagraph"/>
        <w:numPr>
          <w:ilvl w:val="1"/>
          <w:numId w:val="30"/>
        </w:numPr>
        <w:tabs>
          <w:tab w:val="left" w:pos="720"/>
          <w:tab w:val="left" w:pos="1440"/>
        </w:tabs>
        <w:spacing w:after="0" w:line="240" w:lineRule="auto"/>
        <w:contextualSpacing w:val="0"/>
        <w:rPr>
          <w:rFonts w:ascii="Garamond" w:hAnsi="Garamond"/>
          <w:sz w:val="24"/>
          <w:szCs w:val="24"/>
        </w:rPr>
      </w:pPr>
      <w:r w:rsidRPr="00DA170A">
        <w:rPr>
          <w:rFonts w:ascii="Garamond" w:hAnsi="Garamond"/>
          <w:b/>
          <w:sz w:val="24"/>
          <w:szCs w:val="24"/>
          <w:u w:val="single"/>
        </w:rPr>
        <w:t>Final Reflection Paper</w:t>
      </w:r>
      <w:r w:rsidRPr="00DA170A">
        <w:rPr>
          <w:rFonts w:ascii="Garamond" w:hAnsi="Garamond"/>
          <w:sz w:val="24"/>
          <w:szCs w:val="24"/>
        </w:rPr>
        <w:t xml:space="preserve">: </w:t>
      </w:r>
      <w:r w:rsidR="00DA170A" w:rsidRPr="00DA170A">
        <w:rPr>
          <w:rFonts w:ascii="Garamond" w:hAnsi="Garamond"/>
          <w:sz w:val="24"/>
          <w:szCs w:val="24"/>
        </w:rPr>
        <w:t>30</w:t>
      </w:r>
      <w:r w:rsidRPr="00DA170A">
        <w:rPr>
          <w:rFonts w:ascii="Garamond" w:hAnsi="Garamond"/>
          <w:sz w:val="24"/>
          <w:szCs w:val="24"/>
        </w:rPr>
        <w:t>-point penalty per day</w:t>
      </w:r>
    </w:p>
    <w:p w14:paraId="2DDF61AB" w14:textId="77777777" w:rsidR="009E11C6" w:rsidRPr="00DA170A" w:rsidRDefault="009E11C6" w:rsidP="00DA170A">
      <w:pPr>
        <w:pStyle w:val="ListParagraph"/>
        <w:numPr>
          <w:ilvl w:val="2"/>
          <w:numId w:val="30"/>
        </w:numPr>
        <w:tabs>
          <w:tab w:val="left" w:pos="720"/>
          <w:tab w:val="left" w:pos="1440"/>
        </w:tabs>
        <w:spacing w:after="0" w:line="240" w:lineRule="auto"/>
        <w:contextualSpacing w:val="0"/>
        <w:rPr>
          <w:rFonts w:ascii="Garamond" w:hAnsi="Garamond"/>
          <w:sz w:val="24"/>
          <w:szCs w:val="24"/>
        </w:rPr>
      </w:pPr>
      <w:r w:rsidRPr="00DA170A">
        <w:rPr>
          <w:rFonts w:ascii="Garamond" w:hAnsi="Garamond"/>
          <w:sz w:val="24"/>
          <w:szCs w:val="24"/>
        </w:rPr>
        <w:t>Final reflection essays will not be accepted later than 8am on 8/2</w:t>
      </w:r>
      <w:r w:rsidR="00DA170A" w:rsidRPr="00DA170A">
        <w:rPr>
          <w:rFonts w:ascii="Garamond" w:hAnsi="Garamond"/>
          <w:sz w:val="24"/>
          <w:szCs w:val="24"/>
        </w:rPr>
        <w:t xml:space="preserve"> (per grading time)</w:t>
      </w:r>
    </w:p>
    <w:p w14:paraId="6DB296E3" w14:textId="77777777" w:rsidR="004F45BD" w:rsidRPr="00DA170A" w:rsidRDefault="004F45BD" w:rsidP="004F45BD">
      <w:pPr>
        <w:pStyle w:val="ListParagraph"/>
        <w:tabs>
          <w:tab w:val="left" w:pos="720"/>
          <w:tab w:val="left" w:pos="1440"/>
        </w:tabs>
        <w:spacing w:after="0" w:line="240" w:lineRule="auto"/>
        <w:ind w:left="360"/>
        <w:contextualSpacing w:val="0"/>
        <w:rPr>
          <w:rFonts w:asciiTheme="majorHAnsi" w:hAnsiTheme="majorHAnsi"/>
          <w:sz w:val="24"/>
          <w:szCs w:val="24"/>
        </w:rPr>
      </w:pPr>
    </w:p>
    <w:p w14:paraId="77538463" w14:textId="2D407D77" w:rsidR="00CB486B" w:rsidRPr="00DA170A" w:rsidRDefault="00CB486B" w:rsidP="00B01A5E">
      <w:pPr>
        <w:pStyle w:val="ListParagraph"/>
        <w:numPr>
          <w:ilvl w:val="0"/>
          <w:numId w:val="25"/>
        </w:numPr>
        <w:spacing w:after="0" w:line="240" w:lineRule="auto"/>
        <w:ind w:left="360"/>
        <w:rPr>
          <w:rFonts w:ascii="Garamond" w:hAnsi="Garamond"/>
          <w:sz w:val="24"/>
          <w:szCs w:val="24"/>
        </w:rPr>
      </w:pPr>
      <w:r w:rsidRPr="00DA170A">
        <w:rPr>
          <w:rFonts w:ascii="Garamond" w:hAnsi="Garamond"/>
          <w:b/>
          <w:sz w:val="24"/>
          <w:szCs w:val="24"/>
          <w:u w:val="single"/>
        </w:rPr>
        <w:t xml:space="preserve">Academic </w:t>
      </w:r>
      <w:r w:rsidR="00D236A0" w:rsidRPr="00DA170A">
        <w:rPr>
          <w:rFonts w:ascii="Garamond" w:hAnsi="Garamond"/>
          <w:b/>
          <w:sz w:val="24"/>
          <w:szCs w:val="24"/>
          <w:u w:val="single"/>
        </w:rPr>
        <w:t>Integrity</w:t>
      </w:r>
      <w:r w:rsidRPr="00DA170A">
        <w:rPr>
          <w:rFonts w:ascii="Garamond" w:hAnsi="Garamond"/>
          <w:b/>
          <w:sz w:val="24"/>
          <w:szCs w:val="24"/>
          <w:u w:val="single"/>
        </w:rPr>
        <w:t>:</w:t>
      </w:r>
      <w:r w:rsidRPr="00DA170A">
        <w:rPr>
          <w:rFonts w:ascii="Garamond" w:hAnsi="Garamond"/>
          <w:sz w:val="24"/>
          <w:szCs w:val="24"/>
        </w:rPr>
        <w:t xml:space="preserve"> </w:t>
      </w:r>
      <w:r w:rsidR="00D236A0" w:rsidRPr="00DA170A">
        <w:rPr>
          <w:rFonts w:ascii="Garamond" w:hAnsi="Garamond"/>
          <w:sz w:val="24"/>
          <w:szCs w:val="24"/>
        </w:rPr>
        <w:t>Students are expected to maintain academic integrity and honesty in all of their work.</w:t>
      </w:r>
      <w:r w:rsidRPr="00DA170A">
        <w:rPr>
          <w:rFonts w:ascii="Garamond" w:hAnsi="Garamond"/>
          <w:sz w:val="24"/>
          <w:szCs w:val="24"/>
        </w:rPr>
        <w:t xml:space="preserve"> In this course, penalties will be determined on a case</w:t>
      </w:r>
      <w:r w:rsidR="005D05B7">
        <w:rPr>
          <w:rFonts w:ascii="Garamond" w:hAnsi="Garamond"/>
          <w:sz w:val="24"/>
          <w:szCs w:val="24"/>
        </w:rPr>
        <w:t>-</w:t>
      </w:r>
      <w:r w:rsidRPr="00DA170A">
        <w:rPr>
          <w:rFonts w:ascii="Garamond" w:hAnsi="Garamond"/>
          <w:sz w:val="24"/>
          <w:szCs w:val="24"/>
        </w:rPr>
        <w:t>by</w:t>
      </w:r>
      <w:r w:rsidR="005D05B7">
        <w:rPr>
          <w:rFonts w:ascii="Garamond" w:hAnsi="Garamond"/>
          <w:sz w:val="24"/>
          <w:szCs w:val="24"/>
        </w:rPr>
        <w:t>-</w:t>
      </w:r>
      <w:r w:rsidRPr="00DA170A">
        <w:rPr>
          <w:rFonts w:ascii="Garamond" w:hAnsi="Garamond"/>
          <w:sz w:val="24"/>
          <w:szCs w:val="24"/>
        </w:rPr>
        <w:t>case basis based on the severity of the offen</w:t>
      </w:r>
      <w:r w:rsidR="00EC02B7">
        <w:rPr>
          <w:rFonts w:ascii="Garamond" w:hAnsi="Garamond"/>
          <w:sz w:val="24"/>
          <w:szCs w:val="24"/>
        </w:rPr>
        <w:t>s</w:t>
      </w:r>
      <w:r w:rsidRPr="00DA170A">
        <w:rPr>
          <w:rFonts w:ascii="Garamond" w:hAnsi="Garamond"/>
          <w:sz w:val="24"/>
          <w:szCs w:val="24"/>
        </w:rPr>
        <w:t>e.</w:t>
      </w:r>
      <w:r w:rsidR="00A60327" w:rsidRPr="00DA170A">
        <w:rPr>
          <w:rFonts w:ascii="Garamond" w:hAnsi="Garamond"/>
          <w:sz w:val="24"/>
          <w:szCs w:val="24"/>
        </w:rPr>
        <w:t xml:space="preserve"> </w:t>
      </w:r>
      <w:r w:rsidRPr="00DA170A">
        <w:rPr>
          <w:rFonts w:ascii="Garamond" w:hAnsi="Garamond"/>
          <w:sz w:val="24"/>
          <w:szCs w:val="24"/>
        </w:rPr>
        <w:t>Consult the student academic honesty code:</w:t>
      </w:r>
      <w:r w:rsidR="00B01A5E" w:rsidRPr="00DA170A">
        <w:rPr>
          <w:rFonts w:ascii="Garamond" w:hAnsi="Garamond"/>
          <w:sz w:val="24"/>
          <w:szCs w:val="24"/>
        </w:rPr>
        <w:t xml:space="preserve"> </w:t>
      </w:r>
      <w:hyperlink r:id="rId9" w:history="1">
        <w:r w:rsidRPr="00DA170A">
          <w:rPr>
            <w:rFonts w:ascii="Garamond" w:hAnsi="Garamond"/>
            <w:sz w:val="24"/>
            <w:szCs w:val="24"/>
          </w:rPr>
          <w:t>http://www.auburn.edu/academic/provost/academicHonesty.php</w:t>
        </w:r>
      </w:hyperlink>
      <w:r w:rsidRPr="00DA170A">
        <w:rPr>
          <w:rFonts w:ascii="Garamond" w:eastAsia="Times New Roman" w:hAnsi="Garamond"/>
          <w:sz w:val="24"/>
          <w:szCs w:val="24"/>
        </w:rPr>
        <w:t xml:space="preserve"> </w:t>
      </w:r>
    </w:p>
    <w:p w14:paraId="5A0AC8F8" w14:textId="77777777" w:rsidR="00B01A5E" w:rsidRPr="00DA170A" w:rsidRDefault="00B01A5E" w:rsidP="00B01A5E">
      <w:pPr>
        <w:pStyle w:val="ListParagraph"/>
        <w:rPr>
          <w:rFonts w:ascii="Garamond" w:hAnsi="Garamond"/>
          <w:sz w:val="24"/>
          <w:szCs w:val="24"/>
        </w:rPr>
      </w:pPr>
    </w:p>
    <w:p w14:paraId="6ACCA76F" w14:textId="77777777" w:rsidR="00CB486B" w:rsidRPr="00DA170A" w:rsidRDefault="00CB486B" w:rsidP="00B01A5E">
      <w:pPr>
        <w:pStyle w:val="ListParagraph"/>
        <w:numPr>
          <w:ilvl w:val="0"/>
          <w:numId w:val="25"/>
        </w:numPr>
        <w:spacing w:after="0" w:line="240" w:lineRule="auto"/>
        <w:ind w:left="360"/>
        <w:rPr>
          <w:rFonts w:ascii="Garamond" w:hAnsi="Garamond"/>
          <w:sz w:val="24"/>
          <w:szCs w:val="24"/>
        </w:rPr>
      </w:pPr>
      <w:r w:rsidRPr="00DA170A">
        <w:rPr>
          <w:rFonts w:ascii="Garamond" w:eastAsia="Times New Roman" w:hAnsi="Garamond"/>
          <w:b/>
          <w:sz w:val="24"/>
          <w:szCs w:val="24"/>
          <w:u w:val="single"/>
        </w:rPr>
        <w:t>A</w:t>
      </w:r>
      <w:r w:rsidRPr="00DA170A">
        <w:rPr>
          <w:rFonts w:ascii="Garamond" w:hAnsi="Garamond"/>
          <w:b/>
          <w:sz w:val="24"/>
          <w:szCs w:val="24"/>
          <w:u w:val="single"/>
        </w:rPr>
        <w:t>ccommodation Policy:</w:t>
      </w:r>
      <w:r w:rsidRPr="00DA170A">
        <w:rPr>
          <w:rFonts w:ascii="Garamond" w:hAnsi="Garamond"/>
          <w:sz w:val="24"/>
          <w:szCs w:val="24"/>
        </w:rPr>
        <w:t xml:space="preserve"> Students who need accommodations should notify </w:t>
      </w:r>
      <w:r w:rsidR="00B01A5E" w:rsidRPr="00DA170A">
        <w:rPr>
          <w:rFonts w:ascii="Garamond" w:hAnsi="Garamond"/>
          <w:sz w:val="24"/>
          <w:szCs w:val="24"/>
        </w:rPr>
        <w:t xml:space="preserve">the instructor </w:t>
      </w:r>
      <w:r w:rsidRPr="00DA170A">
        <w:rPr>
          <w:rFonts w:ascii="Garamond" w:hAnsi="Garamond"/>
          <w:sz w:val="24"/>
          <w:szCs w:val="24"/>
        </w:rPr>
        <w:t>as soon as possible. If you have not established accommodations through the</w:t>
      </w:r>
      <w:r w:rsidR="00B01A5E" w:rsidRPr="00DA170A">
        <w:rPr>
          <w:rFonts w:ascii="Garamond" w:hAnsi="Garamond"/>
          <w:sz w:val="24"/>
          <w:szCs w:val="24"/>
        </w:rPr>
        <w:t xml:space="preserve"> Program for Students with</w:t>
      </w:r>
      <w:r w:rsidRPr="00DA170A">
        <w:rPr>
          <w:rFonts w:ascii="Garamond" w:hAnsi="Garamond"/>
          <w:sz w:val="24"/>
          <w:szCs w:val="24"/>
        </w:rPr>
        <w:t xml:space="preserve"> Disability, but need accommodations, make an appointment </w:t>
      </w:r>
      <w:r w:rsidR="00B01A5E" w:rsidRPr="00DA170A">
        <w:rPr>
          <w:rFonts w:ascii="Garamond" w:hAnsi="Garamond"/>
          <w:sz w:val="24"/>
          <w:szCs w:val="24"/>
        </w:rPr>
        <w:t xml:space="preserve">as soon as possible </w:t>
      </w:r>
      <w:r w:rsidRPr="00DA170A">
        <w:rPr>
          <w:rFonts w:ascii="Garamond" w:hAnsi="Garamond"/>
          <w:sz w:val="24"/>
          <w:szCs w:val="24"/>
        </w:rPr>
        <w:t>(</w:t>
      </w:r>
      <w:r w:rsidR="00B01A5E" w:rsidRPr="00DA170A">
        <w:rPr>
          <w:rFonts w:ascii="Garamond" w:hAnsi="Garamond"/>
          <w:sz w:val="24"/>
          <w:szCs w:val="24"/>
        </w:rPr>
        <w:t>1228 Haley Center, 844-2096</w:t>
      </w:r>
      <w:r w:rsidRPr="00DA170A">
        <w:rPr>
          <w:rFonts w:ascii="Garamond" w:hAnsi="Garamond"/>
          <w:sz w:val="24"/>
          <w:szCs w:val="24"/>
        </w:rPr>
        <w:t xml:space="preserve">). </w:t>
      </w:r>
    </w:p>
    <w:p w14:paraId="48404941" w14:textId="77777777" w:rsidR="00B01A5E" w:rsidRPr="00DA170A" w:rsidRDefault="00B01A5E" w:rsidP="00B01A5E">
      <w:pPr>
        <w:pStyle w:val="ListParagraph"/>
        <w:rPr>
          <w:rFonts w:ascii="Garamond" w:hAnsi="Garamond"/>
          <w:sz w:val="24"/>
          <w:szCs w:val="24"/>
        </w:rPr>
      </w:pPr>
    </w:p>
    <w:p w14:paraId="65472D3C" w14:textId="1E1A19F2" w:rsidR="006A4045" w:rsidRPr="00DA170A" w:rsidRDefault="00CB486B" w:rsidP="00FD282B">
      <w:pPr>
        <w:pStyle w:val="ListParagraph"/>
        <w:numPr>
          <w:ilvl w:val="0"/>
          <w:numId w:val="25"/>
        </w:numPr>
        <w:spacing w:after="0" w:line="240" w:lineRule="auto"/>
        <w:ind w:left="360"/>
        <w:rPr>
          <w:rFonts w:ascii="Corbel" w:hAnsi="Corbel"/>
          <w:sz w:val="24"/>
          <w:szCs w:val="24"/>
        </w:rPr>
      </w:pPr>
      <w:r w:rsidRPr="00DA170A">
        <w:rPr>
          <w:rFonts w:ascii="Garamond" w:hAnsi="Garamond"/>
          <w:b/>
          <w:sz w:val="24"/>
          <w:szCs w:val="24"/>
          <w:u w:val="single"/>
        </w:rPr>
        <w:t>Email Policy</w:t>
      </w:r>
      <w:r w:rsidRPr="00DA170A">
        <w:rPr>
          <w:rFonts w:ascii="Garamond" w:hAnsi="Garamond"/>
          <w:sz w:val="24"/>
          <w:szCs w:val="24"/>
        </w:rPr>
        <w:t xml:space="preserve">: I will utilize </w:t>
      </w:r>
      <w:r w:rsidR="00B01A5E" w:rsidRPr="00DA170A">
        <w:rPr>
          <w:rFonts w:ascii="Garamond" w:hAnsi="Garamond"/>
          <w:sz w:val="24"/>
          <w:szCs w:val="24"/>
        </w:rPr>
        <w:t>AU</w:t>
      </w:r>
      <w:r w:rsidR="0051475B" w:rsidRPr="00DA170A">
        <w:rPr>
          <w:rFonts w:ascii="Garamond" w:hAnsi="Garamond"/>
          <w:sz w:val="24"/>
          <w:szCs w:val="24"/>
        </w:rPr>
        <w:t>/AUM</w:t>
      </w:r>
      <w:r w:rsidR="00B01A5E" w:rsidRPr="00DA170A">
        <w:rPr>
          <w:rFonts w:ascii="Garamond" w:hAnsi="Garamond"/>
          <w:sz w:val="24"/>
          <w:szCs w:val="24"/>
        </w:rPr>
        <w:t xml:space="preserve"> </w:t>
      </w:r>
      <w:r w:rsidRPr="00DA170A">
        <w:rPr>
          <w:rFonts w:ascii="Garamond" w:hAnsi="Garamond"/>
          <w:sz w:val="24"/>
          <w:szCs w:val="24"/>
        </w:rPr>
        <w:t>email for all communications related to this course. I am readily available via email during the weekdays during regular business hours (8am-5pm). I reserve the right to not respond to emails after 5pm during the week or anytime on Saturday</w:t>
      </w:r>
      <w:r w:rsidR="005D05B7">
        <w:rPr>
          <w:rFonts w:ascii="Garamond" w:hAnsi="Garamond"/>
          <w:sz w:val="24"/>
          <w:szCs w:val="24"/>
        </w:rPr>
        <w:t>s</w:t>
      </w:r>
      <w:r w:rsidRPr="00DA170A">
        <w:rPr>
          <w:rFonts w:ascii="Garamond" w:hAnsi="Garamond"/>
          <w:sz w:val="24"/>
          <w:szCs w:val="24"/>
        </w:rPr>
        <w:t xml:space="preserve"> or Sundays. </w:t>
      </w:r>
    </w:p>
    <w:p w14:paraId="769F42D7" w14:textId="77777777" w:rsidR="00F64F72" w:rsidRPr="00DA170A" w:rsidRDefault="00F64F72">
      <w:pPr>
        <w:spacing w:after="0" w:line="240" w:lineRule="auto"/>
        <w:rPr>
          <w:rFonts w:ascii="Garamond" w:hAnsi="Garamond"/>
          <w:b/>
          <w:sz w:val="24"/>
          <w:szCs w:val="24"/>
          <w:u w:val="single"/>
        </w:rPr>
      </w:pPr>
      <w:r w:rsidRPr="00DA170A">
        <w:rPr>
          <w:rFonts w:ascii="Garamond" w:hAnsi="Garamond"/>
          <w:b/>
          <w:sz w:val="24"/>
          <w:szCs w:val="24"/>
          <w:u w:val="single"/>
        </w:rPr>
        <w:br w:type="page"/>
      </w:r>
    </w:p>
    <w:p w14:paraId="56D42F76" w14:textId="77777777" w:rsidR="00CF7607" w:rsidRPr="002B77AE" w:rsidRDefault="00CF7607" w:rsidP="00B01A5E">
      <w:pPr>
        <w:autoSpaceDE w:val="0"/>
        <w:autoSpaceDN w:val="0"/>
        <w:adjustRightInd w:val="0"/>
        <w:spacing w:after="0" w:line="240" w:lineRule="auto"/>
        <w:jc w:val="center"/>
        <w:rPr>
          <w:rFonts w:ascii="Garamond" w:hAnsi="Garamond"/>
          <w:b/>
          <w:sz w:val="32"/>
          <w:szCs w:val="23"/>
          <w:u w:val="single"/>
        </w:rPr>
      </w:pPr>
      <w:r w:rsidRPr="002B77AE">
        <w:rPr>
          <w:rFonts w:ascii="Garamond" w:hAnsi="Garamond"/>
          <w:b/>
          <w:sz w:val="32"/>
          <w:szCs w:val="23"/>
          <w:u w:val="single"/>
        </w:rPr>
        <w:lastRenderedPageBreak/>
        <w:t>Summer 202</w:t>
      </w:r>
      <w:r w:rsidR="00D95614" w:rsidRPr="002B77AE">
        <w:rPr>
          <w:rFonts w:ascii="Garamond" w:hAnsi="Garamond"/>
          <w:b/>
          <w:sz w:val="32"/>
          <w:szCs w:val="23"/>
          <w:u w:val="single"/>
        </w:rPr>
        <w:t>4</w:t>
      </w:r>
      <w:r w:rsidRPr="002B77AE">
        <w:rPr>
          <w:rFonts w:ascii="Garamond" w:hAnsi="Garamond"/>
          <w:b/>
          <w:sz w:val="32"/>
          <w:szCs w:val="23"/>
          <w:u w:val="single"/>
        </w:rPr>
        <w:t xml:space="preserve"> </w:t>
      </w:r>
      <w:r w:rsidR="000900F3" w:rsidRPr="002B77AE">
        <w:rPr>
          <w:rFonts w:ascii="Garamond" w:hAnsi="Garamond"/>
          <w:b/>
          <w:sz w:val="32"/>
          <w:szCs w:val="23"/>
          <w:u w:val="single"/>
        </w:rPr>
        <w:t xml:space="preserve">Course Schedule </w:t>
      </w:r>
    </w:p>
    <w:p w14:paraId="252D975D" w14:textId="77777777" w:rsidR="00EC22C1" w:rsidRPr="00EC22C1" w:rsidRDefault="00EC22C1" w:rsidP="00B01A5E">
      <w:pPr>
        <w:autoSpaceDE w:val="0"/>
        <w:autoSpaceDN w:val="0"/>
        <w:adjustRightInd w:val="0"/>
        <w:spacing w:after="0" w:line="240" w:lineRule="auto"/>
        <w:jc w:val="center"/>
        <w:rPr>
          <w:rFonts w:ascii="Corbel" w:hAnsi="Corbel"/>
          <w:i/>
          <w:sz w:val="10"/>
          <w:szCs w:val="10"/>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02"/>
        <w:gridCol w:w="3079"/>
        <w:gridCol w:w="5197"/>
      </w:tblGrid>
      <w:tr w:rsidR="00D75F7E" w:rsidRPr="00CE64F9" w14:paraId="6BAF7154" w14:textId="77777777" w:rsidTr="00D75F7E">
        <w:trPr>
          <w:trHeight w:val="324"/>
          <w:jc w:val="center"/>
        </w:trPr>
        <w:tc>
          <w:tcPr>
            <w:tcW w:w="5000" w:type="pct"/>
            <w:gridSpan w:val="3"/>
            <w:tcBorders>
              <w:bottom w:val="single" w:sz="18" w:space="0" w:color="auto"/>
            </w:tcBorders>
            <w:shd w:val="clear" w:color="auto" w:fill="FABF8F" w:themeFill="accent6" w:themeFillTint="99"/>
            <w:noWrap/>
            <w:vAlign w:val="center"/>
          </w:tcPr>
          <w:p w14:paraId="611487ED" w14:textId="77777777" w:rsidR="00B2619E" w:rsidRPr="002E2033" w:rsidRDefault="00B2619E" w:rsidP="00EC22C1">
            <w:pPr>
              <w:spacing w:after="0" w:line="240" w:lineRule="auto"/>
              <w:jc w:val="center"/>
              <w:rPr>
                <w:rFonts w:ascii="Garamond" w:eastAsia="Times New Roman" w:hAnsi="Garamond" w:cs="Calibri"/>
                <w:b/>
                <w:color w:val="000000"/>
                <w:sz w:val="24"/>
              </w:rPr>
            </w:pPr>
            <w:r w:rsidRPr="002E2033">
              <w:rPr>
                <w:rFonts w:ascii="Garamond" w:eastAsia="Times New Roman" w:hAnsi="Garamond" w:cs="Calibri"/>
                <w:b/>
                <w:color w:val="000000"/>
                <w:sz w:val="24"/>
              </w:rPr>
              <w:t xml:space="preserve">Week 1: May 22 – May </w:t>
            </w:r>
            <w:r w:rsidR="00EC22C1" w:rsidRPr="002E2033">
              <w:rPr>
                <w:rFonts w:ascii="Garamond" w:eastAsia="Times New Roman" w:hAnsi="Garamond" w:cs="Calibri"/>
                <w:b/>
                <w:color w:val="000000"/>
                <w:sz w:val="24"/>
              </w:rPr>
              <w:t>28</w:t>
            </w:r>
          </w:p>
        </w:tc>
      </w:tr>
      <w:tr w:rsidR="00D75F7E" w:rsidRPr="00CE64F9" w14:paraId="5646411E" w14:textId="77777777" w:rsidTr="00805943">
        <w:trPr>
          <w:trHeight w:val="450"/>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449B8260" w14:textId="77777777" w:rsidR="007F2301" w:rsidRPr="002B77AE" w:rsidRDefault="00CE64F9" w:rsidP="00982FA1">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 xml:space="preserve">Class </w:t>
            </w:r>
            <w:r w:rsidR="007F2301" w:rsidRPr="002B77AE">
              <w:rPr>
                <w:rFonts w:ascii="Garamond" w:eastAsia="Times New Roman" w:hAnsi="Garamond" w:cs="Calibri"/>
                <w:b/>
                <w:bCs/>
                <w:color w:val="000000"/>
              </w:rPr>
              <w:t>1:</w:t>
            </w:r>
          </w:p>
          <w:p w14:paraId="1CE57538" w14:textId="77777777" w:rsidR="007F2301" w:rsidRPr="002B77AE" w:rsidRDefault="00EC22C1" w:rsidP="000E31FB">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 xml:space="preserve">Wednesday, </w:t>
            </w:r>
            <w:r w:rsidR="000E31FB" w:rsidRPr="002B77AE">
              <w:rPr>
                <w:rFonts w:ascii="Garamond" w:eastAsia="Times New Roman" w:hAnsi="Garamond" w:cs="Calibri"/>
                <w:b/>
                <w:bCs/>
                <w:color w:val="000000"/>
              </w:rPr>
              <w:t>5/22</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29CE9EBE" w14:textId="77777777" w:rsidR="007F2301" w:rsidRPr="002B77AE" w:rsidRDefault="006B0186" w:rsidP="006466B3">
            <w:pPr>
              <w:spacing w:after="0" w:line="240" w:lineRule="auto"/>
              <w:jc w:val="center"/>
              <w:rPr>
                <w:rFonts w:ascii="Garamond" w:eastAsia="Times New Roman" w:hAnsi="Garamond" w:cs="Calibri"/>
                <w:b/>
                <w:color w:val="000000"/>
              </w:rPr>
            </w:pPr>
            <w:r>
              <w:rPr>
                <w:rFonts w:ascii="Garamond" w:eastAsia="Times New Roman" w:hAnsi="Garamond" w:cs="Calibri"/>
                <w:b/>
                <w:color w:val="000000"/>
              </w:rPr>
              <w:t>Class Topic</w:t>
            </w:r>
          </w:p>
        </w:tc>
        <w:tc>
          <w:tcPr>
            <w:tcW w:w="2579" w:type="pct"/>
            <w:tcBorders>
              <w:left w:val="single" w:sz="6" w:space="0" w:color="auto"/>
              <w:bottom w:val="single" w:sz="18" w:space="0" w:color="auto"/>
            </w:tcBorders>
            <w:shd w:val="clear" w:color="auto" w:fill="FDE9D9" w:themeFill="accent6" w:themeFillTint="33"/>
            <w:vAlign w:val="center"/>
          </w:tcPr>
          <w:p w14:paraId="76AC97BE" w14:textId="77777777" w:rsidR="007F2301" w:rsidRPr="002B77AE" w:rsidRDefault="007F2301" w:rsidP="007F2301">
            <w:pPr>
              <w:spacing w:after="0" w:line="240" w:lineRule="auto"/>
              <w:rPr>
                <w:rFonts w:ascii="Garamond" w:eastAsia="Times New Roman" w:hAnsi="Garamond" w:cs="Calibri"/>
                <w:b/>
                <w:color w:val="000000"/>
              </w:rPr>
            </w:pPr>
            <w:r w:rsidRPr="002B77AE">
              <w:rPr>
                <w:rFonts w:ascii="Garamond" w:eastAsia="Times New Roman" w:hAnsi="Garamond" w:cs="Calibri"/>
                <w:b/>
                <w:color w:val="000000"/>
              </w:rPr>
              <w:t xml:space="preserve">Class Introduction &amp; </w:t>
            </w:r>
            <w:r w:rsidR="006466B3" w:rsidRPr="002B77AE">
              <w:rPr>
                <w:rFonts w:ascii="Garamond" w:eastAsia="Times New Roman" w:hAnsi="Garamond" w:cs="Calibri"/>
                <w:b/>
                <w:color w:val="000000"/>
              </w:rPr>
              <w:t>Community Building</w:t>
            </w:r>
          </w:p>
        </w:tc>
      </w:tr>
      <w:tr w:rsidR="00D75F7E" w:rsidRPr="00CE64F9" w14:paraId="1D96FA87" w14:textId="77777777" w:rsidTr="002B77AE">
        <w:trPr>
          <w:trHeight w:val="360"/>
          <w:jc w:val="center"/>
        </w:trPr>
        <w:tc>
          <w:tcPr>
            <w:tcW w:w="961" w:type="pct"/>
            <w:vMerge w:val="restart"/>
            <w:shd w:val="clear" w:color="auto" w:fill="auto"/>
            <w:noWrap/>
            <w:vAlign w:val="center"/>
          </w:tcPr>
          <w:p w14:paraId="603D07B8" w14:textId="77777777" w:rsidR="000E31FB" w:rsidRPr="002B77AE" w:rsidRDefault="000E31FB" w:rsidP="007F2301">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Flipped</w:t>
            </w:r>
          </w:p>
          <w:p w14:paraId="205E064C" w14:textId="77777777" w:rsidR="000E31FB" w:rsidRPr="002B77AE" w:rsidRDefault="000E31FB" w:rsidP="009C2945">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Assignments</w:t>
            </w:r>
          </w:p>
          <w:p w14:paraId="52244D07" w14:textId="77777777" w:rsidR="009C2945" w:rsidRPr="002B77AE" w:rsidRDefault="009C2945" w:rsidP="009C2945">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(Do by 5/29):</w:t>
            </w:r>
          </w:p>
        </w:tc>
        <w:tc>
          <w:tcPr>
            <w:tcW w:w="1460" w:type="pct"/>
            <w:tcBorders>
              <w:top w:val="single" w:sz="18" w:space="0" w:color="auto"/>
              <w:bottom w:val="dotted" w:sz="4" w:space="0" w:color="auto"/>
              <w:right w:val="dotted" w:sz="4" w:space="0" w:color="auto"/>
            </w:tcBorders>
            <w:shd w:val="clear" w:color="auto" w:fill="auto"/>
            <w:vAlign w:val="center"/>
          </w:tcPr>
          <w:p w14:paraId="55ABE0F4" w14:textId="77777777" w:rsidR="000E31FB" w:rsidRPr="002B77AE" w:rsidRDefault="000E31FB" w:rsidP="007F2301">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3DE1E18F" w14:textId="77777777" w:rsidR="000E31FB" w:rsidRPr="002B77AE" w:rsidRDefault="000E31FB" w:rsidP="007F2301">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The Science of Cognition</w:t>
            </w:r>
          </w:p>
        </w:tc>
      </w:tr>
      <w:tr w:rsidR="00D75F7E" w:rsidRPr="00CE64F9" w14:paraId="756D3D74" w14:textId="77777777" w:rsidTr="002B77AE">
        <w:trPr>
          <w:trHeight w:val="495"/>
          <w:jc w:val="center"/>
        </w:trPr>
        <w:tc>
          <w:tcPr>
            <w:tcW w:w="961" w:type="pct"/>
            <w:vMerge/>
            <w:shd w:val="clear" w:color="auto" w:fill="auto"/>
            <w:noWrap/>
            <w:vAlign w:val="center"/>
          </w:tcPr>
          <w:p w14:paraId="4415BCC6" w14:textId="77777777" w:rsidR="000E31FB" w:rsidRPr="002B77AE" w:rsidRDefault="000E31FB" w:rsidP="007F2301">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10F7C675" w14:textId="77777777" w:rsidR="000E31FB" w:rsidRPr="002B77AE" w:rsidRDefault="000E31FB" w:rsidP="007F2301">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0C8537C5" w14:textId="77777777" w:rsidR="000E31FB" w:rsidRPr="002B77AE" w:rsidRDefault="000E31FB" w:rsidP="00F36109">
            <w:pPr>
              <w:spacing w:after="0" w:line="240" w:lineRule="auto"/>
              <w:rPr>
                <w:rFonts w:ascii="Garamond" w:eastAsia="Times New Roman" w:hAnsi="Garamond" w:cs="Calibri"/>
                <w:color w:val="000000"/>
              </w:rPr>
            </w:pPr>
            <w:r w:rsidRPr="002B77AE">
              <w:rPr>
                <w:rFonts w:ascii="Garamond" w:eastAsia="Times New Roman" w:hAnsi="Garamond" w:cs="Calibri"/>
                <w:color w:val="000000"/>
              </w:rPr>
              <w:t>(1) Lazaraus (1984)</w:t>
            </w:r>
          </w:p>
          <w:p w14:paraId="6DB93C0F" w14:textId="77777777" w:rsidR="000E31FB" w:rsidRPr="002B77AE" w:rsidRDefault="000E31FB" w:rsidP="00F36109">
            <w:pPr>
              <w:spacing w:after="0" w:line="240" w:lineRule="auto"/>
              <w:rPr>
                <w:rFonts w:ascii="Garamond" w:eastAsia="Times New Roman" w:hAnsi="Garamond" w:cs="Calibri"/>
                <w:color w:val="000000"/>
              </w:rPr>
            </w:pPr>
            <w:r w:rsidRPr="002B77AE">
              <w:rPr>
                <w:rFonts w:ascii="Garamond" w:eastAsia="Times New Roman" w:hAnsi="Garamond" w:cs="Calibri"/>
                <w:color w:val="000000"/>
              </w:rPr>
              <w:t xml:space="preserve">(2) Storbeck &amp; Clore (2007)                                                            </w:t>
            </w:r>
          </w:p>
          <w:p w14:paraId="7641EDD4" w14:textId="77777777" w:rsidR="000E31FB" w:rsidRPr="002B77AE" w:rsidRDefault="000E31FB" w:rsidP="00F36109">
            <w:pPr>
              <w:spacing w:after="0" w:line="240" w:lineRule="auto"/>
              <w:rPr>
                <w:rFonts w:ascii="Garamond" w:eastAsia="Times New Roman" w:hAnsi="Garamond" w:cs="Calibri"/>
                <w:color w:val="000000"/>
              </w:rPr>
            </w:pPr>
            <w:r w:rsidRPr="002B77AE">
              <w:rPr>
                <w:rFonts w:ascii="Garamond" w:eastAsia="Times New Roman" w:hAnsi="Garamond" w:cs="Calibri"/>
                <w:color w:val="000000"/>
              </w:rPr>
              <w:t>(3) Duncan &amp; Barrett (2007)</w:t>
            </w:r>
          </w:p>
          <w:p w14:paraId="5A4DCAE3" w14:textId="77777777" w:rsidR="000E31FB" w:rsidRPr="002B77AE" w:rsidRDefault="000E31FB" w:rsidP="00F36109">
            <w:pPr>
              <w:spacing w:after="0" w:line="240" w:lineRule="auto"/>
              <w:rPr>
                <w:rFonts w:ascii="Garamond" w:eastAsia="Times New Roman" w:hAnsi="Garamond" w:cs="Calibri"/>
                <w:b/>
                <w:bCs/>
                <w:color w:val="000000"/>
              </w:rPr>
            </w:pPr>
            <w:r w:rsidRPr="002B77AE">
              <w:rPr>
                <w:rFonts w:ascii="Garamond" w:eastAsia="Times New Roman" w:hAnsi="Garamond" w:cs="Calibri"/>
                <w:color w:val="000000"/>
              </w:rPr>
              <w:t>(4) Oatley</w:t>
            </w:r>
            <w:r w:rsidR="002B3465" w:rsidRPr="002B77AE">
              <w:rPr>
                <w:rFonts w:ascii="Garamond" w:eastAsia="Times New Roman" w:hAnsi="Garamond" w:cs="Calibri"/>
                <w:color w:val="000000"/>
              </w:rPr>
              <w:t xml:space="preserve"> et al.</w:t>
            </w:r>
            <w:r w:rsidRPr="002B77AE">
              <w:rPr>
                <w:rFonts w:ascii="Garamond" w:eastAsia="Times New Roman" w:hAnsi="Garamond" w:cs="Calibri"/>
                <w:color w:val="000000"/>
              </w:rPr>
              <w:t xml:space="preserve"> (2011)                                 </w:t>
            </w:r>
          </w:p>
        </w:tc>
      </w:tr>
      <w:tr w:rsidR="00D75F7E" w:rsidRPr="00CE64F9" w14:paraId="78481839" w14:textId="77777777" w:rsidTr="002B77AE">
        <w:trPr>
          <w:trHeight w:val="243"/>
          <w:jc w:val="center"/>
        </w:trPr>
        <w:tc>
          <w:tcPr>
            <w:tcW w:w="961" w:type="pct"/>
            <w:vMerge/>
            <w:shd w:val="clear" w:color="auto" w:fill="auto"/>
            <w:noWrap/>
            <w:vAlign w:val="center"/>
          </w:tcPr>
          <w:p w14:paraId="7ADB86EB" w14:textId="77777777" w:rsidR="000E31FB" w:rsidRPr="002B77AE" w:rsidRDefault="000E31FB" w:rsidP="007F2301">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52D3E845" w14:textId="77777777" w:rsidR="000E31FB" w:rsidRPr="002B77AE" w:rsidRDefault="000E31FB" w:rsidP="002B77AE">
            <w:pPr>
              <w:spacing w:after="0" w:line="240" w:lineRule="auto"/>
              <w:jc w:val="center"/>
              <w:rPr>
                <w:rFonts w:ascii="Garamond" w:eastAsia="Times New Roman" w:hAnsi="Garamond" w:cs="Calibri"/>
                <w:b/>
                <w:color w:val="000000"/>
                <w:u w:val="single"/>
              </w:rPr>
            </w:pPr>
            <w:r w:rsidRPr="002B77AE">
              <w:rPr>
                <w:rFonts w:ascii="Garamond" w:eastAsia="Times New Roman" w:hAnsi="Garamond" w:cs="Calibri"/>
                <w:b/>
                <w:color w:val="000000"/>
                <w:u w:val="single"/>
              </w:rPr>
              <w:t xml:space="preserve">Discussion Leaders for </w:t>
            </w:r>
            <w:r w:rsidR="002B77AE" w:rsidRPr="002B77AE">
              <w:rPr>
                <w:rFonts w:ascii="Garamond" w:eastAsia="Times New Roman" w:hAnsi="Garamond" w:cs="Calibri"/>
                <w:b/>
                <w:color w:val="000000"/>
                <w:u w:val="single"/>
              </w:rPr>
              <w:t>5/29:</w:t>
            </w:r>
          </w:p>
        </w:tc>
        <w:tc>
          <w:tcPr>
            <w:tcW w:w="2579" w:type="pct"/>
            <w:tcBorders>
              <w:top w:val="dotDash" w:sz="4" w:space="0" w:color="auto"/>
              <w:left w:val="dotted" w:sz="4" w:space="0" w:color="auto"/>
              <w:bottom w:val="dotDash" w:sz="4" w:space="0" w:color="auto"/>
            </w:tcBorders>
            <w:shd w:val="clear" w:color="auto" w:fill="auto"/>
            <w:vAlign w:val="center"/>
          </w:tcPr>
          <w:p w14:paraId="2682857F" w14:textId="77777777" w:rsidR="000E31FB" w:rsidRPr="002B77AE" w:rsidRDefault="000E31FB" w:rsidP="00F36109">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 xml:space="preserve">(1) </w:t>
            </w:r>
            <w:r w:rsidR="004B6ACA">
              <w:rPr>
                <w:rFonts w:ascii="Garamond" w:eastAsia="Times New Roman" w:hAnsi="Garamond" w:cs="Calibri"/>
                <w:b/>
                <w:bCs/>
                <w:color w:val="000000"/>
              </w:rPr>
              <w:t>Julia</w:t>
            </w:r>
            <w:r w:rsidRPr="002B77AE">
              <w:rPr>
                <w:rFonts w:ascii="Garamond" w:eastAsia="Times New Roman" w:hAnsi="Garamond" w:cs="Calibri"/>
                <w:b/>
                <w:bCs/>
                <w:color w:val="000000"/>
              </w:rPr>
              <w:t xml:space="preserve">, (2) </w:t>
            </w:r>
            <w:r w:rsidR="004B6ACA">
              <w:rPr>
                <w:rFonts w:ascii="Garamond" w:eastAsia="Times New Roman" w:hAnsi="Garamond" w:cs="Calibri"/>
                <w:b/>
                <w:bCs/>
                <w:color w:val="000000"/>
              </w:rPr>
              <w:t>Charlotte</w:t>
            </w:r>
            <w:r w:rsidRPr="002B77AE">
              <w:rPr>
                <w:rFonts w:ascii="Garamond" w:eastAsia="Times New Roman" w:hAnsi="Garamond" w:cs="Calibri"/>
                <w:b/>
                <w:bCs/>
                <w:color w:val="000000"/>
              </w:rPr>
              <w:t xml:space="preserve">, (3) </w:t>
            </w:r>
            <w:r w:rsidR="004B6ACA">
              <w:rPr>
                <w:rFonts w:ascii="Garamond" w:eastAsia="Times New Roman" w:hAnsi="Garamond" w:cs="Calibri"/>
                <w:b/>
                <w:bCs/>
                <w:color w:val="000000"/>
              </w:rPr>
              <w:t>Stephanie</w:t>
            </w:r>
            <w:r w:rsidRPr="002B77AE">
              <w:rPr>
                <w:rFonts w:ascii="Garamond" w:eastAsia="Times New Roman" w:hAnsi="Garamond" w:cs="Calibri"/>
                <w:b/>
                <w:bCs/>
                <w:color w:val="000000"/>
              </w:rPr>
              <w:t xml:space="preserve">, &amp; (4) </w:t>
            </w:r>
            <w:r w:rsidR="004B6ACA">
              <w:rPr>
                <w:rFonts w:ascii="Garamond" w:eastAsia="Times New Roman" w:hAnsi="Garamond" w:cs="Calibri"/>
                <w:b/>
                <w:bCs/>
                <w:color w:val="000000"/>
              </w:rPr>
              <w:t>Courtney</w:t>
            </w:r>
          </w:p>
        </w:tc>
      </w:tr>
      <w:tr w:rsidR="00D75F7E" w:rsidRPr="00CE64F9" w14:paraId="6BF78D44" w14:textId="77777777" w:rsidTr="002B77AE">
        <w:trPr>
          <w:trHeight w:val="405"/>
          <w:jc w:val="center"/>
        </w:trPr>
        <w:tc>
          <w:tcPr>
            <w:tcW w:w="961" w:type="pct"/>
            <w:vMerge/>
            <w:shd w:val="clear" w:color="auto" w:fill="auto"/>
            <w:noWrap/>
            <w:vAlign w:val="center"/>
          </w:tcPr>
          <w:p w14:paraId="00D640AA" w14:textId="77777777" w:rsidR="000E31FB" w:rsidRPr="002B77AE" w:rsidRDefault="000E31FB" w:rsidP="007F2301">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367B7A46" w14:textId="77777777" w:rsidR="000E31FB" w:rsidRPr="002B77AE" w:rsidRDefault="000E31FB" w:rsidP="007F2301">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3A0E91F8" w14:textId="77777777" w:rsidR="000E31FB" w:rsidRPr="002B77AE" w:rsidRDefault="000E31FB" w:rsidP="00F36109">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Submit Article Reflections on Canvas</w:t>
            </w:r>
          </w:p>
          <w:p w14:paraId="5C02A16C" w14:textId="77777777" w:rsidR="000E31FB" w:rsidRPr="002B77AE" w:rsidRDefault="000E31FB" w:rsidP="00F36109">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(Due by 8am on Wednesday, May 29</w:t>
            </w:r>
            <w:r w:rsidRPr="002B77AE">
              <w:rPr>
                <w:rFonts w:ascii="Garamond" w:eastAsia="Times New Roman" w:hAnsi="Garamond" w:cs="Calibri"/>
                <w:bCs/>
                <w:color w:val="000000"/>
                <w:vertAlign w:val="superscript"/>
              </w:rPr>
              <w:t>th</w:t>
            </w:r>
            <w:r w:rsidRPr="002B77AE">
              <w:rPr>
                <w:rFonts w:ascii="Garamond" w:eastAsia="Times New Roman" w:hAnsi="Garamond" w:cs="Calibri"/>
                <w:bCs/>
                <w:color w:val="000000"/>
              </w:rPr>
              <w:t>)</w:t>
            </w:r>
          </w:p>
        </w:tc>
      </w:tr>
      <w:tr w:rsidR="00D75F7E" w:rsidRPr="00CE64F9" w14:paraId="4918006A" w14:textId="77777777" w:rsidTr="002B77AE">
        <w:trPr>
          <w:trHeight w:val="171"/>
          <w:jc w:val="center"/>
        </w:trPr>
        <w:tc>
          <w:tcPr>
            <w:tcW w:w="961" w:type="pct"/>
            <w:vMerge/>
            <w:shd w:val="clear" w:color="auto" w:fill="auto"/>
            <w:noWrap/>
            <w:vAlign w:val="center"/>
          </w:tcPr>
          <w:p w14:paraId="12F34C29" w14:textId="77777777" w:rsidR="000E31FB" w:rsidRPr="002B77AE" w:rsidRDefault="000E31FB" w:rsidP="00F36109">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ted" w:sz="4" w:space="0" w:color="auto"/>
              <w:right w:val="dotted" w:sz="4" w:space="0" w:color="auto"/>
            </w:tcBorders>
            <w:shd w:val="clear" w:color="auto" w:fill="auto"/>
            <w:vAlign w:val="center"/>
          </w:tcPr>
          <w:p w14:paraId="1ABD8E73" w14:textId="77777777" w:rsidR="000E31FB" w:rsidRPr="002B77AE" w:rsidRDefault="000E31FB" w:rsidP="000E31FB">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Exam Reference Chapters:</w:t>
            </w:r>
          </w:p>
        </w:tc>
        <w:tc>
          <w:tcPr>
            <w:tcW w:w="2579" w:type="pct"/>
            <w:tcBorders>
              <w:top w:val="dotted" w:sz="4" w:space="0" w:color="auto"/>
              <w:left w:val="dotted" w:sz="4" w:space="0" w:color="auto"/>
              <w:bottom w:val="dotted" w:sz="4" w:space="0" w:color="auto"/>
            </w:tcBorders>
            <w:shd w:val="clear" w:color="auto" w:fill="auto"/>
            <w:vAlign w:val="center"/>
          </w:tcPr>
          <w:p w14:paraId="750E852D" w14:textId="77777777" w:rsidR="000E31FB" w:rsidRPr="002B77AE" w:rsidRDefault="000E31FB" w:rsidP="000E31FB">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Smith &amp; Kosslyn (2007) – Chapter 1 &amp; Chapter 8</w:t>
            </w:r>
          </w:p>
        </w:tc>
      </w:tr>
      <w:tr w:rsidR="000E31FB" w:rsidRPr="00CE64F9" w14:paraId="54DA2D89" w14:textId="77777777" w:rsidTr="00D75F7E">
        <w:trPr>
          <w:trHeight w:val="315"/>
          <w:jc w:val="center"/>
        </w:trPr>
        <w:tc>
          <w:tcPr>
            <w:tcW w:w="5000" w:type="pct"/>
            <w:gridSpan w:val="3"/>
            <w:shd w:val="clear" w:color="auto" w:fill="FABF8F" w:themeFill="accent6" w:themeFillTint="99"/>
            <w:noWrap/>
            <w:vAlign w:val="center"/>
          </w:tcPr>
          <w:p w14:paraId="38D4C018" w14:textId="77777777" w:rsidR="000E31FB" w:rsidRPr="002E2033" w:rsidRDefault="000E31FB" w:rsidP="000E31FB">
            <w:pPr>
              <w:spacing w:after="0" w:line="240" w:lineRule="auto"/>
              <w:jc w:val="center"/>
              <w:rPr>
                <w:rFonts w:ascii="Garamond" w:eastAsia="Times New Roman" w:hAnsi="Garamond" w:cs="Calibri"/>
                <w:color w:val="000000"/>
                <w:sz w:val="24"/>
              </w:rPr>
            </w:pPr>
            <w:r w:rsidRPr="002E2033">
              <w:rPr>
                <w:rFonts w:ascii="Garamond" w:eastAsia="Times New Roman" w:hAnsi="Garamond" w:cs="Calibri"/>
                <w:b/>
                <w:color w:val="000000"/>
                <w:sz w:val="24"/>
              </w:rPr>
              <w:t xml:space="preserve">Week 2: May </w:t>
            </w:r>
            <w:r w:rsidR="00B03E06" w:rsidRPr="002E2033">
              <w:rPr>
                <w:rFonts w:ascii="Garamond" w:eastAsia="Times New Roman" w:hAnsi="Garamond" w:cs="Calibri"/>
                <w:b/>
                <w:color w:val="000000"/>
                <w:sz w:val="24"/>
              </w:rPr>
              <w:t>29</w:t>
            </w:r>
            <w:r w:rsidRPr="002E2033">
              <w:rPr>
                <w:rFonts w:ascii="Garamond" w:eastAsia="Times New Roman" w:hAnsi="Garamond" w:cs="Calibri"/>
                <w:b/>
                <w:color w:val="000000"/>
                <w:sz w:val="24"/>
              </w:rPr>
              <w:t xml:space="preserve"> – </w:t>
            </w:r>
            <w:r w:rsidR="00B03E06" w:rsidRPr="002E2033">
              <w:rPr>
                <w:rFonts w:ascii="Garamond" w:eastAsia="Times New Roman" w:hAnsi="Garamond" w:cs="Calibri"/>
                <w:b/>
                <w:color w:val="000000"/>
                <w:sz w:val="24"/>
              </w:rPr>
              <w:t>June 4</w:t>
            </w:r>
          </w:p>
        </w:tc>
      </w:tr>
      <w:tr w:rsidR="00D75F7E" w:rsidRPr="00CE64F9" w14:paraId="61EC44A8" w14:textId="77777777" w:rsidTr="00805943">
        <w:trPr>
          <w:trHeight w:val="567"/>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5111D249" w14:textId="77777777" w:rsidR="00B03E06" w:rsidRPr="002B77AE" w:rsidRDefault="00B03E06" w:rsidP="00B03E06">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Class 2:</w:t>
            </w:r>
          </w:p>
          <w:p w14:paraId="3A1F1437" w14:textId="77777777" w:rsidR="00B03E06" w:rsidRDefault="00B03E06" w:rsidP="00B03E06">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Wednesday, 5/29</w:t>
            </w:r>
          </w:p>
          <w:p w14:paraId="33BD1B7A" w14:textId="02B313E4" w:rsidR="00342C70" w:rsidRPr="002B77AE" w:rsidRDefault="00342C70" w:rsidP="00B03E06">
            <w:pPr>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 ONLINE *</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78D3F2CE" w14:textId="64E6E01A" w:rsidR="00B03E06" w:rsidRPr="002B77AE" w:rsidRDefault="00B03E06" w:rsidP="00B03E06">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Class Discussion</w:t>
            </w:r>
            <w:r w:rsidR="006B0186">
              <w:rPr>
                <w:rFonts w:ascii="Garamond" w:eastAsia="Times New Roman" w:hAnsi="Garamond" w:cs="Calibri"/>
                <w:b/>
                <w:color w:val="000000"/>
              </w:rPr>
              <w:t xml:space="preserve"> 1</w:t>
            </w:r>
            <w:r w:rsidR="000B4B1E">
              <w:rPr>
                <w:rFonts w:ascii="Garamond" w:eastAsia="Times New Roman" w:hAnsi="Garamond" w:cs="Calibri"/>
                <w:b/>
                <w:color w:val="000000"/>
              </w:rPr>
              <w:t xml:space="preserve"> (ONLINE)</w:t>
            </w:r>
          </w:p>
        </w:tc>
        <w:tc>
          <w:tcPr>
            <w:tcW w:w="2579" w:type="pct"/>
            <w:tcBorders>
              <w:left w:val="single" w:sz="6" w:space="0" w:color="auto"/>
              <w:bottom w:val="single" w:sz="18" w:space="0" w:color="auto"/>
            </w:tcBorders>
            <w:shd w:val="clear" w:color="auto" w:fill="FDE9D9" w:themeFill="accent6" w:themeFillTint="33"/>
            <w:vAlign w:val="center"/>
          </w:tcPr>
          <w:p w14:paraId="7616C0B8" w14:textId="77777777" w:rsidR="00B03E06" w:rsidRPr="002B77AE" w:rsidRDefault="004B6ACA" w:rsidP="00B03E06">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 xml:space="preserve">1) </w:t>
            </w:r>
            <w:r>
              <w:rPr>
                <w:rFonts w:ascii="Garamond" w:eastAsia="Times New Roman" w:hAnsi="Garamond" w:cs="Calibri"/>
                <w:b/>
                <w:bCs/>
                <w:color w:val="000000"/>
              </w:rPr>
              <w:t>Julia</w:t>
            </w:r>
            <w:r w:rsidRPr="002B77AE">
              <w:rPr>
                <w:rFonts w:ascii="Garamond" w:eastAsia="Times New Roman" w:hAnsi="Garamond" w:cs="Calibri"/>
                <w:b/>
                <w:bCs/>
                <w:color w:val="000000"/>
              </w:rPr>
              <w:t xml:space="preserve">, (2) </w:t>
            </w:r>
            <w:r>
              <w:rPr>
                <w:rFonts w:ascii="Garamond" w:eastAsia="Times New Roman" w:hAnsi="Garamond" w:cs="Calibri"/>
                <w:b/>
                <w:bCs/>
                <w:color w:val="000000"/>
              </w:rPr>
              <w:t>Charlotte</w:t>
            </w:r>
            <w:r w:rsidRPr="002B77AE">
              <w:rPr>
                <w:rFonts w:ascii="Garamond" w:eastAsia="Times New Roman" w:hAnsi="Garamond" w:cs="Calibri"/>
                <w:b/>
                <w:bCs/>
                <w:color w:val="000000"/>
              </w:rPr>
              <w:t xml:space="preserve">, (3) </w:t>
            </w:r>
            <w:r>
              <w:rPr>
                <w:rFonts w:ascii="Garamond" w:eastAsia="Times New Roman" w:hAnsi="Garamond" w:cs="Calibri"/>
                <w:b/>
                <w:bCs/>
                <w:color w:val="000000"/>
              </w:rPr>
              <w:t>Stephanie</w:t>
            </w:r>
            <w:r w:rsidRPr="002B77AE">
              <w:rPr>
                <w:rFonts w:ascii="Garamond" w:eastAsia="Times New Roman" w:hAnsi="Garamond" w:cs="Calibri"/>
                <w:b/>
                <w:bCs/>
                <w:color w:val="000000"/>
              </w:rPr>
              <w:t xml:space="preserve">, &amp; (4) </w:t>
            </w:r>
            <w:r>
              <w:rPr>
                <w:rFonts w:ascii="Garamond" w:eastAsia="Times New Roman" w:hAnsi="Garamond" w:cs="Calibri"/>
                <w:b/>
                <w:bCs/>
                <w:color w:val="000000"/>
              </w:rPr>
              <w:t>Courtney</w:t>
            </w:r>
          </w:p>
        </w:tc>
      </w:tr>
      <w:tr w:rsidR="00D75F7E" w:rsidRPr="000E31FB" w14:paraId="6D7309AA" w14:textId="77777777" w:rsidTr="002B77AE">
        <w:trPr>
          <w:trHeight w:val="360"/>
          <w:jc w:val="center"/>
        </w:trPr>
        <w:tc>
          <w:tcPr>
            <w:tcW w:w="961" w:type="pct"/>
            <w:vMerge w:val="restart"/>
            <w:shd w:val="clear" w:color="auto" w:fill="auto"/>
            <w:noWrap/>
            <w:vAlign w:val="center"/>
          </w:tcPr>
          <w:p w14:paraId="4012DDF0" w14:textId="77777777" w:rsidR="00B03E06" w:rsidRPr="002B77AE" w:rsidRDefault="00B03E06" w:rsidP="00B03E06">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Flipped</w:t>
            </w:r>
          </w:p>
          <w:p w14:paraId="2ED91229" w14:textId="77777777" w:rsidR="009C2945" w:rsidRPr="002B77AE" w:rsidRDefault="00B03E06" w:rsidP="00B03E06">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Assignments</w:t>
            </w:r>
          </w:p>
          <w:p w14:paraId="589A7DCB" w14:textId="77777777" w:rsidR="00B03E06" w:rsidRPr="002B77AE" w:rsidRDefault="009C2945" w:rsidP="00B03E06">
            <w:pPr>
              <w:spacing w:after="0" w:line="240" w:lineRule="auto"/>
              <w:jc w:val="center"/>
              <w:rPr>
                <w:rFonts w:ascii="Garamond" w:eastAsia="Times New Roman" w:hAnsi="Garamond" w:cs="Calibri"/>
                <w:b/>
                <w:bCs/>
                <w:color w:val="000000"/>
                <w:u w:val="single"/>
              </w:rPr>
            </w:pPr>
            <w:r w:rsidRPr="002B77AE">
              <w:rPr>
                <w:rFonts w:ascii="Garamond" w:eastAsia="Times New Roman" w:hAnsi="Garamond" w:cs="Calibri"/>
                <w:b/>
                <w:bCs/>
                <w:color w:val="000000"/>
              </w:rPr>
              <w:t>(Do by 6/5)</w:t>
            </w:r>
            <w:r w:rsidR="00B03E06" w:rsidRPr="002B77AE">
              <w:rPr>
                <w:rFonts w:ascii="Garamond" w:eastAsia="Times New Roman" w:hAnsi="Garamond" w:cs="Calibri"/>
                <w:b/>
                <w:bCs/>
                <w:color w:val="000000"/>
              </w:rPr>
              <w:t>:</w:t>
            </w:r>
          </w:p>
        </w:tc>
        <w:tc>
          <w:tcPr>
            <w:tcW w:w="1460" w:type="pct"/>
            <w:tcBorders>
              <w:top w:val="single" w:sz="18" w:space="0" w:color="auto"/>
              <w:bottom w:val="dotted" w:sz="4" w:space="0" w:color="auto"/>
              <w:right w:val="dotted" w:sz="4" w:space="0" w:color="auto"/>
            </w:tcBorders>
            <w:shd w:val="clear" w:color="auto" w:fill="auto"/>
            <w:vAlign w:val="center"/>
          </w:tcPr>
          <w:p w14:paraId="39D8B8DA" w14:textId="77777777" w:rsidR="00B03E06" w:rsidRPr="002B77AE" w:rsidRDefault="00B03E06" w:rsidP="00B03E06">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4A385072" w14:textId="77777777" w:rsidR="00B03E06" w:rsidRPr="002B77AE" w:rsidRDefault="00B03E06" w:rsidP="00B03E06">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Perception &amp; Attention</w:t>
            </w:r>
          </w:p>
        </w:tc>
      </w:tr>
      <w:tr w:rsidR="00D75F7E" w:rsidRPr="000E31FB" w14:paraId="6B2E2B53" w14:textId="77777777" w:rsidTr="002B77AE">
        <w:trPr>
          <w:trHeight w:val="495"/>
          <w:jc w:val="center"/>
        </w:trPr>
        <w:tc>
          <w:tcPr>
            <w:tcW w:w="961" w:type="pct"/>
            <w:vMerge/>
            <w:shd w:val="clear" w:color="auto" w:fill="auto"/>
            <w:noWrap/>
            <w:vAlign w:val="center"/>
          </w:tcPr>
          <w:p w14:paraId="7146C04E" w14:textId="77777777" w:rsidR="00B03E06" w:rsidRPr="002B77AE" w:rsidRDefault="00B03E06" w:rsidP="00B03E06">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424C72C9" w14:textId="77777777" w:rsidR="00B03E06" w:rsidRPr="002B77AE" w:rsidRDefault="00B03E06" w:rsidP="00B03E06">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09DC6C01" w14:textId="77777777" w:rsidR="00B03E06" w:rsidRPr="002B77AE" w:rsidRDefault="00B03E06" w:rsidP="00B03E06">
            <w:pPr>
              <w:spacing w:after="0" w:line="240" w:lineRule="auto"/>
              <w:rPr>
                <w:rFonts w:ascii="Garamond" w:eastAsia="Times New Roman" w:hAnsi="Garamond" w:cs="Calibri"/>
                <w:color w:val="000000"/>
              </w:rPr>
            </w:pPr>
            <w:r w:rsidRPr="002B77AE">
              <w:rPr>
                <w:rFonts w:ascii="Garamond" w:eastAsia="Times New Roman" w:hAnsi="Garamond" w:cs="Calibri"/>
                <w:color w:val="000000"/>
              </w:rPr>
              <w:t xml:space="preserve">(1) Robinson (1998) </w:t>
            </w:r>
          </w:p>
          <w:p w14:paraId="682813D0" w14:textId="77777777" w:rsidR="00B03E06" w:rsidRPr="002B77AE" w:rsidRDefault="00B03E06" w:rsidP="00B03E06">
            <w:pPr>
              <w:spacing w:after="0" w:line="240" w:lineRule="auto"/>
              <w:rPr>
                <w:rFonts w:ascii="Garamond" w:eastAsia="Times New Roman" w:hAnsi="Garamond" w:cs="Calibri"/>
                <w:color w:val="000000"/>
              </w:rPr>
            </w:pPr>
            <w:r w:rsidRPr="002B77AE">
              <w:rPr>
                <w:rFonts w:ascii="Garamond" w:eastAsia="Times New Roman" w:hAnsi="Garamond" w:cs="Calibri"/>
                <w:color w:val="000000"/>
              </w:rPr>
              <w:t>(2) Jefferies</w:t>
            </w:r>
            <w:r w:rsidR="002B3465" w:rsidRPr="002B77AE">
              <w:rPr>
                <w:rFonts w:ascii="Garamond" w:eastAsia="Times New Roman" w:hAnsi="Garamond" w:cs="Calibri"/>
                <w:color w:val="000000"/>
              </w:rPr>
              <w:t xml:space="preserve"> et al. </w:t>
            </w:r>
            <w:r w:rsidRPr="002B77AE">
              <w:rPr>
                <w:rFonts w:ascii="Garamond" w:eastAsia="Times New Roman" w:hAnsi="Garamond" w:cs="Calibri"/>
                <w:color w:val="000000"/>
              </w:rPr>
              <w:t>(2008</w:t>
            </w:r>
            <w:r w:rsidR="00FE0B58" w:rsidRPr="002B77AE">
              <w:rPr>
                <w:rFonts w:ascii="Garamond" w:eastAsia="Times New Roman" w:hAnsi="Garamond" w:cs="Calibri"/>
                <w:color w:val="000000"/>
              </w:rPr>
              <w:t>)</w:t>
            </w:r>
            <w:r w:rsidRPr="002B77AE">
              <w:rPr>
                <w:rFonts w:ascii="Garamond" w:eastAsia="Times New Roman" w:hAnsi="Garamond" w:cs="Calibri"/>
                <w:color w:val="000000"/>
              </w:rPr>
              <w:t xml:space="preserve"> </w:t>
            </w:r>
          </w:p>
          <w:p w14:paraId="648D0E44" w14:textId="77777777" w:rsidR="00B03E06" w:rsidRPr="002B77AE" w:rsidRDefault="00B03E06" w:rsidP="00B03E06">
            <w:pPr>
              <w:spacing w:after="0" w:line="240" w:lineRule="auto"/>
              <w:rPr>
                <w:rFonts w:ascii="Garamond" w:eastAsia="Times New Roman" w:hAnsi="Garamond" w:cs="Calibri"/>
                <w:color w:val="000000"/>
              </w:rPr>
            </w:pPr>
            <w:r w:rsidRPr="002B77AE">
              <w:rPr>
                <w:rFonts w:ascii="Garamond" w:eastAsia="Times New Roman" w:hAnsi="Garamond" w:cs="Calibri"/>
                <w:color w:val="000000"/>
              </w:rPr>
              <w:t xml:space="preserve">(3) Moriya &amp; Tanno (2010) </w:t>
            </w:r>
          </w:p>
          <w:p w14:paraId="126942A3" w14:textId="77777777" w:rsidR="00B03E06" w:rsidRPr="002B77AE" w:rsidRDefault="00B03E06" w:rsidP="00B03E06">
            <w:pPr>
              <w:spacing w:after="0" w:line="240" w:lineRule="auto"/>
              <w:rPr>
                <w:rFonts w:ascii="Garamond" w:eastAsia="Times New Roman" w:hAnsi="Garamond" w:cs="Calibri"/>
                <w:color w:val="000000"/>
              </w:rPr>
            </w:pPr>
            <w:r w:rsidRPr="002B77AE">
              <w:rPr>
                <w:rFonts w:ascii="Garamond" w:eastAsia="Times New Roman" w:hAnsi="Garamond" w:cs="Calibri"/>
                <w:color w:val="000000"/>
              </w:rPr>
              <w:t>(4) Harms</w:t>
            </w:r>
            <w:r w:rsidR="002B3465" w:rsidRPr="002B77AE">
              <w:rPr>
                <w:rFonts w:ascii="Garamond" w:eastAsia="Times New Roman" w:hAnsi="Garamond" w:cs="Calibri"/>
                <w:color w:val="000000"/>
              </w:rPr>
              <w:t xml:space="preserve"> et al.</w:t>
            </w:r>
            <w:r w:rsidRPr="002B77AE">
              <w:rPr>
                <w:rFonts w:ascii="Garamond" w:eastAsia="Times New Roman" w:hAnsi="Garamond" w:cs="Calibri"/>
                <w:color w:val="000000"/>
              </w:rPr>
              <w:t xml:space="preserve"> (2010) </w:t>
            </w:r>
          </w:p>
        </w:tc>
      </w:tr>
      <w:tr w:rsidR="00D75F7E" w:rsidRPr="000E31FB" w14:paraId="33D0141F" w14:textId="77777777" w:rsidTr="002B77AE">
        <w:trPr>
          <w:trHeight w:val="234"/>
          <w:jc w:val="center"/>
        </w:trPr>
        <w:tc>
          <w:tcPr>
            <w:tcW w:w="961" w:type="pct"/>
            <w:vMerge/>
            <w:shd w:val="clear" w:color="auto" w:fill="auto"/>
            <w:noWrap/>
            <w:vAlign w:val="center"/>
          </w:tcPr>
          <w:p w14:paraId="6540ED43" w14:textId="77777777" w:rsidR="00B03E06" w:rsidRPr="002B77AE" w:rsidRDefault="00B03E06" w:rsidP="00B03E06">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06DB0294" w14:textId="77777777" w:rsidR="00B03E06" w:rsidRPr="002B77AE" w:rsidRDefault="00B03E06" w:rsidP="002B77AE">
            <w:pPr>
              <w:spacing w:after="0" w:line="240" w:lineRule="auto"/>
              <w:jc w:val="center"/>
              <w:rPr>
                <w:rFonts w:ascii="Garamond" w:eastAsia="Times New Roman" w:hAnsi="Garamond" w:cs="Calibri"/>
                <w:b/>
                <w:color w:val="000000"/>
                <w:u w:val="single"/>
              </w:rPr>
            </w:pPr>
            <w:r w:rsidRPr="002B77AE">
              <w:rPr>
                <w:rFonts w:ascii="Garamond" w:eastAsia="Times New Roman" w:hAnsi="Garamond" w:cs="Calibri"/>
                <w:b/>
                <w:color w:val="000000"/>
                <w:u w:val="single"/>
              </w:rPr>
              <w:t xml:space="preserve">Discussion Leaders for </w:t>
            </w:r>
            <w:r w:rsidR="002B77AE" w:rsidRPr="002B77AE">
              <w:rPr>
                <w:rFonts w:ascii="Garamond" w:eastAsia="Times New Roman" w:hAnsi="Garamond" w:cs="Calibri"/>
                <w:b/>
                <w:color w:val="000000"/>
                <w:u w:val="single"/>
              </w:rPr>
              <w:t>6/5:</w:t>
            </w:r>
          </w:p>
        </w:tc>
        <w:tc>
          <w:tcPr>
            <w:tcW w:w="2579" w:type="pct"/>
            <w:tcBorders>
              <w:top w:val="dotDash" w:sz="4" w:space="0" w:color="auto"/>
              <w:left w:val="dotted" w:sz="4" w:space="0" w:color="auto"/>
              <w:bottom w:val="dotDash" w:sz="4" w:space="0" w:color="auto"/>
            </w:tcBorders>
            <w:shd w:val="clear" w:color="auto" w:fill="auto"/>
            <w:vAlign w:val="center"/>
          </w:tcPr>
          <w:p w14:paraId="1AFE9613" w14:textId="77777777" w:rsidR="00B03E06" w:rsidRPr="002B77AE" w:rsidRDefault="00B03E06" w:rsidP="00B03E06">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 xml:space="preserve">(1) </w:t>
            </w:r>
            <w:r w:rsidR="004B6ACA">
              <w:rPr>
                <w:rFonts w:ascii="Garamond" w:eastAsia="Times New Roman" w:hAnsi="Garamond" w:cs="Calibri"/>
                <w:b/>
                <w:bCs/>
                <w:color w:val="000000"/>
              </w:rPr>
              <w:t>Olivia</w:t>
            </w:r>
            <w:r w:rsidRPr="002B77AE">
              <w:rPr>
                <w:rFonts w:ascii="Garamond" w:eastAsia="Times New Roman" w:hAnsi="Garamond" w:cs="Calibri"/>
                <w:b/>
                <w:bCs/>
                <w:color w:val="000000"/>
              </w:rPr>
              <w:t xml:space="preserve">, (2) </w:t>
            </w:r>
            <w:r w:rsidR="004B6ACA">
              <w:rPr>
                <w:rFonts w:ascii="Garamond" w:eastAsia="Times New Roman" w:hAnsi="Garamond" w:cs="Calibri"/>
                <w:b/>
                <w:bCs/>
                <w:color w:val="000000"/>
              </w:rPr>
              <w:t>Nikoleta</w:t>
            </w:r>
            <w:r w:rsidRPr="002B77AE">
              <w:rPr>
                <w:rFonts w:ascii="Garamond" w:eastAsia="Times New Roman" w:hAnsi="Garamond" w:cs="Calibri"/>
                <w:b/>
                <w:bCs/>
                <w:color w:val="000000"/>
              </w:rPr>
              <w:t xml:space="preserve">, (3) </w:t>
            </w:r>
            <w:r w:rsidR="004B6ACA">
              <w:rPr>
                <w:rFonts w:ascii="Garamond" w:eastAsia="Times New Roman" w:hAnsi="Garamond" w:cs="Calibri"/>
                <w:b/>
                <w:bCs/>
                <w:color w:val="000000"/>
              </w:rPr>
              <w:t>Drew</w:t>
            </w:r>
            <w:r w:rsidRPr="002B77AE">
              <w:rPr>
                <w:rFonts w:ascii="Garamond" w:eastAsia="Times New Roman" w:hAnsi="Garamond" w:cs="Calibri"/>
                <w:b/>
                <w:bCs/>
                <w:color w:val="000000"/>
              </w:rPr>
              <w:t xml:space="preserve">, &amp; (4) </w:t>
            </w:r>
            <w:r w:rsidR="004B6ACA">
              <w:rPr>
                <w:rFonts w:ascii="Garamond" w:eastAsia="Times New Roman" w:hAnsi="Garamond" w:cs="Calibri"/>
                <w:b/>
                <w:bCs/>
                <w:color w:val="000000"/>
              </w:rPr>
              <w:t>Julia</w:t>
            </w:r>
          </w:p>
        </w:tc>
      </w:tr>
      <w:tr w:rsidR="00D75F7E" w:rsidRPr="000E31FB" w14:paraId="0F70C6A5" w14:textId="77777777" w:rsidTr="002B77AE">
        <w:trPr>
          <w:trHeight w:val="405"/>
          <w:jc w:val="center"/>
        </w:trPr>
        <w:tc>
          <w:tcPr>
            <w:tcW w:w="961" w:type="pct"/>
            <w:vMerge/>
            <w:shd w:val="clear" w:color="auto" w:fill="auto"/>
            <w:noWrap/>
            <w:vAlign w:val="center"/>
          </w:tcPr>
          <w:p w14:paraId="50A0AC19" w14:textId="77777777" w:rsidR="00B03E06" w:rsidRPr="002B77AE" w:rsidRDefault="00B03E06" w:rsidP="00B03E06">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3EF715D2" w14:textId="77777777" w:rsidR="00B03E06" w:rsidRPr="002B77AE" w:rsidRDefault="00B03E06" w:rsidP="00B03E06">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280CF1DB" w14:textId="77777777" w:rsidR="00B03E06" w:rsidRPr="002B77AE" w:rsidRDefault="00B03E06" w:rsidP="00B03E06">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 xml:space="preserve">Submit Article Reflections on Canvas </w:t>
            </w:r>
          </w:p>
          <w:p w14:paraId="13A72CDD" w14:textId="77777777" w:rsidR="00B03E06" w:rsidRPr="002B77AE" w:rsidRDefault="00B03E06" w:rsidP="00B03E06">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(Due by 8am on Wednesday, June 5th)</w:t>
            </w:r>
          </w:p>
        </w:tc>
      </w:tr>
      <w:tr w:rsidR="00D75F7E" w:rsidRPr="000E31FB" w14:paraId="0A6B9396" w14:textId="77777777" w:rsidTr="002B77AE">
        <w:trPr>
          <w:trHeight w:val="360"/>
          <w:jc w:val="center"/>
        </w:trPr>
        <w:tc>
          <w:tcPr>
            <w:tcW w:w="961" w:type="pct"/>
            <w:vMerge/>
            <w:shd w:val="clear" w:color="auto" w:fill="auto"/>
            <w:noWrap/>
            <w:vAlign w:val="center"/>
          </w:tcPr>
          <w:p w14:paraId="74816FCB" w14:textId="77777777" w:rsidR="00B03E06" w:rsidRPr="002B77AE" w:rsidRDefault="00B03E06" w:rsidP="00B03E06">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ted" w:sz="4" w:space="0" w:color="auto"/>
              <w:right w:val="dotted" w:sz="4" w:space="0" w:color="auto"/>
            </w:tcBorders>
            <w:shd w:val="clear" w:color="auto" w:fill="auto"/>
            <w:vAlign w:val="center"/>
          </w:tcPr>
          <w:p w14:paraId="24AAC65E" w14:textId="77777777" w:rsidR="00B03E06" w:rsidRPr="002B77AE" w:rsidRDefault="00B03E06" w:rsidP="00B03E06">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Exam Reference Chapters:</w:t>
            </w:r>
          </w:p>
        </w:tc>
        <w:tc>
          <w:tcPr>
            <w:tcW w:w="2579" w:type="pct"/>
            <w:tcBorders>
              <w:top w:val="dotted" w:sz="4" w:space="0" w:color="auto"/>
              <w:left w:val="dotted" w:sz="4" w:space="0" w:color="auto"/>
              <w:bottom w:val="dotted" w:sz="4" w:space="0" w:color="auto"/>
            </w:tcBorders>
            <w:shd w:val="clear" w:color="auto" w:fill="auto"/>
            <w:vAlign w:val="center"/>
          </w:tcPr>
          <w:p w14:paraId="4688D54C" w14:textId="77777777" w:rsidR="00B03E06" w:rsidRPr="002B77AE" w:rsidRDefault="00B03E06" w:rsidP="00B03E06">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Smith &amp; Kosslyn (2007) – Chapter 2 &amp; Chapter 8</w:t>
            </w:r>
          </w:p>
        </w:tc>
      </w:tr>
      <w:tr w:rsidR="00D75F7E" w:rsidRPr="00CE64F9" w14:paraId="7939E204" w14:textId="77777777" w:rsidTr="000B4B1E">
        <w:trPr>
          <w:trHeight w:val="189"/>
          <w:jc w:val="center"/>
        </w:trPr>
        <w:tc>
          <w:tcPr>
            <w:tcW w:w="5000" w:type="pct"/>
            <w:gridSpan w:val="3"/>
            <w:shd w:val="clear" w:color="auto" w:fill="FABF8F" w:themeFill="accent6" w:themeFillTint="99"/>
            <w:noWrap/>
            <w:vAlign w:val="center"/>
          </w:tcPr>
          <w:p w14:paraId="5C09A633" w14:textId="77777777" w:rsidR="00B03E06" w:rsidRPr="002E2033" w:rsidRDefault="00B03E06" w:rsidP="00D75F7E">
            <w:pPr>
              <w:spacing w:after="0" w:line="240" w:lineRule="auto"/>
              <w:jc w:val="center"/>
              <w:rPr>
                <w:rFonts w:ascii="Garamond" w:eastAsia="Times New Roman" w:hAnsi="Garamond" w:cs="Calibri"/>
                <w:color w:val="000000"/>
                <w:sz w:val="24"/>
              </w:rPr>
            </w:pPr>
            <w:r w:rsidRPr="002E2033">
              <w:rPr>
                <w:rFonts w:ascii="Garamond" w:eastAsia="Times New Roman" w:hAnsi="Garamond" w:cs="Calibri"/>
                <w:b/>
                <w:color w:val="000000"/>
                <w:sz w:val="24"/>
              </w:rPr>
              <w:t xml:space="preserve">Week 3: </w:t>
            </w:r>
            <w:r w:rsidR="006051E0" w:rsidRPr="002E2033">
              <w:rPr>
                <w:rFonts w:ascii="Garamond" w:eastAsia="Times New Roman" w:hAnsi="Garamond" w:cs="Calibri"/>
                <w:b/>
                <w:color w:val="000000"/>
                <w:sz w:val="24"/>
              </w:rPr>
              <w:t>June 5 – June 11</w:t>
            </w:r>
          </w:p>
        </w:tc>
      </w:tr>
      <w:tr w:rsidR="00D75F7E" w:rsidRPr="000E31FB" w14:paraId="0E9AC803" w14:textId="77777777" w:rsidTr="00805943">
        <w:trPr>
          <w:trHeight w:val="549"/>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3CA0BE72" w14:textId="77777777" w:rsidR="00B03E06" w:rsidRPr="002B77AE" w:rsidRDefault="00B03E06" w:rsidP="00D75F7E">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Class 3:</w:t>
            </w:r>
          </w:p>
          <w:p w14:paraId="7DB6F327" w14:textId="77777777" w:rsidR="00B03E06" w:rsidRPr="002B77AE" w:rsidRDefault="00B03E06" w:rsidP="00D75F7E">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Wednesday, 6/5</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6E9B13E7" w14:textId="77777777" w:rsidR="00B03E06" w:rsidRPr="002B77AE" w:rsidRDefault="00B03E06" w:rsidP="00D75F7E">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Class Discussion</w:t>
            </w:r>
            <w:r w:rsidR="006B0186">
              <w:rPr>
                <w:rFonts w:ascii="Garamond" w:eastAsia="Times New Roman" w:hAnsi="Garamond" w:cs="Calibri"/>
                <w:b/>
                <w:color w:val="000000"/>
              </w:rPr>
              <w:t xml:space="preserve"> 2</w:t>
            </w:r>
          </w:p>
        </w:tc>
        <w:tc>
          <w:tcPr>
            <w:tcW w:w="2579" w:type="pct"/>
            <w:tcBorders>
              <w:left w:val="single" w:sz="6" w:space="0" w:color="auto"/>
              <w:bottom w:val="single" w:sz="18" w:space="0" w:color="auto"/>
            </w:tcBorders>
            <w:shd w:val="clear" w:color="auto" w:fill="FDE9D9" w:themeFill="accent6" w:themeFillTint="33"/>
            <w:vAlign w:val="center"/>
          </w:tcPr>
          <w:p w14:paraId="4E57851F" w14:textId="77777777" w:rsidR="00B03E06" w:rsidRPr="002B77AE" w:rsidRDefault="004B6ACA" w:rsidP="00D75F7E">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 xml:space="preserve">(1) </w:t>
            </w:r>
            <w:r>
              <w:rPr>
                <w:rFonts w:ascii="Garamond" w:eastAsia="Times New Roman" w:hAnsi="Garamond" w:cs="Calibri"/>
                <w:b/>
                <w:bCs/>
                <w:color w:val="000000"/>
              </w:rPr>
              <w:t>Olivia</w:t>
            </w:r>
            <w:r w:rsidRPr="002B77AE">
              <w:rPr>
                <w:rFonts w:ascii="Garamond" w:eastAsia="Times New Roman" w:hAnsi="Garamond" w:cs="Calibri"/>
                <w:b/>
                <w:bCs/>
                <w:color w:val="000000"/>
              </w:rPr>
              <w:t xml:space="preserve">, (2) </w:t>
            </w:r>
            <w:r>
              <w:rPr>
                <w:rFonts w:ascii="Garamond" w:eastAsia="Times New Roman" w:hAnsi="Garamond" w:cs="Calibri"/>
                <w:b/>
                <w:bCs/>
                <w:color w:val="000000"/>
              </w:rPr>
              <w:t>Nikoleta</w:t>
            </w:r>
            <w:r w:rsidRPr="002B77AE">
              <w:rPr>
                <w:rFonts w:ascii="Garamond" w:eastAsia="Times New Roman" w:hAnsi="Garamond" w:cs="Calibri"/>
                <w:b/>
                <w:bCs/>
                <w:color w:val="000000"/>
              </w:rPr>
              <w:t xml:space="preserve">, (3) </w:t>
            </w:r>
            <w:r>
              <w:rPr>
                <w:rFonts w:ascii="Garamond" w:eastAsia="Times New Roman" w:hAnsi="Garamond" w:cs="Calibri"/>
                <w:b/>
                <w:bCs/>
                <w:color w:val="000000"/>
              </w:rPr>
              <w:t>Drew</w:t>
            </w:r>
            <w:r w:rsidRPr="002B77AE">
              <w:rPr>
                <w:rFonts w:ascii="Garamond" w:eastAsia="Times New Roman" w:hAnsi="Garamond" w:cs="Calibri"/>
                <w:b/>
                <w:bCs/>
                <w:color w:val="000000"/>
              </w:rPr>
              <w:t xml:space="preserve">, &amp; (4) </w:t>
            </w:r>
            <w:r>
              <w:rPr>
                <w:rFonts w:ascii="Garamond" w:eastAsia="Times New Roman" w:hAnsi="Garamond" w:cs="Calibri"/>
                <w:b/>
                <w:bCs/>
                <w:color w:val="000000"/>
              </w:rPr>
              <w:t>Julia</w:t>
            </w:r>
          </w:p>
        </w:tc>
      </w:tr>
      <w:tr w:rsidR="00D75F7E" w:rsidRPr="000E31FB" w14:paraId="4ACA49F9" w14:textId="77777777" w:rsidTr="002B77AE">
        <w:trPr>
          <w:trHeight w:val="360"/>
          <w:jc w:val="center"/>
        </w:trPr>
        <w:tc>
          <w:tcPr>
            <w:tcW w:w="961" w:type="pct"/>
            <w:vMerge w:val="restart"/>
            <w:shd w:val="clear" w:color="auto" w:fill="auto"/>
            <w:noWrap/>
            <w:vAlign w:val="center"/>
          </w:tcPr>
          <w:p w14:paraId="62F7D515" w14:textId="77777777" w:rsidR="00B03E06" w:rsidRPr="002B77AE" w:rsidRDefault="00B03E06" w:rsidP="00D75F7E">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Flipped</w:t>
            </w:r>
          </w:p>
          <w:p w14:paraId="58B67718" w14:textId="77777777" w:rsidR="009C2945" w:rsidRPr="002B77AE" w:rsidRDefault="00B03E06" w:rsidP="00D75F7E">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Assignments</w:t>
            </w:r>
          </w:p>
          <w:p w14:paraId="6B03C635" w14:textId="77777777" w:rsidR="00B03E06" w:rsidRPr="002B77AE" w:rsidRDefault="009C2945" w:rsidP="00D75F7E">
            <w:pPr>
              <w:spacing w:after="0" w:line="240" w:lineRule="auto"/>
              <w:jc w:val="center"/>
              <w:rPr>
                <w:rFonts w:ascii="Garamond" w:eastAsia="Times New Roman" w:hAnsi="Garamond" w:cs="Calibri"/>
                <w:b/>
                <w:bCs/>
                <w:color w:val="000000"/>
                <w:u w:val="single"/>
              </w:rPr>
            </w:pPr>
            <w:r w:rsidRPr="002B77AE">
              <w:rPr>
                <w:rFonts w:ascii="Garamond" w:eastAsia="Times New Roman" w:hAnsi="Garamond" w:cs="Calibri"/>
                <w:b/>
                <w:bCs/>
                <w:color w:val="000000"/>
              </w:rPr>
              <w:t>(Do by 6/12)</w:t>
            </w:r>
            <w:r w:rsidR="00B03E06" w:rsidRPr="002B77AE">
              <w:rPr>
                <w:rFonts w:ascii="Garamond" w:eastAsia="Times New Roman" w:hAnsi="Garamond" w:cs="Calibri"/>
                <w:b/>
                <w:bCs/>
                <w:color w:val="000000"/>
              </w:rPr>
              <w:t>:</w:t>
            </w:r>
          </w:p>
        </w:tc>
        <w:tc>
          <w:tcPr>
            <w:tcW w:w="1460" w:type="pct"/>
            <w:tcBorders>
              <w:top w:val="single" w:sz="18" w:space="0" w:color="auto"/>
              <w:bottom w:val="dotted" w:sz="4" w:space="0" w:color="auto"/>
              <w:right w:val="dotted" w:sz="4" w:space="0" w:color="auto"/>
            </w:tcBorders>
            <w:shd w:val="clear" w:color="auto" w:fill="auto"/>
            <w:vAlign w:val="center"/>
          </w:tcPr>
          <w:p w14:paraId="0AD7CE14" w14:textId="77777777" w:rsidR="00B03E06" w:rsidRPr="002B77AE" w:rsidRDefault="00B03E06" w:rsidP="00D75F7E">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14097B42" w14:textId="77777777" w:rsidR="00B03E06" w:rsidRPr="002B77AE" w:rsidRDefault="006051E0" w:rsidP="00D75F7E">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Working Memory &amp; Executive Processes</w:t>
            </w:r>
          </w:p>
        </w:tc>
      </w:tr>
      <w:tr w:rsidR="00D75F7E" w:rsidRPr="00FF55D7" w14:paraId="6FB93A66" w14:textId="77777777" w:rsidTr="002B77AE">
        <w:trPr>
          <w:trHeight w:val="495"/>
          <w:jc w:val="center"/>
        </w:trPr>
        <w:tc>
          <w:tcPr>
            <w:tcW w:w="961" w:type="pct"/>
            <w:vMerge/>
            <w:shd w:val="clear" w:color="auto" w:fill="auto"/>
            <w:noWrap/>
            <w:vAlign w:val="center"/>
          </w:tcPr>
          <w:p w14:paraId="4D84BBBC" w14:textId="77777777" w:rsidR="00B03E06" w:rsidRPr="002B77AE" w:rsidRDefault="00B03E06" w:rsidP="00D75F7E">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7822F2CF" w14:textId="77777777" w:rsidR="00B03E06" w:rsidRPr="002B77AE" w:rsidRDefault="00B03E06" w:rsidP="00D75F7E">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6FC9F565" w14:textId="77777777" w:rsidR="00D75F7E" w:rsidRPr="002B77AE" w:rsidRDefault="006051E0" w:rsidP="006051E0">
            <w:pPr>
              <w:spacing w:after="0" w:line="240" w:lineRule="auto"/>
              <w:rPr>
                <w:rFonts w:ascii="Garamond" w:eastAsia="Times New Roman" w:hAnsi="Garamond" w:cs="Calibri"/>
                <w:color w:val="000000"/>
              </w:rPr>
            </w:pPr>
            <w:r w:rsidRPr="002B77AE">
              <w:rPr>
                <w:rFonts w:ascii="Garamond" w:eastAsia="Times New Roman" w:hAnsi="Garamond" w:cs="Calibri"/>
                <w:color w:val="000000"/>
              </w:rPr>
              <w:t>(1) MacKay</w:t>
            </w:r>
            <w:r w:rsidR="002B3465" w:rsidRPr="002B77AE">
              <w:rPr>
                <w:rFonts w:ascii="Garamond" w:eastAsia="Times New Roman" w:hAnsi="Garamond" w:cs="Calibri"/>
                <w:color w:val="000000"/>
              </w:rPr>
              <w:t xml:space="preserve"> et al.</w:t>
            </w:r>
            <w:r w:rsidRPr="002B77AE">
              <w:rPr>
                <w:rFonts w:ascii="Garamond" w:eastAsia="Times New Roman" w:hAnsi="Garamond" w:cs="Calibri"/>
                <w:color w:val="000000"/>
              </w:rPr>
              <w:t xml:space="preserve"> (2004)                                                                     </w:t>
            </w:r>
          </w:p>
          <w:p w14:paraId="31D809D2" w14:textId="77777777" w:rsidR="006051E0" w:rsidRPr="002B77AE" w:rsidRDefault="006051E0" w:rsidP="006051E0">
            <w:pPr>
              <w:spacing w:after="0" w:line="240" w:lineRule="auto"/>
              <w:rPr>
                <w:rFonts w:ascii="Garamond" w:eastAsia="Times New Roman" w:hAnsi="Garamond" w:cs="Calibri"/>
                <w:color w:val="000000"/>
              </w:rPr>
            </w:pPr>
            <w:r w:rsidRPr="002B77AE">
              <w:rPr>
                <w:rFonts w:ascii="Garamond" w:eastAsia="Times New Roman" w:hAnsi="Garamond" w:cs="Calibri"/>
                <w:color w:val="000000"/>
              </w:rPr>
              <w:t>(</w:t>
            </w:r>
            <w:r w:rsidR="00D3189B">
              <w:rPr>
                <w:rFonts w:ascii="Garamond" w:eastAsia="Times New Roman" w:hAnsi="Garamond" w:cs="Calibri"/>
                <w:color w:val="000000"/>
              </w:rPr>
              <w:t>2</w:t>
            </w:r>
            <w:r w:rsidRPr="002B77AE">
              <w:rPr>
                <w:rFonts w:ascii="Garamond" w:eastAsia="Times New Roman" w:hAnsi="Garamond" w:cs="Calibri"/>
                <w:color w:val="000000"/>
              </w:rPr>
              <w:t xml:space="preserve">) Stout &amp; Rokke (2010)                                                                    </w:t>
            </w:r>
          </w:p>
          <w:p w14:paraId="47FD86F2" w14:textId="77777777" w:rsidR="006051E0" w:rsidRPr="002B77AE" w:rsidRDefault="006051E0" w:rsidP="006051E0">
            <w:pPr>
              <w:spacing w:after="0" w:line="240" w:lineRule="auto"/>
              <w:rPr>
                <w:rFonts w:ascii="Garamond" w:eastAsia="Times New Roman" w:hAnsi="Garamond" w:cs="Calibri"/>
                <w:color w:val="000000"/>
              </w:rPr>
            </w:pPr>
            <w:r w:rsidRPr="002B77AE">
              <w:rPr>
                <w:rFonts w:ascii="Garamond" w:eastAsia="Times New Roman" w:hAnsi="Garamond" w:cs="Calibri"/>
                <w:color w:val="000000"/>
              </w:rPr>
              <w:t>(</w:t>
            </w:r>
            <w:r w:rsidR="00D3189B">
              <w:rPr>
                <w:rFonts w:ascii="Garamond" w:eastAsia="Times New Roman" w:hAnsi="Garamond" w:cs="Calibri"/>
                <w:color w:val="000000"/>
              </w:rPr>
              <w:t>3</w:t>
            </w:r>
            <w:r w:rsidRPr="002B77AE">
              <w:rPr>
                <w:rFonts w:ascii="Garamond" w:eastAsia="Times New Roman" w:hAnsi="Garamond" w:cs="Calibri"/>
                <w:color w:val="000000"/>
              </w:rPr>
              <w:t>)</w:t>
            </w:r>
            <w:r w:rsidR="0058716D" w:rsidRPr="002B77AE">
              <w:rPr>
                <w:rFonts w:ascii="Garamond" w:eastAsia="Times New Roman" w:hAnsi="Garamond" w:cs="Calibri"/>
                <w:color w:val="000000"/>
              </w:rPr>
              <w:t xml:space="preserve"> </w:t>
            </w:r>
            <w:r w:rsidRPr="002B77AE">
              <w:rPr>
                <w:rFonts w:ascii="Garamond" w:eastAsia="Times New Roman" w:hAnsi="Garamond" w:cs="Calibri"/>
                <w:color w:val="000000"/>
              </w:rPr>
              <w:t xml:space="preserve">Moran (2016)                                                                                    </w:t>
            </w:r>
          </w:p>
          <w:p w14:paraId="642EBA98" w14:textId="77777777" w:rsidR="00B03E06" w:rsidRPr="002B77AE" w:rsidRDefault="006051E0" w:rsidP="006051E0">
            <w:pPr>
              <w:spacing w:after="0" w:line="240" w:lineRule="auto"/>
              <w:rPr>
                <w:rFonts w:ascii="Garamond" w:eastAsia="Times New Roman" w:hAnsi="Garamond" w:cs="Calibri"/>
                <w:color w:val="000000"/>
              </w:rPr>
            </w:pPr>
            <w:r w:rsidRPr="00D3189B">
              <w:rPr>
                <w:rFonts w:ascii="Garamond" w:eastAsia="Times New Roman" w:hAnsi="Garamond" w:cs="Calibri"/>
                <w:color w:val="000000"/>
              </w:rPr>
              <w:t>(</w:t>
            </w:r>
            <w:r w:rsidR="00D3189B" w:rsidRPr="00D3189B">
              <w:rPr>
                <w:rFonts w:ascii="Garamond" w:eastAsia="Times New Roman" w:hAnsi="Garamond" w:cs="Calibri"/>
                <w:color w:val="000000"/>
              </w:rPr>
              <w:t>4</w:t>
            </w:r>
            <w:r w:rsidRPr="00D3189B">
              <w:rPr>
                <w:rFonts w:ascii="Garamond" w:eastAsia="Times New Roman" w:hAnsi="Garamond" w:cs="Calibri"/>
                <w:color w:val="000000"/>
              </w:rPr>
              <w:t>)</w:t>
            </w:r>
            <w:r w:rsidRPr="002B77AE">
              <w:rPr>
                <w:rFonts w:ascii="Garamond" w:eastAsia="Times New Roman" w:hAnsi="Garamond" w:cs="Calibri"/>
                <w:color w:val="000000"/>
              </w:rPr>
              <w:t xml:space="preserve"> Thorley</w:t>
            </w:r>
            <w:r w:rsidR="002B3465" w:rsidRPr="002B77AE">
              <w:rPr>
                <w:rFonts w:ascii="Garamond" w:eastAsia="Times New Roman" w:hAnsi="Garamond" w:cs="Calibri"/>
                <w:color w:val="000000"/>
              </w:rPr>
              <w:t xml:space="preserve"> et al.</w:t>
            </w:r>
            <w:r w:rsidRPr="002B77AE">
              <w:rPr>
                <w:rFonts w:ascii="Garamond" w:eastAsia="Times New Roman" w:hAnsi="Garamond" w:cs="Calibri"/>
                <w:color w:val="000000"/>
              </w:rPr>
              <w:t xml:space="preserve"> (2016)                     </w:t>
            </w:r>
          </w:p>
        </w:tc>
      </w:tr>
      <w:tr w:rsidR="00D75F7E" w:rsidRPr="000E31FB" w14:paraId="3504791B" w14:textId="77777777" w:rsidTr="002B77AE">
        <w:trPr>
          <w:trHeight w:val="153"/>
          <w:jc w:val="center"/>
        </w:trPr>
        <w:tc>
          <w:tcPr>
            <w:tcW w:w="961" w:type="pct"/>
            <w:vMerge/>
            <w:shd w:val="clear" w:color="auto" w:fill="auto"/>
            <w:noWrap/>
            <w:vAlign w:val="center"/>
          </w:tcPr>
          <w:p w14:paraId="30024B73" w14:textId="77777777" w:rsidR="00B03E06" w:rsidRPr="002B77AE" w:rsidRDefault="00B03E06" w:rsidP="00D75F7E">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63153FEF" w14:textId="77777777" w:rsidR="00B03E06" w:rsidRPr="002B77AE" w:rsidRDefault="00B03E06" w:rsidP="002B77AE">
            <w:pPr>
              <w:spacing w:after="0" w:line="240" w:lineRule="auto"/>
              <w:jc w:val="center"/>
              <w:rPr>
                <w:rFonts w:ascii="Garamond" w:eastAsia="Times New Roman" w:hAnsi="Garamond" w:cs="Calibri"/>
                <w:b/>
                <w:color w:val="000000"/>
                <w:u w:val="single"/>
              </w:rPr>
            </w:pPr>
            <w:r w:rsidRPr="002B77AE">
              <w:rPr>
                <w:rFonts w:ascii="Garamond" w:eastAsia="Times New Roman" w:hAnsi="Garamond" w:cs="Calibri"/>
                <w:b/>
                <w:color w:val="000000"/>
                <w:u w:val="single"/>
              </w:rPr>
              <w:t>Discussion Leaders for</w:t>
            </w:r>
            <w:r w:rsidR="002B77AE" w:rsidRPr="002B77AE">
              <w:rPr>
                <w:rFonts w:ascii="Garamond" w:eastAsia="Times New Roman" w:hAnsi="Garamond" w:cs="Calibri"/>
                <w:b/>
                <w:color w:val="000000"/>
                <w:u w:val="single"/>
              </w:rPr>
              <w:t xml:space="preserve"> 6/12:</w:t>
            </w:r>
            <w:r w:rsidRPr="002B77AE">
              <w:rPr>
                <w:rFonts w:ascii="Garamond" w:eastAsia="Times New Roman" w:hAnsi="Garamond" w:cs="Calibri"/>
                <w:b/>
                <w:color w:val="000000"/>
                <w:u w:val="single"/>
              </w:rPr>
              <w:t xml:space="preserve"> </w:t>
            </w:r>
          </w:p>
        </w:tc>
        <w:tc>
          <w:tcPr>
            <w:tcW w:w="2579" w:type="pct"/>
            <w:tcBorders>
              <w:top w:val="dotDash" w:sz="4" w:space="0" w:color="auto"/>
              <w:left w:val="dotted" w:sz="4" w:space="0" w:color="auto"/>
              <w:bottom w:val="dotDash" w:sz="4" w:space="0" w:color="auto"/>
            </w:tcBorders>
            <w:shd w:val="clear" w:color="auto" w:fill="auto"/>
            <w:vAlign w:val="center"/>
          </w:tcPr>
          <w:p w14:paraId="4142A6C4" w14:textId="77777777" w:rsidR="00B03E06" w:rsidRPr="002B77AE" w:rsidRDefault="00B03E06" w:rsidP="00D75F7E">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 xml:space="preserve">(1) </w:t>
            </w:r>
            <w:r w:rsidR="004B6ACA">
              <w:rPr>
                <w:rFonts w:ascii="Garamond" w:eastAsia="Times New Roman" w:hAnsi="Garamond" w:cs="Calibri"/>
                <w:b/>
                <w:bCs/>
                <w:color w:val="000000"/>
              </w:rPr>
              <w:t>Charlotte</w:t>
            </w:r>
            <w:r w:rsidRPr="002B77AE">
              <w:rPr>
                <w:rFonts w:ascii="Garamond" w:eastAsia="Times New Roman" w:hAnsi="Garamond" w:cs="Calibri"/>
                <w:b/>
                <w:bCs/>
                <w:color w:val="000000"/>
              </w:rPr>
              <w:t xml:space="preserve">, (2) </w:t>
            </w:r>
            <w:r w:rsidR="004B6ACA">
              <w:rPr>
                <w:rFonts w:ascii="Garamond" w:eastAsia="Times New Roman" w:hAnsi="Garamond" w:cs="Calibri"/>
                <w:b/>
                <w:bCs/>
                <w:color w:val="000000"/>
              </w:rPr>
              <w:t>Stephanie</w:t>
            </w:r>
            <w:r w:rsidRPr="002B77AE">
              <w:rPr>
                <w:rFonts w:ascii="Garamond" w:eastAsia="Times New Roman" w:hAnsi="Garamond" w:cs="Calibri"/>
                <w:b/>
                <w:bCs/>
                <w:color w:val="000000"/>
              </w:rPr>
              <w:t xml:space="preserve">, (3) </w:t>
            </w:r>
            <w:r w:rsidR="004B6ACA">
              <w:rPr>
                <w:rFonts w:ascii="Garamond" w:eastAsia="Times New Roman" w:hAnsi="Garamond" w:cs="Calibri"/>
                <w:b/>
                <w:bCs/>
                <w:color w:val="000000"/>
              </w:rPr>
              <w:t>Courtney</w:t>
            </w:r>
            <w:r w:rsidRPr="002B77AE">
              <w:rPr>
                <w:rFonts w:ascii="Garamond" w:eastAsia="Times New Roman" w:hAnsi="Garamond" w:cs="Calibri"/>
                <w:b/>
                <w:bCs/>
                <w:color w:val="000000"/>
              </w:rPr>
              <w:t xml:space="preserve">, &amp; (4) </w:t>
            </w:r>
            <w:r w:rsidR="004B6ACA">
              <w:rPr>
                <w:rFonts w:ascii="Garamond" w:eastAsia="Times New Roman" w:hAnsi="Garamond" w:cs="Calibri"/>
                <w:b/>
                <w:bCs/>
                <w:color w:val="000000"/>
              </w:rPr>
              <w:t>Olivia</w:t>
            </w:r>
          </w:p>
        </w:tc>
      </w:tr>
      <w:tr w:rsidR="00D75F7E" w:rsidRPr="000E31FB" w14:paraId="3FE67197" w14:textId="77777777" w:rsidTr="002B77AE">
        <w:trPr>
          <w:trHeight w:val="405"/>
          <w:jc w:val="center"/>
        </w:trPr>
        <w:tc>
          <w:tcPr>
            <w:tcW w:w="961" w:type="pct"/>
            <w:vMerge/>
            <w:shd w:val="clear" w:color="auto" w:fill="auto"/>
            <w:noWrap/>
            <w:vAlign w:val="center"/>
          </w:tcPr>
          <w:p w14:paraId="07A6DABA" w14:textId="77777777" w:rsidR="00B03E06" w:rsidRPr="002B77AE" w:rsidRDefault="00B03E06" w:rsidP="00D75F7E">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2721C3D9" w14:textId="77777777" w:rsidR="00B03E06" w:rsidRPr="002B77AE" w:rsidRDefault="00B03E06" w:rsidP="00D75F7E">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55633119" w14:textId="77777777" w:rsidR="00B03E06" w:rsidRPr="002B77AE" w:rsidRDefault="00B03E06" w:rsidP="00D75F7E">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 xml:space="preserve">Submit Article Reflections on Canvas </w:t>
            </w:r>
          </w:p>
          <w:p w14:paraId="595F810B" w14:textId="77777777" w:rsidR="00B03E06" w:rsidRPr="002B77AE" w:rsidRDefault="00B03E06" w:rsidP="00D75F7E">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 xml:space="preserve">(Due by 8am on Wednesday, June </w:t>
            </w:r>
            <w:r w:rsidR="0058716D" w:rsidRPr="002B77AE">
              <w:rPr>
                <w:rFonts w:ascii="Garamond" w:eastAsia="Times New Roman" w:hAnsi="Garamond" w:cs="Calibri"/>
                <w:bCs/>
                <w:color w:val="000000"/>
              </w:rPr>
              <w:t>12</w:t>
            </w:r>
            <w:r w:rsidRPr="002B77AE">
              <w:rPr>
                <w:rFonts w:ascii="Garamond" w:eastAsia="Times New Roman" w:hAnsi="Garamond" w:cs="Calibri"/>
                <w:bCs/>
                <w:color w:val="000000"/>
              </w:rPr>
              <w:t>th)</w:t>
            </w:r>
          </w:p>
        </w:tc>
      </w:tr>
      <w:tr w:rsidR="00D75F7E" w:rsidRPr="000E31FB" w14:paraId="3C893C9F" w14:textId="77777777" w:rsidTr="002B77AE">
        <w:trPr>
          <w:trHeight w:val="360"/>
          <w:jc w:val="center"/>
        </w:trPr>
        <w:tc>
          <w:tcPr>
            <w:tcW w:w="961" w:type="pct"/>
            <w:vMerge/>
            <w:shd w:val="clear" w:color="auto" w:fill="auto"/>
            <w:noWrap/>
            <w:vAlign w:val="center"/>
          </w:tcPr>
          <w:p w14:paraId="06A08B98" w14:textId="77777777" w:rsidR="00B03E06" w:rsidRPr="002B77AE" w:rsidRDefault="00B03E06" w:rsidP="00D75F7E">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single" w:sz="18" w:space="0" w:color="auto"/>
              <w:right w:val="dotted" w:sz="4" w:space="0" w:color="auto"/>
            </w:tcBorders>
            <w:shd w:val="clear" w:color="auto" w:fill="auto"/>
            <w:vAlign w:val="center"/>
          </w:tcPr>
          <w:p w14:paraId="5818029C" w14:textId="77777777" w:rsidR="00B03E06" w:rsidRPr="002B77AE" w:rsidRDefault="00B03E06" w:rsidP="00D75F7E">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Exam Reference Chapters:</w:t>
            </w:r>
          </w:p>
        </w:tc>
        <w:tc>
          <w:tcPr>
            <w:tcW w:w="2579" w:type="pct"/>
            <w:tcBorders>
              <w:top w:val="dotted" w:sz="4" w:space="0" w:color="auto"/>
              <w:left w:val="dotted" w:sz="4" w:space="0" w:color="auto"/>
              <w:bottom w:val="single" w:sz="18" w:space="0" w:color="auto"/>
            </w:tcBorders>
            <w:shd w:val="clear" w:color="auto" w:fill="auto"/>
            <w:vAlign w:val="center"/>
          </w:tcPr>
          <w:p w14:paraId="2C2903F3" w14:textId="77777777" w:rsidR="00B03E06" w:rsidRPr="002B77AE" w:rsidRDefault="00B03E06" w:rsidP="00D75F7E">
            <w:pPr>
              <w:spacing w:after="0" w:line="240" w:lineRule="auto"/>
              <w:rPr>
                <w:rFonts w:ascii="Garamond" w:eastAsia="Times New Roman" w:hAnsi="Garamond" w:cs="Calibri"/>
                <w:bCs/>
                <w:color w:val="000000"/>
              </w:rPr>
            </w:pPr>
            <w:r w:rsidRPr="002B77AE">
              <w:rPr>
                <w:rFonts w:ascii="Garamond" w:eastAsia="Times New Roman" w:hAnsi="Garamond" w:cs="Calibri"/>
                <w:bCs/>
                <w:color w:val="000000"/>
              </w:rPr>
              <w:t xml:space="preserve">Smith &amp; Kosslyn (2007) – Chapter </w:t>
            </w:r>
            <w:r w:rsidR="005B37FD" w:rsidRPr="002B77AE">
              <w:rPr>
                <w:rFonts w:ascii="Garamond" w:eastAsia="Times New Roman" w:hAnsi="Garamond" w:cs="Calibri"/>
                <w:bCs/>
                <w:color w:val="000000"/>
              </w:rPr>
              <w:t>6</w:t>
            </w:r>
            <w:r w:rsidRPr="002B77AE">
              <w:rPr>
                <w:rFonts w:ascii="Garamond" w:eastAsia="Times New Roman" w:hAnsi="Garamond" w:cs="Calibri"/>
                <w:bCs/>
                <w:color w:val="000000"/>
              </w:rPr>
              <w:t xml:space="preserve"> &amp; Chapter 8</w:t>
            </w:r>
          </w:p>
        </w:tc>
      </w:tr>
      <w:tr w:rsidR="00D75F7E" w:rsidRPr="00CE64F9" w14:paraId="0561E3EF" w14:textId="77777777" w:rsidTr="000B4B1E">
        <w:trPr>
          <w:trHeight w:val="126"/>
          <w:jc w:val="center"/>
        </w:trPr>
        <w:tc>
          <w:tcPr>
            <w:tcW w:w="5000" w:type="pct"/>
            <w:gridSpan w:val="3"/>
            <w:tcBorders>
              <w:bottom w:val="single" w:sz="18" w:space="0" w:color="auto"/>
            </w:tcBorders>
            <w:shd w:val="clear" w:color="auto" w:fill="FABF8F" w:themeFill="accent6" w:themeFillTint="99"/>
            <w:noWrap/>
            <w:vAlign w:val="center"/>
          </w:tcPr>
          <w:p w14:paraId="77E77434" w14:textId="77777777" w:rsidR="00D75F7E" w:rsidRPr="002E2033" w:rsidRDefault="00D75F7E" w:rsidP="00D75F7E">
            <w:pPr>
              <w:spacing w:after="0" w:line="240" w:lineRule="auto"/>
              <w:jc w:val="center"/>
              <w:rPr>
                <w:rFonts w:ascii="Garamond" w:eastAsia="Times New Roman" w:hAnsi="Garamond" w:cs="Calibri"/>
                <w:b/>
                <w:color w:val="000000"/>
                <w:sz w:val="24"/>
              </w:rPr>
            </w:pPr>
            <w:r w:rsidRPr="002E2033">
              <w:rPr>
                <w:rFonts w:ascii="Garamond" w:eastAsia="Times New Roman" w:hAnsi="Garamond" w:cs="Calibri"/>
                <w:b/>
                <w:color w:val="000000"/>
                <w:sz w:val="24"/>
              </w:rPr>
              <w:t xml:space="preserve">Week 4: </w:t>
            </w:r>
            <w:r w:rsidR="008610A8" w:rsidRPr="002E2033">
              <w:rPr>
                <w:rFonts w:ascii="Garamond" w:eastAsia="Times New Roman" w:hAnsi="Garamond" w:cs="Calibri"/>
                <w:b/>
                <w:color w:val="000000"/>
                <w:sz w:val="24"/>
              </w:rPr>
              <w:t>June 12 – June 18</w:t>
            </w:r>
          </w:p>
        </w:tc>
      </w:tr>
      <w:tr w:rsidR="008610A8" w:rsidRPr="0058716D" w14:paraId="48A8ABE7" w14:textId="77777777" w:rsidTr="00805943">
        <w:trPr>
          <w:trHeight w:val="540"/>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1771F0D0" w14:textId="77777777" w:rsidR="008610A8" w:rsidRPr="002B77AE" w:rsidRDefault="008610A8" w:rsidP="008610A8">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Class 4:</w:t>
            </w:r>
          </w:p>
          <w:p w14:paraId="09301CC1" w14:textId="77777777" w:rsidR="008610A8" w:rsidRPr="002B77AE" w:rsidRDefault="008610A8" w:rsidP="008610A8">
            <w:pPr>
              <w:spacing w:after="0" w:line="240" w:lineRule="auto"/>
              <w:jc w:val="center"/>
              <w:rPr>
                <w:rFonts w:ascii="Garamond" w:eastAsia="Times New Roman" w:hAnsi="Garamond" w:cs="Calibri"/>
                <w:b/>
                <w:bCs/>
                <w:color w:val="000000"/>
              </w:rPr>
            </w:pPr>
            <w:r w:rsidRPr="002B77AE">
              <w:rPr>
                <w:rFonts w:ascii="Garamond" w:eastAsia="Times New Roman" w:hAnsi="Garamond" w:cs="Calibri"/>
                <w:b/>
                <w:bCs/>
                <w:color w:val="000000"/>
              </w:rPr>
              <w:t>Wednesday, 6/12</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15CBCCA4" w14:textId="77777777" w:rsidR="008610A8" w:rsidRPr="002B77AE" w:rsidRDefault="008610A8" w:rsidP="008610A8">
            <w:pPr>
              <w:spacing w:after="0" w:line="240" w:lineRule="auto"/>
              <w:jc w:val="center"/>
              <w:rPr>
                <w:rFonts w:ascii="Garamond" w:eastAsia="Times New Roman" w:hAnsi="Garamond" w:cs="Calibri"/>
                <w:b/>
                <w:color w:val="000000"/>
              </w:rPr>
            </w:pPr>
            <w:r w:rsidRPr="002B77AE">
              <w:rPr>
                <w:rFonts w:ascii="Garamond" w:eastAsia="Times New Roman" w:hAnsi="Garamond" w:cs="Calibri"/>
                <w:b/>
                <w:color w:val="000000"/>
              </w:rPr>
              <w:t>Class Discussion</w:t>
            </w:r>
            <w:r w:rsidR="006B0186">
              <w:rPr>
                <w:rFonts w:ascii="Garamond" w:eastAsia="Times New Roman" w:hAnsi="Garamond" w:cs="Calibri"/>
                <w:b/>
                <w:color w:val="000000"/>
              </w:rPr>
              <w:t xml:space="preserve"> 3</w:t>
            </w:r>
          </w:p>
        </w:tc>
        <w:tc>
          <w:tcPr>
            <w:tcW w:w="2579" w:type="pct"/>
            <w:tcBorders>
              <w:left w:val="single" w:sz="6" w:space="0" w:color="auto"/>
              <w:bottom w:val="single" w:sz="18" w:space="0" w:color="auto"/>
            </w:tcBorders>
            <w:shd w:val="clear" w:color="auto" w:fill="FDE9D9" w:themeFill="accent6" w:themeFillTint="33"/>
            <w:vAlign w:val="center"/>
          </w:tcPr>
          <w:p w14:paraId="46766FB7" w14:textId="77777777" w:rsidR="008610A8" w:rsidRPr="002B77AE" w:rsidRDefault="004B6ACA" w:rsidP="008610A8">
            <w:pPr>
              <w:spacing w:after="0" w:line="240" w:lineRule="auto"/>
              <w:rPr>
                <w:rFonts w:ascii="Garamond" w:eastAsia="Times New Roman" w:hAnsi="Garamond" w:cs="Calibri"/>
                <w:b/>
                <w:bCs/>
                <w:color w:val="000000"/>
              </w:rPr>
            </w:pPr>
            <w:r w:rsidRPr="002B77AE">
              <w:rPr>
                <w:rFonts w:ascii="Garamond" w:eastAsia="Times New Roman" w:hAnsi="Garamond" w:cs="Calibri"/>
                <w:b/>
                <w:bCs/>
                <w:color w:val="000000"/>
              </w:rPr>
              <w:t xml:space="preserve">(1) </w:t>
            </w:r>
            <w:r>
              <w:rPr>
                <w:rFonts w:ascii="Garamond" w:eastAsia="Times New Roman" w:hAnsi="Garamond" w:cs="Calibri"/>
                <w:b/>
                <w:bCs/>
                <w:color w:val="000000"/>
              </w:rPr>
              <w:t>Charlotte</w:t>
            </w:r>
            <w:r w:rsidRPr="002B77AE">
              <w:rPr>
                <w:rFonts w:ascii="Garamond" w:eastAsia="Times New Roman" w:hAnsi="Garamond" w:cs="Calibri"/>
                <w:b/>
                <w:bCs/>
                <w:color w:val="000000"/>
              </w:rPr>
              <w:t xml:space="preserve">, (2) </w:t>
            </w:r>
            <w:r>
              <w:rPr>
                <w:rFonts w:ascii="Garamond" w:eastAsia="Times New Roman" w:hAnsi="Garamond" w:cs="Calibri"/>
                <w:b/>
                <w:bCs/>
                <w:color w:val="000000"/>
              </w:rPr>
              <w:t>Stephanie</w:t>
            </w:r>
            <w:r w:rsidRPr="002B77AE">
              <w:rPr>
                <w:rFonts w:ascii="Garamond" w:eastAsia="Times New Roman" w:hAnsi="Garamond" w:cs="Calibri"/>
                <w:b/>
                <w:bCs/>
                <w:color w:val="000000"/>
              </w:rPr>
              <w:t xml:space="preserve">, (3) </w:t>
            </w:r>
            <w:r>
              <w:rPr>
                <w:rFonts w:ascii="Garamond" w:eastAsia="Times New Roman" w:hAnsi="Garamond" w:cs="Calibri"/>
                <w:b/>
                <w:bCs/>
                <w:color w:val="000000"/>
              </w:rPr>
              <w:t>Courtney</w:t>
            </w:r>
            <w:r w:rsidRPr="002B77AE">
              <w:rPr>
                <w:rFonts w:ascii="Garamond" w:eastAsia="Times New Roman" w:hAnsi="Garamond" w:cs="Calibri"/>
                <w:b/>
                <w:bCs/>
                <w:color w:val="000000"/>
              </w:rPr>
              <w:t xml:space="preserve">, &amp; (4) </w:t>
            </w:r>
            <w:r>
              <w:rPr>
                <w:rFonts w:ascii="Garamond" w:eastAsia="Times New Roman" w:hAnsi="Garamond" w:cs="Calibri"/>
                <w:b/>
                <w:bCs/>
                <w:color w:val="000000"/>
              </w:rPr>
              <w:t>Olivia</w:t>
            </w:r>
          </w:p>
        </w:tc>
      </w:tr>
      <w:tr w:rsidR="007C1692" w:rsidRPr="0058716D" w14:paraId="61C3FC7C" w14:textId="77777777" w:rsidTr="00D3189B">
        <w:trPr>
          <w:trHeight w:val="720"/>
          <w:jc w:val="center"/>
        </w:trPr>
        <w:tc>
          <w:tcPr>
            <w:tcW w:w="5000" w:type="pct"/>
            <w:gridSpan w:val="3"/>
            <w:tcBorders>
              <w:bottom w:val="single" w:sz="18" w:space="0" w:color="auto"/>
            </w:tcBorders>
            <w:shd w:val="clear" w:color="auto" w:fill="92CDDC" w:themeFill="accent5" w:themeFillTint="99"/>
            <w:noWrap/>
            <w:vAlign w:val="center"/>
          </w:tcPr>
          <w:p w14:paraId="09D79064" w14:textId="77777777" w:rsidR="002E2033" w:rsidRPr="00822EDF" w:rsidRDefault="007C1692" w:rsidP="007C1692">
            <w:pPr>
              <w:spacing w:after="0" w:line="240" w:lineRule="auto"/>
              <w:jc w:val="center"/>
              <w:rPr>
                <w:rFonts w:ascii="Garamond" w:eastAsia="Times New Roman" w:hAnsi="Garamond" w:cs="Calibri"/>
                <w:b/>
                <w:bCs/>
                <w:color w:val="000000"/>
                <w:sz w:val="28"/>
              </w:rPr>
            </w:pPr>
            <w:r w:rsidRPr="00822EDF">
              <w:rPr>
                <w:rFonts w:ascii="Garamond" w:eastAsia="Times New Roman" w:hAnsi="Garamond" w:cs="Calibri"/>
                <w:b/>
                <w:bCs/>
                <w:color w:val="000000"/>
                <w:sz w:val="28"/>
                <w:u w:val="single"/>
              </w:rPr>
              <w:t>Take Home Exam 1</w:t>
            </w:r>
            <w:r w:rsidRPr="00822EDF">
              <w:rPr>
                <w:rFonts w:ascii="Garamond" w:eastAsia="Times New Roman" w:hAnsi="Garamond" w:cs="Calibri"/>
                <w:b/>
                <w:bCs/>
                <w:color w:val="000000"/>
                <w:sz w:val="28"/>
              </w:rPr>
              <w:t xml:space="preserve">: </w:t>
            </w:r>
          </w:p>
          <w:p w14:paraId="2DCB0D24" w14:textId="77777777" w:rsidR="007C1692" w:rsidRPr="002B77AE" w:rsidRDefault="007C1692" w:rsidP="007C1692">
            <w:pPr>
              <w:spacing w:after="0" w:line="240" w:lineRule="auto"/>
              <w:jc w:val="center"/>
              <w:rPr>
                <w:rFonts w:ascii="Garamond" w:eastAsia="Times New Roman" w:hAnsi="Garamond" w:cs="Calibri"/>
                <w:b/>
                <w:color w:val="000000"/>
                <w:sz w:val="24"/>
              </w:rPr>
            </w:pPr>
            <w:r w:rsidRPr="00822EDF">
              <w:rPr>
                <w:rFonts w:ascii="Garamond" w:eastAsia="Times New Roman" w:hAnsi="Garamond" w:cs="Calibri"/>
                <w:b/>
                <w:color w:val="000000"/>
                <w:sz w:val="28"/>
                <w:u w:val="single"/>
              </w:rPr>
              <w:t>Available</w:t>
            </w:r>
            <w:r w:rsidRPr="00822EDF">
              <w:rPr>
                <w:rFonts w:ascii="Garamond" w:eastAsia="Times New Roman" w:hAnsi="Garamond" w:cs="Calibri"/>
                <w:b/>
                <w:color w:val="000000"/>
                <w:sz w:val="28"/>
              </w:rPr>
              <w:t>: June 12 (Wed) at 6:30</w:t>
            </w:r>
            <w:r w:rsidR="00D02C8D" w:rsidRPr="00822EDF">
              <w:rPr>
                <w:rFonts w:ascii="Garamond" w:eastAsia="Times New Roman" w:hAnsi="Garamond" w:cs="Calibri"/>
                <w:b/>
                <w:color w:val="000000"/>
                <w:sz w:val="28"/>
              </w:rPr>
              <w:t xml:space="preserve"> </w:t>
            </w:r>
            <w:r w:rsidRPr="00822EDF">
              <w:rPr>
                <w:rFonts w:ascii="Garamond" w:eastAsia="Times New Roman" w:hAnsi="Garamond" w:cs="Calibri"/>
                <w:b/>
                <w:color w:val="000000"/>
                <w:sz w:val="28"/>
              </w:rPr>
              <w:t xml:space="preserve">pm | </w:t>
            </w:r>
            <w:r w:rsidRPr="00822EDF">
              <w:rPr>
                <w:rFonts w:ascii="Garamond" w:eastAsia="Times New Roman" w:hAnsi="Garamond" w:cs="Calibri"/>
                <w:b/>
                <w:color w:val="000000"/>
                <w:sz w:val="28"/>
                <w:u w:val="single"/>
              </w:rPr>
              <w:t>Due</w:t>
            </w:r>
            <w:r w:rsidRPr="00822EDF">
              <w:rPr>
                <w:rFonts w:ascii="Garamond" w:eastAsia="Times New Roman" w:hAnsi="Garamond" w:cs="Calibri"/>
                <w:b/>
                <w:color w:val="000000"/>
                <w:sz w:val="28"/>
              </w:rPr>
              <w:t xml:space="preserve">: </w:t>
            </w:r>
            <w:r w:rsidR="004B6ACA" w:rsidRPr="00822EDF">
              <w:rPr>
                <w:rFonts w:ascii="Garamond" w:eastAsia="Times New Roman" w:hAnsi="Garamond" w:cs="Calibri"/>
                <w:b/>
                <w:color w:val="000000"/>
                <w:sz w:val="28"/>
              </w:rPr>
              <w:t>June 24</w:t>
            </w:r>
            <w:r w:rsidRPr="00822EDF">
              <w:rPr>
                <w:rFonts w:ascii="Garamond" w:eastAsia="Times New Roman" w:hAnsi="Garamond" w:cs="Calibri"/>
                <w:b/>
                <w:color w:val="000000"/>
                <w:sz w:val="28"/>
              </w:rPr>
              <w:t xml:space="preserve"> (</w:t>
            </w:r>
            <w:r w:rsidR="004B6ACA" w:rsidRPr="00822EDF">
              <w:rPr>
                <w:rFonts w:ascii="Garamond" w:eastAsia="Times New Roman" w:hAnsi="Garamond" w:cs="Calibri"/>
                <w:b/>
                <w:color w:val="000000"/>
                <w:sz w:val="28"/>
              </w:rPr>
              <w:t>Mon</w:t>
            </w:r>
            <w:r w:rsidRPr="00822EDF">
              <w:rPr>
                <w:rFonts w:ascii="Garamond" w:eastAsia="Times New Roman" w:hAnsi="Garamond" w:cs="Calibri"/>
                <w:b/>
                <w:color w:val="000000"/>
                <w:sz w:val="28"/>
              </w:rPr>
              <w:t xml:space="preserve">) by </w:t>
            </w:r>
            <w:r w:rsidR="00AD4BDE" w:rsidRPr="00822EDF">
              <w:rPr>
                <w:rFonts w:ascii="Garamond" w:eastAsia="Times New Roman" w:hAnsi="Garamond" w:cs="Calibri"/>
                <w:b/>
                <w:color w:val="000000"/>
                <w:sz w:val="28"/>
              </w:rPr>
              <w:t>8</w:t>
            </w:r>
            <w:r w:rsidRPr="00822EDF">
              <w:rPr>
                <w:rFonts w:ascii="Garamond" w:eastAsia="Times New Roman" w:hAnsi="Garamond" w:cs="Calibri"/>
                <w:b/>
                <w:color w:val="000000"/>
                <w:sz w:val="28"/>
              </w:rPr>
              <w:t>:00</w:t>
            </w:r>
            <w:r w:rsidR="00D02C8D" w:rsidRPr="00822EDF">
              <w:rPr>
                <w:rFonts w:ascii="Garamond" w:eastAsia="Times New Roman" w:hAnsi="Garamond" w:cs="Calibri"/>
                <w:b/>
                <w:color w:val="000000"/>
                <w:sz w:val="28"/>
              </w:rPr>
              <w:t xml:space="preserve"> </w:t>
            </w:r>
            <w:r w:rsidR="00AD4BDE" w:rsidRPr="00822EDF">
              <w:rPr>
                <w:rFonts w:ascii="Garamond" w:eastAsia="Times New Roman" w:hAnsi="Garamond" w:cs="Calibri"/>
                <w:b/>
                <w:color w:val="000000"/>
                <w:sz w:val="28"/>
              </w:rPr>
              <w:t>a</w:t>
            </w:r>
            <w:r w:rsidRPr="00822EDF">
              <w:rPr>
                <w:rFonts w:ascii="Garamond" w:eastAsia="Times New Roman" w:hAnsi="Garamond" w:cs="Calibri"/>
                <w:b/>
                <w:color w:val="000000"/>
                <w:sz w:val="28"/>
              </w:rPr>
              <w:t>m</w:t>
            </w:r>
          </w:p>
        </w:tc>
      </w:tr>
      <w:tr w:rsidR="008610A8" w:rsidRPr="002E2033" w14:paraId="1CD6EEB8" w14:textId="77777777" w:rsidTr="00D75F7E">
        <w:trPr>
          <w:trHeight w:val="315"/>
          <w:jc w:val="center"/>
        </w:trPr>
        <w:tc>
          <w:tcPr>
            <w:tcW w:w="5000" w:type="pct"/>
            <w:gridSpan w:val="3"/>
            <w:shd w:val="clear" w:color="auto" w:fill="FABF8F" w:themeFill="accent6" w:themeFillTint="99"/>
            <w:noWrap/>
            <w:vAlign w:val="center"/>
          </w:tcPr>
          <w:p w14:paraId="36BA1C28" w14:textId="77777777" w:rsidR="008610A8" w:rsidRPr="00DF7AF3" w:rsidRDefault="008610A8" w:rsidP="008610A8">
            <w:pPr>
              <w:spacing w:after="0" w:line="240" w:lineRule="auto"/>
              <w:jc w:val="center"/>
              <w:rPr>
                <w:rFonts w:ascii="Garamond" w:eastAsia="Times New Roman" w:hAnsi="Garamond" w:cs="Calibri"/>
                <w:color w:val="000000"/>
                <w:sz w:val="24"/>
              </w:rPr>
            </w:pPr>
            <w:r w:rsidRPr="00DF7AF3">
              <w:rPr>
                <w:rFonts w:ascii="Garamond" w:eastAsia="Times New Roman" w:hAnsi="Garamond" w:cs="Calibri"/>
                <w:b/>
                <w:color w:val="000000"/>
                <w:sz w:val="24"/>
              </w:rPr>
              <w:lastRenderedPageBreak/>
              <w:t>Week 5: June 19 – June 25</w:t>
            </w:r>
          </w:p>
        </w:tc>
      </w:tr>
      <w:tr w:rsidR="00DF7AF3" w:rsidRPr="002E2033" w14:paraId="566DF79E" w14:textId="77777777" w:rsidTr="00805943">
        <w:trPr>
          <w:trHeight w:val="423"/>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7C90C78E" w14:textId="77777777" w:rsidR="00DF7AF3" w:rsidRPr="002E2033" w:rsidRDefault="00DF7AF3" w:rsidP="008610A8">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 xml:space="preserve">** No Class </w:t>
            </w:r>
            <w:r w:rsidR="00856EAA">
              <w:rPr>
                <w:rFonts w:ascii="Garamond" w:eastAsia="Times New Roman" w:hAnsi="Garamond" w:cs="Calibri"/>
                <w:b/>
                <w:bCs/>
                <w:color w:val="000000"/>
              </w:rPr>
              <w:t>**</w:t>
            </w:r>
          </w:p>
          <w:p w14:paraId="59449410" w14:textId="77777777" w:rsidR="00DF7AF3" w:rsidRPr="002E2033" w:rsidRDefault="00DF7AF3" w:rsidP="008610A8">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Wednesday, 6/19</w:t>
            </w:r>
          </w:p>
        </w:tc>
        <w:tc>
          <w:tcPr>
            <w:tcW w:w="4039" w:type="pct"/>
            <w:gridSpan w:val="2"/>
            <w:tcBorders>
              <w:left w:val="single" w:sz="18" w:space="0" w:color="auto"/>
              <w:bottom w:val="single" w:sz="18" w:space="0" w:color="auto"/>
            </w:tcBorders>
            <w:shd w:val="clear" w:color="auto" w:fill="FDE9D9" w:themeFill="accent6" w:themeFillTint="33"/>
            <w:noWrap/>
            <w:vAlign w:val="center"/>
            <w:hideMark/>
          </w:tcPr>
          <w:p w14:paraId="36F0FEDB" w14:textId="77777777" w:rsidR="00DF7AF3" w:rsidRPr="00DF7AF3" w:rsidRDefault="00DF7AF3" w:rsidP="00DF7AF3">
            <w:pPr>
              <w:spacing w:after="0" w:line="240" w:lineRule="auto"/>
              <w:jc w:val="center"/>
              <w:rPr>
                <w:rFonts w:ascii="Garamond" w:eastAsia="Times New Roman" w:hAnsi="Garamond" w:cs="Calibri"/>
                <w:b/>
                <w:color w:val="000000"/>
                <w:sz w:val="24"/>
              </w:rPr>
            </w:pPr>
            <w:r w:rsidRPr="00DF7AF3">
              <w:rPr>
                <w:rFonts w:ascii="Garamond" w:eastAsia="Times New Roman" w:hAnsi="Garamond" w:cs="Calibri"/>
                <w:b/>
                <w:color w:val="000000"/>
                <w:sz w:val="24"/>
              </w:rPr>
              <w:t xml:space="preserve">No Class </w:t>
            </w:r>
            <w:r>
              <w:rPr>
                <w:rFonts w:ascii="Garamond" w:eastAsia="Times New Roman" w:hAnsi="Garamond" w:cs="Calibri"/>
                <w:b/>
                <w:color w:val="000000"/>
                <w:sz w:val="24"/>
              </w:rPr>
              <w:t>–</w:t>
            </w:r>
            <w:r w:rsidRPr="00DF7AF3">
              <w:rPr>
                <w:rFonts w:ascii="Garamond" w:eastAsia="Times New Roman" w:hAnsi="Garamond" w:cs="Calibri"/>
                <w:b/>
                <w:color w:val="000000"/>
                <w:sz w:val="24"/>
              </w:rPr>
              <w:t xml:space="preserve"> Holiday</w:t>
            </w:r>
          </w:p>
        </w:tc>
      </w:tr>
      <w:tr w:rsidR="008610A8" w:rsidRPr="002E2033" w14:paraId="0A6AC808" w14:textId="77777777" w:rsidTr="002B77AE">
        <w:trPr>
          <w:trHeight w:val="351"/>
          <w:jc w:val="center"/>
        </w:trPr>
        <w:tc>
          <w:tcPr>
            <w:tcW w:w="961" w:type="pct"/>
            <w:vMerge w:val="restart"/>
            <w:shd w:val="clear" w:color="auto" w:fill="auto"/>
            <w:noWrap/>
            <w:vAlign w:val="center"/>
          </w:tcPr>
          <w:p w14:paraId="53C13CFE" w14:textId="77777777" w:rsidR="008610A8" w:rsidRPr="002E2033" w:rsidRDefault="008610A8" w:rsidP="008610A8">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Flipped</w:t>
            </w:r>
          </w:p>
          <w:p w14:paraId="374DB8E3" w14:textId="77777777" w:rsidR="007C1692" w:rsidRPr="002E2033" w:rsidRDefault="008610A8" w:rsidP="008610A8">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Assignments</w:t>
            </w:r>
          </w:p>
          <w:p w14:paraId="3BBAA36C" w14:textId="77777777" w:rsidR="008610A8" w:rsidRPr="002E2033" w:rsidRDefault="007C1692" w:rsidP="008610A8">
            <w:pPr>
              <w:spacing w:after="0" w:line="240" w:lineRule="auto"/>
              <w:jc w:val="center"/>
              <w:rPr>
                <w:rFonts w:ascii="Garamond" w:eastAsia="Times New Roman" w:hAnsi="Garamond" w:cs="Calibri"/>
                <w:b/>
                <w:bCs/>
                <w:color w:val="000000"/>
                <w:u w:val="single"/>
              </w:rPr>
            </w:pPr>
            <w:r w:rsidRPr="002E2033">
              <w:rPr>
                <w:rFonts w:ascii="Garamond" w:eastAsia="Times New Roman" w:hAnsi="Garamond" w:cs="Calibri"/>
                <w:b/>
                <w:bCs/>
                <w:color w:val="000000"/>
              </w:rPr>
              <w:t>(Do by 6/26)</w:t>
            </w:r>
            <w:r w:rsidR="008610A8" w:rsidRPr="002E2033">
              <w:rPr>
                <w:rFonts w:ascii="Garamond" w:eastAsia="Times New Roman" w:hAnsi="Garamond" w:cs="Calibri"/>
                <w:b/>
                <w:bCs/>
                <w:color w:val="000000"/>
              </w:rPr>
              <w:t>:</w:t>
            </w:r>
          </w:p>
        </w:tc>
        <w:tc>
          <w:tcPr>
            <w:tcW w:w="1460" w:type="pct"/>
            <w:tcBorders>
              <w:top w:val="single" w:sz="18" w:space="0" w:color="auto"/>
              <w:bottom w:val="dotted" w:sz="4" w:space="0" w:color="auto"/>
              <w:right w:val="dotted" w:sz="4" w:space="0" w:color="auto"/>
            </w:tcBorders>
            <w:shd w:val="clear" w:color="auto" w:fill="auto"/>
            <w:vAlign w:val="center"/>
          </w:tcPr>
          <w:p w14:paraId="021C409A"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10E709AC" w14:textId="77777777" w:rsidR="008610A8" w:rsidRPr="002E2033" w:rsidRDefault="007C1692" w:rsidP="008610A8">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Long Term Memory &amp; Malleability of Memory</w:t>
            </w:r>
          </w:p>
        </w:tc>
      </w:tr>
      <w:tr w:rsidR="008610A8" w:rsidRPr="002E2033" w14:paraId="1AEAECB4" w14:textId="77777777" w:rsidTr="002B77AE">
        <w:trPr>
          <w:trHeight w:val="495"/>
          <w:jc w:val="center"/>
        </w:trPr>
        <w:tc>
          <w:tcPr>
            <w:tcW w:w="961" w:type="pct"/>
            <w:vMerge/>
            <w:shd w:val="clear" w:color="auto" w:fill="auto"/>
            <w:noWrap/>
            <w:vAlign w:val="center"/>
          </w:tcPr>
          <w:p w14:paraId="3D889C65"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3CE49F17"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29B80B60" w14:textId="77777777" w:rsidR="002B3465" w:rsidRPr="002E2033" w:rsidRDefault="002B3465" w:rsidP="002B3465">
            <w:pPr>
              <w:spacing w:after="0" w:line="240" w:lineRule="auto"/>
              <w:rPr>
                <w:rFonts w:ascii="Garamond" w:eastAsia="Times New Roman" w:hAnsi="Garamond" w:cs="Calibri"/>
                <w:color w:val="000000"/>
              </w:rPr>
            </w:pPr>
            <w:r w:rsidRPr="002E2033">
              <w:rPr>
                <w:rFonts w:ascii="Garamond" w:eastAsia="Times New Roman" w:hAnsi="Garamond" w:cs="Calibri"/>
                <w:color w:val="000000"/>
              </w:rPr>
              <w:t xml:space="preserve">(1) Sumner et al. (2011)                                                    </w:t>
            </w:r>
          </w:p>
          <w:p w14:paraId="1499296F" w14:textId="77777777" w:rsidR="002B3465" w:rsidRPr="002E2033" w:rsidRDefault="002B3465" w:rsidP="002B3465">
            <w:pPr>
              <w:spacing w:after="0" w:line="240" w:lineRule="auto"/>
              <w:rPr>
                <w:rFonts w:ascii="Garamond" w:eastAsia="Times New Roman" w:hAnsi="Garamond" w:cs="Calibri"/>
                <w:color w:val="000000"/>
              </w:rPr>
            </w:pPr>
            <w:r w:rsidRPr="002E2033">
              <w:rPr>
                <w:rFonts w:ascii="Garamond" w:eastAsia="Times New Roman" w:hAnsi="Garamond" w:cs="Calibri"/>
                <w:color w:val="000000"/>
              </w:rPr>
              <w:t xml:space="preserve">(2) Werner-Seidler &amp; Moulds (2011)                                                  </w:t>
            </w:r>
          </w:p>
          <w:p w14:paraId="52D74CB5" w14:textId="77777777" w:rsidR="002B3465" w:rsidRPr="002E2033" w:rsidRDefault="002B3465" w:rsidP="002B3465">
            <w:pPr>
              <w:spacing w:after="0" w:line="240" w:lineRule="auto"/>
              <w:rPr>
                <w:rFonts w:ascii="Garamond" w:eastAsia="Times New Roman" w:hAnsi="Garamond" w:cs="Calibri"/>
                <w:color w:val="000000"/>
              </w:rPr>
            </w:pPr>
            <w:r w:rsidRPr="002E2033">
              <w:rPr>
                <w:rFonts w:ascii="Garamond" w:eastAsia="Times New Roman" w:hAnsi="Garamond" w:cs="Calibri"/>
                <w:color w:val="000000"/>
              </w:rPr>
              <w:t xml:space="preserve">(3) Gingerich &amp; Dodson (2013)                                                                </w:t>
            </w:r>
          </w:p>
          <w:p w14:paraId="28A69D3D" w14:textId="77777777" w:rsidR="008610A8" w:rsidRPr="002E2033" w:rsidRDefault="002B3465" w:rsidP="002B3465">
            <w:pPr>
              <w:spacing w:after="0" w:line="240" w:lineRule="auto"/>
              <w:rPr>
                <w:rFonts w:ascii="Garamond" w:eastAsia="Times New Roman" w:hAnsi="Garamond" w:cs="Calibri"/>
                <w:color w:val="000000"/>
              </w:rPr>
            </w:pPr>
            <w:r w:rsidRPr="002E2033">
              <w:rPr>
                <w:rFonts w:ascii="Garamond" w:eastAsia="Times New Roman" w:hAnsi="Garamond" w:cs="Calibri"/>
                <w:color w:val="000000"/>
              </w:rPr>
              <w:t xml:space="preserve">(4) Kraha et al. (2014)                                              </w:t>
            </w:r>
          </w:p>
        </w:tc>
      </w:tr>
      <w:tr w:rsidR="008610A8" w:rsidRPr="002E2033" w14:paraId="737EBB2E" w14:textId="77777777" w:rsidTr="00856EAA">
        <w:trPr>
          <w:trHeight w:val="189"/>
          <w:jc w:val="center"/>
        </w:trPr>
        <w:tc>
          <w:tcPr>
            <w:tcW w:w="961" w:type="pct"/>
            <w:vMerge/>
            <w:shd w:val="clear" w:color="auto" w:fill="auto"/>
            <w:noWrap/>
            <w:vAlign w:val="center"/>
          </w:tcPr>
          <w:p w14:paraId="41876A11"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02FCDC41" w14:textId="77777777" w:rsidR="008610A8" w:rsidRPr="002E2033" w:rsidRDefault="008610A8" w:rsidP="00DF7AF3">
            <w:pPr>
              <w:spacing w:after="0" w:line="240" w:lineRule="auto"/>
              <w:jc w:val="center"/>
              <w:rPr>
                <w:rFonts w:ascii="Garamond" w:eastAsia="Times New Roman" w:hAnsi="Garamond" w:cs="Calibri"/>
                <w:b/>
                <w:color w:val="000000"/>
                <w:u w:val="single"/>
              </w:rPr>
            </w:pPr>
            <w:r w:rsidRPr="002E2033">
              <w:rPr>
                <w:rFonts w:ascii="Garamond" w:eastAsia="Times New Roman" w:hAnsi="Garamond" w:cs="Calibri"/>
                <w:b/>
                <w:color w:val="000000"/>
                <w:u w:val="single"/>
              </w:rPr>
              <w:t>Discussion Leaders for</w:t>
            </w:r>
            <w:r w:rsidR="00DF7AF3">
              <w:rPr>
                <w:rFonts w:ascii="Garamond" w:eastAsia="Times New Roman" w:hAnsi="Garamond" w:cs="Calibri"/>
                <w:b/>
                <w:color w:val="000000"/>
                <w:u w:val="single"/>
              </w:rPr>
              <w:t xml:space="preserve"> 6/26:</w:t>
            </w:r>
            <w:r w:rsidRPr="002E2033">
              <w:rPr>
                <w:rFonts w:ascii="Garamond" w:eastAsia="Times New Roman" w:hAnsi="Garamond" w:cs="Calibri"/>
                <w:b/>
                <w:color w:val="000000"/>
                <w:u w:val="single"/>
              </w:rPr>
              <w:t xml:space="preserve"> </w:t>
            </w:r>
          </w:p>
        </w:tc>
        <w:tc>
          <w:tcPr>
            <w:tcW w:w="2579" w:type="pct"/>
            <w:tcBorders>
              <w:top w:val="dotDash" w:sz="4" w:space="0" w:color="auto"/>
              <w:left w:val="dotted" w:sz="4" w:space="0" w:color="auto"/>
              <w:bottom w:val="dotDash" w:sz="4" w:space="0" w:color="auto"/>
            </w:tcBorders>
            <w:shd w:val="clear" w:color="auto" w:fill="auto"/>
            <w:vAlign w:val="center"/>
          </w:tcPr>
          <w:p w14:paraId="399A676E" w14:textId="77777777" w:rsidR="008610A8" w:rsidRPr="002E2033" w:rsidRDefault="008610A8" w:rsidP="008610A8">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sidR="004B6ACA">
              <w:rPr>
                <w:rFonts w:ascii="Garamond" w:eastAsia="Times New Roman" w:hAnsi="Garamond" w:cs="Calibri"/>
                <w:b/>
                <w:bCs/>
                <w:color w:val="000000"/>
              </w:rPr>
              <w:t>Nikoleta</w:t>
            </w:r>
            <w:r w:rsidRPr="002E2033">
              <w:rPr>
                <w:rFonts w:ascii="Garamond" w:eastAsia="Times New Roman" w:hAnsi="Garamond" w:cs="Calibri"/>
                <w:b/>
                <w:bCs/>
                <w:color w:val="000000"/>
              </w:rPr>
              <w:t xml:space="preserve">, (2) </w:t>
            </w:r>
            <w:r w:rsidR="004B6ACA">
              <w:rPr>
                <w:rFonts w:ascii="Garamond" w:eastAsia="Times New Roman" w:hAnsi="Garamond" w:cs="Calibri"/>
                <w:b/>
                <w:bCs/>
                <w:color w:val="000000"/>
              </w:rPr>
              <w:t>Drew</w:t>
            </w:r>
            <w:r w:rsidRPr="002E2033">
              <w:rPr>
                <w:rFonts w:ascii="Garamond" w:eastAsia="Times New Roman" w:hAnsi="Garamond" w:cs="Calibri"/>
                <w:b/>
                <w:bCs/>
                <w:color w:val="000000"/>
              </w:rPr>
              <w:t xml:space="preserve">, (3) </w:t>
            </w:r>
            <w:r w:rsidR="004B6ACA">
              <w:rPr>
                <w:rFonts w:ascii="Garamond" w:eastAsia="Times New Roman" w:hAnsi="Garamond" w:cs="Calibri"/>
                <w:b/>
                <w:bCs/>
                <w:color w:val="000000"/>
              </w:rPr>
              <w:t>Julia</w:t>
            </w:r>
            <w:r w:rsidRPr="002E2033">
              <w:rPr>
                <w:rFonts w:ascii="Garamond" w:eastAsia="Times New Roman" w:hAnsi="Garamond" w:cs="Calibri"/>
                <w:b/>
                <w:bCs/>
                <w:color w:val="000000"/>
              </w:rPr>
              <w:t xml:space="preserve">, &amp; (4) </w:t>
            </w:r>
            <w:r w:rsidR="004B6ACA">
              <w:rPr>
                <w:rFonts w:ascii="Garamond" w:eastAsia="Times New Roman" w:hAnsi="Garamond" w:cs="Calibri"/>
                <w:b/>
                <w:bCs/>
                <w:color w:val="000000"/>
              </w:rPr>
              <w:t>Charlotte</w:t>
            </w:r>
          </w:p>
        </w:tc>
      </w:tr>
      <w:tr w:rsidR="008610A8" w:rsidRPr="002E2033" w14:paraId="3B264B7F" w14:textId="77777777" w:rsidTr="002B77AE">
        <w:trPr>
          <w:trHeight w:val="405"/>
          <w:jc w:val="center"/>
        </w:trPr>
        <w:tc>
          <w:tcPr>
            <w:tcW w:w="961" w:type="pct"/>
            <w:vMerge/>
            <w:shd w:val="clear" w:color="auto" w:fill="auto"/>
            <w:noWrap/>
            <w:vAlign w:val="center"/>
          </w:tcPr>
          <w:p w14:paraId="5FDFCAD8"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2775B97B"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6A596492" w14:textId="77777777" w:rsidR="008610A8" w:rsidRPr="002E2033" w:rsidRDefault="008610A8" w:rsidP="008610A8">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Submit Article Reflections on Canvas </w:t>
            </w:r>
          </w:p>
          <w:p w14:paraId="02741A6C" w14:textId="77777777" w:rsidR="008610A8" w:rsidRPr="002E2033" w:rsidRDefault="008610A8" w:rsidP="008610A8">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(Due by 8am on Wednesday, June </w:t>
            </w:r>
            <w:r w:rsidR="00856EAA">
              <w:rPr>
                <w:rFonts w:ascii="Garamond" w:eastAsia="Times New Roman" w:hAnsi="Garamond" w:cs="Calibri"/>
                <w:bCs/>
                <w:color w:val="000000"/>
              </w:rPr>
              <w:t>26</w:t>
            </w:r>
            <w:r w:rsidRPr="002E2033">
              <w:rPr>
                <w:rFonts w:ascii="Garamond" w:eastAsia="Times New Roman" w:hAnsi="Garamond" w:cs="Calibri"/>
                <w:bCs/>
                <w:color w:val="000000"/>
              </w:rPr>
              <w:t>th)</w:t>
            </w:r>
          </w:p>
        </w:tc>
      </w:tr>
      <w:tr w:rsidR="008610A8" w:rsidRPr="002E2033" w14:paraId="679E3354" w14:textId="77777777" w:rsidTr="002B77AE">
        <w:trPr>
          <w:trHeight w:val="360"/>
          <w:jc w:val="center"/>
        </w:trPr>
        <w:tc>
          <w:tcPr>
            <w:tcW w:w="961" w:type="pct"/>
            <w:vMerge/>
            <w:shd w:val="clear" w:color="auto" w:fill="auto"/>
            <w:noWrap/>
            <w:vAlign w:val="center"/>
          </w:tcPr>
          <w:p w14:paraId="472B0BB3"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ted" w:sz="4" w:space="0" w:color="auto"/>
              <w:right w:val="dotted" w:sz="4" w:space="0" w:color="auto"/>
            </w:tcBorders>
            <w:shd w:val="clear" w:color="auto" w:fill="auto"/>
            <w:vAlign w:val="center"/>
          </w:tcPr>
          <w:p w14:paraId="596CA439"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Exam Reference Chapters:</w:t>
            </w:r>
          </w:p>
        </w:tc>
        <w:tc>
          <w:tcPr>
            <w:tcW w:w="2579" w:type="pct"/>
            <w:tcBorders>
              <w:top w:val="dotted" w:sz="4" w:space="0" w:color="auto"/>
              <w:left w:val="dotted" w:sz="4" w:space="0" w:color="auto"/>
              <w:bottom w:val="dotted" w:sz="4" w:space="0" w:color="auto"/>
            </w:tcBorders>
            <w:shd w:val="clear" w:color="auto" w:fill="auto"/>
            <w:vAlign w:val="center"/>
          </w:tcPr>
          <w:p w14:paraId="37E50283" w14:textId="77777777" w:rsidR="008610A8" w:rsidRPr="002E2033" w:rsidRDefault="008610A8" w:rsidP="008610A8">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Smith &amp; Kosslyn (2007) – Chapter </w:t>
            </w:r>
            <w:r w:rsidR="002B3465" w:rsidRPr="002E2033">
              <w:rPr>
                <w:rFonts w:ascii="Garamond" w:eastAsia="Times New Roman" w:hAnsi="Garamond" w:cs="Calibri"/>
                <w:bCs/>
                <w:color w:val="000000"/>
              </w:rPr>
              <w:t>5</w:t>
            </w:r>
            <w:r w:rsidRPr="002E2033">
              <w:rPr>
                <w:rFonts w:ascii="Garamond" w:eastAsia="Times New Roman" w:hAnsi="Garamond" w:cs="Calibri"/>
                <w:bCs/>
                <w:color w:val="000000"/>
              </w:rPr>
              <w:t xml:space="preserve"> &amp; Chapter 8</w:t>
            </w:r>
          </w:p>
        </w:tc>
      </w:tr>
      <w:tr w:rsidR="008610A8" w:rsidRPr="002E2033" w14:paraId="71DD214D" w14:textId="77777777" w:rsidTr="00D75F7E">
        <w:trPr>
          <w:trHeight w:val="315"/>
          <w:jc w:val="center"/>
        </w:trPr>
        <w:tc>
          <w:tcPr>
            <w:tcW w:w="5000" w:type="pct"/>
            <w:gridSpan w:val="3"/>
            <w:shd w:val="clear" w:color="auto" w:fill="FABF8F" w:themeFill="accent6" w:themeFillTint="99"/>
            <w:noWrap/>
            <w:vAlign w:val="center"/>
          </w:tcPr>
          <w:p w14:paraId="3B241241" w14:textId="77777777" w:rsidR="008610A8" w:rsidRPr="002E2033" w:rsidRDefault="008610A8" w:rsidP="008610A8">
            <w:pPr>
              <w:spacing w:after="0" w:line="240" w:lineRule="auto"/>
              <w:jc w:val="center"/>
              <w:rPr>
                <w:rFonts w:ascii="Garamond" w:eastAsia="Times New Roman" w:hAnsi="Garamond" w:cs="Calibri"/>
                <w:color w:val="000000"/>
              </w:rPr>
            </w:pPr>
            <w:r w:rsidRPr="002E2033">
              <w:rPr>
                <w:rFonts w:ascii="Garamond" w:eastAsia="Times New Roman" w:hAnsi="Garamond" w:cs="Calibri"/>
                <w:b/>
                <w:color w:val="000000"/>
              </w:rPr>
              <w:t xml:space="preserve">Week </w:t>
            </w:r>
            <w:r w:rsidR="007C1692" w:rsidRPr="002E2033">
              <w:rPr>
                <w:rFonts w:ascii="Garamond" w:eastAsia="Times New Roman" w:hAnsi="Garamond" w:cs="Calibri"/>
                <w:b/>
                <w:color w:val="000000"/>
              </w:rPr>
              <w:t>6</w:t>
            </w:r>
            <w:r w:rsidRPr="002E2033">
              <w:rPr>
                <w:rFonts w:ascii="Garamond" w:eastAsia="Times New Roman" w:hAnsi="Garamond" w:cs="Calibri"/>
                <w:b/>
                <w:color w:val="000000"/>
              </w:rPr>
              <w:t>: June 26 – July 2</w:t>
            </w:r>
          </w:p>
        </w:tc>
      </w:tr>
      <w:tr w:rsidR="004B6ACA" w:rsidRPr="002E2033" w14:paraId="4BB09795" w14:textId="77777777" w:rsidTr="00805943">
        <w:trPr>
          <w:trHeight w:val="549"/>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4B537112" w14:textId="77777777" w:rsidR="004B6ACA" w:rsidRPr="002E2033" w:rsidRDefault="004B6ACA" w:rsidP="004B6ACA">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 xml:space="preserve">Class </w:t>
            </w:r>
            <w:r>
              <w:rPr>
                <w:rFonts w:ascii="Garamond" w:eastAsia="Times New Roman" w:hAnsi="Garamond" w:cs="Calibri"/>
                <w:b/>
                <w:bCs/>
                <w:color w:val="000000"/>
              </w:rPr>
              <w:t>5</w:t>
            </w:r>
            <w:r w:rsidRPr="002E2033">
              <w:rPr>
                <w:rFonts w:ascii="Garamond" w:eastAsia="Times New Roman" w:hAnsi="Garamond" w:cs="Calibri"/>
                <w:b/>
                <w:bCs/>
                <w:color w:val="000000"/>
              </w:rPr>
              <w:t>:</w:t>
            </w:r>
          </w:p>
          <w:p w14:paraId="5B25A12B" w14:textId="77777777" w:rsidR="004B6ACA" w:rsidRPr="002E2033" w:rsidRDefault="004B6ACA" w:rsidP="004B6ACA">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Wednesday, 6/26</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4DA4E276" w14:textId="77777777" w:rsidR="004B6ACA" w:rsidRPr="002E2033" w:rsidRDefault="004B6ACA" w:rsidP="004B6ACA">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Class Discussion</w:t>
            </w:r>
            <w:r w:rsidR="006B0186">
              <w:rPr>
                <w:rFonts w:ascii="Garamond" w:eastAsia="Times New Roman" w:hAnsi="Garamond" w:cs="Calibri"/>
                <w:b/>
                <w:color w:val="000000"/>
              </w:rPr>
              <w:t xml:space="preserve"> 4</w:t>
            </w:r>
          </w:p>
        </w:tc>
        <w:tc>
          <w:tcPr>
            <w:tcW w:w="2579" w:type="pct"/>
            <w:tcBorders>
              <w:left w:val="single" w:sz="6" w:space="0" w:color="auto"/>
              <w:bottom w:val="single" w:sz="18" w:space="0" w:color="auto"/>
            </w:tcBorders>
            <w:shd w:val="clear" w:color="auto" w:fill="FDE9D9" w:themeFill="accent6" w:themeFillTint="33"/>
            <w:vAlign w:val="center"/>
          </w:tcPr>
          <w:p w14:paraId="49909BAA" w14:textId="77777777" w:rsidR="004B6ACA" w:rsidRPr="002E2033" w:rsidRDefault="004B6ACA" w:rsidP="004B6ACA">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Pr>
                <w:rFonts w:ascii="Garamond" w:eastAsia="Times New Roman" w:hAnsi="Garamond" w:cs="Calibri"/>
                <w:b/>
                <w:bCs/>
                <w:color w:val="000000"/>
              </w:rPr>
              <w:t>Nikoleta</w:t>
            </w:r>
            <w:r w:rsidRPr="002E2033">
              <w:rPr>
                <w:rFonts w:ascii="Garamond" w:eastAsia="Times New Roman" w:hAnsi="Garamond" w:cs="Calibri"/>
                <w:b/>
                <w:bCs/>
                <w:color w:val="000000"/>
              </w:rPr>
              <w:t xml:space="preserve">, (2) </w:t>
            </w:r>
            <w:r>
              <w:rPr>
                <w:rFonts w:ascii="Garamond" w:eastAsia="Times New Roman" w:hAnsi="Garamond" w:cs="Calibri"/>
                <w:b/>
                <w:bCs/>
                <w:color w:val="000000"/>
              </w:rPr>
              <w:t>Drew</w:t>
            </w:r>
            <w:r w:rsidRPr="002E2033">
              <w:rPr>
                <w:rFonts w:ascii="Garamond" w:eastAsia="Times New Roman" w:hAnsi="Garamond" w:cs="Calibri"/>
                <w:b/>
                <w:bCs/>
                <w:color w:val="000000"/>
              </w:rPr>
              <w:t xml:space="preserve">, (3) </w:t>
            </w:r>
            <w:r>
              <w:rPr>
                <w:rFonts w:ascii="Garamond" w:eastAsia="Times New Roman" w:hAnsi="Garamond" w:cs="Calibri"/>
                <w:b/>
                <w:bCs/>
                <w:color w:val="000000"/>
              </w:rPr>
              <w:t>Julia</w:t>
            </w:r>
            <w:r w:rsidRPr="002E2033">
              <w:rPr>
                <w:rFonts w:ascii="Garamond" w:eastAsia="Times New Roman" w:hAnsi="Garamond" w:cs="Calibri"/>
                <w:b/>
                <w:bCs/>
                <w:color w:val="000000"/>
              </w:rPr>
              <w:t xml:space="preserve">, &amp; (4) </w:t>
            </w:r>
            <w:r>
              <w:rPr>
                <w:rFonts w:ascii="Garamond" w:eastAsia="Times New Roman" w:hAnsi="Garamond" w:cs="Calibri"/>
                <w:b/>
                <w:bCs/>
                <w:color w:val="000000"/>
              </w:rPr>
              <w:t>Charlotte</w:t>
            </w:r>
          </w:p>
        </w:tc>
      </w:tr>
      <w:tr w:rsidR="008610A8" w:rsidRPr="002E2033" w14:paraId="4CC1E27B" w14:textId="77777777" w:rsidTr="002B77AE">
        <w:trPr>
          <w:trHeight w:val="351"/>
          <w:jc w:val="center"/>
        </w:trPr>
        <w:tc>
          <w:tcPr>
            <w:tcW w:w="961" w:type="pct"/>
            <w:vMerge w:val="restart"/>
            <w:shd w:val="clear" w:color="auto" w:fill="auto"/>
            <w:noWrap/>
            <w:vAlign w:val="center"/>
          </w:tcPr>
          <w:p w14:paraId="50B40C44" w14:textId="77777777" w:rsidR="008610A8" w:rsidRPr="002E2033" w:rsidRDefault="008610A8" w:rsidP="008610A8">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Flipped</w:t>
            </w:r>
          </w:p>
          <w:p w14:paraId="26475E14" w14:textId="77777777" w:rsidR="00015A23" w:rsidRPr="002E2033" w:rsidRDefault="008610A8" w:rsidP="008610A8">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Assignments</w:t>
            </w:r>
          </w:p>
          <w:p w14:paraId="1AF0E2C9" w14:textId="77777777" w:rsidR="008610A8" w:rsidRPr="002E2033" w:rsidRDefault="00015A23" w:rsidP="008610A8">
            <w:pPr>
              <w:spacing w:after="0" w:line="240" w:lineRule="auto"/>
              <w:jc w:val="center"/>
              <w:rPr>
                <w:rFonts w:ascii="Garamond" w:eastAsia="Times New Roman" w:hAnsi="Garamond" w:cs="Calibri"/>
                <w:b/>
                <w:bCs/>
                <w:color w:val="000000"/>
                <w:u w:val="single"/>
              </w:rPr>
            </w:pPr>
            <w:r w:rsidRPr="002E2033">
              <w:rPr>
                <w:rFonts w:ascii="Garamond" w:eastAsia="Times New Roman" w:hAnsi="Garamond" w:cs="Calibri"/>
                <w:b/>
                <w:bCs/>
                <w:color w:val="000000"/>
              </w:rPr>
              <w:t>(Do by 7/3)</w:t>
            </w:r>
            <w:r w:rsidR="008610A8" w:rsidRPr="002E2033">
              <w:rPr>
                <w:rFonts w:ascii="Garamond" w:eastAsia="Times New Roman" w:hAnsi="Garamond" w:cs="Calibri"/>
                <w:b/>
                <w:bCs/>
                <w:color w:val="000000"/>
              </w:rPr>
              <w:t>:</w:t>
            </w:r>
          </w:p>
        </w:tc>
        <w:tc>
          <w:tcPr>
            <w:tcW w:w="1460" w:type="pct"/>
            <w:tcBorders>
              <w:top w:val="single" w:sz="18" w:space="0" w:color="auto"/>
              <w:bottom w:val="dotted" w:sz="4" w:space="0" w:color="auto"/>
              <w:right w:val="dotted" w:sz="4" w:space="0" w:color="auto"/>
            </w:tcBorders>
            <w:shd w:val="clear" w:color="auto" w:fill="auto"/>
            <w:vAlign w:val="center"/>
          </w:tcPr>
          <w:p w14:paraId="2638F15E"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71906D66" w14:textId="77777777" w:rsidR="008610A8" w:rsidRPr="002E2033" w:rsidRDefault="00015A23" w:rsidP="008610A8">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Problem Solving &amp; Reasoning</w:t>
            </w:r>
          </w:p>
        </w:tc>
      </w:tr>
      <w:tr w:rsidR="008610A8" w:rsidRPr="002E2033" w14:paraId="0502B04A" w14:textId="77777777" w:rsidTr="002B77AE">
        <w:trPr>
          <w:trHeight w:val="495"/>
          <w:jc w:val="center"/>
        </w:trPr>
        <w:tc>
          <w:tcPr>
            <w:tcW w:w="961" w:type="pct"/>
            <w:vMerge/>
            <w:shd w:val="clear" w:color="auto" w:fill="auto"/>
            <w:noWrap/>
            <w:vAlign w:val="center"/>
          </w:tcPr>
          <w:p w14:paraId="451A6F69"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2230EA1C"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4991FB47" w14:textId="77777777" w:rsidR="00015A23" w:rsidRPr="002E2033" w:rsidRDefault="00015A23" w:rsidP="00015A23">
            <w:pPr>
              <w:spacing w:after="0" w:line="240" w:lineRule="auto"/>
              <w:rPr>
                <w:rFonts w:ascii="Garamond" w:eastAsia="Times New Roman" w:hAnsi="Garamond" w:cs="Calibri"/>
                <w:color w:val="000000"/>
              </w:rPr>
            </w:pPr>
            <w:r w:rsidRPr="002E2033">
              <w:rPr>
                <w:rFonts w:ascii="Garamond" w:eastAsia="Times New Roman" w:hAnsi="Garamond" w:cs="Calibri"/>
                <w:color w:val="000000"/>
              </w:rPr>
              <w:t xml:space="preserve">(1) Gilbert (1991)                                                                                 </w:t>
            </w:r>
          </w:p>
          <w:p w14:paraId="0061BB19" w14:textId="77777777" w:rsidR="00015A23" w:rsidRPr="002E2033" w:rsidRDefault="00015A23" w:rsidP="00015A23">
            <w:pPr>
              <w:spacing w:after="0" w:line="240" w:lineRule="auto"/>
              <w:rPr>
                <w:rFonts w:ascii="Garamond" w:eastAsia="Times New Roman" w:hAnsi="Garamond" w:cs="Calibri"/>
                <w:color w:val="000000"/>
              </w:rPr>
            </w:pPr>
            <w:r w:rsidRPr="002E2033">
              <w:rPr>
                <w:rFonts w:ascii="Garamond" w:eastAsia="Times New Roman" w:hAnsi="Garamond" w:cs="Calibri"/>
                <w:color w:val="000000"/>
              </w:rPr>
              <w:t>(</w:t>
            </w:r>
            <w:r w:rsidR="00D3189B">
              <w:rPr>
                <w:rFonts w:ascii="Garamond" w:eastAsia="Times New Roman" w:hAnsi="Garamond" w:cs="Calibri"/>
                <w:color w:val="000000"/>
              </w:rPr>
              <w:t>2</w:t>
            </w:r>
            <w:r w:rsidRPr="002E2033">
              <w:rPr>
                <w:rFonts w:ascii="Garamond" w:eastAsia="Times New Roman" w:hAnsi="Garamond" w:cs="Calibri"/>
                <w:color w:val="000000"/>
              </w:rPr>
              <w:t xml:space="preserve">) Appleby &amp; Kassin (2016)                                                                   </w:t>
            </w:r>
          </w:p>
          <w:p w14:paraId="40535B90" w14:textId="77777777" w:rsidR="00015A23" w:rsidRPr="002E2033" w:rsidRDefault="00015A23" w:rsidP="00015A23">
            <w:pPr>
              <w:spacing w:after="0" w:line="240" w:lineRule="auto"/>
              <w:rPr>
                <w:rFonts w:ascii="Garamond" w:eastAsia="Times New Roman" w:hAnsi="Garamond" w:cs="Calibri"/>
                <w:color w:val="000000"/>
              </w:rPr>
            </w:pPr>
            <w:r w:rsidRPr="002E2033">
              <w:rPr>
                <w:rFonts w:ascii="Garamond" w:eastAsia="Times New Roman" w:hAnsi="Garamond" w:cs="Calibri"/>
                <w:color w:val="000000"/>
              </w:rPr>
              <w:t>(</w:t>
            </w:r>
            <w:r w:rsidR="00D3189B">
              <w:rPr>
                <w:rFonts w:ascii="Garamond" w:eastAsia="Times New Roman" w:hAnsi="Garamond" w:cs="Calibri"/>
                <w:color w:val="000000"/>
              </w:rPr>
              <w:t>3</w:t>
            </w:r>
            <w:r w:rsidRPr="002E2033">
              <w:rPr>
                <w:rFonts w:ascii="Garamond" w:eastAsia="Times New Roman" w:hAnsi="Garamond" w:cs="Calibri"/>
                <w:color w:val="000000"/>
              </w:rPr>
              <w:t xml:space="preserve">) Risen (2016)                                                                                     </w:t>
            </w:r>
          </w:p>
          <w:p w14:paraId="58EC86F8" w14:textId="77777777" w:rsidR="008610A8" w:rsidRPr="002E2033" w:rsidRDefault="00015A23" w:rsidP="00015A23">
            <w:pPr>
              <w:spacing w:after="0" w:line="240" w:lineRule="auto"/>
              <w:rPr>
                <w:rFonts w:ascii="Garamond" w:eastAsia="Times New Roman" w:hAnsi="Garamond" w:cs="Calibri"/>
                <w:color w:val="000000"/>
              </w:rPr>
            </w:pPr>
            <w:r w:rsidRPr="00D3189B">
              <w:rPr>
                <w:rFonts w:ascii="Garamond" w:eastAsia="Times New Roman" w:hAnsi="Garamond" w:cs="Calibri"/>
                <w:color w:val="000000"/>
              </w:rPr>
              <w:t>(</w:t>
            </w:r>
            <w:r w:rsidR="00D3189B" w:rsidRPr="00D3189B">
              <w:rPr>
                <w:rFonts w:ascii="Garamond" w:eastAsia="Times New Roman" w:hAnsi="Garamond" w:cs="Calibri"/>
                <w:color w:val="000000"/>
              </w:rPr>
              <w:t>4</w:t>
            </w:r>
            <w:r w:rsidRPr="00D3189B">
              <w:rPr>
                <w:rFonts w:ascii="Garamond" w:eastAsia="Times New Roman" w:hAnsi="Garamond" w:cs="Calibri"/>
                <w:color w:val="000000"/>
              </w:rPr>
              <w:t>) Sacchi</w:t>
            </w:r>
            <w:r w:rsidRPr="002E2033">
              <w:rPr>
                <w:rFonts w:ascii="Garamond" w:eastAsia="Times New Roman" w:hAnsi="Garamond" w:cs="Calibri"/>
                <w:color w:val="000000"/>
              </w:rPr>
              <w:t xml:space="preserve"> et al. (2016)           </w:t>
            </w:r>
          </w:p>
        </w:tc>
      </w:tr>
      <w:tr w:rsidR="008610A8" w:rsidRPr="002E2033" w14:paraId="58AC39B3" w14:textId="77777777" w:rsidTr="00856EAA">
        <w:trPr>
          <w:trHeight w:val="207"/>
          <w:jc w:val="center"/>
        </w:trPr>
        <w:tc>
          <w:tcPr>
            <w:tcW w:w="961" w:type="pct"/>
            <w:vMerge/>
            <w:shd w:val="clear" w:color="auto" w:fill="auto"/>
            <w:noWrap/>
            <w:vAlign w:val="center"/>
          </w:tcPr>
          <w:p w14:paraId="5331B257"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34939AEF" w14:textId="77777777" w:rsidR="008610A8" w:rsidRPr="002E2033" w:rsidRDefault="008610A8" w:rsidP="00856EAA">
            <w:pPr>
              <w:spacing w:after="0" w:line="240" w:lineRule="auto"/>
              <w:jc w:val="center"/>
              <w:rPr>
                <w:rFonts w:ascii="Garamond" w:eastAsia="Times New Roman" w:hAnsi="Garamond" w:cs="Calibri"/>
                <w:b/>
                <w:color w:val="000000"/>
                <w:u w:val="single"/>
              </w:rPr>
            </w:pPr>
            <w:r w:rsidRPr="002E2033">
              <w:rPr>
                <w:rFonts w:ascii="Garamond" w:eastAsia="Times New Roman" w:hAnsi="Garamond" w:cs="Calibri"/>
                <w:b/>
                <w:color w:val="000000"/>
                <w:u w:val="single"/>
              </w:rPr>
              <w:t xml:space="preserve">Discussion Leaders for </w:t>
            </w:r>
            <w:r w:rsidR="00856EAA">
              <w:rPr>
                <w:rFonts w:ascii="Garamond" w:eastAsia="Times New Roman" w:hAnsi="Garamond" w:cs="Calibri"/>
                <w:b/>
                <w:color w:val="000000"/>
                <w:u w:val="single"/>
              </w:rPr>
              <w:t>7/3:</w:t>
            </w:r>
          </w:p>
        </w:tc>
        <w:tc>
          <w:tcPr>
            <w:tcW w:w="2579" w:type="pct"/>
            <w:tcBorders>
              <w:top w:val="dotDash" w:sz="4" w:space="0" w:color="auto"/>
              <w:left w:val="dotted" w:sz="4" w:space="0" w:color="auto"/>
              <w:bottom w:val="dotDash" w:sz="4" w:space="0" w:color="auto"/>
            </w:tcBorders>
            <w:shd w:val="clear" w:color="auto" w:fill="auto"/>
            <w:vAlign w:val="center"/>
          </w:tcPr>
          <w:p w14:paraId="1DAB88CF" w14:textId="77777777" w:rsidR="008610A8" w:rsidRPr="002E2033" w:rsidRDefault="008610A8" w:rsidP="008610A8">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sidR="004B6ACA">
              <w:rPr>
                <w:rFonts w:ascii="Garamond" w:eastAsia="Times New Roman" w:hAnsi="Garamond" w:cs="Calibri"/>
                <w:b/>
                <w:bCs/>
                <w:color w:val="000000"/>
              </w:rPr>
              <w:t>Stephanie</w:t>
            </w:r>
            <w:r w:rsidRPr="002E2033">
              <w:rPr>
                <w:rFonts w:ascii="Garamond" w:eastAsia="Times New Roman" w:hAnsi="Garamond" w:cs="Calibri"/>
                <w:b/>
                <w:bCs/>
                <w:color w:val="000000"/>
              </w:rPr>
              <w:t xml:space="preserve">, (2) </w:t>
            </w:r>
            <w:r w:rsidR="004B6ACA">
              <w:rPr>
                <w:rFonts w:ascii="Garamond" w:eastAsia="Times New Roman" w:hAnsi="Garamond" w:cs="Calibri"/>
                <w:b/>
                <w:bCs/>
                <w:color w:val="000000"/>
              </w:rPr>
              <w:t>Courtney</w:t>
            </w:r>
            <w:r w:rsidRPr="002E2033">
              <w:rPr>
                <w:rFonts w:ascii="Garamond" w:eastAsia="Times New Roman" w:hAnsi="Garamond" w:cs="Calibri"/>
                <w:b/>
                <w:bCs/>
                <w:color w:val="000000"/>
              </w:rPr>
              <w:t xml:space="preserve">, (3) </w:t>
            </w:r>
            <w:r w:rsidR="004B6ACA">
              <w:rPr>
                <w:rFonts w:ascii="Garamond" w:eastAsia="Times New Roman" w:hAnsi="Garamond" w:cs="Calibri"/>
                <w:b/>
                <w:bCs/>
                <w:color w:val="000000"/>
              </w:rPr>
              <w:t>Olivia</w:t>
            </w:r>
            <w:r w:rsidRPr="002E2033">
              <w:rPr>
                <w:rFonts w:ascii="Garamond" w:eastAsia="Times New Roman" w:hAnsi="Garamond" w:cs="Calibri"/>
                <w:b/>
                <w:bCs/>
                <w:color w:val="000000"/>
              </w:rPr>
              <w:t xml:space="preserve">, &amp; (4) </w:t>
            </w:r>
            <w:r w:rsidR="004B6ACA">
              <w:rPr>
                <w:rFonts w:ascii="Garamond" w:eastAsia="Times New Roman" w:hAnsi="Garamond" w:cs="Calibri"/>
                <w:b/>
                <w:bCs/>
                <w:color w:val="000000"/>
              </w:rPr>
              <w:t>Nikoleta</w:t>
            </w:r>
          </w:p>
        </w:tc>
      </w:tr>
      <w:tr w:rsidR="008610A8" w:rsidRPr="002E2033" w14:paraId="74B68BEA" w14:textId="77777777" w:rsidTr="002B77AE">
        <w:trPr>
          <w:trHeight w:val="405"/>
          <w:jc w:val="center"/>
        </w:trPr>
        <w:tc>
          <w:tcPr>
            <w:tcW w:w="961" w:type="pct"/>
            <w:vMerge/>
            <w:shd w:val="clear" w:color="auto" w:fill="auto"/>
            <w:noWrap/>
            <w:vAlign w:val="center"/>
          </w:tcPr>
          <w:p w14:paraId="622E7353"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2B0B1530"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6338AAB4" w14:textId="77777777" w:rsidR="008610A8" w:rsidRPr="002E2033" w:rsidRDefault="008610A8" w:rsidP="008610A8">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Submit Article Reflections on Canvas </w:t>
            </w:r>
          </w:p>
          <w:p w14:paraId="0FF9942F" w14:textId="77777777" w:rsidR="008610A8" w:rsidRPr="002E2033" w:rsidRDefault="008610A8" w:rsidP="008610A8">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(Due by 8am on Wednesday, </w:t>
            </w:r>
            <w:r w:rsidR="00856EAA">
              <w:rPr>
                <w:rFonts w:ascii="Garamond" w:eastAsia="Times New Roman" w:hAnsi="Garamond" w:cs="Calibri"/>
                <w:bCs/>
                <w:color w:val="000000"/>
              </w:rPr>
              <w:t>July 3rd</w:t>
            </w:r>
            <w:r w:rsidRPr="002E2033">
              <w:rPr>
                <w:rFonts w:ascii="Garamond" w:eastAsia="Times New Roman" w:hAnsi="Garamond" w:cs="Calibri"/>
                <w:bCs/>
                <w:color w:val="000000"/>
              </w:rPr>
              <w:t>)</w:t>
            </w:r>
          </w:p>
        </w:tc>
      </w:tr>
      <w:tr w:rsidR="008610A8" w:rsidRPr="002E2033" w14:paraId="52CB31D3" w14:textId="77777777" w:rsidTr="002B77AE">
        <w:trPr>
          <w:trHeight w:val="360"/>
          <w:jc w:val="center"/>
        </w:trPr>
        <w:tc>
          <w:tcPr>
            <w:tcW w:w="961" w:type="pct"/>
            <w:vMerge/>
            <w:shd w:val="clear" w:color="auto" w:fill="auto"/>
            <w:noWrap/>
            <w:vAlign w:val="center"/>
          </w:tcPr>
          <w:p w14:paraId="1A227CBB" w14:textId="77777777" w:rsidR="008610A8" w:rsidRPr="002E2033" w:rsidRDefault="008610A8" w:rsidP="008610A8">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single" w:sz="18" w:space="0" w:color="auto"/>
              <w:right w:val="dotted" w:sz="4" w:space="0" w:color="auto"/>
            </w:tcBorders>
            <w:shd w:val="clear" w:color="auto" w:fill="auto"/>
            <w:vAlign w:val="center"/>
          </w:tcPr>
          <w:p w14:paraId="3817DAFD" w14:textId="77777777" w:rsidR="008610A8" w:rsidRPr="002E2033" w:rsidRDefault="008610A8" w:rsidP="008610A8">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Exam Reference Chapters:</w:t>
            </w:r>
          </w:p>
        </w:tc>
        <w:tc>
          <w:tcPr>
            <w:tcW w:w="2579" w:type="pct"/>
            <w:tcBorders>
              <w:top w:val="dotted" w:sz="4" w:space="0" w:color="auto"/>
              <w:left w:val="dotted" w:sz="4" w:space="0" w:color="auto"/>
              <w:bottom w:val="single" w:sz="18" w:space="0" w:color="auto"/>
            </w:tcBorders>
            <w:shd w:val="clear" w:color="auto" w:fill="auto"/>
            <w:vAlign w:val="center"/>
          </w:tcPr>
          <w:p w14:paraId="0638F993" w14:textId="77777777" w:rsidR="008610A8" w:rsidRPr="002E2033" w:rsidRDefault="008610A8" w:rsidP="008610A8">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Smith &amp; Kosslyn (2007) – Chapter </w:t>
            </w:r>
            <w:r w:rsidR="00015A23" w:rsidRPr="002E2033">
              <w:rPr>
                <w:rFonts w:ascii="Garamond" w:eastAsia="Times New Roman" w:hAnsi="Garamond" w:cs="Calibri"/>
                <w:bCs/>
                <w:color w:val="000000"/>
              </w:rPr>
              <w:t>10</w:t>
            </w:r>
            <w:r w:rsidRPr="002E2033">
              <w:rPr>
                <w:rFonts w:ascii="Garamond" w:eastAsia="Times New Roman" w:hAnsi="Garamond" w:cs="Calibri"/>
                <w:bCs/>
                <w:color w:val="000000"/>
              </w:rPr>
              <w:t xml:space="preserve"> &amp; Chapter 8</w:t>
            </w:r>
          </w:p>
        </w:tc>
      </w:tr>
      <w:tr w:rsidR="00D75F7E" w:rsidRPr="002E2033" w14:paraId="2ABC02B1" w14:textId="77777777" w:rsidTr="00D75F7E">
        <w:trPr>
          <w:trHeight w:val="324"/>
          <w:jc w:val="center"/>
        </w:trPr>
        <w:tc>
          <w:tcPr>
            <w:tcW w:w="5000" w:type="pct"/>
            <w:gridSpan w:val="3"/>
            <w:tcBorders>
              <w:bottom w:val="single" w:sz="18" w:space="0" w:color="auto"/>
            </w:tcBorders>
            <w:shd w:val="clear" w:color="auto" w:fill="FABF8F" w:themeFill="accent6" w:themeFillTint="99"/>
            <w:noWrap/>
            <w:vAlign w:val="center"/>
          </w:tcPr>
          <w:p w14:paraId="5843590C"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 xml:space="preserve">Week </w:t>
            </w:r>
            <w:r w:rsidR="00015A23" w:rsidRPr="002E2033">
              <w:rPr>
                <w:rFonts w:ascii="Garamond" w:eastAsia="Times New Roman" w:hAnsi="Garamond" w:cs="Calibri"/>
                <w:b/>
                <w:color w:val="000000"/>
              </w:rPr>
              <w:t>7</w:t>
            </w:r>
            <w:r w:rsidRPr="002E2033">
              <w:rPr>
                <w:rFonts w:ascii="Garamond" w:eastAsia="Times New Roman" w:hAnsi="Garamond" w:cs="Calibri"/>
                <w:b/>
                <w:color w:val="000000"/>
              </w:rPr>
              <w:t xml:space="preserve">: </w:t>
            </w:r>
            <w:r w:rsidR="008610A8" w:rsidRPr="002E2033">
              <w:rPr>
                <w:rFonts w:ascii="Garamond" w:eastAsia="Times New Roman" w:hAnsi="Garamond" w:cs="Calibri"/>
                <w:b/>
                <w:color w:val="000000"/>
              </w:rPr>
              <w:t>July 3 – July 9</w:t>
            </w:r>
          </w:p>
        </w:tc>
      </w:tr>
      <w:tr w:rsidR="00015A23" w:rsidRPr="002E2033" w14:paraId="717919DC" w14:textId="77777777" w:rsidTr="00805943">
        <w:trPr>
          <w:trHeight w:val="603"/>
          <w:jc w:val="center"/>
        </w:trPr>
        <w:tc>
          <w:tcPr>
            <w:tcW w:w="961" w:type="pct"/>
            <w:tcBorders>
              <w:bottom w:val="single" w:sz="18" w:space="0" w:color="auto"/>
              <w:right w:val="single" w:sz="18" w:space="0" w:color="auto"/>
            </w:tcBorders>
            <w:shd w:val="clear" w:color="auto" w:fill="FDE9D9" w:themeFill="accent6" w:themeFillTint="33"/>
            <w:noWrap/>
            <w:vAlign w:val="center"/>
            <w:hideMark/>
          </w:tcPr>
          <w:p w14:paraId="09C01845" w14:textId="77777777" w:rsidR="00015A23" w:rsidRPr="002E2033" w:rsidRDefault="00015A23" w:rsidP="00015A23">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 xml:space="preserve">Class </w:t>
            </w:r>
            <w:r w:rsidR="00EC233E">
              <w:rPr>
                <w:rFonts w:ascii="Garamond" w:eastAsia="Times New Roman" w:hAnsi="Garamond" w:cs="Calibri"/>
                <w:b/>
                <w:bCs/>
                <w:color w:val="000000"/>
              </w:rPr>
              <w:t>6</w:t>
            </w:r>
            <w:r w:rsidRPr="002E2033">
              <w:rPr>
                <w:rFonts w:ascii="Garamond" w:eastAsia="Times New Roman" w:hAnsi="Garamond" w:cs="Calibri"/>
                <w:b/>
                <w:bCs/>
                <w:color w:val="000000"/>
              </w:rPr>
              <w:t>:</w:t>
            </w:r>
          </w:p>
          <w:p w14:paraId="296FCBFC" w14:textId="77777777" w:rsidR="00015A23" w:rsidRPr="002E2033" w:rsidRDefault="00015A23" w:rsidP="00015A23">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Wednesday, 7/3</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40F14FE0" w14:textId="77777777" w:rsidR="00015A23" w:rsidRPr="002E2033" w:rsidRDefault="00015A23" w:rsidP="00015A23">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Class Discussion</w:t>
            </w:r>
            <w:r w:rsidR="006B0186">
              <w:rPr>
                <w:rFonts w:ascii="Garamond" w:eastAsia="Times New Roman" w:hAnsi="Garamond" w:cs="Calibri"/>
                <w:b/>
                <w:color w:val="000000"/>
              </w:rPr>
              <w:t xml:space="preserve"> 5</w:t>
            </w:r>
          </w:p>
        </w:tc>
        <w:tc>
          <w:tcPr>
            <w:tcW w:w="2579" w:type="pct"/>
            <w:tcBorders>
              <w:left w:val="single" w:sz="6" w:space="0" w:color="auto"/>
              <w:bottom w:val="single" w:sz="18" w:space="0" w:color="auto"/>
            </w:tcBorders>
            <w:shd w:val="clear" w:color="auto" w:fill="FDE9D9" w:themeFill="accent6" w:themeFillTint="33"/>
            <w:vAlign w:val="center"/>
          </w:tcPr>
          <w:p w14:paraId="0492093D" w14:textId="77777777" w:rsidR="00015A23" w:rsidRPr="002E2033" w:rsidRDefault="004B6ACA" w:rsidP="00015A23">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Pr>
                <w:rFonts w:ascii="Garamond" w:eastAsia="Times New Roman" w:hAnsi="Garamond" w:cs="Calibri"/>
                <w:b/>
                <w:bCs/>
                <w:color w:val="000000"/>
              </w:rPr>
              <w:t>Stephanie</w:t>
            </w:r>
            <w:r w:rsidRPr="002E2033">
              <w:rPr>
                <w:rFonts w:ascii="Garamond" w:eastAsia="Times New Roman" w:hAnsi="Garamond" w:cs="Calibri"/>
                <w:b/>
                <w:bCs/>
                <w:color w:val="000000"/>
              </w:rPr>
              <w:t xml:space="preserve">, (2) </w:t>
            </w:r>
            <w:r>
              <w:rPr>
                <w:rFonts w:ascii="Garamond" w:eastAsia="Times New Roman" w:hAnsi="Garamond" w:cs="Calibri"/>
                <w:b/>
                <w:bCs/>
                <w:color w:val="000000"/>
              </w:rPr>
              <w:t>Courtney</w:t>
            </w:r>
            <w:r w:rsidRPr="002E2033">
              <w:rPr>
                <w:rFonts w:ascii="Garamond" w:eastAsia="Times New Roman" w:hAnsi="Garamond" w:cs="Calibri"/>
                <w:b/>
                <w:bCs/>
                <w:color w:val="000000"/>
              </w:rPr>
              <w:t xml:space="preserve">, (3) </w:t>
            </w:r>
            <w:r>
              <w:rPr>
                <w:rFonts w:ascii="Garamond" w:eastAsia="Times New Roman" w:hAnsi="Garamond" w:cs="Calibri"/>
                <w:b/>
                <w:bCs/>
                <w:color w:val="000000"/>
              </w:rPr>
              <w:t>Olivia</w:t>
            </w:r>
            <w:r w:rsidRPr="002E2033">
              <w:rPr>
                <w:rFonts w:ascii="Garamond" w:eastAsia="Times New Roman" w:hAnsi="Garamond" w:cs="Calibri"/>
                <w:b/>
                <w:bCs/>
                <w:color w:val="000000"/>
              </w:rPr>
              <w:t xml:space="preserve">, &amp; (4) </w:t>
            </w:r>
            <w:r>
              <w:rPr>
                <w:rFonts w:ascii="Garamond" w:eastAsia="Times New Roman" w:hAnsi="Garamond" w:cs="Calibri"/>
                <w:b/>
                <w:bCs/>
                <w:color w:val="000000"/>
              </w:rPr>
              <w:t>Nikoleta</w:t>
            </w:r>
          </w:p>
        </w:tc>
      </w:tr>
      <w:tr w:rsidR="00D75F7E" w:rsidRPr="002E2033" w14:paraId="293E35B1" w14:textId="77777777" w:rsidTr="002B77AE">
        <w:trPr>
          <w:trHeight w:val="351"/>
          <w:jc w:val="center"/>
        </w:trPr>
        <w:tc>
          <w:tcPr>
            <w:tcW w:w="961" w:type="pct"/>
            <w:vMerge w:val="restart"/>
            <w:shd w:val="clear" w:color="auto" w:fill="auto"/>
            <w:noWrap/>
            <w:vAlign w:val="center"/>
          </w:tcPr>
          <w:p w14:paraId="4DE20FAC" w14:textId="77777777" w:rsidR="00D75F7E" w:rsidRPr="002E2033" w:rsidRDefault="00D75F7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Flipped</w:t>
            </w:r>
          </w:p>
          <w:p w14:paraId="748011F9" w14:textId="77777777" w:rsidR="00856EAA" w:rsidRDefault="00D75F7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Assignments</w:t>
            </w:r>
          </w:p>
          <w:p w14:paraId="703E6B26" w14:textId="77777777" w:rsidR="00D75F7E" w:rsidRPr="002E2033" w:rsidRDefault="00856EAA" w:rsidP="00D75F7E">
            <w:pPr>
              <w:spacing w:after="0" w:line="240" w:lineRule="auto"/>
              <w:jc w:val="center"/>
              <w:rPr>
                <w:rFonts w:ascii="Garamond" w:eastAsia="Times New Roman" w:hAnsi="Garamond" w:cs="Calibri"/>
                <w:b/>
                <w:bCs/>
                <w:color w:val="000000"/>
                <w:u w:val="single"/>
              </w:rPr>
            </w:pPr>
            <w:r>
              <w:rPr>
                <w:rFonts w:ascii="Garamond" w:eastAsia="Times New Roman" w:hAnsi="Garamond" w:cs="Calibri"/>
                <w:b/>
                <w:bCs/>
                <w:color w:val="000000"/>
              </w:rPr>
              <w:t>(Do by 7/10)</w:t>
            </w:r>
            <w:r w:rsidR="00D75F7E" w:rsidRPr="002E2033">
              <w:rPr>
                <w:rFonts w:ascii="Garamond" w:eastAsia="Times New Roman" w:hAnsi="Garamond" w:cs="Calibri"/>
                <w:b/>
                <w:bCs/>
                <w:color w:val="000000"/>
              </w:rPr>
              <w:t>:</w:t>
            </w:r>
          </w:p>
        </w:tc>
        <w:tc>
          <w:tcPr>
            <w:tcW w:w="1460" w:type="pct"/>
            <w:tcBorders>
              <w:top w:val="single" w:sz="18" w:space="0" w:color="auto"/>
              <w:bottom w:val="dotted" w:sz="4" w:space="0" w:color="auto"/>
              <w:right w:val="dotted" w:sz="4" w:space="0" w:color="auto"/>
            </w:tcBorders>
            <w:shd w:val="clear" w:color="auto" w:fill="auto"/>
            <w:vAlign w:val="center"/>
          </w:tcPr>
          <w:p w14:paraId="25A18E03"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41D1D0A6" w14:textId="77777777" w:rsidR="00D75F7E" w:rsidRPr="002E2033" w:rsidRDefault="00015A23" w:rsidP="00D75F7E">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Decision Making</w:t>
            </w:r>
          </w:p>
        </w:tc>
      </w:tr>
      <w:tr w:rsidR="00D75F7E" w:rsidRPr="002E2033" w14:paraId="68B6456E" w14:textId="77777777" w:rsidTr="002B77AE">
        <w:trPr>
          <w:trHeight w:val="495"/>
          <w:jc w:val="center"/>
        </w:trPr>
        <w:tc>
          <w:tcPr>
            <w:tcW w:w="961" w:type="pct"/>
            <w:vMerge/>
            <w:shd w:val="clear" w:color="auto" w:fill="auto"/>
            <w:noWrap/>
            <w:vAlign w:val="center"/>
          </w:tcPr>
          <w:p w14:paraId="529E826B"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25FE28C7"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226F0EF8" w14:textId="77777777" w:rsidR="00856EAA" w:rsidRPr="00856EAA" w:rsidRDefault="00856EAA" w:rsidP="00856EAA">
            <w:pPr>
              <w:spacing w:after="0" w:line="240" w:lineRule="auto"/>
              <w:rPr>
                <w:rFonts w:ascii="Garamond" w:eastAsia="Times New Roman" w:hAnsi="Garamond" w:cs="Calibri"/>
                <w:color w:val="000000"/>
              </w:rPr>
            </w:pPr>
            <w:r w:rsidRPr="00856EAA">
              <w:rPr>
                <w:rFonts w:ascii="Garamond" w:eastAsia="Times New Roman" w:hAnsi="Garamond" w:cs="Calibri"/>
                <w:color w:val="000000"/>
              </w:rPr>
              <w:t xml:space="preserve">(1) Schwarz (2000)                                                                             </w:t>
            </w:r>
          </w:p>
          <w:p w14:paraId="199E0E2C" w14:textId="77777777" w:rsidR="00D3189B" w:rsidRDefault="00D3189B" w:rsidP="00856EAA">
            <w:pPr>
              <w:spacing w:after="0" w:line="240" w:lineRule="auto"/>
              <w:rPr>
                <w:rFonts w:ascii="Garamond" w:eastAsia="Times New Roman" w:hAnsi="Garamond" w:cs="Calibri"/>
                <w:color w:val="000000"/>
              </w:rPr>
            </w:pPr>
            <w:r>
              <w:rPr>
                <w:rFonts w:ascii="Garamond" w:eastAsia="Times New Roman" w:hAnsi="Garamond" w:cs="Calibri"/>
                <w:color w:val="000000"/>
              </w:rPr>
              <w:t>(2</w:t>
            </w:r>
            <w:r w:rsidR="00856EAA" w:rsidRPr="00856EAA">
              <w:rPr>
                <w:rFonts w:ascii="Garamond" w:eastAsia="Times New Roman" w:hAnsi="Garamond" w:cs="Calibri"/>
                <w:color w:val="000000"/>
              </w:rPr>
              <w:t xml:space="preserve">) Starcke &amp; Brand (2016) </w:t>
            </w:r>
          </w:p>
          <w:p w14:paraId="5F926BCC" w14:textId="77777777" w:rsidR="00822EDF" w:rsidRDefault="00D3189B" w:rsidP="00856EAA">
            <w:pPr>
              <w:spacing w:after="0" w:line="240" w:lineRule="auto"/>
              <w:rPr>
                <w:rFonts w:ascii="Garamond" w:eastAsia="Times New Roman" w:hAnsi="Garamond" w:cs="Calibri"/>
                <w:color w:val="000000"/>
              </w:rPr>
            </w:pPr>
            <w:r>
              <w:rPr>
                <w:rFonts w:ascii="Garamond" w:eastAsia="Times New Roman" w:hAnsi="Garamond" w:cs="Calibri"/>
                <w:color w:val="000000"/>
              </w:rPr>
              <w:t xml:space="preserve">(3) </w:t>
            </w:r>
            <w:r w:rsidR="00822EDF">
              <w:rPr>
                <w:rFonts w:ascii="Garamond" w:eastAsia="Times New Roman" w:hAnsi="Garamond" w:cs="Calibri"/>
                <w:color w:val="000000"/>
              </w:rPr>
              <w:t>Gottfredson &amp; Becker (2023)</w:t>
            </w:r>
          </w:p>
          <w:p w14:paraId="0F3E6BB2" w14:textId="77777777" w:rsidR="00D75F7E" w:rsidRPr="002E2033" w:rsidRDefault="00822EDF" w:rsidP="00856EAA">
            <w:pPr>
              <w:spacing w:after="0" w:line="240" w:lineRule="auto"/>
              <w:rPr>
                <w:rFonts w:ascii="Garamond" w:eastAsia="Times New Roman" w:hAnsi="Garamond" w:cs="Calibri"/>
                <w:b/>
                <w:bCs/>
                <w:color w:val="000000"/>
              </w:rPr>
            </w:pPr>
            <w:r>
              <w:rPr>
                <w:rFonts w:ascii="Garamond" w:eastAsia="Times New Roman" w:hAnsi="Garamond" w:cs="Calibri"/>
                <w:color w:val="000000"/>
              </w:rPr>
              <w:t>(4) Ouhmad et al. (2023)</w:t>
            </w:r>
            <w:r w:rsidR="00856EAA" w:rsidRPr="00856EAA">
              <w:rPr>
                <w:rFonts w:ascii="Garamond" w:eastAsia="Times New Roman" w:hAnsi="Garamond" w:cs="Calibri"/>
                <w:color w:val="000000"/>
              </w:rPr>
              <w:t xml:space="preserve">                       </w:t>
            </w:r>
          </w:p>
        </w:tc>
      </w:tr>
      <w:tr w:rsidR="00D75F7E" w:rsidRPr="002E2033" w14:paraId="73CC0215" w14:textId="77777777" w:rsidTr="00856EAA">
        <w:trPr>
          <w:trHeight w:val="216"/>
          <w:jc w:val="center"/>
        </w:trPr>
        <w:tc>
          <w:tcPr>
            <w:tcW w:w="961" w:type="pct"/>
            <w:vMerge/>
            <w:shd w:val="clear" w:color="auto" w:fill="auto"/>
            <w:noWrap/>
            <w:vAlign w:val="center"/>
          </w:tcPr>
          <w:p w14:paraId="33928EE3"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188072F5" w14:textId="77777777" w:rsidR="00D75F7E" w:rsidRPr="002E2033" w:rsidRDefault="00D75F7E" w:rsidP="00856EAA">
            <w:pPr>
              <w:spacing w:after="0" w:line="240" w:lineRule="auto"/>
              <w:jc w:val="center"/>
              <w:rPr>
                <w:rFonts w:ascii="Garamond" w:eastAsia="Times New Roman" w:hAnsi="Garamond" w:cs="Calibri"/>
                <w:b/>
                <w:color w:val="000000"/>
                <w:u w:val="single"/>
              </w:rPr>
            </w:pPr>
            <w:r w:rsidRPr="002E2033">
              <w:rPr>
                <w:rFonts w:ascii="Garamond" w:eastAsia="Times New Roman" w:hAnsi="Garamond" w:cs="Calibri"/>
                <w:b/>
                <w:color w:val="000000"/>
                <w:u w:val="single"/>
              </w:rPr>
              <w:t>Discussion Leaders for</w:t>
            </w:r>
            <w:r w:rsidR="00856EAA">
              <w:rPr>
                <w:rFonts w:ascii="Garamond" w:eastAsia="Times New Roman" w:hAnsi="Garamond" w:cs="Calibri"/>
                <w:b/>
                <w:color w:val="000000"/>
                <w:u w:val="single"/>
              </w:rPr>
              <w:t xml:space="preserve"> 7/10:</w:t>
            </w:r>
            <w:r w:rsidRPr="002E2033">
              <w:rPr>
                <w:rFonts w:ascii="Garamond" w:eastAsia="Times New Roman" w:hAnsi="Garamond" w:cs="Calibri"/>
                <w:b/>
                <w:color w:val="000000"/>
                <w:u w:val="single"/>
              </w:rPr>
              <w:t xml:space="preserve"> </w:t>
            </w:r>
          </w:p>
        </w:tc>
        <w:tc>
          <w:tcPr>
            <w:tcW w:w="2579" w:type="pct"/>
            <w:tcBorders>
              <w:top w:val="dotDash" w:sz="4" w:space="0" w:color="auto"/>
              <w:left w:val="dotted" w:sz="4" w:space="0" w:color="auto"/>
              <w:bottom w:val="dotDash" w:sz="4" w:space="0" w:color="auto"/>
            </w:tcBorders>
            <w:shd w:val="clear" w:color="auto" w:fill="auto"/>
            <w:vAlign w:val="center"/>
          </w:tcPr>
          <w:p w14:paraId="12C6E857" w14:textId="77777777" w:rsidR="00D75F7E" w:rsidRPr="002E2033" w:rsidRDefault="00D75F7E" w:rsidP="00D75F7E">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sidR="004B6ACA">
              <w:rPr>
                <w:rFonts w:ascii="Garamond" w:eastAsia="Times New Roman" w:hAnsi="Garamond" w:cs="Calibri"/>
                <w:b/>
                <w:bCs/>
                <w:color w:val="000000"/>
              </w:rPr>
              <w:t>Drew</w:t>
            </w:r>
            <w:r w:rsidRPr="002E2033">
              <w:rPr>
                <w:rFonts w:ascii="Garamond" w:eastAsia="Times New Roman" w:hAnsi="Garamond" w:cs="Calibri"/>
                <w:b/>
                <w:bCs/>
                <w:color w:val="000000"/>
              </w:rPr>
              <w:t xml:space="preserve">, (2) </w:t>
            </w:r>
            <w:r w:rsidR="004B6ACA">
              <w:rPr>
                <w:rFonts w:ascii="Garamond" w:eastAsia="Times New Roman" w:hAnsi="Garamond" w:cs="Calibri"/>
                <w:b/>
                <w:bCs/>
                <w:color w:val="000000"/>
              </w:rPr>
              <w:t>Julia</w:t>
            </w:r>
            <w:r w:rsidRPr="002E2033">
              <w:rPr>
                <w:rFonts w:ascii="Garamond" w:eastAsia="Times New Roman" w:hAnsi="Garamond" w:cs="Calibri"/>
                <w:b/>
                <w:bCs/>
                <w:color w:val="000000"/>
              </w:rPr>
              <w:t xml:space="preserve">, (3) </w:t>
            </w:r>
            <w:r w:rsidR="004B6ACA">
              <w:rPr>
                <w:rFonts w:ascii="Garamond" w:eastAsia="Times New Roman" w:hAnsi="Garamond" w:cs="Calibri"/>
                <w:b/>
                <w:bCs/>
                <w:color w:val="000000"/>
              </w:rPr>
              <w:t>Charlotte</w:t>
            </w:r>
            <w:r w:rsidRPr="002E2033">
              <w:rPr>
                <w:rFonts w:ascii="Garamond" w:eastAsia="Times New Roman" w:hAnsi="Garamond" w:cs="Calibri"/>
                <w:b/>
                <w:bCs/>
                <w:color w:val="000000"/>
              </w:rPr>
              <w:t xml:space="preserve">, &amp; (4) </w:t>
            </w:r>
            <w:r w:rsidR="004B6ACA">
              <w:rPr>
                <w:rFonts w:ascii="Garamond" w:eastAsia="Times New Roman" w:hAnsi="Garamond" w:cs="Calibri"/>
                <w:b/>
                <w:bCs/>
                <w:color w:val="000000"/>
              </w:rPr>
              <w:t>Stephanie</w:t>
            </w:r>
          </w:p>
        </w:tc>
      </w:tr>
      <w:tr w:rsidR="00D75F7E" w:rsidRPr="002E2033" w14:paraId="5322AB7C" w14:textId="77777777" w:rsidTr="002B77AE">
        <w:trPr>
          <w:trHeight w:val="405"/>
          <w:jc w:val="center"/>
        </w:trPr>
        <w:tc>
          <w:tcPr>
            <w:tcW w:w="961" w:type="pct"/>
            <w:vMerge/>
            <w:shd w:val="clear" w:color="auto" w:fill="auto"/>
            <w:noWrap/>
            <w:vAlign w:val="center"/>
          </w:tcPr>
          <w:p w14:paraId="7478CD79"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596F7FE2"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2589F4B8" w14:textId="77777777" w:rsidR="00D75F7E" w:rsidRPr="002E2033" w:rsidRDefault="00D75F7E" w:rsidP="00D75F7E">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Submit Article Reflections on Canvas </w:t>
            </w:r>
          </w:p>
          <w:p w14:paraId="387DF4BC" w14:textId="77777777" w:rsidR="00D75F7E" w:rsidRPr="002E2033" w:rsidRDefault="00D75F7E" w:rsidP="00D75F7E">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(Due by 8am on Wednesday, </w:t>
            </w:r>
            <w:r w:rsidR="00856EAA">
              <w:rPr>
                <w:rFonts w:ascii="Garamond" w:eastAsia="Times New Roman" w:hAnsi="Garamond" w:cs="Calibri"/>
                <w:bCs/>
                <w:color w:val="000000"/>
              </w:rPr>
              <w:t>July 10th</w:t>
            </w:r>
            <w:r w:rsidRPr="002E2033">
              <w:rPr>
                <w:rFonts w:ascii="Garamond" w:eastAsia="Times New Roman" w:hAnsi="Garamond" w:cs="Calibri"/>
                <w:bCs/>
                <w:color w:val="000000"/>
              </w:rPr>
              <w:t>)</w:t>
            </w:r>
          </w:p>
        </w:tc>
      </w:tr>
      <w:tr w:rsidR="00D75F7E" w:rsidRPr="002E2033" w14:paraId="07474ECA" w14:textId="77777777" w:rsidTr="002B77AE">
        <w:trPr>
          <w:trHeight w:val="360"/>
          <w:jc w:val="center"/>
        </w:trPr>
        <w:tc>
          <w:tcPr>
            <w:tcW w:w="961" w:type="pct"/>
            <w:vMerge/>
            <w:shd w:val="clear" w:color="auto" w:fill="auto"/>
            <w:noWrap/>
            <w:vAlign w:val="center"/>
          </w:tcPr>
          <w:p w14:paraId="7419900E"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ted" w:sz="4" w:space="0" w:color="auto"/>
              <w:right w:val="dotted" w:sz="4" w:space="0" w:color="auto"/>
            </w:tcBorders>
            <w:shd w:val="clear" w:color="auto" w:fill="auto"/>
            <w:vAlign w:val="center"/>
          </w:tcPr>
          <w:p w14:paraId="13B86B64"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Exam Reference Chapters:</w:t>
            </w:r>
          </w:p>
        </w:tc>
        <w:tc>
          <w:tcPr>
            <w:tcW w:w="2579" w:type="pct"/>
            <w:tcBorders>
              <w:top w:val="dotted" w:sz="4" w:space="0" w:color="auto"/>
              <w:left w:val="dotted" w:sz="4" w:space="0" w:color="auto"/>
              <w:bottom w:val="dotted" w:sz="4" w:space="0" w:color="auto"/>
            </w:tcBorders>
            <w:shd w:val="clear" w:color="auto" w:fill="auto"/>
            <w:vAlign w:val="center"/>
          </w:tcPr>
          <w:p w14:paraId="24FC8A03" w14:textId="77777777" w:rsidR="00D75F7E" w:rsidRPr="002E2033" w:rsidRDefault="00D75F7E" w:rsidP="00D75F7E">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Smith &amp; Kosslyn (2007) – Chapter </w:t>
            </w:r>
            <w:r w:rsidR="00015A23" w:rsidRPr="002E2033">
              <w:rPr>
                <w:rFonts w:ascii="Garamond" w:eastAsia="Times New Roman" w:hAnsi="Garamond" w:cs="Calibri"/>
                <w:bCs/>
                <w:color w:val="000000"/>
              </w:rPr>
              <w:t xml:space="preserve">9 </w:t>
            </w:r>
            <w:r w:rsidRPr="002E2033">
              <w:rPr>
                <w:rFonts w:ascii="Garamond" w:eastAsia="Times New Roman" w:hAnsi="Garamond" w:cs="Calibri"/>
                <w:bCs/>
                <w:color w:val="000000"/>
              </w:rPr>
              <w:t>&amp; Chapter 8</w:t>
            </w:r>
          </w:p>
        </w:tc>
      </w:tr>
      <w:tr w:rsidR="00D75F7E" w:rsidRPr="002E2033" w14:paraId="6762E8A5" w14:textId="77777777" w:rsidTr="00D75F7E">
        <w:trPr>
          <w:trHeight w:val="315"/>
          <w:jc w:val="center"/>
        </w:trPr>
        <w:tc>
          <w:tcPr>
            <w:tcW w:w="5000" w:type="pct"/>
            <w:gridSpan w:val="3"/>
            <w:shd w:val="clear" w:color="auto" w:fill="FABF8F" w:themeFill="accent6" w:themeFillTint="99"/>
            <w:noWrap/>
            <w:vAlign w:val="center"/>
          </w:tcPr>
          <w:p w14:paraId="55A6499D" w14:textId="77777777" w:rsidR="00D75F7E" w:rsidRPr="002E2033" w:rsidRDefault="00D75F7E" w:rsidP="00D75F7E">
            <w:pPr>
              <w:spacing w:after="0" w:line="240" w:lineRule="auto"/>
              <w:jc w:val="center"/>
              <w:rPr>
                <w:rFonts w:ascii="Garamond" w:eastAsia="Times New Roman" w:hAnsi="Garamond" w:cs="Calibri"/>
                <w:color w:val="000000"/>
              </w:rPr>
            </w:pPr>
            <w:r w:rsidRPr="002E2033">
              <w:rPr>
                <w:rFonts w:ascii="Garamond" w:eastAsia="Times New Roman" w:hAnsi="Garamond" w:cs="Calibri"/>
                <w:b/>
                <w:color w:val="000000"/>
              </w:rPr>
              <w:t xml:space="preserve">Week </w:t>
            </w:r>
            <w:r w:rsidR="00015A23" w:rsidRPr="002E2033">
              <w:rPr>
                <w:rFonts w:ascii="Garamond" w:eastAsia="Times New Roman" w:hAnsi="Garamond" w:cs="Calibri"/>
                <w:b/>
                <w:color w:val="000000"/>
              </w:rPr>
              <w:t>8</w:t>
            </w:r>
            <w:r w:rsidRPr="002E2033">
              <w:rPr>
                <w:rFonts w:ascii="Garamond" w:eastAsia="Times New Roman" w:hAnsi="Garamond" w:cs="Calibri"/>
                <w:b/>
                <w:color w:val="000000"/>
              </w:rPr>
              <w:t xml:space="preserve">: </w:t>
            </w:r>
            <w:r w:rsidR="008610A8" w:rsidRPr="002E2033">
              <w:rPr>
                <w:rFonts w:ascii="Garamond" w:eastAsia="Times New Roman" w:hAnsi="Garamond" w:cs="Calibri"/>
                <w:b/>
                <w:color w:val="000000"/>
              </w:rPr>
              <w:t>July 10 – July 16</w:t>
            </w:r>
          </w:p>
        </w:tc>
      </w:tr>
      <w:tr w:rsidR="00D75F7E" w:rsidRPr="002E2033" w14:paraId="49C2F0EB" w14:textId="77777777" w:rsidTr="00DA170A">
        <w:trPr>
          <w:trHeight w:val="414"/>
          <w:jc w:val="center"/>
        </w:trPr>
        <w:tc>
          <w:tcPr>
            <w:tcW w:w="961" w:type="pct"/>
            <w:tcBorders>
              <w:bottom w:val="single" w:sz="18" w:space="0" w:color="auto"/>
              <w:right w:val="single" w:sz="18" w:space="0" w:color="auto"/>
            </w:tcBorders>
            <w:shd w:val="clear" w:color="auto" w:fill="EEECE1" w:themeFill="background2"/>
            <w:noWrap/>
            <w:vAlign w:val="center"/>
            <w:hideMark/>
          </w:tcPr>
          <w:p w14:paraId="5883EF43" w14:textId="77777777" w:rsidR="00D75F7E" w:rsidRPr="002E2033" w:rsidRDefault="00D75F7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 xml:space="preserve">Class </w:t>
            </w:r>
            <w:r w:rsidR="00DA170A">
              <w:rPr>
                <w:rFonts w:ascii="Garamond" w:eastAsia="Times New Roman" w:hAnsi="Garamond" w:cs="Calibri"/>
                <w:b/>
                <w:bCs/>
                <w:color w:val="000000"/>
              </w:rPr>
              <w:t>7</w:t>
            </w:r>
            <w:r w:rsidRPr="002E2033">
              <w:rPr>
                <w:rFonts w:ascii="Garamond" w:eastAsia="Times New Roman" w:hAnsi="Garamond" w:cs="Calibri"/>
                <w:b/>
                <w:bCs/>
                <w:color w:val="000000"/>
              </w:rPr>
              <w:t>:</w:t>
            </w:r>
          </w:p>
          <w:p w14:paraId="587EB7B4" w14:textId="77777777" w:rsidR="00D75F7E" w:rsidRPr="002E2033" w:rsidRDefault="00D75F7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 xml:space="preserve">Wednesday, </w:t>
            </w:r>
            <w:r w:rsidR="008610A8" w:rsidRPr="002E2033">
              <w:rPr>
                <w:rFonts w:ascii="Garamond" w:eastAsia="Times New Roman" w:hAnsi="Garamond" w:cs="Calibri"/>
                <w:b/>
                <w:bCs/>
                <w:color w:val="000000"/>
              </w:rPr>
              <w:t>7/10</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105A507B"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Class Discussion</w:t>
            </w:r>
            <w:r w:rsidR="006B0186">
              <w:rPr>
                <w:rFonts w:ascii="Garamond" w:eastAsia="Times New Roman" w:hAnsi="Garamond" w:cs="Calibri"/>
                <w:b/>
                <w:color w:val="000000"/>
              </w:rPr>
              <w:t xml:space="preserve"> 6</w:t>
            </w:r>
          </w:p>
        </w:tc>
        <w:tc>
          <w:tcPr>
            <w:tcW w:w="2579" w:type="pct"/>
            <w:tcBorders>
              <w:left w:val="single" w:sz="6" w:space="0" w:color="auto"/>
              <w:bottom w:val="single" w:sz="18" w:space="0" w:color="auto"/>
            </w:tcBorders>
            <w:shd w:val="clear" w:color="auto" w:fill="FDE9D9" w:themeFill="accent6" w:themeFillTint="33"/>
            <w:vAlign w:val="center"/>
          </w:tcPr>
          <w:p w14:paraId="73CE3B39" w14:textId="77777777" w:rsidR="00D75F7E" w:rsidRPr="002E2033" w:rsidRDefault="004B6ACA" w:rsidP="00D75F7E">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Pr>
                <w:rFonts w:ascii="Garamond" w:eastAsia="Times New Roman" w:hAnsi="Garamond" w:cs="Calibri"/>
                <w:b/>
                <w:bCs/>
                <w:color w:val="000000"/>
              </w:rPr>
              <w:t>Drew</w:t>
            </w:r>
            <w:r w:rsidRPr="002E2033">
              <w:rPr>
                <w:rFonts w:ascii="Garamond" w:eastAsia="Times New Roman" w:hAnsi="Garamond" w:cs="Calibri"/>
                <w:b/>
                <w:bCs/>
                <w:color w:val="000000"/>
              </w:rPr>
              <w:t xml:space="preserve">, (2) </w:t>
            </w:r>
            <w:r>
              <w:rPr>
                <w:rFonts w:ascii="Garamond" w:eastAsia="Times New Roman" w:hAnsi="Garamond" w:cs="Calibri"/>
                <w:b/>
                <w:bCs/>
                <w:color w:val="000000"/>
              </w:rPr>
              <w:t>Julia</w:t>
            </w:r>
            <w:r w:rsidRPr="002E2033">
              <w:rPr>
                <w:rFonts w:ascii="Garamond" w:eastAsia="Times New Roman" w:hAnsi="Garamond" w:cs="Calibri"/>
                <w:b/>
                <w:bCs/>
                <w:color w:val="000000"/>
              </w:rPr>
              <w:t xml:space="preserve">, (3) </w:t>
            </w:r>
            <w:r>
              <w:rPr>
                <w:rFonts w:ascii="Garamond" w:eastAsia="Times New Roman" w:hAnsi="Garamond" w:cs="Calibri"/>
                <w:b/>
                <w:bCs/>
                <w:color w:val="000000"/>
              </w:rPr>
              <w:t>Charlotte</w:t>
            </w:r>
            <w:r w:rsidRPr="002E2033">
              <w:rPr>
                <w:rFonts w:ascii="Garamond" w:eastAsia="Times New Roman" w:hAnsi="Garamond" w:cs="Calibri"/>
                <w:b/>
                <w:bCs/>
                <w:color w:val="000000"/>
              </w:rPr>
              <w:t xml:space="preserve">, &amp; (4) </w:t>
            </w:r>
            <w:r>
              <w:rPr>
                <w:rFonts w:ascii="Garamond" w:eastAsia="Times New Roman" w:hAnsi="Garamond" w:cs="Calibri"/>
                <w:b/>
                <w:bCs/>
                <w:color w:val="000000"/>
              </w:rPr>
              <w:t>Stephanie</w:t>
            </w:r>
          </w:p>
        </w:tc>
      </w:tr>
      <w:tr w:rsidR="00856EAA" w:rsidRPr="002E2033" w14:paraId="63C5F6B5" w14:textId="77777777" w:rsidTr="00822EDF">
        <w:trPr>
          <w:trHeight w:val="1008"/>
          <w:jc w:val="center"/>
        </w:trPr>
        <w:tc>
          <w:tcPr>
            <w:tcW w:w="5000" w:type="pct"/>
            <w:gridSpan w:val="3"/>
            <w:tcBorders>
              <w:bottom w:val="single" w:sz="18" w:space="0" w:color="auto"/>
            </w:tcBorders>
            <w:shd w:val="clear" w:color="auto" w:fill="92CDDC" w:themeFill="accent5" w:themeFillTint="99"/>
            <w:noWrap/>
            <w:vAlign w:val="center"/>
          </w:tcPr>
          <w:p w14:paraId="56A140E9" w14:textId="77777777" w:rsidR="00856EAA" w:rsidRPr="00822EDF" w:rsidRDefault="00856EAA" w:rsidP="00856EAA">
            <w:pPr>
              <w:spacing w:after="0" w:line="240" w:lineRule="auto"/>
              <w:jc w:val="center"/>
              <w:rPr>
                <w:rFonts w:ascii="Garamond" w:eastAsia="Times New Roman" w:hAnsi="Garamond" w:cs="Calibri"/>
                <w:b/>
                <w:bCs/>
                <w:color w:val="000000"/>
                <w:sz w:val="28"/>
              </w:rPr>
            </w:pPr>
            <w:r w:rsidRPr="00822EDF">
              <w:rPr>
                <w:rFonts w:ascii="Garamond" w:eastAsia="Times New Roman" w:hAnsi="Garamond" w:cs="Calibri"/>
                <w:b/>
                <w:bCs/>
                <w:color w:val="000000"/>
                <w:sz w:val="28"/>
                <w:u w:val="single"/>
              </w:rPr>
              <w:t>Take Home Exam 2</w:t>
            </w:r>
            <w:r w:rsidRPr="00822EDF">
              <w:rPr>
                <w:rFonts w:ascii="Garamond" w:eastAsia="Times New Roman" w:hAnsi="Garamond" w:cs="Calibri"/>
                <w:b/>
                <w:bCs/>
                <w:color w:val="000000"/>
                <w:sz w:val="28"/>
              </w:rPr>
              <w:t>:</w:t>
            </w:r>
          </w:p>
          <w:p w14:paraId="034406CF" w14:textId="77777777" w:rsidR="00856EAA" w:rsidRPr="002E2033" w:rsidRDefault="00856EAA" w:rsidP="00856EAA">
            <w:pPr>
              <w:spacing w:after="0" w:line="240" w:lineRule="auto"/>
              <w:jc w:val="center"/>
              <w:rPr>
                <w:rFonts w:ascii="Garamond" w:eastAsia="Times New Roman" w:hAnsi="Garamond" w:cs="Calibri"/>
                <w:b/>
                <w:bCs/>
                <w:color w:val="000000"/>
              </w:rPr>
            </w:pPr>
            <w:r w:rsidRPr="00822EDF">
              <w:rPr>
                <w:rFonts w:ascii="Garamond" w:eastAsia="Times New Roman" w:hAnsi="Garamond" w:cs="Calibri"/>
                <w:b/>
                <w:color w:val="000000"/>
                <w:sz w:val="28"/>
                <w:u w:val="single"/>
              </w:rPr>
              <w:t>Available</w:t>
            </w:r>
            <w:r w:rsidRPr="00822EDF">
              <w:rPr>
                <w:rFonts w:ascii="Garamond" w:eastAsia="Times New Roman" w:hAnsi="Garamond" w:cs="Calibri"/>
                <w:b/>
                <w:color w:val="000000"/>
                <w:sz w:val="28"/>
              </w:rPr>
              <w:t xml:space="preserve">: July 10 (Wed) at 6:30 pm | </w:t>
            </w:r>
            <w:r w:rsidRPr="00822EDF">
              <w:rPr>
                <w:rFonts w:ascii="Garamond" w:eastAsia="Times New Roman" w:hAnsi="Garamond" w:cs="Calibri"/>
                <w:b/>
                <w:color w:val="000000"/>
                <w:sz w:val="28"/>
                <w:u w:val="single"/>
              </w:rPr>
              <w:t>Due</w:t>
            </w:r>
            <w:r w:rsidRPr="00822EDF">
              <w:rPr>
                <w:rFonts w:ascii="Garamond" w:eastAsia="Times New Roman" w:hAnsi="Garamond" w:cs="Calibri"/>
                <w:b/>
                <w:color w:val="000000"/>
                <w:sz w:val="28"/>
              </w:rPr>
              <w:t xml:space="preserve">: July </w:t>
            </w:r>
            <w:r w:rsidR="00573009" w:rsidRPr="00822EDF">
              <w:rPr>
                <w:rFonts w:ascii="Garamond" w:eastAsia="Times New Roman" w:hAnsi="Garamond" w:cs="Calibri"/>
                <w:b/>
                <w:color w:val="000000"/>
                <w:sz w:val="28"/>
              </w:rPr>
              <w:t>1</w:t>
            </w:r>
            <w:r w:rsidR="00AD258E" w:rsidRPr="00822EDF">
              <w:rPr>
                <w:rFonts w:ascii="Garamond" w:eastAsia="Times New Roman" w:hAnsi="Garamond" w:cs="Calibri"/>
                <w:b/>
                <w:color w:val="000000"/>
                <w:sz w:val="28"/>
              </w:rPr>
              <w:t>9</w:t>
            </w:r>
            <w:r w:rsidRPr="00822EDF">
              <w:rPr>
                <w:rFonts w:ascii="Garamond" w:eastAsia="Times New Roman" w:hAnsi="Garamond" w:cs="Calibri"/>
                <w:b/>
                <w:color w:val="000000"/>
                <w:sz w:val="28"/>
              </w:rPr>
              <w:t xml:space="preserve"> (</w:t>
            </w:r>
            <w:r w:rsidR="00AD258E" w:rsidRPr="00822EDF">
              <w:rPr>
                <w:rFonts w:ascii="Garamond" w:eastAsia="Times New Roman" w:hAnsi="Garamond" w:cs="Calibri"/>
                <w:b/>
                <w:color w:val="000000"/>
                <w:sz w:val="28"/>
              </w:rPr>
              <w:t>Fri</w:t>
            </w:r>
            <w:r w:rsidRPr="00822EDF">
              <w:rPr>
                <w:rFonts w:ascii="Garamond" w:eastAsia="Times New Roman" w:hAnsi="Garamond" w:cs="Calibri"/>
                <w:b/>
                <w:color w:val="000000"/>
                <w:sz w:val="28"/>
              </w:rPr>
              <w:t xml:space="preserve">) by </w:t>
            </w:r>
            <w:r w:rsidR="00AD4BDE" w:rsidRPr="00822EDF">
              <w:rPr>
                <w:rFonts w:ascii="Garamond" w:eastAsia="Times New Roman" w:hAnsi="Garamond" w:cs="Calibri"/>
                <w:b/>
                <w:color w:val="000000"/>
                <w:sz w:val="28"/>
              </w:rPr>
              <w:t>8</w:t>
            </w:r>
            <w:r w:rsidRPr="00822EDF">
              <w:rPr>
                <w:rFonts w:ascii="Garamond" w:eastAsia="Times New Roman" w:hAnsi="Garamond" w:cs="Calibri"/>
                <w:b/>
                <w:color w:val="000000"/>
                <w:sz w:val="28"/>
              </w:rPr>
              <w:t xml:space="preserve">:00 </w:t>
            </w:r>
            <w:r w:rsidR="00AD4BDE" w:rsidRPr="00822EDF">
              <w:rPr>
                <w:rFonts w:ascii="Garamond" w:eastAsia="Times New Roman" w:hAnsi="Garamond" w:cs="Calibri"/>
                <w:b/>
                <w:color w:val="000000"/>
                <w:sz w:val="28"/>
              </w:rPr>
              <w:t>a</w:t>
            </w:r>
            <w:r w:rsidRPr="00822EDF">
              <w:rPr>
                <w:rFonts w:ascii="Garamond" w:eastAsia="Times New Roman" w:hAnsi="Garamond" w:cs="Calibri"/>
                <w:b/>
                <w:color w:val="000000"/>
                <w:sz w:val="28"/>
              </w:rPr>
              <w:t>m</w:t>
            </w:r>
          </w:p>
        </w:tc>
      </w:tr>
      <w:tr w:rsidR="00D75F7E" w:rsidRPr="002E2033" w14:paraId="7273FF4F" w14:textId="77777777" w:rsidTr="00822EDF">
        <w:trPr>
          <w:trHeight w:val="432"/>
          <w:jc w:val="center"/>
        </w:trPr>
        <w:tc>
          <w:tcPr>
            <w:tcW w:w="5000" w:type="pct"/>
            <w:gridSpan w:val="3"/>
            <w:shd w:val="clear" w:color="auto" w:fill="FABF8F" w:themeFill="accent6" w:themeFillTint="99"/>
            <w:noWrap/>
            <w:vAlign w:val="center"/>
          </w:tcPr>
          <w:p w14:paraId="3C9670D9" w14:textId="77777777" w:rsidR="00D75F7E" w:rsidRPr="00AD258E" w:rsidRDefault="00D75F7E" w:rsidP="00D75F7E">
            <w:pPr>
              <w:spacing w:after="0" w:line="240" w:lineRule="auto"/>
              <w:jc w:val="center"/>
              <w:rPr>
                <w:rFonts w:ascii="Garamond" w:eastAsia="Times New Roman" w:hAnsi="Garamond" w:cs="Calibri"/>
                <w:color w:val="000000"/>
                <w:sz w:val="24"/>
              </w:rPr>
            </w:pPr>
            <w:r w:rsidRPr="00AD258E">
              <w:rPr>
                <w:rFonts w:ascii="Garamond" w:eastAsia="Times New Roman" w:hAnsi="Garamond" w:cs="Calibri"/>
                <w:b/>
                <w:color w:val="000000"/>
                <w:sz w:val="24"/>
              </w:rPr>
              <w:lastRenderedPageBreak/>
              <w:t xml:space="preserve">Week </w:t>
            </w:r>
            <w:r w:rsidR="002B77AE" w:rsidRPr="00AD258E">
              <w:rPr>
                <w:rFonts w:ascii="Garamond" w:eastAsia="Times New Roman" w:hAnsi="Garamond" w:cs="Calibri"/>
                <w:b/>
                <w:color w:val="000000"/>
                <w:sz w:val="24"/>
              </w:rPr>
              <w:t>9</w:t>
            </w:r>
            <w:r w:rsidRPr="00AD258E">
              <w:rPr>
                <w:rFonts w:ascii="Garamond" w:eastAsia="Times New Roman" w:hAnsi="Garamond" w:cs="Calibri"/>
                <w:b/>
                <w:color w:val="000000"/>
                <w:sz w:val="24"/>
              </w:rPr>
              <w:t xml:space="preserve">: </w:t>
            </w:r>
            <w:r w:rsidR="008610A8" w:rsidRPr="00AD258E">
              <w:rPr>
                <w:rFonts w:ascii="Garamond" w:eastAsia="Times New Roman" w:hAnsi="Garamond" w:cs="Calibri"/>
                <w:b/>
                <w:color w:val="000000"/>
                <w:sz w:val="24"/>
              </w:rPr>
              <w:t>July 17 – July 23</w:t>
            </w:r>
          </w:p>
        </w:tc>
      </w:tr>
      <w:tr w:rsidR="00AD258E" w:rsidRPr="002E2033" w14:paraId="2DF5705E" w14:textId="77777777" w:rsidTr="00DA170A">
        <w:trPr>
          <w:trHeight w:val="549"/>
          <w:jc w:val="center"/>
        </w:trPr>
        <w:tc>
          <w:tcPr>
            <w:tcW w:w="961" w:type="pct"/>
            <w:tcBorders>
              <w:bottom w:val="single" w:sz="18" w:space="0" w:color="auto"/>
              <w:right w:val="single" w:sz="18" w:space="0" w:color="auto"/>
            </w:tcBorders>
            <w:shd w:val="clear" w:color="auto" w:fill="EEECE1" w:themeFill="background2"/>
            <w:noWrap/>
            <w:vAlign w:val="center"/>
            <w:hideMark/>
          </w:tcPr>
          <w:p w14:paraId="671668AA" w14:textId="77777777" w:rsidR="00AD258E" w:rsidRPr="002E2033" w:rsidRDefault="00AD258E" w:rsidP="00D75F7E">
            <w:pPr>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**No Class**</w:t>
            </w:r>
          </w:p>
          <w:p w14:paraId="61BA4268" w14:textId="77777777" w:rsidR="00AD258E" w:rsidRPr="002E2033" w:rsidRDefault="00AD258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Wednesday, 7/17</w:t>
            </w:r>
          </w:p>
        </w:tc>
        <w:tc>
          <w:tcPr>
            <w:tcW w:w="4039" w:type="pct"/>
            <w:gridSpan w:val="2"/>
            <w:tcBorders>
              <w:left w:val="single" w:sz="18" w:space="0" w:color="auto"/>
              <w:bottom w:val="single" w:sz="18" w:space="0" w:color="auto"/>
            </w:tcBorders>
            <w:shd w:val="clear" w:color="auto" w:fill="FDE9D9" w:themeFill="accent6" w:themeFillTint="33"/>
            <w:noWrap/>
            <w:vAlign w:val="center"/>
            <w:hideMark/>
          </w:tcPr>
          <w:p w14:paraId="41928B43" w14:textId="77777777" w:rsidR="00AD258E" w:rsidRPr="00AD258E" w:rsidRDefault="00AD258E" w:rsidP="00AD258E">
            <w:pPr>
              <w:spacing w:after="0" w:line="240" w:lineRule="auto"/>
              <w:jc w:val="center"/>
              <w:rPr>
                <w:rFonts w:ascii="Garamond" w:eastAsia="Times New Roman" w:hAnsi="Garamond" w:cs="Calibri"/>
                <w:b/>
                <w:bCs/>
                <w:color w:val="000000"/>
                <w:sz w:val="24"/>
              </w:rPr>
            </w:pPr>
            <w:r w:rsidRPr="00AD258E">
              <w:rPr>
                <w:rFonts w:ascii="Garamond" w:eastAsia="Times New Roman" w:hAnsi="Garamond" w:cs="Calibri"/>
                <w:b/>
                <w:bCs/>
                <w:color w:val="000000"/>
                <w:sz w:val="24"/>
              </w:rPr>
              <w:t>No Class – Continue to Work on Exam</w:t>
            </w:r>
          </w:p>
        </w:tc>
      </w:tr>
      <w:tr w:rsidR="00D75F7E" w:rsidRPr="002E2033" w14:paraId="568932EC" w14:textId="77777777" w:rsidTr="002B77AE">
        <w:trPr>
          <w:trHeight w:val="351"/>
          <w:jc w:val="center"/>
        </w:trPr>
        <w:tc>
          <w:tcPr>
            <w:tcW w:w="961" w:type="pct"/>
            <w:vMerge w:val="restart"/>
            <w:shd w:val="clear" w:color="auto" w:fill="auto"/>
            <w:noWrap/>
            <w:vAlign w:val="center"/>
          </w:tcPr>
          <w:p w14:paraId="3BE4969F" w14:textId="77777777" w:rsidR="00D75F7E" w:rsidRPr="002E2033" w:rsidRDefault="00D75F7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Flipped</w:t>
            </w:r>
          </w:p>
          <w:p w14:paraId="4B732EBF" w14:textId="77777777" w:rsidR="00AD258E" w:rsidRDefault="00D75F7E" w:rsidP="00D75F7E">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Assignments</w:t>
            </w:r>
          </w:p>
          <w:p w14:paraId="1CD53F30" w14:textId="77777777" w:rsidR="00D75F7E" w:rsidRPr="002E2033" w:rsidRDefault="00AD258E" w:rsidP="00D75F7E">
            <w:pPr>
              <w:spacing w:after="0" w:line="240" w:lineRule="auto"/>
              <w:jc w:val="center"/>
              <w:rPr>
                <w:rFonts w:ascii="Garamond" w:eastAsia="Times New Roman" w:hAnsi="Garamond" w:cs="Calibri"/>
                <w:b/>
                <w:bCs/>
                <w:color w:val="000000"/>
                <w:u w:val="single"/>
              </w:rPr>
            </w:pPr>
            <w:r>
              <w:rPr>
                <w:rFonts w:ascii="Garamond" w:eastAsia="Times New Roman" w:hAnsi="Garamond" w:cs="Calibri"/>
                <w:b/>
                <w:bCs/>
                <w:color w:val="000000"/>
              </w:rPr>
              <w:t>(Do by 7/24)</w:t>
            </w:r>
            <w:r w:rsidR="00D75F7E" w:rsidRPr="002E2033">
              <w:rPr>
                <w:rFonts w:ascii="Garamond" w:eastAsia="Times New Roman" w:hAnsi="Garamond" w:cs="Calibri"/>
                <w:b/>
                <w:bCs/>
                <w:color w:val="000000"/>
              </w:rPr>
              <w:t>:</w:t>
            </w:r>
          </w:p>
        </w:tc>
        <w:tc>
          <w:tcPr>
            <w:tcW w:w="1460" w:type="pct"/>
            <w:tcBorders>
              <w:top w:val="single" w:sz="18" w:space="0" w:color="auto"/>
              <w:bottom w:val="dotted" w:sz="4" w:space="0" w:color="auto"/>
              <w:right w:val="dotted" w:sz="4" w:space="0" w:color="auto"/>
            </w:tcBorders>
            <w:shd w:val="clear" w:color="auto" w:fill="auto"/>
            <w:vAlign w:val="center"/>
          </w:tcPr>
          <w:p w14:paraId="3BE5DA32"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1. Watch Online Lecture:</w:t>
            </w:r>
          </w:p>
        </w:tc>
        <w:tc>
          <w:tcPr>
            <w:tcW w:w="2579" w:type="pct"/>
            <w:tcBorders>
              <w:top w:val="single" w:sz="18" w:space="0" w:color="auto"/>
              <w:left w:val="dotted" w:sz="4" w:space="0" w:color="auto"/>
              <w:bottom w:val="dotted" w:sz="4" w:space="0" w:color="auto"/>
            </w:tcBorders>
            <w:shd w:val="clear" w:color="auto" w:fill="auto"/>
            <w:vAlign w:val="center"/>
          </w:tcPr>
          <w:p w14:paraId="7BF08E1F" w14:textId="77777777" w:rsidR="00D75F7E" w:rsidRPr="002E2033" w:rsidRDefault="005C0410" w:rsidP="00D75F7E">
            <w:pPr>
              <w:spacing w:after="0" w:line="240" w:lineRule="auto"/>
              <w:rPr>
                <w:rFonts w:ascii="Garamond" w:eastAsia="Times New Roman" w:hAnsi="Garamond" w:cs="Calibri"/>
                <w:b/>
                <w:bCs/>
                <w:color w:val="000000"/>
              </w:rPr>
            </w:pPr>
            <w:r>
              <w:rPr>
                <w:rFonts w:ascii="Garamond" w:eastAsia="Times New Roman" w:hAnsi="Garamond" w:cs="Calibri"/>
                <w:b/>
                <w:bCs/>
                <w:color w:val="000000"/>
              </w:rPr>
              <w:t>Social Cognitio</w:t>
            </w:r>
            <w:r w:rsidR="00A160D3">
              <w:rPr>
                <w:rFonts w:ascii="Garamond" w:eastAsia="Times New Roman" w:hAnsi="Garamond" w:cs="Calibri"/>
                <w:b/>
                <w:bCs/>
                <w:color w:val="000000"/>
              </w:rPr>
              <w:t>n: Stereotyping, Prejudice, &amp; Discrimination</w:t>
            </w:r>
          </w:p>
        </w:tc>
      </w:tr>
      <w:tr w:rsidR="00D75F7E" w:rsidRPr="002E2033" w14:paraId="2D0C7235" w14:textId="77777777" w:rsidTr="002B77AE">
        <w:trPr>
          <w:trHeight w:val="495"/>
          <w:jc w:val="center"/>
        </w:trPr>
        <w:tc>
          <w:tcPr>
            <w:tcW w:w="961" w:type="pct"/>
            <w:vMerge/>
            <w:shd w:val="clear" w:color="auto" w:fill="auto"/>
            <w:noWrap/>
            <w:vAlign w:val="center"/>
          </w:tcPr>
          <w:p w14:paraId="687364B8"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ted" w:sz="4" w:space="0" w:color="auto"/>
              <w:bottom w:val="dotDash" w:sz="4" w:space="0" w:color="auto"/>
              <w:right w:val="dotted" w:sz="4" w:space="0" w:color="auto"/>
            </w:tcBorders>
            <w:shd w:val="clear" w:color="auto" w:fill="auto"/>
            <w:vAlign w:val="center"/>
          </w:tcPr>
          <w:p w14:paraId="2DEBD0A5"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2. Read Articles:</w:t>
            </w:r>
          </w:p>
        </w:tc>
        <w:tc>
          <w:tcPr>
            <w:tcW w:w="2579" w:type="pct"/>
            <w:tcBorders>
              <w:top w:val="dotted" w:sz="4" w:space="0" w:color="auto"/>
              <w:left w:val="dotted" w:sz="4" w:space="0" w:color="auto"/>
              <w:bottom w:val="dotDash" w:sz="4" w:space="0" w:color="auto"/>
            </w:tcBorders>
            <w:shd w:val="clear" w:color="auto" w:fill="auto"/>
            <w:vAlign w:val="center"/>
          </w:tcPr>
          <w:p w14:paraId="4AB00FB3" w14:textId="77777777" w:rsidR="005111EC" w:rsidRDefault="00E72D2F" w:rsidP="00E72D2F">
            <w:pPr>
              <w:spacing w:after="0" w:line="240" w:lineRule="auto"/>
              <w:rPr>
                <w:rFonts w:ascii="Garamond" w:eastAsia="Times New Roman" w:hAnsi="Garamond" w:cs="Calibri"/>
                <w:color w:val="000000"/>
              </w:rPr>
            </w:pPr>
            <w:r w:rsidRPr="00E72D2F">
              <w:rPr>
                <w:rFonts w:ascii="Garamond" w:eastAsia="Times New Roman" w:hAnsi="Garamond" w:cs="Calibri"/>
                <w:color w:val="000000"/>
              </w:rPr>
              <w:t xml:space="preserve">(1) </w:t>
            </w:r>
            <w:r w:rsidR="004B0C75">
              <w:rPr>
                <w:rFonts w:ascii="Garamond" w:eastAsia="Times New Roman" w:hAnsi="Garamond" w:cs="Calibri"/>
                <w:color w:val="000000"/>
              </w:rPr>
              <w:t>Hatzenbuehler et al. (2009</w:t>
            </w:r>
            <w:r w:rsidR="005111EC">
              <w:rPr>
                <w:rFonts w:ascii="Garamond" w:eastAsia="Times New Roman" w:hAnsi="Garamond" w:cs="Calibri"/>
                <w:color w:val="000000"/>
              </w:rPr>
              <w:t>)</w:t>
            </w:r>
          </w:p>
          <w:p w14:paraId="5F5723FC" w14:textId="77777777" w:rsidR="00D75F7E" w:rsidRPr="002E2033" w:rsidRDefault="005111EC" w:rsidP="00E72D2F">
            <w:pPr>
              <w:spacing w:after="0" w:line="240" w:lineRule="auto"/>
              <w:rPr>
                <w:rFonts w:ascii="Garamond" w:eastAsia="Times New Roman" w:hAnsi="Garamond" w:cs="Calibri"/>
                <w:color w:val="000000"/>
              </w:rPr>
            </w:pPr>
            <w:r>
              <w:rPr>
                <w:rFonts w:ascii="Garamond" w:eastAsia="Times New Roman" w:hAnsi="Garamond" w:cs="Calibri"/>
                <w:color w:val="000000"/>
              </w:rPr>
              <w:t xml:space="preserve">(2) </w:t>
            </w:r>
            <w:r w:rsidR="004B0C75">
              <w:rPr>
                <w:rFonts w:ascii="Garamond" w:eastAsia="Times New Roman" w:hAnsi="Garamond" w:cs="Calibri"/>
                <w:color w:val="000000"/>
              </w:rPr>
              <w:t>Wilson &amp; Gentzler (2021</w:t>
            </w:r>
            <w:r w:rsidR="00E72D2F" w:rsidRPr="00E72D2F">
              <w:rPr>
                <w:rFonts w:ascii="Garamond" w:eastAsia="Times New Roman" w:hAnsi="Garamond" w:cs="Calibri"/>
                <w:color w:val="000000"/>
              </w:rPr>
              <w:t>)                                                                                 (</w:t>
            </w:r>
            <w:r>
              <w:rPr>
                <w:rFonts w:ascii="Garamond" w:eastAsia="Times New Roman" w:hAnsi="Garamond" w:cs="Calibri"/>
                <w:color w:val="000000"/>
              </w:rPr>
              <w:t>3</w:t>
            </w:r>
            <w:r w:rsidR="00E72D2F" w:rsidRPr="00E72D2F">
              <w:rPr>
                <w:rFonts w:ascii="Garamond" w:eastAsia="Times New Roman" w:hAnsi="Garamond" w:cs="Calibri"/>
                <w:color w:val="000000"/>
              </w:rPr>
              <w:t>) C</w:t>
            </w:r>
            <w:r w:rsidR="004B0C75">
              <w:rPr>
                <w:rFonts w:ascii="Garamond" w:eastAsia="Times New Roman" w:hAnsi="Garamond" w:cs="Calibri"/>
                <w:color w:val="000000"/>
              </w:rPr>
              <w:t>oogan</w:t>
            </w:r>
            <w:r>
              <w:rPr>
                <w:rFonts w:ascii="Garamond" w:eastAsia="Times New Roman" w:hAnsi="Garamond" w:cs="Calibri"/>
                <w:color w:val="000000"/>
              </w:rPr>
              <w:t xml:space="preserve"> et al.</w:t>
            </w:r>
            <w:r w:rsidR="00E72D2F" w:rsidRPr="00E72D2F">
              <w:rPr>
                <w:rFonts w:ascii="Garamond" w:eastAsia="Times New Roman" w:hAnsi="Garamond" w:cs="Calibri"/>
                <w:color w:val="000000"/>
              </w:rPr>
              <w:t xml:space="preserve"> (</w:t>
            </w:r>
            <w:r w:rsidR="004B0C75">
              <w:rPr>
                <w:rFonts w:ascii="Garamond" w:eastAsia="Times New Roman" w:hAnsi="Garamond" w:cs="Calibri"/>
                <w:color w:val="000000"/>
              </w:rPr>
              <w:t>2020</w:t>
            </w:r>
            <w:r w:rsidR="00E72D2F" w:rsidRPr="00E72D2F">
              <w:rPr>
                <w:rFonts w:ascii="Garamond" w:eastAsia="Times New Roman" w:hAnsi="Garamond" w:cs="Calibri"/>
                <w:color w:val="000000"/>
              </w:rPr>
              <w:t>)                                                   (</w:t>
            </w:r>
            <w:r>
              <w:rPr>
                <w:rFonts w:ascii="Garamond" w:eastAsia="Times New Roman" w:hAnsi="Garamond" w:cs="Calibri"/>
                <w:color w:val="000000"/>
              </w:rPr>
              <w:t>4</w:t>
            </w:r>
            <w:r w:rsidR="00E72D2F" w:rsidRPr="00E72D2F">
              <w:rPr>
                <w:rFonts w:ascii="Garamond" w:eastAsia="Times New Roman" w:hAnsi="Garamond" w:cs="Calibri"/>
                <w:color w:val="000000"/>
              </w:rPr>
              <w:t xml:space="preserve">) </w:t>
            </w:r>
            <w:r w:rsidR="004B0C75">
              <w:rPr>
                <w:rFonts w:ascii="Garamond" w:eastAsia="Times New Roman" w:hAnsi="Garamond" w:cs="Calibri"/>
                <w:color w:val="000000"/>
              </w:rPr>
              <w:t>DeLapp</w:t>
            </w:r>
            <w:r w:rsidR="00E72D2F" w:rsidRPr="00E72D2F">
              <w:rPr>
                <w:rFonts w:ascii="Garamond" w:eastAsia="Times New Roman" w:hAnsi="Garamond" w:cs="Calibri"/>
                <w:color w:val="000000"/>
              </w:rPr>
              <w:t xml:space="preserve"> &amp; </w:t>
            </w:r>
            <w:r w:rsidR="004B0C75">
              <w:rPr>
                <w:rFonts w:ascii="Garamond" w:eastAsia="Times New Roman" w:hAnsi="Garamond" w:cs="Calibri"/>
                <w:color w:val="000000"/>
              </w:rPr>
              <w:t>Williams</w:t>
            </w:r>
            <w:r w:rsidR="00E72D2F" w:rsidRPr="00E72D2F">
              <w:rPr>
                <w:rFonts w:ascii="Garamond" w:eastAsia="Times New Roman" w:hAnsi="Garamond" w:cs="Calibri"/>
                <w:color w:val="000000"/>
              </w:rPr>
              <w:t xml:space="preserve"> (20</w:t>
            </w:r>
            <w:r w:rsidR="004B0C75">
              <w:rPr>
                <w:rFonts w:ascii="Garamond" w:eastAsia="Times New Roman" w:hAnsi="Garamond" w:cs="Calibri"/>
                <w:color w:val="000000"/>
              </w:rPr>
              <w:t>21</w:t>
            </w:r>
            <w:r w:rsidR="00E72D2F" w:rsidRPr="00E72D2F">
              <w:rPr>
                <w:rFonts w:ascii="Garamond" w:eastAsia="Times New Roman" w:hAnsi="Garamond" w:cs="Calibri"/>
                <w:color w:val="000000"/>
              </w:rPr>
              <w:t>)</w:t>
            </w:r>
          </w:p>
        </w:tc>
      </w:tr>
      <w:tr w:rsidR="00D75F7E" w:rsidRPr="002E2033" w14:paraId="3147DD62" w14:textId="77777777" w:rsidTr="002B77AE">
        <w:trPr>
          <w:trHeight w:val="405"/>
          <w:jc w:val="center"/>
        </w:trPr>
        <w:tc>
          <w:tcPr>
            <w:tcW w:w="961" w:type="pct"/>
            <w:vMerge/>
            <w:shd w:val="clear" w:color="auto" w:fill="auto"/>
            <w:noWrap/>
            <w:vAlign w:val="center"/>
          </w:tcPr>
          <w:p w14:paraId="5186382A"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Dash" w:sz="4" w:space="0" w:color="auto"/>
              <w:right w:val="dotted" w:sz="4" w:space="0" w:color="auto"/>
            </w:tcBorders>
            <w:shd w:val="clear" w:color="auto" w:fill="auto"/>
            <w:vAlign w:val="center"/>
          </w:tcPr>
          <w:p w14:paraId="25258617" w14:textId="77777777" w:rsidR="00D75F7E" w:rsidRPr="002E2033" w:rsidRDefault="00D75F7E" w:rsidP="00AD258E">
            <w:pPr>
              <w:spacing w:after="0" w:line="240" w:lineRule="auto"/>
              <w:jc w:val="center"/>
              <w:rPr>
                <w:rFonts w:ascii="Garamond" w:eastAsia="Times New Roman" w:hAnsi="Garamond" w:cs="Calibri"/>
                <w:b/>
                <w:color w:val="000000"/>
                <w:u w:val="single"/>
              </w:rPr>
            </w:pPr>
            <w:r w:rsidRPr="002E2033">
              <w:rPr>
                <w:rFonts w:ascii="Garamond" w:eastAsia="Times New Roman" w:hAnsi="Garamond" w:cs="Calibri"/>
                <w:b/>
                <w:color w:val="000000"/>
                <w:u w:val="single"/>
              </w:rPr>
              <w:t xml:space="preserve">Discussion Leaders for </w:t>
            </w:r>
            <w:r w:rsidR="00AD258E">
              <w:rPr>
                <w:rFonts w:ascii="Garamond" w:eastAsia="Times New Roman" w:hAnsi="Garamond" w:cs="Calibri"/>
                <w:b/>
                <w:color w:val="000000"/>
                <w:u w:val="single"/>
              </w:rPr>
              <w:t>7/24:</w:t>
            </w:r>
          </w:p>
        </w:tc>
        <w:tc>
          <w:tcPr>
            <w:tcW w:w="2579" w:type="pct"/>
            <w:tcBorders>
              <w:top w:val="dotDash" w:sz="4" w:space="0" w:color="auto"/>
              <w:left w:val="dotted" w:sz="4" w:space="0" w:color="auto"/>
              <w:bottom w:val="dotDash" w:sz="4" w:space="0" w:color="auto"/>
            </w:tcBorders>
            <w:shd w:val="clear" w:color="auto" w:fill="auto"/>
            <w:vAlign w:val="center"/>
          </w:tcPr>
          <w:p w14:paraId="2B95EA3D" w14:textId="77777777" w:rsidR="00D75F7E" w:rsidRPr="002E2033" w:rsidRDefault="00D75F7E" w:rsidP="00D75F7E">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sidR="008370A9">
              <w:rPr>
                <w:rFonts w:ascii="Garamond" w:eastAsia="Times New Roman" w:hAnsi="Garamond" w:cs="Calibri"/>
                <w:b/>
                <w:bCs/>
                <w:color w:val="000000"/>
              </w:rPr>
              <w:t>Courtney</w:t>
            </w:r>
            <w:r w:rsidRPr="002E2033">
              <w:rPr>
                <w:rFonts w:ascii="Garamond" w:eastAsia="Times New Roman" w:hAnsi="Garamond" w:cs="Calibri"/>
                <w:b/>
                <w:bCs/>
                <w:color w:val="000000"/>
              </w:rPr>
              <w:t xml:space="preserve">, (2) </w:t>
            </w:r>
            <w:r w:rsidR="008370A9">
              <w:rPr>
                <w:rFonts w:ascii="Garamond" w:eastAsia="Times New Roman" w:hAnsi="Garamond" w:cs="Calibri"/>
                <w:b/>
                <w:bCs/>
                <w:color w:val="000000"/>
              </w:rPr>
              <w:t>Olivia</w:t>
            </w:r>
            <w:r w:rsidRPr="002E2033">
              <w:rPr>
                <w:rFonts w:ascii="Garamond" w:eastAsia="Times New Roman" w:hAnsi="Garamond" w:cs="Calibri"/>
                <w:b/>
                <w:bCs/>
                <w:color w:val="000000"/>
              </w:rPr>
              <w:t xml:space="preserve">, (3) </w:t>
            </w:r>
            <w:r w:rsidR="008370A9">
              <w:rPr>
                <w:rFonts w:ascii="Garamond" w:eastAsia="Times New Roman" w:hAnsi="Garamond" w:cs="Calibri"/>
                <w:b/>
                <w:bCs/>
                <w:color w:val="000000"/>
              </w:rPr>
              <w:t>Nikoleta</w:t>
            </w:r>
            <w:r w:rsidRPr="002E2033">
              <w:rPr>
                <w:rFonts w:ascii="Garamond" w:eastAsia="Times New Roman" w:hAnsi="Garamond" w:cs="Calibri"/>
                <w:b/>
                <w:bCs/>
                <w:color w:val="000000"/>
              </w:rPr>
              <w:t xml:space="preserve">, &amp; (4) </w:t>
            </w:r>
            <w:r w:rsidR="008370A9">
              <w:rPr>
                <w:rFonts w:ascii="Garamond" w:eastAsia="Times New Roman" w:hAnsi="Garamond" w:cs="Calibri"/>
                <w:b/>
                <w:bCs/>
                <w:color w:val="000000"/>
              </w:rPr>
              <w:t>Drew</w:t>
            </w:r>
          </w:p>
        </w:tc>
      </w:tr>
      <w:tr w:rsidR="00D75F7E" w:rsidRPr="002E2033" w14:paraId="3477363B" w14:textId="77777777" w:rsidTr="00805943">
        <w:trPr>
          <w:trHeight w:val="297"/>
          <w:jc w:val="center"/>
        </w:trPr>
        <w:tc>
          <w:tcPr>
            <w:tcW w:w="961" w:type="pct"/>
            <w:vMerge/>
            <w:shd w:val="clear" w:color="auto" w:fill="auto"/>
            <w:noWrap/>
            <w:vAlign w:val="center"/>
          </w:tcPr>
          <w:p w14:paraId="2D04CD6C" w14:textId="77777777" w:rsidR="00D75F7E" w:rsidRPr="002E2033" w:rsidRDefault="00D75F7E" w:rsidP="00D75F7E">
            <w:pPr>
              <w:spacing w:after="0" w:line="240" w:lineRule="auto"/>
              <w:jc w:val="center"/>
              <w:rPr>
                <w:rFonts w:ascii="Garamond" w:eastAsia="Times New Roman" w:hAnsi="Garamond" w:cs="Calibri"/>
                <w:b/>
                <w:bCs/>
                <w:color w:val="000000"/>
                <w:u w:val="single"/>
              </w:rPr>
            </w:pPr>
          </w:p>
        </w:tc>
        <w:tc>
          <w:tcPr>
            <w:tcW w:w="1460" w:type="pct"/>
            <w:tcBorders>
              <w:top w:val="dotDash" w:sz="4" w:space="0" w:color="auto"/>
              <w:bottom w:val="dotted" w:sz="4" w:space="0" w:color="auto"/>
              <w:right w:val="dotted" w:sz="4" w:space="0" w:color="auto"/>
            </w:tcBorders>
            <w:shd w:val="clear" w:color="auto" w:fill="auto"/>
            <w:vAlign w:val="center"/>
          </w:tcPr>
          <w:p w14:paraId="2C497364" w14:textId="77777777" w:rsidR="00D75F7E" w:rsidRPr="002E2033" w:rsidRDefault="00D75F7E" w:rsidP="00D75F7E">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3. Discussion Leaders Only:</w:t>
            </w:r>
          </w:p>
        </w:tc>
        <w:tc>
          <w:tcPr>
            <w:tcW w:w="2579" w:type="pct"/>
            <w:tcBorders>
              <w:top w:val="dotDash" w:sz="4" w:space="0" w:color="auto"/>
              <w:left w:val="dotted" w:sz="4" w:space="0" w:color="auto"/>
              <w:bottom w:val="dotted" w:sz="4" w:space="0" w:color="auto"/>
            </w:tcBorders>
            <w:shd w:val="clear" w:color="auto" w:fill="auto"/>
            <w:vAlign w:val="center"/>
          </w:tcPr>
          <w:p w14:paraId="18DC7DED" w14:textId="77777777" w:rsidR="00D75F7E" w:rsidRPr="002E2033" w:rsidRDefault="00D75F7E" w:rsidP="00D75F7E">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Submit Article Reflections on Canvas </w:t>
            </w:r>
          </w:p>
          <w:p w14:paraId="5DD7A238" w14:textId="77777777" w:rsidR="00D75F7E" w:rsidRPr="002E2033" w:rsidRDefault="00D75F7E" w:rsidP="00D75F7E">
            <w:pPr>
              <w:spacing w:after="0" w:line="240" w:lineRule="auto"/>
              <w:rPr>
                <w:rFonts w:ascii="Garamond" w:eastAsia="Times New Roman" w:hAnsi="Garamond" w:cs="Calibri"/>
                <w:bCs/>
                <w:color w:val="000000"/>
              </w:rPr>
            </w:pPr>
            <w:r w:rsidRPr="002E2033">
              <w:rPr>
                <w:rFonts w:ascii="Garamond" w:eastAsia="Times New Roman" w:hAnsi="Garamond" w:cs="Calibri"/>
                <w:bCs/>
                <w:color w:val="000000"/>
              </w:rPr>
              <w:t xml:space="preserve">(Due by 8am on Wednesday, </w:t>
            </w:r>
            <w:r w:rsidR="00AD258E">
              <w:rPr>
                <w:rFonts w:ascii="Garamond" w:eastAsia="Times New Roman" w:hAnsi="Garamond" w:cs="Calibri"/>
                <w:bCs/>
                <w:color w:val="000000"/>
              </w:rPr>
              <w:t>July 24th</w:t>
            </w:r>
            <w:r w:rsidRPr="002E2033">
              <w:rPr>
                <w:rFonts w:ascii="Garamond" w:eastAsia="Times New Roman" w:hAnsi="Garamond" w:cs="Calibri"/>
                <w:bCs/>
                <w:color w:val="000000"/>
              </w:rPr>
              <w:t>)</w:t>
            </w:r>
          </w:p>
        </w:tc>
      </w:tr>
      <w:tr w:rsidR="00D75F7E" w:rsidRPr="002E2033" w14:paraId="268E1AEF" w14:textId="77777777" w:rsidTr="00D75F7E">
        <w:trPr>
          <w:trHeight w:val="324"/>
          <w:jc w:val="center"/>
        </w:trPr>
        <w:tc>
          <w:tcPr>
            <w:tcW w:w="5000" w:type="pct"/>
            <w:gridSpan w:val="3"/>
            <w:tcBorders>
              <w:bottom w:val="single" w:sz="18" w:space="0" w:color="auto"/>
            </w:tcBorders>
            <w:shd w:val="clear" w:color="auto" w:fill="FABF8F" w:themeFill="accent6" w:themeFillTint="99"/>
            <w:noWrap/>
            <w:vAlign w:val="center"/>
          </w:tcPr>
          <w:p w14:paraId="5C6840E3" w14:textId="77777777" w:rsidR="00D75F7E" w:rsidRPr="00AD258E" w:rsidRDefault="00D75F7E" w:rsidP="00D75F7E">
            <w:pPr>
              <w:spacing w:after="0" w:line="240" w:lineRule="auto"/>
              <w:jc w:val="center"/>
              <w:rPr>
                <w:rFonts w:ascii="Garamond" w:eastAsia="Times New Roman" w:hAnsi="Garamond" w:cs="Calibri"/>
                <w:b/>
                <w:color w:val="000000"/>
                <w:sz w:val="24"/>
              </w:rPr>
            </w:pPr>
            <w:r w:rsidRPr="00AD258E">
              <w:rPr>
                <w:rFonts w:ascii="Garamond" w:eastAsia="Times New Roman" w:hAnsi="Garamond" w:cs="Calibri"/>
                <w:b/>
                <w:color w:val="000000"/>
                <w:sz w:val="24"/>
              </w:rPr>
              <w:t xml:space="preserve">Week </w:t>
            </w:r>
            <w:r w:rsidR="002B77AE" w:rsidRPr="00AD258E">
              <w:rPr>
                <w:rFonts w:ascii="Garamond" w:eastAsia="Times New Roman" w:hAnsi="Garamond" w:cs="Calibri"/>
                <w:b/>
                <w:color w:val="000000"/>
                <w:sz w:val="24"/>
              </w:rPr>
              <w:t>10</w:t>
            </w:r>
            <w:r w:rsidRPr="00AD258E">
              <w:rPr>
                <w:rFonts w:ascii="Garamond" w:eastAsia="Times New Roman" w:hAnsi="Garamond" w:cs="Calibri"/>
                <w:b/>
                <w:color w:val="000000"/>
                <w:sz w:val="24"/>
              </w:rPr>
              <w:t xml:space="preserve">: </w:t>
            </w:r>
            <w:r w:rsidR="008610A8" w:rsidRPr="00AD258E">
              <w:rPr>
                <w:rFonts w:ascii="Garamond" w:eastAsia="Times New Roman" w:hAnsi="Garamond" w:cs="Calibri"/>
                <w:b/>
                <w:color w:val="000000"/>
                <w:sz w:val="24"/>
              </w:rPr>
              <w:t>July 24</w:t>
            </w:r>
          </w:p>
        </w:tc>
      </w:tr>
      <w:tr w:rsidR="00856EAA" w:rsidRPr="002E2033" w14:paraId="1A39886E" w14:textId="77777777" w:rsidTr="006B0186">
        <w:trPr>
          <w:trHeight w:val="603"/>
          <w:jc w:val="center"/>
        </w:trPr>
        <w:tc>
          <w:tcPr>
            <w:tcW w:w="961" w:type="pct"/>
            <w:tcBorders>
              <w:bottom w:val="single" w:sz="18" w:space="0" w:color="auto"/>
              <w:right w:val="single" w:sz="18" w:space="0" w:color="auto"/>
            </w:tcBorders>
            <w:shd w:val="clear" w:color="auto" w:fill="EEECE1" w:themeFill="background2"/>
            <w:noWrap/>
            <w:vAlign w:val="center"/>
            <w:hideMark/>
          </w:tcPr>
          <w:p w14:paraId="34AC0DD4" w14:textId="77777777" w:rsidR="00856EAA" w:rsidRPr="002E2033" w:rsidRDefault="00856EAA" w:rsidP="00856EAA">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 xml:space="preserve">Class </w:t>
            </w:r>
            <w:r w:rsidR="00DA170A">
              <w:rPr>
                <w:rFonts w:ascii="Garamond" w:eastAsia="Times New Roman" w:hAnsi="Garamond" w:cs="Calibri"/>
                <w:b/>
                <w:bCs/>
                <w:color w:val="000000"/>
              </w:rPr>
              <w:t>8</w:t>
            </w:r>
            <w:r w:rsidRPr="002E2033">
              <w:rPr>
                <w:rFonts w:ascii="Garamond" w:eastAsia="Times New Roman" w:hAnsi="Garamond" w:cs="Calibri"/>
                <w:b/>
                <w:bCs/>
                <w:color w:val="000000"/>
              </w:rPr>
              <w:t>:</w:t>
            </w:r>
          </w:p>
          <w:p w14:paraId="479B5109" w14:textId="77777777" w:rsidR="00856EAA" w:rsidRPr="002E2033" w:rsidRDefault="00856EAA" w:rsidP="00856EAA">
            <w:pPr>
              <w:spacing w:after="0" w:line="240" w:lineRule="auto"/>
              <w:jc w:val="center"/>
              <w:rPr>
                <w:rFonts w:ascii="Garamond" w:eastAsia="Times New Roman" w:hAnsi="Garamond" w:cs="Calibri"/>
                <w:b/>
                <w:bCs/>
                <w:color w:val="000000"/>
              </w:rPr>
            </w:pPr>
            <w:r w:rsidRPr="002E2033">
              <w:rPr>
                <w:rFonts w:ascii="Garamond" w:eastAsia="Times New Roman" w:hAnsi="Garamond" w:cs="Calibri"/>
                <w:b/>
                <w:bCs/>
                <w:color w:val="000000"/>
              </w:rPr>
              <w:t>Wednesday, 7/24</w:t>
            </w:r>
          </w:p>
        </w:tc>
        <w:tc>
          <w:tcPr>
            <w:tcW w:w="1460" w:type="pct"/>
            <w:tcBorders>
              <w:left w:val="single" w:sz="18" w:space="0" w:color="auto"/>
              <w:bottom w:val="single" w:sz="18" w:space="0" w:color="auto"/>
              <w:right w:val="single" w:sz="6" w:space="0" w:color="auto"/>
            </w:tcBorders>
            <w:shd w:val="clear" w:color="auto" w:fill="FDE9D9" w:themeFill="accent6" w:themeFillTint="33"/>
            <w:noWrap/>
            <w:vAlign w:val="center"/>
            <w:hideMark/>
          </w:tcPr>
          <w:p w14:paraId="2C80AA00" w14:textId="77777777" w:rsidR="00856EAA" w:rsidRPr="002E2033" w:rsidRDefault="00856EAA" w:rsidP="00856EAA">
            <w:pPr>
              <w:spacing w:after="0" w:line="240" w:lineRule="auto"/>
              <w:jc w:val="center"/>
              <w:rPr>
                <w:rFonts w:ascii="Garamond" w:eastAsia="Times New Roman" w:hAnsi="Garamond" w:cs="Calibri"/>
                <w:b/>
                <w:color w:val="000000"/>
              </w:rPr>
            </w:pPr>
            <w:r w:rsidRPr="002E2033">
              <w:rPr>
                <w:rFonts w:ascii="Garamond" w:eastAsia="Times New Roman" w:hAnsi="Garamond" w:cs="Calibri"/>
                <w:b/>
                <w:color w:val="000000"/>
              </w:rPr>
              <w:t>Class Discussio</w:t>
            </w:r>
            <w:r w:rsidR="006B0186">
              <w:rPr>
                <w:rFonts w:ascii="Garamond" w:eastAsia="Times New Roman" w:hAnsi="Garamond" w:cs="Calibri"/>
                <w:b/>
                <w:color w:val="000000"/>
              </w:rPr>
              <w:t>n 7</w:t>
            </w:r>
          </w:p>
        </w:tc>
        <w:tc>
          <w:tcPr>
            <w:tcW w:w="2579" w:type="pct"/>
            <w:tcBorders>
              <w:left w:val="single" w:sz="6" w:space="0" w:color="auto"/>
              <w:bottom w:val="single" w:sz="18" w:space="0" w:color="auto"/>
            </w:tcBorders>
            <w:shd w:val="clear" w:color="auto" w:fill="FDE9D9" w:themeFill="accent6" w:themeFillTint="33"/>
            <w:vAlign w:val="center"/>
          </w:tcPr>
          <w:p w14:paraId="5F0692C5" w14:textId="77777777" w:rsidR="00856EAA" w:rsidRPr="002E2033" w:rsidRDefault="008370A9" w:rsidP="00856EAA">
            <w:pPr>
              <w:spacing w:after="0" w:line="240" w:lineRule="auto"/>
              <w:rPr>
                <w:rFonts w:ascii="Garamond" w:eastAsia="Times New Roman" w:hAnsi="Garamond" w:cs="Calibri"/>
                <w:b/>
                <w:bCs/>
                <w:color w:val="000000"/>
              </w:rPr>
            </w:pPr>
            <w:r w:rsidRPr="002E2033">
              <w:rPr>
                <w:rFonts w:ascii="Garamond" w:eastAsia="Times New Roman" w:hAnsi="Garamond" w:cs="Calibri"/>
                <w:b/>
                <w:bCs/>
                <w:color w:val="000000"/>
              </w:rPr>
              <w:t xml:space="preserve">(1) </w:t>
            </w:r>
            <w:r>
              <w:rPr>
                <w:rFonts w:ascii="Garamond" w:eastAsia="Times New Roman" w:hAnsi="Garamond" w:cs="Calibri"/>
                <w:b/>
                <w:bCs/>
                <w:color w:val="000000"/>
              </w:rPr>
              <w:t>Courtney</w:t>
            </w:r>
            <w:r w:rsidRPr="002E2033">
              <w:rPr>
                <w:rFonts w:ascii="Garamond" w:eastAsia="Times New Roman" w:hAnsi="Garamond" w:cs="Calibri"/>
                <w:b/>
                <w:bCs/>
                <w:color w:val="000000"/>
              </w:rPr>
              <w:t xml:space="preserve">, (2) </w:t>
            </w:r>
            <w:r>
              <w:rPr>
                <w:rFonts w:ascii="Garamond" w:eastAsia="Times New Roman" w:hAnsi="Garamond" w:cs="Calibri"/>
                <w:b/>
                <w:bCs/>
                <w:color w:val="000000"/>
              </w:rPr>
              <w:t>Olivia</w:t>
            </w:r>
            <w:r w:rsidRPr="002E2033">
              <w:rPr>
                <w:rFonts w:ascii="Garamond" w:eastAsia="Times New Roman" w:hAnsi="Garamond" w:cs="Calibri"/>
                <w:b/>
                <w:bCs/>
                <w:color w:val="000000"/>
              </w:rPr>
              <w:t xml:space="preserve">, (3) </w:t>
            </w:r>
            <w:r>
              <w:rPr>
                <w:rFonts w:ascii="Garamond" w:eastAsia="Times New Roman" w:hAnsi="Garamond" w:cs="Calibri"/>
                <w:b/>
                <w:bCs/>
                <w:color w:val="000000"/>
              </w:rPr>
              <w:t>Nikoleta</w:t>
            </w:r>
            <w:r w:rsidRPr="002E2033">
              <w:rPr>
                <w:rFonts w:ascii="Garamond" w:eastAsia="Times New Roman" w:hAnsi="Garamond" w:cs="Calibri"/>
                <w:b/>
                <w:bCs/>
                <w:color w:val="000000"/>
              </w:rPr>
              <w:t xml:space="preserve">, &amp; (4) </w:t>
            </w:r>
            <w:r>
              <w:rPr>
                <w:rFonts w:ascii="Garamond" w:eastAsia="Times New Roman" w:hAnsi="Garamond" w:cs="Calibri"/>
                <w:b/>
                <w:bCs/>
                <w:color w:val="000000"/>
              </w:rPr>
              <w:t>Drew</w:t>
            </w:r>
          </w:p>
        </w:tc>
      </w:tr>
      <w:tr w:rsidR="00856EAA" w:rsidRPr="002E2033" w14:paraId="52315644" w14:textId="77777777" w:rsidTr="00AD4BDE">
        <w:trPr>
          <w:trHeight w:val="621"/>
          <w:jc w:val="center"/>
        </w:trPr>
        <w:tc>
          <w:tcPr>
            <w:tcW w:w="5000" w:type="pct"/>
            <w:gridSpan w:val="3"/>
            <w:shd w:val="clear" w:color="auto" w:fill="FABF8F" w:themeFill="accent6" w:themeFillTint="99"/>
            <w:noWrap/>
            <w:vAlign w:val="center"/>
          </w:tcPr>
          <w:p w14:paraId="2C3396EA" w14:textId="77777777" w:rsidR="00856EAA" w:rsidRPr="00AD4BDE" w:rsidRDefault="00AD258E" w:rsidP="00856EAA">
            <w:pPr>
              <w:spacing w:after="0" w:line="240" w:lineRule="auto"/>
              <w:jc w:val="center"/>
              <w:rPr>
                <w:rFonts w:ascii="Garamond" w:eastAsia="Times New Roman" w:hAnsi="Garamond" w:cs="Calibri"/>
                <w:b/>
                <w:color w:val="000000"/>
                <w:sz w:val="32"/>
                <w:u w:val="single"/>
              </w:rPr>
            </w:pPr>
            <w:r w:rsidRPr="00AD4BDE">
              <w:rPr>
                <w:rFonts w:ascii="Garamond" w:eastAsia="Times New Roman" w:hAnsi="Garamond" w:cs="Calibri"/>
                <w:b/>
                <w:color w:val="000000"/>
                <w:sz w:val="32"/>
                <w:u w:val="single"/>
              </w:rPr>
              <w:t xml:space="preserve">FINAL REFLECTION PAPER: </w:t>
            </w:r>
            <w:r w:rsidR="00856EAA" w:rsidRPr="00AD4BDE">
              <w:rPr>
                <w:rFonts w:ascii="Garamond" w:eastAsia="Times New Roman" w:hAnsi="Garamond" w:cs="Calibri"/>
                <w:b/>
                <w:color w:val="000000"/>
                <w:sz w:val="32"/>
                <w:u w:val="single"/>
              </w:rPr>
              <w:t xml:space="preserve"> </w:t>
            </w:r>
          </w:p>
        </w:tc>
      </w:tr>
      <w:tr w:rsidR="00AD258E" w:rsidRPr="002E2033" w14:paraId="6FFB1D8D" w14:textId="77777777" w:rsidTr="00AD4BDE">
        <w:trPr>
          <w:trHeight w:val="1035"/>
          <w:jc w:val="center"/>
        </w:trPr>
        <w:tc>
          <w:tcPr>
            <w:tcW w:w="5000" w:type="pct"/>
            <w:gridSpan w:val="3"/>
            <w:tcBorders>
              <w:bottom w:val="single" w:sz="18" w:space="0" w:color="auto"/>
            </w:tcBorders>
            <w:shd w:val="clear" w:color="auto" w:fill="92CDDC" w:themeFill="accent5" w:themeFillTint="99"/>
            <w:noWrap/>
            <w:vAlign w:val="center"/>
          </w:tcPr>
          <w:p w14:paraId="49C73E94" w14:textId="77777777" w:rsidR="00AD4BDE" w:rsidRPr="00AD4BDE" w:rsidRDefault="004C65EE" w:rsidP="004C65EE">
            <w:pPr>
              <w:spacing w:after="0" w:line="240" w:lineRule="auto"/>
              <w:jc w:val="center"/>
              <w:rPr>
                <w:rFonts w:ascii="Garamond" w:eastAsia="Times New Roman" w:hAnsi="Garamond" w:cs="Calibri"/>
                <w:b/>
                <w:color w:val="000000"/>
                <w:sz w:val="32"/>
              </w:rPr>
            </w:pPr>
            <w:r w:rsidRPr="00AD4BDE">
              <w:rPr>
                <w:rFonts w:ascii="Garamond" w:eastAsia="Times New Roman" w:hAnsi="Garamond" w:cs="Calibri"/>
                <w:b/>
                <w:color w:val="000000"/>
                <w:sz w:val="32"/>
                <w:u w:val="single"/>
              </w:rPr>
              <w:t>Available</w:t>
            </w:r>
            <w:r w:rsidRPr="00AD4BDE">
              <w:rPr>
                <w:rFonts w:ascii="Garamond" w:eastAsia="Times New Roman" w:hAnsi="Garamond" w:cs="Calibri"/>
                <w:b/>
                <w:color w:val="000000"/>
                <w:sz w:val="32"/>
              </w:rPr>
              <w:t xml:space="preserve">: July </w:t>
            </w:r>
            <w:r w:rsidR="00AD4BDE">
              <w:rPr>
                <w:rFonts w:ascii="Garamond" w:eastAsia="Times New Roman" w:hAnsi="Garamond" w:cs="Calibri"/>
                <w:b/>
                <w:color w:val="000000"/>
                <w:sz w:val="32"/>
              </w:rPr>
              <w:t>22</w:t>
            </w:r>
            <w:r w:rsidRPr="00AD4BDE">
              <w:rPr>
                <w:rFonts w:ascii="Garamond" w:eastAsia="Times New Roman" w:hAnsi="Garamond" w:cs="Calibri"/>
                <w:b/>
                <w:color w:val="000000"/>
                <w:sz w:val="32"/>
              </w:rPr>
              <w:t xml:space="preserve"> (Wed) at </w:t>
            </w:r>
            <w:r w:rsidR="00AD4BDE">
              <w:rPr>
                <w:rFonts w:ascii="Garamond" w:eastAsia="Times New Roman" w:hAnsi="Garamond" w:cs="Calibri"/>
                <w:b/>
                <w:color w:val="000000"/>
                <w:sz w:val="32"/>
              </w:rPr>
              <w:t>12:00 am</w:t>
            </w:r>
            <w:r w:rsidRPr="00AD4BDE">
              <w:rPr>
                <w:rFonts w:ascii="Garamond" w:eastAsia="Times New Roman" w:hAnsi="Garamond" w:cs="Calibri"/>
                <w:b/>
                <w:color w:val="000000"/>
                <w:sz w:val="32"/>
              </w:rPr>
              <w:t xml:space="preserve">  </w:t>
            </w:r>
          </w:p>
          <w:p w14:paraId="7BB87F5D" w14:textId="77777777" w:rsidR="00AD258E" w:rsidRPr="002E2033" w:rsidRDefault="004C65EE" w:rsidP="004C65EE">
            <w:pPr>
              <w:spacing w:after="0" w:line="240" w:lineRule="auto"/>
              <w:jc w:val="center"/>
              <w:rPr>
                <w:rFonts w:ascii="Garamond" w:eastAsia="Times New Roman" w:hAnsi="Garamond" w:cs="Calibri"/>
                <w:b/>
                <w:bCs/>
                <w:color w:val="000000"/>
              </w:rPr>
            </w:pPr>
            <w:r w:rsidRPr="00AD4BDE">
              <w:rPr>
                <w:rFonts w:ascii="Garamond" w:eastAsia="Times New Roman" w:hAnsi="Garamond" w:cs="Calibri"/>
                <w:b/>
                <w:color w:val="000000"/>
                <w:sz w:val="32"/>
                <w:u w:val="single"/>
              </w:rPr>
              <w:t>Due</w:t>
            </w:r>
            <w:r w:rsidRPr="00AD4BDE">
              <w:rPr>
                <w:rFonts w:ascii="Garamond" w:eastAsia="Times New Roman" w:hAnsi="Garamond" w:cs="Calibri"/>
                <w:b/>
                <w:color w:val="000000"/>
                <w:sz w:val="32"/>
              </w:rPr>
              <w:t xml:space="preserve">: </w:t>
            </w:r>
            <w:r w:rsidR="00AD4BDE">
              <w:rPr>
                <w:rFonts w:ascii="Garamond" w:eastAsia="Times New Roman" w:hAnsi="Garamond" w:cs="Calibri"/>
                <w:b/>
                <w:color w:val="000000"/>
                <w:sz w:val="32"/>
              </w:rPr>
              <w:t>August 1</w:t>
            </w:r>
            <w:r w:rsidRPr="00AD4BDE">
              <w:rPr>
                <w:rFonts w:ascii="Garamond" w:eastAsia="Times New Roman" w:hAnsi="Garamond" w:cs="Calibri"/>
                <w:b/>
                <w:color w:val="000000"/>
                <w:sz w:val="32"/>
              </w:rPr>
              <w:t xml:space="preserve"> (</w:t>
            </w:r>
            <w:r w:rsidR="00AD4BDE">
              <w:rPr>
                <w:rFonts w:ascii="Garamond" w:eastAsia="Times New Roman" w:hAnsi="Garamond" w:cs="Calibri"/>
                <w:b/>
                <w:color w:val="000000"/>
                <w:sz w:val="32"/>
              </w:rPr>
              <w:t>Thurs</w:t>
            </w:r>
            <w:r w:rsidRPr="00AD4BDE">
              <w:rPr>
                <w:rFonts w:ascii="Garamond" w:eastAsia="Times New Roman" w:hAnsi="Garamond" w:cs="Calibri"/>
                <w:b/>
                <w:color w:val="000000"/>
                <w:sz w:val="32"/>
              </w:rPr>
              <w:t xml:space="preserve">) by </w:t>
            </w:r>
            <w:r w:rsidR="00AD4BDE">
              <w:rPr>
                <w:rFonts w:ascii="Garamond" w:eastAsia="Times New Roman" w:hAnsi="Garamond" w:cs="Calibri"/>
                <w:b/>
                <w:color w:val="000000"/>
                <w:sz w:val="32"/>
              </w:rPr>
              <w:t>8</w:t>
            </w:r>
            <w:r w:rsidRPr="00AD4BDE">
              <w:rPr>
                <w:rFonts w:ascii="Garamond" w:eastAsia="Times New Roman" w:hAnsi="Garamond" w:cs="Calibri"/>
                <w:b/>
                <w:color w:val="000000"/>
                <w:sz w:val="32"/>
              </w:rPr>
              <w:t xml:space="preserve">:00 </w:t>
            </w:r>
            <w:r w:rsidR="00AD4BDE">
              <w:rPr>
                <w:rFonts w:ascii="Garamond" w:eastAsia="Times New Roman" w:hAnsi="Garamond" w:cs="Calibri"/>
                <w:b/>
                <w:color w:val="000000"/>
                <w:sz w:val="32"/>
              </w:rPr>
              <w:t>a</w:t>
            </w:r>
            <w:r w:rsidRPr="00AD4BDE">
              <w:rPr>
                <w:rFonts w:ascii="Garamond" w:eastAsia="Times New Roman" w:hAnsi="Garamond" w:cs="Calibri"/>
                <w:b/>
                <w:color w:val="000000"/>
                <w:sz w:val="32"/>
              </w:rPr>
              <w:t>m</w:t>
            </w:r>
          </w:p>
        </w:tc>
      </w:tr>
    </w:tbl>
    <w:p w14:paraId="0FA9935A" w14:textId="77777777" w:rsidR="000900F3" w:rsidRDefault="000900F3" w:rsidP="00D75F7E">
      <w:pPr>
        <w:rPr>
          <w:rFonts w:ascii="Corbel" w:hAnsi="Corbel"/>
          <w:szCs w:val="23"/>
        </w:rPr>
      </w:pPr>
    </w:p>
    <w:p w14:paraId="7786912C" w14:textId="77777777" w:rsidR="00FB2A0D" w:rsidRDefault="00FB2A0D">
      <w:pPr>
        <w:spacing w:after="0" w:line="240" w:lineRule="auto"/>
        <w:rPr>
          <w:rFonts w:ascii="Corbel" w:hAnsi="Corbel"/>
          <w:szCs w:val="23"/>
        </w:rPr>
      </w:pPr>
      <w:r>
        <w:rPr>
          <w:rFonts w:ascii="Corbel" w:hAnsi="Corbel"/>
          <w:szCs w:val="23"/>
        </w:rPr>
        <w:br w:type="page"/>
      </w:r>
    </w:p>
    <w:p w14:paraId="007C4F02" w14:textId="77777777" w:rsidR="00FB2A0D" w:rsidRPr="002B77AE" w:rsidRDefault="00FB2A0D" w:rsidP="00FB2A0D">
      <w:pPr>
        <w:autoSpaceDE w:val="0"/>
        <w:autoSpaceDN w:val="0"/>
        <w:adjustRightInd w:val="0"/>
        <w:spacing w:after="0" w:line="240" w:lineRule="auto"/>
        <w:jc w:val="center"/>
        <w:rPr>
          <w:rFonts w:ascii="Garamond" w:hAnsi="Garamond"/>
          <w:b/>
          <w:sz w:val="32"/>
          <w:szCs w:val="23"/>
          <w:u w:val="single"/>
        </w:rPr>
      </w:pPr>
      <w:bookmarkStart w:id="0" w:name="_GoBack"/>
      <w:bookmarkEnd w:id="0"/>
      <w:r>
        <w:rPr>
          <w:rFonts w:ascii="Garamond" w:hAnsi="Garamond"/>
          <w:b/>
          <w:sz w:val="32"/>
          <w:szCs w:val="23"/>
          <w:u w:val="single"/>
        </w:rPr>
        <w:lastRenderedPageBreak/>
        <w:t>Course References:</w:t>
      </w:r>
      <w:r w:rsidRPr="002B77AE">
        <w:rPr>
          <w:rFonts w:ascii="Garamond" w:hAnsi="Garamond"/>
          <w:b/>
          <w:sz w:val="32"/>
          <w:szCs w:val="23"/>
          <w:u w:val="single"/>
        </w:rPr>
        <w:t xml:space="preserve"> </w:t>
      </w:r>
    </w:p>
    <w:p w14:paraId="3BEFA351" w14:textId="77777777" w:rsidR="00FB2A0D" w:rsidRPr="00FB2A0D" w:rsidRDefault="00FB2A0D" w:rsidP="00FB2A0D">
      <w:pPr>
        <w:rPr>
          <w:rFonts w:ascii="Times New Roman" w:hAnsi="Times New Roman"/>
          <w:b/>
          <w:sz w:val="24"/>
          <w:u w:val="single"/>
        </w:rPr>
      </w:pPr>
      <w:r w:rsidRPr="00FB2A0D">
        <w:rPr>
          <w:rFonts w:ascii="Times New Roman" w:hAnsi="Times New Roman"/>
          <w:b/>
          <w:sz w:val="24"/>
          <w:u w:val="single"/>
        </w:rPr>
        <w:t>The Science of Cognition</w:t>
      </w:r>
    </w:p>
    <w:p w14:paraId="73593EFA"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Lazarus, R. S. (1984). On the primacy of cognition</w:t>
      </w:r>
      <w:r w:rsidRPr="00244CAC">
        <w:rPr>
          <w:rFonts w:ascii="Times New Roman" w:hAnsi="Times New Roman"/>
          <w:i/>
          <w:sz w:val="24"/>
        </w:rPr>
        <w:t>. American Psychologist, 39</w:t>
      </w:r>
      <w:r w:rsidRPr="00244CAC">
        <w:rPr>
          <w:rFonts w:ascii="Times New Roman" w:hAnsi="Times New Roman"/>
          <w:sz w:val="24"/>
        </w:rPr>
        <w:t>(2), 124-129</w:t>
      </w:r>
    </w:p>
    <w:p w14:paraId="41D1FF58"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Storbeck, J., &amp; Clore, G. L. (2007). On the interdependence of cognition and emotion.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21</w:t>
      </w:r>
      <w:r w:rsidRPr="00244CAC">
        <w:rPr>
          <w:rFonts w:ascii="Times New Roman" w:hAnsi="Times New Roman"/>
          <w:sz w:val="24"/>
        </w:rPr>
        <w:t>(6), 1212–1237.</w:t>
      </w:r>
    </w:p>
    <w:p w14:paraId="303DBCFE"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Duncan, S., &amp; Barrett, L. F. (2007). Affect is a form of cognition: A neurobiological analysis.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21</w:t>
      </w:r>
      <w:r w:rsidRPr="00244CAC">
        <w:rPr>
          <w:rFonts w:ascii="Times New Roman" w:hAnsi="Times New Roman"/>
          <w:sz w:val="24"/>
        </w:rPr>
        <w:t>(6), 1184–1211.</w:t>
      </w:r>
    </w:p>
    <w:p w14:paraId="4B8836F0"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Oatley, K., Parrott, W. G., Smith, C., &amp; Watts, F. (2011). Cognition and Emotion over twenty-five years.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25</w:t>
      </w:r>
      <w:r w:rsidRPr="00244CAC">
        <w:rPr>
          <w:rFonts w:ascii="Times New Roman" w:hAnsi="Times New Roman"/>
          <w:sz w:val="24"/>
        </w:rPr>
        <w:t>(8), 1341–1348.</w:t>
      </w:r>
    </w:p>
    <w:p w14:paraId="43B066C9" w14:textId="77777777" w:rsidR="00FB2A0D" w:rsidRPr="00E9490E" w:rsidRDefault="00FB2A0D" w:rsidP="00FB2A0D">
      <w:pPr>
        <w:ind w:left="720" w:hanging="720"/>
        <w:jc w:val="center"/>
        <w:rPr>
          <w:rFonts w:ascii="Times New Roman" w:hAnsi="Times New Roman"/>
          <w:b/>
          <w:sz w:val="10"/>
          <w:szCs w:val="10"/>
          <w:u w:val="single"/>
        </w:rPr>
      </w:pPr>
    </w:p>
    <w:p w14:paraId="6163FF70" w14:textId="77777777" w:rsidR="00FB2A0D" w:rsidRPr="00FB2A0D" w:rsidRDefault="00FB2A0D" w:rsidP="00FB2A0D">
      <w:pPr>
        <w:ind w:left="720" w:hanging="720"/>
        <w:rPr>
          <w:rFonts w:ascii="Times New Roman" w:hAnsi="Times New Roman"/>
          <w:b/>
          <w:sz w:val="24"/>
          <w:u w:val="single"/>
        </w:rPr>
      </w:pPr>
      <w:r w:rsidRPr="00FB2A0D">
        <w:rPr>
          <w:rFonts w:ascii="Times New Roman" w:hAnsi="Times New Roman"/>
          <w:b/>
          <w:sz w:val="24"/>
          <w:u w:val="single"/>
        </w:rPr>
        <w:t>Perception &amp; Attention</w:t>
      </w:r>
    </w:p>
    <w:p w14:paraId="544B6465"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Robinson, M. D. (1998). Running from William James’ bear: A review of preattentive mechanisms and their contributions to emotional experience.</w:t>
      </w:r>
    </w:p>
    <w:p w14:paraId="6B57686E"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Jefferies, L. N., Smilek, D., Eich, E., &amp; Enns, J. T. (2008). Emotional valence and arousal interact in attentional control. </w:t>
      </w:r>
      <w:r w:rsidRPr="00244CAC">
        <w:rPr>
          <w:rFonts w:ascii="Times New Roman" w:hAnsi="Times New Roman"/>
          <w:i/>
          <w:iCs/>
          <w:sz w:val="24"/>
        </w:rPr>
        <w:t>Psychological Science</w:t>
      </w:r>
      <w:r w:rsidRPr="00244CAC">
        <w:rPr>
          <w:rFonts w:ascii="Times New Roman" w:hAnsi="Times New Roman"/>
          <w:sz w:val="24"/>
        </w:rPr>
        <w:t>, </w:t>
      </w:r>
      <w:r w:rsidRPr="00244CAC">
        <w:rPr>
          <w:rFonts w:ascii="Times New Roman" w:hAnsi="Times New Roman"/>
          <w:i/>
          <w:iCs/>
          <w:sz w:val="24"/>
        </w:rPr>
        <w:t>19</w:t>
      </w:r>
      <w:r w:rsidRPr="00244CAC">
        <w:rPr>
          <w:rFonts w:ascii="Times New Roman" w:hAnsi="Times New Roman"/>
          <w:sz w:val="24"/>
        </w:rPr>
        <w:t>(3), 290–295.</w:t>
      </w:r>
    </w:p>
    <w:p w14:paraId="134E39D4"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Moriya, J., &amp; Tanno, Y. (2010). Attentional resources in social anxiety and the effects of perceptual load.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24</w:t>
      </w:r>
      <w:r w:rsidRPr="00244CAC">
        <w:rPr>
          <w:rFonts w:ascii="Times New Roman" w:hAnsi="Times New Roman"/>
          <w:sz w:val="24"/>
        </w:rPr>
        <w:t>(8), 1329–1348.</w:t>
      </w:r>
    </w:p>
    <w:p w14:paraId="3B0D22DA"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Harms, M. B., Martin, A., &amp; Wallace, G. L. (2010). Facial emotion recognition in autism spectrum disorders: A review of behavioral and neuroimaging studies. </w:t>
      </w:r>
      <w:r w:rsidRPr="00244CAC">
        <w:rPr>
          <w:rFonts w:ascii="Times New Roman" w:hAnsi="Times New Roman"/>
          <w:i/>
          <w:iCs/>
          <w:sz w:val="24"/>
        </w:rPr>
        <w:t>Neuropsychology Review</w:t>
      </w:r>
      <w:r w:rsidRPr="00244CAC">
        <w:rPr>
          <w:rFonts w:ascii="Times New Roman" w:hAnsi="Times New Roman"/>
          <w:sz w:val="24"/>
        </w:rPr>
        <w:t>, </w:t>
      </w:r>
      <w:r w:rsidRPr="00244CAC">
        <w:rPr>
          <w:rFonts w:ascii="Times New Roman" w:hAnsi="Times New Roman"/>
          <w:i/>
          <w:iCs/>
          <w:sz w:val="24"/>
        </w:rPr>
        <w:t>20</w:t>
      </w:r>
      <w:r w:rsidRPr="00244CAC">
        <w:rPr>
          <w:rFonts w:ascii="Times New Roman" w:hAnsi="Times New Roman"/>
          <w:sz w:val="24"/>
        </w:rPr>
        <w:t>(3), 290–322.</w:t>
      </w:r>
    </w:p>
    <w:p w14:paraId="01FEDED0" w14:textId="77777777" w:rsidR="00FB2A0D" w:rsidRPr="00E9490E" w:rsidRDefault="00FB2A0D" w:rsidP="00FB2A0D">
      <w:pPr>
        <w:ind w:left="720" w:hanging="720"/>
        <w:jc w:val="center"/>
        <w:rPr>
          <w:rFonts w:ascii="Times New Roman" w:hAnsi="Times New Roman"/>
          <w:b/>
          <w:sz w:val="10"/>
          <w:szCs w:val="10"/>
          <w:u w:val="single"/>
        </w:rPr>
      </w:pPr>
    </w:p>
    <w:p w14:paraId="29B68E55" w14:textId="77777777" w:rsidR="00FB2A0D" w:rsidRPr="00FB2A0D" w:rsidRDefault="00FB2A0D" w:rsidP="00FB2A0D">
      <w:pPr>
        <w:ind w:left="720" w:hanging="720"/>
        <w:rPr>
          <w:rFonts w:ascii="Times New Roman" w:hAnsi="Times New Roman"/>
          <w:b/>
          <w:sz w:val="24"/>
          <w:u w:val="single"/>
        </w:rPr>
      </w:pPr>
      <w:r w:rsidRPr="00FB2A0D">
        <w:rPr>
          <w:rFonts w:ascii="Times New Roman" w:hAnsi="Times New Roman"/>
          <w:b/>
          <w:sz w:val="24"/>
          <w:u w:val="single"/>
        </w:rPr>
        <w:t>Working Memory &amp; Executive Processes</w:t>
      </w:r>
    </w:p>
    <w:p w14:paraId="5B7F1245"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MacKay, D. G., Shafto, M., Taylor, J. K., Marian, D. E., Abrams, L., &amp; Dyer, J. R. (2004). Relations between emotion, memory, and attention: Evidence from taboo Stroop, lexical decision, and immediate memory tasks. </w:t>
      </w:r>
      <w:r w:rsidRPr="00244CAC">
        <w:rPr>
          <w:rFonts w:ascii="Times New Roman" w:hAnsi="Times New Roman"/>
          <w:i/>
          <w:iCs/>
          <w:sz w:val="24"/>
        </w:rPr>
        <w:t>Memory &amp; Cognition</w:t>
      </w:r>
      <w:r w:rsidRPr="00244CAC">
        <w:rPr>
          <w:rFonts w:ascii="Times New Roman" w:hAnsi="Times New Roman"/>
          <w:sz w:val="24"/>
        </w:rPr>
        <w:t>, </w:t>
      </w:r>
      <w:r w:rsidRPr="00244CAC">
        <w:rPr>
          <w:rFonts w:ascii="Times New Roman" w:hAnsi="Times New Roman"/>
          <w:i/>
          <w:iCs/>
          <w:sz w:val="24"/>
        </w:rPr>
        <w:t>32</w:t>
      </w:r>
      <w:r w:rsidRPr="00244CAC">
        <w:rPr>
          <w:rFonts w:ascii="Times New Roman" w:hAnsi="Times New Roman"/>
          <w:sz w:val="24"/>
        </w:rPr>
        <w:t>(3), 474–488. </w:t>
      </w:r>
    </w:p>
    <w:p w14:paraId="34ECC52C"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Stout, D. M., &amp; Rokke, P. D. (2010). Components of working memory predict symptoms of distress.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24</w:t>
      </w:r>
      <w:r w:rsidRPr="00244CAC">
        <w:rPr>
          <w:rFonts w:ascii="Times New Roman" w:hAnsi="Times New Roman"/>
          <w:sz w:val="24"/>
        </w:rPr>
        <w:t>(8), 1293–1303. </w:t>
      </w:r>
    </w:p>
    <w:p w14:paraId="7A54F63B"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Moran, T. P. (2016). Anxiety and working memory capacity: A meta-analysis and narrative review. </w:t>
      </w:r>
      <w:r w:rsidRPr="00244CAC">
        <w:rPr>
          <w:rFonts w:ascii="Times New Roman" w:hAnsi="Times New Roman"/>
          <w:i/>
          <w:iCs/>
          <w:sz w:val="24"/>
        </w:rPr>
        <w:t>Psychological Bulletin</w:t>
      </w:r>
      <w:r w:rsidRPr="00244CAC">
        <w:rPr>
          <w:rFonts w:ascii="Times New Roman" w:hAnsi="Times New Roman"/>
          <w:sz w:val="24"/>
        </w:rPr>
        <w:t>, </w:t>
      </w:r>
      <w:r w:rsidRPr="00244CAC">
        <w:rPr>
          <w:rFonts w:ascii="Times New Roman" w:hAnsi="Times New Roman"/>
          <w:i/>
          <w:iCs/>
          <w:sz w:val="24"/>
        </w:rPr>
        <w:t>142</w:t>
      </w:r>
      <w:r w:rsidRPr="00244CAC">
        <w:rPr>
          <w:rFonts w:ascii="Times New Roman" w:hAnsi="Times New Roman"/>
          <w:sz w:val="24"/>
        </w:rPr>
        <w:t>(8), 831–864.</w:t>
      </w:r>
    </w:p>
    <w:p w14:paraId="2877400D"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Thorley, C., Dewhurst, S. A., Abel, J. W., &amp; Knott, L. M. (2016). Eyewitness memory: The impact of a negative mood during encoding and/or retrieval upon recall of a non-emotive event. </w:t>
      </w:r>
      <w:r w:rsidRPr="00244CAC">
        <w:rPr>
          <w:rFonts w:ascii="Times New Roman" w:hAnsi="Times New Roman"/>
          <w:i/>
          <w:iCs/>
          <w:sz w:val="24"/>
        </w:rPr>
        <w:t>Memory</w:t>
      </w:r>
      <w:r w:rsidRPr="00244CAC">
        <w:rPr>
          <w:rFonts w:ascii="Times New Roman" w:hAnsi="Times New Roman"/>
          <w:sz w:val="24"/>
        </w:rPr>
        <w:t>, </w:t>
      </w:r>
      <w:r w:rsidRPr="00244CAC">
        <w:rPr>
          <w:rFonts w:ascii="Times New Roman" w:hAnsi="Times New Roman"/>
          <w:i/>
          <w:iCs/>
          <w:sz w:val="24"/>
        </w:rPr>
        <w:t>24</w:t>
      </w:r>
      <w:r w:rsidRPr="00244CAC">
        <w:rPr>
          <w:rFonts w:ascii="Times New Roman" w:hAnsi="Times New Roman"/>
          <w:sz w:val="24"/>
        </w:rPr>
        <w:t>(6), 838–852.</w:t>
      </w:r>
    </w:p>
    <w:p w14:paraId="01E10E10" w14:textId="77777777" w:rsidR="00FB2A0D" w:rsidRPr="00FB2A0D" w:rsidRDefault="00FB2A0D" w:rsidP="00FB2A0D">
      <w:pPr>
        <w:ind w:left="720" w:hanging="720"/>
        <w:rPr>
          <w:rFonts w:ascii="Times New Roman" w:hAnsi="Times New Roman"/>
          <w:b/>
          <w:sz w:val="24"/>
          <w:u w:val="single"/>
        </w:rPr>
      </w:pPr>
      <w:r w:rsidRPr="00FB2A0D">
        <w:rPr>
          <w:rFonts w:ascii="Times New Roman" w:hAnsi="Times New Roman"/>
          <w:b/>
          <w:sz w:val="24"/>
          <w:u w:val="single"/>
        </w:rPr>
        <w:lastRenderedPageBreak/>
        <w:t>Long Term Memory &amp; Malleability of Memory</w:t>
      </w:r>
    </w:p>
    <w:p w14:paraId="31E53F66"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Sumner, J. A., Griffith, J. W., &amp; Mineka, S., &amp; Rekart, K. N. (2011). Overgeneral autobiographical memory and chronic interpersonal stress as predictors of the course of depression in adolescents. </w:t>
      </w:r>
      <w:r w:rsidRPr="00244CAC">
        <w:rPr>
          <w:rFonts w:ascii="Times New Roman" w:hAnsi="Times New Roman"/>
          <w:i/>
          <w:iCs/>
          <w:sz w:val="24"/>
        </w:rPr>
        <w:t>Cognition &amp; Emotion,</w:t>
      </w:r>
      <w:r w:rsidRPr="00244CAC">
        <w:rPr>
          <w:rFonts w:ascii="Times New Roman" w:hAnsi="Times New Roman"/>
          <w:sz w:val="24"/>
        </w:rPr>
        <w:t> </w:t>
      </w:r>
      <w:r w:rsidRPr="00244CAC">
        <w:rPr>
          <w:rFonts w:ascii="Times New Roman" w:hAnsi="Times New Roman"/>
          <w:i/>
          <w:iCs/>
          <w:sz w:val="24"/>
        </w:rPr>
        <w:t>25</w:t>
      </w:r>
      <w:r w:rsidRPr="00244CAC">
        <w:rPr>
          <w:rFonts w:ascii="Times New Roman" w:hAnsi="Times New Roman"/>
          <w:sz w:val="24"/>
        </w:rPr>
        <w:t>(1), 183-192.</w:t>
      </w:r>
    </w:p>
    <w:p w14:paraId="42BDFFC1"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Werner-Seidler, A., &amp; Moulds, M. L. (2011). Autobiographical memory characteristics in depression vulnerability: Formerly depressed individuals recall less vivid positive memories.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25</w:t>
      </w:r>
      <w:r w:rsidRPr="00244CAC">
        <w:rPr>
          <w:rFonts w:ascii="Times New Roman" w:hAnsi="Times New Roman"/>
          <w:sz w:val="24"/>
        </w:rPr>
        <w:t>(6), 1087–1103.</w:t>
      </w:r>
    </w:p>
    <w:p w14:paraId="0E095579"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Gingerich, A. C., &amp; Dodson, C. S. (2013). Sad mood reduces inadvertent plagiarism: Effects of affective state on source monitoring in cryptomnesia. </w:t>
      </w:r>
      <w:r w:rsidRPr="00244CAC">
        <w:rPr>
          <w:rFonts w:ascii="Times New Roman" w:hAnsi="Times New Roman"/>
          <w:i/>
          <w:iCs/>
          <w:sz w:val="24"/>
        </w:rPr>
        <w:t>Motivation and Emotion</w:t>
      </w:r>
      <w:r w:rsidRPr="00244CAC">
        <w:rPr>
          <w:rFonts w:ascii="Times New Roman" w:hAnsi="Times New Roman"/>
          <w:sz w:val="24"/>
        </w:rPr>
        <w:t>, </w:t>
      </w:r>
      <w:r w:rsidRPr="00244CAC">
        <w:rPr>
          <w:rFonts w:ascii="Times New Roman" w:hAnsi="Times New Roman"/>
          <w:i/>
          <w:iCs/>
          <w:sz w:val="24"/>
        </w:rPr>
        <w:t>37</w:t>
      </w:r>
      <w:r w:rsidRPr="00244CAC">
        <w:rPr>
          <w:rFonts w:ascii="Times New Roman" w:hAnsi="Times New Roman"/>
          <w:sz w:val="24"/>
        </w:rPr>
        <w:t>(2), 355–371.</w:t>
      </w:r>
    </w:p>
    <w:p w14:paraId="1720CBF1"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Kraha, A., Talarico, J. M., &amp; Boals, A. (2014). Unexpected positive events do not result in flashbulb memories. </w:t>
      </w:r>
      <w:r w:rsidRPr="00244CAC">
        <w:rPr>
          <w:rFonts w:ascii="Times New Roman" w:hAnsi="Times New Roman"/>
          <w:i/>
          <w:iCs/>
          <w:sz w:val="24"/>
        </w:rPr>
        <w:t>Applied Cognitive Psychology</w:t>
      </w:r>
      <w:r w:rsidRPr="00244CAC">
        <w:rPr>
          <w:rFonts w:ascii="Times New Roman" w:hAnsi="Times New Roman"/>
          <w:sz w:val="24"/>
        </w:rPr>
        <w:t>, </w:t>
      </w:r>
      <w:r w:rsidRPr="00244CAC">
        <w:rPr>
          <w:rFonts w:ascii="Times New Roman" w:hAnsi="Times New Roman"/>
          <w:i/>
          <w:iCs/>
          <w:sz w:val="24"/>
        </w:rPr>
        <w:t>28</w:t>
      </w:r>
      <w:r w:rsidRPr="00244CAC">
        <w:rPr>
          <w:rFonts w:ascii="Times New Roman" w:hAnsi="Times New Roman"/>
          <w:sz w:val="24"/>
        </w:rPr>
        <w:t>(4), 579–589. </w:t>
      </w:r>
    </w:p>
    <w:p w14:paraId="603C8CE1" w14:textId="77777777" w:rsidR="00FB2A0D" w:rsidRPr="00E9490E" w:rsidRDefault="00FB2A0D" w:rsidP="00FB2A0D">
      <w:pPr>
        <w:ind w:left="720" w:hanging="720"/>
        <w:jc w:val="center"/>
        <w:rPr>
          <w:rFonts w:ascii="Times New Roman" w:hAnsi="Times New Roman"/>
          <w:b/>
          <w:sz w:val="10"/>
          <w:szCs w:val="10"/>
          <w:u w:val="single"/>
        </w:rPr>
      </w:pPr>
    </w:p>
    <w:p w14:paraId="0DF573A6" w14:textId="77777777" w:rsidR="00FB2A0D" w:rsidRPr="00FB2A0D" w:rsidRDefault="00FB2A0D" w:rsidP="00FB2A0D">
      <w:pPr>
        <w:ind w:left="720" w:hanging="720"/>
        <w:rPr>
          <w:rFonts w:ascii="Times New Roman" w:hAnsi="Times New Roman"/>
          <w:b/>
          <w:sz w:val="24"/>
          <w:u w:val="single"/>
        </w:rPr>
      </w:pPr>
      <w:r w:rsidRPr="00FB2A0D">
        <w:rPr>
          <w:rFonts w:ascii="Times New Roman" w:hAnsi="Times New Roman"/>
          <w:b/>
          <w:sz w:val="24"/>
          <w:u w:val="single"/>
        </w:rPr>
        <w:t>Problem Solving &amp; Reasoning</w:t>
      </w:r>
    </w:p>
    <w:p w14:paraId="1C626DF7"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Gilbert, D. T. (1991). How mental systems believe. </w:t>
      </w:r>
      <w:r w:rsidRPr="00244CAC">
        <w:rPr>
          <w:rFonts w:ascii="Times New Roman" w:hAnsi="Times New Roman"/>
          <w:i/>
          <w:iCs/>
          <w:sz w:val="24"/>
        </w:rPr>
        <w:t>American Psychologist</w:t>
      </w:r>
      <w:r w:rsidRPr="00244CAC">
        <w:rPr>
          <w:rFonts w:ascii="Times New Roman" w:hAnsi="Times New Roman"/>
          <w:sz w:val="24"/>
        </w:rPr>
        <w:t>, </w:t>
      </w:r>
      <w:r w:rsidRPr="00244CAC">
        <w:rPr>
          <w:rFonts w:ascii="Times New Roman" w:hAnsi="Times New Roman"/>
          <w:i/>
          <w:iCs/>
          <w:sz w:val="24"/>
        </w:rPr>
        <w:t>46</w:t>
      </w:r>
      <w:r w:rsidRPr="00244CAC">
        <w:rPr>
          <w:rFonts w:ascii="Times New Roman" w:hAnsi="Times New Roman"/>
          <w:sz w:val="24"/>
        </w:rPr>
        <w:t>(2), 107–119.</w:t>
      </w:r>
    </w:p>
    <w:p w14:paraId="07215B39"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Appleby, S. C., &amp; Kassin, S. M. (2016). When self-report trumps science: Effects of confessions, DNA, and prosecutorial theories on perceptions of guilt. </w:t>
      </w:r>
      <w:r w:rsidRPr="00244CAC">
        <w:rPr>
          <w:rFonts w:ascii="Times New Roman" w:hAnsi="Times New Roman"/>
          <w:i/>
          <w:iCs/>
          <w:sz w:val="24"/>
        </w:rPr>
        <w:t>Psychology, Public Policy, and Law</w:t>
      </w:r>
      <w:r w:rsidRPr="00244CAC">
        <w:rPr>
          <w:rFonts w:ascii="Times New Roman" w:hAnsi="Times New Roman"/>
          <w:sz w:val="24"/>
        </w:rPr>
        <w:t>, </w:t>
      </w:r>
      <w:r w:rsidRPr="00244CAC">
        <w:rPr>
          <w:rFonts w:ascii="Times New Roman" w:hAnsi="Times New Roman"/>
          <w:i/>
          <w:iCs/>
          <w:sz w:val="24"/>
        </w:rPr>
        <w:t>22</w:t>
      </w:r>
      <w:r w:rsidRPr="00244CAC">
        <w:rPr>
          <w:rFonts w:ascii="Times New Roman" w:hAnsi="Times New Roman"/>
          <w:sz w:val="24"/>
        </w:rPr>
        <w:t>(2), 127–140.</w:t>
      </w:r>
    </w:p>
    <w:p w14:paraId="25B55FEB"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Sacchi, S., Riva, P., &amp; Aceto, A. (2016). Myopic about climate change: Cognitive style, psychological distance, and environmentalism. </w:t>
      </w:r>
      <w:r w:rsidRPr="00244CAC">
        <w:rPr>
          <w:rFonts w:ascii="Times New Roman" w:hAnsi="Times New Roman"/>
          <w:i/>
          <w:iCs/>
          <w:sz w:val="24"/>
        </w:rPr>
        <w:t>Journal of Experimental Social Psychology</w:t>
      </w:r>
      <w:r w:rsidRPr="00244CAC">
        <w:rPr>
          <w:rFonts w:ascii="Times New Roman" w:hAnsi="Times New Roman"/>
          <w:sz w:val="24"/>
        </w:rPr>
        <w:t>, </w:t>
      </w:r>
      <w:r w:rsidRPr="00244CAC">
        <w:rPr>
          <w:rFonts w:ascii="Times New Roman" w:hAnsi="Times New Roman"/>
          <w:i/>
          <w:iCs/>
          <w:sz w:val="24"/>
        </w:rPr>
        <w:t>65</w:t>
      </w:r>
      <w:r w:rsidRPr="00244CAC">
        <w:rPr>
          <w:rFonts w:ascii="Times New Roman" w:hAnsi="Times New Roman"/>
          <w:sz w:val="24"/>
        </w:rPr>
        <w:t>, 68–73.</w:t>
      </w:r>
    </w:p>
    <w:p w14:paraId="3A2D756A"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Risen, J. L. (2016). Believing what we do not believe: Acquiescence to superstitious beliefs and other powerful intuitions. </w:t>
      </w:r>
      <w:r w:rsidRPr="00244CAC">
        <w:rPr>
          <w:rFonts w:ascii="Times New Roman" w:hAnsi="Times New Roman"/>
          <w:i/>
          <w:iCs/>
          <w:sz w:val="24"/>
        </w:rPr>
        <w:t>Psychological Review</w:t>
      </w:r>
      <w:r w:rsidRPr="00244CAC">
        <w:rPr>
          <w:rFonts w:ascii="Times New Roman" w:hAnsi="Times New Roman"/>
          <w:sz w:val="24"/>
        </w:rPr>
        <w:t>, </w:t>
      </w:r>
      <w:r w:rsidRPr="00244CAC">
        <w:rPr>
          <w:rFonts w:ascii="Times New Roman" w:hAnsi="Times New Roman"/>
          <w:i/>
          <w:iCs/>
          <w:sz w:val="24"/>
        </w:rPr>
        <w:t>123</w:t>
      </w:r>
      <w:r w:rsidRPr="00244CAC">
        <w:rPr>
          <w:rFonts w:ascii="Times New Roman" w:hAnsi="Times New Roman"/>
          <w:sz w:val="24"/>
        </w:rPr>
        <w:t>(2), 182–207.</w:t>
      </w:r>
    </w:p>
    <w:p w14:paraId="7CFE4270" w14:textId="77777777" w:rsidR="00FB2A0D" w:rsidRPr="00244CAC" w:rsidRDefault="00FB2A0D" w:rsidP="00FB2A0D">
      <w:pPr>
        <w:ind w:left="720" w:hanging="720"/>
        <w:rPr>
          <w:rFonts w:ascii="Times New Roman" w:hAnsi="Times New Roman"/>
          <w:sz w:val="10"/>
          <w:szCs w:val="10"/>
        </w:rPr>
      </w:pPr>
    </w:p>
    <w:p w14:paraId="4147C836" w14:textId="77777777" w:rsidR="00FB2A0D" w:rsidRPr="00FB2A0D" w:rsidRDefault="00FB2A0D" w:rsidP="00FB2A0D">
      <w:pPr>
        <w:ind w:left="720" w:hanging="720"/>
        <w:rPr>
          <w:rFonts w:ascii="Times New Roman" w:hAnsi="Times New Roman"/>
          <w:b/>
          <w:sz w:val="24"/>
          <w:u w:val="single"/>
        </w:rPr>
      </w:pPr>
      <w:r w:rsidRPr="00FB2A0D">
        <w:rPr>
          <w:rFonts w:ascii="Times New Roman" w:hAnsi="Times New Roman"/>
          <w:b/>
          <w:sz w:val="24"/>
          <w:u w:val="single"/>
        </w:rPr>
        <w:t>Decision Making</w:t>
      </w:r>
    </w:p>
    <w:p w14:paraId="79D88D77"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Schwarz, N. (2000). Emotion, cognition, and decision making. </w:t>
      </w:r>
      <w:r w:rsidRPr="00244CAC">
        <w:rPr>
          <w:rFonts w:ascii="Times New Roman" w:hAnsi="Times New Roman"/>
          <w:i/>
          <w:iCs/>
          <w:sz w:val="24"/>
        </w:rPr>
        <w:t>Cognition and Emotion</w:t>
      </w:r>
      <w:r w:rsidRPr="00244CAC">
        <w:rPr>
          <w:rFonts w:ascii="Times New Roman" w:hAnsi="Times New Roman"/>
          <w:sz w:val="24"/>
        </w:rPr>
        <w:t>, </w:t>
      </w:r>
      <w:r w:rsidRPr="00244CAC">
        <w:rPr>
          <w:rFonts w:ascii="Times New Roman" w:hAnsi="Times New Roman"/>
          <w:i/>
          <w:iCs/>
          <w:sz w:val="24"/>
        </w:rPr>
        <w:t>14</w:t>
      </w:r>
      <w:r w:rsidRPr="00244CAC">
        <w:rPr>
          <w:rFonts w:ascii="Times New Roman" w:hAnsi="Times New Roman"/>
          <w:sz w:val="24"/>
        </w:rPr>
        <w:t>(4), 433–440.</w:t>
      </w:r>
    </w:p>
    <w:p w14:paraId="03B803DF"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Starcke, K., &amp; Brand, M. (2016). Effects of stress on decisions under uncertainty: A meta-analysis. </w:t>
      </w:r>
      <w:r w:rsidRPr="00244CAC">
        <w:rPr>
          <w:rFonts w:ascii="Times New Roman" w:hAnsi="Times New Roman"/>
          <w:i/>
          <w:iCs/>
          <w:sz w:val="24"/>
        </w:rPr>
        <w:t>Psychological Bulletin</w:t>
      </w:r>
      <w:r w:rsidRPr="00244CAC">
        <w:rPr>
          <w:rFonts w:ascii="Times New Roman" w:hAnsi="Times New Roman"/>
          <w:sz w:val="24"/>
        </w:rPr>
        <w:t>, </w:t>
      </w:r>
      <w:r w:rsidRPr="00244CAC">
        <w:rPr>
          <w:rFonts w:ascii="Times New Roman" w:hAnsi="Times New Roman"/>
          <w:i/>
          <w:iCs/>
          <w:sz w:val="24"/>
        </w:rPr>
        <w:t>142</w:t>
      </w:r>
      <w:r w:rsidRPr="00244CAC">
        <w:rPr>
          <w:rFonts w:ascii="Times New Roman" w:hAnsi="Times New Roman"/>
          <w:sz w:val="24"/>
        </w:rPr>
        <w:t>(9), 909–933.</w:t>
      </w:r>
    </w:p>
    <w:p w14:paraId="45793C61"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 xml:space="preserve">Gottfredson, R. K., &amp; Becker, W. J. (2023). How past trauma impacts emotional intelligence: Examining the connection. </w:t>
      </w:r>
      <w:r w:rsidRPr="00244CAC">
        <w:rPr>
          <w:rFonts w:ascii="Times New Roman" w:hAnsi="Times New Roman"/>
          <w:i/>
          <w:sz w:val="24"/>
        </w:rPr>
        <w:t>Frontiers in Psychology, 14,</w:t>
      </w:r>
      <w:r w:rsidRPr="00244CAC">
        <w:rPr>
          <w:rFonts w:ascii="Times New Roman" w:hAnsi="Times New Roman"/>
          <w:sz w:val="24"/>
        </w:rPr>
        <w:t xml:space="preserve"> 1067509. </w:t>
      </w:r>
    </w:p>
    <w:p w14:paraId="570E422F"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 xml:space="preserve">Ouhmad, N., El-Hage, W., &amp; Combalbert, N. (2023). Maladaptive cognitions and emotion regulation in posttraumatic stress disorder. </w:t>
      </w:r>
      <w:r w:rsidRPr="00244CAC">
        <w:rPr>
          <w:rFonts w:ascii="Times New Roman" w:hAnsi="Times New Roman"/>
          <w:i/>
          <w:sz w:val="24"/>
        </w:rPr>
        <w:t>Neuropsychiatr, 37</w:t>
      </w:r>
      <w:r w:rsidRPr="00244CAC">
        <w:rPr>
          <w:rFonts w:ascii="Times New Roman" w:hAnsi="Times New Roman"/>
          <w:sz w:val="24"/>
        </w:rPr>
        <w:t>, 65-75.</w:t>
      </w:r>
    </w:p>
    <w:p w14:paraId="590DE2F5" w14:textId="77777777" w:rsidR="00FB2A0D" w:rsidRPr="00244CAC" w:rsidRDefault="00FB2A0D" w:rsidP="00FB2A0D">
      <w:pPr>
        <w:ind w:left="720" w:hanging="720"/>
        <w:rPr>
          <w:rFonts w:ascii="Times New Roman" w:hAnsi="Times New Roman"/>
          <w:sz w:val="10"/>
          <w:szCs w:val="10"/>
        </w:rPr>
      </w:pPr>
    </w:p>
    <w:p w14:paraId="04C8C1B3" w14:textId="77777777" w:rsidR="00FB2A0D" w:rsidRDefault="00FB2A0D" w:rsidP="00FB2A0D">
      <w:pPr>
        <w:ind w:left="720" w:hanging="720"/>
        <w:rPr>
          <w:rFonts w:ascii="Times New Roman" w:hAnsi="Times New Roman"/>
          <w:b/>
          <w:sz w:val="28"/>
          <w:u w:val="single"/>
        </w:rPr>
      </w:pPr>
    </w:p>
    <w:p w14:paraId="24BBAAB3" w14:textId="77777777" w:rsidR="00FB2A0D" w:rsidRPr="00FB2A0D" w:rsidRDefault="00FB2A0D" w:rsidP="00FB2A0D">
      <w:pPr>
        <w:ind w:left="720" w:hanging="720"/>
        <w:rPr>
          <w:rFonts w:ascii="Times New Roman" w:hAnsi="Times New Roman"/>
          <w:b/>
          <w:sz w:val="24"/>
          <w:u w:val="single"/>
        </w:rPr>
      </w:pPr>
      <w:r w:rsidRPr="00FB2A0D">
        <w:rPr>
          <w:rFonts w:ascii="Times New Roman" w:hAnsi="Times New Roman"/>
          <w:b/>
          <w:sz w:val="24"/>
          <w:u w:val="single"/>
        </w:rPr>
        <w:lastRenderedPageBreak/>
        <w:t>Social Cognition: Stereotyping, Prejudice &amp; Discrimination</w:t>
      </w:r>
    </w:p>
    <w:p w14:paraId="4E90511F"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 xml:space="preserve">Hatzenbuehler, M. L., Nolen-Hoeksema, S., &amp; Dovidio, J. (2009). How does stigma “get under the skin”? The mediating role of emotional regulation. </w:t>
      </w:r>
      <w:r w:rsidRPr="00244CAC">
        <w:rPr>
          <w:rFonts w:ascii="Times New Roman" w:hAnsi="Times New Roman"/>
          <w:i/>
          <w:sz w:val="24"/>
        </w:rPr>
        <w:t>Psychological Science, 20</w:t>
      </w:r>
      <w:r w:rsidRPr="00244CAC">
        <w:rPr>
          <w:rFonts w:ascii="Times New Roman" w:hAnsi="Times New Roman"/>
          <w:sz w:val="24"/>
        </w:rPr>
        <w:t>(10), 1282-1289</w:t>
      </w:r>
    </w:p>
    <w:p w14:paraId="1184DFAA" w14:textId="77777777" w:rsidR="00FB2A0D" w:rsidRPr="00244CAC" w:rsidRDefault="00FB2A0D" w:rsidP="00FB2A0D">
      <w:pPr>
        <w:ind w:left="720" w:hanging="720"/>
        <w:rPr>
          <w:rFonts w:ascii="Times New Roman" w:hAnsi="Times New Roman"/>
          <w:i/>
          <w:sz w:val="24"/>
        </w:rPr>
      </w:pPr>
      <w:r w:rsidRPr="00244CAC">
        <w:rPr>
          <w:rFonts w:ascii="Times New Roman" w:hAnsi="Times New Roman"/>
          <w:sz w:val="24"/>
        </w:rPr>
        <w:t xml:space="preserve">Wilson, T. K., &amp; Gentzler, A. L. (2021). Emotional regulation and coping with racial stressors among African Americans across the lifespan. </w:t>
      </w:r>
      <w:r w:rsidRPr="00244CAC">
        <w:rPr>
          <w:rFonts w:ascii="Times New Roman" w:hAnsi="Times New Roman"/>
          <w:i/>
          <w:sz w:val="24"/>
        </w:rPr>
        <w:t xml:space="preserve">Developmental Review, 61. </w:t>
      </w:r>
    </w:p>
    <w:p w14:paraId="31854896"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 xml:space="preserve">Coogan, P., Schon, K., Li, S., Cozier, Y., Bethea, T., &amp; Rosenberg, L. (2020). Experiences of racism and subjective cognitive function in African American women. </w:t>
      </w:r>
      <w:r w:rsidRPr="00244CAC">
        <w:rPr>
          <w:rFonts w:ascii="Times New Roman" w:hAnsi="Times New Roman"/>
          <w:i/>
          <w:sz w:val="24"/>
        </w:rPr>
        <w:t>Alzheimer’s &amp; Dementia: Diagnosis, Assessment &amp; Disease Monitoring, 12</w:t>
      </w:r>
      <w:r w:rsidRPr="00244CAC">
        <w:rPr>
          <w:rFonts w:ascii="Times New Roman" w:hAnsi="Times New Roman"/>
          <w:sz w:val="24"/>
        </w:rPr>
        <w:t>(1), e12067.</w:t>
      </w:r>
    </w:p>
    <w:p w14:paraId="613E7570" w14:textId="77777777" w:rsidR="00FB2A0D" w:rsidRPr="00244CAC" w:rsidRDefault="00FB2A0D" w:rsidP="00FB2A0D">
      <w:pPr>
        <w:ind w:left="720" w:hanging="720"/>
        <w:rPr>
          <w:rFonts w:ascii="Times New Roman" w:hAnsi="Times New Roman"/>
          <w:sz w:val="24"/>
        </w:rPr>
      </w:pPr>
      <w:r w:rsidRPr="00244CAC">
        <w:rPr>
          <w:rFonts w:ascii="Times New Roman" w:hAnsi="Times New Roman"/>
          <w:sz w:val="24"/>
        </w:rPr>
        <w:t xml:space="preserve">DeLapp, R. C. T., &amp; Williams, M. T. (2021). Preparing for racial microagressions: The role of cognition and emotion in the proactive coping process of African American college students. </w:t>
      </w:r>
      <w:r w:rsidRPr="00244CAC">
        <w:rPr>
          <w:rFonts w:ascii="Times New Roman" w:hAnsi="Times New Roman"/>
          <w:i/>
          <w:sz w:val="24"/>
        </w:rPr>
        <w:t>New Ideas in Psychology, 63</w:t>
      </w:r>
      <w:r w:rsidRPr="00244CAC">
        <w:rPr>
          <w:rFonts w:ascii="Times New Roman" w:hAnsi="Times New Roman"/>
          <w:sz w:val="24"/>
        </w:rPr>
        <w:t>, 100897.</w:t>
      </w:r>
    </w:p>
    <w:p w14:paraId="342C2673" w14:textId="77777777" w:rsidR="00FB2A0D" w:rsidRPr="00244CAC" w:rsidRDefault="00FB2A0D" w:rsidP="00FB2A0D">
      <w:pPr>
        <w:ind w:left="720" w:hanging="720"/>
        <w:rPr>
          <w:rFonts w:ascii="Times New Roman" w:hAnsi="Times New Roman"/>
          <w:sz w:val="24"/>
        </w:rPr>
      </w:pPr>
    </w:p>
    <w:p w14:paraId="1CCBDEAC" w14:textId="77777777" w:rsidR="00FB2A0D" w:rsidRPr="00CE64F9" w:rsidRDefault="00FB2A0D" w:rsidP="00D75F7E">
      <w:pPr>
        <w:rPr>
          <w:rFonts w:ascii="Corbel" w:hAnsi="Corbel"/>
          <w:szCs w:val="23"/>
        </w:rPr>
      </w:pPr>
    </w:p>
    <w:sectPr w:rsidR="00FB2A0D" w:rsidRPr="00CE64F9" w:rsidSect="006C05F7">
      <w:footerReference w:type="default" r:id="rId10"/>
      <w:headerReference w:type="first" r:id="rId11"/>
      <w:pgSz w:w="12240" w:h="15840"/>
      <w:pgMar w:top="1008" w:right="1008" w:bottom="1008"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4D1C9" w14:textId="77777777" w:rsidR="00486566" w:rsidRDefault="00486566" w:rsidP="00AD4293">
      <w:pPr>
        <w:spacing w:after="0" w:line="240" w:lineRule="auto"/>
      </w:pPr>
      <w:r>
        <w:separator/>
      </w:r>
    </w:p>
  </w:endnote>
  <w:endnote w:type="continuationSeparator" w:id="0">
    <w:p w14:paraId="719C50A2" w14:textId="77777777" w:rsidR="00486566" w:rsidRDefault="00486566" w:rsidP="00AD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D575" w14:textId="77777777" w:rsidR="004B6ACA" w:rsidRPr="00F64F72" w:rsidRDefault="004B6ACA" w:rsidP="00D2113B">
    <w:pPr>
      <w:pStyle w:val="Footer"/>
      <w:jc w:val="center"/>
      <w:rPr>
        <w:rFonts w:ascii="Garamond" w:hAnsi="Garamond"/>
      </w:rPr>
    </w:pPr>
    <w:r w:rsidRPr="00F64F72">
      <w:rPr>
        <w:rFonts w:ascii="Garamond" w:hAnsi="Garamond"/>
      </w:rPr>
      <w:t xml:space="preserve">COUN 8310: Cognition &amp; Emotion– Summer 2024 </w:t>
    </w:r>
  </w:p>
  <w:p w14:paraId="70E5E821" w14:textId="77777777" w:rsidR="004B6ACA" w:rsidRPr="00F64F72" w:rsidRDefault="004B6ACA" w:rsidP="00D2113B">
    <w:pPr>
      <w:pStyle w:val="Footer"/>
      <w:jc w:val="center"/>
      <w:rPr>
        <w:rFonts w:ascii="Garamond" w:hAnsi="Garamond"/>
      </w:rPr>
    </w:pPr>
    <w:r w:rsidRPr="00F64F72">
      <w:rPr>
        <w:rFonts w:ascii="Garamond" w:hAnsi="Garamond"/>
      </w:rPr>
      <w:t xml:space="preserve">Page </w:t>
    </w:r>
    <w:sdt>
      <w:sdtPr>
        <w:rPr>
          <w:rFonts w:ascii="Garamond" w:hAnsi="Garamond"/>
        </w:rPr>
        <w:id w:val="6223894"/>
        <w:docPartObj>
          <w:docPartGallery w:val="Page Numbers (Bottom of Page)"/>
          <w:docPartUnique/>
        </w:docPartObj>
      </w:sdtPr>
      <w:sdtEndPr/>
      <w:sdtContent>
        <w:r w:rsidRPr="00F64F72">
          <w:rPr>
            <w:rFonts w:ascii="Garamond" w:hAnsi="Garamond"/>
          </w:rPr>
          <w:fldChar w:fldCharType="begin"/>
        </w:r>
        <w:r w:rsidRPr="00F64F72">
          <w:rPr>
            <w:rFonts w:ascii="Garamond" w:hAnsi="Garamond"/>
          </w:rPr>
          <w:instrText xml:space="preserve"> PAGE   \* MERGEFORMAT </w:instrText>
        </w:r>
        <w:r w:rsidRPr="00F64F72">
          <w:rPr>
            <w:rFonts w:ascii="Garamond" w:hAnsi="Garamond"/>
          </w:rPr>
          <w:fldChar w:fldCharType="separate"/>
        </w:r>
        <w:r w:rsidRPr="00F64F72">
          <w:rPr>
            <w:rFonts w:ascii="Garamond" w:hAnsi="Garamond"/>
            <w:noProof/>
          </w:rPr>
          <w:t>7</w:t>
        </w:r>
        <w:r w:rsidRPr="00F64F72">
          <w:rPr>
            <w:rFonts w:ascii="Garamond" w:hAnsi="Garamond"/>
          </w:rPr>
          <w:fldChar w:fldCharType="end"/>
        </w:r>
      </w:sdtContent>
    </w:sdt>
  </w:p>
  <w:p w14:paraId="3F07394B" w14:textId="77777777" w:rsidR="004B6ACA" w:rsidRPr="00D2113B" w:rsidRDefault="004B6ACA">
    <w:pPr>
      <w:pStyle w:val="Footer"/>
      <w:rPr>
        <w:rFonts w:ascii="Californian FB" w:hAnsi="Californian F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4293" w14:textId="77777777" w:rsidR="00486566" w:rsidRDefault="00486566" w:rsidP="00AD4293">
      <w:pPr>
        <w:spacing w:after="0" w:line="240" w:lineRule="auto"/>
      </w:pPr>
      <w:r>
        <w:separator/>
      </w:r>
    </w:p>
  </w:footnote>
  <w:footnote w:type="continuationSeparator" w:id="0">
    <w:p w14:paraId="01E6EC7E" w14:textId="77777777" w:rsidR="00486566" w:rsidRDefault="00486566" w:rsidP="00AD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5387" w14:textId="77777777" w:rsidR="004B6ACA" w:rsidRPr="00AD4BDE" w:rsidRDefault="004B6ACA" w:rsidP="006C05F7">
    <w:pPr>
      <w:spacing w:after="0" w:line="240" w:lineRule="auto"/>
      <w:jc w:val="center"/>
      <w:rPr>
        <w:rFonts w:ascii="Garamond" w:hAnsi="Garamond"/>
        <w:b/>
        <w:sz w:val="32"/>
        <w:u w:val="single"/>
      </w:rPr>
    </w:pPr>
    <w:r w:rsidRPr="00AD4BDE">
      <w:rPr>
        <w:rFonts w:ascii="Garamond" w:hAnsi="Garamond"/>
        <w:b/>
        <w:sz w:val="32"/>
        <w:u w:val="single"/>
      </w:rPr>
      <w:t>COUN 8310: Cognition &amp; Emotion</w:t>
    </w:r>
  </w:p>
  <w:p w14:paraId="3FDD4E04" w14:textId="77777777" w:rsidR="004B6ACA" w:rsidRPr="00AD4BDE" w:rsidRDefault="004B6ACA" w:rsidP="006C05F7">
    <w:pPr>
      <w:spacing w:after="0" w:line="240" w:lineRule="auto"/>
      <w:jc w:val="center"/>
      <w:rPr>
        <w:rFonts w:ascii="Garamond" w:hAnsi="Garamond"/>
        <w:sz w:val="24"/>
      </w:rPr>
    </w:pPr>
    <w:r w:rsidRPr="00AD4BDE">
      <w:rPr>
        <w:rFonts w:ascii="Garamond" w:hAnsi="Garamond"/>
        <w:b/>
        <w:sz w:val="32"/>
      </w:rPr>
      <w:t xml:space="preserve">Summer 2024; </w:t>
    </w:r>
    <w:r w:rsidRPr="00EC233E">
      <w:rPr>
        <w:rFonts w:ascii="Garamond" w:hAnsi="Garamond"/>
        <w:b/>
        <w:sz w:val="32"/>
      </w:rPr>
      <w:t xml:space="preserve">CRN: </w:t>
    </w:r>
    <w:r>
      <w:rPr>
        <w:rFonts w:ascii="Garamond" w:hAnsi="Garamond"/>
        <w:b/>
        <w:sz w:val="32"/>
      </w:rPr>
      <w:t>13477</w:t>
    </w:r>
  </w:p>
  <w:p w14:paraId="2806BF7A" w14:textId="77777777" w:rsidR="004B6ACA" w:rsidRPr="006C05F7" w:rsidRDefault="004B6ACA" w:rsidP="006C05F7">
    <w:pPr>
      <w:pStyle w:val="Header"/>
      <w:rPr>
        <w:sz w:val="20"/>
      </w:rPr>
    </w:pPr>
    <w:r w:rsidRPr="006C05F7">
      <w:rPr>
        <w:sz w:val="20"/>
      </w:rPr>
      <w:t>-------------------------------------------------------------------------------------------------------------------------------------------------------</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528"/>
    <w:multiLevelType w:val="hybridMultilevel"/>
    <w:tmpl w:val="F906D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9146F"/>
    <w:multiLevelType w:val="hybridMultilevel"/>
    <w:tmpl w:val="433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9D9"/>
    <w:multiLevelType w:val="hybridMultilevel"/>
    <w:tmpl w:val="70749EE6"/>
    <w:lvl w:ilvl="0" w:tplc="0409000B">
      <w:start w:val="1"/>
      <w:numFmt w:val="bullet"/>
      <w:lvlText w:val=""/>
      <w:lvlJc w:val="left"/>
      <w:pPr>
        <w:ind w:left="720" w:hanging="360"/>
      </w:pPr>
      <w:rPr>
        <w:rFonts w:ascii="Wingdings" w:hAnsi="Wingdings" w:hint="default"/>
      </w:rPr>
    </w:lvl>
    <w:lvl w:ilvl="1" w:tplc="22D47BBC">
      <w:start w:val="1"/>
      <w:numFmt w:val="decimal"/>
      <w:lvlText w:val="%2."/>
      <w:lvlJc w:val="left"/>
      <w:pPr>
        <w:ind w:left="1440" w:hanging="360"/>
      </w:pPr>
      <w:rPr>
        <w:rFonts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B6FE7"/>
    <w:multiLevelType w:val="hybridMultilevel"/>
    <w:tmpl w:val="899C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6F28"/>
    <w:multiLevelType w:val="hybridMultilevel"/>
    <w:tmpl w:val="2440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D2CE1"/>
    <w:multiLevelType w:val="hybridMultilevel"/>
    <w:tmpl w:val="2A94CA28"/>
    <w:lvl w:ilvl="0" w:tplc="0409000F">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062B3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1367A"/>
    <w:multiLevelType w:val="hybridMultilevel"/>
    <w:tmpl w:val="5406F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3E83"/>
    <w:multiLevelType w:val="hybridMultilevel"/>
    <w:tmpl w:val="F38A7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40C3D"/>
    <w:multiLevelType w:val="hybridMultilevel"/>
    <w:tmpl w:val="6E4CD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CD7321"/>
    <w:multiLevelType w:val="hybridMultilevel"/>
    <w:tmpl w:val="25B868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232BED"/>
    <w:multiLevelType w:val="hybridMultilevel"/>
    <w:tmpl w:val="ABA2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46C63"/>
    <w:multiLevelType w:val="hybridMultilevel"/>
    <w:tmpl w:val="C1E4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E2DAC"/>
    <w:multiLevelType w:val="hybridMultilevel"/>
    <w:tmpl w:val="98825E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31E133EE"/>
    <w:multiLevelType w:val="hybridMultilevel"/>
    <w:tmpl w:val="C04000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29D7BDF"/>
    <w:multiLevelType w:val="hybridMultilevel"/>
    <w:tmpl w:val="CBDC64F8"/>
    <w:lvl w:ilvl="0" w:tplc="04090003">
      <w:start w:val="1"/>
      <w:numFmt w:val="bullet"/>
      <w:lvlText w:val="o"/>
      <w:lvlJc w:val="left"/>
      <w:pPr>
        <w:ind w:left="775" w:hanging="360"/>
      </w:pPr>
      <w:rPr>
        <w:rFonts w:ascii="Courier New" w:hAnsi="Courier New" w:cs="Courier Ne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34F851E3"/>
    <w:multiLevelType w:val="hybridMultilevel"/>
    <w:tmpl w:val="643CC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4546D"/>
    <w:multiLevelType w:val="hybridMultilevel"/>
    <w:tmpl w:val="23B88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EB063B"/>
    <w:multiLevelType w:val="hybridMultilevel"/>
    <w:tmpl w:val="44D400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E49C9"/>
    <w:multiLevelType w:val="hybridMultilevel"/>
    <w:tmpl w:val="EB2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636AB"/>
    <w:multiLevelType w:val="hybridMultilevel"/>
    <w:tmpl w:val="7D8CD3D2"/>
    <w:lvl w:ilvl="0" w:tplc="A282F73C">
      <w:start w:val="1"/>
      <w:numFmt w:val="decimal"/>
      <w:lvlText w:val="%1."/>
      <w:lvlJc w:val="left"/>
      <w:pPr>
        <w:ind w:left="720" w:hanging="360"/>
      </w:pPr>
      <w:rPr>
        <w:rFonts w:hint="default"/>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F770B"/>
    <w:multiLevelType w:val="hybridMultilevel"/>
    <w:tmpl w:val="782A7DEA"/>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7F35555"/>
    <w:multiLevelType w:val="hybridMultilevel"/>
    <w:tmpl w:val="5BD68068"/>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1A519E"/>
    <w:multiLevelType w:val="hybridMultilevel"/>
    <w:tmpl w:val="F4C27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381D03"/>
    <w:multiLevelType w:val="hybridMultilevel"/>
    <w:tmpl w:val="6B1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8D33113"/>
    <w:multiLevelType w:val="hybridMultilevel"/>
    <w:tmpl w:val="F1C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7677A"/>
    <w:multiLevelType w:val="hybridMultilevel"/>
    <w:tmpl w:val="679C5474"/>
    <w:lvl w:ilvl="0" w:tplc="753630C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B1B9B"/>
    <w:multiLevelType w:val="hybridMultilevel"/>
    <w:tmpl w:val="A09A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37055B"/>
    <w:multiLevelType w:val="hybridMultilevel"/>
    <w:tmpl w:val="9EBE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33C9A"/>
    <w:multiLevelType w:val="hybridMultilevel"/>
    <w:tmpl w:val="C8AE557C"/>
    <w:lvl w:ilvl="0" w:tplc="BF08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52A78"/>
    <w:multiLevelType w:val="hybridMultilevel"/>
    <w:tmpl w:val="0DD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A03E5"/>
    <w:multiLevelType w:val="hybridMultilevel"/>
    <w:tmpl w:val="6854D0D0"/>
    <w:lvl w:ilvl="0" w:tplc="3E20B5A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10591"/>
    <w:multiLevelType w:val="hybridMultilevel"/>
    <w:tmpl w:val="DDBE5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20"/>
  </w:num>
  <w:num w:numId="6">
    <w:abstractNumId w:val="31"/>
  </w:num>
  <w:num w:numId="7">
    <w:abstractNumId w:val="8"/>
  </w:num>
  <w:num w:numId="8">
    <w:abstractNumId w:val="4"/>
  </w:num>
  <w:num w:numId="9">
    <w:abstractNumId w:val="0"/>
  </w:num>
  <w:num w:numId="10">
    <w:abstractNumId w:val="12"/>
  </w:num>
  <w:num w:numId="11">
    <w:abstractNumId w:val="14"/>
  </w:num>
  <w:num w:numId="12">
    <w:abstractNumId w:val="3"/>
  </w:num>
  <w:num w:numId="13">
    <w:abstractNumId w:val="16"/>
  </w:num>
  <w:num w:numId="14">
    <w:abstractNumId w:val="24"/>
  </w:num>
  <w:num w:numId="15">
    <w:abstractNumId w:val="29"/>
  </w:num>
  <w:num w:numId="16">
    <w:abstractNumId w:val="15"/>
  </w:num>
  <w:num w:numId="17">
    <w:abstractNumId w:val="25"/>
  </w:num>
  <w:num w:numId="18">
    <w:abstractNumId w:val="5"/>
  </w:num>
  <w:num w:numId="19">
    <w:abstractNumId w:val="19"/>
  </w:num>
  <w:num w:numId="20">
    <w:abstractNumId w:val="26"/>
  </w:num>
  <w:num w:numId="21">
    <w:abstractNumId w:val="7"/>
  </w:num>
  <w:num w:numId="22">
    <w:abstractNumId w:val="1"/>
  </w:num>
  <w:num w:numId="23">
    <w:abstractNumId w:val="6"/>
  </w:num>
  <w:num w:numId="24">
    <w:abstractNumId w:val="9"/>
  </w:num>
  <w:num w:numId="25">
    <w:abstractNumId w:val="23"/>
  </w:num>
  <w:num w:numId="26">
    <w:abstractNumId w:val="13"/>
  </w:num>
  <w:num w:numId="27">
    <w:abstractNumId w:val="2"/>
  </w:num>
  <w:num w:numId="28">
    <w:abstractNumId w:val="22"/>
  </w:num>
  <w:num w:numId="29">
    <w:abstractNumId w:val="18"/>
  </w:num>
  <w:num w:numId="30">
    <w:abstractNumId w:val="21"/>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E4"/>
    <w:rsid w:val="00003B6F"/>
    <w:rsid w:val="00007C5A"/>
    <w:rsid w:val="00015A23"/>
    <w:rsid w:val="00027C32"/>
    <w:rsid w:val="00040BE5"/>
    <w:rsid w:val="00044F4E"/>
    <w:rsid w:val="000543D2"/>
    <w:rsid w:val="00080BDC"/>
    <w:rsid w:val="00085F3E"/>
    <w:rsid w:val="000900F3"/>
    <w:rsid w:val="00091079"/>
    <w:rsid w:val="000958C7"/>
    <w:rsid w:val="000B4B1E"/>
    <w:rsid w:val="000E31FB"/>
    <w:rsid w:val="000F1FEA"/>
    <w:rsid w:val="00140CAC"/>
    <w:rsid w:val="00150C35"/>
    <w:rsid w:val="00152205"/>
    <w:rsid w:val="00166D4D"/>
    <w:rsid w:val="00181C41"/>
    <w:rsid w:val="001833BD"/>
    <w:rsid w:val="00193114"/>
    <w:rsid w:val="001A0C16"/>
    <w:rsid w:val="001C5B2C"/>
    <w:rsid w:val="001D4E72"/>
    <w:rsid w:val="001D787D"/>
    <w:rsid w:val="001E5F33"/>
    <w:rsid w:val="00203F3D"/>
    <w:rsid w:val="00215077"/>
    <w:rsid w:val="0023066F"/>
    <w:rsid w:val="0023653F"/>
    <w:rsid w:val="00236803"/>
    <w:rsid w:val="00270199"/>
    <w:rsid w:val="002765DA"/>
    <w:rsid w:val="002B3465"/>
    <w:rsid w:val="002B77AE"/>
    <w:rsid w:val="002E2033"/>
    <w:rsid w:val="002E5A2C"/>
    <w:rsid w:val="002E629C"/>
    <w:rsid w:val="002F1558"/>
    <w:rsid w:val="0031324A"/>
    <w:rsid w:val="00322AD0"/>
    <w:rsid w:val="00332ADF"/>
    <w:rsid w:val="00342C70"/>
    <w:rsid w:val="0037081B"/>
    <w:rsid w:val="003808F2"/>
    <w:rsid w:val="003A1BA3"/>
    <w:rsid w:val="003B0798"/>
    <w:rsid w:val="003B6B4F"/>
    <w:rsid w:val="003B6E47"/>
    <w:rsid w:val="003E0845"/>
    <w:rsid w:val="003F4696"/>
    <w:rsid w:val="00401297"/>
    <w:rsid w:val="004335C8"/>
    <w:rsid w:val="00434319"/>
    <w:rsid w:val="00476A45"/>
    <w:rsid w:val="00486566"/>
    <w:rsid w:val="004A13F0"/>
    <w:rsid w:val="004B0C75"/>
    <w:rsid w:val="004B25B1"/>
    <w:rsid w:val="004B6ACA"/>
    <w:rsid w:val="004C016A"/>
    <w:rsid w:val="004C65EE"/>
    <w:rsid w:val="004C6DD6"/>
    <w:rsid w:val="004C75FC"/>
    <w:rsid w:val="004D67CE"/>
    <w:rsid w:val="004D716D"/>
    <w:rsid w:val="004E07B1"/>
    <w:rsid w:val="004F45BD"/>
    <w:rsid w:val="00501E3E"/>
    <w:rsid w:val="00506802"/>
    <w:rsid w:val="005111EC"/>
    <w:rsid w:val="0051475B"/>
    <w:rsid w:val="00537CC1"/>
    <w:rsid w:val="00544CA7"/>
    <w:rsid w:val="005536DE"/>
    <w:rsid w:val="005678D6"/>
    <w:rsid w:val="00572F18"/>
    <w:rsid w:val="00573009"/>
    <w:rsid w:val="005804AF"/>
    <w:rsid w:val="0058287B"/>
    <w:rsid w:val="0058410B"/>
    <w:rsid w:val="0058716D"/>
    <w:rsid w:val="00592803"/>
    <w:rsid w:val="005A1823"/>
    <w:rsid w:val="005A54E9"/>
    <w:rsid w:val="005B0753"/>
    <w:rsid w:val="005B37FD"/>
    <w:rsid w:val="005C0410"/>
    <w:rsid w:val="005D05B7"/>
    <w:rsid w:val="005E076D"/>
    <w:rsid w:val="005E77DB"/>
    <w:rsid w:val="005F22DD"/>
    <w:rsid w:val="00603B35"/>
    <w:rsid w:val="006051E0"/>
    <w:rsid w:val="00611001"/>
    <w:rsid w:val="00624D5F"/>
    <w:rsid w:val="0062570F"/>
    <w:rsid w:val="00640265"/>
    <w:rsid w:val="00640674"/>
    <w:rsid w:val="006466B3"/>
    <w:rsid w:val="00657FEF"/>
    <w:rsid w:val="00694E65"/>
    <w:rsid w:val="00695547"/>
    <w:rsid w:val="006A4045"/>
    <w:rsid w:val="006A6CD8"/>
    <w:rsid w:val="006B0186"/>
    <w:rsid w:val="006C05F7"/>
    <w:rsid w:val="006D2F61"/>
    <w:rsid w:val="006D7EF3"/>
    <w:rsid w:val="006E1679"/>
    <w:rsid w:val="00701075"/>
    <w:rsid w:val="0073008B"/>
    <w:rsid w:val="00741E16"/>
    <w:rsid w:val="00746EC6"/>
    <w:rsid w:val="007627F2"/>
    <w:rsid w:val="007726E4"/>
    <w:rsid w:val="00784D9A"/>
    <w:rsid w:val="00786F4F"/>
    <w:rsid w:val="00791273"/>
    <w:rsid w:val="00793011"/>
    <w:rsid w:val="00795FE1"/>
    <w:rsid w:val="007C1692"/>
    <w:rsid w:val="007F2301"/>
    <w:rsid w:val="00805943"/>
    <w:rsid w:val="00814317"/>
    <w:rsid w:val="0082009D"/>
    <w:rsid w:val="00822EDF"/>
    <w:rsid w:val="008332E8"/>
    <w:rsid w:val="008370A9"/>
    <w:rsid w:val="00842722"/>
    <w:rsid w:val="00852ACA"/>
    <w:rsid w:val="00856EAA"/>
    <w:rsid w:val="0086075D"/>
    <w:rsid w:val="008610A8"/>
    <w:rsid w:val="008631C5"/>
    <w:rsid w:val="00863CFA"/>
    <w:rsid w:val="008734F5"/>
    <w:rsid w:val="008A7965"/>
    <w:rsid w:val="008B220C"/>
    <w:rsid w:val="008B5188"/>
    <w:rsid w:val="008C3338"/>
    <w:rsid w:val="008C672D"/>
    <w:rsid w:val="008E069F"/>
    <w:rsid w:val="00923E90"/>
    <w:rsid w:val="00925149"/>
    <w:rsid w:val="009301C5"/>
    <w:rsid w:val="00937829"/>
    <w:rsid w:val="0094788B"/>
    <w:rsid w:val="0095785C"/>
    <w:rsid w:val="009708AA"/>
    <w:rsid w:val="00982FA1"/>
    <w:rsid w:val="009C2945"/>
    <w:rsid w:val="009D3A12"/>
    <w:rsid w:val="009E11C6"/>
    <w:rsid w:val="00A05372"/>
    <w:rsid w:val="00A07CFA"/>
    <w:rsid w:val="00A14DFD"/>
    <w:rsid w:val="00A160D3"/>
    <w:rsid w:val="00A178C6"/>
    <w:rsid w:val="00A245AA"/>
    <w:rsid w:val="00A32A49"/>
    <w:rsid w:val="00A3398A"/>
    <w:rsid w:val="00A3628B"/>
    <w:rsid w:val="00A55314"/>
    <w:rsid w:val="00A60327"/>
    <w:rsid w:val="00A6083E"/>
    <w:rsid w:val="00A74B10"/>
    <w:rsid w:val="00A93463"/>
    <w:rsid w:val="00AA7F3A"/>
    <w:rsid w:val="00AB53AB"/>
    <w:rsid w:val="00AB58AA"/>
    <w:rsid w:val="00AC1262"/>
    <w:rsid w:val="00AD258E"/>
    <w:rsid w:val="00AD4293"/>
    <w:rsid w:val="00AD4BDE"/>
    <w:rsid w:val="00AF542B"/>
    <w:rsid w:val="00B01A5E"/>
    <w:rsid w:val="00B03E06"/>
    <w:rsid w:val="00B04C2D"/>
    <w:rsid w:val="00B10952"/>
    <w:rsid w:val="00B10E0E"/>
    <w:rsid w:val="00B2619E"/>
    <w:rsid w:val="00B51C54"/>
    <w:rsid w:val="00B65073"/>
    <w:rsid w:val="00B70044"/>
    <w:rsid w:val="00B959FD"/>
    <w:rsid w:val="00BA2636"/>
    <w:rsid w:val="00BE0F48"/>
    <w:rsid w:val="00BE5717"/>
    <w:rsid w:val="00BF2FA9"/>
    <w:rsid w:val="00C23BE1"/>
    <w:rsid w:val="00C26A51"/>
    <w:rsid w:val="00C369A2"/>
    <w:rsid w:val="00C40B50"/>
    <w:rsid w:val="00C530D4"/>
    <w:rsid w:val="00C53B1E"/>
    <w:rsid w:val="00C55917"/>
    <w:rsid w:val="00C67259"/>
    <w:rsid w:val="00C86A72"/>
    <w:rsid w:val="00CB1DF1"/>
    <w:rsid w:val="00CB2118"/>
    <w:rsid w:val="00CB486B"/>
    <w:rsid w:val="00CC0ED9"/>
    <w:rsid w:val="00CC3A8C"/>
    <w:rsid w:val="00CE25BB"/>
    <w:rsid w:val="00CE64F9"/>
    <w:rsid w:val="00CF7607"/>
    <w:rsid w:val="00D02C8D"/>
    <w:rsid w:val="00D12BE0"/>
    <w:rsid w:val="00D2113B"/>
    <w:rsid w:val="00D22D5E"/>
    <w:rsid w:val="00D236A0"/>
    <w:rsid w:val="00D3189B"/>
    <w:rsid w:val="00D35FC5"/>
    <w:rsid w:val="00D5329E"/>
    <w:rsid w:val="00D534C4"/>
    <w:rsid w:val="00D75F7E"/>
    <w:rsid w:val="00D92EA3"/>
    <w:rsid w:val="00D95614"/>
    <w:rsid w:val="00DA170A"/>
    <w:rsid w:val="00DC2B5F"/>
    <w:rsid w:val="00DD4405"/>
    <w:rsid w:val="00DD4BFB"/>
    <w:rsid w:val="00DE4687"/>
    <w:rsid w:val="00DF06A8"/>
    <w:rsid w:val="00DF7AF3"/>
    <w:rsid w:val="00E03095"/>
    <w:rsid w:val="00E218AB"/>
    <w:rsid w:val="00E26E31"/>
    <w:rsid w:val="00E70270"/>
    <w:rsid w:val="00E72D2F"/>
    <w:rsid w:val="00E73CB1"/>
    <w:rsid w:val="00E76222"/>
    <w:rsid w:val="00EC02B7"/>
    <w:rsid w:val="00EC22C1"/>
    <w:rsid w:val="00EC233E"/>
    <w:rsid w:val="00EC4D27"/>
    <w:rsid w:val="00EC7B9A"/>
    <w:rsid w:val="00ED3C31"/>
    <w:rsid w:val="00EE631D"/>
    <w:rsid w:val="00EF6DAD"/>
    <w:rsid w:val="00F20C8F"/>
    <w:rsid w:val="00F2595E"/>
    <w:rsid w:val="00F26D66"/>
    <w:rsid w:val="00F36109"/>
    <w:rsid w:val="00F51E15"/>
    <w:rsid w:val="00F62A78"/>
    <w:rsid w:val="00F64F72"/>
    <w:rsid w:val="00F67ED7"/>
    <w:rsid w:val="00F91BED"/>
    <w:rsid w:val="00FB2A0D"/>
    <w:rsid w:val="00FB3231"/>
    <w:rsid w:val="00FD282B"/>
    <w:rsid w:val="00FE0B58"/>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A625"/>
  <w15:docId w15:val="{75CCF133-F369-6645-9264-41FA59B9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463"/>
    <w:rPr>
      <w:color w:val="0000FF"/>
      <w:u w:val="single"/>
    </w:rPr>
  </w:style>
  <w:style w:type="paragraph" w:styleId="BalloonText">
    <w:name w:val="Balloon Text"/>
    <w:basedOn w:val="Normal"/>
    <w:link w:val="BalloonTextChar"/>
    <w:uiPriority w:val="99"/>
    <w:semiHidden/>
    <w:unhideWhenUsed/>
    <w:rsid w:val="00A0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372"/>
    <w:rPr>
      <w:rFonts w:ascii="Tahoma" w:hAnsi="Tahoma" w:cs="Tahoma"/>
      <w:sz w:val="16"/>
      <w:szCs w:val="16"/>
    </w:rPr>
  </w:style>
  <w:style w:type="paragraph" w:styleId="Header">
    <w:name w:val="header"/>
    <w:basedOn w:val="Normal"/>
    <w:link w:val="HeaderChar"/>
    <w:uiPriority w:val="99"/>
    <w:unhideWhenUsed/>
    <w:rsid w:val="00AD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93"/>
    <w:rPr>
      <w:sz w:val="22"/>
      <w:szCs w:val="22"/>
    </w:rPr>
  </w:style>
  <w:style w:type="paragraph" w:styleId="Footer">
    <w:name w:val="footer"/>
    <w:basedOn w:val="Normal"/>
    <w:link w:val="FooterChar"/>
    <w:uiPriority w:val="99"/>
    <w:unhideWhenUsed/>
    <w:rsid w:val="00AD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93"/>
    <w:rPr>
      <w:sz w:val="22"/>
      <w:szCs w:val="22"/>
    </w:rPr>
  </w:style>
  <w:style w:type="paragraph" w:styleId="ListParagraph">
    <w:name w:val="List Paragraph"/>
    <w:basedOn w:val="Normal"/>
    <w:uiPriority w:val="34"/>
    <w:qFormat/>
    <w:rsid w:val="00AD4293"/>
    <w:pPr>
      <w:ind w:left="720"/>
      <w:contextualSpacing/>
    </w:pPr>
  </w:style>
  <w:style w:type="table" w:styleId="TableGrid">
    <w:name w:val="Table Grid"/>
    <w:basedOn w:val="TableNormal"/>
    <w:uiPriority w:val="59"/>
    <w:rsid w:val="00C8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2118"/>
    <w:rPr>
      <w:color w:val="808080"/>
      <w:shd w:val="clear" w:color="auto" w:fill="E6E6E6"/>
    </w:rPr>
  </w:style>
  <w:style w:type="character" w:styleId="FollowedHyperlink">
    <w:name w:val="FollowedHyperlink"/>
    <w:basedOn w:val="DefaultParagraphFont"/>
    <w:uiPriority w:val="99"/>
    <w:semiHidden/>
    <w:unhideWhenUsed/>
    <w:rsid w:val="00EC23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12130">
      <w:bodyDiv w:val="1"/>
      <w:marLeft w:val="0"/>
      <w:marRight w:val="0"/>
      <w:marTop w:val="0"/>
      <w:marBottom w:val="0"/>
      <w:divBdr>
        <w:top w:val="none" w:sz="0" w:space="0" w:color="auto"/>
        <w:left w:val="none" w:sz="0" w:space="0" w:color="auto"/>
        <w:bottom w:val="none" w:sz="0" w:space="0" w:color="auto"/>
        <w:right w:val="none" w:sz="0" w:space="0" w:color="auto"/>
      </w:divBdr>
    </w:div>
    <w:div w:id="826630839">
      <w:bodyDiv w:val="1"/>
      <w:marLeft w:val="0"/>
      <w:marRight w:val="0"/>
      <w:marTop w:val="0"/>
      <w:marBottom w:val="0"/>
      <w:divBdr>
        <w:top w:val="none" w:sz="0" w:space="0" w:color="auto"/>
        <w:left w:val="none" w:sz="0" w:space="0" w:color="auto"/>
        <w:bottom w:val="none" w:sz="0" w:space="0" w:color="auto"/>
        <w:right w:val="none" w:sz="0" w:space="0" w:color="auto"/>
      </w:divBdr>
    </w:div>
    <w:div w:id="833107996">
      <w:bodyDiv w:val="1"/>
      <w:marLeft w:val="0"/>
      <w:marRight w:val="0"/>
      <w:marTop w:val="0"/>
      <w:marBottom w:val="0"/>
      <w:divBdr>
        <w:top w:val="none" w:sz="0" w:space="0" w:color="auto"/>
        <w:left w:val="none" w:sz="0" w:space="0" w:color="auto"/>
        <w:bottom w:val="none" w:sz="0" w:space="0" w:color="auto"/>
        <w:right w:val="none" w:sz="0" w:space="0" w:color="auto"/>
      </w:divBdr>
    </w:div>
    <w:div w:id="922759331">
      <w:bodyDiv w:val="1"/>
      <w:marLeft w:val="0"/>
      <w:marRight w:val="0"/>
      <w:marTop w:val="0"/>
      <w:marBottom w:val="0"/>
      <w:divBdr>
        <w:top w:val="none" w:sz="0" w:space="0" w:color="auto"/>
        <w:left w:val="none" w:sz="0" w:space="0" w:color="auto"/>
        <w:bottom w:val="none" w:sz="0" w:space="0" w:color="auto"/>
        <w:right w:val="none" w:sz="0" w:space="0" w:color="auto"/>
      </w:divBdr>
    </w:div>
    <w:div w:id="1065299887">
      <w:bodyDiv w:val="1"/>
      <w:marLeft w:val="0"/>
      <w:marRight w:val="0"/>
      <w:marTop w:val="0"/>
      <w:marBottom w:val="0"/>
      <w:divBdr>
        <w:top w:val="none" w:sz="0" w:space="0" w:color="auto"/>
        <w:left w:val="none" w:sz="0" w:space="0" w:color="auto"/>
        <w:bottom w:val="none" w:sz="0" w:space="0" w:color="auto"/>
        <w:right w:val="none" w:sz="0" w:space="0" w:color="auto"/>
      </w:divBdr>
    </w:div>
    <w:div w:id="1129321356">
      <w:bodyDiv w:val="1"/>
      <w:marLeft w:val="0"/>
      <w:marRight w:val="0"/>
      <w:marTop w:val="0"/>
      <w:marBottom w:val="0"/>
      <w:divBdr>
        <w:top w:val="none" w:sz="0" w:space="0" w:color="auto"/>
        <w:left w:val="none" w:sz="0" w:space="0" w:color="auto"/>
        <w:bottom w:val="none" w:sz="0" w:space="0" w:color="auto"/>
        <w:right w:val="none" w:sz="0" w:space="0" w:color="auto"/>
      </w:divBdr>
    </w:div>
    <w:div w:id="1703363614">
      <w:bodyDiv w:val="1"/>
      <w:marLeft w:val="0"/>
      <w:marRight w:val="0"/>
      <w:marTop w:val="0"/>
      <w:marBottom w:val="0"/>
      <w:divBdr>
        <w:top w:val="none" w:sz="0" w:space="0" w:color="auto"/>
        <w:left w:val="none" w:sz="0" w:space="0" w:color="auto"/>
        <w:bottom w:val="none" w:sz="0" w:space="0" w:color="auto"/>
        <w:right w:val="none" w:sz="0" w:space="0" w:color="auto"/>
      </w:divBdr>
    </w:div>
    <w:div w:id="1704742548">
      <w:bodyDiv w:val="1"/>
      <w:marLeft w:val="0"/>
      <w:marRight w:val="0"/>
      <w:marTop w:val="0"/>
      <w:marBottom w:val="0"/>
      <w:divBdr>
        <w:top w:val="none" w:sz="0" w:space="0" w:color="auto"/>
        <w:left w:val="none" w:sz="0" w:space="0" w:color="auto"/>
        <w:bottom w:val="none" w:sz="0" w:space="0" w:color="auto"/>
        <w:right w:val="none" w:sz="0" w:space="0" w:color="auto"/>
      </w:divBdr>
    </w:div>
    <w:div w:id="1707483770">
      <w:bodyDiv w:val="1"/>
      <w:marLeft w:val="0"/>
      <w:marRight w:val="0"/>
      <w:marTop w:val="0"/>
      <w:marBottom w:val="0"/>
      <w:divBdr>
        <w:top w:val="none" w:sz="0" w:space="0" w:color="auto"/>
        <w:left w:val="none" w:sz="0" w:space="0" w:color="auto"/>
        <w:bottom w:val="none" w:sz="0" w:space="0" w:color="auto"/>
        <w:right w:val="none" w:sz="0" w:space="0" w:color="auto"/>
      </w:divBdr>
    </w:div>
    <w:div w:id="1738935886">
      <w:bodyDiv w:val="1"/>
      <w:marLeft w:val="0"/>
      <w:marRight w:val="0"/>
      <w:marTop w:val="0"/>
      <w:marBottom w:val="0"/>
      <w:divBdr>
        <w:top w:val="none" w:sz="0" w:space="0" w:color="auto"/>
        <w:left w:val="none" w:sz="0" w:space="0" w:color="auto"/>
        <w:bottom w:val="none" w:sz="0" w:space="0" w:color="auto"/>
        <w:right w:val="none" w:sz="0" w:space="0" w:color="auto"/>
      </w:divBdr>
    </w:div>
    <w:div w:id="1810127630">
      <w:bodyDiv w:val="1"/>
      <w:marLeft w:val="0"/>
      <w:marRight w:val="0"/>
      <w:marTop w:val="0"/>
      <w:marBottom w:val="0"/>
      <w:divBdr>
        <w:top w:val="none" w:sz="0" w:space="0" w:color="auto"/>
        <w:left w:val="none" w:sz="0" w:space="0" w:color="auto"/>
        <w:bottom w:val="none" w:sz="0" w:space="0" w:color="auto"/>
        <w:right w:val="none" w:sz="0" w:space="0" w:color="auto"/>
      </w:divBdr>
    </w:div>
    <w:div w:id="1814910219">
      <w:bodyDiv w:val="1"/>
      <w:marLeft w:val="0"/>
      <w:marRight w:val="0"/>
      <w:marTop w:val="0"/>
      <w:marBottom w:val="0"/>
      <w:divBdr>
        <w:top w:val="none" w:sz="0" w:space="0" w:color="auto"/>
        <w:left w:val="none" w:sz="0" w:space="0" w:color="auto"/>
        <w:bottom w:val="none" w:sz="0" w:space="0" w:color="auto"/>
        <w:right w:val="none" w:sz="0" w:space="0" w:color="auto"/>
      </w:divBdr>
    </w:div>
    <w:div w:id="1895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armschavez/meet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academic/provost/academicHones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769F-34A7-4F60-AFE8-0C07616A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Links>
    <vt:vector size="6" baseType="variant">
      <vt:variant>
        <vt:i4>7929938</vt:i4>
      </vt:variant>
      <vt:variant>
        <vt:i4>0</vt:i4>
      </vt:variant>
      <vt:variant>
        <vt:i4>0</vt:i4>
      </vt:variant>
      <vt:variant>
        <vt:i4>5</vt:i4>
      </vt:variant>
      <vt:variant>
        <vt:lpwstr>mailto:cchavez@aum.edu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Clarissa Chavez</dc:creator>
  <cp:lastModifiedBy>Clarissa Arms-Chavez</cp:lastModifiedBy>
  <cp:revision>6</cp:revision>
  <cp:lastPrinted>2022-05-18T18:45:00Z</cp:lastPrinted>
  <dcterms:created xsi:type="dcterms:W3CDTF">2024-05-14T14:31:00Z</dcterms:created>
  <dcterms:modified xsi:type="dcterms:W3CDTF">2024-05-16T13:33:00Z</dcterms:modified>
</cp:coreProperties>
</file>