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D01F0" w14:textId="77777777" w:rsidR="00D42853" w:rsidRPr="00166F48" w:rsidRDefault="00D42853" w:rsidP="00D42853">
      <w:pPr>
        <w:pStyle w:val="NoSpacing"/>
        <w:contextualSpacing/>
        <w:jc w:val="center"/>
        <w:rPr>
          <w:sz w:val="22"/>
          <w:szCs w:val="22"/>
        </w:rPr>
      </w:pPr>
      <w:bookmarkStart w:id="0" w:name="_top"/>
      <w:bookmarkEnd w:id="0"/>
      <w:r w:rsidRPr="00166F48">
        <w:rPr>
          <w:rStyle w:val="Strong"/>
          <w:sz w:val="22"/>
          <w:szCs w:val="22"/>
        </w:rPr>
        <w:t>AUBURN UNIVERSITY</w:t>
      </w:r>
    </w:p>
    <w:p w14:paraId="3C402662" w14:textId="77777777" w:rsidR="00D42853" w:rsidRPr="00166F48" w:rsidRDefault="00D42853" w:rsidP="00D42853">
      <w:pPr>
        <w:pStyle w:val="NoSpacing"/>
        <w:contextualSpacing/>
        <w:jc w:val="center"/>
        <w:rPr>
          <w:sz w:val="22"/>
          <w:szCs w:val="22"/>
        </w:rPr>
      </w:pPr>
      <w:r w:rsidRPr="00166F48">
        <w:rPr>
          <w:rStyle w:val="Strong"/>
          <w:sz w:val="22"/>
          <w:szCs w:val="22"/>
        </w:rPr>
        <w:t>SYLLABUS</w:t>
      </w:r>
    </w:p>
    <w:p w14:paraId="040D6169" w14:textId="77777777" w:rsidR="00D42853" w:rsidRPr="00166F48" w:rsidRDefault="00D42853" w:rsidP="00D42853">
      <w:pPr>
        <w:pStyle w:val="NoSpacing"/>
        <w:rPr>
          <w:sz w:val="22"/>
          <w:szCs w:val="22"/>
        </w:rPr>
      </w:pPr>
      <w:r w:rsidRPr="00166F48">
        <w:rPr>
          <w:sz w:val="22"/>
          <w:szCs w:val="22"/>
        </w:rPr>
        <w:t xml:space="preserve">  </w:t>
      </w:r>
    </w:p>
    <w:p w14:paraId="105EAA87" w14:textId="77777777" w:rsidR="00D42853" w:rsidRPr="00166F48" w:rsidRDefault="00D42853" w:rsidP="00D42853">
      <w:pPr>
        <w:pStyle w:val="NoSpacing"/>
        <w:contextualSpacing/>
        <w:rPr>
          <w:sz w:val="22"/>
          <w:szCs w:val="22"/>
        </w:rPr>
      </w:pPr>
      <w:r w:rsidRPr="00166F48">
        <w:rPr>
          <w:rStyle w:val="Strong"/>
          <w:sz w:val="22"/>
          <w:szCs w:val="22"/>
        </w:rPr>
        <w:t xml:space="preserve">1. </w:t>
      </w:r>
      <w:r w:rsidRPr="00166F48">
        <w:rPr>
          <w:rStyle w:val="Strong"/>
          <w:sz w:val="22"/>
          <w:szCs w:val="22"/>
        </w:rPr>
        <w:tab/>
        <w:t>Course Number:</w:t>
      </w:r>
      <w:r w:rsidRPr="00166F48">
        <w:rPr>
          <w:sz w:val="22"/>
          <w:szCs w:val="22"/>
        </w:rPr>
        <w:tab/>
        <w:t>COUN 8920</w:t>
      </w:r>
    </w:p>
    <w:p w14:paraId="1AC0A50F" w14:textId="77777777" w:rsidR="00D42853" w:rsidRPr="00166F48" w:rsidRDefault="00D42853" w:rsidP="00D42853">
      <w:pPr>
        <w:pStyle w:val="NoSpacing"/>
        <w:ind w:firstLine="720"/>
        <w:contextualSpacing/>
        <w:rPr>
          <w:sz w:val="22"/>
          <w:szCs w:val="22"/>
        </w:rPr>
      </w:pPr>
      <w:r w:rsidRPr="00166F48">
        <w:rPr>
          <w:rStyle w:val="Strong"/>
          <w:sz w:val="22"/>
          <w:szCs w:val="22"/>
        </w:rPr>
        <w:t>Course Title:</w:t>
      </w:r>
      <w:r w:rsidRPr="00166F48">
        <w:rPr>
          <w:sz w:val="22"/>
          <w:szCs w:val="22"/>
        </w:rPr>
        <w:tab/>
      </w:r>
      <w:r w:rsidRPr="00166F48">
        <w:rPr>
          <w:sz w:val="22"/>
          <w:szCs w:val="22"/>
        </w:rPr>
        <w:tab/>
        <w:t xml:space="preserve">Counselor Education Internship  </w:t>
      </w:r>
    </w:p>
    <w:p w14:paraId="6B88E3C6" w14:textId="77777777" w:rsidR="00D42853" w:rsidRPr="00166F48" w:rsidRDefault="00D42853" w:rsidP="00D42853">
      <w:pPr>
        <w:pStyle w:val="NoSpacing"/>
        <w:ind w:firstLine="720"/>
        <w:contextualSpacing/>
        <w:rPr>
          <w:sz w:val="22"/>
          <w:szCs w:val="22"/>
        </w:rPr>
      </w:pPr>
      <w:r w:rsidRPr="00166F48">
        <w:rPr>
          <w:rStyle w:val="Strong"/>
          <w:sz w:val="22"/>
          <w:szCs w:val="22"/>
        </w:rPr>
        <w:t>Credit Hours:</w:t>
      </w:r>
      <w:r w:rsidRPr="00166F48">
        <w:rPr>
          <w:sz w:val="22"/>
          <w:szCs w:val="22"/>
        </w:rPr>
        <w:tab/>
      </w:r>
      <w:r w:rsidRPr="00166F48">
        <w:rPr>
          <w:sz w:val="22"/>
          <w:szCs w:val="22"/>
        </w:rPr>
        <w:tab/>
        <w:t xml:space="preserve">Variable Credit (total of 9 credit hours over 3 semesters) </w:t>
      </w:r>
    </w:p>
    <w:p w14:paraId="7D970D06" w14:textId="77777777" w:rsidR="00D42853" w:rsidRPr="00166F48" w:rsidRDefault="00D42853" w:rsidP="00D42853">
      <w:pPr>
        <w:pStyle w:val="NoSpacing"/>
        <w:ind w:firstLine="720"/>
        <w:contextualSpacing/>
        <w:rPr>
          <w:sz w:val="22"/>
          <w:szCs w:val="22"/>
        </w:rPr>
      </w:pPr>
      <w:r w:rsidRPr="00166F48">
        <w:rPr>
          <w:rStyle w:val="Strong"/>
          <w:sz w:val="22"/>
          <w:szCs w:val="22"/>
        </w:rPr>
        <w:t>Prerequisites:</w:t>
      </w:r>
      <w:r w:rsidRPr="00166F48">
        <w:rPr>
          <w:sz w:val="22"/>
          <w:szCs w:val="22"/>
        </w:rPr>
        <w:t xml:space="preserve"> </w:t>
      </w:r>
      <w:r w:rsidRPr="00166F48">
        <w:rPr>
          <w:sz w:val="22"/>
          <w:szCs w:val="22"/>
        </w:rPr>
        <w:tab/>
      </w:r>
      <w:r w:rsidRPr="00166F48">
        <w:rPr>
          <w:sz w:val="22"/>
          <w:szCs w:val="22"/>
        </w:rPr>
        <w:tab/>
        <w:t>All required COUN courses</w:t>
      </w:r>
    </w:p>
    <w:p w14:paraId="26DBA72D" w14:textId="7AC5C559" w:rsidR="00D42853" w:rsidRPr="00166F48" w:rsidRDefault="00D42853" w:rsidP="00D42853">
      <w:pPr>
        <w:pStyle w:val="NoSpacing"/>
        <w:ind w:firstLine="720"/>
        <w:contextualSpacing/>
        <w:rPr>
          <w:sz w:val="22"/>
          <w:szCs w:val="22"/>
        </w:rPr>
      </w:pPr>
      <w:r w:rsidRPr="00166F48">
        <w:rPr>
          <w:b/>
          <w:sz w:val="22"/>
          <w:szCs w:val="22"/>
        </w:rPr>
        <w:t>Course Instructor:</w:t>
      </w:r>
      <w:r w:rsidRPr="00166F48">
        <w:rPr>
          <w:sz w:val="22"/>
          <w:szCs w:val="22"/>
        </w:rPr>
        <w:t> </w:t>
      </w:r>
      <w:r w:rsidRPr="00166F48">
        <w:rPr>
          <w:sz w:val="22"/>
          <w:szCs w:val="22"/>
        </w:rPr>
        <w:tab/>
      </w:r>
      <w:r w:rsidR="00804044">
        <w:rPr>
          <w:sz w:val="22"/>
          <w:szCs w:val="22"/>
        </w:rPr>
        <w:t>Heather Delgado</w:t>
      </w:r>
      <w:r w:rsidRPr="00166F48">
        <w:rPr>
          <w:sz w:val="22"/>
          <w:szCs w:val="22"/>
        </w:rPr>
        <w:t xml:space="preserve">   </w:t>
      </w:r>
    </w:p>
    <w:p w14:paraId="53A936E6" w14:textId="4093B47B" w:rsidR="00D42853" w:rsidRPr="00166F48" w:rsidRDefault="00D42853" w:rsidP="00D42853">
      <w:pPr>
        <w:pStyle w:val="NoSpacing"/>
        <w:ind w:firstLine="720"/>
        <w:contextualSpacing/>
        <w:rPr>
          <w:sz w:val="22"/>
          <w:szCs w:val="22"/>
        </w:rPr>
      </w:pPr>
      <w:r w:rsidRPr="00166F48">
        <w:rPr>
          <w:b/>
          <w:sz w:val="22"/>
          <w:szCs w:val="22"/>
        </w:rPr>
        <w:t>Semester/Year:</w:t>
      </w:r>
      <w:r w:rsidRPr="00166F48">
        <w:rPr>
          <w:sz w:val="22"/>
          <w:szCs w:val="22"/>
        </w:rPr>
        <w:tab/>
        <w:t>Summer 202</w:t>
      </w:r>
      <w:r w:rsidR="00804044">
        <w:rPr>
          <w:sz w:val="22"/>
          <w:szCs w:val="22"/>
        </w:rPr>
        <w:t>4</w:t>
      </w:r>
    </w:p>
    <w:p w14:paraId="1DABEF52" w14:textId="77777777" w:rsidR="00D42853" w:rsidRPr="00166F48" w:rsidRDefault="00D42853" w:rsidP="00D42853">
      <w:pPr>
        <w:pStyle w:val="NoSpacing"/>
        <w:contextualSpacing/>
        <w:rPr>
          <w:sz w:val="22"/>
          <w:szCs w:val="22"/>
        </w:rPr>
      </w:pPr>
      <w:r w:rsidRPr="00166F48">
        <w:rPr>
          <w:sz w:val="22"/>
          <w:szCs w:val="22"/>
        </w:rPr>
        <w:t xml:space="preserve">            </w:t>
      </w:r>
    </w:p>
    <w:p w14:paraId="6808E77E" w14:textId="7955EE39" w:rsidR="00D42853" w:rsidRPr="00166F48" w:rsidRDefault="00D42853" w:rsidP="00D42853">
      <w:pPr>
        <w:pStyle w:val="NoSpacing"/>
        <w:spacing w:before="0" w:beforeAutospacing="0" w:after="0" w:afterAutospacing="0"/>
        <w:rPr>
          <w:rStyle w:val="Strong"/>
          <w:b w:val="0"/>
          <w:sz w:val="22"/>
          <w:szCs w:val="22"/>
        </w:rPr>
      </w:pPr>
      <w:r w:rsidRPr="00166F48">
        <w:rPr>
          <w:rStyle w:val="Strong"/>
          <w:sz w:val="22"/>
          <w:szCs w:val="22"/>
        </w:rPr>
        <w:t xml:space="preserve">2. </w:t>
      </w:r>
      <w:r w:rsidRPr="00166F48">
        <w:rPr>
          <w:rStyle w:val="Strong"/>
          <w:sz w:val="22"/>
          <w:szCs w:val="22"/>
        </w:rPr>
        <w:tab/>
        <w:t>Date Syllabus Prepared: August 2018; August 2019; July 2020, 2021, 2022</w:t>
      </w:r>
      <w:r w:rsidR="00804044">
        <w:rPr>
          <w:rStyle w:val="Strong"/>
          <w:sz w:val="22"/>
          <w:szCs w:val="22"/>
        </w:rPr>
        <w:t>, 2024</w:t>
      </w:r>
      <w:r w:rsidRPr="00166F48">
        <w:rPr>
          <w:rStyle w:val="Strong"/>
          <w:sz w:val="22"/>
          <w:szCs w:val="22"/>
        </w:rPr>
        <w:t xml:space="preserve"> </w:t>
      </w:r>
    </w:p>
    <w:p w14:paraId="38A5AA49" w14:textId="77777777" w:rsidR="00D42853" w:rsidRPr="00166F48" w:rsidRDefault="00D42853" w:rsidP="00D42853">
      <w:pPr>
        <w:pStyle w:val="NoSpacing"/>
        <w:spacing w:before="0" w:beforeAutospacing="0" w:after="0" w:afterAutospacing="0"/>
        <w:rPr>
          <w:rStyle w:val="Strong"/>
          <w:b w:val="0"/>
          <w:sz w:val="22"/>
          <w:szCs w:val="22"/>
        </w:rPr>
      </w:pPr>
    </w:p>
    <w:p w14:paraId="4682805F" w14:textId="77777777" w:rsidR="00D42853" w:rsidRPr="00166F48" w:rsidRDefault="00D42853" w:rsidP="00D42853">
      <w:pPr>
        <w:pStyle w:val="BodyText"/>
        <w:kinsoku w:val="0"/>
        <w:overflowPunct w:val="0"/>
        <w:spacing w:before="1" w:line="247" w:lineRule="auto"/>
        <w:ind w:right="756"/>
        <w:rPr>
          <w:sz w:val="22"/>
          <w:szCs w:val="22"/>
        </w:rPr>
      </w:pPr>
      <w:r w:rsidRPr="00166F48">
        <w:rPr>
          <w:rStyle w:val="Strong"/>
          <w:sz w:val="22"/>
          <w:szCs w:val="22"/>
        </w:rPr>
        <w:t xml:space="preserve">3. </w:t>
      </w:r>
      <w:r w:rsidRPr="00166F48">
        <w:rPr>
          <w:rStyle w:val="Strong"/>
          <w:sz w:val="22"/>
          <w:szCs w:val="22"/>
        </w:rPr>
        <w:tab/>
        <w:t>Recommended Text</w:t>
      </w:r>
      <w:r w:rsidRPr="00166F48">
        <w:rPr>
          <w:sz w:val="22"/>
          <w:szCs w:val="22"/>
        </w:rPr>
        <w:t xml:space="preserve">(s): </w:t>
      </w:r>
    </w:p>
    <w:p w14:paraId="17838BCA" w14:textId="77777777" w:rsidR="00D42853" w:rsidRPr="00166F48" w:rsidRDefault="00D42853" w:rsidP="00D42853">
      <w:pPr>
        <w:pStyle w:val="BodyText"/>
        <w:kinsoku w:val="0"/>
        <w:overflowPunct w:val="0"/>
        <w:spacing w:before="1" w:line="247" w:lineRule="auto"/>
        <w:ind w:left="669" w:right="756"/>
        <w:rPr>
          <w:w w:val="105"/>
          <w:sz w:val="22"/>
          <w:szCs w:val="22"/>
        </w:rPr>
      </w:pPr>
      <w:proofErr w:type="spellStart"/>
      <w:r w:rsidRPr="00166F48">
        <w:rPr>
          <w:w w:val="105"/>
          <w:sz w:val="22"/>
          <w:szCs w:val="22"/>
        </w:rPr>
        <w:t>Kelsky</w:t>
      </w:r>
      <w:proofErr w:type="spellEnd"/>
      <w:r w:rsidRPr="00166F48">
        <w:rPr>
          <w:w w:val="105"/>
          <w:sz w:val="22"/>
          <w:szCs w:val="22"/>
        </w:rPr>
        <w:t xml:space="preserve">, K. (2015). </w:t>
      </w:r>
      <w:r w:rsidRPr="00166F48">
        <w:rPr>
          <w:i/>
          <w:iCs/>
          <w:w w:val="105"/>
          <w:sz w:val="22"/>
          <w:szCs w:val="22"/>
        </w:rPr>
        <w:t xml:space="preserve">The professor is in: The essential guide to turning your Ph.D. into a job. </w:t>
      </w:r>
      <w:r w:rsidRPr="00166F48">
        <w:rPr>
          <w:w w:val="105"/>
          <w:sz w:val="22"/>
          <w:szCs w:val="22"/>
        </w:rPr>
        <w:t>New York, NY: Three Rivers Press.</w:t>
      </w:r>
    </w:p>
    <w:p w14:paraId="2C967E9B" w14:textId="77777777" w:rsidR="00D42853" w:rsidRPr="00166F48" w:rsidRDefault="00D42853" w:rsidP="00D42853">
      <w:pPr>
        <w:pStyle w:val="BodyText"/>
        <w:kinsoku w:val="0"/>
        <w:overflowPunct w:val="0"/>
        <w:spacing w:before="1" w:line="247" w:lineRule="auto"/>
        <w:ind w:left="669" w:right="756"/>
        <w:rPr>
          <w:w w:val="105"/>
          <w:sz w:val="22"/>
          <w:szCs w:val="22"/>
        </w:rPr>
      </w:pPr>
      <w:r w:rsidRPr="00166F48">
        <w:rPr>
          <w:w w:val="105"/>
          <w:sz w:val="22"/>
          <w:szCs w:val="22"/>
        </w:rPr>
        <w:t xml:space="preserve">West, J. D., </w:t>
      </w:r>
      <w:proofErr w:type="spellStart"/>
      <w:r w:rsidRPr="00166F48">
        <w:rPr>
          <w:w w:val="105"/>
          <w:sz w:val="22"/>
          <w:szCs w:val="22"/>
        </w:rPr>
        <w:t>Bubenzer</w:t>
      </w:r>
      <w:proofErr w:type="spellEnd"/>
      <w:r w:rsidRPr="00166F48">
        <w:rPr>
          <w:w w:val="105"/>
          <w:sz w:val="22"/>
          <w:szCs w:val="22"/>
        </w:rPr>
        <w:t xml:space="preserve">, D. L., Cox, J. A., &amp; McGlothlin, J. M. (2013). </w:t>
      </w:r>
      <w:r w:rsidRPr="00166F48">
        <w:rPr>
          <w:i/>
          <w:iCs/>
          <w:w w:val="105"/>
          <w:sz w:val="22"/>
          <w:szCs w:val="22"/>
        </w:rPr>
        <w:t xml:space="preserve">Teaching in counselor education: Engaging students in learning. </w:t>
      </w:r>
      <w:r w:rsidRPr="00166F48">
        <w:rPr>
          <w:w w:val="105"/>
          <w:sz w:val="22"/>
          <w:szCs w:val="22"/>
        </w:rPr>
        <w:t>Alexandria, VA: American Counseling Association.</w:t>
      </w:r>
    </w:p>
    <w:p w14:paraId="2483B8F5" w14:textId="77777777" w:rsidR="00D42853" w:rsidRPr="00166F48" w:rsidRDefault="00D42853" w:rsidP="00D42853">
      <w:pPr>
        <w:pStyle w:val="BodyText"/>
        <w:kinsoku w:val="0"/>
        <w:overflowPunct w:val="0"/>
        <w:spacing w:before="1" w:line="247" w:lineRule="auto"/>
        <w:ind w:left="669" w:right="756"/>
        <w:rPr>
          <w:w w:val="105"/>
          <w:sz w:val="22"/>
          <w:szCs w:val="22"/>
        </w:rPr>
      </w:pPr>
      <w:r w:rsidRPr="00166F48">
        <w:rPr>
          <w:b/>
          <w:bCs/>
          <w:w w:val="105"/>
          <w:sz w:val="22"/>
          <w:szCs w:val="22"/>
        </w:rPr>
        <w:t>Additional research</w:t>
      </w:r>
      <w:r w:rsidRPr="00166F48">
        <w:rPr>
          <w:w w:val="105"/>
          <w:sz w:val="22"/>
          <w:szCs w:val="22"/>
        </w:rPr>
        <w:t xml:space="preserve"> and professional development materials are provided in the CANVAS resource page.   This includes materials related to professional development, dissertation/research process, professional job skills/competencies, and supporting materials for teaching, research, counseling, supervision, and leadership/advocacy. </w:t>
      </w:r>
    </w:p>
    <w:p w14:paraId="6C5B4EC4" w14:textId="77777777" w:rsidR="00D42853" w:rsidRPr="00166F48" w:rsidRDefault="00D42853" w:rsidP="00D428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166F48">
        <w:rPr>
          <w:rStyle w:val="Strong"/>
          <w:sz w:val="22"/>
          <w:szCs w:val="22"/>
        </w:rPr>
        <w:tab/>
      </w:r>
    </w:p>
    <w:p w14:paraId="05E9A526" w14:textId="77777777" w:rsidR="00D42853" w:rsidRPr="00166F48" w:rsidRDefault="00D42853" w:rsidP="00D42853">
      <w:pPr>
        <w:pStyle w:val="BodyText"/>
        <w:kinsoku w:val="0"/>
        <w:overflowPunct w:val="0"/>
        <w:spacing w:line="247" w:lineRule="auto"/>
        <w:ind w:left="369" w:right="756" w:hanging="369"/>
        <w:rPr>
          <w:w w:val="105"/>
          <w:sz w:val="22"/>
          <w:szCs w:val="22"/>
        </w:rPr>
      </w:pPr>
      <w:r w:rsidRPr="00166F48">
        <w:rPr>
          <w:rStyle w:val="Strong"/>
          <w:sz w:val="22"/>
          <w:szCs w:val="22"/>
        </w:rPr>
        <w:t xml:space="preserve">4. </w:t>
      </w:r>
      <w:r w:rsidRPr="00166F48">
        <w:rPr>
          <w:rStyle w:val="Strong"/>
          <w:sz w:val="22"/>
          <w:szCs w:val="22"/>
        </w:rPr>
        <w:tab/>
        <w:t>Course Description:</w:t>
      </w:r>
      <w:r w:rsidRPr="00166F48">
        <w:rPr>
          <w:sz w:val="22"/>
          <w:szCs w:val="22"/>
        </w:rPr>
        <w:t xml:space="preserve">  </w:t>
      </w:r>
      <w:r w:rsidRPr="00166F48">
        <w:rPr>
          <w:w w:val="105"/>
          <w:sz w:val="22"/>
          <w:szCs w:val="22"/>
        </w:rPr>
        <w:t>The internship course is designed to provide the counselor education student with an on-the-job experience performing the duties of a counselor/counselor educator.</w:t>
      </w:r>
    </w:p>
    <w:p w14:paraId="6F7164AA" w14:textId="77777777" w:rsidR="00D42853" w:rsidRPr="00166F48" w:rsidRDefault="00D42853" w:rsidP="00D42853">
      <w:pPr>
        <w:pStyle w:val="BodyText"/>
        <w:kinsoku w:val="0"/>
        <w:overflowPunct w:val="0"/>
        <w:spacing w:before="1" w:line="252" w:lineRule="auto"/>
        <w:ind w:right="756" w:firstLine="309"/>
        <w:rPr>
          <w:b/>
          <w:bCs/>
          <w:w w:val="105"/>
          <w:sz w:val="22"/>
          <w:szCs w:val="22"/>
        </w:rPr>
      </w:pPr>
      <w:r w:rsidRPr="00166F48">
        <w:rPr>
          <w:b/>
          <w:bCs/>
          <w:w w:val="105"/>
          <w:sz w:val="22"/>
          <w:szCs w:val="22"/>
        </w:rPr>
        <w:t xml:space="preserve">Internship Application and Plan: </w:t>
      </w:r>
    </w:p>
    <w:p w14:paraId="6C2FC0FF" w14:textId="77777777" w:rsidR="00D42853" w:rsidRPr="00166F48" w:rsidRDefault="00D42853" w:rsidP="00D42853">
      <w:pPr>
        <w:pStyle w:val="BodyText"/>
        <w:kinsoku w:val="0"/>
        <w:overflowPunct w:val="0"/>
        <w:spacing w:before="1" w:line="252" w:lineRule="auto"/>
        <w:ind w:left="309" w:right="756"/>
        <w:rPr>
          <w:b/>
          <w:w w:val="105"/>
          <w:sz w:val="22"/>
          <w:szCs w:val="22"/>
        </w:rPr>
      </w:pPr>
      <w:r w:rsidRPr="00166F48">
        <w:rPr>
          <w:w w:val="105"/>
          <w:sz w:val="22"/>
          <w:szCs w:val="22"/>
        </w:rPr>
        <w:t xml:space="preserve">Students will be provided a link to the Qualtrics </w:t>
      </w:r>
      <w:r w:rsidRPr="00166F48">
        <w:rPr>
          <w:b/>
          <w:bCs/>
          <w:w w:val="105"/>
          <w:sz w:val="22"/>
          <w:szCs w:val="22"/>
        </w:rPr>
        <w:t>Internship Plan</w:t>
      </w:r>
      <w:r w:rsidRPr="00166F48">
        <w:rPr>
          <w:w w:val="105"/>
          <w:sz w:val="22"/>
          <w:szCs w:val="22"/>
        </w:rPr>
        <w:t xml:space="preserve"> (every semester) to be completed and approved by their Chair.   Plans are to be completed prior to the start of the semester. These plans must include the required documentation required for Supervisor Approval (Counseling, Supervision), Memos of Agreements and site contact for non-AU sites. Please refer to the CED Professional Experiences Handbook for specifics.   </w:t>
      </w:r>
    </w:p>
    <w:p w14:paraId="7F0BDE8F" w14:textId="77777777" w:rsidR="00D42853" w:rsidRPr="00166F48" w:rsidRDefault="00D42853" w:rsidP="00D42853">
      <w:pPr>
        <w:pStyle w:val="BodyText"/>
        <w:kinsoku w:val="0"/>
        <w:overflowPunct w:val="0"/>
        <w:spacing w:line="247" w:lineRule="auto"/>
        <w:ind w:left="369" w:right="756" w:hanging="369"/>
        <w:rPr>
          <w:b/>
          <w:bCs/>
          <w:w w:val="105"/>
          <w:sz w:val="22"/>
          <w:szCs w:val="22"/>
        </w:rPr>
      </w:pPr>
      <w:r w:rsidRPr="00166F48">
        <w:rPr>
          <w:w w:val="105"/>
          <w:sz w:val="22"/>
          <w:szCs w:val="22"/>
        </w:rPr>
        <w:tab/>
      </w:r>
      <w:r w:rsidRPr="00166F48">
        <w:rPr>
          <w:b/>
          <w:bCs/>
          <w:w w:val="105"/>
          <w:sz w:val="22"/>
          <w:szCs w:val="22"/>
        </w:rPr>
        <w:t>CED Internship:</w:t>
      </w:r>
    </w:p>
    <w:p w14:paraId="056611C2" w14:textId="77777777" w:rsidR="00D42853" w:rsidRPr="00166F48" w:rsidRDefault="00D42853" w:rsidP="00D42853">
      <w:pPr>
        <w:pStyle w:val="BodyText"/>
        <w:kinsoku w:val="0"/>
        <w:overflowPunct w:val="0"/>
        <w:spacing w:line="252" w:lineRule="auto"/>
        <w:ind w:left="369" w:right="628"/>
        <w:jc w:val="both"/>
        <w:rPr>
          <w:bCs/>
          <w:i/>
          <w:w w:val="105"/>
          <w:sz w:val="22"/>
          <w:szCs w:val="22"/>
        </w:rPr>
      </w:pPr>
      <w:r w:rsidRPr="00166F48">
        <w:rPr>
          <w:w w:val="105"/>
          <w:sz w:val="22"/>
          <w:szCs w:val="22"/>
        </w:rPr>
        <w:t>Internships are viewed as the culminating activity in degree programs, and, as such,</w:t>
      </w:r>
      <w:r w:rsidRPr="00166F48">
        <w:rPr>
          <w:spacing w:val="-35"/>
          <w:w w:val="105"/>
          <w:sz w:val="22"/>
          <w:szCs w:val="22"/>
        </w:rPr>
        <w:t xml:space="preserve"> </w:t>
      </w:r>
      <w:r w:rsidRPr="00166F48">
        <w:rPr>
          <w:w w:val="105"/>
          <w:sz w:val="22"/>
          <w:szCs w:val="22"/>
        </w:rPr>
        <w:t xml:space="preserve">ordinarily follow the completion of coursework and the full complement of supervised counseling, supervision, and teaching </w:t>
      </w:r>
      <w:proofErr w:type="spellStart"/>
      <w:r w:rsidRPr="00166F48">
        <w:rPr>
          <w:w w:val="105"/>
          <w:sz w:val="22"/>
          <w:szCs w:val="22"/>
        </w:rPr>
        <w:t>practica</w:t>
      </w:r>
      <w:proofErr w:type="spellEnd"/>
      <w:r w:rsidRPr="00166F48">
        <w:rPr>
          <w:w w:val="105"/>
          <w:sz w:val="22"/>
          <w:szCs w:val="22"/>
        </w:rPr>
        <w:t xml:space="preserve">. Students will work in an approved internship site(s) under the supervision of an appropriately credentialed supervisor </w:t>
      </w:r>
      <w:r w:rsidRPr="00166F48">
        <w:rPr>
          <w:b/>
          <w:i/>
          <w:w w:val="105"/>
          <w:sz w:val="22"/>
          <w:szCs w:val="22"/>
        </w:rPr>
        <w:t xml:space="preserve">for a minimum of 600 hours accumulated </w:t>
      </w:r>
      <w:r w:rsidRPr="00166F48">
        <w:rPr>
          <w:bCs/>
          <w:i/>
          <w:w w:val="105"/>
          <w:sz w:val="22"/>
          <w:szCs w:val="22"/>
        </w:rPr>
        <w:t>over three semesters.</w:t>
      </w:r>
    </w:p>
    <w:p w14:paraId="37C3F20E" w14:textId="77777777" w:rsidR="00D42853" w:rsidRPr="00166F48" w:rsidRDefault="00D42853" w:rsidP="00D42853">
      <w:pPr>
        <w:pStyle w:val="BodyText"/>
        <w:kinsoku w:val="0"/>
        <w:overflowPunct w:val="0"/>
        <w:spacing w:line="252" w:lineRule="auto"/>
        <w:ind w:left="369" w:right="628"/>
        <w:jc w:val="both"/>
        <w:rPr>
          <w:color w:val="000000" w:themeColor="text1"/>
          <w:sz w:val="22"/>
          <w:szCs w:val="22"/>
          <w:shd w:val="clear" w:color="auto" w:fill="FFFFFF"/>
        </w:rPr>
      </w:pPr>
      <w:r w:rsidRPr="00166F48">
        <w:rPr>
          <w:b/>
          <w:bCs/>
          <w:w w:val="105"/>
          <w:sz w:val="22"/>
          <w:szCs w:val="22"/>
        </w:rPr>
        <w:t xml:space="preserve">Course Formats: </w:t>
      </w:r>
      <w:r w:rsidRPr="00166F48">
        <w:rPr>
          <w:sz w:val="22"/>
          <w:szCs w:val="22"/>
        </w:rPr>
        <w:t xml:space="preserve">This course is designated as a digital delivery course that is provided in </w:t>
      </w:r>
      <w:r w:rsidRPr="00166F48">
        <w:rPr>
          <w:color w:val="000000" w:themeColor="text1"/>
          <w:sz w:val="22"/>
          <w:szCs w:val="22"/>
          <w:shd w:val="clear" w:color="auto" w:fill="FFFFFF"/>
        </w:rPr>
        <w:t xml:space="preserve">synchronous online formats and in-person formats (Canvas and Zoom). Specifics about formats are provided in the CED Professional Experiences Handbook. </w:t>
      </w:r>
    </w:p>
    <w:p w14:paraId="7329CDDD" w14:textId="0C7EDAAE" w:rsidR="00D42853" w:rsidRPr="00166F48" w:rsidRDefault="00D42853" w:rsidP="00D42853">
      <w:pPr>
        <w:pStyle w:val="BodyText"/>
        <w:kinsoku w:val="0"/>
        <w:overflowPunct w:val="0"/>
        <w:spacing w:line="252" w:lineRule="auto"/>
        <w:ind w:left="720" w:right="628"/>
        <w:jc w:val="both"/>
        <w:rPr>
          <w:color w:val="000000" w:themeColor="text1"/>
          <w:sz w:val="22"/>
          <w:szCs w:val="22"/>
          <w:shd w:val="clear" w:color="auto" w:fill="FFFFFF"/>
        </w:rPr>
      </w:pPr>
      <w:r w:rsidRPr="00166F48">
        <w:rPr>
          <w:b/>
          <w:bCs/>
          <w:w w:val="105"/>
          <w:sz w:val="22"/>
          <w:szCs w:val="22"/>
        </w:rPr>
        <w:lastRenderedPageBreak/>
        <w:t xml:space="preserve">Group Supervision: </w:t>
      </w:r>
      <w:r w:rsidRPr="00166F48">
        <w:rPr>
          <w:w w:val="105"/>
          <w:sz w:val="22"/>
          <w:szCs w:val="22"/>
        </w:rPr>
        <w:t>Students are provided Group Supervision on a regular basis throughout the semester. This is conducted by the course instructor.</w:t>
      </w:r>
      <w:r w:rsidR="00C47652">
        <w:rPr>
          <w:w w:val="105"/>
          <w:sz w:val="22"/>
          <w:szCs w:val="22"/>
        </w:rPr>
        <w:t xml:space="preserve"> </w:t>
      </w:r>
      <w:r w:rsidRPr="00166F48">
        <w:rPr>
          <w:w w:val="105"/>
          <w:sz w:val="22"/>
          <w:szCs w:val="22"/>
        </w:rPr>
        <w:t xml:space="preserve">This supervision may be provided in </w:t>
      </w:r>
      <w:r w:rsidRPr="00166F48">
        <w:rPr>
          <w:color w:val="000000" w:themeColor="text1"/>
          <w:sz w:val="22"/>
          <w:szCs w:val="22"/>
          <w:shd w:val="clear" w:color="auto" w:fill="FFFFFF"/>
        </w:rPr>
        <w:t>synchronous online formats and/or in-person formats.</w:t>
      </w:r>
    </w:p>
    <w:p w14:paraId="25CB7BC4" w14:textId="5790B992" w:rsidR="00D42853" w:rsidRPr="00166F48" w:rsidRDefault="00D42853" w:rsidP="00D42853">
      <w:pPr>
        <w:pStyle w:val="BodyText"/>
        <w:kinsoku w:val="0"/>
        <w:overflowPunct w:val="0"/>
        <w:spacing w:line="252" w:lineRule="auto"/>
        <w:ind w:left="720" w:right="628"/>
        <w:jc w:val="both"/>
        <w:rPr>
          <w:w w:val="105"/>
          <w:sz w:val="22"/>
          <w:szCs w:val="22"/>
        </w:rPr>
      </w:pPr>
      <w:r w:rsidRPr="00166F48">
        <w:rPr>
          <w:b/>
          <w:bCs/>
          <w:w w:val="105"/>
          <w:sz w:val="22"/>
          <w:szCs w:val="22"/>
        </w:rPr>
        <w:t xml:space="preserve">Individual Supervision: </w:t>
      </w:r>
      <w:r w:rsidRPr="00166F48">
        <w:rPr>
          <w:w w:val="105"/>
          <w:sz w:val="22"/>
          <w:szCs w:val="22"/>
        </w:rPr>
        <w:t>Students engaged in Leadership/Advocacy, Teaching, and Research activities will be provided triadic supervision on regular basis throughout the semester.</w:t>
      </w:r>
      <w:r w:rsidRPr="00166F48">
        <w:rPr>
          <w:b/>
          <w:bCs/>
          <w:w w:val="105"/>
          <w:sz w:val="22"/>
          <w:szCs w:val="22"/>
        </w:rPr>
        <w:t xml:space="preserve"> </w:t>
      </w:r>
      <w:r w:rsidRPr="00166F48">
        <w:rPr>
          <w:w w:val="105"/>
          <w:sz w:val="22"/>
          <w:szCs w:val="22"/>
        </w:rPr>
        <w:t xml:space="preserve">This supervision is provided in a synchronous online format. </w:t>
      </w:r>
    </w:p>
    <w:p w14:paraId="0A57D803" w14:textId="77777777" w:rsidR="00D42853" w:rsidRPr="00166F48" w:rsidRDefault="00D42853" w:rsidP="00D42853">
      <w:pPr>
        <w:pStyle w:val="BodyText"/>
        <w:kinsoku w:val="0"/>
        <w:overflowPunct w:val="0"/>
        <w:spacing w:line="252" w:lineRule="auto"/>
        <w:ind w:left="720" w:right="628"/>
        <w:jc w:val="both"/>
        <w:rPr>
          <w:iCs/>
          <w:w w:val="105"/>
          <w:sz w:val="22"/>
          <w:szCs w:val="22"/>
        </w:rPr>
      </w:pPr>
      <w:r w:rsidRPr="00166F48">
        <w:rPr>
          <w:b/>
          <w:bCs/>
          <w:iCs/>
          <w:w w:val="105"/>
          <w:sz w:val="22"/>
          <w:szCs w:val="22"/>
        </w:rPr>
        <w:t>Counseling – Individual Supervision</w:t>
      </w:r>
      <w:r w:rsidRPr="00166F48">
        <w:rPr>
          <w:iCs/>
          <w:w w:val="105"/>
          <w:sz w:val="22"/>
          <w:szCs w:val="22"/>
        </w:rPr>
        <w:t xml:space="preserve">: Students engaged in counseling practice will be </w:t>
      </w:r>
      <w:r w:rsidRPr="00166F48">
        <w:rPr>
          <w:b/>
          <w:bCs/>
          <w:iCs/>
          <w:w w:val="105"/>
          <w:sz w:val="22"/>
          <w:szCs w:val="22"/>
        </w:rPr>
        <w:t>required to have a minimum of 1 hr. of individual supervision per week</w:t>
      </w:r>
      <w:r w:rsidRPr="00166F48">
        <w:rPr>
          <w:iCs/>
          <w:w w:val="105"/>
          <w:sz w:val="22"/>
          <w:szCs w:val="22"/>
        </w:rPr>
        <w:t xml:space="preserve"> by an approved Supervisor.  </w:t>
      </w:r>
    </w:p>
    <w:p w14:paraId="67069B57" w14:textId="77777777" w:rsidR="00D42853" w:rsidRPr="00166F48" w:rsidRDefault="00D42853" w:rsidP="00D42853">
      <w:pPr>
        <w:pStyle w:val="BodyText"/>
        <w:kinsoku w:val="0"/>
        <w:overflowPunct w:val="0"/>
        <w:spacing w:line="252" w:lineRule="auto"/>
        <w:ind w:left="720" w:right="628"/>
        <w:jc w:val="both"/>
        <w:rPr>
          <w:iCs/>
          <w:w w:val="105"/>
          <w:sz w:val="22"/>
          <w:szCs w:val="22"/>
        </w:rPr>
      </w:pPr>
      <w:r w:rsidRPr="00166F48">
        <w:rPr>
          <w:b/>
          <w:bCs/>
          <w:iCs/>
          <w:w w:val="105"/>
          <w:sz w:val="22"/>
          <w:szCs w:val="22"/>
        </w:rPr>
        <w:t>Supervision – Individual Supervision</w:t>
      </w:r>
      <w:r w:rsidRPr="00166F48">
        <w:rPr>
          <w:iCs/>
          <w:w w:val="105"/>
          <w:sz w:val="22"/>
          <w:szCs w:val="22"/>
        </w:rPr>
        <w:t xml:space="preserve">: Students engaged in supervision practice will be </w:t>
      </w:r>
      <w:r w:rsidRPr="00166F48">
        <w:rPr>
          <w:b/>
          <w:bCs/>
          <w:iCs/>
          <w:w w:val="105"/>
          <w:sz w:val="22"/>
          <w:szCs w:val="22"/>
        </w:rPr>
        <w:t>required to have a minimum of 1 hr. of individual supervision per week</w:t>
      </w:r>
      <w:r w:rsidRPr="00166F48">
        <w:rPr>
          <w:iCs/>
          <w:w w:val="105"/>
          <w:sz w:val="22"/>
          <w:szCs w:val="22"/>
        </w:rPr>
        <w:t xml:space="preserve"> by an approved Supervisor.  </w:t>
      </w:r>
    </w:p>
    <w:p w14:paraId="038257EA" w14:textId="77777777" w:rsidR="00D42853" w:rsidRPr="00166F48" w:rsidRDefault="00D42853" w:rsidP="00D42853">
      <w:pPr>
        <w:pStyle w:val="NoSpacing"/>
        <w:rPr>
          <w:rStyle w:val="Strong"/>
          <w:b w:val="0"/>
          <w:sz w:val="22"/>
          <w:szCs w:val="22"/>
        </w:rPr>
      </w:pPr>
      <w:r w:rsidRPr="00166F48">
        <w:rPr>
          <w:b/>
          <w:sz w:val="22"/>
          <w:szCs w:val="22"/>
        </w:rPr>
        <w:t>5.</w:t>
      </w:r>
      <w:r w:rsidRPr="00166F48">
        <w:rPr>
          <w:sz w:val="22"/>
          <w:szCs w:val="22"/>
        </w:rPr>
        <w:t xml:space="preserve">     </w:t>
      </w:r>
      <w:r w:rsidRPr="00166F48">
        <w:rPr>
          <w:b/>
          <w:sz w:val="22"/>
          <w:szCs w:val="22"/>
        </w:rPr>
        <w:t>Course Objectives</w:t>
      </w:r>
      <w:r w:rsidRPr="00166F48">
        <w:rPr>
          <w:rStyle w:val="Strong"/>
          <w:sz w:val="22"/>
          <w:szCs w:val="22"/>
        </w:rPr>
        <w:t xml:space="preserve">: Upon completion of this course, students will demonstrate the following. </w:t>
      </w:r>
    </w:p>
    <w:p w14:paraId="3A73506C" w14:textId="77777777" w:rsidR="00D42853" w:rsidRPr="00166F48" w:rsidRDefault="00D42853" w:rsidP="00D42853">
      <w:pPr>
        <w:pStyle w:val="BodyText"/>
        <w:kinsoku w:val="0"/>
        <w:overflowPunct w:val="0"/>
        <w:ind w:left="369" w:right="779"/>
        <w:rPr>
          <w:sz w:val="22"/>
          <w:szCs w:val="22"/>
        </w:rPr>
      </w:pPr>
      <w:r w:rsidRPr="00166F48">
        <w:rPr>
          <w:sz w:val="22"/>
          <w:szCs w:val="22"/>
        </w:rPr>
        <w:t>This course is focused on students’ development of advanced individual and group counseling skills. This course meets CACREP 2016 specifications for Counselor Education and Supervision Doctoral Programs under Doctoral Level Internship (6.C.7-9) and includes the following accreditation standards under Doctoral Professional Identity. Students will be able to demonstrate knowledge and skills related in at least 3 of these 5 areas:</w:t>
      </w:r>
    </w:p>
    <w:p w14:paraId="74E123B6" w14:textId="77777777" w:rsidR="00D42853" w:rsidRPr="00166F48" w:rsidRDefault="00D42853" w:rsidP="00D42853">
      <w:pPr>
        <w:pStyle w:val="ListParagraph"/>
        <w:widowControl w:val="0"/>
        <w:numPr>
          <w:ilvl w:val="1"/>
          <w:numId w:val="3"/>
        </w:numPr>
        <w:tabs>
          <w:tab w:val="left" w:pos="945"/>
        </w:tabs>
        <w:kinsoku w:val="0"/>
        <w:overflowPunct w:val="0"/>
        <w:autoSpaceDE w:val="0"/>
        <w:autoSpaceDN w:val="0"/>
        <w:adjustRightInd w:val="0"/>
        <w:contextualSpacing w:val="0"/>
        <w:rPr>
          <w:w w:val="105"/>
          <w:sz w:val="22"/>
          <w:szCs w:val="22"/>
        </w:rPr>
      </w:pPr>
      <w:r w:rsidRPr="00166F48">
        <w:rPr>
          <w:w w:val="105"/>
          <w:sz w:val="22"/>
          <w:szCs w:val="22"/>
        </w:rPr>
        <w:t>Teaching practices relevant to counselor education (CACREP 2016</w:t>
      </w:r>
      <w:r w:rsidRPr="00166F48">
        <w:rPr>
          <w:spacing w:val="-2"/>
          <w:w w:val="105"/>
          <w:sz w:val="22"/>
          <w:szCs w:val="22"/>
        </w:rPr>
        <w:t xml:space="preserve"> </w:t>
      </w:r>
      <w:r w:rsidRPr="00166F48">
        <w:rPr>
          <w:w w:val="105"/>
          <w:sz w:val="22"/>
          <w:szCs w:val="22"/>
        </w:rPr>
        <w:t>6.B.3.a-i)</w:t>
      </w:r>
    </w:p>
    <w:p w14:paraId="7C23ED35" w14:textId="77777777" w:rsidR="00D42853" w:rsidRPr="00166F48" w:rsidRDefault="00D42853" w:rsidP="00D42853">
      <w:pPr>
        <w:pStyle w:val="ListParagraph"/>
        <w:widowControl w:val="0"/>
        <w:numPr>
          <w:ilvl w:val="1"/>
          <w:numId w:val="3"/>
        </w:numPr>
        <w:tabs>
          <w:tab w:val="left" w:pos="945"/>
        </w:tabs>
        <w:kinsoku w:val="0"/>
        <w:overflowPunct w:val="0"/>
        <w:autoSpaceDE w:val="0"/>
        <w:autoSpaceDN w:val="0"/>
        <w:adjustRightInd w:val="0"/>
        <w:spacing w:before="13"/>
        <w:contextualSpacing w:val="0"/>
        <w:rPr>
          <w:w w:val="105"/>
          <w:sz w:val="22"/>
          <w:szCs w:val="22"/>
        </w:rPr>
      </w:pPr>
      <w:r w:rsidRPr="00166F48">
        <w:rPr>
          <w:w w:val="105"/>
          <w:sz w:val="22"/>
          <w:szCs w:val="22"/>
        </w:rPr>
        <w:t>Supervision planning and implementation (CACREP 2016</w:t>
      </w:r>
      <w:r w:rsidRPr="00166F48">
        <w:rPr>
          <w:spacing w:val="3"/>
          <w:w w:val="105"/>
          <w:sz w:val="22"/>
          <w:szCs w:val="22"/>
        </w:rPr>
        <w:t xml:space="preserve"> </w:t>
      </w:r>
      <w:r w:rsidRPr="00166F48">
        <w:rPr>
          <w:w w:val="105"/>
          <w:sz w:val="22"/>
          <w:szCs w:val="22"/>
        </w:rPr>
        <w:t>6.B.2.a-k)</w:t>
      </w:r>
    </w:p>
    <w:p w14:paraId="09500045" w14:textId="77777777" w:rsidR="00D42853" w:rsidRPr="00166F48" w:rsidRDefault="00D42853" w:rsidP="00D42853">
      <w:pPr>
        <w:pStyle w:val="ListParagraph"/>
        <w:widowControl w:val="0"/>
        <w:numPr>
          <w:ilvl w:val="1"/>
          <w:numId w:val="3"/>
        </w:numPr>
        <w:tabs>
          <w:tab w:val="left" w:pos="945"/>
        </w:tabs>
        <w:kinsoku w:val="0"/>
        <w:overflowPunct w:val="0"/>
        <w:autoSpaceDE w:val="0"/>
        <w:autoSpaceDN w:val="0"/>
        <w:adjustRightInd w:val="0"/>
        <w:spacing w:before="8"/>
        <w:contextualSpacing w:val="0"/>
        <w:rPr>
          <w:w w:val="105"/>
          <w:sz w:val="22"/>
          <w:szCs w:val="22"/>
        </w:rPr>
      </w:pPr>
      <w:r w:rsidRPr="00166F48">
        <w:rPr>
          <w:w w:val="105"/>
          <w:sz w:val="22"/>
          <w:szCs w:val="22"/>
        </w:rPr>
        <w:t>Advanced counseling practice (CACREP 2016 6.B.1.</w:t>
      </w:r>
      <w:r w:rsidRPr="00166F48">
        <w:rPr>
          <w:spacing w:val="2"/>
          <w:w w:val="105"/>
          <w:sz w:val="22"/>
          <w:szCs w:val="22"/>
        </w:rPr>
        <w:t xml:space="preserve"> </w:t>
      </w:r>
      <w:r w:rsidRPr="00166F48">
        <w:rPr>
          <w:w w:val="105"/>
          <w:sz w:val="22"/>
          <w:szCs w:val="22"/>
        </w:rPr>
        <w:t>a-f)</w:t>
      </w:r>
    </w:p>
    <w:p w14:paraId="5D270DD6" w14:textId="77777777" w:rsidR="00D42853" w:rsidRPr="00166F48" w:rsidRDefault="00D42853" w:rsidP="00D42853">
      <w:pPr>
        <w:pStyle w:val="ListParagraph"/>
        <w:widowControl w:val="0"/>
        <w:numPr>
          <w:ilvl w:val="1"/>
          <w:numId w:val="3"/>
        </w:numPr>
        <w:tabs>
          <w:tab w:val="left" w:pos="945"/>
        </w:tabs>
        <w:kinsoku w:val="0"/>
        <w:overflowPunct w:val="0"/>
        <w:autoSpaceDE w:val="0"/>
        <w:autoSpaceDN w:val="0"/>
        <w:adjustRightInd w:val="0"/>
        <w:spacing w:before="13"/>
        <w:contextualSpacing w:val="0"/>
        <w:rPr>
          <w:w w:val="105"/>
          <w:sz w:val="22"/>
          <w:szCs w:val="22"/>
        </w:rPr>
      </w:pPr>
      <w:r w:rsidRPr="00166F48">
        <w:rPr>
          <w:w w:val="105"/>
          <w:sz w:val="22"/>
          <w:szCs w:val="22"/>
        </w:rPr>
        <w:t>Developing and implementing research and scholarship activities (CACREP 2016</w:t>
      </w:r>
      <w:r w:rsidRPr="00166F48">
        <w:rPr>
          <w:spacing w:val="-8"/>
          <w:w w:val="105"/>
          <w:sz w:val="22"/>
          <w:szCs w:val="22"/>
        </w:rPr>
        <w:t xml:space="preserve"> </w:t>
      </w:r>
      <w:r w:rsidRPr="00166F48">
        <w:rPr>
          <w:w w:val="105"/>
          <w:sz w:val="22"/>
          <w:szCs w:val="22"/>
        </w:rPr>
        <w:t>6.B.4.a-l)</w:t>
      </w:r>
    </w:p>
    <w:p w14:paraId="3E4AC27A" w14:textId="77777777" w:rsidR="00D42853" w:rsidRPr="00166F48" w:rsidRDefault="00D42853" w:rsidP="00D42853">
      <w:pPr>
        <w:pStyle w:val="ListParagraph"/>
        <w:widowControl w:val="0"/>
        <w:numPr>
          <w:ilvl w:val="1"/>
          <w:numId w:val="3"/>
        </w:numPr>
        <w:tabs>
          <w:tab w:val="left" w:pos="945"/>
        </w:tabs>
        <w:kinsoku w:val="0"/>
        <w:overflowPunct w:val="0"/>
        <w:autoSpaceDE w:val="0"/>
        <w:autoSpaceDN w:val="0"/>
        <w:adjustRightInd w:val="0"/>
        <w:spacing w:before="13"/>
        <w:contextualSpacing w:val="0"/>
        <w:rPr>
          <w:w w:val="105"/>
          <w:sz w:val="22"/>
          <w:szCs w:val="22"/>
        </w:rPr>
      </w:pPr>
      <w:r w:rsidRPr="00166F48">
        <w:rPr>
          <w:w w:val="105"/>
          <w:sz w:val="22"/>
          <w:szCs w:val="22"/>
        </w:rPr>
        <w:t>Engaging in advocacy and leadership activities (CACREP 2016</w:t>
      </w:r>
      <w:r w:rsidRPr="00166F48">
        <w:rPr>
          <w:spacing w:val="1"/>
          <w:w w:val="105"/>
          <w:sz w:val="22"/>
          <w:szCs w:val="22"/>
        </w:rPr>
        <w:t xml:space="preserve"> </w:t>
      </w:r>
      <w:r w:rsidRPr="00166F48">
        <w:rPr>
          <w:w w:val="105"/>
          <w:sz w:val="22"/>
          <w:szCs w:val="22"/>
        </w:rPr>
        <w:t>6.B.5.a-l)</w:t>
      </w:r>
    </w:p>
    <w:p w14:paraId="5513A633" w14:textId="77777777" w:rsidR="00D42853" w:rsidRPr="00166F48" w:rsidRDefault="00D42853" w:rsidP="00D42853">
      <w:pPr>
        <w:pStyle w:val="BodyText"/>
        <w:kinsoku w:val="0"/>
        <w:overflowPunct w:val="0"/>
        <w:spacing w:before="5" w:line="252" w:lineRule="auto"/>
        <w:ind w:left="529" w:right="756"/>
        <w:rPr>
          <w:b/>
          <w:bCs/>
          <w:w w:val="105"/>
          <w:sz w:val="22"/>
          <w:szCs w:val="22"/>
        </w:rPr>
      </w:pPr>
    </w:p>
    <w:p w14:paraId="6DDBD13C" w14:textId="77777777" w:rsidR="00D42853" w:rsidRPr="00166F48" w:rsidRDefault="00D42853" w:rsidP="00D42853">
      <w:pPr>
        <w:pStyle w:val="BodyText"/>
        <w:kinsoku w:val="0"/>
        <w:overflowPunct w:val="0"/>
        <w:spacing w:before="5" w:line="252" w:lineRule="auto"/>
        <w:ind w:left="529" w:right="756"/>
        <w:rPr>
          <w:b/>
          <w:bCs/>
          <w:w w:val="105"/>
          <w:sz w:val="22"/>
          <w:szCs w:val="22"/>
        </w:rPr>
      </w:pPr>
      <w:r w:rsidRPr="00166F48">
        <w:rPr>
          <w:b/>
          <w:bCs/>
          <w:w w:val="105"/>
          <w:sz w:val="22"/>
          <w:szCs w:val="22"/>
          <w:u w:val="single"/>
        </w:rPr>
        <w:t>Internship Practice Areas</w:t>
      </w:r>
      <w:r w:rsidRPr="00166F48">
        <w:rPr>
          <w:b/>
          <w:bCs/>
          <w:w w:val="105"/>
          <w:sz w:val="22"/>
          <w:szCs w:val="22"/>
        </w:rPr>
        <w:t>:</w:t>
      </w:r>
    </w:p>
    <w:p w14:paraId="24F6DB6B" w14:textId="77777777" w:rsidR="00D42853" w:rsidRPr="00166F48" w:rsidRDefault="00D42853" w:rsidP="00D42853">
      <w:pPr>
        <w:pStyle w:val="BodyText"/>
        <w:kinsoku w:val="0"/>
        <w:overflowPunct w:val="0"/>
        <w:spacing w:before="5" w:line="252" w:lineRule="auto"/>
        <w:ind w:left="669" w:right="756"/>
        <w:rPr>
          <w:w w:val="105"/>
          <w:sz w:val="22"/>
          <w:szCs w:val="22"/>
        </w:rPr>
      </w:pPr>
      <w:r w:rsidRPr="00166F48">
        <w:rPr>
          <w:w w:val="105"/>
          <w:sz w:val="22"/>
          <w:szCs w:val="22"/>
        </w:rPr>
        <w:t xml:space="preserve">Students are </w:t>
      </w:r>
      <w:r w:rsidRPr="00166F48">
        <w:rPr>
          <w:b/>
          <w:w w:val="105"/>
          <w:sz w:val="22"/>
          <w:szCs w:val="22"/>
        </w:rPr>
        <w:t>required to have experiences in at least 3 of the five areas listed below</w:t>
      </w:r>
      <w:r w:rsidRPr="00166F48">
        <w:rPr>
          <w:w w:val="105"/>
          <w:sz w:val="22"/>
          <w:szCs w:val="22"/>
        </w:rPr>
        <w:t xml:space="preserve">.  These experiences require you to develop an </w:t>
      </w:r>
      <w:r w:rsidRPr="00166F48">
        <w:rPr>
          <w:b/>
          <w:w w:val="105"/>
          <w:sz w:val="22"/>
          <w:szCs w:val="22"/>
        </w:rPr>
        <w:t>Internship Plan</w:t>
      </w:r>
      <w:r w:rsidRPr="00166F48">
        <w:rPr>
          <w:w w:val="105"/>
          <w:sz w:val="22"/>
          <w:szCs w:val="22"/>
        </w:rPr>
        <w:t xml:space="preserve"> that is approved by your Academic Advisor. The plan requires that you list the type(s) of experience you propose in each of the areas, approximate number of hours for each, goals, and the specific setting for each. In addition, the proposal must include the name and qualifications of the supervisor who will be providing your weekly supervision in the areas identified on your plan (e.g., Teaching). The </w:t>
      </w:r>
      <w:r w:rsidRPr="00166F48">
        <w:rPr>
          <w:b/>
          <w:i/>
          <w:w w:val="105"/>
          <w:sz w:val="22"/>
          <w:szCs w:val="22"/>
        </w:rPr>
        <w:t>minimum</w:t>
      </w:r>
      <w:r w:rsidRPr="00166F48">
        <w:rPr>
          <w:w w:val="105"/>
          <w:sz w:val="22"/>
          <w:szCs w:val="22"/>
        </w:rPr>
        <w:t xml:space="preserve"> number of total hours in the doctoral internship is 600, and students cannot exceed more than 200 hours in any one area. </w:t>
      </w:r>
    </w:p>
    <w:p w14:paraId="2D4C4BA6" w14:textId="77777777" w:rsidR="00D42853" w:rsidRPr="00166F48" w:rsidRDefault="00D42853" w:rsidP="00D42853">
      <w:pPr>
        <w:pStyle w:val="BodyText"/>
        <w:kinsoku w:val="0"/>
        <w:overflowPunct w:val="0"/>
        <w:spacing w:before="5" w:line="252" w:lineRule="auto"/>
        <w:ind w:left="669" w:right="756"/>
        <w:rPr>
          <w:w w:val="105"/>
          <w:sz w:val="22"/>
          <w:szCs w:val="22"/>
        </w:rPr>
      </w:pPr>
      <w:r w:rsidRPr="00166F48">
        <w:rPr>
          <w:b/>
          <w:bCs/>
          <w:w w:val="105"/>
          <w:sz w:val="22"/>
          <w:szCs w:val="22"/>
        </w:rPr>
        <w:t xml:space="preserve">Teaching: </w:t>
      </w:r>
      <w:r w:rsidRPr="00166F48">
        <w:rPr>
          <w:w w:val="105"/>
          <w:sz w:val="22"/>
          <w:szCs w:val="22"/>
        </w:rPr>
        <w:t xml:space="preserve">Students can engage in teaching at Auburn University or other institutions with approval. These activities can include online and distance education courses.  In addition to direct instruction, teaching experiences should include course and lecture development, evaluation in teaching, and development of teaching skills. </w:t>
      </w:r>
    </w:p>
    <w:p w14:paraId="62FEE67C" w14:textId="77777777" w:rsidR="00D42853" w:rsidRPr="00166F48" w:rsidRDefault="00D42853" w:rsidP="00D42853">
      <w:pPr>
        <w:pStyle w:val="BodyText"/>
        <w:kinsoku w:val="0"/>
        <w:overflowPunct w:val="0"/>
        <w:spacing w:before="10"/>
        <w:ind w:left="669"/>
        <w:rPr>
          <w:sz w:val="22"/>
          <w:szCs w:val="22"/>
        </w:rPr>
      </w:pPr>
      <w:r w:rsidRPr="00166F48">
        <w:rPr>
          <w:b/>
          <w:bCs/>
          <w:w w:val="105"/>
          <w:sz w:val="22"/>
          <w:szCs w:val="22"/>
        </w:rPr>
        <w:t xml:space="preserve">Counseling: </w:t>
      </w:r>
      <w:r w:rsidRPr="00166F48">
        <w:rPr>
          <w:w w:val="105"/>
          <w:sz w:val="22"/>
          <w:szCs w:val="22"/>
        </w:rPr>
        <w:t xml:space="preserve">Counseling activities can include group and individual counseling.  This should include skills related to initiation of the counseling process, application of counseling practice skills and theory, counseling evaluation and counseling planning.   </w:t>
      </w:r>
    </w:p>
    <w:p w14:paraId="67DD1250" w14:textId="77777777" w:rsidR="00D42853" w:rsidRPr="00166F48" w:rsidRDefault="00D42853" w:rsidP="00D42853">
      <w:pPr>
        <w:pStyle w:val="BodyText"/>
        <w:kinsoku w:val="0"/>
        <w:overflowPunct w:val="0"/>
        <w:spacing w:before="3"/>
        <w:ind w:left="669"/>
        <w:rPr>
          <w:sz w:val="22"/>
          <w:szCs w:val="22"/>
        </w:rPr>
      </w:pPr>
      <w:r w:rsidRPr="00166F48">
        <w:rPr>
          <w:b/>
          <w:bCs/>
          <w:w w:val="105"/>
          <w:sz w:val="22"/>
          <w:szCs w:val="22"/>
        </w:rPr>
        <w:t xml:space="preserve">Supervision: </w:t>
      </w:r>
      <w:r w:rsidRPr="00166F48">
        <w:rPr>
          <w:w w:val="105"/>
          <w:sz w:val="22"/>
          <w:szCs w:val="22"/>
        </w:rPr>
        <w:t xml:space="preserve">Students provide individual and group supervision, such as group supervision of counselors-in-training who are enrolled in practicum and internship.   This will include </w:t>
      </w:r>
      <w:r w:rsidRPr="00166F48">
        <w:rPr>
          <w:w w:val="105"/>
          <w:sz w:val="22"/>
          <w:szCs w:val="22"/>
        </w:rPr>
        <w:lastRenderedPageBreak/>
        <w:t xml:space="preserve">application of supervision skills and theory/models, evaluation in supervision, and supervision planning.   </w:t>
      </w:r>
    </w:p>
    <w:p w14:paraId="27147D27" w14:textId="77777777" w:rsidR="00D42853" w:rsidRPr="00166F48" w:rsidRDefault="00D42853" w:rsidP="00D42853">
      <w:pPr>
        <w:pStyle w:val="BodyText"/>
        <w:kinsoku w:val="0"/>
        <w:overflowPunct w:val="0"/>
        <w:spacing w:line="252" w:lineRule="auto"/>
        <w:ind w:left="669" w:right="756"/>
        <w:rPr>
          <w:b/>
          <w:bCs/>
          <w:i/>
          <w:iCs/>
          <w:w w:val="105"/>
          <w:sz w:val="22"/>
          <w:szCs w:val="22"/>
        </w:rPr>
      </w:pPr>
      <w:r w:rsidRPr="00166F48">
        <w:rPr>
          <w:b/>
          <w:bCs/>
          <w:w w:val="105"/>
          <w:sz w:val="22"/>
          <w:szCs w:val="22"/>
        </w:rPr>
        <w:t xml:space="preserve">Research: </w:t>
      </w:r>
      <w:r w:rsidRPr="00166F48">
        <w:rPr>
          <w:w w:val="105"/>
          <w:sz w:val="22"/>
          <w:szCs w:val="22"/>
        </w:rPr>
        <w:t xml:space="preserve">Research and scholarship activities may include participation in research projects, grant work, presenting at professional conferences, and preparing and submitting scholarly manuscript(s). </w:t>
      </w:r>
      <w:r w:rsidRPr="00166F48">
        <w:rPr>
          <w:b/>
          <w:bCs/>
          <w:i/>
          <w:iCs/>
          <w:w w:val="105"/>
          <w:sz w:val="22"/>
          <w:szCs w:val="22"/>
        </w:rPr>
        <w:t>Students cannot count their time engaged in dissertation activities toward internship hours.</w:t>
      </w:r>
    </w:p>
    <w:p w14:paraId="5811FED5" w14:textId="77777777" w:rsidR="00D42853" w:rsidRPr="00166F48" w:rsidRDefault="00D42853" w:rsidP="00D42853">
      <w:pPr>
        <w:pStyle w:val="BodyText"/>
        <w:kinsoku w:val="0"/>
        <w:overflowPunct w:val="0"/>
        <w:spacing w:before="6"/>
        <w:ind w:left="669"/>
        <w:rPr>
          <w:b/>
          <w:bCs/>
          <w:i/>
          <w:iCs/>
          <w:sz w:val="22"/>
          <w:szCs w:val="22"/>
        </w:rPr>
      </w:pPr>
      <w:r w:rsidRPr="00166F48">
        <w:rPr>
          <w:b/>
          <w:bCs/>
          <w:w w:val="105"/>
          <w:sz w:val="22"/>
          <w:szCs w:val="22"/>
        </w:rPr>
        <w:t xml:space="preserve">Leadership and Advocacy: </w:t>
      </w:r>
      <w:r w:rsidRPr="00166F48">
        <w:rPr>
          <w:w w:val="105"/>
          <w:sz w:val="22"/>
          <w:szCs w:val="22"/>
        </w:rPr>
        <w:t>Leadership and advocacy activities focus on the development of professional leadership and advocacy within the counseling profession.  This can include serving in a leadership role within a counseling organization or professional agency related to counseling, engagement in advocacy activities on behalf of clients or the counseling profession, and involvement in professional development activities that promote the intern’s development as a leader.</w:t>
      </w:r>
    </w:p>
    <w:p w14:paraId="456A1E06" w14:textId="77777777" w:rsidR="00D42853" w:rsidRPr="00166F48" w:rsidRDefault="00D42853" w:rsidP="00D42853">
      <w:pPr>
        <w:pStyle w:val="NoSpacing"/>
        <w:rPr>
          <w:b/>
          <w:sz w:val="22"/>
          <w:szCs w:val="22"/>
        </w:rPr>
      </w:pPr>
      <w:r w:rsidRPr="00166F48">
        <w:rPr>
          <w:b/>
          <w:sz w:val="22"/>
          <w:szCs w:val="22"/>
        </w:rPr>
        <w:t xml:space="preserve">6. </w:t>
      </w:r>
      <w:r w:rsidRPr="00166F48">
        <w:rPr>
          <w:b/>
          <w:sz w:val="22"/>
          <w:szCs w:val="22"/>
        </w:rPr>
        <w:tab/>
        <w:t>Course Content Outline</w:t>
      </w:r>
    </w:p>
    <w:p w14:paraId="130EB48F" w14:textId="77777777" w:rsidR="00D42853" w:rsidRPr="00166F48" w:rsidRDefault="00D42853" w:rsidP="00D42853">
      <w:pPr>
        <w:pStyle w:val="BodyText"/>
        <w:kinsoku w:val="0"/>
        <w:overflowPunct w:val="0"/>
        <w:spacing w:line="249" w:lineRule="auto"/>
        <w:ind w:left="309" w:right="663"/>
        <w:rPr>
          <w:b/>
          <w:w w:val="105"/>
          <w:sz w:val="22"/>
          <w:szCs w:val="22"/>
        </w:rPr>
      </w:pPr>
      <w:r w:rsidRPr="00166F48">
        <w:rPr>
          <w:b/>
          <w:w w:val="105"/>
          <w:sz w:val="22"/>
          <w:szCs w:val="22"/>
        </w:rPr>
        <w:t>Internship Description:</w:t>
      </w:r>
    </w:p>
    <w:p w14:paraId="36318666" w14:textId="77777777" w:rsidR="00D42853" w:rsidRPr="00166F48" w:rsidRDefault="00D42853" w:rsidP="00D42853">
      <w:pPr>
        <w:pStyle w:val="BodyText"/>
        <w:kinsoku w:val="0"/>
        <w:overflowPunct w:val="0"/>
        <w:spacing w:line="249" w:lineRule="auto"/>
        <w:ind w:left="309" w:right="663"/>
        <w:rPr>
          <w:w w:val="105"/>
          <w:sz w:val="22"/>
          <w:szCs w:val="22"/>
        </w:rPr>
      </w:pPr>
      <w:r w:rsidRPr="00166F48">
        <w:rPr>
          <w:w w:val="105"/>
          <w:sz w:val="22"/>
          <w:szCs w:val="22"/>
        </w:rPr>
        <w:t xml:space="preserve">Information and materials corresponding to the CED Doctoral Internship are provided in the </w:t>
      </w:r>
      <w:r w:rsidRPr="00166F48">
        <w:rPr>
          <w:b/>
          <w:i/>
          <w:w w:val="105"/>
          <w:sz w:val="22"/>
          <w:szCs w:val="22"/>
        </w:rPr>
        <w:t>CED Doctoral Professional Experiences Handbook</w:t>
      </w:r>
      <w:r w:rsidRPr="00166F48">
        <w:rPr>
          <w:w w:val="105"/>
          <w:sz w:val="22"/>
          <w:szCs w:val="22"/>
        </w:rPr>
        <w:t xml:space="preserve"> (on the program page website and provided in the course).  The internship is an organized, developmental,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w:t>
      </w:r>
    </w:p>
    <w:p w14:paraId="24FDD697" w14:textId="77777777" w:rsidR="00D42853" w:rsidRPr="00166F48" w:rsidRDefault="00D42853" w:rsidP="00D42853">
      <w:pPr>
        <w:pStyle w:val="BodyText"/>
        <w:kinsoku w:val="0"/>
        <w:overflowPunct w:val="0"/>
        <w:spacing w:line="249" w:lineRule="auto"/>
        <w:ind w:left="309" w:right="663"/>
        <w:rPr>
          <w:w w:val="105"/>
          <w:sz w:val="22"/>
          <w:szCs w:val="22"/>
        </w:rPr>
      </w:pPr>
    </w:p>
    <w:p w14:paraId="391E2909" w14:textId="77777777" w:rsidR="00D42853" w:rsidRPr="00166F48" w:rsidRDefault="00D42853" w:rsidP="00D42853">
      <w:pPr>
        <w:pStyle w:val="BodyText"/>
        <w:kinsoku w:val="0"/>
        <w:overflowPunct w:val="0"/>
        <w:spacing w:line="249" w:lineRule="auto"/>
        <w:ind w:left="309" w:right="663"/>
        <w:rPr>
          <w:b/>
          <w:bCs/>
          <w:w w:val="105"/>
          <w:sz w:val="22"/>
          <w:szCs w:val="22"/>
          <w:u w:val="single"/>
        </w:rPr>
      </w:pPr>
      <w:r w:rsidRPr="00166F48">
        <w:rPr>
          <w:b/>
          <w:bCs/>
          <w:w w:val="105"/>
          <w:sz w:val="22"/>
          <w:szCs w:val="22"/>
          <w:u w:val="single"/>
        </w:rPr>
        <w:t xml:space="preserve">Requirements </w:t>
      </w:r>
    </w:p>
    <w:p w14:paraId="5519115D" w14:textId="77777777" w:rsidR="00D42853" w:rsidRPr="00166F48" w:rsidRDefault="00D42853" w:rsidP="00D42853">
      <w:pPr>
        <w:pStyle w:val="BodyText"/>
        <w:numPr>
          <w:ilvl w:val="0"/>
          <w:numId w:val="4"/>
        </w:numPr>
        <w:kinsoku w:val="0"/>
        <w:overflowPunct w:val="0"/>
        <w:spacing w:line="249" w:lineRule="auto"/>
        <w:ind w:right="663"/>
        <w:rPr>
          <w:w w:val="105"/>
          <w:sz w:val="22"/>
          <w:szCs w:val="22"/>
        </w:rPr>
      </w:pPr>
      <w:r w:rsidRPr="00166F48">
        <w:rPr>
          <w:b/>
          <w:bCs/>
          <w:w w:val="105"/>
          <w:sz w:val="22"/>
          <w:szCs w:val="22"/>
          <w:u w:val="single"/>
        </w:rPr>
        <w:t>Ethical and Legal Practices:</w:t>
      </w:r>
      <w:r w:rsidRPr="00166F48">
        <w:rPr>
          <w:w w:val="105"/>
          <w:sz w:val="22"/>
          <w:szCs w:val="22"/>
        </w:rPr>
        <w:t xml:space="preserve"> All students engaged in Internship activities must follow ACA Ethical and Legal standards and related HIPAA and FERPA policies.  Please refer to the CED Professional Experiences Handbook.  </w:t>
      </w:r>
    </w:p>
    <w:p w14:paraId="3DBC077C" w14:textId="77777777" w:rsidR="00D42853" w:rsidRPr="00166F48" w:rsidRDefault="00D42853" w:rsidP="00D42853">
      <w:pPr>
        <w:pStyle w:val="BodyText"/>
        <w:numPr>
          <w:ilvl w:val="0"/>
          <w:numId w:val="4"/>
        </w:numPr>
        <w:kinsoku w:val="0"/>
        <w:overflowPunct w:val="0"/>
        <w:spacing w:line="249" w:lineRule="auto"/>
        <w:ind w:right="663"/>
        <w:rPr>
          <w:b/>
          <w:bCs/>
          <w:w w:val="105"/>
          <w:sz w:val="22"/>
          <w:szCs w:val="22"/>
          <w:u w:val="single"/>
        </w:rPr>
      </w:pPr>
      <w:r w:rsidRPr="00166F48">
        <w:rPr>
          <w:b/>
          <w:bCs/>
          <w:w w:val="105"/>
          <w:sz w:val="22"/>
          <w:szCs w:val="22"/>
          <w:u w:val="single"/>
        </w:rPr>
        <w:t xml:space="preserve">Liability Insurance </w:t>
      </w:r>
    </w:p>
    <w:p w14:paraId="7177ECB2" w14:textId="77777777" w:rsidR="00D42853" w:rsidRPr="00166F48" w:rsidRDefault="00D42853" w:rsidP="00D42853">
      <w:pPr>
        <w:pStyle w:val="BodyText"/>
        <w:kinsoku w:val="0"/>
        <w:overflowPunct w:val="0"/>
        <w:spacing w:line="249" w:lineRule="auto"/>
        <w:ind w:left="669" w:right="663"/>
        <w:rPr>
          <w:w w:val="105"/>
          <w:sz w:val="22"/>
          <w:szCs w:val="22"/>
        </w:rPr>
      </w:pPr>
      <w:r w:rsidRPr="00166F48">
        <w:rPr>
          <w:w w:val="105"/>
          <w:sz w:val="22"/>
          <w:szCs w:val="22"/>
        </w:rPr>
        <w:t xml:space="preserve">1a. Students in Internship are required to have Individual Professional Liability Insurance as well as the liability insurance provided by the College of Education.   </w:t>
      </w:r>
      <w:r w:rsidRPr="00166F48">
        <w:rPr>
          <w:bCs/>
          <w:w w:val="105"/>
          <w:sz w:val="22"/>
          <w:szCs w:val="22"/>
        </w:rPr>
        <w:t>Specifically: 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Department of Risk Management and Safety, 334-844-4870.</w:t>
      </w:r>
      <w:r w:rsidRPr="00166F48">
        <w:rPr>
          <w:b/>
          <w:w w:val="105"/>
          <w:sz w:val="22"/>
          <w:szCs w:val="22"/>
        </w:rPr>
        <w:t xml:space="preserve"> </w:t>
      </w:r>
    </w:p>
    <w:p w14:paraId="20C061E6" w14:textId="77777777" w:rsidR="00D42853" w:rsidRPr="00166F48" w:rsidRDefault="00D42853" w:rsidP="00D42853">
      <w:pPr>
        <w:pStyle w:val="Heading2"/>
        <w:kinsoku w:val="0"/>
        <w:overflowPunct w:val="0"/>
        <w:rPr>
          <w:rFonts w:ascii="Times New Roman" w:hAnsi="Times New Roman"/>
          <w:b/>
          <w:color w:val="auto"/>
          <w:w w:val="105"/>
          <w:sz w:val="22"/>
          <w:szCs w:val="22"/>
        </w:rPr>
      </w:pPr>
    </w:p>
    <w:p w14:paraId="0F788A80" w14:textId="77777777" w:rsidR="00D42853" w:rsidRPr="00166F48" w:rsidRDefault="00D42853" w:rsidP="00D42853">
      <w:pPr>
        <w:pStyle w:val="Heading2"/>
        <w:kinsoku w:val="0"/>
        <w:overflowPunct w:val="0"/>
        <w:ind w:left="669"/>
        <w:rPr>
          <w:sz w:val="22"/>
          <w:szCs w:val="22"/>
        </w:rPr>
      </w:pPr>
      <w:r w:rsidRPr="00166F48">
        <w:rPr>
          <w:rFonts w:ascii="Times New Roman" w:hAnsi="Times New Roman"/>
          <w:bCs/>
          <w:color w:val="auto"/>
          <w:w w:val="105"/>
          <w:sz w:val="22"/>
          <w:szCs w:val="22"/>
        </w:rPr>
        <w:t xml:space="preserve">1b. As specified by CACREP (2016) - </w:t>
      </w:r>
      <w:r w:rsidRPr="00166F48">
        <w:rPr>
          <w:rFonts w:ascii="Times New Roman" w:hAnsi="Times New Roman"/>
          <w:b/>
          <w:color w:val="auto"/>
          <w:w w:val="105"/>
          <w:sz w:val="22"/>
          <w:szCs w:val="22"/>
        </w:rPr>
        <w:t>Students are also required to purchase their own individual professional liability insurance</w:t>
      </w:r>
      <w:r w:rsidRPr="00166F48">
        <w:rPr>
          <w:rFonts w:ascii="Times New Roman" w:hAnsi="Times New Roman"/>
          <w:bCs/>
          <w:color w:val="auto"/>
          <w:w w:val="105"/>
          <w:sz w:val="22"/>
          <w:szCs w:val="22"/>
        </w:rPr>
        <w:t>.   Students can purchase this insurance through organizations such as ACA (</w:t>
      </w:r>
      <w:r w:rsidRPr="00166F48">
        <w:rPr>
          <w:rFonts w:ascii="Times New Roman" w:hAnsi="Times New Roman"/>
          <w:bCs/>
          <w:color w:val="auto"/>
          <w:w w:val="105"/>
          <w:sz w:val="22"/>
          <w:szCs w:val="22"/>
          <w:u w:val="single"/>
        </w:rPr>
        <w:t>http://www.counseling.org</w:t>
      </w:r>
      <w:r w:rsidRPr="00166F48">
        <w:rPr>
          <w:rFonts w:ascii="Times New Roman" w:hAnsi="Times New Roman"/>
          <w:bCs/>
          <w:color w:val="auto"/>
          <w:w w:val="105"/>
          <w:sz w:val="22"/>
          <w:szCs w:val="22"/>
        </w:rPr>
        <w:t>) HPSO (</w:t>
      </w:r>
      <w:hyperlink r:id="rId5" w:history="1">
        <w:r w:rsidRPr="00166F48">
          <w:rPr>
            <w:rStyle w:val="Hyperlink"/>
            <w:rFonts w:ascii="Times New Roman" w:hAnsi="Times New Roman"/>
            <w:bCs/>
            <w:color w:val="auto"/>
            <w:w w:val="105"/>
            <w:sz w:val="22"/>
            <w:szCs w:val="22"/>
          </w:rPr>
          <w:t>http://www.hpso.com)</w:t>
        </w:r>
      </w:hyperlink>
      <w:r w:rsidRPr="00166F48">
        <w:rPr>
          <w:rFonts w:ascii="Times New Roman" w:hAnsi="Times New Roman"/>
          <w:bCs/>
          <w:color w:val="auto"/>
          <w:w w:val="105"/>
          <w:sz w:val="22"/>
          <w:szCs w:val="22"/>
        </w:rPr>
        <w:t xml:space="preserve"> or the National Board for Certified Counselors (NBCC) (</w:t>
      </w:r>
      <w:hyperlink r:id="rId6" w:history="1">
        <w:r w:rsidRPr="00166F48">
          <w:rPr>
            <w:rStyle w:val="Hyperlink"/>
            <w:rFonts w:ascii="Times New Roman" w:hAnsi="Times New Roman"/>
            <w:bCs/>
            <w:color w:val="auto"/>
            <w:w w:val="105"/>
            <w:sz w:val="22"/>
            <w:szCs w:val="22"/>
          </w:rPr>
          <w:t>http://nbcc.org)</w:t>
        </w:r>
      </w:hyperlink>
      <w:r w:rsidRPr="00166F48">
        <w:rPr>
          <w:rFonts w:ascii="Times New Roman" w:hAnsi="Times New Roman"/>
          <w:bCs/>
          <w:color w:val="auto"/>
          <w:w w:val="105"/>
          <w:sz w:val="22"/>
          <w:szCs w:val="22"/>
        </w:rPr>
        <w:t>.</w:t>
      </w:r>
    </w:p>
    <w:p w14:paraId="1E661117" w14:textId="77777777" w:rsidR="00D42853" w:rsidRPr="00166F48" w:rsidRDefault="00D42853" w:rsidP="00D42853">
      <w:pPr>
        <w:rPr>
          <w:b/>
          <w:bCs/>
          <w:sz w:val="22"/>
          <w:szCs w:val="22"/>
        </w:rPr>
      </w:pPr>
    </w:p>
    <w:p w14:paraId="4CAA68DC" w14:textId="77777777" w:rsidR="00D42853" w:rsidRPr="00166F48" w:rsidRDefault="00D42853" w:rsidP="00D42853">
      <w:pPr>
        <w:ind w:left="669"/>
        <w:rPr>
          <w:b/>
          <w:bCs/>
          <w:sz w:val="22"/>
          <w:szCs w:val="22"/>
        </w:rPr>
      </w:pPr>
      <w:r w:rsidRPr="00166F48">
        <w:rPr>
          <w:sz w:val="22"/>
          <w:szCs w:val="22"/>
        </w:rPr>
        <w:t>1c.</w:t>
      </w:r>
      <w:r w:rsidRPr="00166F48">
        <w:rPr>
          <w:b/>
          <w:bCs/>
          <w:sz w:val="22"/>
          <w:szCs w:val="22"/>
        </w:rPr>
        <w:t xml:space="preserve"> Students must provide verification of personal liability insurance coverage on the first session of the internship course. </w:t>
      </w:r>
    </w:p>
    <w:p w14:paraId="4085A107" w14:textId="77777777" w:rsidR="00D42853" w:rsidRPr="00166F48" w:rsidRDefault="00D42853" w:rsidP="00D42853">
      <w:pPr>
        <w:pStyle w:val="BodyText"/>
        <w:kinsoku w:val="0"/>
        <w:overflowPunct w:val="0"/>
        <w:spacing w:before="6"/>
        <w:rPr>
          <w:bCs/>
          <w:w w:val="105"/>
          <w:sz w:val="22"/>
          <w:szCs w:val="22"/>
        </w:rPr>
      </w:pPr>
      <w:r w:rsidRPr="00166F48">
        <w:rPr>
          <w:bCs/>
          <w:w w:val="105"/>
          <w:sz w:val="22"/>
          <w:szCs w:val="22"/>
        </w:rPr>
        <w:tab/>
      </w:r>
    </w:p>
    <w:p w14:paraId="617F72F7" w14:textId="77777777" w:rsidR="00D42853" w:rsidRPr="00166F48" w:rsidRDefault="00D42853" w:rsidP="00D42853">
      <w:pPr>
        <w:pStyle w:val="BodyText"/>
        <w:kinsoku w:val="0"/>
        <w:overflowPunct w:val="0"/>
        <w:spacing w:before="6"/>
        <w:rPr>
          <w:b/>
          <w:w w:val="105"/>
          <w:sz w:val="22"/>
          <w:szCs w:val="22"/>
        </w:rPr>
      </w:pPr>
      <w:r w:rsidRPr="00166F48">
        <w:rPr>
          <w:b/>
          <w:bCs/>
          <w:w w:val="105"/>
          <w:sz w:val="22"/>
          <w:szCs w:val="22"/>
        </w:rPr>
        <w:lastRenderedPageBreak/>
        <w:t xml:space="preserve">  </w:t>
      </w:r>
      <w:r w:rsidRPr="00166F48">
        <w:rPr>
          <w:b/>
          <w:w w:val="105"/>
          <w:sz w:val="22"/>
          <w:szCs w:val="22"/>
        </w:rPr>
        <w:t xml:space="preserve"> </w:t>
      </w:r>
      <w:r w:rsidRPr="00166F48">
        <w:rPr>
          <w:b/>
          <w:w w:val="105"/>
          <w:sz w:val="22"/>
          <w:szCs w:val="22"/>
        </w:rPr>
        <w:tab/>
        <w:t>7. Course Outline:</w:t>
      </w:r>
    </w:p>
    <w:p w14:paraId="716A5D5F" w14:textId="77777777" w:rsidR="00D42853" w:rsidRPr="00166F48" w:rsidRDefault="00D42853" w:rsidP="00D42853">
      <w:pPr>
        <w:pStyle w:val="BodyText"/>
        <w:kinsoku w:val="0"/>
        <w:overflowPunct w:val="0"/>
        <w:spacing w:before="6"/>
        <w:ind w:left="720"/>
        <w:rPr>
          <w:bCs/>
          <w:w w:val="105"/>
          <w:sz w:val="22"/>
          <w:szCs w:val="22"/>
        </w:rPr>
      </w:pPr>
      <w:r w:rsidRPr="00166F48">
        <w:rPr>
          <w:bCs/>
          <w:w w:val="105"/>
          <w:sz w:val="22"/>
          <w:szCs w:val="22"/>
        </w:rPr>
        <w:t xml:space="preserve">Internship is a developmental course that builds on the competency areas of Teaching, Clinical Counseling, Clinical Supervision, Research and Scholarship, and Leadership and Advocacy.   To meet these goals the Internship course includes developmental components across semesters.  These topics and readings support the activities involved in Group Supervision.  </w:t>
      </w:r>
    </w:p>
    <w:p w14:paraId="188CF814" w14:textId="77777777" w:rsidR="00D42853" w:rsidRPr="00166F48" w:rsidRDefault="00D42853" w:rsidP="00D42853">
      <w:pPr>
        <w:pStyle w:val="BodyText"/>
        <w:kinsoku w:val="0"/>
        <w:overflowPunct w:val="0"/>
        <w:spacing w:before="6"/>
        <w:ind w:left="720"/>
        <w:rPr>
          <w:b/>
          <w:w w:val="105"/>
          <w:sz w:val="22"/>
          <w:szCs w:val="22"/>
        </w:rPr>
      </w:pPr>
      <w:r w:rsidRPr="00166F48">
        <w:rPr>
          <w:b/>
          <w:w w:val="105"/>
          <w:sz w:val="22"/>
          <w:szCs w:val="22"/>
        </w:rPr>
        <w:t xml:space="preserve">Semester I </w:t>
      </w:r>
    </w:p>
    <w:tbl>
      <w:tblPr>
        <w:tblStyle w:val="TableGrid"/>
        <w:tblW w:w="0" w:type="auto"/>
        <w:tblInd w:w="669" w:type="dxa"/>
        <w:tblLook w:val="04A0" w:firstRow="1" w:lastRow="0" w:firstColumn="1" w:lastColumn="0" w:noHBand="0" w:noVBand="1"/>
      </w:tblPr>
      <w:tblGrid>
        <w:gridCol w:w="3466"/>
        <w:gridCol w:w="2970"/>
        <w:gridCol w:w="2070"/>
      </w:tblGrid>
      <w:tr w:rsidR="00D42853" w:rsidRPr="00166F48" w14:paraId="7015CD25" w14:textId="77777777" w:rsidTr="00B06ADB">
        <w:tc>
          <w:tcPr>
            <w:tcW w:w="3466" w:type="dxa"/>
          </w:tcPr>
          <w:p w14:paraId="7315E6C3" w14:textId="77777777" w:rsidR="00D42853" w:rsidRPr="00166F48" w:rsidRDefault="00D42853" w:rsidP="00B06ADB">
            <w:pPr>
              <w:pStyle w:val="BodyText"/>
              <w:kinsoku w:val="0"/>
              <w:overflowPunct w:val="0"/>
              <w:spacing w:before="6"/>
              <w:rPr>
                <w:b/>
                <w:bCs/>
                <w:sz w:val="22"/>
                <w:szCs w:val="22"/>
              </w:rPr>
            </w:pPr>
            <w:r w:rsidRPr="00166F48">
              <w:rPr>
                <w:b/>
                <w:bCs/>
                <w:sz w:val="22"/>
                <w:szCs w:val="22"/>
              </w:rPr>
              <w:t xml:space="preserve">Topic </w:t>
            </w:r>
          </w:p>
        </w:tc>
        <w:tc>
          <w:tcPr>
            <w:tcW w:w="2970" w:type="dxa"/>
          </w:tcPr>
          <w:p w14:paraId="2A42BC54" w14:textId="77777777" w:rsidR="00D42853" w:rsidRPr="00166F48" w:rsidRDefault="00D42853" w:rsidP="00B06ADB">
            <w:pPr>
              <w:pStyle w:val="BodyText"/>
              <w:kinsoku w:val="0"/>
              <w:overflowPunct w:val="0"/>
              <w:spacing w:before="6"/>
              <w:rPr>
                <w:b/>
                <w:bCs/>
                <w:sz w:val="22"/>
                <w:szCs w:val="22"/>
              </w:rPr>
            </w:pPr>
            <w:r w:rsidRPr="00166F48">
              <w:rPr>
                <w:b/>
                <w:bCs/>
                <w:sz w:val="22"/>
                <w:szCs w:val="22"/>
              </w:rPr>
              <w:t xml:space="preserve">Readings or Activities  </w:t>
            </w:r>
          </w:p>
        </w:tc>
        <w:tc>
          <w:tcPr>
            <w:tcW w:w="2070" w:type="dxa"/>
          </w:tcPr>
          <w:p w14:paraId="5D3FB529" w14:textId="77777777" w:rsidR="00D42853" w:rsidRPr="00166F48" w:rsidRDefault="00D42853" w:rsidP="00B06ADB">
            <w:pPr>
              <w:pStyle w:val="BodyText"/>
              <w:kinsoku w:val="0"/>
              <w:overflowPunct w:val="0"/>
              <w:spacing w:before="6"/>
              <w:rPr>
                <w:b/>
                <w:bCs/>
                <w:sz w:val="22"/>
                <w:szCs w:val="22"/>
              </w:rPr>
            </w:pPr>
            <w:r w:rsidRPr="00166F48">
              <w:rPr>
                <w:b/>
                <w:bCs/>
                <w:sz w:val="22"/>
                <w:szCs w:val="22"/>
              </w:rPr>
              <w:t xml:space="preserve">2016 CACREP Standards </w:t>
            </w:r>
          </w:p>
        </w:tc>
      </w:tr>
      <w:tr w:rsidR="00D42853" w:rsidRPr="00166F48" w14:paraId="68777C1F" w14:textId="77777777" w:rsidTr="00B06ADB">
        <w:tc>
          <w:tcPr>
            <w:tcW w:w="3466" w:type="dxa"/>
          </w:tcPr>
          <w:p w14:paraId="0F6BE9D3" w14:textId="77777777" w:rsidR="00D42853" w:rsidRPr="00166F48" w:rsidRDefault="00D42853" w:rsidP="00B06ADB">
            <w:pPr>
              <w:pStyle w:val="BodyText"/>
              <w:kinsoku w:val="0"/>
              <w:overflowPunct w:val="0"/>
              <w:spacing w:before="6"/>
              <w:rPr>
                <w:b/>
                <w:bCs/>
                <w:sz w:val="22"/>
                <w:szCs w:val="22"/>
              </w:rPr>
            </w:pPr>
            <w:r w:rsidRPr="00166F48">
              <w:rPr>
                <w:b/>
                <w:bCs/>
                <w:w w:val="105"/>
                <w:sz w:val="22"/>
                <w:szCs w:val="22"/>
              </w:rPr>
              <w:t xml:space="preserve">Understanding the Portfolio Process: Identifying Professional Goals </w:t>
            </w:r>
          </w:p>
        </w:tc>
        <w:tc>
          <w:tcPr>
            <w:tcW w:w="2970" w:type="dxa"/>
          </w:tcPr>
          <w:p w14:paraId="39F5EDFD" w14:textId="77777777" w:rsidR="00D42853" w:rsidRPr="00166F48" w:rsidRDefault="00D42853" w:rsidP="00B06ADB">
            <w:pPr>
              <w:pStyle w:val="BodyText"/>
              <w:kinsoku w:val="0"/>
              <w:overflowPunct w:val="0"/>
              <w:spacing w:before="6"/>
              <w:rPr>
                <w:sz w:val="22"/>
                <w:szCs w:val="22"/>
              </w:rPr>
            </w:pPr>
            <w:r w:rsidRPr="00166F48">
              <w:rPr>
                <w:sz w:val="22"/>
                <w:szCs w:val="22"/>
              </w:rPr>
              <w:t xml:space="preserve">CED Doctoral Program Handbook </w:t>
            </w:r>
          </w:p>
        </w:tc>
        <w:tc>
          <w:tcPr>
            <w:tcW w:w="2070" w:type="dxa"/>
          </w:tcPr>
          <w:p w14:paraId="2AB7CE71" w14:textId="77777777" w:rsidR="00D42853" w:rsidRPr="00166F48" w:rsidRDefault="00D42853" w:rsidP="00B06ADB">
            <w:pPr>
              <w:pStyle w:val="BodyText"/>
              <w:kinsoku w:val="0"/>
              <w:overflowPunct w:val="0"/>
              <w:spacing w:before="6"/>
              <w:rPr>
                <w:b/>
                <w:bCs/>
                <w:sz w:val="22"/>
                <w:szCs w:val="22"/>
              </w:rPr>
            </w:pPr>
          </w:p>
        </w:tc>
      </w:tr>
      <w:tr w:rsidR="00D42853" w:rsidRPr="00166F48" w14:paraId="16683980" w14:textId="77777777" w:rsidTr="00B06ADB">
        <w:tc>
          <w:tcPr>
            <w:tcW w:w="3466" w:type="dxa"/>
          </w:tcPr>
          <w:p w14:paraId="4AE19E82" w14:textId="77777777" w:rsidR="00D42853" w:rsidRPr="00166F48" w:rsidRDefault="00D42853" w:rsidP="00B06ADB">
            <w:pPr>
              <w:pStyle w:val="BodyText"/>
              <w:kinsoku w:val="0"/>
              <w:overflowPunct w:val="0"/>
              <w:spacing w:before="6"/>
              <w:rPr>
                <w:b/>
                <w:bCs/>
                <w:sz w:val="22"/>
                <w:szCs w:val="22"/>
              </w:rPr>
            </w:pPr>
            <w:r w:rsidRPr="00166F48">
              <w:rPr>
                <w:b/>
                <w:bCs/>
                <w:sz w:val="22"/>
                <w:szCs w:val="22"/>
              </w:rPr>
              <w:t xml:space="preserve">Dissertation Planning and Professional Scholarship </w:t>
            </w:r>
          </w:p>
        </w:tc>
        <w:tc>
          <w:tcPr>
            <w:tcW w:w="2970" w:type="dxa"/>
          </w:tcPr>
          <w:p w14:paraId="4C8AB49F" w14:textId="77777777" w:rsidR="00D42853" w:rsidRPr="00166F48" w:rsidRDefault="00D42853" w:rsidP="00B06ADB">
            <w:pPr>
              <w:pStyle w:val="TableParagraph"/>
              <w:kinsoku w:val="0"/>
              <w:overflowPunct w:val="0"/>
              <w:spacing w:before="5" w:line="252" w:lineRule="auto"/>
              <w:ind w:right="183"/>
              <w:rPr>
                <w:w w:val="105"/>
                <w:sz w:val="22"/>
                <w:szCs w:val="22"/>
              </w:rPr>
            </w:pPr>
            <w:r w:rsidRPr="00166F48">
              <w:rPr>
                <w:w w:val="105"/>
                <w:sz w:val="22"/>
                <w:szCs w:val="22"/>
              </w:rPr>
              <w:t>Lambie, G.W. et</w:t>
            </w:r>
            <w:r w:rsidRPr="00166F48">
              <w:rPr>
                <w:spacing w:val="1"/>
                <w:w w:val="105"/>
                <w:sz w:val="22"/>
                <w:szCs w:val="22"/>
              </w:rPr>
              <w:t xml:space="preserve"> </w:t>
            </w:r>
            <w:r w:rsidRPr="00166F48">
              <w:rPr>
                <w:w w:val="105"/>
                <w:sz w:val="22"/>
                <w:szCs w:val="22"/>
              </w:rPr>
              <w:t>al</w:t>
            </w:r>
          </w:p>
          <w:p w14:paraId="004017F9" w14:textId="77777777" w:rsidR="00D42853" w:rsidRPr="00166F48" w:rsidRDefault="00D42853" w:rsidP="00B06ADB">
            <w:pPr>
              <w:pStyle w:val="BodyText"/>
              <w:kinsoku w:val="0"/>
              <w:overflowPunct w:val="0"/>
              <w:spacing w:before="6"/>
              <w:rPr>
                <w:w w:val="105"/>
                <w:sz w:val="22"/>
                <w:szCs w:val="22"/>
              </w:rPr>
            </w:pPr>
            <w:r w:rsidRPr="00166F48">
              <w:rPr>
                <w:w w:val="105"/>
                <w:sz w:val="22"/>
                <w:szCs w:val="22"/>
              </w:rPr>
              <w:t xml:space="preserve">(2008); Foster, R.L. (2009); Assigned readings </w:t>
            </w:r>
          </w:p>
        </w:tc>
        <w:tc>
          <w:tcPr>
            <w:tcW w:w="2070" w:type="dxa"/>
          </w:tcPr>
          <w:p w14:paraId="35E467A0" w14:textId="77777777" w:rsidR="00D42853" w:rsidRPr="00166F48" w:rsidRDefault="00D42853" w:rsidP="00B06ADB">
            <w:pPr>
              <w:pStyle w:val="BodyText"/>
              <w:kinsoku w:val="0"/>
              <w:overflowPunct w:val="0"/>
              <w:spacing w:before="6"/>
              <w:rPr>
                <w:b/>
                <w:bCs/>
                <w:sz w:val="22"/>
                <w:szCs w:val="22"/>
              </w:rPr>
            </w:pPr>
            <w:r w:rsidRPr="00166F48">
              <w:rPr>
                <w:w w:val="105"/>
                <w:sz w:val="22"/>
                <w:szCs w:val="22"/>
              </w:rPr>
              <w:t>6.B.4.a-l</w:t>
            </w:r>
          </w:p>
        </w:tc>
      </w:tr>
      <w:tr w:rsidR="00D42853" w:rsidRPr="00166F48" w14:paraId="7483D457" w14:textId="77777777" w:rsidTr="00B06ADB">
        <w:tc>
          <w:tcPr>
            <w:tcW w:w="3466" w:type="dxa"/>
          </w:tcPr>
          <w:p w14:paraId="3772933B" w14:textId="77777777" w:rsidR="00D42853" w:rsidRPr="00166F48" w:rsidRDefault="00D42853" w:rsidP="00B06ADB">
            <w:pPr>
              <w:pStyle w:val="BodyText"/>
              <w:kinsoku w:val="0"/>
              <w:overflowPunct w:val="0"/>
              <w:spacing w:before="6"/>
              <w:rPr>
                <w:b/>
                <w:bCs/>
                <w:sz w:val="22"/>
                <w:szCs w:val="22"/>
              </w:rPr>
            </w:pPr>
            <w:r w:rsidRPr="00166F48">
              <w:rPr>
                <w:b/>
                <w:bCs/>
                <w:sz w:val="22"/>
                <w:szCs w:val="22"/>
              </w:rPr>
              <w:t xml:space="preserve">Professional Development and Planning </w:t>
            </w:r>
          </w:p>
        </w:tc>
        <w:tc>
          <w:tcPr>
            <w:tcW w:w="2970" w:type="dxa"/>
          </w:tcPr>
          <w:p w14:paraId="41870CF5" w14:textId="77777777" w:rsidR="00D42853" w:rsidRPr="00166F48" w:rsidRDefault="00D42853" w:rsidP="00B06ADB">
            <w:pPr>
              <w:pStyle w:val="BodyText"/>
              <w:kinsoku w:val="0"/>
              <w:overflowPunct w:val="0"/>
              <w:spacing w:before="6"/>
              <w:rPr>
                <w:sz w:val="22"/>
                <w:szCs w:val="22"/>
              </w:rPr>
            </w:pPr>
            <w:proofErr w:type="spellStart"/>
            <w:r w:rsidRPr="00166F48">
              <w:rPr>
                <w:sz w:val="22"/>
                <w:szCs w:val="22"/>
              </w:rPr>
              <w:t>Kelsky</w:t>
            </w:r>
            <w:proofErr w:type="spellEnd"/>
            <w:r w:rsidRPr="00166F48">
              <w:rPr>
                <w:sz w:val="22"/>
                <w:szCs w:val="22"/>
              </w:rPr>
              <w:t xml:space="preserve"> - </w:t>
            </w:r>
            <w:proofErr w:type="spellStart"/>
            <w:r w:rsidRPr="00166F48">
              <w:rPr>
                <w:sz w:val="22"/>
                <w:szCs w:val="22"/>
              </w:rPr>
              <w:t>Chpt</w:t>
            </w:r>
            <w:proofErr w:type="spellEnd"/>
            <w:r w:rsidRPr="00166F48">
              <w:rPr>
                <w:sz w:val="22"/>
                <w:szCs w:val="22"/>
              </w:rPr>
              <w:t xml:space="preserve"> 1; Assigned Readings </w:t>
            </w:r>
          </w:p>
        </w:tc>
        <w:tc>
          <w:tcPr>
            <w:tcW w:w="2070" w:type="dxa"/>
          </w:tcPr>
          <w:p w14:paraId="7508FAA0" w14:textId="77777777" w:rsidR="00D42853" w:rsidRPr="00166F48" w:rsidRDefault="00D42853" w:rsidP="00B06ADB">
            <w:pPr>
              <w:pStyle w:val="BodyText"/>
              <w:kinsoku w:val="0"/>
              <w:overflowPunct w:val="0"/>
              <w:spacing w:before="6"/>
              <w:rPr>
                <w:b/>
                <w:bCs/>
                <w:sz w:val="22"/>
                <w:szCs w:val="22"/>
              </w:rPr>
            </w:pPr>
            <w:r w:rsidRPr="00166F48">
              <w:rPr>
                <w:w w:val="105"/>
                <w:sz w:val="22"/>
                <w:szCs w:val="22"/>
              </w:rPr>
              <w:t>6.B.5.a-l</w:t>
            </w:r>
          </w:p>
        </w:tc>
      </w:tr>
      <w:tr w:rsidR="00D42853" w:rsidRPr="00166F48" w14:paraId="15BD0586" w14:textId="77777777" w:rsidTr="00B06ADB">
        <w:tc>
          <w:tcPr>
            <w:tcW w:w="3466" w:type="dxa"/>
          </w:tcPr>
          <w:p w14:paraId="00761681" w14:textId="77777777" w:rsidR="00D42853" w:rsidRPr="00166F48" w:rsidRDefault="00D42853" w:rsidP="00B06ADB">
            <w:pPr>
              <w:pStyle w:val="BodyText"/>
              <w:kinsoku w:val="0"/>
              <w:overflowPunct w:val="0"/>
              <w:spacing w:before="6"/>
              <w:rPr>
                <w:b/>
                <w:bCs/>
                <w:sz w:val="22"/>
                <w:szCs w:val="22"/>
              </w:rPr>
            </w:pPr>
            <w:r w:rsidRPr="00166F48">
              <w:rPr>
                <w:b/>
                <w:bCs/>
                <w:sz w:val="22"/>
                <w:szCs w:val="22"/>
              </w:rPr>
              <w:t xml:space="preserve">Engaging in Advocacy and Leadership </w:t>
            </w:r>
          </w:p>
        </w:tc>
        <w:tc>
          <w:tcPr>
            <w:tcW w:w="2970" w:type="dxa"/>
          </w:tcPr>
          <w:p w14:paraId="4D4A00F2" w14:textId="77777777" w:rsidR="00D42853" w:rsidRPr="00166F48" w:rsidRDefault="00D42853" w:rsidP="00B06ADB">
            <w:pPr>
              <w:pStyle w:val="BodyText"/>
              <w:kinsoku w:val="0"/>
              <w:overflowPunct w:val="0"/>
              <w:spacing w:before="6"/>
              <w:rPr>
                <w:sz w:val="22"/>
                <w:szCs w:val="22"/>
              </w:rPr>
            </w:pPr>
            <w:r w:rsidRPr="00166F48">
              <w:rPr>
                <w:sz w:val="22"/>
                <w:szCs w:val="22"/>
              </w:rPr>
              <w:t>Assigned Readings</w:t>
            </w:r>
          </w:p>
        </w:tc>
        <w:tc>
          <w:tcPr>
            <w:tcW w:w="2070" w:type="dxa"/>
          </w:tcPr>
          <w:p w14:paraId="2B131297" w14:textId="77777777" w:rsidR="00D42853" w:rsidRPr="00166F48" w:rsidRDefault="00D42853" w:rsidP="00B06ADB">
            <w:pPr>
              <w:pStyle w:val="BodyText"/>
              <w:kinsoku w:val="0"/>
              <w:overflowPunct w:val="0"/>
              <w:spacing w:before="6"/>
              <w:rPr>
                <w:b/>
                <w:bCs/>
                <w:sz w:val="22"/>
                <w:szCs w:val="22"/>
              </w:rPr>
            </w:pPr>
            <w:r w:rsidRPr="00166F48">
              <w:rPr>
                <w:w w:val="105"/>
                <w:sz w:val="22"/>
                <w:szCs w:val="22"/>
              </w:rPr>
              <w:t>6.B.5.a-l</w:t>
            </w:r>
          </w:p>
        </w:tc>
      </w:tr>
    </w:tbl>
    <w:p w14:paraId="0F8990EB" w14:textId="77777777" w:rsidR="00D42853" w:rsidRPr="00166F48" w:rsidRDefault="00D42853" w:rsidP="00D42853">
      <w:pPr>
        <w:pStyle w:val="BodyText"/>
        <w:kinsoku w:val="0"/>
        <w:overflowPunct w:val="0"/>
        <w:spacing w:before="6"/>
        <w:ind w:left="669"/>
        <w:rPr>
          <w:b/>
          <w:bCs/>
          <w:sz w:val="22"/>
          <w:szCs w:val="22"/>
        </w:rPr>
      </w:pPr>
    </w:p>
    <w:p w14:paraId="2B89336E" w14:textId="77777777" w:rsidR="00D42853" w:rsidRPr="00166F48" w:rsidRDefault="00D42853" w:rsidP="00D42853">
      <w:pPr>
        <w:pStyle w:val="BodyText"/>
        <w:kinsoku w:val="0"/>
        <w:overflowPunct w:val="0"/>
        <w:spacing w:before="6"/>
        <w:ind w:left="669"/>
        <w:rPr>
          <w:b/>
          <w:bCs/>
          <w:sz w:val="22"/>
          <w:szCs w:val="22"/>
        </w:rPr>
      </w:pPr>
      <w:r w:rsidRPr="00166F48">
        <w:rPr>
          <w:b/>
          <w:bCs/>
          <w:sz w:val="22"/>
          <w:szCs w:val="22"/>
        </w:rPr>
        <w:t>Semester II</w:t>
      </w:r>
    </w:p>
    <w:tbl>
      <w:tblPr>
        <w:tblStyle w:val="TableGrid"/>
        <w:tblW w:w="0" w:type="auto"/>
        <w:tblInd w:w="669" w:type="dxa"/>
        <w:tblLook w:val="04A0" w:firstRow="1" w:lastRow="0" w:firstColumn="1" w:lastColumn="0" w:noHBand="0" w:noVBand="1"/>
      </w:tblPr>
      <w:tblGrid>
        <w:gridCol w:w="3466"/>
        <w:gridCol w:w="2970"/>
        <w:gridCol w:w="2070"/>
      </w:tblGrid>
      <w:tr w:rsidR="00D42853" w:rsidRPr="00166F48" w14:paraId="71775F53" w14:textId="77777777" w:rsidTr="00B06ADB">
        <w:tc>
          <w:tcPr>
            <w:tcW w:w="3466" w:type="dxa"/>
          </w:tcPr>
          <w:p w14:paraId="4986D54F" w14:textId="77777777" w:rsidR="00D42853" w:rsidRPr="00166F48" w:rsidRDefault="00D42853" w:rsidP="00B06ADB">
            <w:pPr>
              <w:pStyle w:val="BodyText"/>
              <w:kinsoku w:val="0"/>
              <w:overflowPunct w:val="0"/>
              <w:spacing w:before="6"/>
              <w:rPr>
                <w:b/>
                <w:bCs/>
                <w:sz w:val="22"/>
                <w:szCs w:val="22"/>
              </w:rPr>
            </w:pPr>
            <w:r w:rsidRPr="00166F48">
              <w:rPr>
                <w:b/>
                <w:bCs/>
                <w:sz w:val="22"/>
                <w:szCs w:val="22"/>
              </w:rPr>
              <w:t xml:space="preserve">Topic </w:t>
            </w:r>
          </w:p>
        </w:tc>
        <w:tc>
          <w:tcPr>
            <w:tcW w:w="2970" w:type="dxa"/>
          </w:tcPr>
          <w:p w14:paraId="54B20313" w14:textId="77777777" w:rsidR="00D42853" w:rsidRPr="00166F48" w:rsidRDefault="00D42853" w:rsidP="00B06ADB">
            <w:pPr>
              <w:pStyle w:val="BodyText"/>
              <w:kinsoku w:val="0"/>
              <w:overflowPunct w:val="0"/>
              <w:spacing w:before="6"/>
              <w:rPr>
                <w:b/>
                <w:bCs/>
                <w:sz w:val="22"/>
                <w:szCs w:val="22"/>
              </w:rPr>
            </w:pPr>
            <w:r w:rsidRPr="00166F48">
              <w:rPr>
                <w:b/>
                <w:bCs/>
                <w:sz w:val="22"/>
                <w:szCs w:val="22"/>
              </w:rPr>
              <w:t xml:space="preserve">Readings or Activities  </w:t>
            </w:r>
          </w:p>
        </w:tc>
        <w:tc>
          <w:tcPr>
            <w:tcW w:w="2070" w:type="dxa"/>
          </w:tcPr>
          <w:p w14:paraId="4C2CE5C4" w14:textId="77777777" w:rsidR="00D42853" w:rsidRPr="00166F48" w:rsidRDefault="00D42853" w:rsidP="00B06ADB">
            <w:pPr>
              <w:pStyle w:val="BodyText"/>
              <w:kinsoku w:val="0"/>
              <w:overflowPunct w:val="0"/>
              <w:spacing w:before="6"/>
              <w:rPr>
                <w:b/>
                <w:bCs/>
                <w:sz w:val="22"/>
                <w:szCs w:val="22"/>
              </w:rPr>
            </w:pPr>
            <w:r w:rsidRPr="00166F48">
              <w:rPr>
                <w:b/>
                <w:bCs/>
                <w:sz w:val="22"/>
                <w:szCs w:val="22"/>
              </w:rPr>
              <w:t xml:space="preserve">2016 CACREP Standards </w:t>
            </w:r>
          </w:p>
        </w:tc>
      </w:tr>
      <w:tr w:rsidR="00D42853" w:rsidRPr="00166F48" w14:paraId="6868B478" w14:textId="77777777" w:rsidTr="00B06ADB">
        <w:tc>
          <w:tcPr>
            <w:tcW w:w="3466" w:type="dxa"/>
          </w:tcPr>
          <w:p w14:paraId="0B90EC2A" w14:textId="77777777" w:rsidR="00D42853" w:rsidRPr="00166F48" w:rsidRDefault="00D42853" w:rsidP="00B06ADB">
            <w:pPr>
              <w:pStyle w:val="BodyText"/>
              <w:kinsoku w:val="0"/>
              <w:overflowPunct w:val="0"/>
              <w:spacing w:before="6"/>
              <w:rPr>
                <w:b/>
                <w:bCs/>
                <w:sz w:val="22"/>
                <w:szCs w:val="22"/>
              </w:rPr>
            </w:pPr>
            <w:r w:rsidRPr="00166F48">
              <w:rPr>
                <w:b/>
                <w:bCs/>
                <w:w w:val="105"/>
                <w:sz w:val="22"/>
                <w:szCs w:val="22"/>
              </w:rPr>
              <w:t xml:space="preserve">Professional and Research Presentations: Including Dissertations and Portfolio </w:t>
            </w:r>
          </w:p>
        </w:tc>
        <w:tc>
          <w:tcPr>
            <w:tcW w:w="2970" w:type="dxa"/>
          </w:tcPr>
          <w:p w14:paraId="51C0C838" w14:textId="77777777" w:rsidR="00D42853" w:rsidRPr="00166F48" w:rsidRDefault="00D42853" w:rsidP="00B06ADB">
            <w:pPr>
              <w:pStyle w:val="BodyText"/>
              <w:kinsoku w:val="0"/>
              <w:overflowPunct w:val="0"/>
              <w:spacing w:before="6"/>
              <w:rPr>
                <w:sz w:val="22"/>
                <w:szCs w:val="22"/>
              </w:rPr>
            </w:pPr>
            <w:r w:rsidRPr="00166F48">
              <w:rPr>
                <w:sz w:val="22"/>
                <w:szCs w:val="22"/>
              </w:rPr>
              <w:t xml:space="preserve">CED Doctoral Program Handbook </w:t>
            </w:r>
          </w:p>
          <w:p w14:paraId="6BCDF8B0" w14:textId="77777777" w:rsidR="00D42853" w:rsidRPr="00166F48" w:rsidRDefault="00D42853" w:rsidP="00B06ADB">
            <w:pPr>
              <w:pStyle w:val="TableParagraph"/>
              <w:kinsoku w:val="0"/>
              <w:overflowPunct w:val="0"/>
              <w:spacing w:before="5" w:line="252" w:lineRule="auto"/>
              <w:ind w:right="183"/>
              <w:rPr>
                <w:w w:val="105"/>
                <w:sz w:val="22"/>
                <w:szCs w:val="22"/>
              </w:rPr>
            </w:pPr>
            <w:r w:rsidRPr="00166F48">
              <w:rPr>
                <w:w w:val="105"/>
                <w:sz w:val="22"/>
                <w:szCs w:val="22"/>
              </w:rPr>
              <w:t>Lambie, G.W. et</w:t>
            </w:r>
            <w:r w:rsidRPr="00166F48">
              <w:rPr>
                <w:spacing w:val="1"/>
                <w:w w:val="105"/>
                <w:sz w:val="22"/>
                <w:szCs w:val="22"/>
              </w:rPr>
              <w:t xml:space="preserve"> </w:t>
            </w:r>
            <w:r w:rsidRPr="00166F48">
              <w:rPr>
                <w:w w:val="105"/>
                <w:sz w:val="22"/>
                <w:szCs w:val="22"/>
              </w:rPr>
              <w:t>al</w:t>
            </w:r>
          </w:p>
          <w:p w14:paraId="57CA6ACD" w14:textId="77777777" w:rsidR="00D42853" w:rsidRPr="00166F48" w:rsidRDefault="00D42853" w:rsidP="00B06ADB">
            <w:pPr>
              <w:pStyle w:val="BodyText"/>
              <w:kinsoku w:val="0"/>
              <w:overflowPunct w:val="0"/>
              <w:spacing w:before="6"/>
              <w:rPr>
                <w:sz w:val="22"/>
                <w:szCs w:val="22"/>
              </w:rPr>
            </w:pPr>
            <w:r w:rsidRPr="00166F48">
              <w:rPr>
                <w:w w:val="105"/>
                <w:sz w:val="22"/>
                <w:szCs w:val="22"/>
              </w:rPr>
              <w:t>(2008); Foster, R.L. (2009); assigned readings</w:t>
            </w:r>
          </w:p>
        </w:tc>
        <w:tc>
          <w:tcPr>
            <w:tcW w:w="2070" w:type="dxa"/>
          </w:tcPr>
          <w:p w14:paraId="0B7025D9" w14:textId="77777777" w:rsidR="00D42853" w:rsidRPr="00166F48" w:rsidRDefault="00D42853" w:rsidP="00B06ADB">
            <w:pPr>
              <w:pStyle w:val="BodyText"/>
              <w:kinsoku w:val="0"/>
              <w:overflowPunct w:val="0"/>
              <w:spacing w:before="6"/>
              <w:rPr>
                <w:b/>
                <w:bCs/>
                <w:sz w:val="22"/>
                <w:szCs w:val="22"/>
              </w:rPr>
            </w:pPr>
          </w:p>
        </w:tc>
      </w:tr>
      <w:tr w:rsidR="00D42853" w:rsidRPr="00166F48" w14:paraId="0EE2AB2D" w14:textId="77777777" w:rsidTr="00B06ADB">
        <w:tc>
          <w:tcPr>
            <w:tcW w:w="3466" w:type="dxa"/>
          </w:tcPr>
          <w:p w14:paraId="13E05A1B" w14:textId="77777777" w:rsidR="00D42853" w:rsidRPr="00166F48" w:rsidRDefault="00D42853" w:rsidP="00B06ADB">
            <w:pPr>
              <w:pStyle w:val="BodyText"/>
              <w:kinsoku w:val="0"/>
              <w:overflowPunct w:val="0"/>
              <w:spacing w:before="6"/>
              <w:rPr>
                <w:b/>
                <w:bCs/>
                <w:sz w:val="22"/>
                <w:szCs w:val="22"/>
              </w:rPr>
            </w:pPr>
            <w:r w:rsidRPr="00166F48">
              <w:rPr>
                <w:b/>
                <w:bCs/>
                <w:sz w:val="22"/>
                <w:szCs w:val="22"/>
              </w:rPr>
              <w:t xml:space="preserve">Academic Environments &amp; Professional Job Searching  </w:t>
            </w:r>
          </w:p>
        </w:tc>
        <w:tc>
          <w:tcPr>
            <w:tcW w:w="2970" w:type="dxa"/>
          </w:tcPr>
          <w:p w14:paraId="20ED709D" w14:textId="77777777" w:rsidR="00D42853" w:rsidRPr="00166F48" w:rsidRDefault="00D42853" w:rsidP="00B06ADB">
            <w:pPr>
              <w:pStyle w:val="BodyText"/>
              <w:kinsoku w:val="0"/>
              <w:overflowPunct w:val="0"/>
              <w:spacing w:before="6"/>
              <w:rPr>
                <w:w w:val="105"/>
                <w:sz w:val="22"/>
                <w:szCs w:val="22"/>
              </w:rPr>
            </w:pPr>
            <w:proofErr w:type="spellStart"/>
            <w:r w:rsidRPr="00166F48">
              <w:rPr>
                <w:w w:val="105"/>
                <w:sz w:val="22"/>
                <w:szCs w:val="22"/>
              </w:rPr>
              <w:t>Kelsky</w:t>
            </w:r>
            <w:proofErr w:type="spellEnd"/>
            <w:r w:rsidRPr="00166F48">
              <w:rPr>
                <w:w w:val="105"/>
                <w:sz w:val="22"/>
                <w:szCs w:val="22"/>
              </w:rPr>
              <w:t xml:space="preserve"> – </w:t>
            </w:r>
            <w:proofErr w:type="spellStart"/>
            <w:r w:rsidRPr="00166F48">
              <w:rPr>
                <w:w w:val="105"/>
                <w:sz w:val="22"/>
                <w:szCs w:val="22"/>
              </w:rPr>
              <w:t>Chapt</w:t>
            </w:r>
            <w:proofErr w:type="spellEnd"/>
            <w:r w:rsidRPr="00166F48">
              <w:rPr>
                <w:w w:val="105"/>
                <w:sz w:val="22"/>
                <w:szCs w:val="22"/>
              </w:rPr>
              <w:t xml:space="preserve"> 2-4, </w:t>
            </w:r>
            <w:proofErr w:type="spellStart"/>
            <w:r w:rsidRPr="00166F48">
              <w:rPr>
                <w:w w:val="105"/>
                <w:sz w:val="22"/>
                <w:szCs w:val="22"/>
              </w:rPr>
              <w:t>Chpt</w:t>
            </w:r>
            <w:proofErr w:type="spellEnd"/>
            <w:r w:rsidRPr="00166F48">
              <w:rPr>
                <w:w w:val="105"/>
                <w:sz w:val="22"/>
                <w:szCs w:val="22"/>
              </w:rPr>
              <w:t xml:space="preserve"> 10 </w:t>
            </w:r>
          </w:p>
        </w:tc>
        <w:tc>
          <w:tcPr>
            <w:tcW w:w="2070" w:type="dxa"/>
          </w:tcPr>
          <w:p w14:paraId="5005F05B" w14:textId="77777777" w:rsidR="00D42853" w:rsidRPr="00166F48" w:rsidRDefault="00D42853" w:rsidP="00B06ADB">
            <w:pPr>
              <w:pStyle w:val="BodyText"/>
              <w:kinsoku w:val="0"/>
              <w:overflowPunct w:val="0"/>
              <w:spacing w:before="6"/>
              <w:rPr>
                <w:b/>
                <w:bCs/>
                <w:sz w:val="22"/>
                <w:szCs w:val="22"/>
              </w:rPr>
            </w:pPr>
            <w:r w:rsidRPr="00166F48">
              <w:rPr>
                <w:w w:val="105"/>
                <w:sz w:val="22"/>
                <w:szCs w:val="22"/>
              </w:rPr>
              <w:t>6.B.3.a-i</w:t>
            </w:r>
          </w:p>
        </w:tc>
      </w:tr>
      <w:tr w:rsidR="00D42853" w:rsidRPr="00166F48" w14:paraId="0240A710" w14:textId="77777777" w:rsidTr="00B06ADB">
        <w:tc>
          <w:tcPr>
            <w:tcW w:w="3466" w:type="dxa"/>
          </w:tcPr>
          <w:p w14:paraId="28CDA834" w14:textId="77777777" w:rsidR="00D42853" w:rsidRPr="00166F48" w:rsidRDefault="00D42853" w:rsidP="00B06ADB">
            <w:pPr>
              <w:pStyle w:val="BodyText"/>
              <w:kinsoku w:val="0"/>
              <w:overflowPunct w:val="0"/>
              <w:spacing w:before="6"/>
              <w:rPr>
                <w:b/>
                <w:bCs/>
                <w:sz w:val="22"/>
                <w:szCs w:val="22"/>
              </w:rPr>
            </w:pPr>
            <w:r w:rsidRPr="00166F48">
              <w:rPr>
                <w:b/>
                <w:bCs/>
                <w:color w:val="000000"/>
                <w:sz w:val="22"/>
                <w:szCs w:val="22"/>
                <w:shd w:val="clear" w:color="auto" w:fill="FFFFFF"/>
              </w:rPr>
              <w:t>Professional Mentoring and Engagement </w:t>
            </w:r>
          </w:p>
        </w:tc>
        <w:tc>
          <w:tcPr>
            <w:tcW w:w="2970" w:type="dxa"/>
          </w:tcPr>
          <w:p w14:paraId="74BA97F9" w14:textId="77777777" w:rsidR="00D42853" w:rsidRPr="00166F48" w:rsidRDefault="00D42853" w:rsidP="00B06ADB">
            <w:pPr>
              <w:pStyle w:val="BodyText"/>
              <w:kinsoku w:val="0"/>
              <w:overflowPunct w:val="0"/>
              <w:spacing w:before="6"/>
              <w:rPr>
                <w:sz w:val="22"/>
                <w:szCs w:val="22"/>
              </w:rPr>
            </w:pPr>
            <w:r w:rsidRPr="00166F48">
              <w:rPr>
                <w:sz w:val="22"/>
                <w:szCs w:val="22"/>
              </w:rPr>
              <w:t xml:space="preserve">Assigned Readings </w:t>
            </w:r>
          </w:p>
        </w:tc>
        <w:tc>
          <w:tcPr>
            <w:tcW w:w="2070" w:type="dxa"/>
          </w:tcPr>
          <w:p w14:paraId="3565176E" w14:textId="77777777" w:rsidR="00D42853" w:rsidRPr="00166F48" w:rsidRDefault="00D42853" w:rsidP="00B06ADB">
            <w:pPr>
              <w:pStyle w:val="BodyText"/>
              <w:kinsoku w:val="0"/>
              <w:overflowPunct w:val="0"/>
              <w:spacing w:before="6"/>
              <w:rPr>
                <w:b/>
                <w:bCs/>
                <w:sz w:val="22"/>
                <w:szCs w:val="22"/>
              </w:rPr>
            </w:pPr>
            <w:r w:rsidRPr="00166F48">
              <w:rPr>
                <w:w w:val="105"/>
                <w:sz w:val="22"/>
                <w:szCs w:val="22"/>
              </w:rPr>
              <w:t>6.B.5.a-l</w:t>
            </w:r>
          </w:p>
        </w:tc>
      </w:tr>
      <w:tr w:rsidR="00D42853" w:rsidRPr="00166F48" w14:paraId="5C2BDF60" w14:textId="77777777" w:rsidTr="00B06ADB">
        <w:tc>
          <w:tcPr>
            <w:tcW w:w="3466" w:type="dxa"/>
          </w:tcPr>
          <w:p w14:paraId="0555CAF6" w14:textId="77777777" w:rsidR="00D42853" w:rsidRPr="00166F48" w:rsidRDefault="00D42853" w:rsidP="00B06ADB">
            <w:pPr>
              <w:pStyle w:val="BodyText"/>
              <w:kinsoku w:val="0"/>
              <w:overflowPunct w:val="0"/>
              <w:spacing w:before="6"/>
              <w:rPr>
                <w:b/>
                <w:bCs/>
                <w:sz w:val="22"/>
                <w:szCs w:val="22"/>
              </w:rPr>
            </w:pPr>
            <w:r w:rsidRPr="00166F48">
              <w:rPr>
                <w:b/>
                <w:bCs/>
                <w:sz w:val="22"/>
                <w:szCs w:val="22"/>
              </w:rPr>
              <w:t xml:space="preserve">Advanced Counseling and Supervision Practice </w:t>
            </w:r>
          </w:p>
        </w:tc>
        <w:tc>
          <w:tcPr>
            <w:tcW w:w="2970" w:type="dxa"/>
          </w:tcPr>
          <w:p w14:paraId="4757F10C" w14:textId="77777777" w:rsidR="00D42853" w:rsidRPr="00166F48" w:rsidRDefault="00D42853" w:rsidP="00B06ADB">
            <w:pPr>
              <w:pStyle w:val="BodyText"/>
              <w:kinsoku w:val="0"/>
              <w:overflowPunct w:val="0"/>
              <w:spacing w:before="6"/>
              <w:rPr>
                <w:b/>
                <w:bCs/>
                <w:sz w:val="22"/>
                <w:szCs w:val="22"/>
              </w:rPr>
            </w:pPr>
          </w:p>
        </w:tc>
        <w:tc>
          <w:tcPr>
            <w:tcW w:w="2070" w:type="dxa"/>
          </w:tcPr>
          <w:p w14:paraId="13C7343E" w14:textId="77777777" w:rsidR="00D42853" w:rsidRPr="00166F48" w:rsidRDefault="00D42853" w:rsidP="00B06ADB">
            <w:pPr>
              <w:pStyle w:val="BodyText"/>
              <w:kinsoku w:val="0"/>
              <w:overflowPunct w:val="0"/>
              <w:spacing w:before="6"/>
              <w:rPr>
                <w:b/>
                <w:bCs/>
                <w:sz w:val="22"/>
                <w:szCs w:val="22"/>
              </w:rPr>
            </w:pPr>
            <w:r w:rsidRPr="00166F48">
              <w:rPr>
                <w:w w:val="105"/>
                <w:sz w:val="22"/>
                <w:szCs w:val="22"/>
              </w:rPr>
              <w:t>6.B.1.</w:t>
            </w:r>
            <w:r w:rsidRPr="00166F48">
              <w:rPr>
                <w:spacing w:val="2"/>
                <w:w w:val="105"/>
                <w:sz w:val="22"/>
                <w:szCs w:val="22"/>
              </w:rPr>
              <w:t xml:space="preserve"> </w:t>
            </w:r>
            <w:r w:rsidRPr="00166F48">
              <w:rPr>
                <w:w w:val="105"/>
                <w:sz w:val="22"/>
                <w:szCs w:val="22"/>
              </w:rPr>
              <w:t>a-f; 6.B.2.a-k</w:t>
            </w:r>
          </w:p>
        </w:tc>
      </w:tr>
    </w:tbl>
    <w:p w14:paraId="1A255033" w14:textId="77777777" w:rsidR="00D42853" w:rsidRPr="00166F48" w:rsidRDefault="00D42853" w:rsidP="00D42853">
      <w:pPr>
        <w:textAlignment w:val="baseline"/>
        <w:rPr>
          <w:rFonts w:ascii="Calibri" w:hAnsi="Calibri" w:cs="Calibri"/>
          <w:color w:val="000000"/>
          <w:sz w:val="22"/>
          <w:szCs w:val="22"/>
        </w:rPr>
      </w:pPr>
    </w:p>
    <w:p w14:paraId="248284B4" w14:textId="77777777" w:rsidR="00D42853" w:rsidRPr="00166F48" w:rsidRDefault="00D42853" w:rsidP="00D42853">
      <w:pPr>
        <w:textAlignment w:val="baseline"/>
        <w:rPr>
          <w:rFonts w:ascii="Calibri" w:hAnsi="Calibri" w:cs="Calibri"/>
          <w:color w:val="000000"/>
          <w:sz w:val="22"/>
          <w:szCs w:val="22"/>
        </w:rPr>
      </w:pPr>
    </w:p>
    <w:p w14:paraId="3E29AE81" w14:textId="77777777" w:rsidR="00D42853" w:rsidRPr="00166F48" w:rsidRDefault="00D42853" w:rsidP="00D42853">
      <w:pPr>
        <w:ind w:firstLine="720"/>
        <w:textAlignment w:val="baseline"/>
        <w:rPr>
          <w:b/>
          <w:bCs/>
          <w:color w:val="000000"/>
          <w:sz w:val="22"/>
          <w:szCs w:val="22"/>
        </w:rPr>
      </w:pPr>
      <w:r w:rsidRPr="00166F48">
        <w:rPr>
          <w:b/>
          <w:bCs/>
          <w:color w:val="000000"/>
          <w:sz w:val="22"/>
          <w:szCs w:val="22"/>
        </w:rPr>
        <w:t>Semester III</w:t>
      </w:r>
    </w:p>
    <w:p w14:paraId="60185EC8" w14:textId="77777777" w:rsidR="00D42853" w:rsidRPr="00166F48" w:rsidRDefault="00D42853" w:rsidP="00D42853">
      <w:pPr>
        <w:textAlignment w:val="baseline"/>
        <w:rPr>
          <w:rFonts w:ascii="Calibri" w:hAnsi="Calibri" w:cs="Calibri"/>
          <w:color w:val="000000"/>
          <w:sz w:val="22"/>
          <w:szCs w:val="22"/>
        </w:rPr>
      </w:pPr>
      <w:r w:rsidRPr="00166F48">
        <w:rPr>
          <w:rFonts w:ascii="Calibri" w:hAnsi="Calibri" w:cs="Calibri"/>
          <w:color w:val="000000"/>
          <w:sz w:val="22"/>
          <w:szCs w:val="22"/>
        </w:rPr>
        <w:tab/>
      </w:r>
    </w:p>
    <w:tbl>
      <w:tblPr>
        <w:tblStyle w:val="TableGrid"/>
        <w:tblW w:w="0" w:type="auto"/>
        <w:tblInd w:w="669" w:type="dxa"/>
        <w:tblLook w:val="04A0" w:firstRow="1" w:lastRow="0" w:firstColumn="1" w:lastColumn="0" w:noHBand="0" w:noVBand="1"/>
      </w:tblPr>
      <w:tblGrid>
        <w:gridCol w:w="3466"/>
        <w:gridCol w:w="2970"/>
        <w:gridCol w:w="2070"/>
      </w:tblGrid>
      <w:tr w:rsidR="00D42853" w:rsidRPr="00166F48" w14:paraId="29A07B81" w14:textId="77777777" w:rsidTr="00B06ADB">
        <w:tc>
          <w:tcPr>
            <w:tcW w:w="3466" w:type="dxa"/>
          </w:tcPr>
          <w:p w14:paraId="21F90948" w14:textId="77777777" w:rsidR="00D42853" w:rsidRPr="00166F48" w:rsidRDefault="00D42853" w:rsidP="00B06ADB">
            <w:pPr>
              <w:pStyle w:val="BodyText"/>
              <w:kinsoku w:val="0"/>
              <w:overflowPunct w:val="0"/>
              <w:spacing w:before="6"/>
              <w:rPr>
                <w:b/>
                <w:bCs/>
                <w:sz w:val="22"/>
                <w:szCs w:val="22"/>
              </w:rPr>
            </w:pPr>
            <w:r w:rsidRPr="00166F48">
              <w:rPr>
                <w:b/>
                <w:bCs/>
                <w:sz w:val="22"/>
                <w:szCs w:val="22"/>
              </w:rPr>
              <w:t xml:space="preserve">Topic </w:t>
            </w:r>
          </w:p>
        </w:tc>
        <w:tc>
          <w:tcPr>
            <w:tcW w:w="2970" w:type="dxa"/>
          </w:tcPr>
          <w:p w14:paraId="69E5D4D6" w14:textId="77777777" w:rsidR="00D42853" w:rsidRPr="00166F48" w:rsidRDefault="00D42853" w:rsidP="00B06ADB">
            <w:pPr>
              <w:pStyle w:val="BodyText"/>
              <w:kinsoku w:val="0"/>
              <w:overflowPunct w:val="0"/>
              <w:spacing w:before="6"/>
              <w:rPr>
                <w:b/>
                <w:bCs/>
                <w:sz w:val="22"/>
                <w:szCs w:val="22"/>
              </w:rPr>
            </w:pPr>
            <w:r w:rsidRPr="00166F48">
              <w:rPr>
                <w:b/>
                <w:bCs/>
                <w:sz w:val="22"/>
                <w:szCs w:val="22"/>
              </w:rPr>
              <w:t xml:space="preserve">Readings or Activities  </w:t>
            </w:r>
          </w:p>
        </w:tc>
        <w:tc>
          <w:tcPr>
            <w:tcW w:w="2070" w:type="dxa"/>
          </w:tcPr>
          <w:p w14:paraId="31231319" w14:textId="77777777" w:rsidR="00D42853" w:rsidRPr="00166F48" w:rsidRDefault="00D42853" w:rsidP="00B06ADB">
            <w:pPr>
              <w:pStyle w:val="BodyText"/>
              <w:kinsoku w:val="0"/>
              <w:overflowPunct w:val="0"/>
              <w:spacing w:before="6"/>
              <w:rPr>
                <w:b/>
                <w:bCs/>
                <w:sz w:val="22"/>
                <w:szCs w:val="22"/>
              </w:rPr>
            </w:pPr>
            <w:r w:rsidRPr="00166F48">
              <w:rPr>
                <w:b/>
                <w:bCs/>
                <w:sz w:val="22"/>
                <w:szCs w:val="22"/>
              </w:rPr>
              <w:t xml:space="preserve">2016 CACREP Standards </w:t>
            </w:r>
          </w:p>
        </w:tc>
      </w:tr>
      <w:tr w:rsidR="00D42853" w:rsidRPr="00166F48" w14:paraId="3C430F99" w14:textId="77777777" w:rsidTr="00B06ADB">
        <w:tc>
          <w:tcPr>
            <w:tcW w:w="3466" w:type="dxa"/>
          </w:tcPr>
          <w:p w14:paraId="0CAEBA0A" w14:textId="77777777" w:rsidR="00D42853" w:rsidRPr="00166F48" w:rsidRDefault="00D42853" w:rsidP="00B06ADB">
            <w:pPr>
              <w:pStyle w:val="BodyText"/>
              <w:kinsoku w:val="0"/>
              <w:overflowPunct w:val="0"/>
              <w:spacing w:before="6"/>
              <w:rPr>
                <w:b/>
                <w:bCs/>
                <w:sz w:val="22"/>
                <w:szCs w:val="22"/>
              </w:rPr>
            </w:pPr>
            <w:r w:rsidRPr="00166F48">
              <w:rPr>
                <w:b/>
                <w:bCs/>
                <w:w w:val="105"/>
                <w:sz w:val="22"/>
                <w:szCs w:val="22"/>
              </w:rPr>
              <w:lastRenderedPageBreak/>
              <w:t>Academic Environments: Preparing for Interviews &amp; Negotiations (2 Sessions)</w:t>
            </w:r>
          </w:p>
        </w:tc>
        <w:tc>
          <w:tcPr>
            <w:tcW w:w="2970" w:type="dxa"/>
          </w:tcPr>
          <w:p w14:paraId="2623D1A0" w14:textId="77777777" w:rsidR="00D42853" w:rsidRPr="00166F48" w:rsidRDefault="00D42853" w:rsidP="00B06ADB">
            <w:pPr>
              <w:pStyle w:val="BodyText"/>
              <w:kinsoku w:val="0"/>
              <w:overflowPunct w:val="0"/>
              <w:spacing w:before="6"/>
              <w:rPr>
                <w:sz w:val="22"/>
                <w:szCs w:val="22"/>
              </w:rPr>
            </w:pPr>
            <w:proofErr w:type="spellStart"/>
            <w:r w:rsidRPr="00166F48">
              <w:rPr>
                <w:sz w:val="22"/>
                <w:szCs w:val="22"/>
              </w:rPr>
              <w:t>Kelsky</w:t>
            </w:r>
            <w:proofErr w:type="spellEnd"/>
            <w:r w:rsidRPr="00166F48">
              <w:rPr>
                <w:sz w:val="22"/>
                <w:szCs w:val="22"/>
              </w:rPr>
              <w:t xml:space="preserve"> – 5 -7 </w:t>
            </w:r>
          </w:p>
        </w:tc>
        <w:tc>
          <w:tcPr>
            <w:tcW w:w="2070" w:type="dxa"/>
          </w:tcPr>
          <w:p w14:paraId="472D9F3F" w14:textId="77777777" w:rsidR="00D42853" w:rsidRPr="00166F48" w:rsidRDefault="00D42853" w:rsidP="00B06ADB">
            <w:pPr>
              <w:pStyle w:val="BodyText"/>
              <w:kinsoku w:val="0"/>
              <w:overflowPunct w:val="0"/>
              <w:spacing w:before="6"/>
              <w:rPr>
                <w:b/>
                <w:bCs/>
                <w:sz w:val="22"/>
                <w:szCs w:val="22"/>
              </w:rPr>
            </w:pPr>
            <w:r w:rsidRPr="00166F48">
              <w:rPr>
                <w:w w:val="105"/>
                <w:sz w:val="22"/>
                <w:szCs w:val="22"/>
              </w:rPr>
              <w:t>6.B.5.a-l</w:t>
            </w:r>
          </w:p>
        </w:tc>
      </w:tr>
      <w:tr w:rsidR="00D42853" w:rsidRPr="00166F48" w14:paraId="77932183" w14:textId="77777777" w:rsidTr="00B06ADB">
        <w:tc>
          <w:tcPr>
            <w:tcW w:w="3466" w:type="dxa"/>
          </w:tcPr>
          <w:p w14:paraId="73BA4702" w14:textId="77777777" w:rsidR="00D42853" w:rsidRPr="00166F48" w:rsidRDefault="00D42853" w:rsidP="00B06ADB">
            <w:pPr>
              <w:pStyle w:val="BodyText"/>
              <w:kinsoku w:val="0"/>
              <w:overflowPunct w:val="0"/>
              <w:spacing w:before="6"/>
              <w:rPr>
                <w:b/>
                <w:bCs/>
                <w:sz w:val="22"/>
                <w:szCs w:val="22"/>
              </w:rPr>
            </w:pPr>
            <w:r w:rsidRPr="00166F48">
              <w:rPr>
                <w:b/>
                <w:bCs/>
                <w:sz w:val="22"/>
                <w:szCs w:val="22"/>
              </w:rPr>
              <w:t xml:space="preserve">Publishing and Grant Writing </w:t>
            </w:r>
          </w:p>
        </w:tc>
        <w:tc>
          <w:tcPr>
            <w:tcW w:w="2970" w:type="dxa"/>
          </w:tcPr>
          <w:p w14:paraId="4C42FD2E" w14:textId="77777777" w:rsidR="00D42853" w:rsidRPr="00166F48" w:rsidRDefault="00D42853" w:rsidP="00B06ADB">
            <w:pPr>
              <w:pStyle w:val="BodyText"/>
              <w:kinsoku w:val="0"/>
              <w:overflowPunct w:val="0"/>
              <w:spacing w:before="6"/>
              <w:rPr>
                <w:w w:val="105"/>
                <w:sz w:val="22"/>
                <w:szCs w:val="22"/>
              </w:rPr>
            </w:pPr>
            <w:r w:rsidRPr="00166F48">
              <w:rPr>
                <w:w w:val="105"/>
                <w:sz w:val="22"/>
                <w:szCs w:val="22"/>
              </w:rPr>
              <w:t xml:space="preserve"> </w:t>
            </w:r>
            <w:proofErr w:type="spellStart"/>
            <w:r w:rsidRPr="00166F48">
              <w:rPr>
                <w:w w:val="105"/>
                <w:sz w:val="22"/>
                <w:szCs w:val="22"/>
              </w:rPr>
              <w:t>Kelsky</w:t>
            </w:r>
            <w:proofErr w:type="spellEnd"/>
            <w:r w:rsidRPr="00166F48">
              <w:rPr>
                <w:w w:val="105"/>
                <w:sz w:val="22"/>
                <w:szCs w:val="22"/>
              </w:rPr>
              <w:t xml:space="preserve"> 8 </w:t>
            </w:r>
          </w:p>
        </w:tc>
        <w:tc>
          <w:tcPr>
            <w:tcW w:w="2070" w:type="dxa"/>
          </w:tcPr>
          <w:p w14:paraId="40F7A574" w14:textId="77777777" w:rsidR="00D42853" w:rsidRPr="00166F48" w:rsidRDefault="00D42853" w:rsidP="00B06ADB">
            <w:pPr>
              <w:pStyle w:val="BodyText"/>
              <w:kinsoku w:val="0"/>
              <w:overflowPunct w:val="0"/>
              <w:spacing w:before="6"/>
              <w:rPr>
                <w:b/>
                <w:bCs/>
                <w:sz w:val="22"/>
                <w:szCs w:val="22"/>
              </w:rPr>
            </w:pPr>
            <w:r w:rsidRPr="00166F48">
              <w:rPr>
                <w:w w:val="105"/>
                <w:sz w:val="22"/>
                <w:szCs w:val="22"/>
              </w:rPr>
              <w:t>6.B.4.a-l</w:t>
            </w:r>
          </w:p>
        </w:tc>
      </w:tr>
      <w:tr w:rsidR="00D42853" w:rsidRPr="00166F48" w14:paraId="139AB70E" w14:textId="77777777" w:rsidTr="00B06ADB">
        <w:tc>
          <w:tcPr>
            <w:tcW w:w="3466" w:type="dxa"/>
          </w:tcPr>
          <w:p w14:paraId="62799EA4" w14:textId="77777777" w:rsidR="00D42853" w:rsidRPr="00166F48" w:rsidRDefault="00D42853" w:rsidP="00B06ADB">
            <w:pPr>
              <w:pStyle w:val="BodyText"/>
              <w:kinsoku w:val="0"/>
              <w:overflowPunct w:val="0"/>
              <w:spacing w:before="6"/>
              <w:rPr>
                <w:b/>
                <w:bCs/>
                <w:color w:val="000000"/>
                <w:sz w:val="22"/>
                <w:szCs w:val="22"/>
                <w:shd w:val="clear" w:color="auto" w:fill="FFFFFF"/>
              </w:rPr>
            </w:pPr>
            <w:r w:rsidRPr="00166F48">
              <w:rPr>
                <w:b/>
                <w:bCs/>
                <w:color w:val="000000"/>
                <w:sz w:val="22"/>
                <w:szCs w:val="22"/>
                <w:shd w:val="clear" w:color="auto" w:fill="FFFFFF"/>
              </w:rPr>
              <w:t>Building your Research Program &amp; Professional Engagement for Counselors</w:t>
            </w:r>
          </w:p>
        </w:tc>
        <w:tc>
          <w:tcPr>
            <w:tcW w:w="2970" w:type="dxa"/>
          </w:tcPr>
          <w:p w14:paraId="6EC7E3C0" w14:textId="77777777" w:rsidR="00D42853" w:rsidRPr="00166F48" w:rsidRDefault="00D42853" w:rsidP="00B06ADB">
            <w:pPr>
              <w:pStyle w:val="BodyText"/>
              <w:kinsoku w:val="0"/>
              <w:overflowPunct w:val="0"/>
              <w:spacing w:before="6"/>
              <w:rPr>
                <w:b/>
                <w:bCs/>
                <w:sz w:val="22"/>
                <w:szCs w:val="22"/>
              </w:rPr>
            </w:pPr>
          </w:p>
        </w:tc>
        <w:tc>
          <w:tcPr>
            <w:tcW w:w="2070" w:type="dxa"/>
          </w:tcPr>
          <w:p w14:paraId="0579255B" w14:textId="77777777" w:rsidR="00D42853" w:rsidRPr="00166F48" w:rsidRDefault="00D42853" w:rsidP="00B06ADB">
            <w:pPr>
              <w:pStyle w:val="BodyText"/>
              <w:kinsoku w:val="0"/>
              <w:overflowPunct w:val="0"/>
              <w:spacing w:before="6"/>
              <w:rPr>
                <w:b/>
                <w:bCs/>
                <w:sz w:val="22"/>
                <w:szCs w:val="22"/>
              </w:rPr>
            </w:pPr>
            <w:r w:rsidRPr="00166F48">
              <w:rPr>
                <w:w w:val="105"/>
                <w:sz w:val="22"/>
                <w:szCs w:val="22"/>
              </w:rPr>
              <w:t>6.B.1.</w:t>
            </w:r>
            <w:r w:rsidRPr="00166F48">
              <w:rPr>
                <w:spacing w:val="2"/>
                <w:w w:val="105"/>
                <w:sz w:val="22"/>
                <w:szCs w:val="22"/>
              </w:rPr>
              <w:t xml:space="preserve"> </w:t>
            </w:r>
            <w:r w:rsidRPr="00166F48">
              <w:rPr>
                <w:w w:val="105"/>
                <w:sz w:val="22"/>
                <w:szCs w:val="22"/>
              </w:rPr>
              <w:t>a-f; 6.B.2.a-k; 6.B.4.a-l</w:t>
            </w:r>
          </w:p>
        </w:tc>
      </w:tr>
    </w:tbl>
    <w:p w14:paraId="316D40E5" w14:textId="77777777" w:rsidR="00D42853" w:rsidRPr="00166F48" w:rsidRDefault="00D42853" w:rsidP="00D42853">
      <w:pPr>
        <w:textAlignment w:val="baseline"/>
        <w:rPr>
          <w:rFonts w:ascii="Calibri" w:hAnsi="Calibri" w:cs="Calibri"/>
          <w:color w:val="000000"/>
          <w:sz w:val="22"/>
          <w:szCs w:val="22"/>
        </w:rPr>
      </w:pPr>
    </w:p>
    <w:p w14:paraId="475F5C7F" w14:textId="77777777" w:rsidR="00D42853" w:rsidRDefault="00D42853" w:rsidP="00D42853">
      <w:pPr>
        <w:pStyle w:val="Heading2"/>
        <w:kinsoku w:val="0"/>
        <w:overflowPunct w:val="0"/>
        <w:ind w:left="369"/>
        <w:rPr>
          <w:rFonts w:ascii="Times New Roman" w:hAnsi="Times New Roman"/>
          <w:b/>
          <w:bCs/>
          <w:iCs/>
          <w:color w:val="auto"/>
          <w:sz w:val="22"/>
          <w:szCs w:val="22"/>
        </w:rPr>
      </w:pPr>
      <w:r w:rsidRPr="00166F48">
        <w:rPr>
          <w:rFonts w:ascii="Times New Roman" w:hAnsi="Times New Roman"/>
          <w:b/>
          <w:bCs/>
          <w:iCs/>
          <w:color w:val="auto"/>
          <w:sz w:val="22"/>
          <w:szCs w:val="22"/>
        </w:rPr>
        <w:t xml:space="preserve">8. </w:t>
      </w:r>
      <w:r w:rsidRPr="00166F48">
        <w:rPr>
          <w:rFonts w:ascii="Times New Roman" w:hAnsi="Times New Roman"/>
          <w:b/>
          <w:bCs/>
          <w:iCs/>
          <w:color w:val="auto"/>
          <w:w w:val="90"/>
          <w:sz w:val="22"/>
          <w:szCs w:val="22"/>
        </w:rPr>
        <w:t xml:space="preserve">  </w:t>
      </w:r>
      <w:r w:rsidRPr="00166F48">
        <w:rPr>
          <w:rFonts w:ascii="Times New Roman" w:hAnsi="Times New Roman"/>
          <w:b/>
          <w:bCs/>
          <w:iCs/>
          <w:color w:val="auto"/>
          <w:sz w:val="22"/>
          <w:szCs w:val="22"/>
        </w:rPr>
        <w:t>Course Requirements/Evaluation</w:t>
      </w:r>
      <w:r>
        <w:rPr>
          <w:rFonts w:ascii="Times New Roman" w:hAnsi="Times New Roman"/>
          <w:b/>
          <w:bCs/>
          <w:iCs/>
          <w:color w:val="auto"/>
          <w:sz w:val="22"/>
          <w:szCs w:val="22"/>
        </w:rPr>
        <w:t>/Documentation</w:t>
      </w:r>
      <w:r w:rsidRPr="00166F48">
        <w:rPr>
          <w:rFonts w:ascii="Times New Roman" w:hAnsi="Times New Roman"/>
          <w:b/>
          <w:bCs/>
          <w:iCs/>
          <w:color w:val="auto"/>
          <w:sz w:val="22"/>
          <w:szCs w:val="22"/>
        </w:rPr>
        <w:t>:</w:t>
      </w:r>
      <w:r>
        <w:rPr>
          <w:rFonts w:ascii="Times New Roman" w:hAnsi="Times New Roman"/>
          <w:b/>
          <w:bCs/>
          <w:iCs/>
          <w:color w:val="auto"/>
          <w:sz w:val="22"/>
          <w:szCs w:val="22"/>
        </w:rPr>
        <w:t xml:space="preserve"> </w:t>
      </w:r>
    </w:p>
    <w:p w14:paraId="306C3CAB" w14:textId="77777777" w:rsidR="00D42853" w:rsidRDefault="00D42853" w:rsidP="00D42853"/>
    <w:p w14:paraId="43603F5E" w14:textId="77777777" w:rsidR="00D42853" w:rsidRPr="00375118" w:rsidRDefault="00D42853" w:rsidP="00D42853">
      <w:pPr>
        <w:rPr>
          <w:b/>
          <w:bCs/>
        </w:rPr>
      </w:pPr>
      <w:r>
        <w:t xml:space="preserve">Students will have assignments and professional reflections corresponding to course topics.  These are evaluated and graded in CANVAS. </w:t>
      </w:r>
      <w:r w:rsidRPr="00375118">
        <w:rPr>
          <w:b/>
          <w:bCs/>
          <w:highlight w:val="cyan"/>
        </w:rPr>
        <w:t>All TEVERA Documents are uploaded by the student after receiving appropriate supervisor signatures.</w:t>
      </w:r>
      <w:r w:rsidRPr="00375118">
        <w:rPr>
          <w:b/>
          <w:bCs/>
        </w:rPr>
        <w:t xml:space="preserve"> </w:t>
      </w:r>
    </w:p>
    <w:p w14:paraId="5E6BCB6B" w14:textId="77777777" w:rsidR="00D42853" w:rsidRPr="00166F48" w:rsidRDefault="00D42853" w:rsidP="00D42853">
      <w:pPr>
        <w:rPr>
          <w:b/>
          <w:bCs/>
          <w:sz w:val="22"/>
          <w:szCs w:val="22"/>
        </w:rPr>
      </w:pPr>
    </w:p>
    <w:p w14:paraId="6867B2A4" w14:textId="77777777" w:rsidR="00D42853" w:rsidRDefault="00D42853" w:rsidP="00D42853">
      <w:pPr>
        <w:shd w:val="clear" w:color="auto" w:fill="FFFFFF" w:themeFill="background1"/>
        <w:jc w:val="center"/>
        <w:rPr>
          <w:b/>
          <w:bCs/>
          <w:szCs w:val="24"/>
        </w:rPr>
      </w:pPr>
      <w:bookmarkStart w:id="1" w:name="_In_addition_to"/>
      <w:bookmarkEnd w:id="1"/>
      <w:r w:rsidRPr="00867ED4">
        <w:rPr>
          <w:b/>
          <w:bCs/>
          <w:szCs w:val="24"/>
        </w:rPr>
        <w:t>Internship Documentation</w:t>
      </w:r>
    </w:p>
    <w:p w14:paraId="6D3D378F" w14:textId="77777777" w:rsidR="00D42853" w:rsidRPr="00867ED4" w:rsidRDefault="00D42853" w:rsidP="00D42853">
      <w:pPr>
        <w:shd w:val="clear" w:color="auto" w:fill="FFFFFF" w:themeFill="background1"/>
        <w:jc w:val="center"/>
        <w:rPr>
          <w:b/>
          <w:bCs/>
          <w:szCs w:val="24"/>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0"/>
        <w:gridCol w:w="1080"/>
        <w:gridCol w:w="1620"/>
      </w:tblGrid>
      <w:tr w:rsidR="00D42853" w:rsidRPr="00867ED4" w14:paraId="10EA620F" w14:textId="77777777" w:rsidTr="00B06ADB">
        <w:trPr>
          <w:trHeight w:val="330"/>
        </w:trPr>
        <w:tc>
          <w:tcPr>
            <w:tcW w:w="10170" w:type="dxa"/>
            <w:gridSpan w:val="3"/>
            <w:shd w:val="clear" w:color="auto" w:fill="FFFFFF" w:themeFill="background1"/>
          </w:tcPr>
          <w:p w14:paraId="60895E0F" w14:textId="77777777" w:rsidR="00D42853" w:rsidRPr="00867ED4" w:rsidRDefault="00D42853" w:rsidP="00B06ADB">
            <w:pPr>
              <w:shd w:val="clear" w:color="auto" w:fill="FFFFFF" w:themeFill="background1"/>
              <w:jc w:val="center"/>
              <w:rPr>
                <w:b/>
                <w:bCs/>
                <w:szCs w:val="24"/>
              </w:rPr>
            </w:pPr>
            <w:r w:rsidRPr="00867ED4">
              <w:rPr>
                <w:b/>
                <w:bCs/>
                <w:szCs w:val="24"/>
              </w:rPr>
              <w:t>All Internship Components</w:t>
            </w:r>
            <w:r>
              <w:rPr>
                <w:b/>
                <w:bCs/>
                <w:szCs w:val="24"/>
              </w:rPr>
              <w:t xml:space="preserve"> – First Week of the Semester </w:t>
            </w:r>
          </w:p>
        </w:tc>
      </w:tr>
      <w:tr w:rsidR="00D42853" w:rsidRPr="00867ED4" w14:paraId="30CF1B54" w14:textId="77777777" w:rsidTr="00B06ADB">
        <w:trPr>
          <w:trHeight w:val="410"/>
        </w:trPr>
        <w:tc>
          <w:tcPr>
            <w:tcW w:w="7470" w:type="dxa"/>
            <w:shd w:val="clear" w:color="auto" w:fill="FFFFFF" w:themeFill="background1"/>
          </w:tcPr>
          <w:p w14:paraId="0AC08F8D" w14:textId="77777777" w:rsidR="00D42853" w:rsidRPr="001A2C7E" w:rsidRDefault="00D42853" w:rsidP="00B06ADB">
            <w:pPr>
              <w:shd w:val="clear" w:color="auto" w:fill="FFFFFF" w:themeFill="background1"/>
              <w:rPr>
                <w:b/>
                <w:bCs/>
                <w:szCs w:val="24"/>
              </w:rPr>
            </w:pPr>
            <w:r w:rsidRPr="001A2C7E">
              <w:rPr>
                <w:b/>
                <w:bCs/>
                <w:szCs w:val="24"/>
              </w:rPr>
              <w:t xml:space="preserve">Document </w:t>
            </w:r>
          </w:p>
        </w:tc>
        <w:tc>
          <w:tcPr>
            <w:tcW w:w="1080" w:type="dxa"/>
            <w:shd w:val="clear" w:color="auto" w:fill="FFFFFF" w:themeFill="background1"/>
          </w:tcPr>
          <w:p w14:paraId="184FCD3F" w14:textId="77777777" w:rsidR="00D42853" w:rsidRPr="001A2C7E" w:rsidRDefault="00D42853" w:rsidP="00B06ADB">
            <w:pPr>
              <w:shd w:val="clear" w:color="auto" w:fill="FFFFFF" w:themeFill="background1"/>
              <w:rPr>
                <w:b/>
                <w:bCs/>
                <w:szCs w:val="24"/>
              </w:rPr>
            </w:pPr>
            <w:r w:rsidRPr="001A2C7E">
              <w:rPr>
                <w:b/>
                <w:bCs/>
                <w:szCs w:val="24"/>
              </w:rPr>
              <w:t xml:space="preserve">Box </w:t>
            </w:r>
          </w:p>
        </w:tc>
        <w:tc>
          <w:tcPr>
            <w:tcW w:w="1620" w:type="dxa"/>
            <w:shd w:val="clear" w:color="auto" w:fill="FFFFFF" w:themeFill="background1"/>
          </w:tcPr>
          <w:p w14:paraId="4881A621" w14:textId="77777777" w:rsidR="00D42853" w:rsidRPr="001A2C7E" w:rsidRDefault="00D42853" w:rsidP="00B06ADB">
            <w:pPr>
              <w:shd w:val="clear" w:color="auto" w:fill="FFFFFF" w:themeFill="background1"/>
              <w:rPr>
                <w:b/>
                <w:bCs/>
                <w:szCs w:val="24"/>
              </w:rPr>
            </w:pPr>
            <w:proofErr w:type="spellStart"/>
            <w:r w:rsidRPr="001A2C7E">
              <w:rPr>
                <w:b/>
                <w:bCs/>
                <w:szCs w:val="24"/>
              </w:rPr>
              <w:t>Tevera</w:t>
            </w:r>
            <w:proofErr w:type="spellEnd"/>
            <w:r w:rsidRPr="001A2C7E">
              <w:rPr>
                <w:b/>
                <w:bCs/>
                <w:szCs w:val="24"/>
              </w:rPr>
              <w:t xml:space="preserve"> </w:t>
            </w:r>
          </w:p>
        </w:tc>
      </w:tr>
      <w:tr w:rsidR="00D42853" w:rsidRPr="00867ED4" w14:paraId="55DD8428" w14:textId="77777777" w:rsidTr="00B06ADB">
        <w:trPr>
          <w:trHeight w:val="410"/>
        </w:trPr>
        <w:tc>
          <w:tcPr>
            <w:tcW w:w="7470" w:type="dxa"/>
          </w:tcPr>
          <w:p w14:paraId="1458291B" w14:textId="77777777" w:rsidR="00D42853" w:rsidRPr="00867ED4" w:rsidRDefault="00D42853" w:rsidP="00B06ADB">
            <w:pPr>
              <w:shd w:val="clear" w:color="auto" w:fill="FFFFFF" w:themeFill="background1"/>
              <w:rPr>
                <w:szCs w:val="24"/>
              </w:rPr>
            </w:pPr>
            <w:r w:rsidRPr="00867ED4">
              <w:rPr>
                <w:szCs w:val="24"/>
              </w:rPr>
              <w:t xml:space="preserve">Memo of Agreement </w:t>
            </w:r>
            <w:r>
              <w:rPr>
                <w:szCs w:val="24"/>
              </w:rPr>
              <w:t xml:space="preserve">(signed) </w:t>
            </w:r>
            <w:r w:rsidRPr="00867ED4">
              <w:rPr>
                <w:szCs w:val="24"/>
              </w:rPr>
              <w:t xml:space="preserve">– Counseling  </w:t>
            </w:r>
          </w:p>
        </w:tc>
        <w:tc>
          <w:tcPr>
            <w:tcW w:w="1080" w:type="dxa"/>
          </w:tcPr>
          <w:p w14:paraId="152D9E25" w14:textId="77777777" w:rsidR="00D42853" w:rsidRPr="00867ED4" w:rsidRDefault="00D42853" w:rsidP="00B06ADB">
            <w:pPr>
              <w:shd w:val="clear" w:color="auto" w:fill="FFFFFF" w:themeFill="background1"/>
              <w:rPr>
                <w:szCs w:val="24"/>
              </w:rPr>
            </w:pPr>
            <w:r>
              <w:rPr>
                <w:szCs w:val="24"/>
              </w:rPr>
              <w:t xml:space="preserve">Yes </w:t>
            </w:r>
          </w:p>
        </w:tc>
        <w:tc>
          <w:tcPr>
            <w:tcW w:w="1620" w:type="dxa"/>
          </w:tcPr>
          <w:p w14:paraId="1218A0CD" w14:textId="77777777" w:rsidR="00D42853" w:rsidRPr="00867ED4" w:rsidRDefault="00D42853" w:rsidP="00B06ADB">
            <w:pPr>
              <w:shd w:val="clear" w:color="auto" w:fill="FFFFFF" w:themeFill="background1"/>
              <w:rPr>
                <w:szCs w:val="24"/>
              </w:rPr>
            </w:pPr>
            <w:r>
              <w:rPr>
                <w:szCs w:val="24"/>
              </w:rPr>
              <w:t xml:space="preserve">Yes </w:t>
            </w:r>
          </w:p>
        </w:tc>
      </w:tr>
      <w:tr w:rsidR="00D42853" w:rsidRPr="00867ED4" w14:paraId="6C0AD6B5" w14:textId="77777777" w:rsidTr="00B06ADB">
        <w:trPr>
          <w:trHeight w:val="410"/>
        </w:trPr>
        <w:tc>
          <w:tcPr>
            <w:tcW w:w="7470" w:type="dxa"/>
          </w:tcPr>
          <w:p w14:paraId="2E23C867" w14:textId="77777777" w:rsidR="00D42853" w:rsidRPr="00867ED4" w:rsidRDefault="00D42853" w:rsidP="00B06ADB">
            <w:pPr>
              <w:shd w:val="clear" w:color="auto" w:fill="FFFFFF" w:themeFill="background1"/>
              <w:rPr>
                <w:szCs w:val="24"/>
              </w:rPr>
            </w:pPr>
            <w:r w:rsidRPr="00867ED4">
              <w:rPr>
                <w:szCs w:val="24"/>
              </w:rPr>
              <w:t xml:space="preserve">Memo of Agreement </w:t>
            </w:r>
            <w:r>
              <w:rPr>
                <w:szCs w:val="24"/>
              </w:rPr>
              <w:t xml:space="preserve">(signed) </w:t>
            </w:r>
            <w:r w:rsidRPr="00867ED4">
              <w:rPr>
                <w:szCs w:val="24"/>
              </w:rPr>
              <w:t xml:space="preserve">- Supervision </w:t>
            </w:r>
          </w:p>
        </w:tc>
        <w:tc>
          <w:tcPr>
            <w:tcW w:w="1080" w:type="dxa"/>
          </w:tcPr>
          <w:p w14:paraId="2DCBD10A" w14:textId="77777777" w:rsidR="00D42853" w:rsidRPr="00867ED4" w:rsidRDefault="00D42853" w:rsidP="00B06ADB">
            <w:pPr>
              <w:shd w:val="clear" w:color="auto" w:fill="FFFFFF" w:themeFill="background1"/>
              <w:rPr>
                <w:szCs w:val="24"/>
              </w:rPr>
            </w:pPr>
            <w:r>
              <w:rPr>
                <w:szCs w:val="24"/>
              </w:rPr>
              <w:t xml:space="preserve">Yes </w:t>
            </w:r>
          </w:p>
        </w:tc>
        <w:tc>
          <w:tcPr>
            <w:tcW w:w="1620" w:type="dxa"/>
          </w:tcPr>
          <w:p w14:paraId="7F1F3A41" w14:textId="77777777" w:rsidR="00D42853" w:rsidRPr="00867ED4" w:rsidRDefault="00D42853" w:rsidP="00B06ADB">
            <w:pPr>
              <w:shd w:val="clear" w:color="auto" w:fill="FFFFFF" w:themeFill="background1"/>
              <w:rPr>
                <w:szCs w:val="24"/>
              </w:rPr>
            </w:pPr>
            <w:r>
              <w:rPr>
                <w:szCs w:val="24"/>
              </w:rPr>
              <w:t xml:space="preserve">Yes </w:t>
            </w:r>
          </w:p>
        </w:tc>
      </w:tr>
      <w:tr w:rsidR="00D42853" w:rsidRPr="00867ED4" w14:paraId="7CC80F3C" w14:textId="77777777" w:rsidTr="00B06ADB">
        <w:trPr>
          <w:trHeight w:val="410"/>
        </w:trPr>
        <w:tc>
          <w:tcPr>
            <w:tcW w:w="7470" w:type="dxa"/>
          </w:tcPr>
          <w:p w14:paraId="76DBCAC6" w14:textId="77777777" w:rsidR="00D42853" w:rsidRPr="00867ED4" w:rsidRDefault="00D42853" w:rsidP="00B06ADB">
            <w:pPr>
              <w:shd w:val="clear" w:color="auto" w:fill="FFFFFF" w:themeFill="background1"/>
              <w:rPr>
                <w:szCs w:val="24"/>
              </w:rPr>
            </w:pPr>
            <w:r w:rsidRPr="00867ED4">
              <w:rPr>
                <w:szCs w:val="24"/>
              </w:rPr>
              <w:t xml:space="preserve">Memo of Agreement </w:t>
            </w:r>
            <w:r>
              <w:rPr>
                <w:szCs w:val="24"/>
              </w:rPr>
              <w:t xml:space="preserve">(signed) </w:t>
            </w:r>
            <w:r w:rsidRPr="00867ED4">
              <w:rPr>
                <w:szCs w:val="24"/>
              </w:rPr>
              <w:t>– Teaching (</w:t>
            </w:r>
            <w:r>
              <w:rPr>
                <w:szCs w:val="24"/>
              </w:rPr>
              <w:t xml:space="preserve">teaching </w:t>
            </w:r>
            <w:r w:rsidRPr="00867ED4">
              <w:rPr>
                <w:szCs w:val="24"/>
              </w:rPr>
              <w:t>not completed at AU)</w:t>
            </w:r>
          </w:p>
        </w:tc>
        <w:tc>
          <w:tcPr>
            <w:tcW w:w="1080" w:type="dxa"/>
          </w:tcPr>
          <w:p w14:paraId="68FEF2DB" w14:textId="77777777" w:rsidR="00D42853" w:rsidRPr="00867ED4" w:rsidRDefault="00D42853" w:rsidP="00B06ADB">
            <w:pPr>
              <w:shd w:val="clear" w:color="auto" w:fill="FFFFFF" w:themeFill="background1"/>
              <w:rPr>
                <w:szCs w:val="24"/>
              </w:rPr>
            </w:pPr>
            <w:r>
              <w:rPr>
                <w:szCs w:val="24"/>
              </w:rPr>
              <w:t xml:space="preserve">Yes </w:t>
            </w:r>
          </w:p>
        </w:tc>
        <w:tc>
          <w:tcPr>
            <w:tcW w:w="1620" w:type="dxa"/>
          </w:tcPr>
          <w:p w14:paraId="17B7AF2D" w14:textId="77777777" w:rsidR="00D42853" w:rsidRPr="00867ED4" w:rsidRDefault="00D42853" w:rsidP="00B06ADB">
            <w:pPr>
              <w:shd w:val="clear" w:color="auto" w:fill="FFFFFF" w:themeFill="background1"/>
              <w:rPr>
                <w:szCs w:val="24"/>
              </w:rPr>
            </w:pPr>
            <w:r>
              <w:rPr>
                <w:szCs w:val="24"/>
              </w:rPr>
              <w:t xml:space="preserve">Yes </w:t>
            </w:r>
          </w:p>
        </w:tc>
      </w:tr>
      <w:tr w:rsidR="00D42853" w:rsidRPr="00867ED4" w14:paraId="4D0C7E24" w14:textId="77777777" w:rsidTr="00B06ADB">
        <w:trPr>
          <w:trHeight w:val="410"/>
        </w:trPr>
        <w:tc>
          <w:tcPr>
            <w:tcW w:w="7470" w:type="dxa"/>
          </w:tcPr>
          <w:p w14:paraId="21FD725A" w14:textId="77777777" w:rsidR="00D42853" w:rsidRPr="00867ED4" w:rsidRDefault="00D42853" w:rsidP="00B06ADB">
            <w:pPr>
              <w:shd w:val="clear" w:color="auto" w:fill="FFFFFF" w:themeFill="background1"/>
              <w:rPr>
                <w:szCs w:val="24"/>
              </w:rPr>
            </w:pPr>
            <w:r w:rsidRPr="00867ED4">
              <w:rPr>
                <w:szCs w:val="24"/>
              </w:rPr>
              <w:t xml:space="preserve">Internship Plan </w:t>
            </w:r>
          </w:p>
        </w:tc>
        <w:tc>
          <w:tcPr>
            <w:tcW w:w="1080" w:type="dxa"/>
          </w:tcPr>
          <w:p w14:paraId="13189C6C" w14:textId="77777777" w:rsidR="00D42853" w:rsidRPr="00867ED4" w:rsidRDefault="00D42853" w:rsidP="00B06ADB">
            <w:pPr>
              <w:shd w:val="clear" w:color="auto" w:fill="FFFFFF" w:themeFill="background1"/>
              <w:rPr>
                <w:szCs w:val="24"/>
              </w:rPr>
            </w:pPr>
            <w:r>
              <w:rPr>
                <w:szCs w:val="24"/>
              </w:rPr>
              <w:t xml:space="preserve">Yes </w:t>
            </w:r>
          </w:p>
        </w:tc>
        <w:tc>
          <w:tcPr>
            <w:tcW w:w="1620" w:type="dxa"/>
          </w:tcPr>
          <w:p w14:paraId="323597C7" w14:textId="77777777" w:rsidR="00D42853" w:rsidRPr="00867ED4" w:rsidRDefault="00D42853" w:rsidP="00B06ADB">
            <w:pPr>
              <w:shd w:val="clear" w:color="auto" w:fill="FFFFFF" w:themeFill="background1"/>
              <w:rPr>
                <w:szCs w:val="24"/>
              </w:rPr>
            </w:pPr>
            <w:r>
              <w:rPr>
                <w:szCs w:val="24"/>
              </w:rPr>
              <w:t xml:space="preserve">Yes </w:t>
            </w:r>
          </w:p>
        </w:tc>
      </w:tr>
    </w:tbl>
    <w:p w14:paraId="7350048A" w14:textId="77777777" w:rsidR="00D42853" w:rsidRDefault="00D42853" w:rsidP="00D42853">
      <w:pPr>
        <w:shd w:val="clear" w:color="auto" w:fill="FFFFFF" w:themeFill="background1"/>
        <w:rPr>
          <w:b/>
          <w:bCs/>
        </w:rPr>
      </w:pPr>
      <w:r w:rsidRPr="00375118">
        <w:rPr>
          <w:b/>
          <w:bCs/>
        </w:rPr>
        <w:t>*MOAs can be uploaded as one PDF</w:t>
      </w:r>
    </w:p>
    <w:p w14:paraId="5FCB1DB0" w14:textId="77777777" w:rsidR="00D42853" w:rsidRPr="00375118" w:rsidRDefault="00D42853" w:rsidP="00D42853">
      <w:pPr>
        <w:shd w:val="clear" w:color="auto" w:fill="FFFFFF" w:themeFill="background1"/>
        <w:rPr>
          <w:b/>
          <w:bCs/>
        </w:rPr>
      </w:pPr>
      <w:r>
        <w:rPr>
          <w:b/>
          <w:bCs/>
        </w:rPr>
        <w:t>**</w:t>
      </w:r>
      <w:r w:rsidRPr="00DE0C90">
        <w:rPr>
          <w:szCs w:val="24"/>
        </w:rPr>
        <w:t xml:space="preserve">The </w:t>
      </w:r>
      <w:r w:rsidRPr="00375118">
        <w:rPr>
          <w:b/>
          <w:bCs/>
          <w:szCs w:val="24"/>
        </w:rPr>
        <w:t>Internship Plan</w:t>
      </w:r>
      <w:r w:rsidRPr="00DE0C90">
        <w:rPr>
          <w:szCs w:val="24"/>
        </w:rPr>
        <w:t xml:space="preserve"> is submitted in Qualtrics the semester prior to starting Internship.  Students can download a copy or outline the components for submission to the Group Supervisor</w:t>
      </w:r>
      <w:r>
        <w:rPr>
          <w:szCs w:val="24"/>
        </w:rPr>
        <w:t xml:space="preserve"> and in </w:t>
      </w:r>
      <w:proofErr w:type="spellStart"/>
      <w:r>
        <w:rPr>
          <w:szCs w:val="24"/>
        </w:rPr>
        <w:t>Tevera</w:t>
      </w:r>
      <w:proofErr w:type="spellEnd"/>
      <w:r w:rsidRPr="00DE0C90">
        <w:rPr>
          <w:szCs w:val="24"/>
        </w:rPr>
        <w:t xml:space="preserve">.   </w:t>
      </w:r>
    </w:p>
    <w:p w14:paraId="0E3ED703" w14:textId="77777777" w:rsidR="00D42853" w:rsidRDefault="00D42853" w:rsidP="00D42853">
      <w:pPr>
        <w:shd w:val="clear" w:color="auto" w:fill="FFFFFF" w:themeFill="background1"/>
      </w:pPr>
    </w:p>
    <w:p w14:paraId="7E14183B" w14:textId="77777777" w:rsidR="00D42853" w:rsidRDefault="00D42853" w:rsidP="00D42853">
      <w:pPr>
        <w:shd w:val="clear" w:color="auto" w:fill="FFFFFF" w:themeFill="background1"/>
      </w:pPr>
    </w:p>
    <w:p w14:paraId="63F289CA" w14:textId="77777777" w:rsidR="00D42853" w:rsidRDefault="00D42853" w:rsidP="00D42853">
      <w:pPr>
        <w:shd w:val="clear" w:color="auto" w:fill="FFFFFF" w:themeFill="background1"/>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870"/>
        <w:gridCol w:w="3600"/>
      </w:tblGrid>
      <w:tr w:rsidR="00D42853" w14:paraId="237E4741" w14:textId="77777777" w:rsidTr="00B06ADB">
        <w:trPr>
          <w:trHeight w:val="330"/>
        </w:trPr>
        <w:tc>
          <w:tcPr>
            <w:tcW w:w="10170" w:type="dxa"/>
            <w:gridSpan w:val="3"/>
            <w:shd w:val="clear" w:color="auto" w:fill="FFFFFF" w:themeFill="background1"/>
          </w:tcPr>
          <w:p w14:paraId="6A9CFC0C" w14:textId="77777777" w:rsidR="00D42853" w:rsidRPr="00867ED4" w:rsidRDefault="00D42853" w:rsidP="00B06ADB">
            <w:pPr>
              <w:shd w:val="clear" w:color="auto" w:fill="FFFFFF" w:themeFill="background1"/>
              <w:jc w:val="center"/>
              <w:rPr>
                <w:b/>
                <w:bCs/>
                <w:szCs w:val="24"/>
              </w:rPr>
            </w:pPr>
            <w:r w:rsidRPr="00867ED4">
              <w:rPr>
                <w:b/>
                <w:bCs/>
                <w:szCs w:val="24"/>
              </w:rPr>
              <w:t>Counseling</w:t>
            </w:r>
          </w:p>
        </w:tc>
      </w:tr>
      <w:tr w:rsidR="00D42853" w14:paraId="4EFA3606" w14:textId="77777777" w:rsidTr="00B06ADB">
        <w:trPr>
          <w:trHeight w:val="410"/>
        </w:trPr>
        <w:tc>
          <w:tcPr>
            <w:tcW w:w="2700" w:type="dxa"/>
            <w:shd w:val="clear" w:color="auto" w:fill="FFFFFF" w:themeFill="background1"/>
          </w:tcPr>
          <w:p w14:paraId="3E805BDC" w14:textId="77777777" w:rsidR="00D42853" w:rsidRPr="009167A6" w:rsidRDefault="00D42853" w:rsidP="00B06ADB">
            <w:pPr>
              <w:shd w:val="clear" w:color="auto" w:fill="FFFFFF" w:themeFill="background1"/>
              <w:rPr>
                <w:b/>
                <w:bCs/>
                <w:szCs w:val="24"/>
              </w:rPr>
            </w:pPr>
            <w:r w:rsidRPr="009167A6">
              <w:rPr>
                <w:b/>
                <w:bCs/>
                <w:szCs w:val="24"/>
              </w:rPr>
              <w:t xml:space="preserve">Document </w:t>
            </w:r>
          </w:p>
        </w:tc>
        <w:tc>
          <w:tcPr>
            <w:tcW w:w="3870" w:type="dxa"/>
            <w:shd w:val="clear" w:color="auto" w:fill="FFFFFF" w:themeFill="background1"/>
          </w:tcPr>
          <w:p w14:paraId="5D50D931" w14:textId="77777777" w:rsidR="00D42853" w:rsidRPr="009167A6" w:rsidRDefault="00D42853" w:rsidP="00B06ADB">
            <w:pPr>
              <w:shd w:val="clear" w:color="auto" w:fill="FFFFFF" w:themeFill="background1"/>
              <w:rPr>
                <w:b/>
                <w:bCs/>
                <w:szCs w:val="24"/>
              </w:rPr>
            </w:pPr>
            <w:r w:rsidRPr="009167A6">
              <w:rPr>
                <w:b/>
                <w:bCs/>
                <w:szCs w:val="24"/>
              </w:rPr>
              <w:t xml:space="preserve">Box </w:t>
            </w:r>
          </w:p>
        </w:tc>
        <w:tc>
          <w:tcPr>
            <w:tcW w:w="3600" w:type="dxa"/>
            <w:shd w:val="clear" w:color="auto" w:fill="FFFFFF" w:themeFill="background1"/>
          </w:tcPr>
          <w:p w14:paraId="01A91794" w14:textId="77777777" w:rsidR="00D42853" w:rsidRPr="009167A6" w:rsidRDefault="00D42853" w:rsidP="00B06ADB">
            <w:pPr>
              <w:shd w:val="clear" w:color="auto" w:fill="FFFFFF" w:themeFill="background1"/>
              <w:rPr>
                <w:b/>
                <w:bCs/>
                <w:szCs w:val="24"/>
              </w:rPr>
            </w:pPr>
            <w:proofErr w:type="spellStart"/>
            <w:r w:rsidRPr="009167A6">
              <w:rPr>
                <w:b/>
                <w:bCs/>
                <w:szCs w:val="24"/>
              </w:rPr>
              <w:t>Tevera</w:t>
            </w:r>
            <w:proofErr w:type="spellEnd"/>
            <w:r w:rsidRPr="009167A6">
              <w:rPr>
                <w:b/>
                <w:bCs/>
                <w:szCs w:val="24"/>
              </w:rPr>
              <w:t xml:space="preserve"> </w:t>
            </w:r>
          </w:p>
        </w:tc>
      </w:tr>
      <w:tr w:rsidR="00D42853" w14:paraId="018EC4E9" w14:textId="77777777" w:rsidTr="00B06ADB">
        <w:trPr>
          <w:trHeight w:val="410"/>
        </w:trPr>
        <w:tc>
          <w:tcPr>
            <w:tcW w:w="2700" w:type="dxa"/>
          </w:tcPr>
          <w:p w14:paraId="6FF752EE" w14:textId="77777777" w:rsidR="00D42853" w:rsidRPr="00867ED4" w:rsidRDefault="00D42853" w:rsidP="00B06ADB">
            <w:pPr>
              <w:shd w:val="clear" w:color="auto" w:fill="FFFFFF" w:themeFill="background1"/>
              <w:rPr>
                <w:szCs w:val="24"/>
              </w:rPr>
            </w:pPr>
            <w:r w:rsidRPr="00867ED4">
              <w:rPr>
                <w:szCs w:val="24"/>
              </w:rPr>
              <w:t xml:space="preserve">Supervisor Evaluation </w:t>
            </w:r>
          </w:p>
        </w:tc>
        <w:tc>
          <w:tcPr>
            <w:tcW w:w="3870" w:type="dxa"/>
          </w:tcPr>
          <w:p w14:paraId="7E355617" w14:textId="77777777" w:rsidR="00D42853" w:rsidRPr="00867ED4" w:rsidRDefault="00D42853" w:rsidP="00B06ADB">
            <w:pPr>
              <w:shd w:val="clear" w:color="auto" w:fill="FFFFFF" w:themeFill="background1"/>
              <w:rPr>
                <w:szCs w:val="24"/>
              </w:rPr>
            </w:pPr>
            <w:r>
              <w:rPr>
                <w:szCs w:val="24"/>
              </w:rPr>
              <w:t xml:space="preserve">Midterm/Final - signed by Site Supervisor </w:t>
            </w:r>
          </w:p>
        </w:tc>
        <w:tc>
          <w:tcPr>
            <w:tcW w:w="3600" w:type="dxa"/>
          </w:tcPr>
          <w:p w14:paraId="5F34A445" w14:textId="77777777" w:rsidR="00D42853" w:rsidRPr="00867ED4" w:rsidRDefault="00D42853" w:rsidP="00B06ADB">
            <w:pPr>
              <w:shd w:val="clear" w:color="auto" w:fill="FFFFFF" w:themeFill="background1"/>
              <w:rPr>
                <w:szCs w:val="24"/>
              </w:rPr>
            </w:pPr>
            <w:r w:rsidRPr="000C17B6">
              <w:rPr>
                <w:szCs w:val="24"/>
              </w:rPr>
              <w:t>Final - signed by Site Supervisor</w:t>
            </w:r>
          </w:p>
        </w:tc>
      </w:tr>
      <w:tr w:rsidR="00D42853" w14:paraId="29D43452" w14:textId="77777777" w:rsidTr="00B06ADB">
        <w:trPr>
          <w:trHeight w:val="410"/>
        </w:trPr>
        <w:tc>
          <w:tcPr>
            <w:tcW w:w="2700" w:type="dxa"/>
          </w:tcPr>
          <w:p w14:paraId="5D24C9F4" w14:textId="77777777" w:rsidR="00D42853" w:rsidRPr="00867ED4" w:rsidRDefault="00D42853" w:rsidP="00B06ADB">
            <w:pPr>
              <w:shd w:val="clear" w:color="auto" w:fill="FFFFFF" w:themeFill="background1"/>
              <w:rPr>
                <w:szCs w:val="24"/>
              </w:rPr>
            </w:pPr>
            <w:r w:rsidRPr="00867ED4">
              <w:rPr>
                <w:szCs w:val="24"/>
              </w:rPr>
              <w:t xml:space="preserve">Counseling Log </w:t>
            </w:r>
          </w:p>
        </w:tc>
        <w:tc>
          <w:tcPr>
            <w:tcW w:w="3870" w:type="dxa"/>
          </w:tcPr>
          <w:p w14:paraId="67646F07" w14:textId="77777777" w:rsidR="00D42853" w:rsidRPr="00867ED4" w:rsidRDefault="00D42853" w:rsidP="00B06ADB">
            <w:pPr>
              <w:shd w:val="clear" w:color="auto" w:fill="FFFFFF" w:themeFill="background1"/>
              <w:rPr>
                <w:szCs w:val="24"/>
              </w:rPr>
            </w:pPr>
            <w:r>
              <w:rPr>
                <w:szCs w:val="24"/>
              </w:rPr>
              <w:t xml:space="preserve">Midterm/Final - signed by Site Supervisor </w:t>
            </w:r>
          </w:p>
        </w:tc>
        <w:tc>
          <w:tcPr>
            <w:tcW w:w="3600" w:type="dxa"/>
          </w:tcPr>
          <w:p w14:paraId="13045F99" w14:textId="77777777" w:rsidR="00D42853" w:rsidRPr="00867ED4" w:rsidRDefault="00D42853" w:rsidP="00B06ADB">
            <w:pPr>
              <w:shd w:val="clear" w:color="auto" w:fill="FFFFFF" w:themeFill="background1"/>
              <w:rPr>
                <w:szCs w:val="24"/>
              </w:rPr>
            </w:pPr>
            <w:r>
              <w:rPr>
                <w:szCs w:val="24"/>
              </w:rPr>
              <w:t xml:space="preserve">Final - signed by Site Supervisor </w:t>
            </w:r>
          </w:p>
        </w:tc>
      </w:tr>
    </w:tbl>
    <w:p w14:paraId="4CE7E90F" w14:textId="77777777" w:rsidR="00D42853" w:rsidRPr="00375118" w:rsidRDefault="00D42853" w:rsidP="00D42853">
      <w:pPr>
        <w:shd w:val="clear" w:color="auto" w:fill="FFFFFF" w:themeFill="background1"/>
        <w:rPr>
          <w:b/>
          <w:bCs/>
        </w:rPr>
      </w:pPr>
      <w:bookmarkStart w:id="2" w:name="_Hlk133303702"/>
      <w:r>
        <w:rPr>
          <w:b/>
          <w:bCs/>
        </w:rPr>
        <w:t>*</w:t>
      </w:r>
      <w:r w:rsidRPr="00375118">
        <w:rPr>
          <w:b/>
          <w:bCs/>
        </w:rPr>
        <w:t>Counseling and Supervision are one log</w:t>
      </w:r>
      <w:bookmarkEnd w:id="2"/>
    </w:p>
    <w:p w14:paraId="77E4B1EC" w14:textId="77777777" w:rsidR="00D42853" w:rsidRDefault="00D42853" w:rsidP="00D42853">
      <w:pPr>
        <w:shd w:val="clear" w:color="auto" w:fill="FFFFFF" w:themeFill="background1"/>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870"/>
        <w:gridCol w:w="3600"/>
      </w:tblGrid>
      <w:tr w:rsidR="00D42853" w14:paraId="30BE5718" w14:textId="77777777" w:rsidTr="00B06ADB">
        <w:trPr>
          <w:trHeight w:val="330"/>
        </w:trPr>
        <w:tc>
          <w:tcPr>
            <w:tcW w:w="10170" w:type="dxa"/>
            <w:gridSpan w:val="3"/>
            <w:shd w:val="clear" w:color="auto" w:fill="FFFFFF" w:themeFill="background1"/>
          </w:tcPr>
          <w:p w14:paraId="1B8AA3E5" w14:textId="77777777" w:rsidR="00D42853" w:rsidRPr="00867ED4" w:rsidRDefault="00D42853" w:rsidP="00B06ADB">
            <w:pPr>
              <w:shd w:val="clear" w:color="auto" w:fill="FFFFFF" w:themeFill="background1"/>
              <w:jc w:val="center"/>
              <w:rPr>
                <w:b/>
                <w:bCs/>
                <w:szCs w:val="24"/>
              </w:rPr>
            </w:pPr>
            <w:r>
              <w:rPr>
                <w:b/>
                <w:bCs/>
                <w:szCs w:val="24"/>
              </w:rPr>
              <w:t xml:space="preserve">Supervision </w:t>
            </w:r>
          </w:p>
        </w:tc>
      </w:tr>
      <w:tr w:rsidR="00D42853" w14:paraId="4278BB5B" w14:textId="77777777" w:rsidTr="00B06ADB">
        <w:trPr>
          <w:trHeight w:val="410"/>
        </w:trPr>
        <w:tc>
          <w:tcPr>
            <w:tcW w:w="2700" w:type="dxa"/>
            <w:shd w:val="clear" w:color="auto" w:fill="FFFFFF" w:themeFill="background1"/>
          </w:tcPr>
          <w:p w14:paraId="111FF176" w14:textId="77777777" w:rsidR="00D42853" w:rsidRPr="009167A6" w:rsidRDefault="00D42853" w:rsidP="00B06ADB">
            <w:pPr>
              <w:shd w:val="clear" w:color="auto" w:fill="FFFFFF" w:themeFill="background1"/>
              <w:rPr>
                <w:b/>
                <w:bCs/>
                <w:szCs w:val="24"/>
              </w:rPr>
            </w:pPr>
            <w:r w:rsidRPr="009167A6">
              <w:rPr>
                <w:b/>
                <w:bCs/>
                <w:szCs w:val="24"/>
              </w:rPr>
              <w:t xml:space="preserve">Document </w:t>
            </w:r>
          </w:p>
        </w:tc>
        <w:tc>
          <w:tcPr>
            <w:tcW w:w="3870" w:type="dxa"/>
            <w:shd w:val="clear" w:color="auto" w:fill="FFFFFF" w:themeFill="background1"/>
          </w:tcPr>
          <w:p w14:paraId="117F091F" w14:textId="77777777" w:rsidR="00D42853" w:rsidRPr="009167A6" w:rsidRDefault="00D42853" w:rsidP="00B06ADB">
            <w:pPr>
              <w:shd w:val="clear" w:color="auto" w:fill="FFFFFF" w:themeFill="background1"/>
              <w:rPr>
                <w:b/>
                <w:bCs/>
                <w:szCs w:val="24"/>
              </w:rPr>
            </w:pPr>
            <w:r w:rsidRPr="009167A6">
              <w:rPr>
                <w:b/>
                <w:bCs/>
                <w:szCs w:val="24"/>
              </w:rPr>
              <w:t xml:space="preserve">Box </w:t>
            </w:r>
          </w:p>
        </w:tc>
        <w:tc>
          <w:tcPr>
            <w:tcW w:w="3600" w:type="dxa"/>
            <w:shd w:val="clear" w:color="auto" w:fill="FFFFFF" w:themeFill="background1"/>
          </w:tcPr>
          <w:p w14:paraId="518DA827" w14:textId="77777777" w:rsidR="00D42853" w:rsidRPr="009167A6" w:rsidRDefault="00D42853" w:rsidP="00B06ADB">
            <w:pPr>
              <w:shd w:val="clear" w:color="auto" w:fill="FFFFFF" w:themeFill="background1"/>
              <w:rPr>
                <w:b/>
                <w:bCs/>
                <w:szCs w:val="24"/>
              </w:rPr>
            </w:pPr>
            <w:proofErr w:type="spellStart"/>
            <w:r w:rsidRPr="009167A6">
              <w:rPr>
                <w:b/>
                <w:bCs/>
                <w:szCs w:val="24"/>
              </w:rPr>
              <w:t>Tevera</w:t>
            </w:r>
            <w:proofErr w:type="spellEnd"/>
            <w:r w:rsidRPr="009167A6">
              <w:rPr>
                <w:b/>
                <w:bCs/>
                <w:szCs w:val="24"/>
              </w:rPr>
              <w:t xml:space="preserve"> </w:t>
            </w:r>
          </w:p>
        </w:tc>
      </w:tr>
      <w:tr w:rsidR="00D42853" w14:paraId="604A1CF9" w14:textId="77777777" w:rsidTr="00B06ADB">
        <w:trPr>
          <w:trHeight w:val="410"/>
        </w:trPr>
        <w:tc>
          <w:tcPr>
            <w:tcW w:w="2700" w:type="dxa"/>
            <w:shd w:val="clear" w:color="auto" w:fill="FFFFFF" w:themeFill="background1"/>
          </w:tcPr>
          <w:p w14:paraId="2CB86E12" w14:textId="77777777" w:rsidR="00D42853" w:rsidRPr="00867ED4" w:rsidRDefault="00D42853" w:rsidP="00B06ADB">
            <w:pPr>
              <w:shd w:val="clear" w:color="auto" w:fill="FFFFFF" w:themeFill="background1"/>
              <w:rPr>
                <w:szCs w:val="24"/>
              </w:rPr>
            </w:pPr>
            <w:r w:rsidRPr="00867ED4">
              <w:rPr>
                <w:szCs w:val="24"/>
              </w:rPr>
              <w:t xml:space="preserve">Supervisor Evaluation </w:t>
            </w:r>
          </w:p>
        </w:tc>
        <w:tc>
          <w:tcPr>
            <w:tcW w:w="3870" w:type="dxa"/>
            <w:shd w:val="clear" w:color="auto" w:fill="FFFFFF" w:themeFill="background1"/>
          </w:tcPr>
          <w:p w14:paraId="3A63847A" w14:textId="77777777" w:rsidR="00D42853" w:rsidRPr="00867ED4" w:rsidRDefault="00D42853" w:rsidP="00B06ADB">
            <w:pPr>
              <w:shd w:val="clear" w:color="auto" w:fill="FFFFFF" w:themeFill="background1"/>
              <w:rPr>
                <w:szCs w:val="24"/>
              </w:rPr>
            </w:pPr>
            <w:r>
              <w:rPr>
                <w:szCs w:val="24"/>
              </w:rPr>
              <w:t xml:space="preserve">Midterm/Final - signed by Site Supervisor </w:t>
            </w:r>
          </w:p>
        </w:tc>
        <w:tc>
          <w:tcPr>
            <w:tcW w:w="3600" w:type="dxa"/>
            <w:shd w:val="clear" w:color="auto" w:fill="FFFFFF" w:themeFill="background1"/>
          </w:tcPr>
          <w:p w14:paraId="16DE114B" w14:textId="77777777" w:rsidR="00D42853" w:rsidRPr="00867ED4" w:rsidRDefault="00D42853" w:rsidP="00B06ADB">
            <w:pPr>
              <w:shd w:val="clear" w:color="auto" w:fill="FFFFFF" w:themeFill="background1"/>
              <w:rPr>
                <w:szCs w:val="24"/>
              </w:rPr>
            </w:pPr>
            <w:r w:rsidRPr="000C17B6">
              <w:rPr>
                <w:szCs w:val="24"/>
              </w:rPr>
              <w:t>Final - signed by Site Supervisor</w:t>
            </w:r>
          </w:p>
        </w:tc>
      </w:tr>
      <w:tr w:rsidR="00D42853" w14:paraId="3823980B" w14:textId="77777777" w:rsidTr="00B06ADB">
        <w:trPr>
          <w:trHeight w:val="410"/>
        </w:trPr>
        <w:tc>
          <w:tcPr>
            <w:tcW w:w="2700" w:type="dxa"/>
          </w:tcPr>
          <w:p w14:paraId="1646552D" w14:textId="77777777" w:rsidR="00D42853" w:rsidRPr="00867ED4" w:rsidRDefault="00D42853" w:rsidP="00B06ADB">
            <w:pPr>
              <w:shd w:val="clear" w:color="auto" w:fill="FFFFFF" w:themeFill="background1"/>
              <w:rPr>
                <w:szCs w:val="24"/>
              </w:rPr>
            </w:pPr>
            <w:r>
              <w:rPr>
                <w:szCs w:val="24"/>
              </w:rPr>
              <w:lastRenderedPageBreak/>
              <w:t>Supervision</w:t>
            </w:r>
            <w:r w:rsidRPr="00867ED4">
              <w:rPr>
                <w:szCs w:val="24"/>
              </w:rPr>
              <w:t xml:space="preserve"> Log </w:t>
            </w:r>
          </w:p>
        </w:tc>
        <w:tc>
          <w:tcPr>
            <w:tcW w:w="3870" w:type="dxa"/>
          </w:tcPr>
          <w:p w14:paraId="233E5539" w14:textId="77777777" w:rsidR="00D42853" w:rsidRPr="00867ED4" w:rsidRDefault="00D42853" w:rsidP="00B06ADB">
            <w:pPr>
              <w:shd w:val="clear" w:color="auto" w:fill="FFFFFF" w:themeFill="background1"/>
              <w:rPr>
                <w:szCs w:val="24"/>
              </w:rPr>
            </w:pPr>
            <w:r>
              <w:rPr>
                <w:szCs w:val="24"/>
              </w:rPr>
              <w:t xml:space="preserve">Midterm/Final - signed by Site Supervisor </w:t>
            </w:r>
          </w:p>
        </w:tc>
        <w:tc>
          <w:tcPr>
            <w:tcW w:w="3600" w:type="dxa"/>
          </w:tcPr>
          <w:p w14:paraId="29583630" w14:textId="77777777" w:rsidR="00D42853" w:rsidRPr="00867ED4" w:rsidRDefault="00D42853" w:rsidP="00B06ADB">
            <w:pPr>
              <w:shd w:val="clear" w:color="auto" w:fill="FFFFFF" w:themeFill="background1"/>
              <w:rPr>
                <w:szCs w:val="24"/>
              </w:rPr>
            </w:pPr>
            <w:r>
              <w:rPr>
                <w:szCs w:val="24"/>
              </w:rPr>
              <w:t>Final - signed by Site Supervisor (upload)</w:t>
            </w:r>
          </w:p>
        </w:tc>
      </w:tr>
    </w:tbl>
    <w:p w14:paraId="488CB836" w14:textId="77777777" w:rsidR="00D42853" w:rsidRDefault="00D42853" w:rsidP="00D42853">
      <w:pPr>
        <w:shd w:val="clear" w:color="auto" w:fill="FFFFFF" w:themeFill="background1"/>
        <w:rPr>
          <w:b/>
          <w:bCs/>
        </w:rPr>
      </w:pPr>
      <w:r>
        <w:rPr>
          <w:b/>
          <w:bCs/>
        </w:rPr>
        <w:t>*</w:t>
      </w:r>
      <w:r w:rsidRPr="00375118">
        <w:rPr>
          <w:b/>
          <w:bCs/>
        </w:rPr>
        <w:t>Counseling and Supervision are one log</w:t>
      </w:r>
    </w:p>
    <w:p w14:paraId="5983BDC4" w14:textId="77777777" w:rsidR="00D42853" w:rsidRDefault="00D42853" w:rsidP="00D42853">
      <w:pPr>
        <w:shd w:val="clear" w:color="auto" w:fill="FFFFFF" w:themeFill="background1"/>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676"/>
        <w:gridCol w:w="3399"/>
      </w:tblGrid>
      <w:tr w:rsidR="00D42853" w14:paraId="4E6B93CB" w14:textId="77777777" w:rsidTr="00B06ADB">
        <w:trPr>
          <w:trHeight w:val="330"/>
        </w:trPr>
        <w:tc>
          <w:tcPr>
            <w:tcW w:w="10170" w:type="dxa"/>
            <w:gridSpan w:val="3"/>
            <w:shd w:val="clear" w:color="auto" w:fill="FFFFFF" w:themeFill="background1"/>
          </w:tcPr>
          <w:p w14:paraId="2E13F35A" w14:textId="77777777" w:rsidR="00D42853" w:rsidRPr="00867ED4" w:rsidRDefault="00D42853" w:rsidP="00B06ADB">
            <w:pPr>
              <w:shd w:val="clear" w:color="auto" w:fill="FFFFFF" w:themeFill="background1"/>
              <w:jc w:val="center"/>
              <w:rPr>
                <w:b/>
                <w:bCs/>
                <w:szCs w:val="24"/>
              </w:rPr>
            </w:pPr>
            <w:r>
              <w:rPr>
                <w:b/>
                <w:bCs/>
                <w:szCs w:val="24"/>
              </w:rPr>
              <w:t xml:space="preserve">Leadership &amp; Advocacy/Teaching/Research </w:t>
            </w:r>
          </w:p>
        </w:tc>
      </w:tr>
      <w:tr w:rsidR="00D42853" w14:paraId="6284AC93" w14:textId="77777777" w:rsidTr="00B06ADB">
        <w:trPr>
          <w:trHeight w:val="410"/>
        </w:trPr>
        <w:tc>
          <w:tcPr>
            <w:tcW w:w="2700" w:type="dxa"/>
            <w:shd w:val="clear" w:color="auto" w:fill="FFFFFF" w:themeFill="background1"/>
          </w:tcPr>
          <w:p w14:paraId="1011B342" w14:textId="77777777" w:rsidR="00D42853" w:rsidRPr="009167A6" w:rsidRDefault="00D42853" w:rsidP="00B06ADB">
            <w:pPr>
              <w:shd w:val="clear" w:color="auto" w:fill="FFFFFF" w:themeFill="background1"/>
              <w:rPr>
                <w:b/>
                <w:bCs/>
                <w:szCs w:val="24"/>
              </w:rPr>
            </w:pPr>
            <w:r w:rsidRPr="009167A6">
              <w:rPr>
                <w:b/>
                <w:bCs/>
                <w:szCs w:val="24"/>
              </w:rPr>
              <w:t xml:space="preserve">Document </w:t>
            </w:r>
          </w:p>
        </w:tc>
        <w:tc>
          <w:tcPr>
            <w:tcW w:w="3870" w:type="dxa"/>
            <w:shd w:val="clear" w:color="auto" w:fill="FFFFFF" w:themeFill="background1"/>
          </w:tcPr>
          <w:p w14:paraId="12169CA8" w14:textId="77777777" w:rsidR="00D42853" w:rsidRPr="009167A6" w:rsidRDefault="00D42853" w:rsidP="00B06ADB">
            <w:pPr>
              <w:shd w:val="clear" w:color="auto" w:fill="FFFFFF" w:themeFill="background1"/>
              <w:rPr>
                <w:b/>
                <w:bCs/>
                <w:szCs w:val="24"/>
              </w:rPr>
            </w:pPr>
            <w:r w:rsidRPr="009167A6">
              <w:rPr>
                <w:b/>
                <w:bCs/>
                <w:szCs w:val="24"/>
              </w:rPr>
              <w:t xml:space="preserve">Box </w:t>
            </w:r>
          </w:p>
        </w:tc>
        <w:tc>
          <w:tcPr>
            <w:tcW w:w="3600" w:type="dxa"/>
            <w:shd w:val="clear" w:color="auto" w:fill="FFFFFF" w:themeFill="background1"/>
          </w:tcPr>
          <w:p w14:paraId="08849CEC" w14:textId="77777777" w:rsidR="00D42853" w:rsidRPr="009167A6" w:rsidRDefault="00D42853" w:rsidP="00B06ADB">
            <w:pPr>
              <w:shd w:val="clear" w:color="auto" w:fill="FFFFFF" w:themeFill="background1"/>
              <w:rPr>
                <w:b/>
                <w:bCs/>
                <w:szCs w:val="24"/>
              </w:rPr>
            </w:pPr>
            <w:proofErr w:type="spellStart"/>
            <w:r w:rsidRPr="009167A6">
              <w:rPr>
                <w:b/>
                <w:bCs/>
                <w:szCs w:val="24"/>
              </w:rPr>
              <w:t>Tevera</w:t>
            </w:r>
            <w:proofErr w:type="spellEnd"/>
            <w:r w:rsidRPr="009167A6">
              <w:rPr>
                <w:b/>
                <w:bCs/>
                <w:szCs w:val="24"/>
              </w:rPr>
              <w:t xml:space="preserve"> </w:t>
            </w:r>
          </w:p>
        </w:tc>
      </w:tr>
      <w:tr w:rsidR="00D42853" w14:paraId="0918BDDF" w14:textId="77777777" w:rsidTr="00B06ADB">
        <w:trPr>
          <w:trHeight w:val="410"/>
        </w:trPr>
        <w:tc>
          <w:tcPr>
            <w:tcW w:w="2700" w:type="dxa"/>
          </w:tcPr>
          <w:p w14:paraId="16DD6F01" w14:textId="77777777" w:rsidR="00D42853" w:rsidRPr="00867ED4" w:rsidRDefault="00D42853" w:rsidP="00B06ADB">
            <w:pPr>
              <w:shd w:val="clear" w:color="auto" w:fill="FFFFFF" w:themeFill="background1"/>
              <w:rPr>
                <w:szCs w:val="24"/>
              </w:rPr>
            </w:pPr>
            <w:r w:rsidRPr="00867ED4">
              <w:rPr>
                <w:szCs w:val="24"/>
              </w:rPr>
              <w:t xml:space="preserve">Documentation </w:t>
            </w:r>
          </w:p>
        </w:tc>
        <w:tc>
          <w:tcPr>
            <w:tcW w:w="3870" w:type="dxa"/>
          </w:tcPr>
          <w:p w14:paraId="47F8268B" w14:textId="77777777" w:rsidR="00D42853" w:rsidRPr="00867ED4" w:rsidRDefault="00D42853" w:rsidP="00B06ADB">
            <w:pPr>
              <w:shd w:val="clear" w:color="auto" w:fill="FFFFFF" w:themeFill="background1"/>
              <w:rPr>
                <w:szCs w:val="24"/>
              </w:rPr>
            </w:pPr>
            <w:r>
              <w:rPr>
                <w:szCs w:val="24"/>
              </w:rPr>
              <w:t xml:space="preserve">Uploaded throughout the semester to correspond to log </w:t>
            </w:r>
          </w:p>
        </w:tc>
        <w:tc>
          <w:tcPr>
            <w:tcW w:w="3600" w:type="dxa"/>
          </w:tcPr>
          <w:p w14:paraId="15EB90A5" w14:textId="77777777" w:rsidR="00D42853" w:rsidRPr="00867ED4" w:rsidRDefault="00D42853" w:rsidP="00B06ADB">
            <w:pPr>
              <w:shd w:val="clear" w:color="auto" w:fill="FFFFFF" w:themeFill="background1"/>
              <w:rPr>
                <w:szCs w:val="24"/>
              </w:rPr>
            </w:pPr>
          </w:p>
        </w:tc>
      </w:tr>
      <w:tr w:rsidR="00D42853" w14:paraId="14620C45" w14:textId="77777777" w:rsidTr="00B06ADB">
        <w:trPr>
          <w:trHeight w:val="410"/>
        </w:trPr>
        <w:tc>
          <w:tcPr>
            <w:tcW w:w="2700" w:type="dxa"/>
          </w:tcPr>
          <w:p w14:paraId="1538C2C5" w14:textId="77777777" w:rsidR="00D42853" w:rsidRPr="00867ED4" w:rsidRDefault="00D42853" w:rsidP="00B06ADB">
            <w:pPr>
              <w:shd w:val="clear" w:color="auto" w:fill="FFFFFF" w:themeFill="background1"/>
              <w:rPr>
                <w:szCs w:val="24"/>
              </w:rPr>
            </w:pPr>
            <w:r>
              <w:rPr>
                <w:szCs w:val="24"/>
              </w:rPr>
              <w:t xml:space="preserve">Group </w:t>
            </w:r>
            <w:r w:rsidRPr="00867ED4">
              <w:rPr>
                <w:szCs w:val="24"/>
              </w:rPr>
              <w:t xml:space="preserve">Supervisor Evaluation </w:t>
            </w:r>
          </w:p>
        </w:tc>
        <w:tc>
          <w:tcPr>
            <w:tcW w:w="3870" w:type="dxa"/>
          </w:tcPr>
          <w:p w14:paraId="3D94C03B" w14:textId="77777777" w:rsidR="00D42853" w:rsidRPr="00867ED4" w:rsidRDefault="00D42853" w:rsidP="00B06ADB">
            <w:pPr>
              <w:shd w:val="clear" w:color="auto" w:fill="FFFFFF" w:themeFill="background1"/>
              <w:rPr>
                <w:szCs w:val="24"/>
              </w:rPr>
            </w:pPr>
            <w:r>
              <w:rPr>
                <w:szCs w:val="24"/>
              </w:rPr>
              <w:t xml:space="preserve">Midterm/Final - signed by Group Supervisor </w:t>
            </w:r>
          </w:p>
        </w:tc>
        <w:tc>
          <w:tcPr>
            <w:tcW w:w="3600" w:type="dxa"/>
          </w:tcPr>
          <w:p w14:paraId="0E9F67E9" w14:textId="77777777" w:rsidR="00D42853" w:rsidRPr="00867ED4" w:rsidRDefault="00D42853" w:rsidP="00B06ADB">
            <w:pPr>
              <w:shd w:val="clear" w:color="auto" w:fill="FFFFFF" w:themeFill="background1"/>
              <w:rPr>
                <w:szCs w:val="24"/>
              </w:rPr>
            </w:pPr>
            <w:r>
              <w:rPr>
                <w:szCs w:val="24"/>
              </w:rPr>
              <w:t xml:space="preserve">Completed in </w:t>
            </w:r>
            <w:proofErr w:type="spellStart"/>
            <w:r>
              <w:rPr>
                <w:szCs w:val="24"/>
              </w:rPr>
              <w:t>Tevera</w:t>
            </w:r>
            <w:proofErr w:type="spellEnd"/>
            <w:r>
              <w:rPr>
                <w:szCs w:val="24"/>
              </w:rPr>
              <w:t xml:space="preserve"> by Group Instructor</w:t>
            </w:r>
          </w:p>
        </w:tc>
      </w:tr>
      <w:tr w:rsidR="00D42853" w14:paraId="67CC8F81" w14:textId="77777777" w:rsidTr="00B06ADB">
        <w:trPr>
          <w:trHeight w:val="410"/>
        </w:trPr>
        <w:tc>
          <w:tcPr>
            <w:tcW w:w="2700" w:type="dxa"/>
          </w:tcPr>
          <w:p w14:paraId="107D7681" w14:textId="77777777" w:rsidR="00D42853" w:rsidRPr="001A2C7E" w:rsidRDefault="00D42853" w:rsidP="00B06ADB">
            <w:pPr>
              <w:shd w:val="clear" w:color="auto" w:fill="FFFFFF" w:themeFill="background1"/>
              <w:rPr>
                <w:szCs w:val="24"/>
              </w:rPr>
            </w:pPr>
            <w:r w:rsidRPr="001A2C7E">
              <w:rPr>
                <w:szCs w:val="24"/>
              </w:rPr>
              <w:t xml:space="preserve">Leadership &amp; Advocacy/Teaching/Research Log </w:t>
            </w:r>
          </w:p>
        </w:tc>
        <w:tc>
          <w:tcPr>
            <w:tcW w:w="3870" w:type="dxa"/>
          </w:tcPr>
          <w:p w14:paraId="3837F89F" w14:textId="77777777" w:rsidR="00D42853" w:rsidRPr="00867ED4" w:rsidRDefault="00D42853" w:rsidP="00B06ADB">
            <w:pPr>
              <w:shd w:val="clear" w:color="auto" w:fill="FFFFFF" w:themeFill="background1"/>
              <w:rPr>
                <w:szCs w:val="24"/>
              </w:rPr>
            </w:pPr>
            <w:r>
              <w:rPr>
                <w:szCs w:val="24"/>
              </w:rPr>
              <w:t xml:space="preserve">Midterm/Final - signed by Group Supervisor </w:t>
            </w:r>
          </w:p>
        </w:tc>
        <w:tc>
          <w:tcPr>
            <w:tcW w:w="3600" w:type="dxa"/>
          </w:tcPr>
          <w:p w14:paraId="5649C9B9" w14:textId="77777777" w:rsidR="00D42853" w:rsidRPr="00867ED4" w:rsidRDefault="00D42853" w:rsidP="00B06ADB">
            <w:pPr>
              <w:shd w:val="clear" w:color="auto" w:fill="FFFFFF" w:themeFill="background1"/>
              <w:rPr>
                <w:szCs w:val="24"/>
              </w:rPr>
            </w:pPr>
            <w:r>
              <w:rPr>
                <w:szCs w:val="24"/>
              </w:rPr>
              <w:t xml:space="preserve">Final - signed by </w:t>
            </w:r>
            <w:proofErr w:type="gramStart"/>
            <w:r>
              <w:rPr>
                <w:szCs w:val="24"/>
              </w:rPr>
              <w:t>Group  Supervisor</w:t>
            </w:r>
            <w:proofErr w:type="gramEnd"/>
            <w:r>
              <w:rPr>
                <w:szCs w:val="24"/>
              </w:rPr>
              <w:t xml:space="preserve"> (upload)</w:t>
            </w:r>
          </w:p>
        </w:tc>
      </w:tr>
    </w:tbl>
    <w:p w14:paraId="2DAA24C7" w14:textId="77777777" w:rsidR="00D42853" w:rsidRDefault="00D42853" w:rsidP="00D42853">
      <w:pPr>
        <w:shd w:val="clear" w:color="auto" w:fill="FFFFFF" w:themeFill="background1"/>
      </w:pPr>
    </w:p>
    <w:p w14:paraId="7351A2C2" w14:textId="77777777" w:rsidR="00D42853" w:rsidRPr="00375118" w:rsidRDefault="00D42853" w:rsidP="00D42853">
      <w:pPr>
        <w:pStyle w:val="Heading2"/>
        <w:kinsoku w:val="0"/>
        <w:overflowPunct w:val="0"/>
        <w:ind w:left="309"/>
        <w:rPr>
          <w:rFonts w:ascii="Times New Roman" w:hAnsi="Times New Roman"/>
          <w:b/>
          <w:bCs/>
          <w:color w:val="auto"/>
          <w:w w:val="105"/>
          <w:sz w:val="22"/>
          <w:szCs w:val="22"/>
        </w:rPr>
      </w:pPr>
      <w:r w:rsidRPr="00375118">
        <w:rPr>
          <w:rFonts w:ascii="Times New Roman" w:hAnsi="Times New Roman"/>
          <w:b/>
          <w:bCs/>
          <w:color w:val="auto"/>
          <w:w w:val="105"/>
          <w:sz w:val="22"/>
          <w:szCs w:val="22"/>
        </w:rPr>
        <w:t xml:space="preserve">*Students will submit the log (Leadership, Teaching, &amp; Research) to the Group Supervisor for completion (please note documentation is required for hour(s) approval).   Students will upload the final signed log and evaluation to </w:t>
      </w:r>
      <w:proofErr w:type="spellStart"/>
      <w:r w:rsidRPr="00375118">
        <w:rPr>
          <w:rFonts w:ascii="Times New Roman" w:hAnsi="Times New Roman"/>
          <w:b/>
          <w:bCs/>
          <w:color w:val="auto"/>
          <w:w w:val="105"/>
          <w:sz w:val="22"/>
          <w:szCs w:val="22"/>
        </w:rPr>
        <w:t>Tevera</w:t>
      </w:r>
      <w:proofErr w:type="spellEnd"/>
      <w:r w:rsidRPr="00375118">
        <w:rPr>
          <w:rFonts w:ascii="Times New Roman" w:hAnsi="Times New Roman"/>
          <w:b/>
          <w:bCs/>
          <w:color w:val="auto"/>
          <w:w w:val="105"/>
          <w:sz w:val="22"/>
          <w:szCs w:val="22"/>
        </w:rPr>
        <w:t>.</w:t>
      </w:r>
    </w:p>
    <w:p w14:paraId="1DDDDCB9" w14:textId="77777777" w:rsidR="00D42853" w:rsidRDefault="00D42853" w:rsidP="00D42853">
      <w:pPr>
        <w:pStyle w:val="Heading2"/>
        <w:kinsoku w:val="0"/>
        <w:overflowPunct w:val="0"/>
        <w:ind w:left="309"/>
        <w:rPr>
          <w:rFonts w:ascii="Times New Roman" w:hAnsi="Times New Roman"/>
          <w:b/>
          <w:bCs/>
          <w:color w:val="auto"/>
          <w:w w:val="105"/>
          <w:sz w:val="22"/>
          <w:szCs w:val="22"/>
        </w:rPr>
      </w:pPr>
      <w:r>
        <w:rPr>
          <w:rFonts w:ascii="Times New Roman" w:hAnsi="Times New Roman"/>
          <w:b/>
          <w:bCs/>
          <w:color w:val="auto"/>
          <w:w w:val="105"/>
          <w:sz w:val="22"/>
          <w:szCs w:val="22"/>
        </w:rPr>
        <w:t xml:space="preserve"> </w:t>
      </w:r>
    </w:p>
    <w:p w14:paraId="63695C94" w14:textId="77777777" w:rsidR="00D42853" w:rsidRPr="00166F48" w:rsidRDefault="00D42853" w:rsidP="00D42853">
      <w:pPr>
        <w:pStyle w:val="Heading2"/>
        <w:kinsoku w:val="0"/>
        <w:overflowPunct w:val="0"/>
        <w:ind w:left="309"/>
        <w:rPr>
          <w:rFonts w:ascii="Times New Roman" w:hAnsi="Times New Roman"/>
          <w:color w:val="auto"/>
          <w:w w:val="105"/>
          <w:sz w:val="22"/>
          <w:szCs w:val="22"/>
        </w:rPr>
      </w:pPr>
      <w:r w:rsidRPr="00166F48">
        <w:rPr>
          <w:rFonts w:ascii="Times New Roman" w:hAnsi="Times New Roman"/>
          <w:b/>
          <w:bCs/>
          <w:color w:val="auto"/>
          <w:w w:val="105"/>
          <w:sz w:val="22"/>
          <w:szCs w:val="22"/>
        </w:rPr>
        <w:t>Rubrics and Grading Scale</w:t>
      </w:r>
      <w:r w:rsidRPr="00166F48">
        <w:rPr>
          <w:rFonts w:ascii="Times New Roman" w:hAnsi="Times New Roman"/>
          <w:color w:val="auto"/>
          <w:w w:val="105"/>
          <w:sz w:val="22"/>
          <w:szCs w:val="22"/>
        </w:rPr>
        <w:t>:</w:t>
      </w:r>
    </w:p>
    <w:p w14:paraId="5C117C85" w14:textId="77777777" w:rsidR="00D42853" w:rsidRPr="00166F48" w:rsidRDefault="00D42853" w:rsidP="00D42853">
      <w:pPr>
        <w:pStyle w:val="BodyText"/>
        <w:kinsoku w:val="0"/>
        <w:overflowPunct w:val="0"/>
        <w:spacing w:before="9"/>
        <w:rPr>
          <w:b/>
          <w:bCs/>
          <w:sz w:val="22"/>
          <w:szCs w:val="22"/>
        </w:rPr>
      </w:pPr>
    </w:p>
    <w:p w14:paraId="25E2E398" w14:textId="77777777" w:rsidR="00D42853" w:rsidRPr="00C02F15" w:rsidRDefault="00D42853" w:rsidP="00D42853">
      <w:pPr>
        <w:pStyle w:val="BodyText"/>
        <w:kinsoku w:val="0"/>
        <w:overflowPunct w:val="0"/>
        <w:spacing w:line="252" w:lineRule="auto"/>
        <w:ind w:left="309" w:right="698"/>
        <w:rPr>
          <w:w w:val="105"/>
          <w:sz w:val="22"/>
          <w:szCs w:val="22"/>
        </w:rPr>
      </w:pPr>
      <w:r w:rsidRPr="00166F48">
        <w:rPr>
          <w:w w:val="105"/>
          <w:sz w:val="22"/>
          <w:szCs w:val="22"/>
        </w:rPr>
        <w:t>Internship is graded Satisfactory (S), Unsatisfactory (U), or Incomplete (IN). A grade of Incomplete is only assigned when the objectives or clock hours of the internship are not met through no fault of the student. An expectation for internship is attendance at all group and individual supervisory meetings. This includes being on time for these meetings. Students who are unable to meet this requirement will be unable to get a satisfactory grade in this course.</w:t>
      </w:r>
    </w:p>
    <w:p w14:paraId="0C41F991" w14:textId="77777777" w:rsidR="00D42853" w:rsidRPr="00166F48" w:rsidRDefault="00D42853" w:rsidP="00D42853">
      <w:pPr>
        <w:pStyle w:val="BodyText"/>
        <w:kinsoku w:val="0"/>
        <w:overflowPunct w:val="0"/>
        <w:spacing w:line="252" w:lineRule="auto"/>
        <w:ind w:left="309" w:right="756"/>
        <w:rPr>
          <w:w w:val="105"/>
          <w:sz w:val="22"/>
          <w:szCs w:val="22"/>
        </w:rPr>
      </w:pPr>
      <w:r w:rsidRPr="00166F48">
        <w:rPr>
          <w:w w:val="105"/>
          <w:sz w:val="22"/>
          <w:szCs w:val="22"/>
        </w:rPr>
        <w:t>Please note: If a group session is going to be missed it is up to the student to work with the course instructor to determine how to make up that time.</w:t>
      </w:r>
    </w:p>
    <w:p w14:paraId="5A0FDDC1" w14:textId="77777777" w:rsidR="00D42853" w:rsidRPr="00166F48" w:rsidRDefault="00D42853" w:rsidP="00D42853">
      <w:pPr>
        <w:pStyle w:val="BodyText"/>
        <w:kinsoku w:val="0"/>
        <w:overflowPunct w:val="0"/>
        <w:spacing w:line="252" w:lineRule="auto"/>
        <w:ind w:left="309" w:right="756"/>
        <w:rPr>
          <w:w w:val="105"/>
          <w:sz w:val="22"/>
          <w:szCs w:val="22"/>
        </w:rPr>
      </w:pPr>
    </w:p>
    <w:p w14:paraId="2DBB2A27" w14:textId="77777777" w:rsidR="00D42853" w:rsidRPr="00166F48" w:rsidRDefault="00D42853" w:rsidP="00D42853">
      <w:pPr>
        <w:numPr>
          <w:ilvl w:val="0"/>
          <w:numId w:val="1"/>
        </w:numPr>
        <w:tabs>
          <w:tab w:val="num" w:pos="360"/>
        </w:tabs>
        <w:ind w:hanging="900"/>
        <w:rPr>
          <w:b/>
          <w:sz w:val="22"/>
          <w:szCs w:val="22"/>
        </w:rPr>
      </w:pPr>
      <w:r w:rsidRPr="00166F48">
        <w:rPr>
          <w:b/>
          <w:sz w:val="22"/>
          <w:szCs w:val="22"/>
        </w:rPr>
        <w:t xml:space="preserve">          Class Policy Statements:</w:t>
      </w:r>
    </w:p>
    <w:p w14:paraId="004CE95F" w14:textId="77777777" w:rsidR="00D42853" w:rsidRPr="00166F48" w:rsidRDefault="00D42853" w:rsidP="00D42853">
      <w:pPr>
        <w:numPr>
          <w:ilvl w:val="1"/>
          <w:numId w:val="1"/>
        </w:numPr>
        <w:rPr>
          <w:color w:val="0070C0"/>
          <w:sz w:val="22"/>
          <w:szCs w:val="22"/>
        </w:rPr>
      </w:pPr>
      <w:r w:rsidRPr="00166F48">
        <w:rPr>
          <w:sz w:val="22"/>
          <w:szCs w:val="22"/>
          <w:u w:val="single"/>
        </w:rPr>
        <w:t>Attendance:</w:t>
      </w:r>
      <w:r w:rsidRPr="00166F48">
        <w:rPr>
          <w:sz w:val="22"/>
          <w:szCs w:val="22"/>
        </w:rPr>
        <w:t xml:space="preserve"> As this class is tied to Practicum 7910 attendance is required. Students are expected to attend all supervisory sessions and class meetings and participate in all classroom exercises. As this class represents your clinical practice, missing more than one class can lead to an “In Progress” on your academic transcript. </w:t>
      </w:r>
      <w:r w:rsidRPr="00166F48">
        <w:rPr>
          <w:color w:val="0070C0"/>
          <w:sz w:val="22"/>
          <w:szCs w:val="22"/>
        </w:rPr>
        <w:t xml:space="preserve">During the Fall of 2020 these sessions will be conducted via online methods please also refer to the COVID 19 policies in this syllabus.   </w:t>
      </w:r>
    </w:p>
    <w:p w14:paraId="21A194C4" w14:textId="77777777" w:rsidR="00D42853" w:rsidRPr="00166F48" w:rsidRDefault="00D42853" w:rsidP="00D42853">
      <w:pPr>
        <w:numPr>
          <w:ilvl w:val="1"/>
          <w:numId w:val="1"/>
        </w:numPr>
        <w:rPr>
          <w:sz w:val="22"/>
          <w:szCs w:val="22"/>
          <w:u w:val="single"/>
        </w:rPr>
      </w:pPr>
      <w:r w:rsidRPr="00166F48">
        <w:rPr>
          <w:sz w:val="22"/>
          <w:szCs w:val="22"/>
          <w:u w:val="single"/>
        </w:rPr>
        <w:t xml:space="preserve">Excused Absences: </w:t>
      </w:r>
      <w:r w:rsidRPr="00166F48">
        <w:rPr>
          <w:sz w:val="22"/>
          <w:szCs w:val="22"/>
        </w:rPr>
        <w:t xml:space="preserve"> Please be aware that there are required hours of supervision assigned to this class.   Appropriate documentation for all excused absences is required. Please see the </w:t>
      </w:r>
      <w:r w:rsidRPr="00166F48">
        <w:rPr>
          <w:i/>
          <w:sz w:val="22"/>
          <w:szCs w:val="22"/>
        </w:rPr>
        <w:t xml:space="preserve">Student </w:t>
      </w:r>
      <w:proofErr w:type="spellStart"/>
      <w:r w:rsidRPr="00166F48">
        <w:rPr>
          <w:i/>
          <w:sz w:val="22"/>
          <w:szCs w:val="22"/>
        </w:rPr>
        <w:t>EPolicy</w:t>
      </w:r>
      <w:proofErr w:type="spellEnd"/>
      <w:r w:rsidRPr="00166F48">
        <w:rPr>
          <w:i/>
          <w:sz w:val="22"/>
          <w:szCs w:val="22"/>
        </w:rPr>
        <w:t xml:space="preserve"> Handbook</w:t>
      </w:r>
      <w:r w:rsidRPr="00166F48">
        <w:rPr>
          <w:sz w:val="22"/>
          <w:szCs w:val="22"/>
        </w:rPr>
        <w:t xml:space="preserve"> at </w:t>
      </w:r>
      <w:hyperlink r:id="rId7" w:history="1">
        <w:r w:rsidRPr="00166F48">
          <w:rPr>
            <w:sz w:val="22"/>
            <w:szCs w:val="22"/>
          </w:rPr>
          <w:t>www.auburn.edu/studentpolicies</w:t>
        </w:r>
      </w:hyperlink>
      <w:r w:rsidRPr="00166F48">
        <w:rPr>
          <w:sz w:val="22"/>
          <w:szCs w:val="22"/>
        </w:rPr>
        <w:t xml:space="preserve"> for more information on excused absences. </w:t>
      </w:r>
    </w:p>
    <w:p w14:paraId="4ED4DFF9" w14:textId="77777777" w:rsidR="00D42853" w:rsidRPr="00C47652" w:rsidRDefault="00D42853" w:rsidP="00D42853">
      <w:pPr>
        <w:numPr>
          <w:ilvl w:val="1"/>
          <w:numId w:val="1"/>
        </w:numPr>
        <w:rPr>
          <w:sz w:val="22"/>
          <w:szCs w:val="22"/>
          <w:u w:val="single"/>
        </w:rPr>
      </w:pPr>
      <w:r w:rsidRPr="00166F48">
        <w:rPr>
          <w:sz w:val="22"/>
          <w:szCs w:val="22"/>
          <w:u w:val="single"/>
        </w:rPr>
        <w:t xml:space="preserve">Make-Up Policy: </w:t>
      </w:r>
      <w:r w:rsidRPr="00166F48">
        <w:rPr>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091386A4" w14:textId="3A9167E8" w:rsidR="00C47652" w:rsidRPr="00C47652" w:rsidRDefault="00C47652" w:rsidP="00C47652">
      <w:pPr>
        <w:pStyle w:val="ListParagraph"/>
        <w:numPr>
          <w:ilvl w:val="1"/>
          <w:numId w:val="1"/>
        </w:numPr>
        <w:rPr>
          <w:color w:val="000000" w:themeColor="text1"/>
          <w:sz w:val="22"/>
          <w:szCs w:val="22"/>
        </w:rPr>
      </w:pPr>
      <w:r w:rsidRPr="00C47652">
        <w:rPr>
          <w:color w:val="000000" w:themeColor="text1"/>
          <w:sz w:val="22"/>
          <w:szCs w:val="22"/>
          <w:u w:val="single"/>
          <w:shd w:val="clear" w:color="auto" w:fill="FFFFFF"/>
        </w:rPr>
        <w:lastRenderedPageBreak/>
        <w:t>Zoom Policies</w:t>
      </w:r>
      <w:r w:rsidRPr="00C47652">
        <w:rPr>
          <w:b/>
          <w:bCs/>
          <w:color w:val="000000" w:themeColor="text1"/>
          <w:sz w:val="22"/>
          <w:szCs w:val="22"/>
          <w:shd w:val="clear" w:color="auto" w:fill="FFFFFF"/>
        </w:rPr>
        <w:t>:</w:t>
      </w:r>
      <w:r w:rsidRPr="00C47652">
        <w:rPr>
          <w:color w:val="000000" w:themeColor="text1"/>
          <w:sz w:val="22"/>
          <w:szCs w:val="22"/>
          <w:shd w:val="clear" w:color="auto" w:fill="FFFFFF"/>
        </w:rPr>
        <w:t xml:space="preserve"> 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7A1213B" w14:textId="77777777" w:rsidR="00D42853" w:rsidRPr="00166F48" w:rsidRDefault="00D42853" w:rsidP="00D42853">
      <w:pPr>
        <w:numPr>
          <w:ilvl w:val="1"/>
          <w:numId w:val="1"/>
        </w:numPr>
        <w:rPr>
          <w:sz w:val="22"/>
          <w:szCs w:val="22"/>
          <w:u w:val="single"/>
        </w:rPr>
      </w:pPr>
      <w:r w:rsidRPr="00166F48">
        <w:rPr>
          <w:sz w:val="22"/>
          <w:szCs w:val="22"/>
          <w:u w:val="single"/>
        </w:rPr>
        <w:t xml:space="preserve">Academic Honesty: </w:t>
      </w:r>
      <w:r w:rsidRPr="00166F48">
        <w:rPr>
          <w:sz w:val="22"/>
          <w:szCs w:val="22"/>
        </w:rPr>
        <w:t xml:space="preserve">All portions of the Auburn University student academic honesty code (Title XII) found in the </w:t>
      </w:r>
      <w:r w:rsidRPr="00166F48">
        <w:rPr>
          <w:i/>
          <w:sz w:val="22"/>
          <w:szCs w:val="22"/>
        </w:rPr>
        <w:t xml:space="preserve">Student </w:t>
      </w:r>
      <w:proofErr w:type="spellStart"/>
      <w:r w:rsidRPr="00166F48">
        <w:rPr>
          <w:i/>
          <w:sz w:val="22"/>
          <w:szCs w:val="22"/>
        </w:rPr>
        <w:t>EPolicy</w:t>
      </w:r>
      <w:proofErr w:type="spellEnd"/>
      <w:r w:rsidRPr="00166F48">
        <w:rPr>
          <w:i/>
          <w:sz w:val="22"/>
          <w:szCs w:val="22"/>
        </w:rPr>
        <w:t xml:space="preserve"> Handbook </w:t>
      </w:r>
      <w:r w:rsidRPr="00166F4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5B84C31A" w14:textId="77777777" w:rsidR="00D42853" w:rsidRPr="00166F48" w:rsidRDefault="00D42853" w:rsidP="00D42853">
      <w:pPr>
        <w:numPr>
          <w:ilvl w:val="1"/>
          <w:numId w:val="1"/>
        </w:numPr>
        <w:rPr>
          <w:sz w:val="22"/>
          <w:szCs w:val="22"/>
          <w:u w:val="single"/>
        </w:rPr>
      </w:pPr>
      <w:r w:rsidRPr="00166F48">
        <w:rPr>
          <w:sz w:val="22"/>
          <w:szCs w:val="22"/>
          <w:u w:val="single"/>
        </w:rPr>
        <w:t xml:space="preserve">Disability Accommodations: </w:t>
      </w:r>
      <w:r w:rsidRPr="00166F48">
        <w:rPr>
          <w:sz w:val="22"/>
          <w:szCs w:val="22"/>
        </w:rPr>
        <w:t xml:space="preserve">Students who need special accommodations should make an appointment to discuss the “Accommodation Memo” during office hours as soon as possible. If you do not have an Accommodation Memo, </w:t>
      </w:r>
      <w:hyperlink r:id="rId8" w:history="1">
        <w:r w:rsidRPr="00166F48">
          <w:rPr>
            <w:rStyle w:val="Hyperlink"/>
            <w:bCs/>
            <w:i/>
            <w:sz w:val="22"/>
            <w:szCs w:val="22"/>
          </w:rPr>
          <w:t>Office of Accessibility</w:t>
        </w:r>
        <w:r w:rsidRPr="00166F48">
          <w:rPr>
            <w:rStyle w:val="Hyperlink"/>
            <w:b/>
            <w:bCs/>
            <w:sz w:val="22"/>
            <w:szCs w:val="22"/>
          </w:rPr>
          <w:t xml:space="preserve"> </w:t>
        </w:r>
        <w:r w:rsidRPr="00166F48">
          <w:rPr>
            <w:rStyle w:val="Hyperlink"/>
            <w:bCs/>
            <w:sz w:val="22"/>
            <w:szCs w:val="22"/>
          </w:rPr>
          <w:t xml:space="preserve">at https://fp.auburn.edu/disability/ </w:t>
        </w:r>
      </w:hyperlink>
      <w:r w:rsidRPr="00166F48">
        <w:rPr>
          <w:sz w:val="22"/>
          <w:szCs w:val="22"/>
        </w:rPr>
        <w:t>at 1228 Haley Center, 844-2096 (V/TT).Telephone: (334)844-2096 (Voice T/O).</w:t>
      </w:r>
    </w:p>
    <w:p w14:paraId="0F3DA127" w14:textId="77777777" w:rsidR="00D42853" w:rsidRPr="00166F48" w:rsidRDefault="00D42853" w:rsidP="00D42853">
      <w:pPr>
        <w:numPr>
          <w:ilvl w:val="1"/>
          <w:numId w:val="1"/>
        </w:numPr>
        <w:rPr>
          <w:sz w:val="22"/>
          <w:szCs w:val="22"/>
          <w:u w:val="single"/>
        </w:rPr>
      </w:pPr>
      <w:r w:rsidRPr="00166F48">
        <w:rPr>
          <w:sz w:val="22"/>
          <w:szCs w:val="22"/>
          <w:u w:val="single"/>
        </w:rPr>
        <w:t xml:space="preserve">Course Contingency: </w:t>
      </w:r>
      <w:r w:rsidRPr="00166F48">
        <w:rPr>
          <w:sz w:val="22"/>
          <w:szCs w:val="22"/>
        </w:rPr>
        <w:t xml:space="preserve">If normal class and/or lab activities are disrupted due to illness, emergency, or </w:t>
      </w:r>
      <w:proofErr w:type="gramStart"/>
      <w:r w:rsidRPr="00166F48">
        <w:rPr>
          <w:sz w:val="22"/>
          <w:szCs w:val="22"/>
        </w:rPr>
        <w:t>crisis situation</w:t>
      </w:r>
      <w:proofErr w:type="gramEnd"/>
      <w:r w:rsidRPr="00166F48">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4A5C0D70" w14:textId="77777777" w:rsidR="00D42853" w:rsidRPr="00166F48" w:rsidRDefault="00D42853" w:rsidP="00D42853">
      <w:pPr>
        <w:numPr>
          <w:ilvl w:val="1"/>
          <w:numId w:val="1"/>
        </w:numPr>
        <w:rPr>
          <w:sz w:val="22"/>
          <w:szCs w:val="22"/>
          <w:u w:val="single"/>
        </w:rPr>
      </w:pPr>
      <w:r w:rsidRPr="00166F48">
        <w:rPr>
          <w:sz w:val="22"/>
          <w:szCs w:val="22"/>
          <w:u w:val="single"/>
        </w:rPr>
        <w:t xml:space="preserve">Professionalism: </w:t>
      </w:r>
      <w:r w:rsidRPr="00166F48">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487C6B56" w14:textId="77777777" w:rsidR="00D42853" w:rsidRPr="00166F48" w:rsidRDefault="00D42853" w:rsidP="00D42853">
      <w:pPr>
        <w:ind w:left="2160" w:firstLine="547"/>
        <w:rPr>
          <w:sz w:val="22"/>
          <w:szCs w:val="22"/>
        </w:rPr>
      </w:pPr>
      <w:r w:rsidRPr="00166F48">
        <w:rPr>
          <w:sz w:val="22"/>
          <w:szCs w:val="22"/>
        </w:rPr>
        <w:t xml:space="preserve">Engage in responsible and ethical professional </w:t>
      </w:r>
      <w:proofErr w:type="gramStart"/>
      <w:r w:rsidRPr="00166F48">
        <w:rPr>
          <w:sz w:val="22"/>
          <w:szCs w:val="22"/>
        </w:rPr>
        <w:t>practices</w:t>
      </w:r>
      <w:proofErr w:type="gramEnd"/>
    </w:p>
    <w:p w14:paraId="682EA06D" w14:textId="77777777" w:rsidR="00D42853" w:rsidRPr="00166F48" w:rsidRDefault="00D42853" w:rsidP="00D42853">
      <w:pPr>
        <w:ind w:left="2160" w:firstLine="547"/>
        <w:rPr>
          <w:sz w:val="22"/>
          <w:szCs w:val="22"/>
        </w:rPr>
      </w:pPr>
      <w:r w:rsidRPr="00166F48">
        <w:rPr>
          <w:sz w:val="22"/>
          <w:szCs w:val="22"/>
        </w:rPr>
        <w:t xml:space="preserve">Contribute to collaborative learning </w:t>
      </w:r>
      <w:proofErr w:type="gramStart"/>
      <w:r w:rsidRPr="00166F48">
        <w:rPr>
          <w:sz w:val="22"/>
          <w:szCs w:val="22"/>
        </w:rPr>
        <w:t>communities</w:t>
      </w:r>
      <w:proofErr w:type="gramEnd"/>
    </w:p>
    <w:p w14:paraId="5FCD5BCC" w14:textId="77777777" w:rsidR="00D42853" w:rsidRPr="00166F48" w:rsidRDefault="00D42853" w:rsidP="00D42853">
      <w:pPr>
        <w:ind w:left="2160" w:firstLine="547"/>
        <w:rPr>
          <w:sz w:val="22"/>
          <w:szCs w:val="22"/>
        </w:rPr>
      </w:pPr>
      <w:r w:rsidRPr="00166F48">
        <w:rPr>
          <w:sz w:val="22"/>
          <w:szCs w:val="22"/>
        </w:rPr>
        <w:t xml:space="preserve">Demonstrate a commitment to </w:t>
      </w:r>
      <w:proofErr w:type="gramStart"/>
      <w:r w:rsidRPr="00166F48">
        <w:rPr>
          <w:sz w:val="22"/>
          <w:szCs w:val="22"/>
        </w:rPr>
        <w:t>diversity</w:t>
      </w:r>
      <w:proofErr w:type="gramEnd"/>
    </w:p>
    <w:p w14:paraId="64479805" w14:textId="77777777" w:rsidR="00D42853" w:rsidRDefault="00D42853" w:rsidP="00D42853">
      <w:pPr>
        <w:ind w:left="2160" w:firstLine="547"/>
        <w:rPr>
          <w:sz w:val="22"/>
          <w:szCs w:val="22"/>
        </w:rPr>
      </w:pPr>
      <w:r w:rsidRPr="00166F48">
        <w:rPr>
          <w:sz w:val="22"/>
          <w:szCs w:val="22"/>
        </w:rPr>
        <w:t xml:space="preserve">Model and nurture intellectual vitality </w:t>
      </w:r>
    </w:p>
    <w:p w14:paraId="7CDF691A" w14:textId="77777777" w:rsidR="00C47652" w:rsidRPr="00166F48" w:rsidRDefault="00C47652" w:rsidP="00D42853">
      <w:pPr>
        <w:ind w:left="2160" w:firstLine="547"/>
        <w:rPr>
          <w:sz w:val="22"/>
          <w:szCs w:val="22"/>
        </w:rPr>
      </w:pPr>
    </w:p>
    <w:p w14:paraId="5D930905" w14:textId="77777777" w:rsidR="00D42853" w:rsidRPr="00166F48" w:rsidRDefault="00D42853" w:rsidP="00D42853">
      <w:pPr>
        <w:ind w:left="1980"/>
        <w:rPr>
          <w:b/>
          <w:sz w:val="22"/>
          <w:szCs w:val="22"/>
        </w:rPr>
      </w:pPr>
    </w:p>
    <w:p w14:paraId="6CCDDF41" w14:textId="77777777" w:rsidR="00D42853" w:rsidRPr="00166F48" w:rsidRDefault="00D42853" w:rsidP="00D42853">
      <w:pPr>
        <w:numPr>
          <w:ilvl w:val="0"/>
          <w:numId w:val="1"/>
        </w:numPr>
        <w:spacing w:after="200"/>
        <w:ind w:left="180" w:hanging="180"/>
        <w:rPr>
          <w:b/>
          <w:sz w:val="22"/>
          <w:szCs w:val="22"/>
        </w:rPr>
      </w:pPr>
      <w:r w:rsidRPr="00166F48">
        <w:rPr>
          <w:b/>
          <w:sz w:val="22"/>
          <w:szCs w:val="22"/>
        </w:rPr>
        <w:t xml:space="preserve">       Justification for Graduate Credit:  </w:t>
      </w:r>
    </w:p>
    <w:p w14:paraId="30FAA3AB" w14:textId="77777777" w:rsidR="00D42853" w:rsidRPr="00166F48" w:rsidRDefault="00D42853" w:rsidP="00D42853">
      <w:pPr>
        <w:ind w:left="900"/>
        <w:rPr>
          <w:sz w:val="22"/>
          <w:szCs w:val="22"/>
        </w:rPr>
      </w:pPr>
      <w:r w:rsidRPr="00166F48">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166F48">
        <w:rPr>
          <w:sz w:val="22"/>
          <w:szCs w:val="22"/>
        </w:rPr>
        <w:t>Masters</w:t>
      </w:r>
      <w:proofErr w:type="gramEnd"/>
      <w:r w:rsidRPr="00166F48">
        <w:rPr>
          <w:sz w:val="22"/>
          <w:szCs w:val="22"/>
        </w:rPr>
        <w:t xml:space="preserve"> and/or Doctoral graduate study.  This includes rigorous evaluation standards of students completing the student learning outcomes specified in this syllabus.  </w:t>
      </w:r>
    </w:p>
    <w:p w14:paraId="1A65B60F" w14:textId="77777777" w:rsidR="00D42853" w:rsidRDefault="00D42853" w:rsidP="00D42853">
      <w:pPr>
        <w:ind w:left="900"/>
        <w:rPr>
          <w:sz w:val="22"/>
          <w:szCs w:val="22"/>
        </w:rPr>
      </w:pPr>
    </w:p>
    <w:p w14:paraId="5CE70F0B" w14:textId="77777777" w:rsidR="00C47652" w:rsidRDefault="00C47652" w:rsidP="00D42853">
      <w:pPr>
        <w:ind w:left="900"/>
        <w:rPr>
          <w:sz w:val="22"/>
          <w:szCs w:val="22"/>
        </w:rPr>
      </w:pPr>
    </w:p>
    <w:p w14:paraId="4E24F4C9" w14:textId="77777777" w:rsidR="00C47652" w:rsidRDefault="00C47652" w:rsidP="00D42853">
      <w:pPr>
        <w:ind w:left="900"/>
        <w:rPr>
          <w:sz w:val="22"/>
          <w:szCs w:val="22"/>
        </w:rPr>
      </w:pPr>
    </w:p>
    <w:p w14:paraId="0A654E3A" w14:textId="77777777" w:rsidR="00C47652" w:rsidRDefault="00C47652" w:rsidP="00D42853">
      <w:pPr>
        <w:ind w:left="900"/>
        <w:rPr>
          <w:sz w:val="22"/>
          <w:szCs w:val="22"/>
        </w:rPr>
      </w:pPr>
    </w:p>
    <w:p w14:paraId="441BE753" w14:textId="77777777" w:rsidR="00C47652" w:rsidRDefault="00C47652" w:rsidP="00D42853">
      <w:pPr>
        <w:ind w:left="900"/>
        <w:rPr>
          <w:sz w:val="22"/>
          <w:szCs w:val="22"/>
        </w:rPr>
      </w:pPr>
    </w:p>
    <w:p w14:paraId="2260B24A" w14:textId="77777777" w:rsidR="00C47652" w:rsidRDefault="00C47652" w:rsidP="00D42853">
      <w:pPr>
        <w:ind w:left="900"/>
        <w:rPr>
          <w:sz w:val="22"/>
          <w:szCs w:val="22"/>
        </w:rPr>
      </w:pPr>
    </w:p>
    <w:p w14:paraId="2DE21320" w14:textId="77777777" w:rsidR="00C47652" w:rsidRDefault="00C47652" w:rsidP="00D42853">
      <w:pPr>
        <w:ind w:left="900"/>
        <w:rPr>
          <w:sz w:val="22"/>
          <w:szCs w:val="22"/>
        </w:rPr>
      </w:pPr>
    </w:p>
    <w:p w14:paraId="37175796" w14:textId="77777777" w:rsidR="00FF3F6D" w:rsidRDefault="00FF3F6D" w:rsidP="00D42853">
      <w:pPr>
        <w:ind w:left="900"/>
        <w:rPr>
          <w:sz w:val="22"/>
          <w:szCs w:val="22"/>
        </w:rPr>
      </w:pPr>
    </w:p>
    <w:p w14:paraId="17B986CD" w14:textId="77777777" w:rsidR="00FF3F6D" w:rsidRDefault="00FF3F6D" w:rsidP="00D42853">
      <w:pPr>
        <w:ind w:left="900"/>
        <w:rPr>
          <w:sz w:val="22"/>
          <w:szCs w:val="22"/>
        </w:rPr>
      </w:pPr>
    </w:p>
    <w:p w14:paraId="277FA615" w14:textId="1587D9C1" w:rsidR="00C47652" w:rsidRPr="00FF3F6D" w:rsidRDefault="00C47652" w:rsidP="00D42853">
      <w:pPr>
        <w:ind w:left="900"/>
        <w:rPr>
          <w:szCs w:val="24"/>
        </w:rPr>
      </w:pPr>
      <w:r w:rsidRPr="00FF3F6D">
        <w:rPr>
          <w:szCs w:val="24"/>
        </w:rPr>
        <w:lastRenderedPageBreak/>
        <w:t xml:space="preserve">Course Schedule: </w:t>
      </w:r>
    </w:p>
    <w:p w14:paraId="3F9A8A10" w14:textId="77777777" w:rsidR="00C47652" w:rsidRDefault="00C47652" w:rsidP="00D42853">
      <w:pPr>
        <w:ind w:left="900"/>
        <w:rPr>
          <w:sz w:val="22"/>
          <w:szCs w:val="22"/>
        </w:rPr>
      </w:pPr>
    </w:p>
    <w:tbl>
      <w:tblPr>
        <w:tblStyle w:val="TableGrid"/>
        <w:tblW w:w="8866" w:type="dxa"/>
        <w:tblInd w:w="669" w:type="dxa"/>
        <w:tblLook w:val="04A0" w:firstRow="1" w:lastRow="0" w:firstColumn="1" w:lastColumn="0" w:noHBand="0" w:noVBand="1"/>
      </w:tblPr>
      <w:tblGrid>
        <w:gridCol w:w="2468"/>
        <w:gridCol w:w="3212"/>
        <w:gridCol w:w="3186"/>
      </w:tblGrid>
      <w:tr w:rsidR="00C47652" w:rsidRPr="00166F48" w14:paraId="14240AD5" w14:textId="77777777" w:rsidTr="00B901B3">
        <w:trPr>
          <w:trHeight w:val="618"/>
        </w:trPr>
        <w:tc>
          <w:tcPr>
            <w:tcW w:w="2468" w:type="dxa"/>
          </w:tcPr>
          <w:p w14:paraId="39A4542D" w14:textId="64B89FE4" w:rsidR="00C47652" w:rsidRPr="00166F48" w:rsidRDefault="00C47652" w:rsidP="00B06ADB">
            <w:pPr>
              <w:pStyle w:val="BodyText"/>
              <w:kinsoku w:val="0"/>
              <w:overflowPunct w:val="0"/>
              <w:spacing w:before="6"/>
              <w:rPr>
                <w:b/>
                <w:bCs/>
                <w:sz w:val="22"/>
                <w:szCs w:val="22"/>
              </w:rPr>
            </w:pPr>
            <w:r>
              <w:rPr>
                <w:b/>
                <w:bCs/>
                <w:sz w:val="22"/>
                <w:szCs w:val="22"/>
              </w:rPr>
              <w:t>Date</w:t>
            </w:r>
          </w:p>
        </w:tc>
        <w:tc>
          <w:tcPr>
            <w:tcW w:w="3212" w:type="dxa"/>
          </w:tcPr>
          <w:p w14:paraId="12F9CCBE" w14:textId="7A200673" w:rsidR="00C47652" w:rsidRPr="00166F48" w:rsidRDefault="00C47652" w:rsidP="00B06ADB">
            <w:pPr>
              <w:pStyle w:val="BodyText"/>
              <w:kinsoku w:val="0"/>
              <w:overflowPunct w:val="0"/>
              <w:spacing w:before="6"/>
              <w:rPr>
                <w:b/>
                <w:bCs/>
                <w:sz w:val="22"/>
                <w:szCs w:val="22"/>
              </w:rPr>
            </w:pPr>
            <w:r w:rsidRPr="00166F48">
              <w:rPr>
                <w:b/>
                <w:bCs/>
                <w:sz w:val="22"/>
                <w:szCs w:val="22"/>
              </w:rPr>
              <w:t xml:space="preserve">Topic </w:t>
            </w:r>
          </w:p>
        </w:tc>
        <w:tc>
          <w:tcPr>
            <w:tcW w:w="3186" w:type="dxa"/>
          </w:tcPr>
          <w:p w14:paraId="143048E0" w14:textId="77777777" w:rsidR="00C47652" w:rsidRPr="00166F48" w:rsidRDefault="00C47652" w:rsidP="00B06ADB">
            <w:pPr>
              <w:pStyle w:val="BodyText"/>
              <w:kinsoku w:val="0"/>
              <w:overflowPunct w:val="0"/>
              <w:spacing w:before="6"/>
              <w:rPr>
                <w:b/>
                <w:bCs/>
                <w:sz w:val="22"/>
                <w:szCs w:val="22"/>
              </w:rPr>
            </w:pPr>
            <w:r w:rsidRPr="00166F48">
              <w:rPr>
                <w:b/>
                <w:bCs/>
                <w:sz w:val="22"/>
                <w:szCs w:val="22"/>
              </w:rPr>
              <w:t xml:space="preserve">Readings or Activities  </w:t>
            </w:r>
          </w:p>
        </w:tc>
      </w:tr>
      <w:tr w:rsidR="00C47652" w:rsidRPr="00166F48" w14:paraId="7159DD97" w14:textId="77777777" w:rsidTr="00B901B3">
        <w:trPr>
          <w:trHeight w:val="1085"/>
        </w:trPr>
        <w:tc>
          <w:tcPr>
            <w:tcW w:w="2468" w:type="dxa"/>
          </w:tcPr>
          <w:p w14:paraId="1964B3C5" w14:textId="3F2A8DE7" w:rsidR="00C47652" w:rsidRPr="00166F48" w:rsidRDefault="00C47652" w:rsidP="00B06ADB">
            <w:pPr>
              <w:pStyle w:val="BodyText"/>
              <w:kinsoku w:val="0"/>
              <w:overflowPunct w:val="0"/>
              <w:spacing w:before="6"/>
              <w:rPr>
                <w:b/>
                <w:bCs/>
                <w:w w:val="105"/>
                <w:sz w:val="22"/>
                <w:szCs w:val="22"/>
              </w:rPr>
            </w:pPr>
            <w:r>
              <w:rPr>
                <w:b/>
                <w:bCs/>
                <w:w w:val="105"/>
                <w:sz w:val="22"/>
                <w:szCs w:val="22"/>
              </w:rPr>
              <w:t>5/20</w:t>
            </w:r>
          </w:p>
        </w:tc>
        <w:tc>
          <w:tcPr>
            <w:tcW w:w="3212" w:type="dxa"/>
          </w:tcPr>
          <w:p w14:paraId="7A8AB631" w14:textId="77777777" w:rsidR="00FF3F6D" w:rsidRDefault="00C47652" w:rsidP="00B06ADB">
            <w:pPr>
              <w:pStyle w:val="BodyText"/>
              <w:kinsoku w:val="0"/>
              <w:overflowPunct w:val="0"/>
              <w:spacing w:before="6"/>
              <w:rPr>
                <w:b/>
                <w:bCs/>
                <w:w w:val="105"/>
                <w:sz w:val="22"/>
                <w:szCs w:val="22"/>
              </w:rPr>
            </w:pPr>
            <w:r w:rsidRPr="00166F48">
              <w:rPr>
                <w:b/>
                <w:bCs/>
                <w:w w:val="105"/>
                <w:sz w:val="22"/>
                <w:szCs w:val="22"/>
              </w:rPr>
              <w:t>Understanding the Portfolio Process</w:t>
            </w:r>
          </w:p>
          <w:p w14:paraId="45C0371D" w14:textId="03695266" w:rsidR="00C47652" w:rsidRPr="00166F48" w:rsidRDefault="00C47652" w:rsidP="00B06ADB">
            <w:pPr>
              <w:pStyle w:val="BodyText"/>
              <w:kinsoku w:val="0"/>
              <w:overflowPunct w:val="0"/>
              <w:spacing w:before="6"/>
              <w:rPr>
                <w:b/>
                <w:bCs/>
                <w:sz w:val="22"/>
                <w:szCs w:val="22"/>
              </w:rPr>
            </w:pPr>
            <w:r w:rsidRPr="00166F48">
              <w:rPr>
                <w:b/>
                <w:bCs/>
                <w:w w:val="105"/>
                <w:sz w:val="22"/>
                <w:szCs w:val="22"/>
              </w:rPr>
              <w:t xml:space="preserve"> Identifying Professional Goals </w:t>
            </w:r>
          </w:p>
        </w:tc>
        <w:tc>
          <w:tcPr>
            <w:tcW w:w="3186" w:type="dxa"/>
          </w:tcPr>
          <w:p w14:paraId="7A0F340A" w14:textId="77777777" w:rsidR="00C47652" w:rsidRPr="00166F48" w:rsidRDefault="00C47652" w:rsidP="00B06ADB">
            <w:pPr>
              <w:pStyle w:val="BodyText"/>
              <w:kinsoku w:val="0"/>
              <w:overflowPunct w:val="0"/>
              <w:spacing w:before="6"/>
              <w:rPr>
                <w:sz w:val="22"/>
                <w:szCs w:val="22"/>
              </w:rPr>
            </w:pPr>
            <w:r w:rsidRPr="00166F48">
              <w:rPr>
                <w:sz w:val="22"/>
                <w:szCs w:val="22"/>
              </w:rPr>
              <w:t xml:space="preserve">CED Doctoral Program Handbook </w:t>
            </w:r>
          </w:p>
        </w:tc>
      </w:tr>
      <w:tr w:rsidR="00C47652" w:rsidRPr="00166F48" w14:paraId="03A7477F" w14:textId="77777777" w:rsidTr="00B901B3">
        <w:trPr>
          <w:trHeight w:val="1108"/>
        </w:trPr>
        <w:tc>
          <w:tcPr>
            <w:tcW w:w="2468" w:type="dxa"/>
          </w:tcPr>
          <w:p w14:paraId="1243C0FC" w14:textId="74B9037E" w:rsidR="00C47652" w:rsidRPr="00166F48" w:rsidRDefault="00C47652" w:rsidP="00B06ADB">
            <w:pPr>
              <w:pStyle w:val="BodyText"/>
              <w:kinsoku w:val="0"/>
              <w:overflowPunct w:val="0"/>
              <w:spacing w:before="6"/>
              <w:rPr>
                <w:b/>
                <w:bCs/>
                <w:sz w:val="22"/>
                <w:szCs w:val="22"/>
              </w:rPr>
            </w:pPr>
            <w:r>
              <w:rPr>
                <w:b/>
                <w:bCs/>
                <w:sz w:val="22"/>
                <w:szCs w:val="22"/>
              </w:rPr>
              <w:t>6/3</w:t>
            </w:r>
          </w:p>
        </w:tc>
        <w:tc>
          <w:tcPr>
            <w:tcW w:w="3212" w:type="dxa"/>
          </w:tcPr>
          <w:p w14:paraId="1F96E065" w14:textId="47513AA6" w:rsidR="00C47652" w:rsidRPr="00166F48" w:rsidRDefault="00C47652" w:rsidP="00B06ADB">
            <w:pPr>
              <w:pStyle w:val="BodyText"/>
              <w:kinsoku w:val="0"/>
              <w:overflowPunct w:val="0"/>
              <w:spacing w:before="6"/>
              <w:rPr>
                <w:b/>
                <w:bCs/>
                <w:sz w:val="22"/>
                <w:szCs w:val="22"/>
              </w:rPr>
            </w:pPr>
            <w:r w:rsidRPr="00166F48">
              <w:rPr>
                <w:b/>
                <w:bCs/>
                <w:sz w:val="22"/>
                <w:szCs w:val="22"/>
              </w:rPr>
              <w:t xml:space="preserve">Dissertation Planning and Professional Scholarship </w:t>
            </w:r>
          </w:p>
        </w:tc>
        <w:tc>
          <w:tcPr>
            <w:tcW w:w="3186" w:type="dxa"/>
          </w:tcPr>
          <w:p w14:paraId="4605E252" w14:textId="77777777" w:rsidR="00B901B3" w:rsidRPr="00B901B3" w:rsidRDefault="00B901B3" w:rsidP="00B06ADB">
            <w:pPr>
              <w:pStyle w:val="TableParagraph"/>
              <w:kinsoku w:val="0"/>
              <w:overflowPunct w:val="0"/>
              <w:spacing w:before="5" w:line="252" w:lineRule="auto"/>
              <w:ind w:right="183"/>
              <w:rPr>
                <w:b/>
                <w:bCs/>
                <w:i/>
                <w:iCs/>
                <w:w w:val="105"/>
                <w:sz w:val="22"/>
                <w:szCs w:val="22"/>
              </w:rPr>
            </w:pPr>
            <w:r w:rsidRPr="00B901B3">
              <w:rPr>
                <w:b/>
                <w:bCs/>
                <w:i/>
                <w:iCs/>
                <w:w w:val="105"/>
                <w:sz w:val="22"/>
                <w:szCs w:val="22"/>
              </w:rPr>
              <w:t xml:space="preserve">Dissertation Timeline </w:t>
            </w:r>
            <w:proofErr w:type="spellStart"/>
            <w:r w:rsidRPr="00B901B3">
              <w:rPr>
                <w:b/>
                <w:bCs/>
                <w:i/>
                <w:iCs/>
                <w:w w:val="105"/>
                <w:sz w:val="22"/>
                <w:szCs w:val="22"/>
              </w:rPr>
              <w:t>Due</w:t>
            </w:r>
            <w:proofErr w:type="spellEnd"/>
          </w:p>
          <w:p w14:paraId="7A2B43F3" w14:textId="2FC57AD4" w:rsidR="00C47652" w:rsidRPr="00166F48" w:rsidRDefault="00C47652" w:rsidP="00B06ADB">
            <w:pPr>
              <w:pStyle w:val="TableParagraph"/>
              <w:kinsoku w:val="0"/>
              <w:overflowPunct w:val="0"/>
              <w:spacing w:before="5" w:line="252" w:lineRule="auto"/>
              <w:ind w:right="183"/>
              <w:rPr>
                <w:w w:val="105"/>
                <w:sz w:val="22"/>
                <w:szCs w:val="22"/>
              </w:rPr>
            </w:pPr>
            <w:r w:rsidRPr="00166F48">
              <w:rPr>
                <w:w w:val="105"/>
                <w:sz w:val="22"/>
                <w:szCs w:val="22"/>
              </w:rPr>
              <w:t>Lambie, G.W. et</w:t>
            </w:r>
            <w:r w:rsidRPr="00166F48">
              <w:rPr>
                <w:spacing w:val="1"/>
                <w:w w:val="105"/>
                <w:sz w:val="22"/>
                <w:szCs w:val="22"/>
              </w:rPr>
              <w:t xml:space="preserve"> </w:t>
            </w:r>
            <w:r w:rsidRPr="00166F48">
              <w:rPr>
                <w:w w:val="105"/>
                <w:sz w:val="22"/>
                <w:szCs w:val="22"/>
              </w:rPr>
              <w:t>al</w:t>
            </w:r>
          </w:p>
          <w:p w14:paraId="20781B12" w14:textId="77777777" w:rsidR="00791F67" w:rsidRDefault="00C47652" w:rsidP="00B06ADB">
            <w:pPr>
              <w:pStyle w:val="BodyText"/>
              <w:kinsoku w:val="0"/>
              <w:overflowPunct w:val="0"/>
              <w:spacing w:before="6"/>
              <w:rPr>
                <w:w w:val="105"/>
                <w:sz w:val="22"/>
                <w:szCs w:val="22"/>
              </w:rPr>
            </w:pPr>
            <w:r w:rsidRPr="00166F48">
              <w:rPr>
                <w:w w:val="105"/>
                <w:sz w:val="22"/>
                <w:szCs w:val="22"/>
              </w:rPr>
              <w:t>(2008</w:t>
            </w:r>
            <w:proofErr w:type="gramStart"/>
            <w:r w:rsidRPr="00166F48">
              <w:rPr>
                <w:w w:val="105"/>
                <w:sz w:val="22"/>
                <w:szCs w:val="22"/>
              </w:rPr>
              <w:t>);</w:t>
            </w:r>
            <w:proofErr w:type="gramEnd"/>
            <w:r w:rsidRPr="00166F48">
              <w:rPr>
                <w:w w:val="105"/>
                <w:sz w:val="22"/>
                <w:szCs w:val="22"/>
              </w:rPr>
              <w:t xml:space="preserve"> </w:t>
            </w:r>
          </w:p>
          <w:p w14:paraId="2C42459A" w14:textId="77777777" w:rsidR="00791F67" w:rsidRDefault="00791F67" w:rsidP="00B06ADB">
            <w:pPr>
              <w:pStyle w:val="BodyText"/>
              <w:kinsoku w:val="0"/>
              <w:overflowPunct w:val="0"/>
              <w:spacing w:before="6"/>
              <w:rPr>
                <w:w w:val="105"/>
                <w:sz w:val="22"/>
                <w:szCs w:val="22"/>
              </w:rPr>
            </w:pPr>
            <w:r>
              <w:rPr>
                <w:w w:val="105"/>
                <w:sz w:val="22"/>
                <w:szCs w:val="22"/>
              </w:rPr>
              <w:t>APA guide for new authors</w:t>
            </w:r>
          </w:p>
          <w:p w14:paraId="68DAC97F" w14:textId="5D05ED8D" w:rsidR="00C47652" w:rsidRPr="00166F48" w:rsidRDefault="00791F67" w:rsidP="00B06ADB">
            <w:pPr>
              <w:pStyle w:val="BodyText"/>
              <w:kinsoku w:val="0"/>
              <w:overflowPunct w:val="0"/>
              <w:spacing w:before="6"/>
              <w:rPr>
                <w:w w:val="105"/>
                <w:sz w:val="22"/>
                <w:szCs w:val="22"/>
              </w:rPr>
            </w:pPr>
            <w:r>
              <w:rPr>
                <w:w w:val="105"/>
                <w:sz w:val="22"/>
                <w:szCs w:val="22"/>
              </w:rPr>
              <w:t>Authorship score card</w:t>
            </w:r>
            <w:r w:rsidR="00C47652" w:rsidRPr="00166F48">
              <w:rPr>
                <w:w w:val="105"/>
                <w:sz w:val="22"/>
                <w:szCs w:val="22"/>
              </w:rPr>
              <w:t xml:space="preserve"> </w:t>
            </w:r>
          </w:p>
        </w:tc>
      </w:tr>
      <w:tr w:rsidR="00C47652" w:rsidRPr="00166F48" w14:paraId="31C3B3AC" w14:textId="77777777" w:rsidTr="00B901B3">
        <w:trPr>
          <w:trHeight w:val="618"/>
        </w:trPr>
        <w:tc>
          <w:tcPr>
            <w:tcW w:w="2468" w:type="dxa"/>
          </w:tcPr>
          <w:p w14:paraId="14668538" w14:textId="1982DF98" w:rsidR="00C47652" w:rsidRPr="00166F48" w:rsidRDefault="00C47652" w:rsidP="00B06ADB">
            <w:pPr>
              <w:pStyle w:val="BodyText"/>
              <w:kinsoku w:val="0"/>
              <w:overflowPunct w:val="0"/>
              <w:spacing w:before="6"/>
              <w:rPr>
                <w:b/>
                <w:bCs/>
                <w:sz w:val="22"/>
                <w:szCs w:val="22"/>
              </w:rPr>
            </w:pPr>
            <w:r>
              <w:rPr>
                <w:b/>
                <w:bCs/>
                <w:sz w:val="22"/>
                <w:szCs w:val="22"/>
              </w:rPr>
              <w:t>6/17</w:t>
            </w:r>
          </w:p>
        </w:tc>
        <w:tc>
          <w:tcPr>
            <w:tcW w:w="3212" w:type="dxa"/>
          </w:tcPr>
          <w:p w14:paraId="436E747B" w14:textId="4C4F2C62" w:rsidR="00C47652" w:rsidRPr="00B901B3" w:rsidRDefault="00C47652" w:rsidP="00B06ADB">
            <w:pPr>
              <w:pStyle w:val="BodyText"/>
              <w:kinsoku w:val="0"/>
              <w:overflowPunct w:val="0"/>
              <w:spacing w:before="6"/>
              <w:rPr>
                <w:b/>
                <w:bCs/>
                <w:sz w:val="22"/>
                <w:szCs w:val="22"/>
              </w:rPr>
            </w:pPr>
            <w:r w:rsidRPr="00B901B3">
              <w:rPr>
                <w:b/>
                <w:bCs/>
                <w:sz w:val="22"/>
                <w:szCs w:val="22"/>
              </w:rPr>
              <w:t xml:space="preserve">Professional Development and Planning </w:t>
            </w:r>
          </w:p>
        </w:tc>
        <w:tc>
          <w:tcPr>
            <w:tcW w:w="3186" w:type="dxa"/>
          </w:tcPr>
          <w:p w14:paraId="5DAAEC46" w14:textId="5E0C8167" w:rsidR="00B901B3" w:rsidRPr="00B901B3" w:rsidRDefault="00B901B3" w:rsidP="00B06ADB">
            <w:pPr>
              <w:pStyle w:val="BodyText"/>
              <w:kinsoku w:val="0"/>
              <w:overflowPunct w:val="0"/>
              <w:spacing w:before="6"/>
              <w:rPr>
                <w:sz w:val="22"/>
                <w:szCs w:val="22"/>
              </w:rPr>
            </w:pPr>
            <w:r w:rsidRPr="00B901B3">
              <w:rPr>
                <w:sz w:val="22"/>
                <w:szCs w:val="22"/>
              </w:rPr>
              <w:t>Imposter Syndrome: Parkman, 2016</w:t>
            </w:r>
          </w:p>
          <w:p w14:paraId="4A31731E" w14:textId="532FD820" w:rsidR="00B901B3" w:rsidRPr="00B901B3" w:rsidRDefault="00B901B3" w:rsidP="00B06ADB">
            <w:pPr>
              <w:pStyle w:val="BodyText"/>
              <w:kinsoku w:val="0"/>
              <w:overflowPunct w:val="0"/>
              <w:spacing w:before="6"/>
              <w:rPr>
                <w:bCs/>
                <w:color w:val="000000"/>
                <w:sz w:val="22"/>
                <w:szCs w:val="22"/>
              </w:rPr>
            </w:pPr>
            <w:r w:rsidRPr="00B901B3">
              <w:rPr>
                <w:bCs/>
                <w:color w:val="000000"/>
                <w:sz w:val="22"/>
                <w:szCs w:val="22"/>
              </w:rPr>
              <w:t xml:space="preserve">Professional Identity Development: </w:t>
            </w:r>
            <w:proofErr w:type="spellStart"/>
            <w:r w:rsidRPr="00B901B3">
              <w:rPr>
                <w:bCs/>
                <w:color w:val="000000"/>
                <w:sz w:val="22"/>
                <w:szCs w:val="22"/>
              </w:rPr>
              <w:t>Dollarhide</w:t>
            </w:r>
            <w:proofErr w:type="spellEnd"/>
            <w:r w:rsidRPr="00B901B3">
              <w:rPr>
                <w:bCs/>
                <w:color w:val="000000"/>
                <w:sz w:val="22"/>
                <w:szCs w:val="22"/>
              </w:rPr>
              <w:t>, Gibson, &amp; Moss (2013)</w:t>
            </w:r>
          </w:p>
          <w:p w14:paraId="7F776600" w14:textId="7243C435" w:rsidR="00C47652" w:rsidRPr="00B901B3" w:rsidRDefault="00B901B3" w:rsidP="00B06ADB">
            <w:pPr>
              <w:pStyle w:val="BodyText"/>
              <w:kinsoku w:val="0"/>
              <w:overflowPunct w:val="0"/>
              <w:spacing w:before="6"/>
              <w:rPr>
                <w:sz w:val="22"/>
                <w:szCs w:val="22"/>
              </w:rPr>
            </w:pPr>
            <w:r w:rsidRPr="00B901B3">
              <w:rPr>
                <w:bCs/>
                <w:color w:val="000000"/>
                <w:sz w:val="22"/>
                <w:szCs w:val="22"/>
              </w:rPr>
              <w:t xml:space="preserve">Advice to New Faculty: </w:t>
            </w:r>
            <w:r w:rsidRPr="00B901B3">
              <w:rPr>
                <w:bCs/>
                <w:color w:val="000000"/>
                <w:sz w:val="22"/>
                <w:szCs w:val="22"/>
              </w:rPr>
              <w:t>Mabrouk (2006)</w:t>
            </w:r>
            <w:r w:rsidR="00C47652" w:rsidRPr="00B901B3">
              <w:rPr>
                <w:sz w:val="22"/>
                <w:szCs w:val="22"/>
              </w:rPr>
              <w:t xml:space="preserve"> </w:t>
            </w:r>
          </w:p>
        </w:tc>
      </w:tr>
      <w:tr w:rsidR="00C47652" w:rsidRPr="00166F48" w14:paraId="02DB0B44" w14:textId="77777777" w:rsidTr="00791F67">
        <w:trPr>
          <w:trHeight w:val="629"/>
        </w:trPr>
        <w:tc>
          <w:tcPr>
            <w:tcW w:w="2468" w:type="dxa"/>
          </w:tcPr>
          <w:p w14:paraId="045381EE" w14:textId="171984BA" w:rsidR="00C47652" w:rsidRPr="00166F48" w:rsidRDefault="00C47652" w:rsidP="00B06ADB">
            <w:pPr>
              <w:pStyle w:val="BodyText"/>
              <w:kinsoku w:val="0"/>
              <w:overflowPunct w:val="0"/>
              <w:spacing w:before="6"/>
              <w:rPr>
                <w:b/>
                <w:bCs/>
                <w:sz w:val="22"/>
                <w:szCs w:val="22"/>
              </w:rPr>
            </w:pPr>
            <w:r>
              <w:rPr>
                <w:b/>
                <w:bCs/>
                <w:sz w:val="22"/>
                <w:szCs w:val="22"/>
              </w:rPr>
              <w:t>7/8</w:t>
            </w:r>
          </w:p>
        </w:tc>
        <w:tc>
          <w:tcPr>
            <w:tcW w:w="3212" w:type="dxa"/>
          </w:tcPr>
          <w:p w14:paraId="3BD0A873" w14:textId="5FB4BA7D" w:rsidR="00C47652" w:rsidRPr="00166F48" w:rsidRDefault="00791F67" w:rsidP="00B06ADB">
            <w:pPr>
              <w:pStyle w:val="BodyText"/>
              <w:kinsoku w:val="0"/>
              <w:overflowPunct w:val="0"/>
              <w:spacing w:before="6"/>
              <w:rPr>
                <w:b/>
                <w:bCs/>
                <w:sz w:val="22"/>
                <w:szCs w:val="22"/>
              </w:rPr>
            </w:pPr>
            <w:r>
              <w:rPr>
                <w:b/>
                <w:bCs/>
                <w:sz w:val="22"/>
                <w:szCs w:val="22"/>
              </w:rPr>
              <w:t>Internship Reflection and Next Steps</w:t>
            </w:r>
          </w:p>
        </w:tc>
        <w:tc>
          <w:tcPr>
            <w:tcW w:w="3186" w:type="dxa"/>
            <w:shd w:val="clear" w:color="auto" w:fill="auto"/>
          </w:tcPr>
          <w:p w14:paraId="1B98574C" w14:textId="77777777" w:rsidR="00791F67" w:rsidRPr="007D582F" w:rsidRDefault="00791F67" w:rsidP="00791F67">
            <w:pPr>
              <w:jc w:val="center"/>
              <w:rPr>
                <w:b/>
                <w:i/>
                <w:iCs/>
                <w:color w:val="000000"/>
                <w:sz w:val="22"/>
                <w:szCs w:val="22"/>
              </w:rPr>
            </w:pPr>
            <w:r w:rsidRPr="007D582F">
              <w:rPr>
                <w:b/>
                <w:i/>
                <w:iCs/>
                <w:color w:val="000000"/>
                <w:sz w:val="22"/>
                <w:szCs w:val="22"/>
              </w:rPr>
              <w:t>Submit Internship Materials</w:t>
            </w:r>
          </w:p>
          <w:p w14:paraId="3E59C0C6" w14:textId="6D1FC7DE" w:rsidR="00791F67" w:rsidRPr="007D582F" w:rsidRDefault="00791F67" w:rsidP="00791F67">
            <w:pPr>
              <w:jc w:val="center"/>
              <w:rPr>
                <w:b/>
                <w:i/>
                <w:iCs/>
                <w:color w:val="000000"/>
                <w:sz w:val="22"/>
                <w:szCs w:val="22"/>
              </w:rPr>
            </w:pPr>
            <w:r w:rsidRPr="007D582F">
              <w:rPr>
                <w:b/>
                <w:i/>
                <w:iCs/>
                <w:color w:val="000000"/>
                <w:sz w:val="22"/>
                <w:szCs w:val="22"/>
              </w:rPr>
              <w:t xml:space="preserve">Internship Reflection Due (July </w:t>
            </w:r>
            <w:r w:rsidRPr="007D582F">
              <w:rPr>
                <w:b/>
                <w:i/>
                <w:iCs/>
                <w:color w:val="000000"/>
                <w:sz w:val="22"/>
                <w:szCs w:val="22"/>
              </w:rPr>
              <w:t>26</w:t>
            </w:r>
            <w:r w:rsidRPr="007D582F">
              <w:rPr>
                <w:b/>
                <w:i/>
                <w:iCs/>
                <w:color w:val="000000"/>
                <w:sz w:val="22"/>
                <w:szCs w:val="22"/>
                <w:vertAlign w:val="superscript"/>
              </w:rPr>
              <w:t>h</w:t>
            </w:r>
            <w:r w:rsidRPr="007D582F">
              <w:rPr>
                <w:b/>
                <w:i/>
                <w:iCs/>
                <w:color w:val="000000"/>
                <w:sz w:val="22"/>
                <w:szCs w:val="22"/>
              </w:rPr>
              <w:t>)</w:t>
            </w:r>
          </w:p>
          <w:p w14:paraId="4EDB0AE2" w14:textId="5052C541" w:rsidR="00C47652" w:rsidRPr="00791F67" w:rsidRDefault="00791F67" w:rsidP="00791F67">
            <w:pPr>
              <w:pStyle w:val="BodyText"/>
              <w:kinsoku w:val="0"/>
              <w:overflowPunct w:val="0"/>
              <w:spacing w:before="6"/>
              <w:rPr>
                <w:sz w:val="22"/>
                <w:szCs w:val="22"/>
              </w:rPr>
            </w:pPr>
            <w:r w:rsidRPr="007D582F">
              <w:rPr>
                <w:b/>
                <w:i/>
                <w:iCs/>
                <w:color w:val="000000"/>
                <w:sz w:val="22"/>
                <w:szCs w:val="22"/>
              </w:rPr>
              <w:t xml:space="preserve">Final Evaluations Due (July </w:t>
            </w:r>
            <w:r w:rsidRPr="007D582F">
              <w:rPr>
                <w:b/>
                <w:i/>
                <w:iCs/>
                <w:color w:val="000000"/>
                <w:sz w:val="22"/>
                <w:szCs w:val="22"/>
              </w:rPr>
              <w:t>26</w:t>
            </w:r>
            <w:r w:rsidRPr="007D582F">
              <w:rPr>
                <w:b/>
                <w:i/>
                <w:iCs/>
                <w:color w:val="000000"/>
                <w:sz w:val="22"/>
                <w:szCs w:val="22"/>
                <w:vertAlign w:val="superscript"/>
              </w:rPr>
              <w:t>th</w:t>
            </w:r>
            <w:r w:rsidRPr="007D582F">
              <w:rPr>
                <w:b/>
                <w:i/>
                <w:iCs/>
                <w:color w:val="000000"/>
                <w:sz w:val="22"/>
                <w:szCs w:val="22"/>
              </w:rPr>
              <w:t>)</w:t>
            </w:r>
          </w:p>
        </w:tc>
      </w:tr>
    </w:tbl>
    <w:p w14:paraId="0A484E8A" w14:textId="77777777" w:rsidR="00C47652" w:rsidRDefault="00C47652" w:rsidP="00D42853">
      <w:pPr>
        <w:ind w:left="900"/>
        <w:rPr>
          <w:sz w:val="22"/>
          <w:szCs w:val="22"/>
        </w:rPr>
      </w:pPr>
    </w:p>
    <w:p w14:paraId="0638120F" w14:textId="77777777" w:rsidR="00C47652" w:rsidRPr="00C47652" w:rsidRDefault="00C47652" w:rsidP="00C47652">
      <w:pPr>
        <w:rPr>
          <w:b/>
        </w:rPr>
      </w:pPr>
      <w:r w:rsidRPr="00C47652">
        <w:rPr>
          <w:b/>
        </w:rPr>
        <w:t>Assignments to Generate Class Discussion:</w:t>
      </w:r>
    </w:p>
    <w:p w14:paraId="30197ECD" w14:textId="75FE85F9" w:rsidR="00C47652" w:rsidRPr="00C47652" w:rsidRDefault="00C47652" w:rsidP="00C47652">
      <w:pPr>
        <w:pStyle w:val="ListParagraph"/>
        <w:numPr>
          <w:ilvl w:val="0"/>
          <w:numId w:val="5"/>
        </w:numPr>
        <w:spacing w:before="100" w:beforeAutospacing="1" w:after="100" w:afterAutospacing="1"/>
        <w:rPr>
          <w:b/>
        </w:rPr>
      </w:pPr>
      <w:r w:rsidRPr="00C47652">
        <w:rPr>
          <w:b/>
        </w:rPr>
        <w:t xml:space="preserve">Dissertation Timeline (Due June </w:t>
      </w:r>
      <w:r>
        <w:rPr>
          <w:b/>
        </w:rPr>
        <w:t>3</w:t>
      </w:r>
      <w:r w:rsidRPr="00C47652">
        <w:rPr>
          <w:b/>
          <w:vertAlign w:val="superscript"/>
        </w:rPr>
        <w:t>rd</w:t>
      </w:r>
      <w:r w:rsidRPr="00C47652">
        <w:rPr>
          <w:b/>
        </w:rPr>
        <w:t>)</w:t>
      </w:r>
    </w:p>
    <w:p w14:paraId="5D223E89" w14:textId="77777777" w:rsidR="00C47652" w:rsidRPr="00C47652" w:rsidRDefault="00C47652" w:rsidP="00C47652">
      <w:pPr>
        <w:pStyle w:val="ListParagraph"/>
      </w:pPr>
      <w:r w:rsidRPr="00C47652">
        <w:t>Students will develop and turn in a dissertation timeline. The timeline should include dates for writing each chapter through proposal and defense. Timelines will be shared in class as well as what you will do to achieve the outlined goals and any possible barriers to achieving goals set.</w:t>
      </w:r>
    </w:p>
    <w:p w14:paraId="05C5F33A" w14:textId="77777777" w:rsidR="00C47652" w:rsidRPr="00C47652" w:rsidRDefault="00C47652" w:rsidP="00C47652">
      <w:pPr>
        <w:pStyle w:val="ListParagraph"/>
      </w:pPr>
    </w:p>
    <w:p w14:paraId="1610A94D" w14:textId="5D5F8F7B" w:rsidR="00C47652" w:rsidRPr="00C47652" w:rsidRDefault="00C47652" w:rsidP="00C47652">
      <w:pPr>
        <w:pStyle w:val="ListParagraph"/>
        <w:numPr>
          <w:ilvl w:val="0"/>
          <w:numId w:val="5"/>
        </w:numPr>
        <w:spacing w:before="100" w:beforeAutospacing="1" w:after="100" w:afterAutospacing="1"/>
        <w:rPr>
          <w:b/>
        </w:rPr>
      </w:pPr>
      <w:r w:rsidRPr="00C47652">
        <w:rPr>
          <w:b/>
        </w:rPr>
        <w:t>Internship Reflections (Due Ju</w:t>
      </w:r>
      <w:r>
        <w:rPr>
          <w:b/>
        </w:rPr>
        <w:t xml:space="preserve">ly </w:t>
      </w:r>
      <w:r w:rsidR="007D582F">
        <w:rPr>
          <w:b/>
        </w:rPr>
        <w:t>26</w:t>
      </w:r>
      <w:r w:rsidRPr="00C47652">
        <w:rPr>
          <w:b/>
          <w:vertAlign w:val="superscript"/>
        </w:rPr>
        <w:t>th</w:t>
      </w:r>
      <w:r w:rsidRPr="00C47652">
        <w:rPr>
          <w:b/>
        </w:rPr>
        <w:t>)</w:t>
      </w:r>
    </w:p>
    <w:p w14:paraId="183BAF6A" w14:textId="77777777" w:rsidR="00C47652" w:rsidRDefault="00C47652" w:rsidP="00C47652">
      <w:pPr>
        <w:pStyle w:val="ListParagraph"/>
      </w:pPr>
      <w:r w:rsidRPr="00C47652">
        <w:t>Students will write a 2-page paper reflecting on your experiences throughout the internship process. The paper must cover each of the internship foundation areas you completed this semester and your experiences in each area. Please include lessons learned and how you have grown through this process.</w:t>
      </w:r>
    </w:p>
    <w:p w14:paraId="0BD1BF9D" w14:textId="6C6ECED8" w:rsidR="00C47652" w:rsidRDefault="00C47652" w:rsidP="00C47652">
      <w:pPr>
        <w:rPr>
          <w:b/>
          <w:bCs/>
        </w:rPr>
      </w:pPr>
    </w:p>
    <w:p w14:paraId="1CCEAB87" w14:textId="2F6BACF3" w:rsidR="00C47652" w:rsidRDefault="00C47652" w:rsidP="00C47652">
      <w:pPr>
        <w:pStyle w:val="ListParagraph"/>
        <w:numPr>
          <w:ilvl w:val="0"/>
          <w:numId w:val="5"/>
        </w:numPr>
        <w:rPr>
          <w:b/>
          <w:bCs/>
        </w:rPr>
      </w:pPr>
      <w:r>
        <w:rPr>
          <w:b/>
          <w:bCs/>
        </w:rPr>
        <w:t xml:space="preserve">Internship Documentation </w:t>
      </w:r>
    </w:p>
    <w:p w14:paraId="6E699F71" w14:textId="1B8D2AA9" w:rsidR="00C47652" w:rsidRDefault="00C47652" w:rsidP="00C47652">
      <w:pPr>
        <w:ind w:firstLine="720"/>
        <w:rPr>
          <w:b/>
          <w:bCs/>
        </w:rPr>
      </w:pPr>
      <w:r w:rsidRPr="00C47652">
        <w:rPr>
          <w:b/>
          <w:bCs/>
        </w:rPr>
        <w:t>Midterm documentation (due 6/20)</w:t>
      </w:r>
      <w:r>
        <w:rPr>
          <w:b/>
          <w:bCs/>
        </w:rPr>
        <w:t>:</w:t>
      </w:r>
    </w:p>
    <w:p w14:paraId="4D3BBEDD" w14:textId="65542C69" w:rsidR="00C47652" w:rsidRPr="00C47652" w:rsidRDefault="00C47652" w:rsidP="00C47652">
      <w:pPr>
        <w:pStyle w:val="ListParagraph"/>
        <w:numPr>
          <w:ilvl w:val="0"/>
          <w:numId w:val="6"/>
        </w:numPr>
        <w:rPr>
          <w:b/>
          <w:bCs/>
        </w:rPr>
      </w:pPr>
      <w:r>
        <w:t>Hour Log</w:t>
      </w:r>
    </w:p>
    <w:p w14:paraId="3DF417CD" w14:textId="6C2835A0" w:rsidR="00C47652" w:rsidRPr="00B901B3" w:rsidRDefault="00B901B3" w:rsidP="00C47652">
      <w:pPr>
        <w:pStyle w:val="ListParagraph"/>
        <w:numPr>
          <w:ilvl w:val="0"/>
          <w:numId w:val="6"/>
        </w:numPr>
        <w:rPr>
          <w:b/>
          <w:bCs/>
        </w:rPr>
      </w:pPr>
      <w:r>
        <w:t>Supervisor evaluations from all areas</w:t>
      </w:r>
    </w:p>
    <w:p w14:paraId="157FEEEE" w14:textId="4FB966BD" w:rsidR="00B901B3" w:rsidRPr="00B901B3" w:rsidRDefault="00B901B3" w:rsidP="00C47652">
      <w:pPr>
        <w:pStyle w:val="ListParagraph"/>
        <w:numPr>
          <w:ilvl w:val="0"/>
          <w:numId w:val="6"/>
        </w:numPr>
        <w:rPr>
          <w:b/>
          <w:bCs/>
        </w:rPr>
      </w:pPr>
      <w:r>
        <w:lastRenderedPageBreak/>
        <w:t>Artifacts/documentation for hours</w:t>
      </w:r>
    </w:p>
    <w:p w14:paraId="2A679C0F" w14:textId="60DEA97D" w:rsidR="00B901B3" w:rsidRDefault="00B901B3" w:rsidP="00B901B3">
      <w:pPr>
        <w:ind w:left="720"/>
        <w:rPr>
          <w:b/>
          <w:bCs/>
        </w:rPr>
      </w:pPr>
      <w:r>
        <w:rPr>
          <w:b/>
          <w:bCs/>
        </w:rPr>
        <w:t>Final documentation (due 7/2</w:t>
      </w:r>
      <w:r w:rsidR="00FF3F6D">
        <w:rPr>
          <w:b/>
          <w:bCs/>
        </w:rPr>
        <w:t>6</w:t>
      </w:r>
      <w:r>
        <w:rPr>
          <w:b/>
          <w:bCs/>
        </w:rPr>
        <w:t>):</w:t>
      </w:r>
    </w:p>
    <w:p w14:paraId="1CCCBF81" w14:textId="77777777" w:rsidR="00B901B3" w:rsidRPr="00C47652" w:rsidRDefault="00B901B3" w:rsidP="00B901B3">
      <w:pPr>
        <w:pStyle w:val="ListParagraph"/>
        <w:numPr>
          <w:ilvl w:val="0"/>
          <w:numId w:val="7"/>
        </w:numPr>
        <w:rPr>
          <w:b/>
          <w:bCs/>
        </w:rPr>
      </w:pPr>
      <w:r>
        <w:t>Hour Log</w:t>
      </w:r>
    </w:p>
    <w:p w14:paraId="75DB83B0" w14:textId="77777777" w:rsidR="00B901B3" w:rsidRPr="00B901B3" w:rsidRDefault="00B901B3" w:rsidP="00B901B3">
      <w:pPr>
        <w:pStyle w:val="ListParagraph"/>
        <w:numPr>
          <w:ilvl w:val="0"/>
          <w:numId w:val="7"/>
        </w:numPr>
        <w:rPr>
          <w:b/>
          <w:bCs/>
        </w:rPr>
      </w:pPr>
      <w:r>
        <w:t>Supervisor evaluations from all areas</w:t>
      </w:r>
    </w:p>
    <w:p w14:paraId="0157F040" w14:textId="77777777" w:rsidR="00B901B3" w:rsidRPr="00B901B3" w:rsidRDefault="00B901B3" w:rsidP="00B901B3">
      <w:pPr>
        <w:pStyle w:val="ListParagraph"/>
        <w:numPr>
          <w:ilvl w:val="0"/>
          <w:numId w:val="7"/>
        </w:numPr>
        <w:rPr>
          <w:b/>
          <w:bCs/>
        </w:rPr>
      </w:pPr>
      <w:r>
        <w:t>Artifacts/documentation for hours</w:t>
      </w:r>
    </w:p>
    <w:p w14:paraId="7CD8582E" w14:textId="77777777" w:rsidR="00B901B3" w:rsidRPr="00B901B3" w:rsidRDefault="00B901B3" w:rsidP="00B901B3">
      <w:pPr>
        <w:pStyle w:val="ListParagraph"/>
        <w:ind w:left="1440"/>
        <w:rPr>
          <w:b/>
          <w:bCs/>
        </w:rPr>
      </w:pPr>
    </w:p>
    <w:p w14:paraId="54D321B3" w14:textId="77777777" w:rsidR="00B901B3" w:rsidRPr="00B901B3" w:rsidRDefault="00B901B3" w:rsidP="00B901B3">
      <w:pPr>
        <w:ind w:left="720"/>
        <w:rPr>
          <w:b/>
          <w:bCs/>
        </w:rPr>
      </w:pPr>
    </w:p>
    <w:p w14:paraId="6F166E43" w14:textId="77777777" w:rsidR="00C47652" w:rsidRPr="00C47652" w:rsidRDefault="00C47652" w:rsidP="00C47652">
      <w:pPr>
        <w:pStyle w:val="ListParagraph"/>
        <w:ind w:left="1440"/>
        <w:rPr>
          <w:b/>
          <w:bCs/>
        </w:rPr>
      </w:pPr>
    </w:p>
    <w:p w14:paraId="02919252" w14:textId="77777777" w:rsidR="00C47652" w:rsidRPr="007978F9" w:rsidRDefault="00C47652" w:rsidP="00C47652">
      <w:pPr>
        <w:pStyle w:val="ListParagraph"/>
      </w:pPr>
    </w:p>
    <w:p w14:paraId="052F64BB" w14:textId="77777777" w:rsidR="00C47652" w:rsidRPr="00166F48" w:rsidRDefault="00C47652" w:rsidP="00D42853">
      <w:pPr>
        <w:ind w:left="900"/>
        <w:rPr>
          <w:sz w:val="22"/>
          <w:szCs w:val="22"/>
        </w:rPr>
      </w:pPr>
    </w:p>
    <w:sectPr w:rsidR="00C47652" w:rsidRPr="00166F48" w:rsidSect="00BE4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6"/>
      <w:numFmt w:val="lowerLetter"/>
      <w:lvlText w:val="%1."/>
      <w:lvlJc w:val="left"/>
      <w:pPr>
        <w:ind w:left="529" w:hanging="220"/>
      </w:pPr>
      <w:rPr>
        <w:rFonts w:ascii="Times New Roman" w:hAnsi="Times New Roman" w:cs="Times New Roman"/>
        <w:b w:val="0"/>
        <w:bCs w:val="0"/>
        <w:color w:val="262626"/>
        <w:spacing w:val="0"/>
        <w:w w:val="102"/>
        <w:sz w:val="21"/>
        <w:szCs w:val="21"/>
      </w:rPr>
    </w:lvl>
    <w:lvl w:ilvl="1">
      <w:start w:val="1"/>
      <w:numFmt w:val="decimal"/>
      <w:lvlText w:val="%2."/>
      <w:lvlJc w:val="left"/>
      <w:pPr>
        <w:ind w:left="944" w:hanging="275"/>
      </w:pPr>
      <w:rPr>
        <w:rFonts w:ascii="Times New Roman" w:hAnsi="Times New Roman" w:cs="Times New Roman"/>
        <w:b w:val="0"/>
        <w:bCs w:val="0"/>
        <w:spacing w:val="0"/>
        <w:w w:val="102"/>
        <w:sz w:val="21"/>
        <w:szCs w:val="21"/>
      </w:rPr>
    </w:lvl>
    <w:lvl w:ilvl="2">
      <w:numFmt w:val="bullet"/>
      <w:lvlText w:val="ï"/>
      <w:lvlJc w:val="left"/>
      <w:pPr>
        <w:ind w:left="1980" w:hanging="275"/>
      </w:pPr>
    </w:lvl>
    <w:lvl w:ilvl="3">
      <w:numFmt w:val="bullet"/>
      <w:lvlText w:val="ï"/>
      <w:lvlJc w:val="left"/>
      <w:pPr>
        <w:ind w:left="3020" w:hanging="275"/>
      </w:pPr>
    </w:lvl>
    <w:lvl w:ilvl="4">
      <w:numFmt w:val="bullet"/>
      <w:lvlText w:val="ï"/>
      <w:lvlJc w:val="left"/>
      <w:pPr>
        <w:ind w:left="4060" w:hanging="275"/>
      </w:pPr>
    </w:lvl>
    <w:lvl w:ilvl="5">
      <w:numFmt w:val="bullet"/>
      <w:lvlText w:val="ï"/>
      <w:lvlJc w:val="left"/>
      <w:pPr>
        <w:ind w:left="5100" w:hanging="275"/>
      </w:pPr>
    </w:lvl>
    <w:lvl w:ilvl="6">
      <w:numFmt w:val="bullet"/>
      <w:lvlText w:val="ï"/>
      <w:lvlJc w:val="left"/>
      <w:pPr>
        <w:ind w:left="6140" w:hanging="275"/>
      </w:pPr>
    </w:lvl>
    <w:lvl w:ilvl="7">
      <w:numFmt w:val="bullet"/>
      <w:lvlText w:val="ï"/>
      <w:lvlJc w:val="left"/>
      <w:pPr>
        <w:ind w:left="7180" w:hanging="275"/>
      </w:pPr>
    </w:lvl>
    <w:lvl w:ilvl="8">
      <w:numFmt w:val="bullet"/>
      <w:lvlText w:val="ï"/>
      <w:lvlJc w:val="left"/>
      <w:pPr>
        <w:ind w:left="8220" w:hanging="275"/>
      </w:pPr>
    </w:lvl>
  </w:abstractNum>
  <w:abstractNum w:abstractNumId="1" w15:restartNumberingAfterBreak="0">
    <w:nsid w:val="139148DC"/>
    <w:multiLevelType w:val="hybridMultilevel"/>
    <w:tmpl w:val="295402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22C81669"/>
    <w:multiLevelType w:val="hybridMultilevel"/>
    <w:tmpl w:val="F66C1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34DD387A"/>
    <w:multiLevelType w:val="hybridMultilevel"/>
    <w:tmpl w:val="9FAE7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2B876E1"/>
    <w:multiLevelType w:val="hybridMultilevel"/>
    <w:tmpl w:val="B6D8133C"/>
    <w:lvl w:ilvl="0" w:tplc="88640BF2">
      <w:start w:val="1"/>
      <w:numFmt w:val="decimal"/>
      <w:lvlText w:val="%1."/>
      <w:lvlJc w:val="left"/>
      <w:pPr>
        <w:ind w:left="669" w:hanging="360"/>
      </w:pPr>
      <w:rPr>
        <w:rFonts w:hint="default"/>
      </w:rPr>
    </w:lvl>
    <w:lvl w:ilvl="1" w:tplc="04090019">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num w:numId="1" w16cid:durableId="237522458">
    <w:abstractNumId w:val="4"/>
  </w:num>
  <w:num w:numId="2" w16cid:durableId="251595017">
    <w:abstractNumId w:val="2"/>
  </w:num>
  <w:num w:numId="3" w16cid:durableId="1567372913">
    <w:abstractNumId w:val="0"/>
  </w:num>
  <w:num w:numId="4" w16cid:durableId="1160193214">
    <w:abstractNumId w:val="6"/>
  </w:num>
  <w:num w:numId="5" w16cid:durableId="890313286">
    <w:abstractNumId w:val="1"/>
  </w:num>
  <w:num w:numId="6" w16cid:durableId="1884901288">
    <w:abstractNumId w:val="3"/>
  </w:num>
  <w:num w:numId="7" w16cid:durableId="1753744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53"/>
    <w:rsid w:val="00791F67"/>
    <w:rsid w:val="007D2FED"/>
    <w:rsid w:val="007D582F"/>
    <w:rsid w:val="00804044"/>
    <w:rsid w:val="00B901B3"/>
    <w:rsid w:val="00C47652"/>
    <w:rsid w:val="00D42853"/>
    <w:rsid w:val="00FF3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379737"/>
  <w15:chartTrackingRefBased/>
  <w15:docId w15:val="{B5B1B6F5-7EAE-5348-AF80-4B9E725E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853"/>
    <w:rPr>
      <w:rFonts w:ascii="Times New Roman" w:eastAsia="Times New Roman" w:hAnsi="Times New Roman" w:cs="Times New Roman"/>
      <w:szCs w:val="20"/>
    </w:rPr>
  </w:style>
  <w:style w:type="paragraph" w:styleId="Heading2">
    <w:name w:val="heading 2"/>
    <w:basedOn w:val="Normal"/>
    <w:next w:val="Normal"/>
    <w:link w:val="Heading2Char"/>
    <w:uiPriority w:val="9"/>
    <w:unhideWhenUsed/>
    <w:qFormat/>
    <w:rsid w:val="00D428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2853"/>
    <w:rPr>
      <w:rFonts w:asciiTheme="majorHAnsi" w:eastAsiaTheme="majorEastAsia" w:hAnsiTheme="majorHAnsi" w:cstheme="majorBidi"/>
      <w:color w:val="2F5496" w:themeColor="accent1" w:themeShade="BF"/>
      <w:sz w:val="26"/>
      <w:szCs w:val="26"/>
    </w:rPr>
  </w:style>
  <w:style w:type="character" w:styleId="Hyperlink">
    <w:name w:val="Hyperlink"/>
    <w:semiHidden/>
    <w:rsid w:val="00D42853"/>
    <w:rPr>
      <w:rFonts w:cs="Times New Roman"/>
      <w:color w:val="0000FF"/>
      <w:u w:val="single"/>
    </w:rPr>
  </w:style>
  <w:style w:type="character" w:styleId="Strong">
    <w:name w:val="Strong"/>
    <w:qFormat/>
    <w:rsid w:val="00D42853"/>
    <w:rPr>
      <w:b/>
      <w:bCs/>
    </w:rPr>
  </w:style>
  <w:style w:type="paragraph" w:styleId="NoSpacing">
    <w:name w:val="No Spacing"/>
    <w:basedOn w:val="Normal"/>
    <w:qFormat/>
    <w:rsid w:val="00D42853"/>
    <w:pPr>
      <w:spacing w:before="100" w:beforeAutospacing="1" w:after="100" w:afterAutospacing="1"/>
    </w:pPr>
    <w:rPr>
      <w:szCs w:val="24"/>
    </w:rPr>
  </w:style>
  <w:style w:type="paragraph" w:styleId="ListParagraph">
    <w:name w:val="List Paragraph"/>
    <w:basedOn w:val="Normal"/>
    <w:uiPriority w:val="34"/>
    <w:qFormat/>
    <w:rsid w:val="00D42853"/>
    <w:pPr>
      <w:ind w:left="720"/>
      <w:contextualSpacing/>
    </w:pPr>
  </w:style>
  <w:style w:type="character" w:customStyle="1" w:styleId="apple-converted-space">
    <w:name w:val="apple-converted-space"/>
    <w:basedOn w:val="DefaultParagraphFont"/>
    <w:rsid w:val="00D42853"/>
  </w:style>
  <w:style w:type="character" w:customStyle="1" w:styleId="screenreader-only">
    <w:name w:val="screenreader-only"/>
    <w:basedOn w:val="DefaultParagraphFont"/>
    <w:rsid w:val="00D42853"/>
  </w:style>
  <w:style w:type="paragraph" w:styleId="BodyText">
    <w:name w:val="Body Text"/>
    <w:basedOn w:val="Normal"/>
    <w:link w:val="BodyTextChar"/>
    <w:uiPriority w:val="99"/>
    <w:unhideWhenUsed/>
    <w:rsid w:val="00D42853"/>
    <w:pPr>
      <w:spacing w:after="120"/>
    </w:pPr>
  </w:style>
  <w:style w:type="character" w:customStyle="1" w:styleId="BodyTextChar">
    <w:name w:val="Body Text Char"/>
    <w:basedOn w:val="DefaultParagraphFont"/>
    <w:link w:val="BodyText"/>
    <w:uiPriority w:val="99"/>
    <w:rsid w:val="00D42853"/>
    <w:rPr>
      <w:rFonts w:ascii="Times New Roman" w:eastAsia="Times New Roman" w:hAnsi="Times New Roman" w:cs="Times New Roman"/>
      <w:szCs w:val="20"/>
    </w:rPr>
  </w:style>
  <w:style w:type="paragraph" w:customStyle="1" w:styleId="TableParagraph">
    <w:name w:val="Table Paragraph"/>
    <w:basedOn w:val="Normal"/>
    <w:uiPriority w:val="1"/>
    <w:qFormat/>
    <w:rsid w:val="00D42853"/>
    <w:pPr>
      <w:widowControl w:val="0"/>
      <w:autoSpaceDE w:val="0"/>
      <w:autoSpaceDN w:val="0"/>
      <w:adjustRightInd w:val="0"/>
    </w:pPr>
    <w:rPr>
      <w:szCs w:val="24"/>
    </w:rPr>
  </w:style>
  <w:style w:type="table" w:styleId="TableGrid">
    <w:name w:val="Table Grid"/>
    <w:basedOn w:val="TableNormal"/>
    <w:uiPriority w:val="39"/>
    <w:rsid w:val="00D42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0">
    <w:name w:val="Hyperlink20"/>
    <w:rsid w:val="00791F67"/>
    <w:rPr>
      <w:rFonts w:ascii="Verdana" w:hAnsi="Verdana" w:hint="default"/>
      <w:strike w:val="0"/>
      <w:dstrike w:val="0"/>
      <w:color w:val="0033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academic/disabilities/" TargetMode="External"/><Relationship Id="rId3" Type="http://schemas.openxmlformats.org/officeDocument/2006/relationships/settings" Target="setting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bcc.org)" TargetMode="External"/><Relationship Id="rId5" Type="http://schemas.openxmlformats.org/officeDocument/2006/relationships/hyperlink" Target="http://www.hps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9</Pages>
  <Words>2775</Words>
  <Characters>15822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Delgado</dc:creator>
  <cp:keywords/>
  <dc:description/>
  <cp:lastModifiedBy>Heather Delgado</cp:lastModifiedBy>
  <cp:revision>2</cp:revision>
  <dcterms:created xsi:type="dcterms:W3CDTF">2024-05-17T20:19:00Z</dcterms:created>
  <dcterms:modified xsi:type="dcterms:W3CDTF">2024-05-18T02:05:00Z</dcterms:modified>
</cp:coreProperties>
</file>