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85183" w14:textId="7BA22744" w:rsidR="00BA19F8" w:rsidRPr="00677F7F" w:rsidRDefault="00677F7F" w:rsidP="00BA19F8">
      <w:pPr>
        <w:spacing w:line="240" w:lineRule="auto"/>
        <w:contextualSpacing/>
        <w:jc w:val="center"/>
        <w:rPr>
          <w:rFonts w:cs="Times New Roman"/>
          <w:b/>
          <w:bCs/>
          <w:sz w:val="28"/>
          <w:szCs w:val="28"/>
        </w:rPr>
      </w:pPr>
      <w:r w:rsidRPr="00677F7F">
        <w:rPr>
          <w:rFonts w:cs="Times New Roman"/>
          <w:b/>
          <w:bCs/>
          <w:noProof/>
          <w:sz w:val="28"/>
          <w:szCs w:val="28"/>
        </w:rPr>
        <w:t>Auburn University – College of Education</w:t>
      </w:r>
    </w:p>
    <w:p w14:paraId="729C8D3D" w14:textId="2E3C5686" w:rsidR="00BA19F8" w:rsidRPr="00B0273E" w:rsidRDefault="00BA19F8" w:rsidP="00677F7F">
      <w:pPr>
        <w:spacing w:line="240" w:lineRule="auto"/>
        <w:contextualSpacing/>
        <w:jc w:val="center"/>
        <w:rPr>
          <w:rFonts w:cs="Times New Roman"/>
          <w:b/>
          <w:sz w:val="28"/>
          <w:szCs w:val="28"/>
        </w:rPr>
      </w:pPr>
      <w:r>
        <w:rPr>
          <w:rFonts w:cs="Times New Roman"/>
          <w:b/>
          <w:sz w:val="28"/>
          <w:szCs w:val="28"/>
        </w:rPr>
        <w:t>H</w:t>
      </w:r>
      <w:r w:rsidR="00214A7E">
        <w:rPr>
          <w:rFonts w:cs="Times New Roman"/>
          <w:b/>
          <w:sz w:val="28"/>
          <w:szCs w:val="28"/>
        </w:rPr>
        <w:t>I</w:t>
      </w:r>
      <w:r>
        <w:rPr>
          <w:rFonts w:cs="Times New Roman"/>
          <w:b/>
          <w:sz w:val="28"/>
          <w:szCs w:val="28"/>
        </w:rPr>
        <w:t>ED</w:t>
      </w:r>
      <w:r w:rsidRPr="00B0273E">
        <w:rPr>
          <w:rFonts w:cs="Times New Roman"/>
          <w:b/>
          <w:sz w:val="28"/>
          <w:szCs w:val="28"/>
        </w:rPr>
        <w:t xml:space="preserve"> </w:t>
      </w:r>
      <w:r>
        <w:rPr>
          <w:rFonts w:cs="Times New Roman"/>
          <w:b/>
          <w:sz w:val="28"/>
          <w:szCs w:val="28"/>
        </w:rPr>
        <w:t>85</w:t>
      </w:r>
      <w:r w:rsidR="00CF29ED">
        <w:rPr>
          <w:rFonts w:cs="Times New Roman"/>
          <w:b/>
          <w:sz w:val="28"/>
          <w:szCs w:val="28"/>
        </w:rPr>
        <w:t>00</w:t>
      </w:r>
      <w:r w:rsidR="00677F7F">
        <w:rPr>
          <w:rFonts w:cs="Times New Roman"/>
          <w:b/>
          <w:sz w:val="28"/>
          <w:szCs w:val="28"/>
        </w:rPr>
        <w:t xml:space="preserve"> - </w:t>
      </w:r>
      <w:r w:rsidR="00CF29ED">
        <w:rPr>
          <w:rFonts w:cs="Times New Roman"/>
          <w:b/>
          <w:sz w:val="28"/>
          <w:szCs w:val="28"/>
        </w:rPr>
        <w:t>The Professoriate</w:t>
      </w:r>
    </w:p>
    <w:p w14:paraId="7AE36441" w14:textId="4E8F317B" w:rsidR="00BA19F8" w:rsidRPr="00B0273E" w:rsidRDefault="00CF29ED" w:rsidP="00BA19F8">
      <w:pPr>
        <w:spacing w:line="240" w:lineRule="auto"/>
        <w:contextualSpacing/>
        <w:jc w:val="center"/>
        <w:rPr>
          <w:rFonts w:cs="Times New Roman"/>
          <w:b/>
          <w:sz w:val="28"/>
          <w:szCs w:val="28"/>
        </w:rPr>
      </w:pPr>
      <w:r>
        <w:rPr>
          <w:rFonts w:cs="Times New Roman"/>
          <w:b/>
          <w:sz w:val="28"/>
          <w:szCs w:val="28"/>
        </w:rPr>
        <w:t>Summer</w:t>
      </w:r>
      <w:r w:rsidR="00BA19F8">
        <w:rPr>
          <w:rFonts w:cs="Times New Roman"/>
          <w:b/>
          <w:sz w:val="28"/>
          <w:szCs w:val="28"/>
        </w:rPr>
        <w:t xml:space="preserve"> </w:t>
      </w:r>
      <w:r w:rsidR="00BA19F8" w:rsidRPr="00B0273E">
        <w:rPr>
          <w:rFonts w:cs="Times New Roman"/>
          <w:b/>
          <w:sz w:val="28"/>
          <w:szCs w:val="28"/>
        </w:rPr>
        <w:t>202</w:t>
      </w:r>
      <w:r w:rsidR="00D566D7">
        <w:rPr>
          <w:rFonts w:cs="Times New Roman"/>
          <w:b/>
          <w:sz w:val="28"/>
          <w:szCs w:val="28"/>
        </w:rPr>
        <w:t>4</w:t>
      </w:r>
    </w:p>
    <w:p w14:paraId="0089FEA3" w14:textId="70D06F03" w:rsidR="00BA19F8" w:rsidRPr="00B0273E" w:rsidRDefault="00BA19F8" w:rsidP="00BA19F8">
      <w:pPr>
        <w:spacing w:line="240" w:lineRule="auto"/>
        <w:ind w:left="0"/>
        <w:contextualSpacing/>
        <w:jc w:val="center"/>
        <w:rPr>
          <w:rFonts w:cs="Times New Roman"/>
          <w:b/>
          <w:sz w:val="28"/>
          <w:szCs w:val="28"/>
        </w:rPr>
      </w:pPr>
    </w:p>
    <w:p w14:paraId="48FA71C8" w14:textId="43B43615" w:rsidR="00BA19F8" w:rsidRPr="00B0273E" w:rsidRDefault="00BA19F8" w:rsidP="00BA19F8">
      <w:pPr>
        <w:spacing w:line="240" w:lineRule="auto"/>
        <w:ind w:left="0"/>
        <w:contextualSpacing/>
        <w:rPr>
          <w:rFonts w:cs="Times New Roman"/>
          <w:b/>
          <w:sz w:val="28"/>
          <w:szCs w:val="28"/>
        </w:rPr>
      </w:pPr>
      <w:r w:rsidRPr="00B0273E">
        <w:rPr>
          <w:rFonts w:cs="Times New Roman"/>
          <w:b/>
          <w:sz w:val="28"/>
          <w:szCs w:val="28"/>
        </w:rPr>
        <w:t>PROFESSOR:</w:t>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sidRPr="00B0273E">
        <w:rPr>
          <w:rFonts w:cs="Times New Roman"/>
          <w:sz w:val="28"/>
          <w:szCs w:val="28"/>
        </w:rPr>
        <w:t xml:space="preserve">Dr. </w:t>
      </w:r>
      <w:r w:rsidR="00D566D7">
        <w:rPr>
          <w:rFonts w:cs="Times New Roman"/>
          <w:sz w:val="28"/>
          <w:szCs w:val="28"/>
        </w:rPr>
        <w:t>Marigold Hudock</w:t>
      </w:r>
    </w:p>
    <w:p w14:paraId="4AEBD2D5" w14:textId="4FD4B25B" w:rsidR="00BA19F8" w:rsidRPr="00B0273E" w:rsidRDefault="00D566D7" w:rsidP="00BA19F8">
      <w:pPr>
        <w:spacing w:line="240" w:lineRule="auto"/>
        <w:ind w:left="0"/>
        <w:contextualSpacing/>
        <w:rPr>
          <w:rFonts w:cs="Times New Roman"/>
          <w:b/>
          <w:sz w:val="28"/>
          <w:szCs w:val="28"/>
        </w:rPr>
      </w:pPr>
      <w:r>
        <w:rPr>
          <w:rFonts w:cs="Times New Roman"/>
          <w:b/>
          <w:sz w:val="28"/>
          <w:szCs w:val="28"/>
        </w:rPr>
        <w:t>ZOOM LINK</w:t>
      </w:r>
      <w:r w:rsidR="00BA19F8" w:rsidRPr="00B0273E">
        <w:rPr>
          <w:rFonts w:cs="Times New Roman"/>
          <w:b/>
          <w:sz w:val="28"/>
          <w:szCs w:val="28"/>
        </w:rPr>
        <w:t>:</w:t>
      </w:r>
      <w:r w:rsidR="00BA19F8" w:rsidRPr="00B0273E">
        <w:rPr>
          <w:rFonts w:cs="Times New Roman"/>
          <w:b/>
          <w:sz w:val="28"/>
          <w:szCs w:val="28"/>
        </w:rPr>
        <w:tab/>
      </w:r>
      <w:r w:rsidR="00BA19F8" w:rsidRPr="00B0273E">
        <w:rPr>
          <w:rFonts w:cs="Times New Roman"/>
          <w:b/>
          <w:sz w:val="28"/>
          <w:szCs w:val="28"/>
        </w:rPr>
        <w:tab/>
      </w:r>
      <w:r w:rsidR="00BA19F8" w:rsidRPr="00B0273E">
        <w:rPr>
          <w:rFonts w:cs="Times New Roman"/>
          <w:b/>
          <w:sz w:val="28"/>
          <w:szCs w:val="28"/>
        </w:rPr>
        <w:tab/>
      </w:r>
      <w:hyperlink r:id="rId7" w:history="1">
        <w:r w:rsidRPr="006A5BAD">
          <w:rPr>
            <w:rStyle w:val="Hyperlink"/>
            <w:rFonts w:cs="Times New Roman"/>
            <w:bCs/>
            <w:sz w:val="28"/>
            <w:szCs w:val="28"/>
          </w:rPr>
          <w:t>https://auburn.zoom.us/j/82916551700</w:t>
        </w:r>
      </w:hyperlink>
      <w:r>
        <w:rPr>
          <w:rFonts w:cs="Times New Roman"/>
          <w:bCs/>
          <w:sz w:val="28"/>
          <w:szCs w:val="28"/>
        </w:rPr>
        <w:t xml:space="preserve"> </w:t>
      </w:r>
    </w:p>
    <w:p w14:paraId="54041E21" w14:textId="756A6293" w:rsidR="00BA19F8" w:rsidRPr="00B0273E" w:rsidRDefault="00BA19F8" w:rsidP="00BA19F8">
      <w:pPr>
        <w:spacing w:line="240" w:lineRule="auto"/>
        <w:ind w:left="0"/>
        <w:contextualSpacing/>
        <w:rPr>
          <w:rFonts w:cs="Times New Roman"/>
          <w:b/>
          <w:sz w:val="28"/>
          <w:szCs w:val="28"/>
        </w:rPr>
      </w:pPr>
      <w:r w:rsidRPr="00B0273E">
        <w:rPr>
          <w:rFonts w:cs="Times New Roman"/>
          <w:b/>
          <w:sz w:val="28"/>
          <w:szCs w:val="28"/>
        </w:rPr>
        <w:t>OFFICE HOURS</w:t>
      </w:r>
      <w:r w:rsidR="00214A7E">
        <w:rPr>
          <w:rFonts w:cs="Times New Roman"/>
          <w:b/>
          <w:sz w:val="28"/>
          <w:szCs w:val="28"/>
        </w:rPr>
        <w:t>:</w:t>
      </w:r>
      <w:r w:rsidRPr="00B0273E">
        <w:rPr>
          <w:rFonts w:cs="Times New Roman"/>
          <w:b/>
          <w:sz w:val="28"/>
          <w:szCs w:val="28"/>
        </w:rPr>
        <w:tab/>
      </w:r>
      <w:r w:rsidRPr="00B0273E">
        <w:rPr>
          <w:rFonts w:cs="Times New Roman"/>
          <w:b/>
          <w:sz w:val="28"/>
          <w:szCs w:val="28"/>
        </w:rPr>
        <w:tab/>
      </w:r>
      <w:r w:rsidR="00D566D7">
        <w:rPr>
          <w:rFonts w:cs="Times New Roman"/>
          <w:bCs/>
          <w:sz w:val="28"/>
          <w:szCs w:val="28"/>
        </w:rPr>
        <w:t>Please email me for an appointment</w:t>
      </w:r>
    </w:p>
    <w:p w14:paraId="3D04AF48" w14:textId="6B8B1903" w:rsidR="00BA19F8" w:rsidRPr="00B0273E" w:rsidRDefault="00BA19F8" w:rsidP="00BA19F8">
      <w:pPr>
        <w:spacing w:line="240" w:lineRule="auto"/>
        <w:ind w:left="0"/>
        <w:contextualSpacing/>
        <w:rPr>
          <w:rFonts w:cs="Times New Roman"/>
          <w:b/>
          <w:sz w:val="28"/>
          <w:szCs w:val="28"/>
        </w:rPr>
      </w:pPr>
      <w:r w:rsidRPr="00B0273E">
        <w:rPr>
          <w:rFonts w:cs="Times New Roman"/>
          <w:b/>
          <w:sz w:val="28"/>
          <w:szCs w:val="28"/>
        </w:rPr>
        <w:t>EMAIL:</w:t>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Pr>
          <w:rFonts w:cs="Times New Roman"/>
          <w:b/>
          <w:sz w:val="28"/>
          <w:szCs w:val="28"/>
        </w:rPr>
        <w:tab/>
      </w:r>
      <w:r w:rsidR="00D566D7">
        <w:rPr>
          <w:rFonts w:cs="Times New Roman"/>
          <w:bCs/>
          <w:sz w:val="28"/>
          <w:szCs w:val="28"/>
        </w:rPr>
        <w:t>mmh0142@auburn.edu</w:t>
      </w:r>
    </w:p>
    <w:p w14:paraId="77C52815" w14:textId="1361B244" w:rsidR="00BA19F8" w:rsidRPr="00C67CE5" w:rsidRDefault="00BA19F8" w:rsidP="00BA19F8">
      <w:pPr>
        <w:spacing w:line="240" w:lineRule="auto"/>
        <w:ind w:left="0"/>
        <w:contextualSpacing/>
        <w:rPr>
          <w:rFonts w:cs="Times New Roman"/>
          <w:bCs/>
          <w:sz w:val="28"/>
          <w:szCs w:val="28"/>
        </w:rPr>
      </w:pPr>
      <w:r w:rsidRPr="00B0273E">
        <w:rPr>
          <w:rFonts w:cs="Times New Roman"/>
          <w:b/>
          <w:sz w:val="28"/>
          <w:szCs w:val="28"/>
        </w:rPr>
        <w:t>MEETING TIMES:</w:t>
      </w:r>
      <w:r w:rsidRPr="00B0273E">
        <w:rPr>
          <w:rFonts w:cs="Times New Roman"/>
          <w:b/>
          <w:sz w:val="28"/>
          <w:szCs w:val="28"/>
        </w:rPr>
        <w:tab/>
      </w:r>
      <w:r>
        <w:rPr>
          <w:rFonts w:cs="Times New Roman"/>
          <w:b/>
          <w:sz w:val="28"/>
          <w:szCs w:val="28"/>
        </w:rPr>
        <w:tab/>
      </w:r>
      <w:r>
        <w:rPr>
          <w:rFonts w:cs="Times New Roman"/>
          <w:bCs/>
          <w:sz w:val="28"/>
          <w:szCs w:val="28"/>
        </w:rPr>
        <w:t>Monday 5:00-</w:t>
      </w:r>
      <w:r w:rsidR="00CF29ED">
        <w:rPr>
          <w:rFonts w:cs="Times New Roman"/>
          <w:bCs/>
          <w:sz w:val="28"/>
          <w:szCs w:val="28"/>
        </w:rPr>
        <w:t>8</w:t>
      </w:r>
      <w:r>
        <w:rPr>
          <w:rFonts w:cs="Times New Roman"/>
          <w:bCs/>
          <w:sz w:val="28"/>
          <w:szCs w:val="28"/>
        </w:rPr>
        <w:t>:50pm</w:t>
      </w:r>
    </w:p>
    <w:p w14:paraId="619FA00B" w14:textId="77777777" w:rsidR="00BA19F8" w:rsidRPr="00B0273E" w:rsidRDefault="00BA19F8" w:rsidP="00BA19F8">
      <w:pPr>
        <w:spacing w:line="240" w:lineRule="auto"/>
        <w:ind w:left="0"/>
        <w:contextualSpacing/>
        <w:rPr>
          <w:rFonts w:cs="Times New Roman"/>
          <w:b/>
          <w:sz w:val="28"/>
          <w:szCs w:val="28"/>
        </w:rPr>
      </w:pPr>
    </w:p>
    <w:p w14:paraId="373A9B73" w14:textId="77777777" w:rsidR="00D566D7" w:rsidRDefault="00D566D7" w:rsidP="00BA19F8">
      <w:pPr>
        <w:spacing w:line="240" w:lineRule="auto"/>
        <w:ind w:left="0"/>
        <w:contextualSpacing/>
        <w:rPr>
          <w:rFonts w:cs="Times New Roman"/>
          <w:b/>
        </w:rPr>
      </w:pPr>
    </w:p>
    <w:p w14:paraId="77DC0E19" w14:textId="2781C77F" w:rsidR="00BA19F8" w:rsidRPr="008B4CC8" w:rsidRDefault="00BA19F8" w:rsidP="00BA19F8">
      <w:pPr>
        <w:spacing w:line="240" w:lineRule="auto"/>
        <w:ind w:left="0"/>
        <w:contextualSpacing/>
        <w:rPr>
          <w:rFonts w:cs="Times New Roman"/>
          <w:b/>
        </w:rPr>
      </w:pPr>
      <w:r w:rsidRPr="008B4CC8">
        <w:rPr>
          <w:rFonts w:cs="Times New Roman"/>
          <w:b/>
        </w:rPr>
        <w:t>Class Creed</w:t>
      </w:r>
      <w:r w:rsidR="004809BF">
        <w:rPr>
          <w:rFonts w:cs="Times New Roman"/>
          <w:b/>
        </w:rPr>
        <w:t xml:space="preserve">. </w:t>
      </w:r>
      <w:r w:rsidRPr="008B4CC8">
        <w:rPr>
          <w:rFonts w:cs="Times New Roman"/>
        </w:rPr>
        <w:t xml:space="preserve">The classroom will be a safe space for all learners regardless of race, gender, class, (dis)ability, cultural background, religion, or sexuality. We will promote and embrace active engagement, critical dialogue, self-reflection, active listening, and authenticity. Each voice is valued in this space as we honor the experiential and content knowledge of every individual. </w:t>
      </w:r>
    </w:p>
    <w:p w14:paraId="5015CD57" w14:textId="77777777" w:rsidR="00BA19F8" w:rsidRPr="008B4CC8" w:rsidRDefault="00BA19F8" w:rsidP="00BA19F8">
      <w:pPr>
        <w:spacing w:line="240" w:lineRule="auto"/>
        <w:ind w:left="0"/>
        <w:contextualSpacing/>
        <w:rPr>
          <w:rFonts w:cs="Times New Roman"/>
          <w:b/>
        </w:rPr>
      </w:pPr>
    </w:p>
    <w:p w14:paraId="3AC1EFA7" w14:textId="59B721F0" w:rsidR="00BA19F8" w:rsidRPr="004809BF" w:rsidRDefault="00BA19F8" w:rsidP="00BA19F8">
      <w:pPr>
        <w:spacing w:line="240" w:lineRule="auto"/>
        <w:ind w:left="0"/>
        <w:contextualSpacing/>
        <w:rPr>
          <w:rFonts w:cs="Times New Roman"/>
          <w:b/>
        </w:rPr>
      </w:pPr>
      <w:r w:rsidRPr="008B4CC8">
        <w:rPr>
          <w:rFonts w:cs="Times New Roman"/>
          <w:b/>
        </w:rPr>
        <w:t>Course Description</w:t>
      </w:r>
      <w:r w:rsidR="004809BF">
        <w:rPr>
          <w:rFonts w:cs="Times New Roman"/>
          <w:b/>
        </w:rPr>
        <w:t xml:space="preserve">. </w:t>
      </w:r>
      <w:r w:rsidRPr="008B4CC8">
        <w:rPr>
          <w:rFonts w:cs="Times New Roman"/>
        </w:rPr>
        <w:t xml:space="preserve">This course is designed to </w:t>
      </w:r>
      <w:r w:rsidR="00CF29ED">
        <w:rPr>
          <w:rFonts w:cs="Times New Roman"/>
        </w:rPr>
        <w:t>s</w:t>
      </w:r>
      <w:r w:rsidR="00CF29ED" w:rsidRPr="00CF29ED">
        <w:rPr>
          <w:rFonts w:cs="Times New Roman"/>
        </w:rPr>
        <w:t xml:space="preserve">tudy </w:t>
      </w:r>
      <w:r w:rsidR="00CF29ED">
        <w:rPr>
          <w:rFonts w:cs="Times New Roman"/>
        </w:rPr>
        <w:t>the</w:t>
      </w:r>
      <w:r w:rsidR="00CF29ED" w:rsidRPr="00CF29ED">
        <w:rPr>
          <w:rFonts w:cs="Times New Roman"/>
        </w:rPr>
        <w:t xml:space="preserve"> differences and similarities in faculty roles, work, and career paths using various disciplinary and institutional lenses.</w:t>
      </w:r>
      <w:r w:rsidR="00CF29ED">
        <w:rPr>
          <w:rFonts w:cs="Times New Roman"/>
        </w:rPr>
        <w:t xml:space="preserve"> In this class,</w:t>
      </w:r>
      <w:r w:rsidRPr="008B4CC8">
        <w:rPr>
          <w:rFonts w:cs="Times New Roman"/>
        </w:rPr>
        <w:t xml:space="preserve"> </w:t>
      </w:r>
      <w:r w:rsidR="00CF29ED">
        <w:rPr>
          <w:rFonts w:cs="Times New Roman"/>
        </w:rPr>
        <w:t>w</w:t>
      </w:r>
      <w:r w:rsidRPr="008B4CC8">
        <w:rPr>
          <w:rFonts w:cs="Times New Roman"/>
        </w:rPr>
        <w:t xml:space="preserve">e will engage in </w:t>
      </w:r>
      <w:r w:rsidR="00CF29ED">
        <w:rPr>
          <w:rFonts w:cs="Times New Roman"/>
        </w:rPr>
        <w:t xml:space="preserve">critical dialogue on various institution types, faculty roles, faculty pathways, and navigating the faculty job search. </w:t>
      </w:r>
      <w:r w:rsidRPr="008B4CC8">
        <w:rPr>
          <w:rFonts w:cs="Times New Roman"/>
          <w:bCs/>
        </w:rPr>
        <w:t xml:space="preserve">This course provides an opportunity for all current and future administrators, faculty, and educators to deepen their understanding of </w:t>
      </w:r>
      <w:r w:rsidR="00CF29ED">
        <w:rPr>
          <w:rFonts w:cs="Times New Roman"/>
          <w:bCs/>
        </w:rPr>
        <w:t xml:space="preserve">nuance of the academy as it relates to the role of faculty members in and adjacent to the field of higher education. </w:t>
      </w:r>
    </w:p>
    <w:p w14:paraId="3D13A26D" w14:textId="77777777" w:rsidR="00BA19F8" w:rsidRPr="008B4CC8" w:rsidRDefault="00BA19F8" w:rsidP="00BA19F8">
      <w:pPr>
        <w:spacing w:line="240" w:lineRule="auto"/>
        <w:ind w:left="0"/>
        <w:contextualSpacing/>
        <w:rPr>
          <w:rFonts w:cs="Times New Roman"/>
          <w:b/>
        </w:rPr>
      </w:pPr>
    </w:p>
    <w:p w14:paraId="171B28E0" w14:textId="13BA2602" w:rsidR="00BA19F8" w:rsidRPr="00583EE9" w:rsidRDefault="00BA19F8" w:rsidP="00BA19F8">
      <w:pPr>
        <w:spacing w:line="240" w:lineRule="auto"/>
        <w:ind w:left="0"/>
        <w:contextualSpacing/>
        <w:rPr>
          <w:rFonts w:cs="Times New Roman"/>
          <w:b/>
        </w:rPr>
      </w:pPr>
      <w:r w:rsidRPr="008B4CC8">
        <w:rPr>
          <w:rFonts w:cs="Times New Roman"/>
          <w:b/>
        </w:rPr>
        <w:t>Course Outcomes</w:t>
      </w:r>
      <w:r w:rsidR="00583EE9">
        <w:rPr>
          <w:rFonts w:cs="Times New Roman"/>
          <w:b/>
        </w:rPr>
        <w:t xml:space="preserve">. </w:t>
      </w:r>
      <w:r w:rsidRPr="008B4CC8">
        <w:rPr>
          <w:rFonts w:cs="Times New Roman"/>
        </w:rPr>
        <w:t>Upon completion of this class, students will be able to:</w:t>
      </w:r>
    </w:p>
    <w:p w14:paraId="07FBDEEA" w14:textId="4658EC22" w:rsidR="00BA19F8" w:rsidRDefault="00CF29ED" w:rsidP="00BA19F8">
      <w:pPr>
        <w:pStyle w:val="ListParagraph"/>
        <w:numPr>
          <w:ilvl w:val="0"/>
          <w:numId w:val="4"/>
        </w:numPr>
        <w:spacing w:line="240" w:lineRule="auto"/>
        <w:rPr>
          <w:rFonts w:cs="Times New Roman"/>
        </w:rPr>
      </w:pPr>
      <w:r>
        <w:rPr>
          <w:rFonts w:cs="Times New Roman"/>
        </w:rPr>
        <w:t>Identify and differentiate institution types.</w:t>
      </w:r>
    </w:p>
    <w:p w14:paraId="3D98D845" w14:textId="0870E0B8" w:rsidR="00CF29ED" w:rsidRDefault="00CF29ED" w:rsidP="00BA19F8">
      <w:pPr>
        <w:pStyle w:val="ListParagraph"/>
        <w:numPr>
          <w:ilvl w:val="0"/>
          <w:numId w:val="4"/>
        </w:numPr>
        <w:spacing w:line="240" w:lineRule="auto"/>
        <w:rPr>
          <w:rFonts w:cs="Times New Roman"/>
        </w:rPr>
      </w:pPr>
      <w:r>
        <w:rPr>
          <w:rFonts w:cs="Times New Roman"/>
        </w:rPr>
        <w:t>Understand and differentiate faculty roles and positions.</w:t>
      </w:r>
    </w:p>
    <w:p w14:paraId="40A95382" w14:textId="5C67B442" w:rsidR="00CF29ED" w:rsidRPr="008B4CC8" w:rsidRDefault="00CF29ED" w:rsidP="00BA19F8">
      <w:pPr>
        <w:pStyle w:val="ListParagraph"/>
        <w:numPr>
          <w:ilvl w:val="0"/>
          <w:numId w:val="4"/>
        </w:numPr>
        <w:spacing w:line="240" w:lineRule="auto"/>
        <w:rPr>
          <w:rFonts w:cs="Times New Roman"/>
        </w:rPr>
      </w:pPr>
      <w:r>
        <w:rPr>
          <w:rFonts w:cs="Times New Roman"/>
        </w:rPr>
        <w:t>Understand how to navigate various faculty pathways.</w:t>
      </w:r>
    </w:p>
    <w:p w14:paraId="67FE96A8" w14:textId="77777777" w:rsidR="00CF29ED" w:rsidRDefault="00BA19F8" w:rsidP="00BA19F8">
      <w:pPr>
        <w:pStyle w:val="ListParagraph"/>
        <w:numPr>
          <w:ilvl w:val="0"/>
          <w:numId w:val="3"/>
        </w:numPr>
        <w:spacing w:line="240" w:lineRule="auto"/>
        <w:rPr>
          <w:rFonts w:cs="Times New Roman"/>
        </w:rPr>
      </w:pPr>
      <w:r w:rsidRPr="008B4CC8">
        <w:rPr>
          <w:rFonts w:cs="Times New Roman"/>
        </w:rPr>
        <w:t xml:space="preserve">Design a </w:t>
      </w:r>
      <w:r w:rsidR="00CF29ED">
        <w:rPr>
          <w:rFonts w:cs="Times New Roman"/>
        </w:rPr>
        <w:t>competitive faculty application including:</w:t>
      </w:r>
    </w:p>
    <w:p w14:paraId="7663DF16" w14:textId="77777777" w:rsidR="00CF29ED" w:rsidRDefault="00CF29ED" w:rsidP="00CF29ED">
      <w:pPr>
        <w:pStyle w:val="ListParagraph"/>
        <w:numPr>
          <w:ilvl w:val="1"/>
          <w:numId w:val="3"/>
        </w:numPr>
        <w:spacing w:line="240" w:lineRule="auto"/>
        <w:rPr>
          <w:rFonts w:cs="Times New Roman"/>
        </w:rPr>
      </w:pPr>
      <w:r>
        <w:rPr>
          <w:rFonts w:cs="Times New Roman"/>
        </w:rPr>
        <w:t>Cover letter</w:t>
      </w:r>
    </w:p>
    <w:p w14:paraId="6ACB6A4C" w14:textId="77777777" w:rsidR="00CF29ED" w:rsidRDefault="00CF29ED" w:rsidP="00CF29ED">
      <w:pPr>
        <w:pStyle w:val="ListParagraph"/>
        <w:numPr>
          <w:ilvl w:val="1"/>
          <w:numId w:val="3"/>
        </w:numPr>
        <w:spacing w:line="240" w:lineRule="auto"/>
        <w:rPr>
          <w:rFonts w:cs="Times New Roman"/>
        </w:rPr>
      </w:pPr>
      <w:r>
        <w:rPr>
          <w:rFonts w:cs="Times New Roman"/>
        </w:rPr>
        <w:t>CV</w:t>
      </w:r>
    </w:p>
    <w:p w14:paraId="522B1D3C" w14:textId="77777777" w:rsidR="00CF29ED" w:rsidRDefault="00CF29ED" w:rsidP="00CF29ED">
      <w:pPr>
        <w:pStyle w:val="ListParagraph"/>
        <w:numPr>
          <w:ilvl w:val="1"/>
          <w:numId w:val="3"/>
        </w:numPr>
        <w:spacing w:line="240" w:lineRule="auto"/>
        <w:rPr>
          <w:rFonts w:cs="Times New Roman"/>
        </w:rPr>
      </w:pPr>
      <w:r>
        <w:rPr>
          <w:rFonts w:cs="Times New Roman"/>
        </w:rPr>
        <w:t>Teaching statement</w:t>
      </w:r>
    </w:p>
    <w:p w14:paraId="629A1BC3" w14:textId="77777777" w:rsidR="00CF29ED" w:rsidRDefault="00CF29ED" w:rsidP="00CF29ED">
      <w:pPr>
        <w:pStyle w:val="ListParagraph"/>
        <w:numPr>
          <w:ilvl w:val="1"/>
          <w:numId w:val="3"/>
        </w:numPr>
        <w:spacing w:line="240" w:lineRule="auto"/>
        <w:rPr>
          <w:rFonts w:cs="Times New Roman"/>
        </w:rPr>
      </w:pPr>
      <w:r>
        <w:rPr>
          <w:rFonts w:cs="Times New Roman"/>
        </w:rPr>
        <w:t>Research statement</w:t>
      </w:r>
    </w:p>
    <w:p w14:paraId="7446ED94" w14:textId="610A317E" w:rsidR="00CF29ED" w:rsidRPr="0043613E" w:rsidRDefault="00CF29ED" w:rsidP="00CF29ED">
      <w:pPr>
        <w:pStyle w:val="ListParagraph"/>
        <w:numPr>
          <w:ilvl w:val="1"/>
          <w:numId w:val="3"/>
        </w:numPr>
        <w:spacing w:line="240" w:lineRule="auto"/>
        <w:rPr>
          <w:rFonts w:cs="Times New Roman"/>
          <w:b/>
        </w:rPr>
      </w:pPr>
      <w:r>
        <w:rPr>
          <w:rFonts w:cs="Times New Roman"/>
        </w:rPr>
        <w:t xml:space="preserve">Diversity statement </w:t>
      </w:r>
    </w:p>
    <w:p w14:paraId="0F353CF9" w14:textId="05291AD8" w:rsidR="00CF29ED" w:rsidRPr="00976B6C" w:rsidRDefault="0043613E" w:rsidP="00976B6C">
      <w:pPr>
        <w:pStyle w:val="ListParagraph"/>
        <w:numPr>
          <w:ilvl w:val="1"/>
          <w:numId w:val="3"/>
        </w:numPr>
        <w:spacing w:line="240" w:lineRule="auto"/>
        <w:rPr>
          <w:rFonts w:cs="Times New Roman"/>
          <w:b/>
        </w:rPr>
      </w:pPr>
      <w:r>
        <w:rPr>
          <w:rFonts w:cs="Times New Roman"/>
        </w:rPr>
        <w:t>Job talk</w:t>
      </w:r>
    </w:p>
    <w:p w14:paraId="7C8E3D6C" w14:textId="34F44E99" w:rsidR="009147DF" w:rsidRPr="004809BF" w:rsidRDefault="00BA19F8" w:rsidP="004809BF">
      <w:pPr>
        <w:spacing w:line="240" w:lineRule="auto"/>
        <w:ind w:left="0"/>
        <w:rPr>
          <w:rFonts w:cs="Times New Roman"/>
          <w:b/>
        </w:rPr>
      </w:pPr>
      <w:r w:rsidRPr="00CF29ED">
        <w:rPr>
          <w:rFonts w:cs="Times New Roman"/>
          <w:b/>
        </w:rPr>
        <w:t>Required Text</w:t>
      </w:r>
      <w:r w:rsidR="00583EE9">
        <w:rPr>
          <w:rFonts w:cs="Times New Roman"/>
          <w:b/>
        </w:rPr>
        <w:t xml:space="preserve">. </w:t>
      </w:r>
      <w:proofErr w:type="spellStart"/>
      <w:r w:rsidR="009147DF" w:rsidRPr="004809BF">
        <w:rPr>
          <w:rFonts w:cs="Times New Roman"/>
          <w:shd w:val="clear" w:color="auto" w:fill="FFFFFF"/>
        </w:rPr>
        <w:t>Rockquemore</w:t>
      </w:r>
      <w:proofErr w:type="spellEnd"/>
      <w:r w:rsidR="009147DF" w:rsidRPr="004809BF">
        <w:rPr>
          <w:rFonts w:cs="Times New Roman"/>
          <w:shd w:val="clear" w:color="auto" w:fill="FFFFFF"/>
        </w:rPr>
        <w:t xml:space="preserve">, K., &amp; </w:t>
      </w:r>
      <w:proofErr w:type="spellStart"/>
      <w:r w:rsidR="009147DF" w:rsidRPr="004809BF">
        <w:rPr>
          <w:rFonts w:cs="Times New Roman"/>
          <w:shd w:val="clear" w:color="auto" w:fill="FFFFFF"/>
        </w:rPr>
        <w:t>Laszloffy</w:t>
      </w:r>
      <w:proofErr w:type="spellEnd"/>
      <w:r w:rsidR="009147DF" w:rsidRPr="004809BF">
        <w:rPr>
          <w:rFonts w:cs="Times New Roman"/>
          <w:shd w:val="clear" w:color="auto" w:fill="FFFFFF"/>
        </w:rPr>
        <w:t>, T. A. (2008). </w:t>
      </w:r>
      <w:r w:rsidR="009147DF" w:rsidRPr="004809BF">
        <w:rPr>
          <w:rFonts w:cs="Times New Roman"/>
          <w:i/>
          <w:iCs/>
        </w:rPr>
        <w:t>The black academic's guide to winning tenure--without losing your soul</w:t>
      </w:r>
      <w:r w:rsidR="009147DF" w:rsidRPr="004809BF">
        <w:rPr>
          <w:rFonts w:cs="Times New Roman"/>
          <w:shd w:val="clear" w:color="auto" w:fill="FFFFFF"/>
        </w:rPr>
        <w:t xml:space="preserve">. Boulder, CO: Lynne </w:t>
      </w:r>
      <w:proofErr w:type="spellStart"/>
      <w:r w:rsidR="009147DF" w:rsidRPr="004809BF">
        <w:rPr>
          <w:rFonts w:cs="Times New Roman"/>
          <w:shd w:val="clear" w:color="auto" w:fill="FFFFFF"/>
        </w:rPr>
        <w:t>Rienner</w:t>
      </w:r>
      <w:proofErr w:type="spellEnd"/>
      <w:r w:rsidR="009147DF" w:rsidRPr="004809BF">
        <w:rPr>
          <w:rFonts w:cs="Times New Roman"/>
          <w:shd w:val="clear" w:color="auto" w:fill="FFFFFF"/>
        </w:rPr>
        <w:t xml:space="preserve"> Publishers.</w:t>
      </w:r>
    </w:p>
    <w:p w14:paraId="24C95BA2" w14:textId="74EB9CF1" w:rsidR="009A2745" w:rsidRDefault="009A2745" w:rsidP="009A2745">
      <w:pPr>
        <w:tabs>
          <w:tab w:val="left" w:pos="360"/>
        </w:tabs>
        <w:spacing w:line="240" w:lineRule="auto"/>
        <w:ind w:left="0"/>
        <w:rPr>
          <w:rFonts w:cs="Times New Roman"/>
        </w:rPr>
      </w:pPr>
      <w:r>
        <w:rPr>
          <w:rFonts w:cs="Times New Roman"/>
        </w:rPr>
        <w:t>*All other readings will be posted on Canvas under the corresponding module.</w:t>
      </w:r>
    </w:p>
    <w:p w14:paraId="40309312" w14:textId="77777777" w:rsidR="00677F7F" w:rsidRDefault="009A2745" w:rsidP="00677F7F">
      <w:pPr>
        <w:tabs>
          <w:tab w:val="left" w:pos="360"/>
        </w:tabs>
        <w:spacing w:line="240" w:lineRule="auto"/>
        <w:ind w:left="0"/>
        <w:rPr>
          <w:rFonts w:cs="Times New Roman"/>
        </w:rPr>
      </w:pPr>
      <w:r>
        <w:rPr>
          <w:rFonts w:cs="Times New Roman"/>
        </w:rPr>
        <w:t>**Optional Readings: readings that are marked “optional readings” are not required, but rather are available in case you would like to engage in additional information about the weekly topic.</w:t>
      </w:r>
    </w:p>
    <w:p w14:paraId="54AF32DB" w14:textId="48CECA38" w:rsidR="00D566D7" w:rsidRPr="00677F7F" w:rsidRDefault="00D566D7" w:rsidP="00677F7F">
      <w:pPr>
        <w:tabs>
          <w:tab w:val="left" w:pos="360"/>
        </w:tabs>
        <w:spacing w:after="0" w:afterAutospacing="0" w:line="240" w:lineRule="auto"/>
        <w:ind w:left="0"/>
        <w:rPr>
          <w:rFonts w:cs="Times New Roman"/>
        </w:rPr>
      </w:pPr>
      <w:r w:rsidRPr="00D566D7">
        <w:rPr>
          <w:rFonts w:cs="Times New Roman"/>
          <w:b/>
        </w:rPr>
        <w:lastRenderedPageBreak/>
        <w:t>Course Expectations</w:t>
      </w:r>
      <w:r w:rsidR="004809BF">
        <w:rPr>
          <w:rFonts w:cs="Times New Roman"/>
          <w:b/>
        </w:rPr>
        <w:t xml:space="preserve">. </w:t>
      </w:r>
      <w:r w:rsidRPr="00D566D7">
        <w:rPr>
          <w:rStyle w:val="normaltextrun"/>
          <w:color w:val="000000"/>
        </w:rPr>
        <w:t>Students are expected to:</w:t>
      </w:r>
      <w:r w:rsidRPr="00D566D7">
        <w:rPr>
          <w:rStyle w:val="eop"/>
          <w:color w:val="000000"/>
        </w:rPr>
        <w:t> </w:t>
      </w:r>
    </w:p>
    <w:p w14:paraId="603EE030" w14:textId="77777777" w:rsidR="00D566D7" w:rsidRPr="00D566D7" w:rsidRDefault="00D566D7" w:rsidP="00677F7F">
      <w:pPr>
        <w:pStyle w:val="paragraph"/>
        <w:numPr>
          <w:ilvl w:val="0"/>
          <w:numId w:val="7"/>
        </w:numPr>
        <w:spacing w:before="0" w:beforeAutospacing="0" w:after="0" w:afterAutospacing="0"/>
        <w:ind w:left="1080" w:firstLine="0"/>
        <w:textAlignment w:val="baseline"/>
      </w:pPr>
      <w:r w:rsidRPr="00D566D7">
        <w:rPr>
          <w:rStyle w:val="normaltextrun"/>
          <w:color w:val="000000"/>
        </w:rPr>
        <w:t>Attend every class session.</w:t>
      </w:r>
      <w:r w:rsidRPr="00D566D7">
        <w:rPr>
          <w:rStyle w:val="eop"/>
          <w:color w:val="000000"/>
        </w:rPr>
        <w:t> </w:t>
      </w:r>
    </w:p>
    <w:p w14:paraId="672B691A" w14:textId="77777777" w:rsidR="00D566D7" w:rsidRPr="00D566D7" w:rsidRDefault="00D566D7" w:rsidP="00D566D7">
      <w:pPr>
        <w:pStyle w:val="paragraph"/>
        <w:numPr>
          <w:ilvl w:val="0"/>
          <w:numId w:val="7"/>
        </w:numPr>
        <w:spacing w:before="0" w:beforeAutospacing="0" w:after="0" w:afterAutospacing="0"/>
        <w:ind w:left="1080" w:firstLine="0"/>
        <w:textAlignment w:val="baseline"/>
      </w:pPr>
      <w:r w:rsidRPr="00D566D7">
        <w:rPr>
          <w:rStyle w:val="normaltextrun"/>
          <w:color w:val="000000"/>
        </w:rPr>
        <w:t>Arrive on time.</w:t>
      </w:r>
      <w:r w:rsidRPr="00D566D7">
        <w:rPr>
          <w:rStyle w:val="eop"/>
          <w:color w:val="000000"/>
        </w:rPr>
        <w:t> </w:t>
      </w:r>
    </w:p>
    <w:p w14:paraId="076BF838" w14:textId="77777777" w:rsidR="00D566D7" w:rsidRPr="00D566D7" w:rsidRDefault="00D566D7" w:rsidP="00D566D7">
      <w:pPr>
        <w:pStyle w:val="paragraph"/>
        <w:numPr>
          <w:ilvl w:val="0"/>
          <w:numId w:val="7"/>
        </w:numPr>
        <w:spacing w:before="0" w:beforeAutospacing="0" w:after="0" w:afterAutospacing="0"/>
        <w:ind w:left="1080" w:firstLine="0"/>
        <w:textAlignment w:val="baseline"/>
      </w:pPr>
      <w:r w:rsidRPr="00D566D7">
        <w:rPr>
          <w:rStyle w:val="normaltextrun"/>
          <w:color w:val="000000"/>
        </w:rPr>
        <w:t>Complete all reading assignments for each class session.</w:t>
      </w:r>
      <w:r w:rsidRPr="00D566D7">
        <w:rPr>
          <w:rStyle w:val="eop"/>
          <w:color w:val="000000"/>
        </w:rPr>
        <w:t> </w:t>
      </w:r>
    </w:p>
    <w:p w14:paraId="541E33CA" w14:textId="77777777" w:rsidR="00D566D7" w:rsidRPr="00D566D7" w:rsidRDefault="00D566D7" w:rsidP="00D566D7">
      <w:pPr>
        <w:pStyle w:val="paragraph"/>
        <w:numPr>
          <w:ilvl w:val="1"/>
          <w:numId w:val="7"/>
        </w:numPr>
        <w:spacing w:before="0" w:beforeAutospacing="0" w:after="0" w:afterAutospacing="0"/>
        <w:textAlignment w:val="baseline"/>
      </w:pPr>
      <w:r w:rsidRPr="00D566D7">
        <w:rPr>
          <w:rStyle w:val="normaltextrun"/>
          <w:color w:val="000000"/>
        </w:rPr>
        <w:t>Read and stay up to date with course emails, Canvas notifications, and other modes of class communication.</w:t>
      </w:r>
      <w:r w:rsidRPr="00D566D7">
        <w:rPr>
          <w:rStyle w:val="eop"/>
          <w:color w:val="000000"/>
        </w:rPr>
        <w:t> </w:t>
      </w:r>
    </w:p>
    <w:p w14:paraId="25B5B61C" w14:textId="77777777" w:rsidR="00D566D7" w:rsidRPr="00D566D7" w:rsidRDefault="00D566D7" w:rsidP="00D566D7">
      <w:pPr>
        <w:pStyle w:val="paragraph"/>
        <w:numPr>
          <w:ilvl w:val="0"/>
          <w:numId w:val="7"/>
        </w:numPr>
        <w:spacing w:before="0" w:beforeAutospacing="0" w:after="0" w:afterAutospacing="0"/>
        <w:ind w:left="1080" w:firstLine="0"/>
        <w:textAlignment w:val="baseline"/>
      </w:pPr>
      <w:r w:rsidRPr="00D566D7">
        <w:rPr>
          <w:rStyle w:val="normaltextrun"/>
          <w:color w:val="000000"/>
        </w:rPr>
        <w:t>Actively participate in meaningful discussions and other in-class activities.</w:t>
      </w:r>
      <w:r w:rsidRPr="00D566D7">
        <w:rPr>
          <w:rStyle w:val="eop"/>
          <w:color w:val="000000"/>
        </w:rPr>
        <w:t> </w:t>
      </w:r>
    </w:p>
    <w:p w14:paraId="47180EF6" w14:textId="67A28555" w:rsidR="00D566D7" w:rsidRPr="00D566D7" w:rsidRDefault="00D566D7" w:rsidP="00D566D7">
      <w:pPr>
        <w:pStyle w:val="paragraph"/>
        <w:numPr>
          <w:ilvl w:val="0"/>
          <w:numId w:val="7"/>
        </w:numPr>
        <w:spacing w:before="0" w:beforeAutospacing="0" w:after="0" w:afterAutospacing="0"/>
        <w:ind w:left="1080" w:firstLine="0"/>
        <w:textAlignment w:val="baseline"/>
      </w:pPr>
      <w:r w:rsidRPr="00D566D7">
        <w:rPr>
          <w:rStyle w:val="normaltextrun"/>
          <w:color w:val="000000"/>
        </w:rPr>
        <w:t>Turn in assignments on the specified due dates.</w:t>
      </w:r>
      <w:r w:rsidRPr="00D566D7">
        <w:rPr>
          <w:rStyle w:val="eop"/>
          <w:color w:val="000000"/>
        </w:rPr>
        <w:t> </w:t>
      </w:r>
    </w:p>
    <w:p w14:paraId="0102D574" w14:textId="77777777" w:rsidR="00D566D7" w:rsidRPr="00D566D7" w:rsidRDefault="00D566D7" w:rsidP="00D566D7">
      <w:pPr>
        <w:pStyle w:val="paragraph"/>
        <w:spacing w:before="0" w:beforeAutospacing="0" w:after="0" w:afterAutospacing="0"/>
        <w:textAlignment w:val="baseline"/>
        <w:rPr>
          <w:sz w:val="18"/>
          <w:szCs w:val="18"/>
        </w:rPr>
      </w:pPr>
      <w:r w:rsidRPr="00D566D7">
        <w:rPr>
          <w:rStyle w:val="eop"/>
          <w:color w:val="000000"/>
        </w:rPr>
        <w:t> </w:t>
      </w:r>
    </w:p>
    <w:p w14:paraId="38544C76" w14:textId="0E0047DD" w:rsidR="00D566D7" w:rsidRPr="004809BF" w:rsidRDefault="00D566D7" w:rsidP="00D566D7">
      <w:pPr>
        <w:pStyle w:val="paragraph"/>
        <w:spacing w:before="0" w:beforeAutospacing="0" w:after="0" w:afterAutospacing="0"/>
        <w:textAlignment w:val="baseline"/>
        <w:rPr>
          <w:b/>
          <w:bCs/>
          <w:sz w:val="18"/>
          <w:szCs w:val="18"/>
        </w:rPr>
      </w:pPr>
      <w:r w:rsidRPr="00847821">
        <w:rPr>
          <w:rStyle w:val="normaltextrun"/>
          <w:b/>
          <w:bCs/>
          <w:color w:val="000000"/>
        </w:rPr>
        <w:t>Zoom Etiquette</w:t>
      </w:r>
      <w:r w:rsidR="004809BF">
        <w:rPr>
          <w:rStyle w:val="normaltextrun"/>
          <w:b/>
          <w:bCs/>
          <w:color w:val="000000"/>
        </w:rPr>
        <w:t xml:space="preserve">. </w:t>
      </w:r>
      <w:r w:rsidRPr="00D566D7">
        <w:rPr>
          <w:rStyle w:val="normaltextrun"/>
          <w:color w:val="000000"/>
        </w:rPr>
        <w:t>This course will be a hybrid course, meaning there will be multiple classes where we meet over Zoom. Out of respect for everyone in the class, it is important that all students (and the professor):</w:t>
      </w:r>
      <w:r w:rsidRPr="00D566D7">
        <w:rPr>
          <w:rStyle w:val="eop"/>
          <w:color w:val="000000"/>
        </w:rPr>
        <w:t> </w:t>
      </w:r>
    </w:p>
    <w:p w14:paraId="15062768" w14:textId="77777777" w:rsidR="00D566D7" w:rsidRPr="003A787A" w:rsidRDefault="00D566D7" w:rsidP="00D566D7">
      <w:pPr>
        <w:pStyle w:val="paragraph"/>
        <w:numPr>
          <w:ilvl w:val="0"/>
          <w:numId w:val="8"/>
        </w:numPr>
        <w:spacing w:before="0" w:beforeAutospacing="0" w:after="0" w:afterAutospacing="0"/>
        <w:ind w:left="1080" w:firstLine="0"/>
        <w:textAlignment w:val="baseline"/>
        <w:rPr>
          <w:rStyle w:val="eop"/>
        </w:rPr>
      </w:pPr>
      <w:r w:rsidRPr="00D566D7">
        <w:rPr>
          <w:rStyle w:val="normaltextrun"/>
          <w:color w:val="000000"/>
        </w:rPr>
        <w:t>Be fully present during the Zoom class.</w:t>
      </w:r>
      <w:r w:rsidRPr="00D566D7">
        <w:rPr>
          <w:rStyle w:val="eop"/>
          <w:color w:val="000000"/>
        </w:rPr>
        <w:t> </w:t>
      </w:r>
    </w:p>
    <w:p w14:paraId="2C65E2BA" w14:textId="52590BE3" w:rsidR="003A787A" w:rsidRPr="00D566D7" w:rsidRDefault="003A787A" w:rsidP="00D566D7">
      <w:pPr>
        <w:pStyle w:val="paragraph"/>
        <w:numPr>
          <w:ilvl w:val="0"/>
          <w:numId w:val="8"/>
        </w:numPr>
        <w:spacing w:before="0" w:beforeAutospacing="0" w:after="0" w:afterAutospacing="0"/>
        <w:ind w:left="1080" w:firstLine="0"/>
        <w:textAlignment w:val="baseline"/>
      </w:pPr>
      <w:r>
        <w:rPr>
          <w:rStyle w:val="eop"/>
          <w:color w:val="000000"/>
        </w:rPr>
        <w:t xml:space="preserve">Save </w:t>
      </w:r>
      <w:r w:rsidR="00A34F2A">
        <w:rPr>
          <w:rStyle w:val="eop"/>
          <w:color w:val="000000"/>
        </w:rPr>
        <w:t xml:space="preserve">outside-of-class </w:t>
      </w:r>
      <w:r>
        <w:rPr>
          <w:rStyle w:val="eop"/>
          <w:color w:val="000000"/>
        </w:rPr>
        <w:t>work on your computers for a later time.</w:t>
      </w:r>
    </w:p>
    <w:p w14:paraId="282280C6" w14:textId="77777777" w:rsidR="00D566D7" w:rsidRPr="00D566D7" w:rsidRDefault="00D566D7" w:rsidP="00D566D7">
      <w:pPr>
        <w:pStyle w:val="paragraph"/>
        <w:numPr>
          <w:ilvl w:val="0"/>
          <w:numId w:val="8"/>
        </w:numPr>
        <w:spacing w:before="0" w:beforeAutospacing="0" w:after="0" w:afterAutospacing="0"/>
        <w:ind w:left="1080" w:firstLine="0"/>
        <w:textAlignment w:val="baseline"/>
      </w:pPr>
      <w:r w:rsidRPr="00D566D7">
        <w:rPr>
          <w:rStyle w:val="normaltextrun"/>
          <w:color w:val="000000"/>
        </w:rPr>
        <w:t>Choose a productive learning environment.</w:t>
      </w:r>
      <w:r w:rsidRPr="00D566D7">
        <w:rPr>
          <w:rStyle w:val="eop"/>
          <w:color w:val="000000"/>
        </w:rPr>
        <w:t> </w:t>
      </w:r>
    </w:p>
    <w:p w14:paraId="4EB2E40D" w14:textId="77777777" w:rsidR="00D566D7" w:rsidRPr="00D566D7" w:rsidRDefault="00D566D7" w:rsidP="00D566D7">
      <w:pPr>
        <w:pStyle w:val="paragraph"/>
        <w:numPr>
          <w:ilvl w:val="1"/>
          <w:numId w:val="8"/>
        </w:numPr>
        <w:spacing w:before="0" w:beforeAutospacing="0" w:after="0" w:afterAutospacing="0"/>
        <w:textAlignment w:val="baseline"/>
      </w:pPr>
      <w:r w:rsidRPr="00D566D7">
        <w:rPr>
          <w:rStyle w:val="normaltextrun"/>
          <w:color w:val="000000"/>
        </w:rPr>
        <w:t>Be prepared to engage in discussions, class activities, presentations, and breakout rooms.</w:t>
      </w:r>
      <w:r w:rsidRPr="00D566D7">
        <w:rPr>
          <w:rStyle w:val="eop"/>
          <w:color w:val="000000"/>
        </w:rPr>
        <w:t> </w:t>
      </w:r>
    </w:p>
    <w:p w14:paraId="3FE3A26F" w14:textId="77777777" w:rsidR="00D566D7" w:rsidRPr="00D566D7" w:rsidRDefault="00D566D7" w:rsidP="00D566D7">
      <w:pPr>
        <w:pStyle w:val="paragraph"/>
        <w:numPr>
          <w:ilvl w:val="0"/>
          <w:numId w:val="8"/>
        </w:numPr>
        <w:spacing w:before="0" w:beforeAutospacing="0" w:after="0" w:afterAutospacing="0"/>
        <w:ind w:left="1080" w:firstLine="0"/>
        <w:textAlignment w:val="baseline"/>
      </w:pPr>
      <w:r w:rsidRPr="00D566D7">
        <w:rPr>
          <w:rStyle w:val="normaltextrun"/>
          <w:color w:val="000000"/>
        </w:rPr>
        <w:t>Be mindful of unexpected distractions happening in your background.</w:t>
      </w:r>
      <w:r w:rsidRPr="00D566D7">
        <w:rPr>
          <w:rStyle w:val="eop"/>
          <w:color w:val="000000"/>
        </w:rPr>
        <w:t> </w:t>
      </w:r>
    </w:p>
    <w:p w14:paraId="1ADB62C1" w14:textId="77777777" w:rsidR="00D566D7" w:rsidRPr="00D566D7" w:rsidRDefault="00D566D7" w:rsidP="00D566D7">
      <w:pPr>
        <w:pStyle w:val="paragraph"/>
        <w:numPr>
          <w:ilvl w:val="0"/>
          <w:numId w:val="8"/>
        </w:numPr>
        <w:spacing w:before="0" w:beforeAutospacing="0" w:after="0" w:afterAutospacing="0"/>
        <w:ind w:left="1080" w:firstLine="0"/>
        <w:textAlignment w:val="baseline"/>
      </w:pPr>
      <w:r w:rsidRPr="00D566D7">
        <w:rPr>
          <w:rStyle w:val="normaltextrun"/>
          <w:color w:val="000000"/>
        </w:rPr>
        <w:t>Double-check prior to class that you have a good internet connection.</w:t>
      </w:r>
      <w:r w:rsidRPr="00D566D7">
        <w:rPr>
          <w:rStyle w:val="eop"/>
          <w:color w:val="000000"/>
        </w:rPr>
        <w:t> </w:t>
      </w:r>
    </w:p>
    <w:p w14:paraId="6D684533" w14:textId="77777777" w:rsidR="00D566D7" w:rsidRPr="00D566D7" w:rsidRDefault="00D566D7" w:rsidP="00D566D7">
      <w:pPr>
        <w:pStyle w:val="paragraph"/>
        <w:numPr>
          <w:ilvl w:val="0"/>
          <w:numId w:val="8"/>
        </w:numPr>
        <w:spacing w:before="0" w:beforeAutospacing="0" w:after="0" w:afterAutospacing="0"/>
        <w:ind w:left="1080" w:firstLine="0"/>
        <w:textAlignment w:val="baseline"/>
      </w:pPr>
      <w:r w:rsidRPr="00D566D7">
        <w:rPr>
          <w:rStyle w:val="normaltextrun"/>
          <w:color w:val="000000"/>
        </w:rPr>
        <w:t>Mute yourself if you are not speaking.</w:t>
      </w:r>
      <w:r w:rsidRPr="00D566D7">
        <w:rPr>
          <w:rStyle w:val="eop"/>
          <w:color w:val="000000"/>
        </w:rPr>
        <w:t> </w:t>
      </w:r>
    </w:p>
    <w:p w14:paraId="5433B37B" w14:textId="634AF487" w:rsidR="00D566D7" w:rsidRPr="00D566D7" w:rsidRDefault="00D566D7" w:rsidP="00D566D7">
      <w:pPr>
        <w:pStyle w:val="paragraph"/>
        <w:numPr>
          <w:ilvl w:val="0"/>
          <w:numId w:val="8"/>
        </w:numPr>
        <w:spacing w:before="0" w:beforeAutospacing="0" w:after="0" w:afterAutospacing="0"/>
        <w:ind w:left="1080" w:firstLine="0"/>
        <w:textAlignment w:val="baseline"/>
      </w:pPr>
      <w:r w:rsidRPr="00D566D7">
        <w:rPr>
          <w:rStyle w:val="normaltextrun"/>
          <w:color w:val="000000"/>
        </w:rPr>
        <w:t>If you are able, please keep your camera on.</w:t>
      </w:r>
    </w:p>
    <w:p w14:paraId="5E795C8F" w14:textId="77777777" w:rsidR="00D566D7" w:rsidRPr="00D566D7" w:rsidRDefault="00D566D7" w:rsidP="00D566D7">
      <w:pPr>
        <w:pStyle w:val="paragraph"/>
        <w:numPr>
          <w:ilvl w:val="1"/>
          <w:numId w:val="8"/>
        </w:numPr>
        <w:spacing w:before="0" w:beforeAutospacing="0" w:after="0" w:afterAutospacing="0"/>
        <w:textAlignment w:val="baseline"/>
        <w:rPr>
          <w:rStyle w:val="eop"/>
        </w:rPr>
      </w:pPr>
      <w:r w:rsidRPr="00D566D7">
        <w:rPr>
          <w:rStyle w:val="normaltextrun"/>
          <w:color w:val="000000"/>
        </w:rPr>
        <w:t>Please do not record or take pictures of class participants without their permission.</w:t>
      </w:r>
      <w:r w:rsidRPr="00D566D7">
        <w:rPr>
          <w:rStyle w:val="eop"/>
          <w:color w:val="000000"/>
        </w:rPr>
        <w:t> </w:t>
      </w:r>
    </w:p>
    <w:p w14:paraId="6FE3664A" w14:textId="77777777" w:rsidR="00583EE9" w:rsidRDefault="00583EE9" w:rsidP="00847821">
      <w:pPr>
        <w:pStyle w:val="paragraph"/>
        <w:spacing w:before="0" w:beforeAutospacing="0" w:after="0" w:afterAutospacing="0"/>
        <w:textAlignment w:val="baseline"/>
        <w:rPr>
          <w:b/>
          <w:bCs/>
          <w:u w:val="single"/>
        </w:rPr>
      </w:pPr>
    </w:p>
    <w:p w14:paraId="3B61892A" w14:textId="01D815F4" w:rsidR="00D566D7" w:rsidRPr="00847821" w:rsidRDefault="00D566D7" w:rsidP="00847821">
      <w:pPr>
        <w:pStyle w:val="paragraph"/>
        <w:spacing w:before="0" w:beforeAutospacing="0" w:after="0" w:afterAutospacing="0"/>
        <w:textAlignment w:val="baseline"/>
      </w:pPr>
      <w:r w:rsidRPr="00D566D7">
        <w:rPr>
          <w:b/>
          <w:bCs/>
          <w:u w:val="single"/>
        </w:rPr>
        <w:t>If you are running late to class and you are driving, you are NOT expected to hop into a Zoom class until you are safely parked and no longer at the wheel.</w:t>
      </w:r>
      <w:r w:rsidRPr="00A34F2A">
        <w:rPr>
          <w:b/>
          <w:bCs/>
        </w:rPr>
        <w:t xml:space="preserve"> </w:t>
      </w:r>
    </w:p>
    <w:p w14:paraId="1F7F06CD" w14:textId="77777777" w:rsidR="00D566D7" w:rsidRDefault="00D566D7" w:rsidP="00BA19F8">
      <w:pPr>
        <w:tabs>
          <w:tab w:val="left" w:pos="360"/>
        </w:tabs>
        <w:spacing w:before="0" w:beforeAutospacing="0" w:after="0" w:afterAutospacing="0" w:line="240" w:lineRule="auto"/>
        <w:ind w:left="0"/>
        <w:rPr>
          <w:rFonts w:cs="Times New Roman"/>
          <w:b/>
        </w:rPr>
      </w:pPr>
    </w:p>
    <w:p w14:paraId="33C37D8E" w14:textId="4050601B" w:rsidR="00847821" w:rsidRPr="004809BF" w:rsidRDefault="00BA19F8" w:rsidP="00BA19F8">
      <w:pPr>
        <w:tabs>
          <w:tab w:val="left" w:pos="360"/>
        </w:tabs>
        <w:spacing w:before="0" w:beforeAutospacing="0" w:after="0" w:afterAutospacing="0" w:line="240" w:lineRule="auto"/>
        <w:ind w:left="0"/>
        <w:rPr>
          <w:rFonts w:cs="Times New Roman"/>
          <w:b/>
        </w:rPr>
      </w:pPr>
      <w:r w:rsidRPr="007875CB">
        <w:rPr>
          <w:rFonts w:cs="Times New Roman"/>
          <w:b/>
        </w:rPr>
        <w:t>Course Assignments</w:t>
      </w:r>
      <w:r w:rsidR="004809BF">
        <w:rPr>
          <w:rFonts w:cs="Times New Roman"/>
          <w:b/>
        </w:rPr>
        <w:t xml:space="preserve">. </w:t>
      </w:r>
      <w:r w:rsidR="00847821" w:rsidRPr="004809BF">
        <w:rPr>
          <w:rFonts w:cs="Times New Roman"/>
          <w:b/>
          <w:u w:val="single"/>
        </w:rPr>
        <w:t xml:space="preserve">All assignments are due by 5 PM on </w:t>
      </w:r>
      <w:r w:rsidR="00CC4097" w:rsidRPr="004809BF">
        <w:rPr>
          <w:rFonts w:cs="Times New Roman"/>
          <w:b/>
          <w:u w:val="single"/>
        </w:rPr>
        <w:t xml:space="preserve">Mondays </w:t>
      </w:r>
      <w:r w:rsidR="00847821" w:rsidRPr="004809BF">
        <w:rPr>
          <w:rFonts w:cs="Times New Roman"/>
          <w:b/>
          <w:u w:val="single"/>
        </w:rPr>
        <w:t>(by class time).</w:t>
      </w:r>
      <w:r w:rsidR="00847821">
        <w:rPr>
          <w:rFonts w:cs="Times New Roman"/>
          <w:bCs/>
        </w:rPr>
        <w:t xml:space="preserve"> There will be some assignments, such as the Faculty Application and Job Talk, that we will be discussing</w:t>
      </w:r>
      <w:r w:rsidR="00A34F2A">
        <w:rPr>
          <w:rFonts w:cs="Times New Roman"/>
          <w:bCs/>
        </w:rPr>
        <w:t>/</w:t>
      </w:r>
      <w:r w:rsidR="00CC4097">
        <w:rPr>
          <w:rFonts w:cs="Times New Roman"/>
          <w:bCs/>
        </w:rPr>
        <w:t>presenting in class.</w:t>
      </w:r>
    </w:p>
    <w:p w14:paraId="36983A24" w14:textId="77777777" w:rsidR="00847821" w:rsidRDefault="00847821" w:rsidP="00BA19F8">
      <w:pPr>
        <w:tabs>
          <w:tab w:val="left" w:pos="360"/>
        </w:tabs>
        <w:spacing w:before="0" w:beforeAutospacing="0" w:after="0" w:afterAutospacing="0" w:line="240" w:lineRule="auto"/>
        <w:ind w:left="0"/>
        <w:rPr>
          <w:rFonts w:cs="Times New Roman"/>
          <w:b/>
        </w:rPr>
      </w:pPr>
    </w:p>
    <w:p w14:paraId="75A2F7A2" w14:textId="4E4E7AA2" w:rsidR="00BA19F8" w:rsidRPr="007875CB" w:rsidRDefault="00BA19F8" w:rsidP="00BA19F8">
      <w:pPr>
        <w:tabs>
          <w:tab w:val="left" w:pos="360"/>
        </w:tabs>
        <w:spacing w:before="0" w:beforeAutospacing="0" w:after="0" w:afterAutospacing="0" w:line="240" w:lineRule="auto"/>
        <w:ind w:left="0"/>
        <w:rPr>
          <w:rFonts w:eastAsia="Times New Roman" w:cs="Times New Roman"/>
          <w:bCs/>
          <w:color w:val="222222"/>
          <w:shd w:val="clear" w:color="auto" w:fill="FFFFFF"/>
        </w:rPr>
      </w:pPr>
      <w:r w:rsidRPr="007875CB">
        <w:rPr>
          <w:rFonts w:cs="Times New Roman"/>
        </w:rPr>
        <w:t>Grades assigned will be A (90-100 points), B (80-89 points), C (70-79 points) D (69-60), F (Below 60)</w:t>
      </w:r>
    </w:p>
    <w:p w14:paraId="09B5C67B" w14:textId="77777777" w:rsidR="00565279" w:rsidRDefault="00565279" w:rsidP="00BA19F8">
      <w:pPr>
        <w:pStyle w:val="Default"/>
      </w:pPr>
    </w:p>
    <w:p w14:paraId="08030342" w14:textId="2139D20F" w:rsidR="00BA19F8" w:rsidRPr="007875CB" w:rsidRDefault="00403A1D" w:rsidP="00BA19F8">
      <w:pPr>
        <w:pStyle w:val="Default"/>
      </w:pPr>
      <w:r>
        <w:t>In-</w:t>
      </w:r>
      <w:r w:rsidR="00BA19F8" w:rsidRPr="007875CB">
        <w:t>Class Participation</w:t>
      </w:r>
      <w:r w:rsidR="00BA19F8" w:rsidRPr="007875CB">
        <w:tab/>
      </w:r>
      <w:r w:rsidR="00BA19F8" w:rsidRPr="007875CB">
        <w:tab/>
      </w:r>
      <w:r w:rsidR="00BA19F8" w:rsidRPr="007875CB">
        <w:tab/>
      </w:r>
      <w:r w:rsidR="00BA19F8" w:rsidRPr="007875CB">
        <w:tab/>
        <w:t>10 points</w:t>
      </w:r>
    </w:p>
    <w:p w14:paraId="0149C4F0" w14:textId="71C83B1B" w:rsidR="00403A1D" w:rsidRDefault="00403A1D" w:rsidP="00BA19F8">
      <w:pPr>
        <w:pStyle w:val="Default"/>
      </w:pPr>
      <w:r>
        <w:t>Discussion Board</w:t>
      </w:r>
      <w:r>
        <w:tab/>
      </w:r>
      <w:r>
        <w:tab/>
      </w:r>
      <w:r>
        <w:tab/>
      </w:r>
      <w:r>
        <w:tab/>
      </w:r>
      <w:r w:rsidR="00583EE9">
        <w:t>10</w:t>
      </w:r>
      <w:r>
        <w:t xml:space="preserve"> points</w:t>
      </w:r>
    </w:p>
    <w:p w14:paraId="76A0A2C3" w14:textId="03759C9E" w:rsidR="00BA19F8" w:rsidRPr="007875CB" w:rsidRDefault="005921BE" w:rsidP="00BA19F8">
      <w:pPr>
        <w:pStyle w:val="Default"/>
      </w:pPr>
      <w:r>
        <w:t>Faculty Application</w:t>
      </w:r>
      <w:r w:rsidR="00BA19F8" w:rsidRPr="007875CB">
        <w:tab/>
      </w:r>
      <w:r w:rsidR="00BA19F8" w:rsidRPr="007875CB">
        <w:tab/>
      </w:r>
      <w:r w:rsidR="00BA19F8" w:rsidRPr="007875CB">
        <w:tab/>
      </w:r>
      <w:r w:rsidR="00BA19F8" w:rsidRPr="007875CB">
        <w:tab/>
      </w:r>
      <w:r w:rsidR="00403A1D">
        <w:t>5</w:t>
      </w:r>
      <w:r w:rsidR="008B396A">
        <w:t>0</w:t>
      </w:r>
      <w:r w:rsidR="00BA19F8" w:rsidRPr="007875CB">
        <w:t xml:space="preserve"> points</w:t>
      </w:r>
    </w:p>
    <w:p w14:paraId="78FA90A6" w14:textId="77777777" w:rsidR="00976B6C" w:rsidRDefault="005921BE" w:rsidP="00BA19F8">
      <w:pPr>
        <w:pStyle w:val="Default"/>
      </w:pPr>
      <w:r>
        <w:t>Job Talk</w:t>
      </w:r>
      <w:r>
        <w:tab/>
      </w:r>
      <w:r w:rsidR="00BA19F8" w:rsidRPr="007875CB">
        <w:tab/>
      </w:r>
      <w:r w:rsidR="00BA19F8" w:rsidRPr="007875CB">
        <w:tab/>
      </w:r>
      <w:r w:rsidR="007875CB">
        <w:tab/>
      </w:r>
      <w:r w:rsidR="00BA19F8" w:rsidRPr="007875CB">
        <w:tab/>
      </w:r>
      <w:r w:rsidR="00403A1D">
        <w:t>3</w:t>
      </w:r>
      <w:r w:rsidR="008B396A">
        <w:t>0</w:t>
      </w:r>
      <w:r w:rsidR="00BA19F8" w:rsidRPr="007875CB">
        <w:t xml:space="preserve"> points</w:t>
      </w:r>
      <w:r w:rsidR="00BA19F8" w:rsidRPr="007875CB">
        <w:tab/>
      </w:r>
    </w:p>
    <w:p w14:paraId="66BC23F9" w14:textId="14F79422" w:rsidR="00BA19F8" w:rsidRPr="007875CB" w:rsidRDefault="00BA19F8" w:rsidP="00BA19F8">
      <w:pPr>
        <w:pStyle w:val="Default"/>
      </w:pPr>
      <w:r w:rsidRPr="007875CB">
        <w:tab/>
      </w:r>
      <w:r w:rsidRPr="007875CB">
        <w:tab/>
      </w:r>
    </w:p>
    <w:p w14:paraId="4CEBF25A" w14:textId="5DB63EF3" w:rsidR="00CC4097" w:rsidRDefault="00BA19F8" w:rsidP="00CC4097">
      <w:pPr>
        <w:pStyle w:val="Default"/>
        <w:numPr>
          <w:ilvl w:val="0"/>
          <w:numId w:val="1"/>
        </w:numPr>
      </w:pPr>
      <w:r w:rsidRPr="007875CB">
        <w:rPr>
          <w:b/>
        </w:rPr>
        <w:t>Class Participation/Discussion</w:t>
      </w:r>
      <w:r w:rsidR="00664AD5">
        <w:rPr>
          <w:b/>
        </w:rPr>
        <w:t xml:space="preserve"> (10 points)</w:t>
      </w:r>
      <w:r w:rsidRPr="007875CB">
        <w:rPr>
          <w:b/>
        </w:rPr>
        <w:t xml:space="preserve">. </w:t>
      </w:r>
      <w:r w:rsidRPr="007875CB">
        <w:t xml:space="preserve">Each student is expected to adhere to the “Class Creed” which can be found on page one. Students should be actively engaged in course readings, videos, presentations, panels, and discussions. Learning is an active process which means you must participate and invest in course content </w:t>
      </w:r>
      <w:r w:rsidR="007875CB" w:rsidRPr="007875CB">
        <w:t>to</w:t>
      </w:r>
      <w:r w:rsidRPr="007875CB">
        <w:t xml:space="preserve"> make meaning of the information. </w:t>
      </w:r>
      <w:r w:rsidR="008B396A">
        <w:t>Student</w:t>
      </w:r>
      <w:r w:rsidR="00A34F2A">
        <w:t>s</w:t>
      </w:r>
      <w:r w:rsidR="008B396A">
        <w:t xml:space="preserve"> are expected to actively serve as peer reviewers as assigned. </w:t>
      </w:r>
    </w:p>
    <w:p w14:paraId="30D9F0D1" w14:textId="77777777" w:rsidR="00677F7F" w:rsidRDefault="00677F7F" w:rsidP="00677F7F">
      <w:pPr>
        <w:pStyle w:val="Default"/>
        <w:ind w:left="720"/>
      </w:pPr>
    </w:p>
    <w:p w14:paraId="7FCB015C" w14:textId="26A7ED34" w:rsidR="00664AD5" w:rsidRPr="00664AD5" w:rsidRDefault="00CC4097" w:rsidP="00664AD5">
      <w:pPr>
        <w:pStyle w:val="Default"/>
        <w:numPr>
          <w:ilvl w:val="0"/>
          <w:numId w:val="1"/>
        </w:numPr>
        <w:rPr>
          <w:b/>
          <w:bCs/>
        </w:rPr>
      </w:pPr>
      <w:r w:rsidRPr="00CC4097">
        <w:rPr>
          <w:b/>
          <w:bCs/>
        </w:rPr>
        <w:lastRenderedPageBreak/>
        <w:t>Discussion Board</w:t>
      </w:r>
      <w:r w:rsidR="00664AD5">
        <w:rPr>
          <w:b/>
          <w:bCs/>
        </w:rPr>
        <w:t xml:space="preserve"> (</w:t>
      </w:r>
      <w:r w:rsidR="00583EE9">
        <w:rPr>
          <w:b/>
          <w:bCs/>
        </w:rPr>
        <w:t>10 points</w:t>
      </w:r>
      <w:r w:rsidR="00664AD5">
        <w:rPr>
          <w:b/>
          <w:bCs/>
        </w:rPr>
        <w:t>)</w:t>
      </w:r>
      <w:r w:rsidRPr="00CC4097">
        <w:rPr>
          <w:b/>
          <w:bCs/>
        </w:rPr>
        <w:t xml:space="preserve">. </w:t>
      </w:r>
      <w:r>
        <w:t xml:space="preserve">Discussion boards are meant to </w:t>
      </w:r>
      <w:r w:rsidR="00664AD5">
        <w:t xml:space="preserve">a) </w:t>
      </w:r>
      <w:r>
        <w:t xml:space="preserve">provide a reflective writing space to synthesize the readings </w:t>
      </w:r>
      <w:r w:rsidR="00664AD5">
        <w:t xml:space="preserve">and b) </w:t>
      </w:r>
      <w:r>
        <w:t xml:space="preserve">help </w:t>
      </w:r>
      <w:r w:rsidR="00664AD5">
        <w:t xml:space="preserve">students start to think about </w:t>
      </w:r>
      <w:r>
        <w:t>the content they will need for their Faculty Application</w:t>
      </w:r>
      <w:r w:rsidR="00664AD5">
        <w:t xml:space="preserve"> assignment</w:t>
      </w:r>
      <w:r>
        <w:t xml:space="preserve">. </w:t>
      </w:r>
      <w:r w:rsidR="00664AD5">
        <w:t>Students should respond to the prompts/questions listed in each discussion board on the assigned due date. Roughly 300 words per discussion board response should be sufficient, although students can go over or under the word count as long as they respond to the prompt for the week. Students are also welcome and encouraged to comment on their peers’ posts.</w:t>
      </w:r>
    </w:p>
    <w:p w14:paraId="44940722" w14:textId="77777777" w:rsidR="00664AD5" w:rsidRPr="00664AD5" w:rsidRDefault="00664AD5" w:rsidP="00664AD5">
      <w:pPr>
        <w:pStyle w:val="Default"/>
        <w:rPr>
          <w:b/>
          <w:bCs/>
        </w:rPr>
      </w:pPr>
    </w:p>
    <w:p w14:paraId="07146CA8" w14:textId="08BCE5C9" w:rsidR="005921BE" w:rsidRPr="00664AD5" w:rsidRDefault="005921BE" w:rsidP="00664AD5">
      <w:pPr>
        <w:pStyle w:val="Default"/>
        <w:numPr>
          <w:ilvl w:val="0"/>
          <w:numId w:val="1"/>
        </w:numPr>
        <w:rPr>
          <w:b/>
          <w:bCs/>
        </w:rPr>
      </w:pPr>
      <w:r w:rsidRPr="00664AD5">
        <w:rPr>
          <w:b/>
          <w:bCs/>
        </w:rPr>
        <w:t>Faculty Application</w:t>
      </w:r>
      <w:r w:rsidR="00664AD5" w:rsidRPr="00664AD5">
        <w:rPr>
          <w:b/>
          <w:bCs/>
        </w:rPr>
        <w:t xml:space="preserve"> (50 points)</w:t>
      </w:r>
      <w:r w:rsidR="007875CB" w:rsidRPr="00664AD5">
        <w:rPr>
          <w:b/>
          <w:bCs/>
        </w:rPr>
        <w:t>.</w:t>
      </w:r>
      <w:r w:rsidR="00BA19F8" w:rsidRPr="007875CB">
        <w:t xml:space="preserve"> </w:t>
      </w:r>
      <w:r>
        <w:t>The purpose of this assignment is to provide students with the opportunity to prepare job materials for a faculty position in the academy. Students will first identify a faculty opening via hiring forums or university HR websites. Next, students will prepare a complete job application consisting of the following documents:</w:t>
      </w:r>
    </w:p>
    <w:p w14:paraId="4C80AE16" w14:textId="227D61BA" w:rsidR="005921BE" w:rsidRDefault="005921BE" w:rsidP="005921BE">
      <w:pPr>
        <w:pStyle w:val="Default"/>
        <w:numPr>
          <w:ilvl w:val="1"/>
          <w:numId w:val="1"/>
        </w:numPr>
      </w:pPr>
      <w:r>
        <w:t>Job Post</w:t>
      </w:r>
    </w:p>
    <w:p w14:paraId="07145657" w14:textId="7367B8E2" w:rsidR="005921BE" w:rsidRDefault="005921BE" w:rsidP="005921BE">
      <w:pPr>
        <w:pStyle w:val="Default"/>
        <w:numPr>
          <w:ilvl w:val="1"/>
          <w:numId w:val="1"/>
        </w:numPr>
      </w:pPr>
      <w:r>
        <w:t>Cover Letter</w:t>
      </w:r>
    </w:p>
    <w:p w14:paraId="31EAB530" w14:textId="77777777" w:rsidR="005921BE" w:rsidRDefault="005921BE" w:rsidP="005921BE">
      <w:pPr>
        <w:pStyle w:val="Default"/>
        <w:numPr>
          <w:ilvl w:val="1"/>
          <w:numId w:val="1"/>
        </w:numPr>
      </w:pPr>
      <w:r>
        <w:t>CV</w:t>
      </w:r>
    </w:p>
    <w:p w14:paraId="251675DF" w14:textId="77777777" w:rsidR="008B396A" w:rsidRDefault="005921BE" w:rsidP="008B396A">
      <w:pPr>
        <w:pStyle w:val="Default"/>
        <w:numPr>
          <w:ilvl w:val="1"/>
          <w:numId w:val="1"/>
        </w:numPr>
      </w:pPr>
      <w:r>
        <w:t>Teaching Statement (One page)</w:t>
      </w:r>
    </w:p>
    <w:p w14:paraId="53CE23DF" w14:textId="54D25BBE" w:rsidR="005921BE" w:rsidRDefault="005921BE" w:rsidP="008B396A">
      <w:pPr>
        <w:pStyle w:val="Default"/>
        <w:numPr>
          <w:ilvl w:val="1"/>
          <w:numId w:val="1"/>
        </w:numPr>
      </w:pPr>
      <w:r>
        <w:t>Research Statement (One page)</w:t>
      </w:r>
    </w:p>
    <w:p w14:paraId="6EAA94CD" w14:textId="6646AB20" w:rsidR="005921BE" w:rsidRDefault="005921BE" w:rsidP="005921BE">
      <w:pPr>
        <w:pStyle w:val="Default"/>
        <w:numPr>
          <w:ilvl w:val="1"/>
          <w:numId w:val="1"/>
        </w:numPr>
      </w:pPr>
      <w:r>
        <w:t>Diversity Statement (One page)</w:t>
      </w:r>
    </w:p>
    <w:p w14:paraId="12478169" w14:textId="77777777" w:rsidR="00664AD5" w:rsidRDefault="005921BE" w:rsidP="00664AD5">
      <w:pPr>
        <w:pStyle w:val="Default"/>
        <w:ind w:left="720"/>
      </w:pPr>
      <w:r>
        <w:t xml:space="preserve">Peer students will serve as the hiring committee </w:t>
      </w:r>
      <w:r w:rsidR="00664AD5">
        <w:t xml:space="preserve">on the assignment due date </w:t>
      </w:r>
      <w:r>
        <w:t xml:space="preserve">and provide peer </w:t>
      </w:r>
      <w:r w:rsidR="008543DF">
        <w:t>feedback</w:t>
      </w:r>
      <w:r>
        <w:t xml:space="preserve"> on each student’s application package. Students will be assessed on the quality of their package as it relates to their ability to directly respond to the items within the job post. </w:t>
      </w:r>
    </w:p>
    <w:p w14:paraId="11A4924E" w14:textId="77777777" w:rsidR="00664AD5" w:rsidRDefault="00664AD5" w:rsidP="00664AD5">
      <w:pPr>
        <w:pStyle w:val="Default"/>
      </w:pPr>
    </w:p>
    <w:p w14:paraId="424FE582" w14:textId="40B29AD7" w:rsidR="004A7CEC" w:rsidRPr="007875CB" w:rsidRDefault="004A7CEC" w:rsidP="004A7CEC">
      <w:pPr>
        <w:pStyle w:val="Default"/>
        <w:numPr>
          <w:ilvl w:val="0"/>
          <w:numId w:val="1"/>
        </w:numPr>
      </w:pPr>
      <w:r>
        <w:rPr>
          <w:b/>
          <w:bCs/>
        </w:rPr>
        <w:t xml:space="preserve">Faculty </w:t>
      </w:r>
      <w:r w:rsidR="008B396A">
        <w:rPr>
          <w:b/>
          <w:bCs/>
        </w:rPr>
        <w:t xml:space="preserve">Job </w:t>
      </w:r>
      <w:r>
        <w:rPr>
          <w:b/>
          <w:bCs/>
        </w:rPr>
        <w:t>Talk</w:t>
      </w:r>
      <w:r w:rsidR="00664AD5">
        <w:rPr>
          <w:b/>
          <w:bCs/>
        </w:rPr>
        <w:t xml:space="preserve"> (30 points)</w:t>
      </w:r>
      <w:r>
        <w:rPr>
          <w:b/>
          <w:bCs/>
        </w:rPr>
        <w:t xml:space="preserve">. </w:t>
      </w:r>
      <w:r>
        <w:t>The purpose of this assignment is to provide students with an opportunity to create and deliver a job talk as required during the faculty interview process. Students will have 1</w:t>
      </w:r>
      <w:r w:rsidR="001E3E9B">
        <w:t>0</w:t>
      </w:r>
      <w:r>
        <w:t xml:space="preserve"> minutes to deliver an abbreviated job talk focused on research or teaching. Students will base the delivery of their job talk on the current job post they use as a guide to create their job applications. The </w:t>
      </w:r>
      <w:r w:rsidR="008B396A">
        <w:t>research presentation</w:t>
      </w:r>
      <w:r>
        <w:t xml:space="preserve"> should </w:t>
      </w:r>
      <w:r w:rsidR="008B396A">
        <w:t>consist of an overview of a current research project and a discussion on the student’s research agenda. The teaching presentation should consist of an abbreviated teaching lesson.</w:t>
      </w:r>
    </w:p>
    <w:p w14:paraId="285E0CBA" w14:textId="77777777" w:rsidR="00BA19F8" w:rsidRPr="007875CB" w:rsidRDefault="00BA19F8" w:rsidP="00BA19F8">
      <w:pPr>
        <w:pStyle w:val="Default"/>
        <w:rPr>
          <w:b/>
        </w:rPr>
      </w:pPr>
    </w:p>
    <w:p w14:paraId="3B1B10FD" w14:textId="77777777" w:rsidR="00BA19F8" w:rsidRPr="007875CB" w:rsidRDefault="00BA19F8" w:rsidP="00BA19F8">
      <w:pPr>
        <w:pStyle w:val="Default"/>
        <w:rPr>
          <w:b/>
        </w:rPr>
      </w:pPr>
      <w:r w:rsidRPr="007875CB">
        <w:rPr>
          <w:b/>
        </w:rPr>
        <w:t>Important Notes:</w:t>
      </w:r>
    </w:p>
    <w:p w14:paraId="18679673" w14:textId="77777777" w:rsidR="00BA19F8" w:rsidRPr="007875CB" w:rsidRDefault="00BA19F8" w:rsidP="00BA19F8">
      <w:pPr>
        <w:pStyle w:val="Default"/>
        <w:numPr>
          <w:ilvl w:val="0"/>
          <w:numId w:val="2"/>
        </w:numPr>
      </w:pPr>
      <w:r w:rsidRPr="007875CB">
        <w:t xml:space="preserve">All assignments should be saved as </w:t>
      </w:r>
      <w:proofErr w:type="spellStart"/>
      <w:r w:rsidRPr="007875CB">
        <w:t>lastname_firstname_AssignmentTitle</w:t>
      </w:r>
      <w:proofErr w:type="spellEnd"/>
    </w:p>
    <w:p w14:paraId="590379C4" w14:textId="77777777" w:rsidR="00BA19F8" w:rsidRPr="007875CB" w:rsidRDefault="00BA19F8" w:rsidP="00BA19F8">
      <w:pPr>
        <w:pStyle w:val="Default"/>
        <w:numPr>
          <w:ilvl w:val="0"/>
          <w:numId w:val="2"/>
        </w:numPr>
      </w:pPr>
      <w:r w:rsidRPr="007875CB">
        <w:t>All assignments must be submitted via Canvas assignment modules</w:t>
      </w:r>
    </w:p>
    <w:p w14:paraId="756332AF" w14:textId="77777777" w:rsidR="00BA19F8" w:rsidRPr="007875CB" w:rsidRDefault="00BA19F8" w:rsidP="00BA19F8">
      <w:pPr>
        <w:pStyle w:val="Default"/>
        <w:numPr>
          <w:ilvl w:val="0"/>
          <w:numId w:val="2"/>
        </w:numPr>
      </w:pPr>
      <w:r w:rsidRPr="007875CB">
        <w:t>Please note that this syllabus is subject to change as needed.</w:t>
      </w:r>
    </w:p>
    <w:p w14:paraId="1772D31E" w14:textId="45015771" w:rsidR="00415521" w:rsidRPr="004809BF" w:rsidRDefault="00BA19F8" w:rsidP="00415521">
      <w:pPr>
        <w:spacing w:line="240" w:lineRule="auto"/>
        <w:ind w:left="0"/>
        <w:rPr>
          <w:rFonts w:cs="Times New Roman"/>
          <w:b/>
          <w:bCs/>
          <w:color w:val="000000" w:themeColor="text1"/>
        </w:rPr>
      </w:pPr>
      <w:r w:rsidRPr="007875CB">
        <w:rPr>
          <w:rFonts w:cs="Times New Roman"/>
          <w:b/>
          <w:bCs/>
          <w:color w:val="000000" w:themeColor="text1"/>
        </w:rPr>
        <w:t>Excused Absences</w:t>
      </w:r>
      <w:r w:rsidR="004809BF">
        <w:rPr>
          <w:rFonts w:cs="Times New Roman"/>
          <w:b/>
          <w:bCs/>
          <w:color w:val="000000" w:themeColor="text1"/>
        </w:rPr>
        <w:t xml:space="preserve">. </w:t>
      </w:r>
      <w:r w:rsidR="00415521" w:rsidRPr="00415521">
        <w:rPr>
          <w:rFonts w:cs="Times New Roman"/>
          <w:color w:val="000000" w:themeColor="text1"/>
        </w:rPr>
        <w:t xml:space="preserve">Multiple </w:t>
      </w:r>
      <w:r w:rsidR="00415521">
        <w:rPr>
          <w:rFonts w:cs="Times New Roman"/>
          <w:color w:val="000000" w:themeColor="text1"/>
        </w:rPr>
        <w:t>unexcused absences</w:t>
      </w:r>
      <w:r w:rsidR="00415521" w:rsidRPr="00415521">
        <w:rPr>
          <w:rFonts w:cs="Times New Roman"/>
          <w:color w:val="000000" w:themeColor="text1"/>
        </w:rPr>
        <w:t xml:space="preserve"> or repeatedly coming to class late will impact your </w:t>
      </w:r>
      <w:r w:rsidR="00415521">
        <w:rPr>
          <w:rFonts w:cs="Times New Roman"/>
          <w:color w:val="000000" w:themeColor="text1"/>
        </w:rPr>
        <w:t>Class</w:t>
      </w:r>
      <w:r w:rsidR="00415521" w:rsidRPr="00415521">
        <w:rPr>
          <w:rFonts w:cs="Times New Roman"/>
          <w:color w:val="000000" w:themeColor="text1"/>
        </w:rPr>
        <w:t xml:space="preserve"> Participation Grade. If you need to miss class, come late, or leave early, email the instructor as soon as possible. In most cases I am lenient when it comes to what counts as an excused absence, I am less inclined to be lenient if missing class/running late becomes a pattern. Excused absences for missing class include: </w:t>
      </w:r>
    </w:p>
    <w:p w14:paraId="2B19D69A" w14:textId="77777777" w:rsidR="00415521" w:rsidRPr="00415521" w:rsidRDefault="00415521" w:rsidP="00415521">
      <w:pPr>
        <w:numPr>
          <w:ilvl w:val="0"/>
          <w:numId w:val="9"/>
        </w:numPr>
        <w:spacing w:line="240" w:lineRule="auto"/>
        <w:rPr>
          <w:rFonts w:cs="Times New Roman"/>
          <w:color w:val="000000" w:themeColor="text1"/>
        </w:rPr>
      </w:pPr>
      <w:r w:rsidRPr="00415521">
        <w:rPr>
          <w:rFonts w:cs="Times New Roman"/>
          <w:color w:val="000000" w:themeColor="text1"/>
        </w:rPr>
        <w:t>Work commitments and professional conferences </w:t>
      </w:r>
    </w:p>
    <w:p w14:paraId="342363ED" w14:textId="77777777" w:rsidR="00415521" w:rsidRDefault="00415521" w:rsidP="00415521">
      <w:pPr>
        <w:numPr>
          <w:ilvl w:val="0"/>
          <w:numId w:val="9"/>
        </w:numPr>
        <w:spacing w:line="240" w:lineRule="auto"/>
        <w:rPr>
          <w:rFonts w:cs="Times New Roman"/>
          <w:color w:val="000000" w:themeColor="text1"/>
        </w:rPr>
      </w:pPr>
      <w:r w:rsidRPr="00415521">
        <w:rPr>
          <w:rFonts w:cs="Times New Roman"/>
          <w:color w:val="000000" w:themeColor="text1"/>
        </w:rPr>
        <w:t>If you or someone in your care is sick, injured, or struggling with their mental health </w:t>
      </w:r>
    </w:p>
    <w:p w14:paraId="09D495A4" w14:textId="77777777" w:rsidR="00415521" w:rsidRDefault="00415521" w:rsidP="00415521">
      <w:pPr>
        <w:numPr>
          <w:ilvl w:val="0"/>
          <w:numId w:val="9"/>
        </w:numPr>
        <w:spacing w:line="240" w:lineRule="auto"/>
        <w:rPr>
          <w:rFonts w:cs="Times New Roman"/>
          <w:color w:val="000000" w:themeColor="text1"/>
        </w:rPr>
      </w:pPr>
      <w:r w:rsidRPr="00415521">
        <w:rPr>
          <w:rFonts w:cs="Times New Roman"/>
          <w:color w:val="000000" w:themeColor="text1"/>
        </w:rPr>
        <w:lastRenderedPageBreak/>
        <w:t>Death of a family member or a loved one</w:t>
      </w:r>
    </w:p>
    <w:p w14:paraId="3F1E0BE6" w14:textId="77777777" w:rsidR="00415521" w:rsidRDefault="00415521" w:rsidP="00415521">
      <w:pPr>
        <w:numPr>
          <w:ilvl w:val="0"/>
          <w:numId w:val="9"/>
        </w:numPr>
        <w:spacing w:line="240" w:lineRule="auto"/>
        <w:rPr>
          <w:rFonts w:cs="Times New Roman"/>
          <w:color w:val="000000" w:themeColor="text1"/>
        </w:rPr>
      </w:pPr>
      <w:r w:rsidRPr="00415521">
        <w:rPr>
          <w:rFonts w:cs="Times New Roman"/>
          <w:color w:val="000000" w:themeColor="text1"/>
        </w:rPr>
        <w:t>Religious holidays </w:t>
      </w:r>
    </w:p>
    <w:p w14:paraId="1DA5456C" w14:textId="3E46D9CB" w:rsidR="00415521" w:rsidRPr="00415521" w:rsidRDefault="00415521" w:rsidP="00415521">
      <w:pPr>
        <w:numPr>
          <w:ilvl w:val="0"/>
          <w:numId w:val="9"/>
        </w:numPr>
        <w:spacing w:line="240" w:lineRule="auto"/>
        <w:rPr>
          <w:rFonts w:cs="Times New Roman"/>
          <w:color w:val="000000" w:themeColor="text1"/>
        </w:rPr>
      </w:pPr>
      <w:r w:rsidRPr="00415521">
        <w:rPr>
          <w:rFonts w:cs="Times New Roman"/>
          <w:color w:val="000000" w:themeColor="text1"/>
        </w:rPr>
        <w:t>Other life emergencies </w:t>
      </w:r>
    </w:p>
    <w:p w14:paraId="799C65A6" w14:textId="60515D84" w:rsidR="00BA19F8" w:rsidRPr="00415521" w:rsidRDefault="00415521" w:rsidP="00BA19F8">
      <w:pPr>
        <w:spacing w:line="240" w:lineRule="auto"/>
        <w:ind w:left="0"/>
        <w:rPr>
          <w:rFonts w:cs="Times New Roman"/>
          <w:color w:val="000000" w:themeColor="text1"/>
        </w:rPr>
      </w:pPr>
      <w:r w:rsidRPr="00415521">
        <w:rPr>
          <w:rFonts w:cs="Times New Roman"/>
          <w:color w:val="000000" w:themeColor="text1"/>
        </w:rPr>
        <w:t xml:space="preserve">If you need to miss class, </w:t>
      </w:r>
      <w:r w:rsidRPr="00415521">
        <w:rPr>
          <w:rFonts w:cs="Times New Roman"/>
          <w:b/>
          <w:bCs/>
          <w:color w:val="000000" w:themeColor="text1"/>
          <w:u w:val="single"/>
        </w:rPr>
        <w:t>it is your responsibility to have a peer take notes for you, make an appointment for office hours, or find an alternative way to learn what you missed</w:t>
      </w:r>
      <w:r w:rsidRPr="00415521">
        <w:rPr>
          <w:rFonts w:cs="Times New Roman"/>
          <w:color w:val="000000" w:themeColor="text1"/>
        </w:rPr>
        <w:t>. In general, I do not record classes because most of my classes tend to be discussion-based, and often class discussions may venture into sensitive topics</w:t>
      </w:r>
      <w:r>
        <w:rPr>
          <w:rFonts w:cs="Times New Roman"/>
          <w:color w:val="000000" w:themeColor="text1"/>
        </w:rPr>
        <w:t xml:space="preserve"> pertinent to that day’s discussion</w:t>
      </w:r>
      <w:r w:rsidRPr="00415521">
        <w:rPr>
          <w:rFonts w:cs="Times New Roman"/>
          <w:color w:val="000000" w:themeColor="text1"/>
        </w:rPr>
        <w:t>. </w:t>
      </w:r>
    </w:p>
    <w:p w14:paraId="5B70F209" w14:textId="17022341" w:rsidR="00976B6C" w:rsidRDefault="00BA19F8" w:rsidP="00BA19F8">
      <w:pPr>
        <w:spacing w:line="240" w:lineRule="auto"/>
        <w:ind w:left="0"/>
        <w:rPr>
          <w:rFonts w:cs="Times New Roman"/>
          <w:color w:val="000000" w:themeColor="text1"/>
        </w:rPr>
      </w:pPr>
      <w:r w:rsidRPr="007875CB">
        <w:rPr>
          <w:rFonts w:cs="Times New Roman"/>
          <w:b/>
          <w:bCs/>
          <w:color w:val="000000" w:themeColor="text1"/>
        </w:rPr>
        <w:t>Extension</w:t>
      </w:r>
      <w:r w:rsidR="003A787A">
        <w:rPr>
          <w:rFonts w:cs="Times New Roman"/>
          <w:b/>
          <w:bCs/>
          <w:color w:val="000000" w:themeColor="text1"/>
        </w:rPr>
        <w:t>s</w:t>
      </w:r>
      <w:r w:rsidRPr="007875CB">
        <w:rPr>
          <w:rFonts w:cs="Times New Roman"/>
          <w:b/>
          <w:bCs/>
          <w:color w:val="000000" w:themeColor="text1"/>
        </w:rPr>
        <w:t xml:space="preserve"> and Late </w:t>
      </w:r>
      <w:r w:rsidR="004809BF">
        <w:rPr>
          <w:rFonts w:cs="Times New Roman"/>
          <w:b/>
          <w:bCs/>
          <w:color w:val="000000" w:themeColor="text1"/>
        </w:rPr>
        <w:t xml:space="preserve">Work. </w:t>
      </w:r>
      <w:r w:rsidRPr="007875CB">
        <w:rPr>
          <w:rFonts w:cs="Times New Roman"/>
          <w:color w:val="000000" w:themeColor="text1"/>
        </w:rPr>
        <w:t xml:space="preserve">All assignments are due </w:t>
      </w:r>
      <w:r w:rsidR="003A787A">
        <w:rPr>
          <w:rFonts w:cs="Times New Roman"/>
          <w:color w:val="000000" w:themeColor="text1"/>
        </w:rPr>
        <w:t>before</w:t>
      </w:r>
      <w:r w:rsidRPr="007875CB">
        <w:rPr>
          <w:rFonts w:cs="Times New Roman"/>
          <w:color w:val="000000" w:themeColor="text1"/>
        </w:rPr>
        <w:t xml:space="preserve"> (submitted via Canvas) the start of class on the </w:t>
      </w:r>
      <w:r w:rsidR="007A0960">
        <w:rPr>
          <w:rFonts w:cs="Times New Roman"/>
          <w:color w:val="000000" w:themeColor="text1"/>
        </w:rPr>
        <w:t>listed dates</w:t>
      </w:r>
      <w:r w:rsidRPr="007875CB">
        <w:rPr>
          <w:rFonts w:cs="Times New Roman"/>
          <w:color w:val="000000" w:themeColor="text1"/>
        </w:rPr>
        <w:t xml:space="preserve">. </w:t>
      </w:r>
      <w:r w:rsidRPr="007875CB">
        <w:rPr>
          <w:rFonts w:cs="Times New Roman"/>
          <w:bCs/>
          <w:color w:val="000000" w:themeColor="text1"/>
        </w:rPr>
        <w:t xml:space="preserve">Students are encouraged to request extensions </w:t>
      </w:r>
      <w:r w:rsidR="003A787A" w:rsidRPr="003A787A">
        <w:rPr>
          <w:rFonts w:cs="Times New Roman"/>
          <w:b/>
          <w:color w:val="000000" w:themeColor="text1"/>
          <w:u w:val="single"/>
        </w:rPr>
        <w:t>in advance</w:t>
      </w:r>
      <w:r w:rsidR="003A787A">
        <w:rPr>
          <w:rFonts w:cs="Times New Roman"/>
          <w:bCs/>
          <w:color w:val="000000" w:themeColor="text1"/>
        </w:rPr>
        <w:t xml:space="preserve"> </w:t>
      </w:r>
      <w:r w:rsidRPr="007875CB">
        <w:rPr>
          <w:rFonts w:cs="Times New Roman"/>
          <w:bCs/>
          <w:color w:val="000000" w:themeColor="text1"/>
        </w:rPr>
        <w:t xml:space="preserve">via email on course assignments when needed. These requests will be evaluated on a case-by-case basis. Except in extraordinary circumstances (determined by the instructor), no late or make-up work will be accepted. </w:t>
      </w:r>
      <w:r w:rsidRPr="007875CB">
        <w:rPr>
          <w:rFonts w:cs="Times New Roman"/>
          <w:color w:val="000000" w:themeColor="text1"/>
        </w:rPr>
        <w:t>Late work and associated penalties will be accepted and determined at the discretion of the instructor.</w:t>
      </w:r>
    </w:p>
    <w:p w14:paraId="33C952D1" w14:textId="1F11F39F" w:rsidR="00976B6C" w:rsidRPr="00976B6C" w:rsidRDefault="00976B6C" w:rsidP="00976B6C">
      <w:pPr>
        <w:spacing w:line="240" w:lineRule="auto"/>
        <w:ind w:left="0"/>
        <w:jc w:val="center"/>
        <w:rPr>
          <w:rFonts w:cs="Times New Roman"/>
          <w:b/>
          <w:bCs/>
          <w:color w:val="000000" w:themeColor="text1"/>
        </w:rPr>
      </w:pPr>
      <w:r>
        <w:rPr>
          <w:rFonts w:cs="Times New Roman"/>
          <w:b/>
          <w:bCs/>
          <w:color w:val="000000" w:themeColor="text1"/>
        </w:rPr>
        <w:t>Course Schedule</w:t>
      </w:r>
    </w:p>
    <w:tbl>
      <w:tblPr>
        <w:tblStyle w:val="ListTable41"/>
        <w:tblpPr w:leftFromText="187" w:rightFromText="187"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610"/>
        <w:gridCol w:w="3240"/>
        <w:gridCol w:w="2335"/>
      </w:tblGrid>
      <w:tr w:rsidR="00976B6C" w:rsidRPr="00E11A3F" w14:paraId="22C083B5" w14:textId="77777777" w:rsidTr="00A07315">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tcPr>
          <w:p w14:paraId="4F4116B4" w14:textId="77777777" w:rsidR="00976B6C" w:rsidRPr="00BB4AE1" w:rsidRDefault="00976B6C" w:rsidP="00A07315">
            <w:pPr>
              <w:spacing w:before="0" w:beforeAutospacing="0" w:after="0" w:afterAutospacing="0" w:line="240" w:lineRule="auto"/>
              <w:ind w:left="0"/>
              <w:contextualSpacing/>
              <w:rPr>
                <w:rFonts w:cs="Times New Roman"/>
                <w:color w:val="000000" w:themeColor="text1"/>
                <w:sz w:val="22"/>
                <w:szCs w:val="22"/>
              </w:rPr>
            </w:pPr>
            <w:r w:rsidRPr="00BB4AE1">
              <w:rPr>
                <w:rFonts w:cs="Times New Roman"/>
                <w:color w:val="000000" w:themeColor="text1"/>
                <w:sz w:val="22"/>
                <w:szCs w:val="22"/>
              </w:rPr>
              <w:t>Date</w:t>
            </w:r>
          </w:p>
        </w:tc>
        <w:tc>
          <w:tcPr>
            <w:tcW w:w="2610" w:type="dxa"/>
            <w:shd w:val="clear" w:color="auto" w:fill="auto"/>
          </w:tcPr>
          <w:p w14:paraId="0F10DAD3" w14:textId="77777777" w:rsidR="00976B6C" w:rsidRPr="003908FE" w:rsidRDefault="00976B6C" w:rsidP="00A07315">
            <w:pPr>
              <w:spacing w:before="0" w:beforeAutospacing="0" w:after="0" w:afterAutospacing="0" w:line="240" w:lineRule="auto"/>
              <w:ind w:left="0"/>
              <w:contextualSpacing/>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sz w:val="22"/>
                <w:szCs w:val="22"/>
              </w:rPr>
            </w:pPr>
            <w:r w:rsidRPr="003908FE">
              <w:rPr>
                <w:rFonts w:cs="Times New Roman"/>
                <w:bCs w:val="0"/>
                <w:color w:val="000000" w:themeColor="text1"/>
                <w:sz w:val="22"/>
                <w:szCs w:val="22"/>
              </w:rPr>
              <w:t>Topics</w:t>
            </w:r>
          </w:p>
        </w:tc>
        <w:tc>
          <w:tcPr>
            <w:tcW w:w="3240" w:type="dxa"/>
            <w:shd w:val="clear" w:color="auto" w:fill="auto"/>
          </w:tcPr>
          <w:p w14:paraId="14A7858E" w14:textId="77777777" w:rsidR="00976B6C" w:rsidRPr="00BB4AE1" w:rsidRDefault="00976B6C" w:rsidP="00A07315">
            <w:pPr>
              <w:spacing w:before="0" w:beforeAutospacing="0" w:after="0" w:afterAutospacing="0" w:line="240" w:lineRule="auto"/>
              <w:ind w:left="0"/>
              <w:contextualSpacing/>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BB4AE1">
              <w:rPr>
                <w:rFonts w:cs="Times New Roman"/>
                <w:color w:val="000000" w:themeColor="text1"/>
                <w:sz w:val="22"/>
                <w:szCs w:val="22"/>
              </w:rPr>
              <w:t>Readings</w:t>
            </w:r>
          </w:p>
        </w:tc>
        <w:tc>
          <w:tcPr>
            <w:tcW w:w="2335" w:type="dxa"/>
            <w:shd w:val="clear" w:color="auto" w:fill="auto"/>
          </w:tcPr>
          <w:p w14:paraId="79BB5533" w14:textId="77777777" w:rsidR="00976B6C" w:rsidRPr="003908FE" w:rsidRDefault="00976B6C" w:rsidP="00A07315">
            <w:pPr>
              <w:spacing w:before="0" w:beforeAutospacing="0" w:after="0" w:afterAutospacing="0" w:line="240" w:lineRule="auto"/>
              <w:ind w:left="0"/>
              <w:contextualSpacing/>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sz w:val="22"/>
                <w:szCs w:val="22"/>
              </w:rPr>
            </w:pPr>
            <w:r>
              <w:rPr>
                <w:rFonts w:cs="Times New Roman"/>
                <w:bCs w:val="0"/>
                <w:color w:val="000000" w:themeColor="text1"/>
                <w:sz w:val="22"/>
                <w:szCs w:val="22"/>
              </w:rPr>
              <w:t>Assignment Due</w:t>
            </w:r>
          </w:p>
        </w:tc>
      </w:tr>
      <w:tr w:rsidR="00976B6C" w:rsidRPr="00E11A3F" w14:paraId="7F236CC2" w14:textId="77777777" w:rsidTr="00A07315">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tcPr>
          <w:p w14:paraId="4E898C19" w14:textId="77777777" w:rsidR="00976B6C" w:rsidRPr="00672B44" w:rsidRDefault="00976B6C" w:rsidP="00A07315">
            <w:pPr>
              <w:spacing w:before="0" w:beforeAutospacing="0" w:after="0" w:afterAutospacing="0" w:line="240" w:lineRule="auto"/>
              <w:ind w:left="0"/>
              <w:contextualSpacing/>
              <w:rPr>
                <w:rFonts w:cs="Times New Roman"/>
                <w:sz w:val="22"/>
                <w:szCs w:val="22"/>
              </w:rPr>
            </w:pPr>
            <w:r>
              <w:rPr>
                <w:rFonts w:cs="Times New Roman"/>
                <w:sz w:val="22"/>
                <w:szCs w:val="22"/>
              </w:rPr>
              <w:t>5/20/24</w:t>
            </w:r>
          </w:p>
        </w:tc>
        <w:tc>
          <w:tcPr>
            <w:tcW w:w="2610" w:type="dxa"/>
            <w:shd w:val="clear" w:color="auto" w:fill="auto"/>
          </w:tcPr>
          <w:p w14:paraId="0DD070A7" w14:textId="77777777" w:rsidR="00976B6C" w:rsidRPr="00403A1D"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r w:rsidRPr="00403A1D">
              <w:rPr>
                <w:rFonts w:cs="Times New Roman"/>
                <w:b/>
                <w:bCs/>
                <w:sz w:val="22"/>
                <w:szCs w:val="22"/>
              </w:rPr>
              <w:t>Introduction</w:t>
            </w:r>
            <w:r>
              <w:rPr>
                <w:rFonts w:cs="Times New Roman"/>
                <w:b/>
                <w:bCs/>
                <w:sz w:val="22"/>
                <w:szCs w:val="22"/>
              </w:rPr>
              <w:t xml:space="preserve"> and </w:t>
            </w:r>
            <w:r w:rsidRPr="00403A1D">
              <w:rPr>
                <w:rFonts w:cs="Times New Roman"/>
                <w:b/>
                <w:bCs/>
                <w:sz w:val="22"/>
                <w:szCs w:val="22"/>
              </w:rPr>
              <w:t>Expectation</w:t>
            </w:r>
            <w:r>
              <w:rPr>
                <w:rFonts w:cs="Times New Roman"/>
                <w:b/>
                <w:bCs/>
                <w:sz w:val="22"/>
                <w:szCs w:val="22"/>
              </w:rPr>
              <w:t>s</w:t>
            </w:r>
          </w:p>
          <w:p w14:paraId="107E7AC8"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p w14:paraId="5F390267" w14:textId="77777777" w:rsidR="00976B6C" w:rsidRPr="00403A1D"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r>
              <w:rPr>
                <w:rFonts w:cs="Times New Roman"/>
                <w:b/>
                <w:bCs/>
                <w:sz w:val="22"/>
                <w:szCs w:val="22"/>
              </w:rPr>
              <w:t xml:space="preserve">Becoming a Professor and </w:t>
            </w:r>
            <w:r w:rsidRPr="00403A1D">
              <w:rPr>
                <w:rFonts w:cs="Times New Roman"/>
                <w:b/>
                <w:bCs/>
                <w:sz w:val="22"/>
                <w:szCs w:val="22"/>
              </w:rPr>
              <w:t>Institution</w:t>
            </w:r>
            <w:r>
              <w:rPr>
                <w:rFonts w:cs="Times New Roman"/>
                <w:b/>
                <w:bCs/>
                <w:sz w:val="22"/>
                <w:szCs w:val="22"/>
              </w:rPr>
              <w:t>al</w:t>
            </w:r>
            <w:r w:rsidRPr="00403A1D">
              <w:rPr>
                <w:rFonts w:cs="Times New Roman"/>
                <w:b/>
                <w:bCs/>
                <w:sz w:val="22"/>
                <w:szCs w:val="22"/>
              </w:rPr>
              <w:t xml:space="preserve"> Types </w:t>
            </w:r>
          </w:p>
        </w:tc>
        <w:tc>
          <w:tcPr>
            <w:tcW w:w="3240" w:type="dxa"/>
            <w:shd w:val="clear" w:color="auto" w:fill="auto"/>
          </w:tcPr>
          <w:p w14:paraId="291E08A7"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Harsh Realities: The Professoriate in the 21</w:t>
            </w:r>
            <w:r w:rsidRPr="00392C71">
              <w:rPr>
                <w:rFonts w:cs="Times New Roman"/>
                <w:sz w:val="22"/>
                <w:szCs w:val="22"/>
                <w:vertAlign w:val="superscript"/>
              </w:rPr>
              <w:t>st</w:t>
            </w:r>
            <w:r>
              <w:rPr>
                <w:rFonts w:cs="Times New Roman"/>
                <w:sz w:val="22"/>
                <w:szCs w:val="22"/>
              </w:rPr>
              <w:t xml:space="preserve"> Century (Canvas)</w:t>
            </w:r>
          </w:p>
          <w:p w14:paraId="003EC357"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p w14:paraId="02D89DD3"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 xml:space="preserve">Read Chapter 2 (Canvas): </w:t>
            </w:r>
            <w:r>
              <w:t xml:space="preserve"> </w:t>
            </w:r>
            <w:hyperlink r:id="rId8" w:anchor="v=onepage&amp;q&amp;f=false" w:history="1">
              <w:r w:rsidRPr="00255B1E">
                <w:rPr>
                  <w:rStyle w:val="Hyperlink"/>
                  <w:rFonts w:cs="Times New Roman"/>
                  <w:sz w:val="22"/>
                  <w:szCs w:val="22"/>
                </w:rPr>
                <w:t>https://books.google.com/books?id=6EikCgAAQBAJ&amp;printsec=frontcover#v=onepage&amp;q&amp;f=false</w:t>
              </w:r>
            </w:hyperlink>
          </w:p>
          <w:p w14:paraId="4B2B6A7D"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p w14:paraId="5BA12685" w14:textId="77777777" w:rsidR="00976B6C" w:rsidRPr="00CA652E"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r w:rsidRPr="00CA652E">
              <w:rPr>
                <w:rFonts w:cs="Times New Roman"/>
                <w:b/>
                <w:bCs/>
                <w:sz w:val="22"/>
                <w:szCs w:val="22"/>
              </w:rPr>
              <w:t>Optional Reading</w:t>
            </w:r>
            <w:r>
              <w:rPr>
                <w:rFonts w:cs="Times New Roman"/>
                <w:b/>
                <w:bCs/>
                <w:sz w:val="22"/>
                <w:szCs w:val="22"/>
              </w:rPr>
              <w:t xml:space="preserve"> (Canvas)</w:t>
            </w:r>
            <w:r w:rsidRPr="00CA652E">
              <w:rPr>
                <w:rFonts w:cs="Times New Roman"/>
                <w:b/>
                <w:bCs/>
                <w:sz w:val="22"/>
                <w:szCs w:val="22"/>
              </w:rPr>
              <w:t>:</w:t>
            </w:r>
          </w:p>
          <w:p w14:paraId="504FB686"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A652E">
              <w:rPr>
                <w:rFonts w:cs="Times New Roman"/>
                <w:sz w:val="22"/>
                <w:szCs w:val="22"/>
              </w:rPr>
              <w:t xml:space="preserve">Nyquist, J. D., Manning, L., Wulff, D. H., Austin, A. E., Sprague, J., Fraser, P. K., ... &amp; Woodford, B. (1999). On the road to becoming a professor: The graduate student experience. </w:t>
            </w:r>
            <w:r w:rsidRPr="00CA652E">
              <w:rPr>
                <w:rFonts w:cs="Times New Roman"/>
                <w:i/>
                <w:iCs/>
                <w:sz w:val="22"/>
                <w:szCs w:val="22"/>
              </w:rPr>
              <w:t>Change: The Magazine of Higher Learning, 31</w:t>
            </w:r>
            <w:r w:rsidRPr="00CA652E">
              <w:rPr>
                <w:rFonts w:cs="Times New Roman"/>
                <w:sz w:val="22"/>
                <w:szCs w:val="22"/>
              </w:rPr>
              <w:t>(3), 18-27.</w:t>
            </w:r>
          </w:p>
          <w:p w14:paraId="1D1A1656"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p w14:paraId="0CD7AB0D" w14:textId="77777777" w:rsidR="00976B6C" w:rsidRPr="00672B44"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335" w:type="dxa"/>
            <w:shd w:val="clear" w:color="auto" w:fill="auto"/>
          </w:tcPr>
          <w:p w14:paraId="48C9C1FA" w14:textId="77777777" w:rsidR="00976B6C" w:rsidRPr="00672B44"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r w:rsidR="00976B6C" w:rsidRPr="00E11A3F" w14:paraId="295C13FE" w14:textId="77777777" w:rsidTr="00A07315">
        <w:trPr>
          <w:trHeight w:val="520"/>
        </w:trPr>
        <w:tc>
          <w:tcPr>
            <w:cnfStyle w:val="001000000000" w:firstRow="0" w:lastRow="0" w:firstColumn="1" w:lastColumn="0" w:oddVBand="0" w:evenVBand="0" w:oddHBand="0" w:evenHBand="0" w:firstRowFirstColumn="0" w:firstRowLastColumn="0" w:lastRowFirstColumn="0" w:lastRowLastColumn="0"/>
            <w:tcW w:w="1165" w:type="dxa"/>
            <w:shd w:val="clear" w:color="auto" w:fill="FFFF00"/>
          </w:tcPr>
          <w:p w14:paraId="0D103F9F" w14:textId="77777777" w:rsidR="00976B6C" w:rsidRPr="00672B44" w:rsidRDefault="00976B6C" w:rsidP="00A07315">
            <w:pPr>
              <w:spacing w:before="0" w:beforeAutospacing="0" w:after="0" w:afterAutospacing="0" w:line="240" w:lineRule="auto"/>
              <w:ind w:left="0"/>
              <w:contextualSpacing/>
              <w:rPr>
                <w:rFonts w:cs="Times New Roman"/>
                <w:sz w:val="22"/>
                <w:szCs w:val="22"/>
              </w:rPr>
            </w:pPr>
            <w:r>
              <w:rPr>
                <w:rFonts w:cs="Times New Roman"/>
                <w:sz w:val="22"/>
                <w:szCs w:val="22"/>
              </w:rPr>
              <w:t>5/27/24</w:t>
            </w:r>
          </w:p>
        </w:tc>
        <w:tc>
          <w:tcPr>
            <w:tcW w:w="2610" w:type="dxa"/>
            <w:shd w:val="clear" w:color="auto" w:fill="FFFF00"/>
          </w:tcPr>
          <w:p w14:paraId="43657507" w14:textId="77777777" w:rsidR="00976B6C" w:rsidRPr="00EA7506"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Pr>
                <w:rFonts w:cs="Times New Roman"/>
                <w:b/>
                <w:bCs/>
                <w:sz w:val="22"/>
                <w:szCs w:val="22"/>
              </w:rPr>
              <w:t xml:space="preserve">No Class </w:t>
            </w:r>
          </w:p>
        </w:tc>
        <w:tc>
          <w:tcPr>
            <w:tcW w:w="3240" w:type="dxa"/>
            <w:shd w:val="clear" w:color="auto" w:fill="FFFF00"/>
          </w:tcPr>
          <w:p w14:paraId="26476536" w14:textId="77777777" w:rsidR="00976B6C" w:rsidRPr="00EA7506"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Pr>
                <w:rFonts w:cs="Times New Roman"/>
                <w:b/>
                <w:bCs/>
                <w:sz w:val="22"/>
                <w:szCs w:val="22"/>
              </w:rPr>
              <w:t>Memorial Day</w:t>
            </w:r>
          </w:p>
        </w:tc>
        <w:tc>
          <w:tcPr>
            <w:tcW w:w="2335" w:type="dxa"/>
            <w:shd w:val="clear" w:color="auto" w:fill="FFFF00"/>
          </w:tcPr>
          <w:p w14:paraId="1C029007" w14:textId="77777777" w:rsidR="00976B6C" w:rsidRPr="00672B44" w:rsidRDefault="00976B6C" w:rsidP="00A07315">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r>
      <w:tr w:rsidR="00976B6C" w:rsidRPr="00E11A3F" w14:paraId="741E9079" w14:textId="77777777" w:rsidTr="00A07315">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tcPr>
          <w:p w14:paraId="4C77BAA2" w14:textId="77777777" w:rsidR="00976B6C" w:rsidRPr="00672B44" w:rsidRDefault="00976B6C" w:rsidP="00A07315">
            <w:pPr>
              <w:spacing w:before="0" w:beforeAutospacing="0" w:after="0" w:afterAutospacing="0" w:line="240" w:lineRule="auto"/>
              <w:ind w:left="0"/>
              <w:contextualSpacing/>
              <w:rPr>
                <w:rFonts w:cs="Times New Roman"/>
                <w:sz w:val="22"/>
                <w:szCs w:val="22"/>
              </w:rPr>
            </w:pPr>
            <w:r>
              <w:rPr>
                <w:rFonts w:cs="Times New Roman"/>
                <w:sz w:val="22"/>
                <w:szCs w:val="22"/>
              </w:rPr>
              <w:t>6/3/24</w:t>
            </w:r>
          </w:p>
        </w:tc>
        <w:tc>
          <w:tcPr>
            <w:tcW w:w="2610" w:type="dxa"/>
            <w:shd w:val="clear" w:color="auto" w:fill="auto"/>
          </w:tcPr>
          <w:p w14:paraId="283FBE02" w14:textId="77777777" w:rsidR="00976B6C" w:rsidRPr="00403A1D"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r w:rsidRPr="00403A1D">
              <w:rPr>
                <w:rFonts w:cs="Times New Roman"/>
                <w:b/>
                <w:bCs/>
                <w:sz w:val="22"/>
                <w:szCs w:val="22"/>
              </w:rPr>
              <w:t>Faculty Roles, Duties, and Expectations</w:t>
            </w:r>
          </w:p>
        </w:tc>
        <w:tc>
          <w:tcPr>
            <w:tcW w:w="3240" w:type="dxa"/>
            <w:shd w:val="clear" w:color="auto" w:fill="auto"/>
          </w:tcPr>
          <w:p w14:paraId="30690E72" w14:textId="77777777" w:rsidR="00976B6C" w:rsidRPr="00392C71"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392C71">
              <w:rPr>
                <w:rFonts w:cs="Times New Roman"/>
                <w:b/>
                <w:sz w:val="22"/>
                <w:szCs w:val="22"/>
              </w:rPr>
              <w:t>Chapters 6 and 7 of The Black Academic’s Guide to</w:t>
            </w:r>
          </w:p>
          <w:p w14:paraId="495BFC56" w14:textId="77777777" w:rsidR="00976B6C" w:rsidRPr="00392C71"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392C71">
              <w:rPr>
                <w:rFonts w:cs="Times New Roman"/>
                <w:b/>
                <w:sz w:val="22"/>
                <w:szCs w:val="22"/>
              </w:rPr>
              <w:t>Winning Tenure—</w:t>
            </w:r>
          </w:p>
          <w:p w14:paraId="68EC4FAC" w14:textId="77777777" w:rsidR="00976B6C" w:rsidRPr="00392C71"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392C71">
              <w:rPr>
                <w:rFonts w:cs="Times New Roman"/>
                <w:b/>
                <w:sz w:val="22"/>
                <w:szCs w:val="22"/>
              </w:rPr>
              <w:t>Without Losing Your Soul</w:t>
            </w:r>
          </w:p>
          <w:p w14:paraId="4CB970EB"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p>
          <w:p w14:paraId="012DD5BF"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r>
              <w:rPr>
                <w:rFonts w:cs="Times New Roman"/>
                <w:bCs/>
                <w:sz w:val="22"/>
                <w:szCs w:val="22"/>
              </w:rPr>
              <w:t>Becoming a Professor Chapter 3 (Canvas)</w:t>
            </w:r>
          </w:p>
          <w:p w14:paraId="566DA2DA"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p>
          <w:p w14:paraId="470D7451" w14:textId="77777777" w:rsidR="00976B6C" w:rsidRPr="00493E57"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r w:rsidRPr="00493E57">
              <w:rPr>
                <w:rFonts w:cs="Times New Roman"/>
                <w:bCs/>
                <w:sz w:val="22"/>
                <w:szCs w:val="22"/>
              </w:rPr>
              <w:lastRenderedPageBreak/>
              <w:t>Brew, A., Boud, D., Namgung, S. U., Lucas, L., &amp; Crawford, K. (2016). Research productivity</w:t>
            </w:r>
          </w:p>
          <w:p w14:paraId="6A3414AD"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r w:rsidRPr="00493E57">
              <w:rPr>
                <w:rFonts w:cs="Times New Roman"/>
                <w:bCs/>
                <w:sz w:val="22"/>
                <w:szCs w:val="22"/>
              </w:rPr>
              <w:t xml:space="preserve">and academics’ conceptions of research. </w:t>
            </w:r>
            <w:r w:rsidRPr="00300A79">
              <w:rPr>
                <w:rFonts w:cs="Times New Roman"/>
                <w:bCs/>
                <w:i/>
                <w:iCs/>
                <w:sz w:val="22"/>
                <w:szCs w:val="22"/>
              </w:rPr>
              <w:t>Higher Education, 71</w:t>
            </w:r>
            <w:r w:rsidRPr="00493E57">
              <w:rPr>
                <w:rFonts w:cs="Times New Roman"/>
                <w:bCs/>
                <w:sz w:val="22"/>
                <w:szCs w:val="22"/>
              </w:rPr>
              <w:t>(5), 681-697.</w:t>
            </w:r>
            <w:r>
              <w:rPr>
                <w:rFonts w:cs="Times New Roman"/>
                <w:bCs/>
                <w:sz w:val="22"/>
                <w:szCs w:val="22"/>
              </w:rPr>
              <w:t xml:space="preserve"> (Canvas)</w:t>
            </w:r>
          </w:p>
          <w:p w14:paraId="6B0A1519"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p>
          <w:p w14:paraId="7CD861A1" w14:textId="77777777" w:rsidR="00976B6C" w:rsidRPr="00300A79"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eastAsiaTheme="minorHAnsi" w:cs="Times New Roman"/>
                <w:b/>
                <w:color w:val="auto"/>
                <w:sz w:val="22"/>
                <w:szCs w:val="22"/>
              </w:rPr>
            </w:pPr>
            <w:r w:rsidRPr="00300A79">
              <w:rPr>
                <w:rFonts w:cs="Times New Roman"/>
                <w:b/>
                <w:sz w:val="22"/>
                <w:szCs w:val="22"/>
              </w:rPr>
              <w:t>Optional Reading</w:t>
            </w:r>
            <w:r>
              <w:rPr>
                <w:rFonts w:cs="Times New Roman"/>
                <w:b/>
                <w:sz w:val="22"/>
                <w:szCs w:val="22"/>
              </w:rPr>
              <w:t xml:space="preserve"> (Canvas)</w:t>
            </w:r>
            <w:r w:rsidRPr="00300A79">
              <w:rPr>
                <w:rFonts w:cs="Times New Roman"/>
                <w:b/>
                <w:sz w:val="22"/>
                <w:szCs w:val="22"/>
              </w:rPr>
              <w:t>:</w:t>
            </w:r>
          </w:p>
          <w:p w14:paraId="14265FF1" w14:textId="77777777" w:rsidR="00976B6C" w:rsidRPr="00A71FCF"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i/>
                <w:iCs/>
                <w:sz w:val="22"/>
                <w:szCs w:val="22"/>
              </w:rPr>
            </w:pPr>
            <w:r w:rsidRPr="00300A79">
              <w:rPr>
                <w:rFonts w:cs="Times New Roman"/>
                <w:bCs/>
                <w:sz w:val="22"/>
                <w:szCs w:val="22"/>
              </w:rPr>
              <w:t xml:space="preserve">Tight, M. (2016). Examining the research/teaching nexus. </w:t>
            </w:r>
            <w:r w:rsidRPr="00A71FCF">
              <w:rPr>
                <w:rFonts w:cs="Times New Roman"/>
                <w:bCs/>
                <w:i/>
                <w:iCs/>
                <w:sz w:val="22"/>
                <w:szCs w:val="22"/>
              </w:rPr>
              <w:t>European Journal of Higher</w:t>
            </w:r>
          </w:p>
          <w:p w14:paraId="1F3B5D2C"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r w:rsidRPr="00A71FCF">
              <w:rPr>
                <w:rFonts w:cs="Times New Roman"/>
                <w:bCs/>
                <w:i/>
                <w:iCs/>
                <w:sz w:val="22"/>
                <w:szCs w:val="22"/>
              </w:rPr>
              <w:t>Education, 6</w:t>
            </w:r>
            <w:r w:rsidRPr="00300A79">
              <w:rPr>
                <w:rFonts w:cs="Times New Roman"/>
                <w:bCs/>
                <w:sz w:val="22"/>
                <w:szCs w:val="22"/>
              </w:rPr>
              <w:t>(4), 293-311.</w:t>
            </w:r>
          </w:p>
          <w:p w14:paraId="43721270" w14:textId="77777777" w:rsidR="00976B6C" w:rsidRPr="001A07F1"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p>
        </w:tc>
        <w:tc>
          <w:tcPr>
            <w:tcW w:w="2335" w:type="dxa"/>
            <w:shd w:val="clear" w:color="auto" w:fill="auto"/>
          </w:tcPr>
          <w:p w14:paraId="0A3A2809" w14:textId="77777777" w:rsidR="00976B6C" w:rsidRPr="00403A1D"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p>
        </w:tc>
      </w:tr>
      <w:tr w:rsidR="00976B6C" w:rsidRPr="00E11A3F" w14:paraId="0BB58947" w14:textId="77777777" w:rsidTr="00A07315">
        <w:trPr>
          <w:trHeight w:val="520"/>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tcPr>
          <w:p w14:paraId="53995C6E" w14:textId="77777777" w:rsidR="00976B6C" w:rsidRPr="00672B44" w:rsidRDefault="00976B6C" w:rsidP="00A07315">
            <w:pPr>
              <w:spacing w:before="0" w:beforeAutospacing="0" w:after="0" w:afterAutospacing="0" w:line="240" w:lineRule="auto"/>
              <w:ind w:left="0"/>
              <w:contextualSpacing/>
              <w:rPr>
                <w:rFonts w:cs="Times New Roman"/>
                <w:sz w:val="22"/>
                <w:szCs w:val="22"/>
              </w:rPr>
            </w:pPr>
            <w:r>
              <w:rPr>
                <w:rFonts w:cs="Times New Roman"/>
                <w:sz w:val="22"/>
                <w:szCs w:val="22"/>
              </w:rPr>
              <w:t>6/10/23</w:t>
            </w:r>
          </w:p>
        </w:tc>
        <w:tc>
          <w:tcPr>
            <w:tcW w:w="2610" w:type="dxa"/>
            <w:shd w:val="clear" w:color="auto" w:fill="auto"/>
          </w:tcPr>
          <w:p w14:paraId="3D7BC625" w14:textId="77777777" w:rsidR="00976B6C" w:rsidRPr="00403A1D"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Pr>
                <w:rFonts w:cs="Times New Roman"/>
                <w:b/>
                <w:bCs/>
                <w:sz w:val="22"/>
                <w:szCs w:val="22"/>
              </w:rPr>
              <w:t>Preparing for the Job Search</w:t>
            </w:r>
          </w:p>
        </w:tc>
        <w:tc>
          <w:tcPr>
            <w:tcW w:w="3240" w:type="dxa"/>
            <w:shd w:val="clear" w:color="auto" w:fill="auto"/>
          </w:tcPr>
          <w:p w14:paraId="506D5FA5" w14:textId="77777777" w:rsidR="00976B6C" w:rsidRPr="009C3055" w:rsidRDefault="00976B6C" w:rsidP="00A07315">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9C3055">
              <w:rPr>
                <w:rFonts w:cs="Times New Roman"/>
                <w:b/>
                <w:bCs/>
                <w:sz w:val="22"/>
                <w:szCs w:val="22"/>
              </w:rPr>
              <w:t>Chapter 3 of The Black Academic’s Guide to</w:t>
            </w:r>
          </w:p>
          <w:p w14:paraId="0EFB0D7E" w14:textId="77777777" w:rsidR="00976B6C" w:rsidRPr="009C3055" w:rsidRDefault="00976B6C" w:rsidP="00A07315">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9C3055">
              <w:rPr>
                <w:rFonts w:cs="Times New Roman"/>
                <w:b/>
                <w:bCs/>
                <w:sz w:val="22"/>
                <w:szCs w:val="22"/>
              </w:rPr>
              <w:t>Winning Tenure—</w:t>
            </w:r>
          </w:p>
          <w:p w14:paraId="5041585D" w14:textId="77777777" w:rsidR="00976B6C" w:rsidRPr="009C3055" w:rsidRDefault="00976B6C" w:rsidP="00A07315">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9C3055">
              <w:rPr>
                <w:rFonts w:cs="Times New Roman"/>
                <w:b/>
                <w:bCs/>
                <w:sz w:val="22"/>
                <w:szCs w:val="22"/>
              </w:rPr>
              <w:t>Without Losing Your Soul</w:t>
            </w:r>
          </w:p>
          <w:p w14:paraId="75E7CD76" w14:textId="77777777" w:rsidR="00976B6C"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Cs/>
                <w:sz w:val="22"/>
                <w:szCs w:val="22"/>
              </w:rPr>
            </w:pPr>
          </w:p>
          <w:p w14:paraId="6E0A643B" w14:textId="77777777" w:rsidR="00976B6C" w:rsidRDefault="00976B6C" w:rsidP="00976B6C">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Cs/>
                <w:sz w:val="22"/>
                <w:szCs w:val="22"/>
              </w:rPr>
            </w:pPr>
            <w:r>
              <w:rPr>
                <w:rFonts w:cs="Times New Roman"/>
                <w:bCs/>
                <w:sz w:val="22"/>
                <w:szCs w:val="22"/>
              </w:rPr>
              <w:t>Becoming a Professor Chapter 5 (Canvas)</w:t>
            </w:r>
          </w:p>
          <w:p w14:paraId="471E3CAC" w14:textId="77777777" w:rsidR="00976B6C"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Cs/>
                <w:sz w:val="22"/>
                <w:szCs w:val="22"/>
              </w:rPr>
            </w:pPr>
          </w:p>
          <w:p w14:paraId="28940E3A" w14:textId="2CF15891" w:rsidR="00976B6C"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Cs/>
                <w:sz w:val="22"/>
                <w:szCs w:val="22"/>
              </w:rPr>
            </w:pPr>
            <w:r>
              <w:rPr>
                <w:rFonts w:cs="Times New Roman"/>
                <w:bCs/>
                <w:sz w:val="22"/>
                <w:szCs w:val="22"/>
              </w:rPr>
              <w:t xml:space="preserve">The Academic Job Search Handbook – Chapters </w:t>
            </w:r>
            <w:r w:rsidR="00570C26">
              <w:rPr>
                <w:rFonts w:cs="Times New Roman"/>
                <w:bCs/>
                <w:sz w:val="22"/>
                <w:szCs w:val="22"/>
              </w:rPr>
              <w:t>2</w:t>
            </w:r>
            <w:r>
              <w:rPr>
                <w:rFonts w:cs="Times New Roman"/>
                <w:bCs/>
                <w:sz w:val="22"/>
                <w:szCs w:val="22"/>
              </w:rPr>
              <w:t xml:space="preserve"> – 4, (Canvas)</w:t>
            </w:r>
          </w:p>
          <w:p w14:paraId="3CB5AEA0" w14:textId="77777777" w:rsidR="00976B6C" w:rsidRPr="00102BEC" w:rsidRDefault="00976B6C" w:rsidP="00976B6C">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Cs/>
                <w:sz w:val="22"/>
                <w:szCs w:val="22"/>
              </w:rPr>
            </w:pPr>
          </w:p>
        </w:tc>
        <w:tc>
          <w:tcPr>
            <w:tcW w:w="2335" w:type="dxa"/>
            <w:shd w:val="clear" w:color="auto" w:fill="auto"/>
          </w:tcPr>
          <w:p w14:paraId="20F90159" w14:textId="77777777" w:rsidR="00976B6C" w:rsidRPr="00403A1D"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583EE9">
              <w:rPr>
                <w:rFonts w:cs="Times New Roman"/>
                <w:b/>
                <w:bCs/>
                <w:sz w:val="22"/>
                <w:szCs w:val="22"/>
              </w:rPr>
              <w:t>Deadline to Sign-Up for a Job Talk Date</w:t>
            </w:r>
          </w:p>
        </w:tc>
      </w:tr>
      <w:tr w:rsidR="00976B6C" w:rsidRPr="00E11A3F" w14:paraId="521931D7" w14:textId="77777777" w:rsidTr="00A0731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165" w:type="dxa"/>
            <w:shd w:val="clear" w:color="auto" w:fill="FFFF00"/>
          </w:tcPr>
          <w:p w14:paraId="4E602961" w14:textId="77777777" w:rsidR="00976B6C" w:rsidRPr="00672B44" w:rsidRDefault="00976B6C" w:rsidP="00A07315">
            <w:pPr>
              <w:spacing w:before="0" w:beforeAutospacing="0" w:after="0" w:afterAutospacing="0" w:line="240" w:lineRule="auto"/>
              <w:ind w:left="0"/>
              <w:contextualSpacing/>
              <w:rPr>
                <w:rFonts w:cs="Times New Roman"/>
                <w:sz w:val="22"/>
                <w:szCs w:val="22"/>
              </w:rPr>
            </w:pPr>
            <w:r>
              <w:rPr>
                <w:rFonts w:cs="Times New Roman"/>
                <w:sz w:val="22"/>
                <w:szCs w:val="22"/>
              </w:rPr>
              <w:t>6/17/23</w:t>
            </w:r>
          </w:p>
        </w:tc>
        <w:tc>
          <w:tcPr>
            <w:tcW w:w="2610" w:type="dxa"/>
            <w:shd w:val="clear" w:color="auto" w:fill="FFFF00"/>
          </w:tcPr>
          <w:p w14:paraId="5A205E1B" w14:textId="34DE8B5B" w:rsidR="00976B6C" w:rsidRPr="00EA7506"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iCs/>
                <w:sz w:val="22"/>
                <w:szCs w:val="22"/>
              </w:rPr>
            </w:pPr>
            <w:r>
              <w:rPr>
                <w:rFonts w:cs="Times New Roman"/>
                <w:b/>
                <w:bCs/>
                <w:iCs/>
                <w:sz w:val="22"/>
                <w:szCs w:val="22"/>
              </w:rPr>
              <w:t xml:space="preserve">No Class - Navigating </w:t>
            </w:r>
            <w:r w:rsidR="00214A7E">
              <w:rPr>
                <w:rFonts w:cs="Times New Roman"/>
                <w:b/>
                <w:bCs/>
                <w:iCs/>
                <w:sz w:val="22"/>
                <w:szCs w:val="22"/>
              </w:rPr>
              <w:t>the</w:t>
            </w:r>
            <w:r>
              <w:rPr>
                <w:rFonts w:cs="Times New Roman"/>
                <w:b/>
                <w:bCs/>
                <w:iCs/>
                <w:sz w:val="22"/>
                <w:szCs w:val="22"/>
              </w:rPr>
              <w:t xml:space="preserve"> Faculty Job Search</w:t>
            </w:r>
          </w:p>
        </w:tc>
        <w:tc>
          <w:tcPr>
            <w:tcW w:w="3240" w:type="dxa"/>
            <w:shd w:val="clear" w:color="auto" w:fill="FFFF00"/>
          </w:tcPr>
          <w:p w14:paraId="26C712EB" w14:textId="7495CEDE" w:rsidR="00976B6C" w:rsidRDefault="00976B6C" w:rsidP="00A07315">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70F70">
              <w:rPr>
                <w:rFonts w:cs="Times New Roman"/>
                <w:sz w:val="22"/>
                <w:szCs w:val="22"/>
              </w:rPr>
              <w:t>The Academic Job Search Chapters 1</w:t>
            </w:r>
            <w:r>
              <w:rPr>
                <w:rFonts w:cs="Times New Roman"/>
                <w:sz w:val="22"/>
                <w:szCs w:val="22"/>
              </w:rPr>
              <w:t>3</w:t>
            </w:r>
            <w:r w:rsidRPr="00370F70">
              <w:rPr>
                <w:rFonts w:cs="Times New Roman"/>
                <w:sz w:val="22"/>
                <w:szCs w:val="22"/>
              </w:rPr>
              <w:t xml:space="preserve"> – 1</w:t>
            </w:r>
            <w:r w:rsidR="00570C26">
              <w:rPr>
                <w:rFonts w:cs="Times New Roman"/>
                <w:sz w:val="22"/>
                <w:szCs w:val="22"/>
              </w:rPr>
              <w:t>6</w:t>
            </w:r>
            <w:r w:rsidRPr="00370F70">
              <w:rPr>
                <w:rFonts w:cs="Times New Roman"/>
                <w:sz w:val="22"/>
                <w:szCs w:val="22"/>
              </w:rPr>
              <w:t xml:space="preserve"> (Canvas)</w:t>
            </w:r>
          </w:p>
          <w:p w14:paraId="3E2D846F" w14:textId="77777777" w:rsidR="00976B6C" w:rsidRDefault="00976B6C" w:rsidP="00A07315">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sz w:val="22"/>
                <w:szCs w:val="22"/>
              </w:rPr>
            </w:pPr>
          </w:p>
          <w:p w14:paraId="733E5F9A" w14:textId="77777777" w:rsidR="00976B6C" w:rsidRDefault="00976B6C" w:rsidP="00A07315">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r w:rsidRPr="00300A79">
              <w:rPr>
                <w:rFonts w:cs="Times New Roman"/>
                <w:b/>
                <w:bCs/>
                <w:sz w:val="22"/>
                <w:szCs w:val="22"/>
              </w:rPr>
              <w:t>Optional Reading</w:t>
            </w:r>
            <w:r>
              <w:rPr>
                <w:rFonts w:cs="Times New Roman"/>
                <w:b/>
                <w:bCs/>
                <w:sz w:val="22"/>
                <w:szCs w:val="22"/>
              </w:rPr>
              <w:t xml:space="preserve"> (Canvas)</w:t>
            </w:r>
            <w:r w:rsidRPr="00300A79">
              <w:rPr>
                <w:rFonts w:cs="Times New Roman"/>
                <w:b/>
                <w:bCs/>
                <w:sz w:val="22"/>
                <w:szCs w:val="22"/>
              </w:rPr>
              <w:t>:</w:t>
            </w:r>
          </w:p>
          <w:p w14:paraId="3AE68983" w14:textId="77777777" w:rsidR="00976B6C" w:rsidRPr="00300A79" w:rsidRDefault="00976B6C" w:rsidP="00A07315">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00A79">
              <w:rPr>
                <w:rFonts w:cs="Times New Roman"/>
                <w:sz w:val="22"/>
                <w:szCs w:val="22"/>
              </w:rPr>
              <w:t xml:space="preserve">Sallee, M., Ward, K., &amp; Wolf-Wendel, L. (2016). Can anyone </w:t>
            </w:r>
            <w:proofErr w:type="gramStart"/>
            <w:r w:rsidRPr="00300A79">
              <w:rPr>
                <w:rFonts w:cs="Times New Roman"/>
                <w:sz w:val="22"/>
                <w:szCs w:val="22"/>
              </w:rPr>
              <w:t>have</w:t>
            </w:r>
            <w:proofErr w:type="gramEnd"/>
            <w:r w:rsidRPr="00300A79">
              <w:rPr>
                <w:rFonts w:cs="Times New Roman"/>
                <w:sz w:val="22"/>
                <w:szCs w:val="22"/>
              </w:rPr>
              <w:t xml:space="preserve"> it all? Gendered views on</w:t>
            </w:r>
          </w:p>
          <w:p w14:paraId="39363617" w14:textId="77777777" w:rsidR="00976B6C" w:rsidRPr="00370F70" w:rsidRDefault="00976B6C" w:rsidP="00A07315">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00A79">
              <w:rPr>
                <w:rFonts w:cs="Times New Roman"/>
                <w:sz w:val="22"/>
                <w:szCs w:val="22"/>
              </w:rPr>
              <w:t xml:space="preserve">parenting and academic careers. </w:t>
            </w:r>
            <w:r w:rsidRPr="00300A79">
              <w:rPr>
                <w:rFonts w:cs="Times New Roman"/>
                <w:i/>
                <w:iCs/>
                <w:sz w:val="22"/>
                <w:szCs w:val="22"/>
              </w:rPr>
              <w:t>Innovative Higher Education, 41</w:t>
            </w:r>
            <w:r w:rsidRPr="00300A79">
              <w:rPr>
                <w:rFonts w:cs="Times New Roman"/>
                <w:sz w:val="22"/>
                <w:szCs w:val="22"/>
              </w:rPr>
              <w:t>(3), 187-202.</w:t>
            </w:r>
          </w:p>
          <w:p w14:paraId="6FC5DF7A" w14:textId="77777777" w:rsidR="00976B6C" w:rsidRPr="00EA7506"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p>
        </w:tc>
        <w:tc>
          <w:tcPr>
            <w:tcW w:w="2335" w:type="dxa"/>
            <w:shd w:val="clear" w:color="auto" w:fill="FFFF00"/>
          </w:tcPr>
          <w:p w14:paraId="151B4455" w14:textId="77777777" w:rsidR="00976B6C" w:rsidRPr="00583EE9"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r w:rsidRPr="00583EE9">
              <w:rPr>
                <w:rFonts w:cs="Times New Roman"/>
                <w:b/>
                <w:bCs/>
                <w:sz w:val="22"/>
                <w:szCs w:val="22"/>
              </w:rPr>
              <w:t>Discussion Board</w:t>
            </w:r>
          </w:p>
        </w:tc>
      </w:tr>
      <w:tr w:rsidR="00976B6C" w:rsidRPr="00E11A3F" w14:paraId="7F0002F0" w14:textId="77777777" w:rsidTr="00A07315">
        <w:trPr>
          <w:trHeight w:val="49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tcPr>
          <w:p w14:paraId="2B99F174" w14:textId="77777777" w:rsidR="00976B6C" w:rsidRPr="00583EE9" w:rsidRDefault="00976B6C" w:rsidP="00A07315">
            <w:pPr>
              <w:spacing w:before="0" w:beforeAutospacing="0" w:after="0" w:afterAutospacing="0" w:line="240" w:lineRule="auto"/>
              <w:ind w:left="0"/>
              <w:contextualSpacing/>
              <w:rPr>
                <w:rFonts w:cs="Times New Roman"/>
                <w:sz w:val="22"/>
                <w:szCs w:val="22"/>
              </w:rPr>
            </w:pPr>
            <w:r w:rsidRPr="00583EE9">
              <w:rPr>
                <w:rFonts w:cs="Times New Roman"/>
                <w:sz w:val="22"/>
                <w:szCs w:val="22"/>
              </w:rPr>
              <w:t>6/24/23</w:t>
            </w:r>
          </w:p>
        </w:tc>
        <w:tc>
          <w:tcPr>
            <w:tcW w:w="2610" w:type="dxa"/>
            <w:shd w:val="clear" w:color="auto" w:fill="auto"/>
          </w:tcPr>
          <w:p w14:paraId="4BD0BBA4" w14:textId="77777777" w:rsidR="00976B6C" w:rsidRPr="00583EE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Pr>
                <w:rFonts w:cs="Times New Roman"/>
                <w:b/>
                <w:bCs/>
                <w:sz w:val="22"/>
                <w:szCs w:val="22"/>
              </w:rPr>
              <w:t>Faculty</w:t>
            </w:r>
            <w:r w:rsidRPr="00583EE9">
              <w:rPr>
                <w:rFonts w:cs="Times New Roman"/>
                <w:b/>
                <w:bCs/>
                <w:iCs/>
                <w:sz w:val="22"/>
                <w:szCs w:val="22"/>
              </w:rPr>
              <w:t xml:space="preserve"> Pathways</w:t>
            </w:r>
          </w:p>
        </w:tc>
        <w:tc>
          <w:tcPr>
            <w:tcW w:w="3240" w:type="dxa"/>
            <w:shd w:val="clear" w:color="auto" w:fill="auto"/>
          </w:tcPr>
          <w:p w14:paraId="21BB6DE1" w14:textId="77777777" w:rsidR="00976B6C" w:rsidRPr="00583EE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583EE9">
              <w:rPr>
                <w:rFonts w:cs="Times New Roman"/>
                <w:b/>
                <w:bCs/>
                <w:sz w:val="22"/>
                <w:szCs w:val="22"/>
              </w:rPr>
              <w:t>Chapters 4 – 5 of</w:t>
            </w:r>
            <w:r w:rsidRPr="00583EE9">
              <w:t xml:space="preserve"> </w:t>
            </w:r>
            <w:r w:rsidRPr="00583EE9">
              <w:rPr>
                <w:rFonts w:cs="Times New Roman"/>
                <w:b/>
                <w:bCs/>
                <w:sz w:val="22"/>
                <w:szCs w:val="22"/>
              </w:rPr>
              <w:t>The Black Academic’s Guide to</w:t>
            </w:r>
          </w:p>
          <w:p w14:paraId="2E730869" w14:textId="77777777" w:rsidR="00976B6C" w:rsidRPr="00583EE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583EE9">
              <w:rPr>
                <w:rFonts w:cs="Times New Roman"/>
                <w:b/>
                <w:bCs/>
                <w:sz w:val="22"/>
                <w:szCs w:val="22"/>
              </w:rPr>
              <w:t>Winning Tenure—</w:t>
            </w:r>
          </w:p>
          <w:p w14:paraId="0E167C6A" w14:textId="77777777" w:rsidR="00976B6C" w:rsidRPr="00583EE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583EE9">
              <w:rPr>
                <w:rFonts w:cs="Times New Roman"/>
                <w:b/>
                <w:bCs/>
                <w:sz w:val="22"/>
                <w:szCs w:val="22"/>
              </w:rPr>
              <w:t>Without Losing Your Soul</w:t>
            </w:r>
          </w:p>
          <w:p w14:paraId="0FAFA0F0" w14:textId="77777777" w:rsidR="00976B6C" w:rsidRPr="00583EE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p>
          <w:p w14:paraId="5FBDD407" w14:textId="77777777" w:rsidR="00976B6C" w:rsidRPr="00583EE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i/>
                <w:iCs/>
                <w:sz w:val="22"/>
                <w:szCs w:val="22"/>
              </w:rPr>
            </w:pPr>
            <w:proofErr w:type="spellStart"/>
            <w:r w:rsidRPr="00583EE9">
              <w:rPr>
                <w:rFonts w:cs="Times New Roman"/>
                <w:sz w:val="22"/>
                <w:szCs w:val="22"/>
              </w:rPr>
              <w:t>Stupnisky</w:t>
            </w:r>
            <w:proofErr w:type="spellEnd"/>
            <w:r w:rsidRPr="00583EE9">
              <w:rPr>
                <w:rFonts w:cs="Times New Roman"/>
                <w:sz w:val="22"/>
                <w:szCs w:val="22"/>
              </w:rPr>
              <w:t xml:space="preserve">, R. H., Weaver-Hightower, M. B., &amp; </w:t>
            </w:r>
            <w:proofErr w:type="spellStart"/>
            <w:r w:rsidRPr="00583EE9">
              <w:rPr>
                <w:rFonts w:cs="Times New Roman"/>
                <w:sz w:val="22"/>
                <w:szCs w:val="22"/>
              </w:rPr>
              <w:t>Kartoshkina</w:t>
            </w:r>
            <w:proofErr w:type="spellEnd"/>
            <w:r w:rsidRPr="00583EE9">
              <w:rPr>
                <w:rFonts w:cs="Times New Roman"/>
                <w:sz w:val="22"/>
                <w:szCs w:val="22"/>
              </w:rPr>
              <w:t xml:space="preserve">, Y. (2015). Exploring and testing the predictors of new faculty success: a mixed methods study. </w:t>
            </w:r>
            <w:r w:rsidRPr="00583EE9">
              <w:rPr>
                <w:rFonts w:cs="Times New Roman"/>
                <w:i/>
                <w:iCs/>
                <w:sz w:val="22"/>
                <w:szCs w:val="22"/>
              </w:rPr>
              <w:t>Studies in Higher</w:t>
            </w:r>
          </w:p>
          <w:p w14:paraId="107BFD44" w14:textId="77777777" w:rsidR="00976B6C" w:rsidRPr="00976B6C"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583EE9">
              <w:rPr>
                <w:rFonts w:cs="Times New Roman"/>
                <w:i/>
                <w:iCs/>
                <w:sz w:val="22"/>
                <w:szCs w:val="22"/>
              </w:rPr>
              <w:t>Education, 40</w:t>
            </w:r>
            <w:r w:rsidRPr="00583EE9">
              <w:rPr>
                <w:rFonts w:cs="Times New Roman"/>
                <w:sz w:val="22"/>
                <w:szCs w:val="22"/>
              </w:rPr>
              <w:t>(2), 368-390</w:t>
            </w:r>
            <w:r w:rsidRPr="00583EE9">
              <w:rPr>
                <w:rFonts w:cs="Times New Roman"/>
                <w:b/>
                <w:bCs/>
                <w:sz w:val="22"/>
                <w:szCs w:val="22"/>
              </w:rPr>
              <w:t>.</w:t>
            </w:r>
            <w:r>
              <w:rPr>
                <w:rFonts w:cs="Times New Roman"/>
                <w:b/>
                <w:bCs/>
                <w:sz w:val="22"/>
                <w:szCs w:val="22"/>
              </w:rPr>
              <w:t xml:space="preserve"> </w:t>
            </w:r>
            <w:r w:rsidRPr="00976B6C">
              <w:rPr>
                <w:rFonts w:cs="Times New Roman"/>
                <w:sz w:val="22"/>
                <w:szCs w:val="22"/>
              </w:rPr>
              <w:t>(Canvas)</w:t>
            </w:r>
          </w:p>
          <w:p w14:paraId="7FAFE2AE" w14:textId="77777777" w:rsidR="00976B6C" w:rsidRPr="00583EE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p>
          <w:p w14:paraId="19982A45" w14:textId="77777777" w:rsidR="00976B6C" w:rsidRPr="00583EE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583EE9">
              <w:rPr>
                <w:rFonts w:cs="Times New Roman"/>
                <w:b/>
                <w:bCs/>
                <w:sz w:val="22"/>
                <w:szCs w:val="22"/>
              </w:rPr>
              <w:lastRenderedPageBreak/>
              <w:t>Optional Reading</w:t>
            </w:r>
            <w:r>
              <w:rPr>
                <w:rFonts w:cs="Times New Roman"/>
                <w:b/>
                <w:bCs/>
                <w:sz w:val="22"/>
                <w:szCs w:val="22"/>
              </w:rPr>
              <w:t xml:space="preserve"> (Canvas)</w:t>
            </w:r>
            <w:r w:rsidRPr="00583EE9">
              <w:rPr>
                <w:rFonts w:cs="Times New Roman"/>
                <w:b/>
                <w:bCs/>
                <w:sz w:val="22"/>
                <w:szCs w:val="22"/>
              </w:rPr>
              <w:t xml:space="preserve">: </w:t>
            </w:r>
            <w:r w:rsidRPr="00583EE9">
              <w:rPr>
                <w:rFonts w:cs="Times New Roman"/>
                <w:sz w:val="22"/>
                <w:szCs w:val="22"/>
              </w:rPr>
              <w:t>Lawrence, J. H., Celis, S., &amp; Ott, M. (2014). Is the tenure process fair? What faculty think.</w:t>
            </w:r>
          </w:p>
          <w:p w14:paraId="7D9A52AF" w14:textId="77777777" w:rsidR="00976B6C" w:rsidRPr="00583EE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583EE9">
              <w:rPr>
                <w:rFonts w:cs="Times New Roman"/>
                <w:i/>
                <w:iCs/>
                <w:sz w:val="22"/>
                <w:szCs w:val="22"/>
              </w:rPr>
              <w:t>Journal of Higher Education, 85</w:t>
            </w:r>
            <w:r w:rsidRPr="00583EE9">
              <w:rPr>
                <w:rFonts w:cs="Times New Roman"/>
                <w:sz w:val="22"/>
                <w:szCs w:val="22"/>
              </w:rPr>
              <w:t xml:space="preserve">(2), 155-188. </w:t>
            </w:r>
            <w:proofErr w:type="spellStart"/>
            <w:r w:rsidRPr="00583EE9">
              <w:rPr>
                <w:rFonts w:cs="Times New Roman"/>
                <w:sz w:val="22"/>
                <w:szCs w:val="22"/>
              </w:rPr>
              <w:t>doi</w:t>
            </w:r>
            <w:proofErr w:type="spellEnd"/>
            <w:r w:rsidRPr="00583EE9">
              <w:rPr>
                <w:rFonts w:cs="Times New Roman"/>
                <w:sz w:val="22"/>
                <w:szCs w:val="22"/>
              </w:rPr>
              <w:t>: 10.1353/jhe.2014.0010</w:t>
            </w:r>
            <w:r w:rsidRPr="00583EE9">
              <w:rPr>
                <w:rFonts w:cs="Times New Roman"/>
                <w:sz w:val="22"/>
                <w:szCs w:val="22"/>
              </w:rPr>
              <w:cr/>
            </w:r>
          </w:p>
          <w:p w14:paraId="2462F791" w14:textId="77777777" w:rsidR="00976B6C" w:rsidRPr="00583EE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sz w:val="22"/>
                <w:szCs w:val="22"/>
              </w:rPr>
            </w:pPr>
          </w:p>
        </w:tc>
        <w:tc>
          <w:tcPr>
            <w:tcW w:w="2335" w:type="dxa"/>
            <w:shd w:val="clear" w:color="auto" w:fill="auto"/>
          </w:tcPr>
          <w:p w14:paraId="03C0300D" w14:textId="77777777" w:rsidR="00976B6C" w:rsidRPr="00583EE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p>
        </w:tc>
      </w:tr>
      <w:tr w:rsidR="00976B6C" w:rsidRPr="00E11A3F" w14:paraId="5D17C22C" w14:textId="77777777" w:rsidTr="00A0731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tcPr>
          <w:p w14:paraId="3E7DB570" w14:textId="77777777" w:rsidR="00976B6C" w:rsidRPr="00672B44" w:rsidRDefault="00976B6C" w:rsidP="00A07315">
            <w:pPr>
              <w:spacing w:before="0" w:beforeAutospacing="0" w:after="0" w:afterAutospacing="0" w:line="240" w:lineRule="auto"/>
              <w:ind w:left="0"/>
              <w:contextualSpacing/>
              <w:rPr>
                <w:rFonts w:cs="Times New Roman"/>
                <w:sz w:val="22"/>
                <w:szCs w:val="22"/>
              </w:rPr>
            </w:pPr>
            <w:r>
              <w:rPr>
                <w:rFonts w:cs="Times New Roman"/>
                <w:sz w:val="22"/>
                <w:szCs w:val="22"/>
              </w:rPr>
              <w:t>7/1/23</w:t>
            </w:r>
          </w:p>
        </w:tc>
        <w:tc>
          <w:tcPr>
            <w:tcW w:w="2610" w:type="dxa"/>
            <w:shd w:val="clear" w:color="auto" w:fill="auto"/>
          </w:tcPr>
          <w:p w14:paraId="77A65417"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iCs/>
                <w:sz w:val="22"/>
                <w:szCs w:val="22"/>
              </w:rPr>
            </w:pPr>
            <w:r w:rsidRPr="00614B0A">
              <w:rPr>
                <w:rFonts w:cs="Times New Roman"/>
                <w:b/>
                <w:bCs/>
                <w:iCs/>
                <w:sz w:val="22"/>
                <w:szCs w:val="22"/>
              </w:rPr>
              <w:t xml:space="preserve">Surviving and Thriving as a Faculty Member </w:t>
            </w:r>
          </w:p>
          <w:p w14:paraId="42F4DE5B"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iCs/>
                <w:sz w:val="22"/>
                <w:szCs w:val="22"/>
              </w:rPr>
            </w:pPr>
          </w:p>
          <w:p w14:paraId="47032765" w14:textId="77777777" w:rsidR="00976B6C" w:rsidRPr="00672B44"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Pr>
                <w:rFonts w:cs="Times New Roman"/>
                <w:b/>
                <w:bCs/>
                <w:iCs/>
                <w:sz w:val="22"/>
                <w:szCs w:val="22"/>
              </w:rPr>
              <w:t>Hiring Committee Panel/Feedback Day</w:t>
            </w:r>
          </w:p>
        </w:tc>
        <w:tc>
          <w:tcPr>
            <w:tcW w:w="3240" w:type="dxa"/>
            <w:shd w:val="clear" w:color="auto" w:fill="auto"/>
          </w:tcPr>
          <w:p w14:paraId="5F0B1B77" w14:textId="77777777" w:rsidR="00976B6C" w:rsidRPr="00A71FCF"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Pr>
                <w:rFonts w:cs="Times New Roman"/>
                <w:b/>
                <w:sz w:val="22"/>
                <w:szCs w:val="22"/>
              </w:rPr>
              <w:t xml:space="preserve">Chapters 8 and 10 of </w:t>
            </w:r>
            <w:r w:rsidRPr="00A71FCF">
              <w:rPr>
                <w:rFonts w:cs="Times New Roman"/>
                <w:b/>
                <w:sz w:val="22"/>
                <w:szCs w:val="22"/>
              </w:rPr>
              <w:t>The Black Academic’s Guide to</w:t>
            </w:r>
          </w:p>
          <w:p w14:paraId="482992E6" w14:textId="77777777" w:rsidR="00976B6C" w:rsidRPr="00A71FCF"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A71FCF">
              <w:rPr>
                <w:rFonts w:cs="Times New Roman"/>
                <w:b/>
                <w:sz w:val="22"/>
                <w:szCs w:val="22"/>
              </w:rPr>
              <w:t>Winning Tenure—</w:t>
            </w:r>
          </w:p>
          <w:p w14:paraId="7DF56641"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A71FCF">
              <w:rPr>
                <w:rFonts w:cs="Times New Roman"/>
                <w:b/>
                <w:sz w:val="22"/>
                <w:szCs w:val="22"/>
              </w:rPr>
              <w:t>Without Losing Your Soul</w:t>
            </w:r>
          </w:p>
          <w:p w14:paraId="4A60D09C" w14:textId="77777777" w:rsidR="00976B6C"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sz w:val="22"/>
                <w:szCs w:val="22"/>
              </w:rPr>
            </w:pPr>
          </w:p>
          <w:p w14:paraId="7F2FDA64" w14:textId="77777777" w:rsidR="00976B6C" w:rsidRPr="00A34F2A"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A34F2A">
              <w:rPr>
                <w:rFonts w:cs="Times New Roman"/>
                <w:b/>
                <w:sz w:val="22"/>
                <w:szCs w:val="22"/>
              </w:rPr>
              <w:t>Optional Reading</w:t>
            </w:r>
            <w:r>
              <w:rPr>
                <w:rFonts w:cs="Times New Roman"/>
                <w:b/>
                <w:sz w:val="22"/>
                <w:szCs w:val="22"/>
              </w:rPr>
              <w:t xml:space="preserve"> (Canvas)</w:t>
            </w:r>
            <w:r w:rsidRPr="00A34F2A">
              <w:rPr>
                <w:rFonts w:cs="Times New Roman"/>
                <w:b/>
                <w:sz w:val="22"/>
                <w:szCs w:val="22"/>
              </w:rPr>
              <w:t>:</w:t>
            </w:r>
          </w:p>
          <w:p w14:paraId="69DA39D8" w14:textId="77777777" w:rsidR="00976B6C" w:rsidRPr="00A34F2A"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r w:rsidRPr="00A34F2A">
              <w:rPr>
                <w:rFonts w:cs="Times New Roman"/>
                <w:bCs/>
                <w:sz w:val="22"/>
                <w:szCs w:val="22"/>
              </w:rPr>
              <w:t>Espino, M. M., &amp; Zambrana, R. E. (2019). “How do you advance here? How do you survive?”</w:t>
            </w:r>
          </w:p>
          <w:p w14:paraId="73E9F5B2" w14:textId="77777777" w:rsidR="00976B6C" w:rsidRPr="00A34F2A"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r w:rsidRPr="00A34F2A">
              <w:rPr>
                <w:rFonts w:cs="Times New Roman"/>
                <w:bCs/>
                <w:sz w:val="22"/>
                <w:szCs w:val="22"/>
              </w:rPr>
              <w:t>An exploration of under-represented minority faculty perceptions of mentoring</w:t>
            </w:r>
          </w:p>
          <w:p w14:paraId="7183B2E2" w14:textId="77777777" w:rsidR="00976B6C" w:rsidRPr="00A34F2A"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r w:rsidRPr="00A34F2A">
              <w:rPr>
                <w:rFonts w:cs="Times New Roman"/>
                <w:bCs/>
                <w:sz w:val="22"/>
                <w:szCs w:val="22"/>
              </w:rPr>
              <w:t xml:space="preserve">modalities.” </w:t>
            </w:r>
            <w:r w:rsidRPr="00A34F2A">
              <w:rPr>
                <w:rFonts w:cs="Times New Roman"/>
                <w:bCs/>
                <w:i/>
                <w:iCs/>
                <w:sz w:val="22"/>
                <w:szCs w:val="22"/>
              </w:rPr>
              <w:t>Review of Higher Education, 42</w:t>
            </w:r>
            <w:r w:rsidRPr="00A34F2A">
              <w:rPr>
                <w:rFonts w:cs="Times New Roman"/>
                <w:bCs/>
                <w:sz w:val="22"/>
                <w:szCs w:val="22"/>
              </w:rPr>
              <w:t>(2), 457-484.</w:t>
            </w:r>
          </w:p>
          <w:p w14:paraId="647286CE" w14:textId="77777777" w:rsidR="00976B6C" w:rsidRPr="00EA7506"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p>
        </w:tc>
        <w:tc>
          <w:tcPr>
            <w:tcW w:w="2335" w:type="dxa"/>
            <w:shd w:val="clear" w:color="auto" w:fill="auto"/>
          </w:tcPr>
          <w:p w14:paraId="18AA6CAC" w14:textId="77777777" w:rsidR="00976B6C" w:rsidRPr="00403A1D"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r w:rsidRPr="00403A1D">
              <w:rPr>
                <w:rFonts w:cs="Times New Roman"/>
                <w:b/>
                <w:bCs/>
                <w:sz w:val="22"/>
                <w:szCs w:val="22"/>
              </w:rPr>
              <w:t>Faculty Application Package Due</w:t>
            </w:r>
          </w:p>
        </w:tc>
      </w:tr>
      <w:tr w:rsidR="00976B6C" w:rsidRPr="00E11A3F" w14:paraId="3240AB7F" w14:textId="77777777" w:rsidTr="00A07315">
        <w:trPr>
          <w:trHeight w:val="584"/>
        </w:trPr>
        <w:tc>
          <w:tcPr>
            <w:cnfStyle w:val="001000000000" w:firstRow="0" w:lastRow="0" w:firstColumn="1" w:lastColumn="0" w:oddVBand="0" w:evenVBand="0" w:oddHBand="0" w:evenHBand="0" w:firstRowFirstColumn="0" w:firstRowLastColumn="0" w:lastRowFirstColumn="0" w:lastRowLastColumn="0"/>
            <w:tcW w:w="1165" w:type="dxa"/>
            <w:shd w:val="clear" w:color="auto" w:fill="FFFF00"/>
          </w:tcPr>
          <w:p w14:paraId="7380FAF5" w14:textId="77777777" w:rsidR="00976B6C" w:rsidRPr="00672B44" w:rsidRDefault="00976B6C" w:rsidP="00A07315">
            <w:pPr>
              <w:spacing w:before="0" w:beforeAutospacing="0" w:after="0" w:afterAutospacing="0" w:line="240" w:lineRule="auto"/>
              <w:ind w:left="0"/>
              <w:contextualSpacing/>
              <w:rPr>
                <w:rFonts w:cs="Times New Roman"/>
                <w:sz w:val="22"/>
                <w:szCs w:val="22"/>
              </w:rPr>
            </w:pPr>
            <w:r>
              <w:rPr>
                <w:rFonts w:cs="Times New Roman"/>
                <w:sz w:val="22"/>
                <w:szCs w:val="22"/>
              </w:rPr>
              <w:t>7/8/23</w:t>
            </w:r>
          </w:p>
        </w:tc>
        <w:tc>
          <w:tcPr>
            <w:tcW w:w="2610" w:type="dxa"/>
            <w:shd w:val="clear" w:color="auto" w:fill="FFFF00"/>
          </w:tcPr>
          <w:p w14:paraId="36287534" w14:textId="77777777" w:rsidR="00976B6C" w:rsidRPr="00403A1D"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403A1D">
              <w:rPr>
                <w:rFonts w:cs="Times New Roman"/>
                <w:b/>
                <w:bCs/>
                <w:sz w:val="22"/>
                <w:szCs w:val="22"/>
              </w:rPr>
              <w:t>No Class</w:t>
            </w:r>
          </w:p>
        </w:tc>
        <w:tc>
          <w:tcPr>
            <w:tcW w:w="3240" w:type="dxa"/>
            <w:shd w:val="clear" w:color="auto" w:fill="FFFF00"/>
          </w:tcPr>
          <w:p w14:paraId="49250A75" w14:textId="77777777" w:rsidR="00976B6C" w:rsidRPr="00D221A9"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Pr>
                <w:rFonts w:cs="Times New Roman"/>
                <w:b/>
                <w:bCs/>
                <w:sz w:val="22"/>
                <w:szCs w:val="22"/>
              </w:rPr>
              <w:t>No Readings – work on your Job Talks</w:t>
            </w:r>
          </w:p>
        </w:tc>
        <w:tc>
          <w:tcPr>
            <w:tcW w:w="2335" w:type="dxa"/>
            <w:shd w:val="clear" w:color="auto" w:fill="FFFF00"/>
          </w:tcPr>
          <w:p w14:paraId="2D0EF7AE" w14:textId="77777777" w:rsidR="00976B6C" w:rsidRPr="003908FE"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p>
        </w:tc>
      </w:tr>
      <w:tr w:rsidR="00976B6C" w:rsidRPr="00E11A3F" w14:paraId="5520647F" w14:textId="77777777" w:rsidTr="00A0731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tcPr>
          <w:p w14:paraId="76000671" w14:textId="77777777" w:rsidR="00976B6C" w:rsidRPr="00672B44" w:rsidRDefault="00976B6C" w:rsidP="00A07315">
            <w:pPr>
              <w:spacing w:before="0" w:beforeAutospacing="0" w:after="0" w:afterAutospacing="0" w:line="240" w:lineRule="auto"/>
              <w:ind w:left="0"/>
              <w:contextualSpacing/>
              <w:rPr>
                <w:rFonts w:cs="Times New Roman"/>
                <w:sz w:val="22"/>
                <w:szCs w:val="22"/>
              </w:rPr>
            </w:pPr>
            <w:r>
              <w:rPr>
                <w:rFonts w:cs="Times New Roman"/>
                <w:sz w:val="22"/>
                <w:szCs w:val="22"/>
              </w:rPr>
              <w:t>7/15/23</w:t>
            </w:r>
          </w:p>
        </w:tc>
        <w:tc>
          <w:tcPr>
            <w:tcW w:w="2610" w:type="dxa"/>
            <w:shd w:val="clear" w:color="auto" w:fill="auto"/>
          </w:tcPr>
          <w:p w14:paraId="7A041F0C" w14:textId="77777777" w:rsidR="00976B6C" w:rsidRPr="00403A1D"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r w:rsidRPr="00403A1D">
              <w:rPr>
                <w:rFonts w:cs="Times New Roman"/>
                <w:b/>
                <w:bCs/>
                <w:sz w:val="22"/>
                <w:szCs w:val="22"/>
              </w:rPr>
              <w:t>Job Talks Part 1</w:t>
            </w:r>
          </w:p>
        </w:tc>
        <w:tc>
          <w:tcPr>
            <w:tcW w:w="3240" w:type="dxa"/>
            <w:shd w:val="clear" w:color="auto" w:fill="auto"/>
          </w:tcPr>
          <w:p w14:paraId="0B281543" w14:textId="77777777" w:rsidR="00976B6C" w:rsidRPr="00BA19F8"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sz w:val="22"/>
                <w:szCs w:val="22"/>
              </w:rPr>
            </w:pPr>
          </w:p>
        </w:tc>
        <w:tc>
          <w:tcPr>
            <w:tcW w:w="2335" w:type="dxa"/>
            <w:shd w:val="clear" w:color="auto" w:fill="auto"/>
          </w:tcPr>
          <w:p w14:paraId="1BC44F3C" w14:textId="77777777" w:rsidR="00976B6C" w:rsidRPr="00141D1F" w:rsidRDefault="00976B6C" w:rsidP="00A07315">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r>
              <w:rPr>
                <w:rFonts w:cs="Times New Roman"/>
                <w:b/>
                <w:bCs/>
                <w:sz w:val="22"/>
                <w:szCs w:val="22"/>
              </w:rPr>
              <w:t xml:space="preserve">Faculty </w:t>
            </w:r>
            <w:r w:rsidRPr="00141D1F">
              <w:rPr>
                <w:rFonts w:cs="Times New Roman"/>
                <w:b/>
                <w:bCs/>
                <w:sz w:val="22"/>
                <w:szCs w:val="22"/>
              </w:rPr>
              <w:t>Job Talk</w:t>
            </w:r>
          </w:p>
        </w:tc>
      </w:tr>
      <w:tr w:rsidR="00976B6C" w:rsidRPr="00E11A3F" w14:paraId="3CC2FA87" w14:textId="77777777" w:rsidTr="00A07315">
        <w:trPr>
          <w:trHeight w:val="520"/>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tcPr>
          <w:p w14:paraId="56BC42B6" w14:textId="77777777" w:rsidR="00976B6C" w:rsidRPr="00672B44" w:rsidRDefault="00976B6C" w:rsidP="00A07315">
            <w:pPr>
              <w:spacing w:before="0" w:beforeAutospacing="0" w:after="0" w:afterAutospacing="0" w:line="240" w:lineRule="auto"/>
              <w:ind w:left="0"/>
              <w:contextualSpacing/>
              <w:rPr>
                <w:rFonts w:cs="Times New Roman"/>
                <w:sz w:val="22"/>
                <w:szCs w:val="22"/>
              </w:rPr>
            </w:pPr>
            <w:r>
              <w:rPr>
                <w:rFonts w:cs="Times New Roman"/>
                <w:sz w:val="22"/>
                <w:szCs w:val="22"/>
              </w:rPr>
              <w:t>7/22/23</w:t>
            </w:r>
          </w:p>
        </w:tc>
        <w:tc>
          <w:tcPr>
            <w:tcW w:w="2610" w:type="dxa"/>
            <w:shd w:val="clear" w:color="auto" w:fill="auto"/>
          </w:tcPr>
          <w:p w14:paraId="0F583383" w14:textId="77777777" w:rsidR="00976B6C" w:rsidRPr="00403A1D"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403A1D">
              <w:rPr>
                <w:rFonts w:cs="Times New Roman"/>
                <w:b/>
                <w:bCs/>
                <w:sz w:val="22"/>
                <w:szCs w:val="22"/>
              </w:rPr>
              <w:t>Job Talks Part 2</w:t>
            </w:r>
            <w:r>
              <w:rPr>
                <w:rFonts w:cs="Times New Roman"/>
                <w:b/>
                <w:bCs/>
                <w:sz w:val="22"/>
                <w:szCs w:val="22"/>
              </w:rPr>
              <w:t xml:space="preserve"> (Last Class)</w:t>
            </w:r>
          </w:p>
        </w:tc>
        <w:tc>
          <w:tcPr>
            <w:tcW w:w="3240" w:type="dxa"/>
            <w:shd w:val="clear" w:color="auto" w:fill="auto"/>
          </w:tcPr>
          <w:p w14:paraId="45BCD193" w14:textId="77777777" w:rsidR="00976B6C" w:rsidRPr="00AF68F8"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335" w:type="dxa"/>
            <w:shd w:val="clear" w:color="auto" w:fill="auto"/>
          </w:tcPr>
          <w:p w14:paraId="77C0DBF3" w14:textId="77777777" w:rsidR="00976B6C" w:rsidRPr="00141D1F" w:rsidRDefault="00976B6C" w:rsidP="00A07315">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Pr>
                <w:rFonts w:cs="Times New Roman"/>
                <w:b/>
                <w:bCs/>
                <w:sz w:val="22"/>
                <w:szCs w:val="22"/>
              </w:rPr>
              <w:t xml:space="preserve">Faculty </w:t>
            </w:r>
            <w:r w:rsidRPr="00141D1F">
              <w:rPr>
                <w:rFonts w:cs="Times New Roman"/>
                <w:b/>
                <w:bCs/>
                <w:sz w:val="22"/>
                <w:szCs w:val="22"/>
              </w:rPr>
              <w:t>Job Talk</w:t>
            </w:r>
          </w:p>
        </w:tc>
      </w:tr>
    </w:tbl>
    <w:p w14:paraId="2A011A55" w14:textId="77777777" w:rsidR="00976B6C" w:rsidRDefault="00976B6C" w:rsidP="00507A3E">
      <w:pPr>
        <w:spacing w:line="240" w:lineRule="auto"/>
        <w:ind w:left="0"/>
        <w:rPr>
          <w:rFonts w:cs="Times New Roman"/>
          <w:color w:val="000000" w:themeColor="text1"/>
        </w:rPr>
      </w:pPr>
    </w:p>
    <w:p w14:paraId="1574C558" w14:textId="77777777" w:rsidR="00976B6C" w:rsidRDefault="00976B6C" w:rsidP="00976B6C">
      <w:pPr>
        <w:spacing w:line="240" w:lineRule="auto"/>
        <w:ind w:left="0"/>
        <w:rPr>
          <w:rFonts w:cs="Times New Roman"/>
          <w:color w:val="000000" w:themeColor="text1"/>
        </w:rPr>
      </w:pPr>
      <w:r w:rsidRPr="007875CB">
        <w:rPr>
          <w:rFonts w:cs="Times New Roman"/>
          <w:b/>
          <w:bCs/>
          <w:color w:val="000000" w:themeColor="text1"/>
        </w:rPr>
        <w:t>Academic Honesty.</w:t>
      </w:r>
      <w:r w:rsidRPr="007875CB">
        <w:rPr>
          <w:rFonts w:cs="Times New Roman"/>
          <w:color w:val="000000" w:themeColor="text1"/>
        </w:rPr>
        <w:t xml:space="preserve"> All portions of the Auburn University Student Academic Honesty code (Title XII) found in the Student Policy </w:t>
      </w:r>
      <w:proofErr w:type="spellStart"/>
      <w:r w:rsidRPr="007875CB">
        <w:rPr>
          <w:rFonts w:cs="Times New Roman"/>
          <w:color w:val="000000" w:themeColor="text1"/>
        </w:rPr>
        <w:t>eHandbook</w:t>
      </w:r>
      <w:proofErr w:type="spellEnd"/>
      <w:r w:rsidRPr="007875CB">
        <w:rPr>
          <w:rFonts w:cs="Times New Roman"/>
          <w:color w:val="000000" w:themeColor="text1"/>
        </w:rPr>
        <w:t xml:space="preserve"> at </w:t>
      </w:r>
      <w:hyperlink r:id="rId9" w:history="1">
        <w:r w:rsidRPr="00012BE5">
          <w:rPr>
            <w:rStyle w:val="Hyperlink"/>
            <w:rFonts w:cs="Times New Roman"/>
          </w:rPr>
          <w:t>http://www.auburn.edu/student_info/student_policies/</w:t>
        </w:r>
      </w:hyperlink>
      <w:r w:rsidRPr="007875CB">
        <w:rPr>
          <w:rFonts w:cs="Times New Roman"/>
          <w:color w:val="000000" w:themeColor="text1"/>
        </w:rPr>
        <w:t xml:space="preserve"> will apply to this class. All academic honesty violations or alleged violations of the SGA Code of Laws will be reported to the Office of the Provost, which will then refer the case to the Academic Honesty Committee.</w:t>
      </w:r>
    </w:p>
    <w:p w14:paraId="3BC387A0" w14:textId="77777777" w:rsidR="00976B6C" w:rsidRPr="00507A3E" w:rsidRDefault="00976B6C" w:rsidP="00976B6C">
      <w:pPr>
        <w:spacing w:line="240" w:lineRule="auto"/>
        <w:ind w:left="0"/>
        <w:rPr>
          <w:rFonts w:cs="Times New Roman"/>
          <w:i/>
          <w:iCs/>
          <w:color w:val="000000" w:themeColor="text1"/>
        </w:rPr>
      </w:pPr>
      <w:r w:rsidRPr="007875CB">
        <w:rPr>
          <w:rFonts w:cs="Times New Roman"/>
          <w:b/>
          <w:bCs/>
          <w:color w:val="000000" w:themeColor="text1"/>
        </w:rPr>
        <w:t>ADA Policy.</w:t>
      </w:r>
      <w:r w:rsidRPr="007875CB">
        <w:rPr>
          <w:rFonts w:cs="Times New Roman"/>
          <w:color w:val="000000" w:themeColor="text1"/>
        </w:rPr>
        <w:t xml:space="preserve"> 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 If you do not have an established accommodation, but would like to discuss possible accommodations while seeking or in lieu of an established accommodation, please the instructor directly. </w:t>
      </w:r>
    </w:p>
    <w:p w14:paraId="5736E9FA" w14:textId="77777777" w:rsidR="00976B6C" w:rsidRPr="00507A3E" w:rsidRDefault="00976B6C" w:rsidP="00976B6C">
      <w:pPr>
        <w:spacing w:line="240" w:lineRule="auto"/>
        <w:ind w:left="0"/>
        <w:rPr>
          <w:rFonts w:cs="Times New Roman"/>
          <w:color w:val="000000" w:themeColor="text1"/>
        </w:rPr>
      </w:pPr>
      <w:r w:rsidRPr="00507A3E">
        <w:rPr>
          <w:rFonts w:cs="Times New Roman"/>
          <w:b/>
          <w:bCs/>
          <w:color w:val="000000" w:themeColor="text1"/>
        </w:rPr>
        <w:lastRenderedPageBreak/>
        <w:t>AI Policy.</w:t>
      </w:r>
      <w:r>
        <w:rPr>
          <w:rFonts w:cs="Times New Roman"/>
          <w:color w:val="000000" w:themeColor="text1"/>
        </w:rPr>
        <w:t xml:space="preserve"> </w:t>
      </w:r>
      <w:r w:rsidRPr="00507A3E">
        <w:rPr>
          <w:rFonts w:cs="Times New Roman"/>
          <w:color w:val="000000" w:themeColor="text1"/>
        </w:rPr>
        <w:t xml:space="preserve">In this course, it is expected that all submitted work is produced by the students themselves, whether individually or collaboratively.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 </w:t>
      </w:r>
      <w:r w:rsidRPr="00507A3E">
        <w:rPr>
          <w:rFonts w:cs="Times New Roman"/>
          <w:b/>
          <w:bCs/>
          <w:color w:val="000000" w:themeColor="text1"/>
          <w:u w:val="single"/>
        </w:rPr>
        <w:t>Using AI to fabricate sources, scholarship, data, events, etc. and presenting that misinformation as factual is never acceptable and will result in a failing grade on an assignment.</w:t>
      </w:r>
      <w:r w:rsidRPr="00507A3E">
        <w:rPr>
          <w:rFonts w:cs="Times New Roman"/>
          <w:color w:val="000000" w:themeColor="text1"/>
        </w:rPr>
        <w:t> </w:t>
      </w:r>
    </w:p>
    <w:p w14:paraId="70BB0864" w14:textId="77777777" w:rsidR="00976B6C" w:rsidRPr="00507A3E" w:rsidRDefault="00976B6C" w:rsidP="00976B6C">
      <w:pPr>
        <w:spacing w:line="240" w:lineRule="auto"/>
        <w:ind w:left="0"/>
        <w:rPr>
          <w:rFonts w:cs="Times New Roman"/>
          <w:color w:val="000000" w:themeColor="text1"/>
        </w:rPr>
      </w:pPr>
      <w:r w:rsidRPr="00507A3E">
        <w:rPr>
          <w:rFonts w:cs="Times New Roman"/>
          <w:color w:val="000000" w:themeColor="text1"/>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 </w:t>
      </w:r>
    </w:p>
    <w:p w14:paraId="523DC5BC" w14:textId="77777777" w:rsidR="00976B6C" w:rsidRPr="00507A3E" w:rsidRDefault="00976B6C" w:rsidP="00976B6C">
      <w:pPr>
        <w:spacing w:line="240" w:lineRule="auto"/>
        <w:ind w:left="0"/>
        <w:rPr>
          <w:rFonts w:cs="Times New Roman"/>
          <w:color w:val="000000" w:themeColor="text1"/>
        </w:rPr>
      </w:pPr>
      <w:r w:rsidRPr="00507A3E">
        <w:rPr>
          <w:rFonts w:cs="Times New Roman"/>
          <w:b/>
          <w:bCs/>
          <w:color w:val="000000" w:themeColor="text1"/>
        </w:rPr>
        <w:t>Basic Needs.</w:t>
      </w:r>
      <w:r>
        <w:rPr>
          <w:rFonts w:cs="Times New Roman"/>
          <w:color w:val="000000" w:themeColor="text1"/>
        </w:rPr>
        <w:t xml:space="preserve"> </w:t>
      </w:r>
      <w:r w:rsidRPr="00507A3E">
        <w:rPr>
          <w:rFonts w:cs="Times New Roman"/>
          <w:color w:val="000000" w:themeColor="text1"/>
        </w:rPr>
        <w:t xml:space="preserve">Any student who faces challenges securing their food or housing and believes this may affect their performance in the course or others is urged to contact Auburn’s Basic Needs Center for support at </w:t>
      </w:r>
      <w:hyperlink r:id="rId10" w:history="1">
        <w:r w:rsidRPr="00012BE5">
          <w:rPr>
            <w:rStyle w:val="Hyperlink"/>
            <w:rFonts w:cs="Times New Roman"/>
          </w:rPr>
          <w:t>https://aub.ie/basicneeds</w:t>
        </w:r>
      </w:hyperlink>
      <w:r w:rsidRPr="00507A3E">
        <w:rPr>
          <w:rFonts w:cs="Times New Roman"/>
          <w:color w:val="000000" w:themeColor="text1"/>
        </w:rPr>
        <w:t>. Furthermore, please notify the professor if you are comfortable in doing so as this will allow the faculty member to connect you with any other known resources.</w:t>
      </w:r>
    </w:p>
    <w:p w14:paraId="26D79C3C" w14:textId="77777777" w:rsidR="00976B6C" w:rsidRPr="007875CB" w:rsidRDefault="00976B6C" w:rsidP="00976B6C">
      <w:pPr>
        <w:spacing w:line="240" w:lineRule="auto"/>
        <w:ind w:left="0"/>
        <w:rPr>
          <w:rFonts w:cs="Times New Roman"/>
          <w:i/>
          <w:iCs/>
          <w:color w:val="000000" w:themeColor="text1"/>
        </w:rPr>
      </w:pPr>
      <w:r w:rsidRPr="00507A3E">
        <w:rPr>
          <w:rFonts w:cs="Times New Roman"/>
          <w:b/>
          <w:bCs/>
          <w:color w:val="000000" w:themeColor="text1"/>
        </w:rPr>
        <w:t>Classroom Behavior.</w:t>
      </w:r>
      <w:r w:rsidRPr="007875CB">
        <w:rPr>
          <w:rFonts w:cs="Times New Roman"/>
          <w:color w:val="000000" w:themeColor="text1"/>
        </w:rPr>
        <w:t xml:space="preserve"> The Auburn University Classroom Behavior Policy is strictly followed in the course; please refer to the Student Policy </w:t>
      </w:r>
      <w:proofErr w:type="spellStart"/>
      <w:r w:rsidRPr="007875CB">
        <w:rPr>
          <w:rFonts w:cs="Times New Roman"/>
          <w:color w:val="000000" w:themeColor="text1"/>
        </w:rPr>
        <w:t>eHandbook</w:t>
      </w:r>
      <w:proofErr w:type="spellEnd"/>
      <w:r w:rsidRPr="007875CB">
        <w:rPr>
          <w:rFonts w:cs="Times New Roman"/>
          <w:color w:val="000000" w:themeColor="text1"/>
        </w:rPr>
        <w:t xml:space="preserve"> at </w:t>
      </w:r>
      <w:hyperlink r:id="rId11" w:history="1">
        <w:r w:rsidRPr="007875CB">
          <w:rPr>
            <w:rStyle w:val="Hyperlink"/>
            <w:rFonts w:cs="Times New Roman"/>
          </w:rPr>
          <w:t>http://www.auburn.edu/student_info/student_policies/</w:t>
        </w:r>
      </w:hyperlink>
      <w:r w:rsidRPr="007875CB">
        <w:rPr>
          <w:rFonts w:cs="Times New Roman"/>
          <w:color w:val="000000" w:themeColor="text1"/>
        </w:rPr>
        <w:t xml:space="preserve"> for details of this policy.</w:t>
      </w:r>
    </w:p>
    <w:p w14:paraId="38916298" w14:textId="77777777" w:rsidR="00976B6C" w:rsidRPr="00507A3E" w:rsidRDefault="00976B6C" w:rsidP="00976B6C">
      <w:pPr>
        <w:spacing w:line="240" w:lineRule="auto"/>
        <w:ind w:left="0"/>
        <w:rPr>
          <w:rFonts w:cs="Times New Roman"/>
          <w:iCs/>
          <w:color w:val="000000" w:themeColor="text1"/>
        </w:rPr>
      </w:pPr>
      <w:r w:rsidRPr="007875CB">
        <w:rPr>
          <w:rFonts w:cs="Times New Roman"/>
          <w:b/>
          <w:bCs/>
          <w:color w:val="000000" w:themeColor="text1"/>
        </w:rPr>
        <w:t>Emergency Contingency.</w:t>
      </w:r>
      <w:r w:rsidRPr="007875CB">
        <w:rPr>
          <w:rFonts w:cs="Times New Roman"/>
          <w:color w:val="000000" w:themeColor="text1"/>
        </w:rPr>
        <w:t xml:space="preserve"> </w:t>
      </w:r>
      <w:r w:rsidRPr="007875CB">
        <w:rPr>
          <w:rFonts w:cs="Times New Roman"/>
          <w:iCs/>
          <w:color w:val="000000" w:themeColor="text1"/>
        </w:rPr>
        <w:t>If normal class activities are disrupted due to illness, emergency, or crisis situations, the syllabus and other course plans and assignments may be modified to allow completion of the course. If this occurs, an addendum to your syllabus and/or course assignments will replace the original materials.</w:t>
      </w:r>
    </w:p>
    <w:p w14:paraId="3C802EEC" w14:textId="77777777" w:rsidR="00976B6C" w:rsidRDefault="00976B6C" w:rsidP="00976B6C">
      <w:pPr>
        <w:spacing w:line="240" w:lineRule="auto"/>
        <w:ind w:left="0"/>
        <w:rPr>
          <w:rFonts w:cs="Times New Roman"/>
          <w:color w:val="000000" w:themeColor="text1"/>
        </w:rPr>
      </w:pPr>
      <w:r w:rsidRPr="00507A3E">
        <w:rPr>
          <w:rFonts w:cs="Times New Roman"/>
          <w:b/>
          <w:bCs/>
          <w:color w:val="000000" w:themeColor="text1"/>
        </w:rPr>
        <w:t>Statement on Mental Health and Wellness</w:t>
      </w:r>
      <w:r>
        <w:rPr>
          <w:rFonts w:cs="Times New Roman"/>
          <w:b/>
          <w:bCs/>
          <w:color w:val="000000" w:themeColor="text1"/>
        </w:rPr>
        <w:t xml:space="preserve">. </w:t>
      </w:r>
      <w:r w:rsidRPr="00507A3E">
        <w:rPr>
          <w:rFonts w:cs="Times New Roman"/>
          <w:color w:val="000000" w:themeColor="text1"/>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(334)844-5123 or by stopping by their offices on the bottom floor of Haley Center or the second floor of the Auburn University Medical Clinic.</w:t>
      </w:r>
    </w:p>
    <w:p w14:paraId="1C94D513" w14:textId="77777777" w:rsidR="00976B6C" w:rsidRDefault="00976B6C" w:rsidP="00976B6C">
      <w:pPr>
        <w:spacing w:line="240" w:lineRule="auto"/>
        <w:ind w:left="0"/>
        <w:rPr>
          <w:rFonts w:cs="Times New Roman"/>
          <w:b/>
          <w:bCs/>
          <w:color w:val="000000" w:themeColor="text1"/>
        </w:rPr>
      </w:pPr>
      <w:r w:rsidRPr="00507A3E">
        <w:rPr>
          <w:rFonts w:cs="Times New Roman"/>
          <w:color w:val="000000" w:themeColor="text1"/>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call </w:t>
      </w:r>
      <w:r w:rsidRPr="00507A3E">
        <w:rPr>
          <w:rFonts w:cs="Times New Roman"/>
          <w:color w:val="000000" w:themeColor="text1"/>
        </w:rPr>
        <w:lastRenderedPageBreak/>
        <w:t xml:space="preserve">334.844.5123 to speak with someone. Additional information can be found at </w:t>
      </w:r>
      <w:hyperlink r:id="rId12" w:history="1">
        <w:r w:rsidRPr="00012BE5">
          <w:rPr>
            <w:rStyle w:val="Hyperlink"/>
            <w:rFonts w:cs="Times New Roman"/>
          </w:rPr>
          <w:t>http://wp.auburn.edu/scs</w:t>
        </w:r>
      </w:hyperlink>
      <w:r w:rsidRPr="00507A3E">
        <w:rPr>
          <w:rFonts w:cs="Times New Roman"/>
          <w:color w:val="000000" w:themeColor="text1"/>
        </w:rPr>
        <w:t xml:space="preserve">. </w:t>
      </w:r>
    </w:p>
    <w:p w14:paraId="14BEFC5E" w14:textId="77777777" w:rsidR="00976B6C" w:rsidRPr="00507A3E" w:rsidRDefault="00976B6C" w:rsidP="00976B6C">
      <w:pPr>
        <w:spacing w:line="240" w:lineRule="auto"/>
        <w:ind w:left="0"/>
        <w:rPr>
          <w:rFonts w:cs="Times New Roman"/>
          <w:color w:val="000000" w:themeColor="text1"/>
        </w:rPr>
      </w:pPr>
      <w:r w:rsidRPr="007875CB">
        <w:rPr>
          <w:rFonts w:cs="Times New Roman"/>
          <w:b/>
          <w:bCs/>
          <w:color w:val="000000" w:themeColor="text1"/>
        </w:rPr>
        <w:t xml:space="preserve">Technology and Communication. </w:t>
      </w:r>
      <w:r w:rsidRPr="007875CB">
        <w:rPr>
          <w:rFonts w:cs="Times New Roman"/>
          <w:color w:val="000000" w:themeColor="text1"/>
        </w:rPr>
        <w:t xml:space="preserve">Students are responsible for checking university email and the Canvas site regularly. The instructor will communicate with students individually and/or as a group via email. </w:t>
      </w:r>
      <w:r>
        <w:rPr>
          <w:rFonts w:cs="Times New Roman"/>
          <w:color w:val="000000" w:themeColor="text1"/>
        </w:rPr>
        <w:t>Please make sure you have a strong internet connection prior to joining the Zoom meeting and the device that you are using has the ability to participate in breakout rooms, screen sharing, etc.</w:t>
      </w:r>
    </w:p>
    <w:p w14:paraId="7DE45A0B" w14:textId="77777777" w:rsidR="00976B6C" w:rsidRPr="00507A3E" w:rsidRDefault="00976B6C" w:rsidP="00976B6C">
      <w:pPr>
        <w:spacing w:line="240" w:lineRule="auto"/>
        <w:ind w:left="0"/>
        <w:rPr>
          <w:rFonts w:cs="Times New Roman"/>
          <w:color w:val="000000" w:themeColor="text1"/>
        </w:rPr>
      </w:pPr>
      <w:r w:rsidRPr="00507A3E">
        <w:rPr>
          <w:rFonts w:cs="Times New Roman"/>
          <w:b/>
          <w:bCs/>
          <w:color w:val="000000" w:themeColor="text1"/>
        </w:rPr>
        <w:t>Title IX and Statement on Limits to Confidentiality</w:t>
      </w:r>
      <w:r>
        <w:rPr>
          <w:rFonts w:cs="Times New Roman"/>
          <w:color w:val="000000" w:themeColor="text1"/>
        </w:rPr>
        <w:t xml:space="preserve">. </w:t>
      </w:r>
      <w:r w:rsidRPr="00507A3E">
        <w:rPr>
          <w:rFonts w:cs="Times New Roman"/>
          <w:color w:val="000000" w:themeColor="text1"/>
        </w:rPr>
        <w:t>Consistent with the University’s Non-Discrimination Notice and the U.S. Department of Education’s implementing regulations for Title IX of the Education Amendments of 1972 (“</w:t>
      </w:r>
      <w:proofErr w:type="spellStart"/>
      <w:r w:rsidRPr="00507A3E">
        <w:rPr>
          <w:rFonts w:cs="Times New Roman"/>
          <w:color w:val="000000" w:themeColor="text1"/>
        </w:rPr>
        <w:t>TitleIX</w:t>
      </w:r>
      <w:proofErr w:type="spellEnd"/>
      <w:r w:rsidRPr="00507A3E">
        <w:rPr>
          <w:rFonts w:cs="Times New Roman"/>
          <w:color w:val="000000" w:themeColor="text1"/>
        </w:rPr>
        <w:t>”) (see 34 C.F.R. § 106 et seq.), Auburn University prohibits Sexual Harassment that occurs within its education programs and activities. As further defined herein, Sexual Harassment includes Quid Pro Quo Sexual Harassment, Hostile Environment Sexual Harassment, Sexual Assault, Domestic Violence, Dating Violence, and Stalking. If you are in need of more information or to make a report: </w:t>
      </w:r>
    </w:p>
    <w:p w14:paraId="3C5F452B" w14:textId="77777777" w:rsidR="00976B6C" w:rsidRPr="00507A3E" w:rsidRDefault="00000000" w:rsidP="00976B6C">
      <w:pPr>
        <w:numPr>
          <w:ilvl w:val="0"/>
          <w:numId w:val="11"/>
        </w:numPr>
        <w:spacing w:line="240" w:lineRule="auto"/>
        <w:rPr>
          <w:rFonts w:cs="Times New Roman"/>
          <w:color w:val="000000" w:themeColor="text1"/>
        </w:rPr>
      </w:pPr>
      <w:hyperlink r:id="rId13" w:tgtFrame="_blank" w:history="1">
        <w:r w:rsidR="00976B6C" w:rsidRPr="00507A3E">
          <w:rPr>
            <w:rStyle w:val="Hyperlink"/>
            <w:rFonts w:cs="Times New Roman"/>
          </w:rPr>
          <w:t>Confidential resources</w:t>
        </w:r>
      </w:hyperlink>
      <w:r w:rsidR="00976B6C" w:rsidRPr="00507A3E">
        <w:rPr>
          <w:rFonts w:cs="Times New Roman"/>
          <w:color w:val="000000" w:themeColor="text1"/>
        </w:rPr>
        <w:t xml:space="preserve">, such as the counselors at </w:t>
      </w:r>
      <w:hyperlink r:id="rId14" w:tgtFrame="_blank" w:history="1">
        <w:r w:rsidR="00976B6C" w:rsidRPr="00507A3E">
          <w:rPr>
            <w:rStyle w:val="Hyperlink"/>
            <w:rFonts w:cs="Times New Roman"/>
          </w:rPr>
          <w:t>Student Counseling and Psychological Services</w:t>
        </w:r>
      </w:hyperlink>
      <w:r w:rsidR="00976B6C" w:rsidRPr="00507A3E">
        <w:rPr>
          <w:rFonts w:cs="Times New Roman"/>
          <w:color w:val="000000" w:themeColor="text1"/>
        </w:rPr>
        <w:t xml:space="preserve"> or the advocates at </w:t>
      </w:r>
      <w:hyperlink r:id="rId15" w:tgtFrame="_blank" w:history="1">
        <w:r w:rsidR="00976B6C" w:rsidRPr="00507A3E">
          <w:rPr>
            <w:rStyle w:val="Hyperlink"/>
            <w:rFonts w:cs="Times New Roman"/>
          </w:rPr>
          <w:t>Safe Harbor</w:t>
        </w:r>
      </w:hyperlink>
      <w:r w:rsidR="00976B6C" w:rsidRPr="00507A3E">
        <w:rPr>
          <w:rFonts w:cs="Times New Roman"/>
          <w:color w:val="000000" w:themeColor="text1"/>
        </w:rPr>
        <w:t>, will not report the incident to the police or the Title IX office. There are legal protections for the discussions you have with confidential resources. </w:t>
      </w:r>
    </w:p>
    <w:p w14:paraId="2DED4F20" w14:textId="77777777" w:rsidR="00976B6C" w:rsidRPr="00507A3E" w:rsidRDefault="00000000" w:rsidP="00976B6C">
      <w:pPr>
        <w:numPr>
          <w:ilvl w:val="0"/>
          <w:numId w:val="12"/>
        </w:numPr>
        <w:spacing w:line="240" w:lineRule="auto"/>
        <w:rPr>
          <w:rFonts w:cs="Times New Roman"/>
          <w:color w:val="000000" w:themeColor="text1"/>
        </w:rPr>
      </w:pPr>
      <w:hyperlink r:id="rId16" w:tgtFrame="_blank" w:history="1">
        <w:r w:rsidR="00976B6C" w:rsidRPr="00507A3E">
          <w:rPr>
            <w:rStyle w:val="Hyperlink"/>
            <w:rFonts w:cs="Times New Roman"/>
          </w:rPr>
          <w:t>Non-confidential resources</w:t>
        </w:r>
      </w:hyperlink>
      <w:r w:rsidR="00976B6C" w:rsidRPr="00507A3E">
        <w:rPr>
          <w:rFonts w:cs="Times New Roman"/>
          <w:color w:val="000000" w:themeColor="text1"/>
        </w:rPr>
        <w:t>, such as professors, academic advisors, resident assistants, coaches, supervisors and all other Auburn University employees not designated as confidential resources, are legally obligated to report incidents of sexual misconduct to the Title IX Coordinator. The University refers to these individuals as “Mandatory Employees.” </w:t>
      </w:r>
    </w:p>
    <w:p w14:paraId="7CA0A2F3" w14:textId="11EFA866" w:rsidR="00976B6C" w:rsidRPr="00976B6C" w:rsidRDefault="00976B6C" w:rsidP="00976B6C">
      <w:pPr>
        <w:numPr>
          <w:ilvl w:val="0"/>
          <w:numId w:val="13"/>
        </w:numPr>
        <w:spacing w:line="240" w:lineRule="auto"/>
        <w:rPr>
          <w:rFonts w:cs="Times New Roman"/>
          <w:color w:val="000000" w:themeColor="text1"/>
        </w:rPr>
        <w:sectPr w:rsidR="00976B6C" w:rsidRPr="00976B6C" w:rsidSect="0090588B">
          <w:headerReference w:type="default" r:id="rId17"/>
          <w:footerReference w:type="even" r:id="rId18"/>
          <w:footerReference w:type="defaul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07A3E">
        <w:rPr>
          <w:rFonts w:cs="Times New Roman"/>
          <w:color w:val="000000" w:themeColor="text1"/>
        </w:rPr>
        <w:t xml:space="preserve">Auburn additionally has an online reporting form that is reviewed by Title IX staff (non-confidential resource): </w:t>
      </w:r>
      <w:hyperlink r:id="rId20" w:tgtFrame="_blank" w:history="1">
        <w:r w:rsidRPr="00507A3E">
          <w:rPr>
            <w:rStyle w:val="Hyperlink"/>
            <w:rFonts w:cs="Times New Roman"/>
          </w:rPr>
          <w:t>https://cm.maxient.com/reportingform.php?AuburnUniv&amp;layout_id=5</w:t>
        </w:r>
      </w:hyperlink>
      <w:r w:rsidRPr="00507A3E">
        <w:rPr>
          <w:rFonts w:cs="Times New Roman"/>
          <w:color w:val="000000" w:themeColor="text1"/>
        </w:rPr>
        <w:t> </w:t>
      </w:r>
    </w:p>
    <w:p w14:paraId="370CD781" w14:textId="77777777" w:rsidR="008E5396" w:rsidRPr="008E5396" w:rsidRDefault="008E5396" w:rsidP="00976B6C">
      <w:pPr>
        <w:spacing w:before="0" w:beforeAutospacing="0" w:after="0" w:afterAutospacing="0" w:line="240" w:lineRule="auto"/>
        <w:ind w:left="0"/>
        <w:contextualSpacing/>
        <w:rPr>
          <w:b/>
          <w:bCs/>
        </w:rPr>
      </w:pPr>
    </w:p>
    <w:sectPr w:rsidR="008E5396" w:rsidRPr="008E53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5D609" w14:textId="77777777" w:rsidR="00A414DE" w:rsidRDefault="00A414DE">
      <w:pPr>
        <w:spacing w:before="0" w:after="0" w:line="240" w:lineRule="auto"/>
      </w:pPr>
      <w:r>
        <w:separator/>
      </w:r>
    </w:p>
  </w:endnote>
  <w:endnote w:type="continuationSeparator" w:id="0">
    <w:p w14:paraId="2D0C94ED" w14:textId="77777777" w:rsidR="00A414DE" w:rsidRDefault="00A414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7311674"/>
      <w:docPartObj>
        <w:docPartGallery w:val="Page Numbers (Bottom of Page)"/>
        <w:docPartUnique/>
      </w:docPartObj>
    </w:sdtPr>
    <w:sdtContent>
      <w:p w14:paraId="697A1E86" w14:textId="77777777" w:rsidR="00BD6616" w:rsidRDefault="00000000" w:rsidP="00550A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CF1ED19" w14:textId="77777777" w:rsidR="00BD6616" w:rsidRDefault="00BD6616" w:rsidP="004127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0CB5" w14:textId="77777777" w:rsidR="00BD6616" w:rsidRDefault="00BD6616" w:rsidP="004127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F818E" w14:textId="77777777" w:rsidR="00A414DE" w:rsidRDefault="00A414DE">
      <w:pPr>
        <w:spacing w:before="0" w:after="0" w:line="240" w:lineRule="auto"/>
      </w:pPr>
      <w:r>
        <w:separator/>
      </w:r>
    </w:p>
  </w:footnote>
  <w:footnote w:type="continuationSeparator" w:id="0">
    <w:p w14:paraId="4C7EDB1B" w14:textId="77777777" w:rsidR="00A414DE" w:rsidRDefault="00A414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171902"/>
      <w:docPartObj>
        <w:docPartGallery w:val="Page Numbers (Top of Page)"/>
        <w:docPartUnique/>
      </w:docPartObj>
    </w:sdtPr>
    <w:sdtEndPr>
      <w:rPr>
        <w:noProof/>
      </w:rPr>
    </w:sdtEndPr>
    <w:sdtContent>
      <w:p w14:paraId="702C081F" w14:textId="69549AD0" w:rsidR="00677F7F" w:rsidRDefault="00677F7F" w:rsidP="00677F7F">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707F"/>
    <w:multiLevelType w:val="multilevel"/>
    <w:tmpl w:val="F92A4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B45A6"/>
    <w:multiLevelType w:val="multilevel"/>
    <w:tmpl w:val="85964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2698D"/>
    <w:multiLevelType w:val="hybridMultilevel"/>
    <w:tmpl w:val="A7AE5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3AC3064">
      <w:start w:val="3"/>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D077F"/>
    <w:multiLevelType w:val="hybridMultilevel"/>
    <w:tmpl w:val="A0600D30"/>
    <w:lvl w:ilvl="0" w:tplc="4A7CC7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96989"/>
    <w:multiLevelType w:val="hybridMultilevel"/>
    <w:tmpl w:val="CF46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A487E"/>
    <w:multiLevelType w:val="multilevel"/>
    <w:tmpl w:val="949A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247D99"/>
    <w:multiLevelType w:val="multilevel"/>
    <w:tmpl w:val="435E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0745FE"/>
    <w:multiLevelType w:val="multilevel"/>
    <w:tmpl w:val="C4A4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7C16A9"/>
    <w:multiLevelType w:val="multilevel"/>
    <w:tmpl w:val="2564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831158"/>
    <w:multiLevelType w:val="multilevel"/>
    <w:tmpl w:val="3D12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712CBE"/>
    <w:multiLevelType w:val="hybridMultilevel"/>
    <w:tmpl w:val="6FD2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568E3"/>
    <w:multiLevelType w:val="hybridMultilevel"/>
    <w:tmpl w:val="3600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B4A91"/>
    <w:multiLevelType w:val="hybridMultilevel"/>
    <w:tmpl w:val="CBFC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352780">
    <w:abstractNumId w:val="3"/>
  </w:num>
  <w:num w:numId="2" w16cid:durableId="1173377463">
    <w:abstractNumId w:val="11"/>
  </w:num>
  <w:num w:numId="3" w16cid:durableId="415053723">
    <w:abstractNumId w:val="2"/>
  </w:num>
  <w:num w:numId="4" w16cid:durableId="2028479139">
    <w:abstractNumId w:val="10"/>
  </w:num>
  <w:num w:numId="5" w16cid:durableId="198200987">
    <w:abstractNumId w:val="4"/>
  </w:num>
  <w:num w:numId="6" w16cid:durableId="1706906435">
    <w:abstractNumId w:val="12"/>
  </w:num>
  <w:num w:numId="7" w16cid:durableId="1838426355">
    <w:abstractNumId w:val="0"/>
  </w:num>
  <w:num w:numId="8" w16cid:durableId="717901404">
    <w:abstractNumId w:val="1"/>
  </w:num>
  <w:num w:numId="9" w16cid:durableId="1612786607">
    <w:abstractNumId w:val="9"/>
  </w:num>
  <w:num w:numId="10" w16cid:durableId="1541045281">
    <w:abstractNumId w:val="5"/>
  </w:num>
  <w:num w:numId="11" w16cid:durableId="650333688">
    <w:abstractNumId w:val="6"/>
  </w:num>
  <w:num w:numId="12" w16cid:durableId="216430860">
    <w:abstractNumId w:val="7"/>
  </w:num>
  <w:num w:numId="13" w16cid:durableId="1145009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CwNDQ2tTSyMDU2MDJX0lEKTi0uzszPAymwrAUABG5UnywAAAA="/>
  </w:docVars>
  <w:rsids>
    <w:rsidRoot w:val="00BA19F8"/>
    <w:rsid w:val="00011650"/>
    <w:rsid w:val="000B6085"/>
    <w:rsid w:val="00141D1F"/>
    <w:rsid w:val="00165311"/>
    <w:rsid w:val="001B4382"/>
    <w:rsid w:val="001C36D5"/>
    <w:rsid w:val="001E3E9B"/>
    <w:rsid w:val="00214A7E"/>
    <w:rsid w:val="00226EB4"/>
    <w:rsid w:val="00275EAE"/>
    <w:rsid w:val="00300A79"/>
    <w:rsid w:val="00316851"/>
    <w:rsid w:val="00332B1E"/>
    <w:rsid w:val="00370F70"/>
    <w:rsid w:val="003908FE"/>
    <w:rsid w:val="00392C71"/>
    <w:rsid w:val="003A30B1"/>
    <w:rsid w:val="003A787A"/>
    <w:rsid w:val="00403A1D"/>
    <w:rsid w:val="00415521"/>
    <w:rsid w:val="00417B23"/>
    <w:rsid w:val="0043613E"/>
    <w:rsid w:val="00450580"/>
    <w:rsid w:val="004809BF"/>
    <w:rsid w:val="004820E6"/>
    <w:rsid w:val="00493E57"/>
    <w:rsid w:val="004A7CEC"/>
    <w:rsid w:val="00507A3E"/>
    <w:rsid w:val="0054033E"/>
    <w:rsid w:val="00565279"/>
    <w:rsid w:val="00570559"/>
    <w:rsid w:val="00570C26"/>
    <w:rsid w:val="00577844"/>
    <w:rsid w:val="00583EE9"/>
    <w:rsid w:val="00587DA2"/>
    <w:rsid w:val="005921BE"/>
    <w:rsid w:val="00614B0A"/>
    <w:rsid w:val="00664AD5"/>
    <w:rsid w:val="00677F7F"/>
    <w:rsid w:val="006E41C9"/>
    <w:rsid w:val="007875CB"/>
    <w:rsid w:val="007A0960"/>
    <w:rsid w:val="007A7F36"/>
    <w:rsid w:val="008474D9"/>
    <w:rsid w:val="00847821"/>
    <w:rsid w:val="008543DF"/>
    <w:rsid w:val="00861640"/>
    <w:rsid w:val="00876AC7"/>
    <w:rsid w:val="008B396A"/>
    <w:rsid w:val="008D243D"/>
    <w:rsid w:val="008E5396"/>
    <w:rsid w:val="008E6FF0"/>
    <w:rsid w:val="0090588B"/>
    <w:rsid w:val="009108CD"/>
    <w:rsid w:val="009118BB"/>
    <w:rsid w:val="009147DF"/>
    <w:rsid w:val="009479C1"/>
    <w:rsid w:val="00976B6C"/>
    <w:rsid w:val="009868D4"/>
    <w:rsid w:val="00991DB1"/>
    <w:rsid w:val="009A2745"/>
    <w:rsid w:val="009C3055"/>
    <w:rsid w:val="009E6EBC"/>
    <w:rsid w:val="00A34F2A"/>
    <w:rsid w:val="00A414DE"/>
    <w:rsid w:val="00A71FCF"/>
    <w:rsid w:val="00AC3496"/>
    <w:rsid w:val="00AE02CE"/>
    <w:rsid w:val="00B2674B"/>
    <w:rsid w:val="00B67FB0"/>
    <w:rsid w:val="00BA19F8"/>
    <w:rsid w:val="00BB4AE1"/>
    <w:rsid w:val="00BD6616"/>
    <w:rsid w:val="00C37EFA"/>
    <w:rsid w:val="00C563CC"/>
    <w:rsid w:val="00CA652E"/>
    <w:rsid w:val="00CC4097"/>
    <w:rsid w:val="00CD2347"/>
    <w:rsid w:val="00CF29ED"/>
    <w:rsid w:val="00D221A9"/>
    <w:rsid w:val="00D46A80"/>
    <w:rsid w:val="00D566D7"/>
    <w:rsid w:val="00D67057"/>
    <w:rsid w:val="00E1581B"/>
    <w:rsid w:val="00EA7506"/>
    <w:rsid w:val="00EE6D68"/>
    <w:rsid w:val="00F105A3"/>
    <w:rsid w:val="00F2672D"/>
    <w:rsid w:val="00F317E8"/>
    <w:rsid w:val="00F36EEC"/>
    <w:rsid w:val="00FB32CF"/>
    <w:rsid w:val="00FE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8B5FF"/>
  <w15:chartTrackingRefBased/>
  <w15:docId w15:val="{D66E181A-A642-8243-B326-4A17F8A8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9F8"/>
    <w:pPr>
      <w:spacing w:before="100" w:beforeAutospacing="1" w:after="100" w:afterAutospacing="1" w:line="480" w:lineRule="auto"/>
      <w:ind w:left="720"/>
    </w:pPr>
    <w:rPr>
      <w:rFonts w:ascii="Times New Roman" w:hAnsi="Times New Roman" w:cs="Times New Roman (Body CS)"/>
    </w:rPr>
  </w:style>
  <w:style w:type="paragraph" w:styleId="Heading3">
    <w:name w:val="heading 3"/>
    <w:basedOn w:val="Normal"/>
    <w:next w:val="Normal"/>
    <w:link w:val="Heading3Char"/>
    <w:uiPriority w:val="9"/>
    <w:unhideWhenUsed/>
    <w:qFormat/>
    <w:rsid w:val="00BA19F8"/>
    <w:pPr>
      <w:keepNext/>
      <w:keepLines/>
      <w:spacing w:before="40" w:beforeAutospacing="0" w:after="0" w:afterAutospacing="0" w:line="276" w:lineRule="auto"/>
      <w:ind w:left="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19F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A19F8"/>
    <w:pPr>
      <w:contextualSpacing/>
    </w:pPr>
  </w:style>
  <w:style w:type="character" w:styleId="Hyperlink">
    <w:name w:val="Hyperlink"/>
    <w:basedOn w:val="DefaultParagraphFont"/>
    <w:uiPriority w:val="99"/>
    <w:unhideWhenUsed/>
    <w:rsid w:val="00BA19F8"/>
    <w:rPr>
      <w:color w:val="0563C1" w:themeColor="hyperlink"/>
      <w:u w:val="single"/>
    </w:rPr>
  </w:style>
  <w:style w:type="paragraph" w:customStyle="1" w:styleId="Default">
    <w:name w:val="Default"/>
    <w:rsid w:val="00BA19F8"/>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BA19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19F8"/>
    <w:rPr>
      <w:rFonts w:ascii="Times New Roman" w:hAnsi="Times New Roman" w:cs="Times New Roman (Body CS)"/>
    </w:rPr>
  </w:style>
  <w:style w:type="table" w:customStyle="1" w:styleId="ListTable41">
    <w:name w:val="List Table 41"/>
    <w:basedOn w:val="TableNormal"/>
    <w:uiPriority w:val="49"/>
    <w:rsid w:val="00BA19F8"/>
    <w:rPr>
      <w:rFonts w:ascii="Calibri" w:eastAsia="Calibri" w:hAnsi="Calibri" w:cs="Calibri"/>
      <w:color w:val="00000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BA19F8"/>
  </w:style>
  <w:style w:type="character" w:customStyle="1" w:styleId="apple-converted-space">
    <w:name w:val="apple-converted-space"/>
    <w:basedOn w:val="DefaultParagraphFont"/>
    <w:rsid w:val="009868D4"/>
  </w:style>
  <w:style w:type="character" w:styleId="UnresolvedMention">
    <w:name w:val="Unresolved Mention"/>
    <w:basedOn w:val="DefaultParagraphFont"/>
    <w:uiPriority w:val="99"/>
    <w:semiHidden/>
    <w:unhideWhenUsed/>
    <w:rsid w:val="009147DF"/>
    <w:rPr>
      <w:color w:val="605E5C"/>
      <w:shd w:val="clear" w:color="auto" w:fill="E1DFDD"/>
    </w:rPr>
  </w:style>
  <w:style w:type="character" w:styleId="CommentReference">
    <w:name w:val="annotation reference"/>
    <w:basedOn w:val="DefaultParagraphFont"/>
    <w:uiPriority w:val="99"/>
    <w:semiHidden/>
    <w:unhideWhenUsed/>
    <w:rsid w:val="00CA652E"/>
    <w:rPr>
      <w:sz w:val="16"/>
      <w:szCs w:val="16"/>
    </w:rPr>
  </w:style>
  <w:style w:type="paragraph" w:styleId="CommentText">
    <w:name w:val="annotation text"/>
    <w:basedOn w:val="Normal"/>
    <w:link w:val="CommentTextChar"/>
    <w:uiPriority w:val="99"/>
    <w:unhideWhenUsed/>
    <w:rsid w:val="00CA652E"/>
    <w:pPr>
      <w:spacing w:line="240" w:lineRule="auto"/>
    </w:pPr>
    <w:rPr>
      <w:sz w:val="20"/>
      <w:szCs w:val="20"/>
    </w:rPr>
  </w:style>
  <w:style w:type="character" w:customStyle="1" w:styleId="CommentTextChar">
    <w:name w:val="Comment Text Char"/>
    <w:basedOn w:val="DefaultParagraphFont"/>
    <w:link w:val="CommentText"/>
    <w:uiPriority w:val="99"/>
    <w:rsid w:val="00CA652E"/>
    <w:rPr>
      <w:rFonts w:ascii="Times New Roman" w:hAnsi="Times New Roman" w:cs="Times New Roman (Body CS)"/>
      <w:sz w:val="20"/>
      <w:szCs w:val="20"/>
    </w:rPr>
  </w:style>
  <w:style w:type="paragraph" w:styleId="CommentSubject">
    <w:name w:val="annotation subject"/>
    <w:basedOn w:val="CommentText"/>
    <w:next w:val="CommentText"/>
    <w:link w:val="CommentSubjectChar"/>
    <w:uiPriority w:val="99"/>
    <w:semiHidden/>
    <w:unhideWhenUsed/>
    <w:rsid w:val="00CA652E"/>
    <w:rPr>
      <w:b/>
      <w:bCs/>
    </w:rPr>
  </w:style>
  <w:style w:type="character" w:customStyle="1" w:styleId="CommentSubjectChar">
    <w:name w:val="Comment Subject Char"/>
    <w:basedOn w:val="CommentTextChar"/>
    <w:link w:val="CommentSubject"/>
    <w:uiPriority w:val="99"/>
    <w:semiHidden/>
    <w:rsid w:val="00CA652E"/>
    <w:rPr>
      <w:rFonts w:ascii="Times New Roman" w:hAnsi="Times New Roman" w:cs="Times New Roman (Body CS)"/>
      <w:b/>
      <w:bCs/>
      <w:sz w:val="20"/>
      <w:szCs w:val="20"/>
    </w:rPr>
  </w:style>
  <w:style w:type="paragraph" w:customStyle="1" w:styleId="paragraph">
    <w:name w:val="paragraph"/>
    <w:basedOn w:val="Normal"/>
    <w:rsid w:val="00D566D7"/>
    <w:pPr>
      <w:spacing w:line="240" w:lineRule="auto"/>
      <w:ind w:left="0"/>
    </w:pPr>
    <w:rPr>
      <w:rFonts w:eastAsia="Times New Roman" w:cs="Times New Roman"/>
    </w:rPr>
  </w:style>
  <w:style w:type="character" w:customStyle="1" w:styleId="normaltextrun">
    <w:name w:val="normaltextrun"/>
    <w:basedOn w:val="DefaultParagraphFont"/>
    <w:rsid w:val="00D566D7"/>
  </w:style>
  <w:style w:type="character" w:customStyle="1" w:styleId="eop">
    <w:name w:val="eop"/>
    <w:basedOn w:val="DefaultParagraphFont"/>
    <w:rsid w:val="00D566D7"/>
  </w:style>
  <w:style w:type="paragraph" w:styleId="Header">
    <w:name w:val="header"/>
    <w:basedOn w:val="Normal"/>
    <w:link w:val="HeaderChar"/>
    <w:uiPriority w:val="99"/>
    <w:unhideWhenUsed/>
    <w:rsid w:val="00677F7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77F7F"/>
    <w:rPr>
      <w:rFonts w:ascii="Times New Roman" w:hAnsi="Times New Roman" w:cs="Times New Roman (Body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2016">
      <w:bodyDiv w:val="1"/>
      <w:marLeft w:val="0"/>
      <w:marRight w:val="0"/>
      <w:marTop w:val="0"/>
      <w:marBottom w:val="0"/>
      <w:divBdr>
        <w:top w:val="none" w:sz="0" w:space="0" w:color="auto"/>
        <w:left w:val="none" w:sz="0" w:space="0" w:color="auto"/>
        <w:bottom w:val="none" w:sz="0" w:space="0" w:color="auto"/>
        <w:right w:val="none" w:sz="0" w:space="0" w:color="auto"/>
      </w:divBdr>
      <w:divsChild>
        <w:div w:id="240257336">
          <w:marLeft w:val="0"/>
          <w:marRight w:val="0"/>
          <w:marTop w:val="0"/>
          <w:marBottom w:val="0"/>
          <w:divBdr>
            <w:top w:val="none" w:sz="0" w:space="0" w:color="auto"/>
            <w:left w:val="none" w:sz="0" w:space="0" w:color="auto"/>
            <w:bottom w:val="none" w:sz="0" w:space="0" w:color="auto"/>
            <w:right w:val="none" w:sz="0" w:space="0" w:color="auto"/>
          </w:divBdr>
          <w:divsChild>
            <w:div w:id="129062034">
              <w:marLeft w:val="0"/>
              <w:marRight w:val="0"/>
              <w:marTop w:val="0"/>
              <w:marBottom w:val="0"/>
              <w:divBdr>
                <w:top w:val="none" w:sz="0" w:space="0" w:color="auto"/>
                <w:left w:val="none" w:sz="0" w:space="0" w:color="auto"/>
                <w:bottom w:val="none" w:sz="0" w:space="0" w:color="auto"/>
                <w:right w:val="none" w:sz="0" w:space="0" w:color="auto"/>
              </w:divBdr>
            </w:div>
          </w:divsChild>
        </w:div>
        <w:div w:id="681905581">
          <w:marLeft w:val="0"/>
          <w:marRight w:val="0"/>
          <w:marTop w:val="0"/>
          <w:marBottom w:val="0"/>
          <w:divBdr>
            <w:top w:val="none" w:sz="0" w:space="0" w:color="auto"/>
            <w:left w:val="none" w:sz="0" w:space="0" w:color="auto"/>
            <w:bottom w:val="none" w:sz="0" w:space="0" w:color="auto"/>
            <w:right w:val="none" w:sz="0" w:space="0" w:color="auto"/>
          </w:divBdr>
          <w:divsChild>
            <w:div w:id="1173183605">
              <w:marLeft w:val="0"/>
              <w:marRight w:val="0"/>
              <w:marTop w:val="0"/>
              <w:marBottom w:val="0"/>
              <w:divBdr>
                <w:top w:val="none" w:sz="0" w:space="0" w:color="auto"/>
                <w:left w:val="none" w:sz="0" w:space="0" w:color="auto"/>
                <w:bottom w:val="none" w:sz="0" w:space="0" w:color="auto"/>
                <w:right w:val="none" w:sz="0" w:space="0" w:color="auto"/>
              </w:divBdr>
            </w:div>
          </w:divsChild>
        </w:div>
        <w:div w:id="1708288690">
          <w:marLeft w:val="0"/>
          <w:marRight w:val="0"/>
          <w:marTop w:val="0"/>
          <w:marBottom w:val="0"/>
          <w:divBdr>
            <w:top w:val="none" w:sz="0" w:space="0" w:color="auto"/>
            <w:left w:val="none" w:sz="0" w:space="0" w:color="auto"/>
            <w:bottom w:val="none" w:sz="0" w:space="0" w:color="auto"/>
            <w:right w:val="none" w:sz="0" w:space="0" w:color="auto"/>
          </w:divBdr>
          <w:divsChild>
            <w:div w:id="914818885">
              <w:marLeft w:val="0"/>
              <w:marRight w:val="0"/>
              <w:marTop w:val="0"/>
              <w:marBottom w:val="0"/>
              <w:divBdr>
                <w:top w:val="none" w:sz="0" w:space="0" w:color="auto"/>
                <w:left w:val="none" w:sz="0" w:space="0" w:color="auto"/>
                <w:bottom w:val="none" w:sz="0" w:space="0" w:color="auto"/>
                <w:right w:val="none" w:sz="0" w:space="0" w:color="auto"/>
              </w:divBdr>
            </w:div>
          </w:divsChild>
        </w:div>
        <w:div w:id="1781995294">
          <w:marLeft w:val="0"/>
          <w:marRight w:val="0"/>
          <w:marTop w:val="0"/>
          <w:marBottom w:val="0"/>
          <w:divBdr>
            <w:top w:val="none" w:sz="0" w:space="0" w:color="auto"/>
            <w:left w:val="none" w:sz="0" w:space="0" w:color="auto"/>
            <w:bottom w:val="none" w:sz="0" w:space="0" w:color="auto"/>
            <w:right w:val="none" w:sz="0" w:space="0" w:color="auto"/>
          </w:divBdr>
          <w:divsChild>
            <w:div w:id="1621718541">
              <w:marLeft w:val="0"/>
              <w:marRight w:val="0"/>
              <w:marTop w:val="0"/>
              <w:marBottom w:val="0"/>
              <w:divBdr>
                <w:top w:val="none" w:sz="0" w:space="0" w:color="auto"/>
                <w:left w:val="none" w:sz="0" w:space="0" w:color="auto"/>
                <w:bottom w:val="none" w:sz="0" w:space="0" w:color="auto"/>
                <w:right w:val="none" w:sz="0" w:space="0" w:color="auto"/>
              </w:divBdr>
            </w:div>
          </w:divsChild>
        </w:div>
        <w:div w:id="123157652">
          <w:marLeft w:val="0"/>
          <w:marRight w:val="0"/>
          <w:marTop w:val="0"/>
          <w:marBottom w:val="0"/>
          <w:divBdr>
            <w:top w:val="none" w:sz="0" w:space="0" w:color="auto"/>
            <w:left w:val="none" w:sz="0" w:space="0" w:color="auto"/>
            <w:bottom w:val="none" w:sz="0" w:space="0" w:color="auto"/>
            <w:right w:val="none" w:sz="0" w:space="0" w:color="auto"/>
          </w:divBdr>
          <w:divsChild>
            <w:div w:id="1934194216">
              <w:marLeft w:val="0"/>
              <w:marRight w:val="0"/>
              <w:marTop w:val="0"/>
              <w:marBottom w:val="0"/>
              <w:divBdr>
                <w:top w:val="none" w:sz="0" w:space="0" w:color="auto"/>
                <w:left w:val="none" w:sz="0" w:space="0" w:color="auto"/>
                <w:bottom w:val="none" w:sz="0" w:space="0" w:color="auto"/>
                <w:right w:val="none" w:sz="0" w:space="0" w:color="auto"/>
              </w:divBdr>
            </w:div>
          </w:divsChild>
        </w:div>
        <w:div w:id="438063339">
          <w:marLeft w:val="0"/>
          <w:marRight w:val="0"/>
          <w:marTop w:val="0"/>
          <w:marBottom w:val="0"/>
          <w:divBdr>
            <w:top w:val="none" w:sz="0" w:space="0" w:color="auto"/>
            <w:left w:val="none" w:sz="0" w:space="0" w:color="auto"/>
            <w:bottom w:val="none" w:sz="0" w:space="0" w:color="auto"/>
            <w:right w:val="none" w:sz="0" w:space="0" w:color="auto"/>
          </w:divBdr>
          <w:divsChild>
            <w:div w:id="424308721">
              <w:marLeft w:val="0"/>
              <w:marRight w:val="0"/>
              <w:marTop w:val="0"/>
              <w:marBottom w:val="0"/>
              <w:divBdr>
                <w:top w:val="none" w:sz="0" w:space="0" w:color="auto"/>
                <w:left w:val="none" w:sz="0" w:space="0" w:color="auto"/>
                <w:bottom w:val="none" w:sz="0" w:space="0" w:color="auto"/>
                <w:right w:val="none" w:sz="0" w:space="0" w:color="auto"/>
              </w:divBdr>
            </w:div>
          </w:divsChild>
        </w:div>
        <w:div w:id="949436741">
          <w:marLeft w:val="0"/>
          <w:marRight w:val="0"/>
          <w:marTop w:val="0"/>
          <w:marBottom w:val="0"/>
          <w:divBdr>
            <w:top w:val="none" w:sz="0" w:space="0" w:color="auto"/>
            <w:left w:val="none" w:sz="0" w:space="0" w:color="auto"/>
            <w:bottom w:val="none" w:sz="0" w:space="0" w:color="auto"/>
            <w:right w:val="none" w:sz="0" w:space="0" w:color="auto"/>
          </w:divBdr>
          <w:divsChild>
            <w:div w:id="1712802052">
              <w:marLeft w:val="0"/>
              <w:marRight w:val="0"/>
              <w:marTop w:val="0"/>
              <w:marBottom w:val="0"/>
              <w:divBdr>
                <w:top w:val="none" w:sz="0" w:space="0" w:color="auto"/>
                <w:left w:val="none" w:sz="0" w:space="0" w:color="auto"/>
                <w:bottom w:val="none" w:sz="0" w:space="0" w:color="auto"/>
                <w:right w:val="none" w:sz="0" w:space="0" w:color="auto"/>
              </w:divBdr>
            </w:div>
          </w:divsChild>
        </w:div>
        <w:div w:id="2009792841">
          <w:marLeft w:val="0"/>
          <w:marRight w:val="0"/>
          <w:marTop w:val="0"/>
          <w:marBottom w:val="0"/>
          <w:divBdr>
            <w:top w:val="none" w:sz="0" w:space="0" w:color="auto"/>
            <w:left w:val="none" w:sz="0" w:space="0" w:color="auto"/>
            <w:bottom w:val="none" w:sz="0" w:space="0" w:color="auto"/>
            <w:right w:val="none" w:sz="0" w:space="0" w:color="auto"/>
          </w:divBdr>
          <w:divsChild>
            <w:div w:id="465859051">
              <w:marLeft w:val="0"/>
              <w:marRight w:val="0"/>
              <w:marTop w:val="0"/>
              <w:marBottom w:val="0"/>
              <w:divBdr>
                <w:top w:val="none" w:sz="0" w:space="0" w:color="auto"/>
                <w:left w:val="none" w:sz="0" w:space="0" w:color="auto"/>
                <w:bottom w:val="none" w:sz="0" w:space="0" w:color="auto"/>
                <w:right w:val="none" w:sz="0" w:space="0" w:color="auto"/>
              </w:divBdr>
            </w:div>
          </w:divsChild>
        </w:div>
        <w:div w:id="129910168">
          <w:marLeft w:val="0"/>
          <w:marRight w:val="0"/>
          <w:marTop w:val="0"/>
          <w:marBottom w:val="0"/>
          <w:divBdr>
            <w:top w:val="none" w:sz="0" w:space="0" w:color="auto"/>
            <w:left w:val="none" w:sz="0" w:space="0" w:color="auto"/>
            <w:bottom w:val="none" w:sz="0" w:space="0" w:color="auto"/>
            <w:right w:val="none" w:sz="0" w:space="0" w:color="auto"/>
          </w:divBdr>
          <w:divsChild>
            <w:div w:id="1527017090">
              <w:marLeft w:val="0"/>
              <w:marRight w:val="0"/>
              <w:marTop w:val="0"/>
              <w:marBottom w:val="0"/>
              <w:divBdr>
                <w:top w:val="none" w:sz="0" w:space="0" w:color="auto"/>
                <w:left w:val="none" w:sz="0" w:space="0" w:color="auto"/>
                <w:bottom w:val="none" w:sz="0" w:space="0" w:color="auto"/>
                <w:right w:val="none" w:sz="0" w:space="0" w:color="auto"/>
              </w:divBdr>
            </w:div>
          </w:divsChild>
        </w:div>
        <w:div w:id="1812819018">
          <w:marLeft w:val="0"/>
          <w:marRight w:val="0"/>
          <w:marTop w:val="0"/>
          <w:marBottom w:val="0"/>
          <w:divBdr>
            <w:top w:val="none" w:sz="0" w:space="0" w:color="auto"/>
            <w:left w:val="none" w:sz="0" w:space="0" w:color="auto"/>
            <w:bottom w:val="none" w:sz="0" w:space="0" w:color="auto"/>
            <w:right w:val="none" w:sz="0" w:space="0" w:color="auto"/>
          </w:divBdr>
          <w:divsChild>
            <w:div w:id="34815377">
              <w:marLeft w:val="0"/>
              <w:marRight w:val="0"/>
              <w:marTop w:val="0"/>
              <w:marBottom w:val="0"/>
              <w:divBdr>
                <w:top w:val="none" w:sz="0" w:space="0" w:color="auto"/>
                <w:left w:val="none" w:sz="0" w:space="0" w:color="auto"/>
                <w:bottom w:val="none" w:sz="0" w:space="0" w:color="auto"/>
                <w:right w:val="none" w:sz="0" w:space="0" w:color="auto"/>
              </w:divBdr>
            </w:div>
          </w:divsChild>
        </w:div>
        <w:div w:id="807015905">
          <w:marLeft w:val="0"/>
          <w:marRight w:val="0"/>
          <w:marTop w:val="0"/>
          <w:marBottom w:val="0"/>
          <w:divBdr>
            <w:top w:val="none" w:sz="0" w:space="0" w:color="auto"/>
            <w:left w:val="none" w:sz="0" w:space="0" w:color="auto"/>
            <w:bottom w:val="none" w:sz="0" w:space="0" w:color="auto"/>
            <w:right w:val="none" w:sz="0" w:space="0" w:color="auto"/>
          </w:divBdr>
          <w:divsChild>
            <w:div w:id="1849754025">
              <w:marLeft w:val="0"/>
              <w:marRight w:val="0"/>
              <w:marTop w:val="0"/>
              <w:marBottom w:val="0"/>
              <w:divBdr>
                <w:top w:val="none" w:sz="0" w:space="0" w:color="auto"/>
                <w:left w:val="none" w:sz="0" w:space="0" w:color="auto"/>
                <w:bottom w:val="none" w:sz="0" w:space="0" w:color="auto"/>
                <w:right w:val="none" w:sz="0" w:space="0" w:color="auto"/>
              </w:divBdr>
            </w:div>
          </w:divsChild>
        </w:div>
        <w:div w:id="713578544">
          <w:marLeft w:val="0"/>
          <w:marRight w:val="0"/>
          <w:marTop w:val="0"/>
          <w:marBottom w:val="0"/>
          <w:divBdr>
            <w:top w:val="none" w:sz="0" w:space="0" w:color="auto"/>
            <w:left w:val="none" w:sz="0" w:space="0" w:color="auto"/>
            <w:bottom w:val="none" w:sz="0" w:space="0" w:color="auto"/>
            <w:right w:val="none" w:sz="0" w:space="0" w:color="auto"/>
          </w:divBdr>
          <w:divsChild>
            <w:div w:id="1555310739">
              <w:marLeft w:val="0"/>
              <w:marRight w:val="0"/>
              <w:marTop w:val="0"/>
              <w:marBottom w:val="0"/>
              <w:divBdr>
                <w:top w:val="none" w:sz="0" w:space="0" w:color="auto"/>
                <w:left w:val="none" w:sz="0" w:space="0" w:color="auto"/>
                <w:bottom w:val="none" w:sz="0" w:space="0" w:color="auto"/>
                <w:right w:val="none" w:sz="0" w:space="0" w:color="auto"/>
              </w:divBdr>
            </w:div>
          </w:divsChild>
        </w:div>
        <w:div w:id="1976568934">
          <w:marLeft w:val="0"/>
          <w:marRight w:val="0"/>
          <w:marTop w:val="0"/>
          <w:marBottom w:val="0"/>
          <w:divBdr>
            <w:top w:val="none" w:sz="0" w:space="0" w:color="auto"/>
            <w:left w:val="none" w:sz="0" w:space="0" w:color="auto"/>
            <w:bottom w:val="none" w:sz="0" w:space="0" w:color="auto"/>
            <w:right w:val="none" w:sz="0" w:space="0" w:color="auto"/>
          </w:divBdr>
          <w:divsChild>
            <w:div w:id="13486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4447">
      <w:bodyDiv w:val="1"/>
      <w:marLeft w:val="0"/>
      <w:marRight w:val="0"/>
      <w:marTop w:val="0"/>
      <w:marBottom w:val="0"/>
      <w:divBdr>
        <w:top w:val="none" w:sz="0" w:space="0" w:color="auto"/>
        <w:left w:val="none" w:sz="0" w:space="0" w:color="auto"/>
        <w:bottom w:val="none" w:sz="0" w:space="0" w:color="auto"/>
        <w:right w:val="none" w:sz="0" w:space="0" w:color="auto"/>
      </w:divBdr>
      <w:divsChild>
        <w:div w:id="466704820">
          <w:marLeft w:val="0"/>
          <w:marRight w:val="0"/>
          <w:marTop w:val="0"/>
          <w:marBottom w:val="0"/>
          <w:divBdr>
            <w:top w:val="none" w:sz="0" w:space="0" w:color="auto"/>
            <w:left w:val="none" w:sz="0" w:space="0" w:color="auto"/>
            <w:bottom w:val="none" w:sz="0" w:space="0" w:color="auto"/>
            <w:right w:val="none" w:sz="0" w:space="0" w:color="auto"/>
          </w:divBdr>
        </w:div>
        <w:div w:id="2005163391">
          <w:marLeft w:val="0"/>
          <w:marRight w:val="0"/>
          <w:marTop w:val="0"/>
          <w:marBottom w:val="0"/>
          <w:divBdr>
            <w:top w:val="none" w:sz="0" w:space="0" w:color="auto"/>
            <w:left w:val="none" w:sz="0" w:space="0" w:color="auto"/>
            <w:bottom w:val="none" w:sz="0" w:space="0" w:color="auto"/>
            <w:right w:val="none" w:sz="0" w:space="0" w:color="auto"/>
          </w:divBdr>
        </w:div>
        <w:div w:id="1892379069">
          <w:marLeft w:val="0"/>
          <w:marRight w:val="0"/>
          <w:marTop w:val="0"/>
          <w:marBottom w:val="0"/>
          <w:divBdr>
            <w:top w:val="none" w:sz="0" w:space="0" w:color="auto"/>
            <w:left w:val="none" w:sz="0" w:space="0" w:color="auto"/>
            <w:bottom w:val="none" w:sz="0" w:space="0" w:color="auto"/>
            <w:right w:val="none" w:sz="0" w:space="0" w:color="auto"/>
          </w:divBdr>
        </w:div>
        <w:div w:id="392705265">
          <w:marLeft w:val="0"/>
          <w:marRight w:val="0"/>
          <w:marTop w:val="0"/>
          <w:marBottom w:val="0"/>
          <w:divBdr>
            <w:top w:val="none" w:sz="0" w:space="0" w:color="auto"/>
            <w:left w:val="none" w:sz="0" w:space="0" w:color="auto"/>
            <w:bottom w:val="none" w:sz="0" w:space="0" w:color="auto"/>
            <w:right w:val="none" w:sz="0" w:space="0" w:color="auto"/>
          </w:divBdr>
        </w:div>
      </w:divsChild>
    </w:div>
    <w:div w:id="239288904">
      <w:bodyDiv w:val="1"/>
      <w:marLeft w:val="0"/>
      <w:marRight w:val="0"/>
      <w:marTop w:val="0"/>
      <w:marBottom w:val="0"/>
      <w:divBdr>
        <w:top w:val="none" w:sz="0" w:space="0" w:color="auto"/>
        <w:left w:val="none" w:sz="0" w:space="0" w:color="auto"/>
        <w:bottom w:val="none" w:sz="0" w:space="0" w:color="auto"/>
        <w:right w:val="none" w:sz="0" w:space="0" w:color="auto"/>
      </w:divBdr>
      <w:divsChild>
        <w:div w:id="55015659">
          <w:marLeft w:val="0"/>
          <w:marRight w:val="0"/>
          <w:marTop w:val="0"/>
          <w:marBottom w:val="0"/>
          <w:divBdr>
            <w:top w:val="none" w:sz="0" w:space="0" w:color="auto"/>
            <w:left w:val="none" w:sz="0" w:space="0" w:color="auto"/>
            <w:bottom w:val="none" w:sz="0" w:space="0" w:color="auto"/>
            <w:right w:val="none" w:sz="0" w:space="0" w:color="auto"/>
          </w:divBdr>
        </w:div>
        <w:div w:id="950942841">
          <w:marLeft w:val="0"/>
          <w:marRight w:val="0"/>
          <w:marTop w:val="0"/>
          <w:marBottom w:val="0"/>
          <w:divBdr>
            <w:top w:val="none" w:sz="0" w:space="0" w:color="auto"/>
            <w:left w:val="none" w:sz="0" w:space="0" w:color="auto"/>
            <w:bottom w:val="none" w:sz="0" w:space="0" w:color="auto"/>
            <w:right w:val="none" w:sz="0" w:space="0" w:color="auto"/>
          </w:divBdr>
        </w:div>
        <w:div w:id="201213627">
          <w:marLeft w:val="0"/>
          <w:marRight w:val="0"/>
          <w:marTop w:val="0"/>
          <w:marBottom w:val="0"/>
          <w:divBdr>
            <w:top w:val="none" w:sz="0" w:space="0" w:color="auto"/>
            <w:left w:val="none" w:sz="0" w:space="0" w:color="auto"/>
            <w:bottom w:val="none" w:sz="0" w:space="0" w:color="auto"/>
            <w:right w:val="none" w:sz="0" w:space="0" w:color="auto"/>
          </w:divBdr>
        </w:div>
        <w:div w:id="524486593">
          <w:marLeft w:val="0"/>
          <w:marRight w:val="0"/>
          <w:marTop w:val="0"/>
          <w:marBottom w:val="0"/>
          <w:divBdr>
            <w:top w:val="none" w:sz="0" w:space="0" w:color="auto"/>
            <w:left w:val="none" w:sz="0" w:space="0" w:color="auto"/>
            <w:bottom w:val="none" w:sz="0" w:space="0" w:color="auto"/>
            <w:right w:val="none" w:sz="0" w:space="0" w:color="auto"/>
          </w:divBdr>
        </w:div>
        <w:div w:id="2117095587">
          <w:marLeft w:val="0"/>
          <w:marRight w:val="0"/>
          <w:marTop w:val="0"/>
          <w:marBottom w:val="0"/>
          <w:divBdr>
            <w:top w:val="none" w:sz="0" w:space="0" w:color="auto"/>
            <w:left w:val="none" w:sz="0" w:space="0" w:color="auto"/>
            <w:bottom w:val="none" w:sz="0" w:space="0" w:color="auto"/>
            <w:right w:val="none" w:sz="0" w:space="0" w:color="auto"/>
          </w:divBdr>
        </w:div>
        <w:div w:id="1953511959">
          <w:marLeft w:val="0"/>
          <w:marRight w:val="0"/>
          <w:marTop w:val="0"/>
          <w:marBottom w:val="0"/>
          <w:divBdr>
            <w:top w:val="none" w:sz="0" w:space="0" w:color="auto"/>
            <w:left w:val="none" w:sz="0" w:space="0" w:color="auto"/>
            <w:bottom w:val="none" w:sz="0" w:space="0" w:color="auto"/>
            <w:right w:val="none" w:sz="0" w:space="0" w:color="auto"/>
          </w:divBdr>
        </w:div>
      </w:divsChild>
    </w:div>
    <w:div w:id="337314151">
      <w:bodyDiv w:val="1"/>
      <w:marLeft w:val="0"/>
      <w:marRight w:val="0"/>
      <w:marTop w:val="0"/>
      <w:marBottom w:val="0"/>
      <w:divBdr>
        <w:top w:val="none" w:sz="0" w:space="0" w:color="auto"/>
        <w:left w:val="none" w:sz="0" w:space="0" w:color="auto"/>
        <w:bottom w:val="none" w:sz="0" w:space="0" w:color="auto"/>
        <w:right w:val="none" w:sz="0" w:space="0" w:color="auto"/>
      </w:divBdr>
    </w:div>
    <w:div w:id="338822095">
      <w:bodyDiv w:val="1"/>
      <w:marLeft w:val="0"/>
      <w:marRight w:val="0"/>
      <w:marTop w:val="0"/>
      <w:marBottom w:val="0"/>
      <w:divBdr>
        <w:top w:val="none" w:sz="0" w:space="0" w:color="auto"/>
        <w:left w:val="none" w:sz="0" w:space="0" w:color="auto"/>
        <w:bottom w:val="none" w:sz="0" w:space="0" w:color="auto"/>
        <w:right w:val="none" w:sz="0" w:space="0" w:color="auto"/>
      </w:divBdr>
      <w:divsChild>
        <w:div w:id="2042396181">
          <w:marLeft w:val="0"/>
          <w:marRight w:val="0"/>
          <w:marTop w:val="0"/>
          <w:marBottom w:val="0"/>
          <w:divBdr>
            <w:top w:val="none" w:sz="0" w:space="0" w:color="auto"/>
            <w:left w:val="none" w:sz="0" w:space="0" w:color="auto"/>
            <w:bottom w:val="none" w:sz="0" w:space="0" w:color="auto"/>
            <w:right w:val="none" w:sz="0" w:space="0" w:color="auto"/>
          </w:divBdr>
        </w:div>
        <w:div w:id="487865718">
          <w:marLeft w:val="0"/>
          <w:marRight w:val="0"/>
          <w:marTop w:val="0"/>
          <w:marBottom w:val="0"/>
          <w:divBdr>
            <w:top w:val="none" w:sz="0" w:space="0" w:color="auto"/>
            <w:left w:val="none" w:sz="0" w:space="0" w:color="auto"/>
            <w:bottom w:val="none" w:sz="0" w:space="0" w:color="auto"/>
            <w:right w:val="none" w:sz="0" w:space="0" w:color="auto"/>
          </w:divBdr>
        </w:div>
        <w:div w:id="1657496572">
          <w:marLeft w:val="0"/>
          <w:marRight w:val="0"/>
          <w:marTop w:val="0"/>
          <w:marBottom w:val="0"/>
          <w:divBdr>
            <w:top w:val="none" w:sz="0" w:space="0" w:color="auto"/>
            <w:left w:val="none" w:sz="0" w:space="0" w:color="auto"/>
            <w:bottom w:val="none" w:sz="0" w:space="0" w:color="auto"/>
            <w:right w:val="none" w:sz="0" w:space="0" w:color="auto"/>
          </w:divBdr>
        </w:div>
        <w:div w:id="1837382645">
          <w:marLeft w:val="0"/>
          <w:marRight w:val="0"/>
          <w:marTop w:val="0"/>
          <w:marBottom w:val="0"/>
          <w:divBdr>
            <w:top w:val="none" w:sz="0" w:space="0" w:color="auto"/>
            <w:left w:val="none" w:sz="0" w:space="0" w:color="auto"/>
            <w:bottom w:val="none" w:sz="0" w:space="0" w:color="auto"/>
            <w:right w:val="none" w:sz="0" w:space="0" w:color="auto"/>
          </w:divBdr>
        </w:div>
        <w:div w:id="1624310660">
          <w:marLeft w:val="0"/>
          <w:marRight w:val="0"/>
          <w:marTop w:val="0"/>
          <w:marBottom w:val="0"/>
          <w:divBdr>
            <w:top w:val="none" w:sz="0" w:space="0" w:color="auto"/>
            <w:left w:val="none" w:sz="0" w:space="0" w:color="auto"/>
            <w:bottom w:val="none" w:sz="0" w:space="0" w:color="auto"/>
            <w:right w:val="none" w:sz="0" w:space="0" w:color="auto"/>
          </w:divBdr>
        </w:div>
        <w:div w:id="1628319743">
          <w:marLeft w:val="0"/>
          <w:marRight w:val="0"/>
          <w:marTop w:val="0"/>
          <w:marBottom w:val="0"/>
          <w:divBdr>
            <w:top w:val="none" w:sz="0" w:space="0" w:color="auto"/>
            <w:left w:val="none" w:sz="0" w:space="0" w:color="auto"/>
            <w:bottom w:val="none" w:sz="0" w:space="0" w:color="auto"/>
            <w:right w:val="none" w:sz="0" w:space="0" w:color="auto"/>
          </w:divBdr>
        </w:div>
        <w:div w:id="363601262">
          <w:marLeft w:val="0"/>
          <w:marRight w:val="0"/>
          <w:marTop w:val="0"/>
          <w:marBottom w:val="0"/>
          <w:divBdr>
            <w:top w:val="none" w:sz="0" w:space="0" w:color="auto"/>
            <w:left w:val="none" w:sz="0" w:space="0" w:color="auto"/>
            <w:bottom w:val="none" w:sz="0" w:space="0" w:color="auto"/>
            <w:right w:val="none" w:sz="0" w:space="0" w:color="auto"/>
          </w:divBdr>
        </w:div>
        <w:div w:id="480804622">
          <w:marLeft w:val="0"/>
          <w:marRight w:val="0"/>
          <w:marTop w:val="0"/>
          <w:marBottom w:val="0"/>
          <w:divBdr>
            <w:top w:val="none" w:sz="0" w:space="0" w:color="auto"/>
            <w:left w:val="none" w:sz="0" w:space="0" w:color="auto"/>
            <w:bottom w:val="none" w:sz="0" w:space="0" w:color="auto"/>
            <w:right w:val="none" w:sz="0" w:space="0" w:color="auto"/>
          </w:divBdr>
        </w:div>
        <w:div w:id="1908761893">
          <w:marLeft w:val="0"/>
          <w:marRight w:val="0"/>
          <w:marTop w:val="0"/>
          <w:marBottom w:val="0"/>
          <w:divBdr>
            <w:top w:val="none" w:sz="0" w:space="0" w:color="auto"/>
            <w:left w:val="none" w:sz="0" w:space="0" w:color="auto"/>
            <w:bottom w:val="none" w:sz="0" w:space="0" w:color="auto"/>
            <w:right w:val="none" w:sz="0" w:space="0" w:color="auto"/>
          </w:divBdr>
        </w:div>
        <w:div w:id="1635216442">
          <w:marLeft w:val="0"/>
          <w:marRight w:val="0"/>
          <w:marTop w:val="0"/>
          <w:marBottom w:val="0"/>
          <w:divBdr>
            <w:top w:val="none" w:sz="0" w:space="0" w:color="auto"/>
            <w:left w:val="none" w:sz="0" w:space="0" w:color="auto"/>
            <w:bottom w:val="none" w:sz="0" w:space="0" w:color="auto"/>
            <w:right w:val="none" w:sz="0" w:space="0" w:color="auto"/>
          </w:divBdr>
        </w:div>
      </w:divsChild>
    </w:div>
    <w:div w:id="1657611906">
      <w:bodyDiv w:val="1"/>
      <w:marLeft w:val="0"/>
      <w:marRight w:val="0"/>
      <w:marTop w:val="0"/>
      <w:marBottom w:val="0"/>
      <w:divBdr>
        <w:top w:val="none" w:sz="0" w:space="0" w:color="auto"/>
        <w:left w:val="none" w:sz="0" w:space="0" w:color="auto"/>
        <w:bottom w:val="none" w:sz="0" w:space="0" w:color="auto"/>
        <w:right w:val="none" w:sz="0" w:space="0" w:color="auto"/>
      </w:divBdr>
      <w:divsChild>
        <w:div w:id="2019573459">
          <w:marLeft w:val="0"/>
          <w:marRight w:val="0"/>
          <w:marTop w:val="0"/>
          <w:marBottom w:val="0"/>
          <w:divBdr>
            <w:top w:val="none" w:sz="0" w:space="0" w:color="auto"/>
            <w:left w:val="none" w:sz="0" w:space="0" w:color="auto"/>
            <w:bottom w:val="none" w:sz="0" w:space="0" w:color="auto"/>
            <w:right w:val="none" w:sz="0" w:space="0" w:color="auto"/>
          </w:divBdr>
          <w:divsChild>
            <w:div w:id="1594320442">
              <w:marLeft w:val="0"/>
              <w:marRight w:val="0"/>
              <w:marTop w:val="0"/>
              <w:marBottom w:val="0"/>
              <w:divBdr>
                <w:top w:val="none" w:sz="0" w:space="0" w:color="auto"/>
                <w:left w:val="none" w:sz="0" w:space="0" w:color="auto"/>
                <w:bottom w:val="none" w:sz="0" w:space="0" w:color="auto"/>
                <w:right w:val="none" w:sz="0" w:space="0" w:color="auto"/>
              </w:divBdr>
            </w:div>
            <w:div w:id="423452195">
              <w:marLeft w:val="0"/>
              <w:marRight w:val="0"/>
              <w:marTop w:val="0"/>
              <w:marBottom w:val="0"/>
              <w:divBdr>
                <w:top w:val="none" w:sz="0" w:space="0" w:color="auto"/>
                <w:left w:val="none" w:sz="0" w:space="0" w:color="auto"/>
                <w:bottom w:val="none" w:sz="0" w:space="0" w:color="auto"/>
                <w:right w:val="none" w:sz="0" w:space="0" w:color="auto"/>
              </w:divBdr>
            </w:div>
          </w:divsChild>
        </w:div>
        <w:div w:id="1270164455">
          <w:marLeft w:val="0"/>
          <w:marRight w:val="0"/>
          <w:marTop w:val="0"/>
          <w:marBottom w:val="0"/>
          <w:divBdr>
            <w:top w:val="none" w:sz="0" w:space="0" w:color="auto"/>
            <w:left w:val="none" w:sz="0" w:space="0" w:color="auto"/>
            <w:bottom w:val="none" w:sz="0" w:space="0" w:color="auto"/>
            <w:right w:val="none" w:sz="0" w:space="0" w:color="auto"/>
          </w:divBdr>
          <w:divsChild>
            <w:div w:id="1485119742">
              <w:marLeft w:val="0"/>
              <w:marRight w:val="0"/>
              <w:marTop w:val="0"/>
              <w:marBottom w:val="0"/>
              <w:divBdr>
                <w:top w:val="none" w:sz="0" w:space="0" w:color="auto"/>
                <w:left w:val="none" w:sz="0" w:space="0" w:color="auto"/>
                <w:bottom w:val="none" w:sz="0" w:space="0" w:color="auto"/>
                <w:right w:val="none" w:sz="0" w:space="0" w:color="auto"/>
              </w:divBdr>
            </w:div>
            <w:div w:id="1128888396">
              <w:marLeft w:val="0"/>
              <w:marRight w:val="0"/>
              <w:marTop w:val="0"/>
              <w:marBottom w:val="0"/>
              <w:divBdr>
                <w:top w:val="none" w:sz="0" w:space="0" w:color="auto"/>
                <w:left w:val="none" w:sz="0" w:space="0" w:color="auto"/>
                <w:bottom w:val="none" w:sz="0" w:space="0" w:color="auto"/>
                <w:right w:val="none" w:sz="0" w:space="0" w:color="auto"/>
              </w:divBdr>
            </w:div>
            <w:div w:id="7718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2168">
      <w:bodyDiv w:val="1"/>
      <w:marLeft w:val="0"/>
      <w:marRight w:val="0"/>
      <w:marTop w:val="0"/>
      <w:marBottom w:val="0"/>
      <w:divBdr>
        <w:top w:val="none" w:sz="0" w:space="0" w:color="auto"/>
        <w:left w:val="none" w:sz="0" w:space="0" w:color="auto"/>
        <w:bottom w:val="none" w:sz="0" w:space="0" w:color="auto"/>
        <w:right w:val="none" w:sz="0" w:space="0" w:color="auto"/>
      </w:divBdr>
    </w:div>
    <w:div w:id="1900558539">
      <w:bodyDiv w:val="1"/>
      <w:marLeft w:val="0"/>
      <w:marRight w:val="0"/>
      <w:marTop w:val="0"/>
      <w:marBottom w:val="0"/>
      <w:divBdr>
        <w:top w:val="none" w:sz="0" w:space="0" w:color="auto"/>
        <w:left w:val="none" w:sz="0" w:space="0" w:color="auto"/>
        <w:bottom w:val="none" w:sz="0" w:space="0" w:color="auto"/>
        <w:right w:val="none" w:sz="0" w:space="0" w:color="auto"/>
      </w:divBdr>
      <w:divsChild>
        <w:div w:id="1991598454">
          <w:marLeft w:val="0"/>
          <w:marRight w:val="0"/>
          <w:marTop w:val="0"/>
          <w:marBottom w:val="0"/>
          <w:divBdr>
            <w:top w:val="none" w:sz="0" w:space="0" w:color="auto"/>
            <w:left w:val="none" w:sz="0" w:space="0" w:color="auto"/>
            <w:bottom w:val="none" w:sz="0" w:space="0" w:color="auto"/>
            <w:right w:val="none" w:sz="0" w:space="0" w:color="auto"/>
          </w:divBdr>
        </w:div>
        <w:div w:id="381712197">
          <w:marLeft w:val="0"/>
          <w:marRight w:val="0"/>
          <w:marTop w:val="0"/>
          <w:marBottom w:val="0"/>
          <w:divBdr>
            <w:top w:val="none" w:sz="0" w:space="0" w:color="auto"/>
            <w:left w:val="none" w:sz="0" w:space="0" w:color="auto"/>
            <w:bottom w:val="none" w:sz="0" w:space="0" w:color="auto"/>
            <w:right w:val="none" w:sz="0" w:space="0" w:color="auto"/>
          </w:divBdr>
        </w:div>
        <w:div w:id="1273630765">
          <w:marLeft w:val="0"/>
          <w:marRight w:val="0"/>
          <w:marTop w:val="0"/>
          <w:marBottom w:val="0"/>
          <w:divBdr>
            <w:top w:val="none" w:sz="0" w:space="0" w:color="auto"/>
            <w:left w:val="none" w:sz="0" w:space="0" w:color="auto"/>
            <w:bottom w:val="none" w:sz="0" w:space="0" w:color="auto"/>
            <w:right w:val="none" w:sz="0" w:space="0" w:color="auto"/>
          </w:divBdr>
        </w:div>
        <w:div w:id="499005713">
          <w:marLeft w:val="0"/>
          <w:marRight w:val="0"/>
          <w:marTop w:val="0"/>
          <w:marBottom w:val="0"/>
          <w:divBdr>
            <w:top w:val="none" w:sz="0" w:space="0" w:color="auto"/>
            <w:left w:val="none" w:sz="0" w:space="0" w:color="auto"/>
            <w:bottom w:val="none" w:sz="0" w:space="0" w:color="auto"/>
            <w:right w:val="none" w:sz="0" w:space="0" w:color="auto"/>
          </w:divBdr>
        </w:div>
        <w:div w:id="1771508218">
          <w:marLeft w:val="0"/>
          <w:marRight w:val="0"/>
          <w:marTop w:val="0"/>
          <w:marBottom w:val="0"/>
          <w:divBdr>
            <w:top w:val="none" w:sz="0" w:space="0" w:color="auto"/>
            <w:left w:val="none" w:sz="0" w:space="0" w:color="auto"/>
            <w:bottom w:val="none" w:sz="0" w:space="0" w:color="auto"/>
            <w:right w:val="none" w:sz="0" w:space="0" w:color="auto"/>
          </w:divBdr>
        </w:div>
        <w:div w:id="507909761">
          <w:marLeft w:val="0"/>
          <w:marRight w:val="0"/>
          <w:marTop w:val="0"/>
          <w:marBottom w:val="0"/>
          <w:divBdr>
            <w:top w:val="none" w:sz="0" w:space="0" w:color="auto"/>
            <w:left w:val="none" w:sz="0" w:space="0" w:color="auto"/>
            <w:bottom w:val="none" w:sz="0" w:space="0" w:color="auto"/>
            <w:right w:val="none" w:sz="0" w:space="0" w:color="auto"/>
          </w:divBdr>
        </w:div>
      </w:divsChild>
    </w:div>
    <w:div w:id="2011831023">
      <w:bodyDiv w:val="1"/>
      <w:marLeft w:val="0"/>
      <w:marRight w:val="0"/>
      <w:marTop w:val="0"/>
      <w:marBottom w:val="0"/>
      <w:divBdr>
        <w:top w:val="none" w:sz="0" w:space="0" w:color="auto"/>
        <w:left w:val="none" w:sz="0" w:space="0" w:color="auto"/>
        <w:bottom w:val="none" w:sz="0" w:space="0" w:color="auto"/>
        <w:right w:val="none" w:sz="0" w:space="0" w:color="auto"/>
      </w:divBdr>
      <w:divsChild>
        <w:div w:id="1920013968">
          <w:marLeft w:val="0"/>
          <w:marRight w:val="0"/>
          <w:marTop w:val="0"/>
          <w:marBottom w:val="0"/>
          <w:divBdr>
            <w:top w:val="none" w:sz="0" w:space="0" w:color="auto"/>
            <w:left w:val="none" w:sz="0" w:space="0" w:color="auto"/>
            <w:bottom w:val="none" w:sz="0" w:space="0" w:color="auto"/>
            <w:right w:val="none" w:sz="0" w:space="0" w:color="auto"/>
          </w:divBdr>
        </w:div>
        <w:div w:id="474219106">
          <w:marLeft w:val="0"/>
          <w:marRight w:val="0"/>
          <w:marTop w:val="0"/>
          <w:marBottom w:val="0"/>
          <w:divBdr>
            <w:top w:val="none" w:sz="0" w:space="0" w:color="auto"/>
            <w:left w:val="none" w:sz="0" w:space="0" w:color="auto"/>
            <w:bottom w:val="none" w:sz="0" w:space="0" w:color="auto"/>
            <w:right w:val="none" w:sz="0" w:space="0" w:color="auto"/>
          </w:divBdr>
        </w:div>
        <w:div w:id="1785421537">
          <w:marLeft w:val="0"/>
          <w:marRight w:val="0"/>
          <w:marTop w:val="0"/>
          <w:marBottom w:val="0"/>
          <w:divBdr>
            <w:top w:val="none" w:sz="0" w:space="0" w:color="auto"/>
            <w:left w:val="none" w:sz="0" w:space="0" w:color="auto"/>
            <w:bottom w:val="none" w:sz="0" w:space="0" w:color="auto"/>
            <w:right w:val="none" w:sz="0" w:space="0" w:color="auto"/>
          </w:divBdr>
        </w:div>
        <w:div w:id="2081056679">
          <w:marLeft w:val="0"/>
          <w:marRight w:val="0"/>
          <w:marTop w:val="0"/>
          <w:marBottom w:val="0"/>
          <w:divBdr>
            <w:top w:val="none" w:sz="0" w:space="0" w:color="auto"/>
            <w:left w:val="none" w:sz="0" w:space="0" w:color="auto"/>
            <w:bottom w:val="none" w:sz="0" w:space="0" w:color="auto"/>
            <w:right w:val="none" w:sz="0" w:space="0" w:color="auto"/>
          </w:divBdr>
        </w:div>
        <w:div w:id="1410613812">
          <w:marLeft w:val="0"/>
          <w:marRight w:val="0"/>
          <w:marTop w:val="0"/>
          <w:marBottom w:val="0"/>
          <w:divBdr>
            <w:top w:val="none" w:sz="0" w:space="0" w:color="auto"/>
            <w:left w:val="none" w:sz="0" w:space="0" w:color="auto"/>
            <w:bottom w:val="none" w:sz="0" w:space="0" w:color="auto"/>
            <w:right w:val="none" w:sz="0" w:space="0" w:color="auto"/>
          </w:divBdr>
        </w:div>
        <w:div w:id="1880508575">
          <w:marLeft w:val="0"/>
          <w:marRight w:val="0"/>
          <w:marTop w:val="0"/>
          <w:marBottom w:val="0"/>
          <w:divBdr>
            <w:top w:val="none" w:sz="0" w:space="0" w:color="auto"/>
            <w:left w:val="none" w:sz="0" w:space="0" w:color="auto"/>
            <w:bottom w:val="none" w:sz="0" w:space="0" w:color="auto"/>
            <w:right w:val="none" w:sz="0" w:space="0" w:color="auto"/>
          </w:divBdr>
        </w:div>
        <w:div w:id="532154827">
          <w:marLeft w:val="0"/>
          <w:marRight w:val="0"/>
          <w:marTop w:val="0"/>
          <w:marBottom w:val="0"/>
          <w:divBdr>
            <w:top w:val="none" w:sz="0" w:space="0" w:color="auto"/>
            <w:left w:val="none" w:sz="0" w:space="0" w:color="auto"/>
            <w:bottom w:val="none" w:sz="0" w:space="0" w:color="auto"/>
            <w:right w:val="none" w:sz="0" w:space="0" w:color="auto"/>
          </w:divBdr>
        </w:div>
        <w:div w:id="985664304">
          <w:marLeft w:val="0"/>
          <w:marRight w:val="0"/>
          <w:marTop w:val="0"/>
          <w:marBottom w:val="0"/>
          <w:divBdr>
            <w:top w:val="none" w:sz="0" w:space="0" w:color="auto"/>
            <w:left w:val="none" w:sz="0" w:space="0" w:color="auto"/>
            <w:bottom w:val="none" w:sz="0" w:space="0" w:color="auto"/>
            <w:right w:val="none" w:sz="0" w:space="0" w:color="auto"/>
          </w:divBdr>
        </w:div>
        <w:div w:id="1350373023">
          <w:marLeft w:val="0"/>
          <w:marRight w:val="0"/>
          <w:marTop w:val="0"/>
          <w:marBottom w:val="0"/>
          <w:divBdr>
            <w:top w:val="none" w:sz="0" w:space="0" w:color="auto"/>
            <w:left w:val="none" w:sz="0" w:space="0" w:color="auto"/>
            <w:bottom w:val="none" w:sz="0" w:space="0" w:color="auto"/>
            <w:right w:val="none" w:sz="0" w:space="0" w:color="auto"/>
          </w:divBdr>
        </w:div>
        <w:div w:id="1851868915">
          <w:marLeft w:val="0"/>
          <w:marRight w:val="0"/>
          <w:marTop w:val="0"/>
          <w:marBottom w:val="0"/>
          <w:divBdr>
            <w:top w:val="none" w:sz="0" w:space="0" w:color="auto"/>
            <w:left w:val="none" w:sz="0" w:space="0" w:color="auto"/>
            <w:bottom w:val="none" w:sz="0" w:space="0" w:color="auto"/>
            <w:right w:val="none" w:sz="0" w:space="0" w:color="auto"/>
          </w:divBdr>
        </w:div>
      </w:divsChild>
    </w:div>
    <w:div w:id="2135905413">
      <w:bodyDiv w:val="1"/>
      <w:marLeft w:val="0"/>
      <w:marRight w:val="0"/>
      <w:marTop w:val="0"/>
      <w:marBottom w:val="0"/>
      <w:divBdr>
        <w:top w:val="none" w:sz="0" w:space="0" w:color="auto"/>
        <w:left w:val="none" w:sz="0" w:space="0" w:color="auto"/>
        <w:bottom w:val="none" w:sz="0" w:space="0" w:color="auto"/>
        <w:right w:val="none" w:sz="0" w:space="0" w:color="auto"/>
      </w:divBdr>
      <w:divsChild>
        <w:div w:id="1350067242">
          <w:marLeft w:val="0"/>
          <w:marRight w:val="0"/>
          <w:marTop w:val="0"/>
          <w:marBottom w:val="0"/>
          <w:divBdr>
            <w:top w:val="none" w:sz="0" w:space="0" w:color="auto"/>
            <w:left w:val="none" w:sz="0" w:space="0" w:color="auto"/>
            <w:bottom w:val="none" w:sz="0" w:space="0" w:color="auto"/>
            <w:right w:val="none" w:sz="0" w:space="0" w:color="auto"/>
          </w:divBdr>
          <w:divsChild>
            <w:div w:id="694186214">
              <w:marLeft w:val="0"/>
              <w:marRight w:val="0"/>
              <w:marTop w:val="0"/>
              <w:marBottom w:val="0"/>
              <w:divBdr>
                <w:top w:val="none" w:sz="0" w:space="0" w:color="auto"/>
                <w:left w:val="none" w:sz="0" w:space="0" w:color="auto"/>
                <w:bottom w:val="none" w:sz="0" w:space="0" w:color="auto"/>
                <w:right w:val="none" w:sz="0" w:space="0" w:color="auto"/>
              </w:divBdr>
            </w:div>
          </w:divsChild>
        </w:div>
        <w:div w:id="1713535487">
          <w:marLeft w:val="0"/>
          <w:marRight w:val="0"/>
          <w:marTop w:val="0"/>
          <w:marBottom w:val="0"/>
          <w:divBdr>
            <w:top w:val="none" w:sz="0" w:space="0" w:color="auto"/>
            <w:left w:val="none" w:sz="0" w:space="0" w:color="auto"/>
            <w:bottom w:val="none" w:sz="0" w:space="0" w:color="auto"/>
            <w:right w:val="none" w:sz="0" w:space="0" w:color="auto"/>
          </w:divBdr>
          <w:divsChild>
            <w:div w:id="1244146073">
              <w:marLeft w:val="0"/>
              <w:marRight w:val="0"/>
              <w:marTop w:val="0"/>
              <w:marBottom w:val="0"/>
              <w:divBdr>
                <w:top w:val="none" w:sz="0" w:space="0" w:color="auto"/>
                <w:left w:val="none" w:sz="0" w:space="0" w:color="auto"/>
                <w:bottom w:val="none" w:sz="0" w:space="0" w:color="auto"/>
                <w:right w:val="none" w:sz="0" w:space="0" w:color="auto"/>
              </w:divBdr>
            </w:div>
          </w:divsChild>
        </w:div>
        <w:div w:id="895164520">
          <w:marLeft w:val="0"/>
          <w:marRight w:val="0"/>
          <w:marTop w:val="0"/>
          <w:marBottom w:val="0"/>
          <w:divBdr>
            <w:top w:val="none" w:sz="0" w:space="0" w:color="auto"/>
            <w:left w:val="none" w:sz="0" w:space="0" w:color="auto"/>
            <w:bottom w:val="none" w:sz="0" w:space="0" w:color="auto"/>
            <w:right w:val="none" w:sz="0" w:space="0" w:color="auto"/>
          </w:divBdr>
          <w:divsChild>
            <w:div w:id="1412851694">
              <w:marLeft w:val="0"/>
              <w:marRight w:val="0"/>
              <w:marTop w:val="0"/>
              <w:marBottom w:val="0"/>
              <w:divBdr>
                <w:top w:val="none" w:sz="0" w:space="0" w:color="auto"/>
                <w:left w:val="none" w:sz="0" w:space="0" w:color="auto"/>
                <w:bottom w:val="none" w:sz="0" w:space="0" w:color="auto"/>
                <w:right w:val="none" w:sz="0" w:space="0" w:color="auto"/>
              </w:divBdr>
            </w:div>
          </w:divsChild>
        </w:div>
        <w:div w:id="872889559">
          <w:marLeft w:val="0"/>
          <w:marRight w:val="0"/>
          <w:marTop w:val="0"/>
          <w:marBottom w:val="0"/>
          <w:divBdr>
            <w:top w:val="none" w:sz="0" w:space="0" w:color="auto"/>
            <w:left w:val="none" w:sz="0" w:space="0" w:color="auto"/>
            <w:bottom w:val="none" w:sz="0" w:space="0" w:color="auto"/>
            <w:right w:val="none" w:sz="0" w:space="0" w:color="auto"/>
          </w:divBdr>
          <w:divsChild>
            <w:div w:id="1037969565">
              <w:marLeft w:val="0"/>
              <w:marRight w:val="0"/>
              <w:marTop w:val="0"/>
              <w:marBottom w:val="0"/>
              <w:divBdr>
                <w:top w:val="none" w:sz="0" w:space="0" w:color="auto"/>
                <w:left w:val="none" w:sz="0" w:space="0" w:color="auto"/>
                <w:bottom w:val="none" w:sz="0" w:space="0" w:color="auto"/>
                <w:right w:val="none" w:sz="0" w:space="0" w:color="auto"/>
              </w:divBdr>
            </w:div>
          </w:divsChild>
        </w:div>
        <w:div w:id="1939099647">
          <w:marLeft w:val="0"/>
          <w:marRight w:val="0"/>
          <w:marTop w:val="0"/>
          <w:marBottom w:val="0"/>
          <w:divBdr>
            <w:top w:val="none" w:sz="0" w:space="0" w:color="auto"/>
            <w:left w:val="none" w:sz="0" w:space="0" w:color="auto"/>
            <w:bottom w:val="none" w:sz="0" w:space="0" w:color="auto"/>
            <w:right w:val="none" w:sz="0" w:space="0" w:color="auto"/>
          </w:divBdr>
          <w:divsChild>
            <w:div w:id="435291690">
              <w:marLeft w:val="0"/>
              <w:marRight w:val="0"/>
              <w:marTop w:val="0"/>
              <w:marBottom w:val="0"/>
              <w:divBdr>
                <w:top w:val="none" w:sz="0" w:space="0" w:color="auto"/>
                <w:left w:val="none" w:sz="0" w:space="0" w:color="auto"/>
                <w:bottom w:val="none" w:sz="0" w:space="0" w:color="auto"/>
                <w:right w:val="none" w:sz="0" w:space="0" w:color="auto"/>
              </w:divBdr>
            </w:div>
          </w:divsChild>
        </w:div>
        <w:div w:id="1895700027">
          <w:marLeft w:val="0"/>
          <w:marRight w:val="0"/>
          <w:marTop w:val="0"/>
          <w:marBottom w:val="0"/>
          <w:divBdr>
            <w:top w:val="none" w:sz="0" w:space="0" w:color="auto"/>
            <w:left w:val="none" w:sz="0" w:space="0" w:color="auto"/>
            <w:bottom w:val="none" w:sz="0" w:space="0" w:color="auto"/>
            <w:right w:val="none" w:sz="0" w:space="0" w:color="auto"/>
          </w:divBdr>
          <w:divsChild>
            <w:div w:id="377972132">
              <w:marLeft w:val="0"/>
              <w:marRight w:val="0"/>
              <w:marTop w:val="0"/>
              <w:marBottom w:val="0"/>
              <w:divBdr>
                <w:top w:val="none" w:sz="0" w:space="0" w:color="auto"/>
                <w:left w:val="none" w:sz="0" w:space="0" w:color="auto"/>
                <w:bottom w:val="none" w:sz="0" w:space="0" w:color="auto"/>
                <w:right w:val="none" w:sz="0" w:space="0" w:color="auto"/>
              </w:divBdr>
            </w:div>
          </w:divsChild>
        </w:div>
        <w:div w:id="134572157">
          <w:marLeft w:val="0"/>
          <w:marRight w:val="0"/>
          <w:marTop w:val="0"/>
          <w:marBottom w:val="0"/>
          <w:divBdr>
            <w:top w:val="none" w:sz="0" w:space="0" w:color="auto"/>
            <w:left w:val="none" w:sz="0" w:space="0" w:color="auto"/>
            <w:bottom w:val="none" w:sz="0" w:space="0" w:color="auto"/>
            <w:right w:val="none" w:sz="0" w:space="0" w:color="auto"/>
          </w:divBdr>
          <w:divsChild>
            <w:div w:id="1831407060">
              <w:marLeft w:val="0"/>
              <w:marRight w:val="0"/>
              <w:marTop w:val="0"/>
              <w:marBottom w:val="0"/>
              <w:divBdr>
                <w:top w:val="none" w:sz="0" w:space="0" w:color="auto"/>
                <w:left w:val="none" w:sz="0" w:space="0" w:color="auto"/>
                <w:bottom w:val="none" w:sz="0" w:space="0" w:color="auto"/>
                <w:right w:val="none" w:sz="0" w:space="0" w:color="auto"/>
              </w:divBdr>
            </w:div>
          </w:divsChild>
        </w:div>
        <w:div w:id="375158909">
          <w:marLeft w:val="0"/>
          <w:marRight w:val="0"/>
          <w:marTop w:val="0"/>
          <w:marBottom w:val="0"/>
          <w:divBdr>
            <w:top w:val="none" w:sz="0" w:space="0" w:color="auto"/>
            <w:left w:val="none" w:sz="0" w:space="0" w:color="auto"/>
            <w:bottom w:val="none" w:sz="0" w:space="0" w:color="auto"/>
            <w:right w:val="none" w:sz="0" w:space="0" w:color="auto"/>
          </w:divBdr>
          <w:divsChild>
            <w:div w:id="616450657">
              <w:marLeft w:val="0"/>
              <w:marRight w:val="0"/>
              <w:marTop w:val="0"/>
              <w:marBottom w:val="0"/>
              <w:divBdr>
                <w:top w:val="none" w:sz="0" w:space="0" w:color="auto"/>
                <w:left w:val="none" w:sz="0" w:space="0" w:color="auto"/>
                <w:bottom w:val="none" w:sz="0" w:space="0" w:color="auto"/>
                <w:right w:val="none" w:sz="0" w:space="0" w:color="auto"/>
              </w:divBdr>
            </w:div>
          </w:divsChild>
        </w:div>
        <w:div w:id="1421563103">
          <w:marLeft w:val="0"/>
          <w:marRight w:val="0"/>
          <w:marTop w:val="0"/>
          <w:marBottom w:val="0"/>
          <w:divBdr>
            <w:top w:val="none" w:sz="0" w:space="0" w:color="auto"/>
            <w:left w:val="none" w:sz="0" w:space="0" w:color="auto"/>
            <w:bottom w:val="none" w:sz="0" w:space="0" w:color="auto"/>
            <w:right w:val="none" w:sz="0" w:space="0" w:color="auto"/>
          </w:divBdr>
          <w:divsChild>
            <w:div w:id="2096200041">
              <w:marLeft w:val="0"/>
              <w:marRight w:val="0"/>
              <w:marTop w:val="0"/>
              <w:marBottom w:val="0"/>
              <w:divBdr>
                <w:top w:val="none" w:sz="0" w:space="0" w:color="auto"/>
                <w:left w:val="none" w:sz="0" w:space="0" w:color="auto"/>
                <w:bottom w:val="none" w:sz="0" w:space="0" w:color="auto"/>
                <w:right w:val="none" w:sz="0" w:space="0" w:color="auto"/>
              </w:divBdr>
            </w:div>
          </w:divsChild>
        </w:div>
        <w:div w:id="951010804">
          <w:marLeft w:val="0"/>
          <w:marRight w:val="0"/>
          <w:marTop w:val="0"/>
          <w:marBottom w:val="0"/>
          <w:divBdr>
            <w:top w:val="none" w:sz="0" w:space="0" w:color="auto"/>
            <w:left w:val="none" w:sz="0" w:space="0" w:color="auto"/>
            <w:bottom w:val="none" w:sz="0" w:space="0" w:color="auto"/>
            <w:right w:val="none" w:sz="0" w:space="0" w:color="auto"/>
          </w:divBdr>
          <w:divsChild>
            <w:div w:id="431974796">
              <w:marLeft w:val="0"/>
              <w:marRight w:val="0"/>
              <w:marTop w:val="0"/>
              <w:marBottom w:val="0"/>
              <w:divBdr>
                <w:top w:val="none" w:sz="0" w:space="0" w:color="auto"/>
                <w:left w:val="none" w:sz="0" w:space="0" w:color="auto"/>
                <w:bottom w:val="none" w:sz="0" w:space="0" w:color="auto"/>
                <w:right w:val="none" w:sz="0" w:space="0" w:color="auto"/>
              </w:divBdr>
            </w:div>
          </w:divsChild>
        </w:div>
        <w:div w:id="503712887">
          <w:marLeft w:val="0"/>
          <w:marRight w:val="0"/>
          <w:marTop w:val="0"/>
          <w:marBottom w:val="0"/>
          <w:divBdr>
            <w:top w:val="none" w:sz="0" w:space="0" w:color="auto"/>
            <w:left w:val="none" w:sz="0" w:space="0" w:color="auto"/>
            <w:bottom w:val="none" w:sz="0" w:space="0" w:color="auto"/>
            <w:right w:val="none" w:sz="0" w:space="0" w:color="auto"/>
          </w:divBdr>
          <w:divsChild>
            <w:div w:id="1285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id=6EikCgAAQBAJ&amp;printsec=frontcover" TargetMode="External"/><Relationship Id="rId13" Type="http://schemas.openxmlformats.org/officeDocument/2006/relationships/hyperlink" Target="https://cws.auburn.edu/titleix/pm/talksomeon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uburn.zoom.us/j/82916551700" TargetMode="External"/><Relationship Id="rId12" Type="http://schemas.openxmlformats.org/officeDocument/2006/relationships/hyperlink" Target="http://wp.auburn.edu/scsLink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ws.auburn.edu/titleix/pm/talksomeone" TargetMode="External"/><Relationship Id="rId20" Type="http://schemas.openxmlformats.org/officeDocument/2006/relationships/hyperlink" Target="https://cm.maxient.com/reportingform.php?AuburnUniv&amp;layout_id=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afeharbor" TargetMode="External"/><Relationship Id="rId10" Type="http://schemas.openxmlformats.org/officeDocument/2006/relationships/hyperlink" Target="https://aub.ie/basicneedsLink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p.auburn.edu/s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4570</TotalTime>
  <Pages>9</Pages>
  <Words>2581</Words>
  <Characters>14560</Characters>
  <Application>Microsoft Office Word</Application>
  <DocSecurity>0</DocSecurity>
  <Lines>378</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Smith</dc:creator>
  <cp:keywords/>
  <dc:description/>
  <cp:lastModifiedBy>Marigold Hudock</cp:lastModifiedBy>
  <cp:revision>18</cp:revision>
  <cp:lastPrinted>2024-05-06T15:16:00Z</cp:lastPrinted>
  <dcterms:created xsi:type="dcterms:W3CDTF">2024-04-29T22:07:00Z</dcterms:created>
  <dcterms:modified xsi:type="dcterms:W3CDTF">2024-05-15T21:01:00Z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461ca0a536c63e4cea413572c934d13ce7ae15762a17e25b4e7ac3dd2d3b9b71</vt:lpwstr>
  </property>
</Properties>
</file>