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6B1C" w14:textId="77777777" w:rsidR="006F09CB" w:rsidRDefault="00000000">
      <w:pPr>
        <w:pStyle w:val="BodyText"/>
        <w:ind w:left="3487"/>
        <w:rPr>
          <w:rFonts w:ascii="Times New Roman"/>
          <w:sz w:val="20"/>
        </w:rPr>
      </w:pPr>
      <w:r>
        <w:rPr>
          <w:rFonts w:ascii="Times New Roman"/>
          <w:noProof/>
          <w:sz w:val="20"/>
        </w:rPr>
        <w:drawing>
          <wp:inline distT="0" distB="0" distL="0" distR="0" wp14:anchorId="38667F5F" wp14:editId="4F31438A">
            <wp:extent cx="2919852" cy="762000"/>
            <wp:effectExtent l="0" t="0" r="0" b="0"/>
            <wp:docPr id="3" name="Image 3" descr="A logo of a universit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of a university  Description automatically generated"/>
                    <pic:cNvPicPr/>
                  </pic:nvPicPr>
                  <pic:blipFill>
                    <a:blip r:embed="rId7" cstate="print"/>
                    <a:stretch>
                      <a:fillRect/>
                    </a:stretch>
                  </pic:blipFill>
                  <pic:spPr>
                    <a:xfrm>
                      <a:off x="0" y="0"/>
                      <a:ext cx="2919852" cy="762000"/>
                    </a:xfrm>
                    <a:prstGeom prst="rect">
                      <a:avLst/>
                    </a:prstGeom>
                  </pic:spPr>
                </pic:pic>
              </a:graphicData>
            </a:graphic>
          </wp:inline>
        </w:drawing>
      </w:r>
    </w:p>
    <w:p w14:paraId="50D3DB20" w14:textId="77777777" w:rsidR="006F09CB" w:rsidRDefault="00000000">
      <w:pPr>
        <w:spacing w:before="56"/>
        <w:jc w:val="center"/>
        <w:rPr>
          <w:sz w:val="32"/>
        </w:rPr>
      </w:pPr>
      <w:r>
        <w:rPr>
          <w:color w:val="001643"/>
          <w:w w:val="110"/>
          <w:sz w:val="32"/>
        </w:rPr>
        <w:t>COUNSELOR</w:t>
      </w:r>
      <w:r>
        <w:rPr>
          <w:color w:val="001643"/>
          <w:spacing w:val="-10"/>
          <w:w w:val="110"/>
          <w:sz w:val="32"/>
        </w:rPr>
        <w:t xml:space="preserve"> </w:t>
      </w:r>
      <w:r>
        <w:rPr>
          <w:color w:val="001643"/>
          <w:w w:val="110"/>
          <w:sz w:val="32"/>
        </w:rPr>
        <w:t>EDUCATION</w:t>
      </w:r>
      <w:r>
        <w:rPr>
          <w:color w:val="001643"/>
          <w:spacing w:val="-11"/>
          <w:w w:val="110"/>
          <w:sz w:val="32"/>
        </w:rPr>
        <w:t xml:space="preserve"> </w:t>
      </w:r>
      <w:r>
        <w:rPr>
          <w:color w:val="001643"/>
          <w:w w:val="110"/>
          <w:sz w:val="32"/>
        </w:rPr>
        <w:t>&amp;</w:t>
      </w:r>
      <w:r>
        <w:rPr>
          <w:color w:val="001643"/>
          <w:spacing w:val="-11"/>
          <w:w w:val="110"/>
          <w:sz w:val="32"/>
        </w:rPr>
        <w:t xml:space="preserve"> </w:t>
      </w:r>
      <w:r>
        <w:rPr>
          <w:color w:val="001643"/>
          <w:w w:val="110"/>
          <w:sz w:val="32"/>
        </w:rPr>
        <w:t>SUPERVISION</w:t>
      </w:r>
      <w:r>
        <w:rPr>
          <w:color w:val="001643"/>
          <w:spacing w:val="-11"/>
          <w:w w:val="110"/>
          <w:sz w:val="32"/>
        </w:rPr>
        <w:t xml:space="preserve"> </w:t>
      </w:r>
      <w:r>
        <w:rPr>
          <w:color w:val="001643"/>
          <w:spacing w:val="-4"/>
          <w:w w:val="110"/>
          <w:sz w:val="32"/>
        </w:rPr>
        <w:t>PH.D.</w:t>
      </w:r>
    </w:p>
    <w:p w14:paraId="6A8A3F2D" w14:textId="77777777" w:rsidR="006F09CB" w:rsidRDefault="00000000">
      <w:pPr>
        <w:spacing w:before="4"/>
        <w:ind w:left="2"/>
        <w:jc w:val="center"/>
        <w:rPr>
          <w:sz w:val="20"/>
        </w:rPr>
      </w:pPr>
      <w:r>
        <w:rPr>
          <w:color w:val="001643"/>
          <w:w w:val="105"/>
          <w:sz w:val="20"/>
        </w:rPr>
        <w:t>Department of</w:t>
      </w:r>
      <w:r>
        <w:rPr>
          <w:color w:val="001643"/>
          <w:spacing w:val="-1"/>
          <w:w w:val="105"/>
          <w:sz w:val="20"/>
        </w:rPr>
        <w:t xml:space="preserve"> </w:t>
      </w:r>
      <w:r>
        <w:rPr>
          <w:color w:val="001643"/>
          <w:w w:val="105"/>
          <w:sz w:val="20"/>
        </w:rPr>
        <w:t>Special</w:t>
      </w:r>
      <w:r>
        <w:rPr>
          <w:color w:val="001643"/>
          <w:spacing w:val="4"/>
          <w:w w:val="105"/>
          <w:sz w:val="20"/>
        </w:rPr>
        <w:t xml:space="preserve"> </w:t>
      </w:r>
      <w:r>
        <w:rPr>
          <w:color w:val="001643"/>
          <w:w w:val="105"/>
          <w:sz w:val="20"/>
        </w:rPr>
        <w:t>Education</w:t>
      </w:r>
      <w:r>
        <w:rPr>
          <w:color w:val="001643"/>
          <w:spacing w:val="-1"/>
          <w:w w:val="105"/>
          <w:sz w:val="20"/>
        </w:rPr>
        <w:t xml:space="preserve"> </w:t>
      </w:r>
      <w:r>
        <w:rPr>
          <w:color w:val="001643"/>
          <w:w w:val="105"/>
          <w:sz w:val="20"/>
        </w:rPr>
        <w:t>Rehabilitation</w:t>
      </w:r>
      <w:r>
        <w:rPr>
          <w:color w:val="001643"/>
          <w:spacing w:val="-1"/>
          <w:w w:val="105"/>
          <w:sz w:val="20"/>
        </w:rPr>
        <w:t xml:space="preserve"> </w:t>
      </w:r>
      <w:r>
        <w:rPr>
          <w:color w:val="001643"/>
          <w:w w:val="105"/>
          <w:sz w:val="20"/>
        </w:rPr>
        <w:t>and</w:t>
      </w:r>
      <w:r>
        <w:rPr>
          <w:color w:val="001643"/>
          <w:spacing w:val="-2"/>
          <w:w w:val="105"/>
          <w:sz w:val="20"/>
        </w:rPr>
        <w:t xml:space="preserve"> Counseling</w:t>
      </w:r>
    </w:p>
    <w:p w14:paraId="54A69868" w14:textId="77777777" w:rsidR="006F09CB" w:rsidRDefault="00000000">
      <w:pPr>
        <w:pStyle w:val="BodyText"/>
        <w:rPr>
          <w:sz w:val="10"/>
        </w:rPr>
      </w:pPr>
      <w:r>
        <w:rPr>
          <w:noProof/>
          <w:sz w:val="10"/>
        </w:rPr>
        <mc:AlternateContent>
          <mc:Choice Requires="wps">
            <w:drawing>
              <wp:anchor distT="0" distB="0" distL="0" distR="0" simplePos="0" relativeHeight="487587840" behindDoc="1" locked="0" layoutInCell="1" allowOverlap="1" wp14:anchorId="2FF8F1C8" wp14:editId="7C6047AA">
                <wp:simplePos x="0" y="0"/>
                <wp:positionH relativeFrom="page">
                  <wp:posOffset>279400</wp:posOffset>
                </wp:positionH>
                <wp:positionV relativeFrom="paragraph">
                  <wp:posOffset>93239</wp:posOffset>
                </wp:positionV>
                <wp:extent cx="7137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7400" cy="1270"/>
                        </a:xfrm>
                        <a:custGeom>
                          <a:avLst/>
                          <a:gdLst/>
                          <a:ahLst/>
                          <a:cxnLst/>
                          <a:rect l="l" t="t" r="r" b="b"/>
                          <a:pathLst>
                            <a:path w="7137400">
                              <a:moveTo>
                                <a:pt x="0" y="0"/>
                              </a:moveTo>
                              <a:lnTo>
                                <a:pt x="7137400" y="0"/>
                              </a:lnTo>
                            </a:path>
                          </a:pathLst>
                        </a:custGeom>
                        <a:ln w="9525">
                          <a:solidFill>
                            <a:srgbClr val="001F5F"/>
                          </a:solidFill>
                          <a:prstDash val="solid"/>
                        </a:ln>
                      </wps:spPr>
                      <wps:bodyPr wrap="square" lIns="0" tIns="0" rIns="0" bIns="0" rtlCol="0">
                        <a:prstTxWarp prst="textNoShape">
                          <a:avLst/>
                        </a:prstTxWarp>
                        <a:noAutofit/>
                      </wps:bodyPr>
                    </wps:wsp>
                  </a:graphicData>
                </a:graphic>
              </wp:anchor>
            </w:drawing>
          </mc:Choice>
          <mc:Fallback>
            <w:pict>
              <v:shape w14:anchorId="56A35E59" id="Graphic 4" o:spid="_x0000_s1026" style="position:absolute;margin-left:22pt;margin-top:7.35pt;width:5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13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v8EwIAAFsEAAAOAAAAZHJzL2Uyb0RvYy54bWysVE2P0zAQvSPxHyzfadJC6RI1XaGtipBW&#10;y0pbxNl1nCbCsc2M26T/nrHz0bLcEBfr2fMyfjNvnPV912h2VoC1NTmfz1LOlJG2qM0x59/3u3d3&#10;nKEXphDaGpXzi0J+v3n7Zt26TC1sZXWhgFESg1nrcl5577IkQVmpRuDMOmUoWFpohKctHJMCREvZ&#10;G50s0vRj0looHFipEOl02wf5JuYvSyX9t7JE5ZnOOWnzcYW4HsKabNYiO4JwVS0HGeIfVDSiNnTp&#10;lGorvGAnqP9K1dQSLNrSz6RtEluWtVSxBqpmnr6q5qUSTsVaqDnopjbh/0srn84v7hmCdHSPVv5E&#10;6kjSOsymSNjgwOlKaAKXhLMudvEydVF1nkk6XM3frz6k1GxJsfliFZuciGz8Vp7Qf1E25hHnR/S9&#10;B8WIRDUi2ZkRAjkZPNTRQ88ZeQickYeH3kMnfPguiAuQtVch4ayxZ7W3MepfKSdp16g2t6yplLFK&#10;4vYMAuEa6lUP4tWEb4vTJqj4tFws42ig1XWxq7UOKhCOhwcN7CzCYKbz3XIX6qAMf9AcoN8KrHpe&#10;DA00bQafemuCSQdbXJ6BtTTNOcdfJwGKM/3V0LiE0R8BjOAwAvD6wcYHEhtEd+67HwIcC9fn3JOz&#10;T3YcRpGNpoXSJ2740tjPJ2/LOjgaZ6hXNGxogmOBw2sLT+R2H1nXf8LmNwAAAP//AwBQSwMEFAAG&#10;AAgAAAAhAJ6A+QzfAAAACQEAAA8AAABkcnMvZG93bnJldi54bWxMj8FOwzAQRO9I/IO1SFxQ6xSF&#10;UkKcCoEQFy4tUUtvbrwkofE6ip00/D2bExz3zWh2Jl2PthEDdr52pGAxj0AgFc7UVCrIP15nKxA+&#10;aDK6cYQKftDDOru8SHVi3Jk2OGxDKTiEfKIVVCG0iZS+qNBqP3ctEmtfrrM68NmV0nT6zOG2kbdR&#10;tJRW18QfKt3ic4XFadtbBTd3h89Dn5ff+bDfv5x20eYd3yqlrq/Gp0cQAcfwZ4apPleHjDsdXU/G&#10;i0ZBHPOUwDy+BzHpi+WKyXEiDyCzVP5fkP0CAAD//wMAUEsBAi0AFAAGAAgAAAAhALaDOJL+AAAA&#10;4QEAABMAAAAAAAAAAAAAAAAAAAAAAFtDb250ZW50X1R5cGVzXS54bWxQSwECLQAUAAYACAAAACEA&#10;OP0h/9YAAACUAQAACwAAAAAAAAAAAAAAAAAvAQAAX3JlbHMvLnJlbHNQSwECLQAUAAYACAAAACEA&#10;YuaL/BMCAABbBAAADgAAAAAAAAAAAAAAAAAuAgAAZHJzL2Uyb0RvYy54bWxQSwECLQAUAAYACAAA&#10;ACEAnoD5DN8AAAAJAQAADwAAAAAAAAAAAAAAAABtBAAAZHJzL2Rvd25yZXYueG1sUEsFBgAAAAAE&#10;AAQA8wAAAHkFAAAAAA==&#10;" path="m,l7137400,e" filled="f" strokecolor="#001f5f">
                <v:path arrowok="t"/>
                <w10:wrap type="topAndBottom" anchorx="page"/>
              </v:shape>
            </w:pict>
          </mc:Fallback>
        </mc:AlternateContent>
      </w:r>
    </w:p>
    <w:p w14:paraId="1631BFAD" w14:textId="77777777" w:rsidR="006F09CB" w:rsidRDefault="00000000">
      <w:pPr>
        <w:spacing w:before="205"/>
        <w:ind w:left="1536"/>
        <w:rPr>
          <w:sz w:val="28"/>
        </w:rPr>
      </w:pPr>
      <w:r>
        <w:rPr>
          <w:color w:val="001643"/>
          <w:w w:val="105"/>
          <w:sz w:val="28"/>
        </w:rPr>
        <w:t>COUN</w:t>
      </w:r>
      <w:r>
        <w:rPr>
          <w:color w:val="001643"/>
          <w:spacing w:val="9"/>
          <w:w w:val="105"/>
          <w:sz w:val="28"/>
        </w:rPr>
        <w:t xml:space="preserve"> </w:t>
      </w:r>
      <w:r>
        <w:rPr>
          <w:color w:val="001643"/>
          <w:w w:val="105"/>
          <w:sz w:val="28"/>
        </w:rPr>
        <w:t>8700</w:t>
      </w:r>
      <w:r>
        <w:rPr>
          <w:color w:val="001643"/>
          <w:spacing w:val="7"/>
          <w:w w:val="105"/>
          <w:sz w:val="28"/>
        </w:rPr>
        <w:t xml:space="preserve"> </w:t>
      </w:r>
      <w:r>
        <w:rPr>
          <w:color w:val="001643"/>
          <w:w w:val="105"/>
          <w:sz w:val="28"/>
        </w:rPr>
        <w:t>Diversity</w:t>
      </w:r>
      <w:r>
        <w:rPr>
          <w:color w:val="001643"/>
          <w:spacing w:val="11"/>
          <w:w w:val="105"/>
          <w:sz w:val="28"/>
        </w:rPr>
        <w:t xml:space="preserve"> </w:t>
      </w:r>
      <w:r>
        <w:rPr>
          <w:color w:val="001643"/>
          <w:w w:val="105"/>
          <w:sz w:val="28"/>
        </w:rPr>
        <w:t>&amp;</w:t>
      </w:r>
      <w:r>
        <w:rPr>
          <w:color w:val="001643"/>
          <w:spacing w:val="6"/>
          <w:w w:val="105"/>
          <w:sz w:val="28"/>
        </w:rPr>
        <w:t xml:space="preserve"> </w:t>
      </w:r>
      <w:r>
        <w:rPr>
          <w:color w:val="001643"/>
          <w:w w:val="105"/>
          <w:sz w:val="28"/>
        </w:rPr>
        <w:t>Social</w:t>
      </w:r>
      <w:r>
        <w:rPr>
          <w:color w:val="001643"/>
          <w:spacing w:val="9"/>
          <w:w w:val="105"/>
          <w:sz w:val="28"/>
        </w:rPr>
        <w:t xml:space="preserve"> </w:t>
      </w:r>
      <w:r>
        <w:rPr>
          <w:color w:val="001643"/>
          <w:w w:val="105"/>
          <w:sz w:val="28"/>
        </w:rPr>
        <w:t>Justice</w:t>
      </w:r>
      <w:r>
        <w:rPr>
          <w:color w:val="001643"/>
          <w:spacing w:val="10"/>
          <w:w w:val="105"/>
          <w:sz w:val="28"/>
        </w:rPr>
        <w:t xml:space="preserve"> </w:t>
      </w:r>
      <w:r>
        <w:rPr>
          <w:color w:val="001643"/>
          <w:w w:val="105"/>
          <w:sz w:val="28"/>
        </w:rPr>
        <w:t>in</w:t>
      </w:r>
      <w:r>
        <w:rPr>
          <w:color w:val="001643"/>
          <w:spacing w:val="7"/>
          <w:w w:val="105"/>
          <w:sz w:val="28"/>
        </w:rPr>
        <w:t xml:space="preserve"> </w:t>
      </w:r>
      <w:r>
        <w:rPr>
          <w:color w:val="001643"/>
          <w:w w:val="105"/>
          <w:sz w:val="28"/>
        </w:rPr>
        <w:t>Counselor</w:t>
      </w:r>
      <w:r>
        <w:rPr>
          <w:color w:val="001643"/>
          <w:spacing w:val="10"/>
          <w:w w:val="105"/>
          <w:sz w:val="28"/>
        </w:rPr>
        <w:t xml:space="preserve"> </w:t>
      </w:r>
      <w:r>
        <w:rPr>
          <w:color w:val="001643"/>
          <w:w w:val="105"/>
          <w:sz w:val="28"/>
        </w:rPr>
        <w:t>Education</w:t>
      </w:r>
      <w:r>
        <w:rPr>
          <w:color w:val="001643"/>
          <w:spacing w:val="19"/>
          <w:w w:val="105"/>
          <w:sz w:val="28"/>
        </w:rPr>
        <w:t xml:space="preserve"> </w:t>
      </w:r>
      <w:r>
        <w:rPr>
          <w:color w:val="001643"/>
          <w:spacing w:val="-2"/>
          <w:w w:val="105"/>
          <w:sz w:val="28"/>
        </w:rPr>
        <w:t>Syllabus</w:t>
      </w:r>
    </w:p>
    <w:p w14:paraId="0D9306EC" w14:textId="77777777" w:rsidR="006F09CB" w:rsidRDefault="00000000">
      <w:pPr>
        <w:tabs>
          <w:tab w:val="left" w:pos="3241"/>
        </w:tabs>
        <w:spacing w:before="296" w:line="292" w:lineRule="exact"/>
        <w:ind w:left="360"/>
        <w:rPr>
          <w:sz w:val="24"/>
        </w:rPr>
      </w:pPr>
      <w:r>
        <w:rPr>
          <w:b/>
          <w:color w:val="001643"/>
          <w:w w:val="110"/>
          <w:sz w:val="24"/>
        </w:rPr>
        <w:t>Course</w:t>
      </w:r>
      <w:r>
        <w:rPr>
          <w:b/>
          <w:color w:val="001643"/>
          <w:spacing w:val="21"/>
          <w:w w:val="110"/>
          <w:sz w:val="24"/>
        </w:rPr>
        <w:t xml:space="preserve"> </w:t>
      </w:r>
      <w:r>
        <w:rPr>
          <w:b/>
          <w:color w:val="001643"/>
          <w:spacing w:val="-2"/>
          <w:w w:val="110"/>
          <w:sz w:val="24"/>
        </w:rPr>
        <w:t>Number:</w:t>
      </w:r>
      <w:r>
        <w:rPr>
          <w:b/>
          <w:color w:val="001643"/>
          <w:sz w:val="24"/>
        </w:rPr>
        <w:tab/>
      </w:r>
      <w:r>
        <w:rPr>
          <w:w w:val="110"/>
          <w:sz w:val="24"/>
        </w:rPr>
        <w:t>COUN</w:t>
      </w:r>
      <w:r>
        <w:rPr>
          <w:spacing w:val="4"/>
          <w:w w:val="110"/>
          <w:sz w:val="24"/>
        </w:rPr>
        <w:t xml:space="preserve"> </w:t>
      </w:r>
      <w:r>
        <w:rPr>
          <w:spacing w:val="-4"/>
          <w:w w:val="110"/>
          <w:sz w:val="24"/>
        </w:rPr>
        <w:t>8700</w:t>
      </w:r>
    </w:p>
    <w:p w14:paraId="5C7D529D" w14:textId="77777777" w:rsidR="006F09CB" w:rsidRDefault="00000000">
      <w:pPr>
        <w:tabs>
          <w:tab w:val="left" w:pos="3241"/>
        </w:tabs>
        <w:spacing w:line="292" w:lineRule="exact"/>
        <w:ind w:left="360"/>
        <w:rPr>
          <w:sz w:val="24"/>
        </w:rPr>
      </w:pPr>
      <w:r>
        <w:rPr>
          <w:b/>
          <w:color w:val="001643"/>
          <w:spacing w:val="4"/>
          <w:w w:val="105"/>
          <w:sz w:val="24"/>
        </w:rPr>
        <w:t>Course</w:t>
      </w:r>
      <w:r>
        <w:rPr>
          <w:b/>
          <w:color w:val="001643"/>
          <w:spacing w:val="34"/>
          <w:w w:val="105"/>
          <w:sz w:val="24"/>
        </w:rPr>
        <w:t xml:space="preserve"> </w:t>
      </w:r>
      <w:r>
        <w:rPr>
          <w:b/>
          <w:color w:val="001643"/>
          <w:spacing w:val="-2"/>
          <w:w w:val="105"/>
          <w:sz w:val="24"/>
        </w:rPr>
        <w:t>Title:</w:t>
      </w:r>
      <w:r>
        <w:rPr>
          <w:b/>
          <w:color w:val="001643"/>
          <w:sz w:val="24"/>
        </w:rPr>
        <w:tab/>
      </w:r>
      <w:r>
        <w:rPr>
          <w:w w:val="105"/>
          <w:sz w:val="24"/>
        </w:rPr>
        <w:t>Diversity</w:t>
      </w:r>
      <w:r>
        <w:rPr>
          <w:spacing w:val="5"/>
          <w:w w:val="105"/>
          <w:sz w:val="24"/>
        </w:rPr>
        <w:t xml:space="preserve"> </w:t>
      </w:r>
      <w:r>
        <w:rPr>
          <w:w w:val="105"/>
          <w:sz w:val="24"/>
        </w:rPr>
        <w:t>&amp;</w:t>
      </w:r>
      <w:r>
        <w:rPr>
          <w:spacing w:val="7"/>
          <w:w w:val="105"/>
          <w:sz w:val="24"/>
        </w:rPr>
        <w:t xml:space="preserve"> </w:t>
      </w:r>
      <w:r>
        <w:rPr>
          <w:w w:val="105"/>
          <w:sz w:val="24"/>
        </w:rPr>
        <w:t>Social</w:t>
      </w:r>
      <w:r>
        <w:rPr>
          <w:spacing w:val="7"/>
          <w:w w:val="105"/>
          <w:sz w:val="24"/>
        </w:rPr>
        <w:t xml:space="preserve"> </w:t>
      </w:r>
      <w:r>
        <w:rPr>
          <w:w w:val="105"/>
          <w:sz w:val="24"/>
        </w:rPr>
        <w:t>Justice</w:t>
      </w:r>
      <w:r>
        <w:rPr>
          <w:spacing w:val="3"/>
          <w:w w:val="105"/>
          <w:sz w:val="24"/>
        </w:rPr>
        <w:t xml:space="preserve"> </w:t>
      </w:r>
      <w:r>
        <w:rPr>
          <w:w w:val="105"/>
          <w:sz w:val="24"/>
        </w:rPr>
        <w:t>in</w:t>
      </w:r>
      <w:r>
        <w:rPr>
          <w:spacing w:val="8"/>
          <w:w w:val="105"/>
          <w:sz w:val="24"/>
        </w:rPr>
        <w:t xml:space="preserve"> </w:t>
      </w:r>
      <w:r>
        <w:rPr>
          <w:w w:val="105"/>
          <w:sz w:val="24"/>
        </w:rPr>
        <w:t>Counselor</w:t>
      </w:r>
      <w:r>
        <w:rPr>
          <w:spacing w:val="5"/>
          <w:w w:val="105"/>
          <w:sz w:val="24"/>
        </w:rPr>
        <w:t xml:space="preserve"> </w:t>
      </w:r>
      <w:r>
        <w:rPr>
          <w:spacing w:val="-2"/>
          <w:w w:val="105"/>
          <w:sz w:val="24"/>
        </w:rPr>
        <w:t>Education</w:t>
      </w:r>
    </w:p>
    <w:p w14:paraId="4ED74ACB" w14:textId="77777777" w:rsidR="006F09CB" w:rsidRDefault="00000000">
      <w:pPr>
        <w:tabs>
          <w:tab w:val="left" w:pos="3241"/>
        </w:tabs>
        <w:spacing w:before="2"/>
        <w:ind w:left="360"/>
        <w:rPr>
          <w:sz w:val="24"/>
        </w:rPr>
      </w:pPr>
      <w:r>
        <w:rPr>
          <w:b/>
          <w:color w:val="001643"/>
          <w:w w:val="110"/>
          <w:sz w:val="24"/>
        </w:rPr>
        <w:t>Credit</w:t>
      </w:r>
      <w:r>
        <w:rPr>
          <w:b/>
          <w:color w:val="001643"/>
          <w:spacing w:val="3"/>
          <w:w w:val="110"/>
          <w:sz w:val="24"/>
        </w:rPr>
        <w:t xml:space="preserve"> </w:t>
      </w:r>
      <w:r>
        <w:rPr>
          <w:b/>
          <w:color w:val="001643"/>
          <w:spacing w:val="-2"/>
          <w:w w:val="110"/>
          <w:sz w:val="24"/>
        </w:rPr>
        <w:t>Hours:</w:t>
      </w:r>
      <w:r>
        <w:rPr>
          <w:b/>
          <w:color w:val="001643"/>
          <w:sz w:val="24"/>
        </w:rPr>
        <w:tab/>
      </w:r>
      <w:r>
        <w:rPr>
          <w:w w:val="105"/>
          <w:sz w:val="24"/>
        </w:rPr>
        <w:t>3</w:t>
      </w:r>
      <w:r>
        <w:rPr>
          <w:spacing w:val="3"/>
          <w:w w:val="105"/>
          <w:sz w:val="24"/>
        </w:rPr>
        <w:t xml:space="preserve"> </w:t>
      </w:r>
      <w:r>
        <w:rPr>
          <w:w w:val="105"/>
          <w:sz w:val="24"/>
        </w:rPr>
        <w:t>Semester</w:t>
      </w:r>
      <w:r>
        <w:rPr>
          <w:spacing w:val="1"/>
          <w:w w:val="105"/>
          <w:sz w:val="24"/>
        </w:rPr>
        <w:t xml:space="preserve"> </w:t>
      </w:r>
      <w:r>
        <w:rPr>
          <w:spacing w:val="-4"/>
          <w:w w:val="105"/>
          <w:sz w:val="24"/>
        </w:rPr>
        <w:t>hours</w:t>
      </w:r>
    </w:p>
    <w:p w14:paraId="345D2DF4" w14:textId="77777777" w:rsidR="006F09CB" w:rsidRDefault="00000000">
      <w:pPr>
        <w:tabs>
          <w:tab w:val="left" w:pos="3241"/>
        </w:tabs>
        <w:spacing w:before="2" w:line="291" w:lineRule="exact"/>
        <w:ind w:left="360"/>
        <w:rPr>
          <w:sz w:val="24"/>
        </w:rPr>
      </w:pPr>
      <w:r>
        <w:rPr>
          <w:b/>
          <w:color w:val="001643"/>
          <w:spacing w:val="-2"/>
          <w:w w:val="110"/>
          <w:sz w:val="24"/>
        </w:rPr>
        <w:t>Prerequisites:</w:t>
      </w:r>
      <w:r>
        <w:rPr>
          <w:b/>
          <w:color w:val="001643"/>
          <w:sz w:val="24"/>
        </w:rPr>
        <w:tab/>
      </w:r>
      <w:r>
        <w:rPr>
          <w:w w:val="105"/>
          <w:sz w:val="24"/>
        </w:rPr>
        <w:t>COUN</w:t>
      </w:r>
      <w:r>
        <w:rPr>
          <w:spacing w:val="1"/>
          <w:w w:val="105"/>
          <w:sz w:val="24"/>
        </w:rPr>
        <w:t xml:space="preserve"> </w:t>
      </w:r>
      <w:r>
        <w:rPr>
          <w:w w:val="105"/>
          <w:sz w:val="24"/>
        </w:rPr>
        <w:t>7910</w:t>
      </w:r>
      <w:r>
        <w:rPr>
          <w:spacing w:val="2"/>
          <w:w w:val="105"/>
          <w:sz w:val="24"/>
        </w:rPr>
        <w:t xml:space="preserve"> </w:t>
      </w:r>
      <w:r>
        <w:rPr>
          <w:w w:val="105"/>
          <w:sz w:val="24"/>
        </w:rPr>
        <w:t>&amp;</w:t>
      </w:r>
      <w:r>
        <w:rPr>
          <w:spacing w:val="-4"/>
          <w:w w:val="105"/>
          <w:sz w:val="24"/>
        </w:rPr>
        <w:t xml:space="preserve"> 7920</w:t>
      </w:r>
    </w:p>
    <w:p w14:paraId="75B8CC2B" w14:textId="3A1D9D2D" w:rsidR="006F09CB" w:rsidRDefault="00000000">
      <w:pPr>
        <w:tabs>
          <w:tab w:val="left" w:pos="3241"/>
        </w:tabs>
        <w:spacing w:line="291" w:lineRule="exact"/>
        <w:ind w:left="360"/>
        <w:rPr>
          <w:spacing w:val="-4"/>
          <w:w w:val="110"/>
          <w:sz w:val="24"/>
        </w:rPr>
      </w:pPr>
      <w:r>
        <w:rPr>
          <w:b/>
          <w:color w:val="001643"/>
          <w:w w:val="110"/>
          <w:sz w:val="24"/>
        </w:rPr>
        <w:t>Date</w:t>
      </w:r>
      <w:r>
        <w:rPr>
          <w:b/>
          <w:color w:val="001643"/>
          <w:spacing w:val="6"/>
          <w:w w:val="110"/>
          <w:sz w:val="24"/>
        </w:rPr>
        <w:t xml:space="preserve"> </w:t>
      </w:r>
      <w:r>
        <w:rPr>
          <w:b/>
          <w:color w:val="001643"/>
          <w:w w:val="110"/>
          <w:sz w:val="24"/>
        </w:rPr>
        <w:t>Syllabus</w:t>
      </w:r>
      <w:r>
        <w:rPr>
          <w:b/>
          <w:color w:val="001643"/>
          <w:spacing w:val="9"/>
          <w:w w:val="110"/>
          <w:sz w:val="24"/>
        </w:rPr>
        <w:t xml:space="preserve"> </w:t>
      </w:r>
      <w:r>
        <w:rPr>
          <w:b/>
          <w:color w:val="001643"/>
          <w:spacing w:val="-2"/>
          <w:w w:val="110"/>
          <w:sz w:val="24"/>
        </w:rPr>
        <w:t>Revised:</w:t>
      </w:r>
      <w:r>
        <w:rPr>
          <w:b/>
          <w:color w:val="001643"/>
          <w:sz w:val="24"/>
        </w:rPr>
        <w:tab/>
      </w:r>
      <w:r w:rsidR="00BE0859">
        <w:rPr>
          <w:w w:val="105"/>
          <w:sz w:val="24"/>
        </w:rPr>
        <w:t>May</w:t>
      </w:r>
      <w:r>
        <w:rPr>
          <w:spacing w:val="-13"/>
          <w:w w:val="105"/>
          <w:sz w:val="24"/>
        </w:rPr>
        <w:t xml:space="preserve"> </w:t>
      </w:r>
      <w:r>
        <w:rPr>
          <w:spacing w:val="-4"/>
          <w:w w:val="110"/>
          <w:sz w:val="24"/>
        </w:rPr>
        <w:t>2025</w:t>
      </w:r>
    </w:p>
    <w:p w14:paraId="63E57ACE" w14:textId="51EAABE9" w:rsidR="00BE0859" w:rsidRPr="00BE0859" w:rsidRDefault="00BE0859">
      <w:pPr>
        <w:tabs>
          <w:tab w:val="left" w:pos="3241"/>
        </w:tabs>
        <w:spacing w:line="291" w:lineRule="exact"/>
        <w:ind w:left="360"/>
        <w:rPr>
          <w:bCs/>
          <w:sz w:val="24"/>
        </w:rPr>
      </w:pPr>
      <w:r>
        <w:rPr>
          <w:b/>
          <w:color w:val="001643"/>
          <w:w w:val="110"/>
          <w:sz w:val="24"/>
        </w:rPr>
        <w:t xml:space="preserve">Class Meeting: </w:t>
      </w:r>
      <w:r>
        <w:rPr>
          <w:b/>
          <w:color w:val="001643"/>
          <w:w w:val="110"/>
          <w:sz w:val="24"/>
        </w:rPr>
        <w:tab/>
      </w:r>
      <w:r>
        <w:rPr>
          <w:bCs/>
          <w:color w:val="001643"/>
          <w:w w:val="110"/>
          <w:sz w:val="24"/>
        </w:rPr>
        <w:t>Wednesday 4-7:45, College of Ed 2141</w:t>
      </w:r>
    </w:p>
    <w:p w14:paraId="4D7D885A" w14:textId="48C3BC98" w:rsidR="006F09CB" w:rsidRDefault="00000000">
      <w:pPr>
        <w:spacing w:before="258" w:line="281" w:lineRule="exact"/>
        <w:ind w:left="360"/>
        <w:rPr>
          <w:sz w:val="24"/>
        </w:rPr>
      </w:pPr>
      <w:r>
        <w:rPr>
          <w:b/>
          <w:color w:val="001643"/>
          <w:w w:val="110"/>
          <w:sz w:val="24"/>
        </w:rPr>
        <w:t>Instructor:</w:t>
      </w:r>
      <w:r>
        <w:rPr>
          <w:b/>
          <w:color w:val="001643"/>
          <w:spacing w:val="-15"/>
          <w:w w:val="110"/>
          <w:sz w:val="24"/>
        </w:rPr>
        <w:t xml:space="preserve"> </w:t>
      </w:r>
      <w:r>
        <w:rPr>
          <w:w w:val="110"/>
          <w:sz w:val="24"/>
        </w:rPr>
        <w:t>Kevin</w:t>
      </w:r>
      <w:r>
        <w:rPr>
          <w:spacing w:val="-13"/>
          <w:w w:val="110"/>
          <w:sz w:val="24"/>
        </w:rPr>
        <w:t xml:space="preserve"> </w:t>
      </w:r>
      <w:r>
        <w:rPr>
          <w:w w:val="110"/>
          <w:sz w:val="24"/>
        </w:rPr>
        <w:t>White,</w:t>
      </w:r>
      <w:r>
        <w:rPr>
          <w:spacing w:val="-4"/>
          <w:w w:val="110"/>
          <w:sz w:val="24"/>
        </w:rPr>
        <w:t xml:space="preserve"> </w:t>
      </w:r>
      <w:r>
        <w:rPr>
          <w:w w:val="110"/>
          <w:sz w:val="24"/>
        </w:rPr>
        <w:t>PhD,</w:t>
      </w:r>
      <w:r>
        <w:rPr>
          <w:spacing w:val="-9"/>
          <w:w w:val="110"/>
          <w:sz w:val="24"/>
        </w:rPr>
        <w:t xml:space="preserve"> </w:t>
      </w:r>
      <w:r>
        <w:rPr>
          <w:w w:val="110"/>
          <w:sz w:val="24"/>
        </w:rPr>
        <w:t>LPC,</w:t>
      </w:r>
      <w:r>
        <w:rPr>
          <w:spacing w:val="-9"/>
          <w:w w:val="110"/>
          <w:sz w:val="24"/>
        </w:rPr>
        <w:t xml:space="preserve"> </w:t>
      </w:r>
      <w:r w:rsidR="00BE0859">
        <w:rPr>
          <w:spacing w:val="-9"/>
          <w:w w:val="110"/>
          <w:sz w:val="24"/>
        </w:rPr>
        <w:t xml:space="preserve">CPCS, </w:t>
      </w:r>
      <w:r>
        <w:rPr>
          <w:spacing w:val="-5"/>
          <w:w w:val="110"/>
          <w:sz w:val="24"/>
        </w:rPr>
        <w:t>NCC</w:t>
      </w:r>
    </w:p>
    <w:p w14:paraId="63E4D2EA" w14:textId="77777777" w:rsidR="006F09CB" w:rsidRDefault="00000000">
      <w:pPr>
        <w:spacing w:line="281" w:lineRule="exact"/>
        <w:ind w:left="360"/>
        <w:rPr>
          <w:spacing w:val="-2"/>
          <w:w w:val="105"/>
          <w:sz w:val="24"/>
        </w:rPr>
      </w:pPr>
      <w:r>
        <w:rPr>
          <w:b/>
          <w:color w:val="212A35"/>
          <w:w w:val="105"/>
          <w:sz w:val="24"/>
        </w:rPr>
        <w:t>Office</w:t>
      </w:r>
      <w:r>
        <w:rPr>
          <w:b/>
          <w:color w:val="212A35"/>
          <w:spacing w:val="19"/>
          <w:w w:val="105"/>
          <w:sz w:val="24"/>
        </w:rPr>
        <w:t xml:space="preserve"> </w:t>
      </w:r>
      <w:r>
        <w:rPr>
          <w:b/>
          <w:color w:val="212A35"/>
          <w:w w:val="105"/>
          <w:sz w:val="24"/>
        </w:rPr>
        <w:t>Hours</w:t>
      </w:r>
      <w:r>
        <w:rPr>
          <w:w w:val="105"/>
          <w:sz w:val="24"/>
        </w:rPr>
        <w:t>:</w:t>
      </w:r>
      <w:r>
        <w:rPr>
          <w:spacing w:val="19"/>
          <w:w w:val="105"/>
          <w:sz w:val="24"/>
        </w:rPr>
        <w:t xml:space="preserve"> </w:t>
      </w:r>
      <w:r>
        <w:rPr>
          <w:w w:val="105"/>
          <w:sz w:val="24"/>
        </w:rPr>
        <w:t>By</w:t>
      </w:r>
      <w:r>
        <w:rPr>
          <w:spacing w:val="19"/>
          <w:w w:val="105"/>
          <w:sz w:val="24"/>
        </w:rPr>
        <w:t xml:space="preserve"> </w:t>
      </w:r>
      <w:r>
        <w:rPr>
          <w:spacing w:val="-2"/>
          <w:w w:val="105"/>
          <w:sz w:val="24"/>
        </w:rPr>
        <w:t>appointment</w:t>
      </w:r>
    </w:p>
    <w:p w14:paraId="78399F25" w14:textId="36F13D3A" w:rsidR="00BE0859" w:rsidRDefault="00BE0859">
      <w:pPr>
        <w:spacing w:line="281" w:lineRule="exact"/>
        <w:ind w:left="360"/>
        <w:rPr>
          <w:sz w:val="24"/>
        </w:rPr>
      </w:pPr>
      <w:r>
        <w:rPr>
          <w:b/>
          <w:color w:val="212A35"/>
          <w:w w:val="105"/>
          <w:sz w:val="24"/>
        </w:rPr>
        <w:t>Office Location</w:t>
      </w:r>
      <w:r w:rsidRPr="00BE0859">
        <w:rPr>
          <w:sz w:val="24"/>
        </w:rPr>
        <w:t>:</w:t>
      </w:r>
      <w:r>
        <w:rPr>
          <w:sz w:val="24"/>
        </w:rPr>
        <w:t xml:space="preserve"> College of Ed 3124</w:t>
      </w:r>
    </w:p>
    <w:p w14:paraId="5C7C3C43" w14:textId="77777777" w:rsidR="006F09CB" w:rsidRDefault="00000000">
      <w:pPr>
        <w:pStyle w:val="Heading1"/>
        <w:spacing w:before="292"/>
      </w:pPr>
      <w:r>
        <w:rPr>
          <w:color w:val="001643"/>
          <w:w w:val="105"/>
        </w:rPr>
        <w:t>Required</w:t>
      </w:r>
      <w:r>
        <w:rPr>
          <w:color w:val="001643"/>
          <w:spacing w:val="21"/>
          <w:w w:val="110"/>
        </w:rPr>
        <w:t xml:space="preserve"> </w:t>
      </w:r>
      <w:r>
        <w:rPr>
          <w:color w:val="001643"/>
          <w:spacing w:val="-2"/>
          <w:w w:val="110"/>
        </w:rPr>
        <w:t>Texts:</w:t>
      </w:r>
    </w:p>
    <w:p w14:paraId="2520CDB4" w14:textId="77777777" w:rsidR="006F09CB" w:rsidRDefault="00000000">
      <w:pPr>
        <w:pStyle w:val="BodyText"/>
        <w:spacing w:before="47"/>
        <w:ind w:left="360"/>
      </w:pPr>
      <w:r>
        <w:rPr>
          <w:color w:val="001643"/>
        </w:rPr>
        <w:t>Adams,</w:t>
      </w:r>
      <w:r>
        <w:rPr>
          <w:color w:val="001643"/>
          <w:spacing w:val="34"/>
        </w:rPr>
        <w:t xml:space="preserve"> </w:t>
      </w:r>
      <w:r>
        <w:rPr>
          <w:color w:val="001643"/>
        </w:rPr>
        <w:t>M.,</w:t>
      </w:r>
      <w:r>
        <w:rPr>
          <w:color w:val="001643"/>
          <w:spacing w:val="34"/>
        </w:rPr>
        <w:t xml:space="preserve"> </w:t>
      </w:r>
      <w:r>
        <w:rPr>
          <w:color w:val="001643"/>
        </w:rPr>
        <w:t>Blumenfeld,</w:t>
      </w:r>
      <w:r>
        <w:rPr>
          <w:color w:val="001643"/>
          <w:spacing w:val="35"/>
        </w:rPr>
        <w:t xml:space="preserve"> </w:t>
      </w:r>
      <w:r>
        <w:rPr>
          <w:color w:val="001643"/>
        </w:rPr>
        <w:t>W.</w:t>
      </w:r>
      <w:r>
        <w:rPr>
          <w:color w:val="001643"/>
          <w:spacing w:val="25"/>
        </w:rPr>
        <w:t xml:space="preserve"> </w:t>
      </w:r>
      <w:r>
        <w:rPr>
          <w:color w:val="001643"/>
        </w:rPr>
        <w:t>J.,</w:t>
      </w:r>
      <w:r>
        <w:rPr>
          <w:color w:val="001643"/>
          <w:spacing w:val="26"/>
        </w:rPr>
        <w:t xml:space="preserve"> </w:t>
      </w:r>
      <w:r>
        <w:rPr>
          <w:color w:val="001643"/>
        </w:rPr>
        <w:t>Castaneda,</w:t>
      </w:r>
      <w:r>
        <w:rPr>
          <w:color w:val="001643"/>
          <w:spacing w:val="34"/>
        </w:rPr>
        <w:t xml:space="preserve"> </w:t>
      </w:r>
      <w:r>
        <w:rPr>
          <w:color w:val="001643"/>
        </w:rPr>
        <w:t>C.,</w:t>
      </w:r>
      <w:r>
        <w:rPr>
          <w:color w:val="001643"/>
          <w:spacing w:val="28"/>
        </w:rPr>
        <w:t xml:space="preserve"> </w:t>
      </w:r>
      <w:r>
        <w:rPr>
          <w:color w:val="001643"/>
        </w:rPr>
        <w:t>Hackman,</w:t>
      </w:r>
      <w:r>
        <w:rPr>
          <w:color w:val="001643"/>
          <w:spacing w:val="34"/>
        </w:rPr>
        <w:t xml:space="preserve"> </w:t>
      </w:r>
      <w:r>
        <w:rPr>
          <w:color w:val="001643"/>
        </w:rPr>
        <w:t>H.</w:t>
      </w:r>
      <w:r>
        <w:rPr>
          <w:color w:val="001643"/>
          <w:spacing w:val="28"/>
        </w:rPr>
        <w:t xml:space="preserve"> </w:t>
      </w:r>
      <w:r>
        <w:rPr>
          <w:color w:val="001643"/>
        </w:rPr>
        <w:t>W.,</w:t>
      </w:r>
      <w:r>
        <w:rPr>
          <w:color w:val="001643"/>
          <w:spacing w:val="25"/>
        </w:rPr>
        <w:t xml:space="preserve"> </w:t>
      </w:r>
      <w:r>
        <w:rPr>
          <w:color w:val="001643"/>
        </w:rPr>
        <w:t>Peters,</w:t>
      </w:r>
      <w:r>
        <w:rPr>
          <w:color w:val="001643"/>
          <w:spacing w:val="35"/>
        </w:rPr>
        <w:t xml:space="preserve"> </w:t>
      </w:r>
      <w:r>
        <w:rPr>
          <w:color w:val="001643"/>
        </w:rPr>
        <w:t>M.</w:t>
      </w:r>
      <w:r>
        <w:rPr>
          <w:color w:val="001643"/>
          <w:spacing w:val="27"/>
        </w:rPr>
        <w:t xml:space="preserve"> </w:t>
      </w:r>
      <w:r>
        <w:rPr>
          <w:color w:val="001643"/>
        </w:rPr>
        <w:t>L.,</w:t>
      </w:r>
      <w:r>
        <w:rPr>
          <w:color w:val="001643"/>
          <w:spacing w:val="26"/>
        </w:rPr>
        <w:t xml:space="preserve"> </w:t>
      </w:r>
      <w:r>
        <w:rPr>
          <w:color w:val="001643"/>
        </w:rPr>
        <w:t>&amp;</w:t>
      </w:r>
      <w:r>
        <w:rPr>
          <w:color w:val="001643"/>
          <w:spacing w:val="34"/>
        </w:rPr>
        <w:t xml:space="preserve"> </w:t>
      </w:r>
      <w:r>
        <w:rPr>
          <w:color w:val="001643"/>
        </w:rPr>
        <w:t>Zuniga,</w:t>
      </w:r>
      <w:r>
        <w:rPr>
          <w:color w:val="001643"/>
          <w:spacing w:val="27"/>
        </w:rPr>
        <w:t xml:space="preserve"> </w:t>
      </w:r>
      <w:r>
        <w:rPr>
          <w:color w:val="001643"/>
        </w:rPr>
        <w:t>X.</w:t>
      </w:r>
      <w:r>
        <w:rPr>
          <w:color w:val="001643"/>
          <w:spacing w:val="35"/>
        </w:rPr>
        <w:t xml:space="preserve"> </w:t>
      </w:r>
      <w:r>
        <w:rPr>
          <w:color w:val="001643"/>
          <w:spacing w:val="-2"/>
        </w:rPr>
        <w:t>(2018).</w:t>
      </w:r>
    </w:p>
    <w:p w14:paraId="7680336D" w14:textId="77777777" w:rsidR="006F09CB" w:rsidRDefault="00000000">
      <w:pPr>
        <w:spacing w:before="2"/>
        <w:ind w:left="360"/>
        <w:rPr>
          <w:sz w:val="24"/>
        </w:rPr>
      </w:pPr>
      <w:r>
        <w:rPr>
          <w:i/>
          <w:color w:val="001643"/>
          <w:w w:val="105"/>
          <w:sz w:val="24"/>
        </w:rPr>
        <w:t>Readings</w:t>
      </w:r>
      <w:r>
        <w:rPr>
          <w:i/>
          <w:color w:val="001643"/>
          <w:spacing w:val="-5"/>
          <w:w w:val="105"/>
          <w:sz w:val="24"/>
        </w:rPr>
        <w:t xml:space="preserve"> </w:t>
      </w:r>
      <w:r>
        <w:rPr>
          <w:i/>
          <w:color w:val="001643"/>
          <w:w w:val="105"/>
          <w:sz w:val="24"/>
        </w:rPr>
        <w:t>for</w:t>
      </w:r>
      <w:r>
        <w:rPr>
          <w:i/>
          <w:color w:val="001643"/>
          <w:spacing w:val="-2"/>
          <w:w w:val="105"/>
          <w:sz w:val="24"/>
        </w:rPr>
        <w:t xml:space="preserve"> </w:t>
      </w:r>
      <w:r>
        <w:rPr>
          <w:i/>
          <w:color w:val="001643"/>
          <w:w w:val="105"/>
          <w:sz w:val="24"/>
        </w:rPr>
        <w:t>diversity</w:t>
      </w:r>
      <w:r>
        <w:rPr>
          <w:i/>
          <w:color w:val="001643"/>
          <w:spacing w:val="-7"/>
          <w:w w:val="105"/>
          <w:sz w:val="24"/>
        </w:rPr>
        <w:t xml:space="preserve"> </w:t>
      </w:r>
      <w:r>
        <w:rPr>
          <w:i/>
          <w:color w:val="001643"/>
          <w:w w:val="105"/>
          <w:sz w:val="24"/>
        </w:rPr>
        <w:t>and</w:t>
      </w:r>
      <w:r>
        <w:rPr>
          <w:i/>
          <w:color w:val="001643"/>
          <w:spacing w:val="-2"/>
          <w:w w:val="105"/>
          <w:sz w:val="24"/>
        </w:rPr>
        <w:t xml:space="preserve"> </w:t>
      </w:r>
      <w:r>
        <w:rPr>
          <w:i/>
          <w:color w:val="001643"/>
          <w:w w:val="105"/>
          <w:sz w:val="24"/>
        </w:rPr>
        <w:t>social justice</w:t>
      </w:r>
      <w:r>
        <w:rPr>
          <w:i/>
          <w:color w:val="001643"/>
          <w:spacing w:val="1"/>
          <w:w w:val="105"/>
          <w:sz w:val="24"/>
        </w:rPr>
        <w:t xml:space="preserve"> </w:t>
      </w:r>
      <w:r>
        <w:rPr>
          <w:color w:val="001643"/>
          <w:w w:val="105"/>
          <w:sz w:val="24"/>
        </w:rPr>
        <w:t>(4</w:t>
      </w:r>
      <w:proofErr w:type="spellStart"/>
      <w:r>
        <w:rPr>
          <w:color w:val="001643"/>
          <w:w w:val="105"/>
          <w:position w:val="8"/>
          <w:sz w:val="14"/>
        </w:rPr>
        <w:t>th</w:t>
      </w:r>
      <w:proofErr w:type="spellEnd"/>
      <w:r>
        <w:rPr>
          <w:color w:val="001643"/>
          <w:spacing w:val="19"/>
          <w:w w:val="105"/>
          <w:position w:val="8"/>
          <w:sz w:val="14"/>
        </w:rPr>
        <w:t xml:space="preserve"> </w:t>
      </w:r>
      <w:r>
        <w:rPr>
          <w:color w:val="001643"/>
          <w:w w:val="105"/>
          <w:sz w:val="24"/>
        </w:rPr>
        <w:t>ed.).</w:t>
      </w:r>
      <w:r>
        <w:rPr>
          <w:color w:val="001643"/>
          <w:spacing w:val="-2"/>
          <w:w w:val="105"/>
          <w:sz w:val="24"/>
        </w:rPr>
        <w:t xml:space="preserve"> </w:t>
      </w:r>
      <w:r>
        <w:rPr>
          <w:color w:val="001643"/>
          <w:w w:val="105"/>
          <w:sz w:val="24"/>
        </w:rPr>
        <w:t>New York,</w:t>
      </w:r>
      <w:r>
        <w:rPr>
          <w:color w:val="001643"/>
          <w:spacing w:val="-1"/>
          <w:w w:val="105"/>
          <w:sz w:val="24"/>
        </w:rPr>
        <w:t xml:space="preserve"> </w:t>
      </w:r>
      <w:r>
        <w:rPr>
          <w:color w:val="001643"/>
          <w:w w:val="105"/>
          <w:sz w:val="24"/>
        </w:rPr>
        <w:t>NY:</w:t>
      </w:r>
      <w:r>
        <w:rPr>
          <w:color w:val="001643"/>
          <w:spacing w:val="-1"/>
          <w:w w:val="105"/>
          <w:sz w:val="24"/>
        </w:rPr>
        <w:t xml:space="preserve"> </w:t>
      </w:r>
      <w:r>
        <w:rPr>
          <w:color w:val="001643"/>
          <w:spacing w:val="-2"/>
          <w:w w:val="105"/>
          <w:sz w:val="24"/>
        </w:rPr>
        <w:t>Routledge.</w:t>
      </w:r>
    </w:p>
    <w:p w14:paraId="2F41CFEA" w14:textId="77777777" w:rsidR="006F09CB" w:rsidRDefault="00000000">
      <w:pPr>
        <w:pStyle w:val="BodyText"/>
        <w:spacing w:before="292" w:line="242" w:lineRule="auto"/>
        <w:ind w:left="360" w:right="974"/>
        <w:jc w:val="both"/>
      </w:pPr>
      <w:r>
        <w:rPr>
          <w:color w:val="001643"/>
          <w:w w:val="105"/>
        </w:rPr>
        <w:t>Additional required reading will be in</w:t>
      </w:r>
      <w:r>
        <w:rPr>
          <w:color w:val="001643"/>
          <w:spacing w:val="-2"/>
          <w:w w:val="105"/>
        </w:rPr>
        <w:t xml:space="preserve"> </w:t>
      </w:r>
      <w:r>
        <w:rPr>
          <w:color w:val="001643"/>
          <w:w w:val="105"/>
        </w:rPr>
        <w:t>the</w:t>
      </w:r>
      <w:r>
        <w:rPr>
          <w:color w:val="001643"/>
          <w:spacing w:val="-6"/>
          <w:w w:val="105"/>
        </w:rPr>
        <w:t xml:space="preserve"> </w:t>
      </w:r>
      <w:r>
        <w:rPr>
          <w:color w:val="001643"/>
          <w:w w:val="105"/>
        </w:rPr>
        <w:t>form</w:t>
      </w:r>
      <w:r>
        <w:rPr>
          <w:color w:val="001643"/>
          <w:spacing w:val="-5"/>
          <w:w w:val="105"/>
        </w:rPr>
        <w:t xml:space="preserve"> </w:t>
      </w:r>
      <w:r>
        <w:rPr>
          <w:color w:val="001643"/>
          <w:w w:val="105"/>
        </w:rPr>
        <w:t>of</w:t>
      </w:r>
      <w:r>
        <w:rPr>
          <w:color w:val="001643"/>
          <w:spacing w:val="-2"/>
          <w:w w:val="105"/>
        </w:rPr>
        <w:t xml:space="preserve"> </w:t>
      </w:r>
      <w:r>
        <w:rPr>
          <w:color w:val="001643"/>
          <w:w w:val="105"/>
        </w:rPr>
        <w:t>scholarly articles</w:t>
      </w:r>
      <w:r>
        <w:rPr>
          <w:color w:val="001643"/>
          <w:spacing w:val="-2"/>
          <w:w w:val="105"/>
        </w:rPr>
        <w:t xml:space="preserve"> </w:t>
      </w:r>
      <w:r>
        <w:rPr>
          <w:color w:val="001643"/>
          <w:w w:val="105"/>
        </w:rPr>
        <w:t>found</w:t>
      </w:r>
      <w:r>
        <w:rPr>
          <w:color w:val="001643"/>
          <w:spacing w:val="-4"/>
          <w:w w:val="105"/>
        </w:rPr>
        <w:t xml:space="preserve"> </w:t>
      </w:r>
      <w:r>
        <w:rPr>
          <w:color w:val="001643"/>
          <w:w w:val="105"/>
        </w:rPr>
        <w:t>on Canvas</w:t>
      </w:r>
      <w:r>
        <w:rPr>
          <w:color w:val="001643"/>
          <w:spacing w:val="-6"/>
          <w:w w:val="105"/>
        </w:rPr>
        <w:t xml:space="preserve"> </w:t>
      </w:r>
      <w:r>
        <w:rPr>
          <w:color w:val="001643"/>
          <w:w w:val="105"/>
        </w:rPr>
        <w:t>listed</w:t>
      </w:r>
      <w:r>
        <w:rPr>
          <w:color w:val="001643"/>
          <w:spacing w:val="-5"/>
          <w:w w:val="105"/>
        </w:rPr>
        <w:t xml:space="preserve"> </w:t>
      </w:r>
      <w:r>
        <w:rPr>
          <w:color w:val="001643"/>
          <w:w w:val="105"/>
        </w:rPr>
        <w:t xml:space="preserve">in course </w:t>
      </w:r>
      <w:r>
        <w:rPr>
          <w:color w:val="001643"/>
          <w:spacing w:val="-2"/>
          <w:w w:val="105"/>
        </w:rPr>
        <w:t>schedule.</w:t>
      </w:r>
    </w:p>
    <w:p w14:paraId="0AD20C78" w14:textId="77777777" w:rsidR="006F09CB" w:rsidRDefault="00000000">
      <w:pPr>
        <w:pStyle w:val="Heading1"/>
        <w:spacing w:before="119" w:line="291" w:lineRule="exact"/>
        <w:jc w:val="both"/>
      </w:pPr>
      <w:r>
        <w:rPr>
          <w:color w:val="001643"/>
          <w:w w:val="110"/>
        </w:rPr>
        <w:t>Course</w:t>
      </w:r>
      <w:r>
        <w:rPr>
          <w:color w:val="001643"/>
          <w:spacing w:val="21"/>
          <w:w w:val="110"/>
        </w:rPr>
        <w:t xml:space="preserve"> </w:t>
      </w:r>
      <w:r>
        <w:rPr>
          <w:color w:val="001643"/>
          <w:spacing w:val="-2"/>
          <w:w w:val="110"/>
        </w:rPr>
        <w:t>Description:</w:t>
      </w:r>
    </w:p>
    <w:p w14:paraId="41F7A4AB" w14:textId="77777777" w:rsidR="000118C1" w:rsidRDefault="00000000" w:rsidP="000118C1">
      <w:pPr>
        <w:pStyle w:val="BodyText"/>
        <w:ind w:left="360" w:right="360"/>
        <w:jc w:val="both"/>
        <w:rPr>
          <w:spacing w:val="-2"/>
        </w:rPr>
      </w:pPr>
      <w:r>
        <w:rPr>
          <w:w w:val="105"/>
        </w:rPr>
        <w:t>This</w:t>
      </w:r>
      <w:r>
        <w:rPr>
          <w:spacing w:val="-3"/>
          <w:w w:val="105"/>
        </w:rPr>
        <w:t xml:space="preserve"> </w:t>
      </w:r>
      <w:r>
        <w:rPr>
          <w:w w:val="105"/>
        </w:rPr>
        <w:t>course</w:t>
      </w:r>
      <w:r>
        <w:rPr>
          <w:spacing w:val="-3"/>
          <w:w w:val="105"/>
        </w:rPr>
        <w:t xml:space="preserve"> </w:t>
      </w:r>
      <w:r>
        <w:rPr>
          <w:w w:val="105"/>
        </w:rPr>
        <w:t>is</w:t>
      </w:r>
      <w:r>
        <w:rPr>
          <w:spacing w:val="-9"/>
          <w:w w:val="105"/>
        </w:rPr>
        <w:t xml:space="preserve"> </w:t>
      </w:r>
      <w:r>
        <w:rPr>
          <w:w w:val="105"/>
        </w:rPr>
        <w:t>intended</w:t>
      </w:r>
      <w:r>
        <w:rPr>
          <w:spacing w:val="-6"/>
          <w:w w:val="105"/>
        </w:rPr>
        <w:t xml:space="preserve"> </w:t>
      </w:r>
      <w:r>
        <w:rPr>
          <w:w w:val="105"/>
        </w:rPr>
        <w:t>to</w:t>
      </w:r>
      <w:r>
        <w:rPr>
          <w:spacing w:val="-4"/>
          <w:w w:val="105"/>
        </w:rPr>
        <w:t xml:space="preserve"> </w:t>
      </w:r>
      <w:r>
        <w:rPr>
          <w:w w:val="105"/>
        </w:rPr>
        <w:t>engage</w:t>
      </w:r>
      <w:r>
        <w:rPr>
          <w:spacing w:val="-3"/>
          <w:w w:val="105"/>
        </w:rPr>
        <w:t xml:space="preserve"> </w:t>
      </w:r>
      <w:r>
        <w:rPr>
          <w:w w:val="105"/>
        </w:rPr>
        <w:t>advanced topics, models,</w:t>
      </w:r>
      <w:r>
        <w:rPr>
          <w:spacing w:val="-5"/>
          <w:w w:val="105"/>
        </w:rPr>
        <w:t xml:space="preserve"> </w:t>
      </w:r>
      <w:r>
        <w:rPr>
          <w:w w:val="105"/>
        </w:rPr>
        <w:t>theories,</w:t>
      </w:r>
      <w:r>
        <w:rPr>
          <w:spacing w:val="-5"/>
          <w:w w:val="105"/>
        </w:rPr>
        <w:t xml:space="preserve"> </w:t>
      </w:r>
      <w:r>
        <w:rPr>
          <w:w w:val="105"/>
        </w:rPr>
        <w:t>and research</w:t>
      </w:r>
      <w:r>
        <w:rPr>
          <w:spacing w:val="-4"/>
          <w:w w:val="105"/>
        </w:rPr>
        <w:t xml:space="preserve"> </w:t>
      </w:r>
      <w:r>
        <w:rPr>
          <w:w w:val="105"/>
        </w:rPr>
        <w:t>that</w:t>
      </w:r>
      <w:r>
        <w:rPr>
          <w:spacing w:val="-4"/>
          <w:w w:val="105"/>
        </w:rPr>
        <w:t xml:space="preserve"> </w:t>
      </w:r>
      <w:r>
        <w:rPr>
          <w:w w:val="105"/>
        </w:rPr>
        <w:t>emanate</w:t>
      </w:r>
      <w:r w:rsidR="000118C1">
        <w:rPr>
          <w:w w:val="105"/>
        </w:rPr>
        <w:t>s</w:t>
      </w:r>
      <w:r>
        <w:rPr>
          <w:spacing w:val="-9"/>
          <w:w w:val="105"/>
        </w:rPr>
        <w:t xml:space="preserve"> </w:t>
      </w:r>
      <w:r>
        <w:rPr>
          <w:w w:val="105"/>
        </w:rPr>
        <w:t>from the historical and current multicultural counseling and psychology literature. The course</w:t>
      </w:r>
      <w:r w:rsidR="000118C1">
        <w:t xml:space="preserve"> </w:t>
      </w:r>
      <w:r>
        <w:rPr>
          <w:w w:val="105"/>
        </w:rPr>
        <w:t>will also incorporate a global perspective, and we will devote significant time to developing a deep understanding of both the historic and current roles of colonialism, and its continuing impact on the multicultural society of today. We will closely examine issues of social justice, an</w:t>
      </w:r>
      <w:r w:rsidR="000118C1">
        <w:rPr>
          <w:w w:val="105"/>
        </w:rPr>
        <w:t xml:space="preserve">d </w:t>
      </w:r>
      <w:r>
        <w:rPr>
          <w:w w:val="105"/>
        </w:rPr>
        <w:t>how these affect our clients and both our conceptualizations and responses. We will look at our own knowledge, preconceptions, understandings and other issues which impact our abilities to</w:t>
      </w:r>
      <w:r w:rsidR="000118C1">
        <w:t xml:space="preserve"> </w:t>
      </w:r>
      <w:r>
        <w:t>work</w:t>
      </w:r>
      <w:r>
        <w:rPr>
          <w:spacing w:val="21"/>
        </w:rPr>
        <w:t xml:space="preserve"> </w:t>
      </w:r>
      <w:r>
        <w:t>with</w:t>
      </w:r>
      <w:r>
        <w:rPr>
          <w:spacing w:val="30"/>
        </w:rPr>
        <w:t xml:space="preserve"> </w:t>
      </w:r>
      <w:r>
        <w:t>others</w:t>
      </w:r>
      <w:r>
        <w:rPr>
          <w:spacing w:val="22"/>
        </w:rPr>
        <w:t xml:space="preserve"> </w:t>
      </w:r>
      <w:r>
        <w:t>who</w:t>
      </w:r>
      <w:r>
        <w:rPr>
          <w:spacing w:val="28"/>
        </w:rPr>
        <w:t xml:space="preserve"> </w:t>
      </w:r>
      <w:r>
        <w:t>may</w:t>
      </w:r>
      <w:r>
        <w:rPr>
          <w:spacing w:val="27"/>
        </w:rPr>
        <w:t xml:space="preserve"> </w:t>
      </w:r>
      <w:r>
        <w:t>be</w:t>
      </w:r>
      <w:r>
        <w:rPr>
          <w:spacing w:val="23"/>
        </w:rPr>
        <w:t xml:space="preserve"> </w:t>
      </w:r>
      <w:r>
        <w:t>very</w:t>
      </w:r>
      <w:r>
        <w:rPr>
          <w:spacing w:val="20"/>
        </w:rPr>
        <w:t xml:space="preserve"> </w:t>
      </w:r>
      <w:r>
        <w:t>different</w:t>
      </w:r>
      <w:r>
        <w:rPr>
          <w:spacing w:val="29"/>
        </w:rPr>
        <w:t xml:space="preserve"> </w:t>
      </w:r>
      <w:r>
        <w:t>from</w:t>
      </w:r>
      <w:r>
        <w:rPr>
          <w:spacing w:val="18"/>
        </w:rPr>
        <w:t xml:space="preserve"> </w:t>
      </w:r>
      <w:r>
        <w:t>ourselves</w:t>
      </w:r>
      <w:r>
        <w:rPr>
          <w:spacing w:val="22"/>
        </w:rPr>
        <w:t xml:space="preserve"> </w:t>
      </w:r>
      <w:r>
        <w:t>as</w:t>
      </w:r>
      <w:r>
        <w:rPr>
          <w:spacing w:val="22"/>
        </w:rPr>
        <w:t xml:space="preserve"> </w:t>
      </w:r>
      <w:r>
        <w:t>clinicians,</w:t>
      </w:r>
      <w:r>
        <w:rPr>
          <w:spacing w:val="27"/>
        </w:rPr>
        <w:t xml:space="preserve"> </w:t>
      </w:r>
      <w:r>
        <w:t>educators,</w:t>
      </w:r>
      <w:r>
        <w:rPr>
          <w:spacing w:val="20"/>
        </w:rPr>
        <w:t xml:space="preserve"> </w:t>
      </w:r>
      <w:r>
        <w:t>and</w:t>
      </w:r>
      <w:r>
        <w:rPr>
          <w:spacing w:val="26"/>
        </w:rPr>
        <w:t xml:space="preserve"> </w:t>
      </w:r>
      <w:r>
        <w:rPr>
          <w:spacing w:val="-2"/>
        </w:rPr>
        <w:t>supervisors.</w:t>
      </w:r>
    </w:p>
    <w:p w14:paraId="50D7DEFF" w14:textId="77777777" w:rsidR="000118C1" w:rsidRDefault="000118C1" w:rsidP="000118C1">
      <w:pPr>
        <w:pStyle w:val="BodyText"/>
        <w:ind w:left="360" w:right="360"/>
        <w:jc w:val="both"/>
        <w:rPr>
          <w:spacing w:val="-2"/>
        </w:rPr>
      </w:pPr>
    </w:p>
    <w:p w14:paraId="759E50AD" w14:textId="75BBD56D" w:rsidR="006F09CB" w:rsidRPr="000118C1" w:rsidRDefault="00000000" w:rsidP="000118C1">
      <w:pPr>
        <w:pStyle w:val="BodyText"/>
        <w:ind w:left="360" w:right="360"/>
        <w:jc w:val="both"/>
        <w:rPr>
          <w:spacing w:val="-2"/>
        </w:rPr>
      </w:pPr>
      <w:r>
        <w:rPr>
          <w:w w:val="105"/>
        </w:rPr>
        <w:t>This</w:t>
      </w:r>
      <w:r>
        <w:rPr>
          <w:spacing w:val="-9"/>
          <w:w w:val="105"/>
        </w:rPr>
        <w:t xml:space="preserve"> </w:t>
      </w:r>
      <w:r>
        <w:rPr>
          <w:w w:val="105"/>
        </w:rPr>
        <w:t>is</w:t>
      </w:r>
      <w:r>
        <w:rPr>
          <w:spacing w:val="-9"/>
          <w:w w:val="105"/>
        </w:rPr>
        <w:t xml:space="preserve"> </w:t>
      </w:r>
      <w:r>
        <w:rPr>
          <w:w w:val="105"/>
        </w:rPr>
        <w:t>a</w:t>
      </w:r>
      <w:r>
        <w:rPr>
          <w:spacing w:val="-3"/>
          <w:w w:val="105"/>
        </w:rPr>
        <w:t xml:space="preserve"> </w:t>
      </w:r>
      <w:r>
        <w:rPr>
          <w:w w:val="105"/>
        </w:rPr>
        <w:t>critical</w:t>
      </w:r>
      <w:r>
        <w:rPr>
          <w:spacing w:val="-3"/>
          <w:w w:val="105"/>
        </w:rPr>
        <w:t xml:space="preserve"> </w:t>
      </w:r>
      <w:r>
        <w:rPr>
          <w:w w:val="105"/>
        </w:rPr>
        <w:t>backdrop</w:t>
      </w:r>
      <w:r>
        <w:rPr>
          <w:spacing w:val="-6"/>
          <w:w w:val="105"/>
        </w:rPr>
        <w:t xml:space="preserve"> </w:t>
      </w:r>
      <w:r>
        <w:rPr>
          <w:w w:val="105"/>
        </w:rPr>
        <w:t>to</w:t>
      </w:r>
      <w:r>
        <w:rPr>
          <w:spacing w:val="-3"/>
          <w:w w:val="105"/>
        </w:rPr>
        <w:t xml:space="preserve"> </w:t>
      </w:r>
      <w:r>
        <w:rPr>
          <w:w w:val="105"/>
        </w:rPr>
        <w:t>prepare</w:t>
      </w:r>
      <w:r>
        <w:rPr>
          <w:spacing w:val="-2"/>
          <w:w w:val="105"/>
        </w:rPr>
        <w:t xml:space="preserve"> </w:t>
      </w:r>
      <w:r>
        <w:rPr>
          <w:w w:val="105"/>
        </w:rPr>
        <w:t>counselors</w:t>
      </w:r>
      <w:r>
        <w:rPr>
          <w:spacing w:val="-2"/>
          <w:w w:val="105"/>
        </w:rPr>
        <w:t xml:space="preserve"> </w:t>
      </w:r>
      <w:r>
        <w:rPr>
          <w:w w:val="105"/>
        </w:rPr>
        <w:t>to be</w:t>
      </w:r>
      <w:r>
        <w:rPr>
          <w:spacing w:val="-9"/>
          <w:w w:val="105"/>
        </w:rPr>
        <w:t xml:space="preserve"> </w:t>
      </w:r>
      <w:r>
        <w:rPr>
          <w:w w:val="105"/>
        </w:rPr>
        <w:t>multiculturally</w:t>
      </w:r>
      <w:r>
        <w:rPr>
          <w:spacing w:val="-5"/>
          <w:w w:val="105"/>
        </w:rPr>
        <w:t xml:space="preserve"> </w:t>
      </w:r>
      <w:r>
        <w:rPr>
          <w:w w:val="105"/>
        </w:rPr>
        <w:t>competent</w:t>
      </w:r>
      <w:r>
        <w:rPr>
          <w:spacing w:val="-5"/>
          <w:w w:val="105"/>
        </w:rPr>
        <w:t xml:space="preserve"> </w:t>
      </w:r>
      <w:r>
        <w:rPr>
          <w:w w:val="105"/>
        </w:rPr>
        <w:t>in</w:t>
      </w:r>
      <w:r>
        <w:rPr>
          <w:spacing w:val="-3"/>
          <w:w w:val="105"/>
        </w:rPr>
        <w:t xml:space="preserve"> </w:t>
      </w:r>
      <w:r>
        <w:rPr>
          <w:w w:val="105"/>
        </w:rPr>
        <w:t>a</w:t>
      </w:r>
      <w:r>
        <w:rPr>
          <w:spacing w:val="-3"/>
          <w:w w:val="105"/>
        </w:rPr>
        <w:t xml:space="preserve"> </w:t>
      </w:r>
      <w:r>
        <w:rPr>
          <w:w w:val="105"/>
        </w:rPr>
        <w:t>global</w:t>
      </w:r>
      <w:r>
        <w:rPr>
          <w:spacing w:val="-3"/>
          <w:w w:val="105"/>
        </w:rPr>
        <w:t xml:space="preserve"> </w:t>
      </w:r>
      <w:r>
        <w:rPr>
          <w:w w:val="105"/>
        </w:rPr>
        <w:t>society.</w:t>
      </w:r>
      <w:r>
        <w:rPr>
          <w:spacing w:val="-5"/>
          <w:w w:val="105"/>
        </w:rPr>
        <w:t xml:space="preserve"> </w:t>
      </w:r>
      <w:r>
        <w:rPr>
          <w:w w:val="105"/>
        </w:rPr>
        <w:t>As</w:t>
      </w:r>
      <w:r>
        <w:rPr>
          <w:spacing w:val="-2"/>
          <w:w w:val="105"/>
        </w:rPr>
        <w:t xml:space="preserve"> </w:t>
      </w:r>
      <w:r>
        <w:rPr>
          <w:w w:val="105"/>
        </w:rPr>
        <w:t>our roles as mental health professionals stretch well beyond the traditional “therapy hour” it is becoming increasingly</w:t>
      </w:r>
      <w:r>
        <w:rPr>
          <w:spacing w:val="-1"/>
          <w:w w:val="105"/>
        </w:rPr>
        <w:t xml:space="preserve"> </w:t>
      </w:r>
      <w:r>
        <w:rPr>
          <w:w w:val="105"/>
        </w:rPr>
        <w:t>necessary to meet</w:t>
      </w:r>
      <w:r>
        <w:rPr>
          <w:spacing w:val="-1"/>
          <w:w w:val="105"/>
        </w:rPr>
        <w:t xml:space="preserve"> </w:t>
      </w:r>
      <w:r>
        <w:rPr>
          <w:w w:val="105"/>
        </w:rPr>
        <w:t>our</w:t>
      </w:r>
      <w:r>
        <w:rPr>
          <w:spacing w:val="-3"/>
          <w:w w:val="105"/>
        </w:rPr>
        <w:t xml:space="preserve"> </w:t>
      </w:r>
      <w:r>
        <w:rPr>
          <w:w w:val="105"/>
        </w:rPr>
        <w:t>clients where</w:t>
      </w:r>
      <w:r>
        <w:rPr>
          <w:spacing w:val="-5"/>
          <w:w w:val="105"/>
        </w:rPr>
        <w:t xml:space="preserve"> </w:t>
      </w:r>
      <w:r>
        <w:rPr>
          <w:w w:val="105"/>
        </w:rPr>
        <w:t>they culturally</w:t>
      </w:r>
      <w:r>
        <w:rPr>
          <w:spacing w:val="-1"/>
          <w:w w:val="105"/>
        </w:rPr>
        <w:t xml:space="preserve"> </w:t>
      </w:r>
      <w:r>
        <w:rPr>
          <w:w w:val="105"/>
        </w:rPr>
        <w:t>and socially reside.</w:t>
      </w:r>
      <w:r>
        <w:rPr>
          <w:spacing w:val="-1"/>
          <w:w w:val="105"/>
        </w:rPr>
        <w:t xml:space="preserve"> </w:t>
      </w:r>
      <w:r>
        <w:rPr>
          <w:w w:val="105"/>
        </w:rPr>
        <w:t>In preparing</w:t>
      </w:r>
      <w:r>
        <w:rPr>
          <w:spacing w:val="-5"/>
          <w:w w:val="105"/>
        </w:rPr>
        <w:t xml:space="preserve"> </w:t>
      </w:r>
      <w:r>
        <w:rPr>
          <w:w w:val="105"/>
        </w:rPr>
        <w:t>to</w:t>
      </w:r>
      <w:r>
        <w:rPr>
          <w:spacing w:val="-6"/>
          <w:w w:val="105"/>
        </w:rPr>
        <w:t xml:space="preserve"> </w:t>
      </w:r>
      <w:r>
        <w:rPr>
          <w:w w:val="105"/>
        </w:rPr>
        <w:t>do so, this course may challenge your preconceptions about what constitutes “counseling”, and what exactly is the</w:t>
      </w:r>
      <w:r>
        <w:rPr>
          <w:spacing w:val="-15"/>
          <w:w w:val="105"/>
        </w:rPr>
        <w:t xml:space="preserve"> </w:t>
      </w:r>
      <w:r>
        <w:rPr>
          <w:w w:val="105"/>
        </w:rPr>
        <w:t>role</w:t>
      </w:r>
      <w:r>
        <w:rPr>
          <w:spacing w:val="-13"/>
          <w:w w:val="105"/>
        </w:rPr>
        <w:t xml:space="preserve"> </w:t>
      </w:r>
      <w:r>
        <w:rPr>
          <w:w w:val="105"/>
        </w:rPr>
        <w:t>of</w:t>
      </w:r>
      <w:r>
        <w:rPr>
          <w:spacing w:val="-14"/>
          <w:w w:val="105"/>
        </w:rPr>
        <w:t xml:space="preserve"> </w:t>
      </w:r>
      <w:r>
        <w:rPr>
          <w:w w:val="105"/>
        </w:rPr>
        <w:t>the</w:t>
      </w:r>
      <w:r>
        <w:rPr>
          <w:spacing w:val="-13"/>
          <w:w w:val="105"/>
        </w:rPr>
        <w:t xml:space="preserve"> </w:t>
      </w:r>
      <w:r>
        <w:rPr>
          <w:w w:val="105"/>
        </w:rPr>
        <w:t>counselor</w:t>
      </w:r>
      <w:r>
        <w:rPr>
          <w:spacing w:val="-11"/>
          <w:w w:val="105"/>
        </w:rPr>
        <w:t xml:space="preserve"> </w:t>
      </w:r>
      <w:r>
        <w:rPr>
          <w:w w:val="105"/>
        </w:rPr>
        <w:t>in</w:t>
      </w:r>
      <w:r>
        <w:rPr>
          <w:spacing w:val="-14"/>
          <w:w w:val="105"/>
        </w:rPr>
        <w:t xml:space="preserve"> </w:t>
      </w:r>
      <w:r>
        <w:rPr>
          <w:w w:val="105"/>
        </w:rPr>
        <w:t>today’s</w:t>
      </w:r>
      <w:r>
        <w:rPr>
          <w:spacing w:val="-13"/>
          <w:w w:val="105"/>
        </w:rPr>
        <w:t xml:space="preserve"> </w:t>
      </w:r>
      <w:r>
        <w:rPr>
          <w:w w:val="105"/>
        </w:rPr>
        <w:t>multicultural</w:t>
      </w:r>
      <w:r>
        <w:rPr>
          <w:spacing w:val="-8"/>
          <w:w w:val="105"/>
        </w:rPr>
        <w:t xml:space="preserve"> </w:t>
      </w:r>
      <w:r>
        <w:rPr>
          <w:w w:val="105"/>
        </w:rPr>
        <w:t>society.</w:t>
      </w:r>
      <w:r>
        <w:rPr>
          <w:spacing w:val="-9"/>
          <w:w w:val="105"/>
        </w:rPr>
        <w:t xml:space="preserve"> </w:t>
      </w:r>
      <w:r>
        <w:rPr>
          <w:w w:val="105"/>
        </w:rPr>
        <w:t>Moreover,</w:t>
      </w:r>
      <w:r>
        <w:rPr>
          <w:spacing w:val="-10"/>
          <w:w w:val="105"/>
        </w:rPr>
        <w:t xml:space="preserve"> </w:t>
      </w:r>
      <w:r>
        <w:rPr>
          <w:w w:val="105"/>
        </w:rPr>
        <w:t>students</w:t>
      </w:r>
      <w:r>
        <w:rPr>
          <w:spacing w:val="-15"/>
          <w:w w:val="105"/>
        </w:rPr>
        <w:t xml:space="preserve"> </w:t>
      </w:r>
      <w:r>
        <w:rPr>
          <w:w w:val="105"/>
        </w:rPr>
        <w:t>will</w:t>
      </w:r>
      <w:r>
        <w:rPr>
          <w:spacing w:val="-7"/>
          <w:w w:val="105"/>
        </w:rPr>
        <w:t xml:space="preserve"> </w:t>
      </w:r>
      <w:r>
        <w:rPr>
          <w:w w:val="105"/>
        </w:rPr>
        <w:t>explore</w:t>
      </w:r>
      <w:r>
        <w:rPr>
          <w:spacing w:val="-13"/>
          <w:w w:val="105"/>
        </w:rPr>
        <w:t xml:space="preserve"> </w:t>
      </w:r>
      <w:r>
        <w:rPr>
          <w:w w:val="105"/>
        </w:rPr>
        <w:t>the</w:t>
      </w:r>
      <w:r>
        <w:rPr>
          <w:spacing w:val="-13"/>
          <w:w w:val="105"/>
        </w:rPr>
        <w:t xml:space="preserve"> </w:t>
      </w:r>
      <w:r>
        <w:rPr>
          <w:w w:val="105"/>
        </w:rPr>
        <w:t>philosophical and sociological implications of helping, teaching, and conducting research in a global society.</w:t>
      </w:r>
    </w:p>
    <w:p w14:paraId="5589FE8C" w14:textId="77777777" w:rsidR="006F09CB" w:rsidRDefault="00000000">
      <w:pPr>
        <w:pStyle w:val="BodyText"/>
        <w:spacing w:before="123"/>
        <w:ind w:left="360" w:right="352"/>
        <w:jc w:val="both"/>
        <w:rPr>
          <w:w w:val="105"/>
        </w:rPr>
      </w:pPr>
      <w:r>
        <w:rPr>
          <w:w w:val="105"/>
        </w:rPr>
        <w:t xml:space="preserve">It is also fair to say that this course will likely be challenging and uncomfortable at times. It is not </w:t>
      </w:r>
      <w:proofErr w:type="gramStart"/>
      <w:r>
        <w:rPr>
          <w:w w:val="105"/>
        </w:rPr>
        <w:t>really possible</w:t>
      </w:r>
      <w:proofErr w:type="gramEnd"/>
      <w:r>
        <w:rPr>
          <w:w w:val="105"/>
        </w:rPr>
        <w:t xml:space="preserve"> to address issues of racism, inequality and social injustice without looking at those issues from both historical and current perspectives. As perceptions of these are both based on our own history and seen through our own cultural lens, they are not necessarily universal, nor are they what we commonly </w:t>
      </w:r>
      <w:r>
        <w:rPr>
          <w:w w:val="105"/>
        </w:rPr>
        <w:lastRenderedPageBreak/>
        <w:t>assume</w:t>
      </w:r>
      <w:r>
        <w:rPr>
          <w:spacing w:val="-15"/>
          <w:w w:val="105"/>
        </w:rPr>
        <w:t xml:space="preserve"> </w:t>
      </w:r>
      <w:r>
        <w:rPr>
          <w:w w:val="105"/>
        </w:rPr>
        <w:t>them</w:t>
      </w:r>
      <w:r>
        <w:rPr>
          <w:spacing w:val="-11"/>
          <w:w w:val="105"/>
        </w:rPr>
        <w:t xml:space="preserve"> </w:t>
      </w:r>
      <w:r>
        <w:rPr>
          <w:w w:val="105"/>
        </w:rPr>
        <w:t>to</w:t>
      </w:r>
      <w:r>
        <w:rPr>
          <w:spacing w:val="-8"/>
          <w:w w:val="105"/>
        </w:rPr>
        <w:t xml:space="preserve"> </w:t>
      </w:r>
      <w:r>
        <w:rPr>
          <w:w w:val="105"/>
        </w:rPr>
        <w:t>be,</w:t>
      </w:r>
      <w:r>
        <w:rPr>
          <w:spacing w:val="-15"/>
          <w:w w:val="105"/>
        </w:rPr>
        <w:t xml:space="preserve"> </w:t>
      </w:r>
      <w:r>
        <w:rPr>
          <w:w w:val="105"/>
        </w:rPr>
        <w:t>and</w:t>
      </w:r>
      <w:r>
        <w:rPr>
          <w:spacing w:val="-14"/>
          <w:w w:val="105"/>
        </w:rPr>
        <w:t xml:space="preserve"> </w:t>
      </w:r>
      <w:r>
        <w:rPr>
          <w:w w:val="105"/>
        </w:rPr>
        <w:t>this</w:t>
      </w:r>
      <w:r>
        <w:rPr>
          <w:spacing w:val="-12"/>
          <w:w w:val="105"/>
        </w:rPr>
        <w:t xml:space="preserve"> </w:t>
      </w:r>
      <w:r>
        <w:rPr>
          <w:w w:val="105"/>
        </w:rPr>
        <w:t>gap</w:t>
      </w:r>
      <w:r>
        <w:rPr>
          <w:spacing w:val="-10"/>
          <w:w w:val="105"/>
        </w:rPr>
        <w:t xml:space="preserve"> </w:t>
      </w:r>
      <w:r>
        <w:rPr>
          <w:w w:val="105"/>
        </w:rPr>
        <w:t>can</w:t>
      </w:r>
      <w:r>
        <w:rPr>
          <w:spacing w:val="-8"/>
          <w:w w:val="105"/>
        </w:rPr>
        <w:t xml:space="preserve"> </w:t>
      </w:r>
      <w:r>
        <w:rPr>
          <w:w w:val="105"/>
        </w:rPr>
        <w:t>be</w:t>
      </w:r>
      <w:r>
        <w:rPr>
          <w:spacing w:val="-13"/>
          <w:w w:val="105"/>
        </w:rPr>
        <w:t xml:space="preserve"> </w:t>
      </w:r>
      <w:r>
        <w:rPr>
          <w:w w:val="105"/>
        </w:rPr>
        <w:t>disturbing.</w:t>
      </w:r>
      <w:r>
        <w:rPr>
          <w:spacing w:val="36"/>
          <w:w w:val="105"/>
        </w:rPr>
        <w:t xml:space="preserve"> </w:t>
      </w:r>
      <w:r>
        <w:rPr>
          <w:w w:val="105"/>
        </w:rPr>
        <w:t>I</w:t>
      </w:r>
      <w:r>
        <w:rPr>
          <w:spacing w:val="-8"/>
          <w:w w:val="105"/>
        </w:rPr>
        <w:t xml:space="preserve"> </w:t>
      </w:r>
      <w:r>
        <w:rPr>
          <w:w w:val="105"/>
        </w:rPr>
        <w:t>would</w:t>
      </w:r>
      <w:r>
        <w:rPr>
          <w:spacing w:val="-15"/>
          <w:w w:val="105"/>
        </w:rPr>
        <w:t xml:space="preserve"> </w:t>
      </w:r>
      <w:r>
        <w:rPr>
          <w:w w:val="105"/>
        </w:rPr>
        <w:t>ask</w:t>
      </w:r>
      <w:r>
        <w:rPr>
          <w:spacing w:val="-13"/>
          <w:w w:val="105"/>
        </w:rPr>
        <w:t xml:space="preserve"> </w:t>
      </w:r>
      <w:r>
        <w:rPr>
          <w:w w:val="105"/>
        </w:rPr>
        <w:t>that</w:t>
      </w:r>
      <w:r>
        <w:rPr>
          <w:spacing w:val="-9"/>
          <w:w w:val="105"/>
        </w:rPr>
        <w:t xml:space="preserve"> </w:t>
      </w:r>
      <w:r>
        <w:rPr>
          <w:w w:val="105"/>
        </w:rPr>
        <w:t>everyone</w:t>
      </w:r>
      <w:r>
        <w:rPr>
          <w:spacing w:val="-13"/>
          <w:w w:val="105"/>
        </w:rPr>
        <w:t xml:space="preserve"> </w:t>
      </w:r>
      <w:r>
        <w:rPr>
          <w:w w:val="105"/>
        </w:rPr>
        <w:t>approaches</w:t>
      </w:r>
      <w:r>
        <w:rPr>
          <w:spacing w:val="-13"/>
          <w:w w:val="105"/>
        </w:rPr>
        <w:t xml:space="preserve"> </w:t>
      </w:r>
      <w:r>
        <w:rPr>
          <w:w w:val="105"/>
        </w:rPr>
        <w:t>what</w:t>
      </w:r>
      <w:r>
        <w:rPr>
          <w:spacing w:val="-9"/>
          <w:w w:val="105"/>
        </w:rPr>
        <w:t xml:space="preserve"> </w:t>
      </w:r>
      <w:r>
        <w:rPr>
          <w:w w:val="105"/>
        </w:rPr>
        <w:t>we</w:t>
      </w:r>
      <w:r>
        <w:rPr>
          <w:spacing w:val="-13"/>
          <w:w w:val="105"/>
        </w:rPr>
        <w:t xml:space="preserve"> </w:t>
      </w:r>
      <w:r>
        <w:rPr>
          <w:w w:val="105"/>
        </w:rPr>
        <w:t>do</w:t>
      </w:r>
      <w:r>
        <w:rPr>
          <w:spacing w:val="-8"/>
          <w:w w:val="105"/>
        </w:rPr>
        <w:t xml:space="preserve"> </w:t>
      </w:r>
      <w:r>
        <w:rPr>
          <w:w w:val="105"/>
        </w:rPr>
        <w:t>with an open mind, and in the spirit of both learning and kindness.</w:t>
      </w:r>
    </w:p>
    <w:p w14:paraId="62DD1942" w14:textId="77777777" w:rsidR="000118C1" w:rsidRDefault="000118C1">
      <w:pPr>
        <w:pStyle w:val="BodyText"/>
        <w:spacing w:before="123"/>
        <w:ind w:left="360" w:right="352"/>
        <w:jc w:val="both"/>
        <w:rPr>
          <w:w w:val="105"/>
        </w:rPr>
      </w:pPr>
    </w:p>
    <w:p w14:paraId="52A28424" w14:textId="4B7ED127" w:rsidR="000118C1" w:rsidRDefault="000118C1" w:rsidP="000118C1">
      <w:pPr>
        <w:pStyle w:val="BodyText"/>
        <w:spacing w:before="123"/>
        <w:ind w:left="360" w:right="346"/>
        <w:contextualSpacing/>
        <w:jc w:val="both"/>
        <w:rPr>
          <w:w w:val="105"/>
        </w:rPr>
      </w:pPr>
      <w:r>
        <w:rPr>
          <w:b/>
          <w:bCs/>
          <w:w w:val="105"/>
        </w:rPr>
        <w:t>Class Structure:</w:t>
      </w:r>
    </w:p>
    <w:p w14:paraId="3F697373" w14:textId="65A728BE" w:rsidR="000118C1" w:rsidRDefault="000118C1" w:rsidP="000118C1">
      <w:pPr>
        <w:pStyle w:val="BodyText"/>
        <w:spacing w:before="123"/>
        <w:ind w:left="360" w:right="346"/>
        <w:contextualSpacing/>
        <w:jc w:val="both"/>
      </w:pPr>
      <w:r>
        <w:t>This course relies heavily on discussion and exploration of advanced concepts via interaction and discourse. Each week students will identify a reading for the next class meeting for which they will lead a discussion. When leading class discussion, students must:</w:t>
      </w:r>
    </w:p>
    <w:p w14:paraId="4C86A609" w14:textId="064423F4" w:rsidR="000118C1" w:rsidRDefault="000118C1" w:rsidP="000118C1">
      <w:pPr>
        <w:pStyle w:val="BodyText"/>
        <w:numPr>
          <w:ilvl w:val="0"/>
          <w:numId w:val="16"/>
        </w:numPr>
        <w:spacing w:before="123"/>
        <w:ind w:right="346"/>
        <w:contextualSpacing/>
        <w:jc w:val="both"/>
      </w:pPr>
      <w:r>
        <w:t>Be able to identify the key concepts/points from their article</w:t>
      </w:r>
    </w:p>
    <w:p w14:paraId="23067855" w14:textId="3457CB8C" w:rsidR="000118C1" w:rsidRDefault="000118C1" w:rsidP="000118C1">
      <w:pPr>
        <w:pStyle w:val="BodyText"/>
        <w:numPr>
          <w:ilvl w:val="0"/>
          <w:numId w:val="16"/>
        </w:numPr>
        <w:spacing w:before="123"/>
        <w:ind w:right="346"/>
        <w:contextualSpacing/>
        <w:jc w:val="both"/>
      </w:pPr>
      <w:r>
        <w:t>Be able to identify and demonstrate how these concepts/points relate to the work of counseling and the work of counselor educators</w:t>
      </w:r>
    </w:p>
    <w:p w14:paraId="56673D5C" w14:textId="19697C3D" w:rsidR="000118C1" w:rsidRDefault="000118C1" w:rsidP="000118C1">
      <w:pPr>
        <w:pStyle w:val="BodyText"/>
        <w:numPr>
          <w:ilvl w:val="0"/>
          <w:numId w:val="16"/>
        </w:numPr>
        <w:spacing w:before="123"/>
        <w:ind w:right="346"/>
        <w:contextualSpacing/>
        <w:jc w:val="both"/>
      </w:pPr>
      <w:r>
        <w:t>Provide discussion questions/points (at least 3) which they will use to lead class discourse</w:t>
      </w:r>
    </w:p>
    <w:p w14:paraId="5553A48B" w14:textId="77777777" w:rsidR="000118C1" w:rsidRPr="000118C1" w:rsidRDefault="000118C1" w:rsidP="000118C1">
      <w:pPr>
        <w:pStyle w:val="BodyText"/>
        <w:spacing w:before="123"/>
        <w:ind w:left="1080" w:right="346"/>
        <w:contextualSpacing/>
        <w:jc w:val="both"/>
      </w:pPr>
    </w:p>
    <w:p w14:paraId="0A34FAC5" w14:textId="2A4DC750" w:rsidR="006F09CB" w:rsidRDefault="00000000">
      <w:pPr>
        <w:pStyle w:val="BodyText"/>
        <w:spacing w:before="69" w:after="7" w:line="237" w:lineRule="auto"/>
        <w:ind w:left="360" w:right="432"/>
      </w:pPr>
      <w:r>
        <w:rPr>
          <w:b/>
        </w:rPr>
        <w:t>Student</w:t>
      </w:r>
      <w:r>
        <w:rPr>
          <w:b/>
          <w:spacing w:val="10"/>
        </w:rPr>
        <w:t xml:space="preserve"> </w:t>
      </w:r>
      <w:r>
        <w:rPr>
          <w:b/>
        </w:rPr>
        <w:t>Learning</w:t>
      </w:r>
      <w:r>
        <w:rPr>
          <w:b/>
          <w:spacing w:val="25"/>
        </w:rPr>
        <w:t xml:space="preserve"> </w:t>
      </w:r>
      <w:r>
        <w:rPr>
          <w:b/>
        </w:rPr>
        <w:t>Outcomes:</w:t>
      </w:r>
      <w:r>
        <w:rPr>
          <w:b/>
          <w:spacing w:val="18"/>
        </w:rPr>
        <w:t xml:space="preserve"> </w:t>
      </w:r>
      <w:r>
        <w:t>Students</w:t>
      </w:r>
      <w:r>
        <w:rPr>
          <w:spacing w:val="20"/>
        </w:rPr>
        <w:t xml:space="preserve"> </w:t>
      </w:r>
      <w:r>
        <w:t>will</w:t>
      </w:r>
      <w:r>
        <w:rPr>
          <w:spacing w:val="17"/>
        </w:rPr>
        <w:t xml:space="preserve"> </w:t>
      </w:r>
      <w:r>
        <w:t>demonstrate</w:t>
      </w:r>
      <w:r>
        <w:rPr>
          <w:spacing w:val="20"/>
        </w:rPr>
        <w:t xml:space="preserve"> </w:t>
      </w:r>
      <w:r>
        <w:t>knowledge,</w:t>
      </w:r>
      <w:r>
        <w:rPr>
          <w:spacing w:val="26"/>
        </w:rPr>
        <w:t xml:space="preserve"> </w:t>
      </w:r>
      <w:r>
        <w:t>awareness</w:t>
      </w:r>
      <w:r>
        <w:rPr>
          <w:spacing w:val="10"/>
        </w:rPr>
        <w:t xml:space="preserve"> </w:t>
      </w:r>
      <w:r>
        <w:t>and</w:t>
      </w:r>
      <w:r>
        <w:rPr>
          <w:spacing w:val="14"/>
        </w:rPr>
        <w:t xml:space="preserve"> </w:t>
      </w:r>
      <w:r>
        <w:t>skills</w:t>
      </w:r>
      <w:r>
        <w:rPr>
          <w:spacing w:val="10"/>
        </w:rPr>
        <w:t xml:space="preserve"> </w:t>
      </w:r>
      <w:r>
        <w:t>in</w:t>
      </w:r>
      <w:r>
        <w:rPr>
          <w:spacing w:val="17"/>
        </w:rPr>
        <w:t xml:space="preserve"> </w:t>
      </w:r>
      <w:r>
        <w:t>the</w:t>
      </w:r>
      <w:r>
        <w:rPr>
          <w:spacing w:val="11"/>
        </w:rPr>
        <w:t xml:space="preserve"> </w:t>
      </w:r>
      <w:r>
        <w:t>following</w:t>
      </w:r>
      <w:r w:rsidR="000118C1">
        <w:rPr>
          <w:spacing w:val="40"/>
          <w:w w:val="110"/>
        </w:rPr>
        <w:t xml:space="preserve"> </w:t>
      </w:r>
      <w:r>
        <w:rPr>
          <w:w w:val="110"/>
        </w:rPr>
        <w:t>areas.</w:t>
      </w:r>
      <w:r>
        <w:rPr>
          <w:spacing w:val="-2"/>
          <w:w w:val="110"/>
        </w:rPr>
        <w:t xml:space="preserve"> </w:t>
      </w:r>
      <w:r>
        <w:rPr>
          <w:w w:val="110"/>
        </w:rPr>
        <w:t>(CACREP</w:t>
      </w:r>
      <w:r>
        <w:rPr>
          <w:spacing w:val="-2"/>
          <w:w w:val="110"/>
        </w:rPr>
        <w:t xml:space="preserve"> </w:t>
      </w:r>
      <w:r>
        <w:rPr>
          <w:w w:val="110"/>
        </w:rPr>
        <w:t>2024),</w:t>
      </w:r>
      <w:r>
        <w:rPr>
          <w:spacing w:val="-8"/>
          <w:w w:val="110"/>
        </w:rPr>
        <w:t xml:space="preserve"> </w:t>
      </w:r>
      <w:r>
        <w:rPr>
          <w:w w:val="110"/>
        </w:rPr>
        <w:t>this</w:t>
      </w:r>
      <w:r>
        <w:rPr>
          <w:spacing w:val="-10"/>
          <w:w w:val="110"/>
        </w:rPr>
        <w:t xml:space="preserve"> </w:t>
      </w:r>
      <w:r>
        <w:rPr>
          <w:w w:val="110"/>
        </w:rPr>
        <w:t>will</w:t>
      </w:r>
      <w:r>
        <w:rPr>
          <w:spacing w:val="-6"/>
          <w:w w:val="110"/>
        </w:rPr>
        <w:t xml:space="preserve"> </w:t>
      </w:r>
      <w:r>
        <w:rPr>
          <w:w w:val="110"/>
        </w:rPr>
        <w:t>include</w:t>
      </w:r>
      <w:r>
        <w:rPr>
          <w:spacing w:val="-4"/>
          <w:w w:val="110"/>
        </w:rPr>
        <w:t xml:space="preserve"> </w:t>
      </w:r>
      <w:r>
        <w:rPr>
          <w:w w:val="110"/>
        </w:rPr>
        <w:t>course</w:t>
      </w:r>
      <w:r>
        <w:rPr>
          <w:spacing w:val="-4"/>
          <w:w w:val="110"/>
        </w:rPr>
        <w:t xml:space="preserve"> </w:t>
      </w:r>
      <w:r>
        <w:rPr>
          <w:w w:val="110"/>
        </w:rPr>
        <w:t>lectures,</w:t>
      </w:r>
      <w:r>
        <w:rPr>
          <w:spacing w:val="-2"/>
          <w:w w:val="110"/>
        </w:rPr>
        <w:t xml:space="preserve"> </w:t>
      </w:r>
      <w:r>
        <w:rPr>
          <w:w w:val="110"/>
        </w:rPr>
        <w:t>readings</w:t>
      </w:r>
      <w:r>
        <w:rPr>
          <w:spacing w:val="-6"/>
          <w:w w:val="110"/>
        </w:rPr>
        <w:t xml:space="preserve"> </w:t>
      </w:r>
      <w:r>
        <w:rPr>
          <w:w w:val="110"/>
        </w:rPr>
        <w:t>and</w:t>
      </w:r>
      <w:r>
        <w:rPr>
          <w:spacing w:val="-9"/>
          <w:w w:val="110"/>
        </w:rPr>
        <w:t xml:space="preserve"> </w:t>
      </w:r>
      <w:r>
        <w:rPr>
          <w:w w:val="110"/>
        </w:rPr>
        <w:t>assignments:</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7853"/>
      </w:tblGrid>
      <w:tr w:rsidR="006F09CB" w14:paraId="5E64D789" w14:textId="77777777">
        <w:trPr>
          <w:trHeight w:val="270"/>
        </w:trPr>
        <w:tc>
          <w:tcPr>
            <w:tcW w:w="3056" w:type="dxa"/>
          </w:tcPr>
          <w:p w14:paraId="2D8502CD" w14:textId="77777777" w:rsidR="006F09CB" w:rsidRDefault="00000000">
            <w:pPr>
              <w:pStyle w:val="TableParagraph"/>
              <w:spacing w:line="249" w:lineRule="exact"/>
              <w:ind w:left="110"/>
            </w:pPr>
            <w:r>
              <w:rPr>
                <w:w w:val="110"/>
              </w:rPr>
              <w:t>CACREP</w:t>
            </w:r>
            <w:r>
              <w:rPr>
                <w:spacing w:val="-9"/>
                <w:w w:val="110"/>
              </w:rPr>
              <w:t xml:space="preserve"> </w:t>
            </w:r>
            <w:r>
              <w:rPr>
                <w:w w:val="110"/>
              </w:rPr>
              <w:t>Standard</w:t>
            </w:r>
            <w:r>
              <w:rPr>
                <w:spacing w:val="-3"/>
                <w:w w:val="110"/>
              </w:rPr>
              <w:t xml:space="preserve"> </w:t>
            </w:r>
            <w:r>
              <w:rPr>
                <w:spacing w:val="-2"/>
                <w:w w:val="110"/>
              </w:rPr>
              <w:t>Achieved</w:t>
            </w:r>
          </w:p>
        </w:tc>
        <w:tc>
          <w:tcPr>
            <w:tcW w:w="7853" w:type="dxa"/>
          </w:tcPr>
          <w:p w14:paraId="62C944E4" w14:textId="77777777" w:rsidR="006F09CB" w:rsidRDefault="00000000">
            <w:pPr>
              <w:pStyle w:val="TableParagraph"/>
              <w:spacing w:line="249" w:lineRule="exact"/>
              <w:ind w:left="110"/>
            </w:pPr>
            <w:r>
              <w:rPr>
                <w:w w:val="105"/>
              </w:rPr>
              <w:t>Curriculum</w:t>
            </w:r>
            <w:r>
              <w:rPr>
                <w:spacing w:val="30"/>
                <w:w w:val="105"/>
              </w:rPr>
              <w:t xml:space="preserve"> </w:t>
            </w:r>
            <w:r>
              <w:rPr>
                <w:spacing w:val="-2"/>
                <w:w w:val="105"/>
              </w:rPr>
              <w:t>Experience</w:t>
            </w:r>
          </w:p>
        </w:tc>
      </w:tr>
      <w:tr w:rsidR="006F09CB" w14:paraId="32EA64C1" w14:textId="77777777">
        <w:trPr>
          <w:trHeight w:val="2461"/>
        </w:trPr>
        <w:tc>
          <w:tcPr>
            <w:tcW w:w="3056" w:type="dxa"/>
          </w:tcPr>
          <w:p w14:paraId="5DAD9482" w14:textId="77777777" w:rsidR="006F09CB" w:rsidRDefault="00000000">
            <w:pPr>
              <w:pStyle w:val="TableParagraph"/>
              <w:spacing w:line="267" w:lineRule="exact"/>
              <w:ind w:left="110"/>
            </w:pPr>
            <w:r>
              <w:rPr>
                <w:spacing w:val="-2"/>
                <w:w w:val="110"/>
              </w:rPr>
              <w:t>6.B.1.d</w:t>
            </w:r>
          </w:p>
          <w:p w14:paraId="67273516" w14:textId="77777777" w:rsidR="006F09CB" w:rsidRDefault="00000000">
            <w:pPr>
              <w:pStyle w:val="TableParagraph"/>
              <w:ind w:left="110" w:right="856"/>
            </w:pPr>
            <w:r>
              <w:rPr>
                <w:w w:val="105"/>
              </w:rPr>
              <w:t>scholarly</w:t>
            </w:r>
            <w:r>
              <w:rPr>
                <w:spacing w:val="-8"/>
                <w:w w:val="105"/>
              </w:rPr>
              <w:t xml:space="preserve"> </w:t>
            </w:r>
            <w:r>
              <w:rPr>
                <w:w w:val="105"/>
              </w:rPr>
              <w:t>examination of</w:t>
            </w:r>
            <w:r>
              <w:rPr>
                <w:spacing w:val="-5"/>
                <w:w w:val="105"/>
              </w:rPr>
              <w:t xml:space="preserve"> </w:t>
            </w:r>
            <w:r>
              <w:rPr>
                <w:w w:val="105"/>
              </w:rPr>
              <w:t>culturally</w:t>
            </w:r>
            <w:r>
              <w:rPr>
                <w:spacing w:val="40"/>
                <w:w w:val="105"/>
              </w:rPr>
              <w:t xml:space="preserve"> </w:t>
            </w:r>
            <w:r>
              <w:rPr>
                <w:w w:val="105"/>
              </w:rPr>
              <w:t>sustaining</w:t>
            </w:r>
            <w:r>
              <w:rPr>
                <w:spacing w:val="-3"/>
                <w:w w:val="105"/>
              </w:rPr>
              <w:t xml:space="preserve"> </w:t>
            </w:r>
            <w:r>
              <w:rPr>
                <w:w w:val="105"/>
              </w:rPr>
              <w:t>counseling</w:t>
            </w:r>
          </w:p>
          <w:p w14:paraId="662C827A" w14:textId="77777777" w:rsidR="006F09CB" w:rsidRDefault="00000000">
            <w:pPr>
              <w:pStyle w:val="TableParagraph"/>
              <w:ind w:left="110"/>
            </w:pPr>
            <w:r>
              <w:rPr>
                <w:w w:val="110"/>
              </w:rPr>
              <w:t xml:space="preserve">practice across multiple </w:t>
            </w:r>
            <w:r>
              <w:rPr>
                <w:spacing w:val="-2"/>
                <w:w w:val="110"/>
              </w:rPr>
              <w:t>settings,</w:t>
            </w:r>
            <w:r>
              <w:rPr>
                <w:spacing w:val="-12"/>
                <w:w w:val="110"/>
              </w:rPr>
              <w:t xml:space="preserve"> </w:t>
            </w:r>
            <w:r>
              <w:rPr>
                <w:spacing w:val="-2"/>
                <w:w w:val="110"/>
              </w:rPr>
              <w:t>contexts,</w:t>
            </w:r>
            <w:r>
              <w:rPr>
                <w:spacing w:val="-12"/>
                <w:w w:val="110"/>
              </w:rPr>
              <w:t xml:space="preserve"> </w:t>
            </w:r>
            <w:r>
              <w:rPr>
                <w:spacing w:val="-2"/>
                <w:w w:val="110"/>
              </w:rPr>
              <w:t>and</w:t>
            </w:r>
            <w:r>
              <w:rPr>
                <w:spacing w:val="-12"/>
                <w:w w:val="110"/>
              </w:rPr>
              <w:t xml:space="preserve"> </w:t>
            </w:r>
            <w:r>
              <w:rPr>
                <w:spacing w:val="-2"/>
                <w:w w:val="110"/>
              </w:rPr>
              <w:t xml:space="preserve">across </w:t>
            </w:r>
            <w:r>
              <w:rPr>
                <w:w w:val="110"/>
              </w:rPr>
              <w:t>service delivery modalities</w:t>
            </w:r>
          </w:p>
        </w:tc>
        <w:tc>
          <w:tcPr>
            <w:tcW w:w="7853" w:type="dxa"/>
          </w:tcPr>
          <w:p w14:paraId="54967B54" w14:textId="77777777" w:rsidR="006F09CB" w:rsidRDefault="00000000">
            <w:pPr>
              <w:pStyle w:val="TableParagraph"/>
              <w:numPr>
                <w:ilvl w:val="0"/>
                <w:numId w:val="15"/>
              </w:numPr>
              <w:tabs>
                <w:tab w:val="left" w:pos="830"/>
              </w:tabs>
              <w:spacing w:before="4"/>
              <w:ind w:right="303"/>
            </w:pPr>
            <w:r>
              <w:rPr>
                <w:w w:val="105"/>
              </w:rPr>
              <w:t xml:space="preserve">This course is designed to present relevant literature and theories regarding the pluralistic nature of the human condition and examining conceptual frameworks for </w:t>
            </w:r>
            <w:proofErr w:type="gramStart"/>
            <w:r>
              <w:rPr>
                <w:w w:val="105"/>
              </w:rPr>
              <w:t>culturally-sustaining</w:t>
            </w:r>
            <w:proofErr w:type="gramEnd"/>
            <w:r>
              <w:rPr>
                <w:w w:val="105"/>
              </w:rPr>
              <w:t xml:space="preserve"> conceptualization and </w:t>
            </w:r>
            <w:r>
              <w:rPr>
                <w:spacing w:val="-2"/>
                <w:w w:val="105"/>
              </w:rPr>
              <w:t>practice</w:t>
            </w:r>
          </w:p>
          <w:p w14:paraId="2C062CC5" w14:textId="77777777" w:rsidR="006F09CB" w:rsidRDefault="00000000">
            <w:pPr>
              <w:pStyle w:val="TableParagraph"/>
              <w:numPr>
                <w:ilvl w:val="0"/>
                <w:numId w:val="15"/>
              </w:numPr>
              <w:tabs>
                <w:tab w:val="left" w:pos="830"/>
              </w:tabs>
              <w:ind w:right="420"/>
            </w:pPr>
            <w:r>
              <w:rPr>
                <w:w w:val="105"/>
              </w:rPr>
              <w:t>Students will be introduced to numerous theories regarding cross- cultural helping relationships and learn their application in counseling</w:t>
            </w:r>
          </w:p>
          <w:p w14:paraId="03F04096" w14:textId="77777777" w:rsidR="006F09CB" w:rsidRDefault="00000000">
            <w:pPr>
              <w:pStyle w:val="TableParagraph"/>
              <w:numPr>
                <w:ilvl w:val="0"/>
                <w:numId w:val="15"/>
              </w:numPr>
              <w:tabs>
                <w:tab w:val="left" w:pos="830"/>
              </w:tabs>
              <w:spacing w:before="7" w:line="237" w:lineRule="auto"/>
              <w:ind w:right="858"/>
            </w:pPr>
            <w:r>
              <w:rPr>
                <w:w w:val="105"/>
              </w:rPr>
              <w:t>Students</w:t>
            </w:r>
            <w:r>
              <w:rPr>
                <w:spacing w:val="-6"/>
                <w:w w:val="105"/>
              </w:rPr>
              <w:t xml:space="preserve"> </w:t>
            </w:r>
            <w:r>
              <w:rPr>
                <w:w w:val="105"/>
              </w:rPr>
              <w:t>will</w:t>
            </w:r>
            <w:r>
              <w:rPr>
                <w:spacing w:val="-6"/>
                <w:w w:val="105"/>
              </w:rPr>
              <w:t xml:space="preserve"> </w:t>
            </w:r>
            <w:r>
              <w:rPr>
                <w:w w:val="105"/>
              </w:rPr>
              <w:t>encounter</w:t>
            </w:r>
            <w:r>
              <w:rPr>
                <w:spacing w:val="-2"/>
                <w:w w:val="105"/>
              </w:rPr>
              <w:t xml:space="preserve"> </w:t>
            </w:r>
            <w:r>
              <w:rPr>
                <w:w w:val="105"/>
              </w:rPr>
              <w:t>a</w:t>
            </w:r>
            <w:r>
              <w:rPr>
                <w:spacing w:val="-5"/>
                <w:w w:val="105"/>
              </w:rPr>
              <w:t xml:space="preserve"> </w:t>
            </w:r>
            <w:r>
              <w:rPr>
                <w:w w:val="105"/>
              </w:rPr>
              <w:t>wide</w:t>
            </w:r>
            <w:r>
              <w:rPr>
                <w:spacing w:val="-4"/>
                <w:w w:val="105"/>
              </w:rPr>
              <w:t xml:space="preserve"> </w:t>
            </w:r>
            <w:r>
              <w:rPr>
                <w:w w:val="105"/>
              </w:rPr>
              <w:t>variety</w:t>
            </w:r>
            <w:r>
              <w:rPr>
                <w:spacing w:val="-3"/>
                <w:w w:val="105"/>
              </w:rPr>
              <w:t xml:space="preserve"> </w:t>
            </w:r>
            <w:r>
              <w:rPr>
                <w:w w:val="105"/>
              </w:rPr>
              <w:t>of</w:t>
            </w:r>
            <w:r>
              <w:rPr>
                <w:spacing w:val="-5"/>
                <w:w w:val="105"/>
              </w:rPr>
              <w:t xml:space="preserve"> </w:t>
            </w:r>
            <w:r>
              <w:rPr>
                <w:w w:val="105"/>
              </w:rPr>
              <w:t>theoretical</w:t>
            </w:r>
            <w:r>
              <w:rPr>
                <w:spacing w:val="-6"/>
                <w:w w:val="105"/>
              </w:rPr>
              <w:t xml:space="preserve"> </w:t>
            </w:r>
            <w:r>
              <w:rPr>
                <w:w w:val="105"/>
              </w:rPr>
              <w:t>perspectives including both individual and systemic paradigms of helping</w:t>
            </w:r>
          </w:p>
        </w:tc>
      </w:tr>
      <w:tr w:rsidR="006F09CB" w14:paraId="1693BE1C" w14:textId="77777777">
        <w:trPr>
          <w:trHeight w:val="1910"/>
        </w:trPr>
        <w:tc>
          <w:tcPr>
            <w:tcW w:w="3056" w:type="dxa"/>
          </w:tcPr>
          <w:p w14:paraId="652804AC" w14:textId="77777777" w:rsidR="006F09CB" w:rsidRDefault="00000000">
            <w:pPr>
              <w:pStyle w:val="TableParagraph"/>
              <w:spacing w:line="267" w:lineRule="exact"/>
              <w:ind w:left="110"/>
            </w:pPr>
            <w:r>
              <w:rPr>
                <w:spacing w:val="-2"/>
                <w:w w:val="110"/>
              </w:rPr>
              <w:t>6.B.3.f</w:t>
            </w:r>
          </w:p>
          <w:p w14:paraId="4B481C0A" w14:textId="77777777" w:rsidR="006F09CB" w:rsidRDefault="00000000">
            <w:pPr>
              <w:pStyle w:val="TableParagraph"/>
              <w:ind w:left="110" w:right="176"/>
            </w:pPr>
            <w:r>
              <w:rPr>
                <w:w w:val="105"/>
              </w:rPr>
              <w:t>Integration of diversity, equity, inclusion, and social justice principles and practices in the counselor education</w:t>
            </w:r>
            <w:r>
              <w:rPr>
                <w:spacing w:val="-3"/>
                <w:w w:val="105"/>
              </w:rPr>
              <w:t xml:space="preserve"> </w:t>
            </w:r>
            <w:r>
              <w:rPr>
                <w:w w:val="105"/>
              </w:rPr>
              <w:t>curriculum</w:t>
            </w:r>
          </w:p>
        </w:tc>
        <w:tc>
          <w:tcPr>
            <w:tcW w:w="7853" w:type="dxa"/>
          </w:tcPr>
          <w:p w14:paraId="28689881" w14:textId="77777777" w:rsidR="006F09CB" w:rsidRDefault="00000000">
            <w:pPr>
              <w:pStyle w:val="TableParagraph"/>
              <w:numPr>
                <w:ilvl w:val="0"/>
                <w:numId w:val="14"/>
              </w:numPr>
              <w:tabs>
                <w:tab w:val="left" w:pos="830"/>
              </w:tabs>
              <w:spacing w:before="6" w:line="237" w:lineRule="auto"/>
              <w:ind w:right="393"/>
            </w:pPr>
            <w:r>
              <w:rPr>
                <w:w w:val="105"/>
              </w:rPr>
              <w:t>Students</w:t>
            </w:r>
            <w:r>
              <w:rPr>
                <w:spacing w:val="-10"/>
                <w:w w:val="105"/>
              </w:rPr>
              <w:t xml:space="preserve"> </w:t>
            </w:r>
            <w:r>
              <w:rPr>
                <w:w w:val="105"/>
              </w:rPr>
              <w:t>will</w:t>
            </w:r>
            <w:r>
              <w:rPr>
                <w:spacing w:val="-10"/>
                <w:w w:val="105"/>
              </w:rPr>
              <w:t xml:space="preserve"> </w:t>
            </w:r>
            <w:r>
              <w:rPr>
                <w:w w:val="105"/>
              </w:rPr>
              <w:t>be</w:t>
            </w:r>
            <w:r>
              <w:rPr>
                <w:spacing w:val="-8"/>
                <w:w w:val="105"/>
              </w:rPr>
              <w:t xml:space="preserve"> </w:t>
            </w:r>
            <w:r>
              <w:rPr>
                <w:w w:val="105"/>
              </w:rPr>
              <w:t>provided</w:t>
            </w:r>
            <w:r>
              <w:rPr>
                <w:spacing w:val="-5"/>
                <w:w w:val="105"/>
              </w:rPr>
              <w:t xml:space="preserve"> </w:t>
            </w:r>
            <w:r>
              <w:rPr>
                <w:w w:val="105"/>
              </w:rPr>
              <w:t>opportunities</w:t>
            </w:r>
            <w:r>
              <w:rPr>
                <w:spacing w:val="-10"/>
                <w:w w:val="105"/>
              </w:rPr>
              <w:t xml:space="preserve"> </w:t>
            </w:r>
            <w:r>
              <w:rPr>
                <w:w w:val="105"/>
              </w:rPr>
              <w:t>to</w:t>
            </w:r>
            <w:r>
              <w:rPr>
                <w:spacing w:val="-9"/>
                <w:w w:val="105"/>
              </w:rPr>
              <w:t xml:space="preserve"> </w:t>
            </w:r>
            <w:r>
              <w:rPr>
                <w:w w:val="105"/>
              </w:rPr>
              <w:t>engage</w:t>
            </w:r>
            <w:r>
              <w:rPr>
                <w:spacing w:val="-8"/>
                <w:w w:val="105"/>
              </w:rPr>
              <w:t xml:space="preserve"> </w:t>
            </w:r>
            <w:r>
              <w:rPr>
                <w:w w:val="105"/>
              </w:rPr>
              <w:t>with</w:t>
            </w:r>
            <w:r>
              <w:rPr>
                <w:spacing w:val="-9"/>
                <w:w w:val="105"/>
              </w:rPr>
              <w:t xml:space="preserve"> </w:t>
            </w:r>
            <w:r>
              <w:rPr>
                <w:w w:val="105"/>
              </w:rPr>
              <w:t>current</w:t>
            </w:r>
            <w:r>
              <w:rPr>
                <w:spacing w:val="-9"/>
                <w:w w:val="105"/>
              </w:rPr>
              <w:t xml:space="preserve"> </w:t>
            </w:r>
            <w:r>
              <w:rPr>
                <w:w w:val="105"/>
              </w:rPr>
              <w:t>models and approaches to diversity, equity, inclusion, and social justice</w:t>
            </w:r>
          </w:p>
          <w:p w14:paraId="4FAF63C8" w14:textId="77777777" w:rsidR="006F09CB" w:rsidRDefault="00000000">
            <w:pPr>
              <w:pStyle w:val="TableParagraph"/>
              <w:numPr>
                <w:ilvl w:val="0"/>
                <w:numId w:val="14"/>
              </w:numPr>
              <w:tabs>
                <w:tab w:val="left" w:pos="830"/>
              </w:tabs>
              <w:spacing w:before="4"/>
              <w:ind w:right="235"/>
            </w:pPr>
            <w:r>
              <w:rPr>
                <w:w w:val="105"/>
              </w:rPr>
              <w:t>Students will reflect on and explore how these principles apply to their individual experience and understanding of counseling and supervisory relationships</w:t>
            </w:r>
            <w:r>
              <w:rPr>
                <w:spacing w:val="-2"/>
                <w:w w:val="105"/>
              </w:rPr>
              <w:t xml:space="preserve"> </w:t>
            </w:r>
            <w:r>
              <w:rPr>
                <w:w w:val="105"/>
              </w:rPr>
              <w:t>as</w:t>
            </w:r>
            <w:r>
              <w:rPr>
                <w:spacing w:val="-2"/>
                <w:w w:val="105"/>
              </w:rPr>
              <w:t xml:space="preserve"> </w:t>
            </w:r>
            <w:r>
              <w:rPr>
                <w:w w:val="105"/>
              </w:rPr>
              <w:t>well</w:t>
            </w:r>
            <w:r>
              <w:rPr>
                <w:spacing w:val="-2"/>
                <w:w w:val="105"/>
              </w:rPr>
              <w:t xml:space="preserve"> </w:t>
            </w:r>
            <w:r>
              <w:rPr>
                <w:w w:val="105"/>
              </w:rPr>
              <w:t>as</w:t>
            </w:r>
            <w:r>
              <w:rPr>
                <w:spacing w:val="-2"/>
                <w:w w:val="105"/>
              </w:rPr>
              <w:t xml:space="preserve"> </w:t>
            </w:r>
            <w:r>
              <w:rPr>
                <w:w w:val="105"/>
              </w:rPr>
              <w:t>how their intersectional</w:t>
            </w:r>
            <w:r>
              <w:rPr>
                <w:spacing w:val="-2"/>
                <w:w w:val="105"/>
              </w:rPr>
              <w:t xml:space="preserve"> </w:t>
            </w:r>
            <w:r>
              <w:rPr>
                <w:w w:val="105"/>
              </w:rPr>
              <w:t>identities</w:t>
            </w:r>
            <w:r>
              <w:rPr>
                <w:spacing w:val="-2"/>
                <w:w w:val="105"/>
              </w:rPr>
              <w:t xml:space="preserve"> </w:t>
            </w:r>
            <w:r>
              <w:rPr>
                <w:w w:val="105"/>
              </w:rPr>
              <w:t>create unique experiences in the process</w:t>
            </w:r>
          </w:p>
        </w:tc>
      </w:tr>
      <w:tr w:rsidR="006F09CB" w14:paraId="02C120CF" w14:textId="77777777">
        <w:trPr>
          <w:trHeight w:val="1910"/>
        </w:trPr>
        <w:tc>
          <w:tcPr>
            <w:tcW w:w="3056" w:type="dxa"/>
          </w:tcPr>
          <w:p w14:paraId="3CF0F277" w14:textId="77777777" w:rsidR="006F09CB" w:rsidRDefault="00000000">
            <w:pPr>
              <w:pStyle w:val="TableParagraph"/>
              <w:spacing w:line="267" w:lineRule="exact"/>
              <w:ind w:left="110"/>
            </w:pPr>
            <w:r>
              <w:rPr>
                <w:spacing w:val="-2"/>
                <w:w w:val="110"/>
              </w:rPr>
              <w:t>6.B.3.l</w:t>
            </w:r>
          </w:p>
          <w:p w14:paraId="0292A536" w14:textId="77777777" w:rsidR="006F09CB" w:rsidRDefault="00000000">
            <w:pPr>
              <w:pStyle w:val="TableParagraph"/>
              <w:ind w:left="110" w:right="176"/>
            </w:pPr>
            <w:r>
              <w:rPr>
                <w:w w:val="105"/>
              </w:rPr>
              <w:t>Culturally</w:t>
            </w:r>
            <w:r>
              <w:rPr>
                <w:spacing w:val="-3"/>
                <w:w w:val="105"/>
              </w:rPr>
              <w:t xml:space="preserve"> </w:t>
            </w:r>
            <w:r>
              <w:rPr>
                <w:w w:val="105"/>
              </w:rPr>
              <w:t>sustaining strategies</w:t>
            </w:r>
            <w:r>
              <w:rPr>
                <w:spacing w:val="-9"/>
                <w:w w:val="105"/>
              </w:rPr>
              <w:t xml:space="preserve"> </w:t>
            </w:r>
            <w:r>
              <w:rPr>
                <w:w w:val="105"/>
              </w:rPr>
              <w:t>for</w:t>
            </w:r>
            <w:r>
              <w:rPr>
                <w:spacing w:val="-11"/>
                <w:w w:val="105"/>
              </w:rPr>
              <w:t xml:space="preserve"> </w:t>
            </w:r>
            <w:r>
              <w:rPr>
                <w:w w:val="105"/>
              </w:rPr>
              <w:t xml:space="preserve">counselor </w:t>
            </w:r>
            <w:r>
              <w:rPr>
                <w:spacing w:val="-2"/>
                <w:w w:val="105"/>
              </w:rPr>
              <w:t>education</w:t>
            </w:r>
          </w:p>
        </w:tc>
        <w:tc>
          <w:tcPr>
            <w:tcW w:w="7853" w:type="dxa"/>
          </w:tcPr>
          <w:p w14:paraId="4ED8C442" w14:textId="77777777" w:rsidR="006F09CB" w:rsidRDefault="00000000">
            <w:pPr>
              <w:pStyle w:val="TableParagraph"/>
              <w:numPr>
                <w:ilvl w:val="0"/>
                <w:numId w:val="13"/>
              </w:numPr>
              <w:tabs>
                <w:tab w:val="left" w:pos="830"/>
              </w:tabs>
              <w:spacing w:before="4"/>
              <w:ind w:right="338"/>
            </w:pPr>
            <w:r>
              <w:rPr>
                <w:w w:val="105"/>
              </w:rPr>
              <w:t>Students will develop a lesson plan/teaching demonstration that integrates culturally responsive, relevant, and sustaining practices and approaches to counselor education</w:t>
            </w:r>
          </w:p>
          <w:p w14:paraId="6CEE084B" w14:textId="77777777" w:rsidR="006F09CB" w:rsidRDefault="00000000">
            <w:pPr>
              <w:pStyle w:val="TableParagraph"/>
              <w:numPr>
                <w:ilvl w:val="0"/>
                <w:numId w:val="13"/>
              </w:numPr>
              <w:tabs>
                <w:tab w:val="left" w:pos="830"/>
              </w:tabs>
              <w:spacing w:before="3"/>
              <w:ind w:right="352"/>
            </w:pPr>
            <w:r>
              <w:rPr>
                <w:w w:val="105"/>
              </w:rPr>
              <w:t>Students will demonstrate an understanding of how, where, and why culturally sustaining strategies are beneficial for future counselors and the populations they serve</w:t>
            </w:r>
          </w:p>
        </w:tc>
      </w:tr>
      <w:tr w:rsidR="006F09CB" w14:paraId="2523B413" w14:textId="77777777">
        <w:trPr>
          <w:trHeight w:val="1640"/>
        </w:trPr>
        <w:tc>
          <w:tcPr>
            <w:tcW w:w="3056" w:type="dxa"/>
          </w:tcPr>
          <w:p w14:paraId="4614468B" w14:textId="77777777" w:rsidR="006F09CB" w:rsidRDefault="00000000">
            <w:pPr>
              <w:pStyle w:val="TableParagraph"/>
              <w:spacing w:line="264" w:lineRule="exact"/>
              <w:ind w:left="110"/>
            </w:pPr>
            <w:r>
              <w:rPr>
                <w:spacing w:val="-2"/>
                <w:w w:val="110"/>
              </w:rPr>
              <w:t>6.B.4.h</w:t>
            </w:r>
          </w:p>
          <w:p w14:paraId="12E315D2" w14:textId="77777777" w:rsidR="006F09CB" w:rsidRDefault="00000000">
            <w:pPr>
              <w:pStyle w:val="TableParagraph"/>
              <w:spacing w:before="1" w:line="242" w:lineRule="auto"/>
              <w:ind w:left="110"/>
            </w:pPr>
            <w:r>
              <w:rPr>
                <w:w w:val="105"/>
              </w:rPr>
              <w:t>Professional</w:t>
            </w:r>
            <w:r>
              <w:rPr>
                <w:spacing w:val="-14"/>
                <w:w w:val="105"/>
              </w:rPr>
              <w:t xml:space="preserve"> </w:t>
            </w:r>
            <w:r>
              <w:rPr>
                <w:w w:val="105"/>
              </w:rPr>
              <w:t>writing</w:t>
            </w:r>
            <w:r>
              <w:rPr>
                <w:spacing w:val="-13"/>
                <w:w w:val="105"/>
              </w:rPr>
              <w:t xml:space="preserve"> </w:t>
            </w:r>
            <w:r>
              <w:rPr>
                <w:w w:val="105"/>
              </w:rPr>
              <w:t>for</w:t>
            </w:r>
            <w:r>
              <w:rPr>
                <w:spacing w:val="-13"/>
                <w:w w:val="105"/>
              </w:rPr>
              <w:t xml:space="preserve"> </w:t>
            </w:r>
            <w:r>
              <w:rPr>
                <w:w w:val="105"/>
              </w:rPr>
              <w:t xml:space="preserve">peer- </w:t>
            </w:r>
            <w:r>
              <w:t>reviewed</w:t>
            </w:r>
            <w:r>
              <w:rPr>
                <w:spacing w:val="15"/>
              </w:rPr>
              <w:t xml:space="preserve"> </w:t>
            </w:r>
            <w:r>
              <w:t>journal</w:t>
            </w:r>
            <w:r>
              <w:rPr>
                <w:spacing w:val="16"/>
              </w:rPr>
              <w:t xml:space="preserve"> </w:t>
            </w:r>
            <w:r>
              <w:rPr>
                <w:spacing w:val="-2"/>
              </w:rPr>
              <w:t>publication</w:t>
            </w:r>
          </w:p>
        </w:tc>
        <w:tc>
          <w:tcPr>
            <w:tcW w:w="7853" w:type="dxa"/>
          </w:tcPr>
          <w:p w14:paraId="2CC8E32B" w14:textId="77777777" w:rsidR="006F09CB" w:rsidRDefault="00000000">
            <w:pPr>
              <w:pStyle w:val="TableParagraph"/>
              <w:numPr>
                <w:ilvl w:val="0"/>
                <w:numId w:val="12"/>
              </w:numPr>
              <w:tabs>
                <w:tab w:val="left" w:pos="830"/>
              </w:tabs>
              <w:ind w:right="529"/>
            </w:pPr>
            <w:r>
              <w:rPr>
                <w:w w:val="105"/>
              </w:rPr>
              <w:t>Students</w:t>
            </w:r>
            <w:r>
              <w:rPr>
                <w:spacing w:val="-4"/>
                <w:w w:val="105"/>
              </w:rPr>
              <w:t xml:space="preserve"> </w:t>
            </w:r>
            <w:r>
              <w:rPr>
                <w:w w:val="105"/>
              </w:rPr>
              <w:t>will</w:t>
            </w:r>
            <w:r>
              <w:rPr>
                <w:spacing w:val="-4"/>
                <w:w w:val="105"/>
              </w:rPr>
              <w:t xml:space="preserve"> </w:t>
            </w:r>
            <w:r>
              <w:rPr>
                <w:w w:val="105"/>
              </w:rPr>
              <w:t>develop a</w:t>
            </w:r>
            <w:r>
              <w:rPr>
                <w:spacing w:val="-3"/>
                <w:w w:val="105"/>
              </w:rPr>
              <w:t xml:space="preserve"> </w:t>
            </w:r>
            <w:r>
              <w:rPr>
                <w:w w:val="105"/>
              </w:rPr>
              <w:t>first</w:t>
            </w:r>
            <w:r>
              <w:rPr>
                <w:spacing w:val="-3"/>
                <w:w w:val="105"/>
              </w:rPr>
              <w:t xml:space="preserve"> </w:t>
            </w:r>
            <w:r>
              <w:rPr>
                <w:w w:val="105"/>
              </w:rPr>
              <w:t>draft</w:t>
            </w:r>
            <w:r>
              <w:rPr>
                <w:spacing w:val="-3"/>
                <w:w w:val="105"/>
              </w:rPr>
              <w:t xml:space="preserve"> </w:t>
            </w:r>
            <w:r>
              <w:rPr>
                <w:w w:val="105"/>
              </w:rPr>
              <w:t>of</w:t>
            </w:r>
            <w:r>
              <w:rPr>
                <w:spacing w:val="-3"/>
                <w:w w:val="105"/>
              </w:rPr>
              <w:t xml:space="preserve"> </w:t>
            </w:r>
            <w:r>
              <w:rPr>
                <w:w w:val="105"/>
              </w:rPr>
              <w:t>a</w:t>
            </w:r>
            <w:r>
              <w:rPr>
                <w:spacing w:val="-3"/>
                <w:w w:val="105"/>
              </w:rPr>
              <w:t xml:space="preserve"> </w:t>
            </w:r>
            <w:r>
              <w:rPr>
                <w:w w:val="105"/>
              </w:rPr>
              <w:t>conceptual</w:t>
            </w:r>
            <w:r>
              <w:rPr>
                <w:spacing w:val="-4"/>
                <w:w w:val="105"/>
              </w:rPr>
              <w:t xml:space="preserve"> </w:t>
            </w:r>
            <w:r>
              <w:rPr>
                <w:w w:val="105"/>
              </w:rPr>
              <w:t>manuscript</w:t>
            </w:r>
            <w:r>
              <w:rPr>
                <w:spacing w:val="-3"/>
                <w:w w:val="105"/>
              </w:rPr>
              <w:t xml:space="preserve"> </w:t>
            </w:r>
            <w:r>
              <w:rPr>
                <w:w w:val="105"/>
              </w:rPr>
              <w:t>with</w:t>
            </w:r>
            <w:r>
              <w:rPr>
                <w:spacing w:val="-3"/>
                <w:w w:val="105"/>
              </w:rPr>
              <w:t xml:space="preserve"> </w:t>
            </w:r>
            <w:r>
              <w:rPr>
                <w:w w:val="105"/>
              </w:rPr>
              <w:t>an identified professional journal as a target for submission</w:t>
            </w:r>
          </w:p>
          <w:p w14:paraId="31BFC635" w14:textId="77777777" w:rsidR="006F09CB" w:rsidRDefault="00000000">
            <w:pPr>
              <w:pStyle w:val="TableParagraph"/>
              <w:numPr>
                <w:ilvl w:val="0"/>
                <w:numId w:val="12"/>
              </w:numPr>
              <w:tabs>
                <w:tab w:val="left" w:pos="830"/>
              </w:tabs>
              <w:spacing w:before="5"/>
              <w:ind w:right="277"/>
            </w:pPr>
            <w:r>
              <w:rPr>
                <w:w w:val="105"/>
              </w:rPr>
              <w:t>Students</w:t>
            </w:r>
            <w:r>
              <w:rPr>
                <w:spacing w:val="-4"/>
                <w:w w:val="105"/>
              </w:rPr>
              <w:t xml:space="preserve"> </w:t>
            </w:r>
            <w:r>
              <w:rPr>
                <w:w w:val="105"/>
              </w:rPr>
              <w:t>will</w:t>
            </w:r>
            <w:r>
              <w:rPr>
                <w:spacing w:val="-4"/>
                <w:w w:val="105"/>
              </w:rPr>
              <w:t xml:space="preserve"> </w:t>
            </w:r>
            <w:r>
              <w:rPr>
                <w:w w:val="105"/>
              </w:rPr>
              <w:t>peer review these</w:t>
            </w:r>
            <w:r>
              <w:rPr>
                <w:spacing w:val="-1"/>
                <w:w w:val="105"/>
              </w:rPr>
              <w:t xml:space="preserve"> </w:t>
            </w:r>
            <w:r>
              <w:rPr>
                <w:w w:val="105"/>
              </w:rPr>
              <w:t>manuscripts</w:t>
            </w:r>
            <w:r>
              <w:rPr>
                <w:spacing w:val="-4"/>
                <w:w w:val="105"/>
              </w:rPr>
              <w:t xml:space="preserve"> </w:t>
            </w:r>
            <w:r>
              <w:rPr>
                <w:w w:val="105"/>
              </w:rPr>
              <w:t>and receive</w:t>
            </w:r>
            <w:r>
              <w:rPr>
                <w:spacing w:val="-1"/>
                <w:w w:val="105"/>
              </w:rPr>
              <w:t xml:space="preserve"> </w:t>
            </w:r>
            <w:r>
              <w:rPr>
                <w:w w:val="105"/>
              </w:rPr>
              <w:t>feedback</w:t>
            </w:r>
            <w:r>
              <w:rPr>
                <w:spacing w:val="-4"/>
                <w:w w:val="105"/>
              </w:rPr>
              <w:t xml:space="preserve"> </w:t>
            </w:r>
            <w:r>
              <w:rPr>
                <w:w w:val="105"/>
              </w:rPr>
              <w:t>from the instructor on strategies and practices for effective writing for peer- reviewed</w:t>
            </w:r>
            <w:r>
              <w:rPr>
                <w:spacing w:val="-11"/>
                <w:w w:val="105"/>
              </w:rPr>
              <w:t xml:space="preserve"> </w:t>
            </w:r>
            <w:r>
              <w:rPr>
                <w:w w:val="105"/>
              </w:rPr>
              <w:t>journals</w:t>
            </w:r>
          </w:p>
        </w:tc>
      </w:tr>
      <w:tr w:rsidR="006F09CB" w14:paraId="6EE86D7D" w14:textId="77777777">
        <w:trPr>
          <w:trHeight w:val="1370"/>
        </w:trPr>
        <w:tc>
          <w:tcPr>
            <w:tcW w:w="3056" w:type="dxa"/>
          </w:tcPr>
          <w:p w14:paraId="65C0080E" w14:textId="77777777" w:rsidR="006F09CB" w:rsidRDefault="00000000">
            <w:pPr>
              <w:pStyle w:val="TableParagraph"/>
              <w:spacing w:line="267" w:lineRule="exact"/>
              <w:ind w:left="110"/>
            </w:pPr>
            <w:r>
              <w:rPr>
                <w:spacing w:val="-2"/>
                <w:w w:val="110"/>
              </w:rPr>
              <w:t>6.B.4.i</w:t>
            </w:r>
          </w:p>
          <w:p w14:paraId="1301E20C" w14:textId="77777777" w:rsidR="006F09CB" w:rsidRDefault="00000000">
            <w:pPr>
              <w:pStyle w:val="TableParagraph"/>
              <w:ind w:left="110"/>
            </w:pPr>
            <w:r>
              <w:rPr>
                <w:w w:val="105"/>
              </w:rPr>
              <w:t>Professional</w:t>
            </w:r>
            <w:r>
              <w:rPr>
                <w:spacing w:val="-9"/>
                <w:w w:val="105"/>
              </w:rPr>
              <w:t xml:space="preserve"> </w:t>
            </w:r>
            <w:r>
              <w:rPr>
                <w:w w:val="105"/>
              </w:rPr>
              <w:t>conference proposal</w:t>
            </w:r>
            <w:r>
              <w:rPr>
                <w:spacing w:val="-9"/>
                <w:w w:val="105"/>
              </w:rPr>
              <w:t xml:space="preserve"> </w:t>
            </w:r>
            <w:r>
              <w:rPr>
                <w:w w:val="105"/>
              </w:rPr>
              <w:t>preparation</w:t>
            </w:r>
          </w:p>
        </w:tc>
        <w:tc>
          <w:tcPr>
            <w:tcW w:w="7853" w:type="dxa"/>
          </w:tcPr>
          <w:p w14:paraId="4A499B7C" w14:textId="77777777" w:rsidR="006F09CB" w:rsidRDefault="00000000">
            <w:pPr>
              <w:pStyle w:val="TableParagraph"/>
              <w:numPr>
                <w:ilvl w:val="0"/>
                <w:numId w:val="11"/>
              </w:numPr>
              <w:tabs>
                <w:tab w:val="left" w:pos="830"/>
              </w:tabs>
              <w:ind w:right="315"/>
            </w:pPr>
            <w:r>
              <w:rPr>
                <w:w w:val="105"/>
              </w:rPr>
              <w:t>Students will develop a professional conference proposal based on the topic of their manuscript</w:t>
            </w:r>
          </w:p>
          <w:p w14:paraId="04DEB593" w14:textId="77777777" w:rsidR="006F09CB" w:rsidRDefault="00000000">
            <w:pPr>
              <w:pStyle w:val="TableParagraph"/>
              <w:numPr>
                <w:ilvl w:val="0"/>
                <w:numId w:val="11"/>
              </w:numPr>
              <w:tabs>
                <w:tab w:val="left" w:pos="830"/>
              </w:tabs>
              <w:spacing w:before="7" w:line="237" w:lineRule="auto"/>
              <w:ind w:right="129"/>
            </w:pPr>
            <w:r>
              <w:rPr>
                <w:w w:val="105"/>
              </w:rPr>
              <w:t>Students will identify a specific conference and complete a proposal that meets the proposal criteria</w:t>
            </w:r>
          </w:p>
        </w:tc>
      </w:tr>
      <w:tr w:rsidR="006F09CB" w14:paraId="4AC4824D" w14:textId="77777777">
        <w:trPr>
          <w:trHeight w:val="2461"/>
        </w:trPr>
        <w:tc>
          <w:tcPr>
            <w:tcW w:w="3056" w:type="dxa"/>
          </w:tcPr>
          <w:p w14:paraId="65BD513D" w14:textId="77777777" w:rsidR="006F09CB" w:rsidRDefault="00000000">
            <w:pPr>
              <w:pStyle w:val="TableParagraph"/>
              <w:ind w:left="110"/>
            </w:pPr>
            <w:r>
              <w:rPr>
                <w:spacing w:val="-2"/>
                <w:w w:val="110"/>
              </w:rPr>
              <w:lastRenderedPageBreak/>
              <w:t>6.B.5.h</w:t>
            </w:r>
          </w:p>
          <w:p w14:paraId="2AE282AE" w14:textId="77777777" w:rsidR="006F09CB" w:rsidRDefault="00000000">
            <w:pPr>
              <w:pStyle w:val="TableParagraph"/>
              <w:spacing w:before="2"/>
              <w:ind w:left="110" w:right="176"/>
            </w:pPr>
            <w:r>
              <w:rPr>
                <w:w w:val="110"/>
              </w:rPr>
              <w:t>Current sociopolitical and social</w:t>
            </w:r>
            <w:r>
              <w:rPr>
                <w:spacing w:val="-14"/>
                <w:w w:val="110"/>
              </w:rPr>
              <w:t xml:space="preserve"> </w:t>
            </w:r>
            <w:r>
              <w:rPr>
                <w:w w:val="110"/>
              </w:rPr>
              <w:t>justice</w:t>
            </w:r>
            <w:r>
              <w:rPr>
                <w:spacing w:val="-14"/>
                <w:w w:val="110"/>
              </w:rPr>
              <w:t xml:space="preserve"> </w:t>
            </w:r>
            <w:r>
              <w:rPr>
                <w:w w:val="110"/>
              </w:rPr>
              <w:t>issues</w:t>
            </w:r>
            <w:r>
              <w:rPr>
                <w:spacing w:val="-14"/>
                <w:w w:val="110"/>
              </w:rPr>
              <w:t xml:space="preserve"> </w:t>
            </w:r>
            <w:r>
              <w:rPr>
                <w:w w:val="110"/>
              </w:rPr>
              <w:t>and</w:t>
            </w:r>
            <w:r>
              <w:rPr>
                <w:spacing w:val="-13"/>
                <w:w w:val="110"/>
              </w:rPr>
              <w:t xml:space="preserve"> </w:t>
            </w:r>
            <w:r>
              <w:rPr>
                <w:w w:val="110"/>
              </w:rPr>
              <w:t>how those issues affect the counseling</w:t>
            </w:r>
            <w:r>
              <w:rPr>
                <w:spacing w:val="-10"/>
                <w:w w:val="110"/>
              </w:rPr>
              <w:t xml:space="preserve"> </w:t>
            </w:r>
            <w:r>
              <w:rPr>
                <w:w w:val="110"/>
              </w:rPr>
              <w:t>profession</w:t>
            </w:r>
          </w:p>
        </w:tc>
        <w:tc>
          <w:tcPr>
            <w:tcW w:w="7853" w:type="dxa"/>
          </w:tcPr>
          <w:p w14:paraId="4EBC07CE" w14:textId="77777777" w:rsidR="006F09CB" w:rsidRDefault="00000000">
            <w:pPr>
              <w:pStyle w:val="TableParagraph"/>
              <w:numPr>
                <w:ilvl w:val="0"/>
                <w:numId w:val="10"/>
              </w:numPr>
              <w:tabs>
                <w:tab w:val="left" w:pos="830"/>
              </w:tabs>
              <w:spacing w:before="4"/>
              <w:ind w:right="220"/>
            </w:pPr>
            <w:r>
              <w:rPr>
                <w:w w:val="105"/>
              </w:rPr>
              <w:t>Current</w:t>
            </w:r>
            <w:r>
              <w:rPr>
                <w:spacing w:val="-9"/>
                <w:w w:val="105"/>
              </w:rPr>
              <w:t xml:space="preserve"> </w:t>
            </w:r>
            <w:r>
              <w:rPr>
                <w:w w:val="105"/>
              </w:rPr>
              <w:t>theories</w:t>
            </w:r>
            <w:r>
              <w:rPr>
                <w:spacing w:val="-10"/>
                <w:w w:val="105"/>
              </w:rPr>
              <w:t xml:space="preserve"> </w:t>
            </w:r>
            <w:r>
              <w:rPr>
                <w:w w:val="105"/>
              </w:rPr>
              <w:t>of</w:t>
            </w:r>
            <w:r>
              <w:rPr>
                <w:spacing w:val="-9"/>
                <w:w w:val="105"/>
              </w:rPr>
              <w:t xml:space="preserve"> </w:t>
            </w:r>
            <w:r>
              <w:rPr>
                <w:w w:val="105"/>
              </w:rPr>
              <w:t>power</w:t>
            </w:r>
            <w:r>
              <w:rPr>
                <w:spacing w:val="-6"/>
                <w:w w:val="105"/>
              </w:rPr>
              <w:t xml:space="preserve"> </w:t>
            </w:r>
            <w:r>
              <w:rPr>
                <w:w w:val="105"/>
              </w:rPr>
              <w:t>and</w:t>
            </w:r>
            <w:r>
              <w:rPr>
                <w:spacing w:val="-6"/>
                <w:w w:val="105"/>
              </w:rPr>
              <w:t xml:space="preserve"> </w:t>
            </w:r>
            <w:r>
              <w:rPr>
                <w:w w:val="105"/>
              </w:rPr>
              <w:t>privilege</w:t>
            </w:r>
            <w:r>
              <w:rPr>
                <w:spacing w:val="-8"/>
                <w:w w:val="105"/>
              </w:rPr>
              <w:t xml:space="preserve"> </w:t>
            </w:r>
            <w:r>
              <w:rPr>
                <w:w w:val="105"/>
              </w:rPr>
              <w:t>in</w:t>
            </w:r>
            <w:r>
              <w:rPr>
                <w:spacing w:val="-9"/>
                <w:w w:val="105"/>
              </w:rPr>
              <w:t xml:space="preserve"> </w:t>
            </w:r>
            <w:r>
              <w:rPr>
                <w:w w:val="105"/>
              </w:rPr>
              <w:t>the</w:t>
            </w:r>
            <w:r>
              <w:rPr>
                <w:spacing w:val="-8"/>
                <w:w w:val="105"/>
              </w:rPr>
              <w:t xml:space="preserve"> </w:t>
            </w:r>
            <w:r>
              <w:rPr>
                <w:w w:val="105"/>
              </w:rPr>
              <w:t>helping</w:t>
            </w:r>
            <w:r>
              <w:rPr>
                <w:spacing w:val="-9"/>
                <w:w w:val="105"/>
              </w:rPr>
              <w:t xml:space="preserve"> </w:t>
            </w:r>
            <w:r>
              <w:rPr>
                <w:w w:val="105"/>
              </w:rPr>
              <w:t>professions</w:t>
            </w:r>
            <w:r>
              <w:rPr>
                <w:spacing w:val="-10"/>
                <w:w w:val="105"/>
              </w:rPr>
              <w:t xml:space="preserve"> </w:t>
            </w:r>
            <w:r>
              <w:rPr>
                <w:w w:val="105"/>
              </w:rPr>
              <w:t>will</w:t>
            </w:r>
            <w:r>
              <w:rPr>
                <w:spacing w:val="-10"/>
                <w:w w:val="105"/>
              </w:rPr>
              <w:t xml:space="preserve"> </w:t>
            </w:r>
            <w:r>
              <w:rPr>
                <w:w w:val="105"/>
              </w:rPr>
              <w:t xml:space="preserve">be </w:t>
            </w:r>
            <w:r>
              <w:rPr>
                <w:spacing w:val="-2"/>
                <w:w w:val="105"/>
              </w:rPr>
              <w:t>discussed</w:t>
            </w:r>
          </w:p>
          <w:p w14:paraId="1E844553" w14:textId="77777777" w:rsidR="006F09CB" w:rsidRDefault="00000000">
            <w:pPr>
              <w:pStyle w:val="TableParagraph"/>
              <w:numPr>
                <w:ilvl w:val="0"/>
                <w:numId w:val="10"/>
              </w:numPr>
              <w:tabs>
                <w:tab w:val="left" w:pos="830"/>
              </w:tabs>
              <w:spacing w:before="1"/>
              <w:ind w:right="449"/>
            </w:pPr>
            <w:r>
              <w:rPr>
                <w:w w:val="105"/>
              </w:rPr>
              <w:t>Historical viewpoints will be considered and integrated into course delivery</w:t>
            </w:r>
            <w:r>
              <w:rPr>
                <w:spacing w:val="-9"/>
                <w:w w:val="105"/>
              </w:rPr>
              <w:t xml:space="preserve"> </w:t>
            </w:r>
            <w:r>
              <w:rPr>
                <w:w w:val="105"/>
              </w:rPr>
              <w:t>with</w:t>
            </w:r>
            <w:r>
              <w:rPr>
                <w:spacing w:val="-11"/>
                <w:w w:val="105"/>
              </w:rPr>
              <w:t xml:space="preserve"> </w:t>
            </w:r>
            <w:r>
              <w:rPr>
                <w:w w:val="105"/>
              </w:rPr>
              <w:t>exploration</w:t>
            </w:r>
            <w:r>
              <w:rPr>
                <w:spacing w:val="-11"/>
                <w:w w:val="105"/>
              </w:rPr>
              <w:t xml:space="preserve"> </w:t>
            </w:r>
            <w:r>
              <w:rPr>
                <w:w w:val="105"/>
              </w:rPr>
              <w:t>of</w:t>
            </w:r>
            <w:r>
              <w:rPr>
                <w:spacing w:val="-11"/>
                <w:w w:val="105"/>
              </w:rPr>
              <w:t xml:space="preserve"> </w:t>
            </w:r>
            <w:r>
              <w:rPr>
                <w:w w:val="105"/>
              </w:rPr>
              <w:t>how</w:t>
            </w:r>
            <w:r>
              <w:rPr>
                <w:spacing w:val="-8"/>
                <w:w w:val="105"/>
              </w:rPr>
              <w:t xml:space="preserve"> </w:t>
            </w:r>
            <w:r>
              <w:rPr>
                <w:w w:val="105"/>
              </w:rPr>
              <w:t>they</w:t>
            </w:r>
            <w:r>
              <w:rPr>
                <w:spacing w:val="-9"/>
                <w:w w:val="105"/>
              </w:rPr>
              <w:t xml:space="preserve"> </w:t>
            </w:r>
            <w:r>
              <w:rPr>
                <w:w w:val="105"/>
              </w:rPr>
              <w:t>impact</w:t>
            </w:r>
            <w:r>
              <w:rPr>
                <w:spacing w:val="-11"/>
                <w:w w:val="105"/>
              </w:rPr>
              <w:t xml:space="preserve"> </w:t>
            </w:r>
            <w:r>
              <w:rPr>
                <w:w w:val="105"/>
              </w:rPr>
              <w:t>the</w:t>
            </w:r>
            <w:r>
              <w:rPr>
                <w:spacing w:val="-10"/>
                <w:w w:val="105"/>
              </w:rPr>
              <w:t xml:space="preserve"> </w:t>
            </w:r>
            <w:r>
              <w:rPr>
                <w:w w:val="105"/>
              </w:rPr>
              <w:t>current</w:t>
            </w:r>
            <w:r>
              <w:rPr>
                <w:spacing w:val="-11"/>
                <w:w w:val="105"/>
              </w:rPr>
              <w:t xml:space="preserve"> </w:t>
            </w:r>
            <w:r>
              <w:rPr>
                <w:w w:val="105"/>
              </w:rPr>
              <w:t xml:space="preserve">sociopolitical </w:t>
            </w:r>
            <w:r>
              <w:rPr>
                <w:spacing w:val="-2"/>
                <w:w w:val="105"/>
              </w:rPr>
              <w:t>climate</w:t>
            </w:r>
          </w:p>
          <w:p w14:paraId="536452AC" w14:textId="77777777" w:rsidR="006F09CB" w:rsidRDefault="00000000">
            <w:pPr>
              <w:pStyle w:val="TableParagraph"/>
              <w:numPr>
                <w:ilvl w:val="0"/>
                <w:numId w:val="10"/>
              </w:numPr>
              <w:tabs>
                <w:tab w:val="left" w:pos="830"/>
              </w:tabs>
              <w:spacing w:before="3"/>
              <w:ind w:right="496"/>
            </w:pPr>
            <w:r>
              <w:rPr>
                <w:w w:val="105"/>
              </w:rPr>
              <w:t>Students will be challenged to appraise their own status of social privilege</w:t>
            </w:r>
            <w:r>
              <w:rPr>
                <w:spacing w:val="-4"/>
                <w:w w:val="105"/>
              </w:rPr>
              <w:t xml:space="preserve"> </w:t>
            </w:r>
            <w:r>
              <w:rPr>
                <w:w w:val="105"/>
              </w:rPr>
              <w:t>and</w:t>
            </w:r>
            <w:r>
              <w:rPr>
                <w:spacing w:val="-1"/>
                <w:w w:val="105"/>
              </w:rPr>
              <w:t xml:space="preserve"> </w:t>
            </w:r>
            <w:r>
              <w:rPr>
                <w:w w:val="105"/>
              </w:rPr>
              <w:t>the</w:t>
            </w:r>
            <w:r>
              <w:rPr>
                <w:spacing w:val="-4"/>
                <w:w w:val="105"/>
              </w:rPr>
              <w:t xml:space="preserve"> </w:t>
            </w:r>
            <w:r>
              <w:rPr>
                <w:w w:val="105"/>
              </w:rPr>
              <w:t>dynamic</w:t>
            </w:r>
            <w:r>
              <w:rPr>
                <w:spacing w:val="-4"/>
                <w:w w:val="105"/>
              </w:rPr>
              <w:t xml:space="preserve"> </w:t>
            </w:r>
            <w:r>
              <w:rPr>
                <w:w w:val="105"/>
              </w:rPr>
              <w:t>that</w:t>
            </w:r>
            <w:r>
              <w:rPr>
                <w:spacing w:val="-5"/>
                <w:w w:val="105"/>
              </w:rPr>
              <w:t xml:space="preserve"> </w:t>
            </w:r>
            <w:r>
              <w:rPr>
                <w:w w:val="105"/>
              </w:rPr>
              <w:t>creates</w:t>
            </w:r>
            <w:r>
              <w:rPr>
                <w:spacing w:val="-6"/>
                <w:w w:val="105"/>
              </w:rPr>
              <w:t xml:space="preserve"> </w:t>
            </w:r>
            <w:r>
              <w:rPr>
                <w:w w:val="105"/>
              </w:rPr>
              <w:t>in</w:t>
            </w:r>
            <w:r>
              <w:rPr>
                <w:spacing w:val="-5"/>
                <w:w w:val="105"/>
              </w:rPr>
              <w:t xml:space="preserve"> </w:t>
            </w:r>
            <w:r>
              <w:rPr>
                <w:w w:val="105"/>
              </w:rPr>
              <w:t>the</w:t>
            </w:r>
            <w:r>
              <w:rPr>
                <w:spacing w:val="-4"/>
                <w:w w:val="105"/>
              </w:rPr>
              <w:t xml:space="preserve"> </w:t>
            </w:r>
            <w:r>
              <w:rPr>
                <w:w w:val="105"/>
              </w:rPr>
              <w:t>therapeutic</w:t>
            </w:r>
            <w:r>
              <w:rPr>
                <w:spacing w:val="-4"/>
                <w:w w:val="105"/>
              </w:rPr>
              <w:t xml:space="preserve"> </w:t>
            </w:r>
            <w:r>
              <w:rPr>
                <w:w w:val="105"/>
              </w:rPr>
              <w:t xml:space="preserve">alliance and </w:t>
            </w:r>
            <w:r>
              <w:rPr>
                <w:spacing w:val="-2"/>
                <w:w w:val="105"/>
              </w:rPr>
              <w:t>process</w:t>
            </w:r>
          </w:p>
        </w:tc>
      </w:tr>
      <w:tr w:rsidR="006F09CB" w14:paraId="18CB63CD" w14:textId="77777777">
        <w:trPr>
          <w:trHeight w:val="1104"/>
        </w:trPr>
        <w:tc>
          <w:tcPr>
            <w:tcW w:w="3056" w:type="dxa"/>
          </w:tcPr>
          <w:p w14:paraId="6FC79A70" w14:textId="77777777" w:rsidR="006F09CB" w:rsidRDefault="00000000">
            <w:pPr>
              <w:pStyle w:val="TableParagraph"/>
              <w:ind w:left="110"/>
            </w:pPr>
            <w:r>
              <w:rPr>
                <w:spacing w:val="-2"/>
                <w:w w:val="110"/>
              </w:rPr>
              <w:t>6.B.5.j</w:t>
            </w:r>
          </w:p>
          <w:p w14:paraId="577CAC0E" w14:textId="77777777" w:rsidR="006F09CB" w:rsidRDefault="00000000">
            <w:pPr>
              <w:pStyle w:val="TableParagraph"/>
              <w:spacing w:before="2"/>
              <w:ind w:left="110"/>
            </w:pPr>
            <w:r>
              <w:rPr>
                <w:w w:val="105"/>
              </w:rPr>
              <w:t>Models</w:t>
            </w:r>
            <w:r>
              <w:rPr>
                <w:spacing w:val="-10"/>
                <w:w w:val="105"/>
              </w:rPr>
              <w:t xml:space="preserve"> </w:t>
            </w:r>
            <w:r>
              <w:rPr>
                <w:w w:val="105"/>
              </w:rPr>
              <w:t>and</w:t>
            </w:r>
            <w:r>
              <w:rPr>
                <w:spacing w:val="-6"/>
                <w:w w:val="105"/>
              </w:rPr>
              <w:t xml:space="preserve"> </w:t>
            </w:r>
            <w:r>
              <w:rPr>
                <w:w w:val="105"/>
              </w:rPr>
              <w:t>competencies</w:t>
            </w:r>
            <w:r>
              <w:rPr>
                <w:spacing w:val="-4"/>
                <w:w w:val="105"/>
              </w:rPr>
              <w:t xml:space="preserve"> </w:t>
            </w:r>
            <w:r>
              <w:rPr>
                <w:w w:val="105"/>
              </w:rPr>
              <w:t>for advocating for clients at the</w:t>
            </w:r>
          </w:p>
        </w:tc>
        <w:tc>
          <w:tcPr>
            <w:tcW w:w="7853" w:type="dxa"/>
          </w:tcPr>
          <w:p w14:paraId="64E1682E" w14:textId="77777777" w:rsidR="006F09CB" w:rsidRDefault="00000000">
            <w:pPr>
              <w:pStyle w:val="TableParagraph"/>
              <w:numPr>
                <w:ilvl w:val="0"/>
                <w:numId w:val="9"/>
              </w:numPr>
              <w:tabs>
                <w:tab w:val="left" w:pos="830"/>
              </w:tabs>
              <w:spacing w:before="3"/>
              <w:ind w:right="1494"/>
            </w:pPr>
            <w:r>
              <w:rPr>
                <w:w w:val="105"/>
              </w:rPr>
              <w:t>Students will review advocacy models and apply advocacy competencies to their own work and efforts</w:t>
            </w:r>
          </w:p>
          <w:p w14:paraId="36669769" w14:textId="77777777" w:rsidR="006F09CB" w:rsidRDefault="00000000">
            <w:pPr>
              <w:pStyle w:val="TableParagraph"/>
              <w:numPr>
                <w:ilvl w:val="0"/>
                <w:numId w:val="9"/>
              </w:numPr>
              <w:tabs>
                <w:tab w:val="left" w:pos="830"/>
              </w:tabs>
              <w:spacing w:before="2"/>
            </w:pPr>
            <w:r>
              <w:rPr>
                <w:w w:val="105"/>
              </w:rPr>
              <w:t>Students</w:t>
            </w:r>
            <w:r>
              <w:rPr>
                <w:spacing w:val="-7"/>
                <w:w w:val="105"/>
              </w:rPr>
              <w:t xml:space="preserve"> </w:t>
            </w:r>
            <w:r>
              <w:rPr>
                <w:w w:val="105"/>
              </w:rPr>
              <w:t>will</w:t>
            </w:r>
            <w:r>
              <w:rPr>
                <w:spacing w:val="-6"/>
                <w:w w:val="105"/>
              </w:rPr>
              <w:t xml:space="preserve"> </w:t>
            </w:r>
            <w:r>
              <w:rPr>
                <w:w w:val="105"/>
              </w:rPr>
              <w:t>develop</w:t>
            </w:r>
            <w:r>
              <w:rPr>
                <w:spacing w:val="-2"/>
                <w:w w:val="105"/>
              </w:rPr>
              <w:t xml:space="preserve"> </w:t>
            </w:r>
            <w:r>
              <w:rPr>
                <w:w w:val="105"/>
              </w:rPr>
              <w:t>a</w:t>
            </w:r>
            <w:r>
              <w:rPr>
                <w:spacing w:val="-5"/>
                <w:w w:val="105"/>
              </w:rPr>
              <w:t xml:space="preserve"> </w:t>
            </w:r>
            <w:r>
              <w:rPr>
                <w:spacing w:val="-2"/>
                <w:w w:val="105"/>
              </w:rPr>
              <w:t>presentation</w:t>
            </w:r>
          </w:p>
        </w:tc>
      </w:tr>
    </w:tbl>
    <w:p w14:paraId="4DC05BFB" w14:textId="77777777" w:rsidR="006F09CB" w:rsidRDefault="006F09CB">
      <w:pPr>
        <w:pStyle w:val="TableParagraph"/>
        <w:sectPr w:rsidR="006F09CB">
          <w:footerReference w:type="default" r:id="rId8"/>
          <w:pgSz w:w="12240" w:h="15840"/>
          <w:pgMar w:top="880" w:right="360" w:bottom="940" w:left="360" w:header="0" w:footer="758"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7853"/>
      </w:tblGrid>
      <w:tr w:rsidR="006F09CB" w14:paraId="39A69ED8" w14:textId="77777777">
        <w:trPr>
          <w:trHeight w:val="535"/>
        </w:trPr>
        <w:tc>
          <w:tcPr>
            <w:tcW w:w="3056" w:type="dxa"/>
          </w:tcPr>
          <w:p w14:paraId="679581F9" w14:textId="77777777" w:rsidR="006F09CB" w:rsidRDefault="00000000">
            <w:pPr>
              <w:pStyle w:val="TableParagraph"/>
              <w:spacing w:line="267" w:lineRule="exact"/>
              <w:ind w:left="110"/>
            </w:pPr>
            <w:r>
              <w:t>individual,</w:t>
            </w:r>
            <w:r>
              <w:rPr>
                <w:spacing w:val="38"/>
              </w:rPr>
              <w:t xml:space="preserve"> </w:t>
            </w:r>
            <w:r>
              <w:t>system,</w:t>
            </w:r>
            <w:r>
              <w:rPr>
                <w:spacing w:val="39"/>
              </w:rPr>
              <w:t xml:space="preserve"> </w:t>
            </w:r>
            <w:r>
              <w:t>and</w:t>
            </w:r>
            <w:r>
              <w:rPr>
                <w:spacing w:val="39"/>
              </w:rPr>
              <w:t xml:space="preserve"> </w:t>
            </w:r>
            <w:r>
              <w:rPr>
                <w:spacing w:val="-2"/>
              </w:rPr>
              <w:t>policy</w:t>
            </w:r>
          </w:p>
          <w:p w14:paraId="6DA82CD5" w14:textId="77777777" w:rsidR="006F09CB" w:rsidRDefault="00000000">
            <w:pPr>
              <w:pStyle w:val="TableParagraph"/>
              <w:spacing w:line="248" w:lineRule="exact"/>
              <w:ind w:left="110"/>
            </w:pPr>
            <w:r>
              <w:rPr>
                <w:spacing w:val="-2"/>
                <w:w w:val="110"/>
              </w:rPr>
              <w:t>levels</w:t>
            </w:r>
          </w:p>
        </w:tc>
        <w:tc>
          <w:tcPr>
            <w:tcW w:w="7853" w:type="dxa"/>
          </w:tcPr>
          <w:p w14:paraId="67CCDF7D" w14:textId="77777777" w:rsidR="006F09CB" w:rsidRDefault="006F09CB">
            <w:pPr>
              <w:pStyle w:val="TableParagraph"/>
              <w:rPr>
                <w:rFonts w:ascii="Times New Roman"/>
              </w:rPr>
            </w:pPr>
          </w:p>
        </w:tc>
      </w:tr>
      <w:tr w:rsidR="006F09CB" w14:paraId="330CE806" w14:textId="77777777">
        <w:trPr>
          <w:trHeight w:val="1645"/>
        </w:trPr>
        <w:tc>
          <w:tcPr>
            <w:tcW w:w="3056" w:type="dxa"/>
          </w:tcPr>
          <w:p w14:paraId="4828958A" w14:textId="77777777" w:rsidR="006F09CB" w:rsidRDefault="00000000">
            <w:pPr>
              <w:pStyle w:val="TableParagraph"/>
              <w:ind w:left="110"/>
            </w:pPr>
            <w:r>
              <w:rPr>
                <w:spacing w:val="-2"/>
                <w:w w:val="110"/>
              </w:rPr>
              <w:t>6.B.5.k</w:t>
            </w:r>
          </w:p>
          <w:p w14:paraId="57FDBD80" w14:textId="77777777" w:rsidR="006F09CB" w:rsidRDefault="00000000">
            <w:pPr>
              <w:pStyle w:val="TableParagraph"/>
              <w:spacing w:before="2"/>
              <w:ind w:left="110"/>
            </w:pPr>
            <w:r>
              <w:rPr>
                <w:w w:val="105"/>
              </w:rPr>
              <w:t>Strategies of leadership in relation</w:t>
            </w:r>
            <w:r>
              <w:rPr>
                <w:spacing w:val="-2"/>
                <w:w w:val="105"/>
              </w:rPr>
              <w:t xml:space="preserve"> </w:t>
            </w:r>
            <w:r>
              <w:rPr>
                <w:w w:val="105"/>
              </w:rPr>
              <w:t>to</w:t>
            </w:r>
            <w:r>
              <w:rPr>
                <w:spacing w:val="-2"/>
                <w:w w:val="105"/>
              </w:rPr>
              <w:t xml:space="preserve"> </w:t>
            </w:r>
            <w:r>
              <w:rPr>
                <w:w w:val="105"/>
              </w:rPr>
              <w:t xml:space="preserve">diversity, equity, inclusion, and social justice </w:t>
            </w:r>
            <w:r>
              <w:rPr>
                <w:spacing w:val="-2"/>
                <w:w w:val="105"/>
              </w:rPr>
              <w:t>issues</w:t>
            </w:r>
          </w:p>
        </w:tc>
        <w:tc>
          <w:tcPr>
            <w:tcW w:w="7853" w:type="dxa"/>
          </w:tcPr>
          <w:p w14:paraId="3C5BC6B2" w14:textId="77777777" w:rsidR="006F09CB" w:rsidRDefault="00000000">
            <w:pPr>
              <w:pStyle w:val="TableParagraph"/>
              <w:numPr>
                <w:ilvl w:val="0"/>
                <w:numId w:val="8"/>
              </w:numPr>
              <w:tabs>
                <w:tab w:val="left" w:pos="830"/>
              </w:tabs>
              <w:spacing w:before="4"/>
              <w:ind w:right="492"/>
            </w:pPr>
            <w:r>
              <w:rPr>
                <w:w w:val="105"/>
              </w:rPr>
              <w:t>Students</w:t>
            </w:r>
            <w:r>
              <w:rPr>
                <w:spacing w:val="-6"/>
                <w:w w:val="105"/>
              </w:rPr>
              <w:t xml:space="preserve"> </w:t>
            </w:r>
            <w:r>
              <w:rPr>
                <w:w w:val="105"/>
              </w:rPr>
              <w:t>will</w:t>
            </w:r>
            <w:r>
              <w:rPr>
                <w:spacing w:val="-6"/>
                <w:w w:val="105"/>
              </w:rPr>
              <w:t xml:space="preserve"> </w:t>
            </w:r>
            <w:r>
              <w:rPr>
                <w:w w:val="105"/>
              </w:rPr>
              <w:t>be</w:t>
            </w:r>
            <w:r>
              <w:rPr>
                <w:spacing w:val="-4"/>
                <w:w w:val="105"/>
              </w:rPr>
              <w:t xml:space="preserve"> </w:t>
            </w:r>
            <w:r>
              <w:rPr>
                <w:w w:val="105"/>
              </w:rPr>
              <w:t>introduced</w:t>
            </w:r>
            <w:r>
              <w:rPr>
                <w:spacing w:val="-2"/>
                <w:w w:val="105"/>
              </w:rPr>
              <w:t xml:space="preserve"> </w:t>
            </w:r>
            <w:r>
              <w:rPr>
                <w:w w:val="105"/>
              </w:rPr>
              <w:t>to</w:t>
            </w:r>
            <w:r>
              <w:rPr>
                <w:spacing w:val="-5"/>
                <w:w w:val="105"/>
              </w:rPr>
              <w:t xml:space="preserve"> </w:t>
            </w:r>
            <w:r>
              <w:rPr>
                <w:w w:val="105"/>
              </w:rPr>
              <w:t>theories</w:t>
            </w:r>
            <w:r>
              <w:rPr>
                <w:spacing w:val="-6"/>
                <w:w w:val="105"/>
              </w:rPr>
              <w:t xml:space="preserve"> </w:t>
            </w:r>
            <w:r>
              <w:rPr>
                <w:w w:val="105"/>
              </w:rPr>
              <w:t>and</w:t>
            </w:r>
            <w:r>
              <w:rPr>
                <w:spacing w:val="-2"/>
                <w:w w:val="105"/>
              </w:rPr>
              <w:t xml:space="preserve"> </w:t>
            </w:r>
            <w:r>
              <w:rPr>
                <w:w w:val="105"/>
              </w:rPr>
              <w:t>techniques</w:t>
            </w:r>
            <w:r>
              <w:rPr>
                <w:spacing w:val="-6"/>
                <w:w w:val="105"/>
              </w:rPr>
              <w:t xml:space="preserve"> </w:t>
            </w:r>
            <w:r>
              <w:rPr>
                <w:w w:val="105"/>
              </w:rPr>
              <w:t>that</w:t>
            </w:r>
            <w:r>
              <w:rPr>
                <w:spacing w:val="-5"/>
                <w:w w:val="105"/>
              </w:rPr>
              <w:t xml:space="preserve"> </w:t>
            </w:r>
            <w:r>
              <w:rPr>
                <w:w w:val="105"/>
              </w:rPr>
              <w:t>will</w:t>
            </w:r>
            <w:r>
              <w:rPr>
                <w:spacing w:val="-1"/>
                <w:w w:val="105"/>
              </w:rPr>
              <w:t xml:space="preserve"> </w:t>
            </w:r>
            <w:r>
              <w:rPr>
                <w:w w:val="105"/>
              </w:rPr>
              <w:t xml:space="preserve">allow them to identify and address barriers in cross-cultural helping </w:t>
            </w:r>
            <w:r>
              <w:rPr>
                <w:spacing w:val="-2"/>
                <w:w w:val="105"/>
              </w:rPr>
              <w:t>relationships</w:t>
            </w:r>
          </w:p>
          <w:p w14:paraId="27E2636C" w14:textId="77777777" w:rsidR="006F09CB" w:rsidRDefault="00000000">
            <w:pPr>
              <w:pStyle w:val="TableParagraph"/>
              <w:numPr>
                <w:ilvl w:val="0"/>
                <w:numId w:val="8"/>
              </w:numPr>
              <w:tabs>
                <w:tab w:val="left" w:pos="830"/>
              </w:tabs>
              <w:spacing w:before="3"/>
              <w:ind w:right="185"/>
            </w:pPr>
            <w:r>
              <w:t>Students</w:t>
            </w:r>
            <w:r>
              <w:rPr>
                <w:spacing w:val="29"/>
              </w:rPr>
              <w:t xml:space="preserve"> </w:t>
            </w:r>
            <w:r>
              <w:t>will</w:t>
            </w:r>
            <w:r>
              <w:rPr>
                <w:spacing w:val="29"/>
              </w:rPr>
              <w:t xml:space="preserve"> </w:t>
            </w:r>
            <w:r>
              <w:t>identify</w:t>
            </w:r>
            <w:r>
              <w:rPr>
                <w:spacing w:val="35"/>
              </w:rPr>
              <w:t xml:space="preserve"> </w:t>
            </w:r>
            <w:r>
              <w:t>their</w:t>
            </w:r>
            <w:r>
              <w:rPr>
                <w:spacing w:val="37"/>
              </w:rPr>
              <w:t xml:space="preserve"> </w:t>
            </w:r>
            <w:r>
              <w:t>own</w:t>
            </w:r>
            <w:r>
              <w:rPr>
                <w:spacing w:val="31"/>
              </w:rPr>
              <w:t xml:space="preserve"> </w:t>
            </w:r>
            <w:r>
              <w:t>responsibilities,</w:t>
            </w:r>
            <w:r>
              <w:rPr>
                <w:spacing w:val="37"/>
              </w:rPr>
              <w:t xml:space="preserve"> </w:t>
            </w:r>
            <w:r>
              <w:t>styles,</w:t>
            </w:r>
            <w:r>
              <w:rPr>
                <w:spacing w:val="37"/>
              </w:rPr>
              <w:t xml:space="preserve"> </w:t>
            </w:r>
            <w:r>
              <w:t>and</w:t>
            </w:r>
            <w:r>
              <w:rPr>
                <w:spacing w:val="37"/>
              </w:rPr>
              <w:t xml:space="preserve"> </w:t>
            </w:r>
            <w:r>
              <w:t>challenges</w:t>
            </w:r>
            <w:r>
              <w:rPr>
                <w:spacing w:val="29"/>
              </w:rPr>
              <w:t xml:space="preserve"> </w:t>
            </w:r>
            <w:r>
              <w:t xml:space="preserve">in </w:t>
            </w:r>
            <w:r>
              <w:rPr>
                <w:w w:val="110"/>
              </w:rPr>
              <w:t>leadership roles as counselor educators</w:t>
            </w:r>
          </w:p>
        </w:tc>
      </w:tr>
      <w:tr w:rsidR="006F09CB" w14:paraId="442315A1" w14:textId="77777777">
        <w:trPr>
          <w:trHeight w:val="1640"/>
        </w:trPr>
        <w:tc>
          <w:tcPr>
            <w:tcW w:w="3056" w:type="dxa"/>
          </w:tcPr>
          <w:p w14:paraId="112DF417" w14:textId="77777777" w:rsidR="006F09CB" w:rsidRDefault="00000000">
            <w:pPr>
              <w:pStyle w:val="TableParagraph"/>
              <w:spacing w:line="264" w:lineRule="exact"/>
              <w:ind w:left="110"/>
            </w:pPr>
            <w:r>
              <w:rPr>
                <w:spacing w:val="-2"/>
                <w:w w:val="110"/>
              </w:rPr>
              <w:t>6.B.5.l</w:t>
            </w:r>
          </w:p>
          <w:p w14:paraId="2AF9DBE4" w14:textId="77777777" w:rsidR="006F09CB" w:rsidRDefault="00000000">
            <w:pPr>
              <w:pStyle w:val="TableParagraph"/>
              <w:spacing w:before="1"/>
              <w:ind w:left="110" w:right="176"/>
            </w:pPr>
            <w:r>
              <w:rPr>
                <w:w w:val="110"/>
              </w:rPr>
              <w:t>Culturally</w:t>
            </w:r>
            <w:r>
              <w:rPr>
                <w:spacing w:val="-6"/>
                <w:w w:val="110"/>
              </w:rPr>
              <w:t xml:space="preserve"> </w:t>
            </w:r>
            <w:r>
              <w:rPr>
                <w:w w:val="110"/>
              </w:rPr>
              <w:t xml:space="preserve">sustaining </w:t>
            </w:r>
            <w:r>
              <w:t xml:space="preserve">leadership and advocacy </w:t>
            </w:r>
            <w:r>
              <w:rPr>
                <w:spacing w:val="-2"/>
                <w:w w:val="110"/>
              </w:rPr>
              <w:t>practices</w:t>
            </w:r>
          </w:p>
        </w:tc>
        <w:tc>
          <w:tcPr>
            <w:tcW w:w="7853" w:type="dxa"/>
          </w:tcPr>
          <w:p w14:paraId="4E7582E2" w14:textId="77777777" w:rsidR="006F09CB" w:rsidRDefault="00000000">
            <w:pPr>
              <w:pStyle w:val="TableParagraph"/>
              <w:numPr>
                <w:ilvl w:val="0"/>
                <w:numId w:val="7"/>
              </w:numPr>
              <w:tabs>
                <w:tab w:val="left" w:pos="830"/>
              </w:tabs>
              <w:ind w:right="367"/>
            </w:pPr>
            <w:r>
              <w:t>Students will explore how</w:t>
            </w:r>
            <w:r>
              <w:rPr>
                <w:spacing w:val="30"/>
              </w:rPr>
              <w:t xml:space="preserve"> </w:t>
            </w:r>
            <w:r>
              <w:t>to apply</w:t>
            </w:r>
            <w:r>
              <w:rPr>
                <w:spacing w:val="28"/>
              </w:rPr>
              <w:t xml:space="preserve"> </w:t>
            </w:r>
            <w:r>
              <w:t>practices to their</w:t>
            </w:r>
            <w:r>
              <w:rPr>
                <w:spacing w:val="30"/>
              </w:rPr>
              <w:t xml:space="preserve"> </w:t>
            </w:r>
            <w:r>
              <w:t xml:space="preserve">work as counselor </w:t>
            </w:r>
            <w:r>
              <w:rPr>
                <w:spacing w:val="-2"/>
                <w:w w:val="110"/>
              </w:rPr>
              <w:t>educators</w:t>
            </w:r>
          </w:p>
          <w:p w14:paraId="0D2AF5C4" w14:textId="77777777" w:rsidR="006F09CB" w:rsidRDefault="00000000">
            <w:pPr>
              <w:pStyle w:val="TableParagraph"/>
              <w:numPr>
                <w:ilvl w:val="0"/>
                <w:numId w:val="7"/>
              </w:numPr>
              <w:tabs>
                <w:tab w:val="left" w:pos="830"/>
              </w:tabs>
              <w:spacing w:before="5"/>
              <w:ind w:right="244"/>
            </w:pPr>
            <w:r>
              <w:rPr>
                <w:w w:val="105"/>
              </w:rPr>
              <w:t>Students</w:t>
            </w:r>
            <w:r>
              <w:rPr>
                <w:spacing w:val="-8"/>
                <w:w w:val="105"/>
              </w:rPr>
              <w:t xml:space="preserve"> </w:t>
            </w:r>
            <w:r>
              <w:rPr>
                <w:w w:val="105"/>
              </w:rPr>
              <w:t>will</w:t>
            </w:r>
            <w:r>
              <w:rPr>
                <w:spacing w:val="-8"/>
                <w:w w:val="105"/>
              </w:rPr>
              <w:t xml:space="preserve"> </w:t>
            </w:r>
            <w:r>
              <w:rPr>
                <w:w w:val="105"/>
              </w:rPr>
              <w:t>develop</w:t>
            </w:r>
            <w:r>
              <w:rPr>
                <w:spacing w:val="-4"/>
                <w:w w:val="105"/>
              </w:rPr>
              <w:t xml:space="preserve"> </w:t>
            </w:r>
            <w:r>
              <w:rPr>
                <w:w w:val="105"/>
              </w:rPr>
              <w:t>an</w:t>
            </w:r>
            <w:r>
              <w:rPr>
                <w:spacing w:val="-2"/>
                <w:w w:val="105"/>
              </w:rPr>
              <w:t xml:space="preserve"> </w:t>
            </w:r>
            <w:r>
              <w:rPr>
                <w:w w:val="105"/>
              </w:rPr>
              <w:t>advocacy</w:t>
            </w:r>
            <w:r>
              <w:rPr>
                <w:spacing w:val="-6"/>
                <w:w w:val="105"/>
              </w:rPr>
              <w:t xml:space="preserve"> </w:t>
            </w:r>
            <w:r>
              <w:rPr>
                <w:w w:val="105"/>
              </w:rPr>
              <w:t>presentation</w:t>
            </w:r>
            <w:r>
              <w:rPr>
                <w:spacing w:val="-7"/>
                <w:w w:val="105"/>
              </w:rPr>
              <w:t xml:space="preserve"> </w:t>
            </w:r>
            <w:r>
              <w:rPr>
                <w:w w:val="105"/>
              </w:rPr>
              <w:t>detailing</w:t>
            </w:r>
            <w:r>
              <w:rPr>
                <w:spacing w:val="-7"/>
                <w:w w:val="105"/>
              </w:rPr>
              <w:t xml:space="preserve"> </w:t>
            </w:r>
            <w:r>
              <w:rPr>
                <w:w w:val="105"/>
              </w:rPr>
              <w:t>how</w:t>
            </w:r>
            <w:r>
              <w:rPr>
                <w:spacing w:val="-4"/>
                <w:w w:val="105"/>
              </w:rPr>
              <w:t xml:space="preserve"> </w:t>
            </w:r>
            <w:r>
              <w:rPr>
                <w:w w:val="105"/>
              </w:rPr>
              <w:t>they</w:t>
            </w:r>
            <w:r>
              <w:rPr>
                <w:spacing w:val="-5"/>
                <w:w w:val="105"/>
              </w:rPr>
              <w:t xml:space="preserve"> </w:t>
            </w:r>
            <w:r>
              <w:rPr>
                <w:w w:val="105"/>
              </w:rPr>
              <w:t>have integrated these practices into their work and how they will implement them in their future work as counselor educators</w:t>
            </w:r>
          </w:p>
        </w:tc>
      </w:tr>
    </w:tbl>
    <w:p w14:paraId="11018886" w14:textId="77777777" w:rsidR="006F09CB" w:rsidRDefault="00000000">
      <w:pPr>
        <w:pStyle w:val="Heading1"/>
        <w:spacing w:before="258"/>
        <w:ind w:left="0" w:right="2"/>
        <w:jc w:val="center"/>
      </w:pPr>
      <w:r>
        <w:rPr>
          <w:w w:val="110"/>
        </w:rPr>
        <w:t>Course</w:t>
      </w:r>
      <w:r>
        <w:rPr>
          <w:spacing w:val="-15"/>
          <w:w w:val="110"/>
        </w:rPr>
        <w:t xml:space="preserve"> </w:t>
      </w:r>
      <w:r>
        <w:rPr>
          <w:w w:val="110"/>
        </w:rPr>
        <w:t>Requirements</w:t>
      </w:r>
      <w:r>
        <w:rPr>
          <w:spacing w:val="-13"/>
          <w:w w:val="110"/>
        </w:rPr>
        <w:t xml:space="preserve"> </w:t>
      </w:r>
      <w:r>
        <w:rPr>
          <w:w w:val="110"/>
        </w:rPr>
        <w:t>&amp;</w:t>
      </w:r>
      <w:r>
        <w:rPr>
          <w:spacing w:val="-9"/>
          <w:w w:val="110"/>
        </w:rPr>
        <w:t xml:space="preserve"> </w:t>
      </w:r>
      <w:r>
        <w:rPr>
          <w:w w:val="110"/>
        </w:rPr>
        <w:t>Instruction</w:t>
      </w:r>
      <w:r>
        <w:rPr>
          <w:spacing w:val="-15"/>
          <w:w w:val="110"/>
        </w:rPr>
        <w:t xml:space="preserve"> </w:t>
      </w:r>
      <w:r>
        <w:rPr>
          <w:spacing w:val="-2"/>
          <w:w w:val="110"/>
        </w:rPr>
        <w:t>Rationale</w:t>
      </w:r>
    </w:p>
    <w:p w14:paraId="02DF37A7" w14:textId="77777777" w:rsidR="006F09CB" w:rsidRDefault="00000000">
      <w:pPr>
        <w:pStyle w:val="BodyText"/>
        <w:spacing w:before="277"/>
        <w:ind w:left="360" w:right="432"/>
      </w:pPr>
      <w:r>
        <w:rPr>
          <w:w w:val="105"/>
        </w:rPr>
        <w:t>One</w:t>
      </w:r>
      <w:r>
        <w:rPr>
          <w:spacing w:val="-7"/>
          <w:w w:val="105"/>
        </w:rPr>
        <w:t xml:space="preserve"> </w:t>
      </w:r>
      <w:r>
        <w:rPr>
          <w:w w:val="105"/>
        </w:rPr>
        <w:t>tenet</w:t>
      </w:r>
      <w:r>
        <w:rPr>
          <w:spacing w:val="-8"/>
          <w:w w:val="105"/>
        </w:rPr>
        <w:t xml:space="preserve"> </w:t>
      </w:r>
      <w:r>
        <w:rPr>
          <w:w w:val="105"/>
        </w:rPr>
        <w:t>of</w:t>
      </w:r>
      <w:r>
        <w:rPr>
          <w:spacing w:val="-3"/>
          <w:w w:val="105"/>
        </w:rPr>
        <w:t xml:space="preserve"> </w:t>
      </w:r>
      <w:r>
        <w:rPr>
          <w:w w:val="105"/>
        </w:rPr>
        <w:t>cross-cultural</w:t>
      </w:r>
      <w:r>
        <w:rPr>
          <w:spacing w:val="-8"/>
          <w:w w:val="105"/>
        </w:rPr>
        <w:t xml:space="preserve"> </w:t>
      </w:r>
      <w:r>
        <w:rPr>
          <w:w w:val="105"/>
        </w:rPr>
        <w:t>learning</w:t>
      </w:r>
      <w:r>
        <w:rPr>
          <w:spacing w:val="-13"/>
          <w:w w:val="105"/>
        </w:rPr>
        <w:t xml:space="preserve"> </w:t>
      </w:r>
      <w:r>
        <w:rPr>
          <w:w w:val="105"/>
        </w:rPr>
        <w:t>(and</w:t>
      </w:r>
      <w:r>
        <w:rPr>
          <w:spacing w:val="-11"/>
          <w:w w:val="105"/>
        </w:rPr>
        <w:t xml:space="preserve"> </w:t>
      </w:r>
      <w:r>
        <w:rPr>
          <w:w w:val="105"/>
        </w:rPr>
        <w:t>learning</w:t>
      </w:r>
      <w:r>
        <w:rPr>
          <w:spacing w:val="-13"/>
          <w:w w:val="105"/>
        </w:rPr>
        <w:t xml:space="preserve"> </w:t>
      </w:r>
      <w:r>
        <w:rPr>
          <w:w w:val="105"/>
        </w:rPr>
        <w:t>generally)</w:t>
      </w:r>
      <w:r>
        <w:rPr>
          <w:spacing w:val="-12"/>
          <w:w w:val="105"/>
        </w:rPr>
        <w:t xml:space="preserve"> </w:t>
      </w:r>
      <w:r>
        <w:rPr>
          <w:w w:val="105"/>
        </w:rPr>
        <w:t>is</w:t>
      </w:r>
      <w:r>
        <w:rPr>
          <w:spacing w:val="-7"/>
          <w:w w:val="105"/>
        </w:rPr>
        <w:t xml:space="preserve"> </w:t>
      </w:r>
      <w:r>
        <w:rPr>
          <w:w w:val="105"/>
        </w:rPr>
        <w:t>that</w:t>
      </w:r>
      <w:r>
        <w:rPr>
          <w:spacing w:val="-4"/>
          <w:w w:val="105"/>
        </w:rPr>
        <w:t xml:space="preserve"> </w:t>
      </w:r>
      <w:r>
        <w:rPr>
          <w:w w:val="105"/>
        </w:rPr>
        <w:t>different</w:t>
      </w:r>
      <w:r>
        <w:rPr>
          <w:spacing w:val="-8"/>
          <w:w w:val="105"/>
        </w:rPr>
        <w:t xml:space="preserve"> </w:t>
      </w:r>
      <w:r>
        <w:rPr>
          <w:w w:val="105"/>
        </w:rPr>
        <w:t>people</w:t>
      </w:r>
      <w:r>
        <w:rPr>
          <w:spacing w:val="-13"/>
          <w:w w:val="105"/>
        </w:rPr>
        <w:t xml:space="preserve"> </w:t>
      </w:r>
      <w:r>
        <w:rPr>
          <w:w w:val="105"/>
        </w:rPr>
        <w:t>learn</w:t>
      </w:r>
      <w:r>
        <w:rPr>
          <w:spacing w:val="-3"/>
          <w:w w:val="105"/>
        </w:rPr>
        <w:t xml:space="preserve"> </w:t>
      </w:r>
      <w:r>
        <w:rPr>
          <w:w w:val="105"/>
        </w:rPr>
        <w:t>best</w:t>
      </w:r>
      <w:r>
        <w:rPr>
          <w:spacing w:val="-10"/>
          <w:w w:val="105"/>
        </w:rPr>
        <w:t xml:space="preserve"> </w:t>
      </w:r>
      <w:r>
        <w:rPr>
          <w:w w:val="105"/>
        </w:rPr>
        <w:t>in</w:t>
      </w:r>
      <w:r>
        <w:rPr>
          <w:spacing w:val="-3"/>
          <w:w w:val="105"/>
        </w:rPr>
        <w:t xml:space="preserve"> </w:t>
      </w:r>
      <w:r>
        <w:rPr>
          <w:w w:val="105"/>
        </w:rPr>
        <w:t xml:space="preserve">different modalities. The evaluation and assignments in this course are meant to be dynamic and flexible for all learners (hooks,1994). Research indicates that higher levels of learning occur when students are highly participatory (Grunert, 1997). Through group dialogue and debate, students are more likely to apply, analyze, and evaluate </w:t>
      </w:r>
      <w:proofErr w:type="gramStart"/>
      <w:r>
        <w:rPr>
          <w:w w:val="105"/>
        </w:rPr>
        <w:t>newly-learned</w:t>
      </w:r>
      <w:proofErr w:type="gramEnd"/>
      <w:r>
        <w:rPr>
          <w:w w:val="105"/>
        </w:rPr>
        <w:t xml:space="preserve"> constructs (Bloom et al., 1956).</w:t>
      </w:r>
    </w:p>
    <w:p w14:paraId="4866B345" w14:textId="77777777" w:rsidR="006F09CB" w:rsidRDefault="00000000">
      <w:pPr>
        <w:pStyle w:val="BodyText"/>
        <w:spacing w:before="281" w:line="242" w:lineRule="auto"/>
        <w:ind w:left="360" w:right="432"/>
      </w:pPr>
      <w:r>
        <w:t>All</w:t>
      </w:r>
      <w:r>
        <w:rPr>
          <w:spacing w:val="40"/>
        </w:rPr>
        <w:t xml:space="preserve"> </w:t>
      </w:r>
      <w:r>
        <w:t>classroom</w:t>
      </w:r>
      <w:r>
        <w:rPr>
          <w:spacing w:val="40"/>
        </w:rPr>
        <w:t xml:space="preserve"> </w:t>
      </w:r>
      <w:r>
        <w:t>activities</w:t>
      </w:r>
      <w:r>
        <w:rPr>
          <w:spacing w:val="37"/>
        </w:rPr>
        <w:t xml:space="preserve"> </w:t>
      </w:r>
      <w:r>
        <w:t>will</w:t>
      </w:r>
      <w:r>
        <w:rPr>
          <w:spacing w:val="37"/>
        </w:rPr>
        <w:t xml:space="preserve"> </w:t>
      </w:r>
      <w:r>
        <w:t>involve</w:t>
      </w:r>
      <w:r>
        <w:rPr>
          <w:spacing w:val="39"/>
        </w:rPr>
        <w:t xml:space="preserve"> </w:t>
      </w:r>
      <w:r>
        <w:t>action,</w:t>
      </w:r>
      <w:r>
        <w:rPr>
          <w:spacing w:val="40"/>
        </w:rPr>
        <w:t xml:space="preserve"> </w:t>
      </w:r>
      <w:r>
        <w:t>cognition,</w:t>
      </w:r>
      <w:r>
        <w:rPr>
          <w:spacing w:val="40"/>
        </w:rPr>
        <w:t xml:space="preserve"> </w:t>
      </w:r>
      <w:r>
        <w:t>and</w:t>
      </w:r>
      <w:r>
        <w:rPr>
          <w:spacing w:val="40"/>
        </w:rPr>
        <w:t xml:space="preserve"> </w:t>
      </w:r>
      <w:r>
        <w:t>emotion,</w:t>
      </w:r>
      <w:r>
        <w:rPr>
          <w:spacing w:val="40"/>
        </w:rPr>
        <w:t xml:space="preserve"> </w:t>
      </w:r>
      <w:r>
        <w:t>and</w:t>
      </w:r>
      <w:r>
        <w:rPr>
          <w:spacing w:val="33"/>
        </w:rPr>
        <w:t xml:space="preserve"> </w:t>
      </w:r>
      <w:r>
        <w:t>when</w:t>
      </w:r>
      <w:r>
        <w:rPr>
          <w:spacing w:val="40"/>
        </w:rPr>
        <w:t xml:space="preserve"> </w:t>
      </w:r>
      <w:r>
        <w:t>they</w:t>
      </w:r>
      <w:r>
        <w:rPr>
          <w:spacing w:val="40"/>
        </w:rPr>
        <w:t xml:space="preserve"> </w:t>
      </w:r>
      <w:r>
        <w:t>are</w:t>
      </w:r>
      <w:r>
        <w:rPr>
          <w:spacing w:val="37"/>
        </w:rPr>
        <w:t xml:space="preserve"> </w:t>
      </w:r>
      <w:r>
        <w:t>accompanied</w:t>
      </w:r>
      <w:r>
        <w:rPr>
          <w:spacing w:val="40"/>
        </w:rPr>
        <w:t xml:space="preserve"> </w:t>
      </w:r>
      <w:r>
        <w:t xml:space="preserve">by </w:t>
      </w:r>
      <w:proofErr w:type="gramStart"/>
      <w:r>
        <w:t>reflection</w:t>
      </w:r>
      <w:proofErr w:type="gramEnd"/>
      <w:r>
        <w:rPr>
          <w:spacing w:val="40"/>
        </w:rPr>
        <w:t xml:space="preserve"> </w:t>
      </w:r>
      <w:r>
        <w:t>they</w:t>
      </w:r>
      <w:r>
        <w:rPr>
          <w:spacing w:val="40"/>
        </w:rPr>
        <w:t xml:space="preserve"> </w:t>
      </w:r>
      <w:r>
        <w:t>often</w:t>
      </w:r>
      <w:r>
        <w:rPr>
          <w:spacing w:val="40"/>
        </w:rPr>
        <w:t xml:space="preserve"> </w:t>
      </w:r>
      <w:r>
        <w:t>result</w:t>
      </w:r>
      <w:r>
        <w:rPr>
          <w:spacing w:val="40"/>
        </w:rPr>
        <w:t xml:space="preserve"> </w:t>
      </w:r>
      <w:r>
        <w:t>in</w:t>
      </w:r>
      <w:r>
        <w:rPr>
          <w:spacing w:val="40"/>
        </w:rPr>
        <w:t xml:space="preserve"> </w:t>
      </w:r>
      <w:r>
        <w:t>knowledge</w:t>
      </w:r>
      <w:r>
        <w:rPr>
          <w:spacing w:val="39"/>
        </w:rPr>
        <w:t xml:space="preserve"> </w:t>
      </w:r>
      <w:r>
        <w:t>that</w:t>
      </w:r>
      <w:r>
        <w:rPr>
          <w:spacing w:val="40"/>
        </w:rPr>
        <w:t xml:space="preserve"> </w:t>
      </w:r>
      <w:r>
        <w:t>can</w:t>
      </w:r>
      <w:r>
        <w:rPr>
          <w:spacing w:val="37"/>
        </w:rPr>
        <w:t xml:space="preserve"> </w:t>
      </w:r>
      <w:r>
        <w:t>be</w:t>
      </w:r>
      <w:r>
        <w:rPr>
          <w:spacing w:val="39"/>
        </w:rPr>
        <w:t xml:space="preserve"> </w:t>
      </w:r>
      <w:r>
        <w:t>transferred</w:t>
      </w:r>
      <w:r>
        <w:rPr>
          <w:spacing w:val="40"/>
        </w:rPr>
        <w:t xml:space="preserve"> </w:t>
      </w:r>
      <w:r>
        <w:t>across</w:t>
      </w:r>
      <w:r>
        <w:rPr>
          <w:spacing w:val="37"/>
        </w:rPr>
        <w:t xml:space="preserve"> </w:t>
      </w:r>
      <w:r>
        <w:t>different</w:t>
      </w:r>
      <w:r>
        <w:rPr>
          <w:spacing w:val="40"/>
        </w:rPr>
        <w:t xml:space="preserve"> </w:t>
      </w:r>
      <w:r>
        <w:t>settings</w:t>
      </w:r>
      <w:r>
        <w:rPr>
          <w:spacing w:val="37"/>
        </w:rPr>
        <w:t xml:space="preserve"> </w:t>
      </w:r>
      <w:r>
        <w:t>(Kolb</w:t>
      </w:r>
      <w:r>
        <w:rPr>
          <w:spacing w:val="40"/>
        </w:rPr>
        <w:t xml:space="preserve"> </w:t>
      </w:r>
      <w:r>
        <w:t xml:space="preserve">1984). </w:t>
      </w:r>
      <w:r>
        <w:rPr>
          <w:w w:val="110"/>
        </w:rPr>
        <w:t>Class</w:t>
      </w:r>
      <w:r>
        <w:rPr>
          <w:spacing w:val="-5"/>
          <w:w w:val="110"/>
        </w:rPr>
        <w:t xml:space="preserve"> </w:t>
      </w:r>
      <w:r>
        <w:rPr>
          <w:w w:val="110"/>
        </w:rPr>
        <w:t>time</w:t>
      </w:r>
      <w:r>
        <w:rPr>
          <w:spacing w:val="-4"/>
          <w:w w:val="110"/>
        </w:rPr>
        <w:t xml:space="preserve"> </w:t>
      </w:r>
      <w:r>
        <w:rPr>
          <w:w w:val="110"/>
        </w:rPr>
        <w:t>will</w:t>
      </w:r>
      <w:r>
        <w:rPr>
          <w:spacing w:val="-1"/>
          <w:w w:val="110"/>
        </w:rPr>
        <w:t xml:space="preserve"> </w:t>
      </w:r>
      <w:r>
        <w:rPr>
          <w:w w:val="110"/>
        </w:rPr>
        <w:t>primarily</w:t>
      </w:r>
      <w:r>
        <w:rPr>
          <w:spacing w:val="-2"/>
          <w:w w:val="110"/>
        </w:rPr>
        <w:t xml:space="preserve"> </w:t>
      </w:r>
      <w:r>
        <w:rPr>
          <w:w w:val="110"/>
        </w:rPr>
        <w:t>be</w:t>
      </w:r>
      <w:r>
        <w:rPr>
          <w:spacing w:val="-4"/>
          <w:w w:val="110"/>
        </w:rPr>
        <w:t xml:space="preserve"> </w:t>
      </w:r>
      <w:r>
        <w:rPr>
          <w:w w:val="110"/>
        </w:rPr>
        <w:t>spent</w:t>
      </w:r>
      <w:r>
        <w:rPr>
          <w:spacing w:val="-1"/>
          <w:w w:val="110"/>
        </w:rPr>
        <w:t xml:space="preserve"> </w:t>
      </w:r>
      <w:r>
        <w:rPr>
          <w:w w:val="110"/>
        </w:rPr>
        <w:t>in seminar</w:t>
      </w:r>
      <w:r>
        <w:rPr>
          <w:spacing w:val="-3"/>
          <w:w w:val="110"/>
        </w:rPr>
        <w:t xml:space="preserve"> </w:t>
      </w:r>
      <w:r>
        <w:rPr>
          <w:w w:val="110"/>
        </w:rPr>
        <w:t>format.</w:t>
      </w:r>
    </w:p>
    <w:p w14:paraId="26F8415A" w14:textId="77777777" w:rsidR="006F09CB" w:rsidRDefault="00000000">
      <w:pPr>
        <w:pStyle w:val="BodyText"/>
        <w:spacing w:before="278"/>
        <w:ind w:left="360"/>
      </w:pPr>
      <w:r>
        <w:rPr>
          <w:w w:val="105"/>
        </w:rPr>
        <w:t>Your</w:t>
      </w:r>
      <w:r>
        <w:rPr>
          <w:spacing w:val="13"/>
          <w:w w:val="105"/>
        </w:rPr>
        <w:t xml:space="preserve"> </w:t>
      </w:r>
      <w:r>
        <w:rPr>
          <w:w w:val="105"/>
        </w:rPr>
        <w:t>final</w:t>
      </w:r>
      <w:r>
        <w:rPr>
          <w:spacing w:val="17"/>
          <w:w w:val="105"/>
        </w:rPr>
        <w:t xml:space="preserve"> </w:t>
      </w:r>
      <w:r>
        <w:rPr>
          <w:w w:val="105"/>
        </w:rPr>
        <w:t>grade</w:t>
      </w:r>
      <w:r>
        <w:rPr>
          <w:spacing w:val="12"/>
          <w:w w:val="105"/>
        </w:rPr>
        <w:t xml:space="preserve"> </w:t>
      </w:r>
      <w:r>
        <w:rPr>
          <w:w w:val="105"/>
        </w:rPr>
        <w:t>will</w:t>
      </w:r>
      <w:r>
        <w:rPr>
          <w:spacing w:val="16"/>
          <w:w w:val="105"/>
        </w:rPr>
        <w:t xml:space="preserve"> </w:t>
      </w:r>
      <w:r>
        <w:rPr>
          <w:w w:val="105"/>
        </w:rPr>
        <w:t>represent</w:t>
      </w:r>
      <w:r>
        <w:rPr>
          <w:spacing w:val="17"/>
          <w:w w:val="105"/>
        </w:rPr>
        <w:t xml:space="preserve"> </w:t>
      </w:r>
      <w:r>
        <w:rPr>
          <w:w w:val="105"/>
        </w:rPr>
        <w:t>your</w:t>
      </w:r>
      <w:r>
        <w:rPr>
          <w:spacing w:val="13"/>
          <w:w w:val="105"/>
        </w:rPr>
        <w:t xml:space="preserve"> </w:t>
      </w:r>
      <w:r>
        <w:rPr>
          <w:w w:val="105"/>
        </w:rPr>
        <w:t>success</w:t>
      </w:r>
      <w:r>
        <w:rPr>
          <w:spacing w:val="11"/>
          <w:w w:val="105"/>
        </w:rPr>
        <w:t xml:space="preserve"> </w:t>
      </w:r>
      <w:r>
        <w:rPr>
          <w:w w:val="105"/>
        </w:rPr>
        <w:t>on</w:t>
      </w:r>
      <w:r>
        <w:rPr>
          <w:spacing w:val="18"/>
          <w:w w:val="105"/>
        </w:rPr>
        <w:t xml:space="preserve"> </w:t>
      </w:r>
      <w:r>
        <w:rPr>
          <w:w w:val="105"/>
        </w:rPr>
        <w:t>assignments,</w:t>
      </w:r>
      <w:r>
        <w:rPr>
          <w:spacing w:val="15"/>
          <w:w w:val="105"/>
        </w:rPr>
        <w:t xml:space="preserve"> </w:t>
      </w:r>
      <w:r>
        <w:rPr>
          <w:w w:val="105"/>
        </w:rPr>
        <w:t>attendance,</w:t>
      </w:r>
      <w:r>
        <w:rPr>
          <w:spacing w:val="15"/>
          <w:w w:val="105"/>
        </w:rPr>
        <w:t xml:space="preserve"> </w:t>
      </w:r>
      <w:r>
        <w:rPr>
          <w:w w:val="105"/>
        </w:rPr>
        <w:t>and</w:t>
      </w:r>
      <w:r>
        <w:rPr>
          <w:spacing w:val="15"/>
          <w:w w:val="105"/>
        </w:rPr>
        <w:t xml:space="preserve"> </w:t>
      </w:r>
      <w:r>
        <w:rPr>
          <w:w w:val="105"/>
        </w:rPr>
        <w:t>in-class</w:t>
      </w:r>
      <w:r>
        <w:rPr>
          <w:spacing w:val="10"/>
          <w:w w:val="105"/>
        </w:rPr>
        <w:t xml:space="preserve"> </w:t>
      </w:r>
      <w:r>
        <w:rPr>
          <w:spacing w:val="-2"/>
          <w:w w:val="105"/>
        </w:rPr>
        <w:t>participation.</w:t>
      </w:r>
    </w:p>
    <w:p w14:paraId="1CEFD7AA" w14:textId="77777777" w:rsidR="006F09CB" w:rsidRDefault="00000000">
      <w:pPr>
        <w:pStyle w:val="BodyText"/>
        <w:spacing w:before="277"/>
        <w:ind w:left="360" w:right="432"/>
      </w:pPr>
      <w:r>
        <w:rPr>
          <w:w w:val="105"/>
        </w:rPr>
        <w:t>In addition, as educators and leaders in the profession our participation in peer-reviewed scholarship is essential, and the ability to develop projects stemming from our work in varied contexts is a valuable part</w:t>
      </w:r>
      <w:r>
        <w:rPr>
          <w:spacing w:val="25"/>
          <w:w w:val="105"/>
        </w:rPr>
        <w:t xml:space="preserve"> </w:t>
      </w:r>
      <w:r>
        <w:rPr>
          <w:w w:val="105"/>
        </w:rPr>
        <w:t>of</w:t>
      </w:r>
      <w:r>
        <w:rPr>
          <w:spacing w:val="26"/>
          <w:w w:val="105"/>
        </w:rPr>
        <w:t xml:space="preserve"> </w:t>
      </w:r>
      <w:r>
        <w:rPr>
          <w:w w:val="105"/>
        </w:rPr>
        <w:t>developing one’s individual</w:t>
      </w:r>
      <w:r>
        <w:rPr>
          <w:spacing w:val="25"/>
          <w:w w:val="105"/>
        </w:rPr>
        <w:t xml:space="preserve"> </w:t>
      </w:r>
      <w:r>
        <w:rPr>
          <w:w w:val="105"/>
        </w:rPr>
        <w:t>professional identity.</w:t>
      </w:r>
      <w:r>
        <w:rPr>
          <w:spacing w:val="23"/>
          <w:w w:val="105"/>
        </w:rPr>
        <w:t xml:space="preserve"> </w:t>
      </w:r>
      <w:r>
        <w:rPr>
          <w:w w:val="105"/>
        </w:rPr>
        <w:t>As such,</w:t>
      </w:r>
      <w:r>
        <w:rPr>
          <w:spacing w:val="23"/>
          <w:w w:val="105"/>
        </w:rPr>
        <w:t xml:space="preserve"> </w:t>
      </w:r>
      <w:r>
        <w:rPr>
          <w:w w:val="105"/>
        </w:rPr>
        <w:t>this course is designed</w:t>
      </w:r>
      <w:r>
        <w:rPr>
          <w:spacing w:val="23"/>
          <w:w w:val="105"/>
        </w:rPr>
        <w:t xml:space="preserve"> </w:t>
      </w:r>
      <w:r>
        <w:rPr>
          <w:w w:val="105"/>
        </w:rPr>
        <w:t>to</w:t>
      </w:r>
      <w:r>
        <w:rPr>
          <w:spacing w:val="25"/>
          <w:w w:val="105"/>
        </w:rPr>
        <w:t xml:space="preserve"> </w:t>
      </w:r>
      <w:r>
        <w:rPr>
          <w:w w:val="105"/>
        </w:rPr>
        <w:t>facilitate and understanding of how to translate information and practice from one academic realm to another, and it is intended to synergize with the work you are doing in various courses across the semester.</w:t>
      </w:r>
    </w:p>
    <w:p w14:paraId="3831508D" w14:textId="6F758B94" w:rsidR="006F09CB" w:rsidRDefault="006F09CB">
      <w:pPr>
        <w:pStyle w:val="BodyText"/>
        <w:spacing w:before="39" w:after="1"/>
        <w:rPr>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4052"/>
        <w:gridCol w:w="1756"/>
      </w:tblGrid>
      <w:tr w:rsidR="006F09CB" w14:paraId="4D26E72A" w14:textId="77777777">
        <w:trPr>
          <w:trHeight w:val="590"/>
        </w:trPr>
        <w:tc>
          <w:tcPr>
            <w:tcW w:w="3512" w:type="dxa"/>
          </w:tcPr>
          <w:p w14:paraId="56EC091D" w14:textId="77777777" w:rsidR="006F09CB" w:rsidRDefault="00000000">
            <w:pPr>
              <w:pStyle w:val="TableParagraph"/>
              <w:spacing w:line="289" w:lineRule="exact"/>
              <w:ind w:left="660"/>
              <w:rPr>
                <w:b/>
                <w:sz w:val="24"/>
              </w:rPr>
            </w:pPr>
            <w:r>
              <w:rPr>
                <w:b/>
                <w:w w:val="115"/>
                <w:sz w:val="24"/>
              </w:rPr>
              <w:lastRenderedPageBreak/>
              <w:t>Course</w:t>
            </w:r>
            <w:r>
              <w:rPr>
                <w:b/>
                <w:spacing w:val="17"/>
                <w:w w:val="115"/>
                <w:sz w:val="24"/>
              </w:rPr>
              <w:t xml:space="preserve"> </w:t>
            </w:r>
            <w:r>
              <w:rPr>
                <w:b/>
                <w:spacing w:val="-2"/>
                <w:w w:val="115"/>
                <w:sz w:val="24"/>
              </w:rPr>
              <w:t>Assignment</w:t>
            </w:r>
          </w:p>
        </w:tc>
        <w:tc>
          <w:tcPr>
            <w:tcW w:w="4052" w:type="dxa"/>
          </w:tcPr>
          <w:p w14:paraId="382679D9" w14:textId="77777777" w:rsidR="006F09CB" w:rsidRDefault="00000000">
            <w:pPr>
              <w:pStyle w:val="TableParagraph"/>
              <w:spacing w:line="289" w:lineRule="exact"/>
              <w:ind w:left="30" w:right="13"/>
              <w:jc w:val="center"/>
              <w:rPr>
                <w:b/>
                <w:sz w:val="24"/>
              </w:rPr>
            </w:pPr>
            <w:r>
              <w:rPr>
                <w:b/>
                <w:w w:val="110"/>
                <w:sz w:val="24"/>
              </w:rPr>
              <w:t>Due</w:t>
            </w:r>
            <w:r>
              <w:rPr>
                <w:b/>
                <w:spacing w:val="7"/>
                <w:w w:val="110"/>
                <w:sz w:val="24"/>
              </w:rPr>
              <w:t xml:space="preserve"> </w:t>
            </w:r>
            <w:r>
              <w:rPr>
                <w:b/>
                <w:spacing w:val="-4"/>
                <w:w w:val="110"/>
                <w:sz w:val="24"/>
              </w:rPr>
              <w:t>Date</w:t>
            </w:r>
          </w:p>
        </w:tc>
        <w:tc>
          <w:tcPr>
            <w:tcW w:w="1756" w:type="dxa"/>
          </w:tcPr>
          <w:p w14:paraId="371D4B48" w14:textId="77777777" w:rsidR="006F09CB" w:rsidRDefault="00000000">
            <w:pPr>
              <w:pStyle w:val="TableParagraph"/>
              <w:spacing w:line="289" w:lineRule="exact"/>
              <w:ind w:left="24" w:right="3"/>
              <w:jc w:val="center"/>
              <w:rPr>
                <w:b/>
                <w:sz w:val="24"/>
              </w:rPr>
            </w:pPr>
            <w:r>
              <w:rPr>
                <w:b/>
                <w:spacing w:val="-2"/>
                <w:w w:val="110"/>
                <w:sz w:val="24"/>
              </w:rPr>
              <w:t>Points</w:t>
            </w:r>
          </w:p>
          <w:p w14:paraId="79DDCDA3" w14:textId="77777777" w:rsidR="006F09CB" w:rsidRDefault="00000000">
            <w:pPr>
              <w:pStyle w:val="TableParagraph"/>
              <w:spacing w:before="2" w:line="279" w:lineRule="exact"/>
              <w:ind w:left="21" w:right="6"/>
              <w:jc w:val="center"/>
              <w:rPr>
                <w:b/>
                <w:sz w:val="24"/>
              </w:rPr>
            </w:pPr>
            <w:r>
              <w:rPr>
                <w:b/>
                <w:spacing w:val="-2"/>
                <w:w w:val="110"/>
                <w:sz w:val="24"/>
              </w:rPr>
              <w:t>Available</w:t>
            </w:r>
          </w:p>
        </w:tc>
      </w:tr>
      <w:tr w:rsidR="006F09CB" w14:paraId="14403306" w14:textId="77777777">
        <w:trPr>
          <w:trHeight w:val="300"/>
        </w:trPr>
        <w:tc>
          <w:tcPr>
            <w:tcW w:w="3512" w:type="dxa"/>
          </w:tcPr>
          <w:p w14:paraId="687F2753" w14:textId="77777777" w:rsidR="006F09CB" w:rsidRDefault="00000000">
            <w:pPr>
              <w:pStyle w:val="TableParagraph"/>
              <w:spacing w:line="280" w:lineRule="exact"/>
              <w:ind w:left="5"/>
              <w:rPr>
                <w:sz w:val="24"/>
              </w:rPr>
            </w:pPr>
            <w:r>
              <w:rPr>
                <w:w w:val="105"/>
                <w:sz w:val="24"/>
              </w:rPr>
              <w:t>Manuscript</w:t>
            </w:r>
            <w:r>
              <w:rPr>
                <w:spacing w:val="21"/>
                <w:w w:val="105"/>
                <w:sz w:val="24"/>
              </w:rPr>
              <w:t xml:space="preserve"> </w:t>
            </w:r>
            <w:r>
              <w:rPr>
                <w:w w:val="105"/>
                <w:sz w:val="24"/>
              </w:rPr>
              <w:t>Topic</w:t>
            </w:r>
            <w:r>
              <w:rPr>
                <w:spacing w:val="10"/>
                <w:w w:val="105"/>
                <w:sz w:val="24"/>
              </w:rPr>
              <w:t xml:space="preserve"> </w:t>
            </w:r>
            <w:r>
              <w:rPr>
                <w:w w:val="105"/>
                <w:sz w:val="24"/>
              </w:rPr>
              <w:t>and</w:t>
            </w:r>
            <w:r>
              <w:rPr>
                <w:spacing w:val="19"/>
                <w:w w:val="105"/>
                <w:sz w:val="24"/>
              </w:rPr>
              <w:t xml:space="preserve"> </w:t>
            </w:r>
            <w:r>
              <w:rPr>
                <w:spacing w:val="-2"/>
                <w:w w:val="105"/>
                <w:sz w:val="24"/>
              </w:rPr>
              <w:t>Rationale</w:t>
            </w:r>
          </w:p>
        </w:tc>
        <w:tc>
          <w:tcPr>
            <w:tcW w:w="4052" w:type="dxa"/>
          </w:tcPr>
          <w:p w14:paraId="711478A9" w14:textId="07899A20" w:rsidR="006F09CB" w:rsidRDefault="00000000">
            <w:pPr>
              <w:pStyle w:val="TableParagraph"/>
              <w:spacing w:line="280" w:lineRule="exact"/>
              <w:ind w:left="30"/>
              <w:jc w:val="center"/>
              <w:rPr>
                <w:sz w:val="24"/>
              </w:rPr>
            </w:pPr>
            <w:r>
              <w:rPr>
                <w:spacing w:val="-2"/>
                <w:w w:val="105"/>
                <w:sz w:val="24"/>
              </w:rPr>
              <w:t>6.1</w:t>
            </w:r>
            <w:r w:rsidR="00BE0859">
              <w:rPr>
                <w:spacing w:val="-2"/>
                <w:w w:val="105"/>
                <w:sz w:val="24"/>
              </w:rPr>
              <w:t>1</w:t>
            </w:r>
            <w:r>
              <w:rPr>
                <w:spacing w:val="-2"/>
                <w:w w:val="105"/>
                <w:sz w:val="24"/>
              </w:rPr>
              <w:t>.2</w:t>
            </w:r>
            <w:r w:rsidR="00BE0859">
              <w:rPr>
                <w:spacing w:val="-2"/>
                <w:w w:val="105"/>
                <w:sz w:val="24"/>
              </w:rPr>
              <w:t>5</w:t>
            </w:r>
          </w:p>
        </w:tc>
        <w:tc>
          <w:tcPr>
            <w:tcW w:w="1756" w:type="dxa"/>
          </w:tcPr>
          <w:p w14:paraId="3965DF9C" w14:textId="77777777" w:rsidR="006F09CB" w:rsidRDefault="00000000">
            <w:pPr>
              <w:pStyle w:val="TableParagraph"/>
              <w:spacing w:line="280" w:lineRule="exact"/>
              <w:ind w:left="21" w:right="18"/>
              <w:jc w:val="center"/>
              <w:rPr>
                <w:sz w:val="24"/>
              </w:rPr>
            </w:pPr>
            <w:r>
              <w:rPr>
                <w:spacing w:val="-5"/>
                <w:w w:val="105"/>
                <w:sz w:val="24"/>
              </w:rPr>
              <w:t>50</w:t>
            </w:r>
          </w:p>
        </w:tc>
      </w:tr>
      <w:tr w:rsidR="006F09CB" w14:paraId="3264EE46" w14:textId="77777777">
        <w:trPr>
          <w:trHeight w:val="590"/>
        </w:trPr>
        <w:tc>
          <w:tcPr>
            <w:tcW w:w="3512" w:type="dxa"/>
          </w:tcPr>
          <w:p w14:paraId="7DF22E5D" w14:textId="77777777" w:rsidR="006F09CB" w:rsidRDefault="00000000">
            <w:pPr>
              <w:pStyle w:val="TableParagraph"/>
              <w:spacing w:line="290" w:lineRule="exact"/>
              <w:ind w:left="5"/>
              <w:rPr>
                <w:sz w:val="24"/>
              </w:rPr>
            </w:pPr>
            <w:r>
              <w:rPr>
                <w:w w:val="105"/>
                <w:sz w:val="24"/>
              </w:rPr>
              <w:t>Culturally</w:t>
            </w:r>
            <w:r>
              <w:rPr>
                <w:spacing w:val="38"/>
                <w:w w:val="105"/>
                <w:sz w:val="24"/>
              </w:rPr>
              <w:t xml:space="preserve"> </w:t>
            </w:r>
            <w:r>
              <w:rPr>
                <w:w w:val="105"/>
                <w:sz w:val="24"/>
              </w:rPr>
              <w:t>Relevant</w:t>
            </w:r>
            <w:r>
              <w:rPr>
                <w:spacing w:val="48"/>
                <w:w w:val="105"/>
                <w:sz w:val="24"/>
              </w:rPr>
              <w:t xml:space="preserve"> </w:t>
            </w:r>
            <w:r>
              <w:rPr>
                <w:spacing w:val="-2"/>
                <w:w w:val="105"/>
                <w:sz w:val="24"/>
              </w:rPr>
              <w:t>Teaching</w:t>
            </w:r>
          </w:p>
          <w:p w14:paraId="4EE9A709" w14:textId="77777777" w:rsidR="006F09CB" w:rsidRDefault="00000000">
            <w:pPr>
              <w:pStyle w:val="TableParagraph"/>
              <w:spacing w:before="2" w:line="279" w:lineRule="exact"/>
              <w:ind w:left="5"/>
              <w:rPr>
                <w:sz w:val="24"/>
              </w:rPr>
            </w:pPr>
            <w:r>
              <w:rPr>
                <w:spacing w:val="-2"/>
                <w:w w:val="110"/>
                <w:sz w:val="24"/>
              </w:rPr>
              <w:t>Practice</w:t>
            </w:r>
          </w:p>
        </w:tc>
        <w:tc>
          <w:tcPr>
            <w:tcW w:w="4052" w:type="dxa"/>
          </w:tcPr>
          <w:p w14:paraId="74B9EAD8" w14:textId="706787A3" w:rsidR="006F09CB" w:rsidRDefault="00000000">
            <w:pPr>
              <w:pStyle w:val="TableParagraph"/>
              <w:spacing w:line="290" w:lineRule="exact"/>
              <w:ind w:left="30"/>
              <w:jc w:val="center"/>
              <w:rPr>
                <w:sz w:val="24"/>
              </w:rPr>
            </w:pPr>
            <w:r>
              <w:rPr>
                <w:spacing w:val="-2"/>
                <w:w w:val="105"/>
                <w:sz w:val="24"/>
              </w:rPr>
              <w:t>7.</w:t>
            </w:r>
            <w:r w:rsidR="00BE0859">
              <w:rPr>
                <w:spacing w:val="-2"/>
                <w:w w:val="105"/>
                <w:sz w:val="24"/>
              </w:rPr>
              <w:t>9</w:t>
            </w:r>
            <w:r>
              <w:rPr>
                <w:spacing w:val="-2"/>
                <w:w w:val="105"/>
                <w:sz w:val="24"/>
              </w:rPr>
              <w:t>.2</w:t>
            </w:r>
            <w:r w:rsidR="002E221B">
              <w:rPr>
                <w:spacing w:val="-2"/>
                <w:w w:val="105"/>
                <w:sz w:val="24"/>
              </w:rPr>
              <w:t>5</w:t>
            </w:r>
          </w:p>
        </w:tc>
        <w:tc>
          <w:tcPr>
            <w:tcW w:w="1756" w:type="dxa"/>
          </w:tcPr>
          <w:p w14:paraId="1B7353DC" w14:textId="77777777" w:rsidR="006F09CB" w:rsidRDefault="00000000">
            <w:pPr>
              <w:pStyle w:val="TableParagraph"/>
              <w:spacing w:line="285" w:lineRule="exact"/>
              <w:ind w:left="21" w:right="18"/>
              <w:jc w:val="center"/>
              <w:rPr>
                <w:sz w:val="24"/>
              </w:rPr>
            </w:pPr>
            <w:r>
              <w:rPr>
                <w:spacing w:val="-5"/>
                <w:w w:val="105"/>
                <w:sz w:val="24"/>
              </w:rPr>
              <w:t>50</w:t>
            </w:r>
          </w:p>
        </w:tc>
      </w:tr>
      <w:tr w:rsidR="006F09CB" w14:paraId="2B22DEA2" w14:textId="77777777">
        <w:trPr>
          <w:trHeight w:val="585"/>
        </w:trPr>
        <w:tc>
          <w:tcPr>
            <w:tcW w:w="3512" w:type="dxa"/>
          </w:tcPr>
          <w:p w14:paraId="6515B49E" w14:textId="77777777" w:rsidR="006F09CB" w:rsidRDefault="00000000">
            <w:pPr>
              <w:pStyle w:val="TableParagraph"/>
              <w:spacing w:line="288" w:lineRule="exact"/>
              <w:ind w:left="5"/>
              <w:rPr>
                <w:sz w:val="24"/>
              </w:rPr>
            </w:pPr>
            <w:r>
              <w:rPr>
                <w:w w:val="105"/>
                <w:sz w:val="24"/>
              </w:rPr>
              <w:t>Manuscript</w:t>
            </w:r>
            <w:r>
              <w:rPr>
                <w:spacing w:val="2"/>
                <w:w w:val="105"/>
                <w:sz w:val="24"/>
              </w:rPr>
              <w:t xml:space="preserve"> </w:t>
            </w:r>
            <w:r>
              <w:rPr>
                <w:w w:val="105"/>
                <w:sz w:val="24"/>
              </w:rPr>
              <w:t>Draft</w:t>
            </w:r>
            <w:r>
              <w:rPr>
                <w:spacing w:val="2"/>
                <w:w w:val="105"/>
                <w:sz w:val="24"/>
              </w:rPr>
              <w:t xml:space="preserve"> </w:t>
            </w:r>
            <w:r>
              <w:rPr>
                <w:w w:val="105"/>
                <w:sz w:val="24"/>
              </w:rPr>
              <w:t xml:space="preserve">&amp; </w:t>
            </w:r>
            <w:r>
              <w:rPr>
                <w:spacing w:val="-2"/>
                <w:w w:val="105"/>
                <w:sz w:val="24"/>
              </w:rPr>
              <w:t>Conference</w:t>
            </w:r>
          </w:p>
          <w:p w14:paraId="0CBEEC4A" w14:textId="77777777" w:rsidR="006F09CB" w:rsidRDefault="00000000">
            <w:pPr>
              <w:pStyle w:val="TableParagraph"/>
              <w:spacing w:line="277" w:lineRule="exact"/>
              <w:ind w:left="5"/>
              <w:rPr>
                <w:sz w:val="24"/>
              </w:rPr>
            </w:pPr>
            <w:r>
              <w:rPr>
                <w:spacing w:val="-2"/>
                <w:w w:val="110"/>
                <w:sz w:val="24"/>
              </w:rPr>
              <w:t>Proposal</w:t>
            </w:r>
          </w:p>
        </w:tc>
        <w:tc>
          <w:tcPr>
            <w:tcW w:w="4052" w:type="dxa"/>
          </w:tcPr>
          <w:p w14:paraId="137B9306" w14:textId="7527134E" w:rsidR="006F09CB" w:rsidRDefault="00000000">
            <w:pPr>
              <w:pStyle w:val="TableParagraph"/>
              <w:spacing w:line="289" w:lineRule="exact"/>
              <w:ind w:left="30"/>
              <w:jc w:val="center"/>
              <w:rPr>
                <w:sz w:val="24"/>
              </w:rPr>
            </w:pPr>
            <w:r>
              <w:rPr>
                <w:spacing w:val="-2"/>
                <w:w w:val="105"/>
                <w:sz w:val="24"/>
              </w:rPr>
              <w:t>7.3</w:t>
            </w:r>
            <w:r w:rsidR="00BE0859">
              <w:rPr>
                <w:spacing w:val="-2"/>
                <w:w w:val="105"/>
                <w:sz w:val="24"/>
              </w:rPr>
              <w:t>0</w:t>
            </w:r>
            <w:r>
              <w:rPr>
                <w:spacing w:val="-2"/>
                <w:w w:val="105"/>
                <w:sz w:val="24"/>
              </w:rPr>
              <w:t>.2</w:t>
            </w:r>
            <w:r w:rsidR="00BE0859">
              <w:rPr>
                <w:spacing w:val="-2"/>
                <w:w w:val="105"/>
                <w:sz w:val="24"/>
              </w:rPr>
              <w:t>5</w:t>
            </w:r>
          </w:p>
        </w:tc>
        <w:tc>
          <w:tcPr>
            <w:tcW w:w="1756" w:type="dxa"/>
          </w:tcPr>
          <w:p w14:paraId="06C4133E" w14:textId="77777777" w:rsidR="006F09CB" w:rsidRDefault="00000000">
            <w:pPr>
              <w:pStyle w:val="TableParagraph"/>
              <w:spacing w:line="284" w:lineRule="exact"/>
              <w:ind w:left="21" w:right="24"/>
              <w:jc w:val="center"/>
              <w:rPr>
                <w:sz w:val="24"/>
              </w:rPr>
            </w:pPr>
            <w:r>
              <w:rPr>
                <w:spacing w:val="-5"/>
                <w:w w:val="105"/>
                <w:sz w:val="24"/>
              </w:rPr>
              <w:t>100</w:t>
            </w:r>
          </w:p>
        </w:tc>
      </w:tr>
      <w:tr w:rsidR="006F09CB" w14:paraId="4E8CC155" w14:textId="77777777">
        <w:trPr>
          <w:trHeight w:val="300"/>
        </w:trPr>
        <w:tc>
          <w:tcPr>
            <w:tcW w:w="3512" w:type="dxa"/>
          </w:tcPr>
          <w:p w14:paraId="73C3ADA9" w14:textId="77777777" w:rsidR="006F09CB" w:rsidRDefault="00000000">
            <w:pPr>
              <w:pStyle w:val="TableParagraph"/>
              <w:spacing w:line="280" w:lineRule="exact"/>
              <w:ind w:left="5"/>
              <w:rPr>
                <w:sz w:val="24"/>
              </w:rPr>
            </w:pPr>
            <w:r>
              <w:rPr>
                <w:w w:val="105"/>
                <w:sz w:val="24"/>
              </w:rPr>
              <w:t>Advocacy</w:t>
            </w:r>
            <w:r>
              <w:rPr>
                <w:spacing w:val="15"/>
                <w:w w:val="105"/>
                <w:sz w:val="24"/>
              </w:rPr>
              <w:t xml:space="preserve"> </w:t>
            </w:r>
            <w:r>
              <w:rPr>
                <w:spacing w:val="-2"/>
                <w:w w:val="105"/>
                <w:sz w:val="24"/>
              </w:rPr>
              <w:t>Presentation</w:t>
            </w:r>
          </w:p>
        </w:tc>
        <w:tc>
          <w:tcPr>
            <w:tcW w:w="4052" w:type="dxa"/>
          </w:tcPr>
          <w:p w14:paraId="34EA312B" w14:textId="1C60DBD5" w:rsidR="006F09CB" w:rsidRDefault="00BE0859">
            <w:pPr>
              <w:pStyle w:val="TableParagraph"/>
              <w:spacing w:line="280" w:lineRule="exact"/>
              <w:ind w:left="30" w:right="8"/>
              <w:jc w:val="center"/>
              <w:rPr>
                <w:sz w:val="24"/>
              </w:rPr>
            </w:pPr>
            <w:r>
              <w:rPr>
                <w:spacing w:val="-5"/>
                <w:w w:val="105"/>
                <w:sz w:val="24"/>
              </w:rPr>
              <w:t>7.23.25</w:t>
            </w:r>
          </w:p>
        </w:tc>
        <w:tc>
          <w:tcPr>
            <w:tcW w:w="1756" w:type="dxa"/>
          </w:tcPr>
          <w:p w14:paraId="176D135E" w14:textId="77777777" w:rsidR="006F09CB" w:rsidRDefault="00000000">
            <w:pPr>
              <w:pStyle w:val="TableParagraph"/>
              <w:spacing w:line="280" w:lineRule="exact"/>
              <w:ind w:left="21" w:right="24"/>
              <w:jc w:val="center"/>
              <w:rPr>
                <w:sz w:val="24"/>
              </w:rPr>
            </w:pPr>
            <w:r>
              <w:rPr>
                <w:spacing w:val="-5"/>
                <w:w w:val="105"/>
                <w:sz w:val="24"/>
              </w:rPr>
              <w:t>100</w:t>
            </w:r>
          </w:p>
        </w:tc>
      </w:tr>
      <w:tr w:rsidR="006F09CB" w14:paraId="065C7C9D" w14:textId="77777777">
        <w:trPr>
          <w:trHeight w:val="295"/>
        </w:trPr>
        <w:tc>
          <w:tcPr>
            <w:tcW w:w="3512" w:type="dxa"/>
          </w:tcPr>
          <w:p w14:paraId="08E1BEF6" w14:textId="77777777" w:rsidR="006F09CB" w:rsidRDefault="00000000">
            <w:pPr>
              <w:pStyle w:val="TableParagraph"/>
              <w:spacing w:line="276" w:lineRule="exact"/>
              <w:ind w:left="5"/>
              <w:rPr>
                <w:sz w:val="24"/>
              </w:rPr>
            </w:pPr>
            <w:r>
              <w:rPr>
                <w:w w:val="105"/>
                <w:sz w:val="24"/>
              </w:rPr>
              <w:t>Seminar</w:t>
            </w:r>
            <w:r>
              <w:rPr>
                <w:spacing w:val="18"/>
                <w:w w:val="105"/>
                <w:sz w:val="24"/>
              </w:rPr>
              <w:t xml:space="preserve"> </w:t>
            </w:r>
            <w:r>
              <w:rPr>
                <w:spacing w:val="-2"/>
                <w:w w:val="105"/>
                <w:sz w:val="24"/>
              </w:rPr>
              <w:t>Participation</w:t>
            </w:r>
          </w:p>
        </w:tc>
        <w:tc>
          <w:tcPr>
            <w:tcW w:w="4052" w:type="dxa"/>
          </w:tcPr>
          <w:p w14:paraId="5767981E" w14:textId="77777777" w:rsidR="006F09CB" w:rsidRDefault="00000000">
            <w:pPr>
              <w:pStyle w:val="TableParagraph"/>
              <w:spacing w:line="276" w:lineRule="exact"/>
              <w:ind w:left="30" w:right="9"/>
              <w:jc w:val="center"/>
              <w:rPr>
                <w:sz w:val="24"/>
              </w:rPr>
            </w:pPr>
            <w:r>
              <w:rPr>
                <w:spacing w:val="-2"/>
                <w:w w:val="105"/>
                <w:sz w:val="24"/>
              </w:rPr>
              <w:t>Weekly</w:t>
            </w:r>
          </w:p>
        </w:tc>
        <w:tc>
          <w:tcPr>
            <w:tcW w:w="1756" w:type="dxa"/>
          </w:tcPr>
          <w:p w14:paraId="3C438BF1" w14:textId="77777777" w:rsidR="006F09CB" w:rsidRDefault="00000000">
            <w:pPr>
              <w:pStyle w:val="TableParagraph"/>
              <w:spacing w:line="276" w:lineRule="exact"/>
              <w:ind w:left="21" w:right="18"/>
              <w:jc w:val="center"/>
              <w:rPr>
                <w:sz w:val="24"/>
              </w:rPr>
            </w:pPr>
            <w:r>
              <w:rPr>
                <w:spacing w:val="-5"/>
                <w:w w:val="105"/>
                <w:sz w:val="24"/>
              </w:rPr>
              <w:t>50</w:t>
            </w:r>
          </w:p>
        </w:tc>
      </w:tr>
      <w:tr w:rsidR="006F09CB" w14:paraId="7D06B0D0" w14:textId="77777777">
        <w:trPr>
          <w:trHeight w:val="589"/>
        </w:trPr>
        <w:tc>
          <w:tcPr>
            <w:tcW w:w="3512" w:type="dxa"/>
          </w:tcPr>
          <w:p w14:paraId="25254145" w14:textId="5DCC19CF" w:rsidR="006F09CB" w:rsidRDefault="00000000">
            <w:pPr>
              <w:pStyle w:val="TableParagraph"/>
              <w:spacing w:line="289" w:lineRule="exact"/>
              <w:ind w:left="5"/>
              <w:rPr>
                <w:sz w:val="24"/>
              </w:rPr>
            </w:pPr>
            <w:r>
              <w:rPr>
                <w:w w:val="105"/>
                <w:sz w:val="24"/>
              </w:rPr>
              <w:t xml:space="preserve">Journal </w:t>
            </w:r>
            <w:r>
              <w:rPr>
                <w:spacing w:val="-2"/>
                <w:w w:val="105"/>
                <w:sz w:val="24"/>
              </w:rPr>
              <w:t>Entries</w:t>
            </w:r>
            <w:r w:rsidR="00BE0859">
              <w:rPr>
                <w:spacing w:val="-2"/>
                <w:w w:val="105"/>
                <w:sz w:val="24"/>
              </w:rPr>
              <w:t xml:space="preserve"> x5</w:t>
            </w:r>
          </w:p>
        </w:tc>
        <w:tc>
          <w:tcPr>
            <w:tcW w:w="4052" w:type="dxa"/>
          </w:tcPr>
          <w:p w14:paraId="2145AA51" w14:textId="26654704" w:rsidR="006F09CB" w:rsidRDefault="00000000">
            <w:pPr>
              <w:pStyle w:val="TableParagraph"/>
              <w:spacing w:line="289" w:lineRule="exact"/>
              <w:ind w:left="30" w:right="6"/>
              <w:jc w:val="center"/>
              <w:rPr>
                <w:sz w:val="24"/>
              </w:rPr>
            </w:pPr>
            <w:r>
              <w:rPr>
                <w:spacing w:val="2"/>
                <w:sz w:val="24"/>
              </w:rPr>
              <w:t>5.2</w:t>
            </w:r>
            <w:r w:rsidR="002B6186">
              <w:rPr>
                <w:spacing w:val="2"/>
                <w:sz w:val="24"/>
              </w:rPr>
              <w:t>8</w:t>
            </w:r>
            <w:r>
              <w:rPr>
                <w:spacing w:val="2"/>
                <w:sz w:val="24"/>
              </w:rPr>
              <w:t>.2</w:t>
            </w:r>
            <w:r w:rsidR="002B6186">
              <w:rPr>
                <w:spacing w:val="2"/>
                <w:sz w:val="24"/>
              </w:rPr>
              <w:t>5</w:t>
            </w:r>
            <w:r>
              <w:rPr>
                <w:spacing w:val="2"/>
                <w:sz w:val="24"/>
              </w:rPr>
              <w:t>,</w:t>
            </w:r>
            <w:r>
              <w:rPr>
                <w:spacing w:val="30"/>
                <w:sz w:val="24"/>
              </w:rPr>
              <w:t xml:space="preserve"> </w:t>
            </w:r>
            <w:r>
              <w:rPr>
                <w:spacing w:val="2"/>
                <w:sz w:val="24"/>
              </w:rPr>
              <w:t>6.1</w:t>
            </w:r>
            <w:r w:rsidR="002B6186">
              <w:rPr>
                <w:spacing w:val="2"/>
                <w:sz w:val="24"/>
              </w:rPr>
              <w:t>1</w:t>
            </w:r>
            <w:r>
              <w:rPr>
                <w:spacing w:val="2"/>
                <w:sz w:val="24"/>
              </w:rPr>
              <w:t>.2</w:t>
            </w:r>
            <w:r w:rsidR="002B6186">
              <w:rPr>
                <w:spacing w:val="2"/>
                <w:sz w:val="24"/>
              </w:rPr>
              <w:t>5</w:t>
            </w:r>
            <w:r>
              <w:rPr>
                <w:spacing w:val="2"/>
                <w:sz w:val="24"/>
              </w:rPr>
              <w:t>,</w:t>
            </w:r>
            <w:r>
              <w:rPr>
                <w:spacing w:val="35"/>
                <w:sz w:val="24"/>
              </w:rPr>
              <w:t xml:space="preserve"> </w:t>
            </w:r>
            <w:r>
              <w:rPr>
                <w:spacing w:val="2"/>
                <w:sz w:val="24"/>
              </w:rPr>
              <w:t>6.2</w:t>
            </w:r>
            <w:r w:rsidR="002B6186">
              <w:rPr>
                <w:spacing w:val="2"/>
                <w:sz w:val="24"/>
              </w:rPr>
              <w:t>5</w:t>
            </w:r>
            <w:r>
              <w:rPr>
                <w:spacing w:val="2"/>
                <w:sz w:val="24"/>
              </w:rPr>
              <w:t>.2</w:t>
            </w:r>
            <w:r w:rsidR="002B6186">
              <w:rPr>
                <w:spacing w:val="2"/>
                <w:sz w:val="24"/>
              </w:rPr>
              <w:t>5</w:t>
            </w:r>
            <w:r>
              <w:rPr>
                <w:spacing w:val="2"/>
                <w:sz w:val="24"/>
              </w:rPr>
              <w:t>,</w:t>
            </w:r>
            <w:r>
              <w:rPr>
                <w:spacing w:val="22"/>
                <w:sz w:val="24"/>
              </w:rPr>
              <w:t xml:space="preserve"> </w:t>
            </w:r>
            <w:r>
              <w:rPr>
                <w:spacing w:val="-2"/>
                <w:sz w:val="24"/>
              </w:rPr>
              <w:t>7.</w:t>
            </w:r>
            <w:r w:rsidR="002B6186">
              <w:rPr>
                <w:spacing w:val="-2"/>
                <w:sz w:val="24"/>
              </w:rPr>
              <w:t>9</w:t>
            </w:r>
            <w:r>
              <w:rPr>
                <w:spacing w:val="-2"/>
                <w:sz w:val="24"/>
              </w:rPr>
              <w:t>.2</w:t>
            </w:r>
            <w:r w:rsidR="002B6186">
              <w:rPr>
                <w:spacing w:val="-2"/>
                <w:sz w:val="24"/>
              </w:rPr>
              <w:t>5</w:t>
            </w:r>
            <w:r>
              <w:rPr>
                <w:spacing w:val="-2"/>
                <w:sz w:val="24"/>
              </w:rPr>
              <w:t>,</w:t>
            </w:r>
          </w:p>
          <w:p w14:paraId="08A3AC63" w14:textId="71D12C43" w:rsidR="006F09CB" w:rsidRDefault="00000000">
            <w:pPr>
              <w:pStyle w:val="TableParagraph"/>
              <w:spacing w:before="2" w:line="279" w:lineRule="exact"/>
              <w:ind w:left="30"/>
              <w:jc w:val="center"/>
              <w:rPr>
                <w:sz w:val="24"/>
              </w:rPr>
            </w:pPr>
            <w:r>
              <w:rPr>
                <w:spacing w:val="-2"/>
                <w:w w:val="105"/>
                <w:sz w:val="24"/>
              </w:rPr>
              <w:t>7.2</w:t>
            </w:r>
            <w:r w:rsidR="002B6186">
              <w:rPr>
                <w:spacing w:val="-2"/>
                <w:w w:val="105"/>
                <w:sz w:val="24"/>
              </w:rPr>
              <w:t>3</w:t>
            </w:r>
            <w:r>
              <w:rPr>
                <w:spacing w:val="-2"/>
                <w:w w:val="105"/>
                <w:sz w:val="24"/>
              </w:rPr>
              <w:t>.2</w:t>
            </w:r>
            <w:r w:rsidR="002B6186">
              <w:rPr>
                <w:spacing w:val="-2"/>
                <w:w w:val="105"/>
                <w:sz w:val="24"/>
              </w:rPr>
              <w:t>5</w:t>
            </w:r>
          </w:p>
        </w:tc>
        <w:tc>
          <w:tcPr>
            <w:tcW w:w="1756" w:type="dxa"/>
          </w:tcPr>
          <w:p w14:paraId="0A1905F8" w14:textId="77777777" w:rsidR="006F09CB" w:rsidRDefault="00000000">
            <w:pPr>
              <w:pStyle w:val="TableParagraph"/>
              <w:spacing w:line="289" w:lineRule="exact"/>
              <w:ind w:left="21" w:right="24"/>
              <w:jc w:val="center"/>
              <w:rPr>
                <w:sz w:val="24"/>
              </w:rPr>
            </w:pPr>
            <w:r>
              <w:rPr>
                <w:spacing w:val="-5"/>
                <w:w w:val="105"/>
                <w:sz w:val="24"/>
              </w:rPr>
              <w:t>100</w:t>
            </w:r>
          </w:p>
        </w:tc>
      </w:tr>
      <w:tr w:rsidR="006F09CB" w14:paraId="751ECF1C" w14:textId="77777777">
        <w:trPr>
          <w:trHeight w:val="300"/>
        </w:trPr>
        <w:tc>
          <w:tcPr>
            <w:tcW w:w="3512" w:type="dxa"/>
          </w:tcPr>
          <w:p w14:paraId="04BA24D6" w14:textId="77777777" w:rsidR="006F09CB" w:rsidRDefault="00000000">
            <w:pPr>
              <w:pStyle w:val="TableParagraph"/>
              <w:spacing w:line="280" w:lineRule="exact"/>
              <w:ind w:left="910"/>
              <w:rPr>
                <w:b/>
                <w:sz w:val="24"/>
              </w:rPr>
            </w:pPr>
            <w:r>
              <w:rPr>
                <w:b/>
                <w:spacing w:val="-4"/>
                <w:w w:val="110"/>
                <w:sz w:val="24"/>
              </w:rPr>
              <w:t>Total</w:t>
            </w:r>
          </w:p>
        </w:tc>
        <w:tc>
          <w:tcPr>
            <w:tcW w:w="4052" w:type="dxa"/>
          </w:tcPr>
          <w:p w14:paraId="7423D039" w14:textId="77777777" w:rsidR="006F09CB" w:rsidRDefault="006F09CB">
            <w:pPr>
              <w:pStyle w:val="TableParagraph"/>
              <w:rPr>
                <w:rFonts w:ascii="Times New Roman"/>
              </w:rPr>
            </w:pPr>
          </w:p>
        </w:tc>
        <w:tc>
          <w:tcPr>
            <w:tcW w:w="1756" w:type="dxa"/>
          </w:tcPr>
          <w:p w14:paraId="1CF81A8A" w14:textId="77777777" w:rsidR="006F09CB" w:rsidRDefault="00000000">
            <w:pPr>
              <w:pStyle w:val="TableParagraph"/>
              <w:spacing w:line="280" w:lineRule="exact"/>
              <w:ind w:left="21" w:right="9"/>
              <w:jc w:val="center"/>
              <w:rPr>
                <w:b/>
                <w:sz w:val="24"/>
              </w:rPr>
            </w:pPr>
            <w:r>
              <w:rPr>
                <w:b/>
                <w:spacing w:val="-5"/>
                <w:w w:val="105"/>
                <w:sz w:val="24"/>
              </w:rPr>
              <w:t>450</w:t>
            </w:r>
          </w:p>
        </w:tc>
      </w:tr>
    </w:tbl>
    <w:p w14:paraId="39FC611B" w14:textId="77777777" w:rsidR="006F09CB" w:rsidRDefault="006F09CB">
      <w:pPr>
        <w:pStyle w:val="TableParagraph"/>
        <w:spacing w:line="280" w:lineRule="exact"/>
        <w:jc w:val="center"/>
        <w:rPr>
          <w:b/>
          <w:sz w:val="24"/>
        </w:rPr>
        <w:sectPr w:rsidR="006F09CB">
          <w:type w:val="continuous"/>
          <w:pgSz w:w="12240" w:h="15840"/>
          <w:pgMar w:top="940" w:right="360" w:bottom="940" w:left="360" w:header="0" w:footer="758" w:gutter="0"/>
          <w:cols w:space="720"/>
        </w:sectPr>
      </w:pPr>
    </w:p>
    <w:p w14:paraId="22260D12" w14:textId="77777777" w:rsidR="006F09CB" w:rsidRDefault="00000000">
      <w:pPr>
        <w:pStyle w:val="Heading1"/>
        <w:spacing w:before="67" w:line="291" w:lineRule="exact"/>
      </w:pPr>
      <w:bookmarkStart w:id="0" w:name="Final_Manuscript_Topic_and_Rationale__Th"/>
      <w:bookmarkEnd w:id="0"/>
      <w:r>
        <w:rPr>
          <w:w w:val="110"/>
        </w:rPr>
        <w:lastRenderedPageBreak/>
        <w:t>Final</w:t>
      </w:r>
      <w:r>
        <w:rPr>
          <w:spacing w:val="-15"/>
          <w:w w:val="110"/>
        </w:rPr>
        <w:t xml:space="preserve"> </w:t>
      </w:r>
      <w:r>
        <w:rPr>
          <w:w w:val="110"/>
        </w:rPr>
        <w:t>Manuscript</w:t>
      </w:r>
      <w:r>
        <w:rPr>
          <w:spacing w:val="-13"/>
          <w:w w:val="110"/>
        </w:rPr>
        <w:t xml:space="preserve"> </w:t>
      </w:r>
      <w:r>
        <w:rPr>
          <w:w w:val="110"/>
        </w:rPr>
        <w:t>Topic</w:t>
      </w:r>
      <w:r>
        <w:rPr>
          <w:spacing w:val="-17"/>
          <w:w w:val="110"/>
        </w:rPr>
        <w:t xml:space="preserve"> </w:t>
      </w:r>
      <w:r>
        <w:rPr>
          <w:w w:val="110"/>
        </w:rPr>
        <w:t>and</w:t>
      </w:r>
      <w:r>
        <w:rPr>
          <w:spacing w:val="-13"/>
          <w:w w:val="110"/>
        </w:rPr>
        <w:t xml:space="preserve"> </w:t>
      </w:r>
      <w:r>
        <w:rPr>
          <w:spacing w:val="-2"/>
          <w:w w:val="110"/>
        </w:rPr>
        <w:t>Rationale</w:t>
      </w:r>
    </w:p>
    <w:p w14:paraId="28D03139" w14:textId="77777777" w:rsidR="006F09CB" w:rsidRDefault="00000000">
      <w:pPr>
        <w:pStyle w:val="BodyText"/>
        <w:ind w:left="360" w:right="432"/>
      </w:pPr>
      <w:r>
        <w:rPr>
          <w:w w:val="105"/>
        </w:rPr>
        <w:t>This</w:t>
      </w:r>
      <w:r>
        <w:rPr>
          <w:spacing w:val="-12"/>
          <w:w w:val="105"/>
        </w:rPr>
        <w:t xml:space="preserve"> </w:t>
      </w:r>
      <w:r>
        <w:rPr>
          <w:w w:val="105"/>
        </w:rPr>
        <w:t>writing</w:t>
      </w:r>
      <w:r>
        <w:rPr>
          <w:spacing w:val="-12"/>
          <w:w w:val="105"/>
        </w:rPr>
        <w:t xml:space="preserve"> </w:t>
      </w:r>
      <w:r>
        <w:rPr>
          <w:w w:val="105"/>
        </w:rPr>
        <w:t>assignment</w:t>
      </w:r>
      <w:r>
        <w:rPr>
          <w:spacing w:val="-3"/>
          <w:w w:val="105"/>
        </w:rPr>
        <w:t xml:space="preserve"> </w:t>
      </w:r>
      <w:r>
        <w:rPr>
          <w:w w:val="105"/>
        </w:rPr>
        <w:t>consists</w:t>
      </w:r>
      <w:r>
        <w:rPr>
          <w:spacing w:val="-12"/>
          <w:w w:val="105"/>
        </w:rPr>
        <w:t xml:space="preserve"> </w:t>
      </w:r>
      <w:r>
        <w:rPr>
          <w:w w:val="105"/>
        </w:rPr>
        <w:t>of</w:t>
      </w:r>
      <w:r>
        <w:rPr>
          <w:spacing w:val="-13"/>
          <w:w w:val="105"/>
        </w:rPr>
        <w:t xml:space="preserve"> </w:t>
      </w:r>
      <w:r>
        <w:rPr>
          <w:w w:val="105"/>
        </w:rPr>
        <w:t>two</w:t>
      </w:r>
      <w:r>
        <w:rPr>
          <w:spacing w:val="-7"/>
          <w:w w:val="105"/>
        </w:rPr>
        <w:t xml:space="preserve"> </w:t>
      </w:r>
      <w:r>
        <w:rPr>
          <w:w w:val="105"/>
        </w:rPr>
        <w:t>parts.</w:t>
      </w:r>
      <w:r>
        <w:rPr>
          <w:spacing w:val="-4"/>
          <w:w w:val="105"/>
        </w:rPr>
        <w:t xml:space="preserve"> </w:t>
      </w:r>
      <w:r>
        <w:rPr>
          <w:w w:val="105"/>
        </w:rPr>
        <w:t>The</w:t>
      </w:r>
      <w:r>
        <w:rPr>
          <w:spacing w:val="-12"/>
          <w:w w:val="105"/>
        </w:rPr>
        <w:t xml:space="preserve"> </w:t>
      </w:r>
      <w:r>
        <w:rPr>
          <w:w w:val="105"/>
        </w:rPr>
        <w:t>first</w:t>
      </w:r>
      <w:r>
        <w:rPr>
          <w:spacing w:val="-8"/>
          <w:w w:val="105"/>
        </w:rPr>
        <w:t xml:space="preserve"> </w:t>
      </w:r>
      <w:r>
        <w:rPr>
          <w:w w:val="105"/>
        </w:rPr>
        <w:t>is</w:t>
      </w:r>
      <w:r>
        <w:rPr>
          <w:spacing w:val="-13"/>
          <w:w w:val="105"/>
        </w:rPr>
        <w:t xml:space="preserve"> </w:t>
      </w:r>
      <w:r>
        <w:rPr>
          <w:w w:val="105"/>
        </w:rPr>
        <w:t>the</w:t>
      </w:r>
      <w:r>
        <w:rPr>
          <w:spacing w:val="-12"/>
          <w:w w:val="105"/>
        </w:rPr>
        <w:t xml:space="preserve"> </w:t>
      </w:r>
      <w:r>
        <w:rPr>
          <w:w w:val="105"/>
        </w:rPr>
        <w:t>topic</w:t>
      </w:r>
      <w:r>
        <w:rPr>
          <w:spacing w:val="-12"/>
          <w:w w:val="105"/>
        </w:rPr>
        <w:t xml:space="preserve"> </w:t>
      </w:r>
      <w:r>
        <w:rPr>
          <w:w w:val="105"/>
        </w:rPr>
        <w:t>that</w:t>
      </w:r>
      <w:r>
        <w:rPr>
          <w:spacing w:val="-8"/>
          <w:w w:val="105"/>
        </w:rPr>
        <w:t xml:space="preserve"> </w:t>
      </w:r>
      <w:r>
        <w:rPr>
          <w:w w:val="105"/>
        </w:rPr>
        <w:t>each</w:t>
      </w:r>
      <w:r>
        <w:rPr>
          <w:spacing w:val="-2"/>
          <w:w w:val="105"/>
        </w:rPr>
        <w:t xml:space="preserve"> </w:t>
      </w:r>
      <w:r>
        <w:rPr>
          <w:w w:val="105"/>
        </w:rPr>
        <w:t>student</w:t>
      </w:r>
      <w:r>
        <w:rPr>
          <w:spacing w:val="-8"/>
          <w:w w:val="105"/>
        </w:rPr>
        <w:t xml:space="preserve"> </w:t>
      </w:r>
      <w:r>
        <w:rPr>
          <w:w w:val="105"/>
        </w:rPr>
        <w:t>will</w:t>
      </w:r>
      <w:r>
        <w:rPr>
          <w:spacing w:val="-8"/>
          <w:w w:val="105"/>
        </w:rPr>
        <w:t xml:space="preserve"> </w:t>
      </w:r>
      <w:r>
        <w:rPr>
          <w:w w:val="105"/>
        </w:rPr>
        <w:t>focus</w:t>
      </w:r>
      <w:r>
        <w:rPr>
          <w:spacing w:val="-12"/>
          <w:w w:val="105"/>
        </w:rPr>
        <w:t xml:space="preserve"> </w:t>
      </w:r>
      <w:r>
        <w:rPr>
          <w:w w:val="105"/>
        </w:rPr>
        <w:t>on</w:t>
      </w:r>
      <w:r>
        <w:rPr>
          <w:spacing w:val="-7"/>
          <w:w w:val="105"/>
        </w:rPr>
        <w:t xml:space="preserve"> </w:t>
      </w:r>
      <w:r>
        <w:rPr>
          <w:w w:val="105"/>
        </w:rPr>
        <w:t>for</w:t>
      </w:r>
      <w:r>
        <w:rPr>
          <w:spacing w:val="-11"/>
          <w:w w:val="105"/>
        </w:rPr>
        <w:t xml:space="preserve"> </w:t>
      </w:r>
      <w:r>
        <w:rPr>
          <w:w w:val="105"/>
        </w:rPr>
        <w:t>their final manuscript of the semester. Students</w:t>
      </w:r>
      <w:r>
        <w:rPr>
          <w:spacing w:val="-3"/>
          <w:w w:val="105"/>
        </w:rPr>
        <w:t xml:space="preserve"> </w:t>
      </w:r>
      <w:r>
        <w:rPr>
          <w:w w:val="105"/>
        </w:rPr>
        <w:t>will submit a one-page rationale</w:t>
      </w:r>
      <w:r>
        <w:rPr>
          <w:spacing w:val="-3"/>
          <w:w w:val="105"/>
        </w:rPr>
        <w:t xml:space="preserve"> </w:t>
      </w:r>
      <w:r>
        <w:rPr>
          <w:w w:val="105"/>
        </w:rPr>
        <w:t>for their chosen population, concern/issue/risk, etc., as well as provide some empirical or theoretical basis for their approach to the topic. This</w:t>
      </w:r>
      <w:r>
        <w:rPr>
          <w:spacing w:val="-1"/>
          <w:w w:val="105"/>
        </w:rPr>
        <w:t xml:space="preserve"> </w:t>
      </w:r>
      <w:r>
        <w:rPr>
          <w:w w:val="105"/>
        </w:rPr>
        <w:t>assignment should be</w:t>
      </w:r>
      <w:r>
        <w:rPr>
          <w:spacing w:val="-1"/>
          <w:w w:val="105"/>
        </w:rPr>
        <w:t xml:space="preserve"> </w:t>
      </w:r>
      <w:r>
        <w:rPr>
          <w:w w:val="105"/>
        </w:rPr>
        <w:t>a single</w:t>
      </w:r>
      <w:r>
        <w:rPr>
          <w:spacing w:val="-3"/>
          <w:w w:val="105"/>
        </w:rPr>
        <w:t xml:space="preserve"> </w:t>
      </w:r>
      <w:r>
        <w:rPr>
          <w:w w:val="105"/>
        </w:rPr>
        <w:t>page</w:t>
      </w:r>
      <w:r>
        <w:rPr>
          <w:spacing w:val="-1"/>
          <w:w w:val="105"/>
        </w:rPr>
        <w:t xml:space="preserve"> </w:t>
      </w:r>
      <w:r>
        <w:rPr>
          <w:w w:val="105"/>
        </w:rPr>
        <w:t>and follow APA</w:t>
      </w:r>
      <w:r>
        <w:rPr>
          <w:spacing w:val="-1"/>
          <w:w w:val="105"/>
        </w:rPr>
        <w:t xml:space="preserve"> </w:t>
      </w:r>
      <w:r>
        <w:rPr>
          <w:w w:val="105"/>
        </w:rPr>
        <w:t>formatting standards</w:t>
      </w:r>
      <w:r>
        <w:rPr>
          <w:spacing w:val="-3"/>
          <w:w w:val="105"/>
        </w:rPr>
        <w:t xml:space="preserve"> </w:t>
      </w:r>
      <w:r>
        <w:rPr>
          <w:w w:val="105"/>
        </w:rPr>
        <w:t>with</w:t>
      </w:r>
      <w:r>
        <w:rPr>
          <w:spacing w:val="-3"/>
          <w:w w:val="105"/>
        </w:rPr>
        <w:t xml:space="preserve"> </w:t>
      </w:r>
      <w:r>
        <w:rPr>
          <w:w w:val="105"/>
        </w:rPr>
        <w:t xml:space="preserve">a reference </w:t>
      </w:r>
      <w:r>
        <w:rPr>
          <w:spacing w:val="-4"/>
          <w:w w:val="105"/>
        </w:rPr>
        <w:t>page.</w:t>
      </w:r>
    </w:p>
    <w:p w14:paraId="55FD2EB3" w14:textId="77777777" w:rsidR="006F09CB" w:rsidRDefault="00000000">
      <w:pPr>
        <w:pStyle w:val="Heading1"/>
        <w:spacing w:before="279"/>
      </w:pPr>
      <w:bookmarkStart w:id="1" w:name="Manuscript_Draft_&amp;_Conference_Proposal_S"/>
      <w:bookmarkEnd w:id="1"/>
      <w:r>
        <w:rPr>
          <w:spacing w:val="4"/>
        </w:rPr>
        <w:t>Manuscript</w:t>
      </w:r>
      <w:r>
        <w:rPr>
          <w:spacing w:val="35"/>
        </w:rPr>
        <w:t xml:space="preserve"> </w:t>
      </w:r>
      <w:r>
        <w:rPr>
          <w:spacing w:val="4"/>
        </w:rPr>
        <w:t>Draft</w:t>
      </w:r>
      <w:r>
        <w:rPr>
          <w:spacing w:val="33"/>
        </w:rPr>
        <w:t xml:space="preserve"> </w:t>
      </w:r>
      <w:r>
        <w:rPr>
          <w:spacing w:val="4"/>
        </w:rPr>
        <w:t>&amp;</w:t>
      </w:r>
      <w:r>
        <w:rPr>
          <w:spacing w:val="31"/>
        </w:rPr>
        <w:t xml:space="preserve"> </w:t>
      </w:r>
      <w:r>
        <w:rPr>
          <w:spacing w:val="4"/>
        </w:rPr>
        <w:t>Conference</w:t>
      </w:r>
      <w:r>
        <w:rPr>
          <w:spacing w:val="37"/>
        </w:rPr>
        <w:t xml:space="preserve"> </w:t>
      </w:r>
      <w:r>
        <w:rPr>
          <w:spacing w:val="-2"/>
        </w:rPr>
        <w:t>Proposal</w:t>
      </w:r>
    </w:p>
    <w:p w14:paraId="6CF55E71" w14:textId="77777777" w:rsidR="006F09CB" w:rsidRDefault="00000000">
      <w:pPr>
        <w:pStyle w:val="BodyText"/>
        <w:spacing w:before="2"/>
        <w:ind w:left="360"/>
      </w:pPr>
      <w:r>
        <w:rPr>
          <w:w w:val="105"/>
        </w:rPr>
        <w:t>Students</w:t>
      </w:r>
      <w:r>
        <w:rPr>
          <w:spacing w:val="-14"/>
          <w:w w:val="105"/>
        </w:rPr>
        <w:t xml:space="preserve"> </w:t>
      </w:r>
      <w:r>
        <w:rPr>
          <w:w w:val="105"/>
        </w:rPr>
        <w:t>are</w:t>
      </w:r>
      <w:r>
        <w:rPr>
          <w:spacing w:val="-14"/>
          <w:w w:val="105"/>
        </w:rPr>
        <w:t xml:space="preserve"> </w:t>
      </w:r>
      <w:r>
        <w:rPr>
          <w:w w:val="105"/>
        </w:rPr>
        <w:t>asked</w:t>
      </w:r>
      <w:r>
        <w:rPr>
          <w:spacing w:val="-12"/>
          <w:w w:val="105"/>
        </w:rPr>
        <w:t xml:space="preserve"> </w:t>
      </w:r>
      <w:r>
        <w:rPr>
          <w:w w:val="105"/>
        </w:rPr>
        <w:t>to</w:t>
      </w:r>
      <w:r>
        <w:rPr>
          <w:spacing w:val="-4"/>
          <w:w w:val="105"/>
        </w:rPr>
        <w:t xml:space="preserve"> </w:t>
      </w:r>
      <w:r>
        <w:rPr>
          <w:w w:val="105"/>
        </w:rPr>
        <w:t>submit</w:t>
      </w:r>
      <w:r>
        <w:rPr>
          <w:spacing w:val="-9"/>
          <w:w w:val="105"/>
        </w:rPr>
        <w:t xml:space="preserve"> </w:t>
      </w:r>
      <w:r>
        <w:rPr>
          <w:w w:val="105"/>
        </w:rPr>
        <w:t>a</w:t>
      </w:r>
      <w:r>
        <w:rPr>
          <w:spacing w:val="-4"/>
          <w:w w:val="105"/>
        </w:rPr>
        <w:t xml:space="preserve"> </w:t>
      </w:r>
      <w:r>
        <w:rPr>
          <w:w w:val="105"/>
        </w:rPr>
        <w:t>first</w:t>
      </w:r>
      <w:r>
        <w:rPr>
          <w:spacing w:val="-9"/>
          <w:w w:val="105"/>
        </w:rPr>
        <w:t xml:space="preserve"> </w:t>
      </w:r>
      <w:r>
        <w:rPr>
          <w:w w:val="105"/>
        </w:rPr>
        <w:t>draft</w:t>
      </w:r>
      <w:r>
        <w:rPr>
          <w:spacing w:val="-5"/>
          <w:w w:val="105"/>
        </w:rPr>
        <w:t xml:space="preserve"> </w:t>
      </w:r>
      <w:r>
        <w:rPr>
          <w:w w:val="105"/>
        </w:rPr>
        <w:t>of</w:t>
      </w:r>
      <w:r>
        <w:rPr>
          <w:spacing w:val="-9"/>
          <w:w w:val="105"/>
        </w:rPr>
        <w:t xml:space="preserve"> </w:t>
      </w:r>
      <w:r>
        <w:rPr>
          <w:w w:val="105"/>
        </w:rPr>
        <w:t>a</w:t>
      </w:r>
      <w:r>
        <w:rPr>
          <w:spacing w:val="-4"/>
          <w:w w:val="105"/>
        </w:rPr>
        <w:t xml:space="preserve"> </w:t>
      </w:r>
      <w:r>
        <w:rPr>
          <w:w w:val="105"/>
        </w:rPr>
        <w:t>conceptual</w:t>
      </w:r>
      <w:r>
        <w:rPr>
          <w:spacing w:val="-5"/>
          <w:w w:val="105"/>
        </w:rPr>
        <w:t xml:space="preserve"> </w:t>
      </w:r>
      <w:r>
        <w:rPr>
          <w:w w:val="105"/>
        </w:rPr>
        <w:t>manuscript</w:t>
      </w:r>
      <w:r>
        <w:rPr>
          <w:spacing w:val="-9"/>
          <w:w w:val="105"/>
        </w:rPr>
        <w:t xml:space="preserve"> </w:t>
      </w:r>
      <w:r>
        <w:rPr>
          <w:w w:val="105"/>
        </w:rPr>
        <w:t>and</w:t>
      </w:r>
      <w:r>
        <w:rPr>
          <w:spacing w:val="-12"/>
          <w:w w:val="105"/>
        </w:rPr>
        <w:t xml:space="preserve"> </w:t>
      </w:r>
      <w:r>
        <w:rPr>
          <w:w w:val="105"/>
        </w:rPr>
        <w:t>an</w:t>
      </w:r>
      <w:r>
        <w:rPr>
          <w:spacing w:val="-4"/>
          <w:w w:val="105"/>
        </w:rPr>
        <w:t xml:space="preserve"> </w:t>
      </w:r>
      <w:r>
        <w:rPr>
          <w:w w:val="105"/>
        </w:rPr>
        <w:t>accompanying</w:t>
      </w:r>
      <w:r>
        <w:rPr>
          <w:spacing w:val="-8"/>
          <w:w w:val="105"/>
        </w:rPr>
        <w:t xml:space="preserve"> </w:t>
      </w:r>
      <w:r>
        <w:rPr>
          <w:w w:val="105"/>
        </w:rPr>
        <w:t>conference proposal. Counselor educators</w:t>
      </w:r>
      <w:r>
        <w:rPr>
          <w:spacing w:val="-3"/>
          <w:w w:val="105"/>
        </w:rPr>
        <w:t xml:space="preserve"> </w:t>
      </w:r>
      <w:r>
        <w:rPr>
          <w:w w:val="105"/>
        </w:rPr>
        <w:t>must develop proficiency in writing</w:t>
      </w:r>
      <w:r>
        <w:rPr>
          <w:spacing w:val="-3"/>
          <w:w w:val="105"/>
        </w:rPr>
        <w:t xml:space="preserve"> </w:t>
      </w:r>
      <w:r>
        <w:rPr>
          <w:w w:val="105"/>
        </w:rPr>
        <w:t>for professional publications</w:t>
      </w:r>
      <w:r>
        <w:rPr>
          <w:spacing w:val="-3"/>
          <w:w w:val="105"/>
        </w:rPr>
        <w:t xml:space="preserve"> </w:t>
      </w:r>
      <w:r>
        <w:rPr>
          <w:w w:val="105"/>
        </w:rPr>
        <w:t>and completing proposals for conference presentations.</w:t>
      </w:r>
    </w:p>
    <w:p w14:paraId="1C3517F4" w14:textId="7D1273E0" w:rsidR="006F09CB" w:rsidRDefault="00000000">
      <w:pPr>
        <w:pStyle w:val="BodyText"/>
        <w:spacing w:before="289" w:line="206" w:lineRule="auto"/>
        <w:ind w:left="360" w:right="432"/>
      </w:pPr>
      <w:r>
        <w:rPr>
          <w:w w:val="105"/>
        </w:rPr>
        <w:t>The</w:t>
      </w:r>
      <w:r>
        <w:rPr>
          <w:spacing w:val="-9"/>
          <w:w w:val="105"/>
        </w:rPr>
        <w:t xml:space="preserve"> </w:t>
      </w:r>
      <w:r>
        <w:rPr>
          <w:w w:val="105"/>
        </w:rPr>
        <w:t>first draft of</w:t>
      </w:r>
      <w:r>
        <w:rPr>
          <w:spacing w:val="-4"/>
          <w:w w:val="105"/>
        </w:rPr>
        <w:t xml:space="preserve"> </w:t>
      </w:r>
      <w:r>
        <w:rPr>
          <w:w w:val="105"/>
        </w:rPr>
        <w:t>the</w:t>
      </w:r>
      <w:r>
        <w:rPr>
          <w:spacing w:val="-3"/>
          <w:w w:val="105"/>
        </w:rPr>
        <w:t xml:space="preserve"> </w:t>
      </w:r>
      <w:r>
        <w:rPr>
          <w:w w:val="105"/>
        </w:rPr>
        <w:t>manuscript must have</w:t>
      </w:r>
      <w:r>
        <w:rPr>
          <w:spacing w:val="-4"/>
          <w:w w:val="105"/>
        </w:rPr>
        <w:t xml:space="preserve"> </w:t>
      </w:r>
      <w:r>
        <w:rPr>
          <w:w w:val="105"/>
        </w:rPr>
        <w:t>several components. First,</w:t>
      </w:r>
      <w:r>
        <w:rPr>
          <w:spacing w:val="-6"/>
          <w:w w:val="105"/>
        </w:rPr>
        <w:t xml:space="preserve"> </w:t>
      </w:r>
      <w:r>
        <w:rPr>
          <w:w w:val="105"/>
        </w:rPr>
        <w:t>a</w:t>
      </w:r>
      <w:r>
        <w:rPr>
          <w:spacing w:val="-4"/>
          <w:w w:val="105"/>
        </w:rPr>
        <w:t xml:space="preserve"> </w:t>
      </w:r>
      <w:r>
        <w:rPr>
          <w:w w:val="105"/>
        </w:rPr>
        <w:t>fully functional</w:t>
      </w:r>
      <w:r>
        <w:rPr>
          <w:spacing w:val="-4"/>
          <w:w w:val="105"/>
        </w:rPr>
        <w:t xml:space="preserve"> </w:t>
      </w:r>
      <w:r>
        <w:rPr>
          <w:w w:val="105"/>
        </w:rPr>
        <w:t>abstract is constructed summarizing</w:t>
      </w:r>
      <w:r>
        <w:rPr>
          <w:spacing w:val="-4"/>
          <w:w w:val="105"/>
        </w:rPr>
        <w:t xml:space="preserve"> </w:t>
      </w:r>
      <w:r>
        <w:rPr>
          <w:w w:val="105"/>
        </w:rPr>
        <w:t xml:space="preserve">the </w:t>
      </w:r>
      <w:proofErr w:type="gramStart"/>
      <w:r>
        <w:rPr>
          <w:w w:val="105"/>
        </w:rPr>
        <w:t>manuscript as</w:t>
      </w:r>
      <w:r>
        <w:rPr>
          <w:spacing w:val="-4"/>
          <w:w w:val="105"/>
        </w:rPr>
        <w:t xml:space="preserve"> </w:t>
      </w:r>
      <w:r>
        <w:rPr>
          <w:w w:val="105"/>
        </w:rPr>
        <w:t>a whole</w:t>
      </w:r>
      <w:proofErr w:type="gramEnd"/>
      <w:r>
        <w:rPr>
          <w:w w:val="105"/>
        </w:rPr>
        <w:t>. Second, the</w:t>
      </w:r>
      <w:r>
        <w:rPr>
          <w:spacing w:val="-4"/>
          <w:w w:val="105"/>
        </w:rPr>
        <w:t xml:space="preserve"> </w:t>
      </w:r>
      <w:r>
        <w:rPr>
          <w:w w:val="105"/>
        </w:rPr>
        <w:t>manuscript should</w:t>
      </w:r>
      <w:r>
        <w:rPr>
          <w:spacing w:val="-1"/>
          <w:w w:val="105"/>
        </w:rPr>
        <w:t xml:space="preserve"> </w:t>
      </w:r>
      <w:r w:rsidR="00A21957">
        <w:rPr>
          <w:w w:val="105"/>
        </w:rPr>
        <w:t>be complete</w:t>
      </w:r>
      <w:r>
        <w:rPr>
          <w:w w:val="105"/>
        </w:rPr>
        <w:t>.</w:t>
      </w:r>
      <w:r>
        <w:rPr>
          <w:spacing w:val="-1"/>
          <w:w w:val="105"/>
        </w:rPr>
        <w:t xml:space="preserve"> </w:t>
      </w:r>
      <w:r>
        <w:rPr>
          <w:w w:val="105"/>
        </w:rPr>
        <w:t>It</w:t>
      </w:r>
      <w:r>
        <w:rPr>
          <w:spacing w:val="-6"/>
          <w:w w:val="105"/>
        </w:rPr>
        <w:t xml:space="preserve"> </w:t>
      </w:r>
      <w:r>
        <w:rPr>
          <w:w w:val="105"/>
        </w:rPr>
        <w:t>is</w:t>
      </w:r>
      <w:r>
        <w:rPr>
          <w:spacing w:val="-4"/>
          <w:w w:val="105"/>
        </w:rPr>
        <w:t xml:space="preserve"> </w:t>
      </w:r>
      <w:r>
        <w:rPr>
          <w:w w:val="105"/>
        </w:rPr>
        <w:t>acceptable</w:t>
      </w:r>
      <w:r>
        <w:rPr>
          <w:spacing w:val="-4"/>
          <w:w w:val="105"/>
        </w:rPr>
        <w:t xml:space="preserve"> </w:t>
      </w:r>
      <w:r>
        <w:rPr>
          <w:w w:val="105"/>
        </w:rPr>
        <w:t>that some</w:t>
      </w:r>
      <w:r>
        <w:rPr>
          <w:spacing w:val="-4"/>
          <w:w w:val="105"/>
        </w:rPr>
        <w:t xml:space="preserve"> </w:t>
      </w:r>
      <w:r>
        <w:rPr>
          <w:w w:val="105"/>
        </w:rPr>
        <w:t>parts</w:t>
      </w:r>
      <w:r>
        <w:rPr>
          <w:spacing w:val="-6"/>
          <w:w w:val="105"/>
        </w:rPr>
        <w:t xml:space="preserve"> </w:t>
      </w:r>
      <w:r>
        <w:rPr>
          <w:w w:val="105"/>
        </w:rPr>
        <w:t>are</w:t>
      </w:r>
      <w:r>
        <w:rPr>
          <w:spacing w:val="-6"/>
          <w:w w:val="105"/>
        </w:rPr>
        <w:t xml:space="preserve"> </w:t>
      </w:r>
      <w:r>
        <w:rPr>
          <w:w w:val="105"/>
        </w:rPr>
        <w:t>still</w:t>
      </w:r>
      <w:r>
        <w:rPr>
          <w:spacing w:val="-1"/>
          <w:w w:val="105"/>
        </w:rPr>
        <w:t xml:space="preserve"> </w:t>
      </w:r>
      <w:r>
        <w:rPr>
          <w:w w:val="105"/>
        </w:rPr>
        <w:t>being</w:t>
      </w:r>
      <w:r>
        <w:rPr>
          <w:spacing w:val="-4"/>
          <w:w w:val="105"/>
        </w:rPr>
        <w:t xml:space="preserve"> </w:t>
      </w:r>
      <w:r>
        <w:rPr>
          <w:w w:val="105"/>
        </w:rPr>
        <w:t>developed</w:t>
      </w:r>
      <w:r w:rsidR="00A21957">
        <w:rPr>
          <w:w w:val="105"/>
        </w:rPr>
        <w:t xml:space="preserve"> (this is a first draft), but the main points, evidence, and links between concepts must be clearly identified and supported</w:t>
      </w:r>
      <w:r>
        <w:rPr>
          <w:w w:val="105"/>
        </w:rPr>
        <w:t>.</w:t>
      </w:r>
      <w:r>
        <w:rPr>
          <w:spacing w:val="-1"/>
          <w:w w:val="105"/>
        </w:rPr>
        <w:t xml:space="preserve"> </w:t>
      </w:r>
      <w:r>
        <w:rPr>
          <w:w w:val="105"/>
        </w:rPr>
        <w:t>The intention</w:t>
      </w:r>
      <w:r>
        <w:rPr>
          <w:spacing w:val="-15"/>
          <w:w w:val="105"/>
        </w:rPr>
        <w:t xml:space="preserve"> </w:t>
      </w:r>
      <w:r>
        <w:rPr>
          <w:w w:val="105"/>
        </w:rPr>
        <w:t>of</w:t>
      </w:r>
      <w:r>
        <w:rPr>
          <w:spacing w:val="-15"/>
          <w:w w:val="105"/>
        </w:rPr>
        <w:t xml:space="preserve"> </w:t>
      </w:r>
      <w:r>
        <w:rPr>
          <w:w w:val="105"/>
        </w:rPr>
        <w:t>this</w:t>
      </w:r>
      <w:r>
        <w:rPr>
          <w:spacing w:val="-19"/>
          <w:w w:val="105"/>
        </w:rPr>
        <w:t xml:space="preserve"> </w:t>
      </w:r>
      <w:r>
        <w:rPr>
          <w:w w:val="105"/>
        </w:rPr>
        <w:t>is</w:t>
      </w:r>
      <w:r>
        <w:rPr>
          <w:spacing w:val="-18"/>
          <w:w w:val="105"/>
        </w:rPr>
        <w:t xml:space="preserve"> </w:t>
      </w:r>
      <w:r>
        <w:rPr>
          <w:w w:val="105"/>
        </w:rPr>
        <w:t>to</w:t>
      </w:r>
      <w:r>
        <w:rPr>
          <w:spacing w:val="-15"/>
          <w:w w:val="105"/>
        </w:rPr>
        <w:t xml:space="preserve"> </w:t>
      </w:r>
      <w:r>
        <w:rPr>
          <w:w w:val="105"/>
        </w:rPr>
        <w:t>provide</w:t>
      </w:r>
      <w:r>
        <w:rPr>
          <w:spacing w:val="-14"/>
          <w:w w:val="105"/>
        </w:rPr>
        <w:t xml:space="preserve"> </w:t>
      </w:r>
      <w:r>
        <w:rPr>
          <w:w w:val="105"/>
        </w:rPr>
        <w:t>students</w:t>
      </w:r>
      <w:r>
        <w:rPr>
          <w:spacing w:val="-15"/>
          <w:w w:val="105"/>
        </w:rPr>
        <w:t xml:space="preserve"> </w:t>
      </w:r>
      <w:r>
        <w:rPr>
          <w:w w:val="105"/>
        </w:rPr>
        <w:t>with</w:t>
      </w:r>
      <w:r>
        <w:rPr>
          <w:spacing w:val="-14"/>
          <w:w w:val="105"/>
        </w:rPr>
        <w:t xml:space="preserve"> </w:t>
      </w:r>
      <w:r>
        <w:rPr>
          <w:w w:val="105"/>
        </w:rPr>
        <w:t>practice</w:t>
      </w:r>
      <w:r>
        <w:rPr>
          <w:spacing w:val="-14"/>
          <w:w w:val="105"/>
        </w:rPr>
        <w:t xml:space="preserve"> </w:t>
      </w:r>
      <w:r>
        <w:rPr>
          <w:w w:val="105"/>
        </w:rPr>
        <w:t>in</w:t>
      </w:r>
      <w:r>
        <w:rPr>
          <w:spacing w:val="-14"/>
          <w:w w:val="105"/>
        </w:rPr>
        <w:t xml:space="preserve"> </w:t>
      </w:r>
      <w:r>
        <w:rPr>
          <w:w w:val="105"/>
        </w:rPr>
        <w:t>planning,</w:t>
      </w:r>
      <w:r>
        <w:rPr>
          <w:spacing w:val="-14"/>
          <w:w w:val="105"/>
        </w:rPr>
        <w:t xml:space="preserve"> </w:t>
      </w:r>
      <w:r>
        <w:rPr>
          <w:w w:val="105"/>
        </w:rPr>
        <w:t>developing,</w:t>
      </w:r>
      <w:r>
        <w:rPr>
          <w:spacing w:val="-16"/>
          <w:w w:val="105"/>
        </w:rPr>
        <w:t xml:space="preserve"> </w:t>
      </w:r>
      <w:r>
        <w:rPr>
          <w:w w:val="105"/>
        </w:rPr>
        <w:t>and</w:t>
      </w:r>
      <w:r>
        <w:rPr>
          <w:spacing w:val="-17"/>
          <w:w w:val="105"/>
        </w:rPr>
        <w:t xml:space="preserve"> </w:t>
      </w:r>
      <w:r>
        <w:rPr>
          <w:w w:val="105"/>
        </w:rPr>
        <w:t>focusing</w:t>
      </w:r>
      <w:r>
        <w:rPr>
          <w:spacing w:val="-14"/>
          <w:w w:val="105"/>
        </w:rPr>
        <w:t xml:space="preserve"> </w:t>
      </w:r>
      <w:r>
        <w:rPr>
          <w:w w:val="105"/>
        </w:rPr>
        <w:t>a</w:t>
      </w:r>
      <w:r>
        <w:rPr>
          <w:spacing w:val="-12"/>
          <w:w w:val="105"/>
        </w:rPr>
        <w:t xml:space="preserve"> </w:t>
      </w:r>
      <w:r>
        <w:rPr>
          <w:w w:val="105"/>
        </w:rPr>
        <w:t>manuscript built</w:t>
      </w:r>
      <w:r>
        <w:rPr>
          <w:spacing w:val="-9"/>
          <w:w w:val="105"/>
        </w:rPr>
        <w:t xml:space="preserve"> </w:t>
      </w:r>
      <w:r>
        <w:rPr>
          <w:w w:val="105"/>
        </w:rPr>
        <w:t>on</w:t>
      </w:r>
      <w:r>
        <w:rPr>
          <w:spacing w:val="-13"/>
          <w:w w:val="105"/>
        </w:rPr>
        <w:t xml:space="preserve"> </w:t>
      </w:r>
      <w:r>
        <w:rPr>
          <w:w w:val="105"/>
        </w:rPr>
        <w:t>an</w:t>
      </w:r>
      <w:r>
        <w:rPr>
          <w:spacing w:val="-8"/>
          <w:w w:val="105"/>
        </w:rPr>
        <w:t xml:space="preserve"> </w:t>
      </w:r>
      <w:r>
        <w:rPr>
          <w:w w:val="105"/>
        </w:rPr>
        <w:t>understanding</w:t>
      </w:r>
      <w:r>
        <w:rPr>
          <w:spacing w:val="-18"/>
          <w:w w:val="105"/>
        </w:rPr>
        <w:t xml:space="preserve"> </w:t>
      </w:r>
      <w:r>
        <w:rPr>
          <w:w w:val="105"/>
        </w:rPr>
        <w:t>of</w:t>
      </w:r>
      <w:r>
        <w:rPr>
          <w:spacing w:val="-8"/>
          <w:w w:val="105"/>
        </w:rPr>
        <w:t xml:space="preserve"> </w:t>
      </w:r>
      <w:r>
        <w:rPr>
          <w:w w:val="105"/>
        </w:rPr>
        <w:t>current</w:t>
      </w:r>
      <w:r>
        <w:rPr>
          <w:spacing w:val="-9"/>
          <w:w w:val="105"/>
        </w:rPr>
        <w:t xml:space="preserve"> </w:t>
      </w:r>
      <w:r>
        <w:rPr>
          <w:w w:val="105"/>
        </w:rPr>
        <w:t>research</w:t>
      </w:r>
      <w:r>
        <w:rPr>
          <w:spacing w:val="-8"/>
          <w:w w:val="105"/>
        </w:rPr>
        <w:t xml:space="preserve"> </w:t>
      </w:r>
      <w:r>
        <w:rPr>
          <w:w w:val="105"/>
        </w:rPr>
        <w:t>and</w:t>
      </w:r>
      <w:r>
        <w:rPr>
          <w:spacing w:val="-16"/>
          <w:w w:val="105"/>
        </w:rPr>
        <w:t xml:space="preserve"> </w:t>
      </w:r>
      <w:r>
        <w:rPr>
          <w:w w:val="105"/>
        </w:rPr>
        <w:t>how</w:t>
      </w:r>
      <w:r>
        <w:rPr>
          <w:spacing w:val="-9"/>
          <w:w w:val="105"/>
        </w:rPr>
        <w:t xml:space="preserve"> </w:t>
      </w:r>
      <w:r>
        <w:rPr>
          <w:w w:val="105"/>
        </w:rPr>
        <w:t>it</w:t>
      </w:r>
      <w:r>
        <w:rPr>
          <w:spacing w:val="-13"/>
          <w:w w:val="105"/>
        </w:rPr>
        <w:t xml:space="preserve"> </w:t>
      </w:r>
      <w:r>
        <w:rPr>
          <w:w w:val="105"/>
        </w:rPr>
        <w:t>impacts</w:t>
      </w:r>
      <w:r>
        <w:rPr>
          <w:spacing w:val="-12"/>
          <w:w w:val="105"/>
        </w:rPr>
        <w:t xml:space="preserve"> </w:t>
      </w:r>
      <w:r>
        <w:rPr>
          <w:w w:val="105"/>
        </w:rPr>
        <w:t>various</w:t>
      </w:r>
      <w:r>
        <w:rPr>
          <w:spacing w:val="-12"/>
          <w:w w:val="105"/>
        </w:rPr>
        <w:t xml:space="preserve"> </w:t>
      </w:r>
      <w:r>
        <w:rPr>
          <w:w w:val="105"/>
        </w:rPr>
        <w:t>aspects</w:t>
      </w:r>
      <w:r>
        <w:rPr>
          <w:spacing w:val="-18"/>
          <w:w w:val="105"/>
        </w:rPr>
        <w:t xml:space="preserve"> </w:t>
      </w:r>
      <w:r>
        <w:rPr>
          <w:w w:val="105"/>
        </w:rPr>
        <w:t>of</w:t>
      </w:r>
      <w:r>
        <w:rPr>
          <w:spacing w:val="-8"/>
          <w:w w:val="105"/>
        </w:rPr>
        <w:t xml:space="preserve"> </w:t>
      </w:r>
      <w:r>
        <w:rPr>
          <w:w w:val="105"/>
        </w:rPr>
        <w:t>our</w:t>
      </w:r>
      <w:r>
        <w:rPr>
          <w:spacing w:val="-17"/>
          <w:w w:val="105"/>
        </w:rPr>
        <w:t xml:space="preserve"> </w:t>
      </w:r>
      <w:r>
        <w:rPr>
          <w:w w:val="105"/>
        </w:rPr>
        <w:t>field.</w:t>
      </w:r>
      <w:r>
        <w:rPr>
          <w:spacing w:val="-10"/>
          <w:w w:val="105"/>
        </w:rPr>
        <w:t xml:space="preserve"> </w:t>
      </w:r>
      <w:r>
        <w:rPr>
          <w:w w:val="105"/>
        </w:rPr>
        <w:t>Students must</w:t>
      </w:r>
      <w:r>
        <w:rPr>
          <w:spacing w:val="-8"/>
          <w:w w:val="105"/>
        </w:rPr>
        <w:t xml:space="preserve"> </w:t>
      </w:r>
      <w:r>
        <w:rPr>
          <w:w w:val="105"/>
        </w:rPr>
        <w:t>also</w:t>
      </w:r>
      <w:r>
        <w:rPr>
          <w:spacing w:val="-8"/>
          <w:w w:val="105"/>
        </w:rPr>
        <w:t xml:space="preserve"> </w:t>
      </w:r>
      <w:r>
        <w:rPr>
          <w:w w:val="105"/>
        </w:rPr>
        <w:t>develop</w:t>
      </w:r>
      <w:r>
        <w:rPr>
          <w:spacing w:val="-5"/>
          <w:w w:val="105"/>
        </w:rPr>
        <w:t xml:space="preserve"> </w:t>
      </w:r>
      <w:r>
        <w:rPr>
          <w:w w:val="105"/>
        </w:rPr>
        <w:t>familiarity</w:t>
      </w:r>
      <w:r>
        <w:rPr>
          <w:spacing w:val="-9"/>
          <w:w w:val="105"/>
        </w:rPr>
        <w:t xml:space="preserve"> </w:t>
      </w:r>
      <w:r>
        <w:rPr>
          <w:w w:val="105"/>
        </w:rPr>
        <w:t>with</w:t>
      </w:r>
      <w:r>
        <w:rPr>
          <w:spacing w:val="-2"/>
          <w:w w:val="105"/>
        </w:rPr>
        <w:t xml:space="preserve"> </w:t>
      </w:r>
      <w:r>
        <w:rPr>
          <w:w w:val="105"/>
        </w:rPr>
        <w:t>adapting</w:t>
      </w:r>
      <w:r>
        <w:rPr>
          <w:spacing w:val="-7"/>
          <w:w w:val="105"/>
        </w:rPr>
        <w:t xml:space="preserve"> </w:t>
      </w:r>
      <w:r>
        <w:rPr>
          <w:w w:val="105"/>
        </w:rPr>
        <w:t>their</w:t>
      </w:r>
      <w:r>
        <w:rPr>
          <w:spacing w:val="-6"/>
          <w:w w:val="105"/>
        </w:rPr>
        <w:t xml:space="preserve"> </w:t>
      </w:r>
      <w:r>
        <w:rPr>
          <w:w w:val="105"/>
        </w:rPr>
        <w:t>work</w:t>
      </w:r>
      <w:r>
        <w:rPr>
          <w:spacing w:val="-14"/>
          <w:w w:val="105"/>
        </w:rPr>
        <w:t xml:space="preserve"> </w:t>
      </w:r>
      <w:r>
        <w:rPr>
          <w:w w:val="105"/>
        </w:rPr>
        <w:t>for</w:t>
      </w:r>
      <w:r>
        <w:rPr>
          <w:spacing w:val="-6"/>
          <w:w w:val="105"/>
        </w:rPr>
        <w:t xml:space="preserve"> </w:t>
      </w:r>
      <w:r>
        <w:rPr>
          <w:w w:val="105"/>
        </w:rPr>
        <w:t>conferences,</w:t>
      </w:r>
      <w:r>
        <w:rPr>
          <w:spacing w:val="-9"/>
          <w:w w:val="105"/>
        </w:rPr>
        <w:t xml:space="preserve"> </w:t>
      </w:r>
      <w:r>
        <w:rPr>
          <w:w w:val="105"/>
        </w:rPr>
        <w:t>and</w:t>
      </w:r>
      <w:r>
        <w:rPr>
          <w:spacing w:val="-6"/>
          <w:w w:val="105"/>
        </w:rPr>
        <w:t xml:space="preserve"> </w:t>
      </w:r>
      <w:r>
        <w:rPr>
          <w:w w:val="105"/>
        </w:rPr>
        <w:t>students</w:t>
      </w:r>
      <w:r>
        <w:rPr>
          <w:spacing w:val="-13"/>
          <w:w w:val="105"/>
        </w:rPr>
        <w:t xml:space="preserve"> </w:t>
      </w:r>
      <w:r>
        <w:rPr>
          <w:w w:val="105"/>
        </w:rPr>
        <w:t>will</w:t>
      </w:r>
      <w:r>
        <w:rPr>
          <w:spacing w:val="-3"/>
          <w:w w:val="105"/>
        </w:rPr>
        <w:t xml:space="preserve"> </w:t>
      </w:r>
      <w:r>
        <w:rPr>
          <w:w w:val="105"/>
        </w:rPr>
        <w:t>do</w:t>
      </w:r>
      <w:r>
        <w:rPr>
          <w:spacing w:val="-2"/>
          <w:w w:val="105"/>
        </w:rPr>
        <w:t xml:space="preserve"> </w:t>
      </w:r>
      <w:r>
        <w:rPr>
          <w:w w:val="105"/>
        </w:rPr>
        <w:t>so</w:t>
      </w:r>
      <w:r>
        <w:rPr>
          <w:spacing w:val="-2"/>
          <w:w w:val="105"/>
        </w:rPr>
        <w:t xml:space="preserve"> </w:t>
      </w:r>
      <w:r>
        <w:rPr>
          <w:w w:val="105"/>
        </w:rPr>
        <w:t>by identifying</w:t>
      </w:r>
      <w:r>
        <w:rPr>
          <w:spacing w:val="-16"/>
          <w:w w:val="105"/>
        </w:rPr>
        <w:t xml:space="preserve"> </w:t>
      </w:r>
      <w:r>
        <w:rPr>
          <w:w w:val="105"/>
        </w:rPr>
        <w:t>a</w:t>
      </w:r>
      <w:r>
        <w:rPr>
          <w:spacing w:val="-2"/>
          <w:w w:val="105"/>
        </w:rPr>
        <w:t xml:space="preserve"> </w:t>
      </w:r>
      <w:r>
        <w:rPr>
          <w:w w:val="105"/>
        </w:rPr>
        <w:t>conference</w:t>
      </w:r>
      <w:r>
        <w:rPr>
          <w:spacing w:val="-16"/>
          <w:w w:val="105"/>
        </w:rPr>
        <w:t xml:space="preserve"> </w:t>
      </w:r>
      <w:r>
        <w:rPr>
          <w:w w:val="105"/>
        </w:rPr>
        <w:t>appropriate</w:t>
      </w:r>
      <w:r>
        <w:rPr>
          <w:spacing w:val="-16"/>
          <w:w w:val="105"/>
        </w:rPr>
        <w:t xml:space="preserve"> </w:t>
      </w:r>
      <w:r>
        <w:rPr>
          <w:w w:val="105"/>
        </w:rPr>
        <w:t>for</w:t>
      </w:r>
      <w:r>
        <w:rPr>
          <w:spacing w:val="-15"/>
          <w:w w:val="105"/>
        </w:rPr>
        <w:t xml:space="preserve"> </w:t>
      </w:r>
      <w:r>
        <w:rPr>
          <w:w w:val="105"/>
        </w:rPr>
        <w:t>their</w:t>
      </w:r>
      <w:r>
        <w:rPr>
          <w:spacing w:val="-15"/>
          <w:w w:val="105"/>
        </w:rPr>
        <w:t xml:space="preserve"> </w:t>
      </w:r>
      <w:r>
        <w:rPr>
          <w:w w:val="105"/>
        </w:rPr>
        <w:t>topic</w:t>
      </w:r>
      <w:r>
        <w:rPr>
          <w:spacing w:val="-16"/>
          <w:w w:val="105"/>
        </w:rPr>
        <w:t xml:space="preserve"> </w:t>
      </w:r>
      <w:r>
        <w:rPr>
          <w:w w:val="105"/>
        </w:rPr>
        <w:t>and</w:t>
      </w:r>
      <w:r>
        <w:rPr>
          <w:spacing w:val="-14"/>
          <w:w w:val="105"/>
        </w:rPr>
        <w:t xml:space="preserve"> </w:t>
      </w:r>
      <w:r>
        <w:rPr>
          <w:w w:val="105"/>
        </w:rPr>
        <w:t>writing</w:t>
      </w:r>
      <w:r>
        <w:rPr>
          <w:spacing w:val="-16"/>
          <w:w w:val="105"/>
        </w:rPr>
        <w:t xml:space="preserve"> </w:t>
      </w:r>
      <w:r>
        <w:rPr>
          <w:w w:val="105"/>
        </w:rPr>
        <w:t>a</w:t>
      </w:r>
      <w:r>
        <w:rPr>
          <w:spacing w:val="-2"/>
          <w:w w:val="105"/>
        </w:rPr>
        <w:t xml:space="preserve"> </w:t>
      </w:r>
      <w:r>
        <w:rPr>
          <w:w w:val="105"/>
        </w:rPr>
        <w:t>conference</w:t>
      </w:r>
      <w:r>
        <w:rPr>
          <w:spacing w:val="-11"/>
          <w:w w:val="105"/>
        </w:rPr>
        <w:t xml:space="preserve"> </w:t>
      </w:r>
      <w:r>
        <w:rPr>
          <w:w w:val="105"/>
        </w:rPr>
        <w:t>proposal</w:t>
      </w:r>
      <w:r>
        <w:rPr>
          <w:spacing w:val="-6"/>
          <w:w w:val="105"/>
        </w:rPr>
        <w:t xml:space="preserve"> </w:t>
      </w:r>
      <w:r>
        <w:rPr>
          <w:w w:val="105"/>
        </w:rPr>
        <w:t>meeting</w:t>
      </w:r>
      <w:r>
        <w:rPr>
          <w:spacing w:val="-10"/>
          <w:w w:val="105"/>
        </w:rPr>
        <w:t xml:space="preserve"> </w:t>
      </w:r>
      <w:r>
        <w:rPr>
          <w:w w:val="105"/>
        </w:rPr>
        <w:t xml:space="preserve">the </w:t>
      </w:r>
      <w:bookmarkStart w:id="2" w:name="Culturally_Relevant_Teaching_Practice_St"/>
      <w:bookmarkEnd w:id="2"/>
      <w:r>
        <w:rPr>
          <w:w w:val="105"/>
        </w:rPr>
        <w:t>requirements</w:t>
      </w:r>
      <w:r>
        <w:rPr>
          <w:spacing w:val="-9"/>
          <w:w w:val="105"/>
        </w:rPr>
        <w:t xml:space="preserve"> </w:t>
      </w:r>
      <w:r>
        <w:rPr>
          <w:w w:val="105"/>
        </w:rPr>
        <w:t>of the</w:t>
      </w:r>
      <w:r>
        <w:rPr>
          <w:spacing w:val="-4"/>
          <w:w w:val="105"/>
        </w:rPr>
        <w:t xml:space="preserve"> </w:t>
      </w:r>
      <w:r>
        <w:rPr>
          <w:w w:val="105"/>
        </w:rPr>
        <w:t>conference. This</w:t>
      </w:r>
      <w:r>
        <w:rPr>
          <w:spacing w:val="-2"/>
          <w:w w:val="105"/>
        </w:rPr>
        <w:t xml:space="preserve"> </w:t>
      </w:r>
      <w:r>
        <w:rPr>
          <w:w w:val="105"/>
        </w:rPr>
        <w:t>assignment should</w:t>
      </w:r>
      <w:r>
        <w:rPr>
          <w:spacing w:val="-6"/>
          <w:w w:val="105"/>
        </w:rPr>
        <w:t xml:space="preserve"> </w:t>
      </w:r>
      <w:r>
        <w:rPr>
          <w:w w:val="105"/>
        </w:rPr>
        <w:t>follow APA</w:t>
      </w:r>
      <w:r>
        <w:rPr>
          <w:spacing w:val="-2"/>
          <w:w w:val="105"/>
        </w:rPr>
        <w:t xml:space="preserve"> </w:t>
      </w:r>
      <w:r>
        <w:rPr>
          <w:w w:val="105"/>
        </w:rPr>
        <w:t>formatting standards.</w:t>
      </w:r>
    </w:p>
    <w:p w14:paraId="3BE4ABB4" w14:textId="77777777" w:rsidR="006F09CB" w:rsidRDefault="00000000">
      <w:pPr>
        <w:pStyle w:val="Heading1"/>
        <w:spacing w:before="272" w:line="292" w:lineRule="exact"/>
      </w:pPr>
      <w:r>
        <w:rPr>
          <w:w w:val="110"/>
        </w:rPr>
        <w:t>Culturally</w:t>
      </w:r>
      <w:r>
        <w:rPr>
          <w:spacing w:val="-9"/>
          <w:w w:val="110"/>
        </w:rPr>
        <w:t xml:space="preserve"> </w:t>
      </w:r>
      <w:r>
        <w:rPr>
          <w:w w:val="110"/>
        </w:rPr>
        <w:t>Relevant</w:t>
      </w:r>
      <w:r>
        <w:rPr>
          <w:spacing w:val="-9"/>
          <w:w w:val="110"/>
        </w:rPr>
        <w:t xml:space="preserve"> </w:t>
      </w:r>
      <w:r>
        <w:rPr>
          <w:w w:val="110"/>
        </w:rPr>
        <w:t>Teaching</w:t>
      </w:r>
      <w:r>
        <w:rPr>
          <w:spacing w:val="-12"/>
          <w:w w:val="110"/>
        </w:rPr>
        <w:t xml:space="preserve"> </w:t>
      </w:r>
      <w:r>
        <w:rPr>
          <w:spacing w:val="-2"/>
          <w:w w:val="110"/>
        </w:rPr>
        <w:t>Practice</w:t>
      </w:r>
    </w:p>
    <w:p w14:paraId="4E9BFDD8" w14:textId="77777777" w:rsidR="006F09CB" w:rsidRDefault="00000000">
      <w:pPr>
        <w:pStyle w:val="BodyText"/>
        <w:ind w:left="360" w:right="684"/>
      </w:pPr>
      <w:r>
        <w:rPr>
          <w:w w:val="105"/>
        </w:rPr>
        <w:t>Students will develop a portfolio-style submission demonstrating their ability to fold social justice, advocacy, and cultural issues into teaching practice. A brief narrative will be provided to discuss empirical/theoretical justification for the elements in the submission as they pertain to culturally- competent/</w:t>
      </w:r>
      <w:proofErr w:type="gramStart"/>
      <w:r>
        <w:rPr>
          <w:w w:val="105"/>
        </w:rPr>
        <w:t>culturally-sustaining</w:t>
      </w:r>
      <w:proofErr w:type="gramEnd"/>
      <w:r>
        <w:rPr>
          <w:w w:val="105"/>
        </w:rPr>
        <w:t xml:space="preserve"> practice as a counselor educator. The assignment will consist of four </w:t>
      </w:r>
      <w:r>
        <w:rPr>
          <w:spacing w:val="-2"/>
          <w:w w:val="105"/>
        </w:rPr>
        <w:t>components:</w:t>
      </w:r>
    </w:p>
    <w:p w14:paraId="51661F0F" w14:textId="77777777" w:rsidR="006F09CB" w:rsidRDefault="00000000">
      <w:pPr>
        <w:pStyle w:val="ListParagraph"/>
        <w:numPr>
          <w:ilvl w:val="0"/>
          <w:numId w:val="6"/>
        </w:numPr>
        <w:tabs>
          <w:tab w:val="left" w:pos="718"/>
          <w:tab w:val="left" w:pos="720"/>
        </w:tabs>
        <w:spacing w:before="280"/>
        <w:ind w:right="716"/>
        <w:jc w:val="left"/>
        <w:rPr>
          <w:i/>
          <w:sz w:val="24"/>
        </w:rPr>
      </w:pPr>
      <w:r>
        <w:rPr>
          <w:w w:val="105"/>
          <w:sz w:val="24"/>
        </w:rPr>
        <w:t>Demonstration of addressing specific cultural, social justice and/or advocacy issues.</w:t>
      </w:r>
      <w:r>
        <w:rPr>
          <w:spacing w:val="40"/>
          <w:w w:val="105"/>
          <w:sz w:val="24"/>
        </w:rPr>
        <w:t xml:space="preserve"> </w:t>
      </w:r>
      <w:r>
        <w:rPr>
          <w:w w:val="105"/>
          <w:sz w:val="24"/>
        </w:rPr>
        <w:t>This may be done through lecture content (ppt), course assignments or activities, recommended readings, speakers, or other teaching methods or classroom activities</w:t>
      </w:r>
      <w:r>
        <w:rPr>
          <w:i/>
          <w:w w:val="105"/>
          <w:sz w:val="24"/>
        </w:rPr>
        <w:t>.</w:t>
      </w:r>
    </w:p>
    <w:p w14:paraId="55C26940" w14:textId="77777777" w:rsidR="006F09CB" w:rsidRDefault="00000000">
      <w:pPr>
        <w:pStyle w:val="ListParagraph"/>
        <w:numPr>
          <w:ilvl w:val="0"/>
          <w:numId w:val="6"/>
        </w:numPr>
        <w:tabs>
          <w:tab w:val="left" w:pos="717"/>
        </w:tabs>
        <w:spacing w:before="1"/>
        <w:ind w:left="717" w:hanging="362"/>
        <w:jc w:val="left"/>
        <w:rPr>
          <w:sz w:val="24"/>
        </w:rPr>
      </w:pPr>
      <w:r>
        <w:rPr>
          <w:w w:val="105"/>
          <w:sz w:val="24"/>
        </w:rPr>
        <w:t>Identification</w:t>
      </w:r>
      <w:r>
        <w:rPr>
          <w:spacing w:val="1"/>
          <w:w w:val="105"/>
          <w:sz w:val="24"/>
        </w:rPr>
        <w:t xml:space="preserve"> </w:t>
      </w:r>
      <w:r>
        <w:rPr>
          <w:w w:val="105"/>
          <w:sz w:val="24"/>
        </w:rPr>
        <w:t>of</w:t>
      </w:r>
      <w:r>
        <w:rPr>
          <w:spacing w:val="7"/>
          <w:w w:val="105"/>
          <w:sz w:val="24"/>
        </w:rPr>
        <w:t xml:space="preserve"> </w:t>
      </w:r>
      <w:r>
        <w:rPr>
          <w:w w:val="105"/>
          <w:sz w:val="24"/>
        </w:rPr>
        <w:t>how the</w:t>
      </w:r>
      <w:r>
        <w:rPr>
          <w:spacing w:val="2"/>
          <w:w w:val="105"/>
          <w:sz w:val="24"/>
        </w:rPr>
        <w:t xml:space="preserve"> </w:t>
      </w:r>
      <w:r>
        <w:rPr>
          <w:w w:val="105"/>
          <w:sz w:val="24"/>
        </w:rPr>
        <w:t>demonstration</w:t>
      </w:r>
      <w:r>
        <w:rPr>
          <w:spacing w:val="1"/>
          <w:w w:val="105"/>
          <w:sz w:val="24"/>
        </w:rPr>
        <w:t xml:space="preserve"> </w:t>
      </w:r>
      <w:r>
        <w:rPr>
          <w:w w:val="105"/>
          <w:sz w:val="24"/>
        </w:rPr>
        <w:t>addresses</w:t>
      </w:r>
      <w:r>
        <w:rPr>
          <w:spacing w:val="1"/>
          <w:w w:val="105"/>
          <w:sz w:val="24"/>
        </w:rPr>
        <w:t xml:space="preserve"> </w:t>
      </w:r>
      <w:r>
        <w:rPr>
          <w:w w:val="105"/>
          <w:sz w:val="24"/>
        </w:rPr>
        <w:t>cultural,</w:t>
      </w:r>
      <w:r>
        <w:rPr>
          <w:spacing w:val="-2"/>
          <w:w w:val="105"/>
          <w:sz w:val="24"/>
        </w:rPr>
        <w:t xml:space="preserve"> </w:t>
      </w:r>
      <w:r>
        <w:rPr>
          <w:w w:val="105"/>
          <w:sz w:val="24"/>
        </w:rPr>
        <w:t>social</w:t>
      </w:r>
      <w:r>
        <w:rPr>
          <w:spacing w:val="2"/>
          <w:w w:val="105"/>
          <w:sz w:val="24"/>
        </w:rPr>
        <w:t xml:space="preserve"> </w:t>
      </w:r>
      <w:r>
        <w:rPr>
          <w:w w:val="105"/>
          <w:sz w:val="24"/>
        </w:rPr>
        <w:t>justice</w:t>
      </w:r>
      <w:r>
        <w:rPr>
          <w:spacing w:val="2"/>
          <w:w w:val="105"/>
          <w:sz w:val="24"/>
        </w:rPr>
        <w:t xml:space="preserve"> </w:t>
      </w:r>
      <w:r>
        <w:rPr>
          <w:w w:val="105"/>
          <w:sz w:val="24"/>
        </w:rPr>
        <w:t>and/or</w:t>
      </w:r>
      <w:r>
        <w:rPr>
          <w:spacing w:val="-3"/>
          <w:w w:val="105"/>
          <w:sz w:val="24"/>
        </w:rPr>
        <w:t xml:space="preserve"> </w:t>
      </w:r>
      <w:r>
        <w:rPr>
          <w:w w:val="105"/>
          <w:sz w:val="24"/>
        </w:rPr>
        <w:t xml:space="preserve">advocacy </w:t>
      </w:r>
      <w:r>
        <w:rPr>
          <w:spacing w:val="-2"/>
          <w:w w:val="105"/>
          <w:sz w:val="24"/>
        </w:rPr>
        <w:t>issues.</w:t>
      </w:r>
    </w:p>
    <w:p w14:paraId="1E4C9E2F" w14:textId="77777777" w:rsidR="006F09CB" w:rsidRDefault="00000000">
      <w:pPr>
        <w:pStyle w:val="ListParagraph"/>
        <w:numPr>
          <w:ilvl w:val="0"/>
          <w:numId w:val="6"/>
        </w:numPr>
        <w:tabs>
          <w:tab w:val="left" w:pos="718"/>
        </w:tabs>
        <w:spacing w:before="2" w:line="292" w:lineRule="exact"/>
        <w:ind w:left="718" w:hanging="418"/>
        <w:jc w:val="left"/>
        <w:rPr>
          <w:sz w:val="24"/>
        </w:rPr>
      </w:pPr>
      <w:r>
        <w:rPr>
          <w:w w:val="105"/>
          <w:sz w:val="24"/>
        </w:rPr>
        <w:t>Discussion</w:t>
      </w:r>
      <w:r>
        <w:rPr>
          <w:spacing w:val="-3"/>
          <w:w w:val="105"/>
          <w:sz w:val="24"/>
        </w:rPr>
        <w:t xml:space="preserve"> </w:t>
      </w:r>
      <w:r>
        <w:rPr>
          <w:w w:val="105"/>
          <w:sz w:val="24"/>
        </w:rPr>
        <w:t>of</w:t>
      </w:r>
      <w:r>
        <w:rPr>
          <w:spacing w:val="4"/>
          <w:w w:val="105"/>
          <w:sz w:val="24"/>
        </w:rPr>
        <w:t xml:space="preserve"> </w:t>
      </w:r>
      <w:r>
        <w:rPr>
          <w:w w:val="105"/>
          <w:sz w:val="24"/>
        </w:rPr>
        <w:t>how</w:t>
      </w:r>
      <w:r>
        <w:rPr>
          <w:spacing w:val="-3"/>
          <w:w w:val="105"/>
          <w:sz w:val="24"/>
        </w:rPr>
        <w:t xml:space="preserve"> </w:t>
      </w:r>
      <w:r>
        <w:rPr>
          <w:w w:val="105"/>
          <w:sz w:val="24"/>
        </w:rPr>
        <w:t>the</w:t>
      </w:r>
      <w:r>
        <w:rPr>
          <w:spacing w:val="-1"/>
          <w:w w:val="105"/>
          <w:sz w:val="24"/>
        </w:rPr>
        <w:t xml:space="preserve"> </w:t>
      </w:r>
      <w:r>
        <w:rPr>
          <w:w w:val="105"/>
          <w:sz w:val="24"/>
        </w:rPr>
        <w:t>demonstration</w:t>
      </w:r>
      <w:r>
        <w:rPr>
          <w:spacing w:val="4"/>
          <w:w w:val="105"/>
          <w:sz w:val="24"/>
        </w:rPr>
        <w:t xml:space="preserve"> </w:t>
      </w:r>
      <w:r>
        <w:rPr>
          <w:w w:val="105"/>
          <w:sz w:val="24"/>
        </w:rPr>
        <w:t>reflects</w:t>
      </w:r>
      <w:r>
        <w:rPr>
          <w:spacing w:val="-2"/>
          <w:w w:val="105"/>
          <w:sz w:val="24"/>
        </w:rPr>
        <w:t xml:space="preserve"> </w:t>
      </w:r>
      <w:r>
        <w:rPr>
          <w:w w:val="105"/>
          <w:sz w:val="24"/>
        </w:rPr>
        <w:t>principles</w:t>
      </w:r>
      <w:r>
        <w:rPr>
          <w:spacing w:val="-7"/>
          <w:w w:val="105"/>
          <w:sz w:val="24"/>
        </w:rPr>
        <w:t xml:space="preserve"> </w:t>
      </w:r>
      <w:r>
        <w:rPr>
          <w:w w:val="105"/>
          <w:sz w:val="24"/>
        </w:rPr>
        <w:t>of</w:t>
      </w:r>
      <w:r>
        <w:rPr>
          <w:spacing w:val="-2"/>
          <w:w w:val="105"/>
          <w:sz w:val="24"/>
        </w:rPr>
        <w:t xml:space="preserve"> </w:t>
      </w:r>
      <w:r>
        <w:rPr>
          <w:w w:val="105"/>
          <w:sz w:val="24"/>
        </w:rPr>
        <w:t>inclusivity</w:t>
      </w:r>
      <w:r>
        <w:rPr>
          <w:spacing w:val="-4"/>
          <w:w w:val="105"/>
          <w:sz w:val="24"/>
        </w:rPr>
        <w:t xml:space="preserve"> </w:t>
      </w:r>
      <w:r>
        <w:rPr>
          <w:w w:val="105"/>
          <w:sz w:val="24"/>
        </w:rPr>
        <w:t>in</w:t>
      </w:r>
      <w:r>
        <w:rPr>
          <w:spacing w:val="-2"/>
          <w:w w:val="105"/>
          <w:sz w:val="24"/>
        </w:rPr>
        <w:t xml:space="preserve"> </w:t>
      </w:r>
      <w:r>
        <w:rPr>
          <w:w w:val="105"/>
          <w:sz w:val="24"/>
        </w:rPr>
        <w:t>your</w:t>
      </w:r>
      <w:r>
        <w:rPr>
          <w:spacing w:val="-5"/>
          <w:w w:val="105"/>
          <w:sz w:val="24"/>
        </w:rPr>
        <w:t xml:space="preserve"> </w:t>
      </w:r>
      <w:r>
        <w:rPr>
          <w:spacing w:val="-2"/>
          <w:w w:val="105"/>
          <w:sz w:val="24"/>
        </w:rPr>
        <w:t>teaching.</w:t>
      </w:r>
    </w:p>
    <w:p w14:paraId="7C5D340F" w14:textId="77777777" w:rsidR="006F09CB" w:rsidRDefault="00000000">
      <w:pPr>
        <w:pStyle w:val="ListParagraph"/>
        <w:numPr>
          <w:ilvl w:val="0"/>
          <w:numId w:val="6"/>
        </w:numPr>
        <w:tabs>
          <w:tab w:val="left" w:pos="719"/>
        </w:tabs>
        <w:spacing w:line="292" w:lineRule="exact"/>
        <w:ind w:left="719" w:hanging="414"/>
        <w:jc w:val="left"/>
        <w:rPr>
          <w:sz w:val="24"/>
        </w:rPr>
      </w:pPr>
      <w:r>
        <w:rPr>
          <w:w w:val="105"/>
          <w:sz w:val="24"/>
        </w:rPr>
        <w:t>Identification</w:t>
      </w:r>
      <w:r>
        <w:rPr>
          <w:spacing w:val="-8"/>
          <w:w w:val="105"/>
          <w:sz w:val="24"/>
        </w:rPr>
        <w:t xml:space="preserve"> </w:t>
      </w:r>
      <w:r>
        <w:rPr>
          <w:w w:val="105"/>
          <w:sz w:val="24"/>
        </w:rPr>
        <w:t>of</w:t>
      </w:r>
      <w:r>
        <w:rPr>
          <w:spacing w:val="-3"/>
          <w:w w:val="105"/>
          <w:sz w:val="24"/>
        </w:rPr>
        <w:t xml:space="preserve"> </w:t>
      </w:r>
      <w:r>
        <w:rPr>
          <w:w w:val="105"/>
          <w:sz w:val="24"/>
        </w:rPr>
        <w:t>concerns</w:t>
      </w:r>
      <w:r>
        <w:rPr>
          <w:spacing w:val="-8"/>
          <w:w w:val="105"/>
          <w:sz w:val="24"/>
        </w:rPr>
        <w:t xml:space="preserve"> </w:t>
      </w:r>
      <w:r>
        <w:rPr>
          <w:w w:val="105"/>
          <w:sz w:val="24"/>
        </w:rPr>
        <w:t>and/or</w:t>
      </w:r>
      <w:r>
        <w:rPr>
          <w:spacing w:val="-5"/>
          <w:w w:val="105"/>
          <w:sz w:val="24"/>
        </w:rPr>
        <w:t xml:space="preserve"> </w:t>
      </w:r>
      <w:r>
        <w:rPr>
          <w:spacing w:val="-2"/>
          <w:w w:val="105"/>
          <w:sz w:val="24"/>
        </w:rPr>
        <w:t>challenges</w:t>
      </w:r>
    </w:p>
    <w:p w14:paraId="1EA30C20" w14:textId="77777777" w:rsidR="006F09CB" w:rsidRDefault="00000000">
      <w:pPr>
        <w:pStyle w:val="Heading1"/>
        <w:spacing w:before="282" w:line="291" w:lineRule="exact"/>
      </w:pPr>
      <w:bookmarkStart w:id="3" w:name="Advocacy_Presentation_Students_will_deve"/>
      <w:bookmarkEnd w:id="3"/>
      <w:r>
        <w:rPr>
          <w:w w:val="110"/>
        </w:rPr>
        <w:t>Advocacy</w:t>
      </w:r>
      <w:r>
        <w:rPr>
          <w:spacing w:val="2"/>
          <w:w w:val="110"/>
        </w:rPr>
        <w:t xml:space="preserve"> </w:t>
      </w:r>
      <w:r>
        <w:rPr>
          <w:spacing w:val="-2"/>
          <w:w w:val="110"/>
        </w:rPr>
        <w:t>Presentation</w:t>
      </w:r>
    </w:p>
    <w:p w14:paraId="7C887015" w14:textId="28922418" w:rsidR="006F09CB" w:rsidRDefault="00000000" w:rsidP="002B6186">
      <w:pPr>
        <w:pStyle w:val="BodyText"/>
        <w:ind w:left="360" w:right="378"/>
      </w:pPr>
      <w:r>
        <w:rPr>
          <w:w w:val="105"/>
        </w:rPr>
        <w:t>Students will develop a 30-minute presentation describing their personal advocacy philosophy,</w:t>
      </w:r>
      <w:r>
        <w:rPr>
          <w:spacing w:val="80"/>
          <w:w w:val="105"/>
        </w:rPr>
        <w:t xml:space="preserve"> </w:t>
      </w:r>
      <w:r>
        <w:rPr>
          <w:w w:val="105"/>
        </w:rPr>
        <w:t>reviewing their</w:t>
      </w:r>
      <w:r>
        <w:rPr>
          <w:spacing w:val="-2"/>
          <w:w w:val="105"/>
        </w:rPr>
        <w:t xml:space="preserve"> </w:t>
      </w:r>
      <w:r>
        <w:rPr>
          <w:w w:val="105"/>
        </w:rPr>
        <w:t>advocacy experiences, and providing an outline for how they will integrate advocacy competencies into their work as future counselor educators. This presentation will be followed by a 10- minute</w:t>
      </w:r>
      <w:r>
        <w:rPr>
          <w:spacing w:val="-4"/>
          <w:w w:val="105"/>
        </w:rPr>
        <w:t xml:space="preserve"> </w:t>
      </w:r>
      <w:r>
        <w:rPr>
          <w:w w:val="105"/>
        </w:rPr>
        <w:t>q</w:t>
      </w:r>
      <w:r>
        <w:rPr>
          <w:spacing w:val="-2"/>
          <w:w w:val="105"/>
        </w:rPr>
        <w:t xml:space="preserve"> </w:t>
      </w:r>
      <w:r>
        <w:rPr>
          <w:w w:val="105"/>
        </w:rPr>
        <w:t>&amp;</w:t>
      </w:r>
      <w:r>
        <w:rPr>
          <w:spacing w:val="-7"/>
          <w:w w:val="105"/>
        </w:rPr>
        <w:t xml:space="preserve"> </w:t>
      </w:r>
      <w:r>
        <w:rPr>
          <w:w w:val="105"/>
        </w:rPr>
        <w:t>a session where</w:t>
      </w:r>
      <w:r>
        <w:rPr>
          <w:spacing w:val="-5"/>
          <w:w w:val="105"/>
        </w:rPr>
        <w:t xml:space="preserve"> </w:t>
      </w:r>
      <w:r>
        <w:rPr>
          <w:w w:val="105"/>
        </w:rPr>
        <w:t>their</w:t>
      </w:r>
      <w:r>
        <w:rPr>
          <w:spacing w:val="-3"/>
          <w:w w:val="105"/>
        </w:rPr>
        <w:t xml:space="preserve"> </w:t>
      </w:r>
      <w:r>
        <w:rPr>
          <w:w w:val="105"/>
        </w:rPr>
        <w:t>peers</w:t>
      </w:r>
      <w:r>
        <w:rPr>
          <w:spacing w:val="-5"/>
          <w:w w:val="105"/>
        </w:rPr>
        <w:t xml:space="preserve"> </w:t>
      </w:r>
      <w:r>
        <w:rPr>
          <w:w w:val="105"/>
        </w:rPr>
        <w:t>will</w:t>
      </w:r>
      <w:r>
        <w:rPr>
          <w:spacing w:val="-5"/>
          <w:w w:val="105"/>
        </w:rPr>
        <w:t xml:space="preserve"> </w:t>
      </w:r>
      <w:r>
        <w:rPr>
          <w:w w:val="105"/>
        </w:rPr>
        <w:t>provide</w:t>
      </w:r>
      <w:r>
        <w:rPr>
          <w:spacing w:val="-4"/>
          <w:w w:val="105"/>
        </w:rPr>
        <w:t xml:space="preserve"> </w:t>
      </w:r>
      <w:r>
        <w:rPr>
          <w:w w:val="105"/>
        </w:rPr>
        <w:t>them</w:t>
      </w:r>
      <w:r>
        <w:rPr>
          <w:spacing w:val="-3"/>
          <w:w w:val="105"/>
        </w:rPr>
        <w:t xml:space="preserve"> </w:t>
      </w:r>
      <w:r>
        <w:rPr>
          <w:w w:val="105"/>
        </w:rPr>
        <w:t>with</w:t>
      </w:r>
      <w:r>
        <w:rPr>
          <w:spacing w:val="-5"/>
          <w:w w:val="105"/>
        </w:rPr>
        <w:t xml:space="preserve"> </w:t>
      </w:r>
      <w:r>
        <w:rPr>
          <w:w w:val="105"/>
        </w:rPr>
        <w:t>the</w:t>
      </w:r>
      <w:r>
        <w:rPr>
          <w:spacing w:val="-9"/>
          <w:w w:val="105"/>
        </w:rPr>
        <w:t xml:space="preserve"> </w:t>
      </w:r>
      <w:r>
        <w:rPr>
          <w:w w:val="105"/>
        </w:rPr>
        <w:t>opportunity</w:t>
      </w:r>
      <w:r>
        <w:rPr>
          <w:spacing w:val="-6"/>
          <w:w w:val="105"/>
        </w:rPr>
        <w:t xml:space="preserve"> </w:t>
      </w:r>
      <w:r>
        <w:rPr>
          <w:w w:val="105"/>
        </w:rPr>
        <w:t>to elaborate</w:t>
      </w:r>
      <w:r>
        <w:rPr>
          <w:spacing w:val="-4"/>
          <w:w w:val="105"/>
        </w:rPr>
        <w:t xml:space="preserve"> </w:t>
      </w:r>
      <w:r>
        <w:rPr>
          <w:w w:val="105"/>
        </w:rPr>
        <w:t>on their perspective. This assignment</w:t>
      </w:r>
      <w:r>
        <w:rPr>
          <w:spacing w:val="-2"/>
          <w:w w:val="105"/>
        </w:rPr>
        <w:t xml:space="preserve"> </w:t>
      </w:r>
      <w:r>
        <w:rPr>
          <w:w w:val="105"/>
        </w:rPr>
        <w:t>is intended to give students experience</w:t>
      </w:r>
      <w:r>
        <w:rPr>
          <w:spacing w:val="-5"/>
          <w:w w:val="105"/>
        </w:rPr>
        <w:t xml:space="preserve"> </w:t>
      </w:r>
      <w:r>
        <w:rPr>
          <w:w w:val="105"/>
        </w:rPr>
        <w:t>with the</w:t>
      </w:r>
      <w:r>
        <w:rPr>
          <w:spacing w:val="-5"/>
          <w:w w:val="105"/>
        </w:rPr>
        <w:t xml:space="preserve"> </w:t>
      </w:r>
      <w:r>
        <w:rPr>
          <w:w w:val="105"/>
        </w:rPr>
        <w:t>types of conversations and presentations they are likely to encounter as they seek positions as counselor educators.</w:t>
      </w:r>
    </w:p>
    <w:p w14:paraId="77B6C308" w14:textId="77777777" w:rsidR="002B6186" w:rsidRDefault="002B6186" w:rsidP="002B6186">
      <w:pPr>
        <w:pStyle w:val="BodyText"/>
        <w:ind w:left="360" w:right="378"/>
      </w:pPr>
    </w:p>
    <w:p w14:paraId="1940C174" w14:textId="77777777" w:rsidR="006F09CB" w:rsidRDefault="00000000">
      <w:pPr>
        <w:pStyle w:val="Heading1"/>
        <w:spacing w:line="291" w:lineRule="exact"/>
      </w:pPr>
      <w:bookmarkStart w:id="4" w:name="Journal_Entries_Each_student_will_submit"/>
      <w:bookmarkEnd w:id="4"/>
      <w:r>
        <w:rPr>
          <w:w w:val="105"/>
        </w:rPr>
        <w:t>Journal</w:t>
      </w:r>
      <w:r>
        <w:rPr>
          <w:spacing w:val="15"/>
          <w:w w:val="110"/>
        </w:rPr>
        <w:t xml:space="preserve"> </w:t>
      </w:r>
      <w:r>
        <w:rPr>
          <w:spacing w:val="-2"/>
          <w:w w:val="110"/>
        </w:rPr>
        <w:t>Entries</w:t>
      </w:r>
    </w:p>
    <w:p w14:paraId="644A414D" w14:textId="77777777" w:rsidR="006F09CB" w:rsidRDefault="00000000">
      <w:pPr>
        <w:pStyle w:val="BodyText"/>
        <w:spacing w:line="242" w:lineRule="auto"/>
        <w:ind w:left="360"/>
      </w:pPr>
      <w:r>
        <w:rPr>
          <w:w w:val="105"/>
        </w:rPr>
        <w:t>Each student</w:t>
      </w:r>
      <w:r>
        <w:rPr>
          <w:spacing w:val="-9"/>
          <w:w w:val="105"/>
        </w:rPr>
        <w:t xml:space="preserve"> </w:t>
      </w:r>
      <w:r>
        <w:rPr>
          <w:w w:val="105"/>
        </w:rPr>
        <w:t>will submit</w:t>
      </w:r>
      <w:r>
        <w:rPr>
          <w:spacing w:val="-4"/>
          <w:w w:val="105"/>
        </w:rPr>
        <w:t xml:space="preserve"> </w:t>
      </w:r>
      <w:r>
        <w:rPr>
          <w:w w:val="105"/>
        </w:rPr>
        <w:t>five</w:t>
      </w:r>
      <w:r>
        <w:rPr>
          <w:spacing w:val="-13"/>
          <w:w w:val="105"/>
        </w:rPr>
        <w:t xml:space="preserve"> </w:t>
      </w:r>
      <w:r>
        <w:rPr>
          <w:w w:val="105"/>
        </w:rPr>
        <w:t>journal</w:t>
      </w:r>
      <w:r>
        <w:rPr>
          <w:spacing w:val="-4"/>
          <w:w w:val="105"/>
        </w:rPr>
        <w:t xml:space="preserve"> </w:t>
      </w:r>
      <w:r>
        <w:rPr>
          <w:w w:val="105"/>
        </w:rPr>
        <w:t>entries</w:t>
      </w:r>
      <w:r>
        <w:rPr>
          <w:spacing w:val="-13"/>
          <w:w w:val="105"/>
        </w:rPr>
        <w:t xml:space="preserve"> </w:t>
      </w:r>
      <w:r>
        <w:rPr>
          <w:w w:val="105"/>
        </w:rPr>
        <w:t>throughout</w:t>
      </w:r>
      <w:r>
        <w:rPr>
          <w:spacing w:val="-9"/>
          <w:w w:val="105"/>
        </w:rPr>
        <w:t xml:space="preserve"> </w:t>
      </w:r>
      <w:r>
        <w:rPr>
          <w:w w:val="105"/>
        </w:rPr>
        <w:t>the</w:t>
      </w:r>
      <w:r>
        <w:rPr>
          <w:spacing w:val="-9"/>
          <w:w w:val="105"/>
        </w:rPr>
        <w:t xml:space="preserve"> </w:t>
      </w:r>
      <w:r>
        <w:rPr>
          <w:w w:val="105"/>
        </w:rPr>
        <w:t>course.</w:t>
      </w:r>
      <w:r>
        <w:rPr>
          <w:spacing w:val="-10"/>
          <w:w w:val="105"/>
        </w:rPr>
        <w:t xml:space="preserve"> </w:t>
      </w:r>
      <w:r>
        <w:rPr>
          <w:w w:val="105"/>
        </w:rPr>
        <w:t>This</w:t>
      </w:r>
      <w:r>
        <w:rPr>
          <w:spacing w:val="-8"/>
          <w:w w:val="105"/>
        </w:rPr>
        <w:t xml:space="preserve"> </w:t>
      </w:r>
      <w:r>
        <w:rPr>
          <w:w w:val="105"/>
        </w:rPr>
        <w:t>assignment</w:t>
      </w:r>
      <w:r>
        <w:rPr>
          <w:spacing w:val="-4"/>
          <w:w w:val="105"/>
        </w:rPr>
        <w:t xml:space="preserve"> </w:t>
      </w:r>
      <w:r>
        <w:rPr>
          <w:w w:val="105"/>
        </w:rPr>
        <w:t>will</w:t>
      </w:r>
      <w:r>
        <w:rPr>
          <w:spacing w:val="-4"/>
          <w:w w:val="105"/>
        </w:rPr>
        <w:t xml:space="preserve"> </w:t>
      </w:r>
      <w:r>
        <w:rPr>
          <w:w w:val="105"/>
        </w:rPr>
        <w:t>be</w:t>
      </w:r>
      <w:r>
        <w:rPr>
          <w:spacing w:val="-8"/>
          <w:w w:val="105"/>
        </w:rPr>
        <w:t xml:space="preserve"> </w:t>
      </w:r>
      <w:r>
        <w:rPr>
          <w:w w:val="105"/>
        </w:rPr>
        <w:t>submitted</w:t>
      </w:r>
      <w:r>
        <w:rPr>
          <w:spacing w:val="-5"/>
          <w:w w:val="105"/>
        </w:rPr>
        <w:t xml:space="preserve"> </w:t>
      </w:r>
      <w:r>
        <w:rPr>
          <w:w w:val="105"/>
        </w:rPr>
        <w:t>to Canvas</w:t>
      </w:r>
      <w:r>
        <w:rPr>
          <w:spacing w:val="-10"/>
          <w:w w:val="105"/>
        </w:rPr>
        <w:t xml:space="preserve"> </w:t>
      </w:r>
      <w:r>
        <w:rPr>
          <w:w w:val="105"/>
        </w:rPr>
        <w:t>the</w:t>
      </w:r>
      <w:r>
        <w:rPr>
          <w:spacing w:val="-11"/>
          <w:w w:val="105"/>
        </w:rPr>
        <w:t xml:space="preserve"> </w:t>
      </w:r>
      <w:r>
        <w:rPr>
          <w:w w:val="105"/>
        </w:rPr>
        <w:t>Sunday</w:t>
      </w:r>
      <w:r>
        <w:rPr>
          <w:spacing w:val="-7"/>
          <w:w w:val="105"/>
        </w:rPr>
        <w:t xml:space="preserve"> </w:t>
      </w:r>
      <w:r>
        <w:rPr>
          <w:w w:val="105"/>
        </w:rPr>
        <w:t>of</w:t>
      </w:r>
      <w:r>
        <w:rPr>
          <w:spacing w:val="-11"/>
          <w:w w:val="105"/>
        </w:rPr>
        <w:t xml:space="preserve"> </w:t>
      </w:r>
      <w:r>
        <w:rPr>
          <w:w w:val="105"/>
        </w:rPr>
        <w:t>the</w:t>
      </w:r>
      <w:r>
        <w:rPr>
          <w:spacing w:val="-11"/>
          <w:w w:val="105"/>
        </w:rPr>
        <w:t xml:space="preserve"> </w:t>
      </w:r>
      <w:r>
        <w:rPr>
          <w:w w:val="105"/>
        </w:rPr>
        <w:t>week</w:t>
      </w:r>
      <w:r>
        <w:rPr>
          <w:spacing w:val="-12"/>
          <w:w w:val="105"/>
        </w:rPr>
        <w:t xml:space="preserve"> </w:t>
      </w:r>
      <w:r>
        <w:rPr>
          <w:w w:val="105"/>
        </w:rPr>
        <w:t>listen</w:t>
      </w:r>
      <w:r>
        <w:rPr>
          <w:spacing w:val="-11"/>
          <w:w w:val="105"/>
        </w:rPr>
        <w:t xml:space="preserve"> </w:t>
      </w:r>
      <w:r>
        <w:rPr>
          <w:w w:val="105"/>
        </w:rPr>
        <w:t>on</w:t>
      </w:r>
      <w:r>
        <w:rPr>
          <w:spacing w:val="-6"/>
          <w:w w:val="105"/>
        </w:rPr>
        <w:t xml:space="preserve"> </w:t>
      </w:r>
      <w:r>
        <w:rPr>
          <w:w w:val="105"/>
        </w:rPr>
        <w:t>the</w:t>
      </w:r>
      <w:r>
        <w:rPr>
          <w:spacing w:val="-11"/>
          <w:w w:val="105"/>
        </w:rPr>
        <w:t xml:space="preserve"> </w:t>
      </w:r>
      <w:r>
        <w:rPr>
          <w:w w:val="105"/>
        </w:rPr>
        <w:t>syllabus.</w:t>
      </w:r>
      <w:r>
        <w:rPr>
          <w:spacing w:val="-8"/>
          <w:w w:val="105"/>
        </w:rPr>
        <w:t xml:space="preserve"> </w:t>
      </w:r>
      <w:r>
        <w:rPr>
          <w:w w:val="105"/>
        </w:rPr>
        <w:t>This</w:t>
      </w:r>
      <w:r>
        <w:rPr>
          <w:spacing w:val="-16"/>
          <w:w w:val="105"/>
        </w:rPr>
        <w:t xml:space="preserve"> </w:t>
      </w:r>
      <w:r>
        <w:rPr>
          <w:w w:val="105"/>
        </w:rPr>
        <w:t>assignment</w:t>
      </w:r>
      <w:r>
        <w:rPr>
          <w:spacing w:val="-7"/>
          <w:w w:val="105"/>
        </w:rPr>
        <w:t xml:space="preserve"> </w:t>
      </w:r>
      <w:r>
        <w:rPr>
          <w:w w:val="105"/>
        </w:rPr>
        <w:t>is</w:t>
      </w:r>
      <w:r>
        <w:rPr>
          <w:spacing w:val="-11"/>
          <w:w w:val="105"/>
        </w:rPr>
        <w:t xml:space="preserve"> </w:t>
      </w:r>
      <w:r>
        <w:rPr>
          <w:w w:val="105"/>
        </w:rPr>
        <w:t>designed</w:t>
      </w:r>
      <w:r>
        <w:rPr>
          <w:spacing w:val="-14"/>
          <w:w w:val="105"/>
        </w:rPr>
        <w:t xml:space="preserve"> </w:t>
      </w:r>
      <w:r>
        <w:rPr>
          <w:w w:val="105"/>
        </w:rPr>
        <w:t>to</w:t>
      </w:r>
      <w:r>
        <w:rPr>
          <w:spacing w:val="-2"/>
          <w:w w:val="105"/>
        </w:rPr>
        <w:t xml:space="preserve"> </w:t>
      </w:r>
      <w:r>
        <w:rPr>
          <w:w w:val="105"/>
        </w:rPr>
        <w:t>serve</w:t>
      </w:r>
      <w:r>
        <w:rPr>
          <w:spacing w:val="-10"/>
          <w:w w:val="105"/>
        </w:rPr>
        <w:t xml:space="preserve"> </w:t>
      </w:r>
      <w:r>
        <w:rPr>
          <w:w w:val="105"/>
        </w:rPr>
        <w:t>you</w:t>
      </w:r>
      <w:r>
        <w:rPr>
          <w:spacing w:val="-14"/>
          <w:w w:val="105"/>
        </w:rPr>
        <w:t xml:space="preserve"> </w:t>
      </w:r>
      <w:r>
        <w:rPr>
          <w:w w:val="105"/>
        </w:rPr>
        <w:t>as</w:t>
      </w:r>
      <w:r>
        <w:rPr>
          <w:spacing w:val="-16"/>
          <w:w w:val="105"/>
        </w:rPr>
        <w:t xml:space="preserve"> </w:t>
      </w:r>
      <w:r>
        <w:rPr>
          <w:w w:val="105"/>
        </w:rPr>
        <w:t>a</w:t>
      </w:r>
      <w:r>
        <w:rPr>
          <w:spacing w:val="-6"/>
          <w:w w:val="105"/>
        </w:rPr>
        <w:t xml:space="preserve"> </w:t>
      </w:r>
      <w:r>
        <w:rPr>
          <w:w w:val="105"/>
        </w:rPr>
        <w:t>tool</w:t>
      </w:r>
      <w:r>
        <w:rPr>
          <w:spacing w:val="-6"/>
          <w:w w:val="105"/>
        </w:rPr>
        <w:t xml:space="preserve"> </w:t>
      </w:r>
      <w:r>
        <w:rPr>
          <w:w w:val="105"/>
        </w:rPr>
        <w:t>for</w:t>
      </w:r>
    </w:p>
    <w:p w14:paraId="0FB80FBA" w14:textId="77777777" w:rsidR="006F09CB" w:rsidRDefault="006F09CB">
      <w:pPr>
        <w:pStyle w:val="BodyText"/>
        <w:spacing w:line="242" w:lineRule="auto"/>
        <w:sectPr w:rsidR="006F09CB">
          <w:pgSz w:w="12240" w:h="15840"/>
          <w:pgMar w:top="880" w:right="360" w:bottom="940" w:left="360" w:header="0" w:footer="758" w:gutter="0"/>
          <w:cols w:space="720"/>
        </w:sectPr>
      </w:pPr>
    </w:p>
    <w:p w14:paraId="23400380" w14:textId="77777777" w:rsidR="006F09CB" w:rsidRDefault="00000000">
      <w:pPr>
        <w:pStyle w:val="BodyText"/>
        <w:spacing w:before="67"/>
        <w:ind w:left="360" w:right="432"/>
      </w:pPr>
      <w:r>
        <w:rPr>
          <w:w w:val="105"/>
        </w:rPr>
        <w:lastRenderedPageBreak/>
        <w:t>seminar</w:t>
      </w:r>
      <w:r>
        <w:rPr>
          <w:spacing w:val="-6"/>
          <w:w w:val="105"/>
        </w:rPr>
        <w:t xml:space="preserve"> </w:t>
      </w:r>
      <w:r>
        <w:rPr>
          <w:w w:val="105"/>
        </w:rPr>
        <w:t>discussion.</w:t>
      </w:r>
      <w:r>
        <w:rPr>
          <w:spacing w:val="-9"/>
          <w:w w:val="105"/>
        </w:rPr>
        <w:t xml:space="preserve"> </w:t>
      </w:r>
      <w:r>
        <w:rPr>
          <w:w w:val="105"/>
        </w:rPr>
        <w:t>Each</w:t>
      </w:r>
      <w:r>
        <w:rPr>
          <w:spacing w:val="-2"/>
          <w:w w:val="105"/>
        </w:rPr>
        <w:t xml:space="preserve"> </w:t>
      </w:r>
      <w:r>
        <w:rPr>
          <w:w w:val="105"/>
        </w:rPr>
        <w:t>journal</w:t>
      </w:r>
      <w:r>
        <w:rPr>
          <w:spacing w:val="-3"/>
          <w:w w:val="105"/>
        </w:rPr>
        <w:t xml:space="preserve"> </w:t>
      </w:r>
      <w:r>
        <w:rPr>
          <w:w w:val="105"/>
        </w:rPr>
        <w:t>entry</w:t>
      </w:r>
      <w:r>
        <w:rPr>
          <w:spacing w:val="-3"/>
          <w:w w:val="105"/>
        </w:rPr>
        <w:t xml:space="preserve"> </w:t>
      </w:r>
      <w:r>
        <w:rPr>
          <w:w w:val="105"/>
        </w:rPr>
        <w:t>will</w:t>
      </w:r>
      <w:r>
        <w:rPr>
          <w:spacing w:val="-2"/>
          <w:w w:val="105"/>
        </w:rPr>
        <w:t xml:space="preserve"> </w:t>
      </w:r>
      <w:r>
        <w:rPr>
          <w:w w:val="105"/>
        </w:rPr>
        <w:t>be</w:t>
      </w:r>
      <w:r>
        <w:rPr>
          <w:spacing w:val="-7"/>
          <w:w w:val="105"/>
        </w:rPr>
        <w:t xml:space="preserve"> </w:t>
      </w:r>
      <w:r>
        <w:rPr>
          <w:w w:val="105"/>
        </w:rPr>
        <w:t>your reactions</w:t>
      </w:r>
      <w:r>
        <w:rPr>
          <w:spacing w:val="-13"/>
          <w:w w:val="105"/>
        </w:rPr>
        <w:t xml:space="preserve"> </w:t>
      </w:r>
      <w:r>
        <w:rPr>
          <w:w w:val="105"/>
        </w:rPr>
        <w:t>and</w:t>
      </w:r>
      <w:r>
        <w:rPr>
          <w:spacing w:val="-10"/>
          <w:w w:val="105"/>
        </w:rPr>
        <w:t xml:space="preserve"> </w:t>
      </w:r>
      <w:r>
        <w:rPr>
          <w:w w:val="105"/>
        </w:rPr>
        <w:t>thoughts</w:t>
      </w:r>
      <w:r>
        <w:rPr>
          <w:spacing w:val="-13"/>
          <w:w w:val="105"/>
        </w:rPr>
        <w:t xml:space="preserve"> </w:t>
      </w:r>
      <w:r>
        <w:rPr>
          <w:w w:val="105"/>
        </w:rPr>
        <w:t>on</w:t>
      </w:r>
      <w:r>
        <w:rPr>
          <w:spacing w:val="-2"/>
          <w:w w:val="105"/>
        </w:rPr>
        <w:t xml:space="preserve"> </w:t>
      </w:r>
      <w:r>
        <w:rPr>
          <w:w w:val="105"/>
        </w:rPr>
        <w:t>that</w:t>
      </w:r>
      <w:r>
        <w:rPr>
          <w:spacing w:val="-8"/>
          <w:w w:val="105"/>
        </w:rPr>
        <w:t xml:space="preserve"> </w:t>
      </w:r>
      <w:r>
        <w:rPr>
          <w:w w:val="105"/>
        </w:rPr>
        <w:t>week’s</w:t>
      </w:r>
      <w:r>
        <w:rPr>
          <w:spacing w:val="-8"/>
          <w:w w:val="105"/>
        </w:rPr>
        <w:t xml:space="preserve"> </w:t>
      </w:r>
      <w:r>
        <w:rPr>
          <w:w w:val="105"/>
        </w:rPr>
        <w:t>material.</w:t>
      </w:r>
      <w:r>
        <w:rPr>
          <w:spacing w:val="-9"/>
          <w:w w:val="105"/>
        </w:rPr>
        <w:t xml:space="preserve"> </w:t>
      </w:r>
      <w:r>
        <w:rPr>
          <w:w w:val="105"/>
        </w:rPr>
        <w:t>Since this</w:t>
      </w:r>
      <w:r>
        <w:rPr>
          <w:spacing w:val="-13"/>
          <w:w w:val="105"/>
        </w:rPr>
        <w:t xml:space="preserve"> </w:t>
      </w:r>
      <w:r>
        <w:rPr>
          <w:w w:val="105"/>
        </w:rPr>
        <w:t>assignment</w:t>
      </w:r>
      <w:r>
        <w:rPr>
          <w:spacing w:val="-10"/>
          <w:w w:val="105"/>
        </w:rPr>
        <w:t xml:space="preserve"> </w:t>
      </w:r>
      <w:r>
        <w:rPr>
          <w:w w:val="105"/>
        </w:rPr>
        <w:t>reflects</w:t>
      </w:r>
      <w:r>
        <w:rPr>
          <w:spacing w:val="-18"/>
          <w:w w:val="105"/>
        </w:rPr>
        <w:t xml:space="preserve"> </w:t>
      </w:r>
      <w:r>
        <w:rPr>
          <w:w w:val="105"/>
        </w:rPr>
        <w:t>your</w:t>
      </w:r>
      <w:r>
        <w:rPr>
          <w:spacing w:val="-12"/>
          <w:w w:val="105"/>
        </w:rPr>
        <w:t xml:space="preserve"> </w:t>
      </w:r>
      <w:r>
        <w:rPr>
          <w:w w:val="105"/>
        </w:rPr>
        <w:t>subjective</w:t>
      </w:r>
      <w:r>
        <w:rPr>
          <w:spacing w:val="-14"/>
          <w:w w:val="105"/>
        </w:rPr>
        <w:t xml:space="preserve"> </w:t>
      </w:r>
      <w:r>
        <w:rPr>
          <w:w w:val="105"/>
        </w:rPr>
        <w:t>experience</w:t>
      </w:r>
      <w:r>
        <w:rPr>
          <w:spacing w:val="-13"/>
          <w:w w:val="105"/>
        </w:rPr>
        <w:t xml:space="preserve"> </w:t>
      </w:r>
      <w:r>
        <w:rPr>
          <w:w w:val="105"/>
        </w:rPr>
        <w:t>of</w:t>
      </w:r>
      <w:r>
        <w:rPr>
          <w:spacing w:val="-9"/>
          <w:w w:val="105"/>
        </w:rPr>
        <w:t xml:space="preserve"> </w:t>
      </w:r>
      <w:r>
        <w:rPr>
          <w:w w:val="105"/>
        </w:rPr>
        <w:t>these</w:t>
      </w:r>
      <w:r>
        <w:rPr>
          <w:spacing w:val="-18"/>
          <w:w w:val="105"/>
        </w:rPr>
        <w:t xml:space="preserve"> </w:t>
      </w:r>
      <w:r>
        <w:rPr>
          <w:w w:val="105"/>
        </w:rPr>
        <w:t>ideas,</w:t>
      </w:r>
      <w:r>
        <w:rPr>
          <w:spacing w:val="-15"/>
          <w:w w:val="105"/>
        </w:rPr>
        <w:t xml:space="preserve"> </w:t>
      </w:r>
      <w:r>
        <w:rPr>
          <w:w w:val="105"/>
        </w:rPr>
        <w:t>your</w:t>
      </w:r>
      <w:r>
        <w:rPr>
          <w:spacing w:val="-12"/>
          <w:w w:val="105"/>
        </w:rPr>
        <w:t xml:space="preserve"> </w:t>
      </w:r>
      <w:r>
        <w:rPr>
          <w:w w:val="105"/>
        </w:rPr>
        <w:t>grade</w:t>
      </w:r>
      <w:r>
        <w:rPr>
          <w:spacing w:val="-18"/>
          <w:w w:val="105"/>
        </w:rPr>
        <w:t xml:space="preserve"> </w:t>
      </w:r>
      <w:r>
        <w:rPr>
          <w:w w:val="105"/>
        </w:rPr>
        <w:t>will</w:t>
      </w:r>
      <w:r>
        <w:rPr>
          <w:spacing w:val="-10"/>
          <w:w w:val="105"/>
        </w:rPr>
        <w:t xml:space="preserve"> </w:t>
      </w:r>
      <w:r>
        <w:rPr>
          <w:w w:val="105"/>
        </w:rPr>
        <w:t>be</w:t>
      </w:r>
      <w:r>
        <w:rPr>
          <w:spacing w:val="-13"/>
          <w:w w:val="105"/>
        </w:rPr>
        <w:t xml:space="preserve"> </w:t>
      </w:r>
      <w:r>
        <w:rPr>
          <w:w w:val="105"/>
        </w:rPr>
        <w:t>on</w:t>
      </w:r>
      <w:r>
        <w:rPr>
          <w:spacing w:val="-14"/>
          <w:w w:val="105"/>
        </w:rPr>
        <w:t xml:space="preserve"> </w:t>
      </w:r>
      <w:r>
        <w:rPr>
          <w:w w:val="105"/>
        </w:rPr>
        <w:t>a</w:t>
      </w:r>
      <w:r>
        <w:rPr>
          <w:spacing w:val="-5"/>
          <w:w w:val="105"/>
        </w:rPr>
        <w:t xml:space="preserve"> </w:t>
      </w:r>
      <w:r>
        <w:rPr>
          <w:w w:val="105"/>
        </w:rPr>
        <w:t>credit/no</w:t>
      </w:r>
      <w:r>
        <w:rPr>
          <w:spacing w:val="-9"/>
          <w:w w:val="105"/>
        </w:rPr>
        <w:t xml:space="preserve"> </w:t>
      </w:r>
      <w:r>
        <w:rPr>
          <w:w w:val="105"/>
        </w:rPr>
        <w:t>credit scale</w:t>
      </w:r>
      <w:r>
        <w:rPr>
          <w:spacing w:val="-15"/>
          <w:w w:val="105"/>
        </w:rPr>
        <w:t xml:space="preserve"> </w:t>
      </w:r>
      <w:r>
        <w:rPr>
          <w:w w:val="105"/>
        </w:rPr>
        <w:t>based</w:t>
      </w:r>
      <w:r>
        <w:rPr>
          <w:spacing w:val="-14"/>
          <w:w w:val="105"/>
        </w:rPr>
        <w:t xml:space="preserve"> </w:t>
      </w:r>
      <w:r>
        <w:rPr>
          <w:w w:val="105"/>
        </w:rPr>
        <w:t>on</w:t>
      </w:r>
      <w:r>
        <w:rPr>
          <w:spacing w:val="-15"/>
          <w:w w:val="105"/>
        </w:rPr>
        <w:t xml:space="preserve"> </w:t>
      </w:r>
      <w:r>
        <w:rPr>
          <w:w w:val="105"/>
        </w:rPr>
        <w:t>the</w:t>
      </w:r>
      <w:r>
        <w:rPr>
          <w:spacing w:val="-19"/>
          <w:w w:val="105"/>
        </w:rPr>
        <w:t xml:space="preserve"> </w:t>
      </w:r>
      <w:r>
        <w:rPr>
          <w:w w:val="105"/>
        </w:rPr>
        <w:t>act</w:t>
      </w:r>
      <w:r>
        <w:rPr>
          <w:spacing w:val="-14"/>
          <w:w w:val="105"/>
        </w:rPr>
        <w:t xml:space="preserve"> </w:t>
      </w:r>
      <w:r>
        <w:rPr>
          <w:w w:val="105"/>
        </w:rPr>
        <w:t>of</w:t>
      </w:r>
      <w:r>
        <w:rPr>
          <w:spacing w:val="-14"/>
          <w:w w:val="105"/>
        </w:rPr>
        <w:t xml:space="preserve"> </w:t>
      </w:r>
      <w:r>
        <w:rPr>
          <w:w w:val="105"/>
        </w:rPr>
        <w:t>submitting</w:t>
      </w:r>
      <w:r>
        <w:rPr>
          <w:spacing w:val="-19"/>
          <w:w w:val="105"/>
        </w:rPr>
        <w:t xml:space="preserve"> </w:t>
      </w:r>
      <w:r>
        <w:rPr>
          <w:w w:val="105"/>
        </w:rPr>
        <w:t>only</w:t>
      </w:r>
      <w:r>
        <w:rPr>
          <w:spacing w:val="-14"/>
          <w:w w:val="105"/>
        </w:rPr>
        <w:t xml:space="preserve"> </w:t>
      </w:r>
      <w:r>
        <w:rPr>
          <w:w w:val="105"/>
        </w:rPr>
        <w:t>and</w:t>
      </w:r>
      <w:r>
        <w:rPr>
          <w:spacing w:val="-15"/>
          <w:w w:val="105"/>
        </w:rPr>
        <w:t xml:space="preserve"> </w:t>
      </w:r>
      <w:r>
        <w:rPr>
          <w:w w:val="105"/>
        </w:rPr>
        <w:t>meeting</w:t>
      </w:r>
      <w:r>
        <w:rPr>
          <w:spacing w:val="-14"/>
          <w:w w:val="105"/>
        </w:rPr>
        <w:t xml:space="preserve"> </w:t>
      </w:r>
      <w:r>
        <w:rPr>
          <w:w w:val="105"/>
        </w:rPr>
        <w:t>minimum</w:t>
      </w:r>
      <w:r>
        <w:rPr>
          <w:spacing w:val="-14"/>
          <w:w w:val="105"/>
        </w:rPr>
        <w:t xml:space="preserve"> </w:t>
      </w:r>
      <w:r>
        <w:rPr>
          <w:w w:val="105"/>
        </w:rPr>
        <w:t>page</w:t>
      </w:r>
      <w:r>
        <w:rPr>
          <w:spacing w:val="-14"/>
          <w:w w:val="105"/>
        </w:rPr>
        <w:t xml:space="preserve"> </w:t>
      </w:r>
      <w:r>
        <w:rPr>
          <w:w w:val="105"/>
        </w:rPr>
        <w:t>(2</w:t>
      </w:r>
      <w:r>
        <w:rPr>
          <w:spacing w:val="-15"/>
          <w:w w:val="105"/>
        </w:rPr>
        <w:t xml:space="preserve"> </w:t>
      </w:r>
      <w:r>
        <w:rPr>
          <w:w w:val="105"/>
        </w:rPr>
        <w:t>page)</w:t>
      </w:r>
      <w:r>
        <w:rPr>
          <w:spacing w:val="-14"/>
          <w:w w:val="105"/>
        </w:rPr>
        <w:t xml:space="preserve"> </w:t>
      </w:r>
      <w:r>
        <w:rPr>
          <w:w w:val="105"/>
        </w:rPr>
        <w:t>requirements.</w:t>
      </w:r>
      <w:r>
        <w:rPr>
          <w:spacing w:val="-14"/>
          <w:w w:val="105"/>
        </w:rPr>
        <w:t xml:space="preserve"> </w:t>
      </w:r>
      <w:r>
        <w:rPr>
          <w:w w:val="105"/>
        </w:rPr>
        <w:t>I</w:t>
      </w:r>
      <w:r>
        <w:rPr>
          <w:spacing w:val="-15"/>
          <w:w w:val="105"/>
        </w:rPr>
        <w:t xml:space="preserve"> </w:t>
      </w:r>
      <w:r>
        <w:rPr>
          <w:w w:val="105"/>
        </w:rPr>
        <w:t>will</w:t>
      </w:r>
      <w:r>
        <w:rPr>
          <w:spacing w:val="-14"/>
          <w:w w:val="105"/>
        </w:rPr>
        <w:t xml:space="preserve"> </w:t>
      </w:r>
      <w:r>
        <w:rPr>
          <w:w w:val="105"/>
        </w:rPr>
        <w:t>provide feedback</w:t>
      </w:r>
      <w:r>
        <w:rPr>
          <w:spacing w:val="-4"/>
          <w:w w:val="105"/>
        </w:rPr>
        <w:t xml:space="preserve"> </w:t>
      </w:r>
      <w:r>
        <w:rPr>
          <w:w w:val="105"/>
        </w:rPr>
        <w:t>and reciprocate</w:t>
      </w:r>
      <w:r>
        <w:rPr>
          <w:spacing w:val="-2"/>
          <w:w w:val="105"/>
        </w:rPr>
        <w:t xml:space="preserve"> </w:t>
      </w:r>
      <w:r>
        <w:rPr>
          <w:w w:val="105"/>
        </w:rPr>
        <w:t xml:space="preserve">input via canvas. Students can receive a maximum of 20 points for each completed journal entry, based on the quality and depth of the reflections. Consider the following </w:t>
      </w:r>
      <w:proofErr w:type="gramStart"/>
      <w:r>
        <w:rPr>
          <w:w w:val="105"/>
        </w:rPr>
        <w:t>as a way to</w:t>
      </w:r>
      <w:proofErr w:type="gramEnd"/>
      <w:r>
        <w:rPr>
          <w:w w:val="105"/>
        </w:rPr>
        <w:t xml:space="preserve"> structure this journal.</w:t>
      </w:r>
    </w:p>
    <w:p w14:paraId="69D3106D" w14:textId="77777777" w:rsidR="006F09CB" w:rsidRDefault="00000000">
      <w:pPr>
        <w:pStyle w:val="ListParagraph"/>
        <w:numPr>
          <w:ilvl w:val="0"/>
          <w:numId w:val="5"/>
        </w:numPr>
        <w:tabs>
          <w:tab w:val="left" w:pos="703"/>
        </w:tabs>
        <w:spacing w:before="277" w:line="281" w:lineRule="exact"/>
        <w:ind w:left="703" w:hanging="343"/>
        <w:rPr>
          <w:sz w:val="24"/>
        </w:rPr>
      </w:pPr>
      <w:r>
        <w:rPr>
          <w:w w:val="105"/>
          <w:sz w:val="24"/>
        </w:rPr>
        <w:t>Identify</w:t>
      </w:r>
      <w:r>
        <w:rPr>
          <w:spacing w:val="-14"/>
          <w:w w:val="105"/>
          <w:sz w:val="24"/>
        </w:rPr>
        <w:t xml:space="preserve"> </w:t>
      </w:r>
      <w:r>
        <w:rPr>
          <w:w w:val="105"/>
          <w:sz w:val="24"/>
        </w:rPr>
        <w:t>at</w:t>
      </w:r>
      <w:r>
        <w:rPr>
          <w:spacing w:val="-13"/>
          <w:w w:val="105"/>
          <w:sz w:val="24"/>
        </w:rPr>
        <w:t xml:space="preserve"> </w:t>
      </w:r>
      <w:r>
        <w:rPr>
          <w:w w:val="105"/>
          <w:sz w:val="24"/>
        </w:rPr>
        <w:t>least</w:t>
      </w:r>
      <w:r>
        <w:rPr>
          <w:spacing w:val="-13"/>
          <w:w w:val="105"/>
          <w:sz w:val="24"/>
        </w:rPr>
        <w:t xml:space="preserve"> </w:t>
      </w:r>
      <w:r>
        <w:rPr>
          <w:w w:val="105"/>
          <w:sz w:val="24"/>
        </w:rPr>
        <w:t>3</w:t>
      </w:r>
      <w:r>
        <w:rPr>
          <w:spacing w:val="-9"/>
          <w:w w:val="105"/>
          <w:sz w:val="24"/>
        </w:rPr>
        <w:t xml:space="preserve"> </w:t>
      </w:r>
      <w:r>
        <w:rPr>
          <w:w w:val="105"/>
          <w:sz w:val="24"/>
        </w:rPr>
        <w:t>main</w:t>
      </w:r>
      <w:r>
        <w:rPr>
          <w:spacing w:val="-7"/>
          <w:w w:val="105"/>
          <w:sz w:val="24"/>
        </w:rPr>
        <w:t xml:space="preserve"> </w:t>
      </w:r>
      <w:r>
        <w:rPr>
          <w:w w:val="105"/>
          <w:sz w:val="24"/>
        </w:rPr>
        <w:t>points/themes</w:t>
      </w:r>
      <w:r>
        <w:rPr>
          <w:spacing w:val="-12"/>
          <w:w w:val="105"/>
          <w:sz w:val="24"/>
        </w:rPr>
        <w:t xml:space="preserve"> </w:t>
      </w:r>
      <w:r>
        <w:rPr>
          <w:w w:val="105"/>
          <w:sz w:val="24"/>
        </w:rPr>
        <w:t>of</w:t>
      </w:r>
      <w:r>
        <w:rPr>
          <w:spacing w:val="-13"/>
          <w:w w:val="105"/>
          <w:sz w:val="24"/>
        </w:rPr>
        <w:t xml:space="preserve"> </w:t>
      </w:r>
      <w:r>
        <w:rPr>
          <w:w w:val="105"/>
          <w:sz w:val="24"/>
        </w:rPr>
        <w:t>the</w:t>
      </w:r>
      <w:r>
        <w:rPr>
          <w:spacing w:val="-11"/>
          <w:w w:val="105"/>
          <w:sz w:val="24"/>
        </w:rPr>
        <w:t xml:space="preserve"> </w:t>
      </w:r>
      <w:r>
        <w:rPr>
          <w:spacing w:val="-2"/>
          <w:w w:val="105"/>
          <w:sz w:val="24"/>
        </w:rPr>
        <w:t>readings.</w:t>
      </w:r>
    </w:p>
    <w:p w14:paraId="612A1803" w14:textId="77777777" w:rsidR="006F09CB" w:rsidRDefault="00000000">
      <w:pPr>
        <w:pStyle w:val="ListParagraph"/>
        <w:numPr>
          <w:ilvl w:val="0"/>
          <w:numId w:val="5"/>
        </w:numPr>
        <w:tabs>
          <w:tab w:val="left" w:pos="703"/>
        </w:tabs>
        <w:spacing w:line="263" w:lineRule="exact"/>
        <w:ind w:left="703" w:hanging="343"/>
        <w:rPr>
          <w:sz w:val="24"/>
        </w:rPr>
      </w:pPr>
      <w:r>
        <w:rPr>
          <w:w w:val="105"/>
          <w:sz w:val="24"/>
        </w:rPr>
        <w:t>Identify</w:t>
      </w:r>
      <w:r>
        <w:rPr>
          <w:spacing w:val="-8"/>
          <w:w w:val="105"/>
          <w:sz w:val="24"/>
        </w:rPr>
        <w:t xml:space="preserve"> </w:t>
      </w:r>
      <w:r>
        <w:rPr>
          <w:w w:val="105"/>
          <w:sz w:val="24"/>
        </w:rPr>
        <w:t>at</w:t>
      </w:r>
      <w:r>
        <w:rPr>
          <w:spacing w:val="-8"/>
          <w:w w:val="105"/>
          <w:sz w:val="24"/>
        </w:rPr>
        <w:t xml:space="preserve"> </w:t>
      </w:r>
      <w:r>
        <w:rPr>
          <w:w w:val="105"/>
          <w:sz w:val="24"/>
        </w:rPr>
        <w:t>least</w:t>
      </w:r>
      <w:r>
        <w:rPr>
          <w:spacing w:val="-8"/>
          <w:w w:val="105"/>
          <w:sz w:val="24"/>
        </w:rPr>
        <w:t xml:space="preserve"> </w:t>
      </w:r>
      <w:r>
        <w:rPr>
          <w:w w:val="105"/>
          <w:sz w:val="24"/>
        </w:rPr>
        <w:t>3</w:t>
      </w:r>
      <w:r>
        <w:rPr>
          <w:spacing w:val="-2"/>
          <w:w w:val="105"/>
          <w:sz w:val="24"/>
        </w:rPr>
        <w:t xml:space="preserve"> </w:t>
      </w:r>
      <w:r>
        <w:rPr>
          <w:w w:val="105"/>
          <w:sz w:val="24"/>
        </w:rPr>
        <w:t>reactions,</w:t>
      </w:r>
      <w:r>
        <w:rPr>
          <w:spacing w:val="-9"/>
          <w:w w:val="105"/>
          <w:sz w:val="24"/>
        </w:rPr>
        <w:t xml:space="preserve"> </w:t>
      </w:r>
      <w:r>
        <w:rPr>
          <w:w w:val="105"/>
          <w:sz w:val="24"/>
        </w:rPr>
        <w:t>feelings,</w:t>
      </w:r>
      <w:r>
        <w:rPr>
          <w:spacing w:val="-8"/>
          <w:w w:val="105"/>
          <w:sz w:val="24"/>
        </w:rPr>
        <w:t xml:space="preserve"> </w:t>
      </w:r>
      <w:r>
        <w:rPr>
          <w:w w:val="105"/>
          <w:sz w:val="24"/>
        </w:rPr>
        <w:t>and/or</w:t>
      </w:r>
      <w:r>
        <w:rPr>
          <w:spacing w:val="-10"/>
          <w:w w:val="105"/>
          <w:sz w:val="24"/>
        </w:rPr>
        <w:t xml:space="preserve"> </w:t>
      </w:r>
      <w:r>
        <w:rPr>
          <w:w w:val="105"/>
          <w:sz w:val="24"/>
        </w:rPr>
        <w:t>questions</w:t>
      </w:r>
      <w:r>
        <w:rPr>
          <w:spacing w:val="-7"/>
          <w:w w:val="105"/>
          <w:sz w:val="24"/>
        </w:rPr>
        <w:t xml:space="preserve"> </w:t>
      </w:r>
      <w:r>
        <w:rPr>
          <w:w w:val="105"/>
          <w:sz w:val="24"/>
        </w:rPr>
        <w:t>inspired</w:t>
      </w:r>
      <w:r>
        <w:rPr>
          <w:spacing w:val="-3"/>
          <w:w w:val="105"/>
          <w:sz w:val="24"/>
        </w:rPr>
        <w:t xml:space="preserve"> </w:t>
      </w:r>
      <w:r>
        <w:rPr>
          <w:w w:val="105"/>
          <w:sz w:val="24"/>
        </w:rPr>
        <w:t>by</w:t>
      </w:r>
      <w:r>
        <w:rPr>
          <w:spacing w:val="-8"/>
          <w:w w:val="105"/>
          <w:sz w:val="24"/>
        </w:rPr>
        <w:t xml:space="preserve"> </w:t>
      </w:r>
      <w:r>
        <w:rPr>
          <w:w w:val="105"/>
          <w:sz w:val="24"/>
        </w:rPr>
        <w:t>the</w:t>
      </w:r>
      <w:r>
        <w:rPr>
          <w:spacing w:val="-6"/>
          <w:w w:val="105"/>
          <w:sz w:val="24"/>
        </w:rPr>
        <w:t xml:space="preserve"> </w:t>
      </w:r>
      <w:r>
        <w:rPr>
          <w:spacing w:val="-2"/>
          <w:w w:val="105"/>
          <w:sz w:val="24"/>
        </w:rPr>
        <w:t>readings.</w:t>
      </w:r>
    </w:p>
    <w:p w14:paraId="26E812F1" w14:textId="77777777" w:rsidR="006F09CB" w:rsidRDefault="00000000">
      <w:pPr>
        <w:pStyle w:val="ListParagraph"/>
        <w:numPr>
          <w:ilvl w:val="0"/>
          <w:numId w:val="5"/>
        </w:numPr>
        <w:tabs>
          <w:tab w:val="left" w:pos="703"/>
        </w:tabs>
        <w:spacing w:before="16" w:line="204" w:lineRule="auto"/>
        <w:ind w:left="360" w:right="1088" w:firstLine="0"/>
        <w:rPr>
          <w:sz w:val="24"/>
        </w:rPr>
      </w:pPr>
      <w:r>
        <w:rPr>
          <w:w w:val="105"/>
          <w:sz w:val="24"/>
        </w:rPr>
        <w:t>Provide</w:t>
      </w:r>
      <w:r>
        <w:rPr>
          <w:spacing w:val="-9"/>
          <w:w w:val="105"/>
          <w:sz w:val="24"/>
        </w:rPr>
        <w:t xml:space="preserve"> </w:t>
      </w:r>
      <w:r>
        <w:rPr>
          <w:w w:val="105"/>
          <w:sz w:val="24"/>
        </w:rPr>
        <w:t>a brief (1</w:t>
      </w:r>
      <w:r>
        <w:rPr>
          <w:spacing w:val="-1"/>
          <w:w w:val="105"/>
          <w:sz w:val="24"/>
        </w:rPr>
        <w:t xml:space="preserve"> </w:t>
      </w:r>
      <w:r>
        <w:rPr>
          <w:w w:val="105"/>
          <w:sz w:val="24"/>
        </w:rPr>
        <w:t>paragraph)</w:t>
      </w:r>
      <w:r>
        <w:rPr>
          <w:spacing w:val="-3"/>
          <w:w w:val="105"/>
          <w:sz w:val="24"/>
        </w:rPr>
        <w:t xml:space="preserve"> </w:t>
      </w:r>
      <w:r>
        <w:rPr>
          <w:w w:val="105"/>
          <w:sz w:val="24"/>
        </w:rPr>
        <w:t>reflection as</w:t>
      </w:r>
      <w:r>
        <w:rPr>
          <w:spacing w:val="-9"/>
          <w:w w:val="105"/>
          <w:sz w:val="24"/>
        </w:rPr>
        <w:t xml:space="preserve"> </w:t>
      </w:r>
      <w:r>
        <w:rPr>
          <w:w w:val="105"/>
          <w:sz w:val="24"/>
        </w:rPr>
        <w:t>to</w:t>
      </w:r>
      <w:r>
        <w:rPr>
          <w:spacing w:val="-5"/>
          <w:w w:val="105"/>
          <w:sz w:val="24"/>
        </w:rPr>
        <w:t xml:space="preserve"> </w:t>
      </w:r>
      <w:r>
        <w:rPr>
          <w:w w:val="105"/>
          <w:sz w:val="24"/>
        </w:rPr>
        <w:t>how</w:t>
      </w:r>
      <w:r>
        <w:rPr>
          <w:spacing w:val="-6"/>
          <w:w w:val="105"/>
          <w:sz w:val="24"/>
        </w:rPr>
        <w:t xml:space="preserve"> </w:t>
      </w:r>
      <w:r>
        <w:rPr>
          <w:w w:val="105"/>
          <w:sz w:val="24"/>
        </w:rPr>
        <w:t>the</w:t>
      </w:r>
      <w:r>
        <w:rPr>
          <w:spacing w:val="-4"/>
          <w:w w:val="105"/>
          <w:sz w:val="24"/>
        </w:rPr>
        <w:t xml:space="preserve"> </w:t>
      </w:r>
      <w:r>
        <w:rPr>
          <w:w w:val="105"/>
          <w:sz w:val="24"/>
        </w:rPr>
        <w:t>reading</w:t>
      </w:r>
      <w:r>
        <w:rPr>
          <w:spacing w:val="-9"/>
          <w:w w:val="105"/>
          <w:sz w:val="24"/>
        </w:rPr>
        <w:t xml:space="preserve"> </w:t>
      </w:r>
      <w:r>
        <w:rPr>
          <w:w w:val="105"/>
          <w:sz w:val="24"/>
        </w:rPr>
        <w:t>may</w:t>
      </w:r>
      <w:r>
        <w:rPr>
          <w:spacing w:val="-6"/>
          <w:w w:val="105"/>
          <w:sz w:val="24"/>
        </w:rPr>
        <w:t xml:space="preserve"> </w:t>
      </w:r>
      <w:r>
        <w:rPr>
          <w:w w:val="105"/>
          <w:sz w:val="24"/>
        </w:rPr>
        <w:t>impact</w:t>
      </w:r>
      <w:r>
        <w:rPr>
          <w:spacing w:val="-6"/>
          <w:w w:val="105"/>
          <w:sz w:val="24"/>
        </w:rPr>
        <w:t xml:space="preserve"> </w:t>
      </w:r>
      <w:r>
        <w:rPr>
          <w:w w:val="105"/>
          <w:sz w:val="24"/>
        </w:rPr>
        <w:t>your</w:t>
      </w:r>
      <w:r>
        <w:rPr>
          <w:spacing w:val="-3"/>
          <w:w w:val="105"/>
          <w:sz w:val="24"/>
        </w:rPr>
        <w:t xml:space="preserve"> </w:t>
      </w:r>
      <w:r>
        <w:rPr>
          <w:w w:val="105"/>
          <w:sz w:val="24"/>
        </w:rPr>
        <w:t>clinical</w:t>
      </w:r>
      <w:r>
        <w:rPr>
          <w:spacing w:val="-5"/>
          <w:w w:val="105"/>
          <w:sz w:val="24"/>
        </w:rPr>
        <w:t xml:space="preserve"> </w:t>
      </w:r>
      <w:r>
        <w:rPr>
          <w:w w:val="105"/>
          <w:sz w:val="24"/>
        </w:rPr>
        <w:t>practice, conceptualization of clients, self-awareness, and professional development going forward as a counselor educator (teaching, supervision, leadership, research).</w:t>
      </w:r>
    </w:p>
    <w:p w14:paraId="302B77F3" w14:textId="77777777" w:rsidR="006F09CB" w:rsidRDefault="00000000">
      <w:pPr>
        <w:pStyle w:val="BodyText"/>
        <w:spacing w:before="274" w:line="242" w:lineRule="auto"/>
        <w:ind w:left="360"/>
      </w:pPr>
      <w:r>
        <w:rPr>
          <w:w w:val="105"/>
        </w:rPr>
        <w:t>Late</w:t>
      </w:r>
      <w:r>
        <w:rPr>
          <w:spacing w:val="-5"/>
          <w:w w:val="105"/>
        </w:rPr>
        <w:t xml:space="preserve"> </w:t>
      </w:r>
      <w:r>
        <w:rPr>
          <w:w w:val="105"/>
        </w:rPr>
        <w:t>journals</w:t>
      </w:r>
      <w:r>
        <w:rPr>
          <w:spacing w:val="-1"/>
          <w:w w:val="105"/>
        </w:rPr>
        <w:t xml:space="preserve"> </w:t>
      </w:r>
      <w:r>
        <w:rPr>
          <w:w w:val="105"/>
        </w:rPr>
        <w:t>will not</w:t>
      </w:r>
      <w:r>
        <w:rPr>
          <w:spacing w:val="-2"/>
          <w:w w:val="105"/>
        </w:rPr>
        <w:t xml:space="preserve"> </w:t>
      </w:r>
      <w:r>
        <w:rPr>
          <w:w w:val="105"/>
        </w:rPr>
        <w:t>be accepted. All</w:t>
      </w:r>
      <w:r>
        <w:rPr>
          <w:spacing w:val="-1"/>
          <w:w w:val="105"/>
        </w:rPr>
        <w:t xml:space="preserve"> </w:t>
      </w:r>
      <w:r>
        <w:rPr>
          <w:w w:val="105"/>
        </w:rPr>
        <w:t>journal reflections</w:t>
      </w:r>
      <w:r>
        <w:rPr>
          <w:spacing w:val="-1"/>
          <w:w w:val="105"/>
        </w:rPr>
        <w:t xml:space="preserve"> </w:t>
      </w:r>
      <w:r>
        <w:rPr>
          <w:w w:val="105"/>
        </w:rPr>
        <w:t>will</w:t>
      </w:r>
      <w:r>
        <w:rPr>
          <w:spacing w:val="-2"/>
          <w:w w:val="105"/>
        </w:rPr>
        <w:t xml:space="preserve"> </w:t>
      </w:r>
      <w:r>
        <w:rPr>
          <w:w w:val="105"/>
        </w:rPr>
        <w:t>remain confidential,</w:t>
      </w:r>
      <w:r>
        <w:rPr>
          <w:spacing w:val="-2"/>
          <w:w w:val="105"/>
        </w:rPr>
        <w:t xml:space="preserve"> </w:t>
      </w:r>
      <w:r>
        <w:rPr>
          <w:w w:val="105"/>
        </w:rPr>
        <w:t>although some content expressed in the journals may anonymously be used to supplement class discussion.</w:t>
      </w:r>
    </w:p>
    <w:p w14:paraId="0EA57B4C" w14:textId="77777777" w:rsidR="006F09CB" w:rsidRDefault="00000000">
      <w:pPr>
        <w:pStyle w:val="Heading1"/>
        <w:spacing w:before="279" w:line="291" w:lineRule="exact"/>
      </w:pPr>
      <w:bookmarkStart w:id="5" w:name="Writing_Expectations_Writing_assignments"/>
      <w:bookmarkEnd w:id="5"/>
      <w:r>
        <w:t>Writing</w:t>
      </w:r>
      <w:r>
        <w:rPr>
          <w:spacing w:val="27"/>
        </w:rPr>
        <w:t xml:space="preserve"> </w:t>
      </w:r>
      <w:r>
        <w:rPr>
          <w:spacing w:val="-2"/>
        </w:rPr>
        <w:t>Expectations</w:t>
      </w:r>
    </w:p>
    <w:p w14:paraId="7D77DA2A" w14:textId="77777777" w:rsidR="006F09CB" w:rsidRDefault="00000000">
      <w:pPr>
        <w:pStyle w:val="BodyText"/>
        <w:ind w:left="360" w:right="432"/>
      </w:pPr>
      <w:r>
        <w:rPr>
          <w:w w:val="105"/>
        </w:rPr>
        <w:t>Writing</w:t>
      </w:r>
      <w:r>
        <w:rPr>
          <w:spacing w:val="-6"/>
          <w:w w:val="105"/>
        </w:rPr>
        <w:t xml:space="preserve"> </w:t>
      </w:r>
      <w:r>
        <w:rPr>
          <w:w w:val="105"/>
        </w:rPr>
        <w:t>assignments</w:t>
      </w:r>
      <w:r>
        <w:rPr>
          <w:spacing w:val="-12"/>
          <w:w w:val="105"/>
        </w:rPr>
        <w:t xml:space="preserve"> </w:t>
      </w:r>
      <w:r>
        <w:rPr>
          <w:w w:val="105"/>
        </w:rPr>
        <w:t>need to be</w:t>
      </w:r>
      <w:r>
        <w:rPr>
          <w:spacing w:val="-5"/>
          <w:w w:val="105"/>
        </w:rPr>
        <w:t xml:space="preserve"> </w:t>
      </w:r>
      <w:r>
        <w:rPr>
          <w:w w:val="105"/>
        </w:rPr>
        <w:t>typed, double spaced, on 8.5</w:t>
      </w:r>
      <w:r>
        <w:rPr>
          <w:spacing w:val="-1"/>
          <w:w w:val="105"/>
        </w:rPr>
        <w:t xml:space="preserve"> </w:t>
      </w:r>
      <w:r>
        <w:rPr>
          <w:w w:val="105"/>
        </w:rPr>
        <w:t>X</w:t>
      </w:r>
      <w:r>
        <w:rPr>
          <w:spacing w:val="-1"/>
          <w:w w:val="105"/>
        </w:rPr>
        <w:t xml:space="preserve"> </w:t>
      </w:r>
      <w:r>
        <w:rPr>
          <w:w w:val="105"/>
        </w:rPr>
        <w:t>11 paper</w:t>
      </w:r>
      <w:r>
        <w:rPr>
          <w:spacing w:val="-5"/>
          <w:w w:val="105"/>
        </w:rPr>
        <w:t xml:space="preserve"> </w:t>
      </w:r>
      <w:r>
        <w:rPr>
          <w:w w:val="105"/>
        </w:rPr>
        <w:t>with</w:t>
      </w:r>
      <w:r>
        <w:rPr>
          <w:spacing w:val="-1"/>
          <w:w w:val="105"/>
        </w:rPr>
        <w:t xml:space="preserve"> </w:t>
      </w:r>
      <w:r>
        <w:rPr>
          <w:w w:val="105"/>
        </w:rPr>
        <w:t>1-inch margins, printed in Times New Roman 12-point font. All citations</w:t>
      </w:r>
      <w:r>
        <w:rPr>
          <w:spacing w:val="-1"/>
          <w:w w:val="105"/>
        </w:rPr>
        <w:t xml:space="preserve"> </w:t>
      </w:r>
      <w:r>
        <w:rPr>
          <w:w w:val="105"/>
        </w:rPr>
        <w:t>need to be in APA Style. It is</w:t>
      </w:r>
      <w:r>
        <w:rPr>
          <w:spacing w:val="-1"/>
          <w:w w:val="105"/>
        </w:rPr>
        <w:t xml:space="preserve"> </w:t>
      </w:r>
      <w:r>
        <w:rPr>
          <w:w w:val="105"/>
        </w:rPr>
        <w:t>assumed that all students taking this course are familiar with the American</w:t>
      </w:r>
      <w:r>
        <w:rPr>
          <w:spacing w:val="-2"/>
          <w:w w:val="105"/>
        </w:rPr>
        <w:t xml:space="preserve"> </w:t>
      </w:r>
      <w:r>
        <w:rPr>
          <w:w w:val="105"/>
        </w:rPr>
        <w:t>Psychological Association (APA) writing guide and APA style.</w:t>
      </w:r>
      <w:r>
        <w:rPr>
          <w:spacing w:val="-10"/>
          <w:w w:val="105"/>
        </w:rPr>
        <w:t xml:space="preserve"> </w:t>
      </w:r>
      <w:r>
        <w:rPr>
          <w:w w:val="105"/>
        </w:rPr>
        <w:t>If</w:t>
      </w:r>
      <w:r>
        <w:rPr>
          <w:spacing w:val="-9"/>
          <w:w w:val="105"/>
        </w:rPr>
        <w:t xml:space="preserve"> </w:t>
      </w:r>
      <w:r>
        <w:rPr>
          <w:w w:val="105"/>
        </w:rPr>
        <w:t>not,</w:t>
      </w:r>
      <w:r>
        <w:rPr>
          <w:spacing w:val="-11"/>
          <w:w w:val="105"/>
        </w:rPr>
        <w:t xml:space="preserve"> </w:t>
      </w:r>
      <w:r>
        <w:rPr>
          <w:w w:val="105"/>
        </w:rPr>
        <w:t>I</w:t>
      </w:r>
      <w:r>
        <w:rPr>
          <w:spacing w:val="-9"/>
          <w:w w:val="105"/>
        </w:rPr>
        <w:t xml:space="preserve"> </w:t>
      </w:r>
      <w:r>
        <w:rPr>
          <w:w w:val="105"/>
        </w:rPr>
        <w:t>will</w:t>
      </w:r>
      <w:r>
        <w:rPr>
          <w:spacing w:val="-10"/>
          <w:w w:val="105"/>
        </w:rPr>
        <w:t xml:space="preserve"> </w:t>
      </w:r>
      <w:r>
        <w:rPr>
          <w:w w:val="105"/>
        </w:rPr>
        <w:t>help</w:t>
      </w:r>
      <w:r>
        <w:rPr>
          <w:spacing w:val="-12"/>
          <w:w w:val="105"/>
        </w:rPr>
        <w:t xml:space="preserve"> </w:t>
      </w:r>
      <w:r>
        <w:rPr>
          <w:w w:val="105"/>
        </w:rPr>
        <w:t>you.</w:t>
      </w:r>
      <w:r>
        <w:rPr>
          <w:spacing w:val="-1"/>
          <w:w w:val="105"/>
        </w:rPr>
        <w:t xml:space="preserve"> </w:t>
      </w:r>
      <w:r>
        <w:rPr>
          <w:w w:val="105"/>
        </w:rPr>
        <w:t>The</w:t>
      </w:r>
      <w:r>
        <w:rPr>
          <w:spacing w:val="-13"/>
          <w:w w:val="105"/>
        </w:rPr>
        <w:t xml:space="preserve"> </w:t>
      </w:r>
      <w:r>
        <w:rPr>
          <w:w w:val="105"/>
        </w:rPr>
        <w:t>APA</w:t>
      </w:r>
      <w:r>
        <w:rPr>
          <w:spacing w:val="-8"/>
          <w:w w:val="105"/>
        </w:rPr>
        <w:t xml:space="preserve"> </w:t>
      </w:r>
      <w:r>
        <w:rPr>
          <w:w w:val="105"/>
        </w:rPr>
        <w:t>Publication</w:t>
      </w:r>
      <w:r>
        <w:rPr>
          <w:spacing w:val="-4"/>
          <w:w w:val="105"/>
        </w:rPr>
        <w:t xml:space="preserve"> </w:t>
      </w:r>
      <w:r>
        <w:rPr>
          <w:w w:val="105"/>
        </w:rPr>
        <w:t>Manual</w:t>
      </w:r>
      <w:r>
        <w:rPr>
          <w:spacing w:val="-4"/>
          <w:w w:val="105"/>
        </w:rPr>
        <w:t xml:space="preserve"> </w:t>
      </w:r>
      <w:r>
        <w:rPr>
          <w:w w:val="105"/>
        </w:rPr>
        <w:t>contains</w:t>
      </w:r>
      <w:r>
        <w:rPr>
          <w:spacing w:val="-8"/>
          <w:w w:val="105"/>
        </w:rPr>
        <w:t xml:space="preserve"> </w:t>
      </w:r>
      <w:r>
        <w:rPr>
          <w:w w:val="105"/>
        </w:rPr>
        <w:t>extensive</w:t>
      </w:r>
      <w:r>
        <w:rPr>
          <w:spacing w:val="-8"/>
          <w:w w:val="105"/>
        </w:rPr>
        <w:t xml:space="preserve"> </w:t>
      </w:r>
      <w:r>
        <w:rPr>
          <w:w w:val="105"/>
        </w:rPr>
        <w:t>guidelines</w:t>
      </w:r>
      <w:r>
        <w:rPr>
          <w:spacing w:val="-9"/>
          <w:w w:val="105"/>
        </w:rPr>
        <w:t xml:space="preserve"> </w:t>
      </w:r>
      <w:r>
        <w:rPr>
          <w:w w:val="105"/>
        </w:rPr>
        <w:t>on</w:t>
      </w:r>
      <w:r>
        <w:rPr>
          <w:spacing w:val="-9"/>
          <w:w w:val="105"/>
        </w:rPr>
        <w:t xml:space="preserve"> </w:t>
      </w:r>
      <w:r>
        <w:rPr>
          <w:w w:val="105"/>
        </w:rPr>
        <w:t>how</w:t>
      </w:r>
      <w:r>
        <w:rPr>
          <w:spacing w:val="-4"/>
          <w:w w:val="105"/>
        </w:rPr>
        <w:t xml:space="preserve"> </w:t>
      </w:r>
      <w:r>
        <w:rPr>
          <w:w w:val="105"/>
        </w:rPr>
        <w:t>to</w:t>
      </w:r>
      <w:r>
        <w:rPr>
          <w:spacing w:val="-4"/>
          <w:w w:val="105"/>
        </w:rPr>
        <w:t xml:space="preserve"> </w:t>
      </w:r>
      <w:r>
        <w:rPr>
          <w:w w:val="105"/>
        </w:rPr>
        <w:t>write</w:t>
      </w:r>
      <w:r>
        <w:rPr>
          <w:spacing w:val="-8"/>
          <w:w w:val="105"/>
        </w:rPr>
        <w:t xml:space="preserve"> </w:t>
      </w:r>
      <w:r>
        <w:rPr>
          <w:w w:val="105"/>
        </w:rPr>
        <w:t>an academic paper and how to cite references.</w:t>
      </w:r>
    </w:p>
    <w:p w14:paraId="79F96900" w14:textId="77777777" w:rsidR="006F09CB" w:rsidRDefault="00000000">
      <w:pPr>
        <w:pStyle w:val="Heading1"/>
        <w:spacing w:before="279" w:line="242" w:lineRule="auto"/>
      </w:pPr>
      <w:bookmarkStart w:id="6" w:name="American_Psychological_Association_(2020"/>
      <w:bookmarkEnd w:id="6"/>
      <w:r>
        <w:rPr>
          <w:w w:val="110"/>
        </w:rPr>
        <w:t>American</w:t>
      </w:r>
      <w:r>
        <w:rPr>
          <w:spacing w:val="-7"/>
          <w:w w:val="110"/>
        </w:rPr>
        <w:t xml:space="preserve"> </w:t>
      </w:r>
      <w:r>
        <w:rPr>
          <w:w w:val="110"/>
        </w:rPr>
        <w:t>Psychological</w:t>
      </w:r>
      <w:r>
        <w:rPr>
          <w:spacing w:val="-9"/>
          <w:w w:val="110"/>
        </w:rPr>
        <w:t xml:space="preserve"> </w:t>
      </w:r>
      <w:r>
        <w:rPr>
          <w:w w:val="110"/>
        </w:rPr>
        <w:t>Association</w:t>
      </w:r>
      <w:r>
        <w:rPr>
          <w:spacing w:val="-12"/>
          <w:w w:val="110"/>
        </w:rPr>
        <w:t xml:space="preserve"> </w:t>
      </w:r>
      <w:r>
        <w:rPr>
          <w:w w:val="110"/>
        </w:rPr>
        <w:t>(2020).</w:t>
      </w:r>
      <w:r>
        <w:rPr>
          <w:spacing w:val="-5"/>
          <w:w w:val="110"/>
        </w:rPr>
        <w:t xml:space="preserve"> </w:t>
      </w:r>
      <w:r>
        <w:rPr>
          <w:w w:val="110"/>
        </w:rPr>
        <w:t>Publication</w:t>
      </w:r>
      <w:r>
        <w:rPr>
          <w:spacing w:val="-7"/>
          <w:w w:val="110"/>
        </w:rPr>
        <w:t xml:space="preserve"> </w:t>
      </w:r>
      <w:r>
        <w:rPr>
          <w:w w:val="110"/>
        </w:rPr>
        <w:t>Manual</w:t>
      </w:r>
      <w:r>
        <w:rPr>
          <w:spacing w:val="-14"/>
          <w:w w:val="110"/>
        </w:rPr>
        <w:t xml:space="preserve"> </w:t>
      </w:r>
      <w:r>
        <w:rPr>
          <w:w w:val="110"/>
        </w:rPr>
        <w:t>of</w:t>
      </w:r>
      <w:r>
        <w:rPr>
          <w:spacing w:val="-8"/>
          <w:w w:val="110"/>
        </w:rPr>
        <w:t xml:space="preserve"> </w:t>
      </w:r>
      <w:r>
        <w:rPr>
          <w:w w:val="110"/>
        </w:rPr>
        <w:t>the</w:t>
      </w:r>
      <w:r>
        <w:rPr>
          <w:spacing w:val="-11"/>
          <w:w w:val="110"/>
        </w:rPr>
        <w:t xml:space="preserve"> </w:t>
      </w:r>
      <w:r>
        <w:rPr>
          <w:w w:val="110"/>
        </w:rPr>
        <w:t>American</w:t>
      </w:r>
      <w:r>
        <w:rPr>
          <w:spacing w:val="-7"/>
          <w:w w:val="110"/>
        </w:rPr>
        <w:t xml:space="preserve"> </w:t>
      </w:r>
      <w:r>
        <w:rPr>
          <w:w w:val="110"/>
        </w:rPr>
        <w:t>Psychological Association (Seventh Edition).</w:t>
      </w:r>
    </w:p>
    <w:p w14:paraId="703E2CFE" w14:textId="77777777" w:rsidR="006F09CB" w:rsidRDefault="00000000">
      <w:pPr>
        <w:pStyle w:val="BodyText"/>
        <w:spacing w:before="273" w:line="446" w:lineRule="auto"/>
        <w:ind w:left="360" w:right="1314"/>
      </w:pPr>
      <w:r>
        <w:rPr>
          <w:w w:val="105"/>
        </w:rPr>
        <w:t xml:space="preserve">The following websites may also be helpful: </w:t>
      </w:r>
      <w:hyperlink r:id="rId9">
        <w:r w:rsidR="006F09CB">
          <w:rPr>
            <w:color w:val="3769DD"/>
            <w:spacing w:val="-2"/>
            <w:w w:val="105"/>
            <w:u w:val="single" w:color="3769DD"/>
          </w:rPr>
          <w:t>http://owl.english.purdue.edu/owl/resource/560/01/</w:t>
        </w:r>
      </w:hyperlink>
      <w:r>
        <w:rPr>
          <w:color w:val="3769DD"/>
          <w:spacing w:val="-2"/>
          <w:w w:val="105"/>
        </w:rPr>
        <w:t xml:space="preserve"> </w:t>
      </w:r>
      <w:hyperlink r:id="rId10" w:anchor="apa">
        <w:r w:rsidR="006F09CB">
          <w:rPr>
            <w:color w:val="3769DD"/>
            <w:spacing w:val="-2"/>
            <w:u w:val="single" w:color="3769DD"/>
          </w:rPr>
          <w:t>http://www.library.cornell.edu/newhelp/res_strategy/citing/apa.html#apa</w:t>
        </w:r>
      </w:hyperlink>
    </w:p>
    <w:p w14:paraId="1C510031" w14:textId="6DE8027E" w:rsidR="006F09CB" w:rsidRDefault="006F09CB">
      <w:pPr>
        <w:pStyle w:val="BodyText"/>
        <w:spacing w:line="446" w:lineRule="auto"/>
        <w:sectPr w:rsidR="006F09CB">
          <w:pgSz w:w="12240" w:h="15840"/>
          <w:pgMar w:top="880" w:right="360" w:bottom="940" w:left="360" w:header="0" w:footer="758" w:gutter="0"/>
          <w:cols w:space="720"/>
        </w:sectPr>
      </w:pPr>
    </w:p>
    <w:p w14:paraId="6A810B46" w14:textId="77777777" w:rsidR="006F09CB" w:rsidRDefault="00000000">
      <w:pPr>
        <w:spacing w:before="66"/>
        <w:ind w:left="1134" w:right="410"/>
        <w:jc w:val="center"/>
        <w:rPr>
          <w:b/>
          <w:sz w:val="32"/>
        </w:rPr>
      </w:pPr>
      <w:r>
        <w:rPr>
          <w:b/>
          <w:color w:val="001643"/>
          <w:spacing w:val="-2"/>
          <w:w w:val="115"/>
          <w:sz w:val="32"/>
        </w:rPr>
        <w:lastRenderedPageBreak/>
        <w:t>Course</w:t>
      </w:r>
      <w:r>
        <w:rPr>
          <w:b/>
          <w:color w:val="001643"/>
          <w:spacing w:val="-10"/>
          <w:w w:val="115"/>
          <w:sz w:val="32"/>
        </w:rPr>
        <w:t xml:space="preserve"> </w:t>
      </w:r>
      <w:r>
        <w:rPr>
          <w:b/>
          <w:color w:val="001643"/>
          <w:spacing w:val="-2"/>
          <w:w w:val="115"/>
          <w:sz w:val="32"/>
        </w:rPr>
        <w:t>Schedule</w:t>
      </w:r>
    </w:p>
    <w:p w14:paraId="739A7476" w14:textId="77777777" w:rsidR="006F09CB" w:rsidRDefault="006F09CB">
      <w:pPr>
        <w:pStyle w:val="BodyText"/>
        <w:spacing w:before="199" w:after="1"/>
        <w:rPr>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980"/>
        <w:gridCol w:w="2891"/>
        <w:gridCol w:w="2840"/>
        <w:gridCol w:w="1754"/>
        <w:gridCol w:w="1590"/>
      </w:tblGrid>
      <w:tr w:rsidR="006F09CB" w14:paraId="477CFCE1" w14:textId="77777777">
        <w:trPr>
          <w:trHeight w:val="535"/>
        </w:trPr>
        <w:tc>
          <w:tcPr>
            <w:tcW w:w="845" w:type="dxa"/>
          </w:tcPr>
          <w:p w14:paraId="0772D2A0" w14:textId="77777777" w:rsidR="006F09CB" w:rsidRDefault="00000000">
            <w:pPr>
              <w:pStyle w:val="TableParagraph"/>
              <w:spacing w:line="264" w:lineRule="exact"/>
              <w:ind w:left="140"/>
              <w:rPr>
                <w:b/>
              </w:rPr>
            </w:pPr>
            <w:r>
              <w:rPr>
                <w:b/>
                <w:spacing w:val="-4"/>
                <w:w w:val="110"/>
              </w:rPr>
              <w:t>Week</w:t>
            </w:r>
          </w:p>
        </w:tc>
        <w:tc>
          <w:tcPr>
            <w:tcW w:w="980" w:type="dxa"/>
          </w:tcPr>
          <w:p w14:paraId="5B06EC0F" w14:textId="77777777" w:rsidR="006F09CB" w:rsidRDefault="00000000">
            <w:pPr>
              <w:pStyle w:val="TableParagraph"/>
              <w:spacing w:line="264" w:lineRule="exact"/>
              <w:ind w:left="49" w:right="31"/>
              <w:jc w:val="center"/>
              <w:rPr>
                <w:b/>
              </w:rPr>
            </w:pPr>
            <w:r>
              <w:rPr>
                <w:b/>
                <w:spacing w:val="-4"/>
                <w:w w:val="110"/>
              </w:rPr>
              <w:t>Date</w:t>
            </w:r>
          </w:p>
        </w:tc>
        <w:tc>
          <w:tcPr>
            <w:tcW w:w="2891" w:type="dxa"/>
          </w:tcPr>
          <w:p w14:paraId="339AF489" w14:textId="77777777" w:rsidR="006F09CB" w:rsidRDefault="00000000">
            <w:pPr>
              <w:pStyle w:val="TableParagraph"/>
              <w:spacing w:line="264" w:lineRule="exact"/>
              <w:ind w:left="10"/>
              <w:jc w:val="center"/>
              <w:rPr>
                <w:b/>
              </w:rPr>
            </w:pPr>
            <w:r>
              <w:rPr>
                <w:b/>
                <w:spacing w:val="-2"/>
                <w:w w:val="105"/>
              </w:rPr>
              <w:t>Material</w:t>
            </w:r>
          </w:p>
        </w:tc>
        <w:tc>
          <w:tcPr>
            <w:tcW w:w="2840" w:type="dxa"/>
          </w:tcPr>
          <w:p w14:paraId="5AA3F3A0" w14:textId="77777777" w:rsidR="006F09CB" w:rsidRDefault="00000000">
            <w:pPr>
              <w:pStyle w:val="TableParagraph"/>
              <w:spacing w:line="264" w:lineRule="exact"/>
              <w:ind w:left="9"/>
              <w:jc w:val="center"/>
              <w:rPr>
                <w:b/>
              </w:rPr>
            </w:pPr>
            <w:r>
              <w:rPr>
                <w:b/>
                <w:spacing w:val="-2"/>
                <w:w w:val="110"/>
              </w:rPr>
              <w:t>Readings</w:t>
            </w:r>
          </w:p>
        </w:tc>
        <w:tc>
          <w:tcPr>
            <w:tcW w:w="1754" w:type="dxa"/>
          </w:tcPr>
          <w:p w14:paraId="5EC62261" w14:textId="77777777" w:rsidR="006F09CB" w:rsidRDefault="00000000">
            <w:pPr>
              <w:pStyle w:val="TableParagraph"/>
              <w:spacing w:line="264" w:lineRule="exact"/>
              <w:ind w:left="16" w:right="4"/>
              <w:jc w:val="center"/>
              <w:rPr>
                <w:b/>
              </w:rPr>
            </w:pPr>
            <w:r>
              <w:rPr>
                <w:b/>
                <w:spacing w:val="-2"/>
                <w:w w:val="115"/>
              </w:rPr>
              <w:t>Assignments</w:t>
            </w:r>
          </w:p>
          <w:p w14:paraId="7221DA99" w14:textId="77777777" w:rsidR="006F09CB" w:rsidRDefault="00000000">
            <w:pPr>
              <w:pStyle w:val="TableParagraph"/>
              <w:spacing w:before="1" w:line="250" w:lineRule="exact"/>
              <w:ind w:left="16"/>
              <w:jc w:val="center"/>
              <w:rPr>
                <w:b/>
              </w:rPr>
            </w:pPr>
            <w:r>
              <w:rPr>
                <w:b/>
                <w:spacing w:val="-5"/>
                <w:w w:val="110"/>
              </w:rPr>
              <w:t>Due</w:t>
            </w:r>
          </w:p>
        </w:tc>
        <w:tc>
          <w:tcPr>
            <w:tcW w:w="1590" w:type="dxa"/>
          </w:tcPr>
          <w:p w14:paraId="17CC06FC" w14:textId="77777777" w:rsidR="006F09CB" w:rsidRDefault="00000000">
            <w:pPr>
              <w:pStyle w:val="TableParagraph"/>
              <w:spacing w:line="264" w:lineRule="exact"/>
              <w:ind w:left="378"/>
              <w:rPr>
                <w:b/>
              </w:rPr>
            </w:pPr>
            <w:r>
              <w:rPr>
                <w:b/>
                <w:spacing w:val="-2"/>
                <w:w w:val="120"/>
              </w:rPr>
              <w:t>CACREP</w:t>
            </w:r>
          </w:p>
          <w:p w14:paraId="0934BE80" w14:textId="77777777" w:rsidR="006F09CB" w:rsidRDefault="00000000">
            <w:pPr>
              <w:pStyle w:val="TableParagraph"/>
              <w:spacing w:before="1" w:line="250" w:lineRule="exact"/>
              <w:ind w:left="283"/>
              <w:rPr>
                <w:b/>
              </w:rPr>
            </w:pPr>
            <w:r>
              <w:rPr>
                <w:b/>
                <w:spacing w:val="-2"/>
                <w:w w:val="110"/>
              </w:rPr>
              <w:t>Standards</w:t>
            </w:r>
          </w:p>
        </w:tc>
      </w:tr>
      <w:tr w:rsidR="00120AD4" w14:paraId="1D72EF41" w14:textId="77777777" w:rsidTr="00CC7C07">
        <w:trPr>
          <w:trHeight w:val="1475"/>
        </w:trPr>
        <w:tc>
          <w:tcPr>
            <w:tcW w:w="845" w:type="dxa"/>
            <w:tcBorders>
              <w:bottom w:val="nil"/>
            </w:tcBorders>
          </w:tcPr>
          <w:p w14:paraId="20FE2F6A" w14:textId="77777777" w:rsidR="00120AD4" w:rsidRDefault="00120AD4">
            <w:pPr>
              <w:pStyle w:val="TableParagraph"/>
              <w:ind w:left="110"/>
            </w:pPr>
            <w:r>
              <w:rPr>
                <w:spacing w:val="-10"/>
                <w:w w:val="105"/>
              </w:rPr>
              <w:t>1</w:t>
            </w:r>
          </w:p>
        </w:tc>
        <w:tc>
          <w:tcPr>
            <w:tcW w:w="980" w:type="dxa"/>
            <w:tcBorders>
              <w:bottom w:val="nil"/>
            </w:tcBorders>
          </w:tcPr>
          <w:p w14:paraId="526DA9A8" w14:textId="06E9B591" w:rsidR="00120AD4" w:rsidRDefault="00120AD4">
            <w:pPr>
              <w:pStyle w:val="TableParagraph"/>
              <w:ind w:left="18" w:right="49"/>
              <w:jc w:val="center"/>
            </w:pPr>
            <w:r>
              <w:rPr>
                <w:spacing w:val="-2"/>
                <w:w w:val="105"/>
              </w:rPr>
              <w:t>5.21.25</w:t>
            </w:r>
          </w:p>
        </w:tc>
        <w:tc>
          <w:tcPr>
            <w:tcW w:w="2891" w:type="dxa"/>
            <w:tcBorders>
              <w:bottom w:val="nil"/>
            </w:tcBorders>
          </w:tcPr>
          <w:p w14:paraId="54127C0E" w14:textId="77777777" w:rsidR="00120AD4" w:rsidRDefault="00120AD4">
            <w:pPr>
              <w:pStyle w:val="TableParagraph"/>
              <w:ind w:left="110"/>
            </w:pPr>
            <w:r>
              <w:t xml:space="preserve">Introduction to the Course </w:t>
            </w:r>
            <w:r>
              <w:rPr>
                <w:w w:val="110"/>
              </w:rPr>
              <w:t>Introduction</w:t>
            </w:r>
            <w:r>
              <w:rPr>
                <w:spacing w:val="-10"/>
                <w:w w:val="110"/>
              </w:rPr>
              <w:t xml:space="preserve"> </w:t>
            </w:r>
            <w:r>
              <w:rPr>
                <w:w w:val="110"/>
              </w:rPr>
              <w:t xml:space="preserve">to Competencies and Social Justice as Counselor </w:t>
            </w:r>
            <w:r>
              <w:rPr>
                <w:spacing w:val="-2"/>
                <w:w w:val="110"/>
              </w:rPr>
              <w:t>Educators</w:t>
            </w:r>
          </w:p>
        </w:tc>
        <w:tc>
          <w:tcPr>
            <w:tcW w:w="2840" w:type="dxa"/>
            <w:vMerge w:val="restart"/>
          </w:tcPr>
          <w:p w14:paraId="642DFFBF" w14:textId="77777777" w:rsidR="00120AD4" w:rsidRDefault="00120AD4">
            <w:pPr>
              <w:pStyle w:val="TableParagraph"/>
              <w:ind w:left="106" w:right="803"/>
            </w:pPr>
            <w:r>
              <w:rPr>
                <w:w w:val="110"/>
              </w:rPr>
              <w:t>Course</w:t>
            </w:r>
            <w:r>
              <w:rPr>
                <w:spacing w:val="-8"/>
                <w:w w:val="110"/>
              </w:rPr>
              <w:t xml:space="preserve"> </w:t>
            </w:r>
            <w:r>
              <w:rPr>
                <w:w w:val="110"/>
              </w:rPr>
              <w:t xml:space="preserve">Syllabus </w:t>
            </w:r>
            <w:r>
              <w:t xml:space="preserve">Ratts et al. (2011) </w:t>
            </w:r>
            <w:r>
              <w:rPr>
                <w:w w:val="110"/>
              </w:rPr>
              <w:t>Sue</w:t>
            </w:r>
            <w:r>
              <w:rPr>
                <w:spacing w:val="-8"/>
                <w:w w:val="110"/>
              </w:rPr>
              <w:t xml:space="preserve"> </w:t>
            </w:r>
            <w:r>
              <w:rPr>
                <w:w w:val="110"/>
              </w:rPr>
              <w:t>(1998)</w:t>
            </w:r>
          </w:p>
          <w:p w14:paraId="504160CF" w14:textId="77777777" w:rsidR="00120AD4" w:rsidRDefault="00120AD4">
            <w:pPr>
              <w:pStyle w:val="TableParagraph"/>
              <w:ind w:left="106" w:right="803"/>
              <w:rPr>
                <w:spacing w:val="-2"/>
                <w:w w:val="110"/>
              </w:rPr>
            </w:pPr>
            <w:r>
              <w:rPr>
                <w:w w:val="110"/>
              </w:rPr>
              <w:t>ACA</w:t>
            </w:r>
            <w:r>
              <w:rPr>
                <w:spacing w:val="-14"/>
                <w:w w:val="110"/>
              </w:rPr>
              <w:t xml:space="preserve"> </w:t>
            </w:r>
            <w:r>
              <w:rPr>
                <w:w w:val="110"/>
              </w:rPr>
              <w:t xml:space="preserve">Advocacy </w:t>
            </w:r>
            <w:r>
              <w:rPr>
                <w:spacing w:val="-2"/>
                <w:w w:val="110"/>
              </w:rPr>
              <w:t>Competencies</w:t>
            </w:r>
          </w:p>
          <w:p w14:paraId="53B93A59" w14:textId="3B8B2CB9" w:rsidR="00120AD4" w:rsidRDefault="00120AD4">
            <w:pPr>
              <w:pStyle w:val="TableParagraph"/>
              <w:ind w:left="106" w:right="803"/>
            </w:pPr>
            <w:r>
              <w:rPr>
                <w:spacing w:val="-2"/>
                <w:w w:val="110"/>
              </w:rPr>
              <w:t>Watts (2011)</w:t>
            </w:r>
          </w:p>
        </w:tc>
        <w:tc>
          <w:tcPr>
            <w:tcW w:w="1754" w:type="dxa"/>
            <w:vMerge w:val="restart"/>
          </w:tcPr>
          <w:p w14:paraId="04003AC2" w14:textId="77777777" w:rsidR="00120AD4" w:rsidRDefault="00120AD4">
            <w:pPr>
              <w:pStyle w:val="TableParagraph"/>
              <w:rPr>
                <w:rFonts w:ascii="Times New Roman"/>
              </w:rPr>
            </w:pPr>
          </w:p>
        </w:tc>
        <w:tc>
          <w:tcPr>
            <w:tcW w:w="1590" w:type="dxa"/>
            <w:tcBorders>
              <w:bottom w:val="nil"/>
            </w:tcBorders>
          </w:tcPr>
          <w:p w14:paraId="17DAD076" w14:textId="77777777" w:rsidR="00120AD4" w:rsidRDefault="00120AD4">
            <w:pPr>
              <w:pStyle w:val="TableParagraph"/>
              <w:spacing w:line="267" w:lineRule="exact"/>
              <w:ind w:left="113"/>
            </w:pPr>
            <w:r>
              <w:rPr>
                <w:spacing w:val="-2"/>
                <w:w w:val="110"/>
              </w:rPr>
              <w:t>6.B.1.d,</w:t>
            </w:r>
          </w:p>
          <w:p w14:paraId="407C0A3F" w14:textId="77777777" w:rsidR="00120AD4" w:rsidRDefault="00120AD4">
            <w:pPr>
              <w:pStyle w:val="TableParagraph"/>
              <w:numPr>
                <w:ilvl w:val="2"/>
                <w:numId w:val="4"/>
              </w:numPr>
              <w:tabs>
                <w:tab w:val="left" w:pos="668"/>
              </w:tabs>
              <w:spacing w:line="267" w:lineRule="exact"/>
              <w:ind w:left="668" w:hanging="555"/>
            </w:pPr>
            <w:r>
              <w:rPr>
                <w:spacing w:val="-5"/>
                <w:w w:val="105"/>
              </w:rPr>
              <w:t>f,</w:t>
            </w:r>
          </w:p>
          <w:p w14:paraId="71A1E262" w14:textId="77777777" w:rsidR="00120AD4" w:rsidRDefault="00120AD4">
            <w:pPr>
              <w:pStyle w:val="TableParagraph"/>
              <w:numPr>
                <w:ilvl w:val="2"/>
                <w:numId w:val="4"/>
              </w:numPr>
              <w:tabs>
                <w:tab w:val="left" w:pos="668"/>
              </w:tabs>
              <w:spacing w:before="2"/>
              <w:ind w:left="668" w:hanging="555"/>
            </w:pPr>
            <w:proofErr w:type="spellStart"/>
            <w:r>
              <w:rPr>
                <w:spacing w:val="-5"/>
                <w:w w:val="110"/>
              </w:rPr>
              <w:t>i</w:t>
            </w:r>
            <w:proofErr w:type="spellEnd"/>
            <w:r>
              <w:rPr>
                <w:spacing w:val="-5"/>
                <w:w w:val="110"/>
              </w:rPr>
              <w:t>,</w:t>
            </w:r>
          </w:p>
          <w:p w14:paraId="6A76BF16" w14:textId="77777777" w:rsidR="00120AD4" w:rsidRDefault="00120AD4">
            <w:pPr>
              <w:pStyle w:val="TableParagraph"/>
              <w:numPr>
                <w:ilvl w:val="2"/>
                <w:numId w:val="4"/>
              </w:numPr>
              <w:tabs>
                <w:tab w:val="left" w:pos="668"/>
              </w:tabs>
              <w:spacing w:before="1"/>
              <w:ind w:left="668" w:hanging="555"/>
            </w:pPr>
            <w:r>
              <w:rPr>
                <w:spacing w:val="-5"/>
                <w:w w:val="110"/>
              </w:rPr>
              <w:t>h,</w:t>
            </w:r>
          </w:p>
          <w:p w14:paraId="688DA800" w14:textId="77777777" w:rsidR="00120AD4" w:rsidRDefault="00120AD4">
            <w:pPr>
              <w:pStyle w:val="TableParagraph"/>
              <w:spacing w:before="2"/>
              <w:ind w:left="113"/>
            </w:pPr>
            <w:r>
              <w:rPr>
                <w:spacing w:val="-2"/>
                <w:w w:val="110"/>
              </w:rPr>
              <w:t>6.B.5.j</w:t>
            </w:r>
          </w:p>
        </w:tc>
      </w:tr>
      <w:tr w:rsidR="00120AD4" w14:paraId="0E83F648" w14:textId="77777777" w:rsidTr="00CC7C07">
        <w:trPr>
          <w:trHeight w:val="930"/>
        </w:trPr>
        <w:tc>
          <w:tcPr>
            <w:tcW w:w="845" w:type="dxa"/>
            <w:tcBorders>
              <w:top w:val="nil"/>
            </w:tcBorders>
          </w:tcPr>
          <w:p w14:paraId="5D514FA0" w14:textId="77777777" w:rsidR="00120AD4" w:rsidRDefault="00120AD4">
            <w:pPr>
              <w:pStyle w:val="TableParagraph"/>
              <w:rPr>
                <w:rFonts w:ascii="Times New Roman"/>
              </w:rPr>
            </w:pPr>
          </w:p>
        </w:tc>
        <w:tc>
          <w:tcPr>
            <w:tcW w:w="980" w:type="dxa"/>
            <w:tcBorders>
              <w:top w:val="nil"/>
            </w:tcBorders>
          </w:tcPr>
          <w:p w14:paraId="1368A41D" w14:textId="77777777" w:rsidR="00120AD4" w:rsidRDefault="00120AD4">
            <w:pPr>
              <w:pStyle w:val="TableParagraph"/>
              <w:rPr>
                <w:rFonts w:ascii="Times New Roman"/>
              </w:rPr>
            </w:pPr>
          </w:p>
        </w:tc>
        <w:tc>
          <w:tcPr>
            <w:tcW w:w="2891" w:type="dxa"/>
            <w:tcBorders>
              <w:top w:val="nil"/>
            </w:tcBorders>
          </w:tcPr>
          <w:p w14:paraId="306CB119" w14:textId="77777777" w:rsidR="00120AD4" w:rsidRDefault="00120AD4">
            <w:pPr>
              <w:pStyle w:val="TableParagraph"/>
              <w:spacing w:before="125"/>
              <w:ind w:left="110"/>
            </w:pPr>
            <w:r>
              <w:rPr>
                <w:w w:val="105"/>
              </w:rPr>
              <w:t>Introduction</w:t>
            </w:r>
            <w:r>
              <w:rPr>
                <w:spacing w:val="-6"/>
                <w:w w:val="105"/>
              </w:rPr>
              <w:t xml:space="preserve"> </w:t>
            </w:r>
            <w:r>
              <w:rPr>
                <w:w w:val="105"/>
              </w:rPr>
              <w:t>to</w:t>
            </w:r>
            <w:r>
              <w:rPr>
                <w:spacing w:val="-6"/>
                <w:w w:val="105"/>
              </w:rPr>
              <w:t xml:space="preserve"> </w:t>
            </w:r>
            <w:r>
              <w:rPr>
                <w:w w:val="105"/>
              </w:rPr>
              <w:t xml:space="preserve">Conceptual </w:t>
            </w:r>
            <w:r>
              <w:rPr>
                <w:spacing w:val="-2"/>
                <w:w w:val="105"/>
              </w:rPr>
              <w:t>Manuscripts</w:t>
            </w:r>
          </w:p>
        </w:tc>
        <w:tc>
          <w:tcPr>
            <w:tcW w:w="2840" w:type="dxa"/>
            <w:vMerge/>
          </w:tcPr>
          <w:p w14:paraId="54D2C746" w14:textId="77777777" w:rsidR="00120AD4" w:rsidRDefault="00120AD4">
            <w:pPr>
              <w:pStyle w:val="TableParagraph"/>
              <w:rPr>
                <w:rFonts w:ascii="Times New Roman"/>
              </w:rPr>
            </w:pPr>
          </w:p>
        </w:tc>
        <w:tc>
          <w:tcPr>
            <w:tcW w:w="1754" w:type="dxa"/>
            <w:vMerge/>
            <w:tcBorders>
              <w:top w:val="nil"/>
            </w:tcBorders>
          </w:tcPr>
          <w:p w14:paraId="3533B54D" w14:textId="77777777" w:rsidR="00120AD4" w:rsidRDefault="00120AD4">
            <w:pPr>
              <w:rPr>
                <w:sz w:val="2"/>
                <w:szCs w:val="2"/>
              </w:rPr>
            </w:pPr>
          </w:p>
        </w:tc>
        <w:tc>
          <w:tcPr>
            <w:tcW w:w="1590" w:type="dxa"/>
            <w:tcBorders>
              <w:top w:val="nil"/>
            </w:tcBorders>
          </w:tcPr>
          <w:p w14:paraId="1BBF21E4" w14:textId="77777777" w:rsidR="00120AD4" w:rsidRDefault="00120AD4">
            <w:pPr>
              <w:pStyle w:val="TableParagraph"/>
              <w:rPr>
                <w:rFonts w:ascii="Times New Roman"/>
              </w:rPr>
            </w:pPr>
          </w:p>
        </w:tc>
      </w:tr>
      <w:tr w:rsidR="006F09CB" w14:paraId="751A407D" w14:textId="77777777">
        <w:trPr>
          <w:trHeight w:val="272"/>
        </w:trPr>
        <w:tc>
          <w:tcPr>
            <w:tcW w:w="845" w:type="dxa"/>
            <w:tcBorders>
              <w:bottom w:val="nil"/>
            </w:tcBorders>
          </w:tcPr>
          <w:p w14:paraId="778BE273" w14:textId="77777777" w:rsidR="006F09CB" w:rsidRDefault="00000000">
            <w:pPr>
              <w:pStyle w:val="TableParagraph"/>
              <w:spacing w:line="252" w:lineRule="exact"/>
              <w:ind w:left="110"/>
            </w:pPr>
            <w:r>
              <w:rPr>
                <w:spacing w:val="-10"/>
                <w:w w:val="105"/>
              </w:rPr>
              <w:t>2</w:t>
            </w:r>
          </w:p>
        </w:tc>
        <w:tc>
          <w:tcPr>
            <w:tcW w:w="980" w:type="dxa"/>
            <w:tcBorders>
              <w:bottom w:val="nil"/>
            </w:tcBorders>
          </w:tcPr>
          <w:p w14:paraId="4C7B3BC1" w14:textId="183663C1" w:rsidR="006F09CB" w:rsidRDefault="00000000">
            <w:pPr>
              <w:pStyle w:val="TableParagraph"/>
              <w:spacing w:line="252" w:lineRule="exact"/>
              <w:ind w:left="18" w:right="49"/>
              <w:jc w:val="center"/>
            </w:pPr>
            <w:r>
              <w:rPr>
                <w:spacing w:val="-2"/>
                <w:w w:val="105"/>
              </w:rPr>
              <w:t>5.2</w:t>
            </w:r>
            <w:r w:rsidR="002B6186">
              <w:rPr>
                <w:spacing w:val="-2"/>
                <w:w w:val="105"/>
              </w:rPr>
              <w:t>8</w:t>
            </w:r>
            <w:r>
              <w:rPr>
                <w:spacing w:val="-2"/>
                <w:w w:val="105"/>
              </w:rPr>
              <w:t>.2</w:t>
            </w:r>
            <w:r w:rsidR="002B6186">
              <w:rPr>
                <w:spacing w:val="-2"/>
                <w:w w:val="105"/>
              </w:rPr>
              <w:t>5</w:t>
            </w:r>
          </w:p>
        </w:tc>
        <w:tc>
          <w:tcPr>
            <w:tcW w:w="2891" w:type="dxa"/>
            <w:tcBorders>
              <w:bottom w:val="nil"/>
            </w:tcBorders>
          </w:tcPr>
          <w:p w14:paraId="2EB03D32" w14:textId="77777777" w:rsidR="006F09CB" w:rsidRDefault="00000000">
            <w:pPr>
              <w:pStyle w:val="TableParagraph"/>
              <w:spacing w:line="252" w:lineRule="exact"/>
              <w:ind w:left="110"/>
            </w:pPr>
            <w:r>
              <w:rPr>
                <w:spacing w:val="6"/>
              </w:rPr>
              <w:t>Conceptual</w:t>
            </w:r>
            <w:r>
              <w:rPr>
                <w:spacing w:val="25"/>
              </w:rPr>
              <w:t xml:space="preserve"> </w:t>
            </w:r>
            <w:r>
              <w:rPr>
                <w:spacing w:val="-2"/>
              </w:rPr>
              <w:t>Frameworks</w:t>
            </w:r>
          </w:p>
        </w:tc>
        <w:tc>
          <w:tcPr>
            <w:tcW w:w="2840" w:type="dxa"/>
            <w:tcBorders>
              <w:bottom w:val="nil"/>
            </w:tcBorders>
          </w:tcPr>
          <w:p w14:paraId="3A287816" w14:textId="77777777" w:rsidR="006F09CB" w:rsidRDefault="00000000">
            <w:pPr>
              <w:pStyle w:val="TableParagraph"/>
              <w:spacing w:line="252" w:lineRule="exact"/>
              <w:ind w:left="106"/>
            </w:pPr>
            <w:r>
              <w:rPr>
                <w:spacing w:val="2"/>
              </w:rPr>
              <w:t>Adams</w:t>
            </w:r>
            <w:r>
              <w:rPr>
                <w:spacing w:val="32"/>
              </w:rPr>
              <w:t xml:space="preserve"> </w:t>
            </w:r>
            <w:r>
              <w:rPr>
                <w:spacing w:val="2"/>
              </w:rPr>
              <w:t>Section</w:t>
            </w:r>
            <w:r>
              <w:rPr>
                <w:spacing w:val="35"/>
              </w:rPr>
              <w:t xml:space="preserve"> </w:t>
            </w:r>
            <w:r>
              <w:rPr>
                <w:spacing w:val="-10"/>
              </w:rPr>
              <w:t>1</w:t>
            </w:r>
          </w:p>
        </w:tc>
        <w:tc>
          <w:tcPr>
            <w:tcW w:w="1754" w:type="dxa"/>
            <w:tcBorders>
              <w:bottom w:val="nil"/>
            </w:tcBorders>
          </w:tcPr>
          <w:p w14:paraId="3D93C46D" w14:textId="77777777" w:rsidR="006F09CB" w:rsidRDefault="00000000">
            <w:pPr>
              <w:pStyle w:val="TableParagraph"/>
              <w:spacing w:line="252" w:lineRule="exact"/>
              <w:ind w:left="111"/>
              <w:rPr>
                <w:b/>
              </w:rPr>
            </w:pPr>
            <w:r>
              <w:rPr>
                <w:b/>
                <w:w w:val="105"/>
              </w:rPr>
              <w:t>Journal</w:t>
            </w:r>
            <w:r>
              <w:rPr>
                <w:b/>
                <w:spacing w:val="6"/>
                <w:w w:val="105"/>
              </w:rPr>
              <w:t xml:space="preserve"> </w:t>
            </w:r>
            <w:r>
              <w:rPr>
                <w:b/>
                <w:w w:val="105"/>
              </w:rPr>
              <w:t>Entry</w:t>
            </w:r>
            <w:r>
              <w:rPr>
                <w:b/>
                <w:spacing w:val="9"/>
                <w:w w:val="105"/>
              </w:rPr>
              <w:t xml:space="preserve"> </w:t>
            </w:r>
            <w:r>
              <w:rPr>
                <w:b/>
                <w:spacing w:val="-10"/>
                <w:w w:val="105"/>
              </w:rPr>
              <w:t>1</w:t>
            </w:r>
          </w:p>
        </w:tc>
        <w:tc>
          <w:tcPr>
            <w:tcW w:w="1590" w:type="dxa"/>
            <w:tcBorders>
              <w:bottom w:val="nil"/>
            </w:tcBorders>
          </w:tcPr>
          <w:p w14:paraId="68E35AAB" w14:textId="77777777" w:rsidR="006F09CB" w:rsidRDefault="00000000">
            <w:pPr>
              <w:pStyle w:val="TableParagraph"/>
              <w:spacing w:line="252" w:lineRule="exact"/>
              <w:ind w:left="113"/>
            </w:pPr>
            <w:r>
              <w:rPr>
                <w:spacing w:val="-2"/>
                <w:w w:val="110"/>
              </w:rPr>
              <w:t>6.B.1.d,</w:t>
            </w:r>
          </w:p>
        </w:tc>
      </w:tr>
      <w:tr w:rsidR="006F09CB" w14:paraId="406DC784" w14:textId="77777777">
        <w:trPr>
          <w:trHeight w:val="270"/>
        </w:trPr>
        <w:tc>
          <w:tcPr>
            <w:tcW w:w="845" w:type="dxa"/>
            <w:tcBorders>
              <w:top w:val="nil"/>
              <w:bottom w:val="nil"/>
            </w:tcBorders>
          </w:tcPr>
          <w:p w14:paraId="0B28EA9B" w14:textId="77777777" w:rsidR="006F09CB" w:rsidRDefault="006F09CB">
            <w:pPr>
              <w:pStyle w:val="TableParagraph"/>
              <w:rPr>
                <w:rFonts w:ascii="Times New Roman"/>
                <w:sz w:val="20"/>
              </w:rPr>
            </w:pPr>
          </w:p>
        </w:tc>
        <w:tc>
          <w:tcPr>
            <w:tcW w:w="980" w:type="dxa"/>
            <w:tcBorders>
              <w:top w:val="nil"/>
              <w:bottom w:val="nil"/>
            </w:tcBorders>
          </w:tcPr>
          <w:p w14:paraId="3BBD0511" w14:textId="77777777" w:rsidR="006F09CB" w:rsidRDefault="006F09CB">
            <w:pPr>
              <w:pStyle w:val="TableParagraph"/>
              <w:rPr>
                <w:rFonts w:ascii="Times New Roman"/>
                <w:sz w:val="20"/>
              </w:rPr>
            </w:pPr>
          </w:p>
        </w:tc>
        <w:tc>
          <w:tcPr>
            <w:tcW w:w="2891" w:type="dxa"/>
            <w:tcBorders>
              <w:top w:val="nil"/>
              <w:bottom w:val="nil"/>
            </w:tcBorders>
          </w:tcPr>
          <w:p w14:paraId="5D781EF6" w14:textId="77777777" w:rsidR="006F09CB" w:rsidRDefault="00000000">
            <w:pPr>
              <w:pStyle w:val="TableParagraph"/>
              <w:tabs>
                <w:tab w:val="left" w:pos="471"/>
              </w:tabs>
              <w:spacing w:line="250" w:lineRule="exact"/>
              <w:ind w:left="110"/>
            </w:pPr>
            <w:r>
              <w:rPr>
                <w:rFonts w:ascii="Times New Roman"/>
                <w:spacing w:val="-10"/>
                <w:w w:val="105"/>
              </w:rPr>
              <w:t>-</w:t>
            </w:r>
            <w:r>
              <w:rPr>
                <w:rFonts w:ascii="Times New Roman"/>
              </w:rPr>
              <w:tab/>
            </w:r>
            <w:r>
              <w:rPr>
                <w:w w:val="105"/>
              </w:rPr>
              <w:t>Privilege</w:t>
            </w:r>
            <w:r>
              <w:rPr>
                <w:spacing w:val="-13"/>
                <w:w w:val="105"/>
              </w:rPr>
              <w:t xml:space="preserve"> </w:t>
            </w:r>
            <w:r>
              <w:rPr>
                <w:w w:val="105"/>
              </w:rPr>
              <w:t>and</w:t>
            </w:r>
            <w:r>
              <w:rPr>
                <w:spacing w:val="-12"/>
                <w:w w:val="105"/>
              </w:rPr>
              <w:t xml:space="preserve"> </w:t>
            </w:r>
            <w:r>
              <w:rPr>
                <w:spacing w:val="-2"/>
                <w:w w:val="105"/>
              </w:rPr>
              <w:t>Difference</w:t>
            </w:r>
          </w:p>
        </w:tc>
        <w:tc>
          <w:tcPr>
            <w:tcW w:w="2840" w:type="dxa"/>
            <w:tcBorders>
              <w:top w:val="nil"/>
              <w:bottom w:val="nil"/>
            </w:tcBorders>
          </w:tcPr>
          <w:p w14:paraId="6448AFA3" w14:textId="66F6F497" w:rsidR="006F09CB" w:rsidRDefault="00000000">
            <w:pPr>
              <w:pStyle w:val="TableParagraph"/>
              <w:spacing w:line="250" w:lineRule="exact"/>
              <w:ind w:left="106"/>
            </w:pPr>
            <w:r>
              <w:rPr>
                <w:w w:val="105"/>
              </w:rPr>
              <w:t>Crethar</w:t>
            </w:r>
            <w:r>
              <w:rPr>
                <w:spacing w:val="-12"/>
                <w:w w:val="105"/>
              </w:rPr>
              <w:t xml:space="preserve"> </w:t>
            </w:r>
            <w:r>
              <w:rPr>
                <w:w w:val="105"/>
              </w:rPr>
              <w:t>&amp;</w:t>
            </w:r>
            <w:r>
              <w:rPr>
                <w:spacing w:val="-13"/>
                <w:w w:val="105"/>
              </w:rPr>
              <w:t xml:space="preserve"> </w:t>
            </w:r>
            <w:r>
              <w:rPr>
                <w:w w:val="105"/>
              </w:rPr>
              <w:t>Rivera</w:t>
            </w:r>
            <w:r>
              <w:rPr>
                <w:spacing w:val="-13"/>
                <w:w w:val="105"/>
              </w:rPr>
              <w:t xml:space="preserve"> </w:t>
            </w:r>
            <w:r>
              <w:rPr>
                <w:spacing w:val="-2"/>
                <w:w w:val="105"/>
              </w:rPr>
              <w:t>(2008)</w:t>
            </w:r>
          </w:p>
        </w:tc>
        <w:tc>
          <w:tcPr>
            <w:tcW w:w="1754" w:type="dxa"/>
            <w:tcBorders>
              <w:top w:val="nil"/>
              <w:bottom w:val="nil"/>
            </w:tcBorders>
          </w:tcPr>
          <w:p w14:paraId="5386EC1C" w14:textId="77777777" w:rsidR="006F09CB" w:rsidRDefault="006F09CB">
            <w:pPr>
              <w:pStyle w:val="TableParagraph"/>
              <w:rPr>
                <w:rFonts w:ascii="Times New Roman"/>
                <w:sz w:val="20"/>
              </w:rPr>
            </w:pPr>
          </w:p>
        </w:tc>
        <w:tc>
          <w:tcPr>
            <w:tcW w:w="1590" w:type="dxa"/>
            <w:tcBorders>
              <w:top w:val="nil"/>
              <w:bottom w:val="nil"/>
            </w:tcBorders>
          </w:tcPr>
          <w:p w14:paraId="7A1CDD96" w14:textId="77777777" w:rsidR="006F09CB" w:rsidRDefault="00000000">
            <w:pPr>
              <w:pStyle w:val="TableParagraph"/>
              <w:spacing w:line="250" w:lineRule="exact"/>
              <w:ind w:left="113"/>
            </w:pPr>
            <w:r>
              <w:rPr>
                <w:spacing w:val="-2"/>
                <w:w w:val="110"/>
              </w:rPr>
              <w:t>6.B.3.f,</w:t>
            </w:r>
          </w:p>
        </w:tc>
      </w:tr>
      <w:tr w:rsidR="006F09CB" w14:paraId="6A1648AE" w14:textId="77777777">
        <w:trPr>
          <w:trHeight w:val="535"/>
        </w:trPr>
        <w:tc>
          <w:tcPr>
            <w:tcW w:w="845" w:type="dxa"/>
            <w:tcBorders>
              <w:top w:val="nil"/>
              <w:bottom w:val="nil"/>
            </w:tcBorders>
          </w:tcPr>
          <w:p w14:paraId="4E8BEEE4" w14:textId="77777777" w:rsidR="006F09CB" w:rsidRDefault="006F09CB">
            <w:pPr>
              <w:pStyle w:val="TableParagraph"/>
              <w:rPr>
                <w:rFonts w:ascii="Times New Roman"/>
              </w:rPr>
            </w:pPr>
          </w:p>
        </w:tc>
        <w:tc>
          <w:tcPr>
            <w:tcW w:w="980" w:type="dxa"/>
            <w:tcBorders>
              <w:top w:val="nil"/>
              <w:bottom w:val="nil"/>
            </w:tcBorders>
          </w:tcPr>
          <w:p w14:paraId="695875CB" w14:textId="77777777" w:rsidR="006F09CB" w:rsidRDefault="006F09CB">
            <w:pPr>
              <w:pStyle w:val="TableParagraph"/>
              <w:rPr>
                <w:rFonts w:ascii="Times New Roman"/>
              </w:rPr>
            </w:pPr>
          </w:p>
        </w:tc>
        <w:tc>
          <w:tcPr>
            <w:tcW w:w="2891" w:type="dxa"/>
            <w:tcBorders>
              <w:top w:val="nil"/>
              <w:bottom w:val="nil"/>
            </w:tcBorders>
          </w:tcPr>
          <w:p w14:paraId="01ABEC34" w14:textId="77777777" w:rsidR="006F09CB" w:rsidRDefault="00000000">
            <w:pPr>
              <w:pStyle w:val="TableParagraph"/>
              <w:numPr>
                <w:ilvl w:val="0"/>
                <w:numId w:val="3"/>
              </w:numPr>
              <w:tabs>
                <w:tab w:val="left" w:pos="471"/>
              </w:tabs>
              <w:spacing w:line="265" w:lineRule="exact"/>
            </w:pPr>
            <w:r>
              <w:rPr>
                <w:spacing w:val="-2"/>
                <w:w w:val="105"/>
              </w:rPr>
              <w:t>Intersectionality</w:t>
            </w:r>
          </w:p>
          <w:p w14:paraId="3B91393E" w14:textId="77777777" w:rsidR="006F09CB" w:rsidRDefault="00000000">
            <w:pPr>
              <w:pStyle w:val="TableParagraph"/>
              <w:numPr>
                <w:ilvl w:val="0"/>
                <w:numId w:val="3"/>
              </w:numPr>
              <w:tabs>
                <w:tab w:val="left" w:pos="471"/>
              </w:tabs>
              <w:spacing w:line="250" w:lineRule="exact"/>
            </w:pPr>
            <w:r>
              <w:rPr>
                <w:spacing w:val="-2"/>
                <w:w w:val="105"/>
              </w:rPr>
              <w:t>Ambiguity</w:t>
            </w:r>
          </w:p>
        </w:tc>
        <w:tc>
          <w:tcPr>
            <w:tcW w:w="2840" w:type="dxa"/>
            <w:tcBorders>
              <w:top w:val="nil"/>
              <w:bottom w:val="nil"/>
            </w:tcBorders>
          </w:tcPr>
          <w:p w14:paraId="4D4DDBC3" w14:textId="77777777" w:rsidR="006F09CB" w:rsidRDefault="00000000">
            <w:pPr>
              <w:pStyle w:val="TableParagraph"/>
              <w:spacing w:line="267" w:lineRule="exact"/>
              <w:ind w:left="106"/>
            </w:pPr>
            <w:r>
              <w:rPr>
                <w:w w:val="105"/>
              </w:rPr>
              <w:t>Hansen</w:t>
            </w:r>
            <w:r>
              <w:rPr>
                <w:spacing w:val="16"/>
                <w:w w:val="105"/>
              </w:rPr>
              <w:t xml:space="preserve"> </w:t>
            </w:r>
            <w:r>
              <w:rPr>
                <w:spacing w:val="-2"/>
                <w:w w:val="105"/>
              </w:rPr>
              <w:t>(2006)</w:t>
            </w:r>
          </w:p>
        </w:tc>
        <w:tc>
          <w:tcPr>
            <w:tcW w:w="1754" w:type="dxa"/>
            <w:tcBorders>
              <w:top w:val="nil"/>
              <w:bottom w:val="nil"/>
            </w:tcBorders>
          </w:tcPr>
          <w:p w14:paraId="3EF4A952" w14:textId="77777777" w:rsidR="006F09CB" w:rsidRDefault="006F09CB">
            <w:pPr>
              <w:pStyle w:val="TableParagraph"/>
              <w:rPr>
                <w:rFonts w:ascii="Times New Roman"/>
              </w:rPr>
            </w:pPr>
          </w:p>
        </w:tc>
        <w:tc>
          <w:tcPr>
            <w:tcW w:w="1590" w:type="dxa"/>
            <w:tcBorders>
              <w:top w:val="nil"/>
              <w:bottom w:val="nil"/>
            </w:tcBorders>
          </w:tcPr>
          <w:p w14:paraId="4B1094B1" w14:textId="77777777" w:rsidR="006F09CB" w:rsidRDefault="00000000">
            <w:pPr>
              <w:pStyle w:val="TableParagraph"/>
              <w:spacing w:line="265" w:lineRule="exact"/>
              <w:ind w:left="113"/>
            </w:pPr>
            <w:r>
              <w:rPr>
                <w:spacing w:val="-2"/>
                <w:w w:val="110"/>
              </w:rPr>
              <w:t>6.B.3.l,</w:t>
            </w:r>
          </w:p>
          <w:p w14:paraId="56252556" w14:textId="77777777" w:rsidR="006F09CB" w:rsidRDefault="00000000">
            <w:pPr>
              <w:pStyle w:val="TableParagraph"/>
              <w:spacing w:line="250" w:lineRule="exact"/>
              <w:ind w:left="113"/>
            </w:pPr>
            <w:r>
              <w:rPr>
                <w:spacing w:val="-2"/>
                <w:w w:val="110"/>
              </w:rPr>
              <w:t>6.B.5.l,</w:t>
            </w:r>
          </w:p>
        </w:tc>
      </w:tr>
      <w:tr w:rsidR="006F09CB" w14:paraId="64373BD4" w14:textId="77777777">
        <w:trPr>
          <w:trHeight w:val="270"/>
        </w:trPr>
        <w:tc>
          <w:tcPr>
            <w:tcW w:w="845" w:type="dxa"/>
            <w:tcBorders>
              <w:top w:val="nil"/>
              <w:bottom w:val="nil"/>
            </w:tcBorders>
          </w:tcPr>
          <w:p w14:paraId="73EF1F63" w14:textId="77777777" w:rsidR="006F09CB" w:rsidRDefault="006F09CB">
            <w:pPr>
              <w:pStyle w:val="TableParagraph"/>
              <w:rPr>
                <w:rFonts w:ascii="Times New Roman"/>
                <w:sz w:val="20"/>
              </w:rPr>
            </w:pPr>
          </w:p>
        </w:tc>
        <w:tc>
          <w:tcPr>
            <w:tcW w:w="980" w:type="dxa"/>
            <w:tcBorders>
              <w:top w:val="nil"/>
              <w:bottom w:val="nil"/>
            </w:tcBorders>
          </w:tcPr>
          <w:p w14:paraId="3794138C" w14:textId="77777777" w:rsidR="006F09CB" w:rsidRDefault="006F09CB">
            <w:pPr>
              <w:pStyle w:val="TableParagraph"/>
              <w:rPr>
                <w:rFonts w:ascii="Times New Roman"/>
                <w:sz w:val="20"/>
              </w:rPr>
            </w:pPr>
          </w:p>
        </w:tc>
        <w:tc>
          <w:tcPr>
            <w:tcW w:w="2891" w:type="dxa"/>
            <w:tcBorders>
              <w:top w:val="nil"/>
              <w:bottom w:val="nil"/>
            </w:tcBorders>
          </w:tcPr>
          <w:p w14:paraId="46BEC1FE" w14:textId="77777777" w:rsidR="006F09CB" w:rsidRDefault="00000000">
            <w:pPr>
              <w:pStyle w:val="TableParagraph"/>
              <w:tabs>
                <w:tab w:val="left" w:pos="471"/>
              </w:tabs>
              <w:spacing w:line="250" w:lineRule="exact"/>
              <w:ind w:left="110"/>
            </w:pPr>
            <w:r>
              <w:rPr>
                <w:rFonts w:ascii="Times New Roman"/>
                <w:spacing w:val="-10"/>
                <w:w w:val="105"/>
              </w:rPr>
              <w:t>-</w:t>
            </w:r>
            <w:r>
              <w:rPr>
                <w:rFonts w:ascii="Times New Roman"/>
              </w:rPr>
              <w:tab/>
            </w:r>
            <w:r>
              <w:rPr>
                <w:spacing w:val="-2"/>
                <w:w w:val="105"/>
              </w:rPr>
              <w:t>Allies</w:t>
            </w:r>
          </w:p>
        </w:tc>
        <w:tc>
          <w:tcPr>
            <w:tcW w:w="2840" w:type="dxa"/>
            <w:tcBorders>
              <w:top w:val="nil"/>
              <w:bottom w:val="nil"/>
            </w:tcBorders>
          </w:tcPr>
          <w:p w14:paraId="1F2508D7" w14:textId="77777777" w:rsidR="006F09CB" w:rsidRDefault="006F09CB">
            <w:pPr>
              <w:pStyle w:val="TableParagraph"/>
              <w:rPr>
                <w:rFonts w:ascii="Times New Roman"/>
                <w:sz w:val="20"/>
              </w:rPr>
            </w:pPr>
          </w:p>
        </w:tc>
        <w:tc>
          <w:tcPr>
            <w:tcW w:w="1754" w:type="dxa"/>
            <w:tcBorders>
              <w:top w:val="nil"/>
              <w:bottom w:val="nil"/>
            </w:tcBorders>
          </w:tcPr>
          <w:p w14:paraId="6AD0D23B" w14:textId="77777777" w:rsidR="006F09CB" w:rsidRDefault="006F09CB">
            <w:pPr>
              <w:pStyle w:val="TableParagraph"/>
              <w:rPr>
                <w:rFonts w:ascii="Times New Roman"/>
                <w:sz w:val="20"/>
              </w:rPr>
            </w:pPr>
          </w:p>
        </w:tc>
        <w:tc>
          <w:tcPr>
            <w:tcW w:w="1590" w:type="dxa"/>
            <w:tcBorders>
              <w:top w:val="nil"/>
              <w:bottom w:val="nil"/>
            </w:tcBorders>
          </w:tcPr>
          <w:p w14:paraId="681E0F20" w14:textId="77777777" w:rsidR="006F09CB" w:rsidRDefault="00000000">
            <w:pPr>
              <w:pStyle w:val="TableParagraph"/>
              <w:spacing w:line="250" w:lineRule="exact"/>
              <w:ind w:left="113"/>
            </w:pPr>
            <w:r>
              <w:rPr>
                <w:spacing w:val="-2"/>
                <w:w w:val="110"/>
              </w:rPr>
              <w:t>6.B.5.j,</w:t>
            </w:r>
          </w:p>
        </w:tc>
      </w:tr>
      <w:tr w:rsidR="006F09CB" w14:paraId="4268BBF3" w14:textId="77777777">
        <w:trPr>
          <w:trHeight w:val="267"/>
        </w:trPr>
        <w:tc>
          <w:tcPr>
            <w:tcW w:w="845" w:type="dxa"/>
            <w:tcBorders>
              <w:top w:val="nil"/>
              <w:bottom w:val="nil"/>
            </w:tcBorders>
          </w:tcPr>
          <w:p w14:paraId="35FF21DD" w14:textId="77777777" w:rsidR="006F09CB" w:rsidRDefault="006F09CB">
            <w:pPr>
              <w:pStyle w:val="TableParagraph"/>
              <w:rPr>
                <w:rFonts w:ascii="Times New Roman"/>
                <w:sz w:val="18"/>
              </w:rPr>
            </w:pPr>
          </w:p>
        </w:tc>
        <w:tc>
          <w:tcPr>
            <w:tcW w:w="980" w:type="dxa"/>
            <w:tcBorders>
              <w:top w:val="nil"/>
              <w:bottom w:val="nil"/>
            </w:tcBorders>
          </w:tcPr>
          <w:p w14:paraId="17C2D9B4" w14:textId="77777777" w:rsidR="006F09CB" w:rsidRDefault="006F09CB">
            <w:pPr>
              <w:pStyle w:val="TableParagraph"/>
              <w:rPr>
                <w:rFonts w:ascii="Times New Roman"/>
                <w:sz w:val="18"/>
              </w:rPr>
            </w:pPr>
          </w:p>
        </w:tc>
        <w:tc>
          <w:tcPr>
            <w:tcW w:w="2891" w:type="dxa"/>
            <w:tcBorders>
              <w:top w:val="nil"/>
              <w:bottom w:val="nil"/>
            </w:tcBorders>
          </w:tcPr>
          <w:p w14:paraId="29268DA2" w14:textId="77777777" w:rsidR="006F09CB" w:rsidRDefault="006F09CB">
            <w:pPr>
              <w:pStyle w:val="TableParagraph"/>
              <w:rPr>
                <w:rFonts w:ascii="Times New Roman"/>
                <w:sz w:val="18"/>
              </w:rPr>
            </w:pPr>
          </w:p>
        </w:tc>
        <w:tc>
          <w:tcPr>
            <w:tcW w:w="2840" w:type="dxa"/>
            <w:tcBorders>
              <w:top w:val="nil"/>
              <w:bottom w:val="nil"/>
            </w:tcBorders>
          </w:tcPr>
          <w:p w14:paraId="47143F04" w14:textId="77777777" w:rsidR="006F09CB" w:rsidRDefault="006F09CB">
            <w:pPr>
              <w:pStyle w:val="TableParagraph"/>
              <w:rPr>
                <w:rFonts w:ascii="Times New Roman"/>
                <w:sz w:val="18"/>
              </w:rPr>
            </w:pPr>
          </w:p>
        </w:tc>
        <w:tc>
          <w:tcPr>
            <w:tcW w:w="1754" w:type="dxa"/>
            <w:tcBorders>
              <w:top w:val="nil"/>
              <w:bottom w:val="nil"/>
            </w:tcBorders>
          </w:tcPr>
          <w:p w14:paraId="6EC25B03" w14:textId="77777777" w:rsidR="006F09CB" w:rsidRDefault="006F09CB">
            <w:pPr>
              <w:pStyle w:val="TableParagraph"/>
              <w:rPr>
                <w:rFonts w:ascii="Times New Roman"/>
                <w:sz w:val="18"/>
              </w:rPr>
            </w:pPr>
          </w:p>
        </w:tc>
        <w:tc>
          <w:tcPr>
            <w:tcW w:w="1590" w:type="dxa"/>
            <w:tcBorders>
              <w:top w:val="nil"/>
              <w:bottom w:val="nil"/>
            </w:tcBorders>
          </w:tcPr>
          <w:p w14:paraId="312A64C6" w14:textId="77777777" w:rsidR="006F09CB" w:rsidRDefault="00000000">
            <w:pPr>
              <w:pStyle w:val="TableParagraph"/>
              <w:spacing w:line="248" w:lineRule="exact"/>
              <w:ind w:left="113"/>
            </w:pPr>
            <w:r>
              <w:rPr>
                <w:spacing w:val="-2"/>
                <w:w w:val="110"/>
              </w:rPr>
              <w:t>6.B.5.k,</w:t>
            </w:r>
          </w:p>
        </w:tc>
      </w:tr>
      <w:tr w:rsidR="006F09CB" w14:paraId="64DEFE2B" w14:textId="77777777">
        <w:trPr>
          <w:trHeight w:val="264"/>
        </w:trPr>
        <w:tc>
          <w:tcPr>
            <w:tcW w:w="845" w:type="dxa"/>
            <w:tcBorders>
              <w:top w:val="nil"/>
            </w:tcBorders>
          </w:tcPr>
          <w:p w14:paraId="46FF1FB6" w14:textId="77777777" w:rsidR="006F09CB" w:rsidRDefault="006F09CB">
            <w:pPr>
              <w:pStyle w:val="TableParagraph"/>
              <w:rPr>
                <w:rFonts w:ascii="Times New Roman"/>
                <w:sz w:val="18"/>
              </w:rPr>
            </w:pPr>
          </w:p>
        </w:tc>
        <w:tc>
          <w:tcPr>
            <w:tcW w:w="980" w:type="dxa"/>
            <w:tcBorders>
              <w:top w:val="nil"/>
            </w:tcBorders>
          </w:tcPr>
          <w:p w14:paraId="44705911" w14:textId="77777777" w:rsidR="006F09CB" w:rsidRDefault="006F09CB">
            <w:pPr>
              <w:pStyle w:val="TableParagraph"/>
              <w:rPr>
                <w:rFonts w:ascii="Times New Roman"/>
                <w:sz w:val="18"/>
              </w:rPr>
            </w:pPr>
          </w:p>
        </w:tc>
        <w:tc>
          <w:tcPr>
            <w:tcW w:w="2891" w:type="dxa"/>
            <w:tcBorders>
              <w:top w:val="nil"/>
            </w:tcBorders>
          </w:tcPr>
          <w:p w14:paraId="2515B3C0" w14:textId="77777777" w:rsidR="006F09CB" w:rsidRDefault="006F09CB">
            <w:pPr>
              <w:pStyle w:val="TableParagraph"/>
              <w:rPr>
                <w:rFonts w:ascii="Times New Roman"/>
                <w:sz w:val="18"/>
              </w:rPr>
            </w:pPr>
          </w:p>
        </w:tc>
        <w:tc>
          <w:tcPr>
            <w:tcW w:w="2840" w:type="dxa"/>
            <w:tcBorders>
              <w:top w:val="nil"/>
            </w:tcBorders>
          </w:tcPr>
          <w:p w14:paraId="4C9D86AB" w14:textId="77777777" w:rsidR="006F09CB" w:rsidRDefault="006F09CB">
            <w:pPr>
              <w:pStyle w:val="TableParagraph"/>
              <w:rPr>
                <w:rFonts w:ascii="Times New Roman"/>
                <w:sz w:val="18"/>
              </w:rPr>
            </w:pPr>
          </w:p>
        </w:tc>
        <w:tc>
          <w:tcPr>
            <w:tcW w:w="1754" w:type="dxa"/>
            <w:tcBorders>
              <w:top w:val="nil"/>
            </w:tcBorders>
          </w:tcPr>
          <w:p w14:paraId="5244379F" w14:textId="77777777" w:rsidR="006F09CB" w:rsidRDefault="006F09CB">
            <w:pPr>
              <w:pStyle w:val="TableParagraph"/>
              <w:rPr>
                <w:rFonts w:ascii="Times New Roman"/>
                <w:sz w:val="18"/>
              </w:rPr>
            </w:pPr>
          </w:p>
        </w:tc>
        <w:tc>
          <w:tcPr>
            <w:tcW w:w="1590" w:type="dxa"/>
            <w:tcBorders>
              <w:top w:val="nil"/>
            </w:tcBorders>
          </w:tcPr>
          <w:p w14:paraId="1E169F03" w14:textId="77777777" w:rsidR="006F09CB" w:rsidRDefault="00000000">
            <w:pPr>
              <w:pStyle w:val="TableParagraph"/>
              <w:spacing w:line="245" w:lineRule="exact"/>
              <w:ind w:left="113"/>
            </w:pPr>
            <w:r>
              <w:rPr>
                <w:spacing w:val="-2"/>
                <w:w w:val="110"/>
              </w:rPr>
              <w:t>6.B.5.l</w:t>
            </w:r>
          </w:p>
        </w:tc>
      </w:tr>
      <w:tr w:rsidR="006F09CB" w14:paraId="45065700" w14:textId="77777777">
        <w:trPr>
          <w:trHeight w:val="1075"/>
        </w:trPr>
        <w:tc>
          <w:tcPr>
            <w:tcW w:w="845" w:type="dxa"/>
          </w:tcPr>
          <w:p w14:paraId="59C9ADC8" w14:textId="77777777" w:rsidR="006F09CB" w:rsidRDefault="00000000">
            <w:pPr>
              <w:pStyle w:val="TableParagraph"/>
              <w:ind w:left="110"/>
            </w:pPr>
            <w:r>
              <w:rPr>
                <w:spacing w:val="-10"/>
                <w:w w:val="105"/>
              </w:rPr>
              <w:t>3</w:t>
            </w:r>
          </w:p>
        </w:tc>
        <w:tc>
          <w:tcPr>
            <w:tcW w:w="980" w:type="dxa"/>
          </w:tcPr>
          <w:p w14:paraId="291CBCA8" w14:textId="661A5560" w:rsidR="006F09CB" w:rsidRDefault="00000000">
            <w:pPr>
              <w:pStyle w:val="TableParagraph"/>
              <w:ind w:left="18" w:right="169"/>
              <w:jc w:val="center"/>
            </w:pPr>
            <w:r>
              <w:rPr>
                <w:spacing w:val="-2"/>
                <w:w w:val="110"/>
              </w:rPr>
              <w:t>6.</w:t>
            </w:r>
            <w:r w:rsidR="002B6186">
              <w:rPr>
                <w:spacing w:val="-2"/>
                <w:w w:val="110"/>
              </w:rPr>
              <w:t>4</w:t>
            </w:r>
            <w:r>
              <w:rPr>
                <w:spacing w:val="-2"/>
                <w:w w:val="110"/>
              </w:rPr>
              <w:t>.2</w:t>
            </w:r>
            <w:r w:rsidR="002B6186">
              <w:rPr>
                <w:spacing w:val="-2"/>
                <w:w w:val="110"/>
              </w:rPr>
              <w:t>5</w:t>
            </w:r>
          </w:p>
        </w:tc>
        <w:tc>
          <w:tcPr>
            <w:tcW w:w="2891" w:type="dxa"/>
          </w:tcPr>
          <w:p w14:paraId="4E7E3B31" w14:textId="77777777" w:rsidR="006F09CB" w:rsidRDefault="00000000">
            <w:pPr>
              <w:pStyle w:val="TableParagraph"/>
              <w:ind w:left="110" w:right="366"/>
            </w:pPr>
            <w:r>
              <w:rPr>
                <w:w w:val="110"/>
              </w:rPr>
              <w:t xml:space="preserve">Race and Ethnicity </w:t>
            </w:r>
            <w:r>
              <w:t>Critical Race Theory</w:t>
            </w:r>
          </w:p>
        </w:tc>
        <w:tc>
          <w:tcPr>
            <w:tcW w:w="2840" w:type="dxa"/>
          </w:tcPr>
          <w:p w14:paraId="5BB1AF8D" w14:textId="77777777" w:rsidR="006F09CB" w:rsidRDefault="00000000">
            <w:pPr>
              <w:pStyle w:val="TableParagraph"/>
              <w:ind w:left="106" w:right="493"/>
            </w:pPr>
            <w:r>
              <w:rPr>
                <w:w w:val="105"/>
              </w:rPr>
              <w:t>Adams Section 2 Haskins</w:t>
            </w:r>
            <w:r>
              <w:rPr>
                <w:spacing w:val="-2"/>
                <w:w w:val="105"/>
              </w:rPr>
              <w:t xml:space="preserve"> </w:t>
            </w:r>
            <w:r>
              <w:rPr>
                <w:w w:val="105"/>
              </w:rPr>
              <w:t>&amp;</w:t>
            </w:r>
            <w:r>
              <w:rPr>
                <w:spacing w:val="-7"/>
                <w:w w:val="105"/>
              </w:rPr>
              <w:t xml:space="preserve"> </w:t>
            </w:r>
            <w:r>
              <w:rPr>
                <w:w w:val="105"/>
              </w:rPr>
              <w:t>Singh</w:t>
            </w:r>
            <w:r>
              <w:rPr>
                <w:spacing w:val="-7"/>
                <w:w w:val="105"/>
              </w:rPr>
              <w:t xml:space="preserve"> </w:t>
            </w:r>
            <w:r>
              <w:rPr>
                <w:w w:val="105"/>
              </w:rPr>
              <w:t>(2015) Lemberger</w:t>
            </w:r>
            <w:r>
              <w:rPr>
                <w:spacing w:val="-1"/>
                <w:w w:val="105"/>
              </w:rPr>
              <w:t xml:space="preserve"> </w:t>
            </w:r>
            <w:r>
              <w:rPr>
                <w:w w:val="105"/>
              </w:rPr>
              <w:t>(2016)</w:t>
            </w:r>
          </w:p>
        </w:tc>
        <w:tc>
          <w:tcPr>
            <w:tcW w:w="1754" w:type="dxa"/>
          </w:tcPr>
          <w:p w14:paraId="4AA88B84" w14:textId="77777777" w:rsidR="006F09CB" w:rsidRDefault="006F09CB">
            <w:pPr>
              <w:pStyle w:val="TableParagraph"/>
              <w:rPr>
                <w:rFonts w:ascii="Times New Roman"/>
              </w:rPr>
            </w:pPr>
          </w:p>
        </w:tc>
        <w:tc>
          <w:tcPr>
            <w:tcW w:w="1590" w:type="dxa"/>
          </w:tcPr>
          <w:p w14:paraId="3EFD11E2" w14:textId="77777777" w:rsidR="006F09CB" w:rsidRDefault="00000000">
            <w:pPr>
              <w:pStyle w:val="TableParagraph"/>
              <w:ind w:left="113"/>
            </w:pPr>
            <w:r>
              <w:rPr>
                <w:spacing w:val="-2"/>
                <w:w w:val="110"/>
              </w:rPr>
              <w:t>6.B.1.d,</w:t>
            </w:r>
          </w:p>
          <w:p w14:paraId="0DA3D728" w14:textId="77777777" w:rsidR="006F09CB" w:rsidRDefault="00000000">
            <w:pPr>
              <w:pStyle w:val="TableParagraph"/>
              <w:spacing w:before="2"/>
              <w:ind w:left="113"/>
            </w:pPr>
            <w:r>
              <w:rPr>
                <w:spacing w:val="-2"/>
                <w:w w:val="110"/>
              </w:rPr>
              <w:t>6.B.3.f,</w:t>
            </w:r>
          </w:p>
          <w:p w14:paraId="6181DB04" w14:textId="77777777" w:rsidR="006F09CB" w:rsidRDefault="00000000">
            <w:pPr>
              <w:pStyle w:val="TableParagraph"/>
              <w:spacing w:before="2" w:line="267" w:lineRule="exact"/>
              <w:ind w:left="113"/>
            </w:pPr>
            <w:r>
              <w:rPr>
                <w:spacing w:val="-2"/>
                <w:w w:val="110"/>
              </w:rPr>
              <w:t>6.B.5.h,</w:t>
            </w:r>
          </w:p>
          <w:p w14:paraId="4DBC1F37" w14:textId="77777777" w:rsidR="006F09CB" w:rsidRDefault="00000000">
            <w:pPr>
              <w:pStyle w:val="TableParagraph"/>
              <w:spacing w:line="248" w:lineRule="exact"/>
              <w:ind w:left="113"/>
            </w:pPr>
            <w:r>
              <w:rPr>
                <w:spacing w:val="-2"/>
                <w:w w:val="110"/>
              </w:rPr>
              <w:t>6.B.5.j</w:t>
            </w:r>
          </w:p>
        </w:tc>
      </w:tr>
      <w:tr w:rsidR="002B6186" w14:paraId="105CFB8F" w14:textId="77777777" w:rsidTr="00832D88">
        <w:trPr>
          <w:trHeight w:val="272"/>
        </w:trPr>
        <w:tc>
          <w:tcPr>
            <w:tcW w:w="845" w:type="dxa"/>
            <w:tcBorders>
              <w:bottom w:val="nil"/>
            </w:tcBorders>
          </w:tcPr>
          <w:p w14:paraId="1F44628F" w14:textId="77777777" w:rsidR="002B6186" w:rsidRDefault="002B6186">
            <w:pPr>
              <w:pStyle w:val="TableParagraph"/>
              <w:spacing w:line="252" w:lineRule="exact"/>
              <w:ind w:left="110"/>
            </w:pPr>
            <w:r>
              <w:rPr>
                <w:spacing w:val="-10"/>
                <w:w w:val="105"/>
              </w:rPr>
              <w:t>4</w:t>
            </w:r>
          </w:p>
        </w:tc>
        <w:tc>
          <w:tcPr>
            <w:tcW w:w="980" w:type="dxa"/>
            <w:tcBorders>
              <w:bottom w:val="nil"/>
            </w:tcBorders>
          </w:tcPr>
          <w:p w14:paraId="1D85CD56" w14:textId="03980471" w:rsidR="002B6186" w:rsidRDefault="002B6186">
            <w:pPr>
              <w:pStyle w:val="TableParagraph"/>
              <w:spacing w:line="252" w:lineRule="exact"/>
              <w:ind w:left="18" w:right="49"/>
              <w:jc w:val="center"/>
            </w:pPr>
            <w:r>
              <w:rPr>
                <w:spacing w:val="-2"/>
                <w:w w:val="105"/>
              </w:rPr>
              <w:t>6.11.25</w:t>
            </w:r>
          </w:p>
        </w:tc>
        <w:tc>
          <w:tcPr>
            <w:tcW w:w="2891" w:type="dxa"/>
            <w:tcBorders>
              <w:bottom w:val="nil"/>
            </w:tcBorders>
          </w:tcPr>
          <w:p w14:paraId="3123175D" w14:textId="77777777" w:rsidR="002B6186" w:rsidRDefault="002B6186">
            <w:pPr>
              <w:pStyle w:val="TableParagraph"/>
              <w:spacing w:line="252" w:lineRule="exact"/>
              <w:ind w:left="110"/>
            </w:pPr>
            <w:r>
              <w:rPr>
                <w:spacing w:val="-2"/>
                <w:w w:val="110"/>
              </w:rPr>
              <w:t>Race</w:t>
            </w:r>
            <w:r>
              <w:rPr>
                <w:spacing w:val="-9"/>
                <w:w w:val="110"/>
              </w:rPr>
              <w:t xml:space="preserve"> </w:t>
            </w:r>
            <w:r>
              <w:rPr>
                <w:spacing w:val="-2"/>
                <w:w w:val="110"/>
              </w:rPr>
              <w:t>and</w:t>
            </w:r>
            <w:r>
              <w:rPr>
                <w:spacing w:val="-6"/>
                <w:w w:val="110"/>
              </w:rPr>
              <w:t xml:space="preserve"> </w:t>
            </w:r>
            <w:r>
              <w:rPr>
                <w:spacing w:val="-2"/>
                <w:w w:val="110"/>
              </w:rPr>
              <w:t>Ethnicity</w:t>
            </w:r>
          </w:p>
        </w:tc>
        <w:tc>
          <w:tcPr>
            <w:tcW w:w="2840" w:type="dxa"/>
            <w:tcBorders>
              <w:bottom w:val="nil"/>
            </w:tcBorders>
          </w:tcPr>
          <w:p w14:paraId="2A440A53" w14:textId="77777777" w:rsidR="002B6186" w:rsidRDefault="002B6186">
            <w:pPr>
              <w:pStyle w:val="TableParagraph"/>
              <w:spacing w:line="252" w:lineRule="exact"/>
              <w:ind w:left="106"/>
            </w:pPr>
            <w:r>
              <w:rPr>
                <w:spacing w:val="2"/>
              </w:rPr>
              <w:t>Adams</w:t>
            </w:r>
            <w:r>
              <w:rPr>
                <w:spacing w:val="32"/>
              </w:rPr>
              <w:t xml:space="preserve"> </w:t>
            </w:r>
            <w:r>
              <w:rPr>
                <w:spacing w:val="2"/>
              </w:rPr>
              <w:t>Section</w:t>
            </w:r>
            <w:r>
              <w:rPr>
                <w:spacing w:val="35"/>
              </w:rPr>
              <w:t xml:space="preserve"> </w:t>
            </w:r>
            <w:r>
              <w:rPr>
                <w:spacing w:val="-10"/>
              </w:rPr>
              <w:t>2</w:t>
            </w:r>
          </w:p>
        </w:tc>
        <w:tc>
          <w:tcPr>
            <w:tcW w:w="1754" w:type="dxa"/>
            <w:vMerge w:val="restart"/>
          </w:tcPr>
          <w:p w14:paraId="6827E50B" w14:textId="77777777" w:rsidR="002B6186" w:rsidRDefault="002B6186">
            <w:pPr>
              <w:pStyle w:val="TableParagraph"/>
              <w:spacing w:line="252" w:lineRule="exact"/>
              <w:ind w:left="111"/>
              <w:rPr>
                <w:b/>
                <w:spacing w:val="-10"/>
                <w:w w:val="105"/>
              </w:rPr>
            </w:pPr>
            <w:r>
              <w:rPr>
                <w:b/>
                <w:w w:val="105"/>
              </w:rPr>
              <w:t>Journal</w:t>
            </w:r>
            <w:r>
              <w:rPr>
                <w:b/>
                <w:spacing w:val="6"/>
                <w:w w:val="105"/>
              </w:rPr>
              <w:t xml:space="preserve"> </w:t>
            </w:r>
            <w:r>
              <w:rPr>
                <w:b/>
                <w:w w:val="105"/>
              </w:rPr>
              <w:t>Entry</w:t>
            </w:r>
            <w:r>
              <w:rPr>
                <w:b/>
                <w:spacing w:val="9"/>
                <w:w w:val="105"/>
              </w:rPr>
              <w:t xml:space="preserve"> </w:t>
            </w:r>
            <w:r>
              <w:rPr>
                <w:b/>
                <w:spacing w:val="-10"/>
                <w:w w:val="105"/>
              </w:rPr>
              <w:t>2</w:t>
            </w:r>
          </w:p>
          <w:p w14:paraId="31212034" w14:textId="77777777" w:rsidR="002B6186" w:rsidRDefault="002B6186">
            <w:pPr>
              <w:pStyle w:val="TableParagraph"/>
              <w:spacing w:line="252" w:lineRule="exact"/>
              <w:ind w:left="111"/>
              <w:rPr>
                <w:b/>
                <w:spacing w:val="-10"/>
                <w:w w:val="105"/>
              </w:rPr>
            </w:pPr>
          </w:p>
          <w:p w14:paraId="0F4CED32" w14:textId="0CD1802A" w:rsidR="002B6186" w:rsidRDefault="002B6186">
            <w:pPr>
              <w:pStyle w:val="TableParagraph"/>
              <w:spacing w:line="252" w:lineRule="exact"/>
              <w:ind w:left="111"/>
              <w:rPr>
                <w:b/>
              </w:rPr>
            </w:pPr>
            <w:r>
              <w:rPr>
                <w:b/>
                <w:spacing w:val="-10"/>
                <w:w w:val="105"/>
              </w:rPr>
              <w:t>Manuscript Topic and Rationale</w:t>
            </w:r>
          </w:p>
        </w:tc>
        <w:tc>
          <w:tcPr>
            <w:tcW w:w="1590" w:type="dxa"/>
            <w:tcBorders>
              <w:bottom w:val="nil"/>
            </w:tcBorders>
          </w:tcPr>
          <w:p w14:paraId="15343EE1" w14:textId="77777777" w:rsidR="002B6186" w:rsidRDefault="002B6186">
            <w:pPr>
              <w:pStyle w:val="TableParagraph"/>
              <w:spacing w:line="252" w:lineRule="exact"/>
              <w:ind w:left="113"/>
            </w:pPr>
            <w:r>
              <w:rPr>
                <w:spacing w:val="-2"/>
                <w:w w:val="110"/>
              </w:rPr>
              <w:t>6.B.1.d,</w:t>
            </w:r>
          </w:p>
        </w:tc>
      </w:tr>
      <w:tr w:rsidR="002B6186" w14:paraId="2F399133" w14:textId="77777777" w:rsidTr="00832D88">
        <w:trPr>
          <w:trHeight w:val="267"/>
        </w:trPr>
        <w:tc>
          <w:tcPr>
            <w:tcW w:w="845" w:type="dxa"/>
            <w:tcBorders>
              <w:top w:val="nil"/>
              <w:bottom w:val="nil"/>
            </w:tcBorders>
          </w:tcPr>
          <w:p w14:paraId="5A2B4ACE" w14:textId="77777777" w:rsidR="002B6186" w:rsidRDefault="002B6186">
            <w:pPr>
              <w:pStyle w:val="TableParagraph"/>
              <w:rPr>
                <w:rFonts w:ascii="Times New Roman"/>
                <w:sz w:val="18"/>
              </w:rPr>
            </w:pPr>
          </w:p>
        </w:tc>
        <w:tc>
          <w:tcPr>
            <w:tcW w:w="980" w:type="dxa"/>
            <w:tcBorders>
              <w:top w:val="nil"/>
              <w:bottom w:val="nil"/>
            </w:tcBorders>
          </w:tcPr>
          <w:p w14:paraId="49E1A0F8" w14:textId="77777777" w:rsidR="002B6186" w:rsidRDefault="002B6186">
            <w:pPr>
              <w:pStyle w:val="TableParagraph"/>
              <w:rPr>
                <w:rFonts w:ascii="Times New Roman"/>
                <w:sz w:val="18"/>
              </w:rPr>
            </w:pPr>
          </w:p>
        </w:tc>
        <w:tc>
          <w:tcPr>
            <w:tcW w:w="2891" w:type="dxa"/>
            <w:tcBorders>
              <w:top w:val="nil"/>
              <w:bottom w:val="nil"/>
            </w:tcBorders>
          </w:tcPr>
          <w:p w14:paraId="6FE925A7" w14:textId="77777777" w:rsidR="002B6186" w:rsidRDefault="002B6186">
            <w:pPr>
              <w:pStyle w:val="TableParagraph"/>
              <w:rPr>
                <w:rFonts w:ascii="Times New Roman"/>
                <w:sz w:val="18"/>
              </w:rPr>
            </w:pPr>
          </w:p>
        </w:tc>
        <w:tc>
          <w:tcPr>
            <w:tcW w:w="2840" w:type="dxa"/>
            <w:tcBorders>
              <w:top w:val="nil"/>
              <w:bottom w:val="nil"/>
            </w:tcBorders>
          </w:tcPr>
          <w:p w14:paraId="5E567685" w14:textId="77777777" w:rsidR="002B6186" w:rsidRDefault="002B6186">
            <w:pPr>
              <w:pStyle w:val="TableParagraph"/>
              <w:spacing w:line="248" w:lineRule="exact"/>
              <w:ind w:left="106"/>
            </w:pPr>
            <w:r>
              <w:rPr>
                <w:w w:val="105"/>
              </w:rPr>
              <w:t>Hipolito-Delgado</w:t>
            </w:r>
            <w:r>
              <w:rPr>
                <w:spacing w:val="6"/>
                <w:w w:val="105"/>
              </w:rPr>
              <w:t xml:space="preserve"> </w:t>
            </w:r>
            <w:r>
              <w:rPr>
                <w:spacing w:val="-2"/>
                <w:w w:val="105"/>
              </w:rPr>
              <w:t>(2015)</w:t>
            </w:r>
          </w:p>
        </w:tc>
        <w:tc>
          <w:tcPr>
            <w:tcW w:w="1754" w:type="dxa"/>
            <w:vMerge/>
          </w:tcPr>
          <w:p w14:paraId="360DBA16" w14:textId="77777777" w:rsidR="002B6186" w:rsidRDefault="002B6186">
            <w:pPr>
              <w:pStyle w:val="TableParagraph"/>
              <w:rPr>
                <w:rFonts w:ascii="Times New Roman"/>
                <w:sz w:val="18"/>
              </w:rPr>
            </w:pPr>
          </w:p>
        </w:tc>
        <w:tc>
          <w:tcPr>
            <w:tcW w:w="1590" w:type="dxa"/>
            <w:tcBorders>
              <w:top w:val="nil"/>
              <w:bottom w:val="nil"/>
            </w:tcBorders>
          </w:tcPr>
          <w:p w14:paraId="47A8BBCD" w14:textId="77777777" w:rsidR="002B6186" w:rsidRDefault="002B6186">
            <w:pPr>
              <w:pStyle w:val="TableParagraph"/>
              <w:spacing w:line="248" w:lineRule="exact"/>
              <w:ind w:left="113"/>
            </w:pPr>
            <w:r>
              <w:rPr>
                <w:spacing w:val="-2"/>
                <w:w w:val="110"/>
              </w:rPr>
              <w:t>6.B.3.f,</w:t>
            </w:r>
          </w:p>
        </w:tc>
      </w:tr>
      <w:tr w:rsidR="002B6186" w14:paraId="198AACBE" w14:textId="77777777" w:rsidTr="00832D88">
        <w:trPr>
          <w:trHeight w:val="267"/>
        </w:trPr>
        <w:tc>
          <w:tcPr>
            <w:tcW w:w="845" w:type="dxa"/>
            <w:tcBorders>
              <w:top w:val="nil"/>
              <w:bottom w:val="nil"/>
            </w:tcBorders>
          </w:tcPr>
          <w:p w14:paraId="4E841051" w14:textId="77777777" w:rsidR="002B6186" w:rsidRDefault="002B6186">
            <w:pPr>
              <w:pStyle w:val="TableParagraph"/>
              <w:rPr>
                <w:rFonts w:ascii="Times New Roman"/>
                <w:sz w:val="18"/>
              </w:rPr>
            </w:pPr>
          </w:p>
        </w:tc>
        <w:tc>
          <w:tcPr>
            <w:tcW w:w="980" w:type="dxa"/>
            <w:tcBorders>
              <w:top w:val="nil"/>
              <w:bottom w:val="nil"/>
            </w:tcBorders>
          </w:tcPr>
          <w:p w14:paraId="3B72D582" w14:textId="77777777" w:rsidR="002B6186" w:rsidRDefault="002B6186">
            <w:pPr>
              <w:pStyle w:val="TableParagraph"/>
              <w:rPr>
                <w:rFonts w:ascii="Times New Roman"/>
                <w:sz w:val="18"/>
              </w:rPr>
            </w:pPr>
          </w:p>
        </w:tc>
        <w:tc>
          <w:tcPr>
            <w:tcW w:w="2891" w:type="dxa"/>
            <w:tcBorders>
              <w:top w:val="nil"/>
              <w:bottom w:val="nil"/>
            </w:tcBorders>
          </w:tcPr>
          <w:p w14:paraId="3F75AD26" w14:textId="77777777" w:rsidR="002B6186" w:rsidRDefault="002B6186">
            <w:pPr>
              <w:pStyle w:val="TableParagraph"/>
              <w:rPr>
                <w:rFonts w:ascii="Times New Roman"/>
                <w:sz w:val="18"/>
              </w:rPr>
            </w:pPr>
          </w:p>
        </w:tc>
        <w:tc>
          <w:tcPr>
            <w:tcW w:w="2840" w:type="dxa"/>
            <w:tcBorders>
              <w:top w:val="nil"/>
              <w:bottom w:val="nil"/>
            </w:tcBorders>
          </w:tcPr>
          <w:p w14:paraId="20806B3D" w14:textId="77777777" w:rsidR="002B6186" w:rsidRDefault="002B6186">
            <w:pPr>
              <w:pStyle w:val="TableParagraph"/>
              <w:spacing w:line="248" w:lineRule="exact"/>
              <w:ind w:left="106"/>
            </w:pPr>
            <w:r>
              <w:rPr>
                <w:spacing w:val="2"/>
              </w:rPr>
              <w:t>Rawls</w:t>
            </w:r>
            <w:r>
              <w:rPr>
                <w:spacing w:val="29"/>
              </w:rPr>
              <w:t xml:space="preserve"> </w:t>
            </w:r>
            <w:r>
              <w:rPr>
                <w:spacing w:val="-2"/>
              </w:rPr>
              <w:t>(1985)</w:t>
            </w:r>
          </w:p>
        </w:tc>
        <w:tc>
          <w:tcPr>
            <w:tcW w:w="1754" w:type="dxa"/>
            <w:vMerge/>
          </w:tcPr>
          <w:p w14:paraId="799ED43B" w14:textId="77777777" w:rsidR="002B6186" w:rsidRDefault="002B6186">
            <w:pPr>
              <w:pStyle w:val="TableParagraph"/>
              <w:rPr>
                <w:rFonts w:ascii="Times New Roman"/>
                <w:sz w:val="18"/>
              </w:rPr>
            </w:pPr>
          </w:p>
        </w:tc>
        <w:tc>
          <w:tcPr>
            <w:tcW w:w="1590" w:type="dxa"/>
            <w:tcBorders>
              <w:top w:val="nil"/>
              <w:bottom w:val="nil"/>
            </w:tcBorders>
          </w:tcPr>
          <w:p w14:paraId="5D40C9CD" w14:textId="77777777" w:rsidR="002B6186" w:rsidRDefault="002B6186">
            <w:pPr>
              <w:pStyle w:val="TableParagraph"/>
              <w:spacing w:line="248" w:lineRule="exact"/>
              <w:ind w:left="113"/>
            </w:pPr>
            <w:r>
              <w:rPr>
                <w:spacing w:val="-2"/>
                <w:w w:val="110"/>
              </w:rPr>
              <w:t>6.B.3.l,</w:t>
            </w:r>
          </w:p>
        </w:tc>
      </w:tr>
      <w:tr w:rsidR="002B6186" w14:paraId="11244E59" w14:textId="77777777" w:rsidTr="00832D88">
        <w:trPr>
          <w:trHeight w:val="270"/>
        </w:trPr>
        <w:tc>
          <w:tcPr>
            <w:tcW w:w="845" w:type="dxa"/>
            <w:tcBorders>
              <w:top w:val="nil"/>
              <w:bottom w:val="nil"/>
            </w:tcBorders>
          </w:tcPr>
          <w:p w14:paraId="7811C4BE" w14:textId="77777777" w:rsidR="002B6186" w:rsidRDefault="002B6186">
            <w:pPr>
              <w:pStyle w:val="TableParagraph"/>
              <w:rPr>
                <w:rFonts w:ascii="Times New Roman"/>
                <w:sz w:val="20"/>
              </w:rPr>
            </w:pPr>
          </w:p>
        </w:tc>
        <w:tc>
          <w:tcPr>
            <w:tcW w:w="980" w:type="dxa"/>
            <w:tcBorders>
              <w:top w:val="nil"/>
              <w:bottom w:val="nil"/>
            </w:tcBorders>
          </w:tcPr>
          <w:p w14:paraId="5CB5B76A" w14:textId="77777777" w:rsidR="002B6186" w:rsidRDefault="002B6186">
            <w:pPr>
              <w:pStyle w:val="TableParagraph"/>
              <w:rPr>
                <w:rFonts w:ascii="Times New Roman"/>
                <w:sz w:val="20"/>
              </w:rPr>
            </w:pPr>
          </w:p>
        </w:tc>
        <w:tc>
          <w:tcPr>
            <w:tcW w:w="2891" w:type="dxa"/>
            <w:tcBorders>
              <w:top w:val="nil"/>
              <w:bottom w:val="nil"/>
            </w:tcBorders>
          </w:tcPr>
          <w:p w14:paraId="424A4A3B" w14:textId="77777777" w:rsidR="002B6186" w:rsidRDefault="002B6186">
            <w:pPr>
              <w:pStyle w:val="TableParagraph"/>
              <w:rPr>
                <w:rFonts w:ascii="Times New Roman"/>
                <w:sz w:val="20"/>
              </w:rPr>
            </w:pPr>
          </w:p>
        </w:tc>
        <w:tc>
          <w:tcPr>
            <w:tcW w:w="2840" w:type="dxa"/>
            <w:tcBorders>
              <w:top w:val="nil"/>
              <w:bottom w:val="nil"/>
            </w:tcBorders>
          </w:tcPr>
          <w:p w14:paraId="370E826A" w14:textId="77777777" w:rsidR="002B6186" w:rsidRDefault="002B6186">
            <w:pPr>
              <w:pStyle w:val="TableParagraph"/>
              <w:spacing w:line="250" w:lineRule="exact"/>
              <w:ind w:left="106"/>
            </w:pPr>
            <w:r>
              <w:rPr>
                <w:w w:val="105"/>
              </w:rPr>
              <w:t>Chavez</w:t>
            </w:r>
            <w:r>
              <w:rPr>
                <w:spacing w:val="-1"/>
                <w:w w:val="105"/>
              </w:rPr>
              <w:t xml:space="preserve"> </w:t>
            </w:r>
            <w:r>
              <w:rPr>
                <w:w w:val="105"/>
              </w:rPr>
              <w:t>&amp; Guido</w:t>
            </w:r>
            <w:r>
              <w:rPr>
                <w:spacing w:val="-1"/>
                <w:w w:val="105"/>
              </w:rPr>
              <w:t xml:space="preserve"> </w:t>
            </w:r>
            <w:r>
              <w:rPr>
                <w:spacing w:val="-2"/>
                <w:w w:val="105"/>
              </w:rPr>
              <w:t>Debrito</w:t>
            </w:r>
          </w:p>
        </w:tc>
        <w:tc>
          <w:tcPr>
            <w:tcW w:w="1754" w:type="dxa"/>
            <w:vMerge/>
          </w:tcPr>
          <w:p w14:paraId="42ADF333" w14:textId="77777777" w:rsidR="002B6186" w:rsidRDefault="002B6186">
            <w:pPr>
              <w:pStyle w:val="TableParagraph"/>
              <w:rPr>
                <w:rFonts w:ascii="Times New Roman"/>
                <w:sz w:val="20"/>
              </w:rPr>
            </w:pPr>
          </w:p>
        </w:tc>
        <w:tc>
          <w:tcPr>
            <w:tcW w:w="1590" w:type="dxa"/>
            <w:tcBorders>
              <w:top w:val="nil"/>
              <w:bottom w:val="nil"/>
            </w:tcBorders>
          </w:tcPr>
          <w:p w14:paraId="2657CB70" w14:textId="77777777" w:rsidR="002B6186" w:rsidRDefault="002B6186">
            <w:pPr>
              <w:pStyle w:val="TableParagraph"/>
              <w:spacing w:line="250" w:lineRule="exact"/>
              <w:ind w:left="113"/>
            </w:pPr>
            <w:r>
              <w:rPr>
                <w:spacing w:val="-2"/>
                <w:w w:val="110"/>
              </w:rPr>
              <w:t>6.B.5.h,</w:t>
            </w:r>
          </w:p>
        </w:tc>
      </w:tr>
      <w:tr w:rsidR="002B6186" w14:paraId="524A6276" w14:textId="77777777" w:rsidTr="00832D88">
        <w:trPr>
          <w:trHeight w:val="270"/>
        </w:trPr>
        <w:tc>
          <w:tcPr>
            <w:tcW w:w="845" w:type="dxa"/>
            <w:tcBorders>
              <w:top w:val="nil"/>
              <w:bottom w:val="nil"/>
            </w:tcBorders>
          </w:tcPr>
          <w:p w14:paraId="38DE6AD3" w14:textId="77777777" w:rsidR="002B6186" w:rsidRDefault="002B6186">
            <w:pPr>
              <w:pStyle w:val="TableParagraph"/>
              <w:rPr>
                <w:rFonts w:ascii="Times New Roman"/>
                <w:sz w:val="20"/>
              </w:rPr>
            </w:pPr>
          </w:p>
        </w:tc>
        <w:tc>
          <w:tcPr>
            <w:tcW w:w="980" w:type="dxa"/>
            <w:tcBorders>
              <w:top w:val="nil"/>
              <w:bottom w:val="nil"/>
            </w:tcBorders>
          </w:tcPr>
          <w:p w14:paraId="47B4E6DC" w14:textId="77777777" w:rsidR="002B6186" w:rsidRDefault="002B6186">
            <w:pPr>
              <w:pStyle w:val="TableParagraph"/>
              <w:rPr>
                <w:rFonts w:ascii="Times New Roman"/>
                <w:sz w:val="20"/>
              </w:rPr>
            </w:pPr>
          </w:p>
        </w:tc>
        <w:tc>
          <w:tcPr>
            <w:tcW w:w="2891" w:type="dxa"/>
            <w:tcBorders>
              <w:top w:val="nil"/>
              <w:bottom w:val="nil"/>
            </w:tcBorders>
          </w:tcPr>
          <w:p w14:paraId="02096755" w14:textId="77777777" w:rsidR="002B6186" w:rsidRDefault="002B6186">
            <w:pPr>
              <w:pStyle w:val="TableParagraph"/>
              <w:rPr>
                <w:rFonts w:ascii="Times New Roman"/>
                <w:sz w:val="20"/>
              </w:rPr>
            </w:pPr>
          </w:p>
        </w:tc>
        <w:tc>
          <w:tcPr>
            <w:tcW w:w="2840" w:type="dxa"/>
            <w:tcBorders>
              <w:top w:val="nil"/>
              <w:bottom w:val="nil"/>
            </w:tcBorders>
          </w:tcPr>
          <w:p w14:paraId="3DCDE073" w14:textId="77777777" w:rsidR="002B6186" w:rsidRDefault="002B6186">
            <w:pPr>
              <w:pStyle w:val="TableParagraph"/>
              <w:spacing w:line="250" w:lineRule="exact"/>
              <w:ind w:left="106"/>
            </w:pPr>
            <w:r>
              <w:rPr>
                <w:spacing w:val="-2"/>
                <w:w w:val="105"/>
              </w:rPr>
              <w:t>(1999)</w:t>
            </w:r>
          </w:p>
        </w:tc>
        <w:tc>
          <w:tcPr>
            <w:tcW w:w="1754" w:type="dxa"/>
            <w:vMerge/>
          </w:tcPr>
          <w:p w14:paraId="1E287AF1" w14:textId="77777777" w:rsidR="002B6186" w:rsidRDefault="002B6186">
            <w:pPr>
              <w:pStyle w:val="TableParagraph"/>
              <w:rPr>
                <w:rFonts w:ascii="Times New Roman"/>
                <w:sz w:val="20"/>
              </w:rPr>
            </w:pPr>
          </w:p>
        </w:tc>
        <w:tc>
          <w:tcPr>
            <w:tcW w:w="1590" w:type="dxa"/>
            <w:tcBorders>
              <w:top w:val="nil"/>
              <w:bottom w:val="nil"/>
            </w:tcBorders>
          </w:tcPr>
          <w:p w14:paraId="12012DE5" w14:textId="77777777" w:rsidR="002B6186" w:rsidRDefault="002B6186">
            <w:pPr>
              <w:pStyle w:val="TableParagraph"/>
              <w:spacing w:line="250" w:lineRule="exact"/>
              <w:ind w:left="113"/>
            </w:pPr>
            <w:r>
              <w:rPr>
                <w:spacing w:val="-2"/>
                <w:w w:val="110"/>
              </w:rPr>
              <w:t>6.B.5.j,</w:t>
            </w:r>
          </w:p>
        </w:tc>
      </w:tr>
      <w:tr w:rsidR="002B6186" w14:paraId="09629C42" w14:textId="77777777" w:rsidTr="00832D88">
        <w:trPr>
          <w:trHeight w:val="267"/>
        </w:trPr>
        <w:tc>
          <w:tcPr>
            <w:tcW w:w="845" w:type="dxa"/>
            <w:tcBorders>
              <w:top w:val="nil"/>
              <w:bottom w:val="nil"/>
            </w:tcBorders>
          </w:tcPr>
          <w:p w14:paraId="0AB03285" w14:textId="77777777" w:rsidR="002B6186" w:rsidRDefault="002B6186">
            <w:pPr>
              <w:pStyle w:val="TableParagraph"/>
              <w:rPr>
                <w:rFonts w:ascii="Times New Roman"/>
                <w:sz w:val="18"/>
              </w:rPr>
            </w:pPr>
          </w:p>
        </w:tc>
        <w:tc>
          <w:tcPr>
            <w:tcW w:w="980" w:type="dxa"/>
            <w:tcBorders>
              <w:top w:val="nil"/>
              <w:bottom w:val="nil"/>
            </w:tcBorders>
          </w:tcPr>
          <w:p w14:paraId="248ED024" w14:textId="77777777" w:rsidR="002B6186" w:rsidRDefault="002B6186">
            <w:pPr>
              <w:pStyle w:val="TableParagraph"/>
              <w:rPr>
                <w:rFonts w:ascii="Times New Roman"/>
                <w:sz w:val="18"/>
              </w:rPr>
            </w:pPr>
          </w:p>
        </w:tc>
        <w:tc>
          <w:tcPr>
            <w:tcW w:w="2891" w:type="dxa"/>
            <w:tcBorders>
              <w:top w:val="nil"/>
              <w:bottom w:val="nil"/>
            </w:tcBorders>
          </w:tcPr>
          <w:p w14:paraId="15D3B4EC" w14:textId="77777777" w:rsidR="002B6186" w:rsidRDefault="002B6186">
            <w:pPr>
              <w:pStyle w:val="TableParagraph"/>
              <w:rPr>
                <w:rFonts w:ascii="Times New Roman"/>
                <w:sz w:val="18"/>
              </w:rPr>
            </w:pPr>
          </w:p>
        </w:tc>
        <w:tc>
          <w:tcPr>
            <w:tcW w:w="2840" w:type="dxa"/>
            <w:tcBorders>
              <w:top w:val="nil"/>
              <w:bottom w:val="nil"/>
            </w:tcBorders>
          </w:tcPr>
          <w:p w14:paraId="75D06BEB" w14:textId="77777777" w:rsidR="002B6186" w:rsidRDefault="002B6186">
            <w:pPr>
              <w:pStyle w:val="TableParagraph"/>
              <w:rPr>
                <w:rFonts w:ascii="Times New Roman"/>
                <w:sz w:val="18"/>
              </w:rPr>
            </w:pPr>
          </w:p>
        </w:tc>
        <w:tc>
          <w:tcPr>
            <w:tcW w:w="1754" w:type="dxa"/>
            <w:vMerge/>
          </w:tcPr>
          <w:p w14:paraId="57C8FA53" w14:textId="77777777" w:rsidR="002B6186" w:rsidRDefault="002B6186">
            <w:pPr>
              <w:pStyle w:val="TableParagraph"/>
              <w:rPr>
                <w:rFonts w:ascii="Times New Roman"/>
                <w:sz w:val="18"/>
              </w:rPr>
            </w:pPr>
          </w:p>
        </w:tc>
        <w:tc>
          <w:tcPr>
            <w:tcW w:w="1590" w:type="dxa"/>
            <w:tcBorders>
              <w:top w:val="nil"/>
              <w:bottom w:val="nil"/>
            </w:tcBorders>
          </w:tcPr>
          <w:p w14:paraId="543827FB" w14:textId="77777777" w:rsidR="002B6186" w:rsidRDefault="002B6186">
            <w:pPr>
              <w:pStyle w:val="TableParagraph"/>
              <w:spacing w:line="248" w:lineRule="exact"/>
              <w:ind w:left="113"/>
            </w:pPr>
            <w:r>
              <w:rPr>
                <w:spacing w:val="-2"/>
                <w:w w:val="110"/>
              </w:rPr>
              <w:t>6.B.5.k,</w:t>
            </w:r>
          </w:p>
        </w:tc>
      </w:tr>
      <w:tr w:rsidR="002B6186" w14:paraId="74504ED1" w14:textId="77777777" w:rsidTr="00832D88">
        <w:trPr>
          <w:trHeight w:val="264"/>
        </w:trPr>
        <w:tc>
          <w:tcPr>
            <w:tcW w:w="845" w:type="dxa"/>
            <w:tcBorders>
              <w:top w:val="nil"/>
            </w:tcBorders>
          </w:tcPr>
          <w:p w14:paraId="27113BD0" w14:textId="77777777" w:rsidR="002B6186" w:rsidRDefault="002B6186">
            <w:pPr>
              <w:pStyle w:val="TableParagraph"/>
              <w:rPr>
                <w:rFonts w:ascii="Times New Roman"/>
                <w:sz w:val="18"/>
              </w:rPr>
            </w:pPr>
          </w:p>
        </w:tc>
        <w:tc>
          <w:tcPr>
            <w:tcW w:w="980" w:type="dxa"/>
            <w:tcBorders>
              <w:top w:val="nil"/>
            </w:tcBorders>
          </w:tcPr>
          <w:p w14:paraId="5B305801" w14:textId="77777777" w:rsidR="002B6186" w:rsidRDefault="002B6186">
            <w:pPr>
              <w:pStyle w:val="TableParagraph"/>
              <w:rPr>
                <w:rFonts w:ascii="Times New Roman"/>
                <w:sz w:val="18"/>
              </w:rPr>
            </w:pPr>
          </w:p>
        </w:tc>
        <w:tc>
          <w:tcPr>
            <w:tcW w:w="2891" w:type="dxa"/>
            <w:tcBorders>
              <w:top w:val="nil"/>
            </w:tcBorders>
          </w:tcPr>
          <w:p w14:paraId="68ACF61A" w14:textId="77777777" w:rsidR="002B6186" w:rsidRDefault="002B6186">
            <w:pPr>
              <w:pStyle w:val="TableParagraph"/>
              <w:rPr>
                <w:rFonts w:ascii="Times New Roman"/>
                <w:sz w:val="18"/>
              </w:rPr>
            </w:pPr>
          </w:p>
        </w:tc>
        <w:tc>
          <w:tcPr>
            <w:tcW w:w="2840" w:type="dxa"/>
            <w:tcBorders>
              <w:top w:val="nil"/>
            </w:tcBorders>
          </w:tcPr>
          <w:p w14:paraId="4E6A382F" w14:textId="77777777" w:rsidR="002B6186" w:rsidRDefault="002B6186">
            <w:pPr>
              <w:pStyle w:val="TableParagraph"/>
              <w:rPr>
                <w:rFonts w:ascii="Times New Roman"/>
                <w:sz w:val="18"/>
              </w:rPr>
            </w:pPr>
          </w:p>
        </w:tc>
        <w:tc>
          <w:tcPr>
            <w:tcW w:w="1754" w:type="dxa"/>
            <w:vMerge/>
          </w:tcPr>
          <w:p w14:paraId="5BFA3CC3" w14:textId="77777777" w:rsidR="002B6186" w:rsidRDefault="002B6186">
            <w:pPr>
              <w:pStyle w:val="TableParagraph"/>
              <w:rPr>
                <w:rFonts w:ascii="Times New Roman"/>
                <w:sz w:val="18"/>
              </w:rPr>
            </w:pPr>
          </w:p>
        </w:tc>
        <w:tc>
          <w:tcPr>
            <w:tcW w:w="1590" w:type="dxa"/>
            <w:tcBorders>
              <w:top w:val="nil"/>
            </w:tcBorders>
          </w:tcPr>
          <w:p w14:paraId="29F9EEF1" w14:textId="77777777" w:rsidR="002B6186" w:rsidRDefault="002B6186">
            <w:pPr>
              <w:pStyle w:val="TableParagraph"/>
              <w:spacing w:line="245" w:lineRule="exact"/>
              <w:ind w:left="113"/>
            </w:pPr>
            <w:r>
              <w:rPr>
                <w:spacing w:val="-2"/>
                <w:w w:val="110"/>
              </w:rPr>
              <w:t>6.B.5.l</w:t>
            </w:r>
          </w:p>
        </w:tc>
      </w:tr>
      <w:tr w:rsidR="006F09CB" w14:paraId="5C1BEFDF" w14:textId="77777777">
        <w:trPr>
          <w:trHeight w:val="272"/>
        </w:trPr>
        <w:tc>
          <w:tcPr>
            <w:tcW w:w="845" w:type="dxa"/>
            <w:tcBorders>
              <w:bottom w:val="nil"/>
            </w:tcBorders>
          </w:tcPr>
          <w:p w14:paraId="47EC9BC4" w14:textId="77777777" w:rsidR="006F09CB" w:rsidRDefault="00000000">
            <w:pPr>
              <w:pStyle w:val="TableParagraph"/>
              <w:spacing w:line="252" w:lineRule="exact"/>
              <w:ind w:left="110"/>
            </w:pPr>
            <w:r>
              <w:rPr>
                <w:spacing w:val="-10"/>
                <w:w w:val="105"/>
              </w:rPr>
              <w:t>5</w:t>
            </w:r>
          </w:p>
        </w:tc>
        <w:tc>
          <w:tcPr>
            <w:tcW w:w="980" w:type="dxa"/>
            <w:tcBorders>
              <w:bottom w:val="nil"/>
            </w:tcBorders>
          </w:tcPr>
          <w:p w14:paraId="5B208126" w14:textId="0109B3B5" w:rsidR="006F09CB" w:rsidRDefault="00000000">
            <w:pPr>
              <w:pStyle w:val="TableParagraph"/>
              <w:spacing w:line="252" w:lineRule="exact"/>
              <w:ind w:left="18" w:right="49"/>
              <w:jc w:val="center"/>
            </w:pPr>
            <w:r>
              <w:rPr>
                <w:spacing w:val="-2"/>
                <w:w w:val="105"/>
              </w:rPr>
              <w:t>6.1</w:t>
            </w:r>
            <w:r w:rsidR="002B6186">
              <w:rPr>
                <w:spacing w:val="-2"/>
                <w:w w:val="105"/>
              </w:rPr>
              <w:t>8</w:t>
            </w:r>
            <w:r>
              <w:rPr>
                <w:spacing w:val="-2"/>
                <w:w w:val="105"/>
              </w:rPr>
              <w:t>.2</w:t>
            </w:r>
            <w:r w:rsidR="002B6186">
              <w:rPr>
                <w:spacing w:val="-2"/>
                <w:w w:val="105"/>
              </w:rPr>
              <w:t>5</w:t>
            </w:r>
          </w:p>
        </w:tc>
        <w:tc>
          <w:tcPr>
            <w:tcW w:w="2891" w:type="dxa"/>
            <w:tcBorders>
              <w:bottom w:val="nil"/>
            </w:tcBorders>
          </w:tcPr>
          <w:p w14:paraId="09076B92" w14:textId="77777777" w:rsidR="006F09CB" w:rsidRDefault="00000000">
            <w:pPr>
              <w:pStyle w:val="TableParagraph"/>
              <w:spacing w:line="252" w:lineRule="exact"/>
              <w:ind w:left="110"/>
            </w:pPr>
            <w:r>
              <w:rPr>
                <w:w w:val="105"/>
              </w:rPr>
              <w:t>Postmodern</w:t>
            </w:r>
            <w:r>
              <w:rPr>
                <w:spacing w:val="-10"/>
                <w:w w:val="105"/>
              </w:rPr>
              <w:t xml:space="preserve"> </w:t>
            </w:r>
            <w:r>
              <w:rPr>
                <w:spacing w:val="-2"/>
                <w:w w:val="105"/>
              </w:rPr>
              <w:t>epistemology</w:t>
            </w:r>
          </w:p>
        </w:tc>
        <w:tc>
          <w:tcPr>
            <w:tcW w:w="2840" w:type="dxa"/>
            <w:tcBorders>
              <w:bottom w:val="nil"/>
            </w:tcBorders>
          </w:tcPr>
          <w:p w14:paraId="7CB66E91" w14:textId="77777777" w:rsidR="006F09CB" w:rsidRDefault="00000000">
            <w:pPr>
              <w:pStyle w:val="TableParagraph"/>
              <w:spacing w:line="252" w:lineRule="exact"/>
              <w:ind w:left="106"/>
            </w:pPr>
            <w:r>
              <w:rPr>
                <w:w w:val="105"/>
              </w:rPr>
              <w:t>Hansen</w:t>
            </w:r>
            <w:r>
              <w:rPr>
                <w:spacing w:val="16"/>
                <w:w w:val="105"/>
              </w:rPr>
              <w:t xml:space="preserve"> </w:t>
            </w:r>
            <w:r>
              <w:rPr>
                <w:spacing w:val="-2"/>
                <w:w w:val="105"/>
              </w:rPr>
              <w:t>(2015)</w:t>
            </w:r>
          </w:p>
        </w:tc>
        <w:tc>
          <w:tcPr>
            <w:tcW w:w="1754" w:type="dxa"/>
            <w:tcBorders>
              <w:bottom w:val="nil"/>
            </w:tcBorders>
          </w:tcPr>
          <w:p w14:paraId="7DBCA928" w14:textId="5C2E85C7" w:rsidR="006F09CB" w:rsidRDefault="006F09CB">
            <w:pPr>
              <w:pStyle w:val="TableParagraph"/>
              <w:spacing w:line="252" w:lineRule="exact"/>
              <w:ind w:left="111"/>
              <w:rPr>
                <w:b/>
              </w:rPr>
            </w:pPr>
          </w:p>
        </w:tc>
        <w:tc>
          <w:tcPr>
            <w:tcW w:w="1590" w:type="dxa"/>
            <w:tcBorders>
              <w:bottom w:val="nil"/>
            </w:tcBorders>
          </w:tcPr>
          <w:p w14:paraId="49B266BB" w14:textId="77777777" w:rsidR="006F09CB" w:rsidRDefault="00000000">
            <w:pPr>
              <w:pStyle w:val="TableParagraph"/>
              <w:spacing w:line="252" w:lineRule="exact"/>
              <w:ind w:left="113"/>
            </w:pPr>
            <w:r>
              <w:rPr>
                <w:spacing w:val="-2"/>
                <w:w w:val="110"/>
              </w:rPr>
              <w:t>6.B.1.d,</w:t>
            </w:r>
          </w:p>
        </w:tc>
      </w:tr>
      <w:tr w:rsidR="006F09CB" w14:paraId="5557724F" w14:textId="77777777">
        <w:trPr>
          <w:trHeight w:val="267"/>
        </w:trPr>
        <w:tc>
          <w:tcPr>
            <w:tcW w:w="845" w:type="dxa"/>
            <w:tcBorders>
              <w:top w:val="nil"/>
              <w:bottom w:val="nil"/>
            </w:tcBorders>
          </w:tcPr>
          <w:p w14:paraId="36CE12FB" w14:textId="77777777" w:rsidR="006F09CB" w:rsidRDefault="006F09CB">
            <w:pPr>
              <w:pStyle w:val="TableParagraph"/>
              <w:rPr>
                <w:rFonts w:ascii="Times New Roman"/>
                <w:sz w:val="18"/>
              </w:rPr>
            </w:pPr>
          </w:p>
        </w:tc>
        <w:tc>
          <w:tcPr>
            <w:tcW w:w="980" w:type="dxa"/>
            <w:tcBorders>
              <w:top w:val="nil"/>
              <w:bottom w:val="nil"/>
            </w:tcBorders>
          </w:tcPr>
          <w:p w14:paraId="1ABB0047" w14:textId="77777777" w:rsidR="006F09CB" w:rsidRDefault="006F09CB">
            <w:pPr>
              <w:pStyle w:val="TableParagraph"/>
              <w:rPr>
                <w:rFonts w:ascii="Times New Roman"/>
                <w:sz w:val="18"/>
              </w:rPr>
            </w:pPr>
          </w:p>
        </w:tc>
        <w:tc>
          <w:tcPr>
            <w:tcW w:w="2891" w:type="dxa"/>
            <w:tcBorders>
              <w:top w:val="nil"/>
              <w:bottom w:val="nil"/>
            </w:tcBorders>
          </w:tcPr>
          <w:p w14:paraId="13065626" w14:textId="77777777" w:rsidR="006F09CB" w:rsidRDefault="00000000">
            <w:pPr>
              <w:pStyle w:val="TableParagraph"/>
              <w:spacing w:line="248" w:lineRule="exact"/>
              <w:ind w:left="110"/>
            </w:pPr>
            <w:r>
              <w:rPr>
                <w:spacing w:val="-2"/>
                <w:w w:val="110"/>
              </w:rPr>
              <w:t>Existentialism</w:t>
            </w:r>
          </w:p>
        </w:tc>
        <w:tc>
          <w:tcPr>
            <w:tcW w:w="2840" w:type="dxa"/>
            <w:tcBorders>
              <w:top w:val="nil"/>
              <w:bottom w:val="nil"/>
            </w:tcBorders>
          </w:tcPr>
          <w:p w14:paraId="7523A5AD" w14:textId="77777777" w:rsidR="006F09CB" w:rsidRDefault="00000000">
            <w:pPr>
              <w:pStyle w:val="TableParagraph"/>
              <w:spacing w:line="248" w:lineRule="exact"/>
              <w:ind w:left="106"/>
            </w:pPr>
            <w:r>
              <w:rPr>
                <w:w w:val="105"/>
              </w:rPr>
              <w:t xml:space="preserve">Ratts </w:t>
            </w:r>
            <w:r>
              <w:rPr>
                <w:spacing w:val="-2"/>
                <w:w w:val="105"/>
              </w:rPr>
              <w:t>(2018)</w:t>
            </w:r>
          </w:p>
        </w:tc>
        <w:tc>
          <w:tcPr>
            <w:tcW w:w="1754" w:type="dxa"/>
            <w:tcBorders>
              <w:top w:val="nil"/>
              <w:bottom w:val="nil"/>
            </w:tcBorders>
          </w:tcPr>
          <w:p w14:paraId="7397CEB0" w14:textId="7FCEF7CF" w:rsidR="006F09CB" w:rsidRDefault="006F09CB">
            <w:pPr>
              <w:pStyle w:val="TableParagraph"/>
              <w:spacing w:line="248" w:lineRule="exact"/>
              <w:ind w:left="111"/>
              <w:rPr>
                <w:b/>
              </w:rPr>
            </w:pPr>
          </w:p>
        </w:tc>
        <w:tc>
          <w:tcPr>
            <w:tcW w:w="1590" w:type="dxa"/>
            <w:tcBorders>
              <w:top w:val="nil"/>
              <w:bottom w:val="nil"/>
            </w:tcBorders>
          </w:tcPr>
          <w:p w14:paraId="21E1250F" w14:textId="77777777" w:rsidR="006F09CB" w:rsidRDefault="00000000">
            <w:pPr>
              <w:pStyle w:val="TableParagraph"/>
              <w:spacing w:line="248" w:lineRule="exact"/>
              <w:ind w:left="113"/>
            </w:pPr>
            <w:r>
              <w:rPr>
                <w:spacing w:val="-2"/>
                <w:w w:val="110"/>
              </w:rPr>
              <w:t>6.B.3.f,</w:t>
            </w:r>
          </w:p>
        </w:tc>
      </w:tr>
      <w:tr w:rsidR="006F09CB" w14:paraId="09333429" w14:textId="77777777">
        <w:trPr>
          <w:trHeight w:val="267"/>
        </w:trPr>
        <w:tc>
          <w:tcPr>
            <w:tcW w:w="845" w:type="dxa"/>
            <w:tcBorders>
              <w:top w:val="nil"/>
              <w:bottom w:val="nil"/>
            </w:tcBorders>
          </w:tcPr>
          <w:p w14:paraId="16C933F1" w14:textId="77777777" w:rsidR="006F09CB" w:rsidRDefault="006F09CB">
            <w:pPr>
              <w:pStyle w:val="TableParagraph"/>
              <w:rPr>
                <w:rFonts w:ascii="Times New Roman"/>
                <w:sz w:val="18"/>
              </w:rPr>
            </w:pPr>
          </w:p>
        </w:tc>
        <w:tc>
          <w:tcPr>
            <w:tcW w:w="980" w:type="dxa"/>
            <w:tcBorders>
              <w:top w:val="nil"/>
              <w:bottom w:val="nil"/>
            </w:tcBorders>
          </w:tcPr>
          <w:p w14:paraId="3FDA65F7" w14:textId="77777777" w:rsidR="006F09CB" w:rsidRDefault="006F09CB">
            <w:pPr>
              <w:pStyle w:val="TableParagraph"/>
              <w:rPr>
                <w:rFonts w:ascii="Times New Roman"/>
                <w:sz w:val="18"/>
              </w:rPr>
            </w:pPr>
          </w:p>
        </w:tc>
        <w:tc>
          <w:tcPr>
            <w:tcW w:w="2891" w:type="dxa"/>
            <w:tcBorders>
              <w:top w:val="nil"/>
              <w:bottom w:val="nil"/>
            </w:tcBorders>
          </w:tcPr>
          <w:p w14:paraId="38867E29" w14:textId="77777777" w:rsidR="006F09CB" w:rsidRDefault="00000000">
            <w:pPr>
              <w:pStyle w:val="TableParagraph"/>
              <w:spacing w:line="248" w:lineRule="exact"/>
              <w:ind w:left="110"/>
            </w:pPr>
            <w:r>
              <w:rPr>
                <w:w w:val="105"/>
              </w:rPr>
              <w:t>Humanistic</w:t>
            </w:r>
            <w:r>
              <w:rPr>
                <w:spacing w:val="32"/>
                <w:w w:val="110"/>
              </w:rPr>
              <w:t xml:space="preserve"> </w:t>
            </w:r>
            <w:r>
              <w:rPr>
                <w:spacing w:val="-2"/>
                <w:w w:val="110"/>
              </w:rPr>
              <w:t>Cultural</w:t>
            </w:r>
          </w:p>
        </w:tc>
        <w:tc>
          <w:tcPr>
            <w:tcW w:w="2840" w:type="dxa"/>
            <w:tcBorders>
              <w:top w:val="nil"/>
              <w:bottom w:val="nil"/>
            </w:tcBorders>
          </w:tcPr>
          <w:p w14:paraId="1AA2C509" w14:textId="77777777" w:rsidR="006F09CB" w:rsidRDefault="00000000">
            <w:pPr>
              <w:pStyle w:val="TableParagraph"/>
              <w:spacing w:line="248" w:lineRule="exact"/>
              <w:ind w:left="106"/>
            </w:pPr>
            <w:r>
              <w:rPr>
                <w:w w:val="105"/>
              </w:rPr>
              <w:t>Hannon</w:t>
            </w:r>
            <w:r>
              <w:rPr>
                <w:spacing w:val="-3"/>
                <w:w w:val="105"/>
              </w:rPr>
              <w:t xml:space="preserve"> </w:t>
            </w:r>
            <w:r>
              <w:rPr>
                <w:spacing w:val="-2"/>
                <w:w w:val="105"/>
              </w:rPr>
              <w:t>(2016)</w:t>
            </w:r>
          </w:p>
        </w:tc>
        <w:tc>
          <w:tcPr>
            <w:tcW w:w="1754" w:type="dxa"/>
            <w:tcBorders>
              <w:top w:val="nil"/>
              <w:bottom w:val="nil"/>
            </w:tcBorders>
          </w:tcPr>
          <w:p w14:paraId="716DB173" w14:textId="4205BC35" w:rsidR="006F09CB" w:rsidRDefault="006F09CB">
            <w:pPr>
              <w:pStyle w:val="TableParagraph"/>
              <w:spacing w:line="248" w:lineRule="exact"/>
              <w:ind w:left="111"/>
              <w:rPr>
                <w:b/>
              </w:rPr>
            </w:pPr>
          </w:p>
        </w:tc>
        <w:tc>
          <w:tcPr>
            <w:tcW w:w="1590" w:type="dxa"/>
            <w:tcBorders>
              <w:top w:val="nil"/>
              <w:bottom w:val="nil"/>
            </w:tcBorders>
          </w:tcPr>
          <w:p w14:paraId="183D780C" w14:textId="77777777" w:rsidR="006F09CB" w:rsidRDefault="00000000">
            <w:pPr>
              <w:pStyle w:val="TableParagraph"/>
              <w:spacing w:line="248" w:lineRule="exact"/>
              <w:ind w:left="113"/>
            </w:pPr>
            <w:r>
              <w:rPr>
                <w:spacing w:val="-2"/>
                <w:w w:val="110"/>
              </w:rPr>
              <w:t>6.B.4.h,</w:t>
            </w:r>
          </w:p>
        </w:tc>
      </w:tr>
      <w:tr w:rsidR="006F09CB" w14:paraId="53EACAA7" w14:textId="77777777">
        <w:trPr>
          <w:trHeight w:val="269"/>
        </w:trPr>
        <w:tc>
          <w:tcPr>
            <w:tcW w:w="845" w:type="dxa"/>
            <w:tcBorders>
              <w:top w:val="nil"/>
              <w:bottom w:val="nil"/>
            </w:tcBorders>
          </w:tcPr>
          <w:p w14:paraId="0C64CD88" w14:textId="77777777" w:rsidR="006F09CB" w:rsidRDefault="006F09CB">
            <w:pPr>
              <w:pStyle w:val="TableParagraph"/>
              <w:rPr>
                <w:rFonts w:ascii="Times New Roman"/>
                <w:sz w:val="20"/>
              </w:rPr>
            </w:pPr>
          </w:p>
        </w:tc>
        <w:tc>
          <w:tcPr>
            <w:tcW w:w="980" w:type="dxa"/>
            <w:tcBorders>
              <w:top w:val="nil"/>
              <w:bottom w:val="nil"/>
            </w:tcBorders>
          </w:tcPr>
          <w:p w14:paraId="122D9C92" w14:textId="77777777" w:rsidR="006F09CB" w:rsidRDefault="006F09CB">
            <w:pPr>
              <w:pStyle w:val="TableParagraph"/>
              <w:rPr>
                <w:rFonts w:ascii="Times New Roman"/>
                <w:sz w:val="20"/>
              </w:rPr>
            </w:pPr>
          </w:p>
        </w:tc>
        <w:tc>
          <w:tcPr>
            <w:tcW w:w="2891" w:type="dxa"/>
            <w:tcBorders>
              <w:top w:val="nil"/>
              <w:bottom w:val="nil"/>
            </w:tcBorders>
          </w:tcPr>
          <w:p w14:paraId="7ADC4F6C" w14:textId="77777777" w:rsidR="006F09CB" w:rsidRDefault="00000000">
            <w:pPr>
              <w:pStyle w:val="TableParagraph"/>
              <w:spacing w:line="250" w:lineRule="exact"/>
              <w:ind w:left="110"/>
            </w:pPr>
            <w:r>
              <w:rPr>
                <w:spacing w:val="-2"/>
                <w:w w:val="105"/>
              </w:rPr>
              <w:t>Plurality</w:t>
            </w:r>
          </w:p>
        </w:tc>
        <w:tc>
          <w:tcPr>
            <w:tcW w:w="2840" w:type="dxa"/>
            <w:tcBorders>
              <w:top w:val="nil"/>
              <w:bottom w:val="nil"/>
            </w:tcBorders>
          </w:tcPr>
          <w:p w14:paraId="70DFDFE3" w14:textId="77777777" w:rsidR="006F09CB" w:rsidRDefault="00000000">
            <w:pPr>
              <w:pStyle w:val="TableParagraph"/>
              <w:spacing w:line="250" w:lineRule="exact"/>
              <w:ind w:left="106"/>
            </w:pPr>
            <w:r>
              <w:rPr>
                <w:spacing w:val="-2"/>
                <w:w w:val="105"/>
              </w:rPr>
              <w:t>Vereen</w:t>
            </w:r>
            <w:r>
              <w:rPr>
                <w:spacing w:val="-7"/>
                <w:w w:val="105"/>
              </w:rPr>
              <w:t xml:space="preserve"> </w:t>
            </w:r>
            <w:r>
              <w:rPr>
                <w:spacing w:val="-2"/>
                <w:w w:val="105"/>
              </w:rPr>
              <w:t>et</w:t>
            </w:r>
            <w:r>
              <w:rPr>
                <w:spacing w:val="-7"/>
                <w:w w:val="105"/>
              </w:rPr>
              <w:t xml:space="preserve"> </w:t>
            </w:r>
            <w:r>
              <w:rPr>
                <w:spacing w:val="-2"/>
                <w:w w:val="105"/>
              </w:rPr>
              <w:t>al</w:t>
            </w:r>
            <w:r>
              <w:rPr>
                <w:spacing w:val="-7"/>
                <w:w w:val="105"/>
              </w:rPr>
              <w:t xml:space="preserve"> </w:t>
            </w:r>
            <w:r>
              <w:rPr>
                <w:spacing w:val="-2"/>
                <w:w w:val="105"/>
              </w:rPr>
              <w:t>(2016)</w:t>
            </w:r>
          </w:p>
        </w:tc>
        <w:tc>
          <w:tcPr>
            <w:tcW w:w="1754" w:type="dxa"/>
            <w:tcBorders>
              <w:top w:val="nil"/>
              <w:bottom w:val="nil"/>
            </w:tcBorders>
          </w:tcPr>
          <w:p w14:paraId="579CF8D5" w14:textId="77777777" w:rsidR="006F09CB" w:rsidRDefault="006F09CB">
            <w:pPr>
              <w:pStyle w:val="TableParagraph"/>
              <w:rPr>
                <w:rFonts w:ascii="Times New Roman"/>
                <w:sz w:val="20"/>
              </w:rPr>
            </w:pPr>
          </w:p>
        </w:tc>
        <w:tc>
          <w:tcPr>
            <w:tcW w:w="1590" w:type="dxa"/>
            <w:tcBorders>
              <w:top w:val="nil"/>
              <w:bottom w:val="nil"/>
            </w:tcBorders>
          </w:tcPr>
          <w:p w14:paraId="3C02D67A" w14:textId="77777777" w:rsidR="006F09CB" w:rsidRDefault="00000000">
            <w:pPr>
              <w:pStyle w:val="TableParagraph"/>
              <w:spacing w:line="250" w:lineRule="exact"/>
              <w:ind w:left="113"/>
            </w:pPr>
            <w:r>
              <w:rPr>
                <w:spacing w:val="-2"/>
                <w:w w:val="110"/>
              </w:rPr>
              <w:t>6.B.4.i,</w:t>
            </w:r>
          </w:p>
        </w:tc>
      </w:tr>
      <w:tr w:rsidR="006F09CB" w14:paraId="201CDD5C" w14:textId="77777777">
        <w:trPr>
          <w:trHeight w:val="270"/>
        </w:trPr>
        <w:tc>
          <w:tcPr>
            <w:tcW w:w="845" w:type="dxa"/>
            <w:tcBorders>
              <w:top w:val="nil"/>
              <w:bottom w:val="nil"/>
            </w:tcBorders>
          </w:tcPr>
          <w:p w14:paraId="716D5BAE" w14:textId="77777777" w:rsidR="006F09CB" w:rsidRDefault="006F09CB">
            <w:pPr>
              <w:pStyle w:val="TableParagraph"/>
              <w:rPr>
                <w:rFonts w:ascii="Times New Roman"/>
                <w:sz w:val="20"/>
              </w:rPr>
            </w:pPr>
          </w:p>
        </w:tc>
        <w:tc>
          <w:tcPr>
            <w:tcW w:w="980" w:type="dxa"/>
            <w:tcBorders>
              <w:top w:val="nil"/>
              <w:bottom w:val="nil"/>
            </w:tcBorders>
          </w:tcPr>
          <w:p w14:paraId="0B631B73" w14:textId="77777777" w:rsidR="006F09CB" w:rsidRDefault="006F09CB">
            <w:pPr>
              <w:pStyle w:val="TableParagraph"/>
              <w:rPr>
                <w:rFonts w:ascii="Times New Roman"/>
                <w:sz w:val="20"/>
              </w:rPr>
            </w:pPr>
          </w:p>
        </w:tc>
        <w:tc>
          <w:tcPr>
            <w:tcW w:w="2891" w:type="dxa"/>
            <w:tcBorders>
              <w:top w:val="nil"/>
              <w:bottom w:val="nil"/>
            </w:tcBorders>
          </w:tcPr>
          <w:p w14:paraId="7420BA5B" w14:textId="77777777" w:rsidR="006F09CB" w:rsidRDefault="006F09CB">
            <w:pPr>
              <w:pStyle w:val="TableParagraph"/>
              <w:rPr>
                <w:rFonts w:ascii="Times New Roman"/>
                <w:sz w:val="20"/>
              </w:rPr>
            </w:pPr>
          </w:p>
        </w:tc>
        <w:tc>
          <w:tcPr>
            <w:tcW w:w="2840" w:type="dxa"/>
            <w:tcBorders>
              <w:top w:val="nil"/>
              <w:bottom w:val="nil"/>
            </w:tcBorders>
          </w:tcPr>
          <w:p w14:paraId="269A1C03" w14:textId="77777777" w:rsidR="006F09CB" w:rsidRDefault="00000000">
            <w:pPr>
              <w:pStyle w:val="TableParagraph"/>
              <w:spacing w:line="250" w:lineRule="exact"/>
              <w:ind w:left="106"/>
            </w:pPr>
            <w:r>
              <w:rPr>
                <w:w w:val="105"/>
              </w:rPr>
              <w:t>Hansen</w:t>
            </w:r>
            <w:r>
              <w:rPr>
                <w:spacing w:val="16"/>
                <w:w w:val="105"/>
              </w:rPr>
              <w:t xml:space="preserve"> </w:t>
            </w:r>
            <w:r>
              <w:rPr>
                <w:spacing w:val="-2"/>
                <w:w w:val="105"/>
              </w:rPr>
              <w:t>(2012)</w:t>
            </w:r>
          </w:p>
        </w:tc>
        <w:tc>
          <w:tcPr>
            <w:tcW w:w="1754" w:type="dxa"/>
            <w:tcBorders>
              <w:top w:val="nil"/>
              <w:bottom w:val="nil"/>
            </w:tcBorders>
          </w:tcPr>
          <w:p w14:paraId="013168C0" w14:textId="77777777" w:rsidR="006F09CB" w:rsidRDefault="006F09CB">
            <w:pPr>
              <w:pStyle w:val="TableParagraph"/>
              <w:rPr>
                <w:rFonts w:ascii="Times New Roman"/>
                <w:sz w:val="20"/>
              </w:rPr>
            </w:pPr>
          </w:p>
        </w:tc>
        <w:tc>
          <w:tcPr>
            <w:tcW w:w="1590" w:type="dxa"/>
            <w:tcBorders>
              <w:top w:val="nil"/>
              <w:bottom w:val="nil"/>
            </w:tcBorders>
          </w:tcPr>
          <w:p w14:paraId="5F8C3011" w14:textId="77777777" w:rsidR="006F09CB" w:rsidRDefault="00000000">
            <w:pPr>
              <w:pStyle w:val="TableParagraph"/>
              <w:spacing w:line="250" w:lineRule="exact"/>
              <w:ind w:left="113"/>
            </w:pPr>
            <w:r>
              <w:rPr>
                <w:spacing w:val="-2"/>
                <w:w w:val="110"/>
              </w:rPr>
              <w:t>6.B.5.k,</w:t>
            </w:r>
          </w:p>
        </w:tc>
      </w:tr>
      <w:tr w:rsidR="006F09CB" w14:paraId="53C001D4" w14:textId="77777777">
        <w:trPr>
          <w:trHeight w:val="267"/>
        </w:trPr>
        <w:tc>
          <w:tcPr>
            <w:tcW w:w="845" w:type="dxa"/>
            <w:tcBorders>
              <w:top w:val="nil"/>
              <w:bottom w:val="nil"/>
            </w:tcBorders>
          </w:tcPr>
          <w:p w14:paraId="0E64E7EB" w14:textId="77777777" w:rsidR="006F09CB" w:rsidRDefault="006F09CB">
            <w:pPr>
              <w:pStyle w:val="TableParagraph"/>
              <w:rPr>
                <w:rFonts w:ascii="Times New Roman"/>
                <w:sz w:val="18"/>
              </w:rPr>
            </w:pPr>
          </w:p>
        </w:tc>
        <w:tc>
          <w:tcPr>
            <w:tcW w:w="980" w:type="dxa"/>
            <w:tcBorders>
              <w:top w:val="nil"/>
              <w:bottom w:val="nil"/>
            </w:tcBorders>
          </w:tcPr>
          <w:p w14:paraId="5021DF83" w14:textId="77777777" w:rsidR="006F09CB" w:rsidRDefault="006F09CB">
            <w:pPr>
              <w:pStyle w:val="TableParagraph"/>
              <w:rPr>
                <w:rFonts w:ascii="Times New Roman"/>
                <w:sz w:val="18"/>
              </w:rPr>
            </w:pPr>
          </w:p>
        </w:tc>
        <w:tc>
          <w:tcPr>
            <w:tcW w:w="2891" w:type="dxa"/>
            <w:tcBorders>
              <w:top w:val="nil"/>
              <w:bottom w:val="nil"/>
            </w:tcBorders>
          </w:tcPr>
          <w:p w14:paraId="3E8886D2" w14:textId="77777777" w:rsidR="006F09CB" w:rsidRDefault="006F09CB">
            <w:pPr>
              <w:pStyle w:val="TableParagraph"/>
              <w:rPr>
                <w:rFonts w:ascii="Times New Roman"/>
                <w:sz w:val="18"/>
              </w:rPr>
            </w:pPr>
          </w:p>
        </w:tc>
        <w:tc>
          <w:tcPr>
            <w:tcW w:w="2840" w:type="dxa"/>
            <w:tcBorders>
              <w:top w:val="nil"/>
              <w:bottom w:val="nil"/>
            </w:tcBorders>
          </w:tcPr>
          <w:p w14:paraId="16A90527" w14:textId="77777777" w:rsidR="006F09CB" w:rsidRDefault="006F09CB">
            <w:pPr>
              <w:pStyle w:val="TableParagraph"/>
              <w:rPr>
                <w:rFonts w:ascii="Times New Roman"/>
                <w:sz w:val="18"/>
              </w:rPr>
            </w:pPr>
          </w:p>
        </w:tc>
        <w:tc>
          <w:tcPr>
            <w:tcW w:w="1754" w:type="dxa"/>
            <w:tcBorders>
              <w:top w:val="nil"/>
              <w:bottom w:val="nil"/>
            </w:tcBorders>
          </w:tcPr>
          <w:p w14:paraId="6D375AFE" w14:textId="77777777" w:rsidR="006F09CB" w:rsidRDefault="006F09CB">
            <w:pPr>
              <w:pStyle w:val="TableParagraph"/>
              <w:rPr>
                <w:rFonts w:ascii="Times New Roman"/>
                <w:sz w:val="18"/>
              </w:rPr>
            </w:pPr>
          </w:p>
        </w:tc>
        <w:tc>
          <w:tcPr>
            <w:tcW w:w="1590" w:type="dxa"/>
            <w:tcBorders>
              <w:top w:val="nil"/>
              <w:bottom w:val="nil"/>
            </w:tcBorders>
          </w:tcPr>
          <w:p w14:paraId="7FAABA74" w14:textId="77777777" w:rsidR="006F09CB" w:rsidRDefault="00000000">
            <w:pPr>
              <w:pStyle w:val="TableParagraph"/>
              <w:spacing w:line="248" w:lineRule="exact"/>
              <w:ind w:left="113"/>
            </w:pPr>
            <w:r>
              <w:rPr>
                <w:spacing w:val="-2"/>
                <w:w w:val="110"/>
              </w:rPr>
              <w:t>6.B.5.l,</w:t>
            </w:r>
          </w:p>
        </w:tc>
      </w:tr>
      <w:tr w:rsidR="006F09CB" w14:paraId="7B30B6EF" w14:textId="77777777">
        <w:trPr>
          <w:trHeight w:val="267"/>
        </w:trPr>
        <w:tc>
          <w:tcPr>
            <w:tcW w:w="845" w:type="dxa"/>
            <w:tcBorders>
              <w:top w:val="nil"/>
              <w:bottom w:val="nil"/>
            </w:tcBorders>
          </w:tcPr>
          <w:p w14:paraId="08130E71" w14:textId="77777777" w:rsidR="006F09CB" w:rsidRDefault="006F09CB">
            <w:pPr>
              <w:pStyle w:val="TableParagraph"/>
              <w:rPr>
                <w:rFonts w:ascii="Times New Roman"/>
                <w:sz w:val="18"/>
              </w:rPr>
            </w:pPr>
          </w:p>
        </w:tc>
        <w:tc>
          <w:tcPr>
            <w:tcW w:w="980" w:type="dxa"/>
            <w:tcBorders>
              <w:top w:val="nil"/>
              <w:bottom w:val="nil"/>
            </w:tcBorders>
          </w:tcPr>
          <w:p w14:paraId="5E1DB228" w14:textId="77777777" w:rsidR="006F09CB" w:rsidRDefault="006F09CB">
            <w:pPr>
              <w:pStyle w:val="TableParagraph"/>
              <w:rPr>
                <w:rFonts w:ascii="Times New Roman"/>
                <w:sz w:val="18"/>
              </w:rPr>
            </w:pPr>
          </w:p>
        </w:tc>
        <w:tc>
          <w:tcPr>
            <w:tcW w:w="2891" w:type="dxa"/>
            <w:tcBorders>
              <w:top w:val="nil"/>
              <w:bottom w:val="nil"/>
            </w:tcBorders>
          </w:tcPr>
          <w:p w14:paraId="34488FB5" w14:textId="77777777" w:rsidR="006F09CB" w:rsidRDefault="006F09CB">
            <w:pPr>
              <w:pStyle w:val="TableParagraph"/>
              <w:rPr>
                <w:rFonts w:ascii="Times New Roman"/>
                <w:sz w:val="18"/>
              </w:rPr>
            </w:pPr>
          </w:p>
        </w:tc>
        <w:tc>
          <w:tcPr>
            <w:tcW w:w="2840" w:type="dxa"/>
            <w:tcBorders>
              <w:top w:val="nil"/>
              <w:bottom w:val="nil"/>
            </w:tcBorders>
          </w:tcPr>
          <w:p w14:paraId="5EBDF129" w14:textId="77777777" w:rsidR="006F09CB" w:rsidRDefault="006F09CB">
            <w:pPr>
              <w:pStyle w:val="TableParagraph"/>
              <w:rPr>
                <w:rFonts w:ascii="Times New Roman"/>
                <w:sz w:val="18"/>
              </w:rPr>
            </w:pPr>
          </w:p>
        </w:tc>
        <w:tc>
          <w:tcPr>
            <w:tcW w:w="1754" w:type="dxa"/>
            <w:tcBorders>
              <w:top w:val="nil"/>
              <w:bottom w:val="nil"/>
            </w:tcBorders>
          </w:tcPr>
          <w:p w14:paraId="37D9AD01" w14:textId="77777777" w:rsidR="006F09CB" w:rsidRDefault="006F09CB">
            <w:pPr>
              <w:pStyle w:val="TableParagraph"/>
              <w:rPr>
                <w:rFonts w:ascii="Times New Roman"/>
                <w:sz w:val="18"/>
              </w:rPr>
            </w:pPr>
          </w:p>
        </w:tc>
        <w:tc>
          <w:tcPr>
            <w:tcW w:w="1590" w:type="dxa"/>
            <w:tcBorders>
              <w:top w:val="nil"/>
              <w:bottom w:val="nil"/>
            </w:tcBorders>
          </w:tcPr>
          <w:p w14:paraId="34CEC38D" w14:textId="77777777" w:rsidR="006F09CB" w:rsidRDefault="00000000">
            <w:pPr>
              <w:pStyle w:val="TableParagraph"/>
              <w:spacing w:line="248" w:lineRule="exact"/>
              <w:ind w:left="113"/>
            </w:pPr>
            <w:r>
              <w:rPr>
                <w:spacing w:val="-2"/>
                <w:w w:val="110"/>
              </w:rPr>
              <w:t>6.B.5.j,</w:t>
            </w:r>
          </w:p>
        </w:tc>
      </w:tr>
      <w:tr w:rsidR="006F09CB" w14:paraId="7999D28D" w14:textId="77777777">
        <w:trPr>
          <w:trHeight w:val="267"/>
        </w:trPr>
        <w:tc>
          <w:tcPr>
            <w:tcW w:w="845" w:type="dxa"/>
            <w:tcBorders>
              <w:top w:val="nil"/>
            </w:tcBorders>
          </w:tcPr>
          <w:p w14:paraId="16E6F04E" w14:textId="77777777" w:rsidR="006F09CB" w:rsidRDefault="006F09CB">
            <w:pPr>
              <w:pStyle w:val="TableParagraph"/>
              <w:rPr>
                <w:rFonts w:ascii="Times New Roman"/>
                <w:sz w:val="18"/>
              </w:rPr>
            </w:pPr>
          </w:p>
        </w:tc>
        <w:tc>
          <w:tcPr>
            <w:tcW w:w="980" w:type="dxa"/>
            <w:tcBorders>
              <w:top w:val="nil"/>
            </w:tcBorders>
          </w:tcPr>
          <w:p w14:paraId="349D8F04" w14:textId="77777777" w:rsidR="006F09CB" w:rsidRDefault="006F09CB">
            <w:pPr>
              <w:pStyle w:val="TableParagraph"/>
              <w:rPr>
                <w:rFonts w:ascii="Times New Roman"/>
                <w:sz w:val="18"/>
              </w:rPr>
            </w:pPr>
          </w:p>
        </w:tc>
        <w:tc>
          <w:tcPr>
            <w:tcW w:w="2891" w:type="dxa"/>
            <w:tcBorders>
              <w:top w:val="nil"/>
            </w:tcBorders>
          </w:tcPr>
          <w:p w14:paraId="1B846C84" w14:textId="77777777" w:rsidR="006F09CB" w:rsidRDefault="006F09CB">
            <w:pPr>
              <w:pStyle w:val="TableParagraph"/>
              <w:rPr>
                <w:rFonts w:ascii="Times New Roman"/>
                <w:sz w:val="18"/>
              </w:rPr>
            </w:pPr>
          </w:p>
        </w:tc>
        <w:tc>
          <w:tcPr>
            <w:tcW w:w="2840" w:type="dxa"/>
            <w:tcBorders>
              <w:top w:val="nil"/>
            </w:tcBorders>
          </w:tcPr>
          <w:p w14:paraId="4243B22F" w14:textId="77777777" w:rsidR="006F09CB" w:rsidRDefault="006F09CB">
            <w:pPr>
              <w:pStyle w:val="TableParagraph"/>
              <w:rPr>
                <w:rFonts w:ascii="Times New Roman"/>
                <w:sz w:val="18"/>
              </w:rPr>
            </w:pPr>
          </w:p>
        </w:tc>
        <w:tc>
          <w:tcPr>
            <w:tcW w:w="1754" w:type="dxa"/>
            <w:tcBorders>
              <w:top w:val="nil"/>
            </w:tcBorders>
          </w:tcPr>
          <w:p w14:paraId="3A1791B0" w14:textId="77777777" w:rsidR="006F09CB" w:rsidRDefault="006F09CB">
            <w:pPr>
              <w:pStyle w:val="TableParagraph"/>
              <w:rPr>
                <w:rFonts w:ascii="Times New Roman"/>
                <w:sz w:val="18"/>
              </w:rPr>
            </w:pPr>
          </w:p>
        </w:tc>
        <w:tc>
          <w:tcPr>
            <w:tcW w:w="1590" w:type="dxa"/>
            <w:tcBorders>
              <w:top w:val="nil"/>
            </w:tcBorders>
          </w:tcPr>
          <w:p w14:paraId="353CD3E5" w14:textId="77777777" w:rsidR="006F09CB" w:rsidRDefault="00000000">
            <w:pPr>
              <w:pStyle w:val="TableParagraph"/>
              <w:spacing w:line="247" w:lineRule="exact"/>
              <w:ind w:left="113"/>
            </w:pPr>
            <w:r>
              <w:rPr>
                <w:spacing w:val="-2"/>
                <w:w w:val="110"/>
              </w:rPr>
              <w:t>6.B.5.k</w:t>
            </w:r>
          </w:p>
        </w:tc>
      </w:tr>
      <w:tr w:rsidR="006F09CB" w14:paraId="0B220F45" w14:textId="77777777">
        <w:trPr>
          <w:trHeight w:val="538"/>
        </w:trPr>
        <w:tc>
          <w:tcPr>
            <w:tcW w:w="845" w:type="dxa"/>
            <w:tcBorders>
              <w:bottom w:val="nil"/>
            </w:tcBorders>
          </w:tcPr>
          <w:p w14:paraId="1D2F6DAD" w14:textId="77777777" w:rsidR="006F09CB" w:rsidRDefault="00000000">
            <w:pPr>
              <w:pStyle w:val="TableParagraph"/>
              <w:spacing w:before="1"/>
              <w:ind w:left="110"/>
            </w:pPr>
            <w:r>
              <w:rPr>
                <w:spacing w:val="-10"/>
                <w:w w:val="105"/>
              </w:rPr>
              <w:t>6</w:t>
            </w:r>
          </w:p>
        </w:tc>
        <w:tc>
          <w:tcPr>
            <w:tcW w:w="980" w:type="dxa"/>
            <w:tcBorders>
              <w:bottom w:val="nil"/>
            </w:tcBorders>
          </w:tcPr>
          <w:p w14:paraId="3F8F4277" w14:textId="4B04A8D8" w:rsidR="006F09CB" w:rsidRDefault="00000000">
            <w:pPr>
              <w:pStyle w:val="TableParagraph"/>
              <w:spacing w:before="1"/>
              <w:ind w:left="18" w:right="49"/>
              <w:jc w:val="center"/>
            </w:pPr>
            <w:r>
              <w:rPr>
                <w:spacing w:val="-2"/>
                <w:w w:val="105"/>
              </w:rPr>
              <w:t>6.2</w:t>
            </w:r>
            <w:r w:rsidR="002B6186">
              <w:rPr>
                <w:spacing w:val="-2"/>
                <w:w w:val="105"/>
              </w:rPr>
              <w:t>5</w:t>
            </w:r>
            <w:r>
              <w:rPr>
                <w:spacing w:val="-2"/>
                <w:w w:val="105"/>
              </w:rPr>
              <w:t>.2</w:t>
            </w:r>
            <w:r w:rsidR="002B6186">
              <w:rPr>
                <w:spacing w:val="-2"/>
                <w:w w:val="105"/>
              </w:rPr>
              <w:t>5</w:t>
            </w:r>
          </w:p>
        </w:tc>
        <w:tc>
          <w:tcPr>
            <w:tcW w:w="2891" w:type="dxa"/>
            <w:tcBorders>
              <w:bottom w:val="nil"/>
            </w:tcBorders>
          </w:tcPr>
          <w:p w14:paraId="75F5A70B" w14:textId="77777777" w:rsidR="006F09CB" w:rsidRDefault="00000000">
            <w:pPr>
              <w:pStyle w:val="TableParagraph"/>
              <w:spacing w:before="1" w:line="267" w:lineRule="exact"/>
              <w:ind w:left="110"/>
            </w:pPr>
            <w:r>
              <w:rPr>
                <w:spacing w:val="-2"/>
                <w:w w:val="115"/>
              </w:rPr>
              <w:t>Classism</w:t>
            </w:r>
          </w:p>
          <w:p w14:paraId="6C164CB3" w14:textId="77777777" w:rsidR="006F09CB" w:rsidRDefault="00000000">
            <w:pPr>
              <w:pStyle w:val="TableParagraph"/>
              <w:spacing w:line="250" w:lineRule="exact"/>
              <w:ind w:left="110"/>
            </w:pPr>
            <w:r>
              <w:rPr>
                <w:w w:val="105"/>
              </w:rPr>
              <w:t>Oppression</w:t>
            </w:r>
            <w:r>
              <w:rPr>
                <w:spacing w:val="-6"/>
                <w:w w:val="105"/>
              </w:rPr>
              <w:t xml:space="preserve"> </w:t>
            </w:r>
            <w:r>
              <w:rPr>
                <w:w w:val="105"/>
              </w:rPr>
              <w:t>by</w:t>
            </w:r>
            <w:r>
              <w:rPr>
                <w:spacing w:val="-3"/>
                <w:w w:val="105"/>
              </w:rPr>
              <w:t xml:space="preserve"> </w:t>
            </w:r>
            <w:r>
              <w:rPr>
                <w:w w:val="105"/>
              </w:rPr>
              <w:t>the</w:t>
            </w:r>
            <w:r>
              <w:rPr>
                <w:spacing w:val="-5"/>
                <w:w w:val="105"/>
              </w:rPr>
              <w:t xml:space="preserve"> </w:t>
            </w:r>
            <w:r>
              <w:rPr>
                <w:spacing w:val="-2"/>
                <w:w w:val="105"/>
              </w:rPr>
              <w:t>justice</w:t>
            </w:r>
          </w:p>
        </w:tc>
        <w:tc>
          <w:tcPr>
            <w:tcW w:w="2840" w:type="dxa"/>
            <w:tcBorders>
              <w:bottom w:val="nil"/>
            </w:tcBorders>
          </w:tcPr>
          <w:p w14:paraId="2E896B09" w14:textId="77777777" w:rsidR="006F09CB" w:rsidRDefault="00000000">
            <w:pPr>
              <w:pStyle w:val="TableParagraph"/>
              <w:spacing w:before="1" w:line="267" w:lineRule="exact"/>
              <w:ind w:left="106"/>
            </w:pPr>
            <w:r>
              <w:rPr>
                <w:spacing w:val="2"/>
              </w:rPr>
              <w:t>Adams</w:t>
            </w:r>
            <w:r>
              <w:rPr>
                <w:spacing w:val="32"/>
              </w:rPr>
              <w:t xml:space="preserve"> </w:t>
            </w:r>
            <w:r>
              <w:rPr>
                <w:spacing w:val="2"/>
              </w:rPr>
              <w:t>Section</w:t>
            </w:r>
            <w:r>
              <w:rPr>
                <w:spacing w:val="35"/>
              </w:rPr>
              <w:t xml:space="preserve"> </w:t>
            </w:r>
            <w:r>
              <w:rPr>
                <w:spacing w:val="-10"/>
              </w:rPr>
              <w:t>3</w:t>
            </w:r>
          </w:p>
          <w:p w14:paraId="68DC036C" w14:textId="77777777" w:rsidR="006F09CB" w:rsidRDefault="00000000">
            <w:pPr>
              <w:pStyle w:val="TableParagraph"/>
              <w:spacing w:line="250" w:lineRule="exact"/>
              <w:ind w:left="106"/>
            </w:pPr>
            <w:r>
              <w:t>Watson</w:t>
            </w:r>
            <w:r>
              <w:rPr>
                <w:spacing w:val="4"/>
              </w:rPr>
              <w:t xml:space="preserve"> </w:t>
            </w:r>
            <w:r>
              <w:t>&amp;</w:t>
            </w:r>
            <w:r>
              <w:rPr>
                <w:spacing w:val="4"/>
              </w:rPr>
              <w:t xml:space="preserve"> </w:t>
            </w:r>
            <w:proofErr w:type="spellStart"/>
            <w:r>
              <w:rPr>
                <w:spacing w:val="-2"/>
              </w:rPr>
              <w:t>Fulambarker</w:t>
            </w:r>
            <w:proofErr w:type="spellEnd"/>
          </w:p>
        </w:tc>
        <w:tc>
          <w:tcPr>
            <w:tcW w:w="1754" w:type="dxa"/>
            <w:tcBorders>
              <w:bottom w:val="nil"/>
            </w:tcBorders>
          </w:tcPr>
          <w:p w14:paraId="5B7C2731" w14:textId="77777777" w:rsidR="006F09CB" w:rsidRDefault="00000000">
            <w:pPr>
              <w:pStyle w:val="TableParagraph"/>
              <w:spacing w:before="1" w:line="267" w:lineRule="exact"/>
              <w:ind w:left="111"/>
              <w:rPr>
                <w:b/>
              </w:rPr>
            </w:pPr>
            <w:r>
              <w:rPr>
                <w:b/>
                <w:w w:val="105"/>
              </w:rPr>
              <w:t>Journal</w:t>
            </w:r>
            <w:r>
              <w:rPr>
                <w:b/>
                <w:spacing w:val="6"/>
                <w:w w:val="105"/>
              </w:rPr>
              <w:t xml:space="preserve"> </w:t>
            </w:r>
            <w:r>
              <w:rPr>
                <w:b/>
                <w:w w:val="105"/>
              </w:rPr>
              <w:t>Entry</w:t>
            </w:r>
            <w:r>
              <w:rPr>
                <w:b/>
                <w:spacing w:val="9"/>
                <w:w w:val="105"/>
              </w:rPr>
              <w:t xml:space="preserve"> </w:t>
            </w:r>
            <w:r>
              <w:rPr>
                <w:b/>
                <w:spacing w:val="-10"/>
                <w:w w:val="105"/>
              </w:rPr>
              <w:t>3</w:t>
            </w:r>
          </w:p>
          <w:p w14:paraId="44F85E4A" w14:textId="731CC3C5" w:rsidR="006F09CB" w:rsidRDefault="006F09CB">
            <w:pPr>
              <w:pStyle w:val="TableParagraph"/>
              <w:spacing w:line="250" w:lineRule="exact"/>
              <w:ind w:left="111"/>
              <w:rPr>
                <w:b/>
              </w:rPr>
            </w:pPr>
          </w:p>
        </w:tc>
        <w:tc>
          <w:tcPr>
            <w:tcW w:w="1590" w:type="dxa"/>
            <w:tcBorders>
              <w:bottom w:val="nil"/>
            </w:tcBorders>
          </w:tcPr>
          <w:p w14:paraId="07460E69" w14:textId="77777777" w:rsidR="006F09CB" w:rsidRDefault="00000000">
            <w:pPr>
              <w:pStyle w:val="TableParagraph"/>
              <w:spacing w:before="1" w:line="267" w:lineRule="exact"/>
              <w:ind w:left="113"/>
            </w:pPr>
            <w:r>
              <w:rPr>
                <w:spacing w:val="-2"/>
                <w:w w:val="110"/>
              </w:rPr>
              <w:t>6.B.1.d,</w:t>
            </w:r>
          </w:p>
          <w:p w14:paraId="25A3773C" w14:textId="77777777" w:rsidR="006F09CB" w:rsidRDefault="00000000">
            <w:pPr>
              <w:pStyle w:val="TableParagraph"/>
              <w:spacing w:line="250" w:lineRule="exact"/>
              <w:ind w:left="113"/>
            </w:pPr>
            <w:r>
              <w:rPr>
                <w:spacing w:val="-2"/>
                <w:w w:val="110"/>
              </w:rPr>
              <w:t>6.B.3.f,</w:t>
            </w:r>
          </w:p>
        </w:tc>
      </w:tr>
      <w:tr w:rsidR="006F09CB" w14:paraId="0586EC72" w14:textId="77777777">
        <w:trPr>
          <w:trHeight w:val="270"/>
        </w:trPr>
        <w:tc>
          <w:tcPr>
            <w:tcW w:w="845" w:type="dxa"/>
            <w:tcBorders>
              <w:top w:val="nil"/>
              <w:bottom w:val="nil"/>
            </w:tcBorders>
          </w:tcPr>
          <w:p w14:paraId="34B06EB5" w14:textId="77777777" w:rsidR="006F09CB" w:rsidRDefault="006F09CB">
            <w:pPr>
              <w:pStyle w:val="TableParagraph"/>
              <w:rPr>
                <w:rFonts w:ascii="Times New Roman"/>
                <w:sz w:val="20"/>
              </w:rPr>
            </w:pPr>
          </w:p>
        </w:tc>
        <w:tc>
          <w:tcPr>
            <w:tcW w:w="980" w:type="dxa"/>
            <w:tcBorders>
              <w:top w:val="nil"/>
              <w:bottom w:val="nil"/>
            </w:tcBorders>
          </w:tcPr>
          <w:p w14:paraId="6F93E8C6" w14:textId="77777777" w:rsidR="006F09CB" w:rsidRDefault="006F09CB">
            <w:pPr>
              <w:pStyle w:val="TableParagraph"/>
              <w:rPr>
                <w:rFonts w:ascii="Times New Roman"/>
                <w:sz w:val="20"/>
              </w:rPr>
            </w:pPr>
          </w:p>
        </w:tc>
        <w:tc>
          <w:tcPr>
            <w:tcW w:w="2891" w:type="dxa"/>
            <w:tcBorders>
              <w:top w:val="nil"/>
              <w:bottom w:val="nil"/>
            </w:tcBorders>
          </w:tcPr>
          <w:p w14:paraId="1855D7A9" w14:textId="77777777" w:rsidR="006F09CB" w:rsidRDefault="00000000">
            <w:pPr>
              <w:pStyle w:val="TableParagraph"/>
              <w:spacing w:line="250" w:lineRule="exact"/>
              <w:ind w:left="110"/>
            </w:pPr>
            <w:r>
              <w:rPr>
                <w:spacing w:val="-2"/>
                <w:w w:val="110"/>
              </w:rPr>
              <w:t>system</w:t>
            </w:r>
          </w:p>
        </w:tc>
        <w:tc>
          <w:tcPr>
            <w:tcW w:w="2840" w:type="dxa"/>
            <w:tcBorders>
              <w:top w:val="nil"/>
              <w:bottom w:val="nil"/>
            </w:tcBorders>
          </w:tcPr>
          <w:p w14:paraId="303F3F3E" w14:textId="77777777" w:rsidR="006F09CB" w:rsidRDefault="00000000">
            <w:pPr>
              <w:pStyle w:val="TableParagraph"/>
              <w:spacing w:line="250" w:lineRule="exact"/>
              <w:ind w:left="106"/>
            </w:pPr>
            <w:r>
              <w:rPr>
                <w:spacing w:val="-2"/>
                <w:w w:val="105"/>
              </w:rPr>
              <w:t>(2012)</w:t>
            </w:r>
          </w:p>
        </w:tc>
        <w:tc>
          <w:tcPr>
            <w:tcW w:w="1754" w:type="dxa"/>
            <w:tcBorders>
              <w:top w:val="nil"/>
              <w:bottom w:val="nil"/>
            </w:tcBorders>
          </w:tcPr>
          <w:p w14:paraId="056A06FE" w14:textId="75FAB759" w:rsidR="006F09CB" w:rsidRDefault="006F09CB">
            <w:pPr>
              <w:pStyle w:val="TableParagraph"/>
              <w:spacing w:line="250" w:lineRule="exact"/>
              <w:ind w:left="111"/>
              <w:rPr>
                <w:b/>
              </w:rPr>
            </w:pPr>
          </w:p>
        </w:tc>
        <w:tc>
          <w:tcPr>
            <w:tcW w:w="1590" w:type="dxa"/>
            <w:tcBorders>
              <w:top w:val="nil"/>
              <w:bottom w:val="nil"/>
            </w:tcBorders>
          </w:tcPr>
          <w:p w14:paraId="4F9AED1A" w14:textId="77777777" w:rsidR="006F09CB" w:rsidRDefault="00000000">
            <w:pPr>
              <w:pStyle w:val="TableParagraph"/>
              <w:spacing w:line="250" w:lineRule="exact"/>
              <w:ind w:left="113"/>
            </w:pPr>
            <w:r>
              <w:rPr>
                <w:spacing w:val="-2"/>
                <w:w w:val="110"/>
              </w:rPr>
              <w:t>6.B.3.l,</w:t>
            </w:r>
          </w:p>
        </w:tc>
      </w:tr>
      <w:tr w:rsidR="006F09CB" w14:paraId="1FB726B6" w14:textId="77777777">
        <w:trPr>
          <w:trHeight w:val="270"/>
        </w:trPr>
        <w:tc>
          <w:tcPr>
            <w:tcW w:w="845" w:type="dxa"/>
            <w:tcBorders>
              <w:top w:val="nil"/>
              <w:bottom w:val="nil"/>
            </w:tcBorders>
          </w:tcPr>
          <w:p w14:paraId="24297768" w14:textId="77777777" w:rsidR="006F09CB" w:rsidRDefault="006F09CB">
            <w:pPr>
              <w:pStyle w:val="TableParagraph"/>
              <w:rPr>
                <w:rFonts w:ascii="Times New Roman"/>
                <w:sz w:val="20"/>
              </w:rPr>
            </w:pPr>
          </w:p>
        </w:tc>
        <w:tc>
          <w:tcPr>
            <w:tcW w:w="980" w:type="dxa"/>
            <w:tcBorders>
              <w:top w:val="nil"/>
              <w:bottom w:val="nil"/>
            </w:tcBorders>
          </w:tcPr>
          <w:p w14:paraId="65D687C7" w14:textId="77777777" w:rsidR="006F09CB" w:rsidRDefault="006F09CB">
            <w:pPr>
              <w:pStyle w:val="TableParagraph"/>
              <w:rPr>
                <w:rFonts w:ascii="Times New Roman"/>
                <w:sz w:val="20"/>
              </w:rPr>
            </w:pPr>
          </w:p>
        </w:tc>
        <w:tc>
          <w:tcPr>
            <w:tcW w:w="2891" w:type="dxa"/>
            <w:tcBorders>
              <w:top w:val="nil"/>
              <w:bottom w:val="nil"/>
            </w:tcBorders>
          </w:tcPr>
          <w:p w14:paraId="7223C391" w14:textId="388AA923" w:rsidR="006F09CB" w:rsidRDefault="006F09CB">
            <w:pPr>
              <w:pStyle w:val="TableParagraph"/>
              <w:spacing w:line="250" w:lineRule="exact"/>
              <w:ind w:left="110"/>
              <w:rPr>
                <w:b/>
              </w:rPr>
            </w:pPr>
          </w:p>
        </w:tc>
        <w:tc>
          <w:tcPr>
            <w:tcW w:w="2840" w:type="dxa"/>
            <w:tcBorders>
              <w:top w:val="nil"/>
              <w:bottom w:val="nil"/>
            </w:tcBorders>
          </w:tcPr>
          <w:p w14:paraId="61128F8E" w14:textId="77777777" w:rsidR="006F09CB" w:rsidRDefault="00000000">
            <w:pPr>
              <w:pStyle w:val="TableParagraph"/>
              <w:spacing w:line="250" w:lineRule="exact"/>
              <w:ind w:left="106"/>
            </w:pPr>
            <w:r>
              <w:rPr>
                <w:spacing w:val="-2"/>
              </w:rPr>
              <w:t>Montero (2007)</w:t>
            </w:r>
          </w:p>
        </w:tc>
        <w:tc>
          <w:tcPr>
            <w:tcW w:w="1754" w:type="dxa"/>
            <w:tcBorders>
              <w:top w:val="nil"/>
              <w:bottom w:val="nil"/>
            </w:tcBorders>
          </w:tcPr>
          <w:p w14:paraId="201A1A6C" w14:textId="77777777" w:rsidR="006F09CB" w:rsidRDefault="006F09CB">
            <w:pPr>
              <w:pStyle w:val="TableParagraph"/>
              <w:rPr>
                <w:rFonts w:ascii="Times New Roman"/>
                <w:sz w:val="20"/>
              </w:rPr>
            </w:pPr>
          </w:p>
        </w:tc>
        <w:tc>
          <w:tcPr>
            <w:tcW w:w="1590" w:type="dxa"/>
            <w:tcBorders>
              <w:top w:val="nil"/>
              <w:bottom w:val="nil"/>
            </w:tcBorders>
          </w:tcPr>
          <w:p w14:paraId="247460ED" w14:textId="77777777" w:rsidR="006F09CB" w:rsidRDefault="00000000">
            <w:pPr>
              <w:pStyle w:val="TableParagraph"/>
              <w:spacing w:line="250" w:lineRule="exact"/>
              <w:ind w:left="113"/>
            </w:pPr>
            <w:r>
              <w:rPr>
                <w:spacing w:val="-2"/>
                <w:w w:val="110"/>
              </w:rPr>
              <w:t>6.B.5.h,</w:t>
            </w:r>
          </w:p>
        </w:tc>
      </w:tr>
      <w:tr w:rsidR="006F09CB" w14:paraId="716335B1" w14:textId="77777777">
        <w:trPr>
          <w:trHeight w:val="267"/>
        </w:trPr>
        <w:tc>
          <w:tcPr>
            <w:tcW w:w="845" w:type="dxa"/>
            <w:tcBorders>
              <w:top w:val="nil"/>
              <w:bottom w:val="nil"/>
            </w:tcBorders>
          </w:tcPr>
          <w:p w14:paraId="5054D9F3" w14:textId="77777777" w:rsidR="006F09CB" w:rsidRDefault="006F09CB">
            <w:pPr>
              <w:pStyle w:val="TableParagraph"/>
              <w:rPr>
                <w:rFonts w:ascii="Times New Roman"/>
                <w:sz w:val="18"/>
              </w:rPr>
            </w:pPr>
          </w:p>
        </w:tc>
        <w:tc>
          <w:tcPr>
            <w:tcW w:w="980" w:type="dxa"/>
            <w:tcBorders>
              <w:top w:val="nil"/>
              <w:bottom w:val="nil"/>
            </w:tcBorders>
          </w:tcPr>
          <w:p w14:paraId="623A2434" w14:textId="77777777" w:rsidR="006F09CB" w:rsidRDefault="006F09CB">
            <w:pPr>
              <w:pStyle w:val="TableParagraph"/>
              <w:rPr>
                <w:rFonts w:ascii="Times New Roman"/>
                <w:sz w:val="18"/>
              </w:rPr>
            </w:pPr>
          </w:p>
        </w:tc>
        <w:tc>
          <w:tcPr>
            <w:tcW w:w="2891" w:type="dxa"/>
            <w:tcBorders>
              <w:top w:val="nil"/>
              <w:bottom w:val="nil"/>
            </w:tcBorders>
          </w:tcPr>
          <w:p w14:paraId="6B8BD26D" w14:textId="77777777" w:rsidR="006F09CB" w:rsidRDefault="006F09CB">
            <w:pPr>
              <w:pStyle w:val="TableParagraph"/>
              <w:rPr>
                <w:rFonts w:ascii="Times New Roman"/>
                <w:sz w:val="18"/>
              </w:rPr>
            </w:pPr>
          </w:p>
        </w:tc>
        <w:tc>
          <w:tcPr>
            <w:tcW w:w="2840" w:type="dxa"/>
            <w:tcBorders>
              <w:top w:val="nil"/>
              <w:bottom w:val="nil"/>
            </w:tcBorders>
          </w:tcPr>
          <w:p w14:paraId="6E14A33F" w14:textId="77777777" w:rsidR="006F09CB" w:rsidRDefault="006F09CB">
            <w:pPr>
              <w:pStyle w:val="TableParagraph"/>
              <w:rPr>
                <w:rFonts w:ascii="Times New Roman"/>
                <w:sz w:val="18"/>
              </w:rPr>
            </w:pPr>
          </w:p>
        </w:tc>
        <w:tc>
          <w:tcPr>
            <w:tcW w:w="1754" w:type="dxa"/>
            <w:tcBorders>
              <w:top w:val="nil"/>
              <w:bottom w:val="nil"/>
            </w:tcBorders>
          </w:tcPr>
          <w:p w14:paraId="28C78746" w14:textId="77777777" w:rsidR="006F09CB" w:rsidRDefault="006F09CB">
            <w:pPr>
              <w:pStyle w:val="TableParagraph"/>
              <w:rPr>
                <w:rFonts w:ascii="Times New Roman"/>
                <w:sz w:val="18"/>
              </w:rPr>
            </w:pPr>
          </w:p>
        </w:tc>
        <w:tc>
          <w:tcPr>
            <w:tcW w:w="1590" w:type="dxa"/>
            <w:tcBorders>
              <w:top w:val="nil"/>
              <w:bottom w:val="nil"/>
            </w:tcBorders>
          </w:tcPr>
          <w:p w14:paraId="099D44C0" w14:textId="77777777" w:rsidR="006F09CB" w:rsidRDefault="00000000">
            <w:pPr>
              <w:pStyle w:val="TableParagraph"/>
              <w:spacing w:line="248" w:lineRule="exact"/>
              <w:ind w:left="113"/>
            </w:pPr>
            <w:r>
              <w:rPr>
                <w:spacing w:val="-2"/>
                <w:w w:val="110"/>
              </w:rPr>
              <w:t>6.B.5.j,</w:t>
            </w:r>
          </w:p>
        </w:tc>
      </w:tr>
      <w:tr w:rsidR="006F09CB" w14:paraId="019FCA47" w14:textId="77777777">
        <w:trPr>
          <w:trHeight w:val="267"/>
        </w:trPr>
        <w:tc>
          <w:tcPr>
            <w:tcW w:w="845" w:type="dxa"/>
            <w:tcBorders>
              <w:top w:val="nil"/>
              <w:bottom w:val="nil"/>
            </w:tcBorders>
          </w:tcPr>
          <w:p w14:paraId="060FAD22" w14:textId="77777777" w:rsidR="006F09CB" w:rsidRDefault="006F09CB">
            <w:pPr>
              <w:pStyle w:val="TableParagraph"/>
              <w:rPr>
                <w:rFonts w:ascii="Times New Roman"/>
                <w:sz w:val="18"/>
              </w:rPr>
            </w:pPr>
          </w:p>
        </w:tc>
        <w:tc>
          <w:tcPr>
            <w:tcW w:w="980" w:type="dxa"/>
            <w:tcBorders>
              <w:top w:val="nil"/>
              <w:bottom w:val="nil"/>
            </w:tcBorders>
          </w:tcPr>
          <w:p w14:paraId="22719F23" w14:textId="77777777" w:rsidR="006F09CB" w:rsidRDefault="006F09CB">
            <w:pPr>
              <w:pStyle w:val="TableParagraph"/>
              <w:rPr>
                <w:rFonts w:ascii="Times New Roman"/>
                <w:sz w:val="18"/>
              </w:rPr>
            </w:pPr>
          </w:p>
        </w:tc>
        <w:tc>
          <w:tcPr>
            <w:tcW w:w="2891" w:type="dxa"/>
            <w:tcBorders>
              <w:top w:val="nil"/>
              <w:bottom w:val="nil"/>
            </w:tcBorders>
          </w:tcPr>
          <w:p w14:paraId="7BF2B483" w14:textId="77777777" w:rsidR="006F09CB" w:rsidRDefault="006F09CB">
            <w:pPr>
              <w:pStyle w:val="TableParagraph"/>
              <w:rPr>
                <w:rFonts w:ascii="Times New Roman"/>
                <w:sz w:val="18"/>
              </w:rPr>
            </w:pPr>
          </w:p>
        </w:tc>
        <w:tc>
          <w:tcPr>
            <w:tcW w:w="2840" w:type="dxa"/>
            <w:tcBorders>
              <w:top w:val="nil"/>
              <w:bottom w:val="nil"/>
            </w:tcBorders>
          </w:tcPr>
          <w:p w14:paraId="29040BA3" w14:textId="77777777" w:rsidR="006F09CB" w:rsidRDefault="006F09CB">
            <w:pPr>
              <w:pStyle w:val="TableParagraph"/>
              <w:rPr>
                <w:rFonts w:ascii="Times New Roman"/>
                <w:sz w:val="18"/>
              </w:rPr>
            </w:pPr>
          </w:p>
        </w:tc>
        <w:tc>
          <w:tcPr>
            <w:tcW w:w="1754" w:type="dxa"/>
            <w:tcBorders>
              <w:top w:val="nil"/>
              <w:bottom w:val="nil"/>
            </w:tcBorders>
          </w:tcPr>
          <w:p w14:paraId="1B3F4468" w14:textId="77777777" w:rsidR="006F09CB" w:rsidRDefault="006F09CB">
            <w:pPr>
              <w:pStyle w:val="TableParagraph"/>
              <w:rPr>
                <w:rFonts w:ascii="Times New Roman"/>
                <w:sz w:val="18"/>
              </w:rPr>
            </w:pPr>
          </w:p>
        </w:tc>
        <w:tc>
          <w:tcPr>
            <w:tcW w:w="1590" w:type="dxa"/>
            <w:tcBorders>
              <w:top w:val="nil"/>
              <w:bottom w:val="nil"/>
            </w:tcBorders>
          </w:tcPr>
          <w:p w14:paraId="65301B9A" w14:textId="77777777" w:rsidR="006F09CB" w:rsidRDefault="00000000">
            <w:pPr>
              <w:pStyle w:val="TableParagraph"/>
              <w:spacing w:line="248" w:lineRule="exact"/>
              <w:ind w:left="113"/>
            </w:pPr>
            <w:r>
              <w:rPr>
                <w:spacing w:val="-2"/>
                <w:w w:val="110"/>
              </w:rPr>
              <w:t>6.B.5.k,</w:t>
            </w:r>
          </w:p>
        </w:tc>
      </w:tr>
      <w:tr w:rsidR="006F09CB" w14:paraId="1BAACABA" w14:textId="77777777">
        <w:trPr>
          <w:trHeight w:val="267"/>
        </w:trPr>
        <w:tc>
          <w:tcPr>
            <w:tcW w:w="845" w:type="dxa"/>
            <w:tcBorders>
              <w:top w:val="nil"/>
            </w:tcBorders>
          </w:tcPr>
          <w:p w14:paraId="6A1FA569" w14:textId="77777777" w:rsidR="006F09CB" w:rsidRDefault="006F09CB">
            <w:pPr>
              <w:pStyle w:val="TableParagraph"/>
              <w:rPr>
                <w:rFonts w:ascii="Times New Roman"/>
                <w:sz w:val="18"/>
              </w:rPr>
            </w:pPr>
          </w:p>
        </w:tc>
        <w:tc>
          <w:tcPr>
            <w:tcW w:w="980" w:type="dxa"/>
            <w:tcBorders>
              <w:top w:val="nil"/>
            </w:tcBorders>
          </w:tcPr>
          <w:p w14:paraId="5B19A002" w14:textId="77777777" w:rsidR="006F09CB" w:rsidRDefault="006F09CB">
            <w:pPr>
              <w:pStyle w:val="TableParagraph"/>
              <w:rPr>
                <w:rFonts w:ascii="Times New Roman"/>
                <w:sz w:val="18"/>
              </w:rPr>
            </w:pPr>
          </w:p>
        </w:tc>
        <w:tc>
          <w:tcPr>
            <w:tcW w:w="2891" w:type="dxa"/>
            <w:tcBorders>
              <w:top w:val="nil"/>
            </w:tcBorders>
          </w:tcPr>
          <w:p w14:paraId="011C637E" w14:textId="77777777" w:rsidR="006F09CB" w:rsidRDefault="006F09CB">
            <w:pPr>
              <w:pStyle w:val="TableParagraph"/>
              <w:rPr>
                <w:rFonts w:ascii="Times New Roman"/>
                <w:sz w:val="18"/>
              </w:rPr>
            </w:pPr>
          </w:p>
        </w:tc>
        <w:tc>
          <w:tcPr>
            <w:tcW w:w="2840" w:type="dxa"/>
            <w:tcBorders>
              <w:top w:val="nil"/>
            </w:tcBorders>
          </w:tcPr>
          <w:p w14:paraId="3921886E" w14:textId="77777777" w:rsidR="006F09CB" w:rsidRDefault="006F09CB">
            <w:pPr>
              <w:pStyle w:val="TableParagraph"/>
              <w:rPr>
                <w:rFonts w:ascii="Times New Roman"/>
                <w:sz w:val="18"/>
              </w:rPr>
            </w:pPr>
          </w:p>
        </w:tc>
        <w:tc>
          <w:tcPr>
            <w:tcW w:w="1754" w:type="dxa"/>
            <w:tcBorders>
              <w:top w:val="nil"/>
            </w:tcBorders>
          </w:tcPr>
          <w:p w14:paraId="567BAB85" w14:textId="77777777" w:rsidR="006F09CB" w:rsidRDefault="006F09CB">
            <w:pPr>
              <w:pStyle w:val="TableParagraph"/>
              <w:rPr>
                <w:rFonts w:ascii="Times New Roman"/>
                <w:sz w:val="18"/>
              </w:rPr>
            </w:pPr>
          </w:p>
        </w:tc>
        <w:tc>
          <w:tcPr>
            <w:tcW w:w="1590" w:type="dxa"/>
            <w:tcBorders>
              <w:top w:val="nil"/>
            </w:tcBorders>
          </w:tcPr>
          <w:p w14:paraId="616FDE2A" w14:textId="77777777" w:rsidR="006F09CB" w:rsidRDefault="00000000">
            <w:pPr>
              <w:pStyle w:val="TableParagraph"/>
              <w:spacing w:line="248" w:lineRule="exact"/>
              <w:ind w:left="113"/>
            </w:pPr>
            <w:r>
              <w:rPr>
                <w:spacing w:val="-2"/>
                <w:w w:val="110"/>
              </w:rPr>
              <w:t>6.B.5.l</w:t>
            </w:r>
          </w:p>
        </w:tc>
      </w:tr>
      <w:tr w:rsidR="006F09CB" w14:paraId="352D46C7" w14:textId="77777777">
        <w:trPr>
          <w:trHeight w:val="1074"/>
        </w:trPr>
        <w:tc>
          <w:tcPr>
            <w:tcW w:w="845" w:type="dxa"/>
          </w:tcPr>
          <w:p w14:paraId="022FF068" w14:textId="77777777" w:rsidR="006F09CB" w:rsidRDefault="00000000">
            <w:pPr>
              <w:pStyle w:val="TableParagraph"/>
              <w:ind w:left="110"/>
            </w:pPr>
            <w:r>
              <w:rPr>
                <w:spacing w:val="-10"/>
                <w:w w:val="105"/>
              </w:rPr>
              <w:t>7</w:t>
            </w:r>
          </w:p>
        </w:tc>
        <w:tc>
          <w:tcPr>
            <w:tcW w:w="980" w:type="dxa"/>
          </w:tcPr>
          <w:p w14:paraId="0426670E" w14:textId="5A21C8A9" w:rsidR="006F09CB" w:rsidRDefault="002B6186">
            <w:pPr>
              <w:pStyle w:val="TableParagraph"/>
              <w:ind w:left="18" w:right="49"/>
              <w:jc w:val="center"/>
            </w:pPr>
            <w:r>
              <w:rPr>
                <w:spacing w:val="-2"/>
                <w:w w:val="105"/>
              </w:rPr>
              <w:t>7.2.25</w:t>
            </w:r>
          </w:p>
        </w:tc>
        <w:tc>
          <w:tcPr>
            <w:tcW w:w="2891" w:type="dxa"/>
          </w:tcPr>
          <w:p w14:paraId="504C2A14" w14:textId="77777777" w:rsidR="006F09CB" w:rsidRDefault="00000000">
            <w:pPr>
              <w:pStyle w:val="TableParagraph"/>
              <w:spacing w:line="267" w:lineRule="exact"/>
              <w:ind w:left="110"/>
            </w:pPr>
            <w:r>
              <w:rPr>
                <w:spacing w:val="-2"/>
                <w:w w:val="105"/>
              </w:rPr>
              <w:t>Religion</w:t>
            </w:r>
          </w:p>
          <w:p w14:paraId="14F70F42" w14:textId="3A8781AD" w:rsidR="006F09CB" w:rsidRDefault="006F09CB">
            <w:pPr>
              <w:pStyle w:val="TableParagraph"/>
              <w:spacing w:line="267" w:lineRule="exact"/>
              <w:ind w:left="110"/>
              <w:rPr>
                <w:b/>
              </w:rPr>
            </w:pPr>
          </w:p>
        </w:tc>
        <w:tc>
          <w:tcPr>
            <w:tcW w:w="2840" w:type="dxa"/>
          </w:tcPr>
          <w:p w14:paraId="651124E6" w14:textId="77777777" w:rsidR="006F09CB" w:rsidRDefault="00000000">
            <w:pPr>
              <w:pStyle w:val="TableParagraph"/>
              <w:spacing w:line="267" w:lineRule="exact"/>
              <w:ind w:left="106"/>
            </w:pPr>
            <w:r>
              <w:rPr>
                <w:spacing w:val="2"/>
              </w:rPr>
              <w:t>Adams</w:t>
            </w:r>
            <w:r>
              <w:rPr>
                <w:spacing w:val="32"/>
              </w:rPr>
              <w:t xml:space="preserve"> </w:t>
            </w:r>
            <w:r>
              <w:rPr>
                <w:spacing w:val="2"/>
              </w:rPr>
              <w:t>Section</w:t>
            </w:r>
            <w:r>
              <w:rPr>
                <w:spacing w:val="35"/>
              </w:rPr>
              <w:t xml:space="preserve"> </w:t>
            </w:r>
            <w:r>
              <w:rPr>
                <w:spacing w:val="-10"/>
              </w:rPr>
              <w:t>4</w:t>
            </w:r>
          </w:p>
          <w:p w14:paraId="5DC18829" w14:textId="77777777" w:rsidR="006F09CB" w:rsidRDefault="00000000">
            <w:pPr>
              <w:pStyle w:val="TableParagraph"/>
              <w:spacing w:line="267" w:lineRule="exact"/>
              <w:ind w:left="106"/>
            </w:pPr>
            <w:r>
              <w:t>Jordan</w:t>
            </w:r>
            <w:r>
              <w:rPr>
                <w:spacing w:val="17"/>
              </w:rPr>
              <w:t xml:space="preserve"> </w:t>
            </w:r>
            <w:r>
              <w:rPr>
                <w:spacing w:val="-2"/>
              </w:rPr>
              <w:t>(2017)</w:t>
            </w:r>
          </w:p>
        </w:tc>
        <w:tc>
          <w:tcPr>
            <w:tcW w:w="1754" w:type="dxa"/>
          </w:tcPr>
          <w:p w14:paraId="6491695B" w14:textId="7B869B24" w:rsidR="006F09CB" w:rsidRDefault="006F09CB">
            <w:pPr>
              <w:pStyle w:val="TableParagraph"/>
              <w:spacing w:before="2" w:line="237" w:lineRule="auto"/>
              <w:ind w:left="111"/>
              <w:rPr>
                <w:b/>
              </w:rPr>
            </w:pPr>
          </w:p>
        </w:tc>
        <w:tc>
          <w:tcPr>
            <w:tcW w:w="1590" w:type="dxa"/>
          </w:tcPr>
          <w:p w14:paraId="3983A771" w14:textId="77777777" w:rsidR="006F09CB" w:rsidRDefault="00000000">
            <w:pPr>
              <w:pStyle w:val="TableParagraph"/>
              <w:spacing w:line="267" w:lineRule="exact"/>
              <w:ind w:left="113"/>
            </w:pPr>
            <w:r>
              <w:rPr>
                <w:spacing w:val="-2"/>
                <w:w w:val="110"/>
              </w:rPr>
              <w:t>6.B.1.d,</w:t>
            </w:r>
          </w:p>
          <w:p w14:paraId="0ABB7CA9" w14:textId="77777777" w:rsidR="006F09CB" w:rsidRDefault="00000000">
            <w:pPr>
              <w:pStyle w:val="TableParagraph"/>
              <w:spacing w:line="267" w:lineRule="exact"/>
              <w:ind w:left="113"/>
            </w:pPr>
            <w:r>
              <w:rPr>
                <w:spacing w:val="-2"/>
                <w:w w:val="110"/>
              </w:rPr>
              <w:t>6.B.3.f,</w:t>
            </w:r>
          </w:p>
          <w:p w14:paraId="55AA145E" w14:textId="77777777" w:rsidR="006F09CB" w:rsidRDefault="00000000">
            <w:pPr>
              <w:pStyle w:val="TableParagraph"/>
              <w:spacing w:before="2"/>
              <w:ind w:left="113"/>
            </w:pPr>
            <w:r>
              <w:rPr>
                <w:spacing w:val="-2"/>
                <w:w w:val="110"/>
              </w:rPr>
              <w:t>6.B.5.h,</w:t>
            </w:r>
          </w:p>
          <w:p w14:paraId="78DC4418" w14:textId="77777777" w:rsidR="006F09CB" w:rsidRDefault="00000000">
            <w:pPr>
              <w:pStyle w:val="TableParagraph"/>
              <w:spacing w:before="1" w:line="249" w:lineRule="exact"/>
              <w:ind w:left="113"/>
            </w:pPr>
            <w:r>
              <w:rPr>
                <w:spacing w:val="-2"/>
                <w:w w:val="110"/>
              </w:rPr>
              <w:t>6.B.5.j,</w:t>
            </w:r>
          </w:p>
        </w:tc>
      </w:tr>
    </w:tbl>
    <w:p w14:paraId="25011616" w14:textId="77777777" w:rsidR="006F09CB" w:rsidRDefault="006F09CB">
      <w:pPr>
        <w:pStyle w:val="TableParagraph"/>
        <w:spacing w:line="249" w:lineRule="exact"/>
        <w:sectPr w:rsidR="006F09CB">
          <w:pgSz w:w="12240" w:h="15840"/>
          <w:pgMar w:top="880" w:right="360" w:bottom="940" w:left="360" w:header="0" w:footer="758"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980"/>
        <w:gridCol w:w="2891"/>
        <w:gridCol w:w="2840"/>
        <w:gridCol w:w="1754"/>
        <w:gridCol w:w="1590"/>
      </w:tblGrid>
      <w:tr w:rsidR="006F09CB" w14:paraId="32026ABA" w14:textId="77777777">
        <w:trPr>
          <w:trHeight w:val="535"/>
        </w:trPr>
        <w:tc>
          <w:tcPr>
            <w:tcW w:w="845" w:type="dxa"/>
          </w:tcPr>
          <w:p w14:paraId="35B92302" w14:textId="77777777" w:rsidR="006F09CB" w:rsidRDefault="006F09CB">
            <w:pPr>
              <w:pStyle w:val="TableParagraph"/>
              <w:rPr>
                <w:rFonts w:ascii="Times New Roman"/>
              </w:rPr>
            </w:pPr>
          </w:p>
        </w:tc>
        <w:tc>
          <w:tcPr>
            <w:tcW w:w="980" w:type="dxa"/>
          </w:tcPr>
          <w:p w14:paraId="1A80D57A" w14:textId="77777777" w:rsidR="006F09CB" w:rsidRDefault="006F09CB">
            <w:pPr>
              <w:pStyle w:val="TableParagraph"/>
              <w:rPr>
                <w:rFonts w:ascii="Times New Roman"/>
              </w:rPr>
            </w:pPr>
          </w:p>
        </w:tc>
        <w:tc>
          <w:tcPr>
            <w:tcW w:w="2891" w:type="dxa"/>
          </w:tcPr>
          <w:p w14:paraId="5B8A6350" w14:textId="77777777" w:rsidR="006F09CB" w:rsidRDefault="006F09CB">
            <w:pPr>
              <w:pStyle w:val="TableParagraph"/>
              <w:rPr>
                <w:rFonts w:ascii="Times New Roman"/>
              </w:rPr>
            </w:pPr>
          </w:p>
        </w:tc>
        <w:tc>
          <w:tcPr>
            <w:tcW w:w="2840" w:type="dxa"/>
          </w:tcPr>
          <w:p w14:paraId="6710E487" w14:textId="77777777" w:rsidR="006F09CB" w:rsidRDefault="006F09CB">
            <w:pPr>
              <w:pStyle w:val="TableParagraph"/>
              <w:rPr>
                <w:rFonts w:ascii="Times New Roman"/>
              </w:rPr>
            </w:pPr>
          </w:p>
        </w:tc>
        <w:tc>
          <w:tcPr>
            <w:tcW w:w="1754" w:type="dxa"/>
          </w:tcPr>
          <w:p w14:paraId="0E1C0189" w14:textId="77777777" w:rsidR="006F09CB" w:rsidRDefault="006F09CB">
            <w:pPr>
              <w:pStyle w:val="TableParagraph"/>
              <w:rPr>
                <w:rFonts w:ascii="Times New Roman"/>
              </w:rPr>
            </w:pPr>
          </w:p>
        </w:tc>
        <w:tc>
          <w:tcPr>
            <w:tcW w:w="1590" w:type="dxa"/>
          </w:tcPr>
          <w:p w14:paraId="6373AD39" w14:textId="77777777" w:rsidR="006F09CB" w:rsidRDefault="00000000">
            <w:pPr>
              <w:pStyle w:val="TableParagraph"/>
              <w:spacing w:line="267" w:lineRule="exact"/>
              <w:ind w:left="113"/>
            </w:pPr>
            <w:r>
              <w:rPr>
                <w:spacing w:val="-2"/>
                <w:w w:val="110"/>
              </w:rPr>
              <w:t>6.B.5.k,</w:t>
            </w:r>
          </w:p>
          <w:p w14:paraId="67C95658" w14:textId="77777777" w:rsidR="006F09CB" w:rsidRDefault="00000000">
            <w:pPr>
              <w:pStyle w:val="TableParagraph"/>
              <w:spacing w:line="248" w:lineRule="exact"/>
              <w:ind w:left="113"/>
            </w:pPr>
            <w:r>
              <w:rPr>
                <w:spacing w:val="-2"/>
                <w:w w:val="110"/>
              </w:rPr>
              <w:t>6.B.5.l</w:t>
            </w:r>
          </w:p>
        </w:tc>
      </w:tr>
      <w:tr w:rsidR="006F09CB" w14:paraId="526507F6" w14:textId="77777777">
        <w:trPr>
          <w:trHeight w:val="1880"/>
        </w:trPr>
        <w:tc>
          <w:tcPr>
            <w:tcW w:w="845" w:type="dxa"/>
          </w:tcPr>
          <w:p w14:paraId="21C5259B" w14:textId="77777777" w:rsidR="006F09CB" w:rsidRDefault="00000000">
            <w:pPr>
              <w:pStyle w:val="TableParagraph"/>
              <w:ind w:left="110"/>
            </w:pPr>
            <w:r>
              <w:rPr>
                <w:spacing w:val="-10"/>
                <w:w w:val="105"/>
              </w:rPr>
              <w:t>8</w:t>
            </w:r>
          </w:p>
        </w:tc>
        <w:tc>
          <w:tcPr>
            <w:tcW w:w="980" w:type="dxa"/>
          </w:tcPr>
          <w:p w14:paraId="23408274" w14:textId="01DF1051" w:rsidR="006F09CB" w:rsidRDefault="00000000">
            <w:pPr>
              <w:pStyle w:val="TableParagraph"/>
              <w:ind w:left="18" w:right="169"/>
              <w:jc w:val="center"/>
            </w:pPr>
            <w:r>
              <w:rPr>
                <w:spacing w:val="-2"/>
                <w:w w:val="110"/>
              </w:rPr>
              <w:t>7.</w:t>
            </w:r>
            <w:r w:rsidR="002B6186">
              <w:rPr>
                <w:spacing w:val="-2"/>
                <w:w w:val="110"/>
              </w:rPr>
              <w:t>9</w:t>
            </w:r>
            <w:r>
              <w:rPr>
                <w:spacing w:val="-2"/>
                <w:w w:val="110"/>
              </w:rPr>
              <w:t>.2</w:t>
            </w:r>
            <w:r w:rsidR="002B6186">
              <w:rPr>
                <w:spacing w:val="-2"/>
                <w:w w:val="110"/>
              </w:rPr>
              <w:t>5</w:t>
            </w:r>
          </w:p>
        </w:tc>
        <w:tc>
          <w:tcPr>
            <w:tcW w:w="2891" w:type="dxa"/>
          </w:tcPr>
          <w:p w14:paraId="7CD95921" w14:textId="77777777" w:rsidR="006F09CB" w:rsidRDefault="00000000">
            <w:pPr>
              <w:pStyle w:val="TableParagraph"/>
              <w:ind w:left="110"/>
            </w:pPr>
            <w:r>
              <w:rPr>
                <w:w w:val="105"/>
              </w:rPr>
              <w:t>Sexism</w:t>
            </w:r>
            <w:r>
              <w:rPr>
                <w:spacing w:val="-14"/>
                <w:w w:val="105"/>
              </w:rPr>
              <w:t xml:space="preserve"> </w:t>
            </w:r>
            <w:r>
              <w:rPr>
                <w:w w:val="105"/>
              </w:rPr>
              <w:t>&amp;</w:t>
            </w:r>
            <w:r>
              <w:rPr>
                <w:spacing w:val="-13"/>
                <w:w w:val="105"/>
              </w:rPr>
              <w:t xml:space="preserve"> </w:t>
            </w:r>
            <w:r>
              <w:rPr>
                <w:w w:val="105"/>
              </w:rPr>
              <w:t xml:space="preserve">Transgender </w:t>
            </w:r>
            <w:r>
              <w:rPr>
                <w:spacing w:val="-2"/>
                <w:w w:val="105"/>
              </w:rPr>
              <w:t>oppression</w:t>
            </w:r>
          </w:p>
        </w:tc>
        <w:tc>
          <w:tcPr>
            <w:tcW w:w="2840" w:type="dxa"/>
          </w:tcPr>
          <w:p w14:paraId="393D41A6" w14:textId="77777777" w:rsidR="006F09CB" w:rsidRDefault="00000000">
            <w:pPr>
              <w:pStyle w:val="TableParagraph"/>
              <w:ind w:left="106"/>
            </w:pPr>
            <w:r>
              <w:rPr>
                <w:spacing w:val="2"/>
              </w:rPr>
              <w:t>Adams</w:t>
            </w:r>
            <w:r>
              <w:rPr>
                <w:spacing w:val="32"/>
              </w:rPr>
              <w:t xml:space="preserve"> </w:t>
            </w:r>
            <w:r>
              <w:rPr>
                <w:spacing w:val="2"/>
              </w:rPr>
              <w:t>Section</w:t>
            </w:r>
            <w:r>
              <w:rPr>
                <w:spacing w:val="35"/>
              </w:rPr>
              <w:t xml:space="preserve"> </w:t>
            </w:r>
            <w:r>
              <w:rPr>
                <w:spacing w:val="-10"/>
              </w:rPr>
              <w:t>5</w:t>
            </w:r>
          </w:p>
          <w:p w14:paraId="7E0C3E1D" w14:textId="77777777" w:rsidR="006F09CB" w:rsidRDefault="00000000">
            <w:pPr>
              <w:pStyle w:val="TableParagraph"/>
              <w:spacing w:before="2"/>
              <w:ind w:left="106"/>
            </w:pPr>
            <w:r>
              <w:rPr>
                <w:w w:val="110"/>
              </w:rPr>
              <w:t>Russell</w:t>
            </w:r>
            <w:r>
              <w:rPr>
                <w:spacing w:val="-1"/>
                <w:w w:val="110"/>
              </w:rPr>
              <w:t xml:space="preserve"> </w:t>
            </w:r>
            <w:r>
              <w:rPr>
                <w:spacing w:val="-2"/>
                <w:w w:val="110"/>
              </w:rPr>
              <w:t>(2007)</w:t>
            </w:r>
          </w:p>
          <w:p w14:paraId="36B7E34F" w14:textId="77777777" w:rsidR="006F09CB" w:rsidRDefault="00000000">
            <w:pPr>
              <w:pStyle w:val="TableParagraph"/>
              <w:spacing w:before="1"/>
              <w:ind w:left="106"/>
            </w:pPr>
            <w:proofErr w:type="spellStart"/>
            <w:r>
              <w:rPr>
                <w:w w:val="105"/>
              </w:rPr>
              <w:t>Prilleltensky</w:t>
            </w:r>
            <w:proofErr w:type="spellEnd"/>
            <w:r>
              <w:rPr>
                <w:spacing w:val="-4"/>
                <w:w w:val="105"/>
              </w:rPr>
              <w:t xml:space="preserve"> </w:t>
            </w:r>
            <w:r>
              <w:rPr>
                <w:spacing w:val="-2"/>
                <w:w w:val="105"/>
              </w:rPr>
              <w:t>(2008)</w:t>
            </w:r>
          </w:p>
        </w:tc>
        <w:tc>
          <w:tcPr>
            <w:tcW w:w="1754" w:type="dxa"/>
          </w:tcPr>
          <w:p w14:paraId="47982271" w14:textId="77777777" w:rsidR="006F09CB" w:rsidRDefault="00000000">
            <w:pPr>
              <w:pStyle w:val="TableParagraph"/>
              <w:ind w:left="111"/>
              <w:rPr>
                <w:b/>
              </w:rPr>
            </w:pPr>
            <w:r>
              <w:rPr>
                <w:b/>
                <w:w w:val="105"/>
              </w:rPr>
              <w:t>Journal</w:t>
            </w:r>
            <w:r>
              <w:rPr>
                <w:b/>
                <w:spacing w:val="6"/>
                <w:w w:val="105"/>
              </w:rPr>
              <w:t xml:space="preserve"> </w:t>
            </w:r>
            <w:r>
              <w:rPr>
                <w:b/>
                <w:w w:val="105"/>
              </w:rPr>
              <w:t>Entry</w:t>
            </w:r>
            <w:r>
              <w:rPr>
                <w:b/>
                <w:spacing w:val="9"/>
                <w:w w:val="105"/>
              </w:rPr>
              <w:t xml:space="preserve"> </w:t>
            </w:r>
            <w:r>
              <w:rPr>
                <w:b/>
                <w:spacing w:val="-10"/>
                <w:w w:val="105"/>
              </w:rPr>
              <w:t>4</w:t>
            </w:r>
          </w:p>
        </w:tc>
        <w:tc>
          <w:tcPr>
            <w:tcW w:w="1590" w:type="dxa"/>
          </w:tcPr>
          <w:p w14:paraId="326E339A" w14:textId="77777777" w:rsidR="006F09CB" w:rsidRDefault="00000000">
            <w:pPr>
              <w:pStyle w:val="TableParagraph"/>
              <w:ind w:left="113"/>
            </w:pPr>
            <w:r>
              <w:rPr>
                <w:spacing w:val="-2"/>
                <w:w w:val="110"/>
              </w:rPr>
              <w:t>6.B.1.d,</w:t>
            </w:r>
          </w:p>
          <w:p w14:paraId="48BE59A9" w14:textId="77777777" w:rsidR="006F09CB" w:rsidRDefault="00000000">
            <w:pPr>
              <w:pStyle w:val="TableParagraph"/>
              <w:spacing w:before="2"/>
              <w:ind w:left="113"/>
            </w:pPr>
            <w:r>
              <w:rPr>
                <w:spacing w:val="-2"/>
                <w:w w:val="110"/>
              </w:rPr>
              <w:t>6.B.3.f,</w:t>
            </w:r>
          </w:p>
          <w:p w14:paraId="49828382" w14:textId="77777777" w:rsidR="006F09CB" w:rsidRDefault="00000000">
            <w:pPr>
              <w:pStyle w:val="TableParagraph"/>
              <w:spacing w:before="1" w:line="267" w:lineRule="exact"/>
              <w:ind w:left="113"/>
            </w:pPr>
            <w:r>
              <w:rPr>
                <w:spacing w:val="-2"/>
                <w:w w:val="110"/>
              </w:rPr>
              <w:t>6.B.3.l,</w:t>
            </w:r>
          </w:p>
          <w:p w14:paraId="2EFBE746" w14:textId="77777777" w:rsidR="006F09CB" w:rsidRDefault="00000000">
            <w:pPr>
              <w:pStyle w:val="TableParagraph"/>
              <w:spacing w:line="267" w:lineRule="exact"/>
              <w:ind w:left="113"/>
            </w:pPr>
            <w:r>
              <w:rPr>
                <w:spacing w:val="-2"/>
                <w:w w:val="110"/>
              </w:rPr>
              <w:t>6.B.5.h,</w:t>
            </w:r>
          </w:p>
          <w:p w14:paraId="10E42221" w14:textId="77777777" w:rsidR="006F09CB" w:rsidRDefault="00000000">
            <w:pPr>
              <w:pStyle w:val="TableParagraph"/>
              <w:spacing w:before="2"/>
              <w:ind w:left="113"/>
            </w:pPr>
            <w:r>
              <w:rPr>
                <w:spacing w:val="-2"/>
                <w:w w:val="110"/>
              </w:rPr>
              <w:t>6.B.5.j,</w:t>
            </w:r>
          </w:p>
          <w:p w14:paraId="1AFDFA39" w14:textId="77777777" w:rsidR="006F09CB" w:rsidRDefault="00000000">
            <w:pPr>
              <w:pStyle w:val="TableParagraph"/>
              <w:spacing w:before="1" w:line="267" w:lineRule="exact"/>
              <w:ind w:left="113"/>
            </w:pPr>
            <w:r>
              <w:rPr>
                <w:spacing w:val="-2"/>
                <w:w w:val="110"/>
              </w:rPr>
              <w:t>6.B.5.k,</w:t>
            </w:r>
          </w:p>
          <w:p w14:paraId="1C7512F5" w14:textId="77777777" w:rsidR="006F09CB" w:rsidRDefault="00000000">
            <w:pPr>
              <w:pStyle w:val="TableParagraph"/>
              <w:spacing w:line="248" w:lineRule="exact"/>
              <w:ind w:left="113"/>
            </w:pPr>
            <w:r>
              <w:rPr>
                <w:spacing w:val="-2"/>
                <w:w w:val="110"/>
              </w:rPr>
              <w:t>6.B.5.l</w:t>
            </w:r>
          </w:p>
        </w:tc>
      </w:tr>
      <w:tr w:rsidR="006F09CB" w14:paraId="6291F0C5" w14:textId="77777777">
        <w:trPr>
          <w:trHeight w:val="1075"/>
        </w:trPr>
        <w:tc>
          <w:tcPr>
            <w:tcW w:w="845" w:type="dxa"/>
          </w:tcPr>
          <w:p w14:paraId="08EF42BC" w14:textId="77777777" w:rsidR="006F09CB" w:rsidRDefault="00000000">
            <w:pPr>
              <w:pStyle w:val="TableParagraph"/>
              <w:ind w:left="110"/>
            </w:pPr>
            <w:r>
              <w:rPr>
                <w:spacing w:val="-10"/>
                <w:w w:val="105"/>
              </w:rPr>
              <w:t>9</w:t>
            </w:r>
          </w:p>
        </w:tc>
        <w:tc>
          <w:tcPr>
            <w:tcW w:w="980" w:type="dxa"/>
          </w:tcPr>
          <w:p w14:paraId="5DDFDC05" w14:textId="796C45E4" w:rsidR="006F09CB" w:rsidRDefault="00000000">
            <w:pPr>
              <w:pStyle w:val="TableParagraph"/>
              <w:ind w:left="18" w:right="49"/>
              <w:jc w:val="center"/>
            </w:pPr>
            <w:r>
              <w:rPr>
                <w:spacing w:val="-2"/>
                <w:w w:val="105"/>
              </w:rPr>
              <w:t>7.1</w:t>
            </w:r>
            <w:r w:rsidR="002B6186">
              <w:rPr>
                <w:spacing w:val="-2"/>
                <w:w w:val="105"/>
              </w:rPr>
              <w:t>6</w:t>
            </w:r>
            <w:r>
              <w:rPr>
                <w:spacing w:val="-2"/>
                <w:w w:val="105"/>
              </w:rPr>
              <w:t>.2</w:t>
            </w:r>
            <w:r w:rsidR="002B6186">
              <w:rPr>
                <w:spacing w:val="-2"/>
                <w:w w:val="105"/>
              </w:rPr>
              <w:t>5</w:t>
            </w:r>
          </w:p>
        </w:tc>
        <w:tc>
          <w:tcPr>
            <w:tcW w:w="2891" w:type="dxa"/>
          </w:tcPr>
          <w:p w14:paraId="70088EB8" w14:textId="77777777" w:rsidR="006F09CB" w:rsidRDefault="00000000">
            <w:pPr>
              <w:pStyle w:val="TableParagraph"/>
              <w:ind w:left="110"/>
            </w:pPr>
            <w:r>
              <w:rPr>
                <w:spacing w:val="-2"/>
                <w:w w:val="110"/>
              </w:rPr>
              <w:t>Ableism</w:t>
            </w:r>
          </w:p>
          <w:p w14:paraId="1358200F" w14:textId="77777777" w:rsidR="006F09CB" w:rsidRDefault="00000000">
            <w:pPr>
              <w:pStyle w:val="TableParagraph"/>
              <w:spacing w:before="2" w:line="242" w:lineRule="auto"/>
              <w:ind w:left="110"/>
              <w:rPr>
                <w:b/>
              </w:rPr>
            </w:pPr>
            <w:r>
              <w:rPr>
                <w:b/>
              </w:rPr>
              <w:t xml:space="preserve">Work Week (individual </w:t>
            </w:r>
            <w:r>
              <w:rPr>
                <w:b/>
                <w:spacing w:val="-2"/>
                <w:w w:val="110"/>
              </w:rPr>
              <w:t>meetings)</w:t>
            </w:r>
          </w:p>
        </w:tc>
        <w:tc>
          <w:tcPr>
            <w:tcW w:w="2840" w:type="dxa"/>
          </w:tcPr>
          <w:p w14:paraId="36D292A0" w14:textId="77777777" w:rsidR="006F09CB" w:rsidRDefault="00000000">
            <w:pPr>
              <w:pStyle w:val="TableParagraph"/>
              <w:ind w:left="106" w:right="493"/>
            </w:pPr>
            <w:r>
              <w:rPr>
                <w:w w:val="105"/>
              </w:rPr>
              <w:t>Forber</w:t>
            </w:r>
            <w:r>
              <w:rPr>
                <w:spacing w:val="-14"/>
                <w:w w:val="105"/>
              </w:rPr>
              <w:t xml:space="preserve"> </w:t>
            </w:r>
            <w:r>
              <w:rPr>
                <w:w w:val="105"/>
              </w:rPr>
              <w:t>Pratt</w:t>
            </w:r>
            <w:r>
              <w:rPr>
                <w:spacing w:val="-13"/>
                <w:w w:val="105"/>
              </w:rPr>
              <w:t xml:space="preserve"> </w:t>
            </w:r>
            <w:r>
              <w:rPr>
                <w:w w:val="105"/>
              </w:rPr>
              <w:t>et</w:t>
            </w:r>
            <w:r>
              <w:rPr>
                <w:spacing w:val="-13"/>
                <w:w w:val="105"/>
              </w:rPr>
              <w:t xml:space="preserve"> </w:t>
            </w:r>
            <w:r>
              <w:rPr>
                <w:w w:val="105"/>
              </w:rPr>
              <w:t>al</w:t>
            </w:r>
            <w:r>
              <w:rPr>
                <w:spacing w:val="-13"/>
                <w:w w:val="105"/>
              </w:rPr>
              <w:t xml:space="preserve"> </w:t>
            </w:r>
            <w:r>
              <w:rPr>
                <w:w w:val="105"/>
              </w:rPr>
              <w:t>(2018) Adams Section 6</w:t>
            </w:r>
          </w:p>
        </w:tc>
        <w:tc>
          <w:tcPr>
            <w:tcW w:w="1754" w:type="dxa"/>
          </w:tcPr>
          <w:p w14:paraId="474FE049" w14:textId="77777777" w:rsidR="006F09CB" w:rsidRDefault="006F09CB">
            <w:pPr>
              <w:pStyle w:val="TableParagraph"/>
              <w:rPr>
                <w:rFonts w:ascii="Times New Roman"/>
              </w:rPr>
            </w:pPr>
          </w:p>
        </w:tc>
        <w:tc>
          <w:tcPr>
            <w:tcW w:w="1590" w:type="dxa"/>
          </w:tcPr>
          <w:p w14:paraId="5E5C3A64" w14:textId="77777777" w:rsidR="006F09CB" w:rsidRDefault="00000000">
            <w:pPr>
              <w:pStyle w:val="TableParagraph"/>
              <w:ind w:left="113"/>
            </w:pPr>
            <w:r>
              <w:rPr>
                <w:spacing w:val="-2"/>
                <w:w w:val="110"/>
              </w:rPr>
              <w:t>6.B.1.d,</w:t>
            </w:r>
          </w:p>
          <w:p w14:paraId="1339016C" w14:textId="77777777" w:rsidR="006F09CB" w:rsidRDefault="00000000">
            <w:pPr>
              <w:pStyle w:val="TableParagraph"/>
              <w:spacing w:before="2"/>
              <w:ind w:left="113"/>
            </w:pPr>
            <w:r>
              <w:rPr>
                <w:spacing w:val="-2"/>
                <w:w w:val="110"/>
              </w:rPr>
              <w:t>6.B.3.f,</w:t>
            </w:r>
          </w:p>
          <w:p w14:paraId="0CF83FB7" w14:textId="77777777" w:rsidR="006F09CB" w:rsidRDefault="00000000">
            <w:pPr>
              <w:pStyle w:val="TableParagraph"/>
              <w:spacing w:before="2" w:line="267" w:lineRule="exact"/>
              <w:ind w:left="113"/>
            </w:pPr>
            <w:r>
              <w:rPr>
                <w:spacing w:val="-2"/>
                <w:w w:val="110"/>
              </w:rPr>
              <w:t>6.B.5.h,</w:t>
            </w:r>
          </w:p>
          <w:p w14:paraId="2AB0FACA" w14:textId="77777777" w:rsidR="006F09CB" w:rsidRDefault="00000000">
            <w:pPr>
              <w:pStyle w:val="TableParagraph"/>
              <w:spacing w:line="248" w:lineRule="exact"/>
              <w:ind w:left="113"/>
            </w:pPr>
            <w:r>
              <w:rPr>
                <w:spacing w:val="-2"/>
                <w:w w:val="110"/>
              </w:rPr>
              <w:t>6.B.5.j</w:t>
            </w:r>
          </w:p>
        </w:tc>
      </w:tr>
      <w:tr w:rsidR="006F09CB" w14:paraId="2339F8C2" w14:textId="77777777">
        <w:trPr>
          <w:trHeight w:val="1345"/>
        </w:trPr>
        <w:tc>
          <w:tcPr>
            <w:tcW w:w="845" w:type="dxa"/>
          </w:tcPr>
          <w:p w14:paraId="13CEAA28" w14:textId="77777777" w:rsidR="006F09CB" w:rsidRDefault="00000000">
            <w:pPr>
              <w:pStyle w:val="TableParagraph"/>
              <w:ind w:left="110"/>
            </w:pPr>
            <w:r>
              <w:rPr>
                <w:spacing w:val="-5"/>
                <w:w w:val="105"/>
              </w:rPr>
              <w:t>10</w:t>
            </w:r>
          </w:p>
        </w:tc>
        <w:tc>
          <w:tcPr>
            <w:tcW w:w="980" w:type="dxa"/>
          </w:tcPr>
          <w:p w14:paraId="7A628C48" w14:textId="2372AEC4" w:rsidR="006F09CB" w:rsidRDefault="00000000">
            <w:pPr>
              <w:pStyle w:val="TableParagraph"/>
              <w:ind w:left="18" w:right="49"/>
              <w:jc w:val="center"/>
            </w:pPr>
            <w:r>
              <w:rPr>
                <w:spacing w:val="-2"/>
                <w:w w:val="105"/>
              </w:rPr>
              <w:t>7.</w:t>
            </w:r>
            <w:r w:rsidR="002B6186">
              <w:rPr>
                <w:spacing w:val="-2"/>
                <w:w w:val="105"/>
              </w:rPr>
              <w:t>23</w:t>
            </w:r>
            <w:r>
              <w:rPr>
                <w:spacing w:val="-2"/>
                <w:w w:val="105"/>
              </w:rPr>
              <w:t>.2</w:t>
            </w:r>
            <w:r w:rsidR="002B6186">
              <w:rPr>
                <w:spacing w:val="-2"/>
                <w:w w:val="105"/>
              </w:rPr>
              <w:t>5</w:t>
            </w:r>
          </w:p>
        </w:tc>
        <w:tc>
          <w:tcPr>
            <w:tcW w:w="2891" w:type="dxa"/>
          </w:tcPr>
          <w:p w14:paraId="31AC987F" w14:textId="77777777" w:rsidR="006F09CB" w:rsidRDefault="00000000">
            <w:pPr>
              <w:pStyle w:val="TableParagraph"/>
              <w:ind w:left="110" w:right="366"/>
            </w:pPr>
            <w:r>
              <w:rPr>
                <w:w w:val="105"/>
              </w:rPr>
              <w:t>Ageism</w:t>
            </w:r>
            <w:r>
              <w:rPr>
                <w:spacing w:val="-14"/>
                <w:w w:val="105"/>
              </w:rPr>
              <w:t xml:space="preserve"> </w:t>
            </w:r>
            <w:r>
              <w:rPr>
                <w:w w:val="105"/>
              </w:rPr>
              <w:t>and</w:t>
            </w:r>
            <w:r>
              <w:rPr>
                <w:spacing w:val="-13"/>
                <w:w w:val="105"/>
              </w:rPr>
              <w:t xml:space="preserve"> </w:t>
            </w:r>
            <w:r>
              <w:rPr>
                <w:w w:val="105"/>
              </w:rPr>
              <w:t xml:space="preserve">youth </w:t>
            </w:r>
            <w:r>
              <w:rPr>
                <w:spacing w:val="-2"/>
                <w:w w:val="105"/>
              </w:rPr>
              <w:t>oppression</w:t>
            </w:r>
          </w:p>
          <w:p w14:paraId="4563212B" w14:textId="77777777" w:rsidR="006F09CB" w:rsidRDefault="00000000">
            <w:pPr>
              <w:pStyle w:val="TableParagraph"/>
              <w:spacing w:line="266" w:lineRule="exact"/>
              <w:ind w:left="110"/>
              <w:rPr>
                <w:b/>
              </w:rPr>
            </w:pPr>
            <w:r>
              <w:rPr>
                <w:b/>
                <w:w w:val="110"/>
              </w:rPr>
              <w:t>Advocacy</w:t>
            </w:r>
            <w:r>
              <w:rPr>
                <w:b/>
                <w:spacing w:val="-6"/>
                <w:w w:val="110"/>
              </w:rPr>
              <w:t xml:space="preserve"> </w:t>
            </w:r>
            <w:r>
              <w:rPr>
                <w:b/>
                <w:spacing w:val="-2"/>
                <w:w w:val="110"/>
              </w:rPr>
              <w:t>Presentations:</w:t>
            </w:r>
          </w:p>
        </w:tc>
        <w:tc>
          <w:tcPr>
            <w:tcW w:w="2840" w:type="dxa"/>
          </w:tcPr>
          <w:p w14:paraId="06FC5115" w14:textId="77777777" w:rsidR="006F09CB" w:rsidRDefault="00000000">
            <w:pPr>
              <w:pStyle w:val="TableParagraph"/>
              <w:ind w:left="106"/>
            </w:pPr>
            <w:r>
              <w:rPr>
                <w:spacing w:val="2"/>
              </w:rPr>
              <w:t>Adams</w:t>
            </w:r>
            <w:r>
              <w:rPr>
                <w:spacing w:val="32"/>
              </w:rPr>
              <w:t xml:space="preserve"> </w:t>
            </w:r>
            <w:r>
              <w:rPr>
                <w:spacing w:val="2"/>
              </w:rPr>
              <w:t>Section</w:t>
            </w:r>
            <w:r>
              <w:rPr>
                <w:spacing w:val="35"/>
              </w:rPr>
              <w:t xml:space="preserve"> </w:t>
            </w:r>
            <w:r>
              <w:rPr>
                <w:spacing w:val="-10"/>
              </w:rPr>
              <w:t>7</w:t>
            </w:r>
          </w:p>
        </w:tc>
        <w:tc>
          <w:tcPr>
            <w:tcW w:w="1754" w:type="dxa"/>
          </w:tcPr>
          <w:p w14:paraId="18BF39AB" w14:textId="77777777" w:rsidR="006F09CB" w:rsidRDefault="00000000">
            <w:pPr>
              <w:pStyle w:val="TableParagraph"/>
              <w:ind w:left="111"/>
              <w:rPr>
                <w:b/>
                <w:spacing w:val="-2"/>
                <w:w w:val="110"/>
              </w:rPr>
            </w:pPr>
            <w:r>
              <w:rPr>
                <w:b/>
                <w:spacing w:val="-2"/>
                <w:w w:val="110"/>
              </w:rPr>
              <w:t>Culturally Relevant Teaching Practice</w:t>
            </w:r>
          </w:p>
          <w:p w14:paraId="1071293B" w14:textId="77777777" w:rsidR="002B6186" w:rsidRDefault="002B6186">
            <w:pPr>
              <w:pStyle w:val="TableParagraph"/>
              <w:ind w:left="111"/>
              <w:rPr>
                <w:b/>
              </w:rPr>
            </w:pPr>
          </w:p>
          <w:p w14:paraId="7B1420F2" w14:textId="77777777" w:rsidR="006F09CB" w:rsidRDefault="00000000">
            <w:pPr>
              <w:pStyle w:val="TableParagraph"/>
              <w:spacing w:before="1" w:line="249" w:lineRule="exact"/>
              <w:ind w:left="111"/>
              <w:rPr>
                <w:b/>
              </w:rPr>
            </w:pPr>
            <w:r>
              <w:rPr>
                <w:b/>
                <w:w w:val="105"/>
              </w:rPr>
              <w:t>Journal</w:t>
            </w:r>
            <w:r>
              <w:rPr>
                <w:b/>
                <w:spacing w:val="6"/>
                <w:w w:val="105"/>
              </w:rPr>
              <w:t xml:space="preserve"> </w:t>
            </w:r>
            <w:r>
              <w:rPr>
                <w:b/>
                <w:w w:val="105"/>
              </w:rPr>
              <w:t>Entry</w:t>
            </w:r>
            <w:r>
              <w:rPr>
                <w:b/>
                <w:spacing w:val="9"/>
                <w:w w:val="105"/>
              </w:rPr>
              <w:t xml:space="preserve"> </w:t>
            </w:r>
            <w:r>
              <w:rPr>
                <w:b/>
                <w:spacing w:val="-10"/>
                <w:w w:val="105"/>
              </w:rPr>
              <w:t>5</w:t>
            </w:r>
          </w:p>
        </w:tc>
        <w:tc>
          <w:tcPr>
            <w:tcW w:w="1590" w:type="dxa"/>
          </w:tcPr>
          <w:p w14:paraId="4E40DD39" w14:textId="77777777" w:rsidR="006F09CB" w:rsidRDefault="00000000">
            <w:pPr>
              <w:pStyle w:val="TableParagraph"/>
              <w:ind w:left="113"/>
            </w:pPr>
            <w:r>
              <w:rPr>
                <w:spacing w:val="-2"/>
                <w:w w:val="110"/>
              </w:rPr>
              <w:t>6.B.1.d,</w:t>
            </w:r>
          </w:p>
          <w:p w14:paraId="2973B08B" w14:textId="77777777" w:rsidR="006F09CB" w:rsidRDefault="00000000">
            <w:pPr>
              <w:pStyle w:val="TableParagraph"/>
              <w:spacing w:before="2" w:line="267" w:lineRule="exact"/>
              <w:ind w:left="113"/>
            </w:pPr>
            <w:r>
              <w:rPr>
                <w:spacing w:val="-2"/>
                <w:w w:val="110"/>
              </w:rPr>
              <w:t>6.B.3.f,</w:t>
            </w:r>
          </w:p>
          <w:p w14:paraId="5648A05B" w14:textId="77777777" w:rsidR="006F09CB" w:rsidRDefault="00000000">
            <w:pPr>
              <w:pStyle w:val="TableParagraph"/>
              <w:spacing w:line="267" w:lineRule="exact"/>
              <w:ind w:left="113"/>
            </w:pPr>
            <w:r>
              <w:rPr>
                <w:spacing w:val="-2"/>
                <w:w w:val="110"/>
              </w:rPr>
              <w:t>6.B.3.l,</w:t>
            </w:r>
          </w:p>
          <w:p w14:paraId="3B3CB76C" w14:textId="77777777" w:rsidR="006F09CB" w:rsidRDefault="00000000">
            <w:pPr>
              <w:pStyle w:val="TableParagraph"/>
              <w:spacing w:before="2"/>
              <w:ind w:left="113"/>
            </w:pPr>
            <w:r>
              <w:rPr>
                <w:spacing w:val="-2"/>
                <w:w w:val="110"/>
              </w:rPr>
              <w:t>6.B.5.h,</w:t>
            </w:r>
          </w:p>
          <w:p w14:paraId="23558772" w14:textId="77777777" w:rsidR="006F09CB" w:rsidRDefault="00000000">
            <w:pPr>
              <w:pStyle w:val="TableParagraph"/>
              <w:spacing w:before="1" w:line="249" w:lineRule="exact"/>
              <w:ind w:left="113"/>
            </w:pPr>
            <w:r>
              <w:rPr>
                <w:spacing w:val="-2"/>
                <w:w w:val="110"/>
              </w:rPr>
              <w:t>6.B.5.j</w:t>
            </w:r>
          </w:p>
        </w:tc>
      </w:tr>
      <w:tr w:rsidR="006F09CB" w14:paraId="65A6C389" w14:textId="77777777">
        <w:trPr>
          <w:trHeight w:val="2295"/>
        </w:trPr>
        <w:tc>
          <w:tcPr>
            <w:tcW w:w="845" w:type="dxa"/>
          </w:tcPr>
          <w:p w14:paraId="0208E3E0" w14:textId="77777777" w:rsidR="006F09CB" w:rsidRDefault="00000000">
            <w:pPr>
              <w:pStyle w:val="TableParagraph"/>
              <w:ind w:left="110"/>
            </w:pPr>
            <w:r>
              <w:rPr>
                <w:spacing w:val="-5"/>
                <w:w w:val="105"/>
              </w:rPr>
              <w:t>11</w:t>
            </w:r>
          </w:p>
        </w:tc>
        <w:tc>
          <w:tcPr>
            <w:tcW w:w="980" w:type="dxa"/>
          </w:tcPr>
          <w:p w14:paraId="2A1AC119" w14:textId="07D737AA" w:rsidR="006F09CB" w:rsidRDefault="00000000">
            <w:pPr>
              <w:pStyle w:val="TableParagraph"/>
              <w:ind w:left="18" w:right="49"/>
              <w:jc w:val="center"/>
            </w:pPr>
            <w:r>
              <w:rPr>
                <w:spacing w:val="-2"/>
                <w:w w:val="105"/>
              </w:rPr>
              <w:t>7.</w:t>
            </w:r>
            <w:r w:rsidR="002B6186">
              <w:rPr>
                <w:spacing w:val="-2"/>
                <w:w w:val="105"/>
              </w:rPr>
              <w:t>30</w:t>
            </w:r>
            <w:r>
              <w:rPr>
                <w:spacing w:val="-2"/>
                <w:w w:val="105"/>
              </w:rPr>
              <w:t>.2</w:t>
            </w:r>
            <w:r w:rsidR="002B6186">
              <w:rPr>
                <w:spacing w:val="-2"/>
                <w:w w:val="105"/>
              </w:rPr>
              <w:t>5</w:t>
            </w:r>
          </w:p>
        </w:tc>
        <w:tc>
          <w:tcPr>
            <w:tcW w:w="2891" w:type="dxa"/>
          </w:tcPr>
          <w:p w14:paraId="5F6EA2D1" w14:textId="77777777" w:rsidR="006F09CB" w:rsidRDefault="00000000">
            <w:pPr>
              <w:pStyle w:val="TableParagraph"/>
              <w:spacing w:line="267" w:lineRule="exact"/>
              <w:ind w:left="110"/>
            </w:pPr>
            <w:r>
              <w:rPr>
                <w:w w:val="105"/>
              </w:rPr>
              <w:t>Leadership</w:t>
            </w:r>
            <w:r>
              <w:rPr>
                <w:spacing w:val="5"/>
                <w:w w:val="105"/>
              </w:rPr>
              <w:t xml:space="preserve"> </w:t>
            </w:r>
            <w:r>
              <w:rPr>
                <w:w w:val="105"/>
              </w:rPr>
              <w:t>and</w:t>
            </w:r>
            <w:r>
              <w:rPr>
                <w:spacing w:val="6"/>
                <w:w w:val="105"/>
              </w:rPr>
              <w:t xml:space="preserve"> </w:t>
            </w:r>
            <w:r>
              <w:rPr>
                <w:spacing w:val="-2"/>
                <w:w w:val="105"/>
              </w:rPr>
              <w:t>Action</w:t>
            </w:r>
          </w:p>
          <w:p w14:paraId="32690863" w14:textId="71120868" w:rsidR="006F09CB" w:rsidRDefault="006F09CB">
            <w:pPr>
              <w:pStyle w:val="TableParagraph"/>
              <w:spacing w:line="267" w:lineRule="exact"/>
              <w:ind w:left="110"/>
              <w:rPr>
                <w:b/>
              </w:rPr>
            </w:pPr>
          </w:p>
        </w:tc>
        <w:tc>
          <w:tcPr>
            <w:tcW w:w="2840" w:type="dxa"/>
          </w:tcPr>
          <w:p w14:paraId="02739D5A" w14:textId="77777777" w:rsidR="006F09CB" w:rsidRDefault="00000000">
            <w:pPr>
              <w:pStyle w:val="TableParagraph"/>
              <w:spacing w:line="267" w:lineRule="exact"/>
              <w:ind w:left="106"/>
            </w:pPr>
            <w:r>
              <w:rPr>
                <w:spacing w:val="2"/>
              </w:rPr>
              <w:t>Adams</w:t>
            </w:r>
            <w:r>
              <w:rPr>
                <w:spacing w:val="32"/>
              </w:rPr>
              <w:t xml:space="preserve"> </w:t>
            </w:r>
            <w:r>
              <w:rPr>
                <w:spacing w:val="2"/>
              </w:rPr>
              <w:t>Section</w:t>
            </w:r>
            <w:r>
              <w:rPr>
                <w:spacing w:val="35"/>
              </w:rPr>
              <w:t xml:space="preserve"> </w:t>
            </w:r>
            <w:r>
              <w:rPr>
                <w:spacing w:val="-10"/>
              </w:rPr>
              <w:t>8</w:t>
            </w:r>
          </w:p>
          <w:p w14:paraId="286841F0" w14:textId="77777777" w:rsidR="006F09CB" w:rsidRDefault="00000000">
            <w:pPr>
              <w:pStyle w:val="TableParagraph"/>
              <w:spacing w:line="267" w:lineRule="exact"/>
              <w:ind w:left="151"/>
            </w:pPr>
            <w:r>
              <w:rPr>
                <w:w w:val="105"/>
              </w:rPr>
              <w:t>Lee</w:t>
            </w:r>
            <w:r>
              <w:rPr>
                <w:spacing w:val="2"/>
                <w:w w:val="105"/>
              </w:rPr>
              <w:t xml:space="preserve"> </w:t>
            </w:r>
            <w:r>
              <w:rPr>
                <w:spacing w:val="-2"/>
                <w:w w:val="105"/>
              </w:rPr>
              <w:t>(2012)</w:t>
            </w:r>
          </w:p>
        </w:tc>
        <w:tc>
          <w:tcPr>
            <w:tcW w:w="1754" w:type="dxa"/>
          </w:tcPr>
          <w:p w14:paraId="42B66F87" w14:textId="77777777" w:rsidR="006F09CB" w:rsidRDefault="00000000">
            <w:pPr>
              <w:pStyle w:val="TableParagraph"/>
              <w:spacing w:before="2" w:line="237" w:lineRule="auto"/>
              <w:ind w:left="111" w:right="173"/>
              <w:rPr>
                <w:b/>
              </w:rPr>
            </w:pPr>
            <w:r>
              <w:rPr>
                <w:b/>
                <w:w w:val="110"/>
              </w:rPr>
              <w:t>Manuscript</w:t>
            </w:r>
            <w:r>
              <w:rPr>
                <w:b/>
                <w:spacing w:val="-14"/>
                <w:w w:val="110"/>
              </w:rPr>
              <w:t xml:space="preserve"> </w:t>
            </w:r>
            <w:r>
              <w:rPr>
                <w:b/>
                <w:w w:val="110"/>
              </w:rPr>
              <w:t>&amp; Proposal</w:t>
            </w:r>
            <w:r>
              <w:rPr>
                <w:b/>
                <w:spacing w:val="-14"/>
                <w:w w:val="110"/>
              </w:rPr>
              <w:t xml:space="preserve"> </w:t>
            </w:r>
            <w:r>
              <w:rPr>
                <w:b/>
                <w:w w:val="110"/>
              </w:rPr>
              <w:t>Draft</w:t>
            </w:r>
          </w:p>
        </w:tc>
        <w:tc>
          <w:tcPr>
            <w:tcW w:w="1590" w:type="dxa"/>
          </w:tcPr>
          <w:p w14:paraId="6BE168A1" w14:textId="77777777" w:rsidR="006F09CB" w:rsidRDefault="00000000">
            <w:pPr>
              <w:pStyle w:val="TableParagraph"/>
              <w:spacing w:line="267" w:lineRule="exact"/>
              <w:ind w:left="113"/>
            </w:pPr>
            <w:r>
              <w:rPr>
                <w:spacing w:val="-2"/>
                <w:w w:val="110"/>
              </w:rPr>
              <w:t>6.B.1.d,</w:t>
            </w:r>
          </w:p>
          <w:p w14:paraId="4177D97B" w14:textId="77777777" w:rsidR="006F09CB" w:rsidRDefault="00000000">
            <w:pPr>
              <w:pStyle w:val="TableParagraph"/>
              <w:spacing w:line="267" w:lineRule="exact"/>
              <w:ind w:left="113"/>
            </w:pPr>
            <w:r>
              <w:rPr>
                <w:spacing w:val="-2"/>
                <w:w w:val="110"/>
              </w:rPr>
              <w:t>6.B.3.f,</w:t>
            </w:r>
          </w:p>
          <w:p w14:paraId="2DDF1A3A" w14:textId="77777777" w:rsidR="006F09CB" w:rsidRDefault="00000000">
            <w:pPr>
              <w:pStyle w:val="TableParagraph"/>
              <w:spacing w:before="2"/>
              <w:ind w:left="113"/>
            </w:pPr>
            <w:r>
              <w:rPr>
                <w:spacing w:val="-2"/>
                <w:w w:val="110"/>
              </w:rPr>
              <w:t>6.B.4.h,</w:t>
            </w:r>
          </w:p>
          <w:p w14:paraId="62FDF50A" w14:textId="77777777" w:rsidR="006F09CB" w:rsidRDefault="00000000">
            <w:pPr>
              <w:pStyle w:val="TableParagraph"/>
              <w:spacing w:before="1" w:line="267" w:lineRule="exact"/>
              <w:ind w:left="113"/>
            </w:pPr>
            <w:r>
              <w:rPr>
                <w:spacing w:val="-2"/>
                <w:w w:val="110"/>
              </w:rPr>
              <w:t>6.B.4.i,</w:t>
            </w:r>
          </w:p>
          <w:p w14:paraId="43AE75E5" w14:textId="77777777" w:rsidR="006F09CB" w:rsidRDefault="00000000">
            <w:pPr>
              <w:pStyle w:val="TableParagraph"/>
              <w:spacing w:line="267" w:lineRule="exact"/>
              <w:ind w:left="113"/>
            </w:pPr>
            <w:r>
              <w:rPr>
                <w:spacing w:val="-2"/>
                <w:w w:val="110"/>
              </w:rPr>
              <w:t>6.B.5.h,</w:t>
            </w:r>
          </w:p>
          <w:p w14:paraId="16EDB64C" w14:textId="77777777" w:rsidR="006F09CB" w:rsidRDefault="00000000">
            <w:pPr>
              <w:pStyle w:val="TableParagraph"/>
              <w:spacing w:before="2"/>
              <w:ind w:left="113"/>
            </w:pPr>
            <w:r>
              <w:rPr>
                <w:spacing w:val="-2"/>
                <w:w w:val="110"/>
              </w:rPr>
              <w:t>6.B.5.j,</w:t>
            </w:r>
          </w:p>
          <w:p w14:paraId="38774EDC" w14:textId="77777777" w:rsidR="006F09CB" w:rsidRDefault="00000000">
            <w:pPr>
              <w:pStyle w:val="TableParagraph"/>
              <w:spacing w:before="1" w:line="267" w:lineRule="exact"/>
              <w:ind w:left="113"/>
            </w:pPr>
            <w:r>
              <w:rPr>
                <w:spacing w:val="-2"/>
                <w:w w:val="110"/>
              </w:rPr>
              <w:t>6.B.5.k,</w:t>
            </w:r>
          </w:p>
          <w:p w14:paraId="5419322D" w14:textId="77777777" w:rsidR="006F09CB" w:rsidRDefault="00000000">
            <w:pPr>
              <w:pStyle w:val="TableParagraph"/>
              <w:spacing w:line="267" w:lineRule="exact"/>
              <w:ind w:left="113"/>
            </w:pPr>
            <w:r>
              <w:rPr>
                <w:spacing w:val="-2"/>
                <w:w w:val="110"/>
              </w:rPr>
              <w:t>6.B.5.l</w:t>
            </w:r>
          </w:p>
        </w:tc>
      </w:tr>
    </w:tbl>
    <w:p w14:paraId="55E3E698" w14:textId="77777777" w:rsidR="006F09CB" w:rsidRDefault="006F09CB">
      <w:pPr>
        <w:pStyle w:val="BodyText"/>
        <w:spacing w:before="128"/>
        <w:rPr>
          <w:b/>
        </w:rPr>
      </w:pPr>
    </w:p>
    <w:p w14:paraId="23122A31" w14:textId="77777777" w:rsidR="006F09CB" w:rsidRDefault="00000000">
      <w:pPr>
        <w:pStyle w:val="Heading1"/>
      </w:pPr>
      <w:bookmarkStart w:id="7" w:name="Class_Policy_Statements:"/>
      <w:bookmarkEnd w:id="7"/>
      <w:r>
        <w:rPr>
          <w:color w:val="001643"/>
          <w:w w:val="115"/>
        </w:rPr>
        <w:t>Class</w:t>
      </w:r>
      <w:r>
        <w:rPr>
          <w:color w:val="001643"/>
          <w:spacing w:val="3"/>
          <w:w w:val="115"/>
        </w:rPr>
        <w:t xml:space="preserve"> </w:t>
      </w:r>
      <w:r>
        <w:rPr>
          <w:color w:val="001643"/>
          <w:w w:val="115"/>
        </w:rPr>
        <w:t>Policy</w:t>
      </w:r>
      <w:r>
        <w:rPr>
          <w:color w:val="001643"/>
          <w:spacing w:val="4"/>
          <w:w w:val="115"/>
        </w:rPr>
        <w:t xml:space="preserve"> </w:t>
      </w:r>
      <w:r>
        <w:rPr>
          <w:color w:val="001643"/>
          <w:spacing w:val="-2"/>
          <w:w w:val="115"/>
        </w:rPr>
        <w:t>Statements:</w:t>
      </w:r>
    </w:p>
    <w:p w14:paraId="0AE94C88" w14:textId="77777777" w:rsidR="006F09CB" w:rsidRDefault="00000000">
      <w:pPr>
        <w:pStyle w:val="ListParagraph"/>
        <w:numPr>
          <w:ilvl w:val="1"/>
          <w:numId w:val="5"/>
        </w:numPr>
        <w:tabs>
          <w:tab w:val="left" w:pos="1168"/>
          <w:tab w:val="left" w:pos="1170"/>
        </w:tabs>
        <w:spacing w:before="2"/>
        <w:ind w:right="505"/>
        <w:rPr>
          <w:sz w:val="24"/>
        </w:rPr>
      </w:pPr>
      <w:r>
        <w:rPr>
          <w:w w:val="105"/>
          <w:sz w:val="24"/>
        </w:rPr>
        <w:t>Course communication: University e-mail (</w:t>
      </w:r>
      <w:r>
        <w:rPr>
          <w:b/>
          <w:w w:val="105"/>
          <w:sz w:val="24"/>
        </w:rPr>
        <w:t xml:space="preserve">NOT </w:t>
      </w:r>
      <w:r>
        <w:rPr>
          <w:w w:val="105"/>
          <w:sz w:val="24"/>
        </w:rPr>
        <w:t>messages through Canvas) will be the primary avenue of communication with the instructor in between class sessions. Canvas will be used as the medium to transfer educational materials for this course. Students will upload completed assignments to Canvas and bring them to class only when instructed. Final documentation will be uploaded to both Canvas and Tevera. Auburn</w:t>
      </w:r>
      <w:r>
        <w:rPr>
          <w:spacing w:val="-1"/>
          <w:w w:val="105"/>
          <w:sz w:val="24"/>
        </w:rPr>
        <w:t xml:space="preserve"> </w:t>
      </w:r>
      <w:r>
        <w:rPr>
          <w:w w:val="105"/>
          <w:sz w:val="24"/>
        </w:rPr>
        <w:t xml:space="preserve">provides students with helpful tips for proper email etiquette which can be found </w:t>
      </w:r>
      <w:hyperlink r:id="rId11">
        <w:r w:rsidR="006F09CB">
          <w:rPr>
            <w:color w:val="0000FF"/>
            <w:w w:val="105"/>
            <w:sz w:val="24"/>
            <w:u w:val="single" w:color="0000FF"/>
          </w:rPr>
          <w:t>here</w:t>
        </w:r>
      </w:hyperlink>
      <w:r>
        <w:rPr>
          <w:w w:val="105"/>
          <w:sz w:val="24"/>
        </w:rPr>
        <w:t>.</w:t>
      </w:r>
    </w:p>
    <w:p w14:paraId="3329AFC2" w14:textId="77777777" w:rsidR="006F09CB" w:rsidRDefault="00000000">
      <w:pPr>
        <w:pStyle w:val="ListParagraph"/>
        <w:numPr>
          <w:ilvl w:val="1"/>
          <w:numId w:val="5"/>
        </w:numPr>
        <w:tabs>
          <w:tab w:val="left" w:pos="1168"/>
          <w:tab w:val="left" w:pos="1170"/>
        </w:tabs>
        <w:ind w:right="556"/>
        <w:rPr>
          <w:sz w:val="24"/>
        </w:rPr>
      </w:pPr>
      <w:r>
        <w:rPr>
          <w:w w:val="105"/>
          <w:sz w:val="24"/>
          <w:u w:val="single"/>
        </w:rPr>
        <w:t>Attendance:</w:t>
      </w:r>
      <w:r>
        <w:rPr>
          <w:w w:val="105"/>
          <w:sz w:val="24"/>
        </w:rPr>
        <w:t xml:space="preserve"> Students may miss up to one class for any reason without penalty. Additional absences</w:t>
      </w:r>
      <w:r>
        <w:rPr>
          <w:spacing w:val="-3"/>
          <w:w w:val="105"/>
          <w:sz w:val="24"/>
        </w:rPr>
        <w:t xml:space="preserve"> </w:t>
      </w:r>
      <w:r>
        <w:rPr>
          <w:w w:val="105"/>
          <w:sz w:val="24"/>
        </w:rPr>
        <w:t>(without prior</w:t>
      </w:r>
      <w:r>
        <w:rPr>
          <w:spacing w:val="-8"/>
          <w:w w:val="105"/>
          <w:sz w:val="24"/>
        </w:rPr>
        <w:t xml:space="preserve"> </w:t>
      </w:r>
      <w:r>
        <w:rPr>
          <w:w w:val="105"/>
          <w:sz w:val="24"/>
        </w:rPr>
        <w:t>or</w:t>
      </w:r>
      <w:r>
        <w:rPr>
          <w:spacing w:val="-2"/>
          <w:w w:val="105"/>
          <w:sz w:val="24"/>
        </w:rPr>
        <w:t xml:space="preserve"> </w:t>
      </w:r>
      <w:r>
        <w:rPr>
          <w:w w:val="105"/>
          <w:sz w:val="24"/>
        </w:rPr>
        <w:t>retroactive</w:t>
      </w:r>
      <w:r>
        <w:rPr>
          <w:spacing w:val="-3"/>
          <w:w w:val="105"/>
          <w:sz w:val="24"/>
        </w:rPr>
        <w:t xml:space="preserve"> </w:t>
      </w:r>
      <w:r>
        <w:rPr>
          <w:w w:val="105"/>
          <w:sz w:val="24"/>
        </w:rPr>
        <w:t>excusal) will result</w:t>
      </w:r>
      <w:r>
        <w:rPr>
          <w:spacing w:val="-5"/>
          <w:w w:val="105"/>
          <w:sz w:val="24"/>
        </w:rPr>
        <w:t xml:space="preserve"> </w:t>
      </w:r>
      <w:r>
        <w:rPr>
          <w:w w:val="105"/>
          <w:sz w:val="24"/>
        </w:rPr>
        <w:t>in</w:t>
      </w:r>
      <w:r>
        <w:rPr>
          <w:spacing w:val="-4"/>
          <w:w w:val="105"/>
          <w:sz w:val="24"/>
        </w:rPr>
        <w:t xml:space="preserve"> </w:t>
      </w:r>
      <w:r>
        <w:rPr>
          <w:w w:val="105"/>
          <w:sz w:val="24"/>
        </w:rPr>
        <w:t>a 5-point</w:t>
      </w:r>
      <w:r>
        <w:rPr>
          <w:spacing w:val="-5"/>
          <w:w w:val="105"/>
          <w:sz w:val="24"/>
        </w:rPr>
        <w:t xml:space="preserve"> </w:t>
      </w:r>
      <w:r>
        <w:rPr>
          <w:w w:val="105"/>
          <w:sz w:val="24"/>
        </w:rPr>
        <w:t>grade</w:t>
      </w:r>
      <w:r>
        <w:rPr>
          <w:spacing w:val="-3"/>
          <w:w w:val="105"/>
          <w:sz w:val="24"/>
        </w:rPr>
        <w:t xml:space="preserve"> </w:t>
      </w:r>
      <w:r>
        <w:rPr>
          <w:w w:val="105"/>
          <w:sz w:val="24"/>
        </w:rPr>
        <w:t>reduction.</w:t>
      </w:r>
      <w:r>
        <w:rPr>
          <w:spacing w:val="-1"/>
          <w:w w:val="105"/>
          <w:sz w:val="24"/>
        </w:rPr>
        <w:t xml:space="preserve"> </w:t>
      </w:r>
      <w:r>
        <w:rPr>
          <w:w w:val="105"/>
          <w:sz w:val="24"/>
        </w:rPr>
        <w:t>Students will be held responsible for any content covered in the event of an absence. Students are expected to be on time for class.</w:t>
      </w:r>
    </w:p>
    <w:p w14:paraId="614881B6" w14:textId="77777777" w:rsidR="006F09CB" w:rsidRDefault="00000000">
      <w:pPr>
        <w:pStyle w:val="ListParagraph"/>
        <w:numPr>
          <w:ilvl w:val="1"/>
          <w:numId w:val="5"/>
        </w:numPr>
        <w:tabs>
          <w:tab w:val="left" w:pos="1170"/>
        </w:tabs>
        <w:spacing w:before="2"/>
        <w:ind w:right="388"/>
        <w:rPr>
          <w:sz w:val="24"/>
        </w:rPr>
      </w:pPr>
      <w:r>
        <w:rPr>
          <w:w w:val="105"/>
          <w:sz w:val="24"/>
          <w:u w:val="single"/>
        </w:rPr>
        <w:t>Excused</w:t>
      </w:r>
      <w:r>
        <w:rPr>
          <w:spacing w:val="33"/>
          <w:w w:val="105"/>
          <w:sz w:val="24"/>
          <w:u w:val="single"/>
        </w:rPr>
        <w:t xml:space="preserve"> </w:t>
      </w:r>
      <w:r>
        <w:rPr>
          <w:w w:val="105"/>
          <w:sz w:val="24"/>
          <w:u w:val="single"/>
        </w:rPr>
        <w:t>Absences:</w:t>
      </w:r>
      <w:r>
        <w:rPr>
          <w:spacing w:val="38"/>
          <w:w w:val="105"/>
          <w:sz w:val="24"/>
        </w:rPr>
        <w:t xml:space="preserve"> </w:t>
      </w:r>
      <w:r>
        <w:rPr>
          <w:w w:val="105"/>
          <w:sz w:val="24"/>
        </w:rPr>
        <w:t>Students are granted</w:t>
      </w:r>
      <w:r>
        <w:rPr>
          <w:spacing w:val="33"/>
          <w:w w:val="105"/>
          <w:sz w:val="24"/>
        </w:rPr>
        <w:t xml:space="preserve"> </w:t>
      </w:r>
      <w:r>
        <w:rPr>
          <w:w w:val="105"/>
          <w:sz w:val="24"/>
        </w:rPr>
        <w:t>excused</w:t>
      </w:r>
      <w:r>
        <w:rPr>
          <w:spacing w:val="33"/>
          <w:w w:val="105"/>
          <w:sz w:val="24"/>
        </w:rPr>
        <w:t xml:space="preserve"> </w:t>
      </w:r>
      <w:r>
        <w:rPr>
          <w:w w:val="105"/>
          <w:sz w:val="24"/>
        </w:rPr>
        <w:t>absences from class for the following university approved reasons. When feasible, the</w:t>
      </w:r>
      <w:r>
        <w:rPr>
          <w:spacing w:val="-1"/>
          <w:w w:val="105"/>
          <w:sz w:val="24"/>
        </w:rPr>
        <w:t xml:space="preserve"> </w:t>
      </w:r>
      <w:r>
        <w:rPr>
          <w:w w:val="105"/>
          <w:sz w:val="24"/>
        </w:rPr>
        <w:t>student must notify the</w:t>
      </w:r>
      <w:r>
        <w:rPr>
          <w:spacing w:val="-1"/>
          <w:w w:val="105"/>
          <w:sz w:val="24"/>
        </w:rPr>
        <w:t xml:space="preserve"> </w:t>
      </w:r>
      <w:r>
        <w:rPr>
          <w:w w:val="105"/>
          <w:sz w:val="24"/>
        </w:rPr>
        <w:t>instructor prior to the occurrence of any excused absences, but in no case shall notification occur more than one</w:t>
      </w:r>
      <w:r>
        <w:rPr>
          <w:spacing w:val="-1"/>
          <w:w w:val="105"/>
          <w:sz w:val="24"/>
        </w:rPr>
        <w:t xml:space="preserve"> </w:t>
      </w:r>
      <w:r>
        <w:rPr>
          <w:w w:val="105"/>
          <w:sz w:val="24"/>
        </w:rPr>
        <w:t xml:space="preserve">week after the absence. Appropriate documentation for all excused absences is required. Please see the </w:t>
      </w:r>
      <w:hyperlink r:id="rId12">
        <w:r w:rsidR="006F09CB">
          <w:rPr>
            <w:i/>
            <w:color w:val="0000FF"/>
            <w:w w:val="105"/>
            <w:sz w:val="24"/>
            <w:u w:val="single" w:color="0000FF"/>
          </w:rPr>
          <w:t xml:space="preserve">Student </w:t>
        </w:r>
        <w:proofErr w:type="spellStart"/>
        <w:r w:rsidR="006F09CB">
          <w:rPr>
            <w:i/>
            <w:color w:val="0000FF"/>
            <w:w w:val="105"/>
            <w:sz w:val="24"/>
            <w:u w:val="single" w:color="0000FF"/>
          </w:rPr>
          <w:t>EPolicy</w:t>
        </w:r>
        <w:proofErr w:type="spellEnd"/>
        <w:r w:rsidR="006F09CB">
          <w:rPr>
            <w:i/>
            <w:color w:val="0000FF"/>
            <w:w w:val="105"/>
            <w:sz w:val="24"/>
            <w:u w:val="single" w:color="0000FF"/>
          </w:rPr>
          <w:t xml:space="preserve"> Handbook</w:t>
        </w:r>
      </w:hyperlink>
      <w:r>
        <w:rPr>
          <w:i/>
          <w:color w:val="0000FF"/>
          <w:w w:val="105"/>
          <w:sz w:val="24"/>
        </w:rPr>
        <w:t xml:space="preserve"> </w:t>
      </w:r>
      <w:r>
        <w:rPr>
          <w:w w:val="105"/>
          <w:sz w:val="24"/>
        </w:rPr>
        <w:t>for more information on excused absences.</w:t>
      </w:r>
    </w:p>
    <w:p w14:paraId="35A513F6" w14:textId="77777777" w:rsidR="006F09CB" w:rsidRDefault="00000000">
      <w:pPr>
        <w:pStyle w:val="ListParagraph"/>
        <w:numPr>
          <w:ilvl w:val="1"/>
          <w:numId w:val="5"/>
        </w:numPr>
        <w:tabs>
          <w:tab w:val="left" w:pos="1168"/>
          <w:tab w:val="left" w:pos="1170"/>
        </w:tabs>
        <w:ind w:right="640"/>
        <w:rPr>
          <w:sz w:val="24"/>
        </w:rPr>
      </w:pPr>
      <w:r>
        <w:rPr>
          <w:w w:val="105"/>
          <w:sz w:val="24"/>
          <w:u w:val="single"/>
        </w:rPr>
        <w:t>Make-Up Policy:</w:t>
      </w:r>
      <w:r>
        <w:rPr>
          <w:spacing w:val="-1"/>
          <w:w w:val="105"/>
          <w:sz w:val="24"/>
        </w:rPr>
        <w:t xml:space="preserve"> </w:t>
      </w:r>
      <w:r>
        <w:rPr>
          <w:w w:val="105"/>
          <w:sz w:val="24"/>
        </w:rPr>
        <w:t>Arrangement to make</w:t>
      </w:r>
      <w:r>
        <w:rPr>
          <w:spacing w:val="-1"/>
          <w:w w:val="105"/>
          <w:sz w:val="24"/>
        </w:rPr>
        <w:t xml:space="preserve"> </w:t>
      </w:r>
      <w:r>
        <w:rPr>
          <w:w w:val="105"/>
          <w:sz w:val="24"/>
        </w:rPr>
        <w:t>up a</w:t>
      </w:r>
      <w:r>
        <w:rPr>
          <w:spacing w:val="-3"/>
          <w:w w:val="105"/>
          <w:sz w:val="24"/>
        </w:rPr>
        <w:t xml:space="preserve"> </w:t>
      </w:r>
      <w:r>
        <w:rPr>
          <w:w w:val="105"/>
          <w:sz w:val="24"/>
        </w:rPr>
        <w:t>missed major examination (e.g.,</w:t>
      </w:r>
      <w:r>
        <w:rPr>
          <w:spacing w:val="-3"/>
          <w:w w:val="105"/>
          <w:sz w:val="24"/>
        </w:rPr>
        <w:t xml:space="preserve"> </w:t>
      </w:r>
      <w:r>
        <w:rPr>
          <w:w w:val="105"/>
          <w:sz w:val="24"/>
        </w:rPr>
        <w:t>hour exams, mid- term exams) due to properly authorized excused absences must be initiated by the student within</w:t>
      </w:r>
      <w:r>
        <w:rPr>
          <w:spacing w:val="-4"/>
          <w:w w:val="105"/>
          <w:sz w:val="24"/>
        </w:rPr>
        <w:t xml:space="preserve"> </w:t>
      </w:r>
      <w:r>
        <w:rPr>
          <w:w w:val="105"/>
          <w:sz w:val="24"/>
        </w:rPr>
        <w:t>one</w:t>
      </w:r>
      <w:r>
        <w:rPr>
          <w:spacing w:val="-9"/>
          <w:w w:val="105"/>
          <w:sz w:val="24"/>
        </w:rPr>
        <w:t xml:space="preserve"> </w:t>
      </w:r>
      <w:r>
        <w:rPr>
          <w:w w:val="105"/>
          <w:sz w:val="24"/>
        </w:rPr>
        <w:t>week</w:t>
      </w:r>
      <w:r>
        <w:rPr>
          <w:spacing w:val="-4"/>
          <w:w w:val="105"/>
          <w:sz w:val="24"/>
        </w:rPr>
        <w:t xml:space="preserve"> </w:t>
      </w:r>
      <w:r>
        <w:rPr>
          <w:w w:val="105"/>
          <w:sz w:val="24"/>
        </w:rPr>
        <w:t>of</w:t>
      </w:r>
      <w:r>
        <w:rPr>
          <w:spacing w:val="-4"/>
          <w:w w:val="105"/>
          <w:sz w:val="24"/>
        </w:rPr>
        <w:t xml:space="preserve"> </w:t>
      </w:r>
      <w:r>
        <w:rPr>
          <w:w w:val="105"/>
          <w:sz w:val="24"/>
        </w:rPr>
        <w:t>the</w:t>
      </w:r>
      <w:r>
        <w:rPr>
          <w:spacing w:val="-3"/>
          <w:w w:val="105"/>
          <w:sz w:val="24"/>
        </w:rPr>
        <w:t xml:space="preserve"> </w:t>
      </w:r>
      <w:r>
        <w:rPr>
          <w:w w:val="105"/>
          <w:sz w:val="24"/>
        </w:rPr>
        <w:t>end</w:t>
      </w:r>
      <w:r>
        <w:rPr>
          <w:spacing w:val="-1"/>
          <w:w w:val="105"/>
          <w:sz w:val="24"/>
        </w:rPr>
        <w:t xml:space="preserve"> </w:t>
      </w:r>
      <w:r>
        <w:rPr>
          <w:w w:val="105"/>
          <w:sz w:val="24"/>
        </w:rPr>
        <w:t>of</w:t>
      </w:r>
      <w:r>
        <w:rPr>
          <w:spacing w:val="-4"/>
          <w:w w:val="105"/>
          <w:sz w:val="24"/>
        </w:rPr>
        <w:t xml:space="preserve"> </w:t>
      </w:r>
      <w:r>
        <w:rPr>
          <w:w w:val="105"/>
          <w:sz w:val="24"/>
        </w:rPr>
        <w:t>the</w:t>
      </w:r>
      <w:r>
        <w:rPr>
          <w:spacing w:val="-3"/>
          <w:w w:val="105"/>
          <w:sz w:val="24"/>
        </w:rPr>
        <w:t xml:space="preserve"> </w:t>
      </w:r>
      <w:r>
        <w:rPr>
          <w:w w:val="105"/>
          <w:sz w:val="24"/>
        </w:rPr>
        <w:t>period</w:t>
      </w:r>
      <w:r>
        <w:rPr>
          <w:spacing w:val="-7"/>
          <w:w w:val="105"/>
          <w:sz w:val="24"/>
        </w:rPr>
        <w:t xml:space="preserve"> </w:t>
      </w:r>
      <w:r>
        <w:rPr>
          <w:w w:val="105"/>
          <w:sz w:val="24"/>
        </w:rPr>
        <w:t>of</w:t>
      </w:r>
      <w:r>
        <w:rPr>
          <w:spacing w:val="-4"/>
          <w:w w:val="105"/>
          <w:sz w:val="24"/>
        </w:rPr>
        <w:t xml:space="preserve"> </w:t>
      </w:r>
      <w:r>
        <w:rPr>
          <w:w w:val="105"/>
          <w:sz w:val="24"/>
        </w:rPr>
        <w:t>the</w:t>
      </w:r>
      <w:r>
        <w:rPr>
          <w:spacing w:val="-3"/>
          <w:w w:val="105"/>
          <w:sz w:val="24"/>
        </w:rPr>
        <w:t xml:space="preserve"> </w:t>
      </w:r>
      <w:r>
        <w:rPr>
          <w:w w:val="105"/>
          <w:sz w:val="24"/>
        </w:rPr>
        <w:t>excused</w:t>
      </w:r>
      <w:r>
        <w:rPr>
          <w:spacing w:val="-1"/>
          <w:w w:val="105"/>
          <w:sz w:val="24"/>
        </w:rPr>
        <w:t xml:space="preserve"> </w:t>
      </w:r>
      <w:r>
        <w:rPr>
          <w:w w:val="105"/>
          <w:sz w:val="24"/>
        </w:rPr>
        <w:t>absence(s).</w:t>
      </w:r>
      <w:r>
        <w:rPr>
          <w:spacing w:val="-1"/>
          <w:w w:val="105"/>
          <w:sz w:val="24"/>
        </w:rPr>
        <w:t xml:space="preserve"> </w:t>
      </w:r>
      <w:r>
        <w:rPr>
          <w:w w:val="105"/>
          <w:sz w:val="24"/>
        </w:rPr>
        <w:t>If you</w:t>
      </w:r>
      <w:r>
        <w:rPr>
          <w:spacing w:val="-1"/>
          <w:w w:val="105"/>
          <w:sz w:val="24"/>
        </w:rPr>
        <w:t xml:space="preserve"> </w:t>
      </w:r>
      <w:r>
        <w:rPr>
          <w:w w:val="105"/>
          <w:sz w:val="24"/>
        </w:rPr>
        <w:t>miss</w:t>
      </w:r>
      <w:r>
        <w:rPr>
          <w:spacing w:val="-4"/>
          <w:w w:val="105"/>
          <w:sz w:val="24"/>
        </w:rPr>
        <w:t xml:space="preserve"> </w:t>
      </w:r>
      <w:r>
        <w:rPr>
          <w:w w:val="105"/>
          <w:sz w:val="24"/>
        </w:rPr>
        <w:t>an assignment, you have one week to contact the instructor and</w:t>
      </w:r>
      <w:r>
        <w:rPr>
          <w:spacing w:val="-2"/>
          <w:w w:val="105"/>
          <w:sz w:val="24"/>
        </w:rPr>
        <w:t xml:space="preserve"> </w:t>
      </w:r>
      <w:r>
        <w:rPr>
          <w:w w:val="105"/>
          <w:sz w:val="24"/>
        </w:rPr>
        <w:t>address the issue. Except in extraordinary</w:t>
      </w:r>
    </w:p>
    <w:p w14:paraId="055C06AD" w14:textId="77777777" w:rsidR="006F09CB" w:rsidRDefault="00000000">
      <w:pPr>
        <w:pStyle w:val="BodyText"/>
        <w:spacing w:before="69" w:line="237" w:lineRule="auto"/>
        <w:ind w:left="1170" w:right="432"/>
      </w:pPr>
      <w:r>
        <w:rPr>
          <w:w w:val="105"/>
        </w:rPr>
        <w:lastRenderedPageBreak/>
        <w:t>circumstance, no make-up exams</w:t>
      </w:r>
      <w:r>
        <w:rPr>
          <w:spacing w:val="-1"/>
          <w:w w:val="105"/>
        </w:rPr>
        <w:t xml:space="preserve"> </w:t>
      </w:r>
      <w:r>
        <w:rPr>
          <w:w w:val="105"/>
        </w:rPr>
        <w:t>will be</w:t>
      </w:r>
      <w:r>
        <w:rPr>
          <w:spacing w:val="-7"/>
          <w:w w:val="105"/>
        </w:rPr>
        <w:t xml:space="preserve"> </w:t>
      </w:r>
      <w:r>
        <w:rPr>
          <w:w w:val="105"/>
        </w:rPr>
        <w:t>arranged during</w:t>
      </w:r>
      <w:r>
        <w:rPr>
          <w:spacing w:val="-1"/>
          <w:w w:val="105"/>
        </w:rPr>
        <w:t xml:space="preserve"> </w:t>
      </w:r>
      <w:r>
        <w:rPr>
          <w:w w:val="105"/>
        </w:rPr>
        <w:t>the</w:t>
      </w:r>
      <w:r>
        <w:rPr>
          <w:spacing w:val="-1"/>
          <w:w w:val="105"/>
        </w:rPr>
        <w:t xml:space="preserve"> </w:t>
      </w:r>
      <w:r>
        <w:rPr>
          <w:w w:val="105"/>
        </w:rPr>
        <w:t>last</w:t>
      </w:r>
      <w:r>
        <w:rPr>
          <w:spacing w:val="-3"/>
          <w:w w:val="105"/>
        </w:rPr>
        <w:t xml:space="preserve"> </w:t>
      </w:r>
      <w:r>
        <w:rPr>
          <w:w w:val="105"/>
        </w:rPr>
        <w:t>three</w:t>
      </w:r>
      <w:r>
        <w:rPr>
          <w:spacing w:val="-1"/>
          <w:w w:val="105"/>
        </w:rPr>
        <w:t xml:space="preserve"> </w:t>
      </w:r>
      <w:r>
        <w:rPr>
          <w:w w:val="105"/>
        </w:rPr>
        <w:t>days</w:t>
      </w:r>
      <w:r>
        <w:rPr>
          <w:spacing w:val="-2"/>
          <w:w w:val="105"/>
        </w:rPr>
        <w:t xml:space="preserve"> </w:t>
      </w:r>
      <w:r>
        <w:rPr>
          <w:w w:val="105"/>
        </w:rPr>
        <w:t>before</w:t>
      </w:r>
      <w:r>
        <w:rPr>
          <w:spacing w:val="-7"/>
          <w:w w:val="105"/>
        </w:rPr>
        <w:t xml:space="preserve"> </w:t>
      </w:r>
      <w:r>
        <w:rPr>
          <w:w w:val="105"/>
        </w:rPr>
        <w:t>the</w:t>
      </w:r>
      <w:r>
        <w:rPr>
          <w:spacing w:val="-7"/>
          <w:w w:val="105"/>
        </w:rPr>
        <w:t xml:space="preserve"> </w:t>
      </w:r>
      <w:r>
        <w:rPr>
          <w:w w:val="105"/>
        </w:rPr>
        <w:t>final exam period begins.</w:t>
      </w:r>
    </w:p>
    <w:p w14:paraId="3678C2A3" w14:textId="77777777" w:rsidR="006F09CB" w:rsidRDefault="00000000">
      <w:pPr>
        <w:pStyle w:val="ListParagraph"/>
        <w:numPr>
          <w:ilvl w:val="1"/>
          <w:numId w:val="5"/>
        </w:numPr>
        <w:tabs>
          <w:tab w:val="left" w:pos="1168"/>
          <w:tab w:val="left" w:pos="1170"/>
        </w:tabs>
        <w:spacing w:before="3"/>
        <w:ind w:right="402"/>
        <w:rPr>
          <w:sz w:val="24"/>
        </w:rPr>
      </w:pPr>
      <w:r>
        <w:rPr>
          <w:w w:val="105"/>
          <w:sz w:val="24"/>
          <w:u w:val="single"/>
        </w:rPr>
        <w:t xml:space="preserve">Academic Honesty: </w:t>
      </w:r>
      <w:r>
        <w:rPr>
          <w:w w:val="105"/>
          <w:sz w:val="24"/>
        </w:rPr>
        <w:t>All portions of the Auburn University student academic honesty code (Title XII)</w:t>
      </w:r>
      <w:r>
        <w:rPr>
          <w:spacing w:val="-4"/>
          <w:w w:val="105"/>
          <w:sz w:val="24"/>
        </w:rPr>
        <w:t xml:space="preserve"> </w:t>
      </w:r>
      <w:r>
        <w:rPr>
          <w:w w:val="105"/>
          <w:sz w:val="24"/>
        </w:rPr>
        <w:t>found in</w:t>
      </w:r>
      <w:r>
        <w:rPr>
          <w:spacing w:val="-1"/>
          <w:w w:val="105"/>
          <w:sz w:val="24"/>
        </w:rPr>
        <w:t xml:space="preserve"> </w:t>
      </w:r>
      <w:r>
        <w:rPr>
          <w:w w:val="105"/>
          <w:sz w:val="24"/>
        </w:rPr>
        <w:t xml:space="preserve">the </w:t>
      </w:r>
      <w:hyperlink r:id="rId13">
        <w:r w:rsidR="006F09CB">
          <w:rPr>
            <w:color w:val="0000FF"/>
            <w:w w:val="105"/>
            <w:sz w:val="24"/>
            <w:u w:val="single" w:color="0000FF"/>
          </w:rPr>
          <w:t>Student</w:t>
        </w:r>
        <w:r w:rsidR="006F09CB">
          <w:rPr>
            <w:color w:val="0000FF"/>
            <w:spacing w:val="-2"/>
            <w:w w:val="105"/>
            <w:sz w:val="24"/>
            <w:u w:val="single" w:color="0000FF"/>
          </w:rPr>
          <w:t xml:space="preserve"> </w:t>
        </w:r>
        <w:r w:rsidR="006F09CB">
          <w:rPr>
            <w:color w:val="0000FF"/>
            <w:w w:val="105"/>
            <w:sz w:val="24"/>
            <w:u w:val="single" w:color="0000FF"/>
          </w:rPr>
          <w:t xml:space="preserve">Policy </w:t>
        </w:r>
        <w:proofErr w:type="spellStart"/>
        <w:r w:rsidR="006F09CB">
          <w:rPr>
            <w:color w:val="0000FF"/>
            <w:w w:val="105"/>
            <w:sz w:val="24"/>
            <w:u w:val="single" w:color="0000FF"/>
          </w:rPr>
          <w:t>eHandbook</w:t>
        </w:r>
        <w:proofErr w:type="spellEnd"/>
      </w:hyperlink>
      <w:r>
        <w:rPr>
          <w:color w:val="0000FF"/>
          <w:w w:val="105"/>
          <w:sz w:val="24"/>
        </w:rPr>
        <w:t xml:space="preserve"> </w:t>
      </w:r>
      <w:r>
        <w:rPr>
          <w:w w:val="105"/>
          <w:sz w:val="24"/>
        </w:rPr>
        <w:t>will</w:t>
      </w:r>
      <w:r>
        <w:rPr>
          <w:spacing w:val="-1"/>
          <w:w w:val="105"/>
          <w:sz w:val="24"/>
        </w:rPr>
        <w:t xml:space="preserve"> </w:t>
      </w:r>
      <w:r>
        <w:rPr>
          <w:w w:val="105"/>
          <w:sz w:val="24"/>
        </w:rPr>
        <w:t>apply</w:t>
      </w:r>
      <w:r>
        <w:rPr>
          <w:spacing w:val="-2"/>
          <w:w w:val="105"/>
          <w:sz w:val="24"/>
        </w:rPr>
        <w:t xml:space="preserve"> </w:t>
      </w:r>
      <w:r>
        <w:rPr>
          <w:w w:val="105"/>
          <w:sz w:val="24"/>
        </w:rPr>
        <w:t>to</w:t>
      </w:r>
      <w:r>
        <w:rPr>
          <w:spacing w:val="-1"/>
          <w:w w:val="105"/>
          <w:sz w:val="24"/>
        </w:rPr>
        <w:t xml:space="preserve"> </w:t>
      </w:r>
      <w:r>
        <w:rPr>
          <w:w w:val="105"/>
          <w:sz w:val="24"/>
        </w:rPr>
        <w:t>university courses. All academic</w:t>
      </w:r>
      <w:r>
        <w:rPr>
          <w:spacing w:val="-5"/>
          <w:w w:val="105"/>
          <w:sz w:val="24"/>
        </w:rPr>
        <w:t xml:space="preserve"> </w:t>
      </w:r>
      <w:r>
        <w:rPr>
          <w:w w:val="105"/>
          <w:sz w:val="24"/>
        </w:rPr>
        <w:t>honesty violations</w:t>
      </w:r>
      <w:r>
        <w:rPr>
          <w:spacing w:val="-2"/>
          <w:w w:val="105"/>
          <w:sz w:val="24"/>
        </w:rPr>
        <w:t xml:space="preserve"> </w:t>
      </w:r>
      <w:r>
        <w:rPr>
          <w:w w:val="105"/>
          <w:sz w:val="24"/>
        </w:rPr>
        <w:t>or</w:t>
      </w:r>
      <w:r>
        <w:rPr>
          <w:spacing w:val="-1"/>
          <w:w w:val="105"/>
          <w:sz w:val="24"/>
        </w:rPr>
        <w:t xml:space="preserve"> </w:t>
      </w:r>
      <w:r>
        <w:rPr>
          <w:w w:val="105"/>
          <w:sz w:val="24"/>
        </w:rPr>
        <w:t>alleged violations of the SGA Code of Laws will be reported to the Office</w:t>
      </w:r>
      <w:r>
        <w:rPr>
          <w:spacing w:val="-2"/>
          <w:w w:val="105"/>
          <w:sz w:val="24"/>
        </w:rPr>
        <w:t xml:space="preserve"> </w:t>
      </w:r>
      <w:r>
        <w:rPr>
          <w:w w:val="105"/>
          <w:sz w:val="24"/>
        </w:rPr>
        <w:t>of the Provost, which will then refer the case to the Academic Honesty Committee.</w:t>
      </w:r>
    </w:p>
    <w:p w14:paraId="51CFAC00" w14:textId="77777777" w:rsidR="006F09CB" w:rsidRDefault="00000000">
      <w:pPr>
        <w:pStyle w:val="ListParagraph"/>
        <w:numPr>
          <w:ilvl w:val="1"/>
          <w:numId w:val="5"/>
        </w:numPr>
        <w:tabs>
          <w:tab w:val="left" w:pos="1170"/>
        </w:tabs>
        <w:ind w:right="377"/>
        <w:rPr>
          <w:sz w:val="24"/>
        </w:rPr>
      </w:pPr>
      <w:r>
        <w:rPr>
          <w:w w:val="105"/>
          <w:sz w:val="24"/>
          <w:u w:val="single"/>
        </w:rPr>
        <w:t>Course</w:t>
      </w:r>
      <w:r>
        <w:rPr>
          <w:spacing w:val="24"/>
          <w:w w:val="105"/>
          <w:sz w:val="24"/>
          <w:u w:val="single"/>
        </w:rPr>
        <w:t xml:space="preserve"> </w:t>
      </w:r>
      <w:r>
        <w:rPr>
          <w:w w:val="105"/>
          <w:sz w:val="24"/>
          <w:u w:val="single"/>
        </w:rPr>
        <w:t>Contingency:</w:t>
      </w:r>
      <w:r>
        <w:rPr>
          <w:spacing w:val="24"/>
          <w:w w:val="105"/>
          <w:sz w:val="24"/>
          <w:u w:val="single"/>
        </w:rPr>
        <w:t xml:space="preserve"> </w:t>
      </w:r>
      <w:r>
        <w:rPr>
          <w:w w:val="105"/>
          <w:sz w:val="24"/>
        </w:rPr>
        <w:t>If</w:t>
      </w:r>
      <w:r>
        <w:rPr>
          <w:spacing w:val="22"/>
          <w:w w:val="105"/>
          <w:sz w:val="24"/>
        </w:rPr>
        <w:t xml:space="preserve"> </w:t>
      </w:r>
      <w:r>
        <w:rPr>
          <w:w w:val="105"/>
          <w:sz w:val="24"/>
        </w:rPr>
        <w:t>normal</w:t>
      </w:r>
      <w:r>
        <w:rPr>
          <w:spacing w:val="21"/>
          <w:w w:val="105"/>
          <w:sz w:val="24"/>
        </w:rPr>
        <w:t xml:space="preserve"> </w:t>
      </w:r>
      <w:r>
        <w:rPr>
          <w:w w:val="105"/>
          <w:sz w:val="24"/>
        </w:rPr>
        <w:t>class and/or lab</w:t>
      </w:r>
      <w:r>
        <w:rPr>
          <w:spacing w:val="26"/>
          <w:w w:val="105"/>
          <w:sz w:val="24"/>
        </w:rPr>
        <w:t xml:space="preserve"> </w:t>
      </w:r>
      <w:r>
        <w:rPr>
          <w:w w:val="105"/>
          <w:sz w:val="24"/>
        </w:rPr>
        <w:t>activities</w:t>
      </w:r>
      <w:r>
        <w:rPr>
          <w:spacing w:val="22"/>
          <w:w w:val="105"/>
          <w:sz w:val="24"/>
        </w:rPr>
        <w:t xml:space="preserve"> </w:t>
      </w:r>
      <w:r>
        <w:rPr>
          <w:w w:val="105"/>
          <w:sz w:val="24"/>
        </w:rPr>
        <w:t>are</w:t>
      </w:r>
      <w:r>
        <w:rPr>
          <w:spacing w:val="22"/>
          <w:w w:val="105"/>
          <w:sz w:val="24"/>
        </w:rPr>
        <w:t xml:space="preserve"> </w:t>
      </w:r>
      <w:r>
        <w:rPr>
          <w:w w:val="105"/>
          <w:sz w:val="24"/>
        </w:rPr>
        <w:t>disrupted</w:t>
      </w:r>
      <w:r>
        <w:rPr>
          <w:spacing w:val="27"/>
          <w:w w:val="105"/>
          <w:sz w:val="24"/>
        </w:rPr>
        <w:t xml:space="preserve"> </w:t>
      </w:r>
      <w:r>
        <w:rPr>
          <w:w w:val="105"/>
          <w:sz w:val="24"/>
        </w:rPr>
        <w:t>due to</w:t>
      </w:r>
      <w:r>
        <w:rPr>
          <w:spacing w:val="22"/>
          <w:w w:val="105"/>
          <w:sz w:val="24"/>
        </w:rPr>
        <w:t xml:space="preserve"> </w:t>
      </w:r>
      <w:r>
        <w:rPr>
          <w:w w:val="105"/>
          <w:sz w:val="24"/>
        </w:rPr>
        <w:t xml:space="preserve">illness, emergency, or </w:t>
      </w:r>
      <w:proofErr w:type="gramStart"/>
      <w:r>
        <w:rPr>
          <w:w w:val="105"/>
          <w:sz w:val="24"/>
        </w:rPr>
        <w:t>crisis situation</w:t>
      </w:r>
      <w:proofErr w:type="gramEnd"/>
      <w:r>
        <w:rPr>
          <w:w w:val="105"/>
          <w:sz w:val="24"/>
        </w:rPr>
        <w:t>, the syllabus and other course plans and assignments may be modified</w:t>
      </w:r>
      <w:r>
        <w:rPr>
          <w:spacing w:val="-4"/>
          <w:w w:val="105"/>
          <w:sz w:val="24"/>
        </w:rPr>
        <w:t xml:space="preserve"> </w:t>
      </w:r>
      <w:r>
        <w:rPr>
          <w:w w:val="105"/>
          <w:sz w:val="24"/>
        </w:rPr>
        <w:t>to</w:t>
      </w:r>
      <w:r>
        <w:rPr>
          <w:spacing w:val="-2"/>
          <w:w w:val="105"/>
          <w:sz w:val="24"/>
        </w:rPr>
        <w:t xml:space="preserve"> </w:t>
      </w:r>
      <w:r>
        <w:rPr>
          <w:w w:val="105"/>
          <w:sz w:val="24"/>
        </w:rPr>
        <w:t>allow completion</w:t>
      </w:r>
      <w:r>
        <w:rPr>
          <w:spacing w:val="-2"/>
          <w:w w:val="105"/>
          <w:sz w:val="24"/>
        </w:rPr>
        <w:t xml:space="preserve"> </w:t>
      </w:r>
      <w:r>
        <w:rPr>
          <w:w w:val="105"/>
          <w:sz w:val="24"/>
        </w:rPr>
        <w:t>of</w:t>
      </w:r>
      <w:r>
        <w:rPr>
          <w:spacing w:val="-2"/>
          <w:w w:val="105"/>
          <w:sz w:val="24"/>
        </w:rPr>
        <w:t xml:space="preserve"> </w:t>
      </w:r>
      <w:r>
        <w:rPr>
          <w:w w:val="105"/>
          <w:sz w:val="24"/>
        </w:rPr>
        <w:t>the course. If</w:t>
      </w:r>
      <w:r>
        <w:rPr>
          <w:spacing w:val="-2"/>
          <w:w w:val="105"/>
          <w:sz w:val="24"/>
        </w:rPr>
        <w:t xml:space="preserve"> </w:t>
      </w:r>
      <w:r>
        <w:rPr>
          <w:w w:val="105"/>
          <w:sz w:val="24"/>
        </w:rPr>
        <w:t>this</w:t>
      </w:r>
      <w:r>
        <w:rPr>
          <w:spacing w:val="-2"/>
          <w:w w:val="105"/>
          <w:sz w:val="24"/>
        </w:rPr>
        <w:t xml:space="preserve"> </w:t>
      </w:r>
      <w:r>
        <w:rPr>
          <w:w w:val="105"/>
          <w:sz w:val="24"/>
        </w:rPr>
        <w:t>occurs, and</w:t>
      </w:r>
      <w:r>
        <w:rPr>
          <w:spacing w:val="-4"/>
          <w:w w:val="105"/>
          <w:sz w:val="24"/>
        </w:rPr>
        <w:t xml:space="preserve"> </w:t>
      </w:r>
      <w:r>
        <w:rPr>
          <w:w w:val="105"/>
          <w:sz w:val="24"/>
        </w:rPr>
        <w:t>addendum</w:t>
      </w:r>
      <w:r>
        <w:rPr>
          <w:spacing w:val="-5"/>
          <w:w w:val="105"/>
          <w:sz w:val="24"/>
        </w:rPr>
        <w:t xml:space="preserve"> </w:t>
      </w:r>
      <w:r>
        <w:rPr>
          <w:w w:val="105"/>
          <w:sz w:val="24"/>
        </w:rPr>
        <w:t>to your syllabus</w:t>
      </w:r>
      <w:r>
        <w:rPr>
          <w:spacing w:val="-2"/>
          <w:w w:val="105"/>
          <w:sz w:val="24"/>
        </w:rPr>
        <w:t xml:space="preserve"> </w:t>
      </w:r>
      <w:r>
        <w:rPr>
          <w:w w:val="105"/>
          <w:sz w:val="24"/>
        </w:rPr>
        <w:t>and/or course assignments will replace the original materials.</w:t>
      </w:r>
    </w:p>
    <w:p w14:paraId="27064C1A" w14:textId="77777777" w:rsidR="006F09CB" w:rsidRDefault="00000000">
      <w:pPr>
        <w:pStyle w:val="ListParagraph"/>
        <w:numPr>
          <w:ilvl w:val="1"/>
          <w:numId w:val="5"/>
        </w:numPr>
        <w:tabs>
          <w:tab w:val="left" w:pos="1168"/>
          <w:tab w:val="left" w:pos="1170"/>
        </w:tabs>
        <w:spacing w:before="2"/>
        <w:ind w:right="1237"/>
        <w:rPr>
          <w:sz w:val="24"/>
        </w:rPr>
      </w:pPr>
      <w:r>
        <w:rPr>
          <w:sz w:val="24"/>
          <w:u w:val="single"/>
        </w:rPr>
        <w:t>Professionalism:</w:t>
      </w:r>
      <w:r>
        <w:rPr>
          <w:spacing w:val="40"/>
          <w:sz w:val="24"/>
          <w:u w:val="single"/>
        </w:rPr>
        <w:t xml:space="preserve"> </w:t>
      </w:r>
      <w:r>
        <w:rPr>
          <w:sz w:val="24"/>
        </w:rPr>
        <w:t>As</w:t>
      </w:r>
      <w:r>
        <w:rPr>
          <w:spacing w:val="36"/>
          <w:sz w:val="24"/>
        </w:rPr>
        <w:t xml:space="preserve"> </w:t>
      </w:r>
      <w:r>
        <w:rPr>
          <w:sz w:val="24"/>
        </w:rPr>
        <w:t>faculty,</w:t>
      </w:r>
      <w:r>
        <w:rPr>
          <w:spacing w:val="40"/>
          <w:sz w:val="24"/>
        </w:rPr>
        <w:t xml:space="preserve"> </w:t>
      </w:r>
      <w:r>
        <w:rPr>
          <w:sz w:val="24"/>
        </w:rPr>
        <w:t>staff,</w:t>
      </w:r>
      <w:r>
        <w:rPr>
          <w:spacing w:val="32"/>
          <w:sz w:val="24"/>
        </w:rPr>
        <w:t xml:space="preserve"> </w:t>
      </w:r>
      <w:r>
        <w:rPr>
          <w:sz w:val="24"/>
        </w:rPr>
        <w:t>and</w:t>
      </w:r>
      <w:r>
        <w:rPr>
          <w:spacing w:val="40"/>
          <w:sz w:val="24"/>
        </w:rPr>
        <w:t xml:space="preserve"> </w:t>
      </w:r>
      <w:r>
        <w:rPr>
          <w:sz w:val="24"/>
        </w:rPr>
        <w:t>students</w:t>
      </w:r>
      <w:r>
        <w:rPr>
          <w:spacing w:val="28"/>
          <w:sz w:val="24"/>
        </w:rPr>
        <w:t xml:space="preserve"> </w:t>
      </w:r>
      <w:r>
        <w:rPr>
          <w:sz w:val="24"/>
        </w:rPr>
        <w:t>interact</w:t>
      </w:r>
      <w:r>
        <w:rPr>
          <w:spacing w:val="34"/>
          <w:sz w:val="24"/>
        </w:rPr>
        <w:t xml:space="preserve"> </w:t>
      </w:r>
      <w:r>
        <w:rPr>
          <w:sz w:val="24"/>
        </w:rPr>
        <w:t>in</w:t>
      </w:r>
      <w:r>
        <w:rPr>
          <w:spacing w:val="36"/>
          <w:sz w:val="24"/>
        </w:rPr>
        <w:t xml:space="preserve"> </w:t>
      </w:r>
      <w:r>
        <w:rPr>
          <w:sz w:val="24"/>
        </w:rPr>
        <w:t>professional</w:t>
      </w:r>
      <w:r>
        <w:rPr>
          <w:spacing w:val="40"/>
          <w:sz w:val="24"/>
        </w:rPr>
        <w:t xml:space="preserve"> </w:t>
      </w:r>
      <w:r>
        <w:rPr>
          <w:sz w:val="24"/>
        </w:rPr>
        <w:t>settings,</w:t>
      </w:r>
      <w:r>
        <w:rPr>
          <w:spacing w:val="40"/>
          <w:sz w:val="24"/>
        </w:rPr>
        <w:t xml:space="preserve"> </w:t>
      </w:r>
      <w:r>
        <w:rPr>
          <w:sz w:val="24"/>
        </w:rPr>
        <w:t>they</w:t>
      </w:r>
      <w:r>
        <w:rPr>
          <w:spacing w:val="34"/>
          <w:sz w:val="24"/>
        </w:rPr>
        <w:t xml:space="preserve"> </w:t>
      </w:r>
      <w:r>
        <w:rPr>
          <w:sz w:val="24"/>
        </w:rPr>
        <w:t>are expected</w:t>
      </w:r>
      <w:r>
        <w:rPr>
          <w:spacing w:val="40"/>
          <w:sz w:val="24"/>
        </w:rPr>
        <w:t xml:space="preserve"> </w:t>
      </w:r>
      <w:r>
        <w:rPr>
          <w:sz w:val="24"/>
        </w:rPr>
        <w:t>to</w:t>
      </w:r>
      <w:r>
        <w:rPr>
          <w:spacing w:val="40"/>
          <w:sz w:val="24"/>
        </w:rPr>
        <w:t xml:space="preserve"> </w:t>
      </w:r>
      <w:r>
        <w:rPr>
          <w:sz w:val="24"/>
        </w:rPr>
        <w:t>demonstrate</w:t>
      </w:r>
      <w:r>
        <w:rPr>
          <w:spacing w:val="38"/>
          <w:sz w:val="24"/>
        </w:rPr>
        <w:t xml:space="preserve"> </w:t>
      </w:r>
      <w:r>
        <w:rPr>
          <w:sz w:val="24"/>
        </w:rPr>
        <w:t>professional</w:t>
      </w:r>
      <w:r>
        <w:rPr>
          <w:spacing w:val="40"/>
          <w:sz w:val="24"/>
        </w:rPr>
        <w:t xml:space="preserve"> </w:t>
      </w:r>
      <w:r>
        <w:rPr>
          <w:sz w:val="24"/>
        </w:rPr>
        <w:t>behaviors</w:t>
      </w:r>
      <w:r>
        <w:rPr>
          <w:spacing w:val="28"/>
          <w:sz w:val="24"/>
        </w:rPr>
        <w:t xml:space="preserve"> </w:t>
      </w:r>
      <w:r>
        <w:rPr>
          <w:sz w:val="24"/>
        </w:rPr>
        <w:t>as</w:t>
      </w:r>
      <w:r>
        <w:rPr>
          <w:spacing w:val="36"/>
          <w:sz w:val="24"/>
        </w:rPr>
        <w:t xml:space="preserve"> </w:t>
      </w:r>
      <w:r>
        <w:rPr>
          <w:sz w:val="24"/>
        </w:rPr>
        <w:t>defined</w:t>
      </w:r>
      <w:r>
        <w:rPr>
          <w:spacing w:val="40"/>
          <w:sz w:val="24"/>
        </w:rPr>
        <w:t xml:space="preserve"> </w:t>
      </w:r>
      <w:r>
        <w:rPr>
          <w:sz w:val="24"/>
        </w:rPr>
        <w:t>in</w:t>
      </w:r>
      <w:r>
        <w:rPr>
          <w:spacing w:val="36"/>
          <w:sz w:val="24"/>
        </w:rPr>
        <w:t xml:space="preserve"> </w:t>
      </w:r>
      <w:r>
        <w:rPr>
          <w:sz w:val="24"/>
        </w:rPr>
        <w:t>the</w:t>
      </w:r>
      <w:r>
        <w:rPr>
          <w:spacing w:val="38"/>
          <w:sz w:val="24"/>
        </w:rPr>
        <w:t xml:space="preserve"> </w:t>
      </w:r>
      <w:r>
        <w:rPr>
          <w:sz w:val="24"/>
        </w:rPr>
        <w:t>College’s</w:t>
      </w:r>
      <w:r>
        <w:rPr>
          <w:spacing w:val="38"/>
          <w:sz w:val="24"/>
        </w:rPr>
        <w:t xml:space="preserve"> </w:t>
      </w:r>
      <w:r>
        <w:rPr>
          <w:sz w:val="24"/>
        </w:rPr>
        <w:t>conceptual framework.</w:t>
      </w:r>
      <w:r>
        <w:rPr>
          <w:spacing w:val="40"/>
          <w:sz w:val="24"/>
        </w:rPr>
        <w:t xml:space="preserve"> </w:t>
      </w:r>
      <w:r>
        <w:rPr>
          <w:sz w:val="24"/>
        </w:rPr>
        <w:t>These</w:t>
      </w:r>
      <w:r>
        <w:rPr>
          <w:spacing w:val="37"/>
          <w:sz w:val="24"/>
        </w:rPr>
        <w:t xml:space="preserve"> </w:t>
      </w:r>
      <w:r>
        <w:rPr>
          <w:sz w:val="24"/>
        </w:rPr>
        <w:t>professional</w:t>
      </w:r>
      <w:r>
        <w:rPr>
          <w:spacing w:val="33"/>
          <w:sz w:val="24"/>
        </w:rPr>
        <w:t xml:space="preserve"> </w:t>
      </w:r>
      <w:r>
        <w:rPr>
          <w:sz w:val="24"/>
        </w:rPr>
        <w:t>commitments</w:t>
      </w:r>
      <w:r>
        <w:rPr>
          <w:spacing w:val="35"/>
          <w:sz w:val="24"/>
        </w:rPr>
        <w:t xml:space="preserve"> </w:t>
      </w:r>
      <w:r>
        <w:rPr>
          <w:sz w:val="24"/>
        </w:rPr>
        <w:t>or</w:t>
      </w:r>
      <w:r>
        <w:rPr>
          <w:spacing w:val="20"/>
          <w:sz w:val="24"/>
        </w:rPr>
        <w:t xml:space="preserve"> </w:t>
      </w:r>
      <w:r>
        <w:rPr>
          <w:sz w:val="24"/>
        </w:rPr>
        <w:t>dispositions</w:t>
      </w:r>
      <w:r>
        <w:rPr>
          <w:spacing w:val="27"/>
          <w:sz w:val="24"/>
        </w:rPr>
        <w:t xml:space="preserve"> </w:t>
      </w:r>
      <w:r>
        <w:rPr>
          <w:sz w:val="24"/>
        </w:rPr>
        <w:t>are</w:t>
      </w:r>
      <w:r>
        <w:rPr>
          <w:spacing w:val="35"/>
          <w:sz w:val="24"/>
        </w:rPr>
        <w:t xml:space="preserve"> </w:t>
      </w:r>
      <w:r>
        <w:rPr>
          <w:sz w:val="24"/>
        </w:rPr>
        <w:t>listed</w:t>
      </w:r>
      <w:r>
        <w:rPr>
          <w:spacing w:val="40"/>
          <w:sz w:val="24"/>
        </w:rPr>
        <w:t xml:space="preserve"> </w:t>
      </w:r>
      <w:r>
        <w:rPr>
          <w:sz w:val="24"/>
        </w:rPr>
        <w:t>below:</w:t>
      </w:r>
    </w:p>
    <w:p w14:paraId="37A23B97" w14:textId="77777777" w:rsidR="006F09CB" w:rsidRDefault="00000000">
      <w:pPr>
        <w:pStyle w:val="ListParagraph"/>
        <w:numPr>
          <w:ilvl w:val="2"/>
          <w:numId w:val="5"/>
        </w:numPr>
        <w:tabs>
          <w:tab w:val="left" w:pos="1980"/>
        </w:tabs>
        <w:spacing w:line="289" w:lineRule="exact"/>
        <w:ind w:left="1980" w:hanging="359"/>
        <w:rPr>
          <w:sz w:val="24"/>
        </w:rPr>
      </w:pPr>
      <w:r>
        <w:rPr>
          <w:w w:val="105"/>
          <w:sz w:val="24"/>
        </w:rPr>
        <w:t>Engage</w:t>
      </w:r>
      <w:r>
        <w:rPr>
          <w:spacing w:val="3"/>
          <w:w w:val="105"/>
          <w:sz w:val="24"/>
        </w:rPr>
        <w:t xml:space="preserve"> </w:t>
      </w:r>
      <w:r>
        <w:rPr>
          <w:w w:val="105"/>
          <w:sz w:val="24"/>
        </w:rPr>
        <w:t>in</w:t>
      </w:r>
      <w:r>
        <w:rPr>
          <w:spacing w:val="9"/>
          <w:w w:val="105"/>
          <w:sz w:val="24"/>
        </w:rPr>
        <w:t xml:space="preserve"> </w:t>
      </w:r>
      <w:r>
        <w:rPr>
          <w:w w:val="105"/>
          <w:sz w:val="24"/>
        </w:rPr>
        <w:t>responsible</w:t>
      </w:r>
      <w:r>
        <w:rPr>
          <w:spacing w:val="-2"/>
          <w:w w:val="105"/>
          <w:sz w:val="24"/>
        </w:rPr>
        <w:t xml:space="preserve"> </w:t>
      </w:r>
      <w:r>
        <w:rPr>
          <w:w w:val="105"/>
          <w:sz w:val="24"/>
        </w:rPr>
        <w:t>and</w:t>
      </w:r>
      <w:r>
        <w:rPr>
          <w:spacing w:val="-1"/>
          <w:w w:val="105"/>
          <w:sz w:val="24"/>
        </w:rPr>
        <w:t xml:space="preserve"> </w:t>
      </w:r>
      <w:r>
        <w:rPr>
          <w:w w:val="105"/>
          <w:sz w:val="24"/>
        </w:rPr>
        <w:t>ethical</w:t>
      </w:r>
      <w:r>
        <w:rPr>
          <w:spacing w:val="7"/>
          <w:w w:val="105"/>
          <w:sz w:val="24"/>
        </w:rPr>
        <w:t xml:space="preserve"> </w:t>
      </w:r>
      <w:r>
        <w:rPr>
          <w:w w:val="105"/>
          <w:sz w:val="24"/>
        </w:rPr>
        <w:t>professional</w:t>
      </w:r>
      <w:r>
        <w:rPr>
          <w:spacing w:val="8"/>
          <w:w w:val="105"/>
          <w:sz w:val="24"/>
        </w:rPr>
        <w:t xml:space="preserve"> </w:t>
      </w:r>
      <w:r>
        <w:rPr>
          <w:spacing w:val="-2"/>
          <w:w w:val="105"/>
          <w:sz w:val="24"/>
        </w:rPr>
        <w:t>practices</w:t>
      </w:r>
    </w:p>
    <w:p w14:paraId="65D4E7E5" w14:textId="77777777" w:rsidR="006F09CB" w:rsidRDefault="00000000">
      <w:pPr>
        <w:pStyle w:val="ListParagraph"/>
        <w:numPr>
          <w:ilvl w:val="2"/>
          <w:numId w:val="5"/>
        </w:numPr>
        <w:tabs>
          <w:tab w:val="left" w:pos="1980"/>
        </w:tabs>
        <w:spacing w:before="2" w:line="292" w:lineRule="exact"/>
        <w:ind w:left="1980" w:hanging="359"/>
        <w:rPr>
          <w:sz w:val="24"/>
        </w:rPr>
      </w:pPr>
      <w:r>
        <w:rPr>
          <w:w w:val="105"/>
          <w:sz w:val="24"/>
        </w:rPr>
        <w:t>Contribute</w:t>
      </w:r>
      <w:r>
        <w:rPr>
          <w:spacing w:val="-8"/>
          <w:w w:val="105"/>
          <w:sz w:val="24"/>
        </w:rPr>
        <w:t xml:space="preserve"> </w:t>
      </w:r>
      <w:r>
        <w:rPr>
          <w:w w:val="105"/>
          <w:sz w:val="24"/>
        </w:rPr>
        <w:t>to</w:t>
      </w:r>
      <w:r>
        <w:rPr>
          <w:spacing w:val="-9"/>
          <w:w w:val="105"/>
          <w:sz w:val="24"/>
        </w:rPr>
        <w:t xml:space="preserve"> </w:t>
      </w:r>
      <w:r>
        <w:rPr>
          <w:w w:val="105"/>
          <w:sz w:val="24"/>
        </w:rPr>
        <w:t>collaborative</w:t>
      </w:r>
      <w:r>
        <w:rPr>
          <w:spacing w:val="-8"/>
          <w:w w:val="105"/>
          <w:sz w:val="24"/>
        </w:rPr>
        <w:t xml:space="preserve"> </w:t>
      </w:r>
      <w:r>
        <w:rPr>
          <w:w w:val="105"/>
          <w:sz w:val="24"/>
        </w:rPr>
        <w:t>learning</w:t>
      </w:r>
      <w:r>
        <w:rPr>
          <w:spacing w:val="-7"/>
          <w:w w:val="105"/>
          <w:sz w:val="24"/>
        </w:rPr>
        <w:t xml:space="preserve"> </w:t>
      </w:r>
      <w:r>
        <w:rPr>
          <w:spacing w:val="-2"/>
          <w:w w:val="105"/>
          <w:sz w:val="24"/>
        </w:rPr>
        <w:t>communities</w:t>
      </w:r>
    </w:p>
    <w:p w14:paraId="33D12671" w14:textId="77777777" w:rsidR="006F09CB" w:rsidRDefault="00000000">
      <w:pPr>
        <w:pStyle w:val="ListParagraph"/>
        <w:numPr>
          <w:ilvl w:val="2"/>
          <w:numId w:val="5"/>
        </w:numPr>
        <w:tabs>
          <w:tab w:val="left" w:pos="1980"/>
        </w:tabs>
        <w:spacing w:line="292" w:lineRule="exact"/>
        <w:ind w:left="1980" w:hanging="359"/>
        <w:rPr>
          <w:sz w:val="24"/>
        </w:rPr>
      </w:pPr>
      <w:r>
        <w:rPr>
          <w:w w:val="105"/>
          <w:sz w:val="24"/>
        </w:rPr>
        <w:t>Demonstrate</w:t>
      </w:r>
      <w:r>
        <w:rPr>
          <w:spacing w:val="-6"/>
          <w:w w:val="105"/>
          <w:sz w:val="24"/>
        </w:rPr>
        <w:t xml:space="preserve"> </w:t>
      </w:r>
      <w:r>
        <w:rPr>
          <w:w w:val="105"/>
          <w:sz w:val="24"/>
        </w:rPr>
        <w:t>a</w:t>
      </w:r>
      <w:r>
        <w:rPr>
          <w:spacing w:val="-8"/>
          <w:w w:val="105"/>
          <w:sz w:val="24"/>
        </w:rPr>
        <w:t xml:space="preserve"> </w:t>
      </w:r>
      <w:r>
        <w:rPr>
          <w:w w:val="105"/>
          <w:sz w:val="24"/>
        </w:rPr>
        <w:t>commitment</w:t>
      </w:r>
      <w:r>
        <w:rPr>
          <w:spacing w:val="-8"/>
          <w:w w:val="105"/>
          <w:sz w:val="24"/>
        </w:rPr>
        <w:t xml:space="preserve"> </w:t>
      </w:r>
      <w:r>
        <w:rPr>
          <w:w w:val="105"/>
          <w:sz w:val="24"/>
        </w:rPr>
        <w:t>to</w:t>
      </w:r>
      <w:r>
        <w:rPr>
          <w:spacing w:val="-7"/>
          <w:w w:val="105"/>
          <w:sz w:val="24"/>
        </w:rPr>
        <w:t xml:space="preserve"> </w:t>
      </w:r>
      <w:r>
        <w:rPr>
          <w:spacing w:val="-2"/>
          <w:w w:val="105"/>
          <w:sz w:val="24"/>
        </w:rPr>
        <w:t>diversity</w:t>
      </w:r>
    </w:p>
    <w:p w14:paraId="79BC8641" w14:textId="77777777" w:rsidR="006F09CB" w:rsidRDefault="00000000">
      <w:pPr>
        <w:pStyle w:val="ListParagraph"/>
        <w:numPr>
          <w:ilvl w:val="2"/>
          <w:numId w:val="5"/>
        </w:numPr>
        <w:tabs>
          <w:tab w:val="left" w:pos="1980"/>
        </w:tabs>
        <w:spacing w:before="2"/>
        <w:ind w:left="1980" w:hanging="359"/>
        <w:rPr>
          <w:sz w:val="24"/>
        </w:rPr>
      </w:pPr>
      <w:r>
        <w:rPr>
          <w:spacing w:val="-2"/>
          <w:w w:val="105"/>
          <w:sz w:val="24"/>
        </w:rPr>
        <w:t>Model</w:t>
      </w:r>
      <w:r>
        <w:rPr>
          <w:spacing w:val="-1"/>
          <w:w w:val="105"/>
          <w:sz w:val="24"/>
        </w:rPr>
        <w:t xml:space="preserve"> </w:t>
      </w:r>
      <w:r>
        <w:rPr>
          <w:spacing w:val="-2"/>
          <w:w w:val="105"/>
          <w:sz w:val="24"/>
        </w:rPr>
        <w:t>and</w:t>
      </w:r>
      <w:r>
        <w:rPr>
          <w:spacing w:val="-3"/>
          <w:w w:val="105"/>
          <w:sz w:val="24"/>
        </w:rPr>
        <w:t xml:space="preserve"> </w:t>
      </w:r>
      <w:r>
        <w:rPr>
          <w:spacing w:val="-2"/>
          <w:w w:val="105"/>
          <w:sz w:val="24"/>
        </w:rPr>
        <w:t>nurture</w:t>
      </w:r>
      <w:r>
        <w:rPr>
          <w:w w:val="105"/>
          <w:sz w:val="24"/>
        </w:rPr>
        <w:t xml:space="preserve"> </w:t>
      </w:r>
      <w:r>
        <w:rPr>
          <w:spacing w:val="-2"/>
          <w:w w:val="105"/>
          <w:sz w:val="24"/>
        </w:rPr>
        <w:t>intellectual vitality</w:t>
      </w:r>
    </w:p>
    <w:p w14:paraId="50775736" w14:textId="6C66CE89" w:rsidR="006F09CB" w:rsidRDefault="00000000">
      <w:pPr>
        <w:pStyle w:val="BodyText"/>
        <w:spacing w:before="292"/>
        <w:ind w:left="360" w:right="432"/>
      </w:pPr>
      <w:r>
        <w:rPr>
          <w:b/>
          <w:color w:val="001643"/>
          <w:w w:val="105"/>
        </w:rPr>
        <w:t>Justification for Graduate Credit:</w:t>
      </w:r>
      <w:r>
        <w:rPr>
          <w:b/>
          <w:color w:val="001643"/>
          <w:spacing w:val="80"/>
          <w:w w:val="105"/>
        </w:rPr>
        <w:t xml:space="preserve"> </w:t>
      </w:r>
      <w:r>
        <w:rPr>
          <w:w w:val="105"/>
        </w:rPr>
        <w:t>This course includes advanced content on pedagogical methods in counselor education.</w:t>
      </w:r>
      <w:r>
        <w:rPr>
          <w:spacing w:val="40"/>
          <w:w w:val="105"/>
        </w:rPr>
        <w:t xml:space="preserve"> </w:t>
      </w:r>
      <w:r>
        <w:rPr>
          <w:w w:val="105"/>
        </w:rPr>
        <w:t>This includes content as specified by the Council for the Accreditation of Counseling and Related Programs (CACREP, 20</w:t>
      </w:r>
      <w:r w:rsidR="002B6186">
        <w:rPr>
          <w:w w:val="105"/>
        </w:rPr>
        <w:t>24</w:t>
      </w:r>
      <w:r>
        <w:rPr>
          <w:w w:val="105"/>
        </w:rPr>
        <w:t>).</w:t>
      </w:r>
      <w:r>
        <w:rPr>
          <w:spacing w:val="80"/>
          <w:w w:val="105"/>
        </w:rPr>
        <w:t xml:space="preserve"> </w:t>
      </w:r>
      <w:r>
        <w:rPr>
          <w:w w:val="105"/>
        </w:rPr>
        <w:t>All academic content approved by CACREP is for advanced Master’s and/or Doctoral graduate study.</w:t>
      </w:r>
      <w:r>
        <w:rPr>
          <w:spacing w:val="40"/>
          <w:w w:val="105"/>
        </w:rPr>
        <w:t xml:space="preserve"> </w:t>
      </w:r>
      <w:r>
        <w:rPr>
          <w:w w:val="105"/>
        </w:rPr>
        <w:t>This includes rigorous evaluation standards of students completing the student learning outcomes specified in this syllabus.</w:t>
      </w:r>
    </w:p>
    <w:p w14:paraId="0D59862A" w14:textId="77777777" w:rsidR="006F09CB" w:rsidRDefault="00000000">
      <w:pPr>
        <w:pStyle w:val="BodyText"/>
        <w:spacing w:before="201"/>
        <w:ind w:left="360" w:right="481"/>
      </w:pPr>
      <w:r>
        <w:rPr>
          <w:b/>
          <w:color w:val="001643"/>
        </w:rPr>
        <w:t>Attendance/Subject</w:t>
      </w:r>
      <w:r>
        <w:rPr>
          <w:b/>
          <w:color w:val="001643"/>
          <w:spacing w:val="40"/>
        </w:rPr>
        <w:t xml:space="preserve"> </w:t>
      </w:r>
      <w:r>
        <w:rPr>
          <w:b/>
          <w:color w:val="001643"/>
        </w:rPr>
        <w:t>to</w:t>
      </w:r>
      <w:r>
        <w:rPr>
          <w:b/>
          <w:color w:val="001643"/>
          <w:spacing w:val="40"/>
        </w:rPr>
        <w:t xml:space="preserve"> </w:t>
      </w:r>
      <w:r>
        <w:rPr>
          <w:b/>
          <w:color w:val="001643"/>
        </w:rPr>
        <w:t>Change:</w:t>
      </w:r>
      <w:r>
        <w:rPr>
          <w:b/>
          <w:color w:val="001643"/>
          <w:spacing w:val="40"/>
        </w:rPr>
        <w:t xml:space="preserve"> </w:t>
      </w:r>
      <w:r>
        <w:t>The</w:t>
      </w:r>
      <w:r>
        <w:rPr>
          <w:spacing w:val="39"/>
        </w:rPr>
        <w:t xml:space="preserve"> </w:t>
      </w:r>
      <w:r>
        <w:t>course</w:t>
      </w:r>
      <w:r>
        <w:rPr>
          <w:spacing w:val="39"/>
        </w:rPr>
        <w:t xml:space="preserve"> </w:t>
      </w:r>
      <w:r>
        <w:t>schedule</w:t>
      </w:r>
      <w:r>
        <w:rPr>
          <w:spacing w:val="39"/>
        </w:rPr>
        <w:t xml:space="preserve"> </w:t>
      </w:r>
      <w:r>
        <w:t>and</w:t>
      </w:r>
      <w:r>
        <w:rPr>
          <w:spacing w:val="40"/>
        </w:rPr>
        <w:t xml:space="preserve"> </w:t>
      </w:r>
      <w:r>
        <w:t>assignments</w:t>
      </w:r>
      <w:r>
        <w:rPr>
          <w:spacing w:val="29"/>
        </w:rPr>
        <w:t xml:space="preserve"> </w:t>
      </w:r>
      <w:r>
        <w:t>are</w:t>
      </w:r>
      <w:r>
        <w:rPr>
          <w:spacing w:val="37"/>
        </w:rPr>
        <w:t xml:space="preserve"> </w:t>
      </w:r>
      <w:r>
        <w:t>designed</w:t>
      </w:r>
      <w:r>
        <w:rPr>
          <w:spacing w:val="40"/>
        </w:rPr>
        <w:t xml:space="preserve"> </w:t>
      </w:r>
      <w:r>
        <w:t>with</w:t>
      </w:r>
      <w:r>
        <w:rPr>
          <w:spacing w:val="37"/>
        </w:rPr>
        <w:t xml:space="preserve"> </w:t>
      </w:r>
      <w:r>
        <w:t>the</w:t>
      </w:r>
      <w:r>
        <w:rPr>
          <w:spacing w:val="39"/>
        </w:rPr>
        <w:t xml:space="preserve"> </w:t>
      </w:r>
      <w:r>
        <w:t>most</w:t>
      </w:r>
      <w:r>
        <w:rPr>
          <w:spacing w:val="40"/>
        </w:rPr>
        <w:t xml:space="preserve"> </w:t>
      </w:r>
      <w:r>
        <w:t>up- to-date</w:t>
      </w:r>
      <w:r>
        <w:rPr>
          <w:spacing w:val="29"/>
        </w:rPr>
        <w:t xml:space="preserve"> </w:t>
      </w:r>
      <w:r>
        <w:t>information</w:t>
      </w:r>
      <w:r>
        <w:rPr>
          <w:spacing w:val="27"/>
        </w:rPr>
        <w:t xml:space="preserve"> </w:t>
      </w:r>
      <w:r>
        <w:t>and</w:t>
      </w:r>
      <w:r>
        <w:rPr>
          <w:spacing w:val="32"/>
        </w:rPr>
        <w:t xml:space="preserve"> </w:t>
      </w:r>
      <w:r>
        <w:t>policies</w:t>
      </w:r>
      <w:r>
        <w:rPr>
          <w:spacing w:val="27"/>
        </w:rPr>
        <w:t xml:space="preserve"> </w:t>
      </w:r>
      <w:r>
        <w:t>in</w:t>
      </w:r>
      <w:r>
        <w:rPr>
          <w:spacing w:val="36"/>
        </w:rPr>
        <w:t xml:space="preserve"> </w:t>
      </w:r>
      <w:r>
        <w:t>mind.</w:t>
      </w:r>
      <w:r>
        <w:rPr>
          <w:spacing w:val="32"/>
        </w:rPr>
        <w:t xml:space="preserve"> </w:t>
      </w:r>
      <w:r>
        <w:t>If</w:t>
      </w:r>
      <w:r>
        <w:rPr>
          <w:spacing w:val="27"/>
        </w:rPr>
        <w:t xml:space="preserve"> </w:t>
      </w:r>
      <w:r>
        <w:t>the</w:t>
      </w:r>
      <w:r>
        <w:rPr>
          <w:spacing w:val="29"/>
        </w:rPr>
        <w:t xml:space="preserve"> </w:t>
      </w:r>
      <w:r>
        <w:t>situation</w:t>
      </w:r>
      <w:r>
        <w:rPr>
          <w:spacing w:val="40"/>
        </w:rPr>
        <w:t xml:space="preserve"> </w:t>
      </w:r>
      <w:r>
        <w:t>changes, I</w:t>
      </w:r>
      <w:r>
        <w:rPr>
          <w:spacing w:val="34"/>
        </w:rPr>
        <w:t xml:space="preserve"> </w:t>
      </w:r>
      <w:r>
        <w:t>will</w:t>
      </w:r>
      <w:r>
        <w:rPr>
          <w:spacing w:val="34"/>
        </w:rPr>
        <w:t xml:space="preserve"> </w:t>
      </w:r>
      <w:r>
        <w:t>make</w:t>
      </w:r>
      <w:r>
        <w:rPr>
          <w:spacing w:val="29"/>
        </w:rPr>
        <w:t xml:space="preserve"> </w:t>
      </w:r>
      <w:r>
        <w:t>every</w:t>
      </w:r>
      <w:r>
        <w:rPr>
          <w:spacing w:val="32"/>
        </w:rPr>
        <w:t xml:space="preserve"> </w:t>
      </w:r>
      <w:r>
        <w:t>effort to</w:t>
      </w:r>
      <w:r>
        <w:rPr>
          <w:spacing w:val="27"/>
        </w:rPr>
        <w:t xml:space="preserve"> </w:t>
      </w:r>
      <w:r>
        <w:t>keep</w:t>
      </w:r>
      <w:r>
        <w:rPr>
          <w:spacing w:val="31"/>
        </w:rPr>
        <w:t xml:space="preserve"> </w:t>
      </w:r>
      <w:r>
        <w:t xml:space="preserve">the </w:t>
      </w:r>
      <w:r>
        <w:rPr>
          <w:spacing w:val="-2"/>
          <w:w w:val="110"/>
        </w:rPr>
        <w:t>schedule</w:t>
      </w:r>
      <w:r>
        <w:rPr>
          <w:spacing w:val="-7"/>
          <w:w w:val="110"/>
        </w:rPr>
        <w:t xml:space="preserve"> </w:t>
      </w:r>
      <w:r>
        <w:rPr>
          <w:spacing w:val="-2"/>
          <w:w w:val="110"/>
        </w:rPr>
        <w:t>as</w:t>
      </w:r>
      <w:r>
        <w:rPr>
          <w:spacing w:val="-8"/>
          <w:w w:val="110"/>
        </w:rPr>
        <w:t xml:space="preserve"> </w:t>
      </w:r>
      <w:r>
        <w:rPr>
          <w:spacing w:val="-2"/>
          <w:w w:val="110"/>
        </w:rPr>
        <w:t>consistent</w:t>
      </w:r>
      <w:r>
        <w:rPr>
          <w:spacing w:val="-9"/>
          <w:w w:val="110"/>
        </w:rPr>
        <w:t xml:space="preserve"> </w:t>
      </w:r>
      <w:r>
        <w:rPr>
          <w:spacing w:val="-2"/>
          <w:w w:val="110"/>
        </w:rPr>
        <w:t>as</w:t>
      </w:r>
      <w:r>
        <w:rPr>
          <w:spacing w:val="-8"/>
          <w:w w:val="110"/>
        </w:rPr>
        <w:t xml:space="preserve"> </w:t>
      </w:r>
      <w:r>
        <w:rPr>
          <w:spacing w:val="-2"/>
          <w:w w:val="110"/>
        </w:rPr>
        <w:t>possible;</w:t>
      </w:r>
      <w:r>
        <w:rPr>
          <w:spacing w:val="-5"/>
          <w:w w:val="110"/>
        </w:rPr>
        <w:t xml:space="preserve"> </w:t>
      </w:r>
      <w:r>
        <w:rPr>
          <w:spacing w:val="-2"/>
          <w:w w:val="110"/>
        </w:rPr>
        <w:t>however,</w:t>
      </w:r>
      <w:r>
        <w:rPr>
          <w:spacing w:val="-10"/>
          <w:w w:val="110"/>
        </w:rPr>
        <w:t xml:space="preserve"> </w:t>
      </w:r>
      <w:r>
        <w:rPr>
          <w:spacing w:val="-2"/>
          <w:w w:val="110"/>
        </w:rPr>
        <w:t>please</w:t>
      </w:r>
      <w:r>
        <w:rPr>
          <w:spacing w:val="-7"/>
          <w:w w:val="110"/>
        </w:rPr>
        <w:t xml:space="preserve"> </w:t>
      </w:r>
      <w:r>
        <w:rPr>
          <w:spacing w:val="-2"/>
          <w:w w:val="110"/>
        </w:rPr>
        <w:t>note</w:t>
      </w:r>
      <w:r>
        <w:rPr>
          <w:spacing w:val="-7"/>
          <w:w w:val="110"/>
        </w:rPr>
        <w:t xml:space="preserve"> </w:t>
      </w:r>
      <w:r>
        <w:rPr>
          <w:spacing w:val="-2"/>
          <w:w w:val="110"/>
        </w:rPr>
        <w:t>that</w:t>
      </w:r>
      <w:r>
        <w:rPr>
          <w:spacing w:val="-3"/>
          <w:w w:val="110"/>
        </w:rPr>
        <w:t xml:space="preserve"> </w:t>
      </w:r>
      <w:r>
        <w:rPr>
          <w:spacing w:val="-2"/>
          <w:w w:val="110"/>
        </w:rPr>
        <w:t>the</w:t>
      </w:r>
      <w:r>
        <w:rPr>
          <w:spacing w:val="-7"/>
          <w:w w:val="110"/>
        </w:rPr>
        <w:t xml:space="preserve"> </w:t>
      </w:r>
      <w:r>
        <w:rPr>
          <w:spacing w:val="-2"/>
          <w:w w:val="110"/>
        </w:rPr>
        <w:t>due</w:t>
      </w:r>
      <w:r>
        <w:rPr>
          <w:spacing w:val="-7"/>
          <w:w w:val="110"/>
        </w:rPr>
        <w:t xml:space="preserve"> </w:t>
      </w:r>
      <w:r>
        <w:rPr>
          <w:spacing w:val="-2"/>
          <w:w w:val="110"/>
        </w:rPr>
        <w:t>dates</w:t>
      </w:r>
      <w:r>
        <w:rPr>
          <w:spacing w:val="-8"/>
          <w:w w:val="110"/>
        </w:rPr>
        <w:t xml:space="preserve"> </w:t>
      </w:r>
      <w:r>
        <w:rPr>
          <w:spacing w:val="-2"/>
          <w:w w:val="110"/>
        </w:rPr>
        <w:t>for</w:t>
      </w:r>
      <w:r>
        <w:rPr>
          <w:spacing w:val="-11"/>
          <w:w w:val="110"/>
        </w:rPr>
        <w:t xml:space="preserve"> </w:t>
      </w:r>
      <w:r>
        <w:rPr>
          <w:spacing w:val="-2"/>
          <w:w w:val="110"/>
        </w:rPr>
        <w:t>assignments</w:t>
      </w:r>
      <w:r>
        <w:rPr>
          <w:spacing w:val="-8"/>
          <w:w w:val="110"/>
        </w:rPr>
        <w:t xml:space="preserve"> </w:t>
      </w:r>
      <w:r>
        <w:rPr>
          <w:spacing w:val="-2"/>
          <w:w w:val="110"/>
        </w:rPr>
        <w:t>and</w:t>
      </w:r>
      <w:r>
        <w:rPr>
          <w:spacing w:val="-5"/>
          <w:w w:val="110"/>
        </w:rPr>
        <w:t xml:space="preserve"> </w:t>
      </w:r>
      <w:r>
        <w:rPr>
          <w:spacing w:val="-2"/>
          <w:w w:val="110"/>
        </w:rPr>
        <w:t xml:space="preserve">tests </w:t>
      </w:r>
      <w:r>
        <w:t>may</w:t>
      </w:r>
      <w:r>
        <w:rPr>
          <w:spacing w:val="40"/>
        </w:rPr>
        <w:t xml:space="preserve"> </w:t>
      </w:r>
      <w:r>
        <w:t>be</w:t>
      </w:r>
      <w:r>
        <w:rPr>
          <w:spacing w:val="38"/>
        </w:rPr>
        <w:t xml:space="preserve"> </w:t>
      </w:r>
      <w:r>
        <w:t>changed</w:t>
      </w:r>
      <w:r>
        <w:rPr>
          <w:spacing w:val="40"/>
        </w:rPr>
        <w:t xml:space="preserve"> </w:t>
      </w:r>
      <w:r>
        <w:t>during</w:t>
      </w:r>
      <w:r>
        <w:rPr>
          <w:spacing w:val="38"/>
        </w:rPr>
        <w:t xml:space="preserve"> </w:t>
      </w:r>
      <w:r>
        <w:t>the</w:t>
      </w:r>
      <w:r>
        <w:rPr>
          <w:spacing w:val="38"/>
        </w:rPr>
        <w:t xml:space="preserve"> </w:t>
      </w:r>
      <w:r>
        <w:t>semester</w:t>
      </w:r>
      <w:r>
        <w:rPr>
          <w:spacing w:val="40"/>
        </w:rPr>
        <w:t xml:space="preserve"> </w:t>
      </w:r>
      <w:r>
        <w:t>in</w:t>
      </w:r>
      <w:r>
        <w:rPr>
          <w:spacing w:val="40"/>
        </w:rPr>
        <w:t xml:space="preserve"> </w:t>
      </w:r>
      <w:r>
        <w:t>response</w:t>
      </w:r>
      <w:r>
        <w:rPr>
          <w:spacing w:val="38"/>
        </w:rPr>
        <w:t xml:space="preserve"> </w:t>
      </w:r>
      <w:r>
        <w:t>to</w:t>
      </w:r>
      <w:r>
        <w:rPr>
          <w:spacing w:val="36"/>
        </w:rPr>
        <w:t xml:space="preserve"> </w:t>
      </w:r>
      <w:r>
        <w:t>the</w:t>
      </w:r>
      <w:r>
        <w:rPr>
          <w:spacing w:val="38"/>
        </w:rPr>
        <w:t xml:space="preserve"> </w:t>
      </w:r>
      <w:r>
        <w:t>changing</w:t>
      </w:r>
      <w:r>
        <w:rPr>
          <w:spacing w:val="28"/>
        </w:rPr>
        <w:t xml:space="preserve"> </w:t>
      </w:r>
      <w:r>
        <w:t>health</w:t>
      </w:r>
      <w:r>
        <w:rPr>
          <w:spacing w:val="40"/>
        </w:rPr>
        <w:t xml:space="preserve"> </w:t>
      </w:r>
      <w:r>
        <w:t>and</w:t>
      </w:r>
      <w:r>
        <w:rPr>
          <w:spacing w:val="40"/>
        </w:rPr>
        <w:t xml:space="preserve"> </w:t>
      </w:r>
      <w:r>
        <w:t>safety</w:t>
      </w:r>
      <w:r>
        <w:rPr>
          <w:spacing w:val="40"/>
        </w:rPr>
        <w:t xml:space="preserve"> </w:t>
      </w:r>
      <w:r>
        <w:t>requirements</w:t>
      </w:r>
      <w:r>
        <w:rPr>
          <w:spacing w:val="36"/>
        </w:rPr>
        <w:t xml:space="preserve"> </w:t>
      </w:r>
      <w:r>
        <w:t xml:space="preserve">or </w:t>
      </w:r>
      <w:r>
        <w:rPr>
          <w:spacing w:val="-2"/>
          <w:w w:val="110"/>
        </w:rPr>
        <w:t>policies</w:t>
      </w:r>
      <w:r>
        <w:rPr>
          <w:spacing w:val="-8"/>
          <w:w w:val="110"/>
        </w:rPr>
        <w:t xml:space="preserve"> </w:t>
      </w:r>
      <w:r>
        <w:rPr>
          <w:spacing w:val="-2"/>
          <w:w w:val="110"/>
        </w:rPr>
        <w:t>of</w:t>
      </w:r>
      <w:r>
        <w:rPr>
          <w:spacing w:val="-3"/>
          <w:w w:val="110"/>
        </w:rPr>
        <w:t xml:space="preserve"> </w:t>
      </w:r>
      <w:r>
        <w:rPr>
          <w:spacing w:val="-2"/>
          <w:w w:val="110"/>
        </w:rPr>
        <w:t>the</w:t>
      </w:r>
      <w:r>
        <w:rPr>
          <w:spacing w:val="-7"/>
          <w:w w:val="110"/>
        </w:rPr>
        <w:t xml:space="preserve"> </w:t>
      </w:r>
      <w:r>
        <w:rPr>
          <w:spacing w:val="-2"/>
          <w:w w:val="110"/>
        </w:rPr>
        <w:t>University.</w:t>
      </w:r>
      <w:r>
        <w:rPr>
          <w:spacing w:val="-5"/>
          <w:w w:val="110"/>
        </w:rPr>
        <w:t xml:space="preserve"> </w:t>
      </w:r>
      <w:r>
        <w:rPr>
          <w:spacing w:val="-2"/>
          <w:w w:val="110"/>
        </w:rPr>
        <w:t>When</w:t>
      </w:r>
      <w:r>
        <w:rPr>
          <w:spacing w:val="-3"/>
          <w:w w:val="110"/>
        </w:rPr>
        <w:t xml:space="preserve"> </w:t>
      </w:r>
      <w:r>
        <w:rPr>
          <w:spacing w:val="-2"/>
          <w:w w:val="110"/>
        </w:rPr>
        <w:t>changes</w:t>
      </w:r>
      <w:r>
        <w:rPr>
          <w:spacing w:val="-8"/>
          <w:w w:val="110"/>
        </w:rPr>
        <w:t xml:space="preserve"> </w:t>
      </w:r>
      <w:r>
        <w:rPr>
          <w:spacing w:val="-2"/>
          <w:w w:val="110"/>
        </w:rPr>
        <w:t>are</w:t>
      </w:r>
      <w:r>
        <w:rPr>
          <w:spacing w:val="-8"/>
          <w:w w:val="110"/>
        </w:rPr>
        <w:t xml:space="preserve"> </w:t>
      </w:r>
      <w:r>
        <w:rPr>
          <w:spacing w:val="-2"/>
          <w:w w:val="110"/>
        </w:rPr>
        <w:t>made,</w:t>
      </w:r>
      <w:r>
        <w:rPr>
          <w:spacing w:val="-5"/>
          <w:w w:val="110"/>
        </w:rPr>
        <w:t xml:space="preserve"> </w:t>
      </w:r>
      <w:r>
        <w:rPr>
          <w:spacing w:val="-2"/>
          <w:w w:val="110"/>
        </w:rPr>
        <w:t>they</w:t>
      </w:r>
      <w:r>
        <w:rPr>
          <w:spacing w:val="-9"/>
          <w:w w:val="110"/>
        </w:rPr>
        <w:t xml:space="preserve"> </w:t>
      </w:r>
      <w:r>
        <w:rPr>
          <w:spacing w:val="-2"/>
          <w:w w:val="110"/>
        </w:rPr>
        <w:t>will</w:t>
      </w:r>
      <w:r>
        <w:rPr>
          <w:spacing w:val="-9"/>
          <w:w w:val="110"/>
        </w:rPr>
        <w:t xml:space="preserve"> </w:t>
      </w:r>
      <w:r>
        <w:rPr>
          <w:spacing w:val="-2"/>
          <w:w w:val="110"/>
        </w:rPr>
        <w:t>be</w:t>
      </w:r>
      <w:r>
        <w:rPr>
          <w:spacing w:val="-7"/>
          <w:w w:val="110"/>
        </w:rPr>
        <w:t xml:space="preserve"> </w:t>
      </w:r>
      <w:r>
        <w:rPr>
          <w:spacing w:val="-2"/>
          <w:w w:val="110"/>
        </w:rPr>
        <w:t>communicated</w:t>
      </w:r>
      <w:r>
        <w:rPr>
          <w:spacing w:val="-10"/>
          <w:w w:val="110"/>
        </w:rPr>
        <w:t xml:space="preserve"> </w:t>
      </w:r>
      <w:r>
        <w:rPr>
          <w:spacing w:val="-2"/>
          <w:w w:val="110"/>
        </w:rPr>
        <w:t>via</w:t>
      </w:r>
      <w:r>
        <w:rPr>
          <w:spacing w:val="-4"/>
          <w:w w:val="110"/>
        </w:rPr>
        <w:t xml:space="preserve"> </w:t>
      </w:r>
      <w:r>
        <w:rPr>
          <w:spacing w:val="-2"/>
          <w:w w:val="110"/>
        </w:rPr>
        <w:t xml:space="preserve">Canvas </w:t>
      </w:r>
      <w:r>
        <w:rPr>
          <w:w w:val="110"/>
        </w:rPr>
        <w:t>Announcement,</w:t>
      </w:r>
      <w:r>
        <w:rPr>
          <w:spacing w:val="-9"/>
          <w:w w:val="110"/>
        </w:rPr>
        <w:t xml:space="preserve"> </w:t>
      </w:r>
      <w:r>
        <w:rPr>
          <w:w w:val="110"/>
        </w:rPr>
        <w:t>Canvas</w:t>
      </w:r>
      <w:r>
        <w:rPr>
          <w:spacing w:val="-12"/>
          <w:w w:val="110"/>
        </w:rPr>
        <w:t xml:space="preserve"> </w:t>
      </w:r>
      <w:r>
        <w:rPr>
          <w:w w:val="110"/>
        </w:rPr>
        <w:t>message,</w:t>
      </w:r>
      <w:r>
        <w:rPr>
          <w:spacing w:val="-13"/>
          <w:w w:val="110"/>
        </w:rPr>
        <w:t xml:space="preserve"> </w:t>
      </w:r>
      <w:r>
        <w:rPr>
          <w:w w:val="110"/>
        </w:rPr>
        <w:t>and</w:t>
      </w:r>
      <w:r>
        <w:rPr>
          <w:spacing w:val="-14"/>
          <w:w w:val="110"/>
        </w:rPr>
        <w:t xml:space="preserve"> </w:t>
      </w:r>
      <w:r>
        <w:rPr>
          <w:w w:val="110"/>
        </w:rPr>
        <w:t>all</w:t>
      </w:r>
      <w:r>
        <w:rPr>
          <w:spacing w:val="-12"/>
          <w:w w:val="110"/>
        </w:rPr>
        <w:t xml:space="preserve"> </w:t>
      </w:r>
      <w:r>
        <w:rPr>
          <w:w w:val="110"/>
        </w:rPr>
        <w:t>assignment</w:t>
      </w:r>
      <w:r>
        <w:rPr>
          <w:spacing w:val="-8"/>
          <w:w w:val="110"/>
        </w:rPr>
        <w:t xml:space="preserve"> </w:t>
      </w:r>
      <w:r>
        <w:rPr>
          <w:w w:val="110"/>
        </w:rPr>
        <w:t>due</w:t>
      </w:r>
      <w:r>
        <w:rPr>
          <w:spacing w:val="-11"/>
          <w:w w:val="110"/>
        </w:rPr>
        <w:t xml:space="preserve"> </w:t>
      </w:r>
      <w:r>
        <w:rPr>
          <w:w w:val="110"/>
        </w:rPr>
        <w:t>dates</w:t>
      </w:r>
      <w:r>
        <w:rPr>
          <w:spacing w:val="-12"/>
          <w:w w:val="110"/>
        </w:rPr>
        <w:t xml:space="preserve"> </w:t>
      </w:r>
      <w:r>
        <w:rPr>
          <w:w w:val="110"/>
        </w:rPr>
        <w:t>will</w:t>
      </w:r>
      <w:r>
        <w:rPr>
          <w:spacing w:val="-8"/>
          <w:w w:val="110"/>
        </w:rPr>
        <w:t xml:space="preserve"> </w:t>
      </w:r>
      <w:r>
        <w:rPr>
          <w:w w:val="110"/>
        </w:rPr>
        <w:t>be</w:t>
      </w:r>
      <w:r>
        <w:rPr>
          <w:spacing w:val="-11"/>
          <w:w w:val="110"/>
        </w:rPr>
        <w:t xml:space="preserve"> </w:t>
      </w:r>
      <w:r>
        <w:rPr>
          <w:w w:val="110"/>
        </w:rPr>
        <w:t>updated.</w:t>
      </w:r>
    </w:p>
    <w:p w14:paraId="3E7CC10A" w14:textId="77777777" w:rsidR="006F09CB" w:rsidRDefault="00000000">
      <w:pPr>
        <w:pStyle w:val="Heading1"/>
        <w:spacing w:before="222" w:line="292" w:lineRule="exact"/>
      </w:pPr>
      <w:r>
        <w:rPr>
          <w:color w:val="001643"/>
          <w:w w:val="110"/>
        </w:rPr>
        <w:t>Policy</w:t>
      </w:r>
      <w:r>
        <w:rPr>
          <w:color w:val="001643"/>
          <w:spacing w:val="-8"/>
          <w:w w:val="110"/>
        </w:rPr>
        <w:t xml:space="preserve"> </w:t>
      </w:r>
      <w:r>
        <w:rPr>
          <w:color w:val="001643"/>
          <w:w w:val="110"/>
        </w:rPr>
        <w:t>Related</w:t>
      </w:r>
      <w:r>
        <w:rPr>
          <w:color w:val="001643"/>
          <w:spacing w:val="-11"/>
          <w:w w:val="110"/>
        </w:rPr>
        <w:t xml:space="preserve"> </w:t>
      </w:r>
      <w:r>
        <w:rPr>
          <w:color w:val="001643"/>
          <w:w w:val="110"/>
        </w:rPr>
        <w:t>to</w:t>
      </w:r>
      <w:r>
        <w:rPr>
          <w:color w:val="001643"/>
          <w:spacing w:val="-6"/>
          <w:w w:val="110"/>
        </w:rPr>
        <w:t xml:space="preserve"> </w:t>
      </w:r>
      <w:r>
        <w:rPr>
          <w:color w:val="001643"/>
          <w:w w:val="110"/>
        </w:rPr>
        <w:t>the</w:t>
      </w:r>
      <w:r>
        <w:rPr>
          <w:color w:val="001643"/>
          <w:spacing w:val="-8"/>
          <w:w w:val="110"/>
        </w:rPr>
        <w:t xml:space="preserve"> </w:t>
      </w:r>
      <w:r>
        <w:rPr>
          <w:color w:val="001643"/>
          <w:w w:val="110"/>
        </w:rPr>
        <w:t>Use</w:t>
      </w:r>
      <w:r>
        <w:rPr>
          <w:color w:val="001643"/>
          <w:spacing w:val="-8"/>
          <w:w w:val="110"/>
        </w:rPr>
        <w:t xml:space="preserve"> </w:t>
      </w:r>
      <w:r>
        <w:rPr>
          <w:color w:val="001643"/>
          <w:w w:val="110"/>
        </w:rPr>
        <w:t>of</w:t>
      </w:r>
      <w:r>
        <w:rPr>
          <w:color w:val="001643"/>
          <w:spacing w:val="-16"/>
          <w:w w:val="110"/>
        </w:rPr>
        <w:t xml:space="preserve"> </w:t>
      </w:r>
      <w:r>
        <w:rPr>
          <w:color w:val="001643"/>
          <w:w w:val="110"/>
        </w:rPr>
        <w:t>AI</w:t>
      </w:r>
      <w:r>
        <w:rPr>
          <w:color w:val="001643"/>
          <w:spacing w:val="-10"/>
          <w:w w:val="110"/>
        </w:rPr>
        <w:t xml:space="preserve"> </w:t>
      </w:r>
      <w:r>
        <w:rPr>
          <w:color w:val="001643"/>
          <w:w w:val="110"/>
        </w:rPr>
        <w:t>for</w:t>
      </w:r>
      <w:r>
        <w:rPr>
          <w:color w:val="001643"/>
          <w:spacing w:val="-8"/>
          <w:w w:val="110"/>
        </w:rPr>
        <w:t xml:space="preserve"> </w:t>
      </w:r>
      <w:r>
        <w:rPr>
          <w:color w:val="001643"/>
          <w:w w:val="110"/>
        </w:rPr>
        <w:t>Classroom</w:t>
      </w:r>
      <w:r>
        <w:rPr>
          <w:color w:val="001643"/>
          <w:spacing w:val="-12"/>
          <w:w w:val="110"/>
        </w:rPr>
        <w:t xml:space="preserve"> </w:t>
      </w:r>
      <w:r>
        <w:rPr>
          <w:color w:val="001643"/>
          <w:spacing w:val="-2"/>
          <w:w w:val="110"/>
        </w:rPr>
        <w:t>Assignments</w:t>
      </w:r>
    </w:p>
    <w:p w14:paraId="530676EC" w14:textId="77777777" w:rsidR="006F09CB" w:rsidRDefault="00000000">
      <w:pPr>
        <w:pStyle w:val="BodyText"/>
        <w:ind w:left="360" w:right="432"/>
      </w:pPr>
      <w:r>
        <w:rPr>
          <w:color w:val="202020"/>
          <w:w w:val="105"/>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w:t>
      </w:r>
      <w:r>
        <w:rPr>
          <w:color w:val="202020"/>
          <w:spacing w:val="40"/>
          <w:w w:val="105"/>
        </w:rPr>
        <w:t xml:space="preserve"> </w:t>
      </w:r>
      <w:r>
        <w:rPr>
          <w:color w:val="202020"/>
          <w:w w:val="105"/>
        </w:rPr>
        <w:t>considered a form of plagiarism. Please see the CED Programs Handbook for the full AI policy.</w:t>
      </w:r>
    </w:p>
    <w:p w14:paraId="3A0D10DB" w14:textId="77777777" w:rsidR="006F09CB" w:rsidRDefault="006F09CB">
      <w:pPr>
        <w:pStyle w:val="BodyText"/>
      </w:pPr>
    </w:p>
    <w:p w14:paraId="224C6239" w14:textId="77777777" w:rsidR="006F09CB" w:rsidRDefault="00000000">
      <w:pPr>
        <w:pStyle w:val="Heading1"/>
      </w:pPr>
      <w:r>
        <w:rPr>
          <w:color w:val="001643"/>
          <w:w w:val="110"/>
        </w:rPr>
        <w:t>Policy</w:t>
      </w:r>
      <w:r>
        <w:rPr>
          <w:color w:val="001643"/>
          <w:spacing w:val="-6"/>
          <w:w w:val="110"/>
        </w:rPr>
        <w:t xml:space="preserve"> </w:t>
      </w:r>
      <w:r>
        <w:rPr>
          <w:color w:val="001643"/>
          <w:w w:val="110"/>
        </w:rPr>
        <w:t>Related</w:t>
      </w:r>
      <w:r>
        <w:rPr>
          <w:color w:val="001643"/>
          <w:spacing w:val="-8"/>
          <w:w w:val="110"/>
        </w:rPr>
        <w:t xml:space="preserve"> </w:t>
      </w:r>
      <w:r>
        <w:rPr>
          <w:color w:val="001643"/>
          <w:w w:val="110"/>
        </w:rPr>
        <w:t>to</w:t>
      </w:r>
      <w:r>
        <w:rPr>
          <w:color w:val="001643"/>
          <w:spacing w:val="-4"/>
          <w:w w:val="110"/>
        </w:rPr>
        <w:t xml:space="preserve"> </w:t>
      </w:r>
      <w:r>
        <w:rPr>
          <w:color w:val="001643"/>
          <w:w w:val="110"/>
        </w:rPr>
        <w:t>the</w:t>
      </w:r>
      <w:r>
        <w:rPr>
          <w:color w:val="001643"/>
          <w:spacing w:val="-5"/>
          <w:w w:val="110"/>
        </w:rPr>
        <w:t xml:space="preserve"> </w:t>
      </w:r>
      <w:r>
        <w:rPr>
          <w:color w:val="001643"/>
          <w:w w:val="110"/>
        </w:rPr>
        <w:t>Use</w:t>
      </w:r>
      <w:r>
        <w:rPr>
          <w:color w:val="001643"/>
          <w:spacing w:val="-6"/>
          <w:w w:val="110"/>
        </w:rPr>
        <w:t xml:space="preserve"> </w:t>
      </w:r>
      <w:r>
        <w:rPr>
          <w:color w:val="001643"/>
          <w:w w:val="110"/>
        </w:rPr>
        <w:t>of</w:t>
      </w:r>
      <w:r>
        <w:rPr>
          <w:color w:val="001643"/>
          <w:spacing w:val="-13"/>
          <w:w w:val="110"/>
        </w:rPr>
        <w:t xml:space="preserve"> </w:t>
      </w:r>
      <w:r>
        <w:rPr>
          <w:color w:val="001643"/>
          <w:w w:val="110"/>
        </w:rPr>
        <w:t>Zoom</w:t>
      </w:r>
      <w:r>
        <w:rPr>
          <w:color w:val="001643"/>
          <w:spacing w:val="-5"/>
          <w:w w:val="110"/>
        </w:rPr>
        <w:t xml:space="preserve"> </w:t>
      </w:r>
      <w:r>
        <w:rPr>
          <w:color w:val="001643"/>
          <w:w w:val="110"/>
        </w:rPr>
        <w:t>for</w:t>
      </w:r>
      <w:r>
        <w:rPr>
          <w:color w:val="001643"/>
          <w:spacing w:val="-11"/>
          <w:w w:val="110"/>
        </w:rPr>
        <w:t xml:space="preserve"> </w:t>
      </w:r>
      <w:r>
        <w:rPr>
          <w:color w:val="001643"/>
          <w:w w:val="110"/>
        </w:rPr>
        <w:t>Class</w:t>
      </w:r>
      <w:r>
        <w:rPr>
          <w:color w:val="001643"/>
          <w:spacing w:val="-6"/>
          <w:w w:val="110"/>
        </w:rPr>
        <w:t xml:space="preserve"> </w:t>
      </w:r>
      <w:r>
        <w:rPr>
          <w:color w:val="001643"/>
          <w:spacing w:val="-2"/>
          <w:w w:val="110"/>
        </w:rPr>
        <w:t>Meetings</w:t>
      </w:r>
    </w:p>
    <w:p w14:paraId="6760F52E" w14:textId="77777777" w:rsidR="006F09CB" w:rsidRDefault="00000000">
      <w:pPr>
        <w:pStyle w:val="BodyText"/>
        <w:spacing w:before="2" w:line="242" w:lineRule="auto"/>
        <w:ind w:left="360"/>
      </w:pPr>
      <w:r>
        <w:rPr>
          <w:w w:val="105"/>
        </w:rPr>
        <w:t>Zoom</w:t>
      </w:r>
      <w:r>
        <w:rPr>
          <w:spacing w:val="-14"/>
          <w:w w:val="105"/>
        </w:rPr>
        <w:t xml:space="preserve"> </w:t>
      </w:r>
      <w:r>
        <w:rPr>
          <w:w w:val="105"/>
        </w:rPr>
        <w:t>participation</w:t>
      </w:r>
      <w:r>
        <w:rPr>
          <w:spacing w:val="-6"/>
          <w:w w:val="105"/>
        </w:rPr>
        <w:t xml:space="preserve"> </w:t>
      </w:r>
      <w:r>
        <w:rPr>
          <w:w w:val="105"/>
        </w:rPr>
        <w:t>requires</w:t>
      </w:r>
      <w:r>
        <w:rPr>
          <w:spacing w:val="-11"/>
          <w:w w:val="105"/>
        </w:rPr>
        <w:t xml:space="preserve"> </w:t>
      </w:r>
      <w:r>
        <w:rPr>
          <w:w w:val="105"/>
        </w:rPr>
        <w:t>you</w:t>
      </w:r>
      <w:r>
        <w:rPr>
          <w:spacing w:val="-13"/>
          <w:w w:val="105"/>
        </w:rPr>
        <w:t xml:space="preserve"> </w:t>
      </w:r>
      <w:r>
        <w:rPr>
          <w:w w:val="105"/>
        </w:rPr>
        <w:t>to</w:t>
      </w:r>
      <w:r>
        <w:rPr>
          <w:spacing w:val="-7"/>
          <w:w w:val="105"/>
        </w:rPr>
        <w:t xml:space="preserve"> </w:t>
      </w:r>
      <w:r>
        <w:rPr>
          <w:w w:val="105"/>
        </w:rPr>
        <w:t>keep</w:t>
      </w:r>
      <w:r>
        <w:rPr>
          <w:spacing w:val="-3"/>
          <w:w w:val="105"/>
        </w:rPr>
        <w:t xml:space="preserve"> </w:t>
      </w:r>
      <w:r>
        <w:rPr>
          <w:w w:val="105"/>
        </w:rPr>
        <w:t>your</w:t>
      </w:r>
      <w:r>
        <w:rPr>
          <w:spacing w:val="-14"/>
          <w:w w:val="105"/>
        </w:rPr>
        <w:t xml:space="preserve"> </w:t>
      </w:r>
      <w:r>
        <w:rPr>
          <w:w w:val="105"/>
        </w:rPr>
        <w:t>video</w:t>
      </w:r>
      <w:r>
        <w:rPr>
          <w:spacing w:val="-7"/>
          <w:w w:val="105"/>
        </w:rPr>
        <w:t xml:space="preserve"> </w:t>
      </w:r>
      <w:r>
        <w:rPr>
          <w:w w:val="105"/>
        </w:rPr>
        <w:t>on</w:t>
      </w:r>
      <w:r>
        <w:rPr>
          <w:spacing w:val="-11"/>
          <w:w w:val="105"/>
        </w:rPr>
        <w:t xml:space="preserve"> </w:t>
      </w:r>
      <w:r>
        <w:rPr>
          <w:w w:val="105"/>
        </w:rPr>
        <w:t>and</w:t>
      </w:r>
      <w:r>
        <w:rPr>
          <w:spacing w:val="-13"/>
          <w:w w:val="105"/>
        </w:rPr>
        <w:t xml:space="preserve"> </w:t>
      </w:r>
      <w:r>
        <w:rPr>
          <w:w w:val="105"/>
        </w:rPr>
        <w:t>your</w:t>
      </w:r>
      <w:r>
        <w:rPr>
          <w:spacing w:val="-14"/>
          <w:w w:val="105"/>
        </w:rPr>
        <w:t xml:space="preserve"> </w:t>
      </w:r>
      <w:r>
        <w:rPr>
          <w:w w:val="105"/>
        </w:rPr>
        <w:t>microphone</w:t>
      </w:r>
      <w:r>
        <w:rPr>
          <w:spacing w:val="-10"/>
          <w:w w:val="105"/>
        </w:rPr>
        <w:t xml:space="preserve"> </w:t>
      </w:r>
      <w:r>
        <w:rPr>
          <w:w w:val="105"/>
        </w:rPr>
        <w:t>muted</w:t>
      </w:r>
      <w:r>
        <w:rPr>
          <w:spacing w:val="-8"/>
          <w:w w:val="105"/>
        </w:rPr>
        <w:t xml:space="preserve"> </w:t>
      </w:r>
      <w:r>
        <w:rPr>
          <w:w w:val="105"/>
        </w:rPr>
        <w:t>when</w:t>
      </w:r>
      <w:r>
        <w:rPr>
          <w:spacing w:val="-11"/>
          <w:w w:val="105"/>
        </w:rPr>
        <w:t xml:space="preserve"> </w:t>
      </w:r>
      <w:r>
        <w:rPr>
          <w:w w:val="105"/>
        </w:rPr>
        <w:t>you</w:t>
      </w:r>
      <w:r>
        <w:rPr>
          <w:spacing w:val="-13"/>
          <w:w w:val="105"/>
        </w:rPr>
        <w:t xml:space="preserve"> </w:t>
      </w:r>
      <w:r>
        <w:rPr>
          <w:w w:val="105"/>
        </w:rPr>
        <w:t>are</w:t>
      </w:r>
      <w:r>
        <w:rPr>
          <w:spacing w:val="-15"/>
          <w:w w:val="105"/>
        </w:rPr>
        <w:t xml:space="preserve"> </w:t>
      </w:r>
      <w:r>
        <w:rPr>
          <w:w w:val="105"/>
        </w:rPr>
        <w:t xml:space="preserve">not </w:t>
      </w:r>
      <w:r>
        <w:rPr>
          <w:spacing w:val="-2"/>
          <w:w w:val="105"/>
        </w:rPr>
        <w:t>speaking.</w:t>
      </w:r>
    </w:p>
    <w:p w14:paraId="0DAAC2B3" w14:textId="77777777" w:rsidR="006F09CB" w:rsidRDefault="00000000">
      <w:pPr>
        <w:pStyle w:val="ListParagraph"/>
        <w:numPr>
          <w:ilvl w:val="0"/>
          <w:numId w:val="2"/>
        </w:numPr>
        <w:tabs>
          <w:tab w:val="left" w:pos="1531"/>
        </w:tabs>
        <w:spacing w:before="215" w:line="237" w:lineRule="auto"/>
        <w:ind w:right="668"/>
        <w:rPr>
          <w:sz w:val="24"/>
        </w:rPr>
      </w:pPr>
      <w:r>
        <w:rPr>
          <w:w w:val="105"/>
          <w:sz w:val="24"/>
        </w:rPr>
        <w:t>If</w:t>
      </w:r>
      <w:r>
        <w:rPr>
          <w:spacing w:val="-7"/>
          <w:w w:val="105"/>
          <w:sz w:val="24"/>
        </w:rPr>
        <w:t xml:space="preserve"> </w:t>
      </w:r>
      <w:r>
        <w:rPr>
          <w:w w:val="105"/>
          <w:sz w:val="24"/>
        </w:rPr>
        <w:t>you</w:t>
      </w:r>
      <w:r>
        <w:rPr>
          <w:spacing w:val="-9"/>
          <w:w w:val="105"/>
          <w:sz w:val="24"/>
        </w:rPr>
        <w:t xml:space="preserve"> </w:t>
      </w:r>
      <w:r>
        <w:rPr>
          <w:w w:val="105"/>
          <w:sz w:val="24"/>
        </w:rPr>
        <w:t>have</w:t>
      </w:r>
      <w:r>
        <w:rPr>
          <w:spacing w:val="-6"/>
          <w:w w:val="105"/>
          <w:sz w:val="24"/>
        </w:rPr>
        <w:t xml:space="preserve"> </w:t>
      </w:r>
      <w:r>
        <w:rPr>
          <w:w w:val="105"/>
          <w:sz w:val="24"/>
        </w:rPr>
        <w:t>a</w:t>
      </w:r>
      <w:r>
        <w:rPr>
          <w:spacing w:val="-8"/>
          <w:w w:val="105"/>
          <w:sz w:val="24"/>
        </w:rPr>
        <w:t xml:space="preserve"> </w:t>
      </w:r>
      <w:r>
        <w:rPr>
          <w:w w:val="105"/>
          <w:sz w:val="24"/>
        </w:rPr>
        <w:t>need</w:t>
      </w:r>
      <w:r>
        <w:rPr>
          <w:spacing w:val="-4"/>
          <w:w w:val="105"/>
          <w:sz w:val="24"/>
        </w:rPr>
        <w:t xml:space="preserve"> </w:t>
      </w:r>
      <w:r>
        <w:rPr>
          <w:w w:val="105"/>
          <w:sz w:val="24"/>
        </w:rPr>
        <w:t>for</w:t>
      </w:r>
      <w:r>
        <w:rPr>
          <w:spacing w:val="-10"/>
          <w:w w:val="105"/>
          <w:sz w:val="24"/>
        </w:rPr>
        <w:t xml:space="preserve"> </w:t>
      </w:r>
      <w:r>
        <w:rPr>
          <w:w w:val="105"/>
          <w:sz w:val="24"/>
        </w:rPr>
        <w:t>technology</w:t>
      </w:r>
      <w:r>
        <w:rPr>
          <w:spacing w:val="-8"/>
          <w:w w:val="105"/>
          <w:sz w:val="24"/>
        </w:rPr>
        <w:t xml:space="preserve"> </w:t>
      </w:r>
      <w:r>
        <w:rPr>
          <w:w w:val="105"/>
          <w:sz w:val="24"/>
        </w:rPr>
        <w:t>to</w:t>
      </w:r>
      <w:r>
        <w:rPr>
          <w:spacing w:val="-3"/>
          <w:w w:val="105"/>
          <w:sz w:val="24"/>
        </w:rPr>
        <w:t xml:space="preserve"> </w:t>
      </w:r>
      <w:r>
        <w:rPr>
          <w:w w:val="105"/>
          <w:sz w:val="24"/>
        </w:rPr>
        <w:t>support</w:t>
      </w:r>
      <w:r>
        <w:rPr>
          <w:spacing w:val="-8"/>
          <w:w w:val="105"/>
          <w:sz w:val="24"/>
        </w:rPr>
        <w:t xml:space="preserve"> </w:t>
      </w:r>
      <w:r>
        <w:rPr>
          <w:w w:val="105"/>
          <w:sz w:val="24"/>
        </w:rPr>
        <w:t>your</w:t>
      </w:r>
      <w:r>
        <w:rPr>
          <w:spacing w:val="-10"/>
          <w:w w:val="105"/>
          <w:sz w:val="24"/>
        </w:rPr>
        <w:t xml:space="preserve"> </w:t>
      </w:r>
      <w:r>
        <w:rPr>
          <w:w w:val="105"/>
          <w:sz w:val="24"/>
        </w:rPr>
        <w:t>participation</w:t>
      </w:r>
      <w:r>
        <w:rPr>
          <w:spacing w:val="-2"/>
          <w:w w:val="105"/>
          <w:sz w:val="24"/>
        </w:rPr>
        <w:t xml:space="preserve"> </w:t>
      </w:r>
      <w:r>
        <w:rPr>
          <w:w w:val="105"/>
          <w:sz w:val="24"/>
        </w:rPr>
        <w:t>in</w:t>
      </w:r>
      <w:r>
        <w:rPr>
          <w:spacing w:val="-7"/>
          <w:w w:val="105"/>
          <w:sz w:val="24"/>
        </w:rPr>
        <w:t xml:space="preserve"> </w:t>
      </w:r>
      <w:r>
        <w:rPr>
          <w:w w:val="105"/>
          <w:sz w:val="24"/>
        </w:rPr>
        <w:t>this</w:t>
      </w:r>
      <w:r>
        <w:rPr>
          <w:spacing w:val="-7"/>
          <w:w w:val="105"/>
          <w:sz w:val="24"/>
        </w:rPr>
        <w:t xml:space="preserve"> </w:t>
      </w:r>
      <w:r>
        <w:rPr>
          <w:w w:val="105"/>
          <w:sz w:val="24"/>
        </w:rPr>
        <w:t>class</w:t>
      </w:r>
      <w:r>
        <w:rPr>
          <w:spacing w:val="-11"/>
          <w:w w:val="105"/>
          <w:sz w:val="24"/>
        </w:rPr>
        <w:t xml:space="preserve"> </w:t>
      </w:r>
      <w:r>
        <w:rPr>
          <w:w w:val="105"/>
          <w:sz w:val="24"/>
        </w:rPr>
        <w:t>or</w:t>
      </w:r>
      <w:r>
        <w:rPr>
          <w:spacing w:val="-5"/>
          <w:w w:val="105"/>
          <w:sz w:val="24"/>
        </w:rPr>
        <w:t xml:space="preserve"> </w:t>
      </w:r>
      <w:r>
        <w:rPr>
          <w:w w:val="105"/>
          <w:sz w:val="24"/>
        </w:rPr>
        <w:t>do</w:t>
      </w:r>
      <w:r>
        <w:rPr>
          <w:spacing w:val="-7"/>
          <w:w w:val="105"/>
          <w:sz w:val="24"/>
        </w:rPr>
        <w:t xml:space="preserve"> </w:t>
      </w:r>
      <w:r>
        <w:rPr>
          <w:w w:val="105"/>
          <w:sz w:val="24"/>
        </w:rPr>
        <w:t>not</w:t>
      </w:r>
      <w:r>
        <w:rPr>
          <w:spacing w:val="-8"/>
          <w:w w:val="105"/>
          <w:sz w:val="24"/>
        </w:rPr>
        <w:t xml:space="preserve"> </w:t>
      </w:r>
      <w:r>
        <w:rPr>
          <w:w w:val="105"/>
          <w:sz w:val="24"/>
        </w:rPr>
        <w:t>have</w:t>
      </w:r>
      <w:r>
        <w:rPr>
          <w:spacing w:val="-6"/>
          <w:w w:val="105"/>
          <w:sz w:val="24"/>
        </w:rPr>
        <w:t xml:space="preserve"> </w:t>
      </w:r>
      <w:r>
        <w:rPr>
          <w:w w:val="105"/>
          <w:sz w:val="24"/>
        </w:rPr>
        <w:t>a space conducive for participating - SERC provides private individual counseling spaces (Counseling Lab) that you can reserve and use for class sessions.</w:t>
      </w:r>
    </w:p>
    <w:p w14:paraId="6AFC1076" w14:textId="77777777" w:rsidR="006F09CB" w:rsidRDefault="00000000">
      <w:pPr>
        <w:pStyle w:val="ListParagraph"/>
        <w:numPr>
          <w:ilvl w:val="0"/>
          <w:numId w:val="2"/>
        </w:numPr>
        <w:tabs>
          <w:tab w:val="left" w:pos="1531"/>
        </w:tabs>
        <w:spacing w:before="5" w:line="235" w:lineRule="auto"/>
        <w:ind w:right="425"/>
        <w:rPr>
          <w:sz w:val="24"/>
        </w:rPr>
      </w:pPr>
      <w:r>
        <w:rPr>
          <w:w w:val="105"/>
          <w:sz w:val="24"/>
        </w:rPr>
        <w:t>Please</w:t>
      </w:r>
      <w:r>
        <w:rPr>
          <w:spacing w:val="-3"/>
          <w:w w:val="105"/>
          <w:sz w:val="24"/>
        </w:rPr>
        <w:t xml:space="preserve"> </w:t>
      </w:r>
      <w:r>
        <w:rPr>
          <w:w w:val="105"/>
          <w:sz w:val="24"/>
        </w:rPr>
        <w:t>know that</w:t>
      </w:r>
      <w:r>
        <w:rPr>
          <w:spacing w:val="-6"/>
          <w:w w:val="105"/>
          <w:sz w:val="24"/>
        </w:rPr>
        <w:t xml:space="preserve"> </w:t>
      </w:r>
      <w:r>
        <w:rPr>
          <w:w w:val="105"/>
          <w:sz w:val="24"/>
        </w:rPr>
        <w:t>you</w:t>
      </w:r>
      <w:r>
        <w:rPr>
          <w:spacing w:val="-7"/>
          <w:w w:val="105"/>
          <w:sz w:val="24"/>
        </w:rPr>
        <w:t xml:space="preserve"> </w:t>
      </w:r>
      <w:r>
        <w:rPr>
          <w:w w:val="105"/>
          <w:sz w:val="24"/>
        </w:rPr>
        <w:t>can</w:t>
      </w:r>
      <w:r>
        <w:rPr>
          <w:spacing w:val="-4"/>
          <w:w w:val="105"/>
          <w:sz w:val="24"/>
        </w:rPr>
        <w:t xml:space="preserve"> </w:t>
      </w:r>
      <w:r>
        <w:rPr>
          <w:w w:val="105"/>
          <w:sz w:val="24"/>
        </w:rPr>
        <w:t>blur</w:t>
      </w:r>
      <w:r>
        <w:rPr>
          <w:spacing w:val="-8"/>
          <w:w w:val="105"/>
          <w:sz w:val="24"/>
        </w:rPr>
        <w:t xml:space="preserve"> </w:t>
      </w:r>
      <w:r>
        <w:rPr>
          <w:w w:val="105"/>
          <w:sz w:val="24"/>
        </w:rPr>
        <w:t>your</w:t>
      </w:r>
      <w:r>
        <w:rPr>
          <w:spacing w:val="-2"/>
          <w:w w:val="105"/>
          <w:sz w:val="24"/>
        </w:rPr>
        <w:t xml:space="preserve"> </w:t>
      </w:r>
      <w:r>
        <w:rPr>
          <w:w w:val="105"/>
          <w:sz w:val="24"/>
        </w:rPr>
        <w:t>background</w:t>
      </w:r>
      <w:r>
        <w:rPr>
          <w:spacing w:val="-7"/>
          <w:w w:val="105"/>
          <w:sz w:val="24"/>
        </w:rPr>
        <w:t xml:space="preserve"> </w:t>
      </w:r>
      <w:r>
        <w:rPr>
          <w:w w:val="105"/>
          <w:sz w:val="24"/>
        </w:rPr>
        <w:t>if</w:t>
      </w:r>
      <w:r>
        <w:rPr>
          <w:spacing w:val="-4"/>
          <w:w w:val="105"/>
          <w:sz w:val="24"/>
        </w:rPr>
        <w:t xml:space="preserve"> </w:t>
      </w:r>
      <w:r>
        <w:rPr>
          <w:w w:val="105"/>
          <w:sz w:val="24"/>
        </w:rPr>
        <w:t>you</w:t>
      </w:r>
      <w:r>
        <w:rPr>
          <w:spacing w:val="-7"/>
          <w:w w:val="105"/>
          <w:sz w:val="24"/>
        </w:rPr>
        <w:t xml:space="preserve"> </w:t>
      </w:r>
      <w:r>
        <w:rPr>
          <w:w w:val="105"/>
          <w:sz w:val="24"/>
        </w:rPr>
        <w:t>are</w:t>
      </w:r>
      <w:r>
        <w:rPr>
          <w:spacing w:val="-4"/>
          <w:w w:val="105"/>
          <w:sz w:val="24"/>
        </w:rPr>
        <w:t xml:space="preserve"> </w:t>
      </w:r>
      <w:r>
        <w:rPr>
          <w:w w:val="105"/>
          <w:sz w:val="24"/>
        </w:rPr>
        <w:t>not comfortable</w:t>
      </w:r>
      <w:r>
        <w:rPr>
          <w:spacing w:val="-3"/>
          <w:w w:val="105"/>
          <w:sz w:val="24"/>
        </w:rPr>
        <w:t xml:space="preserve"> </w:t>
      </w:r>
      <w:r>
        <w:rPr>
          <w:w w:val="105"/>
          <w:sz w:val="24"/>
        </w:rPr>
        <w:t>sharing</w:t>
      </w:r>
      <w:r>
        <w:rPr>
          <w:spacing w:val="-3"/>
          <w:w w:val="105"/>
          <w:sz w:val="24"/>
        </w:rPr>
        <w:t xml:space="preserve"> </w:t>
      </w:r>
      <w:r>
        <w:rPr>
          <w:w w:val="105"/>
          <w:sz w:val="24"/>
        </w:rPr>
        <w:t>your</w:t>
      </w:r>
      <w:r>
        <w:rPr>
          <w:spacing w:val="-2"/>
          <w:w w:val="105"/>
          <w:sz w:val="24"/>
        </w:rPr>
        <w:t xml:space="preserve"> </w:t>
      </w:r>
      <w:r>
        <w:rPr>
          <w:w w:val="105"/>
          <w:sz w:val="24"/>
        </w:rPr>
        <w:t>space or environment during classes conducted online.</w:t>
      </w:r>
    </w:p>
    <w:p w14:paraId="63106AFD" w14:textId="77777777" w:rsidR="006F09CB" w:rsidRDefault="006F09CB">
      <w:pPr>
        <w:pStyle w:val="ListParagraph"/>
        <w:spacing w:line="235" w:lineRule="auto"/>
        <w:rPr>
          <w:sz w:val="24"/>
        </w:rPr>
        <w:sectPr w:rsidR="006F09CB">
          <w:pgSz w:w="12240" w:h="15840"/>
          <w:pgMar w:top="880" w:right="360" w:bottom="940" w:left="360" w:header="0" w:footer="758" w:gutter="0"/>
          <w:cols w:space="720"/>
        </w:sectPr>
      </w:pPr>
    </w:p>
    <w:p w14:paraId="07E549F3" w14:textId="77777777" w:rsidR="006F09CB" w:rsidRDefault="00000000">
      <w:pPr>
        <w:pStyle w:val="ListParagraph"/>
        <w:numPr>
          <w:ilvl w:val="0"/>
          <w:numId w:val="2"/>
        </w:numPr>
        <w:tabs>
          <w:tab w:val="left" w:pos="1531"/>
        </w:tabs>
        <w:spacing w:before="69" w:line="237" w:lineRule="auto"/>
        <w:ind w:right="794"/>
        <w:rPr>
          <w:sz w:val="24"/>
        </w:rPr>
      </w:pPr>
      <w:r>
        <w:rPr>
          <w:w w:val="105"/>
          <w:sz w:val="24"/>
        </w:rPr>
        <w:lastRenderedPageBreak/>
        <w:t>Please limit all distractions such as your phone or attending to other work on your computer.</w:t>
      </w:r>
      <w:r>
        <w:rPr>
          <w:spacing w:val="40"/>
          <w:w w:val="105"/>
          <w:sz w:val="24"/>
        </w:rPr>
        <w:t xml:space="preserve"> </w:t>
      </w:r>
      <w:r>
        <w:rPr>
          <w:w w:val="105"/>
          <w:sz w:val="24"/>
        </w:rPr>
        <w:t>It is</w:t>
      </w:r>
      <w:r>
        <w:rPr>
          <w:spacing w:val="-6"/>
          <w:w w:val="105"/>
          <w:sz w:val="24"/>
        </w:rPr>
        <w:t xml:space="preserve"> </w:t>
      </w:r>
      <w:r>
        <w:rPr>
          <w:w w:val="105"/>
          <w:sz w:val="24"/>
        </w:rPr>
        <w:t>often</w:t>
      </w:r>
      <w:r>
        <w:rPr>
          <w:spacing w:val="-2"/>
          <w:w w:val="105"/>
          <w:sz w:val="24"/>
        </w:rPr>
        <w:t xml:space="preserve"> </w:t>
      </w:r>
      <w:r>
        <w:rPr>
          <w:w w:val="105"/>
          <w:sz w:val="24"/>
        </w:rPr>
        <w:t>very apparent that</w:t>
      </w:r>
      <w:r>
        <w:rPr>
          <w:spacing w:val="-3"/>
          <w:w w:val="105"/>
          <w:sz w:val="24"/>
        </w:rPr>
        <w:t xml:space="preserve"> </w:t>
      </w:r>
      <w:r>
        <w:rPr>
          <w:w w:val="105"/>
          <w:sz w:val="24"/>
        </w:rPr>
        <w:t>a student</w:t>
      </w:r>
      <w:r>
        <w:rPr>
          <w:spacing w:val="-3"/>
          <w:w w:val="105"/>
          <w:sz w:val="24"/>
        </w:rPr>
        <w:t xml:space="preserve"> </w:t>
      </w:r>
      <w:r>
        <w:rPr>
          <w:w w:val="105"/>
          <w:sz w:val="24"/>
        </w:rPr>
        <w:t>is</w:t>
      </w:r>
      <w:r>
        <w:rPr>
          <w:spacing w:val="-2"/>
          <w:w w:val="105"/>
          <w:sz w:val="24"/>
        </w:rPr>
        <w:t xml:space="preserve"> </w:t>
      </w:r>
      <w:r>
        <w:rPr>
          <w:w w:val="105"/>
          <w:sz w:val="24"/>
        </w:rPr>
        <w:t>distracted</w:t>
      </w:r>
      <w:r>
        <w:rPr>
          <w:spacing w:val="-4"/>
          <w:w w:val="105"/>
          <w:sz w:val="24"/>
        </w:rPr>
        <w:t xml:space="preserve"> </w:t>
      </w:r>
      <w:r>
        <w:rPr>
          <w:w w:val="105"/>
          <w:sz w:val="24"/>
        </w:rPr>
        <w:t>and</w:t>
      </w:r>
      <w:r>
        <w:rPr>
          <w:spacing w:val="-5"/>
          <w:w w:val="105"/>
          <w:sz w:val="24"/>
        </w:rPr>
        <w:t xml:space="preserve"> </w:t>
      </w:r>
      <w:r>
        <w:rPr>
          <w:w w:val="105"/>
          <w:sz w:val="24"/>
        </w:rPr>
        <w:t>that impacts</w:t>
      </w:r>
      <w:r>
        <w:rPr>
          <w:spacing w:val="-6"/>
          <w:w w:val="105"/>
          <w:sz w:val="24"/>
        </w:rPr>
        <w:t xml:space="preserve"> </w:t>
      </w:r>
      <w:r>
        <w:rPr>
          <w:w w:val="105"/>
          <w:sz w:val="24"/>
        </w:rPr>
        <w:t>the class environment for everyone.</w:t>
      </w:r>
    </w:p>
    <w:p w14:paraId="0252A12F" w14:textId="77777777" w:rsidR="006F09CB" w:rsidRDefault="00000000">
      <w:pPr>
        <w:pStyle w:val="ListParagraph"/>
        <w:numPr>
          <w:ilvl w:val="0"/>
          <w:numId w:val="2"/>
        </w:numPr>
        <w:tabs>
          <w:tab w:val="left" w:pos="1530"/>
        </w:tabs>
        <w:spacing w:line="293" w:lineRule="exact"/>
        <w:ind w:left="1530" w:hanging="360"/>
        <w:rPr>
          <w:sz w:val="24"/>
        </w:rPr>
      </w:pPr>
      <w:r>
        <w:rPr>
          <w:w w:val="105"/>
          <w:sz w:val="24"/>
        </w:rPr>
        <w:t>Students</w:t>
      </w:r>
      <w:r>
        <w:rPr>
          <w:spacing w:val="-6"/>
          <w:w w:val="105"/>
          <w:sz w:val="24"/>
        </w:rPr>
        <w:t xml:space="preserve"> </w:t>
      </w:r>
      <w:r>
        <w:rPr>
          <w:w w:val="105"/>
          <w:sz w:val="24"/>
        </w:rPr>
        <w:t>can</w:t>
      </w:r>
      <w:r>
        <w:rPr>
          <w:spacing w:val="-5"/>
          <w:w w:val="105"/>
          <w:sz w:val="24"/>
        </w:rPr>
        <w:t xml:space="preserve"> </w:t>
      </w:r>
      <w:r>
        <w:rPr>
          <w:w w:val="105"/>
          <w:sz w:val="24"/>
        </w:rPr>
        <w:t>turn off</w:t>
      </w:r>
      <w:r>
        <w:rPr>
          <w:spacing w:val="-5"/>
          <w:w w:val="105"/>
          <w:sz w:val="24"/>
        </w:rPr>
        <w:t xml:space="preserve"> </w:t>
      </w:r>
      <w:r>
        <w:rPr>
          <w:w w:val="105"/>
          <w:sz w:val="24"/>
        </w:rPr>
        <w:t>their</w:t>
      </w:r>
      <w:r>
        <w:rPr>
          <w:spacing w:val="-3"/>
          <w:w w:val="105"/>
          <w:sz w:val="24"/>
        </w:rPr>
        <w:t xml:space="preserve"> </w:t>
      </w:r>
      <w:r>
        <w:rPr>
          <w:w w:val="105"/>
          <w:sz w:val="24"/>
        </w:rPr>
        <w:t>cameras</w:t>
      </w:r>
      <w:r>
        <w:rPr>
          <w:spacing w:val="-5"/>
          <w:w w:val="105"/>
          <w:sz w:val="24"/>
        </w:rPr>
        <w:t xml:space="preserve"> </w:t>
      </w:r>
      <w:r>
        <w:rPr>
          <w:w w:val="105"/>
          <w:sz w:val="24"/>
        </w:rPr>
        <w:t>briefly</w:t>
      </w:r>
      <w:r>
        <w:rPr>
          <w:spacing w:val="-6"/>
          <w:w w:val="105"/>
          <w:sz w:val="24"/>
        </w:rPr>
        <w:t xml:space="preserve"> </w:t>
      </w:r>
      <w:r>
        <w:rPr>
          <w:w w:val="105"/>
          <w:sz w:val="24"/>
        </w:rPr>
        <w:t>if</w:t>
      </w:r>
      <w:r>
        <w:rPr>
          <w:spacing w:val="-5"/>
          <w:w w:val="105"/>
          <w:sz w:val="24"/>
        </w:rPr>
        <w:t xml:space="preserve"> </w:t>
      </w:r>
      <w:r>
        <w:rPr>
          <w:w w:val="105"/>
          <w:sz w:val="24"/>
        </w:rPr>
        <w:t>needed</w:t>
      </w:r>
      <w:r>
        <w:rPr>
          <w:spacing w:val="-2"/>
          <w:w w:val="105"/>
          <w:sz w:val="24"/>
        </w:rPr>
        <w:t xml:space="preserve"> </w:t>
      </w:r>
      <w:r>
        <w:rPr>
          <w:w w:val="105"/>
          <w:sz w:val="24"/>
        </w:rPr>
        <w:t>(e.g.,</w:t>
      </w:r>
      <w:r>
        <w:rPr>
          <w:spacing w:val="-2"/>
          <w:w w:val="105"/>
          <w:sz w:val="24"/>
        </w:rPr>
        <w:t xml:space="preserve"> </w:t>
      </w:r>
      <w:r>
        <w:rPr>
          <w:w w:val="105"/>
          <w:sz w:val="24"/>
        </w:rPr>
        <w:t>break).</w:t>
      </w:r>
      <w:r>
        <w:rPr>
          <w:spacing w:val="29"/>
          <w:w w:val="105"/>
          <w:sz w:val="24"/>
        </w:rPr>
        <w:t xml:space="preserve">  </w:t>
      </w:r>
      <w:r>
        <w:rPr>
          <w:w w:val="105"/>
          <w:sz w:val="24"/>
        </w:rPr>
        <w:t>These</w:t>
      </w:r>
      <w:r>
        <w:rPr>
          <w:spacing w:val="-3"/>
          <w:w w:val="105"/>
          <w:sz w:val="24"/>
        </w:rPr>
        <w:t xml:space="preserve"> </w:t>
      </w:r>
      <w:r>
        <w:rPr>
          <w:w w:val="105"/>
          <w:sz w:val="24"/>
        </w:rPr>
        <w:t>pauses</w:t>
      </w:r>
      <w:r>
        <w:rPr>
          <w:spacing w:val="-5"/>
          <w:w w:val="105"/>
          <w:sz w:val="24"/>
        </w:rPr>
        <w:t xml:space="preserve"> </w:t>
      </w:r>
      <w:r>
        <w:rPr>
          <w:w w:val="105"/>
          <w:sz w:val="24"/>
        </w:rPr>
        <w:t>should</w:t>
      </w:r>
      <w:r>
        <w:rPr>
          <w:spacing w:val="-2"/>
          <w:w w:val="105"/>
          <w:sz w:val="24"/>
        </w:rPr>
        <w:t xml:space="preserve"> </w:t>
      </w:r>
      <w:r>
        <w:rPr>
          <w:spacing w:val="-5"/>
          <w:w w:val="105"/>
          <w:sz w:val="24"/>
        </w:rPr>
        <w:t>be</w:t>
      </w:r>
    </w:p>
    <w:p w14:paraId="36FE3A80" w14:textId="77777777" w:rsidR="006F09CB" w:rsidRDefault="00000000">
      <w:pPr>
        <w:pStyle w:val="BodyText"/>
        <w:spacing w:line="290" w:lineRule="exact"/>
        <w:ind w:left="1531"/>
      </w:pPr>
      <w:r>
        <w:rPr>
          <w:i/>
          <w:w w:val="105"/>
        </w:rPr>
        <w:t>short</w:t>
      </w:r>
      <w:r>
        <w:rPr>
          <w:w w:val="105"/>
        </w:rPr>
        <w:t>.</w:t>
      </w:r>
      <w:r>
        <w:rPr>
          <w:spacing w:val="47"/>
          <w:w w:val="105"/>
        </w:rPr>
        <w:t xml:space="preserve"> </w:t>
      </w:r>
      <w:r>
        <w:rPr>
          <w:w w:val="105"/>
        </w:rPr>
        <w:t>Having</w:t>
      </w:r>
      <w:r>
        <w:rPr>
          <w:spacing w:val="-7"/>
          <w:w w:val="105"/>
        </w:rPr>
        <w:t xml:space="preserve"> </w:t>
      </w:r>
      <w:r>
        <w:rPr>
          <w:w w:val="105"/>
        </w:rPr>
        <w:t>students</w:t>
      </w:r>
      <w:r>
        <w:rPr>
          <w:spacing w:val="-7"/>
          <w:w w:val="105"/>
        </w:rPr>
        <w:t xml:space="preserve"> </w:t>
      </w:r>
      <w:r>
        <w:rPr>
          <w:w w:val="105"/>
        </w:rPr>
        <w:t>on</w:t>
      </w:r>
      <w:r>
        <w:rPr>
          <w:spacing w:val="-3"/>
          <w:w w:val="105"/>
        </w:rPr>
        <w:t xml:space="preserve"> </w:t>
      </w:r>
      <w:r>
        <w:rPr>
          <w:w w:val="105"/>
        </w:rPr>
        <w:t>camera</w:t>
      </w:r>
      <w:r>
        <w:rPr>
          <w:spacing w:val="-9"/>
          <w:w w:val="105"/>
        </w:rPr>
        <w:t xml:space="preserve"> </w:t>
      </w:r>
      <w:r>
        <w:rPr>
          <w:w w:val="105"/>
        </w:rPr>
        <w:t>provides</w:t>
      </w:r>
      <w:r>
        <w:rPr>
          <w:spacing w:val="-8"/>
          <w:w w:val="105"/>
        </w:rPr>
        <w:t xml:space="preserve"> </w:t>
      </w:r>
      <w:r>
        <w:rPr>
          <w:w w:val="105"/>
        </w:rPr>
        <w:t>a</w:t>
      </w:r>
      <w:r>
        <w:rPr>
          <w:spacing w:val="-8"/>
          <w:w w:val="105"/>
        </w:rPr>
        <w:t xml:space="preserve"> </w:t>
      </w:r>
      <w:r>
        <w:rPr>
          <w:w w:val="105"/>
        </w:rPr>
        <w:t>higher</w:t>
      </w:r>
      <w:r>
        <w:rPr>
          <w:spacing w:val="-6"/>
          <w:w w:val="105"/>
        </w:rPr>
        <w:t xml:space="preserve"> </w:t>
      </w:r>
      <w:r>
        <w:rPr>
          <w:w w:val="105"/>
        </w:rPr>
        <w:t>level</w:t>
      </w:r>
      <w:r>
        <w:rPr>
          <w:spacing w:val="-8"/>
          <w:w w:val="105"/>
        </w:rPr>
        <w:t xml:space="preserve"> </w:t>
      </w:r>
      <w:r>
        <w:rPr>
          <w:w w:val="105"/>
        </w:rPr>
        <w:t>of</w:t>
      </w:r>
      <w:r>
        <w:rPr>
          <w:spacing w:val="-7"/>
          <w:w w:val="105"/>
        </w:rPr>
        <w:t xml:space="preserve"> </w:t>
      </w:r>
      <w:r>
        <w:rPr>
          <w:w w:val="105"/>
        </w:rPr>
        <w:t>engagement</w:t>
      </w:r>
      <w:r>
        <w:rPr>
          <w:spacing w:val="-9"/>
          <w:w w:val="105"/>
        </w:rPr>
        <w:t xml:space="preserve"> </w:t>
      </w:r>
      <w:r>
        <w:rPr>
          <w:w w:val="105"/>
        </w:rPr>
        <w:t>for</w:t>
      </w:r>
      <w:r>
        <w:rPr>
          <w:spacing w:val="-6"/>
          <w:w w:val="105"/>
        </w:rPr>
        <w:t xml:space="preserve"> </w:t>
      </w:r>
      <w:r>
        <w:rPr>
          <w:w w:val="105"/>
        </w:rPr>
        <w:t>all</w:t>
      </w:r>
      <w:r>
        <w:rPr>
          <w:spacing w:val="-9"/>
          <w:w w:val="105"/>
        </w:rPr>
        <w:t xml:space="preserve"> </w:t>
      </w:r>
      <w:r>
        <w:rPr>
          <w:spacing w:val="-2"/>
          <w:w w:val="105"/>
        </w:rPr>
        <w:t>participants.</w:t>
      </w:r>
    </w:p>
    <w:p w14:paraId="521723B5" w14:textId="77777777" w:rsidR="006F09CB" w:rsidRDefault="00000000">
      <w:pPr>
        <w:pStyle w:val="ListParagraph"/>
        <w:numPr>
          <w:ilvl w:val="0"/>
          <w:numId w:val="2"/>
        </w:numPr>
        <w:tabs>
          <w:tab w:val="left" w:pos="1530"/>
        </w:tabs>
        <w:spacing w:before="2" w:line="295" w:lineRule="exact"/>
        <w:ind w:left="1530" w:hanging="360"/>
        <w:rPr>
          <w:sz w:val="24"/>
        </w:rPr>
      </w:pPr>
      <w:r>
        <w:rPr>
          <w:w w:val="105"/>
          <w:sz w:val="24"/>
        </w:rPr>
        <w:t>If</w:t>
      </w:r>
      <w:r>
        <w:rPr>
          <w:spacing w:val="-7"/>
          <w:w w:val="105"/>
          <w:sz w:val="24"/>
        </w:rPr>
        <w:t xml:space="preserve"> </w:t>
      </w:r>
      <w:r>
        <w:rPr>
          <w:w w:val="105"/>
          <w:sz w:val="24"/>
        </w:rPr>
        <w:t>you</w:t>
      </w:r>
      <w:r>
        <w:rPr>
          <w:spacing w:val="-8"/>
          <w:w w:val="105"/>
          <w:sz w:val="24"/>
        </w:rPr>
        <w:t xml:space="preserve"> </w:t>
      </w:r>
      <w:r>
        <w:rPr>
          <w:w w:val="105"/>
          <w:sz w:val="24"/>
        </w:rPr>
        <w:t>have</w:t>
      </w:r>
      <w:r>
        <w:rPr>
          <w:spacing w:val="-5"/>
          <w:w w:val="105"/>
          <w:sz w:val="24"/>
        </w:rPr>
        <w:t xml:space="preserve"> </w:t>
      </w:r>
      <w:r>
        <w:rPr>
          <w:w w:val="105"/>
          <w:sz w:val="24"/>
        </w:rPr>
        <w:t>questions</w:t>
      </w:r>
      <w:r>
        <w:rPr>
          <w:spacing w:val="-6"/>
          <w:w w:val="105"/>
          <w:sz w:val="24"/>
        </w:rPr>
        <w:t xml:space="preserve"> </w:t>
      </w:r>
      <w:r>
        <w:rPr>
          <w:w w:val="105"/>
          <w:sz w:val="24"/>
        </w:rPr>
        <w:t>during</w:t>
      </w:r>
      <w:r>
        <w:rPr>
          <w:spacing w:val="-5"/>
          <w:w w:val="105"/>
          <w:sz w:val="24"/>
        </w:rPr>
        <w:t xml:space="preserve"> </w:t>
      </w:r>
      <w:r>
        <w:rPr>
          <w:w w:val="105"/>
          <w:sz w:val="24"/>
        </w:rPr>
        <w:t>class,</w:t>
      </w:r>
      <w:r>
        <w:rPr>
          <w:spacing w:val="-3"/>
          <w:w w:val="105"/>
          <w:sz w:val="24"/>
        </w:rPr>
        <w:t xml:space="preserve"> </w:t>
      </w:r>
      <w:r>
        <w:rPr>
          <w:w w:val="105"/>
          <w:sz w:val="24"/>
        </w:rPr>
        <w:t>you</w:t>
      </w:r>
      <w:r>
        <w:rPr>
          <w:spacing w:val="-3"/>
          <w:w w:val="105"/>
          <w:sz w:val="24"/>
        </w:rPr>
        <w:t xml:space="preserve"> </w:t>
      </w:r>
      <w:r>
        <w:rPr>
          <w:w w:val="105"/>
          <w:sz w:val="24"/>
        </w:rPr>
        <w:t>can raise</w:t>
      </w:r>
      <w:r>
        <w:rPr>
          <w:spacing w:val="-11"/>
          <w:w w:val="105"/>
          <w:sz w:val="24"/>
        </w:rPr>
        <w:t xml:space="preserve"> </w:t>
      </w:r>
      <w:r>
        <w:rPr>
          <w:w w:val="105"/>
          <w:sz w:val="24"/>
        </w:rPr>
        <w:t>your</w:t>
      </w:r>
      <w:r>
        <w:rPr>
          <w:spacing w:val="-9"/>
          <w:w w:val="105"/>
          <w:sz w:val="24"/>
        </w:rPr>
        <w:t xml:space="preserve"> </w:t>
      </w:r>
      <w:r>
        <w:rPr>
          <w:w w:val="105"/>
          <w:sz w:val="24"/>
        </w:rPr>
        <w:t>hand</w:t>
      </w:r>
      <w:r>
        <w:rPr>
          <w:spacing w:val="-3"/>
          <w:w w:val="105"/>
          <w:sz w:val="24"/>
        </w:rPr>
        <w:t xml:space="preserve"> </w:t>
      </w:r>
      <w:r>
        <w:rPr>
          <w:w w:val="105"/>
          <w:sz w:val="24"/>
        </w:rPr>
        <w:t>(in</w:t>
      </w:r>
      <w:r>
        <w:rPr>
          <w:spacing w:val="-1"/>
          <w:w w:val="105"/>
          <w:sz w:val="24"/>
        </w:rPr>
        <w:t xml:space="preserve"> </w:t>
      </w:r>
      <w:r>
        <w:rPr>
          <w:w w:val="105"/>
          <w:sz w:val="24"/>
        </w:rPr>
        <w:t>real</w:t>
      </w:r>
      <w:r>
        <w:rPr>
          <w:spacing w:val="-6"/>
          <w:w w:val="105"/>
          <w:sz w:val="24"/>
        </w:rPr>
        <w:t xml:space="preserve"> </w:t>
      </w:r>
      <w:r>
        <w:rPr>
          <w:w w:val="105"/>
          <w:sz w:val="24"/>
        </w:rPr>
        <w:t>time</w:t>
      </w:r>
      <w:r>
        <w:rPr>
          <w:spacing w:val="-10"/>
          <w:w w:val="105"/>
          <w:sz w:val="24"/>
        </w:rPr>
        <w:t xml:space="preserve"> </w:t>
      </w:r>
      <w:r>
        <w:rPr>
          <w:w w:val="105"/>
          <w:sz w:val="24"/>
        </w:rPr>
        <w:t>or</w:t>
      </w:r>
      <w:r>
        <w:rPr>
          <w:spacing w:val="-4"/>
          <w:w w:val="105"/>
          <w:sz w:val="24"/>
        </w:rPr>
        <w:t xml:space="preserve"> </w:t>
      </w:r>
      <w:r>
        <w:rPr>
          <w:w w:val="105"/>
          <w:sz w:val="24"/>
        </w:rPr>
        <w:t>via</w:t>
      </w:r>
      <w:r>
        <w:rPr>
          <w:spacing w:val="-7"/>
          <w:w w:val="105"/>
          <w:sz w:val="24"/>
        </w:rPr>
        <w:t xml:space="preserve"> </w:t>
      </w:r>
      <w:r>
        <w:rPr>
          <w:spacing w:val="-2"/>
          <w:w w:val="105"/>
          <w:sz w:val="24"/>
        </w:rPr>
        <w:t>Zoom).</w:t>
      </w:r>
    </w:p>
    <w:p w14:paraId="5CC1B41D" w14:textId="77777777" w:rsidR="006F09CB" w:rsidRDefault="00000000">
      <w:pPr>
        <w:pStyle w:val="ListParagraph"/>
        <w:numPr>
          <w:ilvl w:val="0"/>
          <w:numId w:val="2"/>
        </w:numPr>
        <w:tabs>
          <w:tab w:val="left" w:pos="1531"/>
        </w:tabs>
        <w:spacing w:line="237" w:lineRule="auto"/>
        <w:ind w:right="717"/>
        <w:rPr>
          <w:sz w:val="24"/>
        </w:rPr>
      </w:pPr>
      <w:r>
        <w:rPr>
          <w:w w:val="105"/>
          <w:sz w:val="24"/>
        </w:rPr>
        <w:t>Please know that sometimes</w:t>
      </w:r>
      <w:r>
        <w:rPr>
          <w:spacing w:val="-1"/>
          <w:w w:val="105"/>
          <w:sz w:val="24"/>
        </w:rPr>
        <w:t xml:space="preserve"> </w:t>
      </w:r>
      <w:r>
        <w:rPr>
          <w:w w:val="105"/>
          <w:sz w:val="24"/>
        </w:rPr>
        <w:t>it</w:t>
      </w:r>
      <w:r>
        <w:rPr>
          <w:spacing w:val="-3"/>
          <w:w w:val="105"/>
          <w:sz w:val="24"/>
        </w:rPr>
        <w:t xml:space="preserve"> </w:t>
      </w:r>
      <w:r>
        <w:rPr>
          <w:w w:val="105"/>
          <w:sz w:val="24"/>
        </w:rPr>
        <w:t>is</w:t>
      </w:r>
      <w:r>
        <w:rPr>
          <w:spacing w:val="-1"/>
          <w:w w:val="105"/>
          <w:sz w:val="24"/>
        </w:rPr>
        <w:t xml:space="preserve"> </w:t>
      </w:r>
      <w:r>
        <w:rPr>
          <w:w w:val="105"/>
          <w:sz w:val="24"/>
        </w:rPr>
        <w:t>challenging to be teaching</w:t>
      </w:r>
      <w:r>
        <w:rPr>
          <w:spacing w:val="-6"/>
          <w:w w:val="105"/>
          <w:sz w:val="24"/>
        </w:rPr>
        <w:t xml:space="preserve"> </w:t>
      </w:r>
      <w:r>
        <w:rPr>
          <w:w w:val="105"/>
          <w:sz w:val="24"/>
        </w:rPr>
        <w:t>and</w:t>
      </w:r>
      <w:r>
        <w:rPr>
          <w:spacing w:val="-4"/>
          <w:w w:val="105"/>
          <w:sz w:val="24"/>
        </w:rPr>
        <w:t xml:space="preserve"> </w:t>
      </w:r>
      <w:r>
        <w:rPr>
          <w:w w:val="105"/>
          <w:sz w:val="24"/>
        </w:rPr>
        <w:t>attending</w:t>
      </w:r>
      <w:r>
        <w:rPr>
          <w:spacing w:val="-6"/>
          <w:w w:val="105"/>
          <w:sz w:val="24"/>
        </w:rPr>
        <w:t xml:space="preserve"> </w:t>
      </w:r>
      <w:r>
        <w:rPr>
          <w:w w:val="105"/>
          <w:sz w:val="24"/>
        </w:rPr>
        <w:t>to</w:t>
      </w:r>
      <w:r>
        <w:rPr>
          <w:spacing w:val="-1"/>
          <w:w w:val="105"/>
          <w:sz w:val="24"/>
        </w:rPr>
        <w:t xml:space="preserve"> </w:t>
      </w:r>
      <w:r>
        <w:rPr>
          <w:w w:val="105"/>
          <w:sz w:val="24"/>
        </w:rPr>
        <w:t>students</w:t>
      </w:r>
      <w:r>
        <w:rPr>
          <w:spacing w:val="-2"/>
          <w:w w:val="105"/>
          <w:sz w:val="24"/>
        </w:rPr>
        <w:t xml:space="preserve"> </w:t>
      </w:r>
      <w:r>
        <w:rPr>
          <w:w w:val="105"/>
          <w:sz w:val="24"/>
        </w:rPr>
        <w:t>and reading messages in Chat, especially if I am also sharing content.</w:t>
      </w:r>
      <w:r>
        <w:rPr>
          <w:spacing w:val="80"/>
          <w:w w:val="105"/>
          <w:sz w:val="24"/>
        </w:rPr>
        <w:t xml:space="preserve"> </w:t>
      </w:r>
      <w:r>
        <w:rPr>
          <w:w w:val="105"/>
          <w:sz w:val="24"/>
        </w:rPr>
        <w:t>If I don’t respond to a comment or discussion in Chat, please let me know.</w:t>
      </w:r>
    </w:p>
    <w:p w14:paraId="0E27A2D1" w14:textId="77777777" w:rsidR="006F09CB" w:rsidRDefault="00000000">
      <w:pPr>
        <w:pStyle w:val="ListParagraph"/>
        <w:numPr>
          <w:ilvl w:val="0"/>
          <w:numId w:val="1"/>
        </w:numPr>
        <w:tabs>
          <w:tab w:val="left" w:pos="810"/>
        </w:tabs>
        <w:spacing w:line="242" w:lineRule="auto"/>
        <w:ind w:right="1367"/>
        <w:rPr>
          <w:sz w:val="24"/>
        </w:rPr>
      </w:pPr>
      <w:r>
        <w:rPr>
          <w:w w:val="105"/>
          <w:sz w:val="24"/>
        </w:rPr>
        <w:t>Although</w:t>
      </w:r>
      <w:r>
        <w:rPr>
          <w:spacing w:val="-7"/>
          <w:w w:val="105"/>
          <w:sz w:val="24"/>
        </w:rPr>
        <w:t xml:space="preserve"> </w:t>
      </w:r>
      <w:r>
        <w:rPr>
          <w:w w:val="105"/>
          <w:sz w:val="24"/>
        </w:rPr>
        <w:t>you</w:t>
      </w:r>
      <w:r>
        <w:rPr>
          <w:spacing w:val="-9"/>
          <w:w w:val="105"/>
          <w:sz w:val="24"/>
        </w:rPr>
        <w:t xml:space="preserve"> </w:t>
      </w:r>
      <w:r>
        <w:rPr>
          <w:w w:val="105"/>
          <w:sz w:val="24"/>
        </w:rPr>
        <w:t>may</w:t>
      </w:r>
      <w:r>
        <w:rPr>
          <w:spacing w:val="-3"/>
          <w:w w:val="105"/>
          <w:sz w:val="24"/>
        </w:rPr>
        <w:t xml:space="preserve"> </w:t>
      </w:r>
      <w:r>
        <w:rPr>
          <w:w w:val="105"/>
          <w:sz w:val="24"/>
        </w:rPr>
        <w:t>be</w:t>
      </w:r>
      <w:r>
        <w:rPr>
          <w:spacing w:val="-6"/>
          <w:w w:val="105"/>
          <w:sz w:val="24"/>
        </w:rPr>
        <w:t xml:space="preserve"> </w:t>
      </w:r>
      <w:r>
        <w:rPr>
          <w:w w:val="105"/>
          <w:sz w:val="24"/>
        </w:rPr>
        <w:t>participating</w:t>
      </w:r>
      <w:r>
        <w:rPr>
          <w:spacing w:val="-6"/>
          <w:w w:val="105"/>
          <w:sz w:val="24"/>
        </w:rPr>
        <w:t xml:space="preserve"> </w:t>
      </w:r>
      <w:r>
        <w:rPr>
          <w:w w:val="105"/>
          <w:sz w:val="24"/>
        </w:rPr>
        <w:t>from</w:t>
      </w:r>
      <w:r>
        <w:rPr>
          <w:spacing w:val="-5"/>
          <w:w w:val="105"/>
          <w:sz w:val="24"/>
        </w:rPr>
        <w:t xml:space="preserve"> </w:t>
      </w:r>
      <w:r>
        <w:rPr>
          <w:w w:val="105"/>
          <w:sz w:val="24"/>
        </w:rPr>
        <w:t>your</w:t>
      </w:r>
      <w:r>
        <w:rPr>
          <w:spacing w:val="-5"/>
          <w:w w:val="105"/>
          <w:sz w:val="24"/>
        </w:rPr>
        <w:t xml:space="preserve"> </w:t>
      </w:r>
      <w:r>
        <w:rPr>
          <w:w w:val="105"/>
          <w:sz w:val="24"/>
        </w:rPr>
        <w:t>domicile,</w:t>
      </w:r>
      <w:r>
        <w:rPr>
          <w:spacing w:val="-9"/>
          <w:w w:val="105"/>
          <w:sz w:val="24"/>
        </w:rPr>
        <w:t xml:space="preserve"> </w:t>
      </w:r>
      <w:r>
        <w:rPr>
          <w:w w:val="105"/>
          <w:sz w:val="24"/>
        </w:rPr>
        <w:t>our</w:t>
      </w:r>
      <w:r>
        <w:rPr>
          <w:spacing w:val="-10"/>
          <w:w w:val="105"/>
          <w:sz w:val="24"/>
        </w:rPr>
        <w:t xml:space="preserve"> </w:t>
      </w:r>
      <w:r>
        <w:rPr>
          <w:w w:val="105"/>
          <w:sz w:val="24"/>
        </w:rPr>
        <w:t>Zoom</w:t>
      </w:r>
      <w:r>
        <w:rPr>
          <w:spacing w:val="-5"/>
          <w:w w:val="105"/>
          <w:sz w:val="24"/>
        </w:rPr>
        <w:t xml:space="preserve"> </w:t>
      </w:r>
      <w:r>
        <w:rPr>
          <w:w w:val="105"/>
          <w:sz w:val="24"/>
        </w:rPr>
        <w:t>meetings</w:t>
      </w:r>
      <w:r>
        <w:rPr>
          <w:spacing w:val="-7"/>
          <w:w w:val="105"/>
          <w:sz w:val="24"/>
        </w:rPr>
        <w:t xml:space="preserve"> </w:t>
      </w:r>
      <w:r>
        <w:rPr>
          <w:w w:val="105"/>
          <w:sz w:val="24"/>
        </w:rPr>
        <w:t xml:space="preserve">are professional </w:t>
      </w:r>
      <w:r>
        <w:rPr>
          <w:spacing w:val="-2"/>
          <w:w w:val="105"/>
          <w:sz w:val="24"/>
        </w:rPr>
        <w:t>interactions.</w:t>
      </w:r>
    </w:p>
    <w:p w14:paraId="219DDD15" w14:textId="77777777" w:rsidR="006F09CB" w:rsidRDefault="00000000">
      <w:pPr>
        <w:pStyle w:val="ListParagraph"/>
        <w:numPr>
          <w:ilvl w:val="1"/>
          <w:numId w:val="1"/>
        </w:numPr>
        <w:tabs>
          <w:tab w:val="left" w:pos="1530"/>
        </w:tabs>
        <w:spacing w:line="292" w:lineRule="exact"/>
        <w:ind w:left="1530" w:hanging="360"/>
        <w:rPr>
          <w:sz w:val="24"/>
        </w:rPr>
      </w:pPr>
      <w:r>
        <w:rPr>
          <w:sz w:val="24"/>
        </w:rPr>
        <w:t>You</w:t>
      </w:r>
      <w:r>
        <w:rPr>
          <w:spacing w:val="26"/>
          <w:sz w:val="24"/>
        </w:rPr>
        <w:t xml:space="preserve"> </w:t>
      </w:r>
      <w:r>
        <w:rPr>
          <w:sz w:val="24"/>
        </w:rPr>
        <w:t>should</w:t>
      </w:r>
      <w:r>
        <w:rPr>
          <w:spacing w:val="27"/>
          <w:sz w:val="24"/>
        </w:rPr>
        <w:t xml:space="preserve"> </w:t>
      </w:r>
      <w:r>
        <w:rPr>
          <w:sz w:val="24"/>
        </w:rPr>
        <w:t>dress</w:t>
      </w:r>
      <w:r>
        <w:rPr>
          <w:spacing w:val="22"/>
          <w:sz w:val="24"/>
        </w:rPr>
        <w:t xml:space="preserve"> </w:t>
      </w:r>
      <w:r>
        <w:rPr>
          <w:sz w:val="24"/>
        </w:rPr>
        <w:t>and</w:t>
      </w:r>
      <w:r>
        <w:rPr>
          <w:spacing w:val="18"/>
          <w:sz w:val="24"/>
        </w:rPr>
        <w:t xml:space="preserve"> </w:t>
      </w:r>
      <w:r>
        <w:rPr>
          <w:sz w:val="24"/>
        </w:rPr>
        <w:t>behave</w:t>
      </w:r>
      <w:r>
        <w:rPr>
          <w:spacing w:val="23"/>
          <w:sz w:val="24"/>
        </w:rPr>
        <w:t xml:space="preserve"> </w:t>
      </w:r>
      <w:r>
        <w:rPr>
          <w:sz w:val="24"/>
        </w:rPr>
        <w:t>as</w:t>
      </w:r>
      <w:r>
        <w:rPr>
          <w:spacing w:val="23"/>
          <w:sz w:val="24"/>
        </w:rPr>
        <w:t xml:space="preserve"> </w:t>
      </w:r>
      <w:r>
        <w:rPr>
          <w:sz w:val="24"/>
        </w:rPr>
        <w:t>you</w:t>
      </w:r>
      <w:r>
        <w:rPr>
          <w:spacing w:val="18"/>
          <w:sz w:val="24"/>
        </w:rPr>
        <w:t xml:space="preserve"> </w:t>
      </w:r>
      <w:r>
        <w:rPr>
          <w:sz w:val="24"/>
        </w:rPr>
        <w:t>would</w:t>
      </w:r>
      <w:r>
        <w:rPr>
          <w:spacing w:val="19"/>
          <w:sz w:val="24"/>
        </w:rPr>
        <w:t xml:space="preserve"> </w:t>
      </w:r>
      <w:r>
        <w:rPr>
          <w:sz w:val="24"/>
        </w:rPr>
        <w:t>in</w:t>
      </w:r>
      <w:r>
        <w:rPr>
          <w:spacing w:val="22"/>
          <w:sz w:val="24"/>
        </w:rPr>
        <w:t xml:space="preserve"> </w:t>
      </w:r>
      <w:r>
        <w:rPr>
          <w:sz w:val="24"/>
        </w:rPr>
        <w:t>a</w:t>
      </w:r>
      <w:r>
        <w:rPr>
          <w:spacing w:val="22"/>
          <w:sz w:val="24"/>
        </w:rPr>
        <w:t xml:space="preserve"> </w:t>
      </w:r>
      <w:r>
        <w:rPr>
          <w:sz w:val="24"/>
        </w:rPr>
        <w:t>normal</w:t>
      </w:r>
      <w:r>
        <w:rPr>
          <w:spacing w:val="29"/>
          <w:sz w:val="24"/>
        </w:rPr>
        <w:t xml:space="preserve"> </w:t>
      </w:r>
      <w:r>
        <w:rPr>
          <w:sz w:val="24"/>
        </w:rPr>
        <w:t>F2F</w:t>
      </w:r>
      <w:r>
        <w:rPr>
          <w:spacing w:val="24"/>
          <w:sz w:val="24"/>
        </w:rPr>
        <w:t xml:space="preserve"> </w:t>
      </w:r>
      <w:r>
        <w:rPr>
          <w:spacing w:val="-2"/>
          <w:sz w:val="24"/>
        </w:rPr>
        <w:t>classroom.</w:t>
      </w:r>
    </w:p>
    <w:p w14:paraId="40372819" w14:textId="77777777" w:rsidR="006F09CB" w:rsidRDefault="00000000">
      <w:pPr>
        <w:pStyle w:val="ListParagraph"/>
        <w:numPr>
          <w:ilvl w:val="1"/>
          <w:numId w:val="1"/>
        </w:numPr>
        <w:tabs>
          <w:tab w:val="left" w:pos="1530"/>
        </w:tabs>
        <w:spacing w:line="293" w:lineRule="exact"/>
        <w:ind w:left="1530" w:hanging="360"/>
        <w:rPr>
          <w:sz w:val="24"/>
        </w:rPr>
      </w:pPr>
      <w:r>
        <w:rPr>
          <w:sz w:val="24"/>
        </w:rPr>
        <w:t>Please</w:t>
      </w:r>
      <w:r>
        <w:rPr>
          <w:spacing w:val="39"/>
          <w:sz w:val="24"/>
        </w:rPr>
        <w:t xml:space="preserve"> </w:t>
      </w:r>
      <w:r>
        <w:rPr>
          <w:sz w:val="24"/>
        </w:rPr>
        <w:t>minimize</w:t>
      </w:r>
      <w:r>
        <w:rPr>
          <w:spacing w:val="39"/>
          <w:sz w:val="24"/>
        </w:rPr>
        <w:t xml:space="preserve"> </w:t>
      </w:r>
      <w:r>
        <w:rPr>
          <w:sz w:val="24"/>
        </w:rPr>
        <w:t>distractions</w:t>
      </w:r>
      <w:r>
        <w:rPr>
          <w:spacing w:val="38"/>
          <w:sz w:val="24"/>
        </w:rPr>
        <w:t xml:space="preserve"> </w:t>
      </w:r>
      <w:r>
        <w:rPr>
          <w:sz w:val="24"/>
        </w:rPr>
        <w:t>in</w:t>
      </w:r>
      <w:r>
        <w:rPr>
          <w:spacing w:val="38"/>
          <w:sz w:val="24"/>
        </w:rPr>
        <w:t xml:space="preserve"> </w:t>
      </w:r>
      <w:r>
        <w:rPr>
          <w:sz w:val="24"/>
        </w:rPr>
        <w:t>the</w:t>
      </w:r>
      <w:r>
        <w:rPr>
          <w:spacing w:val="40"/>
          <w:sz w:val="24"/>
        </w:rPr>
        <w:t xml:space="preserve"> </w:t>
      </w:r>
      <w:r>
        <w:rPr>
          <w:sz w:val="24"/>
        </w:rPr>
        <w:t>background</w:t>
      </w:r>
      <w:r>
        <w:rPr>
          <w:spacing w:val="32"/>
          <w:sz w:val="24"/>
        </w:rPr>
        <w:t xml:space="preserve"> </w:t>
      </w:r>
      <w:r>
        <w:rPr>
          <w:sz w:val="24"/>
        </w:rPr>
        <w:t>as</w:t>
      </w:r>
      <w:r>
        <w:rPr>
          <w:spacing w:val="38"/>
          <w:sz w:val="24"/>
        </w:rPr>
        <w:t xml:space="preserve"> </w:t>
      </w:r>
      <w:r>
        <w:rPr>
          <w:sz w:val="24"/>
        </w:rPr>
        <w:t>much</w:t>
      </w:r>
      <w:r>
        <w:rPr>
          <w:spacing w:val="48"/>
          <w:sz w:val="24"/>
        </w:rPr>
        <w:t xml:space="preserve"> </w:t>
      </w:r>
      <w:r>
        <w:rPr>
          <w:sz w:val="24"/>
        </w:rPr>
        <w:t>as</w:t>
      </w:r>
      <w:r>
        <w:rPr>
          <w:spacing w:val="38"/>
          <w:sz w:val="24"/>
        </w:rPr>
        <w:t xml:space="preserve"> </w:t>
      </w:r>
      <w:r>
        <w:rPr>
          <w:spacing w:val="-2"/>
          <w:sz w:val="24"/>
        </w:rPr>
        <w:t>possible.</w:t>
      </w:r>
    </w:p>
    <w:p w14:paraId="1F0A2D23" w14:textId="77777777" w:rsidR="006F09CB" w:rsidRDefault="00000000">
      <w:pPr>
        <w:pStyle w:val="ListParagraph"/>
        <w:numPr>
          <w:ilvl w:val="1"/>
          <w:numId w:val="1"/>
        </w:numPr>
        <w:tabs>
          <w:tab w:val="left" w:pos="1531"/>
        </w:tabs>
        <w:spacing w:line="237" w:lineRule="auto"/>
        <w:ind w:right="637"/>
        <w:rPr>
          <w:sz w:val="24"/>
        </w:rPr>
      </w:pPr>
      <w:r>
        <w:rPr>
          <w:w w:val="105"/>
          <w:sz w:val="24"/>
        </w:rPr>
        <w:t>Participating in spaces that are not conducive to zoom attendance (e.g., public spaces, vehicles) should be discussed with the instructor prior to the class session and should only be used when there are no other alternatives.</w:t>
      </w:r>
    </w:p>
    <w:p w14:paraId="64725A53" w14:textId="77777777" w:rsidR="006F09CB" w:rsidRDefault="00000000">
      <w:pPr>
        <w:pStyle w:val="ListParagraph"/>
        <w:numPr>
          <w:ilvl w:val="0"/>
          <w:numId w:val="1"/>
        </w:numPr>
        <w:tabs>
          <w:tab w:val="left" w:pos="810"/>
        </w:tabs>
        <w:spacing w:line="242" w:lineRule="auto"/>
        <w:ind w:right="575"/>
        <w:rPr>
          <w:sz w:val="24"/>
        </w:rPr>
      </w:pPr>
      <w:r>
        <w:rPr>
          <w:w w:val="105"/>
          <w:sz w:val="24"/>
        </w:rPr>
        <w:t>Recording Sessions: Due to the</w:t>
      </w:r>
      <w:r>
        <w:rPr>
          <w:spacing w:val="-1"/>
          <w:w w:val="105"/>
          <w:sz w:val="24"/>
        </w:rPr>
        <w:t xml:space="preserve"> </w:t>
      </w:r>
      <w:r>
        <w:rPr>
          <w:w w:val="105"/>
          <w:sz w:val="24"/>
        </w:rPr>
        <w:t>nature of our classes and the possibility that we may be discussing content that is confidential in nature:</w:t>
      </w:r>
    </w:p>
    <w:p w14:paraId="12000E5A" w14:textId="77777777" w:rsidR="006F09CB" w:rsidRDefault="00000000">
      <w:pPr>
        <w:pStyle w:val="ListParagraph"/>
        <w:numPr>
          <w:ilvl w:val="1"/>
          <w:numId w:val="1"/>
        </w:numPr>
        <w:tabs>
          <w:tab w:val="left" w:pos="1531"/>
        </w:tabs>
        <w:spacing w:line="237" w:lineRule="auto"/>
        <w:ind w:right="866"/>
        <w:rPr>
          <w:sz w:val="24"/>
        </w:rPr>
      </w:pPr>
      <w:r>
        <w:rPr>
          <w:w w:val="105"/>
          <w:sz w:val="24"/>
        </w:rPr>
        <w:t>Instructors can record sessions and will notify students when the class session is being recorded (e.g., teaching demonstrations, making</w:t>
      </w:r>
      <w:r>
        <w:rPr>
          <w:spacing w:val="-2"/>
          <w:w w:val="105"/>
          <w:sz w:val="24"/>
        </w:rPr>
        <w:t xml:space="preserve"> </w:t>
      </w:r>
      <w:r>
        <w:rPr>
          <w:w w:val="105"/>
          <w:sz w:val="24"/>
        </w:rPr>
        <w:t xml:space="preserve">the session available to other students, </w:t>
      </w:r>
      <w:r>
        <w:rPr>
          <w:spacing w:val="-2"/>
          <w:w w:val="105"/>
          <w:sz w:val="24"/>
        </w:rPr>
        <w:t>speakers)</w:t>
      </w:r>
    </w:p>
    <w:p w14:paraId="27335143" w14:textId="77777777" w:rsidR="006F09CB" w:rsidRDefault="00000000">
      <w:pPr>
        <w:pStyle w:val="ListParagraph"/>
        <w:numPr>
          <w:ilvl w:val="2"/>
          <w:numId w:val="1"/>
        </w:numPr>
        <w:tabs>
          <w:tab w:val="left" w:pos="2521"/>
        </w:tabs>
        <w:spacing w:line="242" w:lineRule="auto"/>
        <w:ind w:right="954"/>
        <w:rPr>
          <w:sz w:val="24"/>
        </w:rPr>
      </w:pPr>
      <w:r>
        <w:rPr>
          <w:w w:val="105"/>
          <w:sz w:val="24"/>
        </w:rPr>
        <w:t>Confidential content (e.g., supervision sessions) will be retained following appropriate ethical and legal practices as well as CED policies (e.g., password protected BOX folders).</w:t>
      </w:r>
    </w:p>
    <w:p w14:paraId="76C14483" w14:textId="77777777" w:rsidR="006F09CB" w:rsidRDefault="00000000">
      <w:pPr>
        <w:pStyle w:val="ListParagraph"/>
        <w:numPr>
          <w:ilvl w:val="2"/>
          <w:numId w:val="1"/>
        </w:numPr>
        <w:tabs>
          <w:tab w:val="left" w:pos="2521"/>
        </w:tabs>
        <w:ind w:right="629"/>
        <w:rPr>
          <w:sz w:val="24"/>
        </w:rPr>
      </w:pPr>
      <w:r>
        <w:rPr>
          <w:sz w:val="24"/>
        </w:rPr>
        <w:t>Students</w:t>
      </w:r>
      <w:r>
        <w:rPr>
          <w:spacing w:val="26"/>
          <w:sz w:val="24"/>
        </w:rPr>
        <w:t xml:space="preserve"> </w:t>
      </w:r>
      <w:r>
        <w:rPr>
          <w:sz w:val="24"/>
        </w:rPr>
        <w:t>can</w:t>
      </w:r>
      <w:r>
        <w:rPr>
          <w:spacing w:val="35"/>
          <w:sz w:val="24"/>
        </w:rPr>
        <w:t xml:space="preserve"> </w:t>
      </w:r>
      <w:r>
        <w:rPr>
          <w:sz w:val="24"/>
        </w:rPr>
        <w:t>request</w:t>
      </w:r>
      <w:r>
        <w:rPr>
          <w:spacing w:val="24"/>
          <w:sz w:val="24"/>
        </w:rPr>
        <w:t xml:space="preserve"> </w:t>
      </w:r>
      <w:r>
        <w:rPr>
          <w:sz w:val="24"/>
        </w:rPr>
        <w:t>that</w:t>
      </w:r>
      <w:r>
        <w:rPr>
          <w:spacing w:val="24"/>
          <w:sz w:val="24"/>
        </w:rPr>
        <w:t xml:space="preserve"> </w:t>
      </w:r>
      <w:r>
        <w:rPr>
          <w:sz w:val="24"/>
        </w:rPr>
        <w:t>the</w:t>
      </w:r>
      <w:r>
        <w:rPr>
          <w:spacing w:val="28"/>
          <w:sz w:val="24"/>
        </w:rPr>
        <w:t xml:space="preserve"> </w:t>
      </w:r>
      <w:r>
        <w:rPr>
          <w:sz w:val="24"/>
        </w:rPr>
        <w:t>recording</w:t>
      </w:r>
      <w:r>
        <w:rPr>
          <w:spacing w:val="28"/>
          <w:sz w:val="24"/>
        </w:rPr>
        <w:t xml:space="preserve"> </w:t>
      </w:r>
      <w:r>
        <w:rPr>
          <w:sz w:val="24"/>
        </w:rPr>
        <w:t>be</w:t>
      </w:r>
      <w:r>
        <w:rPr>
          <w:spacing w:val="28"/>
          <w:sz w:val="24"/>
        </w:rPr>
        <w:t xml:space="preserve"> </w:t>
      </w:r>
      <w:r>
        <w:rPr>
          <w:sz w:val="24"/>
        </w:rPr>
        <w:t>stopped</w:t>
      </w:r>
      <w:r>
        <w:rPr>
          <w:spacing w:val="31"/>
          <w:sz w:val="24"/>
        </w:rPr>
        <w:t xml:space="preserve"> </w:t>
      </w:r>
      <w:r>
        <w:rPr>
          <w:sz w:val="24"/>
        </w:rPr>
        <w:t>if</w:t>
      </w:r>
      <w:r>
        <w:rPr>
          <w:spacing w:val="26"/>
          <w:sz w:val="24"/>
        </w:rPr>
        <w:t xml:space="preserve"> </w:t>
      </w:r>
      <w:r>
        <w:rPr>
          <w:sz w:val="24"/>
        </w:rPr>
        <w:t>they</w:t>
      </w:r>
      <w:r>
        <w:rPr>
          <w:spacing w:val="24"/>
          <w:sz w:val="24"/>
        </w:rPr>
        <w:t xml:space="preserve"> </w:t>
      </w:r>
      <w:r>
        <w:rPr>
          <w:sz w:val="24"/>
        </w:rPr>
        <w:t>wish</w:t>
      </w:r>
      <w:r>
        <w:rPr>
          <w:spacing w:val="26"/>
          <w:sz w:val="24"/>
        </w:rPr>
        <w:t xml:space="preserve"> </w:t>
      </w:r>
      <w:r>
        <w:rPr>
          <w:sz w:val="24"/>
        </w:rPr>
        <w:t>to</w:t>
      </w:r>
      <w:r>
        <w:rPr>
          <w:spacing w:val="33"/>
          <w:sz w:val="24"/>
        </w:rPr>
        <w:t xml:space="preserve"> </w:t>
      </w:r>
      <w:r>
        <w:rPr>
          <w:sz w:val="24"/>
        </w:rPr>
        <w:t>discuss</w:t>
      </w:r>
      <w:r>
        <w:rPr>
          <w:spacing w:val="26"/>
          <w:sz w:val="24"/>
        </w:rPr>
        <w:t xml:space="preserve"> </w:t>
      </w:r>
      <w:r>
        <w:rPr>
          <w:sz w:val="24"/>
        </w:rPr>
        <w:t>a</w:t>
      </w:r>
      <w:r>
        <w:rPr>
          <w:spacing w:val="33"/>
          <w:sz w:val="24"/>
        </w:rPr>
        <w:t xml:space="preserve"> </w:t>
      </w:r>
      <w:r>
        <w:rPr>
          <w:sz w:val="24"/>
        </w:rPr>
        <w:t xml:space="preserve">topic </w:t>
      </w:r>
      <w:r>
        <w:rPr>
          <w:w w:val="110"/>
          <w:sz w:val="24"/>
        </w:rPr>
        <w:t>that</w:t>
      </w:r>
      <w:r>
        <w:rPr>
          <w:spacing w:val="-15"/>
          <w:w w:val="110"/>
          <w:sz w:val="24"/>
        </w:rPr>
        <w:t xml:space="preserve"> </w:t>
      </w:r>
      <w:r>
        <w:rPr>
          <w:w w:val="110"/>
          <w:sz w:val="24"/>
        </w:rPr>
        <w:t>they</w:t>
      </w:r>
      <w:r>
        <w:rPr>
          <w:spacing w:val="-15"/>
          <w:w w:val="110"/>
          <w:sz w:val="24"/>
        </w:rPr>
        <w:t xml:space="preserve"> </w:t>
      </w:r>
      <w:r>
        <w:rPr>
          <w:w w:val="110"/>
          <w:sz w:val="24"/>
        </w:rPr>
        <w:t>do</w:t>
      </w:r>
      <w:r>
        <w:rPr>
          <w:spacing w:val="-15"/>
          <w:w w:val="110"/>
          <w:sz w:val="24"/>
        </w:rPr>
        <w:t xml:space="preserve"> </w:t>
      </w:r>
      <w:r>
        <w:rPr>
          <w:w w:val="110"/>
          <w:sz w:val="24"/>
        </w:rPr>
        <w:t>not</w:t>
      </w:r>
      <w:r>
        <w:rPr>
          <w:spacing w:val="-15"/>
          <w:w w:val="110"/>
          <w:sz w:val="24"/>
        </w:rPr>
        <w:t xml:space="preserve"> </w:t>
      </w:r>
      <w:r>
        <w:rPr>
          <w:w w:val="110"/>
          <w:sz w:val="24"/>
        </w:rPr>
        <w:t>want</w:t>
      </w:r>
      <w:r>
        <w:rPr>
          <w:spacing w:val="-15"/>
          <w:w w:val="110"/>
          <w:sz w:val="24"/>
        </w:rPr>
        <w:t xml:space="preserve"> </w:t>
      </w:r>
      <w:r>
        <w:rPr>
          <w:w w:val="110"/>
          <w:sz w:val="24"/>
        </w:rPr>
        <w:t>recorded.</w:t>
      </w:r>
      <w:r>
        <w:rPr>
          <w:spacing w:val="10"/>
          <w:w w:val="110"/>
          <w:sz w:val="24"/>
        </w:rPr>
        <w:t xml:space="preserve"> </w:t>
      </w:r>
      <w:r>
        <w:rPr>
          <w:i/>
          <w:w w:val="110"/>
          <w:sz w:val="24"/>
        </w:rPr>
        <w:t>In</w:t>
      </w:r>
      <w:r>
        <w:rPr>
          <w:i/>
          <w:spacing w:val="-15"/>
          <w:w w:val="110"/>
          <w:sz w:val="24"/>
        </w:rPr>
        <w:t xml:space="preserve"> </w:t>
      </w:r>
      <w:r>
        <w:rPr>
          <w:i/>
          <w:w w:val="110"/>
          <w:sz w:val="24"/>
        </w:rPr>
        <w:t>areas</w:t>
      </w:r>
      <w:r>
        <w:rPr>
          <w:i/>
          <w:spacing w:val="-15"/>
          <w:w w:val="110"/>
          <w:sz w:val="24"/>
        </w:rPr>
        <w:t xml:space="preserve"> </w:t>
      </w:r>
      <w:r>
        <w:rPr>
          <w:i/>
          <w:w w:val="110"/>
          <w:sz w:val="24"/>
        </w:rPr>
        <w:t>such</w:t>
      </w:r>
      <w:r>
        <w:rPr>
          <w:i/>
          <w:spacing w:val="-15"/>
          <w:w w:val="110"/>
          <w:sz w:val="24"/>
        </w:rPr>
        <w:t xml:space="preserve"> </w:t>
      </w:r>
      <w:r>
        <w:rPr>
          <w:i/>
          <w:w w:val="110"/>
          <w:sz w:val="24"/>
        </w:rPr>
        <w:t>as</w:t>
      </w:r>
      <w:r>
        <w:rPr>
          <w:i/>
          <w:spacing w:val="-17"/>
          <w:w w:val="110"/>
          <w:sz w:val="24"/>
        </w:rPr>
        <w:t xml:space="preserve"> </w:t>
      </w:r>
      <w:r>
        <w:rPr>
          <w:i/>
          <w:w w:val="110"/>
          <w:sz w:val="24"/>
        </w:rPr>
        <w:t>supervision</w:t>
      </w:r>
      <w:r>
        <w:rPr>
          <w:i/>
          <w:spacing w:val="-12"/>
          <w:w w:val="110"/>
          <w:sz w:val="24"/>
        </w:rPr>
        <w:t xml:space="preserve"> </w:t>
      </w:r>
      <w:r>
        <w:rPr>
          <w:i/>
          <w:w w:val="110"/>
          <w:sz w:val="24"/>
        </w:rPr>
        <w:t>this</w:t>
      </w:r>
      <w:r>
        <w:rPr>
          <w:i/>
          <w:spacing w:val="-15"/>
          <w:w w:val="110"/>
          <w:sz w:val="24"/>
        </w:rPr>
        <w:t xml:space="preserve"> </w:t>
      </w:r>
      <w:r>
        <w:rPr>
          <w:i/>
          <w:w w:val="110"/>
          <w:sz w:val="24"/>
        </w:rPr>
        <w:t>may</w:t>
      </w:r>
      <w:r>
        <w:rPr>
          <w:i/>
          <w:spacing w:val="-15"/>
          <w:w w:val="110"/>
          <w:sz w:val="24"/>
        </w:rPr>
        <w:t xml:space="preserve"> </w:t>
      </w:r>
      <w:r>
        <w:rPr>
          <w:i/>
          <w:w w:val="110"/>
          <w:sz w:val="24"/>
        </w:rPr>
        <w:t>not</w:t>
      </w:r>
      <w:r>
        <w:rPr>
          <w:i/>
          <w:spacing w:val="-15"/>
          <w:w w:val="110"/>
          <w:sz w:val="24"/>
        </w:rPr>
        <w:t xml:space="preserve"> </w:t>
      </w:r>
      <w:r>
        <w:rPr>
          <w:i/>
          <w:w w:val="110"/>
          <w:sz w:val="24"/>
        </w:rPr>
        <w:t xml:space="preserve">be </w:t>
      </w:r>
      <w:r>
        <w:rPr>
          <w:i/>
          <w:spacing w:val="-2"/>
          <w:w w:val="110"/>
          <w:sz w:val="24"/>
        </w:rPr>
        <w:t>possible</w:t>
      </w:r>
      <w:r>
        <w:rPr>
          <w:spacing w:val="-2"/>
          <w:w w:val="110"/>
          <w:sz w:val="24"/>
        </w:rPr>
        <w:t>.</w:t>
      </w:r>
    </w:p>
    <w:p w14:paraId="6F6E593C" w14:textId="77777777" w:rsidR="006F09CB" w:rsidRDefault="00000000">
      <w:pPr>
        <w:pStyle w:val="ListParagraph"/>
        <w:numPr>
          <w:ilvl w:val="1"/>
          <w:numId w:val="1"/>
        </w:numPr>
        <w:tabs>
          <w:tab w:val="left" w:pos="1531"/>
        </w:tabs>
        <w:spacing w:line="235" w:lineRule="auto"/>
        <w:ind w:right="894"/>
        <w:rPr>
          <w:sz w:val="24"/>
        </w:rPr>
      </w:pPr>
      <w:r>
        <w:rPr>
          <w:w w:val="105"/>
          <w:sz w:val="24"/>
        </w:rPr>
        <w:t>You should participate in spaces that allow for these discussions and do not have others present in the room while you are using it for class or supervision.</w:t>
      </w:r>
    </w:p>
    <w:p w14:paraId="7762588A" w14:textId="77777777" w:rsidR="006F09CB" w:rsidRDefault="00000000">
      <w:pPr>
        <w:pStyle w:val="ListParagraph"/>
        <w:numPr>
          <w:ilvl w:val="1"/>
          <w:numId w:val="1"/>
        </w:numPr>
        <w:tabs>
          <w:tab w:val="left" w:pos="1531"/>
        </w:tabs>
        <w:spacing w:line="235" w:lineRule="auto"/>
        <w:ind w:right="619"/>
        <w:rPr>
          <w:sz w:val="24"/>
        </w:rPr>
      </w:pPr>
      <w:r>
        <w:rPr>
          <w:w w:val="105"/>
          <w:sz w:val="24"/>
        </w:rPr>
        <w:t>As</w:t>
      </w:r>
      <w:r>
        <w:rPr>
          <w:spacing w:val="-6"/>
          <w:w w:val="105"/>
          <w:sz w:val="24"/>
        </w:rPr>
        <w:t xml:space="preserve"> </w:t>
      </w:r>
      <w:r>
        <w:rPr>
          <w:w w:val="105"/>
          <w:sz w:val="24"/>
        </w:rPr>
        <w:t>per</w:t>
      </w:r>
      <w:r>
        <w:rPr>
          <w:spacing w:val="-4"/>
          <w:w w:val="105"/>
          <w:sz w:val="24"/>
        </w:rPr>
        <w:t xml:space="preserve"> </w:t>
      </w:r>
      <w:r>
        <w:rPr>
          <w:w w:val="105"/>
          <w:sz w:val="24"/>
        </w:rPr>
        <w:t>University</w:t>
      </w:r>
      <w:r>
        <w:rPr>
          <w:spacing w:val="-3"/>
          <w:w w:val="105"/>
          <w:sz w:val="24"/>
        </w:rPr>
        <w:t xml:space="preserve"> </w:t>
      </w:r>
      <w:r>
        <w:rPr>
          <w:w w:val="105"/>
          <w:sz w:val="24"/>
        </w:rPr>
        <w:t>policies,</w:t>
      </w:r>
      <w:r>
        <w:rPr>
          <w:spacing w:val="-7"/>
          <w:w w:val="105"/>
          <w:sz w:val="24"/>
        </w:rPr>
        <w:t xml:space="preserve"> </w:t>
      </w:r>
      <w:r>
        <w:rPr>
          <w:w w:val="105"/>
          <w:sz w:val="24"/>
        </w:rPr>
        <w:t>I</w:t>
      </w:r>
      <w:r>
        <w:rPr>
          <w:spacing w:val="-2"/>
          <w:w w:val="105"/>
          <w:sz w:val="24"/>
        </w:rPr>
        <w:t xml:space="preserve"> </w:t>
      </w:r>
      <w:r>
        <w:rPr>
          <w:w w:val="105"/>
          <w:sz w:val="24"/>
        </w:rPr>
        <w:t>reserve</w:t>
      </w:r>
      <w:r>
        <w:rPr>
          <w:spacing w:val="-5"/>
          <w:w w:val="105"/>
          <w:sz w:val="24"/>
        </w:rPr>
        <w:t xml:space="preserve"> </w:t>
      </w:r>
      <w:r>
        <w:rPr>
          <w:w w:val="105"/>
          <w:sz w:val="24"/>
        </w:rPr>
        <w:t>the</w:t>
      </w:r>
      <w:r>
        <w:rPr>
          <w:spacing w:val="-5"/>
          <w:w w:val="105"/>
          <w:sz w:val="24"/>
        </w:rPr>
        <w:t xml:space="preserve"> </w:t>
      </w:r>
      <w:r>
        <w:rPr>
          <w:w w:val="105"/>
          <w:sz w:val="24"/>
        </w:rPr>
        <w:t>right</w:t>
      </w:r>
      <w:r>
        <w:rPr>
          <w:spacing w:val="-7"/>
          <w:w w:val="105"/>
          <w:sz w:val="24"/>
        </w:rPr>
        <w:t xml:space="preserve"> </w:t>
      </w:r>
      <w:r>
        <w:rPr>
          <w:w w:val="105"/>
          <w:sz w:val="24"/>
        </w:rPr>
        <w:t>to</w:t>
      </w:r>
      <w:r>
        <w:rPr>
          <w:spacing w:val="-2"/>
          <w:w w:val="105"/>
          <w:sz w:val="24"/>
        </w:rPr>
        <w:t xml:space="preserve"> </w:t>
      </w:r>
      <w:r>
        <w:rPr>
          <w:w w:val="105"/>
          <w:sz w:val="24"/>
        </w:rPr>
        <w:t>dismiss</w:t>
      </w:r>
      <w:r>
        <w:rPr>
          <w:spacing w:val="-6"/>
          <w:w w:val="105"/>
          <w:sz w:val="24"/>
        </w:rPr>
        <w:t xml:space="preserve"> </w:t>
      </w:r>
      <w:r>
        <w:rPr>
          <w:w w:val="105"/>
          <w:sz w:val="24"/>
        </w:rPr>
        <w:t>anyone</w:t>
      </w:r>
      <w:r>
        <w:rPr>
          <w:spacing w:val="-5"/>
          <w:w w:val="105"/>
          <w:sz w:val="24"/>
        </w:rPr>
        <w:t xml:space="preserve"> </w:t>
      </w:r>
      <w:r>
        <w:rPr>
          <w:w w:val="105"/>
          <w:sz w:val="24"/>
        </w:rPr>
        <w:t>from</w:t>
      </w:r>
      <w:r>
        <w:rPr>
          <w:spacing w:val="-4"/>
          <w:w w:val="105"/>
          <w:sz w:val="24"/>
        </w:rPr>
        <w:t xml:space="preserve"> </w:t>
      </w:r>
      <w:r>
        <w:rPr>
          <w:w w:val="105"/>
          <w:sz w:val="24"/>
        </w:rPr>
        <w:t>a</w:t>
      </w:r>
      <w:r>
        <w:rPr>
          <w:spacing w:val="-7"/>
          <w:w w:val="105"/>
          <w:sz w:val="24"/>
        </w:rPr>
        <w:t xml:space="preserve"> </w:t>
      </w:r>
      <w:r>
        <w:rPr>
          <w:w w:val="105"/>
          <w:sz w:val="24"/>
        </w:rPr>
        <w:t>Zoom</w:t>
      </w:r>
      <w:r>
        <w:rPr>
          <w:spacing w:val="-4"/>
          <w:w w:val="105"/>
          <w:sz w:val="24"/>
        </w:rPr>
        <w:t xml:space="preserve"> </w:t>
      </w:r>
      <w:r>
        <w:rPr>
          <w:w w:val="105"/>
          <w:sz w:val="24"/>
        </w:rPr>
        <w:t>meeting</w:t>
      </w:r>
      <w:r>
        <w:rPr>
          <w:spacing w:val="-11"/>
          <w:w w:val="105"/>
          <w:sz w:val="24"/>
        </w:rPr>
        <w:t xml:space="preserve"> </w:t>
      </w:r>
      <w:r>
        <w:rPr>
          <w:w w:val="105"/>
          <w:sz w:val="24"/>
        </w:rPr>
        <w:t>whose environment or behavior is distracting or problematic.</w:t>
      </w:r>
    </w:p>
    <w:p w14:paraId="12EBAF2E" w14:textId="77777777" w:rsidR="006F09CB" w:rsidRDefault="00000000">
      <w:pPr>
        <w:pStyle w:val="ListParagraph"/>
        <w:numPr>
          <w:ilvl w:val="1"/>
          <w:numId w:val="1"/>
        </w:numPr>
        <w:tabs>
          <w:tab w:val="left" w:pos="1531"/>
        </w:tabs>
        <w:spacing w:line="237" w:lineRule="auto"/>
        <w:ind w:right="711"/>
        <w:rPr>
          <w:sz w:val="24"/>
        </w:rPr>
      </w:pPr>
      <w:r>
        <w:rPr>
          <w:sz w:val="24"/>
        </w:rPr>
        <w:t>If</w:t>
      </w:r>
      <w:r>
        <w:rPr>
          <w:spacing w:val="21"/>
          <w:sz w:val="24"/>
        </w:rPr>
        <w:t xml:space="preserve"> </w:t>
      </w:r>
      <w:r>
        <w:rPr>
          <w:sz w:val="24"/>
        </w:rPr>
        <w:t>you have</w:t>
      </w:r>
      <w:r>
        <w:rPr>
          <w:spacing w:val="23"/>
          <w:sz w:val="24"/>
        </w:rPr>
        <w:t xml:space="preserve"> </w:t>
      </w:r>
      <w:r>
        <w:rPr>
          <w:sz w:val="24"/>
        </w:rPr>
        <w:t>any</w:t>
      </w:r>
      <w:r>
        <w:rPr>
          <w:spacing w:val="20"/>
          <w:sz w:val="24"/>
        </w:rPr>
        <w:t xml:space="preserve"> </w:t>
      </w:r>
      <w:r>
        <w:rPr>
          <w:sz w:val="24"/>
        </w:rPr>
        <w:t>issues</w:t>
      </w:r>
      <w:r>
        <w:rPr>
          <w:spacing w:val="21"/>
          <w:sz w:val="24"/>
        </w:rPr>
        <w:t xml:space="preserve"> </w:t>
      </w:r>
      <w:r>
        <w:rPr>
          <w:sz w:val="24"/>
        </w:rPr>
        <w:t>with</w:t>
      </w:r>
      <w:r>
        <w:rPr>
          <w:spacing w:val="29"/>
          <w:sz w:val="24"/>
        </w:rPr>
        <w:t xml:space="preserve"> </w:t>
      </w:r>
      <w:r>
        <w:rPr>
          <w:sz w:val="24"/>
        </w:rPr>
        <w:t>sharing</w:t>
      </w:r>
      <w:r>
        <w:rPr>
          <w:spacing w:val="23"/>
          <w:sz w:val="24"/>
        </w:rPr>
        <w:t xml:space="preserve"> </w:t>
      </w:r>
      <w:r>
        <w:rPr>
          <w:sz w:val="24"/>
        </w:rPr>
        <w:t>your video</w:t>
      </w:r>
      <w:r>
        <w:rPr>
          <w:spacing w:val="21"/>
          <w:sz w:val="24"/>
        </w:rPr>
        <w:t xml:space="preserve"> </w:t>
      </w:r>
      <w:r>
        <w:rPr>
          <w:sz w:val="24"/>
        </w:rPr>
        <w:t>feed,</w:t>
      </w:r>
      <w:r>
        <w:rPr>
          <w:spacing w:val="26"/>
          <w:sz w:val="24"/>
        </w:rPr>
        <w:t xml:space="preserve"> </w:t>
      </w:r>
      <w:r>
        <w:rPr>
          <w:sz w:val="24"/>
        </w:rPr>
        <w:t>adhering to</w:t>
      </w:r>
      <w:r>
        <w:rPr>
          <w:spacing w:val="21"/>
          <w:sz w:val="24"/>
        </w:rPr>
        <w:t xml:space="preserve"> </w:t>
      </w:r>
      <w:r>
        <w:rPr>
          <w:sz w:val="24"/>
        </w:rPr>
        <w:t>this</w:t>
      </w:r>
      <w:r>
        <w:rPr>
          <w:spacing w:val="21"/>
          <w:sz w:val="24"/>
        </w:rPr>
        <w:t xml:space="preserve"> </w:t>
      </w:r>
      <w:r>
        <w:rPr>
          <w:sz w:val="24"/>
        </w:rPr>
        <w:t>policy, or anything</w:t>
      </w:r>
      <w:r>
        <w:rPr>
          <w:spacing w:val="23"/>
          <w:sz w:val="24"/>
        </w:rPr>
        <w:t xml:space="preserve"> </w:t>
      </w:r>
      <w:r>
        <w:rPr>
          <w:sz w:val="24"/>
        </w:rPr>
        <w:t>else related</w:t>
      </w:r>
      <w:r>
        <w:rPr>
          <w:spacing w:val="22"/>
          <w:sz w:val="24"/>
        </w:rPr>
        <w:t xml:space="preserve"> </w:t>
      </w:r>
      <w:r>
        <w:rPr>
          <w:sz w:val="24"/>
        </w:rPr>
        <w:t>to</w:t>
      </w:r>
      <w:r>
        <w:rPr>
          <w:spacing w:val="26"/>
          <w:sz w:val="24"/>
        </w:rPr>
        <w:t xml:space="preserve"> </w:t>
      </w:r>
      <w:r>
        <w:rPr>
          <w:sz w:val="24"/>
        </w:rPr>
        <w:t>your use</w:t>
      </w:r>
      <w:r>
        <w:rPr>
          <w:spacing w:val="27"/>
          <w:sz w:val="24"/>
        </w:rPr>
        <w:t xml:space="preserve"> </w:t>
      </w:r>
      <w:r>
        <w:rPr>
          <w:sz w:val="24"/>
        </w:rPr>
        <w:t>of</w:t>
      </w:r>
      <w:r>
        <w:rPr>
          <w:spacing w:val="34"/>
          <w:sz w:val="24"/>
        </w:rPr>
        <w:t xml:space="preserve"> </w:t>
      </w:r>
      <w:r>
        <w:rPr>
          <w:sz w:val="24"/>
        </w:rPr>
        <w:t>Zoom</w:t>
      </w:r>
      <w:r>
        <w:rPr>
          <w:spacing w:val="29"/>
          <w:sz w:val="24"/>
        </w:rPr>
        <w:t xml:space="preserve"> </w:t>
      </w:r>
      <w:r>
        <w:rPr>
          <w:sz w:val="24"/>
        </w:rPr>
        <w:t>please</w:t>
      </w:r>
      <w:r>
        <w:rPr>
          <w:spacing w:val="27"/>
          <w:sz w:val="24"/>
        </w:rPr>
        <w:t xml:space="preserve"> </w:t>
      </w:r>
      <w:r>
        <w:rPr>
          <w:sz w:val="24"/>
        </w:rPr>
        <w:t>notify</w:t>
      </w:r>
      <w:r>
        <w:rPr>
          <w:spacing w:val="31"/>
          <w:sz w:val="24"/>
        </w:rPr>
        <w:t xml:space="preserve"> </w:t>
      </w:r>
      <w:r>
        <w:rPr>
          <w:sz w:val="24"/>
        </w:rPr>
        <w:t>me</w:t>
      </w:r>
      <w:r>
        <w:rPr>
          <w:spacing w:val="27"/>
          <w:sz w:val="24"/>
        </w:rPr>
        <w:t xml:space="preserve"> </w:t>
      </w:r>
      <w:r>
        <w:rPr>
          <w:sz w:val="24"/>
        </w:rPr>
        <w:t>via</w:t>
      </w:r>
      <w:r>
        <w:rPr>
          <w:spacing w:val="24"/>
          <w:sz w:val="24"/>
        </w:rPr>
        <w:t xml:space="preserve"> </w:t>
      </w:r>
      <w:r>
        <w:rPr>
          <w:sz w:val="24"/>
        </w:rPr>
        <w:t>email</w:t>
      </w:r>
      <w:r>
        <w:rPr>
          <w:spacing w:val="32"/>
          <w:sz w:val="24"/>
        </w:rPr>
        <w:t xml:space="preserve"> </w:t>
      </w:r>
      <w:r>
        <w:rPr>
          <w:sz w:val="24"/>
        </w:rPr>
        <w:t>in</w:t>
      </w:r>
      <w:r>
        <w:rPr>
          <w:spacing w:val="26"/>
          <w:sz w:val="24"/>
        </w:rPr>
        <w:t xml:space="preserve"> </w:t>
      </w:r>
      <w:r>
        <w:rPr>
          <w:sz w:val="24"/>
        </w:rPr>
        <w:t>the first</w:t>
      </w:r>
      <w:r>
        <w:rPr>
          <w:spacing w:val="24"/>
          <w:sz w:val="24"/>
        </w:rPr>
        <w:t xml:space="preserve"> </w:t>
      </w:r>
      <w:r>
        <w:rPr>
          <w:sz w:val="24"/>
        </w:rPr>
        <w:t>week</w:t>
      </w:r>
      <w:r>
        <w:rPr>
          <w:spacing w:val="26"/>
          <w:sz w:val="24"/>
        </w:rPr>
        <w:t xml:space="preserve"> </w:t>
      </w:r>
      <w:r>
        <w:rPr>
          <w:sz w:val="24"/>
        </w:rPr>
        <w:t>of</w:t>
      </w:r>
      <w:r>
        <w:rPr>
          <w:spacing w:val="26"/>
          <w:sz w:val="24"/>
        </w:rPr>
        <w:t xml:space="preserve"> </w:t>
      </w:r>
      <w:r>
        <w:rPr>
          <w:sz w:val="24"/>
        </w:rPr>
        <w:t>class</w:t>
      </w:r>
      <w:r>
        <w:rPr>
          <w:spacing w:val="26"/>
          <w:sz w:val="24"/>
        </w:rPr>
        <w:t xml:space="preserve"> </w:t>
      </w:r>
      <w:r>
        <w:rPr>
          <w:sz w:val="24"/>
        </w:rPr>
        <w:t>so</w:t>
      </w:r>
      <w:r>
        <w:rPr>
          <w:spacing w:val="26"/>
          <w:sz w:val="24"/>
        </w:rPr>
        <w:t xml:space="preserve"> </w:t>
      </w:r>
      <w:r>
        <w:rPr>
          <w:sz w:val="24"/>
        </w:rPr>
        <w:t>we</w:t>
      </w:r>
      <w:r>
        <w:rPr>
          <w:spacing w:val="27"/>
          <w:sz w:val="24"/>
        </w:rPr>
        <w:t xml:space="preserve"> </w:t>
      </w:r>
      <w:r>
        <w:rPr>
          <w:sz w:val="24"/>
        </w:rPr>
        <w:t xml:space="preserve">can </w:t>
      </w:r>
      <w:r>
        <w:rPr>
          <w:w w:val="110"/>
          <w:sz w:val="24"/>
        </w:rPr>
        <w:t>discuss if accommodations are possible.</w:t>
      </w:r>
    </w:p>
    <w:p w14:paraId="76AC33BA" w14:textId="77777777" w:rsidR="006F09CB" w:rsidRDefault="00000000">
      <w:pPr>
        <w:pStyle w:val="Heading1"/>
        <w:spacing w:before="218"/>
      </w:pPr>
      <w:r>
        <w:rPr>
          <w:color w:val="001643"/>
          <w:w w:val="105"/>
        </w:rPr>
        <w:t>Diversity</w:t>
      </w:r>
      <w:r>
        <w:rPr>
          <w:color w:val="001643"/>
          <w:spacing w:val="25"/>
          <w:w w:val="110"/>
        </w:rPr>
        <w:t xml:space="preserve"> </w:t>
      </w:r>
      <w:r>
        <w:rPr>
          <w:color w:val="001643"/>
          <w:spacing w:val="-2"/>
          <w:w w:val="110"/>
        </w:rPr>
        <w:t>Statement</w:t>
      </w:r>
    </w:p>
    <w:p w14:paraId="4749535E" w14:textId="77777777" w:rsidR="006F09CB" w:rsidRDefault="00000000">
      <w:pPr>
        <w:pStyle w:val="BodyText"/>
        <w:spacing w:before="2"/>
        <w:ind w:left="360" w:right="481"/>
      </w:pPr>
      <w:r>
        <w:rPr>
          <w:w w:val="105"/>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w:t>
      </w:r>
    </w:p>
    <w:p w14:paraId="63100D18" w14:textId="77777777" w:rsidR="006F09CB" w:rsidRDefault="00000000">
      <w:pPr>
        <w:pStyle w:val="BodyText"/>
        <w:spacing w:before="220"/>
        <w:ind w:left="360" w:right="533"/>
      </w:pPr>
      <w:r>
        <w:rPr>
          <w:w w:val="105"/>
        </w:rPr>
        <w:t xml:space="preserve">These principles are in alignment with our professional, ethical, and accreditation standards </w:t>
      </w:r>
      <w:proofErr w:type="gramStart"/>
      <w:r>
        <w:rPr>
          <w:w w:val="105"/>
        </w:rPr>
        <w:t>including:</w:t>
      </w:r>
      <w:proofErr w:type="gramEnd"/>
      <w:r>
        <w:rPr>
          <w:w w:val="105"/>
        </w:rPr>
        <w:t xml:space="preserve"> Council for the Accreditation of Counseling and Related Programs (2024 standards) American Counseling</w:t>
      </w:r>
      <w:r>
        <w:rPr>
          <w:spacing w:val="23"/>
          <w:w w:val="105"/>
        </w:rPr>
        <w:t xml:space="preserve"> </w:t>
      </w:r>
      <w:r>
        <w:rPr>
          <w:w w:val="105"/>
        </w:rPr>
        <w:t>Association’s</w:t>
      </w:r>
      <w:r>
        <w:rPr>
          <w:spacing w:val="23"/>
          <w:w w:val="105"/>
        </w:rPr>
        <w:t xml:space="preserve"> </w:t>
      </w:r>
      <w:r>
        <w:rPr>
          <w:w w:val="105"/>
        </w:rPr>
        <w:t>Code</w:t>
      </w:r>
      <w:r>
        <w:rPr>
          <w:spacing w:val="23"/>
          <w:w w:val="105"/>
        </w:rPr>
        <w:t xml:space="preserve"> </w:t>
      </w:r>
      <w:r>
        <w:rPr>
          <w:w w:val="105"/>
        </w:rPr>
        <w:t>of</w:t>
      </w:r>
      <w:r>
        <w:rPr>
          <w:spacing w:val="30"/>
          <w:w w:val="105"/>
        </w:rPr>
        <w:t xml:space="preserve"> </w:t>
      </w:r>
      <w:r>
        <w:rPr>
          <w:w w:val="105"/>
        </w:rPr>
        <w:t>Ethics</w:t>
      </w:r>
      <w:r>
        <w:rPr>
          <w:spacing w:val="21"/>
          <w:w w:val="105"/>
        </w:rPr>
        <w:t xml:space="preserve"> </w:t>
      </w:r>
      <w:r>
        <w:rPr>
          <w:w w:val="105"/>
        </w:rPr>
        <w:t>(ACA,</w:t>
      </w:r>
      <w:r>
        <w:rPr>
          <w:spacing w:val="26"/>
          <w:w w:val="105"/>
        </w:rPr>
        <w:t xml:space="preserve"> </w:t>
      </w:r>
      <w:r>
        <w:rPr>
          <w:w w:val="105"/>
        </w:rPr>
        <w:t>2016), American</w:t>
      </w:r>
      <w:r>
        <w:rPr>
          <w:spacing w:val="21"/>
          <w:w w:val="105"/>
        </w:rPr>
        <w:t xml:space="preserve"> </w:t>
      </w:r>
      <w:r>
        <w:rPr>
          <w:w w:val="105"/>
        </w:rPr>
        <w:t>Rehabilitation</w:t>
      </w:r>
      <w:r>
        <w:rPr>
          <w:spacing w:val="30"/>
          <w:w w:val="105"/>
        </w:rPr>
        <w:t xml:space="preserve"> </w:t>
      </w:r>
      <w:r>
        <w:rPr>
          <w:w w:val="105"/>
        </w:rPr>
        <w:t>Counseling</w:t>
      </w:r>
      <w:r>
        <w:rPr>
          <w:spacing w:val="23"/>
          <w:w w:val="105"/>
        </w:rPr>
        <w:t xml:space="preserve"> </w:t>
      </w:r>
      <w:r>
        <w:rPr>
          <w:w w:val="105"/>
        </w:rPr>
        <w:t>Association</w:t>
      </w:r>
    </w:p>
    <w:p w14:paraId="79D34AA6" w14:textId="77777777" w:rsidR="006F09CB" w:rsidRDefault="006F09CB">
      <w:pPr>
        <w:pStyle w:val="BodyText"/>
        <w:sectPr w:rsidR="006F09CB">
          <w:pgSz w:w="12240" w:h="15840"/>
          <w:pgMar w:top="880" w:right="360" w:bottom="940" w:left="360" w:header="0" w:footer="758" w:gutter="0"/>
          <w:cols w:space="720"/>
        </w:sectPr>
      </w:pPr>
    </w:p>
    <w:p w14:paraId="39E3C8F4" w14:textId="77777777" w:rsidR="006F09CB" w:rsidRDefault="00000000">
      <w:pPr>
        <w:pStyle w:val="BodyText"/>
        <w:spacing w:before="67"/>
        <w:ind w:left="360" w:right="432"/>
      </w:pPr>
      <w:r>
        <w:rPr>
          <w:w w:val="105"/>
        </w:rPr>
        <w:lastRenderedPageBreak/>
        <w:t xml:space="preserve">(ARCA),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w:t>
      </w:r>
      <w:r>
        <w:rPr>
          <w:spacing w:val="-2"/>
          <w:w w:val="105"/>
        </w:rPr>
        <w:t>practice.</w:t>
      </w:r>
    </w:p>
    <w:p w14:paraId="72A0FBD9" w14:textId="77777777" w:rsidR="006F09CB" w:rsidRDefault="00000000">
      <w:pPr>
        <w:pStyle w:val="Heading1"/>
        <w:spacing w:before="220" w:line="291" w:lineRule="exact"/>
      </w:pPr>
      <w:r>
        <w:rPr>
          <w:color w:val="001643"/>
          <w:w w:val="110"/>
        </w:rPr>
        <w:t>Accommodations</w:t>
      </w:r>
      <w:r>
        <w:rPr>
          <w:color w:val="001643"/>
          <w:spacing w:val="1"/>
          <w:w w:val="110"/>
        </w:rPr>
        <w:t xml:space="preserve"> </w:t>
      </w:r>
      <w:r>
        <w:rPr>
          <w:color w:val="001643"/>
          <w:spacing w:val="-2"/>
          <w:w w:val="110"/>
        </w:rPr>
        <w:t>Statement</w:t>
      </w:r>
    </w:p>
    <w:p w14:paraId="24EAB16A" w14:textId="77777777" w:rsidR="006F09CB" w:rsidRDefault="00000000">
      <w:pPr>
        <w:pStyle w:val="BodyText"/>
        <w:ind w:left="360"/>
      </w:pPr>
      <w:r>
        <w:t>Auburn</w:t>
      </w:r>
      <w:r>
        <w:rPr>
          <w:spacing w:val="40"/>
        </w:rPr>
        <w:t xml:space="preserve"> </w:t>
      </w:r>
      <w:r>
        <w:t>University</w:t>
      </w:r>
      <w:r>
        <w:rPr>
          <w:spacing w:val="35"/>
        </w:rPr>
        <w:t xml:space="preserve"> </w:t>
      </w:r>
      <w:r>
        <w:t>and</w:t>
      </w:r>
      <w:r>
        <w:rPr>
          <w:spacing w:val="40"/>
        </w:rPr>
        <w:t xml:space="preserve"> </w:t>
      </w:r>
      <w:r>
        <w:t>the</w:t>
      </w:r>
      <w:r>
        <w:rPr>
          <w:spacing w:val="39"/>
        </w:rPr>
        <w:t xml:space="preserve"> </w:t>
      </w:r>
      <w:r>
        <w:t>Counselor</w:t>
      </w:r>
      <w:r>
        <w:rPr>
          <w:spacing w:val="31"/>
        </w:rPr>
        <w:t xml:space="preserve"> </w:t>
      </w:r>
      <w:r>
        <w:t>Education</w:t>
      </w:r>
      <w:r>
        <w:rPr>
          <w:spacing w:val="37"/>
        </w:rPr>
        <w:t xml:space="preserve"> </w:t>
      </w:r>
      <w:r>
        <w:t>program</w:t>
      </w:r>
      <w:r>
        <w:rPr>
          <w:spacing w:val="40"/>
        </w:rPr>
        <w:t xml:space="preserve"> </w:t>
      </w:r>
      <w:r>
        <w:t>are</w:t>
      </w:r>
      <w:r>
        <w:rPr>
          <w:spacing w:val="37"/>
        </w:rPr>
        <w:t xml:space="preserve"> </w:t>
      </w:r>
      <w:r>
        <w:t>committed</w:t>
      </w:r>
      <w:r>
        <w:rPr>
          <w:spacing w:val="33"/>
        </w:rPr>
        <w:t xml:space="preserve"> </w:t>
      </w:r>
      <w:r>
        <w:t>to</w:t>
      </w:r>
      <w:r>
        <w:rPr>
          <w:spacing w:val="37"/>
        </w:rPr>
        <w:t xml:space="preserve"> </w:t>
      </w:r>
      <w:r>
        <w:t>ensuring</w:t>
      </w:r>
      <w:r>
        <w:rPr>
          <w:spacing w:val="39"/>
        </w:rPr>
        <w:t xml:space="preserve"> </w:t>
      </w:r>
      <w:r>
        <w:t>student</w:t>
      </w:r>
      <w:r>
        <w:rPr>
          <w:spacing w:val="40"/>
        </w:rPr>
        <w:t xml:space="preserve"> </w:t>
      </w:r>
      <w:r>
        <w:t>success</w:t>
      </w:r>
      <w:r>
        <w:rPr>
          <w:spacing w:val="37"/>
        </w:rPr>
        <w:t xml:space="preserve"> </w:t>
      </w:r>
      <w:r>
        <w:t>by providing</w:t>
      </w:r>
      <w:r>
        <w:rPr>
          <w:spacing w:val="38"/>
        </w:rPr>
        <w:t xml:space="preserve"> </w:t>
      </w:r>
      <w:r>
        <w:t>them</w:t>
      </w:r>
      <w:r>
        <w:rPr>
          <w:spacing w:val="40"/>
        </w:rPr>
        <w:t xml:space="preserve"> </w:t>
      </w:r>
      <w:r>
        <w:t>with</w:t>
      </w:r>
      <w:r>
        <w:rPr>
          <w:spacing w:val="40"/>
        </w:rPr>
        <w:t xml:space="preserve"> </w:t>
      </w:r>
      <w:r>
        <w:t>the</w:t>
      </w:r>
      <w:r>
        <w:rPr>
          <w:spacing w:val="38"/>
        </w:rPr>
        <w:t xml:space="preserve"> </w:t>
      </w:r>
      <w:r>
        <w:t>appropriate</w:t>
      </w:r>
      <w:r>
        <w:rPr>
          <w:spacing w:val="38"/>
        </w:rPr>
        <w:t xml:space="preserve"> </w:t>
      </w:r>
      <w:r>
        <w:t>supportive</w:t>
      </w:r>
      <w:r>
        <w:rPr>
          <w:spacing w:val="38"/>
        </w:rPr>
        <w:t xml:space="preserve"> </w:t>
      </w:r>
      <w:r>
        <w:t>resources</w:t>
      </w:r>
      <w:r>
        <w:rPr>
          <w:spacing w:val="37"/>
        </w:rPr>
        <w:t xml:space="preserve"> </w:t>
      </w:r>
      <w:r>
        <w:t>when</w:t>
      </w:r>
      <w:r>
        <w:rPr>
          <w:spacing w:val="37"/>
        </w:rPr>
        <w:t xml:space="preserve"> </w:t>
      </w:r>
      <w:r>
        <w:t>necessary.</w:t>
      </w:r>
      <w:r>
        <w:rPr>
          <w:spacing w:val="40"/>
        </w:rPr>
        <w:t xml:space="preserve"> </w:t>
      </w:r>
      <w:r>
        <w:t>We</w:t>
      </w:r>
      <w:r>
        <w:rPr>
          <w:spacing w:val="38"/>
        </w:rPr>
        <w:t xml:space="preserve"> </w:t>
      </w:r>
      <w:r>
        <w:t>encourage</w:t>
      </w:r>
      <w:r>
        <w:rPr>
          <w:spacing w:val="38"/>
        </w:rPr>
        <w:t xml:space="preserve"> </w:t>
      </w:r>
      <w:r>
        <w:t>students</w:t>
      </w:r>
      <w:r>
        <w:rPr>
          <w:spacing w:val="37"/>
        </w:rPr>
        <w:t xml:space="preserve"> </w:t>
      </w:r>
      <w:r>
        <w:t xml:space="preserve">to </w:t>
      </w:r>
      <w:r>
        <w:rPr>
          <w:w w:val="110"/>
        </w:rPr>
        <w:t>exercise</w:t>
      </w:r>
      <w:r>
        <w:rPr>
          <w:spacing w:val="-15"/>
          <w:w w:val="110"/>
        </w:rPr>
        <w:t xml:space="preserve"> </w:t>
      </w:r>
      <w:r>
        <w:rPr>
          <w:w w:val="110"/>
        </w:rPr>
        <w:t>their</w:t>
      </w:r>
      <w:r>
        <w:rPr>
          <w:spacing w:val="-15"/>
          <w:w w:val="110"/>
        </w:rPr>
        <w:t xml:space="preserve"> </w:t>
      </w:r>
      <w:r>
        <w:rPr>
          <w:w w:val="110"/>
        </w:rPr>
        <w:t>right</w:t>
      </w:r>
      <w:r>
        <w:rPr>
          <w:spacing w:val="-15"/>
          <w:w w:val="110"/>
        </w:rPr>
        <w:t xml:space="preserve"> </w:t>
      </w:r>
      <w:r>
        <w:rPr>
          <w:w w:val="110"/>
        </w:rPr>
        <w:t>under</w:t>
      </w:r>
      <w:r>
        <w:rPr>
          <w:spacing w:val="-15"/>
          <w:w w:val="110"/>
        </w:rPr>
        <w:t xml:space="preserve"> </w:t>
      </w:r>
      <w:r>
        <w:rPr>
          <w:w w:val="110"/>
        </w:rPr>
        <w:t>the</w:t>
      </w:r>
      <w:r>
        <w:rPr>
          <w:spacing w:val="-15"/>
          <w:w w:val="110"/>
        </w:rPr>
        <w:t xml:space="preserve"> </w:t>
      </w:r>
      <w:r>
        <w:rPr>
          <w:w w:val="110"/>
        </w:rPr>
        <w:t>Americans</w:t>
      </w:r>
      <w:r>
        <w:rPr>
          <w:spacing w:val="-15"/>
          <w:w w:val="110"/>
        </w:rPr>
        <w:t xml:space="preserve"> </w:t>
      </w:r>
      <w:r>
        <w:rPr>
          <w:w w:val="110"/>
        </w:rPr>
        <w:t>with</w:t>
      </w:r>
      <w:r>
        <w:rPr>
          <w:spacing w:val="-15"/>
          <w:w w:val="110"/>
        </w:rPr>
        <w:t xml:space="preserve"> </w:t>
      </w:r>
      <w:r>
        <w:rPr>
          <w:w w:val="110"/>
        </w:rPr>
        <w:t>Disabilities</w:t>
      </w:r>
      <w:r>
        <w:rPr>
          <w:spacing w:val="-15"/>
          <w:w w:val="110"/>
        </w:rPr>
        <w:t xml:space="preserve"> </w:t>
      </w:r>
      <w:r>
        <w:rPr>
          <w:w w:val="110"/>
        </w:rPr>
        <w:t>Act</w:t>
      </w:r>
      <w:r>
        <w:rPr>
          <w:spacing w:val="-13"/>
          <w:w w:val="110"/>
        </w:rPr>
        <w:t xml:space="preserve"> </w:t>
      </w:r>
      <w:r>
        <w:rPr>
          <w:w w:val="110"/>
        </w:rPr>
        <w:t>to</w:t>
      </w:r>
      <w:r>
        <w:rPr>
          <w:spacing w:val="-13"/>
          <w:w w:val="110"/>
        </w:rPr>
        <w:t xml:space="preserve"> </w:t>
      </w:r>
      <w:r>
        <w:rPr>
          <w:w w:val="110"/>
        </w:rPr>
        <w:t>access</w:t>
      </w:r>
      <w:r>
        <w:rPr>
          <w:spacing w:val="-15"/>
          <w:w w:val="110"/>
        </w:rPr>
        <w:t xml:space="preserve"> </w:t>
      </w:r>
      <w:r>
        <w:rPr>
          <w:w w:val="110"/>
        </w:rPr>
        <w:t>academic</w:t>
      </w:r>
      <w:r>
        <w:rPr>
          <w:spacing w:val="-17"/>
          <w:w w:val="110"/>
        </w:rPr>
        <w:t xml:space="preserve"> </w:t>
      </w:r>
      <w:r>
        <w:rPr>
          <w:w w:val="110"/>
        </w:rPr>
        <w:t>accommodations.</w:t>
      </w:r>
    </w:p>
    <w:p w14:paraId="5AA4F377" w14:textId="77777777" w:rsidR="006F09CB" w:rsidRDefault="00000000">
      <w:pPr>
        <w:pStyle w:val="BodyText"/>
        <w:spacing w:before="1"/>
        <w:ind w:left="360" w:right="432"/>
      </w:pPr>
      <w:r>
        <w:t>Students</w:t>
      </w:r>
      <w:r>
        <w:rPr>
          <w:spacing w:val="28"/>
        </w:rPr>
        <w:t xml:space="preserve"> </w:t>
      </w:r>
      <w:r>
        <w:t>who</w:t>
      </w:r>
      <w:r>
        <w:rPr>
          <w:spacing w:val="36"/>
        </w:rPr>
        <w:t xml:space="preserve"> </w:t>
      </w:r>
      <w:r>
        <w:t>need</w:t>
      </w:r>
      <w:r>
        <w:rPr>
          <w:spacing w:val="40"/>
        </w:rPr>
        <w:t xml:space="preserve"> </w:t>
      </w:r>
      <w:r>
        <w:t>accommodations</w:t>
      </w:r>
      <w:r>
        <w:rPr>
          <w:spacing w:val="36"/>
        </w:rPr>
        <w:t xml:space="preserve"> </w:t>
      </w:r>
      <w:r>
        <w:t>should</w:t>
      </w:r>
      <w:r>
        <w:rPr>
          <w:spacing w:val="40"/>
        </w:rPr>
        <w:t xml:space="preserve"> </w:t>
      </w:r>
      <w:r>
        <w:t>submit</w:t>
      </w:r>
      <w:r>
        <w:rPr>
          <w:spacing w:val="34"/>
        </w:rPr>
        <w:t xml:space="preserve"> </w:t>
      </w:r>
      <w:r>
        <w:t>their</w:t>
      </w:r>
      <w:r>
        <w:rPr>
          <w:spacing w:val="40"/>
        </w:rPr>
        <w:t xml:space="preserve"> </w:t>
      </w:r>
      <w:r>
        <w:t>approved</w:t>
      </w:r>
      <w:r>
        <w:rPr>
          <w:spacing w:val="32"/>
        </w:rPr>
        <w:t xml:space="preserve"> </w:t>
      </w:r>
      <w:r>
        <w:t>accommodations</w:t>
      </w:r>
      <w:r>
        <w:rPr>
          <w:spacing w:val="28"/>
        </w:rPr>
        <w:t xml:space="preserve"> </w:t>
      </w:r>
      <w:r>
        <w:t>through</w:t>
      </w:r>
      <w:r>
        <w:rPr>
          <w:spacing w:val="36"/>
        </w:rPr>
        <w:t xml:space="preserve"> </w:t>
      </w:r>
      <w:r>
        <w:t>the</w:t>
      </w:r>
      <w:r>
        <w:rPr>
          <w:spacing w:val="28"/>
        </w:rPr>
        <w:t xml:space="preserve"> </w:t>
      </w:r>
      <w:r>
        <w:t>AIM Student</w:t>
      </w:r>
      <w:r>
        <w:rPr>
          <w:spacing w:val="30"/>
        </w:rPr>
        <w:t xml:space="preserve"> </w:t>
      </w:r>
      <w:r>
        <w:t>Portal</w:t>
      </w:r>
      <w:r>
        <w:rPr>
          <w:spacing w:val="32"/>
        </w:rPr>
        <w:t xml:space="preserve"> </w:t>
      </w:r>
      <w:r>
        <w:t>on</w:t>
      </w:r>
      <w:r>
        <w:rPr>
          <w:spacing w:val="40"/>
        </w:rPr>
        <w:t xml:space="preserve"> </w:t>
      </w:r>
      <w:r>
        <w:t>AU</w:t>
      </w:r>
      <w:r>
        <w:rPr>
          <w:spacing w:val="30"/>
        </w:rPr>
        <w:t xml:space="preserve"> </w:t>
      </w:r>
      <w:r>
        <w:t>Access</w:t>
      </w:r>
      <w:r>
        <w:rPr>
          <w:spacing w:val="32"/>
        </w:rPr>
        <w:t xml:space="preserve"> </w:t>
      </w:r>
      <w:r>
        <w:t>and</w:t>
      </w:r>
      <w:r>
        <w:rPr>
          <w:spacing w:val="37"/>
        </w:rPr>
        <w:t xml:space="preserve"> </w:t>
      </w:r>
      <w:r>
        <w:t>follow</w:t>
      </w:r>
      <w:r>
        <w:rPr>
          <w:spacing w:val="39"/>
        </w:rPr>
        <w:t xml:space="preserve"> </w:t>
      </w:r>
      <w:r>
        <w:t>up</w:t>
      </w:r>
      <w:r>
        <w:rPr>
          <w:spacing w:val="28"/>
        </w:rPr>
        <w:t xml:space="preserve"> </w:t>
      </w:r>
      <w:r>
        <w:t>with</w:t>
      </w:r>
      <w:r>
        <w:rPr>
          <w:spacing w:val="32"/>
        </w:rPr>
        <w:t xml:space="preserve"> </w:t>
      </w:r>
      <w:r>
        <w:t>the</w:t>
      </w:r>
      <w:r>
        <w:rPr>
          <w:spacing w:val="34"/>
        </w:rPr>
        <w:t xml:space="preserve"> </w:t>
      </w:r>
      <w:r>
        <w:t>instructor</w:t>
      </w:r>
      <w:r>
        <w:rPr>
          <w:spacing w:val="35"/>
        </w:rPr>
        <w:t xml:space="preserve"> </w:t>
      </w:r>
      <w:r>
        <w:t>about</w:t>
      </w:r>
      <w:r>
        <w:rPr>
          <w:spacing w:val="39"/>
        </w:rPr>
        <w:t xml:space="preserve"> </w:t>
      </w:r>
      <w:r>
        <w:t>an</w:t>
      </w:r>
      <w:r>
        <w:rPr>
          <w:spacing w:val="32"/>
        </w:rPr>
        <w:t xml:space="preserve"> </w:t>
      </w:r>
      <w:r>
        <w:t>appointment.</w:t>
      </w:r>
      <w:r>
        <w:rPr>
          <w:spacing w:val="30"/>
        </w:rPr>
        <w:t xml:space="preserve"> </w:t>
      </w:r>
      <w:r>
        <w:t>It</w:t>
      </w:r>
      <w:r>
        <w:rPr>
          <w:spacing w:val="30"/>
        </w:rPr>
        <w:t xml:space="preserve"> </w:t>
      </w:r>
      <w:r>
        <w:t>is</w:t>
      </w:r>
      <w:r>
        <w:rPr>
          <w:spacing w:val="32"/>
        </w:rPr>
        <w:t xml:space="preserve"> </w:t>
      </w:r>
      <w:r>
        <w:t>important</w:t>
      </w:r>
      <w:r>
        <w:rPr>
          <w:spacing w:val="30"/>
        </w:rPr>
        <w:t xml:space="preserve"> </w:t>
      </w:r>
      <w:r>
        <w:t>for the</w:t>
      </w:r>
      <w:r>
        <w:rPr>
          <w:spacing w:val="39"/>
        </w:rPr>
        <w:t xml:space="preserve"> </w:t>
      </w:r>
      <w:r>
        <w:t>student</w:t>
      </w:r>
      <w:r>
        <w:rPr>
          <w:spacing w:val="35"/>
        </w:rPr>
        <w:t xml:space="preserve"> </w:t>
      </w:r>
      <w:r>
        <w:t>to</w:t>
      </w:r>
      <w:r>
        <w:rPr>
          <w:spacing w:val="37"/>
        </w:rPr>
        <w:t xml:space="preserve"> </w:t>
      </w:r>
      <w:r>
        <w:t>complete</w:t>
      </w:r>
      <w:r>
        <w:rPr>
          <w:spacing w:val="39"/>
        </w:rPr>
        <w:t xml:space="preserve"> </w:t>
      </w:r>
      <w:r>
        <w:t>these</w:t>
      </w:r>
      <w:r>
        <w:rPr>
          <w:spacing w:val="39"/>
        </w:rPr>
        <w:t xml:space="preserve"> </w:t>
      </w:r>
      <w:r>
        <w:t>steps</w:t>
      </w:r>
      <w:r>
        <w:rPr>
          <w:spacing w:val="39"/>
        </w:rPr>
        <w:t xml:space="preserve"> </w:t>
      </w:r>
      <w:r>
        <w:t>as</w:t>
      </w:r>
      <w:r>
        <w:rPr>
          <w:spacing w:val="37"/>
        </w:rPr>
        <w:t xml:space="preserve"> </w:t>
      </w:r>
      <w:r>
        <w:t>soon</w:t>
      </w:r>
      <w:r>
        <w:rPr>
          <w:spacing w:val="40"/>
        </w:rPr>
        <w:t xml:space="preserve"> </w:t>
      </w:r>
      <w:r>
        <w:t>as</w:t>
      </w:r>
      <w:r>
        <w:rPr>
          <w:spacing w:val="37"/>
        </w:rPr>
        <w:t xml:space="preserve"> </w:t>
      </w:r>
      <w:r>
        <w:t>possible;</w:t>
      </w:r>
      <w:r>
        <w:rPr>
          <w:spacing w:val="35"/>
        </w:rPr>
        <w:t xml:space="preserve"> </w:t>
      </w:r>
      <w:r>
        <w:t>accommodations</w:t>
      </w:r>
      <w:r>
        <w:rPr>
          <w:spacing w:val="29"/>
        </w:rPr>
        <w:t xml:space="preserve"> </w:t>
      </w:r>
      <w:r>
        <w:t>are</w:t>
      </w:r>
      <w:r>
        <w:rPr>
          <w:spacing w:val="37"/>
        </w:rPr>
        <w:t xml:space="preserve"> </w:t>
      </w:r>
      <w:r>
        <w:t>not</w:t>
      </w:r>
      <w:r>
        <w:rPr>
          <w:spacing w:val="40"/>
        </w:rPr>
        <w:t xml:space="preserve"> </w:t>
      </w:r>
      <w:r>
        <w:t>retroactive.</w:t>
      </w:r>
      <w:r>
        <w:rPr>
          <w:spacing w:val="40"/>
        </w:rPr>
        <w:t xml:space="preserve"> </w:t>
      </w:r>
      <w:r>
        <w:t xml:space="preserve">Students </w:t>
      </w:r>
      <w:r>
        <w:rPr>
          <w:spacing w:val="-2"/>
          <w:w w:val="110"/>
        </w:rPr>
        <w:t>who</w:t>
      </w:r>
      <w:r>
        <w:rPr>
          <w:spacing w:val="-10"/>
          <w:w w:val="110"/>
        </w:rPr>
        <w:t xml:space="preserve"> </w:t>
      </w:r>
      <w:r>
        <w:rPr>
          <w:spacing w:val="-2"/>
          <w:w w:val="110"/>
        </w:rPr>
        <w:t>have</w:t>
      </w:r>
      <w:r>
        <w:rPr>
          <w:spacing w:val="-14"/>
          <w:w w:val="110"/>
        </w:rPr>
        <w:t xml:space="preserve"> </w:t>
      </w:r>
      <w:r>
        <w:rPr>
          <w:spacing w:val="-2"/>
          <w:w w:val="110"/>
        </w:rPr>
        <w:t>not</w:t>
      </w:r>
      <w:r>
        <w:rPr>
          <w:spacing w:val="-5"/>
          <w:w w:val="110"/>
        </w:rPr>
        <w:t xml:space="preserve"> </w:t>
      </w:r>
      <w:r>
        <w:rPr>
          <w:spacing w:val="-2"/>
          <w:w w:val="110"/>
        </w:rPr>
        <w:t>established</w:t>
      </w:r>
      <w:r>
        <w:rPr>
          <w:spacing w:val="-6"/>
          <w:w w:val="110"/>
        </w:rPr>
        <w:t xml:space="preserve"> </w:t>
      </w:r>
      <w:r>
        <w:rPr>
          <w:spacing w:val="-2"/>
          <w:w w:val="110"/>
        </w:rPr>
        <w:t>accommodations</w:t>
      </w:r>
      <w:r>
        <w:rPr>
          <w:spacing w:val="-14"/>
          <w:w w:val="110"/>
        </w:rPr>
        <w:t xml:space="preserve"> </w:t>
      </w:r>
      <w:r>
        <w:rPr>
          <w:spacing w:val="-2"/>
          <w:w w:val="110"/>
        </w:rPr>
        <w:t>through</w:t>
      </w:r>
      <w:r>
        <w:rPr>
          <w:spacing w:val="-4"/>
          <w:w w:val="110"/>
        </w:rPr>
        <w:t xml:space="preserve"> </w:t>
      </w:r>
      <w:r>
        <w:rPr>
          <w:spacing w:val="-2"/>
          <w:w w:val="110"/>
        </w:rPr>
        <w:t>the</w:t>
      </w:r>
      <w:r>
        <w:rPr>
          <w:spacing w:val="-9"/>
          <w:w w:val="110"/>
        </w:rPr>
        <w:t xml:space="preserve"> </w:t>
      </w:r>
      <w:r>
        <w:rPr>
          <w:spacing w:val="-2"/>
          <w:w w:val="110"/>
        </w:rPr>
        <w:t>Office</w:t>
      </w:r>
      <w:r>
        <w:rPr>
          <w:spacing w:val="-9"/>
          <w:w w:val="110"/>
        </w:rPr>
        <w:t xml:space="preserve"> </w:t>
      </w:r>
      <w:r>
        <w:rPr>
          <w:spacing w:val="-2"/>
          <w:w w:val="110"/>
        </w:rPr>
        <w:t>of</w:t>
      </w:r>
      <w:r>
        <w:rPr>
          <w:spacing w:val="-4"/>
          <w:w w:val="110"/>
        </w:rPr>
        <w:t xml:space="preserve"> </w:t>
      </w:r>
      <w:r>
        <w:rPr>
          <w:spacing w:val="-2"/>
          <w:w w:val="110"/>
        </w:rPr>
        <w:t>Accessibility</w:t>
      </w:r>
      <w:r>
        <w:rPr>
          <w:spacing w:val="-6"/>
          <w:w w:val="110"/>
        </w:rPr>
        <w:t xml:space="preserve"> </w:t>
      </w:r>
      <w:r>
        <w:rPr>
          <w:spacing w:val="-2"/>
          <w:w w:val="110"/>
        </w:rPr>
        <w:t>but</w:t>
      </w:r>
      <w:r>
        <w:rPr>
          <w:spacing w:val="-5"/>
          <w:w w:val="110"/>
        </w:rPr>
        <w:t xml:space="preserve"> </w:t>
      </w:r>
      <w:r>
        <w:rPr>
          <w:spacing w:val="-2"/>
          <w:w w:val="110"/>
        </w:rPr>
        <w:t xml:space="preserve">need </w:t>
      </w:r>
      <w:r>
        <w:t>accommodations</w:t>
      </w:r>
      <w:r>
        <w:rPr>
          <w:spacing w:val="36"/>
        </w:rPr>
        <w:t xml:space="preserve"> </w:t>
      </w:r>
      <w:r>
        <w:t>should</w:t>
      </w:r>
      <w:r>
        <w:rPr>
          <w:spacing w:val="30"/>
        </w:rPr>
        <w:t xml:space="preserve"> </w:t>
      </w:r>
      <w:r>
        <w:t>contact</w:t>
      </w:r>
      <w:r>
        <w:rPr>
          <w:spacing w:val="40"/>
        </w:rPr>
        <w:t xml:space="preserve"> </w:t>
      </w:r>
      <w:r>
        <w:t>the</w:t>
      </w:r>
      <w:r>
        <w:rPr>
          <w:spacing w:val="38"/>
        </w:rPr>
        <w:t xml:space="preserve"> </w:t>
      </w:r>
      <w:r>
        <w:t>Office</w:t>
      </w:r>
      <w:r>
        <w:rPr>
          <w:spacing w:val="29"/>
        </w:rPr>
        <w:t xml:space="preserve"> </w:t>
      </w:r>
      <w:r>
        <w:t>of</w:t>
      </w:r>
      <w:r>
        <w:rPr>
          <w:spacing w:val="36"/>
        </w:rPr>
        <w:t xml:space="preserve"> </w:t>
      </w:r>
      <w:r>
        <w:t>Accessibility</w:t>
      </w:r>
      <w:r>
        <w:rPr>
          <w:spacing w:val="34"/>
        </w:rPr>
        <w:t xml:space="preserve"> </w:t>
      </w:r>
      <w:r>
        <w:t>at</w:t>
      </w:r>
      <w:r>
        <w:rPr>
          <w:spacing w:val="40"/>
        </w:rPr>
        <w:t xml:space="preserve"> </w:t>
      </w:r>
      <w:hyperlink r:id="rId14">
        <w:r w:rsidR="006F09CB">
          <w:t>ACCESSIBILITY@auburn.edu</w:t>
        </w:r>
      </w:hyperlink>
      <w:r>
        <w:rPr>
          <w:spacing w:val="32"/>
        </w:rPr>
        <w:t xml:space="preserve"> </w:t>
      </w:r>
      <w:r>
        <w:t>or</w:t>
      </w:r>
      <w:r>
        <w:rPr>
          <w:spacing w:val="61"/>
        </w:rPr>
        <w:t xml:space="preserve"> </w:t>
      </w:r>
      <w:r>
        <w:t>(334)</w:t>
      </w:r>
      <w:r>
        <w:rPr>
          <w:spacing w:val="40"/>
        </w:rPr>
        <w:t xml:space="preserve"> </w:t>
      </w:r>
      <w:r>
        <w:t>844-</w:t>
      </w:r>
      <w:r>
        <w:rPr>
          <w:spacing w:val="80"/>
          <w:w w:val="110"/>
        </w:rPr>
        <w:t xml:space="preserve"> </w:t>
      </w:r>
      <w:r>
        <w:rPr>
          <w:spacing w:val="-2"/>
          <w:w w:val="110"/>
        </w:rPr>
        <w:t>2096</w:t>
      </w:r>
      <w:r>
        <w:rPr>
          <w:spacing w:val="-13"/>
          <w:w w:val="110"/>
        </w:rPr>
        <w:t xml:space="preserve"> </w:t>
      </w:r>
      <w:r>
        <w:rPr>
          <w:spacing w:val="-2"/>
          <w:w w:val="110"/>
        </w:rPr>
        <w:t>(V/TT).</w:t>
      </w:r>
      <w:r>
        <w:rPr>
          <w:spacing w:val="-9"/>
          <w:w w:val="110"/>
        </w:rPr>
        <w:t xml:space="preserve"> </w:t>
      </w:r>
      <w:r>
        <w:rPr>
          <w:spacing w:val="-2"/>
          <w:w w:val="110"/>
        </w:rPr>
        <w:t>The</w:t>
      </w:r>
      <w:r>
        <w:rPr>
          <w:spacing w:val="-11"/>
          <w:w w:val="110"/>
        </w:rPr>
        <w:t xml:space="preserve"> </w:t>
      </w:r>
      <w:r>
        <w:rPr>
          <w:spacing w:val="-2"/>
          <w:w w:val="110"/>
        </w:rPr>
        <w:t>Office</w:t>
      </w:r>
      <w:r>
        <w:rPr>
          <w:spacing w:val="-11"/>
          <w:w w:val="110"/>
        </w:rPr>
        <w:t xml:space="preserve"> </w:t>
      </w:r>
      <w:r>
        <w:rPr>
          <w:spacing w:val="-2"/>
          <w:w w:val="110"/>
        </w:rPr>
        <w:t>of</w:t>
      </w:r>
      <w:r>
        <w:rPr>
          <w:spacing w:val="-7"/>
          <w:w w:val="110"/>
        </w:rPr>
        <w:t xml:space="preserve"> </w:t>
      </w:r>
      <w:r>
        <w:rPr>
          <w:spacing w:val="-2"/>
          <w:w w:val="110"/>
        </w:rPr>
        <w:t>Accessibility</w:t>
      </w:r>
      <w:r>
        <w:rPr>
          <w:spacing w:val="-13"/>
          <w:w w:val="110"/>
        </w:rPr>
        <w:t xml:space="preserve"> </w:t>
      </w:r>
      <w:proofErr w:type="gramStart"/>
      <w:r>
        <w:rPr>
          <w:spacing w:val="-2"/>
          <w:w w:val="110"/>
        </w:rPr>
        <w:t>is</w:t>
      </w:r>
      <w:r>
        <w:rPr>
          <w:spacing w:val="-12"/>
          <w:w w:val="110"/>
        </w:rPr>
        <w:t xml:space="preserve"> </w:t>
      </w:r>
      <w:r>
        <w:rPr>
          <w:spacing w:val="-2"/>
          <w:w w:val="110"/>
        </w:rPr>
        <w:t>located</w:t>
      </w:r>
      <w:r>
        <w:rPr>
          <w:spacing w:val="-9"/>
          <w:w w:val="110"/>
        </w:rPr>
        <w:t xml:space="preserve"> </w:t>
      </w:r>
      <w:r>
        <w:rPr>
          <w:spacing w:val="-2"/>
          <w:w w:val="110"/>
        </w:rPr>
        <w:t>in</w:t>
      </w:r>
      <w:proofErr w:type="gramEnd"/>
      <w:r>
        <w:rPr>
          <w:spacing w:val="-7"/>
          <w:w w:val="110"/>
        </w:rPr>
        <w:t xml:space="preserve"> </w:t>
      </w:r>
      <w:r>
        <w:rPr>
          <w:spacing w:val="-2"/>
          <w:w w:val="110"/>
        </w:rPr>
        <w:t>Haley</w:t>
      </w:r>
      <w:r>
        <w:rPr>
          <w:spacing w:val="-9"/>
          <w:w w:val="110"/>
        </w:rPr>
        <w:t xml:space="preserve"> </w:t>
      </w:r>
      <w:r>
        <w:rPr>
          <w:spacing w:val="-2"/>
          <w:w w:val="110"/>
        </w:rPr>
        <w:t>Center</w:t>
      </w:r>
      <w:r>
        <w:rPr>
          <w:spacing w:val="-10"/>
          <w:w w:val="110"/>
        </w:rPr>
        <w:t xml:space="preserve"> </w:t>
      </w:r>
      <w:r>
        <w:rPr>
          <w:spacing w:val="-2"/>
          <w:w w:val="110"/>
        </w:rPr>
        <w:t>1228.</w:t>
      </w:r>
      <w:r>
        <w:rPr>
          <w:spacing w:val="-9"/>
          <w:w w:val="110"/>
        </w:rPr>
        <w:t xml:space="preserve"> </w:t>
      </w:r>
      <w:r>
        <w:rPr>
          <w:spacing w:val="-2"/>
          <w:w w:val="110"/>
        </w:rPr>
        <w:t>Once</w:t>
      </w:r>
      <w:r>
        <w:rPr>
          <w:spacing w:val="-11"/>
          <w:w w:val="110"/>
        </w:rPr>
        <w:t xml:space="preserve"> </w:t>
      </w:r>
      <w:r>
        <w:rPr>
          <w:spacing w:val="-2"/>
          <w:w w:val="110"/>
        </w:rPr>
        <w:t>a</w:t>
      </w:r>
      <w:r>
        <w:rPr>
          <w:spacing w:val="-8"/>
          <w:w w:val="110"/>
        </w:rPr>
        <w:t xml:space="preserve"> </w:t>
      </w:r>
      <w:r>
        <w:rPr>
          <w:spacing w:val="-2"/>
          <w:w w:val="110"/>
        </w:rPr>
        <w:t>student</w:t>
      </w:r>
      <w:r>
        <w:rPr>
          <w:spacing w:val="-8"/>
          <w:w w:val="110"/>
        </w:rPr>
        <w:t xml:space="preserve"> </w:t>
      </w:r>
      <w:r>
        <w:rPr>
          <w:spacing w:val="-2"/>
          <w:w w:val="110"/>
        </w:rPr>
        <w:t>has</w:t>
      </w:r>
      <w:r>
        <w:rPr>
          <w:spacing w:val="-12"/>
          <w:w w:val="110"/>
        </w:rPr>
        <w:t xml:space="preserve"> </w:t>
      </w:r>
      <w:r>
        <w:rPr>
          <w:spacing w:val="-2"/>
          <w:w w:val="110"/>
        </w:rPr>
        <w:t>begun</w:t>
      </w:r>
      <w:r>
        <w:rPr>
          <w:spacing w:val="-12"/>
          <w:w w:val="110"/>
        </w:rPr>
        <w:t xml:space="preserve"> </w:t>
      </w:r>
      <w:r>
        <w:rPr>
          <w:spacing w:val="-2"/>
          <w:w w:val="110"/>
        </w:rPr>
        <w:t xml:space="preserve">the </w:t>
      </w:r>
      <w:r>
        <w:t>process</w:t>
      </w:r>
      <w:r>
        <w:rPr>
          <w:spacing w:val="37"/>
        </w:rPr>
        <w:t xml:space="preserve"> </w:t>
      </w:r>
      <w:r>
        <w:t>for</w:t>
      </w:r>
      <w:r>
        <w:rPr>
          <w:spacing w:val="40"/>
        </w:rPr>
        <w:t xml:space="preserve"> </w:t>
      </w:r>
      <w:r>
        <w:t>accommodations,</w:t>
      </w:r>
      <w:r>
        <w:rPr>
          <w:spacing w:val="35"/>
        </w:rPr>
        <w:t xml:space="preserve"> </w:t>
      </w:r>
      <w:r>
        <w:t>they</w:t>
      </w:r>
      <w:r>
        <w:rPr>
          <w:spacing w:val="35"/>
        </w:rPr>
        <w:t xml:space="preserve"> </w:t>
      </w:r>
      <w:r>
        <w:t>are</w:t>
      </w:r>
      <w:r>
        <w:rPr>
          <w:spacing w:val="37"/>
        </w:rPr>
        <w:t xml:space="preserve"> </w:t>
      </w:r>
      <w:r>
        <w:t>responsible</w:t>
      </w:r>
      <w:r>
        <w:rPr>
          <w:spacing w:val="39"/>
        </w:rPr>
        <w:t xml:space="preserve"> </w:t>
      </w:r>
      <w:r>
        <w:t>for</w:t>
      </w:r>
      <w:r>
        <w:rPr>
          <w:spacing w:val="40"/>
        </w:rPr>
        <w:t xml:space="preserve"> </w:t>
      </w:r>
      <w:r>
        <w:t>scheduling</w:t>
      </w:r>
      <w:r>
        <w:rPr>
          <w:spacing w:val="29"/>
        </w:rPr>
        <w:t xml:space="preserve"> </w:t>
      </w:r>
      <w:r>
        <w:t>a</w:t>
      </w:r>
      <w:r>
        <w:rPr>
          <w:spacing w:val="40"/>
        </w:rPr>
        <w:t xml:space="preserve"> </w:t>
      </w:r>
      <w:r>
        <w:t>meeting</w:t>
      </w:r>
      <w:r>
        <w:rPr>
          <w:spacing w:val="29"/>
        </w:rPr>
        <w:t xml:space="preserve"> </w:t>
      </w:r>
      <w:r>
        <w:t>with</w:t>
      </w:r>
      <w:r>
        <w:rPr>
          <w:spacing w:val="37"/>
        </w:rPr>
        <w:t xml:space="preserve"> </w:t>
      </w:r>
      <w:r>
        <w:t>faculty</w:t>
      </w:r>
      <w:r>
        <w:rPr>
          <w:spacing w:val="40"/>
        </w:rPr>
        <w:t xml:space="preserve"> </w:t>
      </w:r>
      <w:r>
        <w:t>to</w:t>
      </w:r>
      <w:r>
        <w:rPr>
          <w:spacing w:val="40"/>
        </w:rPr>
        <w:t xml:space="preserve"> </w:t>
      </w:r>
      <w:r>
        <w:t>discuss</w:t>
      </w:r>
      <w:r>
        <w:rPr>
          <w:spacing w:val="37"/>
        </w:rPr>
        <w:t xml:space="preserve"> </w:t>
      </w:r>
      <w:r>
        <w:t>how these</w:t>
      </w:r>
      <w:r>
        <w:rPr>
          <w:spacing w:val="39"/>
        </w:rPr>
        <w:t xml:space="preserve"> </w:t>
      </w:r>
      <w:r>
        <w:t>accommodations</w:t>
      </w:r>
      <w:r>
        <w:rPr>
          <w:spacing w:val="29"/>
        </w:rPr>
        <w:t xml:space="preserve"> </w:t>
      </w:r>
      <w:r>
        <w:t>will</w:t>
      </w:r>
      <w:r>
        <w:rPr>
          <w:spacing w:val="37"/>
        </w:rPr>
        <w:t xml:space="preserve"> </w:t>
      </w:r>
      <w:r>
        <w:t>be</w:t>
      </w:r>
      <w:r>
        <w:rPr>
          <w:spacing w:val="39"/>
        </w:rPr>
        <w:t xml:space="preserve"> </w:t>
      </w:r>
      <w:r>
        <w:t>implemented</w:t>
      </w:r>
      <w:r>
        <w:rPr>
          <w:spacing w:val="40"/>
        </w:rPr>
        <w:t xml:space="preserve"> </w:t>
      </w:r>
      <w:r>
        <w:t>in</w:t>
      </w:r>
      <w:r>
        <w:rPr>
          <w:spacing w:val="37"/>
        </w:rPr>
        <w:t xml:space="preserve"> </w:t>
      </w:r>
      <w:r>
        <w:t>practice.</w:t>
      </w:r>
      <w:r>
        <w:rPr>
          <w:spacing w:val="40"/>
        </w:rPr>
        <w:t xml:space="preserve"> </w:t>
      </w:r>
      <w:r>
        <w:t>Faculty</w:t>
      </w:r>
      <w:r>
        <w:rPr>
          <w:spacing w:val="35"/>
        </w:rPr>
        <w:t xml:space="preserve"> </w:t>
      </w:r>
      <w:r>
        <w:t>are</w:t>
      </w:r>
      <w:r>
        <w:rPr>
          <w:spacing w:val="37"/>
        </w:rPr>
        <w:t xml:space="preserve"> </w:t>
      </w:r>
      <w:r>
        <w:t>committed</w:t>
      </w:r>
      <w:r>
        <w:rPr>
          <w:spacing w:val="40"/>
        </w:rPr>
        <w:t xml:space="preserve"> </w:t>
      </w:r>
      <w:r>
        <w:t>to</w:t>
      </w:r>
      <w:r>
        <w:rPr>
          <w:spacing w:val="40"/>
        </w:rPr>
        <w:t xml:space="preserve"> </w:t>
      </w:r>
      <w:r>
        <w:t>working</w:t>
      </w:r>
      <w:r>
        <w:rPr>
          <w:spacing w:val="29"/>
        </w:rPr>
        <w:t xml:space="preserve"> </w:t>
      </w:r>
      <w:r>
        <w:t>with</w:t>
      </w:r>
      <w:r>
        <w:rPr>
          <w:spacing w:val="37"/>
        </w:rPr>
        <w:t xml:space="preserve"> </w:t>
      </w:r>
      <w:r>
        <w:t xml:space="preserve">students </w:t>
      </w:r>
      <w:r>
        <w:rPr>
          <w:spacing w:val="-2"/>
          <w:w w:val="110"/>
        </w:rPr>
        <w:t>to</w:t>
      </w:r>
      <w:r>
        <w:rPr>
          <w:spacing w:val="-4"/>
          <w:w w:val="110"/>
        </w:rPr>
        <w:t xml:space="preserve"> </w:t>
      </w:r>
      <w:r>
        <w:rPr>
          <w:spacing w:val="-2"/>
          <w:w w:val="110"/>
        </w:rPr>
        <w:t>support</w:t>
      </w:r>
      <w:r>
        <w:rPr>
          <w:spacing w:val="-10"/>
          <w:w w:val="110"/>
        </w:rPr>
        <w:t xml:space="preserve"> </w:t>
      </w:r>
      <w:r>
        <w:rPr>
          <w:spacing w:val="-2"/>
          <w:w w:val="110"/>
        </w:rPr>
        <w:t>their</w:t>
      </w:r>
      <w:r>
        <w:rPr>
          <w:spacing w:val="-6"/>
          <w:w w:val="110"/>
        </w:rPr>
        <w:t xml:space="preserve"> </w:t>
      </w:r>
      <w:r>
        <w:rPr>
          <w:spacing w:val="-2"/>
          <w:w w:val="110"/>
        </w:rPr>
        <w:t>needs</w:t>
      </w:r>
      <w:r>
        <w:rPr>
          <w:spacing w:val="-7"/>
          <w:w w:val="110"/>
        </w:rPr>
        <w:t xml:space="preserve"> </w:t>
      </w:r>
      <w:r>
        <w:rPr>
          <w:spacing w:val="-2"/>
          <w:w w:val="110"/>
        </w:rPr>
        <w:t>in</w:t>
      </w:r>
      <w:r>
        <w:rPr>
          <w:spacing w:val="-3"/>
          <w:w w:val="110"/>
        </w:rPr>
        <w:t xml:space="preserve"> </w:t>
      </w:r>
      <w:r>
        <w:rPr>
          <w:spacing w:val="-2"/>
          <w:w w:val="110"/>
        </w:rPr>
        <w:t>conjunction</w:t>
      </w:r>
      <w:r>
        <w:rPr>
          <w:spacing w:val="-9"/>
          <w:w w:val="110"/>
        </w:rPr>
        <w:t xml:space="preserve"> </w:t>
      </w:r>
      <w:r>
        <w:rPr>
          <w:spacing w:val="-2"/>
          <w:w w:val="110"/>
        </w:rPr>
        <w:t>with</w:t>
      </w:r>
      <w:r>
        <w:rPr>
          <w:spacing w:val="-9"/>
          <w:w w:val="110"/>
        </w:rPr>
        <w:t xml:space="preserve"> </w:t>
      </w:r>
      <w:r>
        <w:rPr>
          <w:spacing w:val="-2"/>
          <w:w w:val="110"/>
        </w:rPr>
        <w:t>the</w:t>
      </w:r>
      <w:r>
        <w:rPr>
          <w:spacing w:val="-7"/>
          <w:w w:val="110"/>
        </w:rPr>
        <w:t xml:space="preserve"> </w:t>
      </w:r>
      <w:r>
        <w:rPr>
          <w:spacing w:val="-2"/>
          <w:w w:val="110"/>
        </w:rPr>
        <w:t>Office</w:t>
      </w:r>
      <w:r>
        <w:rPr>
          <w:spacing w:val="-7"/>
          <w:w w:val="110"/>
        </w:rPr>
        <w:t xml:space="preserve"> </w:t>
      </w:r>
      <w:r>
        <w:rPr>
          <w:spacing w:val="-2"/>
          <w:w w:val="110"/>
        </w:rPr>
        <w:t>of</w:t>
      </w:r>
      <w:r>
        <w:rPr>
          <w:spacing w:val="-3"/>
          <w:w w:val="110"/>
        </w:rPr>
        <w:t xml:space="preserve"> </w:t>
      </w:r>
      <w:r>
        <w:rPr>
          <w:spacing w:val="-2"/>
          <w:w w:val="110"/>
        </w:rPr>
        <w:t>Accessibility.</w:t>
      </w:r>
    </w:p>
    <w:p w14:paraId="051D12C5" w14:textId="77777777" w:rsidR="006F09CB" w:rsidRDefault="00000000">
      <w:pPr>
        <w:pStyle w:val="Heading1"/>
        <w:spacing w:before="218"/>
      </w:pPr>
      <w:r>
        <w:rPr>
          <w:color w:val="001643"/>
          <w:w w:val="105"/>
        </w:rPr>
        <w:t>Mental</w:t>
      </w:r>
      <w:r>
        <w:rPr>
          <w:color w:val="001643"/>
          <w:spacing w:val="-12"/>
          <w:w w:val="105"/>
        </w:rPr>
        <w:t xml:space="preserve"> </w:t>
      </w:r>
      <w:r>
        <w:rPr>
          <w:color w:val="001643"/>
          <w:spacing w:val="-2"/>
          <w:w w:val="110"/>
        </w:rPr>
        <w:t>Health</w:t>
      </w:r>
    </w:p>
    <w:p w14:paraId="4765D0AE" w14:textId="77777777" w:rsidR="006F09CB" w:rsidRDefault="00000000">
      <w:pPr>
        <w:pStyle w:val="BodyText"/>
        <w:spacing w:before="3"/>
        <w:ind w:left="360" w:right="432"/>
      </w:pPr>
      <w:r>
        <w:rPr>
          <w:w w:val="105"/>
        </w:rPr>
        <w:t xml:space="preserve">If you or someone you know needs support, you are encouraged to contact </w:t>
      </w:r>
      <w:hyperlink r:id="rId15">
        <w:r w:rsidR="006F09CB">
          <w:rPr>
            <w:color w:val="0000FF"/>
            <w:w w:val="105"/>
          </w:rPr>
          <w:t>Auburn Cares</w:t>
        </w:r>
      </w:hyperlink>
      <w:r>
        <w:rPr>
          <w:color w:val="0000FF"/>
          <w:w w:val="105"/>
        </w:rPr>
        <w:t xml:space="preserve"> </w:t>
      </w:r>
      <w:r>
        <w:rPr>
          <w:w w:val="105"/>
        </w:rPr>
        <w:t>at 334-844- 1305. Auburn Cares will help you</w:t>
      </w:r>
      <w:r>
        <w:rPr>
          <w:spacing w:val="-2"/>
          <w:w w:val="105"/>
        </w:rPr>
        <w:t xml:space="preserve"> </w:t>
      </w:r>
      <w:r>
        <w:rPr>
          <w:w w:val="105"/>
        </w:rPr>
        <w:t>navigate any</w:t>
      </w:r>
      <w:r>
        <w:rPr>
          <w:spacing w:val="-1"/>
          <w:w w:val="105"/>
        </w:rPr>
        <w:t xml:space="preserve"> </w:t>
      </w:r>
      <w:r>
        <w:rPr>
          <w:w w:val="105"/>
        </w:rPr>
        <w:t>difficult circumstances you may be</w:t>
      </w:r>
      <w:r>
        <w:rPr>
          <w:spacing w:val="-4"/>
          <w:w w:val="105"/>
        </w:rPr>
        <w:t xml:space="preserve"> </w:t>
      </w:r>
      <w:r>
        <w:rPr>
          <w:w w:val="105"/>
        </w:rPr>
        <w:t>facing by</w:t>
      </w:r>
      <w:r>
        <w:rPr>
          <w:spacing w:val="-1"/>
          <w:w w:val="105"/>
        </w:rPr>
        <w:t xml:space="preserve"> </w:t>
      </w:r>
      <w:r>
        <w:rPr>
          <w:w w:val="105"/>
        </w:rPr>
        <w:t>connecting you with the appropriate resources or services.</w:t>
      </w:r>
    </w:p>
    <w:p w14:paraId="28037722" w14:textId="77777777" w:rsidR="006F09CB" w:rsidRDefault="00000000">
      <w:pPr>
        <w:pStyle w:val="BodyText"/>
        <w:spacing w:before="221"/>
        <w:ind w:left="360" w:right="676"/>
        <w:jc w:val="both"/>
      </w:pPr>
      <w:r>
        <w:t>Student</w:t>
      </w:r>
      <w:r>
        <w:rPr>
          <w:spacing w:val="34"/>
        </w:rPr>
        <w:t xml:space="preserve"> </w:t>
      </w:r>
      <w:r>
        <w:t>Counseling</w:t>
      </w:r>
      <w:r>
        <w:rPr>
          <w:spacing w:val="38"/>
        </w:rPr>
        <w:t xml:space="preserve"> </w:t>
      </w:r>
      <w:r>
        <w:t>&amp;</w:t>
      </w:r>
      <w:r>
        <w:rPr>
          <w:spacing w:val="40"/>
        </w:rPr>
        <w:t xml:space="preserve"> </w:t>
      </w:r>
      <w:r>
        <w:t>Psychological</w:t>
      </w:r>
      <w:r>
        <w:rPr>
          <w:spacing w:val="40"/>
        </w:rPr>
        <w:t xml:space="preserve"> </w:t>
      </w:r>
      <w:r>
        <w:t>Services</w:t>
      </w:r>
      <w:r>
        <w:rPr>
          <w:spacing w:val="36"/>
        </w:rPr>
        <w:t xml:space="preserve"> </w:t>
      </w:r>
      <w:r>
        <w:t>provides</w:t>
      </w:r>
      <w:r>
        <w:rPr>
          <w:spacing w:val="36"/>
        </w:rPr>
        <w:t xml:space="preserve"> </w:t>
      </w:r>
      <w:r>
        <w:t>confidential,</w:t>
      </w:r>
      <w:r>
        <w:rPr>
          <w:spacing w:val="34"/>
        </w:rPr>
        <w:t xml:space="preserve"> </w:t>
      </w:r>
      <w:r>
        <w:t>no-cost</w:t>
      </w:r>
      <w:r>
        <w:rPr>
          <w:spacing w:val="40"/>
        </w:rPr>
        <w:t xml:space="preserve"> </w:t>
      </w:r>
      <w:r>
        <w:t>mental</w:t>
      </w:r>
      <w:r>
        <w:rPr>
          <w:spacing w:val="40"/>
        </w:rPr>
        <w:t xml:space="preserve"> </w:t>
      </w:r>
      <w:r>
        <w:t>health</w:t>
      </w:r>
      <w:r>
        <w:rPr>
          <w:spacing w:val="40"/>
        </w:rPr>
        <w:t xml:space="preserve"> </w:t>
      </w:r>
      <w:r>
        <w:t>counseling and</w:t>
      </w:r>
      <w:r>
        <w:rPr>
          <w:spacing w:val="40"/>
        </w:rPr>
        <w:t xml:space="preserve"> </w:t>
      </w:r>
      <w:r>
        <w:t>psychiatric</w:t>
      </w:r>
      <w:r>
        <w:rPr>
          <w:spacing w:val="39"/>
        </w:rPr>
        <w:t xml:space="preserve"> </w:t>
      </w:r>
      <w:r>
        <w:t>services</w:t>
      </w:r>
      <w:r>
        <w:rPr>
          <w:spacing w:val="37"/>
        </w:rPr>
        <w:t xml:space="preserve"> </w:t>
      </w:r>
      <w:r>
        <w:t>to</w:t>
      </w:r>
      <w:r>
        <w:rPr>
          <w:spacing w:val="37"/>
        </w:rPr>
        <w:t xml:space="preserve"> </w:t>
      </w:r>
      <w:r>
        <w:t>Auburn</w:t>
      </w:r>
      <w:r>
        <w:rPr>
          <w:spacing w:val="35"/>
        </w:rPr>
        <w:t xml:space="preserve"> </w:t>
      </w:r>
      <w:r>
        <w:t>Students.</w:t>
      </w:r>
      <w:r>
        <w:rPr>
          <w:spacing w:val="40"/>
        </w:rPr>
        <w:t xml:space="preserve"> </w:t>
      </w:r>
      <w:r>
        <w:t>You can</w:t>
      </w:r>
      <w:r>
        <w:rPr>
          <w:spacing w:val="40"/>
        </w:rPr>
        <w:t xml:space="preserve"> </w:t>
      </w:r>
      <w:r>
        <w:t>speak</w:t>
      </w:r>
      <w:r>
        <w:rPr>
          <w:spacing w:val="37"/>
        </w:rPr>
        <w:t xml:space="preserve"> </w:t>
      </w:r>
      <w:r>
        <w:t>with</w:t>
      </w:r>
      <w:r>
        <w:rPr>
          <w:spacing w:val="37"/>
        </w:rPr>
        <w:t xml:space="preserve"> </w:t>
      </w:r>
      <w:r>
        <w:t>a</w:t>
      </w:r>
      <w:r>
        <w:rPr>
          <w:spacing w:val="40"/>
        </w:rPr>
        <w:t xml:space="preserve"> </w:t>
      </w:r>
      <w:r>
        <w:t>counselor 24/7/365</w:t>
      </w:r>
      <w:r>
        <w:rPr>
          <w:spacing w:val="40"/>
        </w:rPr>
        <w:t xml:space="preserve"> </w:t>
      </w:r>
      <w:r>
        <w:t>by</w:t>
      </w:r>
      <w:r>
        <w:rPr>
          <w:spacing w:val="40"/>
        </w:rPr>
        <w:t xml:space="preserve"> </w:t>
      </w:r>
      <w:r>
        <w:t xml:space="preserve">calling 334- </w:t>
      </w:r>
      <w:r>
        <w:rPr>
          <w:spacing w:val="-2"/>
          <w:w w:val="110"/>
        </w:rPr>
        <w:t>844-5123.</w:t>
      </w:r>
      <w:r>
        <w:rPr>
          <w:spacing w:val="36"/>
          <w:w w:val="110"/>
        </w:rPr>
        <w:t xml:space="preserve"> </w:t>
      </w:r>
      <w:r>
        <w:rPr>
          <w:spacing w:val="-2"/>
          <w:w w:val="110"/>
        </w:rPr>
        <w:t>Learn</w:t>
      </w:r>
      <w:r>
        <w:rPr>
          <w:spacing w:val="-8"/>
          <w:w w:val="110"/>
        </w:rPr>
        <w:t xml:space="preserve"> </w:t>
      </w:r>
      <w:r>
        <w:rPr>
          <w:spacing w:val="-2"/>
          <w:w w:val="110"/>
        </w:rPr>
        <w:t>more</w:t>
      </w:r>
      <w:r>
        <w:rPr>
          <w:spacing w:val="-13"/>
          <w:w w:val="110"/>
        </w:rPr>
        <w:t xml:space="preserve"> </w:t>
      </w:r>
      <w:r>
        <w:rPr>
          <w:spacing w:val="-2"/>
          <w:w w:val="110"/>
        </w:rPr>
        <w:t>about</w:t>
      </w:r>
      <w:r>
        <w:rPr>
          <w:spacing w:val="-9"/>
          <w:w w:val="110"/>
        </w:rPr>
        <w:t xml:space="preserve"> </w:t>
      </w:r>
      <w:r>
        <w:rPr>
          <w:spacing w:val="-2"/>
          <w:w w:val="110"/>
        </w:rPr>
        <w:t>mental</w:t>
      </w:r>
      <w:r>
        <w:rPr>
          <w:spacing w:val="-13"/>
          <w:w w:val="110"/>
        </w:rPr>
        <w:t xml:space="preserve"> </w:t>
      </w:r>
      <w:r>
        <w:rPr>
          <w:spacing w:val="-2"/>
          <w:w w:val="110"/>
        </w:rPr>
        <w:t>health</w:t>
      </w:r>
      <w:r>
        <w:rPr>
          <w:spacing w:val="-13"/>
          <w:w w:val="110"/>
        </w:rPr>
        <w:t xml:space="preserve"> </w:t>
      </w:r>
      <w:r>
        <w:rPr>
          <w:spacing w:val="-2"/>
          <w:w w:val="110"/>
        </w:rPr>
        <w:t>information</w:t>
      </w:r>
      <w:r>
        <w:rPr>
          <w:spacing w:val="-8"/>
          <w:w w:val="110"/>
        </w:rPr>
        <w:t xml:space="preserve"> </w:t>
      </w:r>
      <w:r>
        <w:rPr>
          <w:spacing w:val="-2"/>
          <w:w w:val="110"/>
        </w:rPr>
        <w:t>on campus</w:t>
      </w:r>
      <w:r>
        <w:rPr>
          <w:spacing w:val="-13"/>
          <w:w w:val="110"/>
        </w:rPr>
        <w:t xml:space="preserve"> </w:t>
      </w:r>
      <w:r>
        <w:rPr>
          <w:spacing w:val="-2"/>
          <w:w w:val="110"/>
        </w:rPr>
        <w:t>at</w:t>
      </w:r>
      <w:r>
        <w:rPr>
          <w:spacing w:val="-9"/>
          <w:w w:val="110"/>
        </w:rPr>
        <w:t xml:space="preserve"> </w:t>
      </w:r>
      <w:r>
        <w:rPr>
          <w:spacing w:val="-2"/>
          <w:w w:val="110"/>
        </w:rPr>
        <w:t>auburn.edu/</w:t>
      </w:r>
      <w:proofErr w:type="spellStart"/>
      <w:r>
        <w:rPr>
          <w:spacing w:val="-2"/>
          <w:w w:val="110"/>
        </w:rPr>
        <w:t>scps</w:t>
      </w:r>
      <w:proofErr w:type="spellEnd"/>
      <w:r>
        <w:rPr>
          <w:spacing w:val="-2"/>
          <w:w w:val="110"/>
        </w:rPr>
        <w:t>.</w:t>
      </w:r>
    </w:p>
    <w:p w14:paraId="27FE179D" w14:textId="77777777" w:rsidR="006F09CB" w:rsidRDefault="00000000">
      <w:pPr>
        <w:pStyle w:val="Heading1"/>
        <w:spacing w:before="216"/>
      </w:pPr>
      <w:r>
        <w:rPr>
          <w:color w:val="001643"/>
          <w:w w:val="115"/>
        </w:rPr>
        <w:t>Basic</w:t>
      </w:r>
      <w:r>
        <w:rPr>
          <w:color w:val="001643"/>
          <w:spacing w:val="4"/>
          <w:w w:val="115"/>
        </w:rPr>
        <w:t xml:space="preserve"> </w:t>
      </w:r>
      <w:r>
        <w:rPr>
          <w:color w:val="001643"/>
          <w:spacing w:val="-2"/>
          <w:w w:val="115"/>
        </w:rPr>
        <w:t>Needs</w:t>
      </w:r>
    </w:p>
    <w:p w14:paraId="59DCA7B8" w14:textId="77777777" w:rsidR="006F09CB" w:rsidRDefault="00000000">
      <w:pPr>
        <w:pStyle w:val="BodyText"/>
        <w:spacing w:before="2" w:line="242" w:lineRule="auto"/>
        <w:ind w:left="360" w:right="432"/>
      </w:pPr>
      <w:r>
        <w:rPr>
          <w:w w:val="105"/>
        </w:rPr>
        <w:t>Any student experiencing</w:t>
      </w:r>
      <w:r>
        <w:rPr>
          <w:spacing w:val="-5"/>
          <w:w w:val="105"/>
        </w:rPr>
        <w:t xml:space="preserve"> </w:t>
      </w:r>
      <w:r>
        <w:rPr>
          <w:w w:val="105"/>
        </w:rPr>
        <w:t>food</w:t>
      </w:r>
      <w:r>
        <w:rPr>
          <w:spacing w:val="-2"/>
          <w:w w:val="105"/>
        </w:rPr>
        <w:t xml:space="preserve"> </w:t>
      </w:r>
      <w:r>
        <w:rPr>
          <w:w w:val="105"/>
        </w:rPr>
        <w:t>insecurity</w:t>
      </w:r>
      <w:r>
        <w:rPr>
          <w:spacing w:val="-1"/>
          <w:w w:val="105"/>
        </w:rPr>
        <w:t xml:space="preserve"> </w:t>
      </w:r>
      <w:r>
        <w:rPr>
          <w:w w:val="105"/>
        </w:rPr>
        <w:t>or an unexpected financial crisis</w:t>
      </w:r>
      <w:r>
        <w:rPr>
          <w:spacing w:val="-5"/>
          <w:w w:val="105"/>
        </w:rPr>
        <w:t xml:space="preserve"> </w:t>
      </w:r>
      <w:r>
        <w:rPr>
          <w:w w:val="105"/>
        </w:rPr>
        <w:t xml:space="preserve">is encouraged to contact </w:t>
      </w:r>
      <w:hyperlink r:id="rId16">
        <w:r w:rsidR="006F09CB">
          <w:rPr>
            <w:color w:val="0000FF"/>
            <w:w w:val="105"/>
          </w:rPr>
          <w:t>Auburn Cares</w:t>
        </w:r>
      </w:hyperlink>
      <w:r>
        <w:rPr>
          <w:color w:val="0000FF"/>
          <w:w w:val="105"/>
        </w:rPr>
        <w:t xml:space="preserve"> </w:t>
      </w:r>
      <w:r>
        <w:rPr>
          <w:w w:val="105"/>
        </w:rPr>
        <w:t>at 334-844-1305 for resources and support.</w:t>
      </w:r>
    </w:p>
    <w:p w14:paraId="011B14D7" w14:textId="77777777" w:rsidR="006F09CB" w:rsidRDefault="00000000">
      <w:pPr>
        <w:pStyle w:val="Heading1"/>
        <w:spacing w:before="214"/>
      </w:pPr>
      <w:r>
        <w:rPr>
          <w:color w:val="001643"/>
          <w:w w:val="110"/>
        </w:rPr>
        <w:t>Sexual</w:t>
      </w:r>
      <w:r>
        <w:rPr>
          <w:color w:val="001643"/>
          <w:spacing w:val="9"/>
          <w:w w:val="110"/>
        </w:rPr>
        <w:t xml:space="preserve"> </w:t>
      </w:r>
      <w:r>
        <w:rPr>
          <w:color w:val="001643"/>
          <w:w w:val="110"/>
        </w:rPr>
        <w:t>Misconduct</w:t>
      </w:r>
      <w:r>
        <w:rPr>
          <w:color w:val="001643"/>
          <w:spacing w:val="10"/>
          <w:w w:val="110"/>
        </w:rPr>
        <w:t xml:space="preserve"> </w:t>
      </w:r>
      <w:r>
        <w:rPr>
          <w:color w:val="001643"/>
          <w:w w:val="110"/>
        </w:rPr>
        <w:t>Resources</w:t>
      </w:r>
      <w:r>
        <w:rPr>
          <w:color w:val="001643"/>
          <w:spacing w:val="12"/>
          <w:w w:val="110"/>
        </w:rPr>
        <w:t xml:space="preserve"> </w:t>
      </w:r>
      <w:r>
        <w:rPr>
          <w:color w:val="001643"/>
          <w:spacing w:val="-2"/>
          <w:w w:val="110"/>
        </w:rPr>
        <w:t>Statement</w:t>
      </w:r>
    </w:p>
    <w:p w14:paraId="06FB2B2A" w14:textId="77777777" w:rsidR="006F09CB" w:rsidRDefault="00000000">
      <w:pPr>
        <w:pStyle w:val="BodyText"/>
        <w:spacing w:before="2"/>
        <w:ind w:left="360" w:right="378"/>
      </w:pPr>
      <w:r>
        <w:rPr>
          <w:w w:val="105"/>
        </w:rPr>
        <w:t>Auburn</w:t>
      </w:r>
      <w:r>
        <w:rPr>
          <w:spacing w:val="-1"/>
          <w:w w:val="105"/>
        </w:rPr>
        <w:t xml:space="preserve"> </w:t>
      </w:r>
      <w:r>
        <w:rPr>
          <w:w w:val="105"/>
        </w:rPr>
        <w:t>University</w:t>
      </w:r>
      <w:r>
        <w:rPr>
          <w:spacing w:val="-6"/>
          <w:w w:val="105"/>
        </w:rPr>
        <w:t xml:space="preserve"> </w:t>
      </w:r>
      <w:r>
        <w:rPr>
          <w:w w:val="105"/>
        </w:rPr>
        <w:t>faculty</w:t>
      </w:r>
      <w:r>
        <w:rPr>
          <w:spacing w:val="-6"/>
          <w:w w:val="105"/>
        </w:rPr>
        <w:t xml:space="preserve"> </w:t>
      </w:r>
      <w:r>
        <w:rPr>
          <w:w w:val="105"/>
        </w:rPr>
        <w:t>are</w:t>
      </w:r>
      <w:r>
        <w:rPr>
          <w:spacing w:val="-5"/>
          <w:w w:val="105"/>
        </w:rPr>
        <w:t xml:space="preserve"> </w:t>
      </w:r>
      <w:r>
        <w:rPr>
          <w:w w:val="105"/>
        </w:rPr>
        <w:t>committed</w:t>
      </w:r>
      <w:r>
        <w:rPr>
          <w:spacing w:val="-7"/>
          <w:w w:val="105"/>
        </w:rPr>
        <w:t xml:space="preserve"> </w:t>
      </w:r>
      <w:r>
        <w:rPr>
          <w:w w:val="105"/>
        </w:rPr>
        <w:t>to</w:t>
      </w:r>
      <w:r>
        <w:rPr>
          <w:spacing w:val="-5"/>
          <w:w w:val="105"/>
        </w:rPr>
        <w:t xml:space="preserve"> </w:t>
      </w:r>
      <w:r>
        <w:rPr>
          <w:w w:val="105"/>
        </w:rPr>
        <w:t>supporting</w:t>
      </w:r>
      <w:r>
        <w:rPr>
          <w:spacing w:val="-10"/>
          <w:w w:val="105"/>
        </w:rPr>
        <w:t xml:space="preserve"> </w:t>
      </w:r>
      <w:r>
        <w:rPr>
          <w:w w:val="105"/>
        </w:rPr>
        <w:t>our</w:t>
      </w:r>
      <w:r>
        <w:rPr>
          <w:spacing w:val="-3"/>
          <w:w w:val="105"/>
        </w:rPr>
        <w:t xml:space="preserve"> </w:t>
      </w:r>
      <w:r>
        <w:rPr>
          <w:w w:val="105"/>
        </w:rPr>
        <w:t>students</w:t>
      </w:r>
      <w:r>
        <w:rPr>
          <w:spacing w:val="-10"/>
          <w:w w:val="105"/>
        </w:rPr>
        <w:t xml:space="preserve"> </w:t>
      </w:r>
      <w:r>
        <w:rPr>
          <w:w w:val="105"/>
        </w:rPr>
        <w:t>and</w:t>
      </w:r>
      <w:r>
        <w:rPr>
          <w:spacing w:val="-7"/>
          <w:w w:val="105"/>
        </w:rPr>
        <w:t xml:space="preserve"> </w:t>
      </w:r>
      <w:r>
        <w:rPr>
          <w:w w:val="105"/>
        </w:rPr>
        <w:t>upholding</w:t>
      </w:r>
      <w:r>
        <w:rPr>
          <w:spacing w:val="-4"/>
          <w:w w:val="105"/>
        </w:rPr>
        <w:t xml:space="preserve"> </w:t>
      </w:r>
      <w:r>
        <w:rPr>
          <w:w w:val="105"/>
        </w:rPr>
        <w:t>gender</w:t>
      </w:r>
      <w:r>
        <w:rPr>
          <w:spacing w:val="-3"/>
          <w:w w:val="105"/>
        </w:rPr>
        <w:t xml:space="preserve"> </w:t>
      </w:r>
      <w:r>
        <w:rPr>
          <w:w w:val="105"/>
        </w:rPr>
        <w:t>equity</w:t>
      </w:r>
      <w:r>
        <w:rPr>
          <w:spacing w:val="-2"/>
          <w:w w:val="105"/>
        </w:rPr>
        <w:t xml:space="preserve"> </w:t>
      </w:r>
      <w:r>
        <w:rPr>
          <w:w w:val="105"/>
        </w:rPr>
        <w:t>laws</w:t>
      </w:r>
      <w:r>
        <w:rPr>
          <w:spacing w:val="-5"/>
          <w:w w:val="105"/>
        </w:rPr>
        <w:t xml:space="preserve"> </w:t>
      </w:r>
      <w:r>
        <w:rPr>
          <w:w w:val="105"/>
        </w:rPr>
        <w:t>as outlined by Title IX.</w:t>
      </w:r>
      <w:r>
        <w:rPr>
          <w:spacing w:val="-2"/>
          <w:w w:val="105"/>
        </w:rPr>
        <w:t xml:space="preserve"> </w:t>
      </w:r>
      <w:r>
        <w:rPr>
          <w:w w:val="105"/>
        </w:rPr>
        <w:t>Please be</w:t>
      </w:r>
      <w:r>
        <w:rPr>
          <w:spacing w:val="-6"/>
          <w:w w:val="105"/>
        </w:rPr>
        <w:t xml:space="preserve"> </w:t>
      </w:r>
      <w:r>
        <w:rPr>
          <w:w w:val="105"/>
        </w:rPr>
        <w:t>aware</w:t>
      </w:r>
      <w:r>
        <w:rPr>
          <w:spacing w:val="-1"/>
          <w:w w:val="105"/>
        </w:rPr>
        <w:t xml:space="preserve"> </w:t>
      </w:r>
      <w:r>
        <w:rPr>
          <w:w w:val="105"/>
        </w:rPr>
        <w:t>that</w:t>
      </w:r>
      <w:r>
        <w:rPr>
          <w:spacing w:val="-2"/>
          <w:w w:val="105"/>
        </w:rPr>
        <w:t xml:space="preserve"> </w:t>
      </w:r>
      <w:r>
        <w:rPr>
          <w:w w:val="105"/>
        </w:rPr>
        <w:t>if you choose to confide in</w:t>
      </w:r>
      <w:r>
        <w:rPr>
          <w:spacing w:val="-1"/>
          <w:w w:val="105"/>
        </w:rPr>
        <w:t xml:space="preserve"> </w:t>
      </w:r>
      <w:r>
        <w:rPr>
          <w:w w:val="105"/>
        </w:rPr>
        <w:t>a</w:t>
      </w:r>
      <w:r>
        <w:rPr>
          <w:spacing w:val="-1"/>
          <w:w w:val="105"/>
        </w:rPr>
        <w:t xml:space="preserve"> </w:t>
      </w:r>
      <w:r>
        <w:rPr>
          <w:w w:val="105"/>
        </w:rPr>
        <w:t>faculty</w:t>
      </w:r>
      <w:r>
        <w:rPr>
          <w:spacing w:val="-2"/>
          <w:w w:val="105"/>
        </w:rPr>
        <w:t xml:space="preserve"> </w:t>
      </w:r>
      <w:r>
        <w:rPr>
          <w:w w:val="105"/>
        </w:rPr>
        <w:t>member regarding</w:t>
      </w:r>
      <w:r>
        <w:rPr>
          <w:spacing w:val="-6"/>
          <w:w w:val="105"/>
        </w:rPr>
        <w:t xml:space="preserve"> </w:t>
      </w:r>
      <w:r>
        <w:rPr>
          <w:w w:val="105"/>
        </w:rPr>
        <w:t>an</w:t>
      </w:r>
      <w:r>
        <w:rPr>
          <w:spacing w:val="-7"/>
          <w:w w:val="105"/>
        </w:rPr>
        <w:t xml:space="preserve"> </w:t>
      </w:r>
      <w:r>
        <w:rPr>
          <w:w w:val="105"/>
        </w:rPr>
        <w:t>issue of sexual misconduct, dating</w:t>
      </w:r>
      <w:r>
        <w:rPr>
          <w:spacing w:val="-5"/>
          <w:w w:val="105"/>
        </w:rPr>
        <w:t xml:space="preserve"> </w:t>
      </w:r>
      <w:r>
        <w:rPr>
          <w:w w:val="105"/>
        </w:rPr>
        <w:t>violence,</w:t>
      </w:r>
      <w:r>
        <w:rPr>
          <w:spacing w:val="-1"/>
          <w:w w:val="105"/>
        </w:rPr>
        <w:t xml:space="preserve"> </w:t>
      </w:r>
      <w:r>
        <w:rPr>
          <w:w w:val="105"/>
        </w:rPr>
        <w:t>or stalking, we are</w:t>
      </w:r>
      <w:r>
        <w:rPr>
          <w:spacing w:val="-5"/>
          <w:w w:val="105"/>
        </w:rPr>
        <w:t xml:space="preserve"> </w:t>
      </w:r>
      <w:r>
        <w:rPr>
          <w:w w:val="105"/>
        </w:rPr>
        <w:t>obligated to inform</w:t>
      </w:r>
      <w:r>
        <w:rPr>
          <w:spacing w:val="-4"/>
          <w:w w:val="105"/>
        </w:rPr>
        <w:t xml:space="preserve"> </w:t>
      </w:r>
      <w:r>
        <w:rPr>
          <w:w w:val="105"/>
        </w:rPr>
        <w:t xml:space="preserve">the </w:t>
      </w:r>
      <w:hyperlink r:id="rId17">
        <w:r w:rsidR="006F09CB">
          <w:rPr>
            <w:color w:val="0000FF"/>
            <w:w w:val="105"/>
          </w:rPr>
          <w:t>Title IX Office</w:t>
        </w:r>
      </w:hyperlink>
      <w:r>
        <w:rPr>
          <w:w w:val="105"/>
        </w:rPr>
        <w:t>, who can assist you with filing a formal complaint, No-Contact Directives, and obtaining supportive measures.</w:t>
      </w:r>
    </w:p>
    <w:p w14:paraId="6224B74A" w14:textId="215557F4" w:rsidR="006F09CB" w:rsidRDefault="00000000" w:rsidP="002B6186">
      <w:pPr>
        <w:pStyle w:val="BodyText"/>
        <w:spacing w:before="219"/>
        <w:ind w:left="360" w:right="432"/>
      </w:pPr>
      <w:r>
        <w:rPr>
          <w:w w:val="105"/>
        </w:rPr>
        <w:t xml:space="preserve">If you would like to speak with someone confidentially, </w:t>
      </w:r>
      <w:hyperlink r:id="rId18">
        <w:r w:rsidR="006F09CB">
          <w:rPr>
            <w:color w:val="0000FF"/>
            <w:w w:val="105"/>
          </w:rPr>
          <w:t>Safe Harbor</w:t>
        </w:r>
      </w:hyperlink>
      <w:r>
        <w:rPr>
          <w:color w:val="0000FF"/>
          <w:w w:val="105"/>
        </w:rPr>
        <w:t xml:space="preserve"> </w:t>
      </w:r>
      <w:r>
        <w:rPr>
          <w:w w:val="105"/>
        </w:rPr>
        <w:t>(334-844-7233) and Student Counseling &amp; Psychological Services (334-844-5123) are both confidential resources. Safe Harbor provides</w:t>
      </w:r>
      <w:r>
        <w:rPr>
          <w:spacing w:val="-3"/>
          <w:w w:val="105"/>
        </w:rPr>
        <w:t xml:space="preserve"> </w:t>
      </w:r>
      <w:r>
        <w:rPr>
          <w:w w:val="105"/>
        </w:rPr>
        <w:t>support</w:t>
      </w:r>
      <w:r>
        <w:rPr>
          <w:spacing w:val="-4"/>
          <w:w w:val="105"/>
        </w:rPr>
        <w:t xml:space="preserve"> </w:t>
      </w:r>
      <w:r>
        <w:rPr>
          <w:w w:val="105"/>
        </w:rPr>
        <w:t>to</w:t>
      </w:r>
      <w:r>
        <w:rPr>
          <w:spacing w:val="-3"/>
          <w:w w:val="105"/>
        </w:rPr>
        <w:t xml:space="preserve"> </w:t>
      </w:r>
      <w:r>
        <w:rPr>
          <w:w w:val="105"/>
        </w:rPr>
        <w:t>students</w:t>
      </w:r>
      <w:r>
        <w:rPr>
          <w:spacing w:val="-3"/>
          <w:w w:val="105"/>
        </w:rPr>
        <w:t xml:space="preserve"> </w:t>
      </w:r>
      <w:r>
        <w:rPr>
          <w:w w:val="105"/>
        </w:rPr>
        <w:t>who</w:t>
      </w:r>
      <w:r>
        <w:rPr>
          <w:spacing w:val="-3"/>
          <w:w w:val="105"/>
        </w:rPr>
        <w:t xml:space="preserve"> </w:t>
      </w:r>
      <w:r>
        <w:rPr>
          <w:w w:val="105"/>
        </w:rPr>
        <w:t>have</w:t>
      </w:r>
      <w:r>
        <w:rPr>
          <w:spacing w:val="-1"/>
          <w:w w:val="105"/>
        </w:rPr>
        <w:t xml:space="preserve"> </w:t>
      </w:r>
      <w:r>
        <w:rPr>
          <w:w w:val="105"/>
        </w:rPr>
        <w:t>experienced sexual or relationship violence</w:t>
      </w:r>
      <w:r>
        <w:rPr>
          <w:spacing w:val="-1"/>
          <w:w w:val="105"/>
        </w:rPr>
        <w:t xml:space="preserve"> </w:t>
      </w:r>
      <w:r>
        <w:rPr>
          <w:w w:val="105"/>
        </w:rPr>
        <w:t>by</w:t>
      </w:r>
      <w:r>
        <w:rPr>
          <w:spacing w:val="-4"/>
          <w:w w:val="105"/>
        </w:rPr>
        <w:t xml:space="preserve"> </w:t>
      </w:r>
      <w:r>
        <w:rPr>
          <w:w w:val="105"/>
        </w:rPr>
        <w:t>connecting</w:t>
      </w:r>
      <w:r>
        <w:rPr>
          <w:spacing w:val="-7"/>
          <w:w w:val="105"/>
        </w:rPr>
        <w:t xml:space="preserve"> </w:t>
      </w:r>
      <w:r>
        <w:rPr>
          <w:w w:val="105"/>
        </w:rPr>
        <w:t>them with academic, medical, mental health, and safety resources.</w:t>
      </w:r>
    </w:p>
    <w:p w14:paraId="35987F6E" w14:textId="77777777" w:rsidR="006F09CB" w:rsidRDefault="00000000">
      <w:pPr>
        <w:pStyle w:val="Heading1"/>
        <w:spacing w:line="291" w:lineRule="exact"/>
        <w:ind w:left="3"/>
        <w:jc w:val="center"/>
      </w:pPr>
      <w:r>
        <w:rPr>
          <w:color w:val="808080"/>
          <w:w w:val="110"/>
        </w:rPr>
        <w:t>SYLLABUS</w:t>
      </w:r>
      <w:r>
        <w:rPr>
          <w:color w:val="808080"/>
          <w:spacing w:val="27"/>
          <w:w w:val="115"/>
        </w:rPr>
        <w:t xml:space="preserve"> </w:t>
      </w:r>
      <w:r>
        <w:rPr>
          <w:color w:val="808080"/>
          <w:spacing w:val="-2"/>
          <w:w w:val="115"/>
        </w:rPr>
        <w:t>DISCLAIMER</w:t>
      </w:r>
    </w:p>
    <w:p w14:paraId="365D67DE" w14:textId="77777777" w:rsidR="006F09CB" w:rsidRDefault="00000000">
      <w:pPr>
        <w:pStyle w:val="BodyText"/>
        <w:spacing w:line="242" w:lineRule="auto"/>
        <w:ind w:left="414" w:right="410"/>
        <w:jc w:val="center"/>
      </w:pPr>
      <w:r>
        <w:rPr>
          <w:color w:val="808080"/>
          <w:w w:val="105"/>
        </w:rPr>
        <w:t>The</w:t>
      </w:r>
      <w:r>
        <w:rPr>
          <w:color w:val="808080"/>
          <w:spacing w:val="-3"/>
          <w:w w:val="105"/>
        </w:rPr>
        <w:t xml:space="preserve"> </w:t>
      </w:r>
      <w:r>
        <w:rPr>
          <w:color w:val="808080"/>
          <w:w w:val="105"/>
        </w:rPr>
        <w:t>instructor</w:t>
      </w:r>
      <w:r>
        <w:rPr>
          <w:color w:val="808080"/>
          <w:spacing w:val="-1"/>
          <w:w w:val="105"/>
        </w:rPr>
        <w:t xml:space="preserve"> </w:t>
      </w:r>
      <w:r>
        <w:rPr>
          <w:color w:val="808080"/>
          <w:w w:val="105"/>
        </w:rPr>
        <w:t>reserves</w:t>
      </w:r>
      <w:r>
        <w:rPr>
          <w:color w:val="808080"/>
          <w:spacing w:val="-4"/>
          <w:w w:val="105"/>
        </w:rPr>
        <w:t xml:space="preserve"> </w:t>
      </w:r>
      <w:r>
        <w:rPr>
          <w:color w:val="808080"/>
          <w:w w:val="105"/>
        </w:rPr>
        <w:t>the</w:t>
      </w:r>
      <w:r>
        <w:rPr>
          <w:color w:val="808080"/>
          <w:spacing w:val="-3"/>
          <w:w w:val="105"/>
        </w:rPr>
        <w:t xml:space="preserve"> </w:t>
      </w:r>
      <w:r>
        <w:rPr>
          <w:color w:val="808080"/>
          <w:w w:val="105"/>
        </w:rPr>
        <w:t>right</w:t>
      </w:r>
      <w:r>
        <w:rPr>
          <w:color w:val="808080"/>
          <w:spacing w:val="-5"/>
          <w:w w:val="105"/>
        </w:rPr>
        <w:t xml:space="preserve"> </w:t>
      </w:r>
      <w:r>
        <w:rPr>
          <w:color w:val="808080"/>
          <w:w w:val="105"/>
        </w:rPr>
        <w:t>to</w:t>
      </w:r>
      <w:r>
        <w:rPr>
          <w:color w:val="808080"/>
          <w:spacing w:val="-4"/>
          <w:w w:val="105"/>
        </w:rPr>
        <w:t xml:space="preserve"> </w:t>
      </w:r>
      <w:r>
        <w:rPr>
          <w:color w:val="808080"/>
          <w:w w:val="105"/>
        </w:rPr>
        <w:t>make</w:t>
      </w:r>
      <w:r>
        <w:rPr>
          <w:color w:val="808080"/>
          <w:spacing w:val="-3"/>
          <w:w w:val="105"/>
        </w:rPr>
        <w:t xml:space="preserve"> </w:t>
      </w:r>
      <w:r>
        <w:rPr>
          <w:color w:val="808080"/>
          <w:w w:val="105"/>
        </w:rPr>
        <w:t>changes</w:t>
      </w:r>
      <w:r>
        <w:rPr>
          <w:color w:val="808080"/>
          <w:spacing w:val="-4"/>
          <w:w w:val="105"/>
        </w:rPr>
        <w:t xml:space="preserve"> </w:t>
      </w:r>
      <w:r>
        <w:rPr>
          <w:color w:val="808080"/>
          <w:w w:val="105"/>
        </w:rPr>
        <w:t>to</w:t>
      </w:r>
      <w:r>
        <w:rPr>
          <w:color w:val="808080"/>
          <w:spacing w:val="-4"/>
          <w:w w:val="105"/>
        </w:rPr>
        <w:t xml:space="preserve"> </w:t>
      </w:r>
      <w:r>
        <w:rPr>
          <w:color w:val="808080"/>
          <w:w w:val="105"/>
        </w:rPr>
        <w:t>the</w:t>
      </w:r>
      <w:r>
        <w:rPr>
          <w:color w:val="808080"/>
          <w:spacing w:val="-3"/>
          <w:w w:val="105"/>
        </w:rPr>
        <w:t xml:space="preserve"> </w:t>
      </w:r>
      <w:r>
        <w:rPr>
          <w:color w:val="808080"/>
          <w:w w:val="105"/>
        </w:rPr>
        <w:t>syllabus</w:t>
      </w:r>
      <w:r>
        <w:rPr>
          <w:color w:val="808080"/>
          <w:spacing w:val="-8"/>
          <w:w w:val="105"/>
        </w:rPr>
        <w:t xml:space="preserve"> </w:t>
      </w:r>
      <w:r>
        <w:rPr>
          <w:color w:val="808080"/>
          <w:w w:val="105"/>
        </w:rPr>
        <w:t>as</w:t>
      </w:r>
      <w:r>
        <w:rPr>
          <w:color w:val="808080"/>
          <w:spacing w:val="-4"/>
          <w:w w:val="105"/>
        </w:rPr>
        <w:t xml:space="preserve"> </w:t>
      </w:r>
      <w:r>
        <w:rPr>
          <w:color w:val="808080"/>
          <w:w w:val="105"/>
        </w:rPr>
        <w:t xml:space="preserve">needed. </w:t>
      </w:r>
      <w:proofErr w:type="gramStart"/>
      <w:r>
        <w:rPr>
          <w:color w:val="808080"/>
          <w:w w:val="105"/>
        </w:rPr>
        <w:t>In</w:t>
      </w:r>
      <w:r>
        <w:rPr>
          <w:color w:val="808080"/>
          <w:spacing w:val="-4"/>
          <w:w w:val="105"/>
        </w:rPr>
        <w:t xml:space="preserve"> </w:t>
      </w:r>
      <w:r>
        <w:rPr>
          <w:color w:val="808080"/>
          <w:w w:val="105"/>
        </w:rPr>
        <w:t>the</w:t>
      </w:r>
      <w:r>
        <w:rPr>
          <w:color w:val="808080"/>
          <w:spacing w:val="-3"/>
          <w:w w:val="105"/>
        </w:rPr>
        <w:t xml:space="preserve"> </w:t>
      </w:r>
      <w:r>
        <w:rPr>
          <w:color w:val="808080"/>
          <w:w w:val="105"/>
        </w:rPr>
        <w:t>event</w:t>
      </w:r>
      <w:r>
        <w:rPr>
          <w:color w:val="808080"/>
          <w:spacing w:val="-5"/>
          <w:w w:val="105"/>
        </w:rPr>
        <w:t xml:space="preserve"> </w:t>
      </w:r>
      <w:r>
        <w:rPr>
          <w:color w:val="808080"/>
          <w:w w:val="105"/>
        </w:rPr>
        <w:t>that</w:t>
      </w:r>
      <w:proofErr w:type="gramEnd"/>
      <w:r>
        <w:rPr>
          <w:color w:val="808080"/>
          <w:w w:val="105"/>
        </w:rPr>
        <w:t xml:space="preserve"> changes </w:t>
      </w:r>
      <w:r>
        <w:rPr>
          <w:color w:val="808080"/>
          <w:w w:val="105"/>
        </w:rPr>
        <w:lastRenderedPageBreak/>
        <w:t>are deemed necessary, the instructor will inform students at the earliest date possible in class or via university email.</w:t>
      </w:r>
    </w:p>
    <w:sectPr w:rsidR="006F09CB">
      <w:pgSz w:w="12240" w:h="15840"/>
      <w:pgMar w:top="1820" w:right="360" w:bottom="940" w:left="36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92BB" w14:textId="77777777" w:rsidR="004515E3" w:rsidRDefault="004515E3">
      <w:r>
        <w:separator/>
      </w:r>
    </w:p>
  </w:endnote>
  <w:endnote w:type="continuationSeparator" w:id="0">
    <w:p w14:paraId="2BB6B084" w14:textId="77777777" w:rsidR="004515E3" w:rsidRDefault="0045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F127" w14:textId="77777777" w:rsidR="006F09CB" w:rsidRDefault="00000000">
    <w:pPr>
      <w:pStyle w:val="BodyText"/>
      <w:spacing w:line="14" w:lineRule="auto"/>
      <w:rPr>
        <w:sz w:val="20"/>
      </w:rPr>
    </w:pPr>
    <w:r>
      <w:rPr>
        <w:noProof/>
        <w:sz w:val="20"/>
      </w:rPr>
      <mc:AlternateContent>
        <mc:Choice Requires="wps">
          <w:drawing>
            <wp:anchor distT="0" distB="0" distL="0" distR="0" simplePos="0" relativeHeight="486998528" behindDoc="1" locked="0" layoutInCell="1" allowOverlap="1" wp14:anchorId="27FC0B39" wp14:editId="0B474E92">
              <wp:simplePos x="0" y="0"/>
              <wp:positionH relativeFrom="page">
                <wp:posOffset>444817</wp:posOffset>
              </wp:positionH>
              <wp:positionV relativeFrom="page">
                <wp:posOffset>9437501</wp:posOffset>
              </wp:positionV>
              <wp:extent cx="385699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6990" cy="180975"/>
                      </a:xfrm>
                      <a:prstGeom prst="rect">
                        <a:avLst/>
                      </a:prstGeom>
                    </wps:spPr>
                    <wps:txbx>
                      <w:txbxContent>
                        <w:p w14:paraId="5543D48F" w14:textId="77777777" w:rsidR="006F09CB" w:rsidRDefault="00000000">
                          <w:pPr>
                            <w:spacing w:before="17"/>
                            <w:ind w:left="20"/>
                            <w:rPr>
                              <w:sz w:val="20"/>
                            </w:rPr>
                          </w:pPr>
                          <w:r>
                            <w:rPr>
                              <w:color w:val="808080"/>
                              <w:w w:val="105"/>
                              <w:sz w:val="20"/>
                            </w:rPr>
                            <w:t>COUN</w:t>
                          </w:r>
                          <w:r>
                            <w:rPr>
                              <w:color w:val="808080"/>
                              <w:spacing w:val="6"/>
                              <w:w w:val="105"/>
                              <w:sz w:val="20"/>
                            </w:rPr>
                            <w:t xml:space="preserve"> </w:t>
                          </w:r>
                          <w:r>
                            <w:rPr>
                              <w:color w:val="808080"/>
                              <w:w w:val="105"/>
                              <w:sz w:val="20"/>
                            </w:rPr>
                            <w:t>8700</w:t>
                          </w:r>
                          <w:r>
                            <w:rPr>
                              <w:color w:val="808080"/>
                              <w:spacing w:val="10"/>
                              <w:w w:val="105"/>
                              <w:sz w:val="20"/>
                            </w:rPr>
                            <w:t xml:space="preserve"> </w:t>
                          </w:r>
                          <w:r>
                            <w:rPr>
                              <w:color w:val="808080"/>
                              <w:w w:val="105"/>
                              <w:sz w:val="20"/>
                            </w:rPr>
                            <w:t>Diversity</w:t>
                          </w:r>
                          <w:r>
                            <w:rPr>
                              <w:color w:val="808080"/>
                              <w:spacing w:val="6"/>
                              <w:w w:val="105"/>
                              <w:sz w:val="20"/>
                            </w:rPr>
                            <w:t xml:space="preserve"> </w:t>
                          </w:r>
                          <w:r>
                            <w:rPr>
                              <w:color w:val="808080"/>
                              <w:w w:val="105"/>
                              <w:sz w:val="20"/>
                            </w:rPr>
                            <w:t>&amp;</w:t>
                          </w:r>
                          <w:r>
                            <w:rPr>
                              <w:color w:val="808080"/>
                              <w:spacing w:val="9"/>
                              <w:w w:val="105"/>
                              <w:sz w:val="20"/>
                            </w:rPr>
                            <w:t xml:space="preserve"> </w:t>
                          </w:r>
                          <w:r>
                            <w:rPr>
                              <w:color w:val="808080"/>
                              <w:w w:val="105"/>
                              <w:sz w:val="20"/>
                            </w:rPr>
                            <w:t>Social</w:t>
                          </w:r>
                          <w:r>
                            <w:rPr>
                              <w:color w:val="808080"/>
                              <w:spacing w:val="5"/>
                              <w:w w:val="105"/>
                              <w:sz w:val="20"/>
                            </w:rPr>
                            <w:t xml:space="preserve"> </w:t>
                          </w:r>
                          <w:r>
                            <w:rPr>
                              <w:color w:val="808080"/>
                              <w:w w:val="105"/>
                              <w:sz w:val="20"/>
                            </w:rPr>
                            <w:t>Justice</w:t>
                          </w:r>
                          <w:r>
                            <w:rPr>
                              <w:color w:val="808080"/>
                              <w:spacing w:val="6"/>
                              <w:w w:val="105"/>
                              <w:sz w:val="20"/>
                            </w:rPr>
                            <w:t xml:space="preserve"> </w:t>
                          </w:r>
                          <w:r>
                            <w:rPr>
                              <w:color w:val="808080"/>
                              <w:w w:val="105"/>
                              <w:sz w:val="20"/>
                            </w:rPr>
                            <w:t>in</w:t>
                          </w:r>
                          <w:r>
                            <w:rPr>
                              <w:color w:val="808080"/>
                              <w:spacing w:val="6"/>
                              <w:w w:val="105"/>
                              <w:sz w:val="20"/>
                            </w:rPr>
                            <w:t xml:space="preserve"> </w:t>
                          </w:r>
                          <w:r>
                            <w:rPr>
                              <w:color w:val="808080"/>
                              <w:w w:val="105"/>
                              <w:sz w:val="20"/>
                            </w:rPr>
                            <w:t>Counselor</w:t>
                          </w:r>
                          <w:r>
                            <w:rPr>
                              <w:color w:val="808080"/>
                              <w:spacing w:val="5"/>
                              <w:w w:val="105"/>
                              <w:sz w:val="20"/>
                            </w:rPr>
                            <w:t xml:space="preserve"> </w:t>
                          </w:r>
                          <w:r>
                            <w:rPr>
                              <w:color w:val="808080"/>
                              <w:w w:val="105"/>
                              <w:sz w:val="20"/>
                            </w:rPr>
                            <w:t>Education</w:t>
                          </w:r>
                          <w:r>
                            <w:rPr>
                              <w:color w:val="808080"/>
                              <w:spacing w:val="6"/>
                              <w:w w:val="105"/>
                              <w:sz w:val="20"/>
                            </w:rPr>
                            <w:t xml:space="preserve"> </w:t>
                          </w:r>
                          <w:r>
                            <w:rPr>
                              <w:color w:val="808080"/>
                              <w:spacing w:val="-2"/>
                              <w:w w:val="105"/>
                              <w:sz w:val="20"/>
                            </w:rPr>
                            <w:t>Syllabus</w:t>
                          </w:r>
                        </w:p>
                      </w:txbxContent>
                    </wps:txbx>
                    <wps:bodyPr wrap="square" lIns="0" tIns="0" rIns="0" bIns="0" rtlCol="0">
                      <a:noAutofit/>
                    </wps:bodyPr>
                  </wps:wsp>
                </a:graphicData>
              </a:graphic>
            </wp:anchor>
          </w:drawing>
        </mc:Choice>
        <mc:Fallback>
          <w:pict>
            <v:shapetype w14:anchorId="27FC0B39" id="_x0000_t202" coordsize="21600,21600" o:spt="202" path="m,l,21600r21600,l21600,xe">
              <v:stroke joinstyle="miter"/>
              <v:path gradientshapeok="t" o:connecttype="rect"/>
            </v:shapetype>
            <v:shape id="Textbox 1" o:spid="_x0000_s1026" type="#_x0000_t202" style="position:absolute;margin-left:35pt;margin-top:743.1pt;width:303.7pt;height:14.25pt;z-index:-1631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ASlQEAABsDAAAOAAAAZHJzL2Uyb0RvYy54bWysUsFu2zAMvQ/YPwi6N3ZatE2MOMW2YkOB&#10;YhvQ9QMUWYqNWaJGKrHz96MUJxm2W7GLRInU43uPWj2Mrhd7g9SBr+V8VkphvIam89tavv74fLWQ&#10;gqLyjerBm1oeDMmH9ft3qyFU5hpa6BuDgkE8VUOoZRtjqIqCdGucohkE4zlpAZ2KfMRt0aAaGN31&#10;xXVZ3hUDYBMQtCHi28djUq4zvrVGx2/WkomiryVzi3nFvG7SWqxXqtqiCm2nJxrqDSyc6jw3PUM9&#10;qqjEDrt/oFynEQhsnGlwBVjbaZM1sJp5+Zeal1YFk7WwORTONtH/g9Vf9y/hO4o4foSRB5hFUHgG&#10;/ZPYm2IIVE01yVOqiKuT0NGiSztLEPyQvT2c/TRjFJovbxa3d8slpzTn5otyeX+bDC8urwNS/GLA&#10;iRTUEnlemYHaP1M8lp5KJjLH/olJHDcjl6RwA82BRQw8x1rSr51CI0X/5NmoNPRTgKdgcwow9p8g&#10;f42kxcOHXQTb5c4X3KkzTyBzn35LGvGf51x1+dPr3wAAAP//AwBQSwMEFAAGAAgAAAAhADfHha/h&#10;AAAADAEAAA8AAABkcnMvZG93bnJldi54bWxMj8FOwzAQRO9I/IO1SNyo3SokbRqnqhCckBBpOHB0&#10;YjexGq9D7Lbh71lOcNzZ0cybYje7gV3MFKxHCcuFAGaw9dpiJ+GjfnlYAwtRoVaDRyPh2wTYlbc3&#10;hcq1v2JlLofYMQrBkCsJfYxjznloe+NUWPjRIP2OfnIq0jl1XE/qSuFu4CshUu6URWro1WieetOe&#10;DmcnYf+J1bP9emveq2Nl63oj8DU9SXl/N++3wKKZ458ZfvEJHUpiavwZdWCDhEzQlEh6sk5XwMiR&#10;ZlkCrCHpcZlkwMuC/x9R/gAAAP//AwBQSwECLQAUAAYACAAAACEAtoM4kv4AAADhAQAAEwAAAAAA&#10;AAAAAAAAAAAAAAAAW0NvbnRlbnRfVHlwZXNdLnhtbFBLAQItABQABgAIAAAAIQA4/SH/1gAAAJQB&#10;AAALAAAAAAAAAAAAAAAAAC8BAABfcmVscy8ucmVsc1BLAQItABQABgAIAAAAIQDukoASlQEAABsD&#10;AAAOAAAAAAAAAAAAAAAAAC4CAABkcnMvZTJvRG9jLnhtbFBLAQItABQABgAIAAAAIQA3x4Wv4QAA&#10;AAwBAAAPAAAAAAAAAAAAAAAAAO8DAABkcnMvZG93bnJldi54bWxQSwUGAAAAAAQABADzAAAA/QQA&#10;AAAA&#10;" filled="f" stroked="f">
              <v:textbox inset="0,0,0,0">
                <w:txbxContent>
                  <w:p w14:paraId="5543D48F" w14:textId="77777777" w:rsidR="006F09CB" w:rsidRDefault="00000000">
                    <w:pPr>
                      <w:spacing w:before="17"/>
                      <w:ind w:left="20"/>
                      <w:rPr>
                        <w:sz w:val="20"/>
                      </w:rPr>
                    </w:pPr>
                    <w:r>
                      <w:rPr>
                        <w:color w:val="808080"/>
                        <w:w w:val="105"/>
                        <w:sz w:val="20"/>
                      </w:rPr>
                      <w:t>COUN</w:t>
                    </w:r>
                    <w:r>
                      <w:rPr>
                        <w:color w:val="808080"/>
                        <w:spacing w:val="6"/>
                        <w:w w:val="105"/>
                        <w:sz w:val="20"/>
                      </w:rPr>
                      <w:t xml:space="preserve"> </w:t>
                    </w:r>
                    <w:r>
                      <w:rPr>
                        <w:color w:val="808080"/>
                        <w:w w:val="105"/>
                        <w:sz w:val="20"/>
                      </w:rPr>
                      <w:t>8700</w:t>
                    </w:r>
                    <w:r>
                      <w:rPr>
                        <w:color w:val="808080"/>
                        <w:spacing w:val="10"/>
                        <w:w w:val="105"/>
                        <w:sz w:val="20"/>
                      </w:rPr>
                      <w:t xml:space="preserve"> </w:t>
                    </w:r>
                    <w:r>
                      <w:rPr>
                        <w:color w:val="808080"/>
                        <w:w w:val="105"/>
                        <w:sz w:val="20"/>
                      </w:rPr>
                      <w:t>Diversity</w:t>
                    </w:r>
                    <w:r>
                      <w:rPr>
                        <w:color w:val="808080"/>
                        <w:spacing w:val="6"/>
                        <w:w w:val="105"/>
                        <w:sz w:val="20"/>
                      </w:rPr>
                      <w:t xml:space="preserve"> </w:t>
                    </w:r>
                    <w:r>
                      <w:rPr>
                        <w:color w:val="808080"/>
                        <w:w w:val="105"/>
                        <w:sz w:val="20"/>
                      </w:rPr>
                      <w:t>&amp;</w:t>
                    </w:r>
                    <w:r>
                      <w:rPr>
                        <w:color w:val="808080"/>
                        <w:spacing w:val="9"/>
                        <w:w w:val="105"/>
                        <w:sz w:val="20"/>
                      </w:rPr>
                      <w:t xml:space="preserve"> </w:t>
                    </w:r>
                    <w:r>
                      <w:rPr>
                        <w:color w:val="808080"/>
                        <w:w w:val="105"/>
                        <w:sz w:val="20"/>
                      </w:rPr>
                      <w:t>Social</w:t>
                    </w:r>
                    <w:r>
                      <w:rPr>
                        <w:color w:val="808080"/>
                        <w:spacing w:val="5"/>
                        <w:w w:val="105"/>
                        <w:sz w:val="20"/>
                      </w:rPr>
                      <w:t xml:space="preserve"> </w:t>
                    </w:r>
                    <w:r>
                      <w:rPr>
                        <w:color w:val="808080"/>
                        <w:w w:val="105"/>
                        <w:sz w:val="20"/>
                      </w:rPr>
                      <w:t>Justice</w:t>
                    </w:r>
                    <w:r>
                      <w:rPr>
                        <w:color w:val="808080"/>
                        <w:spacing w:val="6"/>
                        <w:w w:val="105"/>
                        <w:sz w:val="20"/>
                      </w:rPr>
                      <w:t xml:space="preserve"> </w:t>
                    </w:r>
                    <w:r>
                      <w:rPr>
                        <w:color w:val="808080"/>
                        <w:w w:val="105"/>
                        <w:sz w:val="20"/>
                      </w:rPr>
                      <w:t>in</w:t>
                    </w:r>
                    <w:r>
                      <w:rPr>
                        <w:color w:val="808080"/>
                        <w:spacing w:val="6"/>
                        <w:w w:val="105"/>
                        <w:sz w:val="20"/>
                      </w:rPr>
                      <w:t xml:space="preserve"> </w:t>
                    </w:r>
                    <w:r>
                      <w:rPr>
                        <w:color w:val="808080"/>
                        <w:w w:val="105"/>
                        <w:sz w:val="20"/>
                      </w:rPr>
                      <w:t>Counselor</w:t>
                    </w:r>
                    <w:r>
                      <w:rPr>
                        <w:color w:val="808080"/>
                        <w:spacing w:val="5"/>
                        <w:w w:val="105"/>
                        <w:sz w:val="20"/>
                      </w:rPr>
                      <w:t xml:space="preserve"> </w:t>
                    </w:r>
                    <w:r>
                      <w:rPr>
                        <w:color w:val="808080"/>
                        <w:w w:val="105"/>
                        <w:sz w:val="20"/>
                      </w:rPr>
                      <w:t>Education</w:t>
                    </w:r>
                    <w:r>
                      <w:rPr>
                        <w:color w:val="808080"/>
                        <w:spacing w:val="6"/>
                        <w:w w:val="105"/>
                        <w:sz w:val="20"/>
                      </w:rPr>
                      <w:t xml:space="preserve"> </w:t>
                    </w:r>
                    <w:r>
                      <w:rPr>
                        <w:color w:val="808080"/>
                        <w:spacing w:val="-2"/>
                        <w:w w:val="105"/>
                        <w:sz w:val="20"/>
                      </w:rPr>
                      <w:t>Syllabus</w:t>
                    </w:r>
                  </w:p>
                </w:txbxContent>
              </v:textbox>
              <w10:wrap anchorx="page" anchory="page"/>
            </v:shape>
          </w:pict>
        </mc:Fallback>
      </mc:AlternateContent>
    </w:r>
    <w:r>
      <w:rPr>
        <w:noProof/>
        <w:sz w:val="20"/>
      </w:rPr>
      <mc:AlternateContent>
        <mc:Choice Requires="wps">
          <w:drawing>
            <wp:anchor distT="0" distB="0" distL="0" distR="0" simplePos="0" relativeHeight="486999040" behindDoc="1" locked="0" layoutInCell="1" allowOverlap="1" wp14:anchorId="499DE7BE" wp14:editId="49D04069">
              <wp:simplePos x="0" y="0"/>
              <wp:positionH relativeFrom="page">
                <wp:posOffset>7168768</wp:posOffset>
              </wp:positionH>
              <wp:positionV relativeFrom="page">
                <wp:posOffset>9437501</wp:posOffset>
              </wp:positionV>
              <wp:extent cx="19685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80975"/>
                      </a:xfrm>
                      <a:prstGeom prst="rect">
                        <a:avLst/>
                      </a:prstGeom>
                    </wps:spPr>
                    <wps:txbx>
                      <w:txbxContent>
                        <w:p w14:paraId="40DCBFD0" w14:textId="77777777" w:rsidR="006F09CB" w:rsidRDefault="00000000">
                          <w:pPr>
                            <w:spacing w:before="17"/>
                            <w:ind w:left="20"/>
                            <w:rPr>
                              <w:sz w:val="20"/>
                            </w:rPr>
                          </w:pPr>
                          <w:r>
                            <w:rPr>
                              <w:color w:val="A6A6A6"/>
                              <w:spacing w:val="-5"/>
                              <w:w w:val="105"/>
                              <w:sz w:val="20"/>
                            </w:rPr>
                            <w:fldChar w:fldCharType="begin"/>
                          </w:r>
                          <w:r>
                            <w:rPr>
                              <w:color w:val="A6A6A6"/>
                              <w:spacing w:val="-5"/>
                              <w:w w:val="105"/>
                              <w:sz w:val="20"/>
                            </w:rPr>
                            <w:instrText xml:space="preserve"> PAGE </w:instrText>
                          </w:r>
                          <w:r>
                            <w:rPr>
                              <w:color w:val="A6A6A6"/>
                              <w:spacing w:val="-5"/>
                              <w:w w:val="105"/>
                              <w:sz w:val="20"/>
                            </w:rPr>
                            <w:fldChar w:fldCharType="separate"/>
                          </w:r>
                          <w:r>
                            <w:rPr>
                              <w:color w:val="A6A6A6"/>
                              <w:spacing w:val="-5"/>
                              <w:w w:val="105"/>
                              <w:sz w:val="20"/>
                            </w:rPr>
                            <w:t>10</w:t>
                          </w:r>
                          <w:r>
                            <w:rPr>
                              <w:color w:val="A6A6A6"/>
                              <w:spacing w:val="-5"/>
                              <w:w w:val="105"/>
                              <w:sz w:val="20"/>
                            </w:rPr>
                            <w:fldChar w:fldCharType="end"/>
                          </w:r>
                        </w:p>
                      </w:txbxContent>
                    </wps:txbx>
                    <wps:bodyPr wrap="square" lIns="0" tIns="0" rIns="0" bIns="0" rtlCol="0">
                      <a:noAutofit/>
                    </wps:bodyPr>
                  </wps:wsp>
                </a:graphicData>
              </a:graphic>
            </wp:anchor>
          </w:drawing>
        </mc:Choice>
        <mc:Fallback>
          <w:pict>
            <v:shape w14:anchorId="499DE7BE" id="Textbox 2" o:spid="_x0000_s1027" type="#_x0000_t202" style="position:absolute;margin-left:564.45pt;margin-top:743.1pt;width:15.5pt;height:14.25pt;z-index:-163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GVlgEAACEDAAAOAAAAZHJzL2Uyb0RvYy54bWysUsGO0zAQvSPxD5bvNOlKu3SjpitgBUJa&#10;AdIuH+A6dmMRe8yM26R/z9hNWwQ3xGU89oyf33vj9cPkB3EwSA5CK5eLWgoTNHQu7Fr5/eXjm5UU&#10;lFTo1ADBtPJoSD5sXr9aj7ExN9DD0BkUDBKoGWMr+5RiU1Wke+MVLSCawEUL6FXiLe6qDtXI6H6o&#10;bur6rhoBu4igDRGfPp6KclPwrTU6fbWWTBJDK5lbKhFL3OZYbdaq2aGKvdMzDfUPLLxygR+9QD2q&#10;pMQe3V9Q3mkEApsWGnwF1jptigZWs6z/UPPcq2iKFjaH4sUm+n+w+svhOX5Dkab3MPEAiwiKT6B/&#10;EHtTjZGauSd7Sg1xdxY6WfR5ZQmCL7K3x4ufZkpCZ7T7u9UtVzSXlqv6/u1t9ru6Xo5I6ZMBL3LS&#10;SuRxFQLq8ETp1Hpumbmcns9E0rSdhOsyZ+7MJ1vojixl5Gm2kn7uFRophs+B7cqjPyd4TrbnBNPw&#10;AcoHyYoCvNsnsK4QuOLOBHgORcL8Z/Kgf9+XruvP3vwCAAD//wMAUEsDBBQABgAIAAAAIQD4LjGq&#10;4gAAAA8BAAAPAAAAZHJzL2Rvd25yZXYueG1sTI9BT4NAEIXvJv6HzZh4swukRUCWpjF6MjFSPHhc&#10;2C1sys4iu23x3zs96e29mZc335TbxY7srGdvHAqIVxEwjZ1TBnsBn83rQwbMB4lKjg61gB/tYVvd&#10;3pSyUO6CtT7vQ8+oBH0hBQwhTAXnvhu0lX7lJo20O7jZykB27rma5YXK7ciTKEq5lQbpwiAn/Tzo&#10;7rg/WQG7L6xfzPd7+1EfatM0eYRv6VGI+7tl9wQs6CX8heGKT+hQEVPrTqg8G8nHSZZTltQ6SxNg&#10;10y8yWnWktrE60fgVcn//1H9AgAA//8DAFBLAQItABQABgAIAAAAIQC2gziS/gAAAOEBAAATAAAA&#10;AAAAAAAAAAAAAAAAAABbQ29udGVudF9UeXBlc10ueG1sUEsBAi0AFAAGAAgAAAAhADj9If/WAAAA&#10;lAEAAAsAAAAAAAAAAAAAAAAALwEAAF9yZWxzLy5yZWxzUEsBAi0AFAAGAAgAAAAhANrB4ZWWAQAA&#10;IQMAAA4AAAAAAAAAAAAAAAAALgIAAGRycy9lMm9Eb2MueG1sUEsBAi0AFAAGAAgAAAAhAPguMari&#10;AAAADwEAAA8AAAAAAAAAAAAAAAAA8AMAAGRycy9kb3ducmV2LnhtbFBLBQYAAAAABAAEAPMAAAD/&#10;BAAAAAA=&#10;" filled="f" stroked="f">
              <v:textbox inset="0,0,0,0">
                <w:txbxContent>
                  <w:p w14:paraId="40DCBFD0" w14:textId="77777777" w:rsidR="006F09CB" w:rsidRDefault="00000000">
                    <w:pPr>
                      <w:spacing w:before="17"/>
                      <w:ind w:left="20"/>
                      <w:rPr>
                        <w:sz w:val="20"/>
                      </w:rPr>
                    </w:pPr>
                    <w:r>
                      <w:rPr>
                        <w:color w:val="A6A6A6"/>
                        <w:spacing w:val="-5"/>
                        <w:w w:val="105"/>
                        <w:sz w:val="20"/>
                      </w:rPr>
                      <w:fldChar w:fldCharType="begin"/>
                    </w:r>
                    <w:r>
                      <w:rPr>
                        <w:color w:val="A6A6A6"/>
                        <w:spacing w:val="-5"/>
                        <w:w w:val="105"/>
                        <w:sz w:val="20"/>
                      </w:rPr>
                      <w:instrText xml:space="preserve"> PAGE </w:instrText>
                    </w:r>
                    <w:r>
                      <w:rPr>
                        <w:color w:val="A6A6A6"/>
                        <w:spacing w:val="-5"/>
                        <w:w w:val="105"/>
                        <w:sz w:val="20"/>
                      </w:rPr>
                      <w:fldChar w:fldCharType="separate"/>
                    </w:r>
                    <w:r>
                      <w:rPr>
                        <w:color w:val="A6A6A6"/>
                        <w:spacing w:val="-5"/>
                        <w:w w:val="105"/>
                        <w:sz w:val="20"/>
                      </w:rPr>
                      <w:t>10</w:t>
                    </w:r>
                    <w:r>
                      <w:rPr>
                        <w:color w:val="A6A6A6"/>
                        <w:spacing w:val="-5"/>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7392" w14:textId="77777777" w:rsidR="004515E3" w:rsidRDefault="004515E3">
      <w:r>
        <w:separator/>
      </w:r>
    </w:p>
  </w:footnote>
  <w:footnote w:type="continuationSeparator" w:id="0">
    <w:p w14:paraId="60B52423" w14:textId="77777777" w:rsidR="004515E3" w:rsidRDefault="0045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E09"/>
    <w:multiLevelType w:val="hybridMultilevel"/>
    <w:tmpl w:val="8B48DD0C"/>
    <w:lvl w:ilvl="0" w:tplc="ACA260C2">
      <w:numFmt w:val="bullet"/>
      <w:lvlText w:val=""/>
      <w:lvlJc w:val="left"/>
      <w:pPr>
        <w:ind w:left="810" w:hanging="360"/>
      </w:pPr>
      <w:rPr>
        <w:rFonts w:ascii="Symbol" w:eastAsia="Symbol" w:hAnsi="Symbol" w:cs="Symbol" w:hint="default"/>
        <w:b w:val="0"/>
        <w:bCs w:val="0"/>
        <w:i w:val="0"/>
        <w:iCs w:val="0"/>
        <w:spacing w:val="0"/>
        <w:w w:val="100"/>
        <w:sz w:val="24"/>
        <w:szCs w:val="24"/>
        <w:lang w:val="en-US" w:eastAsia="en-US" w:bidi="ar-SA"/>
      </w:rPr>
    </w:lvl>
    <w:lvl w:ilvl="1" w:tplc="4CE8BC6A">
      <w:numFmt w:val="bullet"/>
      <w:lvlText w:val="o"/>
      <w:lvlJc w:val="left"/>
      <w:pPr>
        <w:ind w:left="1531" w:hanging="361"/>
      </w:pPr>
      <w:rPr>
        <w:rFonts w:ascii="Courier New" w:eastAsia="Courier New" w:hAnsi="Courier New" w:cs="Courier New" w:hint="default"/>
        <w:b w:val="0"/>
        <w:bCs w:val="0"/>
        <w:i w:val="0"/>
        <w:iCs w:val="0"/>
        <w:spacing w:val="0"/>
        <w:w w:val="100"/>
        <w:sz w:val="24"/>
        <w:szCs w:val="24"/>
        <w:lang w:val="en-US" w:eastAsia="en-US" w:bidi="ar-SA"/>
      </w:rPr>
    </w:lvl>
    <w:lvl w:ilvl="2" w:tplc="D7FC9118">
      <w:numFmt w:val="bullet"/>
      <w:lvlText w:val=""/>
      <w:lvlJc w:val="left"/>
      <w:pPr>
        <w:ind w:left="2521" w:hanging="360"/>
      </w:pPr>
      <w:rPr>
        <w:rFonts w:ascii="Wingdings" w:eastAsia="Wingdings" w:hAnsi="Wingdings" w:cs="Wingdings" w:hint="default"/>
        <w:b w:val="0"/>
        <w:bCs w:val="0"/>
        <w:i w:val="0"/>
        <w:iCs w:val="0"/>
        <w:spacing w:val="0"/>
        <w:w w:val="100"/>
        <w:sz w:val="24"/>
        <w:szCs w:val="24"/>
        <w:lang w:val="en-US" w:eastAsia="en-US" w:bidi="ar-SA"/>
      </w:rPr>
    </w:lvl>
    <w:lvl w:ilvl="3" w:tplc="B0B6E2A8">
      <w:numFmt w:val="bullet"/>
      <w:lvlText w:val="•"/>
      <w:lvlJc w:val="left"/>
      <w:pPr>
        <w:ind w:left="3645" w:hanging="360"/>
      </w:pPr>
      <w:rPr>
        <w:rFonts w:hint="default"/>
        <w:lang w:val="en-US" w:eastAsia="en-US" w:bidi="ar-SA"/>
      </w:rPr>
    </w:lvl>
    <w:lvl w:ilvl="4" w:tplc="C6CADBEE">
      <w:numFmt w:val="bullet"/>
      <w:lvlText w:val="•"/>
      <w:lvlJc w:val="left"/>
      <w:pPr>
        <w:ind w:left="4770" w:hanging="360"/>
      </w:pPr>
      <w:rPr>
        <w:rFonts w:hint="default"/>
        <w:lang w:val="en-US" w:eastAsia="en-US" w:bidi="ar-SA"/>
      </w:rPr>
    </w:lvl>
    <w:lvl w:ilvl="5" w:tplc="C450A870">
      <w:numFmt w:val="bullet"/>
      <w:lvlText w:val="•"/>
      <w:lvlJc w:val="left"/>
      <w:pPr>
        <w:ind w:left="5895" w:hanging="360"/>
      </w:pPr>
      <w:rPr>
        <w:rFonts w:hint="default"/>
        <w:lang w:val="en-US" w:eastAsia="en-US" w:bidi="ar-SA"/>
      </w:rPr>
    </w:lvl>
    <w:lvl w:ilvl="6" w:tplc="73E69884">
      <w:numFmt w:val="bullet"/>
      <w:lvlText w:val="•"/>
      <w:lvlJc w:val="left"/>
      <w:pPr>
        <w:ind w:left="7020" w:hanging="360"/>
      </w:pPr>
      <w:rPr>
        <w:rFonts w:hint="default"/>
        <w:lang w:val="en-US" w:eastAsia="en-US" w:bidi="ar-SA"/>
      </w:rPr>
    </w:lvl>
    <w:lvl w:ilvl="7" w:tplc="909E80C2">
      <w:numFmt w:val="bullet"/>
      <w:lvlText w:val="•"/>
      <w:lvlJc w:val="left"/>
      <w:pPr>
        <w:ind w:left="8145" w:hanging="360"/>
      </w:pPr>
      <w:rPr>
        <w:rFonts w:hint="default"/>
        <w:lang w:val="en-US" w:eastAsia="en-US" w:bidi="ar-SA"/>
      </w:rPr>
    </w:lvl>
    <w:lvl w:ilvl="8" w:tplc="EFDC8FD2">
      <w:numFmt w:val="bullet"/>
      <w:lvlText w:val="•"/>
      <w:lvlJc w:val="left"/>
      <w:pPr>
        <w:ind w:left="9270" w:hanging="360"/>
      </w:pPr>
      <w:rPr>
        <w:rFonts w:hint="default"/>
        <w:lang w:val="en-US" w:eastAsia="en-US" w:bidi="ar-SA"/>
      </w:rPr>
    </w:lvl>
  </w:abstractNum>
  <w:abstractNum w:abstractNumId="1" w15:restartNumberingAfterBreak="0">
    <w:nsid w:val="09BE624E"/>
    <w:multiLevelType w:val="hybridMultilevel"/>
    <w:tmpl w:val="4E9C4C4C"/>
    <w:lvl w:ilvl="0" w:tplc="5F5E0D16">
      <w:start w:val="1"/>
      <w:numFmt w:val="decimal"/>
      <w:lvlText w:val="%1."/>
      <w:lvlJc w:val="left"/>
      <w:pPr>
        <w:ind w:left="704" w:hanging="345"/>
        <w:jc w:val="left"/>
      </w:pPr>
      <w:rPr>
        <w:rFonts w:ascii="Calibri" w:eastAsia="Calibri" w:hAnsi="Calibri" w:cs="Calibri" w:hint="default"/>
        <w:b w:val="0"/>
        <w:bCs w:val="0"/>
        <w:i w:val="0"/>
        <w:iCs w:val="0"/>
        <w:spacing w:val="0"/>
        <w:w w:val="105"/>
        <w:sz w:val="24"/>
        <w:szCs w:val="24"/>
        <w:lang w:val="en-US" w:eastAsia="en-US" w:bidi="ar-SA"/>
      </w:rPr>
    </w:lvl>
    <w:lvl w:ilvl="1" w:tplc="4B928542">
      <w:start w:val="1"/>
      <w:numFmt w:val="lowerLetter"/>
      <w:lvlText w:val="%2."/>
      <w:lvlJc w:val="left"/>
      <w:pPr>
        <w:ind w:left="1170" w:hanging="360"/>
        <w:jc w:val="left"/>
      </w:pPr>
      <w:rPr>
        <w:rFonts w:ascii="Calibri" w:eastAsia="Calibri" w:hAnsi="Calibri" w:cs="Calibri" w:hint="default"/>
        <w:b w:val="0"/>
        <w:bCs w:val="0"/>
        <w:i w:val="0"/>
        <w:iCs w:val="0"/>
        <w:color w:val="001643"/>
        <w:spacing w:val="0"/>
        <w:w w:val="111"/>
        <w:sz w:val="24"/>
        <w:szCs w:val="24"/>
        <w:lang w:val="en-US" w:eastAsia="en-US" w:bidi="ar-SA"/>
      </w:rPr>
    </w:lvl>
    <w:lvl w:ilvl="2" w:tplc="C58066D4">
      <w:numFmt w:val="bullet"/>
      <w:lvlText w:val=""/>
      <w:lvlJc w:val="left"/>
      <w:pPr>
        <w:ind w:left="1981" w:hanging="360"/>
      </w:pPr>
      <w:rPr>
        <w:rFonts w:ascii="Wingdings" w:eastAsia="Wingdings" w:hAnsi="Wingdings" w:cs="Wingdings" w:hint="default"/>
        <w:b w:val="0"/>
        <w:bCs w:val="0"/>
        <w:i w:val="0"/>
        <w:iCs w:val="0"/>
        <w:spacing w:val="0"/>
        <w:w w:val="100"/>
        <w:sz w:val="20"/>
        <w:szCs w:val="20"/>
        <w:lang w:val="en-US" w:eastAsia="en-US" w:bidi="ar-SA"/>
      </w:rPr>
    </w:lvl>
    <w:lvl w:ilvl="3" w:tplc="4DDAF47E">
      <w:numFmt w:val="bullet"/>
      <w:lvlText w:val="•"/>
      <w:lvlJc w:val="left"/>
      <w:pPr>
        <w:ind w:left="3172" w:hanging="360"/>
      </w:pPr>
      <w:rPr>
        <w:rFonts w:hint="default"/>
        <w:lang w:val="en-US" w:eastAsia="en-US" w:bidi="ar-SA"/>
      </w:rPr>
    </w:lvl>
    <w:lvl w:ilvl="4" w:tplc="060A0E7A">
      <w:numFmt w:val="bullet"/>
      <w:lvlText w:val="•"/>
      <w:lvlJc w:val="left"/>
      <w:pPr>
        <w:ind w:left="4365" w:hanging="360"/>
      </w:pPr>
      <w:rPr>
        <w:rFonts w:hint="default"/>
        <w:lang w:val="en-US" w:eastAsia="en-US" w:bidi="ar-SA"/>
      </w:rPr>
    </w:lvl>
    <w:lvl w:ilvl="5" w:tplc="D01C3976">
      <w:numFmt w:val="bullet"/>
      <w:lvlText w:val="•"/>
      <w:lvlJc w:val="left"/>
      <w:pPr>
        <w:ind w:left="5557" w:hanging="360"/>
      </w:pPr>
      <w:rPr>
        <w:rFonts w:hint="default"/>
        <w:lang w:val="en-US" w:eastAsia="en-US" w:bidi="ar-SA"/>
      </w:rPr>
    </w:lvl>
    <w:lvl w:ilvl="6" w:tplc="D40A0F6E">
      <w:numFmt w:val="bullet"/>
      <w:lvlText w:val="•"/>
      <w:lvlJc w:val="left"/>
      <w:pPr>
        <w:ind w:left="6750" w:hanging="360"/>
      </w:pPr>
      <w:rPr>
        <w:rFonts w:hint="default"/>
        <w:lang w:val="en-US" w:eastAsia="en-US" w:bidi="ar-SA"/>
      </w:rPr>
    </w:lvl>
    <w:lvl w:ilvl="7" w:tplc="672EC3C8">
      <w:numFmt w:val="bullet"/>
      <w:lvlText w:val="•"/>
      <w:lvlJc w:val="left"/>
      <w:pPr>
        <w:ind w:left="7942" w:hanging="360"/>
      </w:pPr>
      <w:rPr>
        <w:rFonts w:hint="default"/>
        <w:lang w:val="en-US" w:eastAsia="en-US" w:bidi="ar-SA"/>
      </w:rPr>
    </w:lvl>
    <w:lvl w:ilvl="8" w:tplc="6EE47F6E">
      <w:numFmt w:val="bullet"/>
      <w:lvlText w:val="•"/>
      <w:lvlJc w:val="left"/>
      <w:pPr>
        <w:ind w:left="9135" w:hanging="360"/>
      </w:pPr>
      <w:rPr>
        <w:rFonts w:hint="default"/>
        <w:lang w:val="en-US" w:eastAsia="en-US" w:bidi="ar-SA"/>
      </w:rPr>
    </w:lvl>
  </w:abstractNum>
  <w:abstractNum w:abstractNumId="2" w15:restartNumberingAfterBreak="0">
    <w:nsid w:val="0B2C401D"/>
    <w:multiLevelType w:val="hybridMultilevel"/>
    <w:tmpl w:val="C8C84474"/>
    <w:lvl w:ilvl="0" w:tplc="80C4609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1A03026">
      <w:numFmt w:val="bullet"/>
      <w:lvlText w:val="•"/>
      <w:lvlJc w:val="left"/>
      <w:pPr>
        <w:ind w:left="1540" w:hanging="360"/>
      </w:pPr>
      <w:rPr>
        <w:rFonts w:hint="default"/>
        <w:lang w:val="en-US" w:eastAsia="en-US" w:bidi="ar-SA"/>
      </w:rPr>
    </w:lvl>
    <w:lvl w:ilvl="2" w:tplc="67A8FD84">
      <w:numFmt w:val="bullet"/>
      <w:lvlText w:val="•"/>
      <w:lvlJc w:val="left"/>
      <w:pPr>
        <w:ind w:left="2240" w:hanging="360"/>
      </w:pPr>
      <w:rPr>
        <w:rFonts w:hint="default"/>
        <w:lang w:val="en-US" w:eastAsia="en-US" w:bidi="ar-SA"/>
      </w:rPr>
    </w:lvl>
    <w:lvl w:ilvl="3" w:tplc="4260A7D6">
      <w:numFmt w:val="bullet"/>
      <w:lvlText w:val="•"/>
      <w:lvlJc w:val="left"/>
      <w:pPr>
        <w:ind w:left="2940" w:hanging="360"/>
      </w:pPr>
      <w:rPr>
        <w:rFonts w:hint="default"/>
        <w:lang w:val="en-US" w:eastAsia="en-US" w:bidi="ar-SA"/>
      </w:rPr>
    </w:lvl>
    <w:lvl w:ilvl="4" w:tplc="3E606C2A">
      <w:numFmt w:val="bullet"/>
      <w:lvlText w:val="•"/>
      <w:lvlJc w:val="left"/>
      <w:pPr>
        <w:ind w:left="3641" w:hanging="360"/>
      </w:pPr>
      <w:rPr>
        <w:rFonts w:hint="default"/>
        <w:lang w:val="en-US" w:eastAsia="en-US" w:bidi="ar-SA"/>
      </w:rPr>
    </w:lvl>
    <w:lvl w:ilvl="5" w:tplc="101E91D8">
      <w:numFmt w:val="bullet"/>
      <w:lvlText w:val="•"/>
      <w:lvlJc w:val="left"/>
      <w:pPr>
        <w:ind w:left="4341" w:hanging="360"/>
      </w:pPr>
      <w:rPr>
        <w:rFonts w:hint="default"/>
        <w:lang w:val="en-US" w:eastAsia="en-US" w:bidi="ar-SA"/>
      </w:rPr>
    </w:lvl>
    <w:lvl w:ilvl="6" w:tplc="799CCA5C">
      <w:numFmt w:val="bullet"/>
      <w:lvlText w:val="•"/>
      <w:lvlJc w:val="left"/>
      <w:pPr>
        <w:ind w:left="5041" w:hanging="360"/>
      </w:pPr>
      <w:rPr>
        <w:rFonts w:hint="default"/>
        <w:lang w:val="en-US" w:eastAsia="en-US" w:bidi="ar-SA"/>
      </w:rPr>
    </w:lvl>
    <w:lvl w:ilvl="7" w:tplc="C29A2272">
      <w:numFmt w:val="bullet"/>
      <w:lvlText w:val="•"/>
      <w:lvlJc w:val="left"/>
      <w:pPr>
        <w:ind w:left="5742" w:hanging="360"/>
      </w:pPr>
      <w:rPr>
        <w:rFonts w:hint="default"/>
        <w:lang w:val="en-US" w:eastAsia="en-US" w:bidi="ar-SA"/>
      </w:rPr>
    </w:lvl>
    <w:lvl w:ilvl="8" w:tplc="D71AC050">
      <w:numFmt w:val="bullet"/>
      <w:lvlText w:val="•"/>
      <w:lvlJc w:val="left"/>
      <w:pPr>
        <w:ind w:left="6442" w:hanging="360"/>
      </w:pPr>
      <w:rPr>
        <w:rFonts w:hint="default"/>
        <w:lang w:val="en-US" w:eastAsia="en-US" w:bidi="ar-SA"/>
      </w:rPr>
    </w:lvl>
  </w:abstractNum>
  <w:abstractNum w:abstractNumId="3" w15:restartNumberingAfterBreak="0">
    <w:nsid w:val="0F852003"/>
    <w:multiLevelType w:val="hybridMultilevel"/>
    <w:tmpl w:val="8F10BFDE"/>
    <w:lvl w:ilvl="0" w:tplc="540CAC0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13C3EE6">
      <w:numFmt w:val="bullet"/>
      <w:lvlText w:val="•"/>
      <w:lvlJc w:val="left"/>
      <w:pPr>
        <w:ind w:left="1540" w:hanging="360"/>
      </w:pPr>
      <w:rPr>
        <w:rFonts w:hint="default"/>
        <w:lang w:val="en-US" w:eastAsia="en-US" w:bidi="ar-SA"/>
      </w:rPr>
    </w:lvl>
    <w:lvl w:ilvl="2" w:tplc="67EAE89A">
      <w:numFmt w:val="bullet"/>
      <w:lvlText w:val="•"/>
      <w:lvlJc w:val="left"/>
      <w:pPr>
        <w:ind w:left="2240" w:hanging="360"/>
      </w:pPr>
      <w:rPr>
        <w:rFonts w:hint="default"/>
        <w:lang w:val="en-US" w:eastAsia="en-US" w:bidi="ar-SA"/>
      </w:rPr>
    </w:lvl>
    <w:lvl w:ilvl="3" w:tplc="EE6E8F08">
      <w:numFmt w:val="bullet"/>
      <w:lvlText w:val="•"/>
      <w:lvlJc w:val="left"/>
      <w:pPr>
        <w:ind w:left="2940" w:hanging="360"/>
      </w:pPr>
      <w:rPr>
        <w:rFonts w:hint="default"/>
        <w:lang w:val="en-US" w:eastAsia="en-US" w:bidi="ar-SA"/>
      </w:rPr>
    </w:lvl>
    <w:lvl w:ilvl="4" w:tplc="B464F6D4">
      <w:numFmt w:val="bullet"/>
      <w:lvlText w:val="•"/>
      <w:lvlJc w:val="left"/>
      <w:pPr>
        <w:ind w:left="3641" w:hanging="360"/>
      </w:pPr>
      <w:rPr>
        <w:rFonts w:hint="default"/>
        <w:lang w:val="en-US" w:eastAsia="en-US" w:bidi="ar-SA"/>
      </w:rPr>
    </w:lvl>
    <w:lvl w:ilvl="5" w:tplc="A68A8D84">
      <w:numFmt w:val="bullet"/>
      <w:lvlText w:val="•"/>
      <w:lvlJc w:val="left"/>
      <w:pPr>
        <w:ind w:left="4341" w:hanging="360"/>
      </w:pPr>
      <w:rPr>
        <w:rFonts w:hint="default"/>
        <w:lang w:val="en-US" w:eastAsia="en-US" w:bidi="ar-SA"/>
      </w:rPr>
    </w:lvl>
    <w:lvl w:ilvl="6" w:tplc="A5FC647A">
      <w:numFmt w:val="bullet"/>
      <w:lvlText w:val="•"/>
      <w:lvlJc w:val="left"/>
      <w:pPr>
        <w:ind w:left="5041" w:hanging="360"/>
      </w:pPr>
      <w:rPr>
        <w:rFonts w:hint="default"/>
        <w:lang w:val="en-US" w:eastAsia="en-US" w:bidi="ar-SA"/>
      </w:rPr>
    </w:lvl>
    <w:lvl w:ilvl="7" w:tplc="26060228">
      <w:numFmt w:val="bullet"/>
      <w:lvlText w:val="•"/>
      <w:lvlJc w:val="left"/>
      <w:pPr>
        <w:ind w:left="5742" w:hanging="360"/>
      </w:pPr>
      <w:rPr>
        <w:rFonts w:hint="default"/>
        <w:lang w:val="en-US" w:eastAsia="en-US" w:bidi="ar-SA"/>
      </w:rPr>
    </w:lvl>
    <w:lvl w:ilvl="8" w:tplc="1ABCF924">
      <w:numFmt w:val="bullet"/>
      <w:lvlText w:val="•"/>
      <w:lvlJc w:val="left"/>
      <w:pPr>
        <w:ind w:left="6442" w:hanging="360"/>
      </w:pPr>
      <w:rPr>
        <w:rFonts w:hint="default"/>
        <w:lang w:val="en-US" w:eastAsia="en-US" w:bidi="ar-SA"/>
      </w:rPr>
    </w:lvl>
  </w:abstractNum>
  <w:abstractNum w:abstractNumId="4" w15:restartNumberingAfterBreak="0">
    <w:nsid w:val="13584B15"/>
    <w:multiLevelType w:val="hybridMultilevel"/>
    <w:tmpl w:val="6C289192"/>
    <w:lvl w:ilvl="0" w:tplc="39FABB5A">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17A5FF6">
      <w:numFmt w:val="bullet"/>
      <w:lvlText w:val="•"/>
      <w:lvlJc w:val="left"/>
      <w:pPr>
        <w:ind w:left="1540" w:hanging="360"/>
      </w:pPr>
      <w:rPr>
        <w:rFonts w:hint="default"/>
        <w:lang w:val="en-US" w:eastAsia="en-US" w:bidi="ar-SA"/>
      </w:rPr>
    </w:lvl>
    <w:lvl w:ilvl="2" w:tplc="C916D234">
      <w:numFmt w:val="bullet"/>
      <w:lvlText w:val="•"/>
      <w:lvlJc w:val="left"/>
      <w:pPr>
        <w:ind w:left="2240" w:hanging="360"/>
      </w:pPr>
      <w:rPr>
        <w:rFonts w:hint="default"/>
        <w:lang w:val="en-US" w:eastAsia="en-US" w:bidi="ar-SA"/>
      </w:rPr>
    </w:lvl>
    <w:lvl w:ilvl="3" w:tplc="A7029CFA">
      <w:numFmt w:val="bullet"/>
      <w:lvlText w:val="•"/>
      <w:lvlJc w:val="left"/>
      <w:pPr>
        <w:ind w:left="2940" w:hanging="360"/>
      </w:pPr>
      <w:rPr>
        <w:rFonts w:hint="default"/>
        <w:lang w:val="en-US" w:eastAsia="en-US" w:bidi="ar-SA"/>
      </w:rPr>
    </w:lvl>
    <w:lvl w:ilvl="4" w:tplc="AC829696">
      <w:numFmt w:val="bullet"/>
      <w:lvlText w:val="•"/>
      <w:lvlJc w:val="left"/>
      <w:pPr>
        <w:ind w:left="3641" w:hanging="360"/>
      </w:pPr>
      <w:rPr>
        <w:rFonts w:hint="default"/>
        <w:lang w:val="en-US" w:eastAsia="en-US" w:bidi="ar-SA"/>
      </w:rPr>
    </w:lvl>
    <w:lvl w:ilvl="5" w:tplc="93F0EA72">
      <w:numFmt w:val="bullet"/>
      <w:lvlText w:val="•"/>
      <w:lvlJc w:val="left"/>
      <w:pPr>
        <w:ind w:left="4341" w:hanging="360"/>
      </w:pPr>
      <w:rPr>
        <w:rFonts w:hint="default"/>
        <w:lang w:val="en-US" w:eastAsia="en-US" w:bidi="ar-SA"/>
      </w:rPr>
    </w:lvl>
    <w:lvl w:ilvl="6" w:tplc="B246A604">
      <w:numFmt w:val="bullet"/>
      <w:lvlText w:val="•"/>
      <w:lvlJc w:val="left"/>
      <w:pPr>
        <w:ind w:left="5041" w:hanging="360"/>
      </w:pPr>
      <w:rPr>
        <w:rFonts w:hint="default"/>
        <w:lang w:val="en-US" w:eastAsia="en-US" w:bidi="ar-SA"/>
      </w:rPr>
    </w:lvl>
    <w:lvl w:ilvl="7" w:tplc="5C884970">
      <w:numFmt w:val="bullet"/>
      <w:lvlText w:val="•"/>
      <w:lvlJc w:val="left"/>
      <w:pPr>
        <w:ind w:left="5742" w:hanging="360"/>
      </w:pPr>
      <w:rPr>
        <w:rFonts w:hint="default"/>
        <w:lang w:val="en-US" w:eastAsia="en-US" w:bidi="ar-SA"/>
      </w:rPr>
    </w:lvl>
    <w:lvl w:ilvl="8" w:tplc="CA1875A6">
      <w:numFmt w:val="bullet"/>
      <w:lvlText w:val="•"/>
      <w:lvlJc w:val="left"/>
      <w:pPr>
        <w:ind w:left="6442" w:hanging="360"/>
      </w:pPr>
      <w:rPr>
        <w:rFonts w:hint="default"/>
        <w:lang w:val="en-US" w:eastAsia="en-US" w:bidi="ar-SA"/>
      </w:rPr>
    </w:lvl>
  </w:abstractNum>
  <w:abstractNum w:abstractNumId="5" w15:restartNumberingAfterBreak="0">
    <w:nsid w:val="1E6547FD"/>
    <w:multiLevelType w:val="hybridMultilevel"/>
    <w:tmpl w:val="DFAA3C70"/>
    <w:lvl w:ilvl="0" w:tplc="E7565648">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89A4F2B0">
      <w:numFmt w:val="bullet"/>
      <w:lvlText w:val="•"/>
      <w:lvlJc w:val="left"/>
      <w:pPr>
        <w:ind w:left="1540" w:hanging="360"/>
      </w:pPr>
      <w:rPr>
        <w:rFonts w:hint="default"/>
        <w:lang w:val="en-US" w:eastAsia="en-US" w:bidi="ar-SA"/>
      </w:rPr>
    </w:lvl>
    <w:lvl w:ilvl="2" w:tplc="0516687C">
      <w:numFmt w:val="bullet"/>
      <w:lvlText w:val="•"/>
      <w:lvlJc w:val="left"/>
      <w:pPr>
        <w:ind w:left="2240" w:hanging="360"/>
      </w:pPr>
      <w:rPr>
        <w:rFonts w:hint="default"/>
        <w:lang w:val="en-US" w:eastAsia="en-US" w:bidi="ar-SA"/>
      </w:rPr>
    </w:lvl>
    <w:lvl w:ilvl="3" w:tplc="C770B60E">
      <w:numFmt w:val="bullet"/>
      <w:lvlText w:val="•"/>
      <w:lvlJc w:val="left"/>
      <w:pPr>
        <w:ind w:left="2940" w:hanging="360"/>
      </w:pPr>
      <w:rPr>
        <w:rFonts w:hint="default"/>
        <w:lang w:val="en-US" w:eastAsia="en-US" w:bidi="ar-SA"/>
      </w:rPr>
    </w:lvl>
    <w:lvl w:ilvl="4" w:tplc="E4842EE8">
      <w:numFmt w:val="bullet"/>
      <w:lvlText w:val="•"/>
      <w:lvlJc w:val="left"/>
      <w:pPr>
        <w:ind w:left="3641" w:hanging="360"/>
      </w:pPr>
      <w:rPr>
        <w:rFonts w:hint="default"/>
        <w:lang w:val="en-US" w:eastAsia="en-US" w:bidi="ar-SA"/>
      </w:rPr>
    </w:lvl>
    <w:lvl w:ilvl="5" w:tplc="F7145F14">
      <w:numFmt w:val="bullet"/>
      <w:lvlText w:val="•"/>
      <w:lvlJc w:val="left"/>
      <w:pPr>
        <w:ind w:left="4341" w:hanging="360"/>
      </w:pPr>
      <w:rPr>
        <w:rFonts w:hint="default"/>
        <w:lang w:val="en-US" w:eastAsia="en-US" w:bidi="ar-SA"/>
      </w:rPr>
    </w:lvl>
    <w:lvl w:ilvl="6" w:tplc="E5AED1B8">
      <w:numFmt w:val="bullet"/>
      <w:lvlText w:val="•"/>
      <w:lvlJc w:val="left"/>
      <w:pPr>
        <w:ind w:left="5041" w:hanging="360"/>
      </w:pPr>
      <w:rPr>
        <w:rFonts w:hint="default"/>
        <w:lang w:val="en-US" w:eastAsia="en-US" w:bidi="ar-SA"/>
      </w:rPr>
    </w:lvl>
    <w:lvl w:ilvl="7" w:tplc="1F545720">
      <w:numFmt w:val="bullet"/>
      <w:lvlText w:val="•"/>
      <w:lvlJc w:val="left"/>
      <w:pPr>
        <w:ind w:left="5742" w:hanging="360"/>
      </w:pPr>
      <w:rPr>
        <w:rFonts w:hint="default"/>
        <w:lang w:val="en-US" w:eastAsia="en-US" w:bidi="ar-SA"/>
      </w:rPr>
    </w:lvl>
    <w:lvl w:ilvl="8" w:tplc="ED881AC0">
      <w:numFmt w:val="bullet"/>
      <w:lvlText w:val="•"/>
      <w:lvlJc w:val="left"/>
      <w:pPr>
        <w:ind w:left="6442" w:hanging="360"/>
      </w:pPr>
      <w:rPr>
        <w:rFonts w:hint="default"/>
        <w:lang w:val="en-US" w:eastAsia="en-US" w:bidi="ar-SA"/>
      </w:rPr>
    </w:lvl>
  </w:abstractNum>
  <w:abstractNum w:abstractNumId="6" w15:restartNumberingAfterBreak="0">
    <w:nsid w:val="26B700E4"/>
    <w:multiLevelType w:val="multilevel"/>
    <w:tmpl w:val="C4848B46"/>
    <w:lvl w:ilvl="0">
      <w:start w:val="6"/>
      <w:numFmt w:val="decimal"/>
      <w:lvlText w:val="%1"/>
      <w:lvlJc w:val="left"/>
      <w:pPr>
        <w:ind w:left="672" w:hanging="559"/>
        <w:jc w:val="left"/>
      </w:pPr>
      <w:rPr>
        <w:rFonts w:hint="default"/>
        <w:lang w:val="en-US" w:eastAsia="en-US" w:bidi="ar-SA"/>
      </w:rPr>
    </w:lvl>
    <w:lvl w:ilvl="1">
      <w:start w:val="2"/>
      <w:numFmt w:val="upperLetter"/>
      <w:lvlText w:val="%1.%2"/>
      <w:lvlJc w:val="left"/>
      <w:pPr>
        <w:ind w:left="672" w:hanging="559"/>
        <w:jc w:val="left"/>
      </w:pPr>
      <w:rPr>
        <w:rFonts w:hint="default"/>
        <w:lang w:val="en-US" w:eastAsia="en-US" w:bidi="ar-SA"/>
      </w:rPr>
    </w:lvl>
    <w:lvl w:ilvl="2">
      <w:start w:val="3"/>
      <w:numFmt w:val="decimal"/>
      <w:lvlText w:val="%1.%2.%3."/>
      <w:lvlJc w:val="left"/>
      <w:pPr>
        <w:ind w:left="672" w:hanging="559"/>
        <w:jc w:val="left"/>
      </w:pPr>
      <w:rPr>
        <w:rFonts w:ascii="Calibri" w:eastAsia="Calibri" w:hAnsi="Calibri" w:cs="Calibri" w:hint="default"/>
        <w:b w:val="0"/>
        <w:bCs w:val="0"/>
        <w:i w:val="0"/>
        <w:iCs w:val="0"/>
        <w:spacing w:val="-3"/>
        <w:w w:val="105"/>
        <w:sz w:val="20"/>
        <w:szCs w:val="20"/>
        <w:lang w:val="en-US" w:eastAsia="en-US" w:bidi="ar-SA"/>
      </w:rPr>
    </w:lvl>
    <w:lvl w:ilvl="3">
      <w:numFmt w:val="bullet"/>
      <w:lvlText w:val="•"/>
      <w:lvlJc w:val="left"/>
      <w:pPr>
        <w:ind w:left="950" w:hanging="559"/>
      </w:pPr>
      <w:rPr>
        <w:rFonts w:hint="default"/>
        <w:lang w:val="en-US" w:eastAsia="en-US" w:bidi="ar-SA"/>
      </w:rPr>
    </w:lvl>
    <w:lvl w:ilvl="4">
      <w:numFmt w:val="bullet"/>
      <w:lvlText w:val="•"/>
      <w:lvlJc w:val="left"/>
      <w:pPr>
        <w:ind w:left="1040" w:hanging="559"/>
      </w:pPr>
      <w:rPr>
        <w:rFonts w:hint="default"/>
        <w:lang w:val="en-US" w:eastAsia="en-US" w:bidi="ar-SA"/>
      </w:rPr>
    </w:lvl>
    <w:lvl w:ilvl="5">
      <w:numFmt w:val="bullet"/>
      <w:lvlText w:val="•"/>
      <w:lvlJc w:val="left"/>
      <w:pPr>
        <w:ind w:left="1130" w:hanging="559"/>
      </w:pPr>
      <w:rPr>
        <w:rFonts w:hint="default"/>
        <w:lang w:val="en-US" w:eastAsia="en-US" w:bidi="ar-SA"/>
      </w:rPr>
    </w:lvl>
    <w:lvl w:ilvl="6">
      <w:numFmt w:val="bullet"/>
      <w:lvlText w:val="•"/>
      <w:lvlJc w:val="left"/>
      <w:pPr>
        <w:ind w:left="1220" w:hanging="559"/>
      </w:pPr>
      <w:rPr>
        <w:rFonts w:hint="default"/>
        <w:lang w:val="en-US" w:eastAsia="en-US" w:bidi="ar-SA"/>
      </w:rPr>
    </w:lvl>
    <w:lvl w:ilvl="7">
      <w:numFmt w:val="bullet"/>
      <w:lvlText w:val="•"/>
      <w:lvlJc w:val="left"/>
      <w:pPr>
        <w:ind w:left="1310" w:hanging="559"/>
      </w:pPr>
      <w:rPr>
        <w:rFonts w:hint="default"/>
        <w:lang w:val="en-US" w:eastAsia="en-US" w:bidi="ar-SA"/>
      </w:rPr>
    </w:lvl>
    <w:lvl w:ilvl="8">
      <w:numFmt w:val="bullet"/>
      <w:lvlText w:val="•"/>
      <w:lvlJc w:val="left"/>
      <w:pPr>
        <w:ind w:left="1400" w:hanging="559"/>
      </w:pPr>
      <w:rPr>
        <w:rFonts w:hint="default"/>
        <w:lang w:val="en-US" w:eastAsia="en-US" w:bidi="ar-SA"/>
      </w:rPr>
    </w:lvl>
  </w:abstractNum>
  <w:abstractNum w:abstractNumId="7" w15:restartNumberingAfterBreak="0">
    <w:nsid w:val="277C703D"/>
    <w:multiLevelType w:val="hybridMultilevel"/>
    <w:tmpl w:val="62DCF1FA"/>
    <w:lvl w:ilvl="0" w:tplc="97AAF6F6">
      <w:numFmt w:val="bullet"/>
      <w:lvlText w:val="-"/>
      <w:lvlJc w:val="left"/>
      <w:pPr>
        <w:ind w:left="471"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C4FED192">
      <w:numFmt w:val="bullet"/>
      <w:lvlText w:val="•"/>
      <w:lvlJc w:val="left"/>
      <w:pPr>
        <w:ind w:left="720" w:hanging="361"/>
      </w:pPr>
      <w:rPr>
        <w:rFonts w:hint="default"/>
        <w:lang w:val="en-US" w:eastAsia="en-US" w:bidi="ar-SA"/>
      </w:rPr>
    </w:lvl>
    <w:lvl w:ilvl="2" w:tplc="838E8112">
      <w:numFmt w:val="bullet"/>
      <w:lvlText w:val="•"/>
      <w:lvlJc w:val="left"/>
      <w:pPr>
        <w:ind w:left="960" w:hanging="361"/>
      </w:pPr>
      <w:rPr>
        <w:rFonts w:hint="default"/>
        <w:lang w:val="en-US" w:eastAsia="en-US" w:bidi="ar-SA"/>
      </w:rPr>
    </w:lvl>
    <w:lvl w:ilvl="3" w:tplc="15966B04">
      <w:numFmt w:val="bullet"/>
      <w:lvlText w:val="•"/>
      <w:lvlJc w:val="left"/>
      <w:pPr>
        <w:ind w:left="1200" w:hanging="361"/>
      </w:pPr>
      <w:rPr>
        <w:rFonts w:hint="default"/>
        <w:lang w:val="en-US" w:eastAsia="en-US" w:bidi="ar-SA"/>
      </w:rPr>
    </w:lvl>
    <w:lvl w:ilvl="4" w:tplc="EC5E94E8">
      <w:numFmt w:val="bullet"/>
      <w:lvlText w:val="•"/>
      <w:lvlJc w:val="left"/>
      <w:pPr>
        <w:ind w:left="1440" w:hanging="361"/>
      </w:pPr>
      <w:rPr>
        <w:rFonts w:hint="default"/>
        <w:lang w:val="en-US" w:eastAsia="en-US" w:bidi="ar-SA"/>
      </w:rPr>
    </w:lvl>
    <w:lvl w:ilvl="5" w:tplc="0B007400">
      <w:numFmt w:val="bullet"/>
      <w:lvlText w:val="•"/>
      <w:lvlJc w:val="left"/>
      <w:pPr>
        <w:ind w:left="1680" w:hanging="361"/>
      </w:pPr>
      <w:rPr>
        <w:rFonts w:hint="default"/>
        <w:lang w:val="en-US" w:eastAsia="en-US" w:bidi="ar-SA"/>
      </w:rPr>
    </w:lvl>
    <w:lvl w:ilvl="6" w:tplc="89089CC4">
      <w:numFmt w:val="bullet"/>
      <w:lvlText w:val="•"/>
      <w:lvlJc w:val="left"/>
      <w:pPr>
        <w:ind w:left="1920" w:hanging="361"/>
      </w:pPr>
      <w:rPr>
        <w:rFonts w:hint="default"/>
        <w:lang w:val="en-US" w:eastAsia="en-US" w:bidi="ar-SA"/>
      </w:rPr>
    </w:lvl>
    <w:lvl w:ilvl="7" w:tplc="93301834">
      <w:numFmt w:val="bullet"/>
      <w:lvlText w:val="•"/>
      <w:lvlJc w:val="left"/>
      <w:pPr>
        <w:ind w:left="2160" w:hanging="361"/>
      </w:pPr>
      <w:rPr>
        <w:rFonts w:hint="default"/>
        <w:lang w:val="en-US" w:eastAsia="en-US" w:bidi="ar-SA"/>
      </w:rPr>
    </w:lvl>
    <w:lvl w:ilvl="8" w:tplc="E3167638">
      <w:numFmt w:val="bullet"/>
      <w:lvlText w:val="•"/>
      <w:lvlJc w:val="left"/>
      <w:pPr>
        <w:ind w:left="2400" w:hanging="361"/>
      </w:pPr>
      <w:rPr>
        <w:rFonts w:hint="default"/>
        <w:lang w:val="en-US" w:eastAsia="en-US" w:bidi="ar-SA"/>
      </w:rPr>
    </w:lvl>
  </w:abstractNum>
  <w:abstractNum w:abstractNumId="8" w15:restartNumberingAfterBreak="0">
    <w:nsid w:val="32367D25"/>
    <w:multiLevelType w:val="hybridMultilevel"/>
    <w:tmpl w:val="7ED42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7F322E"/>
    <w:multiLevelType w:val="hybridMultilevel"/>
    <w:tmpl w:val="89C6DD24"/>
    <w:lvl w:ilvl="0" w:tplc="3758B74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A4BC5C72">
      <w:numFmt w:val="bullet"/>
      <w:lvlText w:val="•"/>
      <w:lvlJc w:val="left"/>
      <w:pPr>
        <w:ind w:left="1540" w:hanging="360"/>
      </w:pPr>
      <w:rPr>
        <w:rFonts w:hint="default"/>
        <w:lang w:val="en-US" w:eastAsia="en-US" w:bidi="ar-SA"/>
      </w:rPr>
    </w:lvl>
    <w:lvl w:ilvl="2" w:tplc="1B108B56">
      <w:numFmt w:val="bullet"/>
      <w:lvlText w:val="•"/>
      <w:lvlJc w:val="left"/>
      <w:pPr>
        <w:ind w:left="2240" w:hanging="360"/>
      </w:pPr>
      <w:rPr>
        <w:rFonts w:hint="default"/>
        <w:lang w:val="en-US" w:eastAsia="en-US" w:bidi="ar-SA"/>
      </w:rPr>
    </w:lvl>
    <w:lvl w:ilvl="3" w:tplc="DB8E5720">
      <w:numFmt w:val="bullet"/>
      <w:lvlText w:val="•"/>
      <w:lvlJc w:val="left"/>
      <w:pPr>
        <w:ind w:left="2940" w:hanging="360"/>
      </w:pPr>
      <w:rPr>
        <w:rFonts w:hint="default"/>
        <w:lang w:val="en-US" w:eastAsia="en-US" w:bidi="ar-SA"/>
      </w:rPr>
    </w:lvl>
    <w:lvl w:ilvl="4" w:tplc="C8E2FC5C">
      <w:numFmt w:val="bullet"/>
      <w:lvlText w:val="•"/>
      <w:lvlJc w:val="left"/>
      <w:pPr>
        <w:ind w:left="3641" w:hanging="360"/>
      </w:pPr>
      <w:rPr>
        <w:rFonts w:hint="default"/>
        <w:lang w:val="en-US" w:eastAsia="en-US" w:bidi="ar-SA"/>
      </w:rPr>
    </w:lvl>
    <w:lvl w:ilvl="5" w:tplc="18FE0C54">
      <w:numFmt w:val="bullet"/>
      <w:lvlText w:val="•"/>
      <w:lvlJc w:val="left"/>
      <w:pPr>
        <w:ind w:left="4341" w:hanging="360"/>
      </w:pPr>
      <w:rPr>
        <w:rFonts w:hint="default"/>
        <w:lang w:val="en-US" w:eastAsia="en-US" w:bidi="ar-SA"/>
      </w:rPr>
    </w:lvl>
    <w:lvl w:ilvl="6" w:tplc="60505E84">
      <w:numFmt w:val="bullet"/>
      <w:lvlText w:val="•"/>
      <w:lvlJc w:val="left"/>
      <w:pPr>
        <w:ind w:left="5041" w:hanging="360"/>
      </w:pPr>
      <w:rPr>
        <w:rFonts w:hint="default"/>
        <w:lang w:val="en-US" w:eastAsia="en-US" w:bidi="ar-SA"/>
      </w:rPr>
    </w:lvl>
    <w:lvl w:ilvl="7" w:tplc="7DF831F0">
      <w:numFmt w:val="bullet"/>
      <w:lvlText w:val="•"/>
      <w:lvlJc w:val="left"/>
      <w:pPr>
        <w:ind w:left="5742" w:hanging="360"/>
      </w:pPr>
      <w:rPr>
        <w:rFonts w:hint="default"/>
        <w:lang w:val="en-US" w:eastAsia="en-US" w:bidi="ar-SA"/>
      </w:rPr>
    </w:lvl>
    <w:lvl w:ilvl="8" w:tplc="1918F70A">
      <w:numFmt w:val="bullet"/>
      <w:lvlText w:val="•"/>
      <w:lvlJc w:val="left"/>
      <w:pPr>
        <w:ind w:left="6442" w:hanging="360"/>
      </w:pPr>
      <w:rPr>
        <w:rFonts w:hint="default"/>
        <w:lang w:val="en-US" w:eastAsia="en-US" w:bidi="ar-SA"/>
      </w:rPr>
    </w:lvl>
  </w:abstractNum>
  <w:abstractNum w:abstractNumId="10" w15:restartNumberingAfterBreak="0">
    <w:nsid w:val="42FC023F"/>
    <w:multiLevelType w:val="hybridMultilevel"/>
    <w:tmpl w:val="D054DA1C"/>
    <w:lvl w:ilvl="0" w:tplc="DCECEC6E">
      <w:start w:val="1"/>
      <w:numFmt w:val="lowerRoman"/>
      <w:lvlText w:val="%1."/>
      <w:lvlJc w:val="left"/>
      <w:pPr>
        <w:ind w:left="720" w:hanging="305"/>
        <w:jc w:val="right"/>
      </w:pPr>
      <w:rPr>
        <w:rFonts w:ascii="Calibri" w:eastAsia="Calibri" w:hAnsi="Calibri" w:cs="Calibri" w:hint="default"/>
        <w:b w:val="0"/>
        <w:bCs w:val="0"/>
        <w:i w:val="0"/>
        <w:iCs w:val="0"/>
        <w:spacing w:val="0"/>
        <w:w w:val="108"/>
        <w:sz w:val="24"/>
        <w:szCs w:val="24"/>
        <w:lang w:val="en-US" w:eastAsia="en-US" w:bidi="ar-SA"/>
      </w:rPr>
    </w:lvl>
    <w:lvl w:ilvl="1" w:tplc="D40C784E">
      <w:numFmt w:val="bullet"/>
      <w:lvlText w:val="•"/>
      <w:lvlJc w:val="left"/>
      <w:pPr>
        <w:ind w:left="1800" w:hanging="305"/>
      </w:pPr>
      <w:rPr>
        <w:rFonts w:hint="default"/>
        <w:lang w:val="en-US" w:eastAsia="en-US" w:bidi="ar-SA"/>
      </w:rPr>
    </w:lvl>
    <w:lvl w:ilvl="2" w:tplc="C4300256">
      <w:numFmt w:val="bullet"/>
      <w:lvlText w:val="•"/>
      <w:lvlJc w:val="left"/>
      <w:pPr>
        <w:ind w:left="2880" w:hanging="305"/>
      </w:pPr>
      <w:rPr>
        <w:rFonts w:hint="default"/>
        <w:lang w:val="en-US" w:eastAsia="en-US" w:bidi="ar-SA"/>
      </w:rPr>
    </w:lvl>
    <w:lvl w:ilvl="3" w:tplc="0C0CA6A2">
      <w:numFmt w:val="bullet"/>
      <w:lvlText w:val="•"/>
      <w:lvlJc w:val="left"/>
      <w:pPr>
        <w:ind w:left="3960" w:hanging="305"/>
      </w:pPr>
      <w:rPr>
        <w:rFonts w:hint="default"/>
        <w:lang w:val="en-US" w:eastAsia="en-US" w:bidi="ar-SA"/>
      </w:rPr>
    </w:lvl>
    <w:lvl w:ilvl="4" w:tplc="44F287AC">
      <w:numFmt w:val="bullet"/>
      <w:lvlText w:val="•"/>
      <w:lvlJc w:val="left"/>
      <w:pPr>
        <w:ind w:left="5040" w:hanging="305"/>
      </w:pPr>
      <w:rPr>
        <w:rFonts w:hint="default"/>
        <w:lang w:val="en-US" w:eastAsia="en-US" w:bidi="ar-SA"/>
      </w:rPr>
    </w:lvl>
    <w:lvl w:ilvl="5" w:tplc="4F780906">
      <w:numFmt w:val="bullet"/>
      <w:lvlText w:val="•"/>
      <w:lvlJc w:val="left"/>
      <w:pPr>
        <w:ind w:left="6120" w:hanging="305"/>
      </w:pPr>
      <w:rPr>
        <w:rFonts w:hint="default"/>
        <w:lang w:val="en-US" w:eastAsia="en-US" w:bidi="ar-SA"/>
      </w:rPr>
    </w:lvl>
    <w:lvl w:ilvl="6" w:tplc="8A88E434">
      <w:numFmt w:val="bullet"/>
      <w:lvlText w:val="•"/>
      <w:lvlJc w:val="left"/>
      <w:pPr>
        <w:ind w:left="7200" w:hanging="305"/>
      </w:pPr>
      <w:rPr>
        <w:rFonts w:hint="default"/>
        <w:lang w:val="en-US" w:eastAsia="en-US" w:bidi="ar-SA"/>
      </w:rPr>
    </w:lvl>
    <w:lvl w:ilvl="7" w:tplc="5CF0BEE6">
      <w:numFmt w:val="bullet"/>
      <w:lvlText w:val="•"/>
      <w:lvlJc w:val="left"/>
      <w:pPr>
        <w:ind w:left="8280" w:hanging="305"/>
      </w:pPr>
      <w:rPr>
        <w:rFonts w:hint="default"/>
        <w:lang w:val="en-US" w:eastAsia="en-US" w:bidi="ar-SA"/>
      </w:rPr>
    </w:lvl>
    <w:lvl w:ilvl="8" w:tplc="F4B2E374">
      <w:numFmt w:val="bullet"/>
      <w:lvlText w:val="•"/>
      <w:lvlJc w:val="left"/>
      <w:pPr>
        <w:ind w:left="9360" w:hanging="305"/>
      </w:pPr>
      <w:rPr>
        <w:rFonts w:hint="default"/>
        <w:lang w:val="en-US" w:eastAsia="en-US" w:bidi="ar-SA"/>
      </w:rPr>
    </w:lvl>
  </w:abstractNum>
  <w:abstractNum w:abstractNumId="11" w15:restartNumberingAfterBreak="0">
    <w:nsid w:val="664F2503"/>
    <w:multiLevelType w:val="hybridMultilevel"/>
    <w:tmpl w:val="5272380E"/>
    <w:lvl w:ilvl="0" w:tplc="BF38594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628ECF0">
      <w:numFmt w:val="bullet"/>
      <w:lvlText w:val="•"/>
      <w:lvlJc w:val="left"/>
      <w:pPr>
        <w:ind w:left="1540" w:hanging="360"/>
      </w:pPr>
      <w:rPr>
        <w:rFonts w:hint="default"/>
        <w:lang w:val="en-US" w:eastAsia="en-US" w:bidi="ar-SA"/>
      </w:rPr>
    </w:lvl>
    <w:lvl w:ilvl="2" w:tplc="48FA1C52">
      <w:numFmt w:val="bullet"/>
      <w:lvlText w:val="•"/>
      <w:lvlJc w:val="left"/>
      <w:pPr>
        <w:ind w:left="2240" w:hanging="360"/>
      </w:pPr>
      <w:rPr>
        <w:rFonts w:hint="default"/>
        <w:lang w:val="en-US" w:eastAsia="en-US" w:bidi="ar-SA"/>
      </w:rPr>
    </w:lvl>
    <w:lvl w:ilvl="3" w:tplc="E6AC0AA6">
      <w:numFmt w:val="bullet"/>
      <w:lvlText w:val="•"/>
      <w:lvlJc w:val="left"/>
      <w:pPr>
        <w:ind w:left="2940" w:hanging="360"/>
      </w:pPr>
      <w:rPr>
        <w:rFonts w:hint="default"/>
        <w:lang w:val="en-US" w:eastAsia="en-US" w:bidi="ar-SA"/>
      </w:rPr>
    </w:lvl>
    <w:lvl w:ilvl="4" w:tplc="C924243C">
      <w:numFmt w:val="bullet"/>
      <w:lvlText w:val="•"/>
      <w:lvlJc w:val="left"/>
      <w:pPr>
        <w:ind w:left="3641" w:hanging="360"/>
      </w:pPr>
      <w:rPr>
        <w:rFonts w:hint="default"/>
        <w:lang w:val="en-US" w:eastAsia="en-US" w:bidi="ar-SA"/>
      </w:rPr>
    </w:lvl>
    <w:lvl w:ilvl="5" w:tplc="993AE84A">
      <w:numFmt w:val="bullet"/>
      <w:lvlText w:val="•"/>
      <w:lvlJc w:val="left"/>
      <w:pPr>
        <w:ind w:left="4341" w:hanging="360"/>
      </w:pPr>
      <w:rPr>
        <w:rFonts w:hint="default"/>
        <w:lang w:val="en-US" w:eastAsia="en-US" w:bidi="ar-SA"/>
      </w:rPr>
    </w:lvl>
    <w:lvl w:ilvl="6" w:tplc="20908154">
      <w:numFmt w:val="bullet"/>
      <w:lvlText w:val="•"/>
      <w:lvlJc w:val="left"/>
      <w:pPr>
        <w:ind w:left="5041" w:hanging="360"/>
      </w:pPr>
      <w:rPr>
        <w:rFonts w:hint="default"/>
        <w:lang w:val="en-US" w:eastAsia="en-US" w:bidi="ar-SA"/>
      </w:rPr>
    </w:lvl>
    <w:lvl w:ilvl="7" w:tplc="1A08ED66">
      <w:numFmt w:val="bullet"/>
      <w:lvlText w:val="•"/>
      <w:lvlJc w:val="left"/>
      <w:pPr>
        <w:ind w:left="5742" w:hanging="360"/>
      </w:pPr>
      <w:rPr>
        <w:rFonts w:hint="default"/>
        <w:lang w:val="en-US" w:eastAsia="en-US" w:bidi="ar-SA"/>
      </w:rPr>
    </w:lvl>
    <w:lvl w:ilvl="8" w:tplc="E3246CEE">
      <w:numFmt w:val="bullet"/>
      <w:lvlText w:val="•"/>
      <w:lvlJc w:val="left"/>
      <w:pPr>
        <w:ind w:left="6442" w:hanging="360"/>
      </w:pPr>
      <w:rPr>
        <w:rFonts w:hint="default"/>
        <w:lang w:val="en-US" w:eastAsia="en-US" w:bidi="ar-SA"/>
      </w:rPr>
    </w:lvl>
  </w:abstractNum>
  <w:abstractNum w:abstractNumId="12" w15:restartNumberingAfterBreak="0">
    <w:nsid w:val="69995EA4"/>
    <w:multiLevelType w:val="hybridMultilevel"/>
    <w:tmpl w:val="EA0E9986"/>
    <w:lvl w:ilvl="0" w:tplc="1F7C5FC8">
      <w:numFmt w:val="bullet"/>
      <w:lvlText w:val="o"/>
      <w:lvlJc w:val="left"/>
      <w:pPr>
        <w:ind w:left="1531" w:hanging="361"/>
      </w:pPr>
      <w:rPr>
        <w:rFonts w:ascii="Courier New" w:eastAsia="Courier New" w:hAnsi="Courier New" w:cs="Courier New" w:hint="default"/>
        <w:b w:val="0"/>
        <w:bCs w:val="0"/>
        <w:i w:val="0"/>
        <w:iCs w:val="0"/>
        <w:spacing w:val="0"/>
        <w:w w:val="100"/>
        <w:sz w:val="24"/>
        <w:szCs w:val="24"/>
        <w:lang w:val="en-US" w:eastAsia="en-US" w:bidi="ar-SA"/>
      </w:rPr>
    </w:lvl>
    <w:lvl w:ilvl="1" w:tplc="FF481B9C">
      <w:numFmt w:val="bullet"/>
      <w:lvlText w:val="•"/>
      <w:lvlJc w:val="left"/>
      <w:pPr>
        <w:ind w:left="2538" w:hanging="361"/>
      </w:pPr>
      <w:rPr>
        <w:rFonts w:hint="default"/>
        <w:lang w:val="en-US" w:eastAsia="en-US" w:bidi="ar-SA"/>
      </w:rPr>
    </w:lvl>
    <w:lvl w:ilvl="2" w:tplc="941A2B54">
      <w:numFmt w:val="bullet"/>
      <w:lvlText w:val="•"/>
      <w:lvlJc w:val="left"/>
      <w:pPr>
        <w:ind w:left="3536" w:hanging="361"/>
      </w:pPr>
      <w:rPr>
        <w:rFonts w:hint="default"/>
        <w:lang w:val="en-US" w:eastAsia="en-US" w:bidi="ar-SA"/>
      </w:rPr>
    </w:lvl>
    <w:lvl w:ilvl="3" w:tplc="7F3EFB36">
      <w:numFmt w:val="bullet"/>
      <w:lvlText w:val="•"/>
      <w:lvlJc w:val="left"/>
      <w:pPr>
        <w:ind w:left="4534" w:hanging="361"/>
      </w:pPr>
      <w:rPr>
        <w:rFonts w:hint="default"/>
        <w:lang w:val="en-US" w:eastAsia="en-US" w:bidi="ar-SA"/>
      </w:rPr>
    </w:lvl>
    <w:lvl w:ilvl="4" w:tplc="D82EF64C">
      <w:numFmt w:val="bullet"/>
      <w:lvlText w:val="•"/>
      <w:lvlJc w:val="left"/>
      <w:pPr>
        <w:ind w:left="5532" w:hanging="361"/>
      </w:pPr>
      <w:rPr>
        <w:rFonts w:hint="default"/>
        <w:lang w:val="en-US" w:eastAsia="en-US" w:bidi="ar-SA"/>
      </w:rPr>
    </w:lvl>
    <w:lvl w:ilvl="5" w:tplc="4FC6F958">
      <w:numFmt w:val="bullet"/>
      <w:lvlText w:val="•"/>
      <w:lvlJc w:val="left"/>
      <w:pPr>
        <w:ind w:left="6530" w:hanging="361"/>
      </w:pPr>
      <w:rPr>
        <w:rFonts w:hint="default"/>
        <w:lang w:val="en-US" w:eastAsia="en-US" w:bidi="ar-SA"/>
      </w:rPr>
    </w:lvl>
    <w:lvl w:ilvl="6" w:tplc="6FB034F8">
      <w:numFmt w:val="bullet"/>
      <w:lvlText w:val="•"/>
      <w:lvlJc w:val="left"/>
      <w:pPr>
        <w:ind w:left="7528" w:hanging="361"/>
      </w:pPr>
      <w:rPr>
        <w:rFonts w:hint="default"/>
        <w:lang w:val="en-US" w:eastAsia="en-US" w:bidi="ar-SA"/>
      </w:rPr>
    </w:lvl>
    <w:lvl w:ilvl="7" w:tplc="6486E6AA">
      <w:numFmt w:val="bullet"/>
      <w:lvlText w:val="•"/>
      <w:lvlJc w:val="left"/>
      <w:pPr>
        <w:ind w:left="8526" w:hanging="361"/>
      </w:pPr>
      <w:rPr>
        <w:rFonts w:hint="default"/>
        <w:lang w:val="en-US" w:eastAsia="en-US" w:bidi="ar-SA"/>
      </w:rPr>
    </w:lvl>
    <w:lvl w:ilvl="8" w:tplc="AD423DCC">
      <w:numFmt w:val="bullet"/>
      <w:lvlText w:val="•"/>
      <w:lvlJc w:val="left"/>
      <w:pPr>
        <w:ind w:left="9524" w:hanging="361"/>
      </w:pPr>
      <w:rPr>
        <w:rFonts w:hint="default"/>
        <w:lang w:val="en-US" w:eastAsia="en-US" w:bidi="ar-SA"/>
      </w:rPr>
    </w:lvl>
  </w:abstractNum>
  <w:abstractNum w:abstractNumId="13" w15:restartNumberingAfterBreak="0">
    <w:nsid w:val="6CDC0F70"/>
    <w:multiLevelType w:val="hybridMultilevel"/>
    <w:tmpl w:val="EAE4B9AE"/>
    <w:lvl w:ilvl="0" w:tplc="D3A0401E">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127EBD96">
      <w:numFmt w:val="bullet"/>
      <w:lvlText w:val="•"/>
      <w:lvlJc w:val="left"/>
      <w:pPr>
        <w:ind w:left="1540" w:hanging="360"/>
      </w:pPr>
      <w:rPr>
        <w:rFonts w:hint="default"/>
        <w:lang w:val="en-US" w:eastAsia="en-US" w:bidi="ar-SA"/>
      </w:rPr>
    </w:lvl>
    <w:lvl w:ilvl="2" w:tplc="AE86CB56">
      <w:numFmt w:val="bullet"/>
      <w:lvlText w:val="•"/>
      <w:lvlJc w:val="left"/>
      <w:pPr>
        <w:ind w:left="2240" w:hanging="360"/>
      </w:pPr>
      <w:rPr>
        <w:rFonts w:hint="default"/>
        <w:lang w:val="en-US" w:eastAsia="en-US" w:bidi="ar-SA"/>
      </w:rPr>
    </w:lvl>
    <w:lvl w:ilvl="3" w:tplc="2FD8D54C">
      <w:numFmt w:val="bullet"/>
      <w:lvlText w:val="•"/>
      <w:lvlJc w:val="left"/>
      <w:pPr>
        <w:ind w:left="2940" w:hanging="360"/>
      </w:pPr>
      <w:rPr>
        <w:rFonts w:hint="default"/>
        <w:lang w:val="en-US" w:eastAsia="en-US" w:bidi="ar-SA"/>
      </w:rPr>
    </w:lvl>
    <w:lvl w:ilvl="4" w:tplc="7C184098">
      <w:numFmt w:val="bullet"/>
      <w:lvlText w:val="•"/>
      <w:lvlJc w:val="left"/>
      <w:pPr>
        <w:ind w:left="3641" w:hanging="360"/>
      </w:pPr>
      <w:rPr>
        <w:rFonts w:hint="default"/>
        <w:lang w:val="en-US" w:eastAsia="en-US" w:bidi="ar-SA"/>
      </w:rPr>
    </w:lvl>
    <w:lvl w:ilvl="5" w:tplc="92DA2694">
      <w:numFmt w:val="bullet"/>
      <w:lvlText w:val="•"/>
      <w:lvlJc w:val="left"/>
      <w:pPr>
        <w:ind w:left="4341" w:hanging="360"/>
      </w:pPr>
      <w:rPr>
        <w:rFonts w:hint="default"/>
        <w:lang w:val="en-US" w:eastAsia="en-US" w:bidi="ar-SA"/>
      </w:rPr>
    </w:lvl>
    <w:lvl w:ilvl="6" w:tplc="71BCA4FE">
      <w:numFmt w:val="bullet"/>
      <w:lvlText w:val="•"/>
      <w:lvlJc w:val="left"/>
      <w:pPr>
        <w:ind w:left="5041" w:hanging="360"/>
      </w:pPr>
      <w:rPr>
        <w:rFonts w:hint="default"/>
        <w:lang w:val="en-US" w:eastAsia="en-US" w:bidi="ar-SA"/>
      </w:rPr>
    </w:lvl>
    <w:lvl w:ilvl="7" w:tplc="1F126DF8">
      <w:numFmt w:val="bullet"/>
      <w:lvlText w:val="•"/>
      <w:lvlJc w:val="left"/>
      <w:pPr>
        <w:ind w:left="5742" w:hanging="360"/>
      </w:pPr>
      <w:rPr>
        <w:rFonts w:hint="default"/>
        <w:lang w:val="en-US" w:eastAsia="en-US" w:bidi="ar-SA"/>
      </w:rPr>
    </w:lvl>
    <w:lvl w:ilvl="8" w:tplc="2E6E9554">
      <w:numFmt w:val="bullet"/>
      <w:lvlText w:val="•"/>
      <w:lvlJc w:val="left"/>
      <w:pPr>
        <w:ind w:left="6442" w:hanging="360"/>
      </w:pPr>
      <w:rPr>
        <w:rFonts w:hint="default"/>
        <w:lang w:val="en-US" w:eastAsia="en-US" w:bidi="ar-SA"/>
      </w:rPr>
    </w:lvl>
  </w:abstractNum>
  <w:abstractNum w:abstractNumId="14" w15:restartNumberingAfterBreak="0">
    <w:nsid w:val="6D900BB2"/>
    <w:multiLevelType w:val="hybridMultilevel"/>
    <w:tmpl w:val="BDF0394C"/>
    <w:lvl w:ilvl="0" w:tplc="961A0098">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08CCB7FC">
      <w:numFmt w:val="bullet"/>
      <w:lvlText w:val="•"/>
      <w:lvlJc w:val="left"/>
      <w:pPr>
        <w:ind w:left="1540" w:hanging="360"/>
      </w:pPr>
      <w:rPr>
        <w:rFonts w:hint="default"/>
        <w:lang w:val="en-US" w:eastAsia="en-US" w:bidi="ar-SA"/>
      </w:rPr>
    </w:lvl>
    <w:lvl w:ilvl="2" w:tplc="F71EF5C2">
      <w:numFmt w:val="bullet"/>
      <w:lvlText w:val="•"/>
      <w:lvlJc w:val="left"/>
      <w:pPr>
        <w:ind w:left="2240" w:hanging="360"/>
      </w:pPr>
      <w:rPr>
        <w:rFonts w:hint="default"/>
        <w:lang w:val="en-US" w:eastAsia="en-US" w:bidi="ar-SA"/>
      </w:rPr>
    </w:lvl>
    <w:lvl w:ilvl="3" w:tplc="B8485388">
      <w:numFmt w:val="bullet"/>
      <w:lvlText w:val="•"/>
      <w:lvlJc w:val="left"/>
      <w:pPr>
        <w:ind w:left="2940" w:hanging="360"/>
      </w:pPr>
      <w:rPr>
        <w:rFonts w:hint="default"/>
        <w:lang w:val="en-US" w:eastAsia="en-US" w:bidi="ar-SA"/>
      </w:rPr>
    </w:lvl>
    <w:lvl w:ilvl="4" w:tplc="1D5C9BA0">
      <w:numFmt w:val="bullet"/>
      <w:lvlText w:val="•"/>
      <w:lvlJc w:val="left"/>
      <w:pPr>
        <w:ind w:left="3641" w:hanging="360"/>
      </w:pPr>
      <w:rPr>
        <w:rFonts w:hint="default"/>
        <w:lang w:val="en-US" w:eastAsia="en-US" w:bidi="ar-SA"/>
      </w:rPr>
    </w:lvl>
    <w:lvl w:ilvl="5" w:tplc="B8AE821C">
      <w:numFmt w:val="bullet"/>
      <w:lvlText w:val="•"/>
      <w:lvlJc w:val="left"/>
      <w:pPr>
        <w:ind w:left="4341" w:hanging="360"/>
      </w:pPr>
      <w:rPr>
        <w:rFonts w:hint="default"/>
        <w:lang w:val="en-US" w:eastAsia="en-US" w:bidi="ar-SA"/>
      </w:rPr>
    </w:lvl>
    <w:lvl w:ilvl="6" w:tplc="F5F2E64E">
      <w:numFmt w:val="bullet"/>
      <w:lvlText w:val="•"/>
      <w:lvlJc w:val="left"/>
      <w:pPr>
        <w:ind w:left="5041" w:hanging="360"/>
      </w:pPr>
      <w:rPr>
        <w:rFonts w:hint="default"/>
        <w:lang w:val="en-US" w:eastAsia="en-US" w:bidi="ar-SA"/>
      </w:rPr>
    </w:lvl>
    <w:lvl w:ilvl="7" w:tplc="CDC45BC8">
      <w:numFmt w:val="bullet"/>
      <w:lvlText w:val="•"/>
      <w:lvlJc w:val="left"/>
      <w:pPr>
        <w:ind w:left="5742" w:hanging="360"/>
      </w:pPr>
      <w:rPr>
        <w:rFonts w:hint="default"/>
        <w:lang w:val="en-US" w:eastAsia="en-US" w:bidi="ar-SA"/>
      </w:rPr>
    </w:lvl>
    <w:lvl w:ilvl="8" w:tplc="7E2E2B14">
      <w:numFmt w:val="bullet"/>
      <w:lvlText w:val="•"/>
      <w:lvlJc w:val="left"/>
      <w:pPr>
        <w:ind w:left="6442" w:hanging="360"/>
      </w:pPr>
      <w:rPr>
        <w:rFonts w:hint="default"/>
        <w:lang w:val="en-US" w:eastAsia="en-US" w:bidi="ar-SA"/>
      </w:rPr>
    </w:lvl>
  </w:abstractNum>
  <w:abstractNum w:abstractNumId="15" w15:restartNumberingAfterBreak="0">
    <w:nsid w:val="79BB5A23"/>
    <w:multiLevelType w:val="hybridMultilevel"/>
    <w:tmpl w:val="7F1AA592"/>
    <w:lvl w:ilvl="0" w:tplc="439E968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BC69522">
      <w:numFmt w:val="bullet"/>
      <w:lvlText w:val="•"/>
      <w:lvlJc w:val="left"/>
      <w:pPr>
        <w:ind w:left="1540" w:hanging="360"/>
      </w:pPr>
      <w:rPr>
        <w:rFonts w:hint="default"/>
        <w:lang w:val="en-US" w:eastAsia="en-US" w:bidi="ar-SA"/>
      </w:rPr>
    </w:lvl>
    <w:lvl w:ilvl="2" w:tplc="E8324BB8">
      <w:numFmt w:val="bullet"/>
      <w:lvlText w:val="•"/>
      <w:lvlJc w:val="left"/>
      <w:pPr>
        <w:ind w:left="2240" w:hanging="360"/>
      </w:pPr>
      <w:rPr>
        <w:rFonts w:hint="default"/>
        <w:lang w:val="en-US" w:eastAsia="en-US" w:bidi="ar-SA"/>
      </w:rPr>
    </w:lvl>
    <w:lvl w:ilvl="3" w:tplc="46B03A0C">
      <w:numFmt w:val="bullet"/>
      <w:lvlText w:val="•"/>
      <w:lvlJc w:val="left"/>
      <w:pPr>
        <w:ind w:left="2940" w:hanging="360"/>
      </w:pPr>
      <w:rPr>
        <w:rFonts w:hint="default"/>
        <w:lang w:val="en-US" w:eastAsia="en-US" w:bidi="ar-SA"/>
      </w:rPr>
    </w:lvl>
    <w:lvl w:ilvl="4" w:tplc="5BC4E3D4">
      <w:numFmt w:val="bullet"/>
      <w:lvlText w:val="•"/>
      <w:lvlJc w:val="left"/>
      <w:pPr>
        <w:ind w:left="3641" w:hanging="360"/>
      </w:pPr>
      <w:rPr>
        <w:rFonts w:hint="default"/>
        <w:lang w:val="en-US" w:eastAsia="en-US" w:bidi="ar-SA"/>
      </w:rPr>
    </w:lvl>
    <w:lvl w:ilvl="5" w:tplc="FA3EE122">
      <w:numFmt w:val="bullet"/>
      <w:lvlText w:val="•"/>
      <w:lvlJc w:val="left"/>
      <w:pPr>
        <w:ind w:left="4341" w:hanging="360"/>
      </w:pPr>
      <w:rPr>
        <w:rFonts w:hint="default"/>
        <w:lang w:val="en-US" w:eastAsia="en-US" w:bidi="ar-SA"/>
      </w:rPr>
    </w:lvl>
    <w:lvl w:ilvl="6" w:tplc="64D239CA">
      <w:numFmt w:val="bullet"/>
      <w:lvlText w:val="•"/>
      <w:lvlJc w:val="left"/>
      <w:pPr>
        <w:ind w:left="5041" w:hanging="360"/>
      </w:pPr>
      <w:rPr>
        <w:rFonts w:hint="default"/>
        <w:lang w:val="en-US" w:eastAsia="en-US" w:bidi="ar-SA"/>
      </w:rPr>
    </w:lvl>
    <w:lvl w:ilvl="7" w:tplc="8D0814F0">
      <w:numFmt w:val="bullet"/>
      <w:lvlText w:val="•"/>
      <w:lvlJc w:val="left"/>
      <w:pPr>
        <w:ind w:left="5742" w:hanging="360"/>
      </w:pPr>
      <w:rPr>
        <w:rFonts w:hint="default"/>
        <w:lang w:val="en-US" w:eastAsia="en-US" w:bidi="ar-SA"/>
      </w:rPr>
    </w:lvl>
    <w:lvl w:ilvl="8" w:tplc="988E1E34">
      <w:numFmt w:val="bullet"/>
      <w:lvlText w:val="•"/>
      <w:lvlJc w:val="left"/>
      <w:pPr>
        <w:ind w:left="6442" w:hanging="360"/>
      </w:pPr>
      <w:rPr>
        <w:rFonts w:hint="default"/>
        <w:lang w:val="en-US" w:eastAsia="en-US" w:bidi="ar-SA"/>
      </w:rPr>
    </w:lvl>
  </w:abstractNum>
  <w:num w:numId="1" w16cid:durableId="1395010568">
    <w:abstractNumId w:val="0"/>
  </w:num>
  <w:num w:numId="2" w16cid:durableId="1716200347">
    <w:abstractNumId w:val="12"/>
  </w:num>
  <w:num w:numId="3" w16cid:durableId="2006543411">
    <w:abstractNumId w:val="7"/>
  </w:num>
  <w:num w:numId="4" w16cid:durableId="2115859245">
    <w:abstractNumId w:val="6"/>
  </w:num>
  <w:num w:numId="5" w16cid:durableId="1568683772">
    <w:abstractNumId w:val="1"/>
  </w:num>
  <w:num w:numId="6" w16cid:durableId="162860901">
    <w:abstractNumId w:val="10"/>
  </w:num>
  <w:num w:numId="7" w16cid:durableId="173349758">
    <w:abstractNumId w:val="15"/>
  </w:num>
  <w:num w:numId="8" w16cid:durableId="1231111163">
    <w:abstractNumId w:val="11"/>
  </w:num>
  <w:num w:numId="9" w16cid:durableId="1000547398">
    <w:abstractNumId w:val="3"/>
  </w:num>
  <w:num w:numId="10" w16cid:durableId="1520853110">
    <w:abstractNumId w:val="4"/>
  </w:num>
  <w:num w:numId="11" w16cid:durableId="535965069">
    <w:abstractNumId w:val="2"/>
  </w:num>
  <w:num w:numId="12" w16cid:durableId="2086950441">
    <w:abstractNumId w:val="5"/>
  </w:num>
  <w:num w:numId="13" w16cid:durableId="2104109946">
    <w:abstractNumId w:val="9"/>
  </w:num>
  <w:num w:numId="14" w16cid:durableId="87965424">
    <w:abstractNumId w:val="14"/>
  </w:num>
  <w:num w:numId="15" w16cid:durableId="105781254">
    <w:abstractNumId w:val="13"/>
  </w:num>
  <w:num w:numId="16" w16cid:durableId="1593195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09CB"/>
    <w:rsid w:val="000118C1"/>
    <w:rsid w:val="000A4A42"/>
    <w:rsid w:val="000B3C42"/>
    <w:rsid w:val="000C749E"/>
    <w:rsid w:val="00120AD4"/>
    <w:rsid w:val="002B6186"/>
    <w:rsid w:val="002E221B"/>
    <w:rsid w:val="00343AA0"/>
    <w:rsid w:val="004024F8"/>
    <w:rsid w:val="004515E3"/>
    <w:rsid w:val="006F09CB"/>
    <w:rsid w:val="007A539F"/>
    <w:rsid w:val="009037D8"/>
    <w:rsid w:val="00A21957"/>
    <w:rsid w:val="00A2590C"/>
    <w:rsid w:val="00B93A67"/>
    <w:rsid w:val="00BE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6AEB"/>
  <w15:docId w15:val="{62E0B2A4-C42D-4D90-B8DC-0FCCFA58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uburnpub.cfmnetwork.com/B.aspx?BookId=12839&amp;PageId=463585" TargetMode="External"/><Relationship Id="rId18" Type="http://schemas.openxmlformats.org/officeDocument/2006/relationships/hyperlink" Target="https://studentaffairs.auburn.edu/safe-harbo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uburnpub.cfmnetwork.com/B.aspx?BookId=12589&amp;PageId=462108" TargetMode="External"/><Relationship Id="rId17" Type="http://schemas.openxmlformats.org/officeDocument/2006/relationships/hyperlink" Target="https://auburn.edu/administration/tix-eeo/titleix.php" TargetMode="External"/><Relationship Id="rId2" Type="http://schemas.openxmlformats.org/officeDocument/2006/relationships/styles" Target="styles.xml"/><Relationship Id="rId16" Type="http://schemas.openxmlformats.org/officeDocument/2006/relationships/hyperlink" Target="https://studentaffairs.auburn.edu/acs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idehighered.com/views/2015/04/16/advice-students-so-they-dont-sound-silly-emails-essay?v2" TargetMode="External"/><Relationship Id="rId5" Type="http://schemas.openxmlformats.org/officeDocument/2006/relationships/footnotes" Target="footnotes.xml"/><Relationship Id="rId15" Type="http://schemas.openxmlformats.org/officeDocument/2006/relationships/hyperlink" Target="https://studentaffairs.auburn.edu/acsc/" TargetMode="External"/><Relationship Id="rId10" Type="http://schemas.openxmlformats.org/officeDocument/2006/relationships/hyperlink" Target="http://www.library.cornell.edu/newhelp/res_strategy/citing/ap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wl.english.purdue.edu/owl/resource/560/01/" TargetMode="External"/><Relationship Id="rId14" Type="http://schemas.openxmlformats.org/officeDocument/2006/relationships/hyperlink" Target="mailto: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dave shannon and jamie carney</dc:creator>
  <cp:lastModifiedBy>Kevin White</cp:lastModifiedBy>
  <cp:revision>10</cp:revision>
  <dcterms:created xsi:type="dcterms:W3CDTF">2025-05-19T14:28:00Z</dcterms:created>
  <dcterms:modified xsi:type="dcterms:W3CDTF">2025-05-21T23:19:00Z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vt:lpwstr>
  </property>
  <property fmtid="{D5CDD505-2E9C-101B-9397-08002B2CF9AE}" pid="4" name="LastSaved">
    <vt:filetime>2025-05-19T00:00:00Z</vt:filetime>
  </property>
</Properties>
</file>