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83F8F" w:rsidR="00757CA0" w:rsidRDefault="00757CA0" w14:paraId="168CF8EC"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383F8F" w:rsidR="00757CA0" w:rsidTr="411DF708"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383F8F" w:rsidR="00757CA0" w:rsidRDefault="00757CA0" w14:paraId="393623D1" w14:textId="77777777">
            <w:pPr>
              <w:pStyle w:val="BodyA"/>
              <w:jc w:val="center"/>
              <w:rPr>
                <w:rStyle w:val="NoneA"/>
                <w:rFonts w:ascii="Century Gothic" w:hAnsi="Century Gothic"/>
                <w:b/>
                <w:bCs/>
                <w:color w:val="44546A"/>
                <w:u w:color="44546A"/>
              </w:rPr>
            </w:pPr>
          </w:p>
          <w:p w:rsidRPr="00383F8F" w:rsidR="00757CA0" w:rsidRDefault="00757CA0" w14:paraId="6D08D799" w14:textId="77777777">
            <w:pPr>
              <w:pStyle w:val="BodyA"/>
              <w:jc w:val="center"/>
              <w:rPr>
                <w:rStyle w:val="NoneA"/>
                <w:rFonts w:ascii="Century Gothic" w:hAnsi="Century Gothic"/>
                <w:b/>
                <w:bCs/>
                <w:color w:val="44546A"/>
                <w:u w:color="44546A"/>
              </w:rPr>
            </w:pPr>
          </w:p>
          <w:p w:rsidRPr="00383F8F" w:rsidR="00757CA0" w:rsidRDefault="00757CA0" w14:paraId="0743FE26" w14:textId="77777777">
            <w:pPr>
              <w:pStyle w:val="BodyA"/>
              <w:jc w:val="center"/>
              <w:rPr>
                <w:rStyle w:val="NoneA"/>
                <w:rFonts w:ascii="Century Gothic" w:hAnsi="Century Gothic"/>
                <w:b/>
                <w:bCs/>
                <w:color w:val="44546A"/>
                <w:u w:color="44546A"/>
              </w:rPr>
            </w:pPr>
          </w:p>
          <w:p w:rsidRPr="00383F8F" w:rsidR="00757CA0" w:rsidRDefault="00757CA0" w14:paraId="5679AB21" w14:textId="77777777">
            <w:pPr>
              <w:pStyle w:val="BodyA"/>
              <w:jc w:val="center"/>
              <w:rPr>
                <w:rStyle w:val="NoneA"/>
                <w:rFonts w:ascii="Century Gothic" w:hAnsi="Century Gothic"/>
                <w:b/>
                <w:bCs/>
                <w:color w:val="44546A"/>
                <w:u w:color="44546A"/>
              </w:rPr>
            </w:pPr>
          </w:p>
          <w:p w:rsidRPr="00383F8F" w:rsidR="00757CA0" w:rsidRDefault="00757CA0" w14:paraId="14A6FB17" w14:textId="77777777">
            <w:pPr>
              <w:pStyle w:val="BodyA"/>
              <w:jc w:val="center"/>
              <w:rPr>
                <w:rStyle w:val="NoneA"/>
                <w:rFonts w:ascii="Century Gothic" w:hAnsi="Century Gothic"/>
                <w:b/>
                <w:bCs/>
                <w:color w:val="44546A"/>
                <w:u w:color="44546A"/>
              </w:rPr>
            </w:pPr>
          </w:p>
          <w:p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Pr="003F6C1D" w:rsidR="00757CA0" w:rsidP="411DF708" w:rsidRDefault="00C20373" w14:paraId="64FB5C9F" w14:textId="5EA55985">
            <w:pPr>
              <w:pStyle w:val="BodyA"/>
              <w:widowControl w:val="0"/>
              <w:tabs>
                <w:tab w:val="center" w:pos="4680"/>
              </w:tabs>
              <w:spacing w:line="235" w:lineRule="auto"/>
              <w:jc w:val="center"/>
              <w:rPr>
                <w:rStyle w:val="NoneA"/>
                <w:rFonts w:ascii="Century Gothic" w:hAnsi="Century Gothic"/>
                <w:color w:val="auto"/>
                <w:sz w:val="32"/>
                <w:szCs w:val="32"/>
              </w:rPr>
            </w:pPr>
            <w:r w:rsidRPr="411DF708" w:rsidR="411DF708">
              <w:rPr>
                <w:rStyle w:val="NoneA"/>
                <w:rFonts w:ascii="Century Gothic" w:hAnsi="Century Gothic"/>
                <w:color w:val="auto"/>
                <w:sz w:val="32"/>
                <w:szCs w:val="32"/>
              </w:rPr>
              <w:t>EAGL 0410</w:t>
            </w:r>
          </w:p>
          <w:p w:rsidR="5D267E9E" w:rsidP="411DF708" w:rsidRDefault="5D267E9E" w14:paraId="2F9A2C69" w14:textId="3DE46AA6">
            <w:pPr>
              <w:pStyle w:val="BodyA"/>
              <w:suppressLineNumbers w:val="0"/>
              <w:bidi w:val="0"/>
              <w:spacing w:before="0" w:beforeAutospacing="off" w:after="0" w:afterAutospacing="off" w:line="259" w:lineRule="auto"/>
              <w:ind w:left="0" w:right="0"/>
              <w:jc w:val="center"/>
              <w:rPr>
                <w:rStyle w:val="NoneA"/>
                <w:rFonts w:ascii="Century Gothic" w:hAnsi="Century Gothic" w:eastAsia="Calibri" w:cs="Calibri"/>
                <w:b w:val="1"/>
                <w:bCs w:val="1"/>
                <w:color w:val="auto"/>
                <w:sz w:val="36"/>
                <w:szCs w:val="36"/>
              </w:rPr>
            </w:pPr>
            <w:r w:rsidRPr="411DF708" w:rsidR="411DF708">
              <w:rPr>
                <w:rStyle w:val="NoneA"/>
                <w:rFonts w:ascii="Century Gothic" w:hAnsi="Century Gothic" w:eastAsia="Calibri" w:cs="Calibri"/>
                <w:b w:val="1"/>
                <w:bCs w:val="1"/>
                <w:color w:val="auto"/>
                <w:sz w:val="36"/>
                <w:szCs w:val="36"/>
              </w:rPr>
              <w:t>Capstone</w:t>
            </w:r>
          </w:p>
          <w:p w:rsidRPr="003F6C1D" w:rsidR="00757CA0" w:rsidP="411DF708" w:rsidRDefault="00757CA0" w14:paraId="6D516DBD" w14:textId="77777777">
            <w:pPr>
              <w:pStyle w:val="BodyA"/>
              <w:jc w:val="center"/>
              <w:rPr>
                <w:rStyle w:val="NoneA"/>
                <w:rFonts w:ascii="Century Gothic" w:hAnsi="Century Gothic" w:eastAsia="Calibri" w:cs="Calibri"/>
                <w:b w:val="1"/>
                <w:bCs w:val="1"/>
                <w:i w:val="1"/>
                <w:iCs w:val="1"/>
                <w:color w:val="auto"/>
                <w:sz w:val="32"/>
                <w:szCs w:val="32"/>
              </w:rPr>
            </w:pPr>
          </w:p>
          <w:p w:rsidR="00757CA0" w:rsidP="411DF708" w:rsidRDefault="001658BB" w14:paraId="67EBE0D9" w14:textId="1831177D">
            <w:pPr>
              <w:pStyle w:val="BodyA"/>
              <w:jc w:val="center"/>
              <w:rPr>
                <w:rStyle w:val="NoneA"/>
                <w:rFonts w:ascii="Century Gothic" w:hAnsi="Century Gothic" w:eastAsia="Calibri" w:cs="Calibri"/>
                <w:b w:val="1"/>
                <w:bCs w:val="1"/>
                <w:i w:val="1"/>
                <w:iCs w:val="1"/>
                <w:color w:val="auto"/>
                <w:sz w:val="32"/>
                <w:szCs w:val="32"/>
              </w:rPr>
            </w:pPr>
            <w:r w:rsidRPr="411DF708" w:rsidR="411DF708">
              <w:rPr>
                <w:rStyle w:val="NoneA"/>
                <w:rFonts w:ascii="Century Gothic" w:hAnsi="Century Gothic" w:eastAsia="Calibri" w:cs="Calibri"/>
                <w:b w:val="1"/>
                <w:bCs w:val="1"/>
                <w:i w:val="1"/>
                <w:iCs w:val="1"/>
                <w:color w:val="auto"/>
                <w:sz w:val="32"/>
                <w:szCs w:val="32"/>
              </w:rPr>
              <w:t>Fall 2024</w:t>
            </w:r>
          </w:p>
          <w:p w:rsidR="003F6C1D" w:rsidP="003F6C1D" w:rsidRDefault="003F6C1D" w14:paraId="3C83ED6D" w14:textId="2DB27085">
            <w:pPr>
              <w:pStyle w:val="BodyA"/>
              <w:pBdr>
                <w:bottom w:val="single" w:color="auto" w:sz="6" w:space="1"/>
              </w:pBdr>
              <w:rPr>
                <w:rStyle w:val="NoneA"/>
                <w:rFonts w:ascii="Century Gothic" w:hAnsi="Century Gothic" w:eastAsia="Calibri" w:cs="Calibri"/>
                <w:color w:val="FF0000"/>
                <w:sz w:val="32"/>
                <w:szCs w:val="32"/>
                <w:u w:color="44546A"/>
              </w:rPr>
            </w:pPr>
          </w:p>
          <w:p w:rsidRPr="003F6C1D" w:rsidR="003F6C1D" w:rsidRDefault="003F6C1D" w14:paraId="5320D5AF" w14:textId="77777777">
            <w:pPr>
              <w:pStyle w:val="BodyA"/>
              <w:pBdr>
                <w:top w:val="none" w:color="auto" w:sz="0" w:space="0"/>
              </w:pBdr>
              <w:jc w:val="center"/>
              <w:rPr>
                <w:rStyle w:val="NoneA"/>
                <w:rFonts w:ascii="Century Gothic" w:hAnsi="Century Gothic" w:eastAsia="Calibri" w:cs="Calibri"/>
                <w:color w:val="FF0000"/>
                <w:sz w:val="32"/>
                <w:szCs w:val="32"/>
                <w:u w:color="44546A"/>
              </w:rPr>
            </w:pPr>
          </w:p>
          <w:p w:rsidR="003F6C1D" w:rsidRDefault="00C20373" w14:paraId="1EDA7E5B" w14:textId="77777777">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 xml:space="preserve">Department of Special Education, </w:t>
            </w:r>
          </w:p>
          <w:p w:rsidRPr="00383F8F" w:rsidR="00757CA0" w:rsidRDefault="00C20373" w14:paraId="0C62711D" w14:textId="6856F670">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Rehabilitation</w:t>
            </w:r>
            <w:r w:rsidR="003F6C1D">
              <w:rPr>
                <w:rStyle w:val="NoneA"/>
                <w:rFonts w:ascii="Century Gothic" w:hAnsi="Century Gothic" w:eastAsia="Calibri" w:cs="Calibri"/>
                <w:b/>
                <w:bCs/>
                <w:color w:val="44546A"/>
                <w:u w:color="44546A"/>
              </w:rPr>
              <w:t>,</w:t>
            </w:r>
            <w:r w:rsidRPr="00383F8F">
              <w:rPr>
                <w:rStyle w:val="NoneA"/>
                <w:rFonts w:ascii="Century Gothic" w:hAnsi="Century Gothic" w:eastAsia="Calibri" w:cs="Calibri"/>
                <w:b/>
                <w:bCs/>
                <w:color w:val="44546A"/>
                <w:u w:color="44546A"/>
              </w:rPr>
              <w:t xml:space="preserve"> and Counseling</w:t>
            </w:r>
          </w:p>
          <w:p w:rsidRPr="00383F8F" w:rsidR="00757CA0" w:rsidRDefault="00757CA0" w14:paraId="379A1DE2" w14:textId="77777777">
            <w:pPr>
              <w:pStyle w:val="BodyA"/>
              <w:jc w:val="center"/>
              <w:rPr>
                <w:rStyle w:val="NoneA"/>
                <w:rFonts w:ascii="Century Gothic" w:hAnsi="Century Gothic" w:eastAsia="Calibri" w:cs="Calibri"/>
                <w:b/>
                <w:bCs/>
                <w:color w:val="44546A"/>
                <w:u w:color="44546A"/>
              </w:rPr>
            </w:pPr>
          </w:p>
          <w:p w:rsidR="00757CA0" w:rsidRDefault="00C20373" w14:paraId="2E79315B" w14:textId="77777777">
            <w:pPr>
              <w:pStyle w:val="BodyA"/>
              <w:spacing w:line="300" w:lineRule="auto"/>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College of Education</w:t>
            </w:r>
          </w:p>
          <w:p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44546A"/>
                <w:sz w:val="32"/>
                <w:szCs w:val="32"/>
                <w:u w:color="44546A"/>
              </w:rPr>
            </w:pPr>
          </w:p>
          <w:p w:rsidRPr="00383F8F"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44546A"/>
                <w:sz w:val="32"/>
                <w:szCs w:val="32"/>
                <w:u w:color="44546A"/>
              </w:rPr>
            </w:pPr>
          </w:p>
          <w:p w:rsidRPr="00383F8F" w:rsidR="00757CA0" w:rsidRDefault="00C20373" w14:paraId="7A674A1F"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383F8F">
              <w:rPr>
                <w:rStyle w:val="NoneA"/>
                <w:rFonts w:ascii="Century Gothic" w:hAnsi="Century Gothic" w:eastAsia="Calibri" w:cs="Calibri"/>
                <w:smallCaps/>
                <w:color w:val="44546A"/>
                <w:sz w:val="32"/>
                <w:szCs w:val="32"/>
                <w:u w:color="44546A"/>
              </w:rPr>
              <w:t>Instructor Information</w:t>
            </w:r>
          </w:p>
          <w:p w:rsidRPr="003F6C1D" w:rsidR="00757CA0" w:rsidP="411DF708" w:rsidRDefault="00874377" w14:paraId="67936DD6" w14:textId="35BA80A4">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val="1"/>
                <w:bCs w:val="1"/>
                <w:color w:val="auto"/>
              </w:rPr>
            </w:pPr>
            <w:r w:rsidRPr="411DF708" w:rsidR="411DF708">
              <w:rPr>
                <w:rStyle w:val="NoneA"/>
                <w:rFonts w:ascii="Century Gothic" w:hAnsi="Century Gothic" w:eastAsia="Calibri" w:cs="Calibri"/>
                <w:b w:val="1"/>
                <w:bCs w:val="1"/>
                <w:color w:val="auto"/>
              </w:rPr>
              <w:t>Emmaree Wilson</w:t>
            </w:r>
          </w:p>
          <w:p w:rsidRPr="003F6C1D" w:rsidR="00757CA0" w:rsidP="411DF708" w:rsidRDefault="00C20373" w14:paraId="1DE99E36" w14:textId="63CC8AD2">
            <w:pPr>
              <w:pStyle w:val="BodyA"/>
              <w:spacing w:line="300" w:lineRule="auto"/>
              <w:jc w:val="center"/>
              <w:rPr>
                <w:rStyle w:val="NoneA"/>
                <w:rFonts w:ascii="Century Gothic" w:hAnsi="Century Gothic" w:eastAsia="Calibri" w:cs="Calibri"/>
                <w:color w:val="auto"/>
              </w:rPr>
            </w:pPr>
            <w:r w:rsidRPr="411DF708" w:rsidR="411DF708">
              <w:rPr>
                <w:rStyle w:val="NoneA"/>
                <w:rFonts w:ascii="Century Gothic" w:hAnsi="Century Gothic" w:eastAsia="Calibri" w:cs="Calibri"/>
                <w:color w:val="auto"/>
              </w:rPr>
              <w:t xml:space="preserve">Office: </w:t>
            </w:r>
            <w:r w:rsidRPr="411DF708" w:rsidR="411DF708">
              <w:rPr>
                <w:rStyle w:val="NoneA"/>
                <w:rFonts w:ascii="Century Gothic" w:hAnsi="Century Gothic" w:eastAsia="Calibri" w:cs="Calibri"/>
                <w:color w:val="auto"/>
              </w:rPr>
              <w:t>Foy 136</w:t>
            </w:r>
            <w:r w:rsidRPr="411DF708" w:rsidR="411DF708">
              <w:rPr>
                <w:rStyle w:val="NoneA"/>
                <w:rFonts w:ascii="Century Gothic" w:hAnsi="Century Gothic" w:eastAsia="Calibri" w:cs="Calibri"/>
                <w:color w:val="auto"/>
              </w:rPr>
              <w:t>E</w:t>
            </w:r>
            <w:r w:rsidRPr="411DF708" w:rsidR="411DF708">
              <w:rPr>
                <w:rStyle w:val="NoneA"/>
                <w:rFonts w:ascii="Century Gothic" w:hAnsi="Century Gothic" w:eastAsia="Calibri" w:cs="Calibri"/>
                <w:color w:val="auto"/>
              </w:rPr>
              <w:t xml:space="preserve"> </w:t>
            </w:r>
          </w:p>
          <w:p w:rsidRPr="00383F8F" w:rsidR="00757CA0" w:rsidP="411DF708" w:rsidRDefault="00744D37" w14:paraId="26672D93" w14:textId="15E6B20F">
            <w:pPr>
              <w:pStyle w:val="BodyA"/>
              <w:spacing w:line="300" w:lineRule="auto"/>
              <w:jc w:val="center"/>
              <w:rPr>
                <w:rFonts w:ascii="Century Gothic" w:hAnsi="Century Gothic"/>
                <w:color w:val="auto"/>
              </w:rPr>
            </w:pPr>
            <w:r w:rsidRPr="411DF708" w:rsidR="411DF708">
              <w:rPr>
                <w:rStyle w:val="NoneA"/>
                <w:rFonts w:ascii="Century Gothic" w:hAnsi="Century Gothic" w:eastAsia="Calibri" w:cs="Calibri"/>
                <w:color w:val="auto"/>
              </w:rPr>
              <w:t>EMW</w:t>
            </w:r>
            <w:r w:rsidRPr="411DF708" w:rsidR="411DF708">
              <w:rPr>
                <w:rStyle w:val="NoneA"/>
                <w:rFonts w:ascii="Century Gothic" w:hAnsi="Century Gothic" w:eastAsia="Calibri" w:cs="Calibri"/>
                <w:color w:val="auto"/>
              </w:rPr>
              <w:t>0002</w:t>
            </w:r>
            <w:r w:rsidRPr="411DF708" w:rsidR="411DF708">
              <w:rPr>
                <w:rStyle w:val="NoneA"/>
                <w:rFonts w:ascii="Century Gothic" w:hAnsi="Century Gothic" w:eastAsia="Calibri" w:cs="Calibri"/>
                <w:color w:val="auto"/>
              </w:rPr>
              <w:t>7</w:t>
            </w:r>
            <w:r w:rsidRPr="411DF708" w:rsidR="411DF708">
              <w:rPr>
                <w:rStyle w:val="NoneA"/>
                <w:rFonts w:ascii="Century Gothic" w:hAnsi="Century Gothic" w:eastAsia="Calibri" w:cs="Calibri"/>
                <w:color w:val="auto"/>
              </w:rPr>
              <w:t>@auburn.edu</w:t>
            </w:r>
            <w:r w:rsidRPr="411DF708" w:rsidR="411DF708">
              <w:rPr>
                <w:rStyle w:val="NoneA"/>
                <w:rFonts w:ascii="Century Gothic" w:hAnsi="Century Gothic" w:eastAsia="Calibri" w:cs="Calibri"/>
                <w:color w:val="auto"/>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383F8F" w:rsidR="00757CA0" w:rsidRDefault="00757CA0" w14:paraId="5F4C1D78" w14:textId="77777777">
            <w:pPr>
              <w:pStyle w:val="BodyA"/>
              <w:jc w:val="center"/>
              <w:rPr>
                <w:rStyle w:val="NoneA"/>
                <w:rFonts w:ascii="Century Gothic" w:hAnsi="Century Gothic"/>
                <w:color w:val="44546A"/>
                <w:u w:color="44546A"/>
              </w:rPr>
            </w:pPr>
          </w:p>
          <w:p w:rsidRPr="00383F8F" w:rsidR="00757CA0" w:rsidRDefault="00757CA0" w14:paraId="06135FDC" w14:textId="77777777">
            <w:pPr>
              <w:pStyle w:val="BodyA"/>
              <w:jc w:val="center"/>
              <w:rPr>
                <w:rStyle w:val="NoneA"/>
                <w:rFonts w:ascii="Century Gothic" w:hAnsi="Century Gothic"/>
                <w:color w:val="44546A"/>
                <w:u w:color="44546A"/>
              </w:rPr>
            </w:pPr>
          </w:p>
          <w:p w:rsidRPr="00383F8F" w:rsidR="00757CA0" w:rsidRDefault="00757CA0" w14:paraId="3051378A" w14:textId="77777777">
            <w:pPr>
              <w:pStyle w:val="BodyA"/>
              <w:jc w:val="center"/>
              <w:rPr>
                <w:rStyle w:val="NoneA"/>
                <w:rFonts w:ascii="Century Gothic" w:hAnsi="Century Gothic"/>
                <w:color w:val="44546A"/>
                <w:u w:color="44546A"/>
              </w:rPr>
            </w:pPr>
          </w:p>
          <w:p w:rsidRPr="00383F8F" w:rsidR="00757CA0" w:rsidRDefault="00757CA0" w14:paraId="36CC80F3" w14:textId="77777777">
            <w:pPr>
              <w:pStyle w:val="BodyA"/>
              <w:jc w:val="center"/>
              <w:rPr>
                <w:rStyle w:val="NoneA"/>
                <w:rFonts w:ascii="Century Gothic" w:hAnsi="Century Gothic"/>
                <w:color w:val="44546A"/>
                <w:u w:color="44546A"/>
              </w:rPr>
            </w:pPr>
          </w:p>
          <w:p w:rsidRPr="00383F8F" w:rsidR="00757CA0" w:rsidRDefault="00757CA0" w14:paraId="5E7BBF9E" w14:textId="77777777">
            <w:pPr>
              <w:pStyle w:val="BodyA"/>
              <w:jc w:val="center"/>
              <w:rPr>
                <w:rStyle w:val="NoneA"/>
                <w:rFonts w:ascii="Century Gothic" w:hAnsi="Century Gothic"/>
                <w:color w:val="44546A"/>
                <w:u w:color="44546A"/>
              </w:rPr>
            </w:pPr>
          </w:p>
          <w:p w:rsidRPr="00383F8F" w:rsidR="00757CA0" w:rsidRDefault="00757CA0" w14:paraId="4C730C54" w14:textId="77777777">
            <w:pPr>
              <w:pStyle w:val="BodyA"/>
              <w:jc w:val="center"/>
              <w:rPr>
                <w:rStyle w:val="NoneA"/>
                <w:rFonts w:ascii="Century Gothic" w:hAnsi="Century Gothic"/>
                <w:color w:val="44546A"/>
                <w:u w:color="44546A"/>
              </w:rPr>
            </w:pPr>
          </w:p>
          <w:p w:rsidRPr="00383F8F" w:rsidR="00757CA0" w:rsidRDefault="00C20373" w14:paraId="74ACDCFC" w14:textId="77777777">
            <w:pPr>
              <w:pStyle w:val="BodyA"/>
              <w:jc w:val="center"/>
              <w:rPr>
                <w:rStyle w:val="NoneA"/>
                <w:rFonts w:ascii="Century Gothic" w:hAnsi="Century Gothic"/>
                <w:color w:val="44546A"/>
                <w:u w:color="44546A"/>
              </w:rPr>
            </w:pPr>
            <w:r w:rsidRPr="00383F8F">
              <w:rPr>
                <w:rStyle w:val="NoneA"/>
                <w:rFonts w:ascii="Century Gothic" w:hAnsi="Century Gothic"/>
                <w:b/>
                <w:bCs/>
                <w:noProof/>
                <w:color w:val="44546A"/>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383F8F" w:rsidR="00757CA0" w:rsidRDefault="00757CA0" w14:paraId="26A6B406" w14:textId="77777777">
            <w:pPr>
              <w:pStyle w:val="BodyA"/>
              <w:jc w:val="center"/>
              <w:rPr>
                <w:rFonts w:ascii="Century Gothic" w:hAnsi="Century Gothic"/>
              </w:rPr>
            </w:pPr>
          </w:p>
        </w:tc>
      </w:tr>
    </w:tbl>
    <w:p w:rsidR="00885F46" w:rsidP="00885F46" w:rsidRDefault="00885F46" w14:paraId="44EB0F57" w14:textId="3411F005">
      <w:pPr>
        <w:pStyle w:val="paragraph"/>
        <w:jc w:val="center"/>
        <w:textAlignment w:val="baseline"/>
        <w:rPr>
          <w:rFonts w:ascii="Segoe UI" w:hAnsi="Segoe UI" w:cs="Segoe UI"/>
          <w:color w:val="000000"/>
        </w:rPr>
      </w:pPr>
    </w:p>
    <w:p w:rsidR="00757CA0" w:rsidRDefault="00757CA0" w14:paraId="2C62DE65" w14:textId="77777777">
      <w:pPr>
        <w:pStyle w:val="BodyA"/>
        <w:widowControl w:val="0"/>
        <w:ind w:left="324" w:hanging="324"/>
        <w:jc w:val="center"/>
        <w:rPr>
          <w:rStyle w:val="NoneA"/>
          <w:b/>
          <w:bCs/>
          <w:color w:val="44546A"/>
          <w:sz w:val="22"/>
          <w:szCs w:val="22"/>
          <w:u w:color="44546A"/>
        </w:rPr>
      </w:pPr>
    </w:p>
    <w:p w:rsidR="00757CA0" w:rsidRDefault="00757CA0" w14:paraId="67FA85E8" w14:textId="77777777">
      <w:pPr>
        <w:pStyle w:val="BodyA"/>
        <w:widowControl w:val="0"/>
        <w:ind w:left="216" w:hanging="216"/>
        <w:jc w:val="center"/>
        <w:rPr>
          <w:rStyle w:val="NoneA"/>
          <w:b/>
          <w:bCs/>
          <w:color w:val="44546A"/>
          <w:sz w:val="22"/>
          <w:szCs w:val="22"/>
          <w:u w:color="44546A"/>
        </w:rPr>
      </w:pPr>
    </w:p>
    <w:p w:rsidR="00757CA0" w:rsidRDefault="00757CA0" w14:paraId="10EFFE7C" w14:textId="77777777">
      <w:pPr>
        <w:pStyle w:val="BodyA"/>
        <w:widowControl w:val="0"/>
        <w:ind w:left="108" w:hanging="108"/>
        <w:jc w:val="center"/>
        <w:rPr>
          <w:rStyle w:val="NoneA"/>
          <w:b/>
          <w:bCs/>
          <w:color w:val="44546A"/>
          <w:sz w:val="22"/>
          <w:szCs w:val="22"/>
          <w:u w:color="44546A"/>
        </w:rPr>
      </w:pPr>
    </w:p>
    <w:p w:rsidR="00757CA0" w:rsidRDefault="00757CA0" w14:paraId="62028F6C" w14:textId="77777777">
      <w:pPr>
        <w:pStyle w:val="BodyA"/>
        <w:widowControl w:val="0"/>
        <w:jc w:val="center"/>
        <w:rPr>
          <w:rStyle w:val="NoneA"/>
          <w:b/>
          <w:bCs/>
          <w:color w:val="44546A"/>
          <w:sz w:val="22"/>
          <w:szCs w:val="22"/>
          <w:u w:color="44546A"/>
        </w:rPr>
      </w:pPr>
    </w:p>
    <w:p w:rsidR="00757CA0" w:rsidRDefault="00757CA0" w14:paraId="1744FACD" w14:textId="77777777">
      <w:pPr>
        <w:pStyle w:val="BodyA"/>
        <w:widowControl w:val="0"/>
        <w:jc w:val="center"/>
        <w:rPr>
          <w:rStyle w:val="NoneA"/>
          <w:b/>
          <w:bCs/>
          <w:color w:val="44546A"/>
          <w:sz w:val="22"/>
          <w:szCs w:val="22"/>
          <w:u w:color="44546A"/>
        </w:rPr>
      </w:pPr>
    </w:p>
    <w:p w:rsidR="00757CA0" w:rsidP="5D267E9E" w:rsidRDefault="00C20373" w14:paraId="2CEE5639" w14:textId="6EBCF0E9">
      <w:pPr>
        <w:pStyle w:val="Normal"/>
        <w:jc w:val="center"/>
        <w:rPr>
          <w:rFonts w:ascii="Century Gothic" w:hAnsi="Century Gothic" w:eastAsia="Century Gothic" w:cs="Century Gothic"/>
          <w:b w:val="0"/>
          <w:bCs w:val="0"/>
          <w:i w:val="0"/>
          <w:iCs w:val="0"/>
          <w:noProof w:val="0"/>
          <w:color w:val="000000" w:themeColor="text1" w:themeTint="FF" w:themeShade="FF"/>
          <w:sz w:val="24"/>
          <w:szCs w:val="24"/>
          <w:lang w:val="en-US"/>
        </w:rPr>
      </w:pPr>
      <w:r w:rsidRPr="5D267E9E">
        <w:rPr>
          <w:rStyle w:val="NoneA"/>
          <w:rFonts w:ascii="Arial Unicode MS" w:hAnsi="Arial Unicode MS"/>
          <w:color w:val="44546A"/>
          <w:sz w:val="22"/>
          <w:szCs w:val="22"/>
        </w:rPr>
        <w:br w:type="page"/>
      </w:r>
      <w:r w:rsidRPr="5D267E9E" w:rsidR="5D267E9E">
        <w:rPr>
          <w:rStyle w:val="NoneA"/>
          <w:rFonts w:ascii="Century Gothic" w:hAnsi="Century Gothic" w:eastAsia="Century Gothic" w:cs="Century Gothic"/>
          <w:b w:val="0"/>
          <w:bCs w:val="0"/>
          <w:i w:val="0"/>
          <w:iCs w:val="0"/>
          <w:noProof w:val="0"/>
          <w:color w:val="000000" w:themeColor="text1" w:themeTint="FF" w:themeShade="FF"/>
          <w:sz w:val="24"/>
          <w:szCs w:val="24"/>
          <w:lang w:val="de-DE"/>
        </w:rPr>
        <w:t xml:space="preserve">Course Information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995"/>
        <w:gridCol w:w="7290"/>
      </w:tblGrid>
      <w:tr w:rsidR="5D267E9E" w:rsidTr="5D267E9E" w14:paraId="77AFCEA9">
        <w:trPr>
          <w:trHeight w:val="285"/>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D267E9E" w:rsidP="5D267E9E" w:rsidRDefault="5D267E9E" w14:paraId="691540F4" w14:textId="205EDF19">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1"/>
                <w:bCs w:val="1"/>
                <w:i w:val="0"/>
                <w:iCs w:val="0"/>
                <w:color w:val="000000" w:themeColor="text1" w:themeTint="FF" w:themeShade="FF"/>
                <w:sz w:val="22"/>
                <w:szCs w:val="22"/>
                <w:lang w:val="en-US"/>
              </w:rPr>
              <w:t>Course Title</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D267E9E" w:rsidP="5D267E9E" w:rsidRDefault="5D267E9E" w14:paraId="36A70315" w14:textId="37C9E300">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1"/>
                <w:bCs w:val="1"/>
                <w:i w:val="0"/>
                <w:iCs w:val="0"/>
                <w:color w:val="000000" w:themeColor="text1" w:themeTint="FF" w:themeShade="FF"/>
                <w:sz w:val="22"/>
                <w:szCs w:val="22"/>
                <w:lang w:val="en-US"/>
              </w:rPr>
              <w:t xml:space="preserve">Capstone </w:t>
            </w:r>
          </w:p>
        </w:tc>
      </w:tr>
      <w:tr w:rsidR="5D267E9E" w:rsidTr="5D267E9E" w14:paraId="71275CC1">
        <w:trPr>
          <w:trHeight w:val="285"/>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D267E9E" w:rsidP="5D267E9E" w:rsidRDefault="5D267E9E" w14:paraId="06A14AE6" w14:textId="7618F0A2">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1"/>
                <w:bCs w:val="1"/>
                <w:i w:val="0"/>
                <w:iCs w:val="0"/>
                <w:color w:val="000000" w:themeColor="text1" w:themeTint="FF" w:themeShade="FF"/>
                <w:sz w:val="22"/>
                <w:szCs w:val="22"/>
                <w:lang w:val="en-US"/>
              </w:rPr>
              <w:t>Course Number</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D267E9E" w:rsidP="5D267E9E" w:rsidRDefault="5D267E9E" w14:paraId="0AAE5AC5" w14:textId="4387CF40">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1"/>
                <w:bCs w:val="1"/>
                <w:i w:val="0"/>
                <w:iCs w:val="0"/>
                <w:color w:val="000000" w:themeColor="text1" w:themeTint="FF" w:themeShade="FF"/>
                <w:sz w:val="22"/>
                <w:szCs w:val="22"/>
                <w:lang w:val="en-US"/>
              </w:rPr>
              <w:t>EAGL 0410</w:t>
            </w:r>
          </w:p>
        </w:tc>
      </w:tr>
      <w:tr w:rsidR="5D267E9E" w:rsidTr="5D267E9E" w14:paraId="6545E34B">
        <w:trPr>
          <w:trHeight w:val="285"/>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D267E9E" w:rsidP="5D267E9E" w:rsidRDefault="5D267E9E" w14:paraId="499A86C5" w14:textId="03436675">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1"/>
                <w:bCs w:val="1"/>
                <w:i w:val="0"/>
                <w:iCs w:val="0"/>
                <w:color w:val="000000" w:themeColor="text1" w:themeTint="FF" w:themeShade="FF"/>
                <w:sz w:val="22"/>
                <w:szCs w:val="22"/>
                <w:lang w:val="en-US"/>
              </w:rPr>
              <w:t>Credit Hours</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D267E9E" w:rsidP="5D267E9E" w:rsidRDefault="5D267E9E" w14:paraId="1A585EFE" w14:textId="7570C77A">
            <w:pPr>
              <w:pStyle w:val="BodyA"/>
              <w:rPr>
                <w:rFonts w:ascii="Century Gothic" w:hAnsi="Century Gothic" w:eastAsia="Century Gothic" w:cs="Century Gothic"/>
                <w:b w:val="0"/>
                <w:bCs w:val="0"/>
                <w:i w:val="0"/>
                <w:iCs w:val="0"/>
                <w:color w:val="000000" w:themeColor="text1" w:themeTint="FF" w:themeShade="FF"/>
                <w:sz w:val="24"/>
                <w:szCs w:val="24"/>
              </w:rPr>
            </w:pPr>
            <w:r w:rsidRPr="5D267E9E" w:rsidR="5D267E9E">
              <w:rPr>
                <w:rFonts w:ascii="Century Gothic" w:hAnsi="Century Gothic" w:eastAsia="Century Gothic" w:cs="Century Gothic"/>
                <w:b w:val="0"/>
                <w:bCs w:val="0"/>
                <w:i w:val="0"/>
                <w:iCs w:val="0"/>
                <w:color w:val="000000" w:themeColor="text1" w:themeTint="FF" w:themeShade="FF"/>
                <w:sz w:val="24"/>
                <w:szCs w:val="24"/>
                <w:lang w:val="en-US"/>
              </w:rPr>
              <w:t xml:space="preserve">0 </w:t>
            </w:r>
          </w:p>
        </w:tc>
      </w:tr>
      <w:tr w:rsidR="5D267E9E" w:rsidTr="5D267E9E" w14:paraId="5373E259">
        <w:trPr>
          <w:trHeight w:val="360"/>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D267E9E" w:rsidP="5D267E9E" w:rsidRDefault="5D267E9E" w14:paraId="2C707D97" w14:textId="2E5D476F">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1"/>
                <w:bCs w:val="1"/>
                <w:i w:val="0"/>
                <w:iCs w:val="0"/>
                <w:color w:val="000000" w:themeColor="text1" w:themeTint="FF" w:themeShade="FF"/>
                <w:sz w:val="22"/>
                <w:szCs w:val="22"/>
                <w:lang w:val="en-US"/>
              </w:rPr>
              <w:t>Meetings Days</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D267E9E" w:rsidP="5D267E9E" w:rsidRDefault="5D267E9E" w14:paraId="3607C179" w14:textId="2D2EBFC5">
            <w:pPr>
              <w:pStyle w:val="BodyA"/>
              <w:rPr>
                <w:rFonts w:ascii="Century Gothic" w:hAnsi="Century Gothic" w:eastAsia="Century Gothic" w:cs="Century Gothic"/>
                <w:b w:val="0"/>
                <w:bCs w:val="0"/>
                <w:i w:val="0"/>
                <w:iCs w:val="0"/>
                <w:color w:val="000000" w:themeColor="text1" w:themeTint="FF" w:themeShade="FF"/>
                <w:sz w:val="24"/>
                <w:szCs w:val="24"/>
              </w:rPr>
            </w:pPr>
            <w:r w:rsidRPr="5D267E9E" w:rsidR="5D267E9E">
              <w:rPr>
                <w:rFonts w:ascii="Century Gothic" w:hAnsi="Century Gothic" w:eastAsia="Century Gothic" w:cs="Century Gothic"/>
                <w:b w:val="0"/>
                <w:bCs w:val="0"/>
                <w:i w:val="0"/>
                <w:iCs w:val="0"/>
                <w:color w:val="000000" w:themeColor="text1" w:themeTint="FF" w:themeShade="FF"/>
                <w:sz w:val="24"/>
                <w:szCs w:val="24"/>
                <w:lang w:val="en-US"/>
              </w:rPr>
              <w:t>Mondays and Wednesdays</w:t>
            </w:r>
          </w:p>
        </w:tc>
      </w:tr>
      <w:tr w:rsidR="5D267E9E" w:rsidTr="5D267E9E" w14:paraId="0A0FD584">
        <w:trPr>
          <w:trHeight w:val="360"/>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D267E9E" w:rsidP="5D267E9E" w:rsidRDefault="5D267E9E" w14:paraId="12782B00" w14:textId="7927C19B">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1"/>
                <w:bCs w:val="1"/>
                <w:i w:val="0"/>
                <w:iCs w:val="0"/>
                <w:color w:val="000000" w:themeColor="text1" w:themeTint="FF" w:themeShade="FF"/>
                <w:sz w:val="22"/>
                <w:szCs w:val="22"/>
                <w:lang w:val="en-US"/>
              </w:rPr>
              <w:t>Meeting Time</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D267E9E" w:rsidP="5D267E9E" w:rsidRDefault="5D267E9E" w14:paraId="328664FE" w14:textId="0BF503D9">
            <w:pPr>
              <w:pStyle w:val="BodyA"/>
              <w:rPr>
                <w:rFonts w:ascii="Century Gothic" w:hAnsi="Century Gothic" w:eastAsia="Century Gothic" w:cs="Century Gothic"/>
                <w:b w:val="0"/>
                <w:bCs w:val="0"/>
                <w:i w:val="0"/>
                <w:iCs w:val="0"/>
                <w:color w:val="000000" w:themeColor="text1" w:themeTint="FF" w:themeShade="FF"/>
                <w:sz w:val="24"/>
                <w:szCs w:val="24"/>
              </w:rPr>
            </w:pPr>
            <w:r w:rsidRPr="5D267E9E" w:rsidR="5D267E9E">
              <w:rPr>
                <w:rFonts w:ascii="Century Gothic" w:hAnsi="Century Gothic" w:eastAsia="Century Gothic" w:cs="Century Gothic"/>
                <w:b w:val="0"/>
                <w:bCs w:val="0"/>
                <w:i w:val="0"/>
                <w:iCs w:val="0"/>
                <w:color w:val="000000" w:themeColor="text1" w:themeTint="FF" w:themeShade="FF"/>
                <w:sz w:val="24"/>
                <w:szCs w:val="24"/>
                <w:lang w:val="en-US"/>
              </w:rPr>
              <w:t>9:00 – 9:50</w:t>
            </w:r>
          </w:p>
        </w:tc>
      </w:tr>
      <w:tr w:rsidR="5D267E9E" w:rsidTr="5D267E9E" w14:paraId="6BA83660">
        <w:trPr>
          <w:trHeight w:val="360"/>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D267E9E" w:rsidP="5D267E9E" w:rsidRDefault="5D267E9E" w14:paraId="749F6A25" w14:textId="5B59FDF9">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1"/>
                <w:bCs w:val="1"/>
                <w:i w:val="0"/>
                <w:iCs w:val="0"/>
                <w:color w:val="000000" w:themeColor="text1" w:themeTint="FF" w:themeShade="FF"/>
                <w:sz w:val="22"/>
                <w:szCs w:val="22"/>
                <w:lang w:val="en-US"/>
              </w:rPr>
              <w:t>Meeting Location</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D267E9E" w:rsidP="5D267E9E" w:rsidRDefault="5D267E9E" w14:paraId="3BA44A19" w14:textId="3DB0DD3D">
            <w:pPr>
              <w:pStyle w:val="BodyA"/>
              <w:rPr>
                <w:rFonts w:ascii="Century Gothic" w:hAnsi="Century Gothic" w:eastAsia="Century Gothic" w:cs="Century Gothic"/>
                <w:b w:val="0"/>
                <w:bCs w:val="0"/>
                <w:i w:val="0"/>
                <w:iCs w:val="0"/>
                <w:color w:val="000000" w:themeColor="text1" w:themeTint="FF" w:themeShade="FF"/>
                <w:sz w:val="24"/>
                <w:szCs w:val="24"/>
              </w:rPr>
            </w:pPr>
            <w:r w:rsidRPr="5D267E9E" w:rsidR="5D267E9E">
              <w:rPr>
                <w:rFonts w:ascii="Century Gothic" w:hAnsi="Century Gothic" w:eastAsia="Century Gothic" w:cs="Century Gothic"/>
                <w:b w:val="0"/>
                <w:bCs w:val="0"/>
                <w:i w:val="0"/>
                <w:iCs w:val="0"/>
                <w:color w:val="000000" w:themeColor="text1" w:themeTint="FF" w:themeShade="FF"/>
                <w:sz w:val="24"/>
                <w:szCs w:val="24"/>
                <w:lang w:val="en-US"/>
              </w:rPr>
              <w:t>Foy 136K</w:t>
            </w:r>
          </w:p>
        </w:tc>
      </w:tr>
      <w:tr w:rsidR="5D267E9E" w:rsidTr="5D267E9E" w14:paraId="211C683D">
        <w:trPr>
          <w:trHeight w:val="285"/>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D267E9E" w:rsidP="5D267E9E" w:rsidRDefault="5D267E9E" w14:paraId="0DA41F1C" w14:textId="5AFA3E6D">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1"/>
                <w:bCs w:val="1"/>
                <w:i w:val="0"/>
                <w:iCs w:val="0"/>
                <w:color w:val="000000" w:themeColor="text1" w:themeTint="FF" w:themeShade="FF"/>
                <w:sz w:val="22"/>
                <w:szCs w:val="22"/>
                <w:lang w:val="en-US"/>
              </w:rPr>
              <w:t>Instructor</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D267E9E" w:rsidP="5D267E9E" w:rsidRDefault="5D267E9E" w14:paraId="5DB15C9C" w14:textId="583EDDD2">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0"/>
                <w:bCs w:val="0"/>
                <w:i w:val="0"/>
                <w:iCs w:val="0"/>
                <w:color w:val="000000" w:themeColor="text1" w:themeTint="FF" w:themeShade="FF"/>
                <w:sz w:val="22"/>
                <w:szCs w:val="22"/>
                <w:lang w:val="en-US"/>
              </w:rPr>
              <w:t>Emmaree Wilson</w:t>
            </w:r>
          </w:p>
        </w:tc>
      </w:tr>
      <w:tr w:rsidR="5D267E9E" w:rsidTr="5D267E9E" w14:paraId="4604FF29">
        <w:trPr>
          <w:trHeight w:val="285"/>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D267E9E" w:rsidP="5D267E9E" w:rsidRDefault="5D267E9E" w14:paraId="3ED3214D" w14:textId="082C2597">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1"/>
                <w:bCs w:val="1"/>
                <w:i w:val="0"/>
                <w:iCs w:val="0"/>
                <w:color w:val="000000" w:themeColor="text1" w:themeTint="FF" w:themeShade="FF"/>
                <w:sz w:val="22"/>
                <w:szCs w:val="22"/>
                <w:lang w:val="en-US"/>
              </w:rPr>
              <w:t>Office Location</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D267E9E" w:rsidP="5D267E9E" w:rsidRDefault="5D267E9E" w14:paraId="717516AA" w14:textId="0BCA0E9E">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0"/>
                <w:bCs w:val="0"/>
                <w:i w:val="0"/>
                <w:iCs w:val="0"/>
                <w:color w:val="000000" w:themeColor="text1" w:themeTint="FF" w:themeShade="FF"/>
                <w:sz w:val="22"/>
                <w:szCs w:val="22"/>
                <w:lang w:val="en-US"/>
              </w:rPr>
              <w:t>Foy 136E</w:t>
            </w:r>
          </w:p>
        </w:tc>
      </w:tr>
      <w:tr w:rsidR="5D267E9E" w:rsidTr="5D267E9E" w14:paraId="0B441759">
        <w:trPr>
          <w:trHeight w:val="360"/>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D267E9E" w:rsidP="5D267E9E" w:rsidRDefault="5D267E9E" w14:paraId="20873B0B" w14:textId="77B2D30D">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1"/>
                <w:bCs w:val="1"/>
                <w:i w:val="0"/>
                <w:iCs w:val="0"/>
                <w:color w:val="000000" w:themeColor="text1" w:themeTint="FF" w:themeShade="FF"/>
                <w:sz w:val="22"/>
                <w:szCs w:val="22"/>
                <w:lang w:val="en-US"/>
              </w:rPr>
              <w:t>E-mail</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D267E9E" w:rsidP="5D267E9E" w:rsidRDefault="5D267E9E" w14:paraId="37CA51DC" w14:textId="47D92C69">
            <w:pPr>
              <w:pStyle w:val="BodyA"/>
              <w:rPr>
                <w:rFonts w:ascii="Century Gothic" w:hAnsi="Century Gothic" w:eastAsia="Century Gothic" w:cs="Century Gothic"/>
                <w:b w:val="0"/>
                <w:bCs w:val="0"/>
                <w:i w:val="0"/>
                <w:iCs w:val="0"/>
                <w:color w:val="000000" w:themeColor="text1" w:themeTint="FF" w:themeShade="FF"/>
                <w:sz w:val="22"/>
                <w:szCs w:val="22"/>
              </w:rPr>
            </w:pPr>
            <w:hyperlink r:id="R83b03468077648a2">
              <w:r w:rsidRPr="5D267E9E" w:rsidR="5D267E9E">
                <w:rPr>
                  <w:rStyle w:val="Hyperlink"/>
                  <w:rFonts w:ascii="Century Gothic" w:hAnsi="Century Gothic" w:eastAsia="Century Gothic" w:cs="Century Gothic"/>
                  <w:b w:val="0"/>
                  <w:bCs w:val="0"/>
                  <w:i w:val="0"/>
                  <w:iCs w:val="0"/>
                  <w:color w:val="000000" w:themeColor="text1" w:themeTint="FF" w:themeShade="FF"/>
                  <w:sz w:val="22"/>
                  <w:szCs w:val="22"/>
                  <w:lang w:val="en-US"/>
                </w:rPr>
                <w:t>emw0027@auburn.edu</w:t>
              </w:r>
            </w:hyperlink>
            <w:r w:rsidRPr="5D267E9E" w:rsidR="5D267E9E">
              <w:rPr>
                <w:rFonts w:ascii="Century Gothic" w:hAnsi="Century Gothic" w:eastAsia="Century Gothic" w:cs="Century Gothic"/>
                <w:b w:val="0"/>
                <w:bCs w:val="0"/>
                <w:i w:val="0"/>
                <w:iCs w:val="0"/>
                <w:color w:val="000000" w:themeColor="text1" w:themeTint="FF" w:themeShade="FF"/>
                <w:sz w:val="22"/>
                <w:szCs w:val="22"/>
                <w:lang w:val="en-US"/>
              </w:rPr>
              <w:t xml:space="preserve"> </w:t>
            </w:r>
          </w:p>
        </w:tc>
      </w:tr>
      <w:tr w:rsidR="5D267E9E" w:rsidTr="5D267E9E" w14:paraId="39DDDC54">
        <w:trPr>
          <w:trHeight w:val="285"/>
        </w:trPr>
        <w:tc>
          <w:tcPr>
            <w:tcW w:w="1995" w:type="dxa"/>
            <w:tcBorders>
              <w:top w:val="single" w:color="833C0B" w:sz="6"/>
              <w:left w:val="nil"/>
              <w:bottom w:val="single" w:color="833C0B" w:sz="6"/>
              <w:right w:val="single" w:color="833C0B" w:sz="6"/>
            </w:tcBorders>
            <w:shd w:val="clear" w:color="auto" w:fill="CED7E7"/>
            <w:tcMar>
              <w:top w:w="75" w:type="dxa"/>
              <w:left w:w="75" w:type="dxa"/>
              <w:bottom w:w="75" w:type="dxa"/>
              <w:right w:w="75" w:type="dxa"/>
            </w:tcMar>
            <w:vAlign w:val="top"/>
          </w:tcPr>
          <w:p w:rsidR="5D267E9E" w:rsidP="5D267E9E" w:rsidRDefault="5D267E9E" w14:paraId="0FFA9001" w14:textId="0F67BC21">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1"/>
                <w:bCs w:val="1"/>
                <w:i w:val="0"/>
                <w:iCs w:val="0"/>
                <w:color w:val="000000" w:themeColor="text1" w:themeTint="FF" w:themeShade="FF"/>
                <w:sz w:val="22"/>
                <w:szCs w:val="22"/>
                <w:lang w:val="en-US"/>
              </w:rPr>
              <w:t xml:space="preserve">Office Hours </w:t>
            </w:r>
          </w:p>
        </w:tc>
        <w:tc>
          <w:tcPr>
            <w:tcW w:w="7290" w:type="dxa"/>
            <w:tcBorders>
              <w:top w:val="single" w:color="833C0B" w:sz="6"/>
              <w:left w:val="single" w:color="833C0B" w:sz="6"/>
              <w:bottom w:val="single" w:color="833C0B" w:sz="6"/>
              <w:right w:val="nil"/>
            </w:tcBorders>
            <w:shd w:val="clear" w:color="auto" w:fill="CED7E7"/>
            <w:tcMar>
              <w:top w:w="75" w:type="dxa"/>
              <w:left w:w="75" w:type="dxa"/>
              <w:bottom w:w="75" w:type="dxa"/>
              <w:right w:w="75" w:type="dxa"/>
            </w:tcMar>
            <w:vAlign w:val="center"/>
          </w:tcPr>
          <w:p w:rsidR="5D267E9E" w:rsidP="5D267E9E" w:rsidRDefault="5D267E9E" w14:paraId="188D62D8" w14:textId="3302BEB7">
            <w:pPr>
              <w:rPr>
                <w:rFonts w:ascii="Century Gothic" w:hAnsi="Century Gothic" w:eastAsia="Century Gothic" w:cs="Century Gothic"/>
                <w:b w:val="0"/>
                <w:bCs w:val="0"/>
                <w:i w:val="0"/>
                <w:iCs w:val="0"/>
                <w:color w:val="000000" w:themeColor="text1" w:themeTint="FF" w:themeShade="FF"/>
                <w:sz w:val="22"/>
                <w:szCs w:val="22"/>
              </w:rPr>
            </w:pPr>
            <w:r w:rsidRPr="5D267E9E" w:rsidR="5D267E9E">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By appointment </w:t>
            </w:r>
          </w:p>
        </w:tc>
      </w:tr>
      <w:tr w:rsidR="5D267E9E" w:rsidTr="5D267E9E" w14:paraId="61FBF8D7">
        <w:trPr>
          <w:trHeight w:val="330"/>
        </w:trPr>
        <w:tc>
          <w:tcPr>
            <w:tcW w:w="9285" w:type="dxa"/>
            <w:gridSpan w:val="2"/>
            <w:tcBorders>
              <w:top w:val="single" w:color="833C0B" w:sz="6"/>
              <w:left w:val="nil"/>
              <w:bottom w:val="nil"/>
              <w:right w:val="nil"/>
            </w:tcBorders>
            <w:shd w:val="clear" w:color="auto" w:fill="CED7E7"/>
            <w:tcMar>
              <w:top w:w="75" w:type="dxa"/>
              <w:left w:w="75" w:type="dxa"/>
              <w:bottom w:w="75" w:type="dxa"/>
              <w:right w:w="75" w:type="dxa"/>
            </w:tcMar>
            <w:vAlign w:val="top"/>
          </w:tcPr>
          <w:p w:rsidR="5D267E9E" w:rsidP="5D267E9E" w:rsidRDefault="5D267E9E" w14:paraId="518739B8" w14:textId="3F25AF7D">
            <w:pPr>
              <w:rPr>
                <w:rFonts w:ascii="Century Gothic" w:hAnsi="Century Gothic" w:eastAsia="Century Gothic" w:cs="Century Gothic"/>
                <w:b w:val="0"/>
                <w:bCs w:val="0"/>
                <w:i w:val="0"/>
                <w:iCs w:val="0"/>
                <w:sz w:val="24"/>
                <w:szCs w:val="24"/>
              </w:rPr>
            </w:pPr>
          </w:p>
        </w:tc>
      </w:tr>
    </w:tbl>
    <w:p w:rsidR="00757CA0" w:rsidP="5D267E9E" w:rsidRDefault="00C20373" w14:paraId="4C5658C6" w14:textId="4257217F">
      <w:pPr>
        <w:pStyle w:val="BodyA"/>
        <w:jc w:val="center"/>
        <w:rPr>
          <w:rStyle w:val="NoneA"/>
          <w:rFonts w:ascii="Arial Unicode MS" w:hAnsi="Arial Unicode MS"/>
          <w:color w:val="44546A"/>
          <w:sz w:val="22"/>
          <w:szCs w:val="22"/>
        </w:rPr>
      </w:pPr>
    </w:p>
    <w:p w:rsidRPr="00200B1A" w:rsidR="00A21E11" w:rsidP="00C72FD1" w:rsidRDefault="00A21E11" w14:paraId="4A21106F" w14:textId="5E748F89">
      <w:pPr>
        <w:pStyle w:val="paragraph"/>
        <w:textAlignment w:val="baseline"/>
        <w:rPr>
          <w:color w:val="000000"/>
        </w:rPr>
        <w:sectPr w:rsidRPr="00200B1A" w:rsidR="00A21E11" w:rsidSect="00A91956">
          <w:headerReference w:type="default" r:id="rId8"/>
          <w:footerReference w:type="default" r:id="rId9"/>
          <w:pgSz w:w="12240" w:h="15840" w:orient="portrait"/>
          <w:pgMar w:top="1080" w:right="1440" w:bottom="1080" w:left="1440" w:header="720" w:footer="720" w:gutter="0"/>
          <w:cols w:space="720"/>
        </w:sectPr>
      </w:pPr>
    </w:p>
    <w:tbl>
      <w:tblPr>
        <w:tblStyle w:val="TableGrid"/>
        <w:tblW w:w="10275" w:type="dxa"/>
        <w:tblInd w:w="-905" w:type="dxa"/>
        <w:tblLook w:val="04A0" w:firstRow="1" w:lastRow="0" w:firstColumn="1" w:lastColumn="0" w:noHBand="0" w:noVBand="1"/>
      </w:tblPr>
      <w:tblGrid>
        <w:gridCol w:w="1125"/>
        <w:gridCol w:w="1220"/>
        <w:gridCol w:w="1545"/>
        <w:gridCol w:w="3121"/>
        <w:gridCol w:w="3264"/>
      </w:tblGrid>
      <w:tr w:rsidRPr="00C511AB" w:rsidR="006842A5" w:rsidTr="46E87DBD" w14:paraId="5D66A93C" w14:textId="77777777">
        <w:trPr>
          <w:trHeight w:val="630"/>
        </w:trPr>
        <w:tc>
          <w:tcPr>
            <w:tcW w:w="10275" w:type="dxa"/>
            <w:gridSpan w:val="5"/>
            <w:shd w:val="clear" w:color="auto" w:fill="auto"/>
            <w:tcMar/>
          </w:tcPr>
          <w:p w:rsidP="411DF708" w14:paraId="6A902F08" w14:textId="2F6F09AF">
            <w:pPr>
              <w:jc w:val="center"/>
              <w:rPr>
                <w:b w:val="1"/>
                <w:bCs w:val="1"/>
                <w:color w:val="auto"/>
                <w:sz w:val="32"/>
                <w:szCs w:val="32"/>
              </w:rPr>
            </w:pPr>
            <w:r w:rsidRPr="411DF708" w:rsidR="411DF708">
              <w:rPr>
                <w:b w:val="1"/>
                <w:bCs w:val="1"/>
                <w:color w:val="auto"/>
                <w:sz w:val="32"/>
                <w:szCs w:val="32"/>
              </w:rPr>
              <w:t>CAPSTONE COURSE SCHEDULE</w:t>
            </w:r>
          </w:p>
          <w:p w:rsidP="411DF708" w14:paraId="17B0E517" w14:textId="1B253ABF">
            <w:pPr>
              <w:spacing w:line="276" w:lineRule="auto"/>
              <w:jc w:val="center"/>
              <w:rPr>
                <w:rFonts w:ascii="Century Gothic" w:hAnsi="Century Gothic" w:eastAsia="Century Gothic" w:cs="Century Gothic"/>
                <w:b w:val="0"/>
                <w:bCs w:val="0"/>
                <w:i w:val="0"/>
                <w:iCs w:val="0"/>
                <w:noProof w:val="0"/>
                <w:sz w:val="28"/>
                <w:szCs w:val="28"/>
                <w:lang w:val="en-US"/>
              </w:rPr>
            </w:pPr>
            <w:r w:rsidRPr="411DF708" w:rsidR="411DF708">
              <w:rPr>
                <w:rStyle w:val="NoneA"/>
                <w:rFonts w:ascii="Century Gothic" w:hAnsi="Century Gothic" w:eastAsia="Century Gothic" w:cs="Century Gothic"/>
                <w:b w:val="0"/>
                <w:bCs w:val="0"/>
                <w:i w:val="0"/>
                <w:iCs w:val="0"/>
                <w:noProof w:val="0"/>
                <w:sz w:val="28"/>
                <w:szCs w:val="28"/>
                <w:lang w:val="en-US"/>
              </w:rPr>
              <w:t>Think College Accreditation Standard Alignment: CS.1, CS.2, CS.3, CS.4, CS.5</w:t>
            </w:r>
          </w:p>
        </w:tc>
      </w:tr>
      <w:tr w:rsidR="0C26402A" w:rsidTr="46E87DBD" w14:paraId="2186EACF">
        <w:trPr>
          <w:trHeight w:val="300"/>
        </w:trPr>
        <w:tc>
          <w:tcPr>
            <w:tcW w:w="1125" w:type="dxa"/>
            <w:shd w:val="clear" w:color="auto" w:fill="auto"/>
            <w:tcMar/>
          </w:tcPr>
          <w:p w:rsidR="0C26402A" w:rsidP="7179BD5A" w:rsidRDefault="0C26402A" w14:paraId="221B2181" w14:textId="32882AB2">
            <w:pPr>
              <w:pStyle w:val="Normal"/>
              <w:spacing w:line="276" w:lineRule="auto"/>
              <w:jc w:val="center"/>
              <w:rPr>
                <w:rStyle w:val="NoneA"/>
                <w:rFonts w:ascii="Century Gothic" w:hAnsi="Century Gothic" w:eastAsia="Century Gothic" w:cs="Century Gothic"/>
                <w:b w:val="1"/>
                <w:bCs w:val="1"/>
                <w:i w:val="0"/>
                <w:iCs w:val="0"/>
                <w:color w:val="000000" w:themeColor="text1" w:themeTint="FF" w:themeShade="FF"/>
                <w:sz w:val="24"/>
                <w:szCs w:val="24"/>
                <w:lang w:val="en-US"/>
              </w:rPr>
            </w:pPr>
            <w:r w:rsidRPr="7179BD5A" w:rsidR="7179BD5A">
              <w:rPr>
                <w:rStyle w:val="NoneA"/>
                <w:rFonts w:ascii="Century Gothic" w:hAnsi="Century Gothic" w:eastAsia="Century Gothic" w:cs="Century Gothic"/>
                <w:b w:val="1"/>
                <w:bCs w:val="1"/>
                <w:i w:val="0"/>
                <w:iCs w:val="0"/>
                <w:color w:val="000000" w:themeColor="text1" w:themeTint="FF" w:themeShade="FF"/>
                <w:sz w:val="24"/>
                <w:szCs w:val="24"/>
                <w:lang w:val="en-US"/>
              </w:rPr>
              <w:t>WEEK</w:t>
            </w:r>
          </w:p>
        </w:tc>
        <w:tc>
          <w:tcPr>
            <w:tcW w:w="1220" w:type="dxa"/>
            <w:shd w:val="clear" w:color="auto" w:fill="auto"/>
            <w:tcMar/>
          </w:tcPr>
          <w:p w:rsidR="0C26402A" w:rsidP="7179BD5A" w:rsidRDefault="0C26402A" w14:paraId="0A492346" w14:textId="6A974DB5">
            <w:pPr>
              <w:pStyle w:val="Normal"/>
              <w:spacing w:line="276" w:lineRule="auto"/>
              <w:jc w:val="center"/>
              <w:rPr>
                <w:rStyle w:val="NoneA"/>
                <w:rFonts w:ascii="Century Gothic" w:hAnsi="Century Gothic" w:eastAsia="Century Gothic" w:cs="Century Gothic"/>
                <w:b w:val="1"/>
                <w:bCs w:val="1"/>
                <w:i w:val="0"/>
                <w:iCs w:val="0"/>
                <w:color w:val="000000" w:themeColor="text1" w:themeTint="FF" w:themeShade="FF"/>
                <w:sz w:val="24"/>
                <w:szCs w:val="24"/>
                <w:lang w:val="en-US"/>
              </w:rPr>
            </w:pPr>
            <w:r w:rsidRPr="7179BD5A" w:rsidR="7179BD5A">
              <w:rPr>
                <w:rStyle w:val="NoneA"/>
                <w:rFonts w:ascii="Century Gothic" w:hAnsi="Century Gothic" w:eastAsia="Century Gothic" w:cs="Century Gothic"/>
                <w:b w:val="1"/>
                <w:bCs w:val="1"/>
                <w:i w:val="0"/>
                <w:iCs w:val="0"/>
                <w:color w:val="000000" w:themeColor="text1" w:themeTint="FF" w:themeShade="FF"/>
                <w:sz w:val="24"/>
                <w:szCs w:val="24"/>
                <w:lang w:val="en-US"/>
              </w:rPr>
              <w:t>DATE</w:t>
            </w:r>
          </w:p>
        </w:tc>
        <w:tc>
          <w:tcPr>
            <w:tcW w:w="1545" w:type="dxa"/>
            <w:shd w:val="clear" w:color="auto" w:fill="auto"/>
            <w:tcMar/>
          </w:tcPr>
          <w:p w:rsidR="0C26402A" w:rsidP="7179BD5A" w:rsidRDefault="0C26402A" w14:paraId="2EAC7F03" w14:textId="4F6C97AA">
            <w:pPr>
              <w:pStyle w:val="Normal"/>
              <w:spacing w:line="276" w:lineRule="auto"/>
              <w:jc w:val="center"/>
              <w:rPr>
                <w:rStyle w:val="NoneA"/>
                <w:rFonts w:ascii="Century Gothic" w:hAnsi="Century Gothic" w:eastAsia="Century Gothic" w:cs="Century Gothic"/>
                <w:b w:val="1"/>
                <w:bCs w:val="1"/>
                <w:i w:val="0"/>
                <w:iCs w:val="0"/>
                <w:color w:val="000000" w:themeColor="text1" w:themeTint="FF" w:themeShade="FF"/>
                <w:sz w:val="24"/>
                <w:szCs w:val="24"/>
                <w:lang w:val="en-US"/>
              </w:rPr>
            </w:pPr>
            <w:r w:rsidRPr="7179BD5A" w:rsidR="7179BD5A">
              <w:rPr>
                <w:rStyle w:val="NoneA"/>
                <w:rFonts w:ascii="Century Gothic" w:hAnsi="Century Gothic" w:eastAsia="Century Gothic" w:cs="Century Gothic"/>
                <w:b w:val="1"/>
                <w:bCs w:val="1"/>
                <w:i w:val="0"/>
                <w:iCs w:val="0"/>
                <w:color w:val="000000" w:themeColor="text1" w:themeTint="FF" w:themeShade="FF"/>
                <w:sz w:val="24"/>
                <w:szCs w:val="24"/>
                <w:lang w:val="en-US"/>
              </w:rPr>
              <w:t>INDICATOR</w:t>
            </w:r>
          </w:p>
        </w:tc>
        <w:tc>
          <w:tcPr>
            <w:tcW w:w="3121" w:type="dxa"/>
            <w:shd w:val="clear" w:color="auto" w:fill="auto"/>
            <w:tcMar/>
          </w:tcPr>
          <w:p w:rsidR="0C26402A" w:rsidP="7179BD5A" w:rsidRDefault="0C26402A" w14:paraId="442F1B3B" w14:textId="41BFF558">
            <w:pPr>
              <w:pStyle w:val="Normal"/>
              <w:spacing w:line="276" w:lineRule="auto"/>
              <w:jc w:val="center"/>
              <w:rPr>
                <w:rStyle w:val="NoneA"/>
                <w:rFonts w:ascii="Century Gothic" w:hAnsi="Century Gothic" w:eastAsia="Century Gothic" w:cs="Century Gothic"/>
                <w:b w:val="1"/>
                <w:bCs w:val="1"/>
                <w:i w:val="0"/>
                <w:iCs w:val="0"/>
                <w:color w:val="000000" w:themeColor="text1" w:themeTint="FF" w:themeShade="FF"/>
                <w:sz w:val="24"/>
                <w:szCs w:val="24"/>
                <w:lang w:val="en-US"/>
              </w:rPr>
            </w:pPr>
            <w:r w:rsidRPr="7179BD5A" w:rsidR="7179BD5A">
              <w:rPr>
                <w:rStyle w:val="NoneA"/>
                <w:rFonts w:ascii="Century Gothic" w:hAnsi="Century Gothic" w:eastAsia="Century Gothic" w:cs="Century Gothic"/>
                <w:b w:val="1"/>
                <w:bCs w:val="1"/>
                <w:i w:val="0"/>
                <w:iCs w:val="0"/>
                <w:color w:val="000000" w:themeColor="text1" w:themeTint="FF" w:themeShade="FF"/>
                <w:sz w:val="24"/>
                <w:szCs w:val="24"/>
                <w:lang w:val="en-US"/>
              </w:rPr>
              <w:t>TOPIC</w:t>
            </w:r>
          </w:p>
        </w:tc>
        <w:tc>
          <w:tcPr>
            <w:tcW w:w="3264" w:type="dxa"/>
            <w:shd w:val="clear" w:color="auto" w:fill="auto"/>
            <w:tcMar/>
          </w:tcPr>
          <w:p w:rsidR="0C26402A" w:rsidP="7179BD5A" w:rsidRDefault="0C26402A" w14:paraId="7F9C1659" w14:textId="007BD2B5">
            <w:pPr>
              <w:pStyle w:val="Normal"/>
              <w:suppressLineNumbers w:val="0"/>
              <w:bidi w:val="0"/>
              <w:spacing w:before="0" w:beforeAutospacing="off" w:after="0" w:afterAutospacing="off" w:line="276" w:lineRule="auto"/>
              <w:ind w:left="0" w:right="0"/>
              <w:jc w:val="center"/>
              <w:rPr>
                <w:rFonts w:ascii="Century Gothic" w:hAnsi="Century Gothic" w:eastAsia="Century Gothic" w:cs="Century Gothic"/>
                <w:b w:val="1"/>
                <w:bCs w:val="1"/>
                <w:i w:val="0"/>
                <w:iCs w:val="0"/>
                <w:color w:val="000000" w:themeColor="text1" w:themeTint="FF" w:themeShade="FF"/>
                <w:sz w:val="24"/>
                <w:szCs w:val="24"/>
              </w:rPr>
            </w:pPr>
            <w:r w:rsidRPr="7179BD5A" w:rsidR="7179BD5A">
              <w:rPr>
                <w:rFonts w:ascii="Century Gothic" w:hAnsi="Century Gothic" w:eastAsia="Century Gothic" w:cs="Century Gothic"/>
                <w:b w:val="1"/>
                <w:bCs w:val="1"/>
                <w:i w:val="0"/>
                <w:iCs w:val="0"/>
                <w:color w:val="000000" w:themeColor="text1" w:themeTint="FF" w:themeShade="FF"/>
                <w:sz w:val="24"/>
                <w:szCs w:val="24"/>
              </w:rPr>
              <w:t>APPLICATION ACTIVITY</w:t>
            </w:r>
          </w:p>
        </w:tc>
      </w:tr>
      <w:tr w:rsidRPr="00C511AB" w:rsidR="00D3178C" w:rsidTr="46E87DBD" w14:paraId="5EE88301" w14:textId="77777777">
        <w:trPr>
          <w:trHeight w:val="300"/>
        </w:trPr>
        <w:tc>
          <w:tcPr>
            <w:tcW w:w="1125" w:type="dxa"/>
            <w:shd w:val="clear" w:color="auto" w:fill="auto"/>
            <w:tcMar/>
          </w:tcPr>
          <w:p w:rsidR="0C26402A" w:rsidP="686DB6D8" w:rsidRDefault="0C26402A" w14:paraId="6AF081D6" w14:textId="56DE27AD">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1</w:t>
            </w:r>
          </w:p>
        </w:tc>
        <w:tc>
          <w:tcPr>
            <w:tcW w:w="1220" w:type="dxa"/>
            <w:shd w:val="clear" w:color="auto" w:fill="auto"/>
            <w:tcMar/>
          </w:tcPr>
          <w:p w:rsidR="0C26402A" w:rsidP="686DB6D8" w:rsidRDefault="0C26402A" w14:paraId="01AA3B54" w14:textId="29956EC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08/19</w:t>
            </w:r>
          </w:p>
          <w:p w:rsidR="0C26402A" w:rsidP="686DB6D8" w:rsidRDefault="0C26402A" w14:paraId="12FEF889" w14:textId="618BDB4D">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0C26402A" w:rsidP="686DB6D8" w:rsidRDefault="0C26402A" w14:paraId="70A890BA" w14:textId="53A02DF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08/21</w:t>
            </w:r>
          </w:p>
        </w:tc>
        <w:tc>
          <w:tcPr>
            <w:tcW w:w="1545" w:type="dxa"/>
            <w:shd w:val="clear" w:color="auto" w:fill="auto"/>
            <w:tcMar/>
          </w:tcPr>
          <w:p w:rsidR="0C26402A" w:rsidP="53E263C6" w:rsidRDefault="0C26402A" w14:paraId="4E85BF8B" w14:textId="6C9EC299">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0C26402A" w:rsidP="53E263C6" w:rsidRDefault="0C26402A" w14:paraId="30E03A5F" w14:textId="21C50D9B">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3E263C6" w:rsidR="53E263C6">
              <w:rPr>
                <w:rStyle w:val="NoneA"/>
                <w:rFonts w:ascii="Century Gothic" w:hAnsi="Century Gothic" w:eastAsia="Century Gothic" w:cs="Century Gothic"/>
                <w:b w:val="0"/>
                <w:bCs w:val="0"/>
                <w:i w:val="0"/>
                <w:iCs w:val="0"/>
                <w:color w:val="000000" w:themeColor="text1" w:themeTint="FF" w:themeShade="FF"/>
                <w:sz w:val="22"/>
                <w:szCs w:val="22"/>
                <w:lang w:val="en-US"/>
              </w:rPr>
              <w:t>Goal Setting</w:t>
            </w:r>
          </w:p>
          <w:p w:rsidR="0C26402A" w:rsidP="53E263C6" w:rsidRDefault="0C26402A" w14:paraId="1E62A006" w14:textId="3266B5FB">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0C26402A" w:rsidP="422EE4C8" w:rsidRDefault="0C26402A" w14:paraId="613AF920" w14:textId="61252665">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422EE4C8" w:rsidR="422EE4C8">
              <w:rPr>
                <w:rStyle w:val="NoneA"/>
                <w:rFonts w:ascii="Century Gothic" w:hAnsi="Century Gothic" w:eastAsia="Century Gothic" w:cs="Century Gothic"/>
                <w:b w:val="0"/>
                <w:bCs w:val="0"/>
                <w:i w:val="0"/>
                <w:iCs w:val="0"/>
                <w:color w:val="000000" w:themeColor="text1" w:themeTint="FF" w:themeShade="FF"/>
                <w:sz w:val="22"/>
                <w:szCs w:val="22"/>
                <w:lang w:val="en-US"/>
              </w:rPr>
              <w:t>Course Overview</w:t>
            </w:r>
          </w:p>
          <w:p w:rsidR="0C26402A" w:rsidP="422EE4C8" w:rsidRDefault="0C26402A" w14:paraId="56E796BF" w14:textId="37D8C981">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264" w:type="dxa"/>
            <w:shd w:val="clear" w:color="auto" w:fill="auto"/>
            <w:tcMar/>
          </w:tcPr>
          <w:p w:rsidR="0C26402A" w:rsidP="53E263C6" w:rsidRDefault="0C26402A" w14:paraId="153480AD" w14:textId="73EDF83D">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0C26402A" w:rsidP="53E263C6" w:rsidRDefault="0C26402A" w14:paraId="250E06F1" w14:textId="7E7548E3">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0C26402A" w:rsidP="53E263C6" w:rsidRDefault="0C26402A" w14:paraId="2FAED335" w14:textId="1E71F065">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3E263C6" w:rsidR="53E263C6">
              <w:rPr>
                <w:rStyle w:val="NoneA"/>
                <w:rFonts w:ascii="Century Gothic" w:hAnsi="Century Gothic" w:eastAsia="Century Gothic" w:cs="Century Gothic"/>
                <w:b w:val="0"/>
                <w:bCs w:val="0"/>
                <w:i w:val="0"/>
                <w:iCs w:val="0"/>
                <w:color w:val="000000" w:themeColor="text1" w:themeTint="FF" w:themeShade="FF"/>
                <w:sz w:val="22"/>
                <w:szCs w:val="22"/>
                <w:lang w:val="en-US"/>
              </w:rPr>
              <w:t>Syllabus Quiz</w:t>
            </w:r>
          </w:p>
        </w:tc>
      </w:tr>
      <w:tr w:rsidRPr="00C511AB" w:rsidR="00260CA5" w:rsidTr="46E87DBD" w14:paraId="4C0A348C" w14:textId="77777777">
        <w:trPr>
          <w:trHeight w:val="845"/>
        </w:trPr>
        <w:tc>
          <w:tcPr>
            <w:tcW w:w="1125" w:type="dxa"/>
            <w:shd w:val="clear" w:color="auto" w:fill="auto"/>
            <w:tcMar/>
          </w:tcPr>
          <w:p w:rsidR="0C26402A" w:rsidP="686DB6D8" w:rsidRDefault="0C26402A" w14:paraId="7F2D8E48" w14:textId="3556763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2</w:t>
            </w:r>
          </w:p>
        </w:tc>
        <w:tc>
          <w:tcPr>
            <w:tcW w:w="1220" w:type="dxa"/>
            <w:shd w:val="clear" w:color="auto" w:fill="auto"/>
            <w:tcMar/>
          </w:tcPr>
          <w:p w:rsidR="0C26402A" w:rsidP="686DB6D8" w:rsidRDefault="0C26402A" w14:paraId="71B3AFE4" w14:textId="7ED0D1BA">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08/26</w:t>
            </w:r>
          </w:p>
          <w:p w:rsidR="0C26402A" w:rsidP="686DB6D8" w:rsidRDefault="0C26402A" w14:paraId="2406F8BE" w14:textId="348F3C3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45EBC864" w:rsidP="686DB6D8" w:rsidRDefault="45EBC864" w14:paraId="6DA7B4EC" w14:textId="033F9900">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86DB6D8" w:rsidRDefault="0C26402A" w14:paraId="63ABC98F" w14:textId="39CD8BF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08/28</w:t>
            </w:r>
          </w:p>
        </w:tc>
        <w:tc>
          <w:tcPr>
            <w:tcW w:w="1545" w:type="dxa"/>
            <w:shd w:val="clear" w:color="auto" w:fill="auto"/>
            <w:tcMar/>
          </w:tcPr>
          <w:p w:rsidR="0C26402A" w:rsidP="53E263C6" w:rsidRDefault="0C26402A" w14:paraId="5E5CC634" w14:textId="379D2B55">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0C26402A" w:rsidP="180A6603" w:rsidRDefault="0C26402A" w14:paraId="7FFAF55D" w14:textId="075F59FB">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180A6603" w:rsidR="180A6603">
              <w:rPr>
                <w:rFonts w:ascii="Century Gothic" w:hAnsi="Century Gothic" w:eastAsia="Century Gothic" w:cs="Century Gothic"/>
                <w:b w:val="0"/>
                <w:bCs w:val="0"/>
                <w:i w:val="0"/>
                <w:iCs w:val="0"/>
                <w:color w:val="000000" w:themeColor="text1" w:themeTint="FF" w:themeShade="FF"/>
                <w:sz w:val="22"/>
                <w:szCs w:val="22"/>
              </w:rPr>
              <w:t>Summer Planning Booklet</w:t>
            </w:r>
          </w:p>
          <w:p w:rsidR="0C26402A" w:rsidP="180A6603" w:rsidRDefault="0C26402A" w14:paraId="2A121E31" w14:textId="5632AC65">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0C26402A" w:rsidP="180A6603" w:rsidRDefault="0C26402A" w14:paraId="072367C9" w14:textId="702A740E">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0C26402A" w:rsidP="3A584412" w:rsidRDefault="0C26402A" w14:paraId="19162A1B" w14:textId="50A92020">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lang w:val="en-US"/>
              </w:rPr>
            </w:pPr>
            <w:r w:rsidRPr="3A584412" w:rsidR="3A584412">
              <w:rPr>
                <w:rFonts w:ascii="Century Gothic" w:hAnsi="Century Gothic" w:eastAsia="Century Gothic" w:cs="Century Gothic"/>
                <w:b w:val="0"/>
                <w:bCs w:val="0"/>
                <w:i w:val="0"/>
                <w:iCs w:val="0"/>
                <w:color w:val="000000" w:themeColor="text1" w:themeTint="FF" w:themeShade="FF"/>
                <w:sz w:val="22"/>
                <w:szCs w:val="22"/>
              </w:rPr>
              <w:t xml:space="preserve">Summer Planning Booklet, </w:t>
            </w:r>
            <w:proofErr w:type="spellStart"/>
            <w:r w:rsidRPr="3A584412" w:rsidR="3A584412">
              <w:rPr>
                <w:rFonts w:ascii="Century Gothic" w:hAnsi="Century Gothic" w:eastAsia="Century Gothic" w:cs="Century Gothic"/>
                <w:b w:val="0"/>
                <w:bCs w:val="0"/>
                <w:i w:val="0"/>
                <w:iCs w:val="0"/>
                <w:color w:val="000000" w:themeColor="text1" w:themeTint="FF" w:themeShade="FF"/>
                <w:sz w:val="22"/>
                <w:szCs w:val="22"/>
              </w:rPr>
              <w:t>con’t</w:t>
            </w:r>
            <w:proofErr w:type="spellEnd"/>
            <w:r w:rsidRPr="3A584412" w:rsidR="3A584412">
              <w:rPr>
                <w:rFonts w:ascii="Century Gothic" w:hAnsi="Century Gothic" w:eastAsia="Century Gothic" w:cs="Century Gothic"/>
                <w:b w:val="0"/>
                <w:bCs w:val="0"/>
                <w:i w:val="0"/>
                <w:iCs w:val="0"/>
                <w:color w:val="000000" w:themeColor="text1" w:themeTint="FF" w:themeShade="FF"/>
                <w:sz w:val="22"/>
                <w:szCs w:val="22"/>
              </w:rPr>
              <w:t>.</w:t>
            </w:r>
          </w:p>
          <w:p w:rsidR="0C26402A" w:rsidP="3A584412" w:rsidRDefault="0C26402A" w14:paraId="4627C176" w14:textId="0071A56E">
            <w:pPr>
              <w:pStyle w:val="Normal"/>
              <w:spacing w:line="276" w:lineRule="auto"/>
              <w:jc w:val="left"/>
              <w:rPr>
                <w:rFonts w:ascii="Century Gothic" w:hAnsi="Century Gothic" w:eastAsia="Century Gothic" w:cs="Century Gothic"/>
                <w:b w:val="0"/>
                <w:bCs w:val="0"/>
                <w:i w:val="0"/>
                <w:iCs w:val="0"/>
                <w:color w:val="000000" w:themeColor="text1" w:themeTint="FF" w:themeShade="FF"/>
                <w:sz w:val="22"/>
                <w:szCs w:val="22"/>
                <w:lang w:val="en-US"/>
              </w:rPr>
            </w:pPr>
          </w:p>
        </w:tc>
        <w:tc>
          <w:tcPr>
            <w:tcW w:w="3264" w:type="dxa"/>
            <w:shd w:val="clear" w:color="auto" w:fill="auto"/>
            <w:tcMar/>
          </w:tcPr>
          <w:p w:rsidR="0C26402A" w:rsidP="180A6603" w:rsidRDefault="0C26402A" w14:paraId="257206BB" w14:textId="79626963">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180A6603" w:rsidR="180A6603">
              <w:rPr>
                <w:rStyle w:val="NoneA"/>
                <w:rFonts w:ascii="Century Gothic" w:hAnsi="Century Gothic" w:eastAsia="Century Gothic" w:cs="Century Gothic"/>
                <w:b w:val="0"/>
                <w:bCs w:val="0"/>
                <w:i w:val="0"/>
                <w:iCs w:val="0"/>
                <w:color w:val="000000" w:themeColor="text1" w:themeTint="FF" w:themeShade="FF"/>
                <w:sz w:val="22"/>
                <w:szCs w:val="22"/>
                <w:lang w:val="en-US"/>
              </w:rPr>
              <w:t>Revisit Summer Planning booklet</w:t>
            </w:r>
          </w:p>
          <w:p w:rsidR="0C26402A" w:rsidP="180A6603" w:rsidRDefault="0C26402A" w14:paraId="1C5C1D2C" w14:textId="0573EC50">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180A6603" w:rsidRDefault="0C26402A" w14:paraId="3A0E591D" w14:textId="0DF2C4B0">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180A6603" w:rsidR="180A6603">
              <w:rPr>
                <w:rStyle w:val="NoneA"/>
                <w:rFonts w:ascii="Century Gothic" w:hAnsi="Century Gothic" w:eastAsia="Century Gothic" w:cs="Century Gothic"/>
                <w:b w:val="0"/>
                <w:bCs w:val="0"/>
                <w:i w:val="0"/>
                <w:iCs w:val="0"/>
                <w:color w:val="000000" w:themeColor="text1" w:themeTint="FF" w:themeShade="FF"/>
                <w:sz w:val="22"/>
                <w:szCs w:val="22"/>
                <w:lang w:val="en-US"/>
              </w:rPr>
              <w:t>Make tentative post-program plans</w:t>
            </w:r>
          </w:p>
        </w:tc>
      </w:tr>
      <w:tr w:rsidRPr="00C511AB" w:rsidR="006842A5" w:rsidTr="46E87DBD" w14:paraId="0E89CDC4" w14:textId="77777777">
        <w:trPr>
          <w:trHeight w:val="845"/>
        </w:trPr>
        <w:tc>
          <w:tcPr>
            <w:tcW w:w="1125" w:type="dxa"/>
            <w:shd w:val="clear" w:color="auto" w:fill="auto"/>
            <w:tcMar/>
          </w:tcPr>
          <w:p w:rsidR="0C26402A" w:rsidP="686DB6D8" w:rsidRDefault="0C26402A" w14:paraId="06F2F708" w14:textId="523A60F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3</w:t>
            </w:r>
          </w:p>
        </w:tc>
        <w:tc>
          <w:tcPr>
            <w:tcW w:w="1220" w:type="dxa"/>
            <w:shd w:val="clear" w:color="auto" w:fill="auto"/>
            <w:tcMar/>
          </w:tcPr>
          <w:p w:rsidR="0C26402A" w:rsidP="686DB6D8" w:rsidRDefault="0C26402A" w14:paraId="504AC18A" w14:textId="060D546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09/02</w:t>
            </w:r>
          </w:p>
          <w:p w:rsidR="0C26402A" w:rsidP="686DB6D8" w:rsidRDefault="0C26402A" w14:paraId="661E208E" w14:textId="2E682F9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0C26402A" w:rsidP="686DB6D8" w:rsidRDefault="0C26402A" w14:paraId="43141425" w14:textId="69CD035B">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09/04</w:t>
            </w:r>
          </w:p>
        </w:tc>
        <w:tc>
          <w:tcPr>
            <w:tcW w:w="1545" w:type="dxa"/>
            <w:shd w:val="clear" w:color="auto" w:fill="auto"/>
            <w:tcMar/>
          </w:tcPr>
          <w:p w:rsidR="0C26402A" w:rsidP="53E263C6" w:rsidRDefault="0C26402A" w14:paraId="5E99AE4E" w14:textId="50349BFA">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0C26402A" w:rsidP="53E263C6" w:rsidRDefault="0C26402A" w14:paraId="6CED1A61" w14:textId="4308ADAE">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3E263C6" w:rsidR="53E263C6">
              <w:rPr>
                <w:rStyle w:val="NoneA"/>
                <w:rFonts w:ascii="Century Gothic" w:hAnsi="Century Gothic" w:eastAsia="Century Gothic" w:cs="Century Gothic"/>
                <w:b w:val="0"/>
                <w:bCs w:val="0"/>
                <w:i w:val="0"/>
                <w:iCs w:val="0"/>
                <w:color w:val="000000" w:themeColor="text1" w:themeTint="FF" w:themeShade="FF"/>
                <w:sz w:val="22"/>
                <w:szCs w:val="22"/>
                <w:lang w:val="en-US"/>
              </w:rPr>
              <w:t>Labor Day- NO CLASS</w:t>
            </w:r>
          </w:p>
          <w:p w:rsidR="0C26402A" w:rsidP="53E263C6" w:rsidRDefault="0C26402A" w14:paraId="02C32334" w14:textId="715D6075">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0C26402A" w:rsidP="686DB6D8" w:rsidRDefault="0C26402A" w14:paraId="3E7C5848" w14:textId="21ECFE37">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Parent Q&amp;A- SOAR</w:t>
            </w:r>
          </w:p>
          <w:p w:rsidR="0C26402A" w:rsidP="686DB6D8" w:rsidRDefault="0C26402A" w14:paraId="313F815C" w14:textId="134E740D">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264" w:type="dxa"/>
            <w:shd w:val="clear" w:color="auto" w:fill="auto"/>
            <w:tcMar/>
          </w:tcPr>
          <w:p w:rsidR="0C26402A" w:rsidP="53E263C6" w:rsidRDefault="0C26402A" w14:paraId="70C16A0A" w14:textId="1BC5E134">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0C26402A" w:rsidP="53E263C6" w:rsidRDefault="0C26402A" w14:paraId="2E29A6D8" w14:textId="7A09FB93">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0C26402A" w:rsidP="53E263C6" w:rsidRDefault="0C26402A" w14:paraId="495367E2" w14:textId="2F7A76DD">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r>
      <w:tr w:rsidRPr="00C511AB" w:rsidR="006842A5" w:rsidTr="46E87DBD" w14:paraId="68A55ACA" w14:textId="77777777">
        <w:trPr>
          <w:trHeight w:val="845"/>
        </w:trPr>
        <w:tc>
          <w:tcPr>
            <w:tcW w:w="1125" w:type="dxa"/>
            <w:shd w:val="clear" w:color="auto" w:fill="auto"/>
            <w:tcMar/>
          </w:tcPr>
          <w:p w:rsidR="0C26402A" w:rsidP="686DB6D8" w:rsidRDefault="0C26402A" w14:paraId="20B70C3E" w14:textId="679FD618">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4</w:t>
            </w:r>
          </w:p>
        </w:tc>
        <w:tc>
          <w:tcPr>
            <w:tcW w:w="1220" w:type="dxa"/>
            <w:shd w:val="clear" w:color="auto" w:fill="auto"/>
            <w:tcMar/>
          </w:tcPr>
          <w:p w:rsidR="0C26402A" w:rsidP="686DB6D8" w:rsidRDefault="0C26402A" w14:paraId="2422CA71" w14:textId="2FE64E27">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09/09</w:t>
            </w:r>
          </w:p>
          <w:p w:rsidR="0C26402A" w:rsidP="686DB6D8" w:rsidRDefault="0C26402A" w14:paraId="2E2E4C74" w14:textId="4CCE1E30">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0B59EC09" w:rsidP="686DB6D8" w:rsidRDefault="0B59EC09" w14:paraId="2FADE70C" w14:textId="43F3C242">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86DB6D8" w:rsidRDefault="0C26402A" w14:paraId="505C323A" w14:textId="72F4631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09/11</w:t>
            </w:r>
          </w:p>
        </w:tc>
        <w:tc>
          <w:tcPr>
            <w:tcW w:w="1545" w:type="dxa"/>
            <w:shd w:val="clear" w:color="auto" w:fill="auto"/>
            <w:tcMar/>
          </w:tcPr>
          <w:p w:rsidR="0C26402A" w:rsidP="53E263C6" w:rsidRDefault="0C26402A" w14:paraId="279D5C81" w14:textId="3CE13459">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0C26402A" w:rsidP="04B310DE" w:rsidRDefault="0C26402A" w14:paraId="5061B897" w14:textId="278CEB2E">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4B310DE" w:rsidR="04B310DE">
              <w:rPr>
                <w:rStyle w:val="NoneA"/>
                <w:rFonts w:ascii="Century Gothic" w:hAnsi="Century Gothic" w:eastAsia="Century Gothic" w:cs="Century Gothic"/>
                <w:b w:val="0"/>
                <w:bCs w:val="0"/>
                <w:i w:val="0"/>
                <w:iCs w:val="0"/>
                <w:color w:val="000000" w:themeColor="text1" w:themeTint="FF" w:themeShade="FF"/>
                <w:sz w:val="22"/>
                <w:szCs w:val="22"/>
                <w:lang w:val="en-US"/>
              </w:rPr>
              <w:t>Independent Living- SOAR</w:t>
            </w:r>
          </w:p>
          <w:p w:rsidR="0C26402A" w:rsidP="04B310DE" w:rsidRDefault="0C26402A" w14:paraId="5D222933" w14:textId="1EB6BEB6">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4B310DE" w:rsidRDefault="0C26402A" w14:paraId="06E93CC0" w14:textId="0B730E01">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4B310DE" w:rsidRDefault="0C26402A" w14:paraId="005F4FF7" w14:textId="69397B6A">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4B310DE" w:rsidR="04B310DE">
              <w:rPr>
                <w:rStyle w:val="NoneA"/>
                <w:rFonts w:ascii="Century Gothic" w:hAnsi="Century Gothic" w:eastAsia="Century Gothic" w:cs="Century Gothic"/>
                <w:b w:val="0"/>
                <w:bCs w:val="0"/>
                <w:i w:val="0"/>
                <w:iCs w:val="0"/>
                <w:color w:val="000000" w:themeColor="text1" w:themeTint="FF" w:themeShade="FF"/>
                <w:sz w:val="22"/>
                <w:szCs w:val="22"/>
                <w:lang w:val="en-US"/>
              </w:rPr>
              <w:t>Independent Living- SOAR</w:t>
            </w:r>
          </w:p>
        </w:tc>
        <w:tc>
          <w:tcPr>
            <w:tcW w:w="3264" w:type="dxa"/>
            <w:shd w:val="clear" w:color="auto" w:fill="auto"/>
            <w:tcMar/>
          </w:tcPr>
          <w:p w:rsidR="0C26402A" w:rsidP="46E87DBD" w:rsidRDefault="0C26402A" w14:paraId="6557A3E7" w14:textId="5D9BCAA6">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46E87DBD" w:rsidR="46E87DBD">
              <w:rPr>
                <w:rStyle w:val="NoneA"/>
                <w:rFonts w:ascii="Century Gothic" w:hAnsi="Century Gothic" w:eastAsia="Century Gothic" w:cs="Century Gothic"/>
                <w:b w:val="0"/>
                <w:bCs w:val="0"/>
                <w:i w:val="0"/>
                <w:iCs w:val="0"/>
                <w:color w:val="000000" w:themeColor="text1" w:themeTint="FF" w:themeShade="FF"/>
                <w:sz w:val="22"/>
                <w:szCs w:val="22"/>
                <w:lang w:val="en-US"/>
              </w:rPr>
              <w:t>Intro to IL- SOAR/Work Day</w:t>
            </w:r>
          </w:p>
          <w:p w:rsidR="0C26402A" w:rsidP="04B310DE" w:rsidRDefault="0C26402A" w14:paraId="6312860F" w14:textId="4F0A29E5">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4B310DE" w:rsidRDefault="0C26402A" w14:paraId="225024B5" w14:textId="6F9ED347">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4B310DE" w:rsidRDefault="0C26402A" w14:paraId="47509AF3" w14:textId="15E9BF6C">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4B310DE" w:rsidR="04B310DE">
              <w:rPr>
                <w:rStyle w:val="NoneA"/>
                <w:rFonts w:ascii="Century Gothic" w:hAnsi="Century Gothic" w:eastAsia="Century Gothic" w:cs="Century Gothic"/>
                <w:b w:val="0"/>
                <w:bCs w:val="0"/>
                <w:i w:val="0"/>
                <w:iCs w:val="0"/>
                <w:color w:val="000000" w:themeColor="text1" w:themeTint="FF" w:themeShade="FF"/>
                <w:sz w:val="22"/>
                <w:szCs w:val="22"/>
                <w:lang w:val="en-US"/>
              </w:rPr>
              <w:t>IL Guest Speaker- Realtor/Apartment manager</w:t>
            </w:r>
          </w:p>
        </w:tc>
      </w:tr>
      <w:tr w:rsidRPr="00C511AB" w:rsidR="006842A5" w:rsidTr="46E87DBD" w14:paraId="10A7317A" w14:textId="77777777">
        <w:trPr>
          <w:trHeight w:val="845"/>
        </w:trPr>
        <w:tc>
          <w:tcPr>
            <w:tcW w:w="1125" w:type="dxa"/>
            <w:shd w:val="clear" w:color="auto" w:fill="auto"/>
            <w:tcMar/>
          </w:tcPr>
          <w:p w:rsidR="0C26402A" w:rsidP="686DB6D8" w:rsidRDefault="0C26402A" w14:paraId="63067D39" w14:textId="2A1D3A17">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5</w:t>
            </w:r>
          </w:p>
        </w:tc>
        <w:tc>
          <w:tcPr>
            <w:tcW w:w="1220" w:type="dxa"/>
            <w:shd w:val="clear" w:color="auto" w:fill="auto"/>
            <w:tcMar/>
          </w:tcPr>
          <w:p w:rsidR="0C26402A" w:rsidP="686DB6D8" w:rsidRDefault="0C26402A" w14:paraId="45277916" w14:textId="345A3096">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09/16</w:t>
            </w:r>
          </w:p>
          <w:p w:rsidR="0C26402A" w:rsidP="686DB6D8" w:rsidRDefault="0C26402A" w14:paraId="369DAA25" w14:textId="621D63F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0C26402A" w:rsidP="686DB6D8" w:rsidRDefault="0C26402A" w14:paraId="78694B6C" w14:textId="597D643E">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A584412" w:rsidP="3A584412" w:rsidRDefault="3A584412" w14:paraId="2BC773AE" w14:textId="387EC13B">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86DB6D8" w:rsidRDefault="0C26402A" w14:paraId="02993BC8" w14:textId="618F46F5">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09/18</w:t>
            </w:r>
          </w:p>
        </w:tc>
        <w:tc>
          <w:tcPr>
            <w:tcW w:w="1545" w:type="dxa"/>
            <w:shd w:val="clear" w:color="auto" w:fill="auto"/>
            <w:tcMar/>
          </w:tcPr>
          <w:p w:rsidR="0C26402A" w:rsidP="53E263C6" w:rsidRDefault="0C26402A" w14:paraId="72EB740A" w14:textId="33F4C165">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0C26402A" w:rsidP="04B310DE" w:rsidRDefault="0C26402A" w14:paraId="375198E1" w14:textId="720418E5">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4B310DE" w:rsidR="04B310DE">
              <w:rPr>
                <w:rStyle w:val="NoneA"/>
                <w:rFonts w:ascii="Century Gothic" w:hAnsi="Century Gothic" w:eastAsia="Century Gothic" w:cs="Century Gothic"/>
                <w:b w:val="0"/>
                <w:bCs w:val="0"/>
                <w:i w:val="0"/>
                <w:iCs w:val="0"/>
                <w:color w:val="000000" w:themeColor="text1" w:themeTint="FF" w:themeShade="FF"/>
                <w:sz w:val="22"/>
                <w:szCs w:val="22"/>
                <w:lang w:val="en-US"/>
              </w:rPr>
              <w:t>Independent Living- SOAR</w:t>
            </w:r>
          </w:p>
          <w:p w:rsidR="0C26402A" w:rsidP="04B310DE" w:rsidRDefault="0C26402A" w14:paraId="1E305E81" w14:textId="664781B6">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4B310DE" w:rsidRDefault="0C26402A" w14:paraId="67797CFA" w14:textId="5FAE28AF">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4B310DE" w:rsidRDefault="0C26402A" w14:paraId="640BD17F" w14:textId="095B1062">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86DB6D8" w:rsidRDefault="0C26402A" w14:paraId="0BB57C1E" w14:textId="7C33DCA1">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Independent Living- SOAR</w:t>
            </w:r>
          </w:p>
          <w:p w:rsidR="0C26402A" w:rsidP="686DB6D8" w:rsidRDefault="0C26402A" w14:paraId="7351FEC8" w14:textId="60F04629">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264" w:type="dxa"/>
            <w:shd w:val="clear" w:color="auto" w:fill="auto"/>
            <w:tcMar/>
          </w:tcPr>
          <w:p w:rsidR="46E87DBD" w:rsidP="46E87DBD" w:rsidRDefault="46E87DBD" w14:paraId="502F147F" w14:textId="09311B51">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46E87DBD" w:rsidR="46E87DBD">
              <w:rPr>
                <w:rStyle w:val="NoneA"/>
                <w:rFonts w:ascii="Century Gothic" w:hAnsi="Century Gothic" w:eastAsia="Century Gothic" w:cs="Century Gothic"/>
                <w:b w:val="0"/>
                <w:bCs w:val="0"/>
                <w:i w:val="0"/>
                <w:iCs w:val="0"/>
                <w:color w:val="000000" w:themeColor="text1" w:themeTint="FF" w:themeShade="FF"/>
                <w:sz w:val="22"/>
                <w:szCs w:val="22"/>
                <w:lang w:val="en-US"/>
              </w:rPr>
              <w:t>IL Guest Speaker, Benefits Specialist, Nathan Farris</w:t>
            </w:r>
          </w:p>
          <w:p w:rsidR="0C26402A" w:rsidP="0B59EC09" w:rsidRDefault="0C26402A" w14:paraId="70942C68" w14:textId="21FB06B6">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B59EC09" w:rsidRDefault="0C26402A" w14:paraId="4245A938" w14:textId="5AA99F16">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B59EC09" w:rsidRDefault="0C26402A" w14:paraId="78F4D4BF" w14:textId="4541795C">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B59EC09" w:rsidR="0B59EC09">
              <w:rPr>
                <w:rStyle w:val="NoneA"/>
                <w:rFonts w:ascii="Century Gothic" w:hAnsi="Century Gothic" w:eastAsia="Century Gothic" w:cs="Century Gothic"/>
                <w:b w:val="0"/>
                <w:bCs w:val="0"/>
                <w:i w:val="0"/>
                <w:iCs w:val="0"/>
                <w:color w:val="000000" w:themeColor="text1" w:themeTint="FF" w:themeShade="FF"/>
                <w:sz w:val="22"/>
                <w:szCs w:val="22"/>
                <w:lang w:val="en-US"/>
              </w:rPr>
              <w:t>Complete IL Section</w:t>
            </w:r>
          </w:p>
        </w:tc>
      </w:tr>
      <w:tr w:rsidRPr="00C511AB" w:rsidR="006842A5" w:rsidTr="46E87DBD" w14:paraId="035A0715" w14:textId="77777777">
        <w:trPr>
          <w:trHeight w:val="845"/>
        </w:trPr>
        <w:tc>
          <w:tcPr>
            <w:tcW w:w="1125" w:type="dxa"/>
            <w:shd w:val="clear" w:color="auto" w:fill="auto"/>
            <w:tcMar/>
          </w:tcPr>
          <w:p w:rsidR="0C26402A" w:rsidP="686DB6D8" w:rsidRDefault="0C26402A" w14:paraId="23487631" w14:textId="33D06D73">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6</w:t>
            </w:r>
          </w:p>
        </w:tc>
        <w:tc>
          <w:tcPr>
            <w:tcW w:w="1220" w:type="dxa"/>
            <w:shd w:val="clear" w:color="auto" w:fill="auto"/>
            <w:tcMar/>
          </w:tcPr>
          <w:p w:rsidR="0C26402A" w:rsidP="686DB6D8" w:rsidRDefault="0C26402A" w14:paraId="23A86C6C" w14:textId="54D169B3">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09/23</w:t>
            </w:r>
          </w:p>
          <w:p w:rsidR="0C26402A" w:rsidP="686DB6D8" w:rsidRDefault="0C26402A" w14:paraId="5A821CE6" w14:textId="4AF71663">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A584412" w:rsidP="3A584412" w:rsidRDefault="3A584412" w14:paraId="3EDA5C86" w14:textId="31033DFA">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3A584412" w:rsidP="3A584412" w:rsidRDefault="3A584412" w14:paraId="1EB8250F" w14:textId="33823007">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86DB6D8" w:rsidRDefault="0C26402A" w14:paraId="4AF7F787" w14:textId="19883256">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09/25</w:t>
            </w:r>
          </w:p>
        </w:tc>
        <w:tc>
          <w:tcPr>
            <w:tcW w:w="1545" w:type="dxa"/>
            <w:shd w:val="clear" w:color="auto" w:fill="auto"/>
            <w:tcMar/>
          </w:tcPr>
          <w:p w:rsidR="0C26402A" w:rsidP="53E263C6" w:rsidRDefault="0C26402A" w14:paraId="6590BEF2" w14:textId="7346CC5E">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0C26402A" w:rsidP="04B310DE" w:rsidRDefault="0C26402A" w14:paraId="2EF7DC7E" w14:textId="4FEFF9F3">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4B310DE" w:rsidR="04B310DE">
              <w:rPr>
                <w:rStyle w:val="NoneA"/>
                <w:rFonts w:ascii="Century Gothic" w:hAnsi="Century Gothic" w:eastAsia="Century Gothic" w:cs="Century Gothic"/>
                <w:b w:val="0"/>
                <w:bCs w:val="0"/>
                <w:i w:val="0"/>
                <w:iCs w:val="0"/>
                <w:color w:val="000000" w:themeColor="text1" w:themeTint="FF" w:themeShade="FF"/>
                <w:sz w:val="22"/>
                <w:szCs w:val="22"/>
                <w:lang w:val="en-US"/>
              </w:rPr>
              <w:t>Employment- SOAR</w:t>
            </w:r>
          </w:p>
          <w:p w:rsidR="0C26402A" w:rsidP="04B310DE" w:rsidRDefault="0C26402A" w14:paraId="2F0D0DEF" w14:textId="4C698511">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4B310DE" w:rsidRDefault="0C26402A" w14:paraId="21311DFD" w14:textId="3320A412">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45EBC864" w:rsidP="45EBC864" w:rsidRDefault="45EBC864" w14:paraId="69C444C5" w14:textId="27F2C0C2">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4B310DE" w:rsidRDefault="0C26402A" w14:paraId="5F19858F" w14:textId="37606BBB">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4B310DE" w:rsidR="04B310DE">
              <w:rPr>
                <w:rStyle w:val="NoneA"/>
                <w:rFonts w:ascii="Century Gothic" w:hAnsi="Century Gothic" w:eastAsia="Century Gothic" w:cs="Century Gothic"/>
                <w:b w:val="0"/>
                <w:bCs w:val="0"/>
                <w:i w:val="0"/>
                <w:iCs w:val="0"/>
                <w:color w:val="000000" w:themeColor="text1" w:themeTint="FF" w:themeShade="FF"/>
                <w:sz w:val="22"/>
                <w:szCs w:val="22"/>
                <w:lang w:val="en-US"/>
              </w:rPr>
              <w:t>Employment- SOAR</w:t>
            </w:r>
          </w:p>
        </w:tc>
        <w:tc>
          <w:tcPr>
            <w:tcW w:w="3264" w:type="dxa"/>
            <w:shd w:val="clear" w:color="auto" w:fill="auto"/>
            <w:tcMar/>
          </w:tcPr>
          <w:p w:rsidR="0C26402A" w:rsidP="04B310DE" w:rsidRDefault="0C26402A" w14:paraId="2B4E3575" w14:textId="631F60A0">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4B310DE" w:rsidR="04B310DE">
              <w:rPr>
                <w:rStyle w:val="NoneA"/>
                <w:rFonts w:ascii="Century Gothic" w:hAnsi="Century Gothic" w:eastAsia="Century Gothic" w:cs="Century Gothic"/>
                <w:b w:val="0"/>
                <w:bCs w:val="0"/>
                <w:i w:val="0"/>
                <w:iCs w:val="0"/>
                <w:color w:val="000000" w:themeColor="text1" w:themeTint="FF" w:themeShade="FF"/>
                <w:sz w:val="22"/>
                <w:szCs w:val="22"/>
                <w:lang w:val="en-US"/>
              </w:rPr>
              <w:t>Intro to Post Program Employment- SOAR</w:t>
            </w:r>
          </w:p>
          <w:p w:rsidR="0C26402A" w:rsidP="04B310DE" w:rsidRDefault="0C26402A" w14:paraId="64E3C935" w14:textId="0538D7AC">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45EBC864" w:rsidP="45EBC864" w:rsidRDefault="45EBC864" w14:paraId="13E3F024" w14:textId="4090C755">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4B310DE" w:rsidRDefault="0C26402A" w14:paraId="56F6F154" w14:textId="7B9380C9">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4B310DE" w:rsidR="04B310DE">
              <w:rPr>
                <w:rStyle w:val="NoneA"/>
                <w:rFonts w:ascii="Century Gothic" w:hAnsi="Century Gothic" w:eastAsia="Century Gothic" w:cs="Century Gothic"/>
                <w:b w:val="0"/>
                <w:bCs w:val="0"/>
                <w:i w:val="0"/>
                <w:iCs w:val="0"/>
                <w:color w:val="000000" w:themeColor="text1" w:themeTint="FF" w:themeShade="FF"/>
                <w:sz w:val="22"/>
                <w:szCs w:val="22"/>
                <w:lang w:val="en-US"/>
              </w:rPr>
              <w:t>Employment Guest Speaker- VR</w:t>
            </w:r>
          </w:p>
        </w:tc>
      </w:tr>
      <w:tr w:rsidRPr="00C511AB" w:rsidR="006842A5" w:rsidTr="46E87DBD" w14:paraId="6D5D1C93" w14:textId="77777777">
        <w:trPr>
          <w:trHeight w:val="845"/>
        </w:trPr>
        <w:tc>
          <w:tcPr>
            <w:tcW w:w="1125" w:type="dxa"/>
            <w:shd w:val="clear" w:color="auto" w:fill="auto"/>
            <w:tcMar/>
          </w:tcPr>
          <w:p w:rsidR="0C26402A" w:rsidP="686DB6D8" w:rsidRDefault="0C26402A" w14:paraId="3C6F039A" w14:textId="77C1459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7</w:t>
            </w:r>
          </w:p>
        </w:tc>
        <w:tc>
          <w:tcPr>
            <w:tcW w:w="1220" w:type="dxa"/>
            <w:shd w:val="clear" w:color="auto" w:fill="auto"/>
            <w:tcMar/>
          </w:tcPr>
          <w:p w:rsidR="0C26402A" w:rsidP="686DB6D8" w:rsidRDefault="0C26402A" w14:paraId="3609A21E" w14:textId="3007B1C0">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09/30</w:t>
            </w:r>
          </w:p>
          <w:p w:rsidR="0C26402A" w:rsidP="686DB6D8" w:rsidRDefault="0C26402A" w14:paraId="55D15172" w14:textId="46E1272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A584412" w:rsidP="3A584412" w:rsidRDefault="3A584412" w14:paraId="0EAC1695" w14:textId="6E3DFE2A">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86DB6D8" w:rsidRDefault="0C26402A" w14:paraId="66C81126" w14:textId="2EE615EB">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10/02</w:t>
            </w:r>
          </w:p>
        </w:tc>
        <w:tc>
          <w:tcPr>
            <w:tcW w:w="1545" w:type="dxa"/>
            <w:shd w:val="clear" w:color="auto" w:fill="auto"/>
            <w:tcMar/>
          </w:tcPr>
          <w:p w:rsidR="0C26402A" w:rsidP="53E263C6" w:rsidRDefault="0C26402A" w14:paraId="57C8B822" w14:textId="0203002F">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0C26402A" w:rsidP="04B310DE" w:rsidRDefault="0C26402A" w14:paraId="40B808B0" w14:textId="4C0D0D2E">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4B310DE" w:rsidR="04B310DE">
              <w:rPr>
                <w:rStyle w:val="NoneA"/>
                <w:rFonts w:ascii="Century Gothic" w:hAnsi="Century Gothic" w:eastAsia="Century Gothic" w:cs="Century Gothic"/>
                <w:b w:val="0"/>
                <w:bCs w:val="0"/>
                <w:i w:val="0"/>
                <w:iCs w:val="0"/>
                <w:color w:val="000000" w:themeColor="text1" w:themeTint="FF" w:themeShade="FF"/>
                <w:sz w:val="22"/>
                <w:szCs w:val="22"/>
                <w:lang w:val="en-US"/>
              </w:rPr>
              <w:t>Employment- SOAR</w:t>
            </w:r>
          </w:p>
          <w:p w:rsidR="0C26402A" w:rsidP="04B310DE" w:rsidRDefault="0C26402A" w14:paraId="52DE29C2" w14:textId="55D084AC">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4B310DE" w:rsidRDefault="0C26402A" w14:paraId="09F5020F" w14:textId="6870B4BB">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4B310DE" w:rsidRDefault="0C26402A" w14:paraId="11D0EEA0" w14:textId="5BDB0D43">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4B310DE" w:rsidR="04B310DE">
              <w:rPr>
                <w:rStyle w:val="NoneA"/>
                <w:rFonts w:ascii="Century Gothic" w:hAnsi="Century Gothic" w:eastAsia="Century Gothic" w:cs="Century Gothic"/>
                <w:b w:val="0"/>
                <w:bCs w:val="0"/>
                <w:i w:val="0"/>
                <w:iCs w:val="0"/>
                <w:color w:val="000000" w:themeColor="text1" w:themeTint="FF" w:themeShade="FF"/>
                <w:sz w:val="22"/>
                <w:szCs w:val="22"/>
                <w:lang w:val="en-US"/>
              </w:rPr>
              <w:t>Employment- SOAR</w:t>
            </w:r>
          </w:p>
        </w:tc>
        <w:tc>
          <w:tcPr>
            <w:tcW w:w="3264" w:type="dxa"/>
            <w:shd w:val="clear" w:color="auto" w:fill="auto"/>
            <w:tcMar/>
          </w:tcPr>
          <w:p w:rsidR="0C26402A" w:rsidP="4F5E1612" w:rsidRDefault="0C26402A" w14:paraId="465D7DA0" w14:textId="5DBE77FA">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4F5E1612" w:rsidR="4F5E1612">
              <w:rPr>
                <w:rStyle w:val="NoneA"/>
                <w:rFonts w:ascii="Century Gothic" w:hAnsi="Century Gothic" w:eastAsia="Century Gothic" w:cs="Century Gothic"/>
                <w:b w:val="0"/>
                <w:bCs w:val="0"/>
                <w:i w:val="0"/>
                <w:iCs w:val="0"/>
                <w:color w:val="000000" w:themeColor="text1" w:themeTint="FF" w:themeShade="FF"/>
                <w:sz w:val="22"/>
                <w:szCs w:val="22"/>
                <w:lang w:val="en-US"/>
              </w:rPr>
              <w:t>Employment Guest Speaker, Career Services</w:t>
            </w:r>
          </w:p>
          <w:p w:rsidR="0C26402A" w:rsidP="0B59EC09" w:rsidRDefault="0C26402A" w14:paraId="148902F5" w14:textId="33E54CBC">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B59EC09" w:rsidRDefault="0C26402A" w14:paraId="09FF40EA" w14:textId="616523E9">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B59EC09" w:rsidRDefault="0C26402A" w14:paraId="4BECA519" w14:textId="4BFA0A7A">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B59EC09" w:rsidR="0B59EC09">
              <w:rPr>
                <w:rStyle w:val="NoneA"/>
                <w:rFonts w:ascii="Century Gothic" w:hAnsi="Century Gothic" w:eastAsia="Century Gothic" w:cs="Century Gothic"/>
                <w:b w:val="0"/>
                <w:bCs w:val="0"/>
                <w:i w:val="0"/>
                <w:iCs w:val="0"/>
                <w:color w:val="000000" w:themeColor="text1" w:themeTint="FF" w:themeShade="FF"/>
                <w:sz w:val="22"/>
                <w:szCs w:val="22"/>
                <w:lang w:val="en-US"/>
              </w:rPr>
              <w:t>Complete Employment Section</w:t>
            </w:r>
          </w:p>
        </w:tc>
      </w:tr>
      <w:tr w:rsidRPr="00C511AB" w:rsidR="00156D58" w:rsidTr="46E87DBD" w14:paraId="6882A079" w14:textId="77777777">
        <w:trPr>
          <w:trHeight w:val="845"/>
        </w:trPr>
        <w:tc>
          <w:tcPr>
            <w:tcW w:w="1125" w:type="dxa"/>
            <w:shd w:val="clear" w:color="auto" w:fill="auto"/>
            <w:tcMar/>
          </w:tcPr>
          <w:p w:rsidR="0C26402A" w:rsidP="686DB6D8" w:rsidRDefault="0C26402A" w14:paraId="75935A0C" w14:textId="1AF9DBB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8</w:t>
            </w:r>
          </w:p>
        </w:tc>
        <w:tc>
          <w:tcPr>
            <w:tcW w:w="1220" w:type="dxa"/>
            <w:shd w:val="clear" w:color="auto" w:fill="auto"/>
            <w:tcMar/>
          </w:tcPr>
          <w:p w:rsidR="0C26402A" w:rsidP="686DB6D8" w:rsidRDefault="0C26402A" w14:paraId="2BF88195" w14:textId="5D639807">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10/07</w:t>
            </w:r>
          </w:p>
          <w:p w:rsidR="0C26402A" w:rsidP="686DB6D8" w:rsidRDefault="0C26402A" w14:paraId="7FF7E20F" w14:textId="41ABAD5E">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0C26402A" w:rsidP="686DB6D8" w:rsidRDefault="0C26402A" w14:paraId="009773E9" w14:textId="5309C6B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10/09</w:t>
            </w:r>
          </w:p>
        </w:tc>
        <w:tc>
          <w:tcPr>
            <w:tcW w:w="1545" w:type="dxa"/>
            <w:shd w:val="clear" w:color="auto" w:fill="auto"/>
            <w:tcMar/>
          </w:tcPr>
          <w:p w:rsidR="0C26402A" w:rsidP="53E263C6" w:rsidRDefault="0C26402A" w14:paraId="5B79E3D1" w14:textId="34404145">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0C26402A" w:rsidP="53E263C6" w:rsidRDefault="0C26402A" w14:paraId="0BD51136" w14:textId="2ADAD2C4">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3E263C6" w:rsidR="53E263C6">
              <w:rPr>
                <w:rStyle w:val="NoneA"/>
                <w:rFonts w:ascii="Century Gothic" w:hAnsi="Century Gothic" w:eastAsia="Century Gothic" w:cs="Century Gothic"/>
                <w:b w:val="0"/>
                <w:bCs w:val="0"/>
                <w:i w:val="0"/>
                <w:iCs w:val="0"/>
                <w:color w:val="000000" w:themeColor="text1" w:themeTint="FF" w:themeShade="FF"/>
                <w:sz w:val="22"/>
                <w:szCs w:val="22"/>
                <w:lang w:val="en-US"/>
              </w:rPr>
              <w:t>Employment Meetings</w:t>
            </w:r>
          </w:p>
          <w:p w:rsidR="0C26402A" w:rsidP="53E263C6" w:rsidRDefault="0C26402A" w14:paraId="28787A23" w14:textId="3572CBD3">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0C26402A" w:rsidP="686DB6D8" w:rsidRDefault="0C26402A" w14:paraId="23340CB1" w14:textId="702276DB">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Fall Break- NO CLASS</w:t>
            </w:r>
          </w:p>
          <w:p w:rsidR="0C26402A" w:rsidP="686DB6D8" w:rsidRDefault="0C26402A" w14:paraId="69FE34F9" w14:textId="244DF716">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264" w:type="dxa"/>
            <w:shd w:val="clear" w:color="auto" w:fill="auto"/>
            <w:tcMar/>
          </w:tcPr>
          <w:p w:rsidR="0C26402A" w:rsidP="53E263C6" w:rsidRDefault="0C26402A" w14:paraId="14605B33" w14:textId="679DB62B">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3E263C6" w:rsidR="53E263C6">
              <w:rPr>
                <w:rStyle w:val="NoneA"/>
                <w:rFonts w:ascii="Century Gothic" w:hAnsi="Century Gothic" w:eastAsia="Century Gothic" w:cs="Century Gothic"/>
                <w:b w:val="0"/>
                <w:bCs w:val="0"/>
                <w:i w:val="0"/>
                <w:iCs w:val="0"/>
                <w:color w:val="000000" w:themeColor="text1" w:themeTint="FF" w:themeShade="FF"/>
                <w:sz w:val="22"/>
                <w:szCs w:val="22"/>
                <w:lang w:val="en-US"/>
              </w:rPr>
              <w:t>1:1 Meetings</w:t>
            </w:r>
          </w:p>
          <w:p w:rsidR="0C26402A" w:rsidP="53E263C6" w:rsidRDefault="0C26402A" w14:paraId="7E4E2084" w14:textId="098BAEEB">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0C26402A" w:rsidP="53E263C6" w:rsidRDefault="0C26402A" w14:paraId="312A2C9C" w14:textId="593C8948">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tc>
      </w:tr>
      <w:tr w:rsidRPr="00C511AB" w:rsidR="00156D58" w:rsidTr="46E87DBD" w14:paraId="11426DBD" w14:textId="77777777">
        <w:trPr>
          <w:trHeight w:val="845"/>
        </w:trPr>
        <w:tc>
          <w:tcPr>
            <w:tcW w:w="1125" w:type="dxa"/>
            <w:shd w:val="clear" w:color="auto" w:fill="auto"/>
            <w:tcMar/>
          </w:tcPr>
          <w:p w:rsidR="0C26402A" w:rsidP="686DB6D8" w:rsidRDefault="0C26402A" w14:paraId="4FA6439F" w14:textId="76236EC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9</w:t>
            </w:r>
          </w:p>
        </w:tc>
        <w:tc>
          <w:tcPr>
            <w:tcW w:w="1220" w:type="dxa"/>
            <w:shd w:val="clear" w:color="auto" w:fill="auto"/>
            <w:tcMar/>
          </w:tcPr>
          <w:p w:rsidR="0C26402A" w:rsidP="686DB6D8" w:rsidRDefault="0C26402A" w14:paraId="50831DAA" w14:textId="0CFD76D5">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10/14</w:t>
            </w:r>
          </w:p>
          <w:p w:rsidR="0C26402A" w:rsidP="686DB6D8" w:rsidRDefault="0C26402A" w14:paraId="471DABE2" w14:textId="5C1B783E">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0B59EC09" w:rsidP="686DB6D8" w:rsidRDefault="0B59EC09" w14:paraId="75A59FD3" w14:textId="6AB78D29">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86DB6D8" w:rsidRDefault="0C26402A" w14:paraId="06BF6E16" w14:textId="080A1642">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10/16</w:t>
            </w:r>
          </w:p>
        </w:tc>
        <w:tc>
          <w:tcPr>
            <w:tcW w:w="1545" w:type="dxa"/>
            <w:shd w:val="clear" w:color="auto" w:fill="auto"/>
            <w:tcMar/>
          </w:tcPr>
          <w:p w:rsidR="0C26402A" w:rsidP="1111B046" w:rsidRDefault="0C26402A" w14:paraId="1761DCF4" w14:textId="2D1A4347">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1111B046" w:rsidR="1111B046">
              <w:rPr>
                <w:rStyle w:val="NoneA"/>
                <w:rFonts w:ascii="Century Gothic" w:hAnsi="Century Gothic" w:eastAsia="Century Gothic" w:cs="Century Gothic"/>
                <w:b w:val="0"/>
                <w:bCs w:val="0"/>
                <w:i w:val="0"/>
                <w:iCs w:val="0"/>
                <w:color w:val="000000" w:themeColor="text1" w:themeTint="FF" w:themeShade="FF"/>
                <w:sz w:val="22"/>
                <w:szCs w:val="22"/>
                <w:lang w:val="en-US"/>
              </w:rPr>
              <w:t>E1</w:t>
            </w:r>
          </w:p>
        </w:tc>
        <w:tc>
          <w:tcPr>
            <w:tcW w:w="3121" w:type="dxa"/>
            <w:shd w:val="clear" w:color="auto" w:fill="auto"/>
            <w:tcMar/>
          </w:tcPr>
          <w:p w:rsidR="0B59EC09" w:rsidP="0B59EC09" w:rsidRDefault="0B59EC09" w14:paraId="05BF480A" w14:textId="267AC3DA">
            <w:pPr>
              <w:pStyle w:val="Normal"/>
              <w:suppressLineNumbers w:val="0"/>
              <w:bidi w:val="0"/>
              <w:spacing w:before="0" w:beforeAutospacing="off" w:after="0" w:afterAutospacing="off" w:line="276" w:lineRule="auto"/>
              <w:ind w:left="0" w:right="0"/>
              <w:jc w:val="left"/>
            </w:pPr>
            <w:r w:rsidRPr="0B59EC09" w:rsidR="0B59EC09">
              <w:rPr>
                <w:rStyle w:val="NoneA"/>
                <w:rFonts w:ascii="Century Gothic" w:hAnsi="Century Gothic" w:eastAsia="Century Gothic" w:cs="Century Gothic"/>
                <w:b w:val="0"/>
                <w:bCs w:val="0"/>
                <w:i w:val="0"/>
                <w:iCs w:val="0"/>
                <w:color w:val="000000" w:themeColor="text1" w:themeTint="FF" w:themeShade="FF"/>
                <w:sz w:val="22"/>
                <w:szCs w:val="22"/>
                <w:lang w:val="en-US"/>
              </w:rPr>
              <w:t>Resumes</w:t>
            </w:r>
          </w:p>
          <w:p w:rsidR="0C26402A" w:rsidP="53E263C6" w:rsidRDefault="0C26402A" w14:paraId="7D9BF2FC" w14:textId="75E50D9A">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B59EC09" w:rsidRDefault="0C26402A" w14:paraId="1ECF59BE" w14:textId="5A4557B5">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B59EC09" w:rsidRDefault="0C26402A" w14:paraId="169DBE64" w14:textId="2C0A3C30">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B59EC09" w:rsidR="0B59EC09">
              <w:rPr>
                <w:rStyle w:val="NoneA"/>
                <w:rFonts w:ascii="Century Gothic" w:hAnsi="Century Gothic" w:eastAsia="Century Gothic" w:cs="Century Gothic"/>
                <w:b w:val="0"/>
                <w:bCs w:val="0"/>
                <w:i w:val="0"/>
                <w:iCs w:val="0"/>
                <w:color w:val="000000" w:themeColor="text1" w:themeTint="FF" w:themeShade="FF"/>
                <w:sz w:val="22"/>
                <w:szCs w:val="22"/>
                <w:lang w:val="en-US"/>
              </w:rPr>
              <w:t>Cover Letters</w:t>
            </w:r>
          </w:p>
        </w:tc>
        <w:tc>
          <w:tcPr>
            <w:tcW w:w="3264" w:type="dxa"/>
            <w:shd w:val="clear" w:color="auto" w:fill="auto"/>
            <w:tcMar/>
          </w:tcPr>
          <w:p w:rsidR="0C26402A" w:rsidP="0B59EC09" w:rsidRDefault="0C26402A" w14:paraId="2FEE3228" w14:textId="5E91ADEF">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B59EC09" w:rsidR="0B59EC09">
              <w:rPr>
                <w:rStyle w:val="NoneA"/>
                <w:rFonts w:ascii="Century Gothic" w:hAnsi="Century Gothic" w:eastAsia="Century Gothic" w:cs="Century Gothic"/>
                <w:b w:val="0"/>
                <w:bCs w:val="0"/>
                <w:i w:val="0"/>
                <w:iCs w:val="0"/>
                <w:color w:val="000000" w:themeColor="text1" w:themeTint="FF" w:themeShade="FF"/>
                <w:sz w:val="22"/>
                <w:szCs w:val="22"/>
                <w:lang w:val="en-US"/>
              </w:rPr>
              <w:t>Update Resumes</w:t>
            </w:r>
          </w:p>
          <w:p w:rsidR="0C26402A" w:rsidP="53E263C6" w:rsidRDefault="0C26402A" w14:paraId="7FFA87CD" w14:textId="65076B78">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53E263C6" w:rsidRDefault="0C26402A" w14:paraId="7AAE5F99" w14:textId="760A1907">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0B59EC09" w:rsidRDefault="0C26402A" w14:paraId="602C02CC" w14:textId="4AC9C1A9">
            <w:pPr>
              <w:pStyle w:val="Normal"/>
              <w:suppressLineNumbers w:val="0"/>
              <w:bidi w:val="0"/>
              <w:spacing w:before="0" w:beforeAutospacing="off" w:after="0" w:afterAutospacing="off" w:line="276" w:lineRule="auto"/>
              <w:ind w:left="0" w:right="0"/>
              <w:jc w:val="left"/>
            </w:pPr>
            <w:r w:rsidRPr="0B59EC09" w:rsidR="0B59EC09">
              <w:rPr>
                <w:rStyle w:val="NoneA"/>
                <w:rFonts w:ascii="Century Gothic" w:hAnsi="Century Gothic" w:eastAsia="Century Gothic" w:cs="Century Gothic"/>
                <w:b w:val="0"/>
                <w:bCs w:val="0"/>
                <w:i w:val="0"/>
                <w:iCs w:val="0"/>
                <w:color w:val="000000" w:themeColor="text1" w:themeTint="FF" w:themeShade="FF"/>
                <w:sz w:val="22"/>
                <w:szCs w:val="22"/>
                <w:lang w:val="en-US"/>
              </w:rPr>
              <w:t>Create/Update Cover Letter Copy</w:t>
            </w:r>
          </w:p>
        </w:tc>
      </w:tr>
      <w:tr w:rsidRPr="00C511AB" w:rsidR="00156D58" w:rsidTr="46E87DBD" w14:paraId="13C92EC5" w14:textId="77777777">
        <w:trPr>
          <w:trHeight w:val="845"/>
        </w:trPr>
        <w:tc>
          <w:tcPr>
            <w:tcW w:w="1125" w:type="dxa"/>
            <w:shd w:val="clear" w:color="auto" w:fill="auto"/>
            <w:tcMar/>
          </w:tcPr>
          <w:p w:rsidR="0C26402A" w:rsidP="686DB6D8" w:rsidRDefault="0C26402A" w14:paraId="6202B2DC" w14:textId="231F151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10</w:t>
            </w:r>
          </w:p>
        </w:tc>
        <w:tc>
          <w:tcPr>
            <w:tcW w:w="1220" w:type="dxa"/>
            <w:shd w:val="clear" w:color="auto" w:fill="auto"/>
            <w:tcMar/>
          </w:tcPr>
          <w:p w:rsidR="0C26402A" w:rsidP="686DB6D8" w:rsidRDefault="0C26402A" w14:paraId="56816373" w14:textId="395CAA49">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10/21</w:t>
            </w:r>
          </w:p>
          <w:p w:rsidR="0C26402A" w:rsidP="686DB6D8" w:rsidRDefault="0C26402A" w14:paraId="5E9D926C" w14:textId="66DEA067">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3A584412" w:rsidP="3A584412" w:rsidRDefault="3A584412" w14:paraId="0AC935A1" w14:textId="52C6A926">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3A584412" w:rsidP="3A584412" w:rsidRDefault="3A584412" w14:paraId="4C6E58E2" w14:textId="1961401F">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86DB6D8" w:rsidRDefault="0C26402A" w14:paraId="24B4C934" w14:textId="54E40F0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10/23</w:t>
            </w:r>
          </w:p>
        </w:tc>
        <w:tc>
          <w:tcPr>
            <w:tcW w:w="1545" w:type="dxa"/>
            <w:shd w:val="clear" w:color="auto" w:fill="auto"/>
            <w:tcMar/>
          </w:tcPr>
          <w:p w:rsidR="0C26402A" w:rsidP="1111B046" w:rsidRDefault="0C26402A" w14:paraId="23571FC5" w14:textId="4DA8C917">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1111B046" w:rsidR="1111B046">
              <w:rPr>
                <w:rStyle w:val="NoneA"/>
                <w:rFonts w:ascii="Century Gothic" w:hAnsi="Century Gothic" w:eastAsia="Century Gothic" w:cs="Century Gothic"/>
                <w:b w:val="0"/>
                <w:bCs w:val="0"/>
                <w:i w:val="0"/>
                <w:iCs w:val="0"/>
                <w:color w:val="000000" w:themeColor="text1" w:themeTint="FF" w:themeShade="FF"/>
                <w:sz w:val="22"/>
                <w:szCs w:val="22"/>
                <w:lang w:val="en-US"/>
              </w:rPr>
              <w:t>E1</w:t>
            </w:r>
          </w:p>
        </w:tc>
        <w:tc>
          <w:tcPr>
            <w:tcW w:w="3121" w:type="dxa"/>
            <w:shd w:val="clear" w:color="auto" w:fill="auto"/>
            <w:tcMar/>
          </w:tcPr>
          <w:p w:rsidR="0B59EC09" w:rsidP="0B59EC09" w:rsidRDefault="0B59EC09" w14:paraId="1D10E042" w14:textId="43B44EC0">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B59EC09" w:rsidR="0B59EC09">
              <w:rPr>
                <w:rStyle w:val="NoneA"/>
                <w:rFonts w:ascii="Century Gothic" w:hAnsi="Century Gothic" w:eastAsia="Century Gothic" w:cs="Century Gothic"/>
                <w:b w:val="0"/>
                <w:bCs w:val="0"/>
                <w:i w:val="0"/>
                <w:iCs w:val="0"/>
                <w:color w:val="000000" w:themeColor="text1" w:themeTint="FF" w:themeShade="FF"/>
                <w:sz w:val="22"/>
                <w:szCs w:val="22"/>
                <w:lang w:val="en-US"/>
              </w:rPr>
              <w:t>Professional Communication</w:t>
            </w:r>
          </w:p>
          <w:p w:rsidR="0B59EC09" w:rsidP="0B59EC09" w:rsidRDefault="0B59EC09" w14:paraId="0B1D2034" w14:textId="06149BF8">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B59EC09" w:rsidP="0B59EC09" w:rsidRDefault="0B59EC09" w14:paraId="7A6CE455" w14:textId="59D11A65">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B59EC09" w:rsidP="0D87F203" w:rsidRDefault="0B59EC09" w14:paraId="619674AB" w14:textId="1BA849E3">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D87F203" w:rsidR="0D87F203">
              <w:rPr>
                <w:rStyle w:val="NoneA"/>
                <w:rFonts w:ascii="Century Gothic" w:hAnsi="Century Gothic" w:eastAsia="Century Gothic" w:cs="Century Gothic"/>
                <w:b w:val="0"/>
                <w:bCs w:val="0"/>
                <w:i w:val="0"/>
                <w:iCs w:val="0"/>
                <w:color w:val="000000" w:themeColor="text1" w:themeTint="FF" w:themeShade="FF"/>
                <w:sz w:val="22"/>
                <w:szCs w:val="22"/>
                <w:lang w:val="en-US"/>
              </w:rPr>
              <w:t>Professional Communication, cont.</w:t>
            </w:r>
          </w:p>
          <w:p w:rsidR="0B59EC09" w:rsidP="0D87F203" w:rsidRDefault="0B59EC09" w14:paraId="37ADC4E1" w14:textId="138964DB">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264" w:type="dxa"/>
            <w:shd w:val="clear" w:color="auto" w:fill="auto"/>
            <w:tcMar/>
          </w:tcPr>
          <w:p w:rsidR="0B59EC09" w:rsidP="0B59EC09" w:rsidRDefault="0B59EC09" w14:paraId="725297D3" w14:textId="58B6EF7F">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B59EC09" w:rsidR="0B59EC09">
              <w:rPr>
                <w:rStyle w:val="NoneA"/>
                <w:rFonts w:ascii="Century Gothic" w:hAnsi="Century Gothic" w:eastAsia="Century Gothic" w:cs="Century Gothic"/>
                <w:b w:val="0"/>
                <w:bCs w:val="0"/>
                <w:i w:val="0"/>
                <w:iCs w:val="0"/>
                <w:color w:val="000000" w:themeColor="text1" w:themeTint="FF" w:themeShade="FF"/>
                <w:sz w:val="22"/>
                <w:szCs w:val="22"/>
                <w:lang w:val="en-US"/>
              </w:rPr>
              <w:t>Update Linked-in</w:t>
            </w:r>
          </w:p>
          <w:p w:rsidR="0B59EC09" w:rsidP="0B59EC09" w:rsidRDefault="0B59EC09" w14:paraId="224FBAAA" w14:textId="65076B78">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B59EC09" w:rsidP="0B59EC09" w:rsidRDefault="0B59EC09" w14:paraId="4DB475FA" w14:textId="760A1907">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B59EC09" w:rsidP="0B59EC09" w:rsidRDefault="0B59EC09" w14:paraId="348DFFC9" w14:textId="5D2AE227">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B59EC09" w:rsidP="0B59EC09" w:rsidRDefault="0B59EC09" w14:paraId="4E81ABB1" w14:textId="315C6ED7">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B59EC09" w:rsidR="0B59EC09">
              <w:rPr>
                <w:rStyle w:val="NoneA"/>
                <w:rFonts w:ascii="Century Gothic" w:hAnsi="Century Gothic" w:eastAsia="Century Gothic" w:cs="Century Gothic"/>
                <w:b w:val="0"/>
                <w:bCs w:val="0"/>
                <w:i w:val="0"/>
                <w:iCs w:val="0"/>
                <w:color w:val="000000" w:themeColor="text1" w:themeTint="FF" w:themeShade="FF"/>
                <w:sz w:val="22"/>
                <w:szCs w:val="22"/>
                <w:lang w:val="en-US"/>
              </w:rPr>
              <w:t>Create Blinq Cards</w:t>
            </w:r>
          </w:p>
        </w:tc>
      </w:tr>
      <w:tr w:rsidRPr="00C511AB" w:rsidR="00156D58" w:rsidTr="46E87DBD" w14:paraId="3E9A2A08" w14:textId="77777777">
        <w:trPr>
          <w:trHeight w:val="845"/>
        </w:trPr>
        <w:tc>
          <w:tcPr>
            <w:tcW w:w="1125" w:type="dxa"/>
            <w:shd w:val="clear" w:color="auto" w:fill="auto"/>
            <w:tcMar/>
          </w:tcPr>
          <w:p w:rsidR="0C26402A" w:rsidP="686DB6D8" w:rsidRDefault="0C26402A" w14:paraId="03BAB645" w14:textId="59EC2FAB">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11</w:t>
            </w:r>
          </w:p>
        </w:tc>
        <w:tc>
          <w:tcPr>
            <w:tcW w:w="1220" w:type="dxa"/>
            <w:shd w:val="clear" w:color="auto" w:fill="auto"/>
            <w:tcMar/>
          </w:tcPr>
          <w:p w:rsidR="0C26402A" w:rsidP="686DB6D8" w:rsidRDefault="0C26402A" w14:paraId="76909BFB" w14:textId="0D05C27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10/28</w:t>
            </w:r>
          </w:p>
          <w:p w:rsidR="3A584412" w:rsidP="34519359" w:rsidRDefault="3A584412" w14:paraId="78C2EECE" w14:textId="3CF902E2">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lang w:val="en-US"/>
              </w:rPr>
            </w:pPr>
          </w:p>
          <w:p w:rsidR="3A584412" w:rsidP="4A6B30F1" w:rsidRDefault="3A584412" w14:paraId="16B0258E" w14:textId="742F1E8A">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4A6B30F1" w:rsidP="4A6B30F1" w:rsidRDefault="4A6B30F1" w14:paraId="01672EF4" w14:textId="324C2B86">
            <w:pPr>
              <w:pStyle w:val="Normal"/>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6C9FA0E9" w:rsidP="6C9FA0E9" w:rsidRDefault="6C9FA0E9" w14:paraId="64ABCC13" w14:textId="34AF2773">
            <w:pPr>
              <w:pStyle w:val="Normal"/>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86DB6D8" w:rsidRDefault="0C26402A" w14:paraId="1111B33C" w14:textId="6956279A">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10/30</w:t>
            </w:r>
          </w:p>
        </w:tc>
        <w:tc>
          <w:tcPr>
            <w:tcW w:w="1545" w:type="dxa"/>
            <w:shd w:val="clear" w:color="auto" w:fill="auto"/>
            <w:tcMar/>
          </w:tcPr>
          <w:p w:rsidR="0C26402A" w:rsidP="53E263C6" w:rsidRDefault="0C26402A" w14:paraId="78ED50C7" w14:textId="067422E8">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0B59EC09" w:rsidP="0B59EC09" w:rsidRDefault="0B59EC09" w14:paraId="2DB51839" w14:textId="41CFBD80">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B59EC09" w:rsidR="0B59EC09">
              <w:rPr>
                <w:rStyle w:val="NoneA"/>
                <w:rFonts w:ascii="Century Gothic" w:hAnsi="Century Gothic" w:eastAsia="Century Gothic" w:cs="Century Gothic"/>
                <w:b w:val="0"/>
                <w:bCs w:val="0"/>
                <w:i w:val="0"/>
                <w:iCs w:val="0"/>
                <w:color w:val="000000" w:themeColor="text1" w:themeTint="FF" w:themeShade="FF"/>
                <w:sz w:val="22"/>
                <w:szCs w:val="22"/>
                <w:lang w:val="en-US"/>
              </w:rPr>
              <w:t>Miller Writing Center</w:t>
            </w:r>
          </w:p>
          <w:p w:rsidR="686DB6D8" w:rsidP="34519359" w:rsidRDefault="686DB6D8" w14:paraId="4CBA5FA9" w14:textId="426035DC">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B59EC09" w:rsidP="4A6B30F1" w:rsidRDefault="0B59EC09" w14:paraId="374225B2" w14:textId="40FC515B">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4A6B30F1" w:rsidP="4A6B30F1" w:rsidRDefault="4A6B30F1" w14:paraId="4B1C7579" w14:textId="7F8C1DB6">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6C9FA0E9" w:rsidP="6C9FA0E9" w:rsidRDefault="6C9FA0E9" w14:paraId="23921038" w14:textId="5A9EF6C6">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B59EC09" w:rsidP="4A6B30F1" w:rsidRDefault="0B59EC09" w14:paraId="036341A2" w14:textId="38BFD0AA">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4A6B30F1" w:rsidR="4A6B30F1">
              <w:rPr>
                <w:rStyle w:val="NoneA"/>
                <w:rFonts w:ascii="Century Gothic" w:hAnsi="Century Gothic" w:eastAsia="Century Gothic" w:cs="Century Gothic"/>
                <w:b w:val="0"/>
                <w:bCs w:val="0"/>
                <w:i w:val="0"/>
                <w:iCs w:val="0"/>
                <w:color w:val="000000" w:themeColor="text1" w:themeTint="FF" w:themeShade="FF"/>
                <w:sz w:val="22"/>
                <w:szCs w:val="22"/>
                <w:lang w:val="en-US"/>
              </w:rPr>
              <w:t>Miller Writing Center Workshop</w:t>
            </w:r>
          </w:p>
          <w:p w:rsidR="0B59EC09" w:rsidP="686DB6D8" w:rsidRDefault="0B59EC09" w14:paraId="589D99A9" w14:textId="357B0CC8">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264" w:type="dxa"/>
            <w:shd w:val="clear" w:color="auto" w:fill="auto"/>
            <w:tcMar/>
          </w:tcPr>
          <w:p w:rsidR="34519359" w:rsidP="34519359" w:rsidRDefault="34519359" w14:paraId="6C7B43B8" w14:textId="55778CFB">
            <w:pPr>
              <w:pStyle w:val="Normal"/>
              <w:suppressLineNumbers w:val="0"/>
              <w:bidi w:val="0"/>
              <w:spacing w:before="0" w:beforeAutospacing="off" w:after="0" w:afterAutospacing="off" w:line="276" w:lineRule="auto"/>
              <w:ind w:left="0" w:right="0"/>
              <w:jc w:val="left"/>
            </w:pPr>
            <w:r w:rsidRPr="6C9FA0E9" w:rsidR="6C9FA0E9">
              <w:rPr>
                <w:rStyle w:val="NoneA"/>
                <w:rFonts w:ascii="Century Gothic" w:hAnsi="Century Gothic" w:eastAsia="Century Gothic" w:cs="Century Gothic"/>
                <w:b w:val="0"/>
                <w:bCs w:val="0"/>
                <w:i w:val="0"/>
                <w:iCs w:val="0"/>
                <w:color w:val="000000" w:themeColor="text1" w:themeTint="FF" w:themeShade="FF"/>
                <w:sz w:val="22"/>
                <w:szCs w:val="22"/>
                <w:lang w:val="en-US"/>
              </w:rPr>
              <w:t>Intro to the Miller Writing Center</w:t>
            </w:r>
          </w:p>
          <w:p w:rsidR="34519359" w:rsidP="6C9FA0E9" w:rsidRDefault="34519359" w14:paraId="28043C02" w14:textId="0E1D25DC">
            <w:pPr>
              <w:pStyle w:val="ListParagraph"/>
              <w:numPr>
                <w:ilvl w:val="0"/>
                <w:numId w:val="45"/>
              </w:numPr>
              <w:suppressLineNumbers w:val="0"/>
              <w:bidi w:val="0"/>
              <w:spacing w:before="0" w:beforeAutospacing="off" w:after="0" w:afterAutospacing="off" w:line="276" w:lineRule="auto"/>
              <w:ind w:right="0"/>
              <w:jc w:val="left"/>
              <w:rPr>
                <w:rStyle w:val="NoneA"/>
                <w:rFonts w:ascii="Century Gothic" w:hAnsi="Century Gothic" w:eastAsia="Century Gothic" w:cs="Century Gothic"/>
                <w:b w:val="0"/>
                <w:bCs w:val="0"/>
                <w:i w:val="0"/>
                <w:iCs w:val="0"/>
                <w:color w:val="000000" w:themeColor="text1" w:themeTint="FF" w:themeShade="FF"/>
                <w:sz w:val="24"/>
                <w:szCs w:val="24"/>
                <w:lang w:val="en-US"/>
              </w:rPr>
            </w:pPr>
            <w:r w:rsidRPr="6C9FA0E9" w:rsidR="6C9FA0E9">
              <w:rPr>
                <w:rStyle w:val="NoneA"/>
                <w:rFonts w:ascii="Century Gothic" w:hAnsi="Century Gothic" w:eastAsia="Century Gothic" w:cs="Century Gothic"/>
                <w:b w:val="0"/>
                <w:bCs w:val="0"/>
                <w:i w:val="0"/>
                <w:iCs w:val="0"/>
                <w:color w:val="000000" w:themeColor="text1" w:themeTint="FF" w:themeShade="FF"/>
                <w:sz w:val="22"/>
                <w:szCs w:val="22"/>
                <w:lang w:val="en-US"/>
              </w:rPr>
              <w:t>Meet at MWC</w:t>
            </w:r>
          </w:p>
          <w:p w:rsidR="0B59EC09" w:rsidP="4A6B30F1" w:rsidRDefault="0B59EC09" w14:paraId="114FF512" w14:textId="679FE6EE">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4A6B30F1" w:rsidP="4A6B30F1" w:rsidRDefault="4A6B30F1" w14:paraId="390DFD56" w14:textId="3E639EA9">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B59EC09" w:rsidP="0B59EC09" w:rsidRDefault="0B59EC09" w14:paraId="2C2006DC" w14:textId="44403C71">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0B59EC09" w:rsidR="0B59EC09">
              <w:rPr>
                <w:rStyle w:val="NoneA"/>
                <w:rFonts w:ascii="Century Gothic" w:hAnsi="Century Gothic" w:eastAsia="Century Gothic" w:cs="Century Gothic"/>
                <w:b w:val="0"/>
                <w:bCs w:val="0"/>
                <w:i w:val="0"/>
                <w:iCs w:val="0"/>
                <w:color w:val="000000" w:themeColor="text1" w:themeTint="FF" w:themeShade="FF"/>
                <w:sz w:val="22"/>
                <w:szCs w:val="22"/>
                <w:lang w:val="en-US"/>
              </w:rPr>
              <w:t>Visit MWC</w:t>
            </w:r>
          </w:p>
        </w:tc>
      </w:tr>
      <w:tr w:rsidRPr="00C511AB" w:rsidR="00156D58" w:rsidTr="46E87DBD" w14:paraId="2D9CE50A" w14:textId="77777777">
        <w:trPr>
          <w:trHeight w:val="845"/>
        </w:trPr>
        <w:tc>
          <w:tcPr>
            <w:tcW w:w="1125" w:type="dxa"/>
            <w:shd w:val="clear" w:color="auto" w:fill="auto"/>
            <w:tcMar/>
          </w:tcPr>
          <w:p w:rsidR="0C26402A" w:rsidP="686DB6D8" w:rsidRDefault="0C26402A" w14:paraId="3F211627" w14:textId="7BD96F3A">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12</w:t>
            </w:r>
          </w:p>
        </w:tc>
        <w:tc>
          <w:tcPr>
            <w:tcW w:w="1220" w:type="dxa"/>
            <w:shd w:val="clear" w:color="auto" w:fill="auto"/>
            <w:tcMar/>
          </w:tcPr>
          <w:p w:rsidR="0C26402A" w:rsidP="686DB6D8" w:rsidRDefault="0C26402A" w14:paraId="5B01448B" w14:textId="798C4EBB">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11/04</w:t>
            </w:r>
          </w:p>
          <w:p w:rsidR="0C26402A" w:rsidP="686DB6D8" w:rsidRDefault="0C26402A" w14:paraId="6CE0E9EB" w14:textId="3051639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66A3BD7B" w:rsidP="686DB6D8" w:rsidRDefault="66A3BD7B" w14:paraId="68674F47" w14:textId="045DEED0">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66A3BD7B" w:rsidP="686DB6D8" w:rsidRDefault="66A3BD7B" w14:paraId="40B88F83" w14:textId="49607CB3">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66A3BD7B" w:rsidP="686DB6D8" w:rsidRDefault="66A3BD7B" w14:paraId="6474960D" w14:textId="5A84B2D5">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66A3BD7B" w:rsidP="686DB6D8" w:rsidRDefault="66A3BD7B" w14:paraId="5E3CA62F" w14:textId="1D7F5539">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86DB6D8" w:rsidRDefault="0C26402A" w14:paraId="4E472592" w14:textId="11456196">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11/06</w:t>
            </w:r>
          </w:p>
        </w:tc>
        <w:tc>
          <w:tcPr>
            <w:tcW w:w="1545" w:type="dxa"/>
            <w:shd w:val="clear" w:color="auto" w:fill="auto"/>
            <w:tcMar/>
          </w:tcPr>
          <w:p w:rsidR="0C26402A" w:rsidP="53E263C6" w:rsidRDefault="0C26402A" w14:paraId="16580045" w14:textId="670236AD">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0C26402A" w:rsidP="66A3BD7B" w:rsidRDefault="0C26402A" w14:paraId="7957E887" w14:textId="22591F82">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66A3BD7B" w:rsidR="66A3BD7B">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Independent Work Day- Make updates to IL and Employment Section of SOAR </w:t>
            </w:r>
            <w:r w:rsidRPr="66A3BD7B" w:rsidR="66A3BD7B">
              <w:rPr>
                <w:rStyle w:val="NoneA"/>
                <w:rFonts w:ascii="Century Gothic" w:hAnsi="Century Gothic" w:eastAsia="Century Gothic" w:cs="Century Gothic"/>
                <w:b w:val="1"/>
                <w:bCs w:val="1"/>
                <w:i w:val="1"/>
                <w:iCs w:val="1"/>
                <w:color w:val="000000" w:themeColor="text1" w:themeTint="FF" w:themeShade="FF"/>
                <w:sz w:val="22"/>
                <w:szCs w:val="22"/>
                <w:lang w:val="en-US"/>
              </w:rPr>
              <w:t>(No Class)</w:t>
            </w:r>
          </w:p>
          <w:p w:rsidR="0C26402A" w:rsidP="66A3BD7B" w:rsidRDefault="0C26402A" w14:paraId="246C61F1" w14:textId="7A229C82">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6A3BD7B" w:rsidRDefault="0C26402A" w14:paraId="29CF381E" w14:textId="3237ADDC">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86DB6D8" w:rsidRDefault="0C26402A" w14:paraId="548BB2E9" w14:textId="12413783">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Research Project</w:t>
            </w:r>
          </w:p>
          <w:p w:rsidR="0C26402A" w:rsidP="686DB6D8" w:rsidRDefault="0C26402A" w14:paraId="4B11C384" w14:textId="678E7955">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264" w:type="dxa"/>
            <w:shd w:val="clear" w:color="auto" w:fill="auto"/>
            <w:tcMar/>
          </w:tcPr>
          <w:p w:rsidR="0C26402A" w:rsidP="3A584412" w:rsidRDefault="0C26402A" w14:paraId="76FC0BB3" w14:textId="25FC280C">
            <w:pPr>
              <w:spacing w:line="276" w:lineRule="auto"/>
              <w:jc w:val="left"/>
              <w:rPr>
                <w:rStyle w:val="NoneA"/>
                <w:rFonts w:ascii="Century Gothic" w:hAnsi="Century Gothic" w:eastAsia="Century Gothic" w:cs="Century Gothic"/>
                <w:b w:val="1"/>
                <w:bCs w:val="1"/>
                <w:i w:val="1"/>
                <w:iCs w:val="1"/>
                <w:color w:val="000000" w:themeColor="text1" w:themeTint="FF" w:themeShade="FF"/>
                <w:sz w:val="22"/>
                <w:szCs w:val="22"/>
                <w:highlight w:val="yellow"/>
                <w:lang w:val="en-US"/>
              </w:rPr>
            </w:pPr>
            <w:r w:rsidRPr="3A584412" w:rsidR="3A584412">
              <w:rPr>
                <w:rStyle w:val="NoneA"/>
                <w:rFonts w:ascii="Century Gothic" w:hAnsi="Century Gothic" w:eastAsia="Century Gothic" w:cs="Century Gothic"/>
                <w:b w:val="1"/>
                <w:bCs w:val="1"/>
                <w:i w:val="1"/>
                <w:iCs w:val="1"/>
                <w:color w:val="000000" w:themeColor="text1" w:themeTint="FF" w:themeShade="FF"/>
                <w:sz w:val="22"/>
                <w:szCs w:val="22"/>
                <w:highlight w:val="yellow"/>
                <w:lang w:val="en-US"/>
              </w:rPr>
              <w:t>Deadline- Students &amp; Parents confirm IL Post-Program Plans</w:t>
            </w:r>
          </w:p>
          <w:p w:rsidR="0C26402A" w:rsidP="66A3BD7B" w:rsidRDefault="0C26402A" w14:paraId="0DF4BF98" w14:textId="1E756DA8">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6A3BD7B" w:rsidRDefault="0C26402A" w14:paraId="0EC6942A" w14:textId="160A4899">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6A3BD7B" w:rsidRDefault="0C26402A" w14:paraId="24830222" w14:textId="63FC76D0">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3A584412" w:rsidRDefault="0C26402A" w14:paraId="32393C73" w14:textId="6B8D25B1">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3A584412" w:rsidR="3A584412">
              <w:rPr>
                <w:rStyle w:val="NoneA"/>
                <w:rFonts w:ascii="Century Gothic" w:hAnsi="Century Gothic" w:eastAsia="Century Gothic" w:cs="Century Gothic"/>
                <w:b w:val="0"/>
                <w:bCs w:val="0"/>
                <w:i w:val="0"/>
                <w:iCs w:val="0"/>
                <w:color w:val="000000" w:themeColor="text1" w:themeTint="FF" w:themeShade="FF"/>
                <w:sz w:val="22"/>
                <w:szCs w:val="22"/>
                <w:lang w:val="en-US"/>
              </w:rPr>
              <w:t>Introduce Research Project</w:t>
            </w:r>
          </w:p>
        </w:tc>
      </w:tr>
      <w:tr w:rsidRPr="00C511AB" w:rsidR="00156D58" w:rsidTr="46E87DBD" w14:paraId="61D73BB5" w14:textId="77777777">
        <w:trPr>
          <w:trHeight w:val="845"/>
        </w:trPr>
        <w:tc>
          <w:tcPr>
            <w:tcW w:w="1125" w:type="dxa"/>
            <w:shd w:val="clear" w:color="auto" w:fill="auto"/>
            <w:tcMar/>
          </w:tcPr>
          <w:p w:rsidR="0C26402A" w:rsidP="686DB6D8" w:rsidRDefault="0C26402A" w14:paraId="16165F15" w14:textId="282E1710">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13</w:t>
            </w:r>
          </w:p>
        </w:tc>
        <w:tc>
          <w:tcPr>
            <w:tcW w:w="1220" w:type="dxa"/>
            <w:shd w:val="clear" w:color="auto" w:fill="auto"/>
            <w:tcMar/>
          </w:tcPr>
          <w:p w:rsidR="0C26402A" w:rsidP="686DB6D8" w:rsidRDefault="0C26402A" w14:paraId="64873CC4" w14:textId="768B1D76">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11/11</w:t>
            </w:r>
          </w:p>
          <w:p w:rsidR="0C26402A" w:rsidP="686DB6D8" w:rsidRDefault="0C26402A" w14:paraId="205044C7" w14:textId="5DA74A7D">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7BA10148" w:rsidP="6C9FA0E9" w:rsidRDefault="7BA10148" w14:paraId="4B8F3AE1" w14:textId="4F77DD75">
            <w:pPr>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6C9FA0E9" w:rsidP="6C9FA0E9" w:rsidRDefault="6C9FA0E9" w14:paraId="461CD628" w14:textId="7B3F4753">
            <w:pPr>
              <w:pStyle w:val="Normal"/>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6C9FA0E9" w:rsidP="6C9FA0E9" w:rsidRDefault="6C9FA0E9" w14:paraId="7957F3F8" w14:textId="2464E5F3">
            <w:pPr>
              <w:pStyle w:val="Normal"/>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6C9FA0E9" w:rsidP="6C9FA0E9" w:rsidRDefault="6C9FA0E9" w14:paraId="3007F17E" w14:textId="75C7DDBD">
            <w:pPr>
              <w:pStyle w:val="Normal"/>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6C9FA0E9" w:rsidP="6C9FA0E9" w:rsidRDefault="6C9FA0E9" w14:paraId="554812B8" w14:textId="39915F1C">
            <w:pPr>
              <w:pStyle w:val="Normal"/>
              <w:spacing w:line="276" w:lineRule="auto"/>
              <w:jc w:val="center"/>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4A6B30F1" w:rsidRDefault="0C26402A" w14:paraId="0185050A" w14:textId="4A2EF9B9">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4A6B30F1" w:rsidR="4A6B30F1">
              <w:rPr>
                <w:rStyle w:val="NoneA"/>
                <w:rFonts w:ascii="Century Gothic" w:hAnsi="Century Gothic" w:eastAsia="Century Gothic" w:cs="Century Gothic"/>
                <w:b w:val="0"/>
                <w:bCs w:val="0"/>
                <w:i w:val="0"/>
                <w:iCs w:val="0"/>
                <w:color w:val="000000" w:themeColor="text1" w:themeTint="FF" w:themeShade="FF"/>
                <w:sz w:val="22"/>
                <w:szCs w:val="22"/>
                <w:lang w:val="en-US"/>
              </w:rPr>
              <w:t>11/13</w:t>
            </w:r>
          </w:p>
        </w:tc>
        <w:tc>
          <w:tcPr>
            <w:tcW w:w="1545" w:type="dxa"/>
            <w:shd w:val="clear" w:color="auto" w:fill="auto"/>
            <w:tcMar/>
          </w:tcPr>
          <w:p w:rsidR="0C26402A" w:rsidP="53E263C6" w:rsidRDefault="0C26402A" w14:paraId="6E8C771E" w14:textId="02123A4C">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6C9FA0E9" w:rsidP="6C9FA0E9" w:rsidRDefault="6C9FA0E9" w14:paraId="28F3DB1E" w14:textId="0FB55885">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6C9FA0E9" w:rsidR="6C9FA0E9">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Research Project </w:t>
            </w:r>
            <w:r w:rsidRPr="6C9FA0E9" w:rsidR="6C9FA0E9">
              <w:rPr>
                <w:rStyle w:val="NoneA"/>
                <w:rFonts w:ascii="Century Gothic" w:hAnsi="Century Gothic" w:eastAsia="Century Gothic" w:cs="Century Gothic"/>
                <w:b w:val="1"/>
                <w:bCs w:val="1"/>
                <w:i w:val="1"/>
                <w:iCs w:val="1"/>
                <w:color w:val="000000" w:themeColor="text1" w:themeTint="FF" w:themeShade="FF"/>
                <w:sz w:val="22"/>
                <w:szCs w:val="22"/>
                <w:lang w:val="en-US"/>
              </w:rPr>
              <w:t>(no class)</w:t>
            </w:r>
          </w:p>
          <w:p w:rsidR="6C9FA0E9" w:rsidP="6C9FA0E9" w:rsidRDefault="6C9FA0E9" w14:paraId="23B52610" w14:textId="19454015">
            <w:pPr>
              <w:pStyle w:val="ListParagraph"/>
              <w:numPr>
                <w:ilvl w:val="0"/>
                <w:numId w:val="47"/>
              </w:numPr>
              <w:spacing w:line="276" w:lineRule="auto"/>
              <w:jc w:val="left"/>
              <w:rPr>
                <w:rStyle w:val="NoneA"/>
                <w:rFonts w:ascii="Century Gothic" w:hAnsi="Century Gothic" w:eastAsia="Century Gothic" w:cs="Century Gothic"/>
                <w:b w:val="0"/>
                <w:bCs w:val="0"/>
                <w:i w:val="0"/>
                <w:iCs w:val="0"/>
                <w:color w:val="000000" w:themeColor="text1" w:themeTint="FF" w:themeShade="FF"/>
                <w:sz w:val="24"/>
                <w:szCs w:val="24"/>
                <w:lang w:val="en-US"/>
              </w:rPr>
            </w:pPr>
            <w:r w:rsidRPr="6C9FA0E9" w:rsidR="6C9FA0E9">
              <w:rPr>
                <w:rStyle w:val="NoneA"/>
                <w:rFonts w:ascii="Century Gothic" w:hAnsi="Century Gothic" w:eastAsia="Century Gothic" w:cs="Century Gothic"/>
                <w:b w:val="0"/>
                <w:bCs w:val="0"/>
                <w:i w:val="0"/>
                <w:iCs w:val="0"/>
                <w:color w:val="000000" w:themeColor="text1" w:themeTint="FF" w:themeShade="FF"/>
                <w:sz w:val="22"/>
                <w:szCs w:val="22"/>
                <w:lang w:val="en-US"/>
              </w:rPr>
              <w:t>Schedule an appt to work on your project at the MWR any day this week</w:t>
            </w:r>
          </w:p>
          <w:p w:rsidR="0C26402A" w:rsidP="7BA10148" w:rsidRDefault="0C26402A" w14:paraId="668673A3" w14:textId="2C03492F">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7BA10148" w:rsidRDefault="0C26402A" w14:paraId="3CD4950E" w14:textId="16AFC06F">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391FEF61" w:rsidP="391FEF61" w:rsidRDefault="391FEF61" w14:paraId="457CF64D" w14:textId="2B9D44DB">
            <w:pPr>
              <w:pStyle w:val="Normal"/>
              <w:suppressLineNumbers w:val="0"/>
              <w:bidi w:val="0"/>
              <w:spacing w:before="0" w:beforeAutospacing="off" w:after="0" w:afterAutospacing="off" w:line="276" w:lineRule="auto"/>
              <w:ind w:left="0" w:right="0"/>
              <w:jc w:val="left"/>
            </w:pPr>
            <w:r w:rsidRPr="6C9FA0E9" w:rsidR="6C9FA0E9">
              <w:rPr>
                <w:rStyle w:val="NoneA"/>
                <w:rFonts w:ascii="Century Gothic" w:hAnsi="Century Gothic" w:eastAsia="Century Gothic" w:cs="Century Gothic"/>
                <w:b w:val="0"/>
                <w:bCs w:val="0"/>
                <w:i w:val="0"/>
                <w:iCs w:val="0"/>
                <w:color w:val="000000" w:themeColor="text1" w:themeTint="FF" w:themeShade="FF"/>
                <w:sz w:val="22"/>
                <w:szCs w:val="22"/>
                <w:lang w:val="en-US"/>
              </w:rPr>
              <w:t>Miller Writing Center Workshop</w:t>
            </w:r>
          </w:p>
          <w:p w:rsidR="0C26402A" w:rsidP="686DB6D8" w:rsidRDefault="0C26402A" w14:paraId="5F675438" w14:textId="304AFDCA">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264" w:type="dxa"/>
            <w:shd w:val="clear" w:color="auto" w:fill="auto"/>
            <w:tcMar/>
          </w:tcPr>
          <w:p w:rsidR="0C26402A" w:rsidP="686DB6D8" w:rsidRDefault="0C26402A" w14:paraId="550B5697" w14:textId="36D2B796">
            <w:pPr>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Work Day</w:t>
            </w:r>
          </w:p>
          <w:p w:rsidR="0C26402A" w:rsidP="686DB6D8" w:rsidRDefault="0C26402A" w14:paraId="289985A7" w14:textId="5495411F">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86DB6D8" w:rsidRDefault="0C26402A" w14:paraId="70CB902E" w14:textId="38525E11">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C9FA0E9" w:rsidRDefault="0C26402A" w14:paraId="1960170D" w14:textId="63C7493C">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C9FA0E9" w:rsidRDefault="0C26402A" w14:paraId="52A1E8FF" w14:textId="3790A87E">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C9FA0E9" w:rsidRDefault="0C26402A" w14:paraId="3992C02D" w14:textId="162FC966">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C9FA0E9" w:rsidRDefault="0C26402A" w14:paraId="008B352C" w14:textId="622D2493">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C9FA0E9" w:rsidRDefault="0C26402A" w14:paraId="17BAE9E6" w14:textId="677EC9A2">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6C9FA0E9" w:rsidR="6C9FA0E9">
              <w:rPr>
                <w:rStyle w:val="NoneA"/>
                <w:rFonts w:ascii="Century Gothic" w:hAnsi="Century Gothic" w:eastAsia="Century Gothic" w:cs="Century Gothic"/>
                <w:b w:val="0"/>
                <w:bCs w:val="0"/>
                <w:i w:val="0"/>
                <w:iCs w:val="0"/>
                <w:color w:val="000000" w:themeColor="text1" w:themeTint="FF" w:themeShade="FF"/>
                <w:sz w:val="22"/>
                <w:szCs w:val="22"/>
                <w:lang w:val="en-US"/>
              </w:rPr>
              <w:t>Work Day | at MWC</w:t>
            </w:r>
          </w:p>
        </w:tc>
      </w:tr>
      <w:tr w:rsidRPr="00C511AB" w:rsidR="00156D58" w:rsidTr="46E87DBD" w14:paraId="46D450C2" w14:textId="77777777">
        <w:trPr>
          <w:trHeight w:val="845"/>
        </w:trPr>
        <w:tc>
          <w:tcPr>
            <w:tcW w:w="1125" w:type="dxa"/>
            <w:shd w:val="clear" w:color="auto" w:fill="auto"/>
            <w:tcMar/>
          </w:tcPr>
          <w:p w:rsidR="0C26402A" w:rsidP="686DB6D8" w:rsidRDefault="0C26402A" w14:paraId="2BC6A250" w14:textId="5E99C54C">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14</w:t>
            </w:r>
          </w:p>
        </w:tc>
        <w:tc>
          <w:tcPr>
            <w:tcW w:w="1220" w:type="dxa"/>
            <w:shd w:val="clear" w:color="auto" w:fill="auto"/>
            <w:tcMar/>
          </w:tcPr>
          <w:p w:rsidR="0C26402A" w:rsidP="686DB6D8" w:rsidRDefault="0C26402A" w14:paraId="5892230D" w14:textId="32C15F64">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11/18</w:t>
            </w:r>
          </w:p>
          <w:p w:rsidR="0C26402A" w:rsidP="686DB6D8" w:rsidRDefault="0C26402A" w14:paraId="0296BFB3" w14:textId="19B44D56">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0C26402A" w:rsidP="686DB6D8" w:rsidRDefault="0C26402A" w14:paraId="1811857B" w14:textId="4EA0F730">
            <w:pPr>
              <w:pStyle w:val="Normal"/>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0C26402A" w:rsidP="686DB6D8" w:rsidRDefault="0C26402A" w14:paraId="5EF58777" w14:textId="7A983415">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11/20</w:t>
            </w:r>
          </w:p>
        </w:tc>
        <w:tc>
          <w:tcPr>
            <w:tcW w:w="1545" w:type="dxa"/>
            <w:shd w:val="clear" w:color="auto" w:fill="auto"/>
            <w:tcMar/>
          </w:tcPr>
          <w:p w:rsidR="0C26402A" w:rsidP="53E263C6" w:rsidRDefault="0C26402A" w14:paraId="56893A74" w14:textId="5C8F97A7">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0C26402A" w:rsidP="6B07B70F" w:rsidRDefault="0C26402A" w14:paraId="4FE3D5A6" w14:textId="63945DBD">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6B07B70F" w:rsidR="6B07B70F">
              <w:rPr>
                <w:rStyle w:val="NoneA"/>
                <w:rFonts w:ascii="Century Gothic" w:hAnsi="Century Gothic" w:eastAsia="Century Gothic" w:cs="Century Gothic"/>
                <w:b w:val="0"/>
                <w:bCs w:val="0"/>
                <w:i w:val="0"/>
                <w:iCs w:val="0"/>
                <w:color w:val="000000" w:themeColor="text1" w:themeTint="FF" w:themeShade="FF"/>
                <w:sz w:val="22"/>
                <w:szCs w:val="22"/>
                <w:lang w:val="en-US"/>
              </w:rPr>
              <w:t>Mock Presentation: Research Projects</w:t>
            </w:r>
          </w:p>
          <w:p w:rsidR="0C26402A" w:rsidP="6B07B70F" w:rsidRDefault="0C26402A" w14:paraId="6FA5FAE8" w14:textId="3CA4D7B9">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B07B70F" w:rsidRDefault="0C26402A" w14:paraId="20A12A44" w14:textId="517FE979">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6B07B70F" w:rsidR="6B07B70F">
              <w:rPr>
                <w:rStyle w:val="NoneA"/>
                <w:rFonts w:ascii="Century Gothic" w:hAnsi="Century Gothic" w:eastAsia="Century Gothic" w:cs="Century Gothic"/>
                <w:b w:val="0"/>
                <w:bCs w:val="0"/>
                <w:i w:val="0"/>
                <w:iCs w:val="0"/>
                <w:color w:val="000000" w:themeColor="text1" w:themeTint="FF" w:themeShade="FF"/>
                <w:sz w:val="22"/>
                <w:szCs w:val="22"/>
                <w:lang w:val="en-US"/>
              </w:rPr>
              <w:t>Research Projects</w:t>
            </w:r>
          </w:p>
        </w:tc>
        <w:tc>
          <w:tcPr>
            <w:tcW w:w="3264" w:type="dxa"/>
            <w:shd w:val="clear" w:color="auto" w:fill="auto"/>
            <w:tcMar/>
          </w:tcPr>
          <w:p w:rsidR="6B07B70F" w:rsidP="6B07B70F" w:rsidRDefault="6B07B70F" w14:paraId="1F99C7D7" w14:textId="249FA38D">
            <w:pPr>
              <w:pStyle w:val="Normal"/>
              <w:suppressLineNumbers w:val="0"/>
              <w:bidi w:val="0"/>
              <w:spacing w:before="0" w:beforeAutospacing="off" w:after="0" w:afterAutospacing="off" w:line="276" w:lineRule="auto"/>
              <w:ind w:left="0" w:right="0"/>
              <w:jc w:val="left"/>
            </w:pPr>
            <w:r w:rsidRPr="6C9FA0E9" w:rsidR="6C9FA0E9">
              <w:rPr>
                <w:rStyle w:val="NoneA"/>
                <w:rFonts w:ascii="Century Gothic" w:hAnsi="Century Gothic" w:eastAsia="Century Gothic" w:cs="Century Gothic"/>
                <w:b w:val="0"/>
                <w:bCs w:val="0"/>
                <w:i w:val="0"/>
                <w:iCs w:val="0"/>
                <w:color w:val="000000" w:themeColor="text1" w:themeTint="FF" w:themeShade="FF"/>
                <w:sz w:val="22"/>
                <w:szCs w:val="22"/>
                <w:lang w:val="en-US"/>
              </w:rPr>
              <w:t>Meet at MWC</w:t>
            </w:r>
          </w:p>
          <w:p w:rsidR="6B07B70F" w:rsidP="6B07B70F" w:rsidRDefault="6B07B70F" w14:paraId="517B9045" w14:textId="185CBC50">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6B07B70F" w:rsidP="6B07B70F" w:rsidRDefault="6B07B70F" w14:paraId="31C6EA35" w14:textId="0EF25E9F">
            <w:pPr>
              <w:pStyle w:val="Normal"/>
              <w:suppressLineNumbers w:val="0"/>
              <w:bidi w:val="0"/>
              <w:spacing w:before="0" w:beforeAutospacing="off" w:after="0" w:afterAutospacing="off" w:line="276" w:lineRule="auto"/>
              <w:ind w:left="0" w:right="0"/>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p w:rsidR="0C26402A" w:rsidP="6C9FA0E9" w:rsidRDefault="0C26402A" w14:paraId="69E4A8E9" w14:textId="1C827840">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r w:rsidRPr="6C9FA0E9" w:rsidR="6C9FA0E9">
              <w:rPr>
                <w:rStyle w:val="NoneA"/>
                <w:rFonts w:ascii="Century Gothic" w:hAnsi="Century Gothic" w:eastAsia="Century Gothic" w:cs="Century Gothic"/>
                <w:b w:val="0"/>
                <w:bCs w:val="0"/>
                <w:i w:val="0"/>
                <w:iCs w:val="0"/>
                <w:color w:val="000000" w:themeColor="text1" w:themeTint="FF" w:themeShade="FF"/>
                <w:sz w:val="22"/>
                <w:szCs w:val="22"/>
                <w:lang w:val="en-US"/>
              </w:rPr>
              <w:t>Final</w:t>
            </w:r>
            <w:r w:rsidRPr="6C9FA0E9" w:rsidR="6C9FA0E9">
              <w:rPr>
                <w:rStyle w:val="NoneA"/>
                <w:rFonts w:ascii="Century Gothic" w:hAnsi="Century Gothic" w:eastAsia="Century Gothic" w:cs="Century Gothic"/>
                <w:b w:val="0"/>
                <w:bCs w:val="0"/>
                <w:i w:val="0"/>
                <w:iCs w:val="0"/>
                <w:color w:val="000000" w:themeColor="text1" w:themeTint="FF" w:themeShade="FF"/>
                <w:sz w:val="22"/>
                <w:szCs w:val="22"/>
                <w:lang w:val="en-US"/>
              </w:rPr>
              <w:t xml:space="preserve"> presentations in class</w:t>
            </w:r>
          </w:p>
          <w:p w:rsidR="0C26402A" w:rsidP="6B07B70F" w:rsidRDefault="0C26402A" w14:paraId="1B5F06D8" w14:textId="5F49BC56">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r>
      <w:tr w:rsidRPr="00C511AB" w:rsidR="00156D58" w:rsidTr="46E87DBD" w14:paraId="101138BC" w14:textId="77777777">
        <w:trPr>
          <w:trHeight w:val="845"/>
        </w:trPr>
        <w:tc>
          <w:tcPr>
            <w:tcW w:w="1125" w:type="dxa"/>
            <w:shd w:val="clear" w:color="auto" w:fill="auto"/>
            <w:tcMar/>
          </w:tcPr>
          <w:p w:rsidR="0C26402A" w:rsidP="686DB6D8" w:rsidRDefault="0C26402A" w14:paraId="41F18136" w14:textId="56E5C327">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15</w:t>
            </w:r>
          </w:p>
        </w:tc>
        <w:tc>
          <w:tcPr>
            <w:tcW w:w="1220" w:type="dxa"/>
            <w:shd w:val="clear" w:color="auto" w:fill="auto"/>
            <w:tcMar/>
          </w:tcPr>
          <w:p w:rsidR="0C26402A" w:rsidP="686DB6D8" w:rsidRDefault="0C26402A" w14:paraId="06881581" w14:textId="725E255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11/25</w:t>
            </w:r>
          </w:p>
          <w:p w:rsidR="0C26402A" w:rsidP="686DB6D8" w:rsidRDefault="0C26402A" w14:paraId="4C56C896" w14:textId="21A3B80F">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Fonts w:ascii="Century Gothic" w:hAnsi="Century Gothic" w:eastAsia="Century Gothic" w:cs="Century Gothic"/>
                <w:b w:val="0"/>
                <w:bCs w:val="0"/>
                <w:i w:val="0"/>
                <w:iCs w:val="0"/>
                <w:color w:val="000000" w:themeColor="text1" w:themeTint="FF" w:themeShade="FF"/>
                <w:sz w:val="22"/>
                <w:szCs w:val="22"/>
              </w:rPr>
              <w:t>&amp;</w:t>
            </w:r>
          </w:p>
          <w:p w:rsidR="0C26402A" w:rsidP="686DB6D8" w:rsidRDefault="0C26402A" w14:paraId="49521A41" w14:textId="54771E5B">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11/27</w:t>
            </w:r>
          </w:p>
        </w:tc>
        <w:tc>
          <w:tcPr>
            <w:tcW w:w="1545" w:type="dxa"/>
            <w:shd w:val="clear" w:color="auto" w:fill="auto"/>
            <w:tcMar/>
          </w:tcPr>
          <w:p w:rsidR="0C26402A" w:rsidP="53E263C6" w:rsidRDefault="0C26402A" w14:paraId="7CE96FD2" w14:textId="7241FFE8">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0C26402A" w:rsidP="686DB6D8" w:rsidRDefault="0C26402A" w14:paraId="767F1026" w14:textId="17C3C0DC">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Thanksgiving Break- NO CLASS</w:t>
            </w:r>
          </w:p>
        </w:tc>
        <w:tc>
          <w:tcPr>
            <w:tcW w:w="3264" w:type="dxa"/>
            <w:shd w:val="clear" w:color="auto" w:fill="auto"/>
            <w:tcMar/>
          </w:tcPr>
          <w:p w:rsidR="0C26402A" w:rsidP="53E263C6" w:rsidRDefault="0C26402A" w14:paraId="797D186D" w14:textId="5A751C78">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tc>
      </w:tr>
      <w:tr w:rsidRPr="00C511AB" w:rsidR="00156D58" w:rsidTr="46E87DBD" w14:paraId="3AA12A9C" w14:textId="77777777">
        <w:trPr>
          <w:trHeight w:val="845"/>
        </w:trPr>
        <w:tc>
          <w:tcPr>
            <w:tcW w:w="1125" w:type="dxa"/>
            <w:shd w:val="clear" w:color="auto" w:fill="auto"/>
            <w:tcMar/>
          </w:tcPr>
          <w:p w:rsidR="0C26402A" w:rsidP="686DB6D8" w:rsidRDefault="0C26402A" w14:paraId="0E29E52E" w14:textId="39E62F61">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Week 16</w:t>
            </w:r>
          </w:p>
        </w:tc>
        <w:tc>
          <w:tcPr>
            <w:tcW w:w="1220" w:type="dxa"/>
            <w:shd w:val="clear" w:color="auto" w:fill="auto"/>
            <w:tcMar/>
          </w:tcPr>
          <w:p w:rsidR="0C26402A" w:rsidP="686DB6D8" w:rsidRDefault="0C26402A" w14:paraId="16380D86" w14:textId="2A9CF215">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12/02</w:t>
            </w:r>
          </w:p>
          <w:p w:rsidR="0C26402A" w:rsidP="686DB6D8" w:rsidRDefault="0C26402A" w14:paraId="5A6DE4C4" w14:textId="5545F1EC">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p>
          <w:p w:rsidR="0C26402A" w:rsidP="686DB6D8" w:rsidRDefault="0C26402A" w14:paraId="17F9E3B2" w14:textId="120CC570">
            <w:pPr>
              <w:spacing w:line="276" w:lineRule="auto"/>
              <w:jc w:val="center"/>
              <w:rPr>
                <w:rFonts w:ascii="Century Gothic" w:hAnsi="Century Gothic" w:eastAsia="Century Gothic" w:cs="Century Gothic"/>
                <w:b w:val="0"/>
                <w:bCs w:val="0"/>
                <w:i w:val="0"/>
                <w:iCs w:val="0"/>
                <w:color w:val="000000" w:themeColor="text1" w:themeTint="FF" w:themeShade="FF"/>
                <w:sz w:val="22"/>
                <w:szCs w:val="22"/>
              </w:rPr>
            </w:pPr>
            <w:r w:rsidRPr="686DB6D8" w:rsidR="686DB6D8">
              <w:rPr>
                <w:rStyle w:val="NoneA"/>
                <w:rFonts w:ascii="Century Gothic" w:hAnsi="Century Gothic" w:eastAsia="Century Gothic" w:cs="Century Gothic"/>
                <w:b w:val="0"/>
                <w:bCs w:val="0"/>
                <w:i w:val="0"/>
                <w:iCs w:val="0"/>
                <w:color w:val="000000" w:themeColor="text1" w:themeTint="FF" w:themeShade="FF"/>
                <w:sz w:val="22"/>
                <w:szCs w:val="22"/>
                <w:lang w:val="en-US"/>
              </w:rPr>
              <w:t>12/04</w:t>
            </w:r>
          </w:p>
        </w:tc>
        <w:tc>
          <w:tcPr>
            <w:tcW w:w="1545" w:type="dxa"/>
            <w:shd w:val="clear" w:color="auto" w:fill="auto"/>
            <w:tcMar/>
          </w:tcPr>
          <w:p w:rsidR="0C26402A" w:rsidP="53E263C6" w:rsidRDefault="0C26402A" w14:paraId="08E21902" w14:textId="6D6489DB">
            <w:pPr>
              <w:pStyle w:val="Normal"/>
              <w:spacing w:line="276" w:lineRule="auto"/>
              <w:jc w:val="left"/>
              <w:rPr>
                <w:rStyle w:val="NoneA"/>
                <w:rFonts w:ascii="Century Gothic" w:hAnsi="Century Gothic" w:eastAsia="Century Gothic" w:cs="Century Gothic"/>
                <w:b w:val="0"/>
                <w:bCs w:val="0"/>
                <w:i w:val="0"/>
                <w:iCs w:val="0"/>
                <w:color w:val="000000" w:themeColor="text1" w:themeTint="FF" w:themeShade="FF"/>
                <w:sz w:val="22"/>
                <w:szCs w:val="22"/>
                <w:lang w:val="en-US"/>
              </w:rPr>
            </w:pPr>
          </w:p>
        </w:tc>
        <w:tc>
          <w:tcPr>
            <w:tcW w:w="3121" w:type="dxa"/>
            <w:shd w:val="clear" w:color="auto" w:fill="auto"/>
            <w:tcMar/>
          </w:tcPr>
          <w:p w:rsidR="0C26402A" w:rsidP="53E263C6" w:rsidRDefault="0C26402A" w14:paraId="126111E7" w14:textId="02B1227E">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3E263C6" w:rsidR="53E263C6">
              <w:rPr>
                <w:rStyle w:val="NoneA"/>
                <w:rFonts w:ascii="Century Gothic" w:hAnsi="Century Gothic" w:eastAsia="Century Gothic" w:cs="Century Gothic"/>
                <w:b w:val="0"/>
                <w:bCs w:val="0"/>
                <w:i w:val="0"/>
                <w:iCs w:val="0"/>
                <w:color w:val="000000" w:themeColor="text1" w:themeTint="FF" w:themeShade="FF"/>
                <w:sz w:val="22"/>
                <w:szCs w:val="22"/>
                <w:lang w:val="en-US"/>
              </w:rPr>
              <w:t>1:1 Meetings</w:t>
            </w:r>
          </w:p>
          <w:p w:rsidR="0C26402A" w:rsidP="53E263C6" w:rsidRDefault="0C26402A" w14:paraId="56CFEB43" w14:textId="5F1BB7CD">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p>
          <w:p w:rsidR="0C26402A" w:rsidP="53E263C6" w:rsidRDefault="0C26402A" w14:paraId="78F6B4E7" w14:textId="248C86A7">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3E263C6" w:rsidR="53E263C6">
              <w:rPr>
                <w:rStyle w:val="NoneA"/>
                <w:rFonts w:ascii="Century Gothic" w:hAnsi="Century Gothic" w:eastAsia="Century Gothic" w:cs="Century Gothic"/>
                <w:b w:val="0"/>
                <w:bCs w:val="0"/>
                <w:i w:val="0"/>
                <w:iCs w:val="0"/>
                <w:color w:val="000000" w:themeColor="text1" w:themeTint="FF" w:themeShade="FF"/>
                <w:sz w:val="22"/>
                <w:szCs w:val="22"/>
                <w:lang w:val="en-US"/>
              </w:rPr>
              <w:t>1:1 Meetings</w:t>
            </w:r>
          </w:p>
        </w:tc>
        <w:tc>
          <w:tcPr>
            <w:tcW w:w="3264" w:type="dxa"/>
            <w:shd w:val="clear" w:color="auto" w:fill="auto"/>
            <w:tcMar/>
          </w:tcPr>
          <w:p w:rsidR="0C26402A" w:rsidP="53E263C6" w:rsidRDefault="0C26402A" w14:paraId="2CF74FAF" w14:textId="3A5B3CD0">
            <w:pPr>
              <w:spacing w:line="276" w:lineRule="auto"/>
              <w:jc w:val="left"/>
              <w:rPr>
                <w:rFonts w:ascii="Century Gothic" w:hAnsi="Century Gothic" w:eastAsia="Century Gothic" w:cs="Century Gothic"/>
                <w:b w:val="0"/>
                <w:bCs w:val="0"/>
                <w:i w:val="0"/>
                <w:iCs w:val="0"/>
                <w:color w:val="000000" w:themeColor="text1" w:themeTint="FF" w:themeShade="FF"/>
                <w:sz w:val="22"/>
                <w:szCs w:val="22"/>
              </w:rPr>
            </w:pPr>
            <w:r w:rsidRPr="53E263C6" w:rsidR="53E263C6">
              <w:rPr>
                <w:rStyle w:val="NoneA"/>
                <w:rFonts w:ascii="Century Gothic" w:hAnsi="Century Gothic" w:eastAsia="Century Gothic" w:cs="Century Gothic"/>
                <w:b w:val="0"/>
                <w:bCs w:val="0"/>
                <w:i w:val="0"/>
                <w:iCs w:val="0"/>
                <w:color w:val="000000" w:themeColor="text1" w:themeTint="FF" w:themeShade="FF"/>
                <w:sz w:val="22"/>
                <w:szCs w:val="22"/>
                <w:lang w:val="en-US"/>
              </w:rPr>
              <w:t>1:1 Meetings w/Coordinators</w:t>
            </w:r>
          </w:p>
        </w:tc>
      </w:tr>
    </w:tbl>
    <w:p w:rsidRPr="00C511AB" w:rsidR="00757CA0" w:rsidRDefault="00757CA0" w14:paraId="7817D18E" w14:textId="77777777">
      <w:pPr>
        <w:pStyle w:val="BodyA"/>
        <w:spacing w:after="120"/>
        <w:jc w:val="both"/>
        <w:rPr>
          <w:rStyle w:val="NoneA"/>
          <w:rFonts w:ascii="Century Gothic" w:hAnsi="Century Gothic"/>
          <w:b/>
          <w:bCs/>
          <w:sz w:val="22"/>
          <w:szCs w:val="22"/>
          <w:u w:color="44546A"/>
        </w:rPr>
      </w:pPr>
    </w:p>
    <w:p w:rsidRPr="00C511AB" w:rsidR="007226CD" w:rsidP="007226CD" w:rsidRDefault="007226CD" w14:paraId="132509F9" w14:textId="77777777">
      <w:pPr>
        <w:pStyle w:val="BodyA"/>
        <w:widowControl w:val="0"/>
        <w:ind w:left="468" w:hanging="468"/>
        <w:jc w:val="center"/>
        <w:rPr>
          <w:rStyle w:val="NoneA"/>
          <w:rFonts w:ascii="Century Gothic" w:hAnsi="Century Gothic" w:cs="Times New Roman"/>
          <w:u w:color="44546A"/>
        </w:rPr>
      </w:pPr>
    </w:p>
    <w:p w:rsidRPr="003C0AAE" w:rsidR="007226CD" w:rsidP="00123804" w:rsidRDefault="007226CD" w14:paraId="0EFC48B6" w14:textId="38D05415">
      <w:pPr>
        <w:pStyle w:val="BodyA"/>
        <w:widowControl w:val="0"/>
        <w:numPr>
          <w:ilvl w:val="0"/>
          <w:numId w:val="3"/>
        </w:numPr>
        <w:tabs>
          <w:tab w:val="left" w:pos="2430"/>
        </w:tabs>
        <w:rPr>
          <w:rStyle w:val="NoneA"/>
          <w:rFonts w:cs="Times New Roman"/>
        </w:rPr>
      </w:pPr>
      <w:r w:rsidRPr="6C9FA0E9" w:rsidR="6C9FA0E9">
        <w:rPr>
          <w:rStyle w:val="NoneA"/>
          <w:rFonts w:cs="Times New Roman"/>
          <w:b w:val="1"/>
          <w:bCs w:val="1"/>
        </w:rPr>
        <w:t xml:space="preserve">Date Syllabus Prepared: </w:t>
      </w:r>
      <w:r w:rsidRPr="6C9FA0E9" w:rsidR="6C9FA0E9">
        <w:rPr>
          <w:rStyle w:val="NoneA"/>
          <w:rFonts w:cs="Times New Roman"/>
          <w:color w:val="auto"/>
        </w:rPr>
        <w:t>Updated July 2024</w:t>
      </w:r>
    </w:p>
    <w:p w:rsidRPr="003C0AAE" w:rsidR="007226CD" w:rsidP="006842A5" w:rsidRDefault="007226CD" w14:paraId="264005DB" w14:textId="5CF82F30">
      <w:pPr>
        <w:pStyle w:val="BodyA"/>
        <w:numPr>
          <w:ilvl w:val="0"/>
          <w:numId w:val="3"/>
        </w:numPr>
        <w:jc w:val="both"/>
        <w:rPr>
          <w:rStyle w:val="NoneA"/>
          <w:rFonts w:cs="Times New Roman"/>
          <w:b/>
          <w:bCs/>
          <w:u w:color="44546A"/>
        </w:rPr>
      </w:pPr>
      <w:r w:rsidRPr="6C9FA0E9" w:rsidR="6C9FA0E9">
        <w:rPr>
          <w:rStyle w:val="NoneA"/>
          <w:rFonts w:cs="Times New Roman"/>
          <w:b w:val="1"/>
          <w:bCs w:val="1"/>
        </w:rPr>
        <w:t>Textbooks or Major Resources-</w:t>
      </w:r>
      <w:r w:rsidRPr="6C9FA0E9" w:rsidR="6C9FA0E9">
        <w:rPr>
          <w:rStyle w:val="NoneA"/>
          <w:rFonts w:cs="Times New Roman"/>
        </w:rPr>
        <w:t xml:space="preserve"> </w:t>
      </w:r>
      <w:r w:rsidRPr="6C9FA0E9" w:rsidR="6C9FA0E9">
        <w:rPr>
          <w:rStyle w:val="NoneA"/>
          <w:rFonts w:cs="Times New Roman"/>
        </w:rPr>
        <w:t xml:space="preserve">There is no need for students to buy a textbook for this class. </w:t>
      </w:r>
      <w:r w:rsidRPr="6C9FA0E9" w:rsidR="6C9FA0E9">
        <w:rPr>
          <w:rStyle w:val="NoneA"/>
          <w:rFonts w:cs="Times New Roman"/>
        </w:rPr>
        <w:t>All readings or other documents</w:t>
      </w:r>
      <w:r w:rsidRPr="6C9FA0E9" w:rsidR="6C9FA0E9">
        <w:rPr>
          <w:rStyle w:val="NoneA"/>
          <w:rFonts w:cs="Times New Roman"/>
        </w:rPr>
        <w:t xml:space="preserve"> will be provided to the student by the teacher. </w:t>
      </w:r>
      <w:r w:rsidRPr="6C9FA0E9" w:rsidR="6C9FA0E9">
        <w:rPr>
          <w:rStyle w:val="NoneA"/>
          <w:rFonts w:cs="Times New Roman"/>
        </w:rPr>
        <w:t xml:space="preserve">  </w:t>
      </w:r>
    </w:p>
    <w:p w:rsidRPr="003C0AAE" w:rsidR="007226CD" w:rsidP="7179BD5A" w:rsidRDefault="007226CD" w14:paraId="47273C74" w14:textId="6ADDB39F">
      <w:pPr>
        <w:pStyle w:val="BodyA"/>
        <w:numPr>
          <w:ilvl w:val="0"/>
          <w:numId w:val="4"/>
        </w:numPr>
        <w:jc w:val="left"/>
        <w:rPr>
          <w:rStyle w:val="NoneA"/>
          <w:rFonts w:cs="Times New Roman"/>
          <w:color w:val="auto"/>
        </w:rPr>
      </w:pPr>
      <w:r w:rsidRPr="6C9FA0E9" w:rsidR="6C9FA0E9">
        <w:rPr>
          <w:rStyle w:val="NoneA"/>
          <w:rFonts w:cs="Times New Roman"/>
          <w:b w:val="1"/>
          <w:bCs w:val="1"/>
        </w:rPr>
        <w:t>Course Description-</w:t>
      </w:r>
      <w:r w:rsidRPr="6C9FA0E9" w:rsidR="6C9FA0E9">
        <w:rPr>
          <w:rStyle w:val="NoneA"/>
          <w:rFonts w:cs="Times New Roman"/>
        </w:rPr>
        <w:t xml:space="preserve"> </w:t>
      </w:r>
      <w:r w:rsidRPr="6C9FA0E9" w:rsidR="6C9FA0E9">
        <w:rPr>
          <w:rStyle w:val="NoneA"/>
          <w:rFonts w:cs="Times New Roman"/>
          <w:color w:val="auto"/>
        </w:rPr>
        <w:t>In this course, students will focus on their previously identified area of concentration and apply what they have learned through beginning their SOAR planning process. This class is designed to encourage students to reflect on their experiences and skills they have obtained and plan for their future. Students will explore areas of interest and set goals when it comes to career-making decisions and obtaining meaningful employment. Students will identify and learn to navigate resources available to them both while they are in the program and when they are alumni of the program, such as Auburn Career Services, LinkedIn, indeed, and more.  Students will hear from guest speakers focused on presenting valuable information regarding independent living and employment and how students can sustain their focus on these areas after completion of the advanced program. This class is taken at the same time as another class called RSED 4910 Disability Empowerment.</w:t>
      </w:r>
    </w:p>
    <w:p w:rsidR="08BBED25" w:rsidP="08BBED25" w:rsidRDefault="08BBED25" w14:paraId="01E2F261" w14:textId="4D57596E">
      <w:pPr>
        <w:pStyle w:val="BodyA"/>
        <w:numPr>
          <w:ilvl w:val="0"/>
          <w:numId w:val="3"/>
        </w:numPr>
        <w:jc w:val="left"/>
        <w:rPr>
          <w:noProof w:val="0"/>
          <w:lang w:val="en-US"/>
        </w:rPr>
      </w:pPr>
      <w:r w:rsidRPr="6C9FA0E9" w:rsidR="6C9FA0E9">
        <w:rPr>
          <w:rStyle w:val="NoneA"/>
          <w:rFonts w:cs="Times New Roman"/>
          <w:b w:val="1"/>
          <w:bCs w:val="1"/>
        </w:rPr>
        <w:t xml:space="preserve">Objectives: </w:t>
      </w:r>
      <w:r w:rsidRPr="6C9FA0E9" w:rsidR="6C9FA0E9">
        <w:rPr>
          <w:noProof w:val="0"/>
          <w:lang w:val="en-US"/>
        </w:rPr>
        <w:t>In this course students will:</w:t>
      </w:r>
    </w:p>
    <w:p w:rsidR="3764A462" w:rsidP="3764A462" w:rsidRDefault="3764A462" w14:paraId="7B8A45B2" w14:textId="4F67CF9E">
      <w:pPr>
        <w:pStyle w:val="BodyA"/>
        <w:numPr>
          <w:ilvl w:val="0"/>
          <w:numId w:val="43"/>
        </w:numPr>
        <w:jc w:val="left"/>
        <w:rPr>
          <w:noProof w:val="0"/>
          <w:color w:val="000000" w:themeColor="text1" w:themeTint="FF" w:themeShade="FF"/>
          <w:sz w:val="24"/>
          <w:szCs w:val="24"/>
          <w:lang w:val="en-US"/>
        </w:rPr>
      </w:pPr>
      <w:r w:rsidRPr="3764A462" w:rsidR="3764A462">
        <w:rPr>
          <w:noProof w:val="0"/>
          <w:color w:val="000000" w:themeColor="text1" w:themeTint="FF" w:themeShade="FF"/>
          <w:sz w:val="24"/>
          <w:szCs w:val="24"/>
          <w:lang w:val="en-US"/>
        </w:rPr>
        <w:t>Apply past knowledge and experiences to the first two sections of the SOAR plan</w:t>
      </w:r>
    </w:p>
    <w:p w:rsidR="3764A462" w:rsidP="3764A462" w:rsidRDefault="3764A462" w14:paraId="4E9D3E61" w14:textId="555EA31A">
      <w:pPr>
        <w:pStyle w:val="BodyA"/>
        <w:numPr>
          <w:ilvl w:val="0"/>
          <w:numId w:val="43"/>
        </w:numPr>
        <w:jc w:val="left"/>
        <w:rPr>
          <w:noProof w:val="0"/>
          <w:color w:val="000000" w:themeColor="text1" w:themeTint="FF" w:themeShade="FF"/>
          <w:sz w:val="24"/>
          <w:szCs w:val="24"/>
          <w:lang w:val="en-US"/>
        </w:rPr>
      </w:pPr>
      <w:r w:rsidRPr="3764A462" w:rsidR="3764A462">
        <w:rPr>
          <w:noProof w:val="0"/>
          <w:color w:val="000000" w:themeColor="text1" w:themeTint="FF" w:themeShade="FF"/>
          <w:sz w:val="24"/>
          <w:szCs w:val="24"/>
          <w:lang w:val="en-US"/>
        </w:rPr>
        <w:t>Create a plan for their future after exiting EAGLES</w:t>
      </w:r>
    </w:p>
    <w:p w:rsidR="3764A462" w:rsidP="3764A462" w:rsidRDefault="3764A462" w14:paraId="7BBF5F9E" w14:textId="1AAB115D">
      <w:pPr>
        <w:pStyle w:val="BodyA"/>
        <w:numPr>
          <w:ilvl w:val="0"/>
          <w:numId w:val="43"/>
        </w:numPr>
        <w:jc w:val="left"/>
        <w:rPr>
          <w:noProof w:val="0"/>
          <w:color w:val="000000" w:themeColor="text1" w:themeTint="FF" w:themeShade="FF"/>
          <w:sz w:val="24"/>
          <w:szCs w:val="24"/>
          <w:lang w:val="en-US"/>
        </w:rPr>
      </w:pPr>
      <w:r w:rsidRPr="3764A462" w:rsidR="3764A462">
        <w:rPr>
          <w:noProof w:val="0"/>
          <w:color w:val="000000" w:themeColor="text1" w:themeTint="FF" w:themeShade="FF"/>
          <w:sz w:val="24"/>
          <w:szCs w:val="24"/>
          <w:lang w:val="en-US"/>
        </w:rPr>
        <w:t>Set independent living and employment goals and identify support needed to achieve those goals</w:t>
      </w:r>
    </w:p>
    <w:p w:rsidR="3764A462" w:rsidP="3764A462" w:rsidRDefault="3764A462" w14:paraId="5DD1BD48" w14:textId="4DF77815">
      <w:pPr>
        <w:pStyle w:val="BodyA"/>
        <w:numPr>
          <w:ilvl w:val="0"/>
          <w:numId w:val="43"/>
        </w:numPr>
        <w:jc w:val="left"/>
        <w:rPr>
          <w:noProof w:val="0"/>
          <w:color w:val="000000" w:themeColor="text1" w:themeTint="FF" w:themeShade="FF"/>
          <w:sz w:val="24"/>
          <w:szCs w:val="24"/>
          <w:lang w:val="en-US"/>
        </w:rPr>
      </w:pPr>
      <w:r w:rsidRPr="53E263C6" w:rsidR="53E263C6">
        <w:rPr>
          <w:noProof w:val="0"/>
          <w:color w:val="000000" w:themeColor="text1" w:themeTint="FF" w:themeShade="FF"/>
          <w:sz w:val="24"/>
          <w:szCs w:val="24"/>
          <w:lang w:val="en-US"/>
        </w:rPr>
        <w:t>Navigate many resources included but not limited to LinkedIn, Miller Writing Center, Auburn Career Services, Auburn Realty, i</w:t>
      </w:r>
      <w:r w:rsidRPr="53E263C6" w:rsidR="53E263C6">
        <w:rPr>
          <w:noProof w:val="0"/>
          <w:color w:val="000000" w:themeColor="text1" w:themeTint="FF" w:themeShade="FF"/>
          <w:sz w:val="24"/>
          <w:szCs w:val="24"/>
          <w:lang w:val="en-US"/>
        </w:rPr>
        <w:t>ndeed</w:t>
      </w:r>
      <w:r w:rsidRPr="53E263C6" w:rsidR="53E263C6">
        <w:rPr>
          <w:noProof w:val="0"/>
          <w:color w:val="000000" w:themeColor="text1" w:themeTint="FF" w:themeShade="FF"/>
          <w:sz w:val="24"/>
          <w:szCs w:val="24"/>
          <w:lang w:val="en-US"/>
        </w:rPr>
        <w:t>, and more.</w:t>
      </w:r>
    </w:p>
    <w:p w:rsidR="146257EB" w:rsidP="146257EB" w:rsidRDefault="146257EB" w14:paraId="7DC64FA1" w14:textId="65F730F0">
      <w:pPr>
        <w:pStyle w:val="BodyA"/>
        <w:numPr>
          <w:ilvl w:val="0"/>
          <w:numId w:val="3"/>
        </w:numPr>
        <w:jc w:val="left"/>
        <w:rPr>
          <w:noProof w:val="0"/>
          <w:lang w:val="en-US"/>
        </w:rPr>
      </w:pPr>
      <w:r w:rsidRPr="6C9FA0E9" w:rsidR="6C9FA0E9">
        <w:rPr>
          <w:rStyle w:val="NoneA"/>
          <w:rFonts w:cs="Times New Roman"/>
          <w:b w:val="1"/>
          <w:bCs w:val="1"/>
        </w:rPr>
        <w:t xml:space="preserve">Outcomes: </w:t>
      </w:r>
      <w:r w:rsidRPr="6C9FA0E9" w:rsidR="6C9FA0E9">
        <w:rPr>
          <w:noProof w:val="0"/>
          <w:lang w:val="en-US"/>
        </w:rPr>
        <w:t>This course satisfies many general education SL-O's. By the completion of this class, students will be able to effectively:</w:t>
      </w:r>
    </w:p>
    <w:p w:rsidR="146257EB" w:rsidP="146257EB" w:rsidRDefault="146257EB" w14:paraId="638D0845" w14:textId="1D6BDE52">
      <w:pPr>
        <w:pStyle w:val="BodyA"/>
        <w:numPr>
          <w:ilvl w:val="0"/>
          <w:numId w:val="42"/>
        </w:numPr>
        <w:jc w:val="left"/>
        <w:rPr>
          <w:noProof w:val="0"/>
          <w:color w:val="000000" w:themeColor="text1" w:themeTint="FF" w:themeShade="FF"/>
          <w:sz w:val="24"/>
          <w:szCs w:val="24"/>
          <w:lang w:val="en-US"/>
        </w:rPr>
      </w:pPr>
      <w:r w:rsidRPr="08BBED25" w:rsidR="08BBED25">
        <w:rPr>
          <w:noProof w:val="0"/>
          <w:color w:val="000000" w:themeColor="text1" w:themeTint="FF" w:themeShade="FF"/>
          <w:sz w:val="24"/>
          <w:szCs w:val="24"/>
          <w:lang w:val="en-US"/>
        </w:rPr>
        <w:t>Locate, evaluate, and use information (SL-A).</w:t>
      </w:r>
    </w:p>
    <w:p w:rsidR="08BBED25" w:rsidP="08BBED25" w:rsidRDefault="08BBED25" w14:paraId="5D6CF822" w14:textId="47E6CEF8">
      <w:pPr>
        <w:pStyle w:val="BodyA"/>
        <w:numPr>
          <w:ilvl w:val="0"/>
          <w:numId w:val="42"/>
        </w:numPr>
        <w:jc w:val="left"/>
        <w:rPr>
          <w:noProof w:val="0"/>
          <w:color w:val="000000" w:themeColor="text1" w:themeTint="FF" w:themeShade="FF"/>
          <w:sz w:val="24"/>
          <w:szCs w:val="24"/>
          <w:lang w:val="en-US"/>
        </w:rPr>
      </w:pPr>
      <w:r w:rsidRPr="08BBED25" w:rsidR="08BBED25">
        <w:rPr>
          <w:noProof w:val="0"/>
          <w:color w:val="000000" w:themeColor="text1" w:themeTint="FF" w:themeShade="FF"/>
          <w:sz w:val="24"/>
          <w:szCs w:val="24"/>
          <w:lang w:val="en-US"/>
        </w:rPr>
        <w:t>Read and think critically (SL-B).</w:t>
      </w:r>
    </w:p>
    <w:p w:rsidR="08BBED25" w:rsidP="08BBED25" w:rsidRDefault="08BBED25" w14:paraId="62ED1841" w14:textId="193B2215">
      <w:pPr>
        <w:pStyle w:val="BodyA"/>
        <w:numPr>
          <w:ilvl w:val="0"/>
          <w:numId w:val="42"/>
        </w:numPr>
        <w:jc w:val="left"/>
        <w:rPr>
          <w:noProof w:val="0"/>
          <w:color w:val="000000" w:themeColor="text1" w:themeTint="FF" w:themeShade="FF"/>
          <w:sz w:val="24"/>
          <w:szCs w:val="24"/>
          <w:lang w:val="en-US"/>
        </w:rPr>
      </w:pPr>
      <w:r w:rsidRPr="08BBED25" w:rsidR="08BBED25">
        <w:rPr>
          <w:noProof w:val="0"/>
          <w:color w:val="000000" w:themeColor="text1" w:themeTint="FF" w:themeShade="FF"/>
          <w:sz w:val="24"/>
          <w:szCs w:val="24"/>
          <w:lang w:val="en-US"/>
        </w:rPr>
        <w:t>Create and deliver oral presentations (SL-E).</w:t>
      </w:r>
    </w:p>
    <w:p w:rsidR="0E32C071" w:rsidP="7179BD5A" w:rsidRDefault="0E32C071" w14:paraId="233A4D1D" w14:textId="0315C26E">
      <w:pPr>
        <w:pStyle w:val="BodyA"/>
        <w:numPr>
          <w:ilvl w:val="0"/>
          <w:numId w:val="3"/>
        </w:numPr>
        <w:jc w:val="both"/>
        <w:rPr>
          <w:rStyle w:val="NoneA"/>
          <w:rFonts w:cs="Times New Roman"/>
          <w:b w:val="1"/>
          <w:bCs w:val="1"/>
          <w:color w:val="auto" w:themeColor="text1" w:themeTint="FF" w:themeShade="FF"/>
          <w:sz w:val="24"/>
          <w:szCs w:val="24"/>
        </w:rPr>
      </w:pPr>
      <w:r w:rsidRPr="6C9FA0E9" w:rsidR="6C9FA0E9">
        <w:rPr>
          <w:rStyle w:val="NoneA"/>
          <w:rFonts w:cs="Times New Roman"/>
          <w:b w:val="1"/>
          <w:bCs w:val="1"/>
          <w:color w:val="auto"/>
          <w:sz w:val="24"/>
          <w:szCs w:val="24"/>
        </w:rPr>
        <w:t>Think College Accreditation Standards Covered in this course:</w:t>
      </w:r>
    </w:p>
    <w:p w:rsidR="0E32C071" w:rsidP="0E32C071" w:rsidRDefault="0E32C071" w14:paraId="26143F50" w14:textId="1669C79F">
      <w:pPr>
        <w:pStyle w:val="BodyA"/>
        <w:numPr>
          <w:ilvl w:val="3"/>
          <w:numId w:val="3"/>
        </w:numPr>
        <w:jc w:val="both"/>
        <w:rPr>
          <w:rStyle w:val="NoneA"/>
          <w:rFonts w:cs="Times New Roman"/>
          <w:b w:val="1"/>
          <w:bCs w:val="1"/>
          <w:color w:val="000000" w:themeColor="text1" w:themeTint="FF" w:themeShade="FF"/>
          <w:sz w:val="24"/>
          <w:szCs w:val="24"/>
        </w:rPr>
      </w:pPr>
      <w:r w:rsidRPr="3764A462" w:rsidR="3764A462">
        <w:rPr>
          <w:rStyle w:val="NoneA"/>
          <w:rFonts w:cs="Times New Roman"/>
          <w:b w:val="1"/>
          <w:bCs w:val="1"/>
          <w:color w:val="FF0000"/>
          <w:sz w:val="24"/>
          <w:szCs w:val="24"/>
        </w:rPr>
        <w:t>CS 2</w:t>
      </w:r>
    </w:p>
    <w:p w:rsidR="0E32C071" w:rsidP="0E32C071" w:rsidRDefault="0E32C071" w14:paraId="012DD729" w14:textId="58EF36BE">
      <w:pPr>
        <w:pStyle w:val="BodyA"/>
        <w:numPr>
          <w:ilvl w:val="3"/>
          <w:numId w:val="3"/>
        </w:numPr>
        <w:jc w:val="both"/>
        <w:rPr>
          <w:rStyle w:val="NoneA"/>
          <w:rFonts w:cs="Times New Roman"/>
          <w:b w:val="1"/>
          <w:bCs w:val="1"/>
          <w:color w:val="000000" w:themeColor="text1" w:themeTint="FF" w:themeShade="FF"/>
          <w:sz w:val="24"/>
          <w:szCs w:val="24"/>
        </w:rPr>
      </w:pPr>
      <w:r w:rsidRPr="3764A462" w:rsidR="3764A462">
        <w:rPr>
          <w:rStyle w:val="NoneA"/>
          <w:rFonts w:cs="Times New Roman"/>
          <w:b w:val="1"/>
          <w:bCs w:val="1"/>
          <w:color w:val="FF0000"/>
          <w:sz w:val="24"/>
          <w:szCs w:val="24"/>
        </w:rPr>
        <w:t>SSS 2</w:t>
      </w:r>
    </w:p>
    <w:p w:rsidR="3764A462" w:rsidP="3764A462" w:rsidRDefault="3764A462" w14:paraId="454287AE" w14:textId="183774FD">
      <w:pPr>
        <w:pStyle w:val="BodyA"/>
        <w:numPr>
          <w:ilvl w:val="0"/>
          <w:numId w:val="3"/>
        </w:numPr>
        <w:jc w:val="both"/>
        <w:rPr>
          <w:rStyle w:val="NoneA"/>
          <w:rFonts w:cs="Times New Roman"/>
          <w:b w:val="1"/>
          <w:bCs w:val="1"/>
        </w:rPr>
      </w:pPr>
      <w:r w:rsidRPr="6C9FA0E9" w:rsidR="6C9FA0E9">
        <w:rPr>
          <w:rStyle w:val="NoneA"/>
          <w:rFonts w:cs="Times New Roman"/>
          <w:b w:val="1"/>
          <w:bCs w:val="1"/>
        </w:rPr>
        <w:t>Assignments, Grading, and Class Materials:</w:t>
      </w:r>
    </w:p>
    <w:p w:rsidR="3764A462" w:rsidP="3764A462" w:rsidRDefault="3764A462" w14:paraId="21E781C5" w14:textId="57964013">
      <w:pPr>
        <w:pStyle w:val="Normal"/>
        <w:ind w:left="0"/>
        <w:rPr>
          <w:color w:val="000000" w:themeColor="text1" w:themeTint="FF" w:themeShade="FF"/>
          <w:sz w:val="24"/>
          <w:szCs w:val="24"/>
        </w:rPr>
      </w:pPr>
      <w:r w:rsidR="3764A462">
        <w:rPr/>
        <w:t>Grading and Evaluation Procedures:</w:t>
      </w:r>
    </w:p>
    <w:p w:rsidR="3764A462" w:rsidP="3764A462" w:rsidRDefault="3764A462" w14:paraId="4440740C" w14:textId="3AEFB712">
      <w:pPr>
        <w:pStyle w:val="ListParagraph"/>
        <w:numPr>
          <w:ilvl w:val="0"/>
          <w:numId w:val="44"/>
        </w:numPr>
        <w:rPr>
          <w:color w:val="000000" w:themeColor="text1" w:themeTint="FF" w:themeShade="FF"/>
          <w:sz w:val="24"/>
          <w:szCs w:val="24"/>
        </w:rPr>
      </w:pPr>
      <w:r w:rsidR="3764A462">
        <w:rPr/>
        <w:t>100-90: A</w:t>
      </w:r>
    </w:p>
    <w:p w:rsidR="3764A462" w:rsidP="3764A462" w:rsidRDefault="3764A462" w14:paraId="4B482D54" w14:textId="067FD676">
      <w:pPr>
        <w:pStyle w:val="ListParagraph"/>
        <w:numPr>
          <w:ilvl w:val="0"/>
          <w:numId w:val="44"/>
        </w:numPr>
        <w:rPr>
          <w:color w:val="000000" w:themeColor="text1" w:themeTint="FF" w:themeShade="FF"/>
          <w:sz w:val="24"/>
          <w:szCs w:val="24"/>
        </w:rPr>
      </w:pPr>
      <w:r w:rsidR="3764A462">
        <w:rPr/>
        <w:t>89-80: B</w:t>
      </w:r>
    </w:p>
    <w:p w:rsidR="3764A462" w:rsidP="3764A462" w:rsidRDefault="3764A462" w14:paraId="0AE5F2F2" w14:textId="27CD0671">
      <w:pPr>
        <w:pStyle w:val="ListParagraph"/>
        <w:numPr>
          <w:ilvl w:val="0"/>
          <w:numId w:val="44"/>
        </w:numPr>
        <w:rPr>
          <w:color w:val="000000" w:themeColor="text1" w:themeTint="FF" w:themeShade="FF"/>
          <w:sz w:val="24"/>
          <w:szCs w:val="24"/>
        </w:rPr>
      </w:pPr>
      <w:r w:rsidR="3764A462">
        <w:rPr/>
        <w:t>79-70: C</w:t>
      </w:r>
    </w:p>
    <w:p w:rsidR="3764A462" w:rsidP="3764A462" w:rsidRDefault="3764A462" w14:paraId="4EF72400" w14:textId="61B25691">
      <w:pPr>
        <w:pStyle w:val="ListParagraph"/>
        <w:numPr>
          <w:ilvl w:val="0"/>
          <w:numId w:val="44"/>
        </w:numPr>
        <w:rPr>
          <w:color w:val="000000" w:themeColor="text1" w:themeTint="FF" w:themeShade="FF"/>
          <w:sz w:val="24"/>
          <w:szCs w:val="24"/>
        </w:rPr>
      </w:pPr>
      <w:r w:rsidR="3764A462">
        <w:rPr/>
        <w:t>69-60: D</w:t>
      </w:r>
    </w:p>
    <w:p w:rsidR="3764A462" w:rsidP="3764A462" w:rsidRDefault="3764A462" w14:paraId="5C280C1E" w14:textId="4BEC4E71">
      <w:pPr>
        <w:pStyle w:val="ListParagraph"/>
        <w:numPr>
          <w:ilvl w:val="0"/>
          <w:numId w:val="44"/>
        </w:numPr>
        <w:rPr>
          <w:color w:val="000000" w:themeColor="text1" w:themeTint="FF" w:themeShade="FF"/>
          <w:sz w:val="24"/>
          <w:szCs w:val="24"/>
        </w:rPr>
      </w:pPr>
      <w:r w:rsidR="3764A462">
        <w:rPr/>
        <w:t>&gt;59: F</w:t>
      </w:r>
    </w:p>
    <w:p w:rsidR="3764A462" w:rsidP="3764A462" w:rsidRDefault="3764A462" w14:paraId="00892B77" w14:textId="655C6BD8">
      <w:pPr>
        <w:pStyle w:val="Normal"/>
        <w:ind w:left="0"/>
        <w:rPr>
          <w:color w:val="000000" w:themeColor="text1" w:themeTint="FF" w:themeShade="FF"/>
          <w:sz w:val="24"/>
          <w:szCs w:val="24"/>
        </w:rPr>
      </w:pPr>
      <w:r w:rsidR="3764A462">
        <w:rPr/>
        <w:t>Grades will be a collection of assignments, application activities, and a final research project. Students must be present in class to receive credit for assignments, application activities, and the research project. Students may withdraw without grade penalty until the 15th class day, and until mid-semester (although a W will appear on the student’s transcript if the student withdraws between the 16th and 36th class day). Students who withdraw from the course between the 6th class day and the 15th class day will pay a course drop fee of $100.</w:t>
      </w:r>
    </w:p>
    <w:p w:rsidRPr="003C0AAE" w:rsidR="007226CD" w:rsidP="006842A5" w:rsidRDefault="007226CD" w14:paraId="5A52E348" w14:textId="77777777">
      <w:pPr>
        <w:pStyle w:val="paragraph"/>
        <w:numPr>
          <w:ilvl w:val="0"/>
          <w:numId w:val="3"/>
        </w:numPr>
        <w:spacing w:before="0" w:beforeAutospacing="0" w:after="0" w:afterAutospacing="0"/>
        <w:jc w:val="both"/>
        <w:textAlignment w:val="baseline"/>
        <w:rPr/>
      </w:pPr>
      <w:r w:rsidRPr="6C9FA0E9" w:rsidR="6C9FA0E9">
        <w:rPr>
          <w:rStyle w:val="normaltextrun"/>
          <w:b w:val="1"/>
          <w:bCs w:val="1"/>
        </w:rPr>
        <w:t>Class Policy Statements: </w:t>
      </w:r>
      <w:r w:rsidRPr="6C9FA0E9" w:rsidR="6C9FA0E9">
        <w:rPr>
          <w:rStyle w:val="eop"/>
        </w:rPr>
        <w:t> </w:t>
      </w:r>
    </w:p>
    <w:p w:rsidRPr="003C0AAE" w:rsidR="007226CD" w:rsidP="006842A5" w:rsidRDefault="007226CD" w14:paraId="38E61826" w14:textId="77777777">
      <w:pPr>
        <w:pStyle w:val="paragraph"/>
        <w:numPr>
          <w:ilvl w:val="2"/>
          <w:numId w:val="3"/>
        </w:numPr>
        <w:spacing w:before="0" w:beforeAutospacing="0" w:after="0" w:afterAutospacing="0"/>
        <w:jc w:val="both"/>
        <w:textAlignment w:val="baseline"/>
        <w:rPr>
          <w:rStyle w:val="normaltextrun"/>
        </w:rPr>
      </w:pPr>
      <w:r w:rsidRPr="3764A462" w:rsidR="3764A462">
        <w:rPr>
          <w:rStyle w:val="normaltextrun"/>
          <w:b w:val="1"/>
          <w:bCs w:val="1"/>
        </w:rPr>
        <w:t xml:space="preserve">Email &amp; Canvas: </w:t>
      </w:r>
      <w:r w:rsidRPr="3764A462" w:rsidR="3764A462">
        <w:rPr>
          <w:rStyle w:val="normaltextrun"/>
        </w:rPr>
        <w:t xml:space="preserve">Students are responsible for checking emails and Canvas daily. </w:t>
      </w:r>
    </w:p>
    <w:p w:rsidRPr="003C0AAE" w:rsidR="007226CD" w:rsidP="006842A5" w:rsidRDefault="007226CD" w14:paraId="6E393F38" w14:textId="6796011B">
      <w:pPr>
        <w:pStyle w:val="paragraph"/>
        <w:numPr>
          <w:ilvl w:val="2"/>
          <w:numId w:val="3"/>
        </w:numPr>
        <w:spacing w:before="0" w:beforeAutospacing="0" w:after="0" w:afterAutospacing="0"/>
        <w:jc w:val="both"/>
        <w:textAlignment w:val="baseline"/>
        <w:rPr/>
      </w:pPr>
      <w:r w:rsidRPr="3764A462" w:rsidR="3764A462">
        <w:rPr>
          <w:rStyle w:val="normaltextrun"/>
          <w:b w:val="1"/>
          <w:bCs w:val="1"/>
        </w:rPr>
        <w:t xml:space="preserve">Accommodations: </w:t>
      </w:r>
      <w:r w:rsidR="3764A462">
        <w:rPr/>
        <w:t>If you need extra time or special help with assignments, you need to ask for it ahead of time. It</w:t>
      </w:r>
      <w:r w:rsidR="3764A462">
        <w:rPr/>
        <w:t xml:space="preserve"> is</w:t>
      </w:r>
      <w:r w:rsidR="3764A462">
        <w:rPr/>
        <w:t xml:space="preserve"> best to ask at least one week before the assignment is due. You can't get extra time after the assignment is already late.</w:t>
      </w:r>
      <w:r w:rsidRPr="3764A462" w:rsidR="3764A462">
        <w:rPr>
          <w:rStyle w:val="eop"/>
        </w:rPr>
        <w:t> </w:t>
      </w:r>
    </w:p>
    <w:p w:rsidRPr="003C0AAE" w:rsidR="007226CD" w:rsidP="3764A462" w:rsidRDefault="007226CD" w14:paraId="253B4A3F" w14:textId="598C5D55">
      <w:pPr>
        <w:pStyle w:val="paragraph"/>
        <w:numPr>
          <w:ilvl w:val="2"/>
          <w:numId w:val="3"/>
        </w:numPr>
        <w:spacing w:before="0" w:beforeAutospacing="off" w:after="0" w:afterAutospacing="off"/>
        <w:textAlignment w:val="baseline"/>
        <w:rPr/>
      </w:pPr>
      <w:r w:rsidRPr="3764A462" w:rsidR="3764A462">
        <w:rPr>
          <w:rStyle w:val="normaltextrun"/>
          <w:b w:val="1"/>
          <w:bCs w:val="1"/>
        </w:rPr>
        <w:t>Participation</w:t>
      </w:r>
      <w:r w:rsidR="3764A462">
        <w:rPr/>
        <w:t xml:space="preserve">: Students are supposed to join in and do all the activities in class. Assignments have set due dates, and if you do not have an approved </w:t>
      </w:r>
      <w:r w:rsidR="3764A462">
        <w:rPr/>
        <w:t>excuse,</w:t>
      </w:r>
      <w:r w:rsidR="3764A462">
        <w:rPr/>
        <w:t xml:space="preserve"> you may not turn them in late. If you miss a deadline, it's your job to talk to the teacher about making up the work. Being involved in class activities is important for doing well in class.</w:t>
      </w:r>
    </w:p>
    <w:p w:rsidRPr="003C0AAE" w:rsidR="003C0AAE" w:rsidP="006842A5" w:rsidRDefault="007226CD" w14:paraId="39A9ECA5" w14:textId="4795A7D5">
      <w:pPr>
        <w:pStyle w:val="paragraph"/>
        <w:numPr>
          <w:ilvl w:val="2"/>
          <w:numId w:val="3"/>
        </w:numPr>
        <w:spacing w:before="0" w:beforeAutospacing="0" w:after="0" w:afterAutospacing="0"/>
        <w:textAlignment w:val="baseline"/>
        <w:rPr/>
      </w:pPr>
      <w:r w:rsidRPr="3764A462" w:rsidR="3764A462">
        <w:rPr>
          <w:rStyle w:val="normaltextrun"/>
          <w:b w:val="1"/>
          <w:bCs w:val="1"/>
        </w:rPr>
        <w:t>Attendance</w:t>
      </w:r>
      <w:r w:rsidRPr="3764A462" w:rsidR="3764A462">
        <w:rPr>
          <w:rStyle w:val="normaltextrun"/>
        </w:rPr>
        <w:t>:</w:t>
      </w:r>
      <w:r w:rsidRPr="3764A462" w:rsidR="3764A462">
        <w:rPr>
          <w:rStyle w:val="normaltextrun"/>
        </w:rPr>
        <w:t xml:space="preserve"> Students, y</w:t>
      </w:r>
      <w:r w:rsidR="3764A462">
        <w:rPr/>
        <w:t xml:space="preserve">ou must go to all your classes, unless </w:t>
      </w:r>
      <w:r w:rsidR="3764A462">
        <w:rPr/>
        <w:t xml:space="preserve">you have an approved excuse (like a doctor’s note). </w:t>
      </w:r>
    </w:p>
    <w:p w:rsidRPr="003C0AAE" w:rsidR="007226CD" w:rsidP="003C0AAE" w:rsidRDefault="00510B4E" w14:paraId="6E9C12F3" w14:textId="35C4DEEC">
      <w:pPr>
        <w:pStyle w:val="paragraph"/>
        <w:numPr>
          <w:ilvl w:val="3"/>
          <w:numId w:val="3"/>
        </w:numPr>
        <w:spacing w:before="0" w:beforeAutospacing="0" w:after="0" w:afterAutospacing="0"/>
        <w:textAlignment w:val="baseline"/>
        <w:rPr/>
      </w:pPr>
      <w:r w:rsidR="3764A462">
        <w:rPr/>
        <w:t>If you miss class three times without a</w:t>
      </w:r>
      <w:r w:rsidR="3764A462">
        <w:rPr/>
        <w:t>n approved excuse</w:t>
      </w:r>
      <w:r w:rsidR="3764A462">
        <w:rPr/>
        <w:t xml:space="preserve">, a 3% meeting will be put in place, and your </w:t>
      </w:r>
      <w:r w:rsidR="3764A462">
        <w:rPr/>
        <w:t>parent</w:t>
      </w:r>
      <w:r w:rsidR="3764A462">
        <w:rPr/>
        <w:t xml:space="preserve"> or guardian will be told about it. Going to class is important if you want to do good in school.</w:t>
      </w:r>
    </w:p>
    <w:p w:rsidRPr="003C0AAE" w:rsidR="003C0AAE" w:rsidP="006842A5" w:rsidRDefault="007226CD" w14:paraId="462A3A20" w14:textId="77777777">
      <w:pPr>
        <w:pStyle w:val="paragraph"/>
        <w:numPr>
          <w:ilvl w:val="2"/>
          <w:numId w:val="3"/>
        </w:numPr>
        <w:spacing w:before="0" w:beforeAutospacing="0" w:after="0" w:afterAutospacing="0"/>
        <w:textAlignment w:val="baseline"/>
        <w:rPr/>
      </w:pPr>
      <w:r w:rsidRPr="3764A462" w:rsidR="3764A462">
        <w:rPr>
          <w:rStyle w:val="normaltextrun"/>
          <w:b w:val="1"/>
          <w:bCs w:val="1"/>
        </w:rPr>
        <w:t>Tardies</w:t>
      </w:r>
      <w:r w:rsidRPr="3764A462" w:rsidR="3764A462">
        <w:rPr>
          <w:rStyle w:val="normaltextrun"/>
        </w:rPr>
        <w:t>: Students</w:t>
      </w:r>
      <w:r w:rsidRPr="3764A462" w:rsidR="3764A462">
        <w:rPr>
          <w:rStyle w:val="normaltextrun"/>
        </w:rPr>
        <w:t>, y</w:t>
      </w:r>
      <w:r w:rsidR="3764A462">
        <w:rPr/>
        <w:t xml:space="preserve">ou </w:t>
      </w:r>
      <w:r w:rsidR="3764A462">
        <w:rPr/>
        <w:t>must</w:t>
      </w:r>
      <w:r w:rsidR="3764A462">
        <w:rPr/>
        <w:t xml:space="preserve"> come to class on time. </w:t>
      </w:r>
    </w:p>
    <w:p w:rsidRPr="003C0AAE" w:rsidR="003C0AAE" w:rsidP="003C0AAE" w:rsidRDefault="00510B4E" w14:paraId="1A13157D" w14:textId="77777777">
      <w:pPr>
        <w:pStyle w:val="paragraph"/>
        <w:numPr>
          <w:ilvl w:val="3"/>
          <w:numId w:val="3"/>
        </w:numPr>
        <w:spacing w:before="0" w:beforeAutospacing="0" w:after="0" w:afterAutospacing="0"/>
        <w:textAlignment w:val="baseline"/>
        <w:rPr/>
      </w:pPr>
      <w:r w:rsidR="3764A462">
        <w:rPr/>
        <w:t xml:space="preserve">If you're more than 5 minutes late, it's called being tardy. </w:t>
      </w:r>
    </w:p>
    <w:p w:rsidRPr="003C0AAE" w:rsidR="003C0AAE" w:rsidP="13FC1140" w:rsidRDefault="00510B4E" w14:paraId="45AFBB46" w14:textId="07416737">
      <w:pPr>
        <w:pStyle w:val="paragraph"/>
        <w:numPr>
          <w:ilvl w:val="3"/>
          <w:numId w:val="3"/>
        </w:numPr>
        <w:spacing w:before="0" w:beforeAutospacing="off" w:after="0" w:afterAutospacing="off"/>
        <w:textAlignment w:val="baseline"/>
        <w:rPr/>
      </w:pPr>
      <w:r w:rsidR="3764A462">
        <w:rPr/>
        <w:t xml:space="preserve">If you're more than 10 minutes late, you will be marked absent from class. </w:t>
      </w:r>
    </w:p>
    <w:p w:rsidRPr="003C0AAE" w:rsidR="003C0AAE" w:rsidP="003C0AAE" w:rsidRDefault="00510B4E" w14:paraId="7DBAAD11" w14:textId="77777777">
      <w:pPr>
        <w:pStyle w:val="paragraph"/>
        <w:numPr>
          <w:ilvl w:val="3"/>
          <w:numId w:val="3"/>
        </w:numPr>
        <w:spacing w:before="0" w:beforeAutospacing="0" w:after="0" w:afterAutospacing="0"/>
        <w:textAlignment w:val="baseline"/>
        <w:rPr/>
      </w:pPr>
      <w:r w:rsidR="3764A462">
        <w:rPr/>
        <w:t>After being late three times without a</w:t>
      </w:r>
      <w:r w:rsidR="3764A462">
        <w:rPr/>
        <w:t xml:space="preserve">n approved excuse, you will have a 3% meeting. </w:t>
      </w:r>
    </w:p>
    <w:p w:rsidRPr="003C0AAE" w:rsidR="007226CD" w:rsidP="003C0AAE" w:rsidRDefault="00510B4E" w14:paraId="748FD9BA" w14:textId="37D4E750">
      <w:pPr>
        <w:pStyle w:val="paragraph"/>
        <w:numPr>
          <w:ilvl w:val="3"/>
          <w:numId w:val="3"/>
        </w:numPr>
        <w:spacing w:before="0" w:beforeAutospacing="0" w:after="0" w:afterAutospacing="0"/>
        <w:textAlignment w:val="baseline"/>
        <w:rPr/>
      </w:pPr>
      <w:r w:rsidR="3764A462">
        <w:rPr/>
        <w:t>Being on time for class is important if you want to do well in school.</w:t>
      </w:r>
    </w:p>
    <w:p w:rsidRPr="003C0AAE" w:rsidR="005656C7" w:rsidP="005656C7" w:rsidRDefault="007226CD" w14:paraId="1C801065" w14:textId="7DFC1D33">
      <w:pPr>
        <w:pStyle w:val="paragraph"/>
        <w:numPr>
          <w:ilvl w:val="2"/>
          <w:numId w:val="3"/>
        </w:numPr>
        <w:spacing w:before="0" w:beforeAutospacing="0" w:after="0" w:afterAutospacing="0"/>
        <w:textAlignment w:val="baseline"/>
        <w:rPr/>
      </w:pPr>
      <w:r w:rsidRPr="3764A462" w:rsidR="3764A462">
        <w:rPr>
          <w:rStyle w:val="normaltextrun"/>
          <w:b w:val="1"/>
          <w:bCs w:val="1"/>
        </w:rPr>
        <w:t>Assignments:</w:t>
      </w:r>
      <w:r w:rsidRPr="3764A462" w:rsidR="3764A462">
        <w:rPr>
          <w:rStyle w:val="normaltextrun"/>
          <w:b w:val="1"/>
          <w:bCs w:val="1"/>
        </w:rPr>
        <w:t xml:space="preserve"> </w:t>
      </w:r>
      <w:r w:rsidRPr="3764A462" w:rsidR="3764A462">
        <w:rPr>
          <w:rStyle w:val="normaltextrun"/>
        </w:rPr>
        <w:t>Students, y</w:t>
      </w:r>
      <w:r w:rsidR="3764A462">
        <w:rPr/>
        <w:t xml:space="preserve">our written assignments should be typed and should be of good quality. You need to turn them in on the day </w:t>
      </w:r>
      <w:r w:rsidR="3764A462">
        <w:rPr/>
        <w:t xml:space="preserve">and time </w:t>
      </w:r>
      <w:r w:rsidR="3764A462">
        <w:rPr/>
        <w:t>they</w:t>
      </w:r>
      <w:r w:rsidR="3764A462">
        <w:rPr/>
        <w:t xml:space="preserve"> are</w:t>
      </w:r>
      <w:r w:rsidR="3764A462">
        <w:rPr/>
        <w:t xml:space="preserve"> due. We will not accept late assignments unless the university gives you an excuse.</w:t>
      </w:r>
    </w:p>
    <w:p w:rsidRPr="003C0AAE" w:rsidR="007226CD" w:rsidP="005656C7" w:rsidRDefault="007226CD" w14:paraId="28F3654D" w14:textId="047F4437">
      <w:pPr>
        <w:pStyle w:val="paragraph"/>
        <w:numPr>
          <w:ilvl w:val="2"/>
          <w:numId w:val="3"/>
        </w:numPr>
        <w:spacing w:before="0" w:beforeAutospacing="0" w:after="0" w:afterAutospacing="0"/>
        <w:textAlignment w:val="baseline"/>
        <w:rPr>
          <w:shd w:val="clear" w:color="auto" w:fill="FFFFFF"/>
        </w:rPr>
      </w:pPr>
      <w:r w:rsidRPr="003C0AAE">
        <w:rPr>
          <w:rStyle w:val="normaltextrun"/>
          <w:b w:val="1"/>
          <w:bCs w:val="1"/>
          <w:shd w:val="clear" w:color="auto" w:fill="FFFFFF"/>
        </w:rPr>
        <w:t>Excused</w:t>
      </w:r>
      <w:r w:rsidRPr="003C0AAE">
        <w:rPr>
          <w:rStyle w:val="normaltextrun"/>
          <w:shd w:val="clear" w:color="auto" w:fill="FFFFFF"/>
        </w:rPr>
        <w:t xml:space="preserve"> </w:t>
      </w:r>
      <w:r w:rsidRPr="003C0AAE">
        <w:rPr>
          <w:rStyle w:val="normaltextrun"/>
          <w:b w:val="1"/>
          <w:bCs w:val="1"/>
          <w:shd w:val="clear" w:color="auto" w:fill="FFFFFF"/>
        </w:rPr>
        <w:t>Absences</w:t>
      </w:r>
      <w:r w:rsidRPr="003C0AAE">
        <w:rPr>
          <w:rStyle w:val="normaltextrun"/>
          <w:shd w:val="clear" w:color="auto" w:fill="FFFFFF"/>
        </w:rPr>
        <w:t>: Students</w:t>
      </w:r>
      <w:r w:rsidRPr="003C0AAE" w:rsidR="005656C7">
        <w:rPr>
          <w:rStyle w:val="normaltextrun"/>
          <w:shd w:val="clear" w:color="auto" w:fill="FFFFFF"/>
        </w:rPr>
        <w:t xml:space="preserve">, </w:t>
      </w:r>
      <w:r w:rsidRPr="003C0AAE" w:rsidR="005656C7">
        <w:rPr>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w:t>
      </w:r>
      <w:r w:rsidRPr="003C0AAE" w:rsidR="005656C7">
        <w:rPr>
          <w:shd w:val="clear" w:color="auto" w:fill="FFFFFF"/>
        </w:rPr>
        <w:t xml:space="preserve">They'll decide if it's okay or not. It's best to tell the teacher before you miss class, but if you cannot, make sure you tell them within a week after you're absent. And if you miss for a good reason, you will need to show proof, like a doctor's note or something similar. </w:t>
      </w:r>
      <w:r w:rsidRPr="003C0AAE">
        <w:rPr>
          <w:rStyle w:val="normaltextrun"/>
          <w:shd w:val="clear" w:color="auto" w:fill="FFFFFF"/>
        </w:rPr>
        <w:t> Please see the </w:t>
      </w:r>
      <w:hyperlink w:tgtFrame="_blank" w:history="1" r:id="R6a7a78303037431a">
        <w:r w:rsidRPr="3764A462">
          <w:rPr>
            <w:rStyle w:val="normaltextrun"/>
            <w:i w:val="1"/>
            <w:iCs w:val="1"/>
            <w:shd w:val="clear" w:color="auto" w:fill="FFFFFF"/>
          </w:rPr>
          <w:t>Student Policy eHandbook</w:t>
        </w:r>
      </w:hyperlink>
      <w:r w:rsidRPr="003C0AAE">
        <w:rPr>
          <w:rStyle w:val="normaltextrun"/>
          <w:shd w:val="clear" w:color="auto" w:fill="FFFFFF"/>
        </w:rPr>
        <w:t> for more information on excused absences (</w:t>
      </w:r>
      <w:hyperlink w:tgtFrame="_blank" w:history="1" r:id="R7a7a0929b43d4ac3">
        <w:r w:rsidRPr="003C0AAE">
          <w:rPr>
            <w:rStyle w:val="normaltextrun"/>
            <w:u w:val="single"/>
            <w:shd w:val="clear" w:color="auto" w:fill="FFFFFF"/>
          </w:rPr>
          <w:t>http://www.auburn.edu/student_info/student_policies/</w:t>
        </w:r>
      </w:hyperlink>
      <w:r w:rsidRPr="003C0AAE">
        <w:rPr>
          <w:rStyle w:val="normaltextrun"/>
          <w:shd w:val="clear" w:color="auto" w:fill="FFFFFF"/>
        </w:rPr>
        <w:t>). </w:t>
      </w:r>
      <w:r w:rsidRPr="003C0AAE">
        <w:rPr>
          <w:rStyle w:val="eop"/>
        </w:rPr>
        <w:t>  </w:t>
      </w:r>
    </w:p>
    <w:p w:rsidRPr="003C0AAE" w:rsidR="007226CD" w:rsidP="00BD2736" w:rsidRDefault="007226CD" w14:paraId="1C81F545" w14:textId="218FE430">
      <w:pPr>
        <w:pStyle w:val="paragraph"/>
        <w:numPr>
          <w:ilvl w:val="2"/>
          <w:numId w:val="3"/>
        </w:numPr>
        <w:spacing w:before="0" w:beforeAutospacing="0" w:after="0" w:afterAutospacing="0"/>
        <w:textAlignment w:val="baseline"/>
        <w:rPr>
          <w:shd w:val="clear" w:color="auto" w:fill="FFFFFF"/>
        </w:rPr>
      </w:pPr>
      <w:r w:rsidRPr="003C0AAE">
        <w:rPr>
          <w:rStyle w:val="normaltextrun"/>
          <w:b w:val="1"/>
          <w:bCs w:val="1"/>
        </w:rPr>
        <w:t>M</w:t>
      </w:r>
      <w:r w:rsidRPr="003C0AAE">
        <w:rPr>
          <w:rStyle w:val="normaltextrun"/>
          <w:b w:val="1"/>
          <w:bCs w:val="1"/>
          <w:shd w:val="clear" w:color="auto" w:fill="FFFFFF"/>
        </w:rPr>
        <w:t>ake-Up Policy</w:t>
      </w:r>
      <w:r w:rsidRPr="003C0AAE">
        <w:rPr>
          <w:rStyle w:val="normaltextrun"/>
          <w:shd w:val="clear" w:color="auto" w:fill="FFFFFF"/>
        </w:rPr>
        <w:t>: </w:t>
      </w:r>
      <w:r w:rsidRPr="003C0AAE" w:rsidR="005656C7">
        <w:rPr>
          <w:rStyle w:val="normaltextrun"/>
          <w:shd w:val="clear" w:color="auto" w:fill="FFFFFF"/>
        </w:rPr>
        <w:t xml:space="preserve"> Students, if you miss a big exam because you had a good reason </w:t>
      </w:r>
      <w:r w:rsidRPr="003C0AAE" w:rsidR="005656C7">
        <w:rPr>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w:t>
      </w:r>
      <w:r w:rsidRPr="003C0AAE" w:rsidR="00BD2736">
        <w:rPr>
          <w:shd w:val="clear" w:color="auto" w:fill="FFFFFF"/>
        </w:rPr>
        <w:t xml:space="preserve"> </w:t>
      </w:r>
      <w:r w:rsidRPr="003C0AAE" w:rsidR="005656C7">
        <w:rPr>
          <w:shd w:val="clear" w:color="auto" w:fill="FFFFFF"/>
        </w:rPr>
        <w:t>But remember, you can</w:t>
      </w:r>
      <w:r w:rsidRPr="003C0AAE" w:rsidR="00BD2736">
        <w:rPr>
          <w:shd w:val="clear" w:color="auto" w:fill="FFFFFF"/>
        </w:rPr>
        <w:t>not</w:t>
      </w:r>
      <w:r w:rsidRPr="003C0AAE" w:rsidR="005656C7">
        <w:rPr>
          <w:shd w:val="clear" w:color="auto" w:fill="FFFFFF"/>
        </w:rPr>
        <w:t xml:space="preserve"> take the make-up test in the last three days before the final exam.</w:t>
      </w:r>
      <w:r w:rsidRPr="003C0AAE" w:rsidR="00BD2736">
        <w:rPr>
          <w:shd w:val="clear" w:color="auto" w:fill="FFFFFF"/>
        </w:rPr>
        <w:t xml:space="preserve"> T</w:t>
      </w:r>
      <w:r w:rsidRPr="003C0AAE" w:rsidR="005656C7">
        <w:rPr>
          <w:shd w:val="clear" w:color="auto" w:fill="FFFFFF"/>
        </w:rPr>
        <w:t>he make-up test will be online through Canvas.</w:t>
      </w:r>
    </w:p>
    <w:p w:rsidRPr="003C0AAE" w:rsidR="00BD2736" w:rsidP="00BD2736" w:rsidRDefault="007226CD" w14:paraId="5533056E" w14:textId="32530D4D">
      <w:pPr>
        <w:pStyle w:val="paragraph"/>
        <w:numPr>
          <w:ilvl w:val="2"/>
          <w:numId w:val="3"/>
        </w:numPr>
        <w:spacing w:before="0" w:beforeAutospacing="0" w:after="0" w:afterAutospacing="0"/>
        <w:textAlignment w:val="baseline"/>
        <w:rPr/>
      </w:pPr>
      <w:r w:rsidRPr="3764A462" w:rsidR="3764A462">
        <w:rPr>
          <w:rStyle w:val="normaltextrun"/>
          <w:b w:val="1"/>
          <w:bCs w:val="1"/>
        </w:rPr>
        <w:t>Written Assignments</w:t>
      </w:r>
      <w:r w:rsidRPr="3764A462" w:rsidR="3764A462">
        <w:rPr>
          <w:rStyle w:val="normaltextrun"/>
          <w:b w:val="1"/>
          <w:bCs w:val="1"/>
        </w:rPr>
        <w:t>:</w:t>
      </w:r>
      <w:r w:rsidR="3764A462">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rsidRPr="003C0AAE" w:rsidR="003C0AAE" w:rsidP="003C0AAE" w:rsidRDefault="007226CD" w14:paraId="4DF0733E" w14:textId="77777777">
      <w:pPr>
        <w:pStyle w:val="paragraph"/>
        <w:numPr>
          <w:ilvl w:val="2"/>
          <w:numId w:val="3"/>
        </w:numPr>
        <w:spacing w:before="0" w:beforeAutospacing="0" w:after="0" w:afterAutospacing="0"/>
        <w:textAlignment w:val="baseline"/>
        <w:rPr/>
      </w:pPr>
      <w:r w:rsidRPr="003C0AAE">
        <w:rPr>
          <w:rStyle w:val="normaltextrun"/>
          <w:b w:val="1"/>
          <w:bCs w:val="1"/>
          <w:shd w:val="clear" w:color="auto" w:fill="FFFFFF"/>
        </w:rPr>
        <w:t>Disability Accommodations:</w:t>
      </w:r>
      <w:r w:rsidRPr="003C0AAE">
        <w:rPr>
          <w:rStyle w:val="normaltextrun"/>
          <w:shd w:val="clear" w:color="auto" w:fill="FFFFFF"/>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w:t>
      </w:r>
      <w:r w:rsidRPr="003C0AAE" w:rsidR="00DD7D68">
        <w:rPr>
          <w:rStyle w:val="normaltextrun"/>
          <w:shd w:val="clear" w:color="auto" w:fill="FFFFFF"/>
        </w:rPr>
        <w:t>accommodation</w:t>
      </w:r>
      <w:r w:rsidRPr="003C0AAE">
        <w:rPr>
          <w:rStyle w:val="normaltextrun"/>
          <w:shd w:val="clear" w:color="auto" w:fill="FFFFFF"/>
        </w:rPr>
        <w:t xml:space="preserve"> through the Office of Accessibility but need </w:t>
      </w:r>
      <w:r w:rsidRPr="003C0AAE">
        <w:rPr>
          <w:rStyle w:val="normaltextrun"/>
          <w:shd w:val="clear" w:color="auto" w:fill="FFFFFF"/>
        </w:rPr>
        <w:t>accommodations</w:t>
      </w:r>
      <w:r w:rsidRPr="003C0AAE">
        <w:rPr>
          <w:rStyle w:val="normaltextrun"/>
          <w:shd w:val="clear" w:color="auto" w:fill="FFFFFF"/>
        </w:rPr>
        <w:t>, make an appointment with the Office of Accessibility, 1228 Haley Center, 844-2096 (V/TT).</w:t>
      </w:r>
      <w:r w:rsidRPr="003C0AAE">
        <w:rPr>
          <w:rStyle w:val="eop"/>
        </w:rPr>
        <w:t>  </w:t>
      </w:r>
    </w:p>
    <w:p w:rsidRPr="003C0AAE" w:rsidR="007226CD" w:rsidP="003C0AAE" w:rsidRDefault="008217DE" w14:paraId="7FEA3E4B" w14:textId="429EB8E2">
      <w:pPr>
        <w:pStyle w:val="paragraph"/>
        <w:numPr>
          <w:ilvl w:val="2"/>
          <w:numId w:val="3"/>
        </w:numPr>
        <w:spacing w:before="0" w:beforeAutospacing="0" w:after="0" w:afterAutospacing="0"/>
        <w:textAlignment w:val="baseline"/>
        <w:rPr/>
      </w:pPr>
      <w:r w:rsidRPr="003C0AAE">
        <w:rPr>
          <w:rStyle w:val="normaltextrun"/>
          <w:b w:val="1"/>
          <w:bCs w:val="1"/>
        </w:rPr>
        <w:t>H</w:t>
      </w:r>
      <w:r w:rsidRPr="003C0AAE" w:rsidR="007226CD">
        <w:rPr>
          <w:rStyle w:val="normaltextrun"/>
          <w:b w:val="1"/>
          <w:bCs w:val="1"/>
        </w:rPr>
        <w:t>onesty Code:</w:t>
      </w:r>
      <w:r w:rsidRPr="003C0AAE" w:rsidR="00BD2736">
        <w:rPr>
          <w:rStyle w:val="normaltextrun"/>
        </w:rPr>
        <w:t xml:space="preserve"> Students, you </w:t>
      </w:r>
      <w:r w:rsidRPr="003C0AAE" w:rsidR="00A86B51">
        <w:rPr>
          <w:rStyle w:val="normaltextrun"/>
        </w:rPr>
        <w:t>must</w:t>
      </w:r>
      <w:r w:rsidRPr="003C0AAE" w:rsidR="00BD2736">
        <w:rPr>
          <w:rStyle w:val="normaltextrun"/>
        </w:rPr>
        <w:t xml:space="preserve"> follow all the rules about honesty </w:t>
      </w:r>
      <w:r w:rsidRPr="003C0AAE" w:rsidR="00BD2736">
        <w:rPr>
          <w:shd w:val="clear" w:color="auto" w:fill="FFFFFF"/>
        </w:rPr>
        <w:t xml:space="preserve">set by Auburn University, which you can find in the Student Policy eHandbook. If anyone breaks those rules, we </w:t>
      </w:r>
      <w:r w:rsidRPr="003C0AAE" w:rsidR="003C0AAE">
        <w:rPr>
          <w:shd w:val="clear" w:color="auto" w:fill="FFFFFF"/>
        </w:rPr>
        <w:t>must</w:t>
      </w:r>
      <w:r w:rsidRPr="003C0AAE" w:rsidR="00BD2736">
        <w:rPr>
          <w:shd w:val="clear" w:color="auto" w:fill="FFFFFF"/>
        </w:rPr>
        <w:t xml:space="preserve"> report it to the Office of the Provost. </w:t>
      </w:r>
      <w:r w:rsidRPr="003C0AAE" w:rsidR="00A86B51">
        <w:rPr>
          <w:shd w:val="clear" w:color="auto" w:fill="FFFFFF"/>
        </w:rPr>
        <w:t xml:space="preserve">The Office of the Provost will have the final decision </w:t>
      </w:r>
      <w:r w:rsidRPr="003C0AAE" w:rsidR="00DD7D68">
        <w:rPr>
          <w:shd w:val="clear" w:color="auto" w:fill="FFFFFF"/>
        </w:rPr>
        <w:t>on</w:t>
      </w:r>
      <w:r w:rsidRPr="003C0AAE" w:rsidR="00A86B51">
        <w:rPr>
          <w:shd w:val="clear" w:color="auto" w:fill="FFFFFF"/>
        </w:rPr>
        <w:t xml:space="preserve"> what the next steps will be if you </w:t>
      </w:r>
      <w:r w:rsidRPr="003C0AAE" w:rsidR="00DD7D68">
        <w:rPr>
          <w:shd w:val="clear" w:color="auto" w:fill="FFFFFF"/>
        </w:rPr>
        <w:t>break</w:t>
      </w:r>
      <w:r w:rsidRPr="003C0AAE" w:rsidR="00A86B51">
        <w:rPr>
          <w:shd w:val="clear" w:color="auto" w:fill="FFFFFF"/>
        </w:rPr>
        <w:t xml:space="preserve"> the rules, which could include referring your case to the Academic Honesty Committee. </w:t>
      </w:r>
      <w:r w:rsidRPr="003C0AAE" w:rsidR="007226CD">
        <w:rPr>
          <w:rStyle w:val="eop"/>
        </w:rPr>
        <w:t>  </w:t>
      </w:r>
    </w:p>
    <w:p w:rsidRPr="003C0AAE" w:rsidR="007226CD" w:rsidP="006842A5" w:rsidRDefault="007226CD" w14:paraId="5864CE3D" w14:textId="3F7902B3">
      <w:pPr>
        <w:pStyle w:val="paragraph"/>
        <w:numPr>
          <w:ilvl w:val="2"/>
          <w:numId w:val="3"/>
        </w:numPr>
        <w:spacing w:before="0" w:beforeAutospacing="0" w:after="0" w:afterAutospacing="0"/>
        <w:textAlignment w:val="baseline"/>
        <w:rPr/>
      </w:pPr>
      <w:r w:rsidRPr="3764A462" w:rsidR="3764A462">
        <w:rPr>
          <w:rStyle w:val="normaltextrun"/>
          <w:b w:val="1"/>
          <w:bCs w:val="1"/>
        </w:rPr>
        <w:t>Course Contingency:</w:t>
      </w:r>
      <w:r w:rsidRPr="3764A462" w:rsidR="3764A462">
        <w:rPr>
          <w:rStyle w:val="normaltextrun"/>
        </w:rPr>
        <w:t xml:space="preserve"> </w:t>
      </w:r>
      <w:r w:rsidR="3764A462">
        <w:rPr/>
        <w:t>If something unexpected like illness, an emergency, or a crisis messes up normal class or lab plans, we might need to change things around so we can still finish the class. If that happens, you will be given a new plan and new assignments instead of the ones you had before.</w:t>
      </w:r>
      <w:r w:rsidR="3764A462">
        <w:rPr/>
        <w:t> </w:t>
      </w:r>
    </w:p>
    <w:p w:rsidRPr="003C0AAE" w:rsidR="007226CD" w:rsidP="006842A5" w:rsidRDefault="003C0AAE" w14:paraId="2E48D1E7" w14:textId="5E27946F">
      <w:pPr>
        <w:pStyle w:val="paragraph"/>
        <w:numPr>
          <w:ilvl w:val="2"/>
          <w:numId w:val="3"/>
        </w:numPr>
        <w:spacing w:before="0" w:beforeAutospacing="0" w:after="0" w:afterAutospacing="0"/>
        <w:textAlignment w:val="baseline"/>
        <w:rPr/>
      </w:pPr>
      <w:r w:rsidRPr="3764A462" w:rsidR="3764A462">
        <w:rPr>
          <w:rStyle w:val="normaltextrun"/>
          <w:b w:val="1"/>
          <w:bCs w:val="1"/>
        </w:rPr>
        <w:t xml:space="preserve"> </w:t>
      </w:r>
      <w:r w:rsidRPr="3764A462" w:rsidR="3764A462">
        <w:rPr>
          <w:rStyle w:val="normaltextrun"/>
          <w:b w:val="1"/>
          <w:bCs w:val="1"/>
        </w:rPr>
        <w:t>Professionalism:</w:t>
      </w:r>
      <w:r w:rsidRPr="3764A462" w:rsidR="3764A462">
        <w:rPr>
          <w:rStyle w:val="normaltextrun"/>
        </w:rPr>
        <w:t xml:space="preserve"> </w:t>
      </w:r>
      <w:r w:rsidRPr="3764A462" w:rsidR="3764A462">
        <w:rPr>
          <w:rStyle w:val="normaltextrun"/>
        </w:rPr>
        <w:t xml:space="preserve">When teachers, staff, and students work together in school and the classroom, they should all act like professionals. That means they should: </w:t>
      </w:r>
      <w:r w:rsidRPr="3764A462" w:rsidR="3764A462">
        <w:rPr>
          <w:rStyle w:val="eop"/>
        </w:rPr>
        <w:t> </w:t>
      </w:r>
    </w:p>
    <w:p w:rsidRPr="003C0AAE" w:rsidR="007226CD" w:rsidP="006842A5" w:rsidRDefault="00A86B51" w14:paraId="3AA9594B" w14:textId="04A4D786">
      <w:pPr>
        <w:pStyle w:val="paragraph"/>
        <w:numPr>
          <w:ilvl w:val="0"/>
          <w:numId w:val="23"/>
        </w:numPr>
        <w:spacing w:before="0" w:beforeAutospacing="0" w:after="0" w:afterAutospacing="0"/>
        <w:textAlignment w:val="baseline"/>
      </w:pPr>
      <w:r w:rsidRPr="003C0AAE">
        <w:rPr>
          <w:rStyle w:val="normaltextrun"/>
        </w:rPr>
        <w:t>Do their job in a responsible and fair way</w:t>
      </w:r>
      <w:r w:rsidRPr="003C0AAE" w:rsidR="007226CD">
        <w:rPr>
          <w:rStyle w:val="normaltextrun"/>
        </w:rPr>
        <w:t>.</w:t>
      </w:r>
    </w:p>
    <w:p w:rsidRPr="003C0AAE" w:rsidR="007226CD" w:rsidP="006842A5" w:rsidRDefault="00A86B51" w14:paraId="0DD36BF0" w14:textId="12B694CF">
      <w:pPr>
        <w:pStyle w:val="paragraph"/>
        <w:numPr>
          <w:ilvl w:val="0"/>
          <w:numId w:val="23"/>
        </w:numPr>
        <w:spacing w:before="0" w:beforeAutospacing="0" w:after="0" w:afterAutospacing="0"/>
        <w:textAlignment w:val="baseline"/>
      </w:pPr>
      <w:r w:rsidRPr="003C0AAE">
        <w:rPr>
          <w:rStyle w:val="normaltextrun"/>
        </w:rPr>
        <w:t>Work well with others and help others learn</w:t>
      </w:r>
      <w:r w:rsidRPr="003C0AAE" w:rsidR="007226CD">
        <w:rPr>
          <w:rStyle w:val="normaltextrun"/>
        </w:rPr>
        <w:t>.</w:t>
      </w:r>
    </w:p>
    <w:p w:rsidRPr="003C0AAE" w:rsidR="007226CD" w:rsidP="006842A5" w:rsidRDefault="00A86B51" w14:paraId="02E099ED" w14:textId="11DA0AE3">
      <w:pPr>
        <w:pStyle w:val="paragraph"/>
        <w:numPr>
          <w:ilvl w:val="0"/>
          <w:numId w:val="23"/>
        </w:numPr>
        <w:spacing w:before="0" w:beforeAutospacing="0" w:after="0" w:afterAutospacing="0"/>
        <w:textAlignment w:val="baseline"/>
      </w:pPr>
      <w:r w:rsidRPr="003C0AAE">
        <w:rPr>
          <w:rStyle w:val="normaltextrun"/>
        </w:rPr>
        <w:t>Respect and include people from all different backgrounds</w:t>
      </w:r>
      <w:r w:rsidRPr="003C0AAE" w:rsidR="007226CD">
        <w:rPr>
          <w:rStyle w:val="normaltextrun"/>
        </w:rPr>
        <w:t>.</w:t>
      </w:r>
    </w:p>
    <w:p w:rsidRPr="003C0AAE" w:rsidR="007226CD" w:rsidP="006842A5" w:rsidRDefault="00A86B51" w14:paraId="7D7DD45D" w14:textId="51255BCD">
      <w:pPr>
        <w:pStyle w:val="paragraph"/>
        <w:numPr>
          <w:ilvl w:val="0"/>
          <w:numId w:val="23"/>
        </w:numPr>
        <w:spacing w:before="0" w:beforeAutospacing="0" w:after="0" w:afterAutospacing="0"/>
        <w:textAlignment w:val="baseline"/>
      </w:pPr>
      <w:r w:rsidRPr="003C0AAE">
        <w:rPr>
          <w:rStyle w:val="normaltextrun"/>
        </w:rPr>
        <w:t xml:space="preserve">Show that they are curious and excited about learning and encourage others to be the same. </w:t>
      </w:r>
    </w:p>
    <w:p w:rsidRPr="003C0AAE" w:rsidR="007226CD" w:rsidP="00A86B51" w:rsidRDefault="007226CD" w14:paraId="5F48E7A0" w14:textId="2B54B9B4">
      <w:pPr>
        <w:pStyle w:val="paragraph"/>
        <w:numPr>
          <w:ilvl w:val="2"/>
          <w:numId w:val="3"/>
        </w:numPr>
        <w:spacing w:before="0" w:beforeAutospacing="0" w:after="0" w:afterAutospacing="0"/>
        <w:textAlignment w:val="baseline"/>
        <w:rPr>
          <w:rStyle w:val="normaltextrun"/>
        </w:rPr>
      </w:pPr>
      <w:r w:rsidRPr="3764A462" w:rsidR="3764A462">
        <w:rPr>
          <w:rStyle w:val="normaltextrun"/>
          <w:b w:val="1"/>
          <w:bCs w:val="1"/>
        </w:rPr>
        <w:t>Notice of Non-Discrimination:</w:t>
      </w:r>
      <w:r w:rsidRPr="3764A462" w:rsidR="3764A462">
        <w:rPr>
          <w:rStyle w:val="normaltextrun"/>
        </w:rPr>
        <w:t xml:space="preserve"> </w:t>
      </w:r>
      <w:r w:rsidR="3764A462">
        <w:rPr/>
        <w:t>At Auburn University, we believe in diversity, fairness, and treating everyone with respect. We don't allow harassment or discrimination based on things like race, color, sexual orientation, gender identity, age, religion, national origin, disability, or veteran status.</w:t>
      </w:r>
      <w:r w:rsidRPr="3764A462" w:rsidR="3764A462">
        <w:rPr>
          <w:rStyle w:val="normaltextrun"/>
        </w:rPr>
        <w:t xml:space="preserve"> </w:t>
      </w:r>
      <w:r w:rsidR="3764A462">
        <w:rPr/>
        <w:t xml:space="preserve">This means we treat everyone equally and do not judge them based on these things. If someone feels like they've </w:t>
      </w:r>
      <w:r w:rsidR="3764A462">
        <w:rPr/>
        <w:t>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Pr="3764A462" w:rsidR="3764A462">
        <w:rPr>
          <w:rStyle w:val="normaltextrun"/>
        </w:rPr>
        <w:t xml:space="preserve"> A bias incident can be reported via the BERT website at: </w:t>
      </w:r>
      <w:hyperlink r:id="Re76dfa01e0604aaa">
        <w:r w:rsidRPr="3764A462" w:rsidR="3764A462">
          <w:rPr>
            <w:rStyle w:val="normaltextrun"/>
            <w:u w:val="single"/>
          </w:rPr>
          <w:t>https://cm.maxient.com/reportingform.php?AuburnUniv&amp;layout_id=7</w:t>
        </w:r>
      </w:hyperlink>
    </w:p>
    <w:p w:rsidRPr="003C0AAE" w:rsidR="007226CD" w:rsidP="006842A5" w:rsidRDefault="007226CD" w14:paraId="0AEACF01" w14:textId="77777777">
      <w:pPr>
        <w:pStyle w:val="paragraph"/>
        <w:spacing w:before="0" w:beforeAutospacing="0" w:after="0" w:afterAutospacing="0"/>
        <w:textAlignment w:val="baseline"/>
        <w:rPr>
          <w:color w:val="000000"/>
        </w:rPr>
      </w:pPr>
    </w:p>
    <w:p w:rsidR="3764A462" w:rsidP="3764A462" w:rsidRDefault="3764A462" w14:paraId="0F9BBC55" w14:textId="564362C2">
      <w:pPr>
        <w:pStyle w:val="paragraph"/>
        <w:numPr>
          <w:ilvl w:val="0"/>
          <w:numId w:val="3"/>
        </w:numPr>
        <w:suppressLineNumbers w:val="0"/>
        <w:bidi w:val="0"/>
        <w:spacing w:before="0" w:beforeAutospacing="off" w:after="0" w:afterAutospacing="off" w:line="259" w:lineRule="auto"/>
        <w:ind w:left="789" w:right="0" w:hanging="789"/>
        <w:jc w:val="left"/>
        <w:rPr>
          <w:color w:val="000000" w:themeColor="text1" w:themeTint="FF" w:themeShade="FF"/>
          <w:sz w:val="24"/>
          <w:szCs w:val="24"/>
        </w:rPr>
      </w:pPr>
      <w:r w:rsidRPr="6C9FA0E9" w:rsidR="6C9FA0E9">
        <w:rPr>
          <w:b w:val="1"/>
          <w:bCs w:val="1"/>
          <w:color w:val="000000" w:themeColor="text1" w:themeTint="FF" w:themeShade="FF"/>
          <w:sz w:val="24"/>
          <w:szCs w:val="24"/>
        </w:rPr>
        <w:t>AI Policy: Permitted when Assigned in this Course:</w:t>
      </w:r>
      <w:r w:rsidRPr="6C9FA0E9" w:rsidR="6C9FA0E9">
        <w:rPr>
          <w:color w:val="000000" w:themeColor="text1" w:themeTint="FF" w:themeShade="FF"/>
          <w:sz w:val="24"/>
          <w:szCs w:val="24"/>
        </w:rPr>
        <w:t xml:space="preserve"> </w:t>
      </w:r>
      <w:r w:rsidR="6C9FA0E9">
        <w:rPr/>
        <w:t>In this course, students are allowed to use Generative AI Tools such as ChatGPT or Copilot for specific assignments, when given permission by the instructor. To maintain academic integrity, students must tell if they used AI-generated material. As always, students must correctly use in-text citations, quotations, and references if they use AI. Students should be careful avoid sharing any or private information when using these tools. Examples of such information include personally identifiable information (PII), protected health information (PHI), financial data, intellectual property (IP), and any other data that might be legally protected.</w:t>
      </w:r>
    </w:p>
    <w:p w:rsidRPr="003C0AAE" w:rsidR="000F30C2" w:rsidP="007D015A" w:rsidRDefault="007226CD" w14:paraId="673C78A9" w14:textId="77777777">
      <w:pPr>
        <w:pStyle w:val="NormalWeb"/>
        <w:numPr>
          <w:ilvl w:val="0"/>
          <w:numId w:val="3"/>
        </w:numPr>
        <w:shd w:val="clear" w:color="auto" w:fill="FFFFFF"/>
        <w:spacing w:before="0" w:beforeAutospacing="0" w:after="0" w:afterAutospacing="0"/>
        <w:textAlignment w:val="baseline"/>
        <w:rPr/>
      </w:pPr>
      <w:r w:rsidRPr="6C9FA0E9" w:rsidR="6C9FA0E9">
        <w:rPr>
          <w:b w:val="1"/>
          <w:bCs w:val="1"/>
        </w:rPr>
        <w:t>Mental Health:</w:t>
      </w:r>
      <w:r w:rsidR="6C9FA0E9">
        <w:rPr/>
        <w:t xml:space="preserve"> </w:t>
      </w:r>
      <w:r w:rsidR="6C9FA0E9">
        <w:rPr/>
        <w:t>If you or someone you know needs help, reach out to Auburn Cares at 334-844-1305 or visit auburn.edu/</w:t>
      </w:r>
      <w:r w:rsidR="6C9FA0E9">
        <w:rPr/>
        <w:t>auburncares</w:t>
      </w:r>
      <w:r w:rsidR="6C9FA0E9">
        <w:rPr/>
        <w:t>. They can help you find the right support. Student Counseling &amp; Psychological Services offers free, confidential mental health counseling and psychiatric services. You can talk to a counselor anytime by calling 334-844-5123. Learn more about mental health at auburn.edu/scps.</w:t>
      </w:r>
    </w:p>
    <w:p w:rsidRPr="003C0AAE" w:rsidR="007226CD" w:rsidP="007D015A" w:rsidRDefault="007226CD" w14:paraId="2D53F9E5" w14:textId="55656DE4">
      <w:pPr>
        <w:pStyle w:val="NormalWeb"/>
        <w:numPr>
          <w:ilvl w:val="0"/>
          <w:numId w:val="3"/>
        </w:numPr>
        <w:shd w:val="clear" w:color="auto" w:fill="FFFFFF"/>
        <w:spacing w:before="0" w:beforeAutospacing="0" w:after="0" w:afterAutospacing="0"/>
        <w:textAlignment w:val="baseline"/>
        <w:rPr/>
      </w:pPr>
      <w:r w:rsidRPr="003C0AAE">
        <w:rPr>
          <w:b w:val="1"/>
          <w:bCs w:val="1"/>
        </w:rPr>
        <w:t>Basic Needs</w:t>
      </w:r>
      <w:r w:rsidRPr="003C0AAE">
        <w:rPr/>
        <w:t xml:space="preserve">: </w:t>
      </w:r>
      <w:r w:rsidRPr="003C0AAE">
        <w:rPr>
          <w:shd w:val="clear" w:color="auto" w:fill="FFFFFF"/>
        </w:rPr>
        <w:t xml:space="preserve">Any student experiencing food </w:t>
      </w:r>
      <w:r w:rsidRPr="003C0AAE" w:rsidR="000F30C2">
        <w:rPr>
          <w:shd w:val="clear" w:color="auto" w:fill="FFFFFF"/>
        </w:rPr>
        <w:t>insecurity,</w:t>
      </w:r>
      <w:r w:rsidRPr="003C0AAE">
        <w:rPr>
          <w:shd w:val="clear" w:color="auto" w:fill="FFFFFF"/>
        </w:rPr>
        <w:t xml:space="preserve"> or an unexpected financial crisis is encouraged to contact Auburn Cares at 334-844-1305 or www.</w:t>
      </w:r>
      <w:r w:rsidRPr="003C0AAE">
        <w:rPr/>
        <w:t>auburn.edu/auburncares</w:t>
      </w:r>
      <w:r w:rsidRPr="003C0AAE">
        <w:rPr>
          <w:shd w:val="clear" w:color="auto" w:fill="FFFFFF"/>
        </w:rPr>
        <w:t> for resources and support.</w:t>
      </w:r>
    </w:p>
    <w:p w:rsidR="007226CD" w:rsidP="009D196D" w:rsidRDefault="007226CD" w14:paraId="68E04F9F" w14:textId="20FD1A7F">
      <w:pPr>
        <w:pStyle w:val="NormalWeb"/>
        <w:numPr>
          <w:ilvl w:val="0"/>
          <w:numId w:val="3"/>
        </w:numPr>
        <w:shd w:val="clear" w:color="auto" w:fill="FFFFFF"/>
        <w:spacing w:before="0" w:beforeAutospacing="0" w:after="0" w:afterAutospacing="0"/>
        <w:textAlignment w:val="baseline"/>
        <w:rPr/>
      </w:pPr>
      <w:r w:rsidRPr="003C0AAE">
        <w:rPr>
          <w:b w:val="1"/>
          <w:bCs w:val="1"/>
          <w:spacing w:val="20"/>
        </w:rPr>
        <w:t>Sexual Misconduct Resources Statement</w:t>
      </w:r>
      <w:r w:rsidRPr="003C0AAE">
        <w:rPr>
          <w:spacing w:val="20"/>
        </w:rPr>
        <w:t xml:space="preserve">: </w:t>
      </w:r>
      <w:r w:rsidRPr="003C0AAE" w:rsidR="00E559D7">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auburn.edu/titleix.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r w:rsidRPr="003C0AAE" w:rsidR="00E559D7">
        <w:rPr/>
        <w:t>safeharbor</w:t>
      </w:r>
      <w:r w:rsidRPr="003C0AAE" w:rsidR="00E559D7">
        <w:rPr/>
        <w:t>.</w:t>
      </w:r>
    </w:p>
    <w:p w:rsidRPr="003C0AAE" w:rsidR="003C0AAE" w:rsidP="009D196D" w:rsidRDefault="003C0AAE" w14:paraId="3D3CCB6C" w14:textId="6B6F7910">
      <w:pPr>
        <w:pStyle w:val="NormalWeb"/>
        <w:numPr>
          <w:ilvl w:val="0"/>
          <w:numId w:val="3"/>
        </w:numPr>
        <w:shd w:val="clear" w:color="auto" w:fill="FFFFFF"/>
        <w:spacing w:before="0" w:beforeAutospacing="0" w:after="0" w:afterAutospacing="0"/>
        <w:textAlignment w:val="baseline"/>
        <w:rPr/>
      </w:pPr>
      <w:r>
        <w:rPr>
          <w:b w:val="1"/>
          <w:bCs w:val="1"/>
          <w:spacing w:val="20"/>
        </w:rPr>
        <w:t>Plain Language</w:t>
      </w:r>
      <w:r w:rsidRPr="003C0AAE">
        <w:rPr/>
        <w:t>:</w:t>
      </w:r>
      <w:r>
        <w:rPr/>
        <w:t xml:space="preserve"> This syllabus was converted to plain language by EAGLES Program staff. This allows for EAGLES Program students to better understand information being conveyed to them. </w:t>
      </w:r>
    </w:p>
    <w:p w:rsidRPr="00C511AB" w:rsidR="00757CA0" w:rsidRDefault="00757CA0" w14:paraId="40E8648D" w14:textId="77777777">
      <w:pPr>
        <w:pStyle w:val="BodyA"/>
        <w:tabs>
          <w:tab w:val="left" w:pos="360"/>
        </w:tabs>
        <w:jc w:val="both"/>
        <w:rPr>
          <w:rStyle w:val="NoneA"/>
          <w:rFonts w:ascii="Century Gothic" w:hAnsi="Century Gothic" w:cs="Times New Roman"/>
          <w:b/>
          <w:bCs/>
          <w:color w:val="auto"/>
          <w:u w:color="44546A"/>
        </w:rPr>
      </w:pPr>
    </w:p>
    <w:p w:rsidRPr="00C511AB" w:rsidR="00757CA0" w:rsidRDefault="00757CA0" w14:paraId="4895D66D" w14:textId="77777777">
      <w:pPr>
        <w:pStyle w:val="BodyA"/>
        <w:tabs>
          <w:tab w:val="left" w:pos="360"/>
        </w:tabs>
        <w:ind w:left="360"/>
        <w:jc w:val="both"/>
        <w:rPr>
          <w:rStyle w:val="NoneA"/>
          <w:rFonts w:ascii="Century Gothic" w:hAnsi="Century Gothic" w:cs="Times New Roman"/>
          <w:color w:val="auto"/>
          <w:u w:color="44546A"/>
        </w:rPr>
      </w:pPr>
    </w:p>
    <w:p w:rsidRPr="00C511AB" w:rsidR="00757CA0" w:rsidP="007B3D1D" w:rsidRDefault="00757CA0" w14:paraId="17F5800D" w14:textId="77777777">
      <w:pPr>
        <w:pStyle w:val="BodyA"/>
        <w:widowControl w:val="0"/>
        <w:rPr>
          <w:rFonts w:ascii="Century Gothic" w:hAnsi="Century Gothic"/>
        </w:rPr>
      </w:pPr>
    </w:p>
    <w:sectPr w:rsidRPr="00C511AB" w:rsidR="00757CA0">
      <w:headerReference w:type="default" r:id="rId17"/>
      <w:footerReference w:type="default" r:id="rId18"/>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6F4A" w:rsidRDefault="00A46F4A" w14:paraId="5F0041E0" w14:textId="77777777">
      <w:r>
        <w:separator/>
      </w:r>
    </w:p>
  </w:endnote>
  <w:endnote w:type="continuationSeparator" w:id="0">
    <w:p w:rsidR="00A46F4A" w:rsidRDefault="00A46F4A" w14:paraId="25E9ED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53E263C6" w:rsidP="53E263C6" w:rsidRDefault="53E263C6" w14:paraId="5B651593" w14:textId="10CEDAF5">
    <w:pPr>
      <w:pStyle w:val="Footer"/>
      <w:jc w:val="right"/>
    </w:pPr>
    <w:r>
      <w:fldChar w:fldCharType="begin"/>
    </w:r>
    <w:r>
      <w:instrText xml:space="preserve">PAGE</w:instrText>
    </w:r>
    <w:r>
      <w:fldChar w:fldCharType="separate"/>
    </w:r>
    <w:r>
      <w:fldChar w:fldCharType="end"/>
    </w:r>
    <w:r w:rsidR="53E263C6">
      <w:rPr/>
      <w:t xml:space="preserve"> of </w:t>
    </w:r>
    <w:r>
      <w:fldChar w:fldCharType="begin"/>
    </w:r>
    <w:r>
      <w:instrText xml:space="preserve">NUMPAGES</w:instrText>
    </w:r>
    <w:r>
      <w:fldChar w:fldCharType="separate"/>
    </w:r>
    <w:r>
      <w:fldChar w:fldCharType="end"/>
    </w:r>
  </w:p>
  <w:p w:rsidR="53E263C6" w:rsidP="53E263C6" w:rsidRDefault="53E263C6" w14:paraId="116F38F6" w14:textId="23940B2B">
    <w:pPr>
      <w:pStyle w:val="Footer"/>
      <w:jc w:val="right"/>
      <w:rPr>
        <w:color w:val="auto"/>
      </w:rPr>
    </w:pPr>
  </w:p>
  <w:p w:rsidR="53E263C6" w:rsidP="53E263C6" w:rsidRDefault="53E263C6" w14:paraId="7FD20093" w14:textId="33237254">
    <w:pPr>
      <w:pStyle w:val="BodyA"/>
      <w:suppressLineNumbers w:val="0"/>
      <w:tabs>
        <w:tab w:val="left" w:leader="none" w:pos="5620"/>
      </w:tabs>
      <w:bidi w:val="0"/>
      <w:spacing w:before="0" w:beforeAutospacing="off" w:after="0" w:afterAutospacing="off" w:line="259" w:lineRule="auto"/>
      <w:ind w:left="0" w:right="180"/>
      <w:jc w:val="left"/>
      <w:rPr>
        <w:rStyle w:val="NoneA"/>
        <w:rFonts w:ascii="Calibri Light" w:hAnsi="Calibri Light" w:eastAsia="Calibri Light" w:cs="Calibri Light"/>
        <w:color w:val="auto"/>
        <w:sz w:val="18"/>
        <w:szCs w:val="18"/>
        <w:lang w:val="da-DK"/>
      </w:rPr>
    </w:pPr>
    <w:r w:rsidRPr="53E263C6" w:rsidR="53E263C6">
      <w:rPr>
        <w:rStyle w:val="NoneA"/>
        <w:rFonts w:ascii="Calibri Light" w:hAnsi="Calibri Light" w:eastAsia="Calibri Light" w:cs="Calibri Light"/>
        <w:color w:val="auto"/>
        <w:sz w:val="18"/>
        <w:szCs w:val="18"/>
        <w:lang w:val="da-DK"/>
      </w:rPr>
      <w:t xml:space="preserve">EAGL 0410: Capstone </w:t>
    </w:r>
    <w:proofErr w:type="spellStart"/>
    <w:r w:rsidRPr="53E263C6" w:rsidR="53E263C6">
      <w:rPr>
        <w:rStyle w:val="NoneA"/>
        <w:rFonts w:ascii="Calibri Light" w:hAnsi="Calibri Light" w:eastAsia="Calibri Light" w:cs="Calibri Light"/>
        <w:color w:val="auto"/>
        <w:sz w:val="18"/>
        <w:szCs w:val="18"/>
        <w:lang w:val="da-DK"/>
      </w:rPr>
      <w:t>Preparation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53E263C6" w:rsidP="53E263C6" w:rsidRDefault="53E263C6" w14:paraId="00E64DD9" w14:textId="28DA4A6C">
    <w:pPr>
      <w:pStyle w:val="Footer"/>
      <w:jc w:val="right"/>
    </w:pPr>
    <w:r>
      <w:fldChar w:fldCharType="begin"/>
    </w:r>
    <w:r>
      <w:instrText xml:space="preserve">PAGE</w:instrText>
    </w:r>
    <w:r>
      <w:fldChar w:fldCharType="separate"/>
    </w:r>
    <w:r>
      <w:fldChar w:fldCharType="end"/>
    </w:r>
    <w:r w:rsidR="53E263C6">
      <w:rPr/>
      <w:t xml:space="preserve"> of </w:t>
    </w:r>
    <w:r>
      <w:fldChar w:fldCharType="begin"/>
    </w:r>
    <w:r>
      <w:instrText xml:space="preserve">NUMPAGES</w:instrText>
    </w:r>
    <w:r>
      <w:fldChar w:fldCharType="separate"/>
    </w:r>
    <w:r>
      <w:fldChar w:fldCharType="end"/>
    </w:r>
  </w:p>
  <w:p w:rsidR="00757CA0" w:rsidP="53E263C6" w:rsidRDefault="00C20373" w14:paraId="0036A6B4" w14:textId="15868473">
    <w:pPr>
      <w:pStyle w:val="BodyA"/>
      <w:tabs>
        <w:tab w:val="left" w:pos="5620"/>
      </w:tabs>
      <w:ind w:right="180"/>
      <w:rPr>
        <w:rStyle w:val="NoneA"/>
        <w:rFonts w:ascii="Calibri Light" w:hAnsi="Calibri Light" w:eastAsia="Calibri Light" w:cs="Calibri Light"/>
        <w:sz w:val="18"/>
        <w:szCs w:val="18"/>
        <w:lang w:val="da-DK"/>
      </w:rPr>
    </w:pPr>
    <w:r w:rsidRPr="53E263C6" w:rsidR="53E263C6">
      <w:rPr>
        <w:rStyle w:val="NoneA"/>
        <w:rFonts w:ascii="Calibri Light" w:hAnsi="Calibri Light" w:eastAsia="Calibri Light" w:cs="Calibri Light"/>
        <w:sz w:val="18"/>
        <w:szCs w:val="18"/>
        <w:lang w:val="da-DK"/>
      </w:rPr>
      <w:t>EAGL 0410: Capstone</w:t>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6F4A" w:rsidRDefault="00A46F4A" w14:paraId="3E680023" w14:textId="77777777">
      <w:r>
        <w:separator/>
      </w:r>
    </w:p>
  </w:footnote>
  <w:footnote w:type="continuationSeparator" w:id="0">
    <w:p w:rsidR="00A46F4A" w:rsidRDefault="00A46F4A" w14:paraId="65E768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B1A" w:rsidRDefault="00200B1A" w14:paraId="718044BE"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intelligence2.xml><?xml version="1.0" encoding="utf-8"?>
<int2:intelligence xmlns:int2="http://schemas.microsoft.com/office/intelligence/2020/intelligence">
  <int2:observations>
    <int2:textHash int2:hashCode="cyyt9T+yYI9S4O" int2:id="d43BV9D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2">
    <w:nsid w:val="3c08f0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22b03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8366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6f90c6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8">
    <w:nsid w:val="3c1dbaf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7">
    <w:nsid w:val="3f5e750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5C50656"/>
    <w:multiLevelType w:val="hybridMultilevel"/>
    <w:tmpl w:val="7B421FC8"/>
    <w:lvl w:ilvl="0" w:tplc="E26E2C58">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314DB5"/>
    <w:multiLevelType w:val="multilevel"/>
    <w:tmpl w:val="B61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330A62"/>
    <w:multiLevelType w:val="hybridMultilevel"/>
    <w:tmpl w:val="F40AB7BC"/>
    <w:lvl w:ilvl="0" w:tplc="6EE0FC5C">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3E7272"/>
    <w:multiLevelType w:val="hybridMultilevel"/>
    <w:tmpl w:val="B03EC688"/>
    <w:lvl w:ilvl="0" w:tplc="411C2794">
      <w:start w:val="1"/>
      <w:numFmt w:val="decimal"/>
      <w:lvlText w:val="%1."/>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D25B6"/>
    <w:multiLevelType w:val="hybridMultilevel"/>
    <w:tmpl w:val="1CA8AC4E"/>
    <w:numStyleLink w:val="ImportedStyle14"/>
  </w:abstractNum>
  <w:abstractNum w:abstractNumId="8"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827558"/>
    <w:multiLevelType w:val="hybridMultilevel"/>
    <w:tmpl w:val="AC605602"/>
    <w:lvl w:ilvl="0" w:tplc="D9FC236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5872F83"/>
    <w:multiLevelType w:val="hybridMultilevel"/>
    <w:tmpl w:val="9CF4E358"/>
    <w:lvl w:ilvl="0" w:tplc="A7BC524A">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8F84BE8"/>
    <w:multiLevelType w:val="hybridMultilevel"/>
    <w:tmpl w:val="A2AABE88"/>
    <w:lvl w:ilvl="0" w:tplc="C3E23E70">
      <w:start w:val="19"/>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30C6828"/>
    <w:multiLevelType w:val="hybridMultilevel"/>
    <w:tmpl w:val="8EBC58C0"/>
    <w:lvl w:ilvl="0" w:tplc="67C2DEEC">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9C4D1F"/>
    <w:multiLevelType w:val="hybridMultilevel"/>
    <w:tmpl w:val="B0B003E8"/>
    <w:lvl w:ilvl="0" w:tplc="905C895A">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C878F0"/>
    <w:multiLevelType w:val="hybridMultilevel"/>
    <w:tmpl w:val="2F80B91C"/>
    <w:numStyleLink w:val="ImportedStyle1"/>
  </w:abstractNum>
  <w:abstractNum w:abstractNumId="20" w15:restartNumberingAfterBreak="0">
    <w:nsid w:val="53AD6535"/>
    <w:multiLevelType w:val="hybridMultilevel"/>
    <w:tmpl w:val="1CAAE8EC"/>
    <w:lvl w:ilvl="0" w:tplc="8C7E44BA">
      <w:start w:val="1"/>
      <w:numFmt w:val="bullet"/>
      <w:lvlText w:val="-"/>
      <w:lvlJc w:val="left"/>
      <w:pPr>
        <w:ind w:left="720" w:hanging="360"/>
      </w:pPr>
      <w:rPr>
        <w:rFonts w:hint="default" w:ascii="Century Gothic" w:hAnsi="Century Gothic" w:cs="Arial Unicode M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4BC6EF6"/>
    <w:multiLevelType w:val="hybridMultilevel"/>
    <w:tmpl w:val="2F80B91C"/>
    <w:styleLink w:val="ImportedStyle1"/>
    <w:lvl w:ilvl="0">
      <w:start w:val="1"/>
      <w:numFmt w:val="decimal"/>
      <w:lvlText w:val="%1."/>
      <w:lvlJc w:val="left"/>
      <w:pPr>
        <w:tabs>
          <w:tab w:val="num" w:pos="429"/>
          <w:tab w:val="left" w:pos="2430"/>
        </w:tabs>
        <w:ind w:left="789" w:hanging="789"/>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70A6566"/>
    <w:multiLevelType w:val="hybridMultilevel"/>
    <w:tmpl w:val="029EC860"/>
    <w:numStyleLink w:val="ImportedStyle4"/>
  </w:abstractNum>
  <w:abstractNum w:abstractNumId="23" w15:restartNumberingAfterBreak="0">
    <w:nsid w:val="57A21B0D"/>
    <w:multiLevelType w:val="multilevel"/>
    <w:tmpl w:val="0A084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B3A76D4"/>
    <w:multiLevelType w:val="hybridMultilevel"/>
    <w:tmpl w:val="5DF05ABA"/>
    <w:numStyleLink w:val="Numbered"/>
  </w:abstractNum>
  <w:abstractNum w:abstractNumId="26" w15:restartNumberingAfterBreak="0">
    <w:nsid w:val="61ED1A93"/>
    <w:multiLevelType w:val="multilevel"/>
    <w:tmpl w:val="64DA5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6C73933"/>
    <w:multiLevelType w:val="hybridMultilevel"/>
    <w:tmpl w:val="1908C32E"/>
    <w:lvl w:ilvl="0" w:tplc="9BDA8E0E">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70E4DE0"/>
    <w:multiLevelType w:val="hybridMultilevel"/>
    <w:tmpl w:val="B950C368"/>
    <w:lvl w:ilvl="0" w:tplc="5A5E5DB8">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BA72606"/>
    <w:multiLevelType w:val="hybridMultilevel"/>
    <w:tmpl w:val="DB3ADEE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736077B4"/>
    <w:multiLevelType w:val="hybridMultilevel"/>
    <w:tmpl w:val="3D24DBB8"/>
    <w:lvl w:ilvl="0" w:tplc="4710AF30">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65A2D56"/>
    <w:multiLevelType w:val="hybridMultilevel"/>
    <w:tmpl w:val="EC2AA8EE"/>
    <w:lvl w:ilvl="0" w:tplc="D3FE4906">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65E4CD9"/>
    <w:multiLevelType w:val="multilevel"/>
    <w:tmpl w:val="C41CF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7A5356C"/>
    <w:multiLevelType w:val="hybridMultilevel"/>
    <w:tmpl w:val="39D2A812"/>
    <w:numStyleLink w:val="ImportedStyle2"/>
  </w:abstractNum>
  <w:abstractNum w:abstractNumId="34" w15:restartNumberingAfterBreak="0">
    <w:nsid w:val="7AB95827"/>
    <w:multiLevelType w:val="hybridMultilevel"/>
    <w:tmpl w:val="2E3AF044"/>
    <w:lvl w:ilvl="0" w:tplc="03C87C68">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F1A5F18"/>
    <w:multiLevelType w:val="hybridMultilevel"/>
    <w:tmpl w:val="694E32D6"/>
    <w:lvl w:ilvl="0" w:tplc="C962623E">
      <w:start w:val="1"/>
      <w:numFmt w:val="bullet"/>
      <w:lvlText w:val="-"/>
      <w:lvlJc w:val="left"/>
      <w:pPr>
        <w:ind w:left="720" w:hanging="360"/>
      </w:pPr>
      <w:rPr>
        <w:rFonts w:hint="default" w:ascii="Century Gothic" w:hAnsi="Century Gothic"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7">
    <w:abstractNumId w:val="42"/>
  </w:num>
  <w:num w:numId="46">
    <w:abstractNumId w:val="41"/>
  </w:num>
  <w:num w:numId="45">
    <w:abstractNumId w:val="40"/>
  </w:num>
  <w:num w:numId="44">
    <w:abstractNumId w:val="39"/>
  </w:num>
  <w:num w:numId="43">
    <w:abstractNumId w:val="38"/>
  </w:num>
  <w:num w:numId="42">
    <w:abstractNumId w:val="37"/>
  </w:num>
  <w:num w:numId="1" w16cid:durableId="1728264554">
    <w:abstractNumId w:val="21"/>
  </w:num>
  <w:num w:numId="2" w16cid:durableId="1067528972">
    <w:abstractNumId w:val="19"/>
    <w:lvlOverride w:ilvl="0">
      <w:lvl w:ilvl="0" w:tplc="6F880E32">
        <w:numFmt w:val="decimal"/>
        <w:lvlText w:val="%1."/>
        <w:lvlJc w:val="left"/>
        <w:pPr>
          <w:tabs>
            <w:tab w:val="num" w:pos="429"/>
            <w:tab w:val="left" w:pos="2430"/>
          </w:tabs>
          <w:ind w:left="789" w:hanging="789"/>
        </w:pPr>
        <w:rPr>
          <w:rFonts w:hAnsi="Arial Unicode MS"/>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382945512">
    <w:abstractNumId w:val="19"/>
    <w:lvlOverride w:ilvl="0">
      <w:lvl w:ilvl="0" w:tplc="6F880E32">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09DED97A">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DFE6FD60">
        <w:start w:val="1"/>
        <w:numFmt w:val="lowerRoman"/>
        <w:lvlText w:val="%3)"/>
        <w:lvlJc w:val="left"/>
        <w:pPr>
          <w:ind w:left="108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3">
      <w:lvl w:ilvl="3" w:tplc="FFCCDEF2">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87F68858">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36B05FD6">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ED4E7E9E">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E3EA237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3A74C404">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19"/>
    <w:lvlOverride w:ilvl="0">
      <w:lvl w:ilvl="0" w:tplc="6F880E32">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09DED97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E6FD6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CCDEF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7F6885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B05FD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4E7E9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EA237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74C40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3"/>
  </w:num>
  <w:num w:numId="6" w16cid:durableId="182012984">
    <w:abstractNumId w:val="33"/>
  </w:num>
  <w:num w:numId="7" w16cid:durableId="75368901">
    <w:abstractNumId w:val="19"/>
    <w:lvlOverride w:ilvl="0">
      <w:startOverride w:val="5"/>
      <w:lvl w:ilvl="0" w:tplc="6F880E32">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DED97A">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E6FD60">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FCCDEF2">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7F68858">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6B05FD6">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D4E7E9E">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EA237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A74C404">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15"/>
  </w:num>
  <w:num w:numId="9" w16cid:durableId="1773623907">
    <w:abstractNumId w:val="25"/>
  </w:num>
  <w:num w:numId="10" w16cid:durableId="2096240486">
    <w:abstractNumId w:val="35"/>
  </w:num>
  <w:num w:numId="11" w16cid:durableId="1323578970">
    <w:abstractNumId w:val="22"/>
  </w:num>
  <w:num w:numId="12" w16cid:durableId="1086808702">
    <w:abstractNumId w:val="10"/>
  </w:num>
  <w:num w:numId="13" w16cid:durableId="1618609391">
    <w:abstractNumId w:val="7"/>
  </w:num>
  <w:num w:numId="14" w16cid:durableId="432750280">
    <w:abstractNumId w:val="8"/>
  </w:num>
  <w:num w:numId="15" w16cid:durableId="834345738">
    <w:abstractNumId w:val="5"/>
  </w:num>
  <w:num w:numId="16" w16cid:durableId="1027683840">
    <w:abstractNumId w:val="2"/>
  </w:num>
  <w:num w:numId="17" w16cid:durableId="1784184374">
    <w:abstractNumId w:val="12"/>
  </w:num>
  <w:num w:numId="18" w16cid:durableId="2088570055">
    <w:abstractNumId w:val="17"/>
  </w:num>
  <w:num w:numId="19" w16cid:durableId="1834828992">
    <w:abstractNumId w:val="24"/>
  </w:num>
  <w:num w:numId="20" w16cid:durableId="2071538430">
    <w:abstractNumId w:val="16"/>
  </w:num>
  <w:num w:numId="21" w16cid:durableId="1341734767">
    <w:abstractNumId w:val="26"/>
  </w:num>
  <w:num w:numId="22" w16cid:durableId="828209498">
    <w:abstractNumId w:val="23"/>
  </w:num>
  <w:num w:numId="23" w16cid:durableId="1914852289">
    <w:abstractNumId w:val="29"/>
  </w:num>
  <w:num w:numId="24" w16cid:durableId="1863395375">
    <w:abstractNumId w:val="27"/>
  </w:num>
  <w:num w:numId="25" w16cid:durableId="239340256">
    <w:abstractNumId w:val="31"/>
  </w:num>
  <w:num w:numId="26" w16cid:durableId="1253902386">
    <w:abstractNumId w:val="30"/>
  </w:num>
  <w:num w:numId="27" w16cid:durableId="1843276469">
    <w:abstractNumId w:val="28"/>
  </w:num>
  <w:num w:numId="28" w16cid:durableId="1068262077">
    <w:abstractNumId w:val="4"/>
  </w:num>
  <w:num w:numId="29" w16cid:durableId="1690401475">
    <w:abstractNumId w:val="13"/>
  </w:num>
  <w:num w:numId="30" w16cid:durableId="1822968388">
    <w:abstractNumId w:val="36"/>
  </w:num>
  <w:num w:numId="31" w16cid:durableId="890311710">
    <w:abstractNumId w:val="34"/>
  </w:num>
  <w:num w:numId="32" w16cid:durableId="228925944">
    <w:abstractNumId w:val="0"/>
  </w:num>
  <w:num w:numId="33" w16cid:durableId="1427119026">
    <w:abstractNumId w:val="14"/>
  </w:num>
  <w:num w:numId="34" w16cid:durableId="716126459">
    <w:abstractNumId w:val="20"/>
  </w:num>
  <w:num w:numId="35" w16cid:durableId="1361126641">
    <w:abstractNumId w:val="9"/>
  </w:num>
  <w:num w:numId="36" w16cid:durableId="870262160">
    <w:abstractNumId w:val="18"/>
  </w:num>
  <w:num w:numId="37" w16cid:durableId="2044211782">
    <w:abstractNumId w:val="32"/>
  </w:num>
  <w:num w:numId="38" w16cid:durableId="2129741869">
    <w:abstractNumId w:val="1"/>
  </w:num>
  <w:num w:numId="39" w16cid:durableId="756898336">
    <w:abstractNumId w:val="19"/>
  </w:num>
  <w:num w:numId="40" w16cid:durableId="244806674">
    <w:abstractNumId w:val="6"/>
  </w:num>
  <w:num w:numId="41" w16cid:durableId="56368484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activeWritingStyle w:lang="da-DK"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56A16"/>
    <w:rsid w:val="00061386"/>
    <w:rsid w:val="000659EC"/>
    <w:rsid w:val="00081594"/>
    <w:rsid w:val="000921C2"/>
    <w:rsid w:val="00097219"/>
    <w:rsid w:val="000A5F5A"/>
    <w:rsid w:val="000B692D"/>
    <w:rsid w:val="000B7733"/>
    <w:rsid w:val="000C0731"/>
    <w:rsid w:val="000D5094"/>
    <w:rsid w:val="000F30C2"/>
    <w:rsid w:val="00103E64"/>
    <w:rsid w:val="00115A47"/>
    <w:rsid w:val="00123804"/>
    <w:rsid w:val="001253BF"/>
    <w:rsid w:val="00130273"/>
    <w:rsid w:val="00131C93"/>
    <w:rsid w:val="00137F23"/>
    <w:rsid w:val="00146F48"/>
    <w:rsid w:val="00156D58"/>
    <w:rsid w:val="0016077B"/>
    <w:rsid w:val="001658BB"/>
    <w:rsid w:val="00193BD2"/>
    <w:rsid w:val="001B3547"/>
    <w:rsid w:val="001D2F00"/>
    <w:rsid w:val="001D42FF"/>
    <w:rsid w:val="001D7991"/>
    <w:rsid w:val="001E0EA0"/>
    <w:rsid w:val="001F0347"/>
    <w:rsid w:val="001F4A4F"/>
    <w:rsid w:val="00200B1A"/>
    <w:rsid w:val="0020576C"/>
    <w:rsid w:val="00240385"/>
    <w:rsid w:val="00260CA5"/>
    <w:rsid w:val="00261C1F"/>
    <w:rsid w:val="002B0DB0"/>
    <w:rsid w:val="002B3A04"/>
    <w:rsid w:val="002B6257"/>
    <w:rsid w:val="002C3CB1"/>
    <w:rsid w:val="002C43EB"/>
    <w:rsid w:val="002E446D"/>
    <w:rsid w:val="002E452E"/>
    <w:rsid w:val="002E5E6E"/>
    <w:rsid w:val="002E784A"/>
    <w:rsid w:val="002F3D6C"/>
    <w:rsid w:val="002F4826"/>
    <w:rsid w:val="003015AE"/>
    <w:rsid w:val="00307FB3"/>
    <w:rsid w:val="003500E5"/>
    <w:rsid w:val="003506F8"/>
    <w:rsid w:val="0035187F"/>
    <w:rsid w:val="00363E29"/>
    <w:rsid w:val="00364F18"/>
    <w:rsid w:val="00371536"/>
    <w:rsid w:val="00383F8F"/>
    <w:rsid w:val="00394953"/>
    <w:rsid w:val="00397D56"/>
    <w:rsid w:val="003C0AAE"/>
    <w:rsid w:val="003D7F0E"/>
    <w:rsid w:val="003E04EF"/>
    <w:rsid w:val="003F6C1D"/>
    <w:rsid w:val="004276C1"/>
    <w:rsid w:val="0043778F"/>
    <w:rsid w:val="004656DE"/>
    <w:rsid w:val="004711E3"/>
    <w:rsid w:val="00490319"/>
    <w:rsid w:val="004905AE"/>
    <w:rsid w:val="00495CC7"/>
    <w:rsid w:val="004A43DE"/>
    <w:rsid w:val="004B3293"/>
    <w:rsid w:val="004D0C7B"/>
    <w:rsid w:val="004D1930"/>
    <w:rsid w:val="004D1FDC"/>
    <w:rsid w:val="004E3B8F"/>
    <w:rsid w:val="004E4964"/>
    <w:rsid w:val="004F778D"/>
    <w:rsid w:val="00510B4E"/>
    <w:rsid w:val="00556F52"/>
    <w:rsid w:val="00561807"/>
    <w:rsid w:val="005631D7"/>
    <w:rsid w:val="005656C7"/>
    <w:rsid w:val="00574476"/>
    <w:rsid w:val="00591A1E"/>
    <w:rsid w:val="005A5B12"/>
    <w:rsid w:val="005D1616"/>
    <w:rsid w:val="005D2D24"/>
    <w:rsid w:val="005D3E36"/>
    <w:rsid w:val="005F2A11"/>
    <w:rsid w:val="005F2E35"/>
    <w:rsid w:val="0065014C"/>
    <w:rsid w:val="0067433F"/>
    <w:rsid w:val="0067607A"/>
    <w:rsid w:val="006842A5"/>
    <w:rsid w:val="00690191"/>
    <w:rsid w:val="00697F63"/>
    <w:rsid w:val="0070340B"/>
    <w:rsid w:val="00711428"/>
    <w:rsid w:val="007226CD"/>
    <w:rsid w:val="00740271"/>
    <w:rsid w:val="00744D37"/>
    <w:rsid w:val="00757CA0"/>
    <w:rsid w:val="00767BCF"/>
    <w:rsid w:val="00771C2B"/>
    <w:rsid w:val="007B3D1D"/>
    <w:rsid w:val="007C18C5"/>
    <w:rsid w:val="007D31F9"/>
    <w:rsid w:val="00803646"/>
    <w:rsid w:val="008146C3"/>
    <w:rsid w:val="008217DE"/>
    <w:rsid w:val="008310E7"/>
    <w:rsid w:val="00833A58"/>
    <w:rsid w:val="00843113"/>
    <w:rsid w:val="00865BD5"/>
    <w:rsid w:val="00866C08"/>
    <w:rsid w:val="00874377"/>
    <w:rsid w:val="00885F46"/>
    <w:rsid w:val="008B17B7"/>
    <w:rsid w:val="008D6F50"/>
    <w:rsid w:val="008E260C"/>
    <w:rsid w:val="008F12FF"/>
    <w:rsid w:val="00931CCB"/>
    <w:rsid w:val="009335B8"/>
    <w:rsid w:val="009534F5"/>
    <w:rsid w:val="0098048E"/>
    <w:rsid w:val="009832EB"/>
    <w:rsid w:val="009910DA"/>
    <w:rsid w:val="009C3C6F"/>
    <w:rsid w:val="00A1244D"/>
    <w:rsid w:val="00A13AFD"/>
    <w:rsid w:val="00A172FC"/>
    <w:rsid w:val="00A21E11"/>
    <w:rsid w:val="00A25736"/>
    <w:rsid w:val="00A46F4A"/>
    <w:rsid w:val="00A55C84"/>
    <w:rsid w:val="00A653AE"/>
    <w:rsid w:val="00A86B51"/>
    <w:rsid w:val="00A915EE"/>
    <w:rsid w:val="00A91956"/>
    <w:rsid w:val="00A96EB3"/>
    <w:rsid w:val="00AA3726"/>
    <w:rsid w:val="00AB5118"/>
    <w:rsid w:val="00AD12D3"/>
    <w:rsid w:val="00AD5083"/>
    <w:rsid w:val="00AF21EA"/>
    <w:rsid w:val="00AF2B47"/>
    <w:rsid w:val="00AF7B5D"/>
    <w:rsid w:val="00B14B0B"/>
    <w:rsid w:val="00B15523"/>
    <w:rsid w:val="00B32858"/>
    <w:rsid w:val="00B43273"/>
    <w:rsid w:val="00B4549E"/>
    <w:rsid w:val="00B63604"/>
    <w:rsid w:val="00B75257"/>
    <w:rsid w:val="00B75488"/>
    <w:rsid w:val="00B900A6"/>
    <w:rsid w:val="00BA0B2B"/>
    <w:rsid w:val="00BA0CCD"/>
    <w:rsid w:val="00BD2736"/>
    <w:rsid w:val="00BD3086"/>
    <w:rsid w:val="00C20373"/>
    <w:rsid w:val="00C428DA"/>
    <w:rsid w:val="00C511AB"/>
    <w:rsid w:val="00C57728"/>
    <w:rsid w:val="00C60FC0"/>
    <w:rsid w:val="00C620CC"/>
    <w:rsid w:val="00C72F54"/>
    <w:rsid w:val="00C72FD1"/>
    <w:rsid w:val="00CB684D"/>
    <w:rsid w:val="00CD4A6F"/>
    <w:rsid w:val="00CE49A9"/>
    <w:rsid w:val="00D03910"/>
    <w:rsid w:val="00D06F14"/>
    <w:rsid w:val="00D30623"/>
    <w:rsid w:val="00D30E99"/>
    <w:rsid w:val="00D3178C"/>
    <w:rsid w:val="00D37ED5"/>
    <w:rsid w:val="00D50C61"/>
    <w:rsid w:val="00D63297"/>
    <w:rsid w:val="00D8409D"/>
    <w:rsid w:val="00DA5ACB"/>
    <w:rsid w:val="00DB471B"/>
    <w:rsid w:val="00DB60F5"/>
    <w:rsid w:val="00DB6E1A"/>
    <w:rsid w:val="00DD54CF"/>
    <w:rsid w:val="00DD7D68"/>
    <w:rsid w:val="00DE1350"/>
    <w:rsid w:val="00DE22DF"/>
    <w:rsid w:val="00DE437F"/>
    <w:rsid w:val="00DF2C86"/>
    <w:rsid w:val="00E021DC"/>
    <w:rsid w:val="00E149D6"/>
    <w:rsid w:val="00E24580"/>
    <w:rsid w:val="00E46C2E"/>
    <w:rsid w:val="00E5442C"/>
    <w:rsid w:val="00E559D7"/>
    <w:rsid w:val="00E97289"/>
    <w:rsid w:val="00EA4AF5"/>
    <w:rsid w:val="00EB1150"/>
    <w:rsid w:val="00EC21CF"/>
    <w:rsid w:val="00EF6D3E"/>
    <w:rsid w:val="00F123E2"/>
    <w:rsid w:val="00F16F2F"/>
    <w:rsid w:val="00F43E77"/>
    <w:rsid w:val="00F63A7A"/>
    <w:rsid w:val="00F8060C"/>
    <w:rsid w:val="00F954F8"/>
    <w:rsid w:val="00FD01FB"/>
    <w:rsid w:val="00FD6872"/>
    <w:rsid w:val="00FE2204"/>
    <w:rsid w:val="00FE2A11"/>
    <w:rsid w:val="04B310DE"/>
    <w:rsid w:val="08BBED25"/>
    <w:rsid w:val="0B59EC09"/>
    <w:rsid w:val="0C26402A"/>
    <w:rsid w:val="0D87F203"/>
    <w:rsid w:val="0E32C071"/>
    <w:rsid w:val="1111B046"/>
    <w:rsid w:val="13FC1140"/>
    <w:rsid w:val="146257EB"/>
    <w:rsid w:val="180A6603"/>
    <w:rsid w:val="34519359"/>
    <w:rsid w:val="3764A462"/>
    <w:rsid w:val="391FEF61"/>
    <w:rsid w:val="39A8DED6"/>
    <w:rsid w:val="3A584412"/>
    <w:rsid w:val="411DF708"/>
    <w:rsid w:val="422EE4C8"/>
    <w:rsid w:val="45EBC864"/>
    <w:rsid w:val="46E87DBD"/>
    <w:rsid w:val="48A8E84E"/>
    <w:rsid w:val="4A6B30F1"/>
    <w:rsid w:val="4D603FB4"/>
    <w:rsid w:val="4F5E1612"/>
    <w:rsid w:val="53E263C6"/>
    <w:rsid w:val="55CEF066"/>
    <w:rsid w:val="592C086A"/>
    <w:rsid w:val="5D267E9E"/>
    <w:rsid w:val="66A3BD7B"/>
    <w:rsid w:val="686DB6D8"/>
    <w:rsid w:val="6B07B70F"/>
    <w:rsid w:val="6C9FA0E9"/>
    <w:rsid w:val="7179BD5A"/>
    <w:rsid w:val="7BA1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454907864">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2690">
      <w:bodyDiv w:val="1"/>
      <w:marLeft w:val="0"/>
      <w:marRight w:val="0"/>
      <w:marTop w:val="0"/>
      <w:marBottom w:val="0"/>
      <w:divBdr>
        <w:top w:val="none" w:sz="0" w:space="0" w:color="auto"/>
        <w:left w:val="none" w:sz="0" w:space="0" w:color="auto"/>
        <w:bottom w:val="none" w:sz="0" w:space="0" w:color="auto"/>
        <w:right w:val="none" w:sz="0" w:space="0" w:color="auto"/>
      </w:divBdr>
      <w:divsChild>
        <w:div w:id="1146165959">
          <w:marLeft w:val="0"/>
          <w:marRight w:val="0"/>
          <w:marTop w:val="0"/>
          <w:marBottom w:val="0"/>
          <w:divBdr>
            <w:top w:val="none" w:sz="0" w:space="0" w:color="auto"/>
            <w:left w:val="none" w:sz="0" w:space="0" w:color="auto"/>
            <w:bottom w:val="none" w:sz="0" w:space="0" w:color="auto"/>
            <w:right w:val="none" w:sz="0" w:space="0" w:color="auto"/>
          </w:divBdr>
          <w:divsChild>
            <w:div w:id="981420169">
              <w:marLeft w:val="0"/>
              <w:marRight w:val="0"/>
              <w:marTop w:val="0"/>
              <w:marBottom w:val="0"/>
              <w:divBdr>
                <w:top w:val="none" w:sz="0" w:space="0" w:color="auto"/>
                <w:left w:val="none" w:sz="0" w:space="0" w:color="auto"/>
                <w:bottom w:val="none" w:sz="0" w:space="0" w:color="auto"/>
                <w:right w:val="none" w:sz="0" w:space="0" w:color="auto"/>
              </w:divBdr>
              <w:divsChild>
                <w:div w:id="1646816999">
                  <w:marLeft w:val="0"/>
                  <w:marRight w:val="0"/>
                  <w:marTop w:val="0"/>
                  <w:marBottom w:val="0"/>
                  <w:divBdr>
                    <w:top w:val="none" w:sz="0" w:space="0" w:color="auto"/>
                    <w:left w:val="none" w:sz="0" w:space="0" w:color="auto"/>
                    <w:bottom w:val="none" w:sz="0" w:space="0" w:color="auto"/>
                    <w:right w:val="none" w:sz="0" w:space="0" w:color="auto"/>
                  </w:divBdr>
                  <w:divsChild>
                    <w:div w:id="1631936778">
                      <w:marLeft w:val="0"/>
                      <w:marRight w:val="0"/>
                      <w:marTop w:val="0"/>
                      <w:marBottom w:val="0"/>
                      <w:divBdr>
                        <w:top w:val="none" w:sz="0" w:space="0" w:color="auto"/>
                        <w:left w:val="none" w:sz="0" w:space="0" w:color="auto"/>
                        <w:bottom w:val="none" w:sz="0" w:space="0" w:color="auto"/>
                        <w:right w:val="none" w:sz="0" w:space="0" w:color="auto"/>
                      </w:divBdr>
                      <w:divsChild>
                        <w:div w:id="1038697392">
                          <w:marLeft w:val="0"/>
                          <w:marRight w:val="0"/>
                          <w:marTop w:val="0"/>
                          <w:marBottom w:val="0"/>
                          <w:divBdr>
                            <w:top w:val="none" w:sz="0" w:space="0" w:color="auto"/>
                            <w:left w:val="none" w:sz="0" w:space="0" w:color="auto"/>
                            <w:bottom w:val="none" w:sz="0" w:space="0" w:color="auto"/>
                            <w:right w:val="none" w:sz="0" w:space="0" w:color="auto"/>
                          </w:divBdr>
                          <w:divsChild>
                            <w:div w:id="383916125">
                              <w:marLeft w:val="0"/>
                              <w:marRight w:val="0"/>
                              <w:marTop w:val="0"/>
                              <w:marBottom w:val="0"/>
                              <w:divBdr>
                                <w:top w:val="none" w:sz="0" w:space="0" w:color="auto"/>
                                <w:left w:val="none" w:sz="0" w:space="0" w:color="auto"/>
                                <w:bottom w:val="none" w:sz="0" w:space="0" w:color="auto"/>
                                <w:right w:val="none" w:sz="0" w:space="0" w:color="auto"/>
                              </w:divBdr>
                              <w:divsChild>
                                <w:div w:id="287861361">
                                  <w:marLeft w:val="0"/>
                                  <w:marRight w:val="0"/>
                                  <w:marTop w:val="0"/>
                                  <w:marBottom w:val="0"/>
                                  <w:divBdr>
                                    <w:top w:val="none" w:sz="0" w:space="0" w:color="auto"/>
                                    <w:left w:val="none" w:sz="0" w:space="0" w:color="auto"/>
                                    <w:bottom w:val="none" w:sz="0" w:space="0" w:color="auto"/>
                                    <w:right w:val="none" w:sz="0" w:space="0" w:color="auto"/>
                                  </w:divBdr>
                                  <w:divsChild>
                                    <w:div w:id="621040509">
                                      <w:marLeft w:val="0"/>
                                      <w:marRight w:val="0"/>
                                      <w:marTop w:val="0"/>
                                      <w:marBottom w:val="0"/>
                                      <w:divBdr>
                                        <w:top w:val="none" w:sz="0" w:space="0" w:color="auto"/>
                                        <w:left w:val="none" w:sz="0" w:space="0" w:color="auto"/>
                                        <w:bottom w:val="none" w:sz="0" w:space="0" w:color="auto"/>
                                        <w:right w:val="none" w:sz="0" w:space="0" w:color="auto"/>
                                      </w:divBdr>
                                      <w:divsChild>
                                        <w:div w:id="1394738811">
                                          <w:marLeft w:val="0"/>
                                          <w:marRight w:val="0"/>
                                          <w:marTop w:val="0"/>
                                          <w:marBottom w:val="0"/>
                                          <w:divBdr>
                                            <w:top w:val="none" w:sz="0" w:space="0" w:color="auto"/>
                                            <w:left w:val="none" w:sz="0" w:space="0" w:color="auto"/>
                                            <w:bottom w:val="none" w:sz="0" w:space="0" w:color="auto"/>
                                            <w:right w:val="none" w:sz="0" w:space="0" w:color="auto"/>
                                          </w:divBdr>
                                          <w:divsChild>
                                            <w:div w:id="762991220">
                                              <w:marLeft w:val="0"/>
                                              <w:marRight w:val="0"/>
                                              <w:marTop w:val="0"/>
                                              <w:marBottom w:val="0"/>
                                              <w:divBdr>
                                                <w:top w:val="none" w:sz="0" w:space="0" w:color="auto"/>
                                                <w:left w:val="none" w:sz="0" w:space="0" w:color="auto"/>
                                                <w:bottom w:val="none" w:sz="0" w:space="0" w:color="auto"/>
                                                <w:right w:val="none" w:sz="0" w:space="0" w:color="auto"/>
                                              </w:divBdr>
                                              <w:divsChild>
                                                <w:div w:id="2040813258">
                                                  <w:marLeft w:val="0"/>
                                                  <w:marRight w:val="0"/>
                                                  <w:marTop w:val="0"/>
                                                  <w:marBottom w:val="0"/>
                                                  <w:divBdr>
                                                    <w:top w:val="none" w:sz="0" w:space="0" w:color="auto"/>
                                                    <w:left w:val="none" w:sz="0" w:space="0" w:color="auto"/>
                                                    <w:bottom w:val="none" w:sz="0" w:space="0" w:color="auto"/>
                                                    <w:right w:val="none" w:sz="0" w:space="0" w:color="auto"/>
                                                  </w:divBdr>
                                                  <w:divsChild>
                                                    <w:div w:id="1732969512">
                                                      <w:marLeft w:val="0"/>
                                                      <w:marRight w:val="0"/>
                                                      <w:marTop w:val="0"/>
                                                      <w:marBottom w:val="0"/>
                                                      <w:divBdr>
                                                        <w:top w:val="none" w:sz="0" w:space="0" w:color="auto"/>
                                                        <w:left w:val="none" w:sz="0" w:space="0" w:color="auto"/>
                                                        <w:bottom w:val="none" w:sz="0" w:space="0" w:color="auto"/>
                                                        <w:right w:val="none" w:sz="0" w:space="0" w:color="auto"/>
                                                      </w:divBdr>
                                                      <w:divsChild>
                                                        <w:div w:id="13780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298327">
          <w:marLeft w:val="0"/>
          <w:marRight w:val="0"/>
          <w:marTop w:val="0"/>
          <w:marBottom w:val="0"/>
          <w:divBdr>
            <w:top w:val="none" w:sz="0" w:space="0" w:color="auto"/>
            <w:left w:val="none" w:sz="0" w:space="0" w:color="auto"/>
            <w:bottom w:val="none" w:sz="0" w:space="0" w:color="auto"/>
            <w:right w:val="none" w:sz="0" w:space="0" w:color="auto"/>
          </w:divBdr>
          <w:divsChild>
            <w:div w:id="1167862535">
              <w:marLeft w:val="0"/>
              <w:marRight w:val="0"/>
              <w:marTop w:val="0"/>
              <w:marBottom w:val="0"/>
              <w:divBdr>
                <w:top w:val="none" w:sz="0" w:space="0" w:color="auto"/>
                <w:left w:val="none" w:sz="0" w:space="0" w:color="auto"/>
                <w:bottom w:val="none" w:sz="0" w:space="0" w:color="auto"/>
                <w:right w:val="none" w:sz="0" w:space="0" w:color="auto"/>
              </w:divBdr>
              <w:divsChild>
                <w:div w:id="17327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0253">
      <w:bodyDiv w:val="1"/>
      <w:marLeft w:val="0"/>
      <w:marRight w:val="0"/>
      <w:marTop w:val="0"/>
      <w:marBottom w:val="0"/>
      <w:divBdr>
        <w:top w:val="none" w:sz="0" w:space="0" w:color="auto"/>
        <w:left w:val="none" w:sz="0" w:space="0" w:color="auto"/>
        <w:bottom w:val="none" w:sz="0" w:space="0" w:color="auto"/>
        <w:right w:val="none" w:sz="0" w:space="0" w:color="auto"/>
      </w:divBdr>
      <w:divsChild>
        <w:div w:id="142355296">
          <w:marLeft w:val="0"/>
          <w:marRight w:val="0"/>
          <w:marTop w:val="0"/>
          <w:marBottom w:val="0"/>
          <w:divBdr>
            <w:top w:val="none" w:sz="0" w:space="0" w:color="auto"/>
            <w:left w:val="none" w:sz="0" w:space="0" w:color="auto"/>
            <w:bottom w:val="none" w:sz="0" w:space="0" w:color="auto"/>
            <w:right w:val="none" w:sz="0" w:space="0" w:color="auto"/>
          </w:divBdr>
          <w:divsChild>
            <w:div w:id="279607705">
              <w:marLeft w:val="0"/>
              <w:marRight w:val="0"/>
              <w:marTop w:val="0"/>
              <w:marBottom w:val="0"/>
              <w:divBdr>
                <w:top w:val="none" w:sz="0" w:space="0" w:color="auto"/>
                <w:left w:val="none" w:sz="0" w:space="0" w:color="auto"/>
                <w:bottom w:val="none" w:sz="0" w:space="0" w:color="auto"/>
                <w:right w:val="none" w:sz="0" w:space="0" w:color="auto"/>
              </w:divBdr>
              <w:divsChild>
                <w:div w:id="1863325278">
                  <w:marLeft w:val="0"/>
                  <w:marRight w:val="0"/>
                  <w:marTop w:val="0"/>
                  <w:marBottom w:val="0"/>
                  <w:divBdr>
                    <w:top w:val="none" w:sz="0" w:space="0" w:color="auto"/>
                    <w:left w:val="none" w:sz="0" w:space="0" w:color="auto"/>
                    <w:bottom w:val="none" w:sz="0" w:space="0" w:color="auto"/>
                    <w:right w:val="none" w:sz="0" w:space="0" w:color="auto"/>
                  </w:divBdr>
                  <w:divsChild>
                    <w:div w:id="2093769875">
                      <w:marLeft w:val="0"/>
                      <w:marRight w:val="0"/>
                      <w:marTop w:val="0"/>
                      <w:marBottom w:val="0"/>
                      <w:divBdr>
                        <w:top w:val="none" w:sz="0" w:space="0" w:color="auto"/>
                        <w:left w:val="none" w:sz="0" w:space="0" w:color="auto"/>
                        <w:bottom w:val="none" w:sz="0" w:space="0" w:color="auto"/>
                        <w:right w:val="none" w:sz="0" w:space="0" w:color="auto"/>
                      </w:divBdr>
                      <w:divsChild>
                        <w:div w:id="2012246454">
                          <w:marLeft w:val="0"/>
                          <w:marRight w:val="0"/>
                          <w:marTop w:val="0"/>
                          <w:marBottom w:val="0"/>
                          <w:divBdr>
                            <w:top w:val="none" w:sz="0" w:space="0" w:color="auto"/>
                            <w:left w:val="none" w:sz="0" w:space="0" w:color="auto"/>
                            <w:bottom w:val="none" w:sz="0" w:space="0" w:color="auto"/>
                            <w:right w:val="none" w:sz="0" w:space="0" w:color="auto"/>
                          </w:divBdr>
                          <w:divsChild>
                            <w:div w:id="722141410">
                              <w:marLeft w:val="0"/>
                              <w:marRight w:val="0"/>
                              <w:marTop w:val="0"/>
                              <w:marBottom w:val="0"/>
                              <w:divBdr>
                                <w:top w:val="none" w:sz="0" w:space="0" w:color="auto"/>
                                <w:left w:val="none" w:sz="0" w:space="0" w:color="auto"/>
                                <w:bottom w:val="none" w:sz="0" w:space="0" w:color="auto"/>
                                <w:right w:val="none" w:sz="0" w:space="0" w:color="auto"/>
                              </w:divBdr>
                              <w:divsChild>
                                <w:div w:id="252671352">
                                  <w:marLeft w:val="0"/>
                                  <w:marRight w:val="0"/>
                                  <w:marTop w:val="0"/>
                                  <w:marBottom w:val="0"/>
                                  <w:divBdr>
                                    <w:top w:val="none" w:sz="0" w:space="0" w:color="auto"/>
                                    <w:left w:val="none" w:sz="0" w:space="0" w:color="auto"/>
                                    <w:bottom w:val="none" w:sz="0" w:space="0" w:color="auto"/>
                                    <w:right w:val="none" w:sz="0" w:space="0" w:color="auto"/>
                                  </w:divBdr>
                                  <w:divsChild>
                                    <w:div w:id="884372912">
                                      <w:marLeft w:val="0"/>
                                      <w:marRight w:val="0"/>
                                      <w:marTop w:val="0"/>
                                      <w:marBottom w:val="0"/>
                                      <w:divBdr>
                                        <w:top w:val="none" w:sz="0" w:space="0" w:color="auto"/>
                                        <w:left w:val="none" w:sz="0" w:space="0" w:color="auto"/>
                                        <w:bottom w:val="none" w:sz="0" w:space="0" w:color="auto"/>
                                        <w:right w:val="none" w:sz="0" w:space="0" w:color="auto"/>
                                      </w:divBdr>
                                      <w:divsChild>
                                        <w:div w:id="518008016">
                                          <w:marLeft w:val="0"/>
                                          <w:marRight w:val="0"/>
                                          <w:marTop w:val="0"/>
                                          <w:marBottom w:val="0"/>
                                          <w:divBdr>
                                            <w:top w:val="none" w:sz="0" w:space="0" w:color="auto"/>
                                            <w:left w:val="none" w:sz="0" w:space="0" w:color="auto"/>
                                            <w:bottom w:val="none" w:sz="0" w:space="0" w:color="auto"/>
                                            <w:right w:val="none" w:sz="0" w:space="0" w:color="auto"/>
                                          </w:divBdr>
                                          <w:divsChild>
                                            <w:div w:id="1583101803">
                                              <w:marLeft w:val="0"/>
                                              <w:marRight w:val="0"/>
                                              <w:marTop w:val="0"/>
                                              <w:marBottom w:val="0"/>
                                              <w:divBdr>
                                                <w:top w:val="none" w:sz="0" w:space="0" w:color="auto"/>
                                                <w:left w:val="none" w:sz="0" w:space="0" w:color="auto"/>
                                                <w:bottom w:val="none" w:sz="0" w:space="0" w:color="auto"/>
                                                <w:right w:val="none" w:sz="0" w:space="0" w:color="auto"/>
                                              </w:divBdr>
                                              <w:divsChild>
                                                <w:div w:id="137304061">
                                                  <w:marLeft w:val="0"/>
                                                  <w:marRight w:val="0"/>
                                                  <w:marTop w:val="0"/>
                                                  <w:marBottom w:val="0"/>
                                                  <w:divBdr>
                                                    <w:top w:val="none" w:sz="0" w:space="0" w:color="auto"/>
                                                    <w:left w:val="none" w:sz="0" w:space="0" w:color="auto"/>
                                                    <w:bottom w:val="none" w:sz="0" w:space="0" w:color="auto"/>
                                                    <w:right w:val="none" w:sz="0" w:space="0" w:color="auto"/>
                                                  </w:divBdr>
                                                  <w:divsChild>
                                                    <w:div w:id="382683585">
                                                      <w:marLeft w:val="0"/>
                                                      <w:marRight w:val="0"/>
                                                      <w:marTop w:val="0"/>
                                                      <w:marBottom w:val="0"/>
                                                      <w:divBdr>
                                                        <w:top w:val="none" w:sz="0" w:space="0" w:color="auto"/>
                                                        <w:left w:val="none" w:sz="0" w:space="0" w:color="auto"/>
                                                        <w:bottom w:val="none" w:sz="0" w:space="0" w:color="auto"/>
                                                        <w:right w:val="none" w:sz="0" w:space="0" w:color="auto"/>
                                                      </w:divBdr>
                                                      <w:divsChild>
                                                        <w:div w:id="9181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50801">
          <w:marLeft w:val="0"/>
          <w:marRight w:val="0"/>
          <w:marTop w:val="0"/>
          <w:marBottom w:val="0"/>
          <w:divBdr>
            <w:top w:val="none" w:sz="0" w:space="0" w:color="auto"/>
            <w:left w:val="none" w:sz="0" w:space="0" w:color="auto"/>
            <w:bottom w:val="none" w:sz="0" w:space="0" w:color="auto"/>
            <w:right w:val="none" w:sz="0" w:space="0" w:color="auto"/>
          </w:divBdr>
          <w:divsChild>
            <w:div w:id="2078243107">
              <w:marLeft w:val="0"/>
              <w:marRight w:val="0"/>
              <w:marTop w:val="0"/>
              <w:marBottom w:val="0"/>
              <w:divBdr>
                <w:top w:val="none" w:sz="0" w:space="0" w:color="auto"/>
                <w:left w:val="none" w:sz="0" w:space="0" w:color="auto"/>
                <w:bottom w:val="none" w:sz="0" w:space="0" w:color="auto"/>
                <w:right w:val="none" w:sz="0" w:space="0" w:color="auto"/>
              </w:divBdr>
              <w:divsChild>
                <w:div w:id="6016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6339">
      <w:bodyDiv w:val="1"/>
      <w:marLeft w:val="0"/>
      <w:marRight w:val="0"/>
      <w:marTop w:val="0"/>
      <w:marBottom w:val="0"/>
      <w:divBdr>
        <w:top w:val="none" w:sz="0" w:space="0" w:color="auto"/>
        <w:left w:val="none" w:sz="0" w:space="0" w:color="auto"/>
        <w:bottom w:val="none" w:sz="0" w:space="0" w:color="auto"/>
        <w:right w:val="none" w:sz="0" w:space="0" w:color="auto"/>
      </w:divBdr>
      <w:divsChild>
        <w:div w:id="333458996">
          <w:marLeft w:val="0"/>
          <w:marRight w:val="0"/>
          <w:marTop w:val="0"/>
          <w:marBottom w:val="0"/>
          <w:divBdr>
            <w:top w:val="none" w:sz="0" w:space="0" w:color="auto"/>
            <w:left w:val="none" w:sz="0" w:space="0" w:color="auto"/>
            <w:bottom w:val="none" w:sz="0" w:space="0" w:color="auto"/>
            <w:right w:val="none" w:sz="0" w:space="0" w:color="auto"/>
          </w:divBdr>
          <w:divsChild>
            <w:div w:id="1507330242">
              <w:marLeft w:val="0"/>
              <w:marRight w:val="0"/>
              <w:marTop w:val="0"/>
              <w:marBottom w:val="0"/>
              <w:divBdr>
                <w:top w:val="none" w:sz="0" w:space="0" w:color="auto"/>
                <w:left w:val="none" w:sz="0" w:space="0" w:color="auto"/>
                <w:bottom w:val="none" w:sz="0" w:space="0" w:color="auto"/>
                <w:right w:val="none" w:sz="0" w:space="0" w:color="auto"/>
              </w:divBdr>
              <w:divsChild>
                <w:div w:id="1782256971">
                  <w:marLeft w:val="0"/>
                  <w:marRight w:val="0"/>
                  <w:marTop w:val="0"/>
                  <w:marBottom w:val="0"/>
                  <w:divBdr>
                    <w:top w:val="none" w:sz="0" w:space="0" w:color="auto"/>
                    <w:left w:val="none" w:sz="0" w:space="0" w:color="auto"/>
                    <w:bottom w:val="none" w:sz="0" w:space="0" w:color="auto"/>
                    <w:right w:val="none" w:sz="0" w:space="0" w:color="auto"/>
                  </w:divBdr>
                  <w:divsChild>
                    <w:div w:id="1508059729">
                      <w:marLeft w:val="0"/>
                      <w:marRight w:val="0"/>
                      <w:marTop w:val="0"/>
                      <w:marBottom w:val="0"/>
                      <w:divBdr>
                        <w:top w:val="none" w:sz="0" w:space="0" w:color="auto"/>
                        <w:left w:val="none" w:sz="0" w:space="0" w:color="auto"/>
                        <w:bottom w:val="none" w:sz="0" w:space="0" w:color="auto"/>
                        <w:right w:val="none" w:sz="0" w:space="0" w:color="auto"/>
                      </w:divBdr>
                      <w:divsChild>
                        <w:div w:id="1912345023">
                          <w:marLeft w:val="0"/>
                          <w:marRight w:val="0"/>
                          <w:marTop w:val="0"/>
                          <w:marBottom w:val="0"/>
                          <w:divBdr>
                            <w:top w:val="none" w:sz="0" w:space="0" w:color="auto"/>
                            <w:left w:val="none" w:sz="0" w:space="0" w:color="auto"/>
                            <w:bottom w:val="none" w:sz="0" w:space="0" w:color="auto"/>
                            <w:right w:val="none" w:sz="0" w:space="0" w:color="auto"/>
                          </w:divBdr>
                          <w:divsChild>
                            <w:div w:id="1017124915">
                              <w:marLeft w:val="0"/>
                              <w:marRight w:val="0"/>
                              <w:marTop w:val="0"/>
                              <w:marBottom w:val="0"/>
                              <w:divBdr>
                                <w:top w:val="none" w:sz="0" w:space="0" w:color="auto"/>
                                <w:left w:val="none" w:sz="0" w:space="0" w:color="auto"/>
                                <w:bottom w:val="none" w:sz="0" w:space="0" w:color="auto"/>
                                <w:right w:val="none" w:sz="0" w:space="0" w:color="auto"/>
                              </w:divBdr>
                              <w:divsChild>
                                <w:div w:id="486558597">
                                  <w:marLeft w:val="0"/>
                                  <w:marRight w:val="0"/>
                                  <w:marTop w:val="0"/>
                                  <w:marBottom w:val="0"/>
                                  <w:divBdr>
                                    <w:top w:val="none" w:sz="0" w:space="0" w:color="auto"/>
                                    <w:left w:val="none" w:sz="0" w:space="0" w:color="auto"/>
                                    <w:bottom w:val="none" w:sz="0" w:space="0" w:color="auto"/>
                                    <w:right w:val="none" w:sz="0" w:space="0" w:color="auto"/>
                                  </w:divBdr>
                                  <w:divsChild>
                                    <w:div w:id="1474638105">
                                      <w:marLeft w:val="0"/>
                                      <w:marRight w:val="0"/>
                                      <w:marTop w:val="0"/>
                                      <w:marBottom w:val="0"/>
                                      <w:divBdr>
                                        <w:top w:val="none" w:sz="0" w:space="0" w:color="auto"/>
                                        <w:left w:val="none" w:sz="0" w:space="0" w:color="auto"/>
                                        <w:bottom w:val="none" w:sz="0" w:space="0" w:color="auto"/>
                                        <w:right w:val="none" w:sz="0" w:space="0" w:color="auto"/>
                                      </w:divBdr>
                                      <w:divsChild>
                                        <w:div w:id="1816100128">
                                          <w:marLeft w:val="0"/>
                                          <w:marRight w:val="0"/>
                                          <w:marTop w:val="0"/>
                                          <w:marBottom w:val="0"/>
                                          <w:divBdr>
                                            <w:top w:val="none" w:sz="0" w:space="0" w:color="auto"/>
                                            <w:left w:val="none" w:sz="0" w:space="0" w:color="auto"/>
                                            <w:bottom w:val="none" w:sz="0" w:space="0" w:color="auto"/>
                                            <w:right w:val="none" w:sz="0" w:space="0" w:color="auto"/>
                                          </w:divBdr>
                                          <w:divsChild>
                                            <w:div w:id="629943418">
                                              <w:marLeft w:val="0"/>
                                              <w:marRight w:val="0"/>
                                              <w:marTop w:val="0"/>
                                              <w:marBottom w:val="0"/>
                                              <w:divBdr>
                                                <w:top w:val="none" w:sz="0" w:space="0" w:color="auto"/>
                                                <w:left w:val="none" w:sz="0" w:space="0" w:color="auto"/>
                                                <w:bottom w:val="none" w:sz="0" w:space="0" w:color="auto"/>
                                                <w:right w:val="none" w:sz="0" w:space="0" w:color="auto"/>
                                              </w:divBdr>
                                              <w:divsChild>
                                                <w:div w:id="533419969">
                                                  <w:marLeft w:val="0"/>
                                                  <w:marRight w:val="0"/>
                                                  <w:marTop w:val="0"/>
                                                  <w:marBottom w:val="0"/>
                                                  <w:divBdr>
                                                    <w:top w:val="none" w:sz="0" w:space="0" w:color="auto"/>
                                                    <w:left w:val="none" w:sz="0" w:space="0" w:color="auto"/>
                                                    <w:bottom w:val="none" w:sz="0" w:space="0" w:color="auto"/>
                                                    <w:right w:val="none" w:sz="0" w:space="0" w:color="auto"/>
                                                  </w:divBdr>
                                                  <w:divsChild>
                                                    <w:div w:id="1078361598">
                                                      <w:marLeft w:val="0"/>
                                                      <w:marRight w:val="0"/>
                                                      <w:marTop w:val="0"/>
                                                      <w:marBottom w:val="0"/>
                                                      <w:divBdr>
                                                        <w:top w:val="none" w:sz="0" w:space="0" w:color="auto"/>
                                                        <w:left w:val="none" w:sz="0" w:space="0" w:color="auto"/>
                                                        <w:bottom w:val="none" w:sz="0" w:space="0" w:color="auto"/>
                                                        <w:right w:val="none" w:sz="0" w:space="0" w:color="auto"/>
                                                      </w:divBdr>
                                                      <w:divsChild>
                                                        <w:div w:id="13409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190238">
          <w:marLeft w:val="0"/>
          <w:marRight w:val="0"/>
          <w:marTop w:val="0"/>
          <w:marBottom w:val="0"/>
          <w:divBdr>
            <w:top w:val="none" w:sz="0" w:space="0" w:color="auto"/>
            <w:left w:val="none" w:sz="0" w:space="0" w:color="auto"/>
            <w:bottom w:val="none" w:sz="0" w:space="0" w:color="auto"/>
            <w:right w:val="none" w:sz="0" w:space="0" w:color="auto"/>
          </w:divBdr>
          <w:divsChild>
            <w:div w:id="1619993667">
              <w:marLeft w:val="0"/>
              <w:marRight w:val="0"/>
              <w:marTop w:val="0"/>
              <w:marBottom w:val="0"/>
              <w:divBdr>
                <w:top w:val="none" w:sz="0" w:space="0" w:color="auto"/>
                <w:left w:val="none" w:sz="0" w:space="0" w:color="auto"/>
                <w:bottom w:val="none" w:sz="0" w:space="0" w:color="auto"/>
                <w:right w:val="none" w:sz="0" w:space="0" w:color="auto"/>
              </w:divBdr>
              <w:divsChild>
                <w:div w:id="1497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 w:id="1714885421">
      <w:bodyDiv w:val="1"/>
      <w:marLeft w:val="0"/>
      <w:marRight w:val="0"/>
      <w:marTop w:val="0"/>
      <w:marBottom w:val="0"/>
      <w:divBdr>
        <w:top w:val="none" w:sz="0" w:space="0" w:color="auto"/>
        <w:left w:val="none" w:sz="0" w:space="0" w:color="auto"/>
        <w:bottom w:val="none" w:sz="0" w:space="0" w:color="auto"/>
        <w:right w:val="none" w:sz="0" w:space="0" w:color="auto"/>
      </w:divBdr>
    </w:div>
    <w:div w:id="172624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mailto:emw0027@auburn.edu" TargetMode="External" Id="R83b03468077648a2" /><Relationship Type="http://schemas.openxmlformats.org/officeDocument/2006/relationships/hyperlink" Target="http://www.auburn.edu/student_info/student_policies/" TargetMode="External" Id="R6a7a78303037431a" /><Relationship Type="http://schemas.openxmlformats.org/officeDocument/2006/relationships/hyperlink" Target="http://www.auburn.edu/student_info/student_policies/" TargetMode="External" Id="R7a7a0929b43d4ac3" /><Relationship Type="http://schemas.openxmlformats.org/officeDocument/2006/relationships/hyperlink" Target="https://cm.maxient.com/reportingform.php?AuburnUniv&amp;layout_id=7" TargetMode="External" Id="Re76dfa01e0604aaa" /><Relationship Type="http://schemas.microsoft.com/office/2020/10/relationships/intelligence" Target="intelligence2.xml" Id="R149c42162ab7490d"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Stephanie Willis</lastModifiedBy>
  <revision>31</revision>
  <dcterms:created xsi:type="dcterms:W3CDTF">2024-06-14T14:29:00.0000000Z</dcterms:created>
  <dcterms:modified xsi:type="dcterms:W3CDTF">2024-08-06T20:18:42.8824758Z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