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9AD17" w14:textId="5E6DE81B" w:rsidR="00F7719E" w:rsidRPr="00E7226D" w:rsidRDefault="00F7719E" w:rsidP="00F7719E">
      <w:pPr>
        <w:jc w:val="center"/>
        <w:rPr>
          <w:b/>
        </w:rPr>
      </w:pPr>
      <w:r w:rsidRPr="00E7226D">
        <w:rPr>
          <w:vertAlign w:val="subscript"/>
        </w:rPr>
        <w:softHyphen/>
      </w:r>
      <w:r w:rsidRPr="00E7226D">
        <w:rPr>
          <w:vertAlign w:val="subscript"/>
        </w:rPr>
        <w:softHyphen/>
      </w:r>
      <w:r w:rsidRPr="00E7226D">
        <w:rPr>
          <w:vertAlign w:val="subscript"/>
        </w:rPr>
        <w:softHyphen/>
      </w:r>
      <w:r w:rsidRPr="00E7226D">
        <w:rPr>
          <w:b/>
        </w:rPr>
        <w:t>AUBURN UNIVERSITY</w:t>
      </w:r>
    </w:p>
    <w:p w14:paraId="24615BA5" w14:textId="77777777" w:rsidR="00F7719E" w:rsidRPr="00E7226D" w:rsidRDefault="00F7719E" w:rsidP="00F7719E">
      <w:pPr>
        <w:jc w:val="center"/>
        <w:rPr>
          <w:b/>
        </w:rPr>
      </w:pPr>
      <w:r w:rsidRPr="00E7226D">
        <w:rPr>
          <w:b/>
        </w:rPr>
        <w:t>SPECIAL EDUCATION, REHABILITATION, AND COUNSELING</w:t>
      </w:r>
    </w:p>
    <w:p w14:paraId="672A6659" w14:textId="77777777" w:rsidR="00F7719E" w:rsidRPr="00E7226D" w:rsidRDefault="00F7719E" w:rsidP="00F7719E">
      <w:pPr>
        <w:ind w:left="90"/>
        <w:jc w:val="center"/>
      </w:pPr>
    </w:p>
    <w:p w14:paraId="1A179D6B" w14:textId="11A174BB" w:rsidR="00F7719E" w:rsidRPr="00E7226D" w:rsidRDefault="00F7719E" w:rsidP="7BE6B6F1">
      <w:pPr>
        <w:ind w:left="90"/>
        <w:rPr>
          <w:b/>
          <w:bCs/>
        </w:rPr>
      </w:pPr>
      <w:r w:rsidRPr="00E7226D">
        <w:t xml:space="preserve">Course Number: </w:t>
      </w:r>
      <w:r w:rsidRPr="00E7226D">
        <w:tab/>
      </w:r>
      <w:r w:rsidRPr="00E7226D">
        <w:tab/>
      </w:r>
      <w:r w:rsidRPr="00E7226D">
        <w:tab/>
        <w:t>COUN 2020</w:t>
      </w:r>
      <w:r w:rsidR="00762079">
        <w:t>-</w:t>
      </w:r>
      <w:r w:rsidR="00227366">
        <w:t>D</w:t>
      </w:r>
      <w:r w:rsidR="00762079">
        <w:t>01</w:t>
      </w:r>
    </w:p>
    <w:p w14:paraId="04329271" w14:textId="76E2FF2C" w:rsidR="00F7719E" w:rsidRPr="00E7226D" w:rsidRDefault="00F7719E" w:rsidP="7BE6B6F1">
      <w:pPr>
        <w:ind w:left="90"/>
        <w:rPr>
          <w:b/>
          <w:bCs/>
        </w:rPr>
      </w:pPr>
      <w:r w:rsidRPr="00E7226D">
        <w:t xml:space="preserve">Course Title: </w:t>
      </w:r>
      <w:r w:rsidRPr="00E7226D">
        <w:tab/>
      </w:r>
      <w:r w:rsidRPr="00E7226D">
        <w:tab/>
      </w:r>
      <w:r w:rsidRPr="00E7226D">
        <w:tab/>
      </w:r>
      <w:r w:rsidRPr="00E7226D">
        <w:tab/>
        <w:t xml:space="preserve">Introduction to LGBTQ Studies </w:t>
      </w:r>
    </w:p>
    <w:p w14:paraId="2D2B0D22" w14:textId="77777777" w:rsidR="00F7719E" w:rsidRPr="00E7226D" w:rsidRDefault="00F7719E" w:rsidP="00F7719E">
      <w:pPr>
        <w:ind w:left="90"/>
      </w:pPr>
      <w:r w:rsidRPr="00E7226D">
        <w:t>Credit Hours:</w:t>
      </w:r>
      <w:r w:rsidRPr="00E7226D">
        <w:tab/>
      </w:r>
      <w:r w:rsidRPr="00E7226D">
        <w:tab/>
      </w:r>
      <w:r w:rsidRPr="00E7226D">
        <w:tab/>
      </w:r>
      <w:r w:rsidRPr="00E7226D">
        <w:tab/>
        <w:t xml:space="preserve">3 semester hours credits/Graded     </w:t>
      </w:r>
      <w:r w:rsidRPr="00E7226D">
        <w:tab/>
      </w:r>
    </w:p>
    <w:p w14:paraId="0A37501D" w14:textId="77777777" w:rsidR="00F7719E" w:rsidRPr="00E7226D" w:rsidRDefault="00F7719E" w:rsidP="00F7719E">
      <w:pPr>
        <w:ind w:left="90"/>
      </w:pPr>
    </w:p>
    <w:p w14:paraId="3CEAE3EA" w14:textId="1D94D778" w:rsidR="00F7719E" w:rsidRPr="00E7226D" w:rsidRDefault="00F7719E" w:rsidP="00F7719E">
      <w:pPr>
        <w:ind w:left="90"/>
      </w:pPr>
      <w:r w:rsidRPr="00E7226D">
        <w:t xml:space="preserve">Instructor Information: </w:t>
      </w:r>
      <w:r w:rsidRPr="00E7226D">
        <w:tab/>
      </w:r>
      <w:r w:rsidRPr="00E7226D">
        <w:tab/>
      </w:r>
      <w:r w:rsidR="00227366">
        <w:t xml:space="preserve">Olivia Kudick, M.S. </w:t>
      </w:r>
      <w:r w:rsidR="00731A76" w:rsidRPr="00E7226D">
        <w:t>(She/Her/Hers)</w:t>
      </w:r>
    </w:p>
    <w:p w14:paraId="0959D5B1" w14:textId="77777777" w:rsidR="00F7719E" w:rsidRPr="00E7226D" w:rsidRDefault="00F7719E" w:rsidP="00F7719E">
      <w:pPr>
        <w:ind w:left="90"/>
      </w:pPr>
      <w:r w:rsidRPr="00E7226D">
        <w:tab/>
      </w:r>
      <w:r w:rsidRPr="00E7226D">
        <w:tab/>
      </w:r>
      <w:r w:rsidRPr="00E7226D">
        <w:tab/>
      </w:r>
      <w:r w:rsidRPr="00E7226D">
        <w:tab/>
      </w:r>
      <w:r w:rsidRPr="00E7226D">
        <w:tab/>
        <w:t xml:space="preserve">Graduate Teaching Assistant </w:t>
      </w:r>
    </w:p>
    <w:p w14:paraId="39650B61" w14:textId="04BEB312" w:rsidR="00F7719E" w:rsidRPr="00E7226D" w:rsidRDefault="00F7719E" w:rsidP="00F7719E">
      <w:pPr>
        <w:ind w:left="90"/>
      </w:pPr>
      <w:r w:rsidRPr="00E7226D">
        <w:tab/>
      </w:r>
      <w:r w:rsidRPr="00E7226D">
        <w:tab/>
      </w:r>
      <w:r w:rsidRPr="00E7226D">
        <w:tab/>
      </w:r>
      <w:r w:rsidRPr="00E7226D">
        <w:tab/>
      </w:r>
      <w:r w:rsidRPr="00E7226D">
        <w:tab/>
      </w:r>
      <w:r w:rsidR="00DC6721">
        <w:t>o</w:t>
      </w:r>
      <w:r w:rsidR="00227366">
        <w:t>zk0019</w:t>
      </w:r>
      <w:r w:rsidR="00220F53">
        <w:t>@auburn.edu</w:t>
      </w:r>
      <w:r w:rsidRPr="00E7226D">
        <w:rPr>
          <w:color w:val="000000" w:themeColor="text1"/>
        </w:rPr>
        <w:t xml:space="preserve"> </w:t>
      </w:r>
      <w:r w:rsidRPr="00E7226D">
        <w:tab/>
      </w:r>
    </w:p>
    <w:p w14:paraId="5DAB6C7B" w14:textId="77777777" w:rsidR="00F7719E" w:rsidRPr="00E7226D" w:rsidRDefault="00F7719E" w:rsidP="00F7719E">
      <w:pPr>
        <w:ind w:left="90"/>
        <w:rPr>
          <w:b/>
        </w:rPr>
      </w:pPr>
    </w:p>
    <w:p w14:paraId="24A036F7" w14:textId="56736C45" w:rsidR="00F7719E" w:rsidRPr="00E7226D" w:rsidRDefault="00F7719E" w:rsidP="007C2B39">
      <w:pPr>
        <w:ind w:left="90"/>
      </w:pPr>
      <w:r w:rsidRPr="00E7226D">
        <w:t>Office Hours:</w:t>
      </w:r>
      <w:r w:rsidR="008B1002" w:rsidRPr="00E7226D">
        <w:tab/>
      </w:r>
      <w:r w:rsidR="008B1002" w:rsidRPr="00E7226D">
        <w:tab/>
      </w:r>
      <w:r w:rsidR="008B1002" w:rsidRPr="00E7226D">
        <w:tab/>
        <w:t xml:space="preserve">           </w:t>
      </w:r>
      <w:r w:rsidR="00227366">
        <w:t xml:space="preserve">By Appointment Only </w:t>
      </w:r>
    </w:p>
    <w:tbl>
      <w:tblPr>
        <w:tblpPr w:leftFromText="180" w:rightFromText="180" w:vertAnchor="text" w:horzAnchor="margin" w:tblpXSpec="center" w:tblpY="5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00"/>
      </w:tblGrid>
      <w:tr w:rsidR="002863EC" w:rsidRPr="00E7226D" w14:paraId="212EB508" w14:textId="77777777" w:rsidTr="005D1693">
        <w:trPr>
          <w:trHeight w:val="1405"/>
        </w:trPr>
        <w:tc>
          <w:tcPr>
            <w:tcW w:w="10100" w:type="dxa"/>
          </w:tcPr>
          <w:p w14:paraId="33AA2E56" w14:textId="77777777" w:rsidR="002863EC" w:rsidRPr="005D1693" w:rsidRDefault="002863EC" w:rsidP="002863EC">
            <w:pPr>
              <w:ind w:left="90"/>
              <w:jc w:val="center"/>
              <w:rPr>
                <w:i/>
                <w:szCs w:val="32"/>
              </w:rPr>
            </w:pPr>
            <w:r w:rsidRPr="005D1693">
              <w:rPr>
                <w:i/>
                <w:szCs w:val="28"/>
              </w:rPr>
              <w:t>The course syllabus is a general plan for the course.</w:t>
            </w:r>
          </w:p>
          <w:p w14:paraId="4AA46E77" w14:textId="46CA49A7" w:rsidR="002863EC" w:rsidRPr="00220F53" w:rsidRDefault="002863EC" w:rsidP="00220F53">
            <w:pPr>
              <w:ind w:left="90"/>
              <w:jc w:val="center"/>
              <w:rPr>
                <w:i/>
              </w:rPr>
            </w:pPr>
            <w:r w:rsidRPr="005D1693">
              <w:rPr>
                <w:i/>
                <w:szCs w:val="28"/>
              </w:rPr>
              <w:t>Deviations may be necessary in order to meet the needs of the class and any such deviations will be communicated to the class in a timely manner</w:t>
            </w:r>
            <w:r w:rsidRPr="005D1693">
              <w:rPr>
                <w:i/>
              </w:rPr>
              <w:t>.</w:t>
            </w:r>
          </w:p>
        </w:tc>
      </w:tr>
    </w:tbl>
    <w:p w14:paraId="725ED14D" w14:textId="5F90753A" w:rsidR="00F7719E" w:rsidRPr="00E7226D" w:rsidRDefault="007C2B39" w:rsidP="002863EC">
      <w:pPr>
        <w:ind w:left="90"/>
        <w:rPr>
          <w:b/>
          <w:sz w:val="22"/>
          <w:szCs w:val="22"/>
        </w:rPr>
      </w:pPr>
      <w:r w:rsidRPr="00E7226D">
        <w:tab/>
      </w:r>
      <w:r w:rsidRPr="00E7226D">
        <w:tab/>
      </w:r>
      <w:r w:rsidR="00F7719E" w:rsidRPr="00E7226D">
        <w:rPr>
          <w:sz w:val="22"/>
          <w:szCs w:val="22"/>
        </w:rPr>
        <w:tab/>
      </w:r>
      <w:r w:rsidR="00F7719E" w:rsidRPr="00E7226D">
        <w:rPr>
          <w:sz w:val="22"/>
          <w:szCs w:val="22"/>
        </w:rPr>
        <w:tab/>
      </w:r>
    </w:p>
    <w:p w14:paraId="02EB378F" w14:textId="77777777" w:rsidR="00F7719E" w:rsidRPr="00E7226D" w:rsidRDefault="00F7719E" w:rsidP="00F7719E">
      <w:pPr>
        <w:ind w:left="90"/>
        <w:rPr>
          <w:b/>
        </w:rPr>
      </w:pPr>
    </w:p>
    <w:p w14:paraId="1958DC0B" w14:textId="77777777" w:rsidR="00E34967" w:rsidRDefault="00E34967" w:rsidP="00D8358C">
      <w:pPr>
        <w:jc w:val="both"/>
        <w:rPr>
          <w:b/>
          <w:sz w:val="28"/>
        </w:rPr>
      </w:pPr>
    </w:p>
    <w:p w14:paraId="1C73742A" w14:textId="00FE61A6" w:rsidR="00F7719E" w:rsidRDefault="00F7719E" w:rsidP="00D8358C">
      <w:pPr>
        <w:jc w:val="both"/>
        <w:rPr>
          <w:b/>
          <w:sz w:val="28"/>
        </w:rPr>
      </w:pPr>
      <w:r w:rsidRPr="00E7226D">
        <w:rPr>
          <w:b/>
          <w:sz w:val="28"/>
        </w:rPr>
        <w:t>Course Description:</w:t>
      </w:r>
    </w:p>
    <w:p w14:paraId="39F4D401" w14:textId="77777777" w:rsidR="00E34967" w:rsidRPr="00E7226D" w:rsidRDefault="00E34967" w:rsidP="00D8358C">
      <w:pPr>
        <w:jc w:val="both"/>
        <w:rPr>
          <w:b/>
          <w:sz w:val="28"/>
        </w:rPr>
      </w:pPr>
    </w:p>
    <w:p w14:paraId="1C44768C" w14:textId="77777777" w:rsidR="00F7719E" w:rsidRPr="00E7226D" w:rsidRDefault="00F7719E" w:rsidP="00D8358C">
      <w:pPr>
        <w:jc w:val="both"/>
      </w:pPr>
      <w:r w:rsidRPr="00E7226D">
        <w:t xml:space="preserve">The class focuses on content addressing and introduces lesbian, gay, bisexual, and transgender studies. The course will examine the historical, scientific, psychological, and cultural contexts of relationships, issues and trends in a diverse society related to sexual orientation. Because successful living in a diverse society requires successful communicating, the course also focuses on communication around difficult topics (often referred to as difficult dialogues). The course includes all of the following objectives: </w:t>
      </w:r>
    </w:p>
    <w:p w14:paraId="6A05A809" w14:textId="77777777" w:rsidR="00F7719E" w:rsidRPr="00E7226D" w:rsidRDefault="00F7719E" w:rsidP="00D8358C">
      <w:pPr>
        <w:jc w:val="both"/>
      </w:pPr>
    </w:p>
    <w:p w14:paraId="19CC4B04" w14:textId="77777777" w:rsidR="00F7719E" w:rsidRPr="00E34967" w:rsidRDefault="00F7719E" w:rsidP="00D8358C">
      <w:pPr>
        <w:tabs>
          <w:tab w:val="left" w:pos="860"/>
        </w:tabs>
        <w:ind w:right="-20"/>
        <w:jc w:val="both"/>
        <w:rPr>
          <w:sz w:val="28"/>
          <w:szCs w:val="28"/>
        </w:rPr>
      </w:pPr>
      <w:r w:rsidRPr="00E34967">
        <w:rPr>
          <w:b/>
          <w:bCs/>
          <w:spacing w:val="1"/>
          <w:sz w:val="28"/>
          <w:szCs w:val="28"/>
        </w:rPr>
        <w:t>S</w:t>
      </w:r>
      <w:r w:rsidRPr="00E34967">
        <w:rPr>
          <w:b/>
          <w:bCs/>
          <w:sz w:val="28"/>
          <w:szCs w:val="28"/>
        </w:rPr>
        <w:t>tu</w:t>
      </w:r>
      <w:r w:rsidRPr="00E34967">
        <w:rPr>
          <w:b/>
          <w:bCs/>
          <w:spacing w:val="1"/>
          <w:sz w:val="28"/>
          <w:szCs w:val="28"/>
        </w:rPr>
        <w:t>d</w:t>
      </w:r>
      <w:r w:rsidRPr="00E34967">
        <w:rPr>
          <w:b/>
          <w:bCs/>
          <w:spacing w:val="-1"/>
          <w:sz w:val="28"/>
          <w:szCs w:val="28"/>
        </w:rPr>
        <w:t>e</w:t>
      </w:r>
      <w:r w:rsidRPr="00E34967">
        <w:rPr>
          <w:b/>
          <w:bCs/>
          <w:spacing w:val="1"/>
          <w:sz w:val="28"/>
          <w:szCs w:val="28"/>
        </w:rPr>
        <w:t>n</w:t>
      </w:r>
      <w:r w:rsidRPr="00E34967">
        <w:rPr>
          <w:b/>
          <w:bCs/>
          <w:sz w:val="28"/>
          <w:szCs w:val="28"/>
        </w:rPr>
        <w:t>t L</w:t>
      </w:r>
      <w:r w:rsidRPr="00E34967">
        <w:rPr>
          <w:b/>
          <w:bCs/>
          <w:spacing w:val="-1"/>
          <w:sz w:val="28"/>
          <w:szCs w:val="28"/>
        </w:rPr>
        <w:t>e</w:t>
      </w:r>
      <w:r w:rsidRPr="00E34967">
        <w:rPr>
          <w:b/>
          <w:bCs/>
          <w:sz w:val="28"/>
          <w:szCs w:val="28"/>
        </w:rPr>
        <w:t>a</w:t>
      </w:r>
      <w:r w:rsidRPr="00E34967">
        <w:rPr>
          <w:b/>
          <w:bCs/>
          <w:spacing w:val="-1"/>
          <w:sz w:val="28"/>
          <w:szCs w:val="28"/>
        </w:rPr>
        <w:t>r</w:t>
      </w:r>
      <w:r w:rsidRPr="00E34967">
        <w:rPr>
          <w:b/>
          <w:bCs/>
          <w:spacing w:val="1"/>
          <w:sz w:val="28"/>
          <w:szCs w:val="28"/>
        </w:rPr>
        <w:t>n</w:t>
      </w:r>
      <w:r w:rsidRPr="00E34967">
        <w:rPr>
          <w:b/>
          <w:bCs/>
          <w:sz w:val="28"/>
          <w:szCs w:val="28"/>
        </w:rPr>
        <w:t>i</w:t>
      </w:r>
      <w:r w:rsidRPr="00E34967">
        <w:rPr>
          <w:b/>
          <w:bCs/>
          <w:spacing w:val="1"/>
          <w:sz w:val="28"/>
          <w:szCs w:val="28"/>
        </w:rPr>
        <w:t>n</w:t>
      </w:r>
      <w:r w:rsidRPr="00E34967">
        <w:rPr>
          <w:b/>
          <w:bCs/>
          <w:sz w:val="28"/>
          <w:szCs w:val="28"/>
        </w:rPr>
        <w:t xml:space="preserve">g </w:t>
      </w:r>
      <w:r w:rsidRPr="00E34967">
        <w:rPr>
          <w:b/>
          <w:bCs/>
          <w:spacing w:val="-2"/>
          <w:sz w:val="28"/>
          <w:szCs w:val="28"/>
        </w:rPr>
        <w:t>O</w:t>
      </w:r>
      <w:r w:rsidRPr="00E34967">
        <w:rPr>
          <w:b/>
          <w:bCs/>
          <w:spacing w:val="1"/>
          <w:sz w:val="28"/>
          <w:szCs w:val="28"/>
        </w:rPr>
        <w:t>u</w:t>
      </w:r>
      <w:r w:rsidRPr="00E34967">
        <w:rPr>
          <w:b/>
          <w:bCs/>
          <w:sz w:val="28"/>
          <w:szCs w:val="28"/>
        </w:rPr>
        <w:t>t</w:t>
      </w:r>
      <w:r w:rsidRPr="00E34967">
        <w:rPr>
          <w:b/>
          <w:bCs/>
          <w:spacing w:val="-2"/>
          <w:sz w:val="28"/>
          <w:szCs w:val="28"/>
        </w:rPr>
        <w:t>c</w:t>
      </w:r>
      <w:r w:rsidRPr="00E34967">
        <w:rPr>
          <w:b/>
          <w:bCs/>
          <w:sz w:val="28"/>
          <w:szCs w:val="28"/>
        </w:rPr>
        <w:t>o</w:t>
      </w:r>
      <w:r w:rsidRPr="00E34967">
        <w:rPr>
          <w:b/>
          <w:bCs/>
          <w:spacing w:val="-1"/>
          <w:sz w:val="28"/>
          <w:szCs w:val="28"/>
        </w:rPr>
        <w:t>me</w:t>
      </w:r>
      <w:r w:rsidRPr="00E34967">
        <w:rPr>
          <w:b/>
          <w:bCs/>
          <w:spacing w:val="2"/>
          <w:sz w:val="28"/>
          <w:szCs w:val="28"/>
        </w:rPr>
        <w:t>s</w:t>
      </w:r>
      <w:r w:rsidRPr="00E34967">
        <w:rPr>
          <w:sz w:val="28"/>
          <w:szCs w:val="28"/>
        </w:rPr>
        <w:t>:</w:t>
      </w:r>
    </w:p>
    <w:p w14:paraId="5A39BBE3" w14:textId="77777777" w:rsidR="00F7719E" w:rsidRPr="00E7226D" w:rsidRDefault="00F7719E" w:rsidP="00D8358C">
      <w:pPr>
        <w:jc w:val="both"/>
      </w:pPr>
    </w:p>
    <w:p w14:paraId="4AE7C745" w14:textId="77777777" w:rsidR="00F7719E" w:rsidRPr="00E7226D" w:rsidRDefault="00F7719E" w:rsidP="00D8358C">
      <w:pPr>
        <w:pStyle w:val="ListParagraph"/>
        <w:numPr>
          <w:ilvl w:val="0"/>
          <w:numId w:val="1"/>
        </w:numPr>
        <w:tabs>
          <w:tab w:val="left" w:pos="1540"/>
        </w:tabs>
        <w:spacing w:before="72"/>
        <w:ind w:right="356"/>
        <w:jc w:val="both"/>
      </w:pPr>
      <w:r w:rsidRPr="00E7226D">
        <w:t>Kno</w:t>
      </w:r>
      <w:r w:rsidRPr="00E7226D">
        <w:rPr>
          <w:spacing w:val="-1"/>
        </w:rPr>
        <w:t>w</w:t>
      </w:r>
      <w:r w:rsidRPr="00E7226D">
        <w:t>le</w:t>
      </w:r>
      <w:r w:rsidRPr="00E7226D">
        <w:rPr>
          <w:spacing w:val="2"/>
        </w:rPr>
        <w:t>d</w:t>
      </w:r>
      <w:r w:rsidRPr="00E7226D">
        <w:rPr>
          <w:spacing w:val="-2"/>
        </w:rPr>
        <w:t>g</w:t>
      </w:r>
      <w:r w:rsidRPr="00E7226D">
        <w:t>e</w:t>
      </w:r>
      <w:r w:rsidRPr="00E7226D">
        <w:rPr>
          <w:spacing w:val="-1"/>
        </w:rPr>
        <w:t xml:space="preserve"> </w:t>
      </w:r>
      <w:r w:rsidRPr="00E7226D">
        <w:t xml:space="preserve">of </w:t>
      </w:r>
      <w:r w:rsidRPr="00E7226D">
        <w:rPr>
          <w:spacing w:val="1"/>
        </w:rPr>
        <w:t>LGBTQ history</w:t>
      </w:r>
      <w:r w:rsidRPr="00E7226D">
        <w:t xml:space="preserve"> and understanding how</w:t>
      </w:r>
      <w:r w:rsidRPr="00E7226D">
        <w:rPr>
          <w:spacing w:val="-2"/>
        </w:rPr>
        <w:t xml:space="preserve"> </w:t>
      </w:r>
      <w:r w:rsidRPr="00E7226D">
        <w:rPr>
          <w:spacing w:val="-1"/>
        </w:rPr>
        <w:t>key historical events and culture have influenced how we view LGBTQ individuals</w:t>
      </w:r>
    </w:p>
    <w:p w14:paraId="41C8F396" w14:textId="77777777" w:rsidR="00F7719E" w:rsidRPr="00E7226D" w:rsidRDefault="00F7719E" w:rsidP="00D8358C">
      <w:pPr>
        <w:spacing w:line="280" w:lineRule="exact"/>
        <w:jc w:val="both"/>
      </w:pPr>
    </w:p>
    <w:p w14:paraId="247F9E59" w14:textId="77777777" w:rsidR="00F7719E" w:rsidRPr="00E7226D" w:rsidRDefault="00F7719E" w:rsidP="00D8358C">
      <w:pPr>
        <w:pStyle w:val="ListParagraph"/>
        <w:numPr>
          <w:ilvl w:val="0"/>
          <w:numId w:val="1"/>
        </w:numPr>
        <w:tabs>
          <w:tab w:val="left" w:pos="1560"/>
        </w:tabs>
        <w:spacing w:line="244" w:lineRule="auto"/>
        <w:ind w:right="705"/>
        <w:jc w:val="both"/>
      </w:pPr>
      <w:r w:rsidRPr="00E7226D">
        <w:t>Att</w:t>
      </w:r>
      <w:r w:rsidRPr="00E7226D">
        <w:rPr>
          <w:spacing w:val="1"/>
        </w:rPr>
        <w:t>i</w:t>
      </w:r>
      <w:r w:rsidRPr="00E7226D">
        <w:t>tudes, b</w:t>
      </w:r>
      <w:r w:rsidRPr="00E7226D">
        <w:rPr>
          <w:spacing w:val="-1"/>
        </w:rPr>
        <w:t>e</w:t>
      </w:r>
      <w:r w:rsidRPr="00E7226D">
        <w:t>l</w:t>
      </w:r>
      <w:r w:rsidRPr="00E7226D">
        <w:rPr>
          <w:spacing w:val="1"/>
        </w:rPr>
        <w:t>i</w:t>
      </w:r>
      <w:r w:rsidRPr="00E7226D">
        <w:rPr>
          <w:spacing w:val="-1"/>
        </w:rPr>
        <w:t>e</w:t>
      </w:r>
      <w:r w:rsidRPr="00E7226D">
        <w:t>fs, und</w:t>
      </w:r>
      <w:r w:rsidRPr="00E7226D">
        <w:rPr>
          <w:spacing w:val="-1"/>
        </w:rPr>
        <w:t>e</w:t>
      </w:r>
      <w:r w:rsidRPr="00E7226D">
        <w:t>r</w:t>
      </w:r>
      <w:r w:rsidRPr="00E7226D">
        <w:rPr>
          <w:spacing w:val="2"/>
        </w:rPr>
        <w:t>s</w:t>
      </w:r>
      <w:r w:rsidRPr="00E7226D">
        <w:t>tandin</w:t>
      </w:r>
      <w:r w:rsidRPr="00E7226D">
        <w:rPr>
          <w:spacing w:val="-2"/>
        </w:rPr>
        <w:t>g</w:t>
      </w:r>
      <w:r w:rsidRPr="00E7226D">
        <w:t xml:space="preserve">s, </w:t>
      </w:r>
      <w:r w:rsidRPr="00E7226D">
        <w:rPr>
          <w:spacing w:val="-1"/>
        </w:rPr>
        <w:t>a</w:t>
      </w:r>
      <w:r w:rsidRPr="00E7226D">
        <w:t>nd</w:t>
      </w:r>
      <w:r w:rsidRPr="00E7226D">
        <w:rPr>
          <w:spacing w:val="2"/>
        </w:rPr>
        <w:t xml:space="preserve"> </w:t>
      </w:r>
      <w:r w:rsidRPr="00E7226D">
        <w:rPr>
          <w:spacing w:val="-1"/>
        </w:rPr>
        <w:t>acc</w:t>
      </w:r>
      <w:r w:rsidRPr="00E7226D">
        <w:t>ul</w:t>
      </w:r>
      <w:r w:rsidRPr="00E7226D">
        <w:rPr>
          <w:spacing w:val="1"/>
        </w:rPr>
        <w:t>t</w:t>
      </w:r>
      <w:r w:rsidRPr="00E7226D">
        <w:t>u</w:t>
      </w:r>
      <w:r w:rsidRPr="00E7226D">
        <w:rPr>
          <w:spacing w:val="1"/>
        </w:rPr>
        <w:t>r</w:t>
      </w:r>
      <w:r w:rsidRPr="00E7226D">
        <w:rPr>
          <w:spacing w:val="-1"/>
        </w:rPr>
        <w:t>a</w:t>
      </w:r>
      <w:r w:rsidRPr="00E7226D">
        <w:t>t</w:t>
      </w:r>
      <w:r w:rsidRPr="00E7226D">
        <w:rPr>
          <w:spacing w:val="1"/>
        </w:rPr>
        <w:t>i</w:t>
      </w:r>
      <w:r w:rsidRPr="00E7226D">
        <w:t>ve</w:t>
      </w:r>
      <w:r w:rsidRPr="00E7226D">
        <w:rPr>
          <w:spacing w:val="-1"/>
        </w:rPr>
        <w:t xml:space="preserve"> e</w:t>
      </w:r>
      <w:r w:rsidRPr="00E7226D">
        <w:rPr>
          <w:spacing w:val="2"/>
        </w:rPr>
        <w:t>x</w:t>
      </w:r>
      <w:r w:rsidRPr="00E7226D">
        <w:t>p</w:t>
      </w:r>
      <w:r w:rsidRPr="00E7226D">
        <w:rPr>
          <w:spacing w:val="-1"/>
        </w:rPr>
        <w:t>e</w:t>
      </w:r>
      <w:r w:rsidRPr="00E7226D">
        <w:t>ri</w:t>
      </w:r>
      <w:r w:rsidRPr="00E7226D">
        <w:rPr>
          <w:spacing w:val="-1"/>
        </w:rPr>
        <w:t>e</w:t>
      </w:r>
      <w:r w:rsidRPr="00E7226D">
        <w:t>n</w:t>
      </w:r>
      <w:r w:rsidRPr="00E7226D">
        <w:rPr>
          <w:spacing w:val="-1"/>
        </w:rPr>
        <w:t>ce</w:t>
      </w:r>
      <w:r w:rsidRPr="00E7226D">
        <w:t>s,</w:t>
      </w:r>
      <w:r w:rsidRPr="00E7226D">
        <w:rPr>
          <w:spacing w:val="4"/>
        </w:rPr>
        <w:t xml:space="preserve"> </w:t>
      </w:r>
      <w:r w:rsidRPr="00E7226D">
        <w:rPr>
          <w:bCs/>
        </w:rPr>
        <w:t>i</w:t>
      </w:r>
      <w:r w:rsidRPr="00E7226D">
        <w:rPr>
          <w:bCs/>
          <w:spacing w:val="1"/>
        </w:rPr>
        <w:t>n</w:t>
      </w:r>
      <w:r w:rsidRPr="00E7226D">
        <w:rPr>
          <w:bCs/>
          <w:spacing w:val="-1"/>
        </w:rPr>
        <w:t>c</w:t>
      </w:r>
      <w:r w:rsidRPr="00E7226D">
        <w:rPr>
          <w:bCs/>
        </w:rPr>
        <w:t>l</w:t>
      </w:r>
      <w:r w:rsidRPr="00E7226D">
        <w:rPr>
          <w:bCs/>
          <w:spacing w:val="1"/>
        </w:rPr>
        <w:t>ud</w:t>
      </w:r>
      <w:r w:rsidRPr="00E7226D">
        <w:rPr>
          <w:bCs/>
        </w:rPr>
        <w:t>i</w:t>
      </w:r>
      <w:r w:rsidRPr="00E7226D">
        <w:rPr>
          <w:bCs/>
          <w:spacing w:val="1"/>
        </w:rPr>
        <w:t>n</w:t>
      </w:r>
      <w:r w:rsidRPr="00E7226D">
        <w:rPr>
          <w:bCs/>
        </w:rPr>
        <w:t>g s</w:t>
      </w:r>
      <w:r w:rsidRPr="00E7226D">
        <w:rPr>
          <w:bCs/>
          <w:spacing w:val="1"/>
        </w:rPr>
        <w:t>p</w:t>
      </w:r>
      <w:r w:rsidRPr="00E7226D">
        <w:rPr>
          <w:bCs/>
          <w:spacing w:val="-1"/>
        </w:rPr>
        <w:t>ec</w:t>
      </w:r>
      <w:r w:rsidRPr="00E7226D">
        <w:rPr>
          <w:bCs/>
        </w:rPr>
        <w:t>i</w:t>
      </w:r>
      <w:r w:rsidRPr="00E7226D">
        <w:rPr>
          <w:bCs/>
          <w:spacing w:val="2"/>
        </w:rPr>
        <w:t>f</w:t>
      </w:r>
      <w:r w:rsidRPr="00E7226D">
        <w:rPr>
          <w:bCs/>
        </w:rPr>
        <w:t xml:space="preserve">ic </w:t>
      </w:r>
      <w:r w:rsidRPr="00E7226D">
        <w:rPr>
          <w:bCs/>
          <w:spacing w:val="-1"/>
        </w:rPr>
        <w:t>e</w:t>
      </w:r>
      <w:r w:rsidRPr="00E7226D">
        <w:rPr>
          <w:bCs/>
        </w:rPr>
        <w:t>x</w:t>
      </w:r>
      <w:r w:rsidRPr="00E7226D">
        <w:rPr>
          <w:bCs/>
          <w:spacing w:val="1"/>
        </w:rPr>
        <w:t>p</w:t>
      </w:r>
      <w:r w:rsidRPr="00E7226D">
        <w:rPr>
          <w:bCs/>
          <w:spacing w:val="-1"/>
        </w:rPr>
        <w:t>er</w:t>
      </w:r>
      <w:r w:rsidRPr="00E7226D">
        <w:rPr>
          <w:bCs/>
        </w:rPr>
        <w:t>iential lea</w:t>
      </w:r>
      <w:r w:rsidRPr="00E7226D">
        <w:rPr>
          <w:bCs/>
          <w:spacing w:val="-1"/>
        </w:rPr>
        <w:t>r</w:t>
      </w:r>
      <w:r w:rsidRPr="00E7226D">
        <w:rPr>
          <w:bCs/>
          <w:spacing w:val="1"/>
        </w:rPr>
        <w:t>n</w:t>
      </w:r>
      <w:r w:rsidRPr="00E7226D">
        <w:rPr>
          <w:bCs/>
        </w:rPr>
        <w:t>i</w:t>
      </w:r>
      <w:r w:rsidRPr="00E7226D">
        <w:rPr>
          <w:bCs/>
          <w:spacing w:val="1"/>
        </w:rPr>
        <w:t>n</w:t>
      </w:r>
      <w:r w:rsidRPr="00E7226D">
        <w:rPr>
          <w:bCs/>
        </w:rPr>
        <w:t>g a</w:t>
      </w:r>
      <w:r w:rsidRPr="00E7226D">
        <w:rPr>
          <w:bCs/>
          <w:spacing w:val="-1"/>
        </w:rPr>
        <w:t>c</w:t>
      </w:r>
      <w:r w:rsidRPr="00E7226D">
        <w:rPr>
          <w:bCs/>
        </w:rPr>
        <w:t>tiviti</w:t>
      </w:r>
      <w:r w:rsidRPr="00E7226D">
        <w:rPr>
          <w:bCs/>
          <w:spacing w:val="-1"/>
        </w:rPr>
        <w:t>e</w:t>
      </w:r>
      <w:r w:rsidRPr="00E7226D">
        <w:rPr>
          <w:bCs/>
        </w:rPr>
        <w:t>s</w:t>
      </w:r>
    </w:p>
    <w:p w14:paraId="72A3D3EC" w14:textId="77777777" w:rsidR="00F7719E" w:rsidRPr="00E7226D" w:rsidRDefault="00F7719E" w:rsidP="00D8358C">
      <w:pPr>
        <w:tabs>
          <w:tab w:val="left" w:pos="1560"/>
        </w:tabs>
        <w:spacing w:line="244" w:lineRule="auto"/>
        <w:ind w:right="705"/>
        <w:jc w:val="both"/>
      </w:pPr>
    </w:p>
    <w:p w14:paraId="40291EA2" w14:textId="77777777" w:rsidR="00F7719E" w:rsidRPr="00E7226D" w:rsidRDefault="00F7719E" w:rsidP="00D8358C">
      <w:pPr>
        <w:pStyle w:val="ListParagraph"/>
        <w:numPr>
          <w:ilvl w:val="0"/>
          <w:numId w:val="1"/>
        </w:numPr>
        <w:tabs>
          <w:tab w:val="left" w:pos="1560"/>
        </w:tabs>
        <w:spacing w:line="244" w:lineRule="auto"/>
        <w:ind w:right="705"/>
        <w:jc w:val="both"/>
      </w:pPr>
      <w:r w:rsidRPr="00E7226D">
        <w:rPr>
          <w:spacing w:val="-6"/>
        </w:rPr>
        <w:t>Issues related to heterosexism in today’s society</w:t>
      </w:r>
    </w:p>
    <w:p w14:paraId="0D0B940D" w14:textId="77777777" w:rsidR="00F7719E" w:rsidRPr="00E7226D" w:rsidRDefault="00F7719E" w:rsidP="00D8358C">
      <w:pPr>
        <w:spacing w:before="1" w:line="280" w:lineRule="exact"/>
        <w:jc w:val="both"/>
      </w:pPr>
    </w:p>
    <w:p w14:paraId="362EB2BA" w14:textId="77777777" w:rsidR="00F7719E" w:rsidRPr="00E7226D" w:rsidRDefault="00F7719E" w:rsidP="00D8358C">
      <w:pPr>
        <w:pStyle w:val="ListParagraph"/>
        <w:numPr>
          <w:ilvl w:val="0"/>
          <w:numId w:val="1"/>
        </w:numPr>
        <w:tabs>
          <w:tab w:val="left" w:pos="1540"/>
        </w:tabs>
        <w:ind w:right="230"/>
        <w:jc w:val="both"/>
      </w:pPr>
      <w:r w:rsidRPr="00E7226D">
        <w:t>Developing sel</w:t>
      </w:r>
      <w:r w:rsidRPr="00E7226D">
        <w:rPr>
          <w:spacing w:val="1"/>
        </w:rPr>
        <w:t>f</w:t>
      </w:r>
      <w:r w:rsidRPr="00E7226D">
        <w:rPr>
          <w:spacing w:val="-1"/>
        </w:rPr>
        <w:t>-a</w:t>
      </w:r>
      <w:r w:rsidRPr="00E7226D">
        <w:t>w</w:t>
      </w:r>
      <w:r w:rsidRPr="00E7226D">
        <w:rPr>
          <w:spacing w:val="1"/>
        </w:rPr>
        <w:t>a</w:t>
      </w:r>
      <w:r w:rsidRPr="00E7226D">
        <w:t>r</w:t>
      </w:r>
      <w:r w:rsidRPr="00E7226D">
        <w:rPr>
          <w:spacing w:val="-2"/>
        </w:rPr>
        <w:t>e</w:t>
      </w:r>
      <w:r w:rsidRPr="00E7226D">
        <w:rPr>
          <w:spacing w:val="2"/>
        </w:rPr>
        <w:t>n</w:t>
      </w:r>
      <w:r w:rsidRPr="00E7226D">
        <w:rPr>
          <w:spacing w:val="-1"/>
        </w:rPr>
        <w:t>e</w:t>
      </w:r>
      <w:r w:rsidRPr="00E7226D">
        <w:t>ss;</w:t>
      </w:r>
      <w:r w:rsidRPr="00E7226D">
        <w:rPr>
          <w:spacing w:val="1"/>
        </w:rPr>
        <w:t xml:space="preserve"> </w:t>
      </w:r>
      <w:r w:rsidRPr="00E7226D">
        <w:t>und</w:t>
      </w:r>
      <w:r w:rsidRPr="00E7226D">
        <w:rPr>
          <w:spacing w:val="-1"/>
        </w:rPr>
        <w:t>e</w:t>
      </w:r>
      <w:r w:rsidRPr="00E7226D">
        <w:t>rst</w:t>
      </w:r>
      <w:r w:rsidRPr="00E7226D">
        <w:rPr>
          <w:spacing w:val="-1"/>
        </w:rPr>
        <w:t>a</w:t>
      </w:r>
      <w:r w:rsidRPr="00E7226D">
        <w:t>ndi</w:t>
      </w:r>
      <w:r w:rsidRPr="00E7226D">
        <w:rPr>
          <w:spacing w:val="3"/>
        </w:rPr>
        <w:t>n</w:t>
      </w:r>
      <w:r w:rsidRPr="00E7226D">
        <w:t>g</w:t>
      </w:r>
      <w:r w:rsidRPr="00E7226D">
        <w:rPr>
          <w:spacing w:val="-1"/>
        </w:rPr>
        <w:t xml:space="preserve"> the </w:t>
      </w:r>
      <w:r w:rsidRPr="00E7226D">
        <w:t>n</w:t>
      </w:r>
      <w:r w:rsidRPr="00E7226D">
        <w:rPr>
          <w:spacing w:val="-1"/>
        </w:rPr>
        <w:t>a</w:t>
      </w:r>
      <w:r w:rsidRPr="00E7226D">
        <w:t>ture</w:t>
      </w:r>
      <w:r w:rsidRPr="00E7226D">
        <w:rPr>
          <w:spacing w:val="-1"/>
        </w:rPr>
        <w:t xml:space="preserve"> </w:t>
      </w:r>
      <w:r w:rsidRPr="00E7226D">
        <w:rPr>
          <w:spacing w:val="2"/>
        </w:rPr>
        <w:t>o</w:t>
      </w:r>
      <w:r w:rsidRPr="00E7226D">
        <w:t>f bi</w:t>
      </w:r>
      <w:r w:rsidRPr="00E7226D">
        <w:rPr>
          <w:spacing w:val="-1"/>
        </w:rPr>
        <w:t>a</w:t>
      </w:r>
      <w:r w:rsidRPr="00E7226D">
        <w:t>s</w:t>
      </w:r>
      <w:r w:rsidRPr="00E7226D">
        <w:rPr>
          <w:spacing w:val="-1"/>
        </w:rPr>
        <w:t>e</w:t>
      </w:r>
      <w:r w:rsidRPr="00E7226D">
        <w:t>s, p</w:t>
      </w:r>
      <w:r w:rsidRPr="00E7226D">
        <w:rPr>
          <w:spacing w:val="2"/>
        </w:rPr>
        <w:t>r</w:t>
      </w:r>
      <w:r w:rsidRPr="00E7226D">
        <w:rPr>
          <w:spacing w:val="-1"/>
        </w:rPr>
        <w:t>e</w:t>
      </w:r>
      <w:r w:rsidRPr="00E7226D">
        <w:t>jud</w:t>
      </w:r>
      <w:r w:rsidRPr="00E7226D">
        <w:rPr>
          <w:spacing w:val="1"/>
        </w:rPr>
        <w:t>i</w:t>
      </w:r>
      <w:r w:rsidRPr="00E7226D">
        <w:rPr>
          <w:spacing w:val="-1"/>
        </w:rPr>
        <w:t>ce</w:t>
      </w:r>
      <w:r w:rsidRPr="00E7226D">
        <w:t>s, pro</w:t>
      </w:r>
      <w:r w:rsidRPr="00E7226D">
        <w:rPr>
          <w:spacing w:val="1"/>
        </w:rPr>
        <w:t>c</w:t>
      </w:r>
      <w:r w:rsidRPr="00E7226D">
        <w:rPr>
          <w:spacing w:val="-1"/>
        </w:rPr>
        <w:t>e</w:t>
      </w:r>
      <w:r w:rsidRPr="00E7226D">
        <w:t>sses of</w:t>
      </w:r>
      <w:r w:rsidRPr="00E7226D">
        <w:rPr>
          <w:spacing w:val="-1"/>
        </w:rPr>
        <w:t xml:space="preserve"> </w:t>
      </w:r>
      <w:r w:rsidRPr="00E7226D">
        <w:t>in</w:t>
      </w:r>
      <w:r w:rsidRPr="00E7226D">
        <w:rPr>
          <w:spacing w:val="1"/>
        </w:rPr>
        <w:t>t</w:t>
      </w:r>
      <w:r w:rsidRPr="00E7226D">
        <w:rPr>
          <w:spacing w:val="-1"/>
        </w:rPr>
        <w:t>e</w:t>
      </w:r>
      <w:r w:rsidRPr="00E7226D">
        <w:t>n</w:t>
      </w:r>
      <w:r w:rsidRPr="00E7226D">
        <w:rPr>
          <w:spacing w:val="3"/>
        </w:rPr>
        <w:t>t</w:t>
      </w:r>
      <w:r w:rsidRPr="00E7226D">
        <w:t xml:space="preserve">ional </w:t>
      </w:r>
      <w:r w:rsidRPr="00E7226D">
        <w:rPr>
          <w:spacing w:val="-1"/>
        </w:rPr>
        <w:t>a</w:t>
      </w:r>
      <w:r w:rsidRPr="00E7226D">
        <w:t>nd unin</w:t>
      </w:r>
      <w:r w:rsidRPr="00E7226D">
        <w:rPr>
          <w:spacing w:val="1"/>
        </w:rPr>
        <w:t>t</w:t>
      </w:r>
      <w:r w:rsidRPr="00E7226D">
        <w:rPr>
          <w:spacing w:val="-1"/>
        </w:rPr>
        <w:t>e</w:t>
      </w:r>
      <w:r w:rsidRPr="00E7226D">
        <w:t>nt</w:t>
      </w:r>
      <w:r w:rsidRPr="00E7226D">
        <w:rPr>
          <w:spacing w:val="1"/>
        </w:rPr>
        <w:t>i</w:t>
      </w:r>
      <w:r w:rsidRPr="00E7226D">
        <w:t>on</w:t>
      </w:r>
      <w:r w:rsidRPr="00E7226D">
        <w:rPr>
          <w:spacing w:val="-1"/>
        </w:rPr>
        <w:t>a</w:t>
      </w:r>
      <w:r w:rsidRPr="00E7226D">
        <w:t>l oppr</w:t>
      </w:r>
      <w:r w:rsidRPr="00E7226D">
        <w:rPr>
          <w:spacing w:val="-1"/>
        </w:rPr>
        <w:t>e</w:t>
      </w:r>
      <w:r w:rsidRPr="00E7226D">
        <w:rPr>
          <w:spacing w:val="2"/>
        </w:rPr>
        <w:t>s</w:t>
      </w:r>
      <w:r w:rsidRPr="00E7226D">
        <w:t>sion and disc</w:t>
      </w:r>
      <w:r w:rsidRPr="00E7226D">
        <w:rPr>
          <w:spacing w:val="-1"/>
        </w:rPr>
        <w:t>r</w:t>
      </w:r>
      <w:r w:rsidRPr="00E7226D">
        <w:t>i</w:t>
      </w:r>
      <w:r w:rsidRPr="00E7226D">
        <w:rPr>
          <w:spacing w:val="1"/>
        </w:rPr>
        <w:t>m</w:t>
      </w:r>
      <w:r w:rsidRPr="00E7226D">
        <w:t>ination, and oth</w:t>
      </w:r>
      <w:r w:rsidRPr="00E7226D">
        <w:rPr>
          <w:spacing w:val="-1"/>
        </w:rPr>
        <w:t>e</w:t>
      </w:r>
      <w:r w:rsidRPr="00E7226D">
        <w:t xml:space="preserve">r </w:t>
      </w:r>
      <w:r w:rsidRPr="00E7226D">
        <w:rPr>
          <w:spacing w:val="-2"/>
        </w:rPr>
        <w:t>c</w:t>
      </w:r>
      <w:r w:rsidRPr="00E7226D">
        <w:t>ul</w:t>
      </w:r>
      <w:r w:rsidRPr="00E7226D">
        <w:rPr>
          <w:spacing w:val="1"/>
        </w:rPr>
        <w:t>t</w:t>
      </w:r>
      <w:r w:rsidRPr="00E7226D">
        <w:t>u</w:t>
      </w:r>
      <w:r w:rsidRPr="00E7226D">
        <w:rPr>
          <w:spacing w:val="1"/>
        </w:rPr>
        <w:t>r</w:t>
      </w:r>
      <w:r w:rsidRPr="00E7226D">
        <w:rPr>
          <w:spacing w:val="2"/>
        </w:rPr>
        <w:t>a</w:t>
      </w:r>
      <w:r w:rsidRPr="00E7226D">
        <w:t>l</w:t>
      </w:r>
      <w:r w:rsidRPr="00E7226D">
        <w:rPr>
          <w:spacing w:val="3"/>
        </w:rPr>
        <w:t>l</w:t>
      </w:r>
      <w:r w:rsidRPr="00E7226D">
        <w:t>y</w:t>
      </w:r>
      <w:r w:rsidRPr="00E7226D">
        <w:rPr>
          <w:spacing w:val="-5"/>
        </w:rPr>
        <w:t xml:space="preserve"> </w:t>
      </w:r>
      <w:r w:rsidRPr="00E7226D">
        <w:t>sup</w:t>
      </w:r>
      <w:r w:rsidRPr="00E7226D">
        <w:rPr>
          <w:spacing w:val="2"/>
        </w:rPr>
        <w:t>p</w:t>
      </w:r>
      <w:r w:rsidRPr="00E7226D">
        <w:t>ort</w:t>
      </w:r>
      <w:r w:rsidRPr="00E7226D">
        <w:rPr>
          <w:spacing w:val="-1"/>
        </w:rPr>
        <w:t>e</w:t>
      </w:r>
      <w:r w:rsidRPr="00E7226D">
        <w:t>d b</w:t>
      </w:r>
      <w:r w:rsidRPr="00E7226D">
        <w:rPr>
          <w:spacing w:val="-1"/>
        </w:rPr>
        <w:t>e</w:t>
      </w:r>
      <w:r w:rsidRPr="00E7226D">
        <w:t>h</w:t>
      </w:r>
      <w:r w:rsidRPr="00E7226D">
        <w:rPr>
          <w:spacing w:val="-1"/>
        </w:rPr>
        <w:t>a</w:t>
      </w:r>
      <w:r w:rsidRPr="00E7226D">
        <w:t xml:space="preserve">viors that </w:t>
      </w:r>
      <w:r w:rsidRPr="00E7226D">
        <w:rPr>
          <w:spacing w:val="-1"/>
        </w:rPr>
        <w:t>a</w:t>
      </w:r>
      <w:r w:rsidRPr="00E7226D">
        <w:rPr>
          <w:spacing w:val="1"/>
        </w:rPr>
        <w:t>r</w:t>
      </w:r>
      <w:r w:rsidRPr="00E7226D">
        <w:t>e</w:t>
      </w:r>
      <w:r w:rsidRPr="00E7226D">
        <w:rPr>
          <w:spacing w:val="-1"/>
        </w:rPr>
        <w:t xml:space="preserve"> </w:t>
      </w:r>
      <w:r w:rsidRPr="00E7226D">
        <w:t>d</w:t>
      </w:r>
      <w:r w:rsidRPr="00E7226D">
        <w:rPr>
          <w:spacing w:val="-1"/>
        </w:rPr>
        <w:t>e</w:t>
      </w:r>
      <w:r w:rsidRPr="00E7226D">
        <w:t>tri</w:t>
      </w:r>
      <w:r w:rsidRPr="00E7226D">
        <w:rPr>
          <w:spacing w:val="3"/>
        </w:rPr>
        <w:t>m</w:t>
      </w:r>
      <w:r w:rsidRPr="00E7226D">
        <w:rPr>
          <w:spacing w:val="-1"/>
        </w:rPr>
        <w:t>e</w:t>
      </w:r>
      <w:r w:rsidRPr="00E7226D">
        <w:t xml:space="preserve">ntal to </w:t>
      </w:r>
      <w:r w:rsidRPr="00E7226D">
        <w:rPr>
          <w:spacing w:val="1"/>
        </w:rPr>
        <w:t>t</w:t>
      </w:r>
      <w:r w:rsidRPr="00E7226D">
        <w:t>he</w:t>
      </w:r>
      <w:r w:rsidRPr="00E7226D">
        <w:rPr>
          <w:spacing w:val="-1"/>
        </w:rPr>
        <w:t xml:space="preserve"> </w:t>
      </w:r>
      <w:r w:rsidRPr="00E7226D">
        <w:t>gro</w:t>
      </w:r>
      <w:r w:rsidRPr="00E7226D">
        <w:rPr>
          <w:spacing w:val="-1"/>
        </w:rPr>
        <w:t>w</w:t>
      </w:r>
      <w:r w:rsidRPr="00E7226D">
        <w:t>th of the</w:t>
      </w:r>
      <w:r w:rsidRPr="00E7226D">
        <w:rPr>
          <w:spacing w:val="1"/>
        </w:rPr>
        <w:t xml:space="preserve"> </w:t>
      </w:r>
      <w:r w:rsidRPr="00E7226D">
        <w:rPr>
          <w:spacing w:val="2"/>
        </w:rPr>
        <w:t>h</w:t>
      </w:r>
      <w:r w:rsidRPr="00E7226D">
        <w:t xml:space="preserve">uman spirit, </w:t>
      </w:r>
      <w:r w:rsidRPr="00E7226D">
        <w:rPr>
          <w:spacing w:val="1"/>
        </w:rPr>
        <w:t>m</w:t>
      </w:r>
      <w:r w:rsidRPr="00E7226D">
        <w:t>ind, or bo</w:t>
      </w:r>
      <w:r w:rsidRPr="00E7226D">
        <w:rPr>
          <w:spacing w:val="2"/>
        </w:rPr>
        <w:t>d</w:t>
      </w:r>
      <w:r w:rsidRPr="00E7226D">
        <w:t>y</w:t>
      </w:r>
    </w:p>
    <w:p w14:paraId="0E27B00A" w14:textId="77777777" w:rsidR="00F7719E" w:rsidRPr="00E7226D" w:rsidRDefault="00F7719E" w:rsidP="00D8358C">
      <w:pPr>
        <w:spacing w:before="1" w:line="280" w:lineRule="exact"/>
        <w:jc w:val="both"/>
      </w:pPr>
    </w:p>
    <w:p w14:paraId="67C6E033" w14:textId="77777777" w:rsidR="00F7719E" w:rsidRPr="00E7226D" w:rsidRDefault="00F7719E" w:rsidP="00D8358C">
      <w:pPr>
        <w:pStyle w:val="ListParagraph"/>
        <w:numPr>
          <w:ilvl w:val="0"/>
          <w:numId w:val="1"/>
        </w:numPr>
        <w:tabs>
          <w:tab w:val="left" w:pos="1540"/>
        </w:tabs>
        <w:ind w:right="700"/>
        <w:jc w:val="both"/>
      </w:pPr>
      <w:r w:rsidRPr="00E7226D">
        <w:t>Aw</w:t>
      </w:r>
      <w:r w:rsidRPr="00E7226D">
        <w:rPr>
          <w:spacing w:val="-1"/>
        </w:rPr>
        <w:t>a</w:t>
      </w:r>
      <w:r w:rsidRPr="00E7226D">
        <w:rPr>
          <w:spacing w:val="1"/>
        </w:rPr>
        <w:t>r</w:t>
      </w:r>
      <w:r w:rsidRPr="00E7226D">
        <w:rPr>
          <w:spacing w:val="-1"/>
        </w:rPr>
        <w:t>e</w:t>
      </w:r>
      <w:r w:rsidRPr="00E7226D">
        <w:t>n</w:t>
      </w:r>
      <w:r w:rsidRPr="00E7226D">
        <w:rPr>
          <w:spacing w:val="-1"/>
        </w:rPr>
        <w:t>e</w:t>
      </w:r>
      <w:r w:rsidRPr="00E7226D">
        <w:t>ss of the scientific progress made in studying sexuality and current controversies/debates</w:t>
      </w:r>
    </w:p>
    <w:p w14:paraId="60061E4C" w14:textId="77777777" w:rsidR="00F7719E" w:rsidRPr="00E7226D" w:rsidRDefault="00F7719E" w:rsidP="00D8358C">
      <w:pPr>
        <w:spacing w:before="18" w:line="260" w:lineRule="exact"/>
        <w:jc w:val="both"/>
      </w:pPr>
    </w:p>
    <w:p w14:paraId="6A28401E" w14:textId="77777777" w:rsidR="00F7719E" w:rsidRPr="00E7226D" w:rsidRDefault="00F7719E" w:rsidP="00D8358C">
      <w:pPr>
        <w:pStyle w:val="ListParagraph"/>
        <w:numPr>
          <w:ilvl w:val="0"/>
          <w:numId w:val="1"/>
        </w:numPr>
        <w:tabs>
          <w:tab w:val="left" w:pos="1540"/>
        </w:tabs>
        <w:ind w:right="-20"/>
        <w:jc w:val="both"/>
        <w:rPr>
          <w:spacing w:val="-2"/>
        </w:rPr>
      </w:pPr>
      <w:r w:rsidRPr="00E7226D">
        <w:t xml:space="preserve">Developing knowledge of the complicated </w:t>
      </w:r>
      <w:r w:rsidRPr="00E7226D">
        <w:rPr>
          <w:spacing w:val="-2"/>
        </w:rPr>
        <w:t>intersection of cultural identities (e.g., ethnicity, SES, gender, religious background, region, etc.) and how they affect LGBTQ individuals</w:t>
      </w:r>
    </w:p>
    <w:p w14:paraId="44EAFD9C" w14:textId="77777777" w:rsidR="00F7719E" w:rsidRPr="00E7226D" w:rsidRDefault="00F7719E" w:rsidP="00D8358C">
      <w:pPr>
        <w:spacing w:before="1" w:line="280" w:lineRule="exact"/>
        <w:jc w:val="both"/>
      </w:pPr>
    </w:p>
    <w:p w14:paraId="7127C556" w14:textId="77777777" w:rsidR="00F7719E" w:rsidRPr="00E7226D" w:rsidRDefault="00F7719E" w:rsidP="00D8358C">
      <w:pPr>
        <w:pStyle w:val="ListParagraph"/>
        <w:numPr>
          <w:ilvl w:val="0"/>
          <w:numId w:val="1"/>
        </w:numPr>
        <w:tabs>
          <w:tab w:val="left" w:pos="1540"/>
        </w:tabs>
        <w:ind w:right="91"/>
        <w:jc w:val="both"/>
      </w:pPr>
      <w:r w:rsidRPr="00E7226D">
        <w:lastRenderedPageBreak/>
        <w:t xml:space="preserve">Understanding of contemporary issues facing LGBTQ individuals, including marriage equality, parenting and legal issues, and the unique concerns facing older LGBTQ individuals </w:t>
      </w:r>
    </w:p>
    <w:p w14:paraId="4B94D5A5" w14:textId="77777777" w:rsidR="00F7719E" w:rsidRPr="00E7226D" w:rsidRDefault="00F7719E" w:rsidP="00D8358C">
      <w:pPr>
        <w:tabs>
          <w:tab w:val="left" w:pos="1540"/>
        </w:tabs>
        <w:ind w:left="1540" w:right="91" w:hanging="720"/>
        <w:jc w:val="both"/>
      </w:pPr>
    </w:p>
    <w:p w14:paraId="4F2A5F6E" w14:textId="77777777" w:rsidR="00F7719E" w:rsidRPr="00E7226D" w:rsidRDefault="00F7719E" w:rsidP="00D8358C">
      <w:pPr>
        <w:pStyle w:val="ListParagraph"/>
        <w:numPr>
          <w:ilvl w:val="0"/>
          <w:numId w:val="1"/>
        </w:numPr>
        <w:tabs>
          <w:tab w:val="left" w:pos="1540"/>
        </w:tabs>
        <w:ind w:right="91"/>
        <w:jc w:val="both"/>
      </w:pPr>
      <w:r w:rsidRPr="00E7226D">
        <w:t>Abil</w:t>
      </w:r>
      <w:r w:rsidRPr="00E7226D">
        <w:rPr>
          <w:spacing w:val="1"/>
        </w:rPr>
        <w:t>i</w:t>
      </w:r>
      <w:r w:rsidRPr="00E7226D">
        <w:rPr>
          <w:spacing w:val="3"/>
        </w:rPr>
        <w:t>t</w:t>
      </w:r>
      <w:r w:rsidRPr="00E7226D">
        <w:t>y</w:t>
      </w:r>
      <w:r w:rsidRPr="00E7226D">
        <w:rPr>
          <w:spacing w:val="-7"/>
        </w:rPr>
        <w:t xml:space="preserve"> </w:t>
      </w:r>
      <w:r w:rsidRPr="00E7226D">
        <w:t>to</w:t>
      </w:r>
      <w:r w:rsidRPr="00E7226D">
        <w:rPr>
          <w:spacing w:val="3"/>
        </w:rPr>
        <w:t xml:space="preserve"> </w:t>
      </w:r>
      <w:r w:rsidRPr="00E7226D">
        <w:rPr>
          <w:spacing w:val="-1"/>
        </w:rPr>
        <w:t>e</w:t>
      </w:r>
      <w:r w:rsidRPr="00E7226D">
        <w:rPr>
          <w:spacing w:val="2"/>
        </w:rPr>
        <w:t>n</w:t>
      </w:r>
      <w:r w:rsidRPr="00E7226D">
        <w:rPr>
          <w:spacing w:val="-2"/>
        </w:rPr>
        <w:t>g</w:t>
      </w:r>
      <w:r w:rsidRPr="00E7226D">
        <w:rPr>
          <w:spacing w:val="1"/>
        </w:rPr>
        <w:t>a</w:t>
      </w:r>
      <w:r w:rsidRPr="00E7226D">
        <w:rPr>
          <w:spacing w:val="-2"/>
        </w:rPr>
        <w:t>g</w:t>
      </w:r>
      <w:r w:rsidRPr="00E7226D">
        <w:t>e</w:t>
      </w:r>
      <w:r w:rsidRPr="00E7226D">
        <w:rPr>
          <w:spacing w:val="-1"/>
        </w:rPr>
        <w:t xml:space="preserve"> </w:t>
      </w:r>
      <w:r w:rsidRPr="00E7226D">
        <w:t>in</w:t>
      </w:r>
      <w:r w:rsidRPr="00E7226D">
        <w:rPr>
          <w:spacing w:val="3"/>
        </w:rPr>
        <w:t xml:space="preserve"> </w:t>
      </w:r>
      <w:r w:rsidRPr="00E7226D">
        <w:rPr>
          <w:spacing w:val="-1"/>
        </w:rPr>
        <w:t>c</w:t>
      </w:r>
      <w:r w:rsidRPr="00E7226D">
        <w:t>on</w:t>
      </w:r>
      <w:r w:rsidRPr="00E7226D">
        <w:rPr>
          <w:spacing w:val="2"/>
        </w:rPr>
        <w:t>v</w:t>
      </w:r>
      <w:r w:rsidRPr="00E7226D">
        <w:rPr>
          <w:spacing w:val="-1"/>
        </w:rPr>
        <w:t>e</w:t>
      </w:r>
      <w:r w:rsidRPr="00E7226D">
        <w:t>rs</w:t>
      </w:r>
      <w:r w:rsidRPr="00E7226D">
        <w:rPr>
          <w:spacing w:val="-1"/>
        </w:rPr>
        <w:t>a</w:t>
      </w:r>
      <w:r w:rsidRPr="00E7226D">
        <w:t>t</w:t>
      </w:r>
      <w:r w:rsidRPr="00E7226D">
        <w:rPr>
          <w:spacing w:val="1"/>
        </w:rPr>
        <w:t>i</w:t>
      </w:r>
      <w:r w:rsidRPr="00E7226D">
        <w:t xml:space="preserve">ons </w:t>
      </w:r>
      <w:r w:rsidRPr="00E7226D">
        <w:rPr>
          <w:spacing w:val="-1"/>
        </w:rPr>
        <w:t>a</w:t>
      </w:r>
      <w:r w:rsidRPr="00E7226D">
        <w:t>bout sexual orientation and</w:t>
      </w:r>
      <w:r w:rsidRPr="00E7226D">
        <w:rPr>
          <w:spacing w:val="2"/>
        </w:rPr>
        <w:t xml:space="preserve"> </w:t>
      </w:r>
      <w:r w:rsidRPr="00E7226D">
        <w:rPr>
          <w:spacing w:val="-1"/>
        </w:rPr>
        <w:t>c</w:t>
      </w:r>
      <w:r w:rsidRPr="00E7226D">
        <w:t>ul</w:t>
      </w:r>
      <w:r w:rsidRPr="00E7226D">
        <w:rPr>
          <w:spacing w:val="1"/>
        </w:rPr>
        <w:t>t</w:t>
      </w:r>
      <w:r w:rsidRPr="00E7226D">
        <w:t>ure</w:t>
      </w:r>
      <w:r w:rsidRPr="00E7226D">
        <w:rPr>
          <w:spacing w:val="-2"/>
        </w:rPr>
        <w:t xml:space="preserve"> </w:t>
      </w:r>
      <w:r w:rsidRPr="00E7226D">
        <w:t>in w</w:t>
      </w:r>
      <w:r w:rsidRPr="00E7226D">
        <w:rPr>
          <w:spacing w:val="4"/>
        </w:rPr>
        <w:t>a</w:t>
      </w:r>
      <w:r w:rsidRPr="00E7226D">
        <w:rPr>
          <w:spacing w:val="-5"/>
        </w:rPr>
        <w:t>y</w:t>
      </w:r>
      <w:r w:rsidRPr="00E7226D">
        <w:t>s</w:t>
      </w:r>
      <w:r w:rsidRPr="00E7226D">
        <w:rPr>
          <w:spacing w:val="2"/>
        </w:rPr>
        <w:t xml:space="preserve"> </w:t>
      </w:r>
      <w:r w:rsidRPr="00E7226D">
        <w:t xml:space="preserve">that </w:t>
      </w:r>
      <w:r w:rsidRPr="00E7226D">
        <w:rPr>
          <w:spacing w:val="-1"/>
        </w:rPr>
        <w:t>a</w:t>
      </w:r>
      <w:r w:rsidRPr="00E7226D">
        <w:t>re</w:t>
      </w:r>
      <w:r w:rsidRPr="00E7226D">
        <w:rPr>
          <w:spacing w:val="-2"/>
        </w:rPr>
        <w:t xml:space="preserve"> </w:t>
      </w:r>
      <w:r w:rsidRPr="00E7226D">
        <w:rPr>
          <w:spacing w:val="1"/>
        </w:rPr>
        <w:t>r</w:t>
      </w:r>
      <w:r w:rsidRPr="00E7226D">
        <w:rPr>
          <w:spacing w:val="-1"/>
        </w:rPr>
        <w:t>e</w:t>
      </w:r>
      <w:r w:rsidRPr="00E7226D">
        <w:t>sp</w:t>
      </w:r>
      <w:r w:rsidRPr="00E7226D">
        <w:rPr>
          <w:spacing w:val="-1"/>
        </w:rPr>
        <w:t>ec</w:t>
      </w:r>
      <w:r w:rsidRPr="00E7226D">
        <w:rPr>
          <w:spacing w:val="3"/>
        </w:rPr>
        <w:t>t</w:t>
      </w:r>
      <w:r w:rsidRPr="00E7226D">
        <w:t>ful, in</w:t>
      </w:r>
      <w:r w:rsidRPr="00E7226D">
        <w:rPr>
          <w:spacing w:val="-1"/>
        </w:rPr>
        <w:t>c</w:t>
      </w:r>
      <w:r w:rsidRPr="00E7226D">
        <w:t>re</w:t>
      </w:r>
      <w:r w:rsidRPr="00E7226D">
        <w:rPr>
          <w:spacing w:val="-1"/>
        </w:rPr>
        <w:t>a</w:t>
      </w:r>
      <w:r w:rsidRPr="00E7226D">
        <w:t>se</w:t>
      </w:r>
      <w:r w:rsidRPr="00E7226D">
        <w:rPr>
          <w:spacing w:val="-1"/>
        </w:rPr>
        <w:t xml:space="preserve"> </w:t>
      </w:r>
      <w:r w:rsidRPr="00E7226D">
        <w:rPr>
          <w:spacing w:val="2"/>
        </w:rPr>
        <w:t>u</w:t>
      </w:r>
      <w:r w:rsidRPr="00E7226D">
        <w:t>nd</w:t>
      </w:r>
      <w:r w:rsidRPr="00E7226D">
        <w:rPr>
          <w:spacing w:val="-1"/>
        </w:rPr>
        <w:t>e</w:t>
      </w:r>
      <w:r w:rsidRPr="00E7226D">
        <w:t>rst</w:t>
      </w:r>
      <w:r w:rsidRPr="00E7226D">
        <w:rPr>
          <w:spacing w:val="-1"/>
        </w:rPr>
        <w:t>a</w:t>
      </w:r>
      <w:r w:rsidRPr="00E7226D">
        <w:t>ndi</w:t>
      </w:r>
      <w:r w:rsidRPr="00E7226D">
        <w:rPr>
          <w:spacing w:val="3"/>
        </w:rPr>
        <w:t>n</w:t>
      </w:r>
      <w:r w:rsidRPr="00E7226D">
        <w:t>g</w:t>
      </w:r>
      <w:r w:rsidRPr="00E7226D">
        <w:rPr>
          <w:spacing w:val="-2"/>
        </w:rPr>
        <w:t xml:space="preserve"> </w:t>
      </w:r>
      <w:r w:rsidRPr="00E7226D">
        <w:rPr>
          <w:spacing w:val="-1"/>
        </w:rPr>
        <w:t>a</w:t>
      </w:r>
      <w:r w:rsidRPr="00E7226D">
        <w:t>mo</w:t>
      </w:r>
      <w:r w:rsidRPr="00E7226D">
        <w:rPr>
          <w:spacing w:val="3"/>
        </w:rPr>
        <w:t>n</w:t>
      </w:r>
      <w:r w:rsidRPr="00E7226D">
        <w:t>g</w:t>
      </w:r>
      <w:r w:rsidRPr="00E7226D">
        <w:rPr>
          <w:spacing w:val="-2"/>
        </w:rPr>
        <w:t xml:space="preserve"> </w:t>
      </w:r>
      <w:r w:rsidRPr="00E7226D">
        <w:t>p</w:t>
      </w:r>
      <w:r w:rsidRPr="00E7226D">
        <w:rPr>
          <w:spacing w:val="-1"/>
        </w:rPr>
        <w:t>a</w:t>
      </w:r>
      <w:r w:rsidRPr="00E7226D">
        <w:t>rt</w:t>
      </w:r>
      <w:r w:rsidRPr="00E7226D">
        <w:rPr>
          <w:spacing w:val="2"/>
        </w:rPr>
        <w:t>i</w:t>
      </w:r>
      <w:r w:rsidRPr="00E7226D">
        <w:rPr>
          <w:spacing w:val="-1"/>
        </w:rPr>
        <w:t>c</w:t>
      </w:r>
      <w:r w:rsidRPr="00E7226D">
        <w:t xml:space="preserve">ipants in the </w:t>
      </w:r>
      <w:r w:rsidRPr="00E7226D">
        <w:rPr>
          <w:spacing w:val="-1"/>
        </w:rPr>
        <w:t>c</w:t>
      </w:r>
      <w:r w:rsidRPr="00E7226D">
        <w:t>onv</w:t>
      </w:r>
      <w:r w:rsidRPr="00E7226D">
        <w:rPr>
          <w:spacing w:val="-1"/>
        </w:rPr>
        <w:t>e</w:t>
      </w:r>
      <w:r w:rsidRPr="00E7226D">
        <w:t>r</w:t>
      </w:r>
      <w:r w:rsidRPr="00E7226D">
        <w:rPr>
          <w:spacing w:val="2"/>
        </w:rPr>
        <w:t>s</w:t>
      </w:r>
      <w:r w:rsidRPr="00E7226D">
        <w:rPr>
          <w:spacing w:val="-1"/>
        </w:rPr>
        <w:t>a</w:t>
      </w:r>
      <w:r w:rsidRPr="00E7226D">
        <w:t>t</w:t>
      </w:r>
      <w:r w:rsidRPr="00E7226D">
        <w:rPr>
          <w:spacing w:val="1"/>
        </w:rPr>
        <w:t>i</w:t>
      </w:r>
      <w:r w:rsidRPr="00E7226D">
        <w:t xml:space="preserve">on, </w:t>
      </w:r>
      <w:r w:rsidRPr="00E7226D">
        <w:rPr>
          <w:spacing w:val="-1"/>
        </w:rPr>
        <w:t>a</w:t>
      </w:r>
      <w:r w:rsidRPr="00E7226D">
        <w:t>nd support in</w:t>
      </w:r>
      <w:r w:rsidRPr="00E7226D">
        <w:rPr>
          <w:spacing w:val="2"/>
        </w:rPr>
        <w:t>t</w:t>
      </w:r>
      <w:r w:rsidRPr="00E7226D">
        <w:rPr>
          <w:spacing w:val="-1"/>
        </w:rPr>
        <w:t>e</w:t>
      </w:r>
      <w:r w:rsidRPr="00E7226D">
        <w:t>rg</w:t>
      </w:r>
      <w:r w:rsidRPr="00E7226D">
        <w:rPr>
          <w:spacing w:val="-1"/>
        </w:rPr>
        <w:t>r</w:t>
      </w:r>
      <w:r w:rsidRPr="00E7226D">
        <w:t xml:space="preserve">oup </w:t>
      </w:r>
      <w:r w:rsidRPr="00E7226D">
        <w:rPr>
          <w:spacing w:val="-1"/>
        </w:rPr>
        <w:t>a</w:t>
      </w:r>
      <w:r w:rsidRPr="00E7226D">
        <w:t>nd i</w:t>
      </w:r>
      <w:r w:rsidRPr="00E7226D">
        <w:rPr>
          <w:spacing w:val="3"/>
        </w:rPr>
        <w:t>n</w:t>
      </w:r>
      <w:r w:rsidRPr="00E7226D">
        <w:t>tr</w:t>
      </w:r>
      <w:r w:rsidRPr="00E7226D">
        <w:rPr>
          <w:spacing w:val="-1"/>
        </w:rPr>
        <w:t>a</w:t>
      </w:r>
      <w:r w:rsidRPr="00E7226D">
        <w:t>group</w:t>
      </w:r>
      <w:r w:rsidRPr="00E7226D">
        <w:rPr>
          <w:spacing w:val="-1"/>
        </w:rPr>
        <w:t xml:space="preserve"> c</w:t>
      </w:r>
      <w:r w:rsidRPr="00E7226D">
        <w:t>o</w:t>
      </w:r>
      <w:r w:rsidRPr="00E7226D">
        <w:rPr>
          <w:spacing w:val="2"/>
        </w:rPr>
        <w:t>h</w:t>
      </w:r>
      <w:r w:rsidRPr="00E7226D">
        <w:rPr>
          <w:spacing w:val="-1"/>
        </w:rPr>
        <w:t>e</w:t>
      </w:r>
      <w:r w:rsidRPr="00E7226D">
        <w:t xml:space="preserve">sion </w:t>
      </w:r>
      <w:r w:rsidRPr="00E7226D">
        <w:rPr>
          <w:spacing w:val="1"/>
        </w:rPr>
        <w:t>t</w:t>
      </w:r>
      <w:r w:rsidRPr="00E7226D">
        <w:t>o wo</w:t>
      </w:r>
      <w:r w:rsidRPr="00E7226D">
        <w:rPr>
          <w:spacing w:val="1"/>
        </w:rPr>
        <w:t>r</w:t>
      </w:r>
      <w:r w:rsidRPr="00E7226D">
        <w:t>k tow</w:t>
      </w:r>
      <w:r w:rsidRPr="00E7226D">
        <w:rPr>
          <w:spacing w:val="-1"/>
        </w:rPr>
        <w:t>a</w:t>
      </w:r>
      <w:r w:rsidRPr="00E7226D">
        <w:t xml:space="preserve">rd </w:t>
      </w:r>
      <w:r w:rsidRPr="00E7226D">
        <w:rPr>
          <w:spacing w:val="-2"/>
        </w:rPr>
        <w:t>c</w:t>
      </w:r>
      <w:r w:rsidRPr="00E7226D">
        <w:t>om</w:t>
      </w:r>
      <w:r w:rsidRPr="00E7226D">
        <w:rPr>
          <w:spacing w:val="1"/>
        </w:rPr>
        <w:t>m</w:t>
      </w:r>
      <w:r w:rsidRPr="00E7226D">
        <w:t>on solut</w:t>
      </w:r>
      <w:r w:rsidRPr="00E7226D">
        <w:rPr>
          <w:spacing w:val="1"/>
        </w:rPr>
        <w:t>i</w:t>
      </w:r>
      <w:r w:rsidRPr="00E7226D">
        <w:t>ons.</w:t>
      </w:r>
    </w:p>
    <w:p w14:paraId="3DEEC669" w14:textId="77777777" w:rsidR="00F7719E" w:rsidRPr="00E7226D" w:rsidRDefault="00F7719E" w:rsidP="00D8358C">
      <w:pPr>
        <w:jc w:val="both"/>
        <w:rPr>
          <w:b/>
          <w:sz w:val="28"/>
        </w:rPr>
      </w:pPr>
    </w:p>
    <w:p w14:paraId="18553AF2" w14:textId="77777777" w:rsidR="00F7719E" w:rsidRPr="00E7226D" w:rsidRDefault="00F7719E" w:rsidP="00D8358C">
      <w:pPr>
        <w:jc w:val="both"/>
        <w:rPr>
          <w:b/>
          <w:sz w:val="28"/>
        </w:rPr>
      </w:pPr>
      <w:r w:rsidRPr="00E7226D">
        <w:rPr>
          <w:b/>
          <w:sz w:val="28"/>
        </w:rPr>
        <w:t>Course Philosophy:</w:t>
      </w:r>
    </w:p>
    <w:p w14:paraId="7765D590" w14:textId="77777777" w:rsidR="00F7719E" w:rsidRPr="00E7226D" w:rsidRDefault="00F7719E" w:rsidP="00DE1AC1">
      <w:pPr>
        <w:ind w:right="46"/>
        <w:jc w:val="both"/>
      </w:pPr>
      <w:r w:rsidRPr="00E7226D">
        <w:t>As individuals liv</w:t>
      </w:r>
      <w:r w:rsidRPr="00E7226D">
        <w:rPr>
          <w:spacing w:val="1"/>
        </w:rPr>
        <w:t>i</w:t>
      </w:r>
      <w:r w:rsidRPr="00E7226D">
        <w:t>ng</w:t>
      </w:r>
      <w:r w:rsidRPr="00E7226D">
        <w:rPr>
          <w:spacing w:val="-2"/>
        </w:rPr>
        <w:t xml:space="preserve"> </w:t>
      </w:r>
      <w:r w:rsidRPr="00E7226D">
        <w:t>in a div</w:t>
      </w:r>
      <w:r w:rsidRPr="00E7226D">
        <w:rPr>
          <w:spacing w:val="-1"/>
        </w:rPr>
        <w:t>e</w:t>
      </w:r>
      <w:r w:rsidRPr="00E7226D">
        <w:t>rse</w:t>
      </w:r>
      <w:r w:rsidRPr="00E7226D">
        <w:rPr>
          <w:spacing w:val="-1"/>
        </w:rPr>
        <w:t xml:space="preserve"> </w:t>
      </w:r>
      <w:r w:rsidRPr="00E7226D">
        <w:t>so</w:t>
      </w:r>
      <w:r w:rsidRPr="00E7226D">
        <w:rPr>
          <w:spacing w:val="-1"/>
        </w:rPr>
        <w:t>c</w:t>
      </w:r>
      <w:r w:rsidRPr="00E7226D">
        <w:t>ie</w:t>
      </w:r>
      <w:r w:rsidRPr="00E7226D">
        <w:rPr>
          <w:spacing w:val="5"/>
        </w:rPr>
        <w:t>t</w:t>
      </w:r>
      <w:r w:rsidRPr="00E7226D">
        <w:rPr>
          <w:spacing w:val="-5"/>
        </w:rPr>
        <w:t>y</w:t>
      </w:r>
      <w:r w:rsidRPr="00E7226D">
        <w:t>, th</w:t>
      </w:r>
      <w:r w:rsidRPr="00E7226D">
        <w:rPr>
          <w:spacing w:val="2"/>
        </w:rPr>
        <w:t>e</w:t>
      </w:r>
      <w:r w:rsidRPr="00E7226D">
        <w:t>re</w:t>
      </w:r>
      <w:r w:rsidRPr="00E7226D">
        <w:rPr>
          <w:spacing w:val="-2"/>
        </w:rPr>
        <w:t xml:space="preserve"> </w:t>
      </w:r>
      <w:r w:rsidRPr="00E7226D">
        <w:t>is</w:t>
      </w:r>
      <w:r w:rsidRPr="00E7226D">
        <w:rPr>
          <w:spacing w:val="3"/>
        </w:rPr>
        <w:t xml:space="preserve"> </w:t>
      </w:r>
      <w:r w:rsidRPr="00E7226D">
        <w:t>v</w:t>
      </w:r>
      <w:r w:rsidRPr="00E7226D">
        <w:rPr>
          <w:spacing w:val="-1"/>
        </w:rPr>
        <w:t>a</w:t>
      </w:r>
      <w:r w:rsidRPr="00E7226D">
        <w:t>lue in und</w:t>
      </w:r>
      <w:r w:rsidRPr="00E7226D">
        <w:rPr>
          <w:spacing w:val="-1"/>
        </w:rPr>
        <w:t>e</w:t>
      </w:r>
      <w:r w:rsidRPr="00E7226D">
        <w:t>rst</w:t>
      </w:r>
      <w:r w:rsidRPr="00E7226D">
        <w:rPr>
          <w:spacing w:val="-1"/>
        </w:rPr>
        <w:t>a</w:t>
      </w:r>
      <w:r w:rsidRPr="00E7226D">
        <w:t>ndi</w:t>
      </w:r>
      <w:r w:rsidRPr="00E7226D">
        <w:rPr>
          <w:spacing w:val="3"/>
        </w:rPr>
        <w:t>n</w:t>
      </w:r>
      <w:r w:rsidRPr="00E7226D">
        <w:t>g</w:t>
      </w:r>
      <w:r w:rsidRPr="00E7226D">
        <w:rPr>
          <w:spacing w:val="-2"/>
        </w:rPr>
        <w:t xml:space="preserve"> </w:t>
      </w:r>
      <w:r w:rsidRPr="00E7226D">
        <w:t>t</w:t>
      </w:r>
      <w:r w:rsidRPr="00E7226D">
        <w:rPr>
          <w:spacing w:val="3"/>
        </w:rPr>
        <w:t>h</w:t>
      </w:r>
      <w:r w:rsidRPr="00E7226D">
        <w:t>e</w:t>
      </w:r>
      <w:r w:rsidRPr="00E7226D">
        <w:rPr>
          <w:spacing w:val="-1"/>
        </w:rPr>
        <w:t xml:space="preserve"> c</w:t>
      </w:r>
      <w:r w:rsidRPr="00E7226D">
        <w:t>ul</w:t>
      </w:r>
      <w:r w:rsidRPr="00E7226D">
        <w:rPr>
          <w:spacing w:val="1"/>
        </w:rPr>
        <w:t>t</w:t>
      </w:r>
      <w:r w:rsidRPr="00E7226D">
        <w:t>ure</w:t>
      </w:r>
      <w:r w:rsidRPr="00E7226D">
        <w:rPr>
          <w:spacing w:val="-2"/>
        </w:rPr>
        <w:t xml:space="preserve"> </w:t>
      </w:r>
      <w:r w:rsidRPr="00E7226D">
        <w:t xml:space="preserve">of those </w:t>
      </w:r>
      <w:r w:rsidRPr="00E7226D">
        <w:rPr>
          <w:spacing w:val="-1"/>
        </w:rPr>
        <w:t>a</w:t>
      </w:r>
      <w:r w:rsidRPr="00E7226D">
        <w:t>round</w:t>
      </w:r>
      <w:r w:rsidRPr="00E7226D">
        <w:rPr>
          <w:spacing w:val="-1"/>
        </w:rPr>
        <w:t xml:space="preserve"> </w:t>
      </w:r>
      <w:r w:rsidRPr="00E7226D">
        <w:t>us. This c</w:t>
      </w:r>
      <w:r w:rsidRPr="00E7226D">
        <w:rPr>
          <w:spacing w:val="2"/>
        </w:rPr>
        <w:t>o</w:t>
      </w:r>
      <w:r w:rsidRPr="00E7226D">
        <w:t>urse</w:t>
      </w:r>
      <w:r w:rsidRPr="00E7226D">
        <w:rPr>
          <w:spacing w:val="-1"/>
        </w:rPr>
        <w:t xml:space="preserve"> </w:t>
      </w:r>
      <w:r w:rsidRPr="00E7226D">
        <w:t>will</w:t>
      </w:r>
      <w:r w:rsidRPr="00E7226D">
        <w:rPr>
          <w:spacing w:val="1"/>
        </w:rPr>
        <w:t xml:space="preserve"> </w:t>
      </w:r>
      <w:r w:rsidRPr="00E7226D">
        <w:rPr>
          <w:spacing w:val="-1"/>
        </w:rPr>
        <w:t>e</w:t>
      </w:r>
      <w:r w:rsidRPr="00E7226D">
        <w:rPr>
          <w:spacing w:val="2"/>
        </w:rPr>
        <w:t>x</w:t>
      </w:r>
      <w:r w:rsidRPr="00E7226D">
        <w:t>pose</w:t>
      </w:r>
      <w:r w:rsidRPr="00E7226D">
        <w:rPr>
          <w:spacing w:val="-1"/>
        </w:rPr>
        <w:t xml:space="preserve"> </w:t>
      </w:r>
      <w:r w:rsidRPr="00E7226D">
        <w:t xml:space="preserve">students </w:t>
      </w:r>
      <w:r w:rsidRPr="00E7226D">
        <w:rPr>
          <w:spacing w:val="1"/>
        </w:rPr>
        <w:t>t</w:t>
      </w:r>
      <w:r w:rsidRPr="00E7226D">
        <w:t>o oppo</w:t>
      </w:r>
      <w:r w:rsidRPr="00E7226D">
        <w:rPr>
          <w:spacing w:val="-1"/>
        </w:rPr>
        <w:t>r</w:t>
      </w:r>
      <w:r w:rsidRPr="00E7226D">
        <w:t>tun</w:t>
      </w:r>
      <w:r w:rsidRPr="00E7226D">
        <w:rPr>
          <w:spacing w:val="1"/>
        </w:rPr>
        <w:t>i</w:t>
      </w:r>
      <w:r w:rsidRPr="00E7226D">
        <w:t>t</w:t>
      </w:r>
      <w:r w:rsidRPr="00E7226D">
        <w:rPr>
          <w:spacing w:val="1"/>
        </w:rPr>
        <w:t>i</w:t>
      </w:r>
      <w:r w:rsidRPr="00E7226D">
        <w:rPr>
          <w:spacing w:val="-1"/>
        </w:rPr>
        <w:t>e</w:t>
      </w:r>
      <w:r w:rsidRPr="00E7226D">
        <w:t xml:space="preserve">s to </w:t>
      </w:r>
      <w:r w:rsidRPr="00E7226D">
        <w:rPr>
          <w:spacing w:val="1"/>
        </w:rPr>
        <w:t>l</w:t>
      </w:r>
      <w:r w:rsidRPr="00E7226D">
        <w:rPr>
          <w:spacing w:val="-1"/>
        </w:rPr>
        <w:t>ea</w:t>
      </w:r>
      <w:r w:rsidRPr="00E7226D">
        <w:t xml:space="preserve">rn </w:t>
      </w:r>
      <w:r w:rsidRPr="00E7226D">
        <w:rPr>
          <w:spacing w:val="-2"/>
        </w:rPr>
        <w:t>a</w:t>
      </w:r>
      <w:r w:rsidRPr="00E7226D">
        <w:t xml:space="preserve">bout </w:t>
      </w:r>
      <w:r w:rsidRPr="00E7226D">
        <w:rPr>
          <w:spacing w:val="4"/>
        </w:rPr>
        <w:t>o</w:t>
      </w:r>
      <w:r w:rsidRPr="00E7226D">
        <w:t xml:space="preserve">ther </w:t>
      </w:r>
      <w:r w:rsidRPr="00E7226D">
        <w:rPr>
          <w:spacing w:val="-1"/>
        </w:rPr>
        <w:t>sexual orientations</w:t>
      </w:r>
      <w:r w:rsidRPr="00E7226D">
        <w:t xml:space="preserve">, </w:t>
      </w:r>
      <w:r w:rsidRPr="00E7226D">
        <w:rPr>
          <w:spacing w:val="-1"/>
        </w:rPr>
        <w:t>c</w:t>
      </w:r>
      <w:r w:rsidRPr="00E7226D">
        <w:t>h</w:t>
      </w:r>
      <w:r w:rsidRPr="00E7226D">
        <w:rPr>
          <w:spacing w:val="-1"/>
        </w:rPr>
        <w:t>a</w:t>
      </w:r>
      <w:r w:rsidRPr="00E7226D">
        <w:t>l</w:t>
      </w:r>
      <w:r w:rsidRPr="00E7226D">
        <w:rPr>
          <w:spacing w:val="1"/>
        </w:rPr>
        <w:t>l</w:t>
      </w:r>
      <w:r w:rsidRPr="00E7226D">
        <w:rPr>
          <w:spacing w:val="-1"/>
        </w:rPr>
        <w:t>e</w:t>
      </w:r>
      <w:r w:rsidRPr="00E7226D">
        <w:rPr>
          <w:spacing w:val="2"/>
        </w:rPr>
        <w:t>n</w:t>
      </w:r>
      <w:r w:rsidRPr="00E7226D">
        <w:t>ge</w:t>
      </w:r>
      <w:r w:rsidRPr="00E7226D">
        <w:rPr>
          <w:spacing w:val="-1"/>
        </w:rPr>
        <w:t xml:space="preserve"> </w:t>
      </w:r>
      <w:r w:rsidRPr="00E7226D">
        <w:t>b</w:t>
      </w:r>
      <w:r w:rsidRPr="00E7226D">
        <w:rPr>
          <w:spacing w:val="-1"/>
        </w:rPr>
        <w:t>e</w:t>
      </w:r>
      <w:r w:rsidRPr="00E7226D">
        <w:t>l</w:t>
      </w:r>
      <w:r w:rsidRPr="00E7226D">
        <w:rPr>
          <w:spacing w:val="1"/>
        </w:rPr>
        <w:t>i</w:t>
      </w:r>
      <w:r w:rsidRPr="00E7226D">
        <w:rPr>
          <w:spacing w:val="-1"/>
        </w:rPr>
        <w:t>e</w:t>
      </w:r>
      <w:r w:rsidRPr="00E7226D">
        <w:rPr>
          <w:spacing w:val="1"/>
        </w:rPr>
        <w:t>f</w:t>
      </w:r>
      <w:r w:rsidRPr="00E7226D">
        <w:t>s th</w:t>
      </w:r>
      <w:r w:rsidRPr="00E7226D">
        <w:rPr>
          <w:spacing w:val="2"/>
        </w:rPr>
        <w:t>e</w:t>
      </w:r>
      <w:r w:rsidRPr="00E7226D">
        <w:t>y</w:t>
      </w:r>
      <w:r w:rsidRPr="00E7226D">
        <w:rPr>
          <w:spacing w:val="-5"/>
        </w:rPr>
        <w:t xml:space="preserve"> </w:t>
      </w:r>
      <w:r w:rsidRPr="00E7226D">
        <w:t>m</w:t>
      </w:r>
      <w:r w:rsidRPr="00E7226D">
        <w:rPr>
          <w:spacing w:val="4"/>
        </w:rPr>
        <w:t>a</w:t>
      </w:r>
      <w:r w:rsidRPr="00E7226D">
        <w:t>y</w:t>
      </w:r>
      <w:r w:rsidRPr="00E7226D">
        <w:rPr>
          <w:spacing w:val="-5"/>
        </w:rPr>
        <w:t xml:space="preserve"> </w:t>
      </w:r>
      <w:r w:rsidRPr="00E7226D">
        <w:t xml:space="preserve">hold, provide opportunities to learn about history from a subordinate perspective, </w:t>
      </w:r>
      <w:r w:rsidRPr="00E7226D">
        <w:rPr>
          <w:spacing w:val="-1"/>
        </w:rPr>
        <w:t>a</w:t>
      </w:r>
      <w:r w:rsidRPr="00E7226D">
        <w:t>nd</w:t>
      </w:r>
      <w:r w:rsidRPr="00E7226D">
        <w:rPr>
          <w:spacing w:val="2"/>
        </w:rPr>
        <w:t xml:space="preserve"> </w:t>
      </w:r>
      <w:r w:rsidRPr="00E7226D">
        <w:rPr>
          <w:spacing w:val="-2"/>
        </w:rPr>
        <w:t>g</w:t>
      </w:r>
      <w:r w:rsidRPr="00E7226D">
        <w:rPr>
          <w:spacing w:val="-1"/>
        </w:rPr>
        <w:t>a</w:t>
      </w:r>
      <w:r w:rsidRPr="00E7226D">
        <w:t>in a</w:t>
      </w:r>
      <w:r w:rsidRPr="00E7226D">
        <w:rPr>
          <w:spacing w:val="1"/>
        </w:rPr>
        <w:t>w</w:t>
      </w:r>
      <w:r w:rsidRPr="00E7226D">
        <w:rPr>
          <w:spacing w:val="-1"/>
        </w:rPr>
        <w:t>a</w:t>
      </w:r>
      <w:r w:rsidRPr="00E7226D">
        <w:rPr>
          <w:spacing w:val="1"/>
        </w:rPr>
        <w:t>r</w:t>
      </w:r>
      <w:r w:rsidRPr="00E7226D">
        <w:rPr>
          <w:spacing w:val="-1"/>
        </w:rPr>
        <w:t>e</w:t>
      </w:r>
      <w:r w:rsidRPr="00E7226D">
        <w:rPr>
          <w:spacing w:val="2"/>
        </w:rPr>
        <w:t>n</w:t>
      </w:r>
      <w:r w:rsidRPr="00E7226D">
        <w:rPr>
          <w:spacing w:val="-1"/>
        </w:rPr>
        <w:t>e</w:t>
      </w:r>
      <w:r w:rsidRPr="00E7226D">
        <w:t>ss about the challenges LGBTQ individuals face in today’s society. The</w:t>
      </w:r>
      <w:r w:rsidRPr="00E7226D">
        <w:rPr>
          <w:spacing w:val="1"/>
        </w:rPr>
        <w:t xml:space="preserve"> </w:t>
      </w:r>
      <w:r w:rsidRPr="00E7226D">
        <w:rPr>
          <w:spacing w:val="-1"/>
        </w:rPr>
        <w:t>c</w:t>
      </w:r>
      <w:r w:rsidRPr="00E7226D">
        <w:t>lass</w:t>
      </w:r>
      <w:r w:rsidRPr="00E7226D">
        <w:rPr>
          <w:spacing w:val="2"/>
        </w:rPr>
        <w:t xml:space="preserve"> </w:t>
      </w:r>
      <w:r w:rsidRPr="00E7226D">
        <w:t>will</w:t>
      </w:r>
      <w:r w:rsidRPr="00E7226D">
        <w:rPr>
          <w:spacing w:val="1"/>
        </w:rPr>
        <w:t xml:space="preserve"> </w:t>
      </w:r>
      <w:r w:rsidRPr="00E7226D">
        <w:t>blend the</w:t>
      </w:r>
      <w:r w:rsidRPr="00E7226D">
        <w:rPr>
          <w:spacing w:val="-1"/>
        </w:rPr>
        <w:t xml:space="preserve"> </w:t>
      </w:r>
      <w:r w:rsidRPr="00E7226D">
        <w:t>tr</w:t>
      </w:r>
      <w:r w:rsidRPr="00E7226D">
        <w:rPr>
          <w:spacing w:val="-1"/>
        </w:rPr>
        <w:t>a</w:t>
      </w:r>
      <w:r w:rsidRPr="00E7226D">
        <w:t>di</w:t>
      </w:r>
      <w:r w:rsidRPr="00E7226D">
        <w:rPr>
          <w:spacing w:val="1"/>
        </w:rPr>
        <w:t>t</w:t>
      </w:r>
      <w:r w:rsidRPr="00E7226D">
        <w:t>i</w:t>
      </w:r>
      <w:r w:rsidRPr="00E7226D">
        <w:rPr>
          <w:spacing w:val="4"/>
        </w:rPr>
        <w:t>o</w:t>
      </w:r>
      <w:r w:rsidRPr="00E7226D">
        <w:t xml:space="preserve">n of </w:t>
      </w:r>
      <w:r w:rsidRPr="00E7226D">
        <w:rPr>
          <w:spacing w:val="-1"/>
        </w:rPr>
        <w:t>k</w:t>
      </w:r>
      <w:r w:rsidRPr="00E7226D">
        <w:t>nowl</w:t>
      </w:r>
      <w:r w:rsidRPr="00E7226D">
        <w:rPr>
          <w:spacing w:val="-1"/>
        </w:rPr>
        <w:t>e</w:t>
      </w:r>
      <w:r w:rsidRPr="00E7226D">
        <w:t xml:space="preserve">dge </w:t>
      </w:r>
      <w:r w:rsidRPr="00E7226D">
        <w:rPr>
          <w:spacing w:val="-1"/>
        </w:rPr>
        <w:t>ac</w:t>
      </w:r>
      <w:r w:rsidRPr="00E7226D">
        <w:t>quis</w:t>
      </w:r>
      <w:r w:rsidRPr="00E7226D">
        <w:rPr>
          <w:spacing w:val="1"/>
        </w:rPr>
        <w:t>i</w:t>
      </w:r>
      <w:r w:rsidRPr="00E7226D">
        <w:t>t</w:t>
      </w:r>
      <w:r w:rsidRPr="00E7226D">
        <w:rPr>
          <w:spacing w:val="1"/>
        </w:rPr>
        <w:t>i</w:t>
      </w:r>
      <w:r w:rsidRPr="00E7226D">
        <w:t>on with e</w:t>
      </w:r>
      <w:r w:rsidRPr="00E7226D">
        <w:rPr>
          <w:spacing w:val="2"/>
        </w:rPr>
        <w:t>x</w:t>
      </w:r>
      <w:r w:rsidRPr="00E7226D">
        <w:t>p</w:t>
      </w:r>
      <w:r w:rsidRPr="00E7226D">
        <w:rPr>
          <w:spacing w:val="-1"/>
        </w:rPr>
        <w:t>e</w:t>
      </w:r>
      <w:r w:rsidRPr="00E7226D">
        <w:t>ri</w:t>
      </w:r>
      <w:r w:rsidRPr="00E7226D">
        <w:rPr>
          <w:spacing w:val="-1"/>
        </w:rPr>
        <w:t>e</w:t>
      </w:r>
      <w:r w:rsidRPr="00E7226D">
        <w:t>nt</w:t>
      </w:r>
      <w:r w:rsidRPr="00E7226D">
        <w:rPr>
          <w:spacing w:val="1"/>
        </w:rPr>
        <w:t>i</w:t>
      </w:r>
      <w:r w:rsidRPr="00E7226D">
        <w:rPr>
          <w:spacing w:val="-1"/>
        </w:rPr>
        <w:t>a</w:t>
      </w:r>
      <w:r w:rsidRPr="00E7226D">
        <w:t xml:space="preserve">l </w:t>
      </w:r>
      <w:r w:rsidRPr="00E7226D">
        <w:rPr>
          <w:spacing w:val="1"/>
        </w:rPr>
        <w:t>l</w:t>
      </w:r>
      <w:r w:rsidRPr="00E7226D">
        <w:rPr>
          <w:spacing w:val="-1"/>
        </w:rPr>
        <w:t>ea</w:t>
      </w:r>
      <w:r w:rsidRPr="00E7226D">
        <w:t xml:space="preserve">rning </w:t>
      </w:r>
      <w:r w:rsidRPr="00E7226D">
        <w:rPr>
          <w:spacing w:val="-1"/>
        </w:rPr>
        <w:t>a</w:t>
      </w:r>
      <w:r w:rsidRPr="00E7226D">
        <w:t>nd s</w:t>
      </w:r>
      <w:r w:rsidRPr="00E7226D">
        <w:rPr>
          <w:spacing w:val="-1"/>
        </w:rPr>
        <w:t>e</w:t>
      </w:r>
      <w:r w:rsidRPr="00E7226D">
        <w:t>l</w:t>
      </w:r>
      <w:r w:rsidRPr="00E7226D">
        <w:rPr>
          <w:spacing w:val="5"/>
        </w:rPr>
        <w:t>f</w:t>
      </w:r>
      <w:r w:rsidRPr="00E7226D">
        <w:rPr>
          <w:spacing w:val="-1"/>
        </w:rPr>
        <w:t>-e</w:t>
      </w:r>
      <w:r w:rsidRPr="00E7226D">
        <w:rPr>
          <w:spacing w:val="2"/>
        </w:rPr>
        <w:t>x</w:t>
      </w:r>
      <w:r w:rsidRPr="00E7226D">
        <w:t>plor</w:t>
      </w:r>
      <w:r w:rsidRPr="00E7226D">
        <w:rPr>
          <w:spacing w:val="-1"/>
        </w:rPr>
        <w:t>a</w:t>
      </w:r>
      <w:r w:rsidRPr="00E7226D">
        <w:t>t</w:t>
      </w:r>
      <w:r w:rsidRPr="00E7226D">
        <w:rPr>
          <w:spacing w:val="1"/>
        </w:rPr>
        <w:t>i</w:t>
      </w:r>
      <w:r w:rsidRPr="00E7226D">
        <w:t>on/r</w:t>
      </w:r>
      <w:r w:rsidRPr="00E7226D">
        <w:rPr>
          <w:spacing w:val="-1"/>
        </w:rPr>
        <w:t>e</w:t>
      </w:r>
      <w:r w:rsidRPr="00E7226D">
        <w:t>fl</w:t>
      </w:r>
      <w:r w:rsidRPr="00E7226D">
        <w:rPr>
          <w:spacing w:val="-1"/>
        </w:rPr>
        <w:t>ec</w:t>
      </w:r>
      <w:r w:rsidRPr="00E7226D">
        <w:t>t</w:t>
      </w:r>
      <w:r w:rsidRPr="00E7226D">
        <w:rPr>
          <w:spacing w:val="1"/>
        </w:rPr>
        <w:t>i</w:t>
      </w:r>
      <w:r w:rsidRPr="00E7226D">
        <w:t>on.</w:t>
      </w:r>
      <w:r w:rsidRPr="00E7226D">
        <w:rPr>
          <w:spacing w:val="2"/>
        </w:rPr>
        <w:t xml:space="preserve"> </w:t>
      </w:r>
      <w:r w:rsidRPr="00E7226D">
        <w:rPr>
          <w:spacing w:val="-3"/>
        </w:rPr>
        <w:t>I</w:t>
      </w:r>
      <w:r w:rsidRPr="00E7226D">
        <w:t>t</w:t>
      </w:r>
      <w:r w:rsidRPr="00E7226D">
        <w:rPr>
          <w:spacing w:val="2"/>
        </w:rPr>
        <w:t xml:space="preserve"> </w:t>
      </w:r>
      <w:r w:rsidRPr="00E7226D">
        <w:t xml:space="preserve">is </w:t>
      </w:r>
      <w:r w:rsidRPr="00E7226D">
        <w:rPr>
          <w:spacing w:val="2"/>
        </w:rPr>
        <w:t>c</w:t>
      </w:r>
      <w:r w:rsidRPr="00E7226D">
        <w:t>ritic</w:t>
      </w:r>
      <w:r w:rsidRPr="00E7226D">
        <w:rPr>
          <w:spacing w:val="-1"/>
        </w:rPr>
        <w:t>a</w:t>
      </w:r>
      <w:r w:rsidRPr="00E7226D">
        <w:t xml:space="preserve">l </w:t>
      </w:r>
      <w:r w:rsidRPr="00E7226D">
        <w:rPr>
          <w:spacing w:val="1"/>
        </w:rPr>
        <w:t>i</w:t>
      </w:r>
      <w:r w:rsidRPr="00E7226D">
        <w:t xml:space="preserve">n </w:t>
      </w:r>
      <w:r w:rsidRPr="00E7226D">
        <w:rPr>
          <w:spacing w:val="-1"/>
        </w:rPr>
        <w:t>c</w:t>
      </w:r>
      <w:r w:rsidRPr="00E7226D">
        <w:t>lass</w:t>
      </w:r>
      <w:r w:rsidRPr="00E7226D">
        <w:rPr>
          <w:spacing w:val="-1"/>
        </w:rPr>
        <w:t>e</w:t>
      </w:r>
      <w:r w:rsidRPr="00E7226D">
        <w:t xml:space="preserve">s such </w:t>
      </w:r>
      <w:r w:rsidRPr="00E7226D">
        <w:rPr>
          <w:spacing w:val="-1"/>
        </w:rPr>
        <w:t>a</w:t>
      </w:r>
      <w:r w:rsidRPr="00E7226D">
        <w:t>s th</w:t>
      </w:r>
      <w:r w:rsidRPr="00E7226D">
        <w:rPr>
          <w:spacing w:val="1"/>
        </w:rPr>
        <w:t>i</w:t>
      </w:r>
      <w:r w:rsidRPr="00E7226D">
        <w:t xml:space="preserve">s that </w:t>
      </w:r>
      <w:r w:rsidRPr="00E7226D">
        <w:rPr>
          <w:spacing w:val="3"/>
        </w:rPr>
        <w:t>t</w:t>
      </w:r>
      <w:r w:rsidRPr="00E7226D">
        <w:t>he</w:t>
      </w:r>
      <w:r w:rsidRPr="00E7226D">
        <w:rPr>
          <w:spacing w:val="-1"/>
        </w:rPr>
        <w:t xml:space="preserve"> e</w:t>
      </w:r>
      <w:r w:rsidRPr="00E7226D">
        <w:t>nvironme</w:t>
      </w:r>
      <w:r w:rsidRPr="00E7226D">
        <w:rPr>
          <w:spacing w:val="-1"/>
        </w:rPr>
        <w:t>n</w:t>
      </w:r>
      <w:r w:rsidRPr="00E7226D">
        <w:t xml:space="preserve">t </w:t>
      </w:r>
      <w:r w:rsidRPr="00E7226D">
        <w:rPr>
          <w:spacing w:val="1"/>
        </w:rPr>
        <w:t>i</w:t>
      </w:r>
      <w:r w:rsidRPr="00E7226D">
        <w:t>s one</w:t>
      </w:r>
      <w:r w:rsidRPr="00E7226D">
        <w:rPr>
          <w:spacing w:val="-1"/>
        </w:rPr>
        <w:t xml:space="preserve"> </w:t>
      </w:r>
      <w:r w:rsidRPr="00E7226D">
        <w:t>of</w:t>
      </w:r>
      <w:r w:rsidRPr="00E7226D">
        <w:rPr>
          <w:spacing w:val="1"/>
        </w:rPr>
        <w:t xml:space="preserve"> </w:t>
      </w:r>
      <w:r w:rsidRPr="00E7226D">
        <w:t>r</w:t>
      </w:r>
      <w:r w:rsidRPr="00E7226D">
        <w:rPr>
          <w:spacing w:val="-2"/>
        </w:rPr>
        <w:t>e</w:t>
      </w:r>
      <w:r w:rsidRPr="00E7226D">
        <w:t>sp</w:t>
      </w:r>
      <w:r w:rsidRPr="00E7226D">
        <w:rPr>
          <w:spacing w:val="-1"/>
        </w:rPr>
        <w:t>ec</w:t>
      </w:r>
      <w:r w:rsidRPr="00E7226D">
        <w:t>t</w:t>
      </w:r>
      <w:r w:rsidRPr="00E7226D">
        <w:rPr>
          <w:spacing w:val="3"/>
        </w:rPr>
        <w:t xml:space="preserve"> </w:t>
      </w:r>
      <w:r w:rsidRPr="00E7226D">
        <w:rPr>
          <w:spacing w:val="-1"/>
        </w:rPr>
        <w:t>a</w:t>
      </w:r>
      <w:r w:rsidRPr="00E7226D">
        <w:t>nd s</w:t>
      </w:r>
      <w:r w:rsidRPr="00E7226D">
        <w:rPr>
          <w:spacing w:val="-1"/>
        </w:rPr>
        <w:t>e</w:t>
      </w:r>
      <w:r w:rsidRPr="00E7226D">
        <w:t>nsi</w:t>
      </w:r>
      <w:r w:rsidRPr="00E7226D">
        <w:rPr>
          <w:spacing w:val="1"/>
        </w:rPr>
        <w:t>t</w:t>
      </w:r>
      <w:r w:rsidRPr="00E7226D">
        <w:t>iv</w:t>
      </w:r>
      <w:r w:rsidRPr="00E7226D">
        <w:rPr>
          <w:spacing w:val="1"/>
        </w:rPr>
        <w:t>i</w:t>
      </w:r>
      <w:r w:rsidRPr="00E7226D">
        <w:rPr>
          <w:spacing w:val="3"/>
        </w:rPr>
        <w:t>t</w:t>
      </w:r>
      <w:r w:rsidRPr="00E7226D">
        <w:t>y</w:t>
      </w:r>
      <w:r w:rsidRPr="00E7226D">
        <w:rPr>
          <w:spacing w:val="-5"/>
        </w:rPr>
        <w:t xml:space="preserve"> </w:t>
      </w:r>
      <w:r w:rsidRPr="00E7226D">
        <w:rPr>
          <w:spacing w:val="-1"/>
        </w:rPr>
        <w:t>a</w:t>
      </w:r>
      <w:r w:rsidRPr="00E7226D">
        <w:rPr>
          <w:spacing w:val="2"/>
        </w:rPr>
        <w:t>n</w:t>
      </w:r>
      <w:r w:rsidRPr="00E7226D">
        <w:t>d is a s</w:t>
      </w:r>
      <w:r w:rsidRPr="00E7226D">
        <w:rPr>
          <w:spacing w:val="-1"/>
        </w:rPr>
        <w:t>a</w:t>
      </w:r>
      <w:r w:rsidRPr="00E7226D">
        <w:t xml:space="preserve">fe </w:t>
      </w:r>
      <w:r w:rsidRPr="00E7226D">
        <w:rPr>
          <w:spacing w:val="-1"/>
        </w:rPr>
        <w:t>e</w:t>
      </w:r>
      <w:r w:rsidRPr="00E7226D">
        <w:t>nvironme</w:t>
      </w:r>
      <w:r w:rsidRPr="00E7226D">
        <w:rPr>
          <w:spacing w:val="-1"/>
        </w:rPr>
        <w:t>n</w:t>
      </w:r>
      <w:r w:rsidRPr="00E7226D">
        <w:t>t for</w:t>
      </w:r>
      <w:r w:rsidRPr="00E7226D">
        <w:rPr>
          <w:spacing w:val="-1"/>
        </w:rPr>
        <w:t xml:space="preserve"> </w:t>
      </w:r>
      <w:r w:rsidRPr="00E7226D">
        <w:t>p</w:t>
      </w:r>
      <w:r w:rsidRPr="00E7226D">
        <w:rPr>
          <w:spacing w:val="-1"/>
        </w:rPr>
        <w:t>e</w:t>
      </w:r>
      <w:r w:rsidRPr="00E7226D">
        <w:t>op</w:t>
      </w:r>
      <w:r w:rsidRPr="00E7226D">
        <w:rPr>
          <w:spacing w:val="3"/>
        </w:rPr>
        <w:t>l</w:t>
      </w:r>
      <w:r w:rsidRPr="00E7226D">
        <w:t>e</w:t>
      </w:r>
      <w:r w:rsidRPr="00E7226D">
        <w:rPr>
          <w:spacing w:val="-1"/>
        </w:rPr>
        <w:t xml:space="preserve"> </w:t>
      </w:r>
      <w:r w:rsidRPr="00E7226D">
        <w:t>to sp</w:t>
      </w:r>
      <w:r w:rsidRPr="00E7226D">
        <w:rPr>
          <w:spacing w:val="-1"/>
        </w:rPr>
        <w:t>ea</w:t>
      </w:r>
      <w:r w:rsidRPr="00E7226D">
        <w:t xml:space="preserve">k </w:t>
      </w:r>
      <w:r w:rsidRPr="00E7226D">
        <w:rPr>
          <w:spacing w:val="-1"/>
        </w:rPr>
        <w:t>a</w:t>
      </w:r>
      <w:r w:rsidRPr="00E7226D">
        <w:t>nd sh</w:t>
      </w:r>
      <w:r w:rsidRPr="00E7226D">
        <w:rPr>
          <w:spacing w:val="1"/>
        </w:rPr>
        <w:t>a</w:t>
      </w:r>
      <w:r w:rsidRPr="00E7226D">
        <w:t>r</w:t>
      </w:r>
      <w:r w:rsidRPr="00E7226D">
        <w:rPr>
          <w:spacing w:val="-2"/>
        </w:rPr>
        <w:t>e</w:t>
      </w:r>
      <w:r w:rsidRPr="00E7226D">
        <w:t>. As s</w:t>
      </w:r>
      <w:r w:rsidRPr="00E7226D">
        <w:rPr>
          <w:spacing w:val="2"/>
        </w:rPr>
        <w:t>u</w:t>
      </w:r>
      <w:r w:rsidRPr="00E7226D">
        <w:rPr>
          <w:spacing w:val="-1"/>
        </w:rPr>
        <w:t>c</w:t>
      </w:r>
      <w:r w:rsidRPr="00E7226D">
        <w:t>h,</w:t>
      </w:r>
      <w:r w:rsidRPr="00E7226D">
        <w:rPr>
          <w:spacing w:val="2"/>
        </w:rPr>
        <w:t xml:space="preserve"> </w:t>
      </w:r>
      <w:r w:rsidRPr="00E7226D">
        <w:t>I</w:t>
      </w:r>
      <w:r w:rsidRPr="00E7226D">
        <w:rPr>
          <w:spacing w:val="-3"/>
        </w:rPr>
        <w:t xml:space="preserve"> </w:t>
      </w:r>
      <w:r w:rsidRPr="00E7226D">
        <w:rPr>
          <w:spacing w:val="-1"/>
        </w:rPr>
        <w:t>e</w:t>
      </w:r>
      <w:r w:rsidRPr="00E7226D">
        <w:rPr>
          <w:spacing w:val="2"/>
        </w:rPr>
        <w:t>x</w:t>
      </w:r>
      <w:r w:rsidRPr="00E7226D">
        <w:t>p</w:t>
      </w:r>
      <w:r w:rsidRPr="00E7226D">
        <w:rPr>
          <w:spacing w:val="-1"/>
        </w:rPr>
        <w:t>ec</w:t>
      </w:r>
      <w:r w:rsidRPr="00E7226D">
        <w:t>t</w:t>
      </w:r>
      <w:r w:rsidRPr="00E7226D">
        <w:rPr>
          <w:spacing w:val="3"/>
        </w:rPr>
        <w:t xml:space="preserve"> </w:t>
      </w:r>
      <w:r w:rsidRPr="00E7226D">
        <w:t>that</w:t>
      </w:r>
      <w:r w:rsidRPr="00E7226D">
        <w:rPr>
          <w:spacing w:val="5"/>
        </w:rPr>
        <w:t xml:space="preserve"> </w:t>
      </w:r>
      <w:r w:rsidRPr="00E7226D">
        <w:rPr>
          <w:spacing w:val="-5"/>
        </w:rPr>
        <w:t>y</w:t>
      </w:r>
      <w:r w:rsidRPr="00E7226D">
        <w:t>ou will</w:t>
      </w:r>
      <w:r w:rsidRPr="00E7226D">
        <w:rPr>
          <w:spacing w:val="1"/>
        </w:rPr>
        <w:t xml:space="preserve"> </w:t>
      </w:r>
      <w:r w:rsidRPr="00E7226D">
        <w:rPr>
          <w:spacing w:val="-1"/>
        </w:rPr>
        <w:t>a</w:t>
      </w:r>
      <w:r w:rsidRPr="00E7226D">
        <w:t>ppro</w:t>
      </w:r>
      <w:r w:rsidRPr="00E7226D">
        <w:rPr>
          <w:spacing w:val="-2"/>
        </w:rPr>
        <w:t>a</w:t>
      </w:r>
      <w:r w:rsidRPr="00E7226D">
        <w:rPr>
          <w:spacing w:val="-1"/>
        </w:rPr>
        <w:t>c</w:t>
      </w:r>
      <w:r w:rsidRPr="00E7226D">
        <w:t>h t</w:t>
      </w:r>
      <w:r w:rsidRPr="00E7226D">
        <w:rPr>
          <w:spacing w:val="3"/>
        </w:rPr>
        <w:t>h</w:t>
      </w:r>
      <w:r w:rsidRPr="00E7226D">
        <w:t xml:space="preserve">e </w:t>
      </w:r>
      <w:r w:rsidRPr="00E7226D">
        <w:rPr>
          <w:spacing w:val="-1"/>
        </w:rPr>
        <w:t>c</w:t>
      </w:r>
      <w:r w:rsidRPr="00E7226D">
        <w:t>ontent of</w:t>
      </w:r>
      <w:r w:rsidRPr="00E7226D">
        <w:rPr>
          <w:spacing w:val="-1"/>
        </w:rPr>
        <w:t xml:space="preserve"> </w:t>
      </w:r>
      <w:r w:rsidRPr="00E7226D">
        <w:t>th</w:t>
      </w:r>
      <w:r w:rsidRPr="00E7226D">
        <w:rPr>
          <w:spacing w:val="1"/>
        </w:rPr>
        <w:t>i</w:t>
      </w:r>
      <w:r w:rsidRPr="00E7226D">
        <w:t xml:space="preserve">s </w:t>
      </w:r>
      <w:r w:rsidRPr="00E7226D">
        <w:rPr>
          <w:spacing w:val="-1"/>
        </w:rPr>
        <w:t>c</w:t>
      </w:r>
      <w:r w:rsidRPr="00E7226D">
        <w:t>ourse</w:t>
      </w:r>
      <w:r w:rsidRPr="00E7226D">
        <w:rPr>
          <w:spacing w:val="1"/>
        </w:rPr>
        <w:t xml:space="preserve"> </w:t>
      </w:r>
      <w:r w:rsidRPr="00E7226D">
        <w:rPr>
          <w:spacing w:val="-1"/>
        </w:rPr>
        <w:t>a</w:t>
      </w:r>
      <w:r w:rsidRPr="00E7226D">
        <w:t xml:space="preserve">s a student </w:t>
      </w:r>
      <w:r w:rsidRPr="00E7226D">
        <w:rPr>
          <w:spacing w:val="-1"/>
        </w:rPr>
        <w:t>a</w:t>
      </w:r>
      <w:r w:rsidRPr="00E7226D">
        <w:t>nd</w:t>
      </w:r>
      <w:r w:rsidRPr="00E7226D">
        <w:rPr>
          <w:spacing w:val="2"/>
        </w:rPr>
        <w:t xml:space="preserve"> </w:t>
      </w:r>
      <w:r w:rsidRPr="00E7226D">
        <w:rPr>
          <w:spacing w:val="-2"/>
        </w:rPr>
        <w:t>g</w:t>
      </w:r>
      <w:r w:rsidRPr="00E7226D">
        <w:t xml:space="preserve">ood </w:t>
      </w:r>
      <w:r w:rsidRPr="00E7226D">
        <w:rPr>
          <w:spacing w:val="-1"/>
        </w:rPr>
        <w:t>c</w:t>
      </w:r>
      <w:r w:rsidRPr="00E7226D">
        <w:t>i</w:t>
      </w:r>
      <w:r w:rsidRPr="00E7226D">
        <w:rPr>
          <w:spacing w:val="1"/>
        </w:rPr>
        <w:t>t</w:t>
      </w:r>
      <w:r w:rsidRPr="00E7226D">
        <w:t>i</w:t>
      </w:r>
      <w:r w:rsidRPr="00E7226D">
        <w:rPr>
          <w:spacing w:val="2"/>
        </w:rPr>
        <w:t>z</w:t>
      </w:r>
      <w:r w:rsidRPr="00E7226D">
        <w:rPr>
          <w:spacing w:val="-1"/>
        </w:rPr>
        <w:t>e</w:t>
      </w:r>
      <w:r w:rsidRPr="00E7226D">
        <w:t>n who v</w:t>
      </w:r>
      <w:r w:rsidRPr="00E7226D">
        <w:rPr>
          <w:spacing w:val="-1"/>
        </w:rPr>
        <w:t>a</w:t>
      </w:r>
      <w:r w:rsidRPr="00E7226D">
        <w:t>lues oth</w:t>
      </w:r>
      <w:r w:rsidRPr="00E7226D">
        <w:rPr>
          <w:spacing w:val="-1"/>
        </w:rPr>
        <w:t>e</w:t>
      </w:r>
      <w:r w:rsidRPr="00E7226D">
        <w:t xml:space="preserve">rs </w:t>
      </w:r>
      <w:r w:rsidRPr="00E7226D">
        <w:rPr>
          <w:spacing w:val="2"/>
        </w:rPr>
        <w:t>p</w:t>
      </w:r>
      <w:r w:rsidRPr="00E7226D">
        <w:rPr>
          <w:spacing w:val="-1"/>
        </w:rPr>
        <w:t>e</w:t>
      </w:r>
      <w:r w:rsidRPr="00E7226D">
        <w:t>o</w:t>
      </w:r>
      <w:r w:rsidRPr="00E7226D">
        <w:rPr>
          <w:spacing w:val="2"/>
        </w:rPr>
        <w:t>p</w:t>
      </w:r>
      <w:r w:rsidRPr="00E7226D">
        <w:t xml:space="preserve">le </w:t>
      </w:r>
      <w:r w:rsidRPr="00E7226D">
        <w:rPr>
          <w:spacing w:val="-1"/>
        </w:rPr>
        <w:t>a</w:t>
      </w:r>
      <w:r w:rsidRPr="00E7226D">
        <w:t>s hum</w:t>
      </w:r>
      <w:r w:rsidRPr="00E7226D">
        <w:rPr>
          <w:spacing w:val="-1"/>
        </w:rPr>
        <w:t>a</w:t>
      </w:r>
      <w:r w:rsidRPr="00E7226D">
        <w:t>n b</w:t>
      </w:r>
      <w:r w:rsidRPr="00E7226D">
        <w:rPr>
          <w:spacing w:val="-1"/>
        </w:rPr>
        <w:t>e</w:t>
      </w:r>
      <w:r w:rsidRPr="00E7226D">
        <w:t>in</w:t>
      </w:r>
      <w:r w:rsidRPr="00E7226D">
        <w:rPr>
          <w:spacing w:val="-2"/>
        </w:rPr>
        <w:t>g</w:t>
      </w:r>
      <w:r w:rsidRPr="00E7226D">
        <w:t xml:space="preserve">s. This </w:t>
      </w:r>
      <w:r w:rsidRPr="00E7226D">
        <w:rPr>
          <w:spacing w:val="1"/>
        </w:rPr>
        <w:t>m</w:t>
      </w:r>
      <w:r w:rsidRPr="00E7226D">
        <w:rPr>
          <w:spacing w:val="-1"/>
        </w:rPr>
        <w:t>ea</w:t>
      </w:r>
      <w:r w:rsidRPr="00E7226D">
        <w:t>ns t</w:t>
      </w:r>
      <w:r w:rsidRPr="00E7226D">
        <w:rPr>
          <w:spacing w:val="2"/>
        </w:rPr>
        <w:t>h</w:t>
      </w:r>
      <w:r w:rsidRPr="00E7226D">
        <w:rPr>
          <w:spacing w:val="-1"/>
        </w:rPr>
        <w:t>a</w:t>
      </w:r>
      <w:r w:rsidRPr="00E7226D">
        <w:t>t</w:t>
      </w:r>
      <w:r w:rsidRPr="00E7226D">
        <w:rPr>
          <w:spacing w:val="3"/>
        </w:rPr>
        <w:t xml:space="preserve"> </w:t>
      </w:r>
      <w:r w:rsidRPr="00E7226D">
        <w:rPr>
          <w:spacing w:val="-2"/>
        </w:rPr>
        <w:t>y</w:t>
      </w:r>
      <w:r w:rsidRPr="00E7226D">
        <w:t xml:space="preserve">ou </w:t>
      </w:r>
      <w:r w:rsidRPr="00E7226D">
        <w:rPr>
          <w:spacing w:val="-1"/>
        </w:rPr>
        <w:t>a</w:t>
      </w:r>
      <w:r w:rsidRPr="00E7226D">
        <w:t>re</w:t>
      </w:r>
      <w:r w:rsidRPr="00E7226D">
        <w:rPr>
          <w:spacing w:val="-2"/>
        </w:rPr>
        <w:t xml:space="preserve"> </w:t>
      </w:r>
      <w:r w:rsidRPr="00E7226D">
        <w:rPr>
          <w:spacing w:val="-1"/>
        </w:rPr>
        <w:t>e</w:t>
      </w:r>
      <w:r w:rsidRPr="00E7226D">
        <w:rPr>
          <w:spacing w:val="2"/>
        </w:rPr>
        <w:t>x</w:t>
      </w:r>
      <w:r w:rsidRPr="00E7226D">
        <w:t>p</w:t>
      </w:r>
      <w:r w:rsidRPr="00E7226D">
        <w:rPr>
          <w:spacing w:val="-1"/>
        </w:rPr>
        <w:t>ec</w:t>
      </w:r>
      <w:r w:rsidRPr="00E7226D">
        <w:t>ted to ma</w:t>
      </w:r>
      <w:r w:rsidRPr="00E7226D">
        <w:rPr>
          <w:spacing w:val="2"/>
        </w:rPr>
        <w:t>k</w:t>
      </w:r>
      <w:r w:rsidRPr="00E7226D">
        <w:t>e</w:t>
      </w:r>
      <w:r w:rsidRPr="00E7226D">
        <w:rPr>
          <w:spacing w:val="1"/>
        </w:rPr>
        <w:t xml:space="preserve"> </w:t>
      </w:r>
      <w:r w:rsidRPr="00E7226D">
        <w:t>a</w:t>
      </w:r>
      <w:r w:rsidRPr="00E7226D">
        <w:rPr>
          <w:spacing w:val="-1"/>
        </w:rPr>
        <w:t xml:space="preserve"> </w:t>
      </w:r>
      <w:r w:rsidRPr="00E7226D">
        <w:t>dis</w:t>
      </w:r>
      <w:r w:rsidRPr="00E7226D">
        <w:rPr>
          <w:spacing w:val="1"/>
        </w:rPr>
        <w:t>t</w:t>
      </w:r>
      <w:r w:rsidRPr="00E7226D">
        <w:t>inction betw</w:t>
      </w:r>
      <w:r w:rsidRPr="00E7226D">
        <w:rPr>
          <w:spacing w:val="-1"/>
        </w:rPr>
        <w:t>ee</w:t>
      </w:r>
      <w:r w:rsidRPr="00E7226D">
        <w:t>n</w:t>
      </w:r>
      <w:r w:rsidRPr="00E7226D">
        <w:rPr>
          <w:spacing w:val="5"/>
        </w:rPr>
        <w:t xml:space="preserve"> </w:t>
      </w:r>
      <w:r w:rsidRPr="00E7226D">
        <w:rPr>
          <w:spacing w:val="-5"/>
        </w:rPr>
        <w:t>y</w:t>
      </w:r>
      <w:r w:rsidRPr="00E7226D">
        <w:rPr>
          <w:spacing w:val="2"/>
        </w:rPr>
        <w:t>o</w:t>
      </w:r>
      <w:r w:rsidRPr="00E7226D">
        <w:t>ur id</w:t>
      </w:r>
      <w:r w:rsidRPr="00E7226D">
        <w:rPr>
          <w:spacing w:val="-1"/>
        </w:rPr>
        <w:t>ea</w:t>
      </w:r>
      <w:r w:rsidRPr="00E7226D">
        <w:t>s/belie</w:t>
      </w:r>
      <w:r w:rsidRPr="00E7226D">
        <w:rPr>
          <w:spacing w:val="-1"/>
        </w:rPr>
        <w:t>f</w:t>
      </w:r>
      <w:r w:rsidRPr="00E7226D">
        <w:t xml:space="preserve">s that </w:t>
      </w:r>
      <w:r w:rsidRPr="00E7226D">
        <w:rPr>
          <w:spacing w:val="-1"/>
        </w:rPr>
        <w:t>re</w:t>
      </w:r>
      <w:r w:rsidRPr="00E7226D">
        <w:t>fl</w:t>
      </w:r>
      <w:r w:rsidRPr="00E7226D">
        <w:rPr>
          <w:spacing w:val="1"/>
        </w:rPr>
        <w:t>e</w:t>
      </w:r>
      <w:r w:rsidRPr="00E7226D">
        <w:rPr>
          <w:spacing w:val="-1"/>
        </w:rPr>
        <w:t>c</w:t>
      </w:r>
      <w:r w:rsidRPr="00E7226D">
        <w:t>t</w:t>
      </w:r>
      <w:r w:rsidRPr="00E7226D">
        <w:rPr>
          <w:spacing w:val="3"/>
        </w:rPr>
        <w:t xml:space="preserve"> </w:t>
      </w:r>
      <w:r w:rsidRPr="00E7226D">
        <w:rPr>
          <w:spacing w:val="-5"/>
        </w:rPr>
        <w:t>y</w:t>
      </w:r>
      <w:r w:rsidRPr="00E7226D">
        <w:t>o</w:t>
      </w:r>
      <w:r w:rsidRPr="00E7226D">
        <w:rPr>
          <w:spacing w:val="2"/>
        </w:rPr>
        <w:t>u</w:t>
      </w:r>
      <w:r w:rsidRPr="00E7226D">
        <w:t xml:space="preserve">r </w:t>
      </w:r>
      <w:r w:rsidRPr="00E7226D">
        <w:rPr>
          <w:spacing w:val="-1"/>
        </w:rPr>
        <w:t>w</w:t>
      </w:r>
      <w:r w:rsidRPr="00E7226D">
        <w:t>orldvi</w:t>
      </w:r>
      <w:r w:rsidRPr="00E7226D">
        <w:rPr>
          <w:spacing w:val="1"/>
        </w:rPr>
        <w:t>e</w:t>
      </w:r>
      <w:r w:rsidRPr="00E7226D">
        <w:t xml:space="preserve">w </w:t>
      </w:r>
      <w:r w:rsidRPr="00E7226D">
        <w:rPr>
          <w:spacing w:val="-1"/>
        </w:rPr>
        <w:t>a</w:t>
      </w:r>
      <w:r w:rsidRPr="00E7226D">
        <w:t>nd those</w:t>
      </w:r>
      <w:r w:rsidRPr="00E7226D">
        <w:rPr>
          <w:spacing w:val="-1"/>
        </w:rPr>
        <w:t xml:space="preserve"> </w:t>
      </w:r>
      <w:r w:rsidRPr="00E7226D">
        <w:t xml:space="preserve">that </w:t>
      </w:r>
      <w:r w:rsidRPr="00E7226D">
        <w:rPr>
          <w:spacing w:val="-1"/>
        </w:rPr>
        <w:t>r</w:t>
      </w:r>
      <w:r w:rsidRPr="00E7226D">
        <w:rPr>
          <w:spacing w:val="1"/>
        </w:rPr>
        <w:t>e</w:t>
      </w:r>
      <w:r w:rsidRPr="00E7226D">
        <w:t>fl</w:t>
      </w:r>
      <w:r w:rsidRPr="00E7226D">
        <w:rPr>
          <w:spacing w:val="-1"/>
        </w:rPr>
        <w:t>ec</w:t>
      </w:r>
      <w:r w:rsidRPr="00E7226D">
        <w:t xml:space="preserve">t </w:t>
      </w:r>
      <w:r w:rsidRPr="00E7226D">
        <w:rPr>
          <w:spacing w:val="6"/>
        </w:rPr>
        <w:t>t</w:t>
      </w:r>
      <w:r w:rsidRPr="00E7226D">
        <w:t>he</w:t>
      </w:r>
      <w:r w:rsidRPr="00E7226D">
        <w:rPr>
          <w:spacing w:val="-1"/>
        </w:rPr>
        <w:t xml:space="preserve"> </w:t>
      </w:r>
      <w:r w:rsidRPr="00E7226D">
        <w:t>bo</w:t>
      </w:r>
      <w:r w:rsidRPr="00E7226D">
        <w:rPr>
          <w:spacing w:val="2"/>
        </w:rPr>
        <w:t>d</w:t>
      </w:r>
      <w:r w:rsidRPr="00E7226D">
        <w:t>y</w:t>
      </w:r>
      <w:r w:rsidRPr="00E7226D">
        <w:rPr>
          <w:spacing w:val="-5"/>
        </w:rPr>
        <w:t xml:space="preserve"> </w:t>
      </w:r>
      <w:r w:rsidRPr="00E7226D">
        <w:rPr>
          <w:spacing w:val="2"/>
        </w:rPr>
        <w:t>o</w:t>
      </w:r>
      <w:r w:rsidRPr="00E7226D">
        <w:t>f kn</w:t>
      </w:r>
      <w:r w:rsidRPr="00E7226D">
        <w:rPr>
          <w:spacing w:val="-1"/>
        </w:rPr>
        <w:t>o</w:t>
      </w:r>
      <w:r w:rsidRPr="00E7226D">
        <w:t>wl</w:t>
      </w:r>
      <w:r w:rsidRPr="00E7226D">
        <w:rPr>
          <w:spacing w:val="-1"/>
        </w:rPr>
        <w:t>e</w:t>
      </w:r>
      <w:r w:rsidRPr="00E7226D">
        <w:rPr>
          <w:spacing w:val="2"/>
        </w:rPr>
        <w:t>d</w:t>
      </w:r>
      <w:r w:rsidRPr="00E7226D">
        <w:t>g</w:t>
      </w:r>
      <w:r w:rsidRPr="00E7226D">
        <w:rPr>
          <w:spacing w:val="-1"/>
        </w:rPr>
        <w:t>e</w:t>
      </w:r>
      <w:r w:rsidRPr="00E7226D">
        <w:t>.</w:t>
      </w:r>
      <w:r w:rsidRPr="00E7226D">
        <w:rPr>
          <w:spacing w:val="1"/>
        </w:rPr>
        <w:t xml:space="preserve"> F</w:t>
      </w:r>
      <w:r w:rsidRPr="00E7226D">
        <w:t>inal</w:t>
      </w:r>
      <w:r w:rsidRPr="00E7226D">
        <w:rPr>
          <w:spacing w:val="3"/>
        </w:rPr>
        <w:t>l</w:t>
      </w:r>
      <w:r w:rsidRPr="00E7226D">
        <w:rPr>
          <w:spacing w:val="-5"/>
        </w:rPr>
        <w:t>y</w:t>
      </w:r>
      <w:r w:rsidRPr="00E7226D">
        <w:t>, th</w:t>
      </w:r>
      <w:r w:rsidRPr="00E7226D">
        <w:rPr>
          <w:spacing w:val="1"/>
        </w:rPr>
        <w:t>i</w:t>
      </w:r>
      <w:r w:rsidRPr="00E7226D">
        <w:t xml:space="preserve">s </w:t>
      </w:r>
      <w:r w:rsidRPr="00E7226D">
        <w:rPr>
          <w:spacing w:val="-1"/>
        </w:rPr>
        <w:t>a</w:t>
      </w:r>
      <w:r w:rsidRPr="00E7226D">
        <w:t xml:space="preserve">lso </w:t>
      </w:r>
      <w:r w:rsidRPr="00E7226D">
        <w:rPr>
          <w:spacing w:val="1"/>
        </w:rPr>
        <w:t>m</w:t>
      </w:r>
      <w:r w:rsidRPr="00E7226D">
        <w:rPr>
          <w:spacing w:val="-1"/>
        </w:rPr>
        <w:t>ea</w:t>
      </w:r>
      <w:r w:rsidRPr="00E7226D">
        <w:t>ns th</w:t>
      </w:r>
      <w:r w:rsidRPr="00E7226D">
        <w:rPr>
          <w:spacing w:val="-1"/>
        </w:rPr>
        <w:t>a</w:t>
      </w:r>
      <w:r w:rsidRPr="00E7226D">
        <w:t>t</w:t>
      </w:r>
      <w:r w:rsidRPr="00E7226D">
        <w:rPr>
          <w:spacing w:val="1"/>
        </w:rPr>
        <w:t xml:space="preserve"> </w:t>
      </w:r>
      <w:r w:rsidRPr="00E7226D">
        <w:t>h</w:t>
      </w:r>
      <w:r w:rsidRPr="00E7226D">
        <w:rPr>
          <w:spacing w:val="-1"/>
        </w:rPr>
        <w:t>a</w:t>
      </w:r>
      <w:r w:rsidRPr="00E7226D">
        <w:t>te</w:t>
      </w:r>
      <w:r w:rsidRPr="00E7226D">
        <w:rPr>
          <w:spacing w:val="-1"/>
        </w:rPr>
        <w:t>f</w:t>
      </w:r>
      <w:r w:rsidRPr="00E7226D">
        <w:t xml:space="preserve">ul </w:t>
      </w:r>
      <w:r w:rsidRPr="00E7226D">
        <w:rPr>
          <w:spacing w:val="3"/>
        </w:rPr>
        <w:t>s</w:t>
      </w:r>
      <w:r w:rsidRPr="00E7226D">
        <w:t>p</w:t>
      </w:r>
      <w:r w:rsidRPr="00E7226D">
        <w:rPr>
          <w:spacing w:val="-1"/>
        </w:rPr>
        <w:t>eec</w:t>
      </w:r>
      <w:r w:rsidRPr="00E7226D">
        <w:t>h</w:t>
      </w:r>
      <w:r w:rsidRPr="00E7226D">
        <w:rPr>
          <w:spacing w:val="2"/>
        </w:rPr>
        <w:t xml:space="preserve"> </w:t>
      </w:r>
      <w:r w:rsidRPr="00E7226D">
        <w:rPr>
          <w:spacing w:val="-1"/>
        </w:rPr>
        <w:t>a</w:t>
      </w:r>
      <w:r w:rsidRPr="00E7226D">
        <w:t xml:space="preserve">nd </w:t>
      </w:r>
      <w:r w:rsidRPr="00E7226D">
        <w:rPr>
          <w:spacing w:val="-1"/>
        </w:rPr>
        <w:t>ac</w:t>
      </w:r>
      <w:r w:rsidRPr="00E7226D">
        <w:t>t</w:t>
      </w:r>
      <w:r w:rsidRPr="00E7226D">
        <w:rPr>
          <w:spacing w:val="1"/>
        </w:rPr>
        <w:t>i</w:t>
      </w:r>
      <w:r w:rsidRPr="00E7226D">
        <w:t>ons will not</w:t>
      </w:r>
      <w:r w:rsidRPr="00E7226D">
        <w:rPr>
          <w:spacing w:val="1"/>
        </w:rPr>
        <w:t xml:space="preserve"> </w:t>
      </w:r>
      <w:r w:rsidRPr="00E7226D">
        <w:t>be</w:t>
      </w:r>
      <w:r w:rsidRPr="00E7226D">
        <w:rPr>
          <w:spacing w:val="-1"/>
        </w:rPr>
        <w:t xml:space="preserve"> </w:t>
      </w:r>
      <w:r w:rsidRPr="00E7226D">
        <w:t xml:space="preserve">tolerated in </w:t>
      </w:r>
      <w:r w:rsidRPr="00E7226D">
        <w:rPr>
          <w:spacing w:val="1"/>
        </w:rPr>
        <w:t>t</w:t>
      </w:r>
      <w:r w:rsidRPr="00E7226D">
        <w:t>he</w:t>
      </w:r>
      <w:r w:rsidRPr="00E7226D">
        <w:rPr>
          <w:spacing w:val="-1"/>
        </w:rPr>
        <w:t xml:space="preserve"> c</w:t>
      </w:r>
      <w:r w:rsidRPr="00E7226D">
        <w:t>lass.</w:t>
      </w:r>
      <w:r w:rsidR="0036410A" w:rsidRPr="00E7226D">
        <w:t xml:space="preserve"> </w:t>
      </w:r>
      <w:r w:rsidRPr="00E7226D">
        <w:t>E</w:t>
      </w:r>
      <w:r w:rsidRPr="00E7226D">
        <w:rPr>
          <w:spacing w:val="-1"/>
        </w:rPr>
        <w:t>ac</w:t>
      </w:r>
      <w:r w:rsidRPr="00E7226D">
        <w:t xml:space="preserve">h of </w:t>
      </w:r>
      <w:r w:rsidRPr="00E7226D">
        <w:rPr>
          <w:spacing w:val="-1"/>
        </w:rPr>
        <w:t>u</w:t>
      </w:r>
      <w:r w:rsidRPr="00E7226D">
        <w:t>s h</w:t>
      </w:r>
      <w:r w:rsidRPr="00E7226D">
        <w:rPr>
          <w:spacing w:val="-1"/>
        </w:rPr>
        <w:t>a</w:t>
      </w:r>
      <w:r w:rsidRPr="00E7226D">
        <w:t>s</w:t>
      </w:r>
      <w:r w:rsidRPr="00E7226D">
        <w:rPr>
          <w:spacing w:val="2"/>
        </w:rPr>
        <w:t xml:space="preserve"> </w:t>
      </w:r>
      <w:r w:rsidRPr="00E7226D">
        <w:rPr>
          <w:spacing w:val="-1"/>
        </w:rPr>
        <w:t>c</w:t>
      </w:r>
      <w:r w:rsidRPr="00E7226D">
        <w:t>ul</w:t>
      </w:r>
      <w:r w:rsidRPr="00E7226D">
        <w:rPr>
          <w:spacing w:val="1"/>
        </w:rPr>
        <w:t>t</w:t>
      </w:r>
      <w:r w:rsidRPr="00E7226D">
        <w:t>ur</w:t>
      </w:r>
      <w:r w:rsidRPr="00E7226D">
        <w:rPr>
          <w:spacing w:val="-2"/>
        </w:rPr>
        <w:t>a</w:t>
      </w:r>
      <w:r w:rsidRPr="00E7226D">
        <w:t xml:space="preserve">l </w:t>
      </w:r>
      <w:r w:rsidRPr="00E7226D">
        <w:rPr>
          <w:spacing w:val="3"/>
        </w:rPr>
        <w:t>b</w:t>
      </w:r>
      <w:r w:rsidRPr="00E7226D">
        <w:rPr>
          <w:spacing w:val="-1"/>
        </w:rPr>
        <w:t>e</w:t>
      </w:r>
      <w:r w:rsidRPr="00E7226D">
        <w:t>l</w:t>
      </w:r>
      <w:r w:rsidRPr="00E7226D">
        <w:rPr>
          <w:spacing w:val="1"/>
        </w:rPr>
        <w:t>i</w:t>
      </w:r>
      <w:r w:rsidRPr="00E7226D">
        <w:rPr>
          <w:spacing w:val="-1"/>
        </w:rPr>
        <w:t>e</w:t>
      </w:r>
      <w:r w:rsidRPr="00E7226D">
        <w:t xml:space="preserve">fs </w:t>
      </w:r>
      <w:r w:rsidRPr="00E7226D">
        <w:rPr>
          <w:spacing w:val="-1"/>
        </w:rPr>
        <w:t>a</w:t>
      </w:r>
      <w:r w:rsidRPr="00E7226D">
        <w:t>nd a</w:t>
      </w:r>
      <w:r w:rsidRPr="00E7226D">
        <w:rPr>
          <w:spacing w:val="1"/>
        </w:rPr>
        <w:t xml:space="preserve"> </w:t>
      </w:r>
      <w:r w:rsidRPr="00E7226D">
        <w:t>wo</w:t>
      </w:r>
      <w:r w:rsidRPr="00E7226D">
        <w:rPr>
          <w:spacing w:val="-1"/>
        </w:rPr>
        <w:t>r</w:t>
      </w:r>
      <w:r w:rsidRPr="00E7226D">
        <w:t>ldv</w:t>
      </w:r>
      <w:r w:rsidRPr="00E7226D">
        <w:rPr>
          <w:spacing w:val="1"/>
        </w:rPr>
        <w:t>i</w:t>
      </w:r>
      <w:r w:rsidRPr="00E7226D">
        <w:rPr>
          <w:spacing w:val="-1"/>
        </w:rPr>
        <w:t>e</w:t>
      </w:r>
      <w:r w:rsidRPr="00E7226D">
        <w:t>w t</w:t>
      </w:r>
      <w:r w:rsidRPr="00E7226D">
        <w:rPr>
          <w:spacing w:val="2"/>
        </w:rPr>
        <w:t>h</w:t>
      </w:r>
      <w:r w:rsidRPr="00E7226D">
        <w:rPr>
          <w:spacing w:val="-1"/>
        </w:rPr>
        <w:t>a</w:t>
      </w:r>
      <w:r w:rsidRPr="00E7226D">
        <w:t>t shap</w:t>
      </w:r>
      <w:r w:rsidRPr="00E7226D">
        <w:rPr>
          <w:spacing w:val="-1"/>
        </w:rPr>
        <w:t>e</w:t>
      </w:r>
      <w:r w:rsidRPr="00E7226D">
        <w:t xml:space="preserve">s how </w:t>
      </w:r>
      <w:r w:rsidRPr="00E7226D">
        <w:rPr>
          <w:spacing w:val="1"/>
        </w:rPr>
        <w:t>w</w:t>
      </w:r>
      <w:r w:rsidRPr="00E7226D">
        <w:t>e</w:t>
      </w:r>
      <w:r w:rsidRPr="00E7226D">
        <w:rPr>
          <w:spacing w:val="-1"/>
        </w:rPr>
        <w:t xml:space="preserve"> </w:t>
      </w:r>
      <w:r w:rsidRPr="00E7226D">
        <w:t>s</w:t>
      </w:r>
      <w:r w:rsidRPr="00E7226D">
        <w:rPr>
          <w:spacing w:val="-1"/>
        </w:rPr>
        <w:t>e</w:t>
      </w:r>
      <w:r w:rsidRPr="00E7226D">
        <w:t>e</w:t>
      </w:r>
      <w:r w:rsidRPr="00E7226D">
        <w:rPr>
          <w:spacing w:val="-1"/>
        </w:rPr>
        <w:t xml:space="preserve"> </w:t>
      </w:r>
      <w:r w:rsidRPr="00E7226D">
        <w:t>t</w:t>
      </w:r>
      <w:r w:rsidRPr="00E7226D">
        <w:rPr>
          <w:spacing w:val="3"/>
        </w:rPr>
        <w:t>h</w:t>
      </w:r>
      <w:r w:rsidRPr="00E7226D">
        <w:t>e</w:t>
      </w:r>
      <w:r w:rsidRPr="00E7226D">
        <w:rPr>
          <w:spacing w:val="1"/>
        </w:rPr>
        <w:t xml:space="preserve"> </w:t>
      </w:r>
      <w:r w:rsidRPr="00E7226D">
        <w:t>wo</w:t>
      </w:r>
      <w:r w:rsidRPr="00E7226D">
        <w:rPr>
          <w:spacing w:val="-1"/>
        </w:rPr>
        <w:t>r</w:t>
      </w:r>
      <w:r w:rsidRPr="00E7226D">
        <w:t>ld, wh</w:t>
      </w:r>
      <w:r w:rsidRPr="00E7226D">
        <w:rPr>
          <w:spacing w:val="-1"/>
        </w:rPr>
        <w:t>a</w:t>
      </w:r>
      <w:r w:rsidRPr="00E7226D">
        <w:t>t we</w:t>
      </w:r>
      <w:r w:rsidRPr="00E7226D">
        <w:rPr>
          <w:spacing w:val="-1"/>
        </w:rPr>
        <w:t xml:space="preserve"> </w:t>
      </w:r>
      <w:r w:rsidRPr="00E7226D">
        <w:t>v</w:t>
      </w:r>
      <w:r w:rsidRPr="00E7226D">
        <w:rPr>
          <w:spacing w:val="-1"/>
        </w:rPr>
        <w:t>a</w:t>
      </w:r>
      <w:r w:rsidRPr="00E7226D">
        <w:t xml:space="preserve">lue, </w:t>
      </w:r>
      <w:r w:rsidRPr="00E7226D">
        <w:rPr>
          <w:spacing w:val="-1"/>
        </w:rPr>
        <w:t>a</w:t>
      </w:r>
      <w:r w:rsidRPr="00E7226D">
        <w:t>nd bias</w:t>
      </w:r>
      <w:r w:rsidRPr="00E7226D">
        <w:rPr>
          <w:spacing w:val="-1"/>
        </w:rPr>
        <w:t>e</w:t>
      </w:r>
      <w:r w:rsidRPr="00E7226D">
        <w:t xml:space="preserve">s </w:t>
      </w:r>
      <w:r w:rsidRPr="00E7226D">
        <w:rPr>
          <w:spacing w:val="2"/>
        </w:rPr>
        <w:t>w</w:t>
      </w:r>
      <w:r w:rsidRPr="00E7226D">
        <w:t>e</w:t>
      </w:r>
      <w:r w:rsidRPr="00E7226D">
        <w:rPr>
          <w:spacing w:val="1"/>
        </w:rPr>
        <w:t xml:space="preserve"> </w:t>
      </w:r>
      <w:r w:rsidRPr="00E7226D">
        <w:t>hold.</w:t>
      </w:r>
      <w:r w:rsidRPr="00E7226D">
        <w:rPr>
          <w:spacing w:val="3"/>
        </w:rPr>
        <w:t xml:space="preserve"> </w:t>
      </w:r>
      <w:r w:rsidRPr="00E7226D">
        <w:t>I</w:t>
      </w:r>
      <w:r w:rsidRPr="00E7226D">
        <w:rPr>
          <w:spacing w:val="-6"/>
        </w:rPr>
        <w:t xml:space="preserve"> </w:t>
      </w:r>
      <w:r w:rsidRPr="00E7226D">
        <w:rPr>
          <w:spacing w:val="-1"/>
        </w:rPr>
        <w:t>a</w:t>
      </w:r>
      <w:r w:rsidRPr="00E7226D">
        <w:t>sk t</w:t>
      </w:r>
      <w:r w:rsidRPr="00E7226D">
        <w:rPr>
          <w:spacing w:val="2"/>
        </w:rPr>
        <w:t>h</w:t>
      </w:r>
      <w:r w:rsidRPr="00E7226D">
        <w:rPr>
          <w:spacing w:val="-1"/>
        </w:rPr>
        <w:t>a</w:t>
      </w:r>
      <w:r w:rsidRPr="00E7226D">
        <w:t>t</w:t>
      </w:r>
      <w:r w:rsidRPr="00E7226D">
        <w:rPr>
          <w:spacing w:val="3"/>
        </w:rPr>
        <w:t xml:space="preserve"> </w:t>
      </w:r>
      <w:r w:rsidRPr="00E7226D">
        <w:rPr>
          <w:spacing w:val="-5"/>
        </w:rPr>
        <w:t>y</w:t>
      </w:r>
      <w:r w:rsidRPr="00E7226D">
        <w:t xml:space="preserve">ou </w:t>
      </w:r>
      <w:r w:rsidRPr="00E7226D">
        <w:rPr>
          <w:spacing w:val="2"/>
        </w:rPr>
        <w:t>d</w:t>
      </w:r>
      <w:r w:rsidRPr="00E7226D">
        <w:rPr>
          <w:spacing w:val="-1"/>
        </w:rPr>
        <w:t>e</w:t>
      </w:r>
      <w:r w:rsidRPr="00E7226D">
        <w:t>v</w:t>
      </w:r>
      <w:r w:rsidRPr="00E7226D">
        <w:rPr>
          <w:spacing w:val="-1"/>
        </w:rPr>
        <w:t>e</w:t>
      </w:r>
      <w:r w:rsidRPr="00E7226D">
        <w:rPr>
          <w:spacing w:val="3"/>
        </w:rPr>
        <w:t>l</w:t>
      </w:r>
      <w:r w:rsidRPr="00E7226D">
        <w:t xml:space="preserve">op </w:t>
      </w:r>
      <w:r w:rsidRPr="00E7226D">
        <w:rPr>
          <w:spacing w:val="-1"/>
        </w:rPr>
        <w:t>a</w:t>
      </w:r>
      <w:r w:rsidRPr="00E7226D">
        <w:t>n</w:t>
      </w:r>
      <w:r w:rsidRPr="00E7226D">
        <w:rPr>
          <w:spacing w:val="3"/>
        </w:rPr>
        <w:t xml:space="preserve"> </w:t>
      </w:r>
      <w:r w:rsidRPr="00E7226D">
        <w:rPr>
          <w:spacing w:val="-1"/>
        </w:rPr>
        <w:t>a</w:t>
      </w:r>
      <w:r w:rsidRPr="00E7226D">
        <w:t>w</w:t>
      </w:r>
      <w:r w:rsidRPr="00E7226D">
        <w:rPr>
          <w:spacing w:val="1"/>
        </w:rPr>
        <w:t>a</w:t>
      </w:r>
      <w:r w:rsidRPr="00E7226D">
        <w:t>r</w:t>
      </w:r>
      <w:r w:rsidRPr="00E7226D">
        <w:rPr>
          <w:spacing w:val="-2"/>
        </w:rPr>
        <w:t>e</w:t>
      </w:r>
      <w:r w:rsidRPr="00E7226D">
        <w:t>n</w:t>
      </w:r>
      <w:r w:rsidRPr="00E7226D">
        <w:rPr>
          <w:spacing w:val="-1"/>
        </w:rPr>
        <w:t>e</w:t>
      </w:r>
      <w:r w:rsidRPr="00E7226D">
        <w:t xml:space="preserve">ss </w:t>
      </w:r>
      <w:r w:rsidRPr="00E7226D">
        <w:rPr>
          <w:spacing w:val="3"/>
        </w:rPr>
        <w:t>o</w:t>
      </w:r>
      <w:r w:rsidRPr="00E7226D">
        <w:t xml:space="preserve">f </w:t>
      </w:r>
      <w:r w:rsidRPr="00E7226D">
        <w:rPr>
          <w:spacing w:val="-1"/>
        </w:rPr>
        <w:t>w</w:t>
      </w:r>
      <w:r w:rsidRPr="00E7226D">
        <w:t>h</w:t>
      </w:r>
      <w:r w:rsidRPr="00E7226D">
        <w:rPr>
          <w:spacing w:val="-1"/>
        </w:rPr>
        <w:t>e</w:t>
      </w:r>
      <w:r w:rsidRPr="00E7226D">
        <w:t>n</w:t>
      </w:r>
      <w:r w:rsidRPr="00E7226D">
        <w:rPr>
          <w:spacing w:val="4"/>
        </w:rPr>
        <w:t xml:space="preserve"> </w:t>
      </w:r>
      <w:r w:rsidRPr="00E7226D">
        <w:rPr>
          <w:spacing w:val="-5"/>
        </w:rPr>
        <w:t>y</w:t>
      </w:r>
      <w:r w:rsidRPr="00E7226D">
        <w:t>our id</w:t>
      </w:r>
      <w:r w:rsidRPr="00E7226D">
        <w:rPr>
          <w:spacing w:val="1"/>
        </w:rPr>
        <w:t>e</w:t>
      </w:r>
      <w:r w:rsidRPr="00E7226D">
        <w:rPr>
          <w:spacing w:val="-1"/>
        </w:rPr>
        <w:t>a</w:t>
      </w:r>
      <w:r w:rsidRPr="00E7226D">
        <w:t xml:space="preserve">s </w:t>
      </w:r>
      <w:r w:rsidRPr="00E7226D">
        <w:rPr>
          <w:spacing w:val="-1"/>
        </w:rPr>
        <w:t>a</w:t>
      </w:r>
      <w:r w:rsidRPr="00E7226D">
        <w:t>nd vie</w:t>
      </w:r>
      <w:r w:rsidRPr="00E7226D">
        <w:rPr>
          <w:spacing w:val="-1"/>
        </w:rPr>
        <w:t>w</w:t>
      </w:r>
      <w:r w:rsidRPr="00E7226D">
        <w:t>s r</w:t>
      </w:r>
      <w:r w:rsidRPr="00E7226D">
        <w:rPr>
          <w:spacing w:val="1"/>
        </w:rPr>
        <w:t>e</w:t>
      </w:r>
      <w:r w:rsidRPr="00E7226D">
        <w:t>fl</w:t>
      </w:r>
      <w:r w:rsidRPr="00E7226D">
        <w:rPr>
          <w:spacing w:val="-1"/>
        </w:rPr>
        <w:t>ec</w:t>
      </w:r>
      <w:r w:rsidRPr="00E7226D">
        <w:t>t</w:t>
      </w:r>
      <w:r w:rsidRPr="00E7226D">
        <w:rPr>
          <w:spacing w:val="5"/>
        </w:rPr>
        <w:t xml:space="preserve"> </w:t>
      </w:r>
      <w:r w:rsidRPr="00E7226D">
        <w:rPr>
          <w:spacing w:val="-5"/>
        </w:rPr>
        <w:t>y</w:t>
      </w:r>
      <w:r w:rsidRPr="00E7226D">
        <w:t>our</w:t>
      </w:r>
      <w:r w:rsidRPr="00E7226D">
        <w:rPr>
          <w:spacing w:val="1"/>
        </w:rPr>
        <w:t xml:space="preserve"> </w:t>
      </w:r>
      <w:r w:rsidRPr="00E7226D">
        <w:rPr>
          <w:spacing w:val="-1"/>
        </w:rPr>
        <w:t>c</w:t>
      </w:r>
      <w:r w:rsidRPr="00E7226D">
        <w:rPr>
          <w:spacing w:val="2"/>
        </w:rPr>
        <w:t>u</w:t>
      </w:r>
      <w:r w:rsidRPr="00E7226D">
        <w:t>l</w:t>
      </w:r>
      <w:r w:rsidRPr="00E7226D">
        <w:rPr>
          <w:spacing w:val="1"/>
        </w:rPr>
        <w:t>t</w:t>
      </w:r>
      <w:r w:rsidRPr="00E7226D">
        <w:t>ure</w:t>
      </w:r>
      <w:r w:rsidRPr="00E7226D">
        <w:rPr>
          <w:spacing w:val="-2"/>
        </w:rPr>
        <w:t xml:space="preserve"> </w:t>
      </w:r>
      <w:r w:rsidRPr="00E7226D">
        <w:rPr>
          <w:spacing w:val="-1"/>
        </w:rPr>
        <w:t>a</w:t>
      </w:r>
      <w:r w:rsidRPr="00E7226D">
        <w:t>nd wo</w:t>
      </w:r>
      <w:r w:rsidRPr="00E7226D">
        <w:rPr>
          <w:spacing w:val="-1"/>
        </w:rPr>
        <w:t>r</w:t>
      </w:r>
      <w:r w:rsidRPr="00E7226D">
        <w:t>ldv</w:t>
      </w:r>
      <w:r w:rsidRPr="00E7226D">
        <w:rPr>
          <w:spacing w:val="1"/>
        </w:rPr>
        <w:t>i</w:t>
      </w:r>
      <w:r w:rsidRPr="00E7226D">
        <w:rPr>
          <w:spacing w:val="-1"/>
        </w:rPr>
        <w:t>e</w:t>
      </w:r>
      <w:r w:rsidRPr="00E7226D">
        <w:t>w</w:t>
      </w:r>
      <w:r w:rsidRPr="00E7226D">
        <w:rPr>
          <w:spacing w:val="4"/>
        </w:rPr>
        <w:t xml:space="preserve"> </w:t>
      </w:r>
      <w:r w:rsidRPr="00E7226D">
        <w:t>r</w:t>
      </w:r>
      <w:r w:rsidRPr="00E7226D">
        <w:rPr>
          <w:spacing w:val="-2"/>
        </w:rPr>
        <w:t>a</w:t>
      </w:r>
      <w:r w:rsidRPr="00E7226D">
        <w:t>t</w:t>
      </w:r>
      <w:r w:rsidRPr="00E7226D">
        <w:rPr>
          <w:spacing w:val="3"/>
        </w:rPr>
        <w:t>h</w:t>
      </w:r>
      <w:r w:rsidRPr="00E7226D">
        <w:rPr>
          <w:spacing w:val="-1"/>
        </w:rPr>
        <w:t>e</w:t>
      </w:r>
      <w:r w:rsidRPr="00E7226D">
        <w:t>r th</w:t>
      </w:r>
      <w:r w:rsidRPr="00E7226D">
        <w:rPr>
          <w:spacing w:val="-1"/>
        </w:rPr>
        <w:t>a</w:t>
      </w:r>
      <w:r w:rsidRPr="00E7226D">
        <w:t xml:space="preserve">n </w:t>
      </w:r>
      <w:r w:rsidRPr="00E7226D">
        <w:rPr>
          <w:spacing w:val="-1"/>
        </w:rPr>
        <w:t>a</w:t>
      </w:r>
      <w:r w:rsidRPr="00E7226D">
        <w:t>n</w:t>
      </w:r>
      <w:r w:rsidRPr="00E7226D">
        <w:rPr>
          <w:spacing w:val="2"/>
        </w:rPr>
        <w:t xml:space="preserve"> </w:t>
      </w:r>
      <w:r w:rsidRPr="00E7226D">
        <w:rPr>
          <w:spacing w:val="-1"/>
        </w:rPr>
        <w:t>a</w:t>
      </w:r>
      <w:r w:rsidRPr="00E7226D">
        <w:t>bsolute of</w:t>
      </w:r>
      <w:r w:rsidRPr="00E7226D">
        <w:rPr>
          <w:spacing w:val="-1"/>
        </w:rPr>
        <w:t xml:space="preserve"> </w:t>
      </w:r>
      <w:r w:rsidRPr="00E7226D">
        <w:t>w</w:t>
      </w:r>
      <w:r w:rsidRPr="00E7226D">
        <w:rPr>
          <w:spacing w:val="2"/>
        </w:rPr>
        <w:t>h</w:t>
      </w:r>
      <w:r w:rsidRPr="00E7226D">
        <w:rPr>
          <w:spacing w:val="-1"/>
        </w:rPr>
        <w:t>a</w:t>
      </w:r>
      <w:r w:rsidRPr="00E7226D">
        <w:t xml:space="preserve">t </w:t>
      </w:r>
      <w:r w:rsidRPr="00E7226D">
        <w:rPr>
          <w:spacing w:val="1"/>
        </w:rPr>
        <w:t>i</w:t>
      </w:r>
      <w:r w:rsidRPr="00E7226D">
        <w:t>s ri</w:t>
      </w:r>
      <w:r w:rsidRPr="00E7226D">
        <w:rPr>
          <w:spacing w:val="-2"/>
        </w:rPr>
        <w:t>g</w:t>
      </w:r>
      <w:r w:rsidRPr="00E7226D">
        <w:t>ht or w</w:t>
      </w:r>
      <w:r w:rsidRPr="00E7226D">
        <w:rPr>
          <w:spacing w:val="-1"/>
        </w:rPr>
        <w:t>r</w:t>
      </w:r>
      <w:r w:rsidRPr="00E7226D">
        <w:t>o</w:t>
      </w:r>
      <w:r w:rsidRPr="00E7226D">
        <w:rPr>
          <w:spacing w:val="2"/>
        </w:rPr>
        <w:t>n</w:t>
      </w:r>
      <w:r w:rsidRPr="00E7226D">
        <w:t>g</w:t>
      </w:r>
      <w:r w:rsidRPr="00E7226D">
        <w:rPr>
          <w:spacing w:val="-2"/>
        </w:rPr>
        <w:t xml:space="preserve"> </w:t>
      </w:r>
      <w:r w:rsidRPr="00E7226D">
        <w:t>or</w:t>
      </w:r>
      <w:r w:rsidRPr="00E7226D">
        <w:rPr>
          <w:spacing w:val="1"/>
        </w:rPr>
        <w:t xml:space="preserve"> </w:t>
      </w:r>
      <w:r w:rsidRPr="00E7226D">
        <w:rPr>
          <w:spacing w:val="-2"/>
        </w:rPr>
        <w:t>g</w:t>
      </w:r>
      <w:r w:rsidRPr="00E7226D">
        <w:t>ood or</w:t>
      </w:r>
      <w:r w:rsidRPr="00E7226D">
        <w:rPr>
          <w:spacing w:val="-1"/>
        </w:rPr>
        <w:t xml:space="preserve"> </w:t>
      </w:r>
      <w:r w:rsidRPr="00E7226D">
        <w:rPr>
          <w:spacing w:val="2"/>
        </w:rPr>
        <w:t>b</w:t>
      </w:r>
      <w:r w:rsidRPr="00E7226D">
        <w:rPr>
          <w:spacing w:val="-1"/>
        </w:rPr>
        <w:t>a</w:t>
      </w:r>
      <w:r w:rsidRPr="00E7226D">
        <w:rPr>
          <w:spacing w:val="1"/>
        </w:rPr>
        <w:t>d</w:t>
      </w:r>
      <w:r w:rsidRPr="00E7226D">
        <w:t>. A</w:t>
      </w:r>
      <w:r w:rsidRPr="00E7226D">
        <w:rPr>
          <w:spacing w:val="2"/>
        </w:rPr>
        <w:t xml:space="preserve"> </w:t>
      </w:r>
      <w:r w:rsidRPr="00E7226D">
        <w:t>fund</w:t>
      </w:r>
      <w:r w:rsidRPr="00E7226D">
        <w:rPr>
          <w:spacing w:val="-2"/>
        </w:rPr>
        <w:t>a</w:t>
      </w:r>
      <w:r w:rsidRPr="00E7226D">
        <w:t>ment</w:t>
      </w:r>
      <w:r w:rsidRPr="00E7226D">
        <w:rPr>
          <w:spacing w:val="-1"/>
        </w:rPr>
        <w:t>a</w:t>
      </w:r>
      <w:r w:rsidRPr="00E7226D">
        <w:t>l p</w:t>
      </w:r>
      <w:r w:rsidRPr="00E7226D">
        <w:rPr>
          <w:spacing w:val="2"/>
        </w:rPr>
        <w:t>a</w:t>
      </w:r>
      <w:r w:rsidRPr="00E7226D">
        <w:t>rt of</w:t>
      </w:r>
      <w:r w:rsidRPr="00E7226D">
        <w:rPr>
          <w:spacing w:val="-1"/>
        </w:rPr>
        <w:t xml:space="preserve"> </w:t>
      </w:r>
      <w:r w:rsidRPr="00E7226D">
        <w:t>th</w:t>
      </w:r>
      <w:r w:rsidRPr="00E7226D">
        <w:rPr>
          <w:spacing w:val="1"/>
        </w:rPr>
        <w:t>i</w:t>
      </w:r>
      <w:r w:rsidRPr="00E7226D">
        <w:t xml:space="preserve">s </w:t>
      </w:r>
      <w:r w:rsidRPr="00E7226D">
        <w:rPr>
          <w:spacing w:val="-1"/>
        </w:rPr>
        <w:t>c</w:t>
      </w:r>
      <w:r w:rsidRPr="00E7226D">
        <w:t xml:space="preserve">lass is to </w:t>
      </w:r>
      <w:r w:rsidRPr="00E7226D">
        <w:rPr>
          <w:spacing w:val="1"/>
        </w:rPr>
        <w:t>i</w:t>
      </w:r>
      <w:r w:rsidRPr="00E7226D">
        <w:t>d</w:t>
      </w:r>
      <w:r w:rsidRPr="00E7226D">
        <w:rPr>
          <w:spacing w:val="-1"/>
        </w:rPr>
        <w:t>e</w:t>
      </w:r>
      <w:r w:rsidRPr="00E7226D">
        <w:t>nt</w:t>
      </w:r>
      <w:r w:rsidRPr="00E7226D">
        <w:rPr>
          <w:spacing w:val="1"/>
        </w:rPr>
        <w:t>if</w:t>
      </w:r>
      <w:r w:rsidRPr="00E7226D">
        <w:t>y</w:t>
      </w:r>
      <w:r w:rsidRPr="00E7226D">
        <w:rPr>
          <w:spacing w:val="-5"/>
        </w:rPr>
        <w:t xml:space="preserve"> </w:t>
      </w:r>
      <w:r w:rsidRPr="00E7226D">
        <w:rPr>
          <w:spacing w:val="2"/>
        </w:rPr>
        <w:t>w</w:t>
      </w:r>
      <w:r w:rsidRPr="00E7226D">
        <w:rPr>
          <w:spacing w:val="4"/>
        </w:rPr>
        <w:t>a</w:t>
      </w:r>
      <w:r w:rsidRPr="00E7226D">
        <w:rPr>
          <w:spacing w:val="-7"/>
        </w:rPr>
        <w:t>y</w:t>
      </w:r>
      <w:r w:rsidRPr="00E7226D">
        <w:t xml:space="preserve">s </w:t>
      </w:r>
      <w:r w:rsidRPr="00E7226D">
        <w:rPr>
          <w:spacing w:val="3"/>
        </w:rPr>
        <w:t>i</w:t>
      </w:r>
      <w:r w:rsidRPr="00E7226D">
        <w:t>n whi</w:t>
      </w:r>
      <w:r w:rsidRPr="00E7226D">
        <w:rPr>
          <w:spacing w:val="-1"/>
        </w:rPr>
        <w:t>c</w:t>
      </w:r>
      <w:r w:rsidRPr="00E7226D">
        <w:t>h the dive</w:t>
      </w:r>
      <w:r w:rsidRPr="00E7226D">
        <w:rPr>
          <w:spacing w:val="-1"/>
        </w:rPr>
        <w:t>r</w:t>
      </w:r>
      <w:r w:rsidRPr="00E7226D">
        <w:t>si</w:t>
      </w:r>
      <w:r w:rsidRPr="00E7226D">
        <w:rPr>
          <w:spacing w:val="3"/>
        </w:rPr>
        <w:t>t</w:t>
      </w:r>
      <w:r w:rsidRPr="00E7226D">
        <w:t>y</w:t>
      </w:r>
      <w:r w:rsidRPr="00E7226D">
        <w:rPr>
          <w:spacing w:val="-5"/>
        </w:rPr>
        <w:t xml:space="preserve"> </w:t>
      </w:r>
      <w:r w:rsidRPr="00E7226D">
        <w:t xml:space="preserve">of </w:t>
      </w:r>
      <w:r w:rsidRPr="00E7226D">
        <w:rPr>
          <w:spacing w:val="1"/>
        </w:rPr>
        <w:t>v</w:t>
      </w:r>
      <w:r w:rsidRPr="00E7226D">
        <w:rPr>
          <w:spacing w:val="-1"/>
        </w:rPr>
        <w:t>a</w:t>
      </w:r>
      <w:r w:rsidRPr="00E7226D">
        <w:t xml:space="preserve">lues </w:t>
      </w:r>
      <w:r w:rsidRPr="00E7226D">
        <w:rPr>
          <w:spacing w:val="-1"/>
        </w:rPr>
        <w:t>a</w:t>
      </w:r>
      <w:r w:rsidRPr="00E7226D">
        <w:t xml:space="preserve">nd </w:t>
      </w:r>
      <w:r w:rsidRPr="00E7226D">
        <w:rPr>
          <w:spacing w:val="2"/>
        </w:rPr>
        <w:t>w</w:t>
      </w:r>
      <w:r w:rsidRPr="00E7226D">
        <w:t>orldvie</w:t>
      </w:r>
      <w:r w:rsidRPr="00E7226D">
        <w:rPr>
          <w:spacing w:val="-1"/>
        </w:rPr>
        <w:t>w</w:t>
      </w:r>
      <w:r w:rsidRPr="00E7226D">
        <w:t xml:space="preserve">s </w:t>
      </w:r>
      <w:r w:rsidRPr="00E7226D">
        <w:rPr>
          <w:spacing w:val="-1"/>
        </w:rPr>
        <w:t>a</w:t>
      </w:r>
      <w:r w:rsidRPr="00E7226D">
        <w:t>dds to the so</w:t>
      </w:r>
      <w:r w:rsidRPr="00E7226D">
        <w:rPr>
          <w:spacing w:val="3"/>
        </w:rPr>
        <w:t>c</w:t>
      </w:r>
      <w:r w:rsidRPr="00E7226D">
        <w:t>ie</w:t>
      </w:r>
      <w:r w:rsidRPr="00E7226D">
        <w:rPr>
          <w:spacing w:val="2"/>
        </w:rPr>
        <w:t>t</w:t>
      </w:r>
      <w:r w:rsidRPr="00E7226D">
        <w:t>y</w:t>
      </w:r>
      <w:r w:rsidRPr="00E7226D">
        <w:rPr>
          <w:spacing w:val="-5"/>
        </w:rPr>
        <w:t xml:space="preserve"> </w:t>
      </w:r>
      <w:r w:rsidRPr="00E7226D">
        <w:t xml:space="preserve">in which </w:t>
      </w:r>
      <w:r w:rsidRPr="00E7226D">
        <w:rPr>
          <w:spacing w:val="1"/>
        </w:rPr>
        <w:t>w</w:t>
      </w:r>
      <w:r w:rsidRPr="00E7226D">
        <w:t>e</w:t>
      </w:r>
      <w:r w:rsidRPr="00E7226D">
        <w:rPr>
          <w:spacing w:val="-1"/>
        </w:rPr>
        <w:t xml:space="preserve"> </w:t>
      </w:r>
      <w:r w:rsidRPr="00E7226D">
        <w:t>l</w:t>
      </w:r>
      <w:r w:rsidRPr="00E7226D">
        <w:rPr>
          <w:spacing w:val="1"/>
        </w:rPr>
        <w:t>i</w:t>
      </w:r>
      <w:r w:rsidRPr="00E7226D">
        <w:t>v</w:t>
      </w:r>
      <w:r w:rsidRPr="00E7226D">
        <w:rPr>
          <w:spacing w:val="-1"/>
        </w:rPr>
        <w:t>e.</w:t>
      </w:r>
    </w:p>
    <w:p w14:paraId="3656B9AB" w14:textId="77777777" w:rsidR="00FF1F07" w:rsidRPr="00E7226D" w:rsidRDefault="00FF1F07" w:rsidP="00DE1AC1">
      <w:pPr>
        <w:ind w:right="46"/>
        <w:jc w:val="both"/>
        <w:rPr>
          <w:spacing w:val="-1"/>
        </w:rPr>
      </w:pPr>
    </w:p>
    <w:p w14:paraId="273E5B1D" w14:textId="77777777" w:rsidR="00FF1F07" w:rsidRPr="00E7226D" w:rsidRDefault="00FF1F07" w:rsidP="00DE1AC1">
      <w:pPr>
        <w:jc w:val="both"/>
        <w:rPr>
          <w:b/>
          <w:u w:val="single"/>
        </w:rPr>
      </w:pPr>
      <w:r w:rsidRPr="00E7226D">
        <w:rPr>
          <w:b/>
          <w:u w:val="single"/>
        </w:rPr>
        <w:t>Respect for Diversity:</w:t>
      </w:r>
      <w:r w:rsidRPr="00E7226D">
        <w:rPr>
          <w:b/>
          <w:i/>
        </w:rPr>
        <w:t xml:space="preserve"> </w:t>
      </w:r>
      <w:r w:rsidRPr="00E7226D">
        <w:t xml:space="preserve">It is my intent that students from all diverse backgrounds and perspectives be well-served by this course, that students' learning needs be addressed both in and out of class, and that the diversity that the students bring to this class be viewed as a </w:t>
      </w:r>
      <w:r w:rsidR="0036410A" w:rsidRPr="00E7226D">
        <w:t xml:space="preserve">resource, strength and benefit. </w:t>
      </w:r>
      <w:r w:rsidRPr="00E7226D">
        <w:t xml:space="preserve">Your suggestions are encouraged and appreciated. Please let me know ways to improve the effectiveness of the course for you personally, or for other students or student groups. </w:t>
      </w:r>
    </w:p>
    <w:p w14:paraId="52A1C486" w14:textId="77777777" w:rsidR="00FF1F07" w:rsidRPr="00E7226D" w:rsidRDefault="00FF1F07" w:rsidP="00DE1AC1">
      <w:pPr>
        <w:pStyle w:val="NormalWeb"/>
        <w:jc w:val="both"/>
      </w:pPr>
      <w:r w:rsidRPr="00E7226D">
        <w:t xml:space="preserve">Important note: 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746225BC" w14:textId="77777777" w:rsidR="00FF1F07" w:rsidRPr="00E7226D" w:rsidRDefault="00FF1F07" w:rsidP="00DE1AC1">
      <w:pPr>
        <w:numPr>
          <w:ilvl w:val="0"/>
          <w:numId w:val="6"/>
        </w:numPr>
        <w:spacing w:before="100" w:beforeAutospacing="1" w:after="100" w:afterAutospacing="1"/>
        <w:jc w:val="both"/>
      </w:pPr>
      <w:r w:rsidRPr="00E7226D">
        <w:t xml:space="preserve">Discuss the situation privately with me. I am always open to listening to students' experiences, and want to work with students to find acceptable ways to process and address the issue. </w:t>
      </w:r>
    </w:p>
    <w:p w14:paraId="7D39FFB2" w14:textId="77777777" w:rsidR="00FF1F07" w:rsidRPr="00E7226D" w:rsidRDefault="00FF1F07" w:rsidP="00DE1AC1">
      <w:pPr>
        <w:numPr>
          <w:ilvl w:val="0"/>
          <w:numId w:val="6"/>
        </w:numPr>
        <w:spacing w:before="100" w:beforeAutospacing="1" w:after="100" w:afterAutospacing="1"/>
        <w:jc w:val="both"/>
      </w:pPr>
      <w:r w:rsidRPr="00E7226D">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4414F08F" w14:textId="77777777" w:rsidR="00FF1F07" w:rsidRPr="00E7226D" w:rsidRDefault="00FF1F07" w:rsidP="00DE1AC1">
      <w:pPr>
        <w:numPr>
          <w:ilvl w:val="0"/>
          <w:numId w:val="6"/>
        </w:numPr>
        <w:spacing w:before="100" w:beforeAutospacing="1" w:after="100" w:afterAutospacing="1"/>
        <w:jc w:val="both"/>
      </w:pPr>
      <w:r w:rsidRPr="00E7226D">
        <w:t>Notify me of the issue through anoth</w:t>
      </w:r>
      <w:r w:rsidR="0036410A" w:rsidRPr="00E7226D">
        <w:t xml:space="preserve">er source such as your </w:t>
      </w:r>
      <w:r w:rsidRPr="00E7226D">
        <w:t xml:space="preserve">advisor, a trusted faculty member, or a peer. If you do not feel comfortable discussing the issue directly with me, I encourage you to seek out another, more comfortable avenue to address the issue. </w:t>
      </w:r>
    </w:p>
    <w:p w14:paraId="3E3BA877" w14:textId="77777777" w:rsidR="00DE1AC1" w:rsidRPr="00E7226D" w:rsidRDefault="00FF1F07" w:rsidP="0036410A">
      <w:pPr>
        <w:pStyle w:val="rteindent1"/>
        <w:jc w:val="both"/>
        <w:rPr>
          <w:i/>
          <w:sz w:val="20"/>
        </w:rPr>
      </w:pPr>
      <w:r w:rsidRPr="00E7226D">
        <w:rPr>
          <w:i/>
          <w:sz w:val="20"/>
        </w:rPr>
        <w:t>Diversity State</w:t>
      </w:r>
      <w:r w:rsidR="00DE1AC1" w:rsidRPr="00E7226D">
        <w:rPr>
          <w:i/>
          <w:sz w:val="20"/>
        </w:rPr>
        <w:t>ment</w:t>
      </w:r>
      <w:r w:rsidRPr="00E7226D">
        <w:rPr>
          <w:i/>
          <w:sz w:val="20"/>
        </w:rPr>
        <w:t xml:space="preserve"> Adapted from Lynn Hernandez, Behavioral and Social Sciences, School of Public Health, Brown University </w:t>
      </w:r>
    </w:p>
    <w:p w14:paraId="3E17DA21" w14:textId="77777777" w:rsidR="00DE1AC1" w:rsidRPr="00E7226D" w:rsidRDefault="00DE1AC1" w:rsidP="00DE1AC1">
      <w:pPr>
        <w:pStyle w:val="Heading2"/>
        <w:jc w:val="both"/>
        <w:rPr>
          <w:rFonts w:ascii="Times New Roman" w:hAnsi="Times New Roman"/>
          <w:sz w:val="28"/>
        </w:rPr>
      </w:pPr>
      <w:r w:rsidRPr="00E7501B">
        <w:rPr>
          <w:rFonts w:ascii="Times New Roman" w:hAnsi="Times New Roman"/>
          <w:sz w:val="28"/>
        </w:rPr>
        <w:lastRenderedPageBreak/>
        <w:t>Grading:</w:t>
      </w:r>
    </w:p>
    <w:p w14:paraId="748451F9" w14:textId="77777777" w:rsidR="00DE1AC1" w:rsidRPr="00E7226D" w:rsidRDefault="00DE1AC1" w:rsidP="00DE1AC1">
      <w:pPr>
        <w:jc w:val="both"/>
      </w:pPr>
      <w:r w:rsidRPr="00E7226D">
        <w:t>All ass</w:t>
      </w:r>
      <w:r w:rsidRPr="00E7226D">
        <w:rPr>
          <w:spacing w:val="3"/>
        </w:rPr>
        <w:t>i</w:t>
      </w:r>
      <w:r w:rsidRPr="00E7226D">
        <w:t xml:space="preserve">gnments must be </w:t>
      </w:r>
      <w:r w:rsidRPr="00E7226D">
        <w:rPr>
          <w:spacing w:val="-1"/>
        </w:rPr>
        <w:t>c</w:t>
      </w:r>
      <w:r w:rsidRPr="00E7226D">
        <w:t>omp</w:t>
      </w:r>
      <w:r w:rsidRPr="00E7226D">
        <w:rPr>
          <w:spacing w:val="1"/>
        </w:rPr>
        <w:t>l</w:t>
      </w:r>
      <w:r w:rsidRPr="00E7226D">
        <w:rPr>
          <w:spacing w:val="-1"/>
        </w:rPr>
        <w:t>e</w:t>
      </w:r>
      <w:r w:rsidRPr="00E7226D">
        <w:t xml:space="preserve">ted to </w:t>
      </w:r>
      <w:r w:rsidRPr="00E7226D">
        <w:rPr>
          <w:spacing w:val="-1"/>
        </w:rPr>
        <w:t>ea</w:t>
      </w:r>
      <w:r w:rsidRPr="00E7226D">
        <w:t>rn a fin</w:t>
      </w:r>
      <w:r w:rsidRPr="00E7226D">
        <w:rPr>
          <w:spacing w:val="-1"/>
        </w:rPr>
        <w:t>a</w:t>
      </w:r>
      <w:r w:rsidRPr="00E7226D">
        <w:t>l</w:t>
      </w:r>
      <w:r w:rsidRPr="00E7226D">
        <w:rPr>
          <w:spacing w:val="3"/>
        </w:rPr>
        <w:t xml:space="preserve"> </w:t>
      </w:r>
      <w:r w:rsidRPr="00E7226D">
        <w:rPr>
          <w:spacing w:val="-2"/>
        </w:rPr>
        <w:t>g</w:t>
      </w:r>
      <w:r w:rsidRPr="00E7226D">
        <w:t>r</w:t>
      </w:r>
      <w:r w:rsidRPr="00E7226D">
        <w:rPr>
          <w:spacing w:val="-2"/>
        </w:rPr>
        <w:t>a</w:t>
      </w:r>
      <w:r w:rsidRPr="00E7226D">
        <w:rPr>
          <w:spacing w:val="2"/>
        </w:rPr>
        <w:t>d</w:t>
      </w:r>
      <w:r w:rsidRPr="00E7226D">
        <w:rPr>
          <w:spacing w:val="-1"/>
        </w:rPr>
        <w:t>e</w:t>
      </w:r>
      <w:r w:rsidRPr="00E7226D">
        <w:t xml:space="preserve">. </w:t>
      </w:r>
      <w:r w:rsidRPr="00E7226D">
        <w:rPr>
          <w:spacing w:val="2"/>
        </w:rPr>
        <w:t>G</w:t>
      </w:r>
      <w:r w:rsidRPr="00E7226D">
        <w:t>r</w:t>
      </w:r>
      <w:r w:rsidRPr="00E7226D">
        <w:rPr>
          <w:spacing w:val="-2"/>
        </w:rPr>
        <w:t>a</w:t>
      </w:r>
      <w:r w:rsidRPr="00E7226D">
        <w:t>d</w:t>
      </w:r>
      <w:r w:rsidRPr="00E7226D">
        <w:rPr>
          <w:spacing w:val="-1"/>
        </w:rPr>
        <w:t>e</w:t>
      </w:r>
      <w:r w:rsidRPr="00E7226D">
        <w:t>s will</w:t>
      </w:r>
      <w:r w:rsidRPr="00E7226D">
        <w:rPr>
          <w:spacing w:val="1"/>
        </w:rPr>
        <w:t xml:space="preserve"> </w:t>
      </w:r>
      <w:r w:rsidRPr="00E7226D">
        <w:t>be b</w:t>
      </w:r>
      <w:r w:rsidRPr="00E7226D">
        <w:rPr>
          <w:spacing w:val="-1"/>
        </w:rPr>
        <w:t>a</w:t>
      </w:r>
      <w:r w:rsidRPr="00E7226D">
        <w:t>s</w:t>
      </w:r>
      <w:r w:rsidRPr="00E7226D">
        <w:rPr>
          <w:spacing w:val="-1"/>
        </w:rPr>
        <w:t>e</w:t>
      </w:r>
      <w:r w:rsidRPr="00E7226D">
        <w:t>d upon to</w:t>
      </w:r>
      <w:r w:rsidRPr="00E7226D">
        <w:rPr>
          <w:spacing w:val="1"/>
        </w:rPr>
        <w:t>t</w:t>
      </w:r>
      <w:r w:rsidRPr="00E7226D">
        <w:rPr>
          <w:spacing w:val="-1"/>
        </w:rPr>
        <w:t>a</w:t>
      </w:r>
      <w:r w:rsidRPr="00E7226D">
        <w:t>l po</w:t>
      </w:r>
      <w:r w:rsidRPr="00E7226D">
        <w:rPr>
          <w:spacing w:val="1"/>
        </w:rPr>
        <w:t>i</w:t>
      </w:r>
      <w:r w:rsidRPr="00E7226D">
        <w:t>nt a</w:t>
      </w:r>
      <w:r w:rsidRPr="00E7226D">
        <w:rPr>
          <w:spacing w:val="1"/>
        </w:rPr>
        <w:t>c</w:t>
      </w:r>
      <w:r w:rsidRPr="00E7226D">
        <w:rPr>
          <w:spacing w:val="-1"/>
        </w:rPr>
        <w:t>c</w:t>
      </w:r>
      <w:r w:rsidRPr="00E7226D">
        <w:t>umu</w:t>
      </w:r>
      <w:r w:rsidRPr="00E7226D">
        <w:rPr>
          <w:spacing w:val="1"/>
        </w:rPr>
        <w:t>l</w:t>
      </w:r>
      <w:r w:rsidRPr="00E7226D">
        <w:rPr>
          <w:spacing w:val="-1"/>
        </w:rPr>
        <w:t>a</w:t>
      </w:r>
      <w:r w:rsidRPr="00E7226D">
        <w:t>t</w:t>
      </w:r>
      <w:r w:rsidRPr="00E7226D">
        <w:rPr>
          <w:spacing w:val="1"/>
        </w:rPr>
        <w:t>i</w:t>
      </w:r>
      <w:r w:rsidRPr="00E7226D">
        <w:t xml:space="preserve">on in </w:t>
      </w:r>
      <w:r w:rsidRPr="00E7226D">
        <w:rPr>
          <w:spacing w:val="1"/>
        </w:rPr>
        <w:t>t</w:t>
      </w:r>
      <w:r w:rsidRPr="00E7226D">
        <w:t>he</w:t>
      </w:r>
      <w:r w:rsidRPr="00E7226D">
        <w:rPr>
          <w:spacing w:val="-1"/>
        </w:rPr>
        <w:t xml:space="preserve"> c</w:t>
      </w:r>
      <w:r w:rsidRPr="00E7226D">
        <w:t>ours</w:t>
      </w:r>
      <w:r w:rsidRPr="00E7226D">
        <w:rPr>
          <w:spacing w:val="-1"/>
        </w:rPr>
        <w:t>e</w:t>
      </w:r>
      <w:r w:rsidRPr="00E7226D">
        <w:t>:</w:t>
      </w:r>
    </w:p>
    <w:tbl>
      <w:tblPr>
        <w:tblW w:w="0" w:type="auto"/>
        <w:tblInd w:w="1483" w:type="dxa"/>
        <w:tblLayout w:type="fixed"/>
        <w:tblCellMar>
          <w:left w:w="0" w:type="dxa"/>
          <w:right w:w="0" w:type="dxa"/>
        </w:tblCellMar>
        <w:tblLook w:val="01E0" w:firstRow="1" w:lastRow="1" w:firstColumn="1" w:lastColumn="1" w:noHBand="0" w:noVBand="0"/>
      </w:tblPr>
      <w:tblGrid>
        <w:gridCol w:w="3586"/>
        <w:gridCol w:w="1798"/>
      </w:tblGrid>
      <w:tr w:rsidR="00DE1AC1" w:rsidRPr="00E7226D" w14:paraId="4CB97891" w14:textId="77777777" w:rsidTr="00297320">
        <w:trPr>
          <w:trHeight w:hRule="exact" w:val="323"/>
        </w:trPr>
        <w:tc>
          <w:tcPr>
            <w:tcW w:w="3586" w:type="dxa"/>
            <w:tcBorders>
              <w:top w:val="nil"/>
              <w:left w:val="nil"/>
              <w:bottom w:val="nil"/>
              <w:right w:val="nil"/>
            </w:tcBorders>
          </w:tcPr>
          <w:p w14:paraId="7C5EAC12" w14:textId="77777777" w:rsidR="00DE1AC1" w:rsidRPr="00E7226D" w:rsidRDefault="00DE1AC1" w:rsidP="00DE1AC1">
            <w:pPr>
              <w:spacing w:before="69"/>
              <w:ind w:left="40" w:right="-20"/>
            </w:pPr>
            <w:r w:rsidRPr="00E7226D">
              <w:t>Mi</w:t>
            </w:r>
            <w:r w:rsidRPr="00E7226D">
              <w:rPr>
                <w:spacing w:val="1"/>
              </w:rPr>
              <w:t>d</w:t>
            </w:r>
            <w:r w:rsidRPr="00E7226D">
              <w:rPr>
                <w:spacing w:val="-1"/>
              </w:rPr>
              <w:t>-</w:t>
            </w:r>
            <w:r w:rsidRPr="00E7226D">
              <w:t>te</w:t>
            </w:r>
            <w:r w:rsidRPr="00E7226D">
              <w:rPr>
                <w:spacing w:val="-1"/>
              </w:rPr>
              <w:t>r</w:t>
            </w:r>
            <w:r w:rsidRPr="00E7226D">
              <w:t>m</w:t>
            </w:r>
          </w:p>
        </w:tc>
        <w:tc>
          <w:tcPr>
            <w:tcW w:w="1798" w:type="dxa"/>
            <w:tcBorders>
              <w:top w:val="nil"/>
              <w:left w:val="nil"/>
              <w:bottom w:val="nil"/>
              <w:right w:val="nil"/>
            </w:tcBorders>
          </w:tcPr>
          <w:p w14:paraId="0CCF700D" w14:textId="7D6A2E90" w:rsidR="00DE1AC1" w:rsidRPr="00E7226D" w:rsidRDefault="00D563A8" w:rsidP="00D563A8">
            <w:pPr>
              <w:spacing w:before="69"/>
              <w:ind w:left="306" w:right="-20"/>
              <w:jc w:val="center"/>
            </w:pPr>
            <w:r>
              <w:t xml:space="preserve"> </w:t>
            </w:r>
            <w:r w:rsidR="003C15A2">
              <w:t>50</w:t>
            </w:r>
          </w:p>
        </w:tc>
      </w:tr>
      <w:tr w:rsidR="00DE1AC1" w:rsidRPr="00E7226D" w14:paraId="1C249782" w14:textId="77777777" w:rsidTr="00297320">
        <w:trPr>
          <w:trHeight w:hRule="exact" w:val="305"/>
        </w:trPr>
        <w:tc>
          <w:tcPr>
            <w:tcW w:w="3586" w:type="dxa"/>
            <w:tcBorders>
              <w:top w:val="nil"/>
              <w:left w:val="nil"/>
              <w:bottom w:val="nil"/>
              <w:right w:val="nil"/>
            </w:tcBorders>
          </w:tcPr>
          <w:p w14:paraId="71F69D33" w14:textId="77777777" w:rsidR="00DE1AC1" w:rsidRPr="00E7226D" w:rsidRDefault="00DE1AC1" w:rsidP="00DE1AC1">
            <w:pPr>
              <w:spacing w:line="263" w:lineRule="exact"/>
              <w:ind w:left="40" w:right="-20"/>
            </w:pPr>
            <w:r w:rsidRPr="00E7226D">
              <w:rPr>
                <w:spacing w:val="-1"/>
              </w:rPr>
              <w:t>F</w:t>
            </w:r>
            <w:r w:rsidRPr="00E7226D">
              <w:t>inal</w:t>
            </w:r>
          </w:p>
        </w:tc>
        <w:tc>
          <w:tcPr>
            <w:tcW w:w="1798" w:type="dxa"/>
            <w:tcBorders>
              <w:top w:val="nil"/>
              <w:left w:val="nil"/>
              <w:bottom w:val="nil"/>
              <w:right w:val="nil"/>
            </w:tcBorders>
          </w:tcPr>
          <w:p w14:paraId="02B72823" w14:textId="66A710B1" w:rsidR="00DE1AC1" w:rsidRPr="00E7226D" w:rsidRDefault="00D563A8" w:rsidP="00D563A8">
            <w:pPr>
              <w:spacing w:line="263" w:lineRule="exact"/>
              <w:ind w:left="306" w:right="-20"/>
              <w:jc w:val="center"/>
            </w:pPr>
            <w:r>
              <w:t xml:space="preserve"> </w:t>
            </w:r>
            <w:r w:rsidR="003C15A2">
              <w:t>50</w:t>
            </w:r>
          </w:p>
        </w:tc>
      </w:tr>
      <w:tr w:rsidR="00165BA7" w:rsidRPr="00E7226D" w14:paraId="50254C29" w14:textId="77777777" w:rsidTr="00297320">
        <w:trPr>
          <w:trHeight w:hRule="exact" w:val="305"/>
        </w:trPr>
        <w:tc>
          <w:tcPr>
            <w:tcW w:w="3586" w:type="dxa"/>
            <w:tcBorders>
              <w:top w:val="nil"/>
              <w:left w:val="nil"/>
              <w:bottom w:val="nil"/>
              <w:right w:val="nil"/>
            </w:tcBorders>
          </w:tcPr>
          <w:p w14:paraId="557193C6" w14:textId="7432EB53" w:rsidR="00165BA7" w:rsidRPr="00E7226D" w:rsidRDefault="009A7B53" w:rsidP="00165BA7">
            <w:pPr>
              <w:spacing w:line="263" w:lineRule="exact"/>
              <w:ind w:left="40" w:right="-20"/>
            </w:pPr>
            <w:r>
              <w:t>Discussion Posts/Participation</w:t>
            </w:r>
          </w:p>
        </w:tc>
        <w:tc>
          <w:tcPr>
            <w:tcW w:w="1798" w:type="dxa"/>
            <w:tcBorders>
              <w:top w:val="nil"/>
              <w:left w:val="nil"/>
              <w:bottom w:val="nil"/>
              <w:right w:val="nil"/>
            </w:tcBorders>
          </w:tcPr>
          <w:p w14:paraId="20225F0B" w14:textId="15BAB150" w:rsidR="00165BA7" w:rsidRPr="00E7226D" w:rsidRDefault="00D563A8" w:rsidP="00D563A8">
            <w:pPr>
              <w:spacing w:line="263" w:lineRule="exact"/>
              <w:ind w:right="20"/>
              <w:jc w:val="center"/>
            </w:pPr>
            <w:r>
              <w:t xml:space="preserve">       </w:t>
            </w:r>
            <w:r w:rsidR="009A7B53">
              <w:t>4</w:t>
            </w:r>
            <w:r w:rsidR="003C15A2">
              <w:t>5</w:t>
            </w:r>
          </w:p>
          <w:p w14:paraId="174B1212" w14:textId="167CF6A6" w:rsidR="00165BA7" w:rsidRPr="00E7226D" w:rsidRDefault="00165BA7" w:rsidP="00165BA7">
            <w:pPr>
              <w:spacing w:line="263" w:lineRule="exact"/>
              <w:ind w:left="306" w:right="-20"/>
              <w:jc w:val="right"/>
            </w:pPr>
          </w:p>
        </w:tc>
      </w:tr>
      <w:tr w:rsidR="00165BA7" w:rsidRPr="00E7226D" w14:paraId="2E01B174" w14:textId="77777777" w:rsidTr="00297320">
        <w:trPr>
          <w:trHeight w:hRule="exact" w:val="326"/>
        </w:trPr>
        <w:tc>
          <w:tcPr>
            <w:tcW w:w="3586" w:type="dxa"/>
            <w:tcBorders>
              <w:top w:val="nil"/>
              <w:left w:val="nil"/>
              <w:bottom w:val="nil"/>
              <w:right w:val="nil"/>
            </w:tcBorders>
          </w:tcPr>
          <w:p w14:paraId="706B2FBA" w14:textId="3F320966" w:rsidR="00165BA7" w:rsidRPr="00E7226D" w:rsidRDefault="00165BA7" w:rsidP="00165BA7">
            <w:pPr>
              <w:spacing w:line="263" w:lineRule="exact"/>
              <w:ind w:left="40" w:right="-20"/>
            </w:pPr>
            <w:r>
              <w:t xml:space="preserve">Movie </w:t>
            </w:r>
            <w:r w:rsidRPr="00E7226D">
              <w:t>Review Paper</w:t>
            </w:r>
          </w:p>
        </w:tc>
        <w:tc>
          <w:tcPr>
            <w:tcW w:w="1798" w:type="dxa"/>
            <w:tcBorders>
              <w:top w:val="nil"/>
              <w:left w:val="nil"/>
              <w:bottom w:val="nil"/>
              <w:right w:val="nil"/>
            </w:tcBorders>
          </w:tcPr>
          <w:p w14:paraId="049F31CB" w14:textId="1030AC2C" w:rsidR="00165BA7" w:rsidRPr="00E7226D" w:rsidRDefault="00D563A8" w:rsidP="00D563A8">
            <w:pPr>
              <w:spacing w:line="263" w:lineRule="exact"/>
              <w:ind w:right="20"/>
              <w:jc w:val="center"/>
            </w:pPr>
            <w:r>
              <w:t xml:space="preserve">       </w:t>
            </w:r>
            <w:r w:rsidR="009A7B53">
              <w:t>3</w:t>
            </w:r>
            <w:r w:rsidR="003C15A2">
              <w:t>0</w:t>
            </w:r>
            <w:r>
              <w:t xml:space="preserve">         </w:t>
            </w:r>
          </w:p>
        </w:tc>
      </w:tr>
      <w:tr w:rsidR="00D563A8" w:rsidRPr="00E7226D" w14:paraId="73D28298" w14:textId="77777777" w:rsidTr="00297320">
        <w:trPr>
          <w:trHeight w:hRule="exact" w:val="326"/>
        </w:trPr>
        <w:tc>
          <w:tcPr>
            <w:tcW w:w="3586" w:type="dxa"/>
            <w:tcBorders>
              <w:top w:val="nil"/>
              <w:left w:val="nil"/>
              <w:bottom w:val="nil"/>
              <w:right w:val="nil"/>
            </w:tcBorders>
          </w:tcPr>
          <w:p w14:paraId="4E11EA6F" w14:textId="70447513" w:rsidR="00D563A8" w:rsidRPr="00E7226D" w:rsidRDefault="00D563A8" w:rsidP="00165BA7">
            <w:pPr>
              <w:spacing w:line="263" w:lineRule="exact"/>
              <w:ind w:left="40" w:right="-20"/>
            </w:pPr>
            <w:r>
              <w:t>Book Review Paper</w:t>
            </w:r>
          </w:p>
        </w:tc>
        <w:tc>
          <w:tcPr>
            <w:tcW w:w="1798" w:type="dxa"/>
            <w:tcBorders>
              <w:top w:val="nil"/>
              <w:left w:val="nil"/>
              <w:bottom w:val="nil"/>
              <w:right w:val="nil"/>
            </w:tcBorders>
          </w:tcPr>
          <w:p w14:paraId="205B90E6" w14:textId="4633DA06" w:rsidR="00D563A8" w:rsidRDefault="00D563A8" w:rsidP="00D563A8">
            <w:pPr>
              <w:spacing w:line="263" w:lineRule="exact"/>
              <w:ind w:right="20"/>
              <w:jc w:val="center"/>
            </w:pPr>
            <w:r>
              <w:t xml:space="preserve">        </w:t>
            </w:r>
            <w:r w:rsidR="009A7B53">
              <w:t>3</w:t>
            </w:r>
            <w:r w:rsidR="003C15A2">
              <w:t xml:space="preserve">0 </w:t>
            </w:r>
          </w:p>
        </w:tc>
      </w:tr>
      <w:tr w:rsidR="00165BA7" w:rsidRPr="00165BA7" w14:paraId="644FAD9E" w14:textId="77777777" w:rsidTr="00297320">
        <w:trPr>
          <w:trHeight w:hRule="exact" w:val="326"/>
        </w:trPr>
        <w:tc>
          <w:tcPr>
            <w:tcW w:w="3586" w:type="dxa"/>
            <w:tcBorders>
              <w:top w:val="nil"/>
              <w:left w:val="nil"/>
              <w:bottom w:val="nil"/>
              <w:right w:val="nil"/>
            </w:tcBorders>
          </w:tcPr>
          <w:p w14:paraId="10610AC4" w14:textId="49D99427" w:rsidR="00165BA7" w:rsidRPr="00165BA7" w:rsidRDefault="00165BA7" w:rsidP="00165BA7">
            <w:pPr>
              <w:spacing w:line="263" w:lineRule="exact"/>
              <w:ind w:left="40" w:right="-20"/>
              <w:rPr>
                <w:b/>
                <w:bCs/>
              </w:rPr>
            </w:pPr>
            <w:r w:rsidRPr="00165BA7">
              <w:rPr>
                <w:b/>
                <w:bCs/>
              </w:rPr>
              <w:t>Total</w:t>
            </w:r>
          </w:p>
        </w:tc>
        <w:tc>
          <w:tcPr>
            <w:tcW w:w="1798" w:type="dxa"/>
            <w:tcBorders>
              <w:top w:val="nil"/>
              <w:left w:val="nil"/>
              <w:bottom w:val="nil"/>
              <w:right w:val="nil"/>
            </w:tcBorders>
          </w:tcPr>
          <w:p w14:paraId="658417D4" w14:textId="5CAF4CB2" w:rsidR="00165BA7" w:rsidRPr="00165BA7" w:rsidRDefault="00165BA7" w:rsidP="00165BA7">
            <w:pPr>
              <w:spacing w:line="263" w:lineRule="exact"/>
              <w:ind w:right="20"/>
              <w:rPr>
                <w:b/>
                <w:bCs/>
              </w:rPr>
            </w:pPr>
            <w:r>
              <w:rPr>
                <w:b/>
                <w:bCs/>
              </w:rPr>
              <w:t xml:space="preserve">             </w:t>
            </w:r>
            <w:r w:rsidR="00297320">
              <w:rPr>
                <w:b/>
                <w:bCs/>
              </w:rPr>
              <w:t xml:space="preserve">   </w:t>
            </w:r>
            <w:r w:rsidR="009A7B53">
              <w:rPr>
                <w:b/>
                <w:bCs/>
              </w:rPr>
              <w:t>205</w:t>
            </w:r>
          </w:p>
        </w:tc>
      </w:tr>
      <w:tr w:rsidR="00165BA7" w:rsidRPr="00E7226D" w14:paraId="23E6E260" w14:textId="77777777" w:rsidTr="00297320">
        <w:trPr>
          <w:trHeight w:hRule="exact" w:val="326"/>
        </w:trPr>
        <w:tc>
          <w:tcPr>
            <w:tcW w:w="3586" w:type="dxa"/>
            <w:tcBorders>
              <w:top w:val="nil"/>
              <w:left w:val="nil"/>
              <w:bottom w:val="nil"/>
              <w:right w:val="nil"/>
            </w:tcBorders>
          </w:tcPr>
          <w:p w14:paraId="107AAAC7" w14:textId="1248A99A" w:rsidR="00165BA7" w:rsidRPr="00E7226D" w:rsidRDefault="00165BA7" w:rsidP="00165BA7">
            <w:pPr>
              <w:spacing w:line="263" w:lineRule="exact"/>
              <w:ind w:right="-20"/>
            </w:pPr>
          </w:p>
        </w:tc>
        <w:tc>
          <w:tcPr>
            <w:tcW w:w="1798" w:type="dxa"/>
            <w:tcBorders>
              <w:top w:val="nil"/>
              <w:left w:val="nil"/>
              <w:bottom w:val="nil"/>
              <w:right w:val="nil"/>
            </w:tcBorders>
          </w:tcPr>
          <w:p w14:paraId="43FBD11F" w14:textId="1EC4FD78" w:rsidR="00165BA7" w:rsidRPr="00E7226D" w:rsidRDefault="00165BA7" w:rsidP="00165BA7">
            <w:pPr>
              <w:spacing w:line="263" w:lineRule="exact"/>
              <w:ind w:right="20"/>
              <w:jc w:val="right"/>
            </w:pPr>
          </w:p>
        </w:tc>
      </w:tr>
      <w:tr w:rsidR="00165BA7" w:rsidRPr="00E7226D" w14:paraId="0D3BB65E" w14:textId="77777777" w:rsidTr="00297320">
        <w:trPr>
          <w:trHeight w:hRule="exact" w:val="326"/>
        </w:trPr>
        <w:tc>
          <w:tcPr>
            <w:tcW w:w="3586" w:type="dxa"/>
            <w:tcBorders>
              <w:top w:val="nil"/>
              <w:left w:val="nil"/>
              <w:bottom w:val="nil"/>
              <w:right w:val="nil"/>
            </w:tcBorders>
          </w:tcPr>
          <w:p w14:paraId="4BF53985" w14:textId="6CEB4B01" w:rsidR="00165BA7" w:rsidRPr="00E7226D" w:rsidRDefault="00165BA7" w:rsidP="00165BA7">
            <w:pPr>
              <w:spacing w:line="263" w:lineRule="exact"/>
              <w:ind w:right="-20"/>
              <w:rPr>
                <w:b/>
              </w:rPr>
            </w:pPr>
          </w:p>
        </w:tc>
        <w:tc>
          <w:tcPr>
            <w:tcW w:w="1798" w:type="dxa"/>
            <w:tcBorders>
              <w:top w:val="nil"/>
              <w:left w:val="nil"/>
              <w:bottom w:val="nil"/>
              <w:right w:val="nil"/>
            </w:tcBorders>
          </w:tcPr>
          <w:p w14:paraId="5B060510" w14:textId="08D4F5ED" w:rsidR="00165BA7" w:rsidRPr="00E7226D" w:rsidRDefault="00165BA7" w:rsidP="00165BA7">
            <w:pPr>
              <w:spacing w:line="263" w:lineRule="exact"/>
              <w:ind w:right="20"/>
              <w:jc w:val="right"/>
              <w:rPr>
                <w:b/>
              </w:rPr>
            </w:pPr>
          </w:p>
        </w:tc>
      </w:tr>
    </w:tbl>
    <w:p w14:paraId="53128261" w14:textId="77777777" w:rsidR="00DE1AC1" w:rsidRPr="00E7226D" w:rsidRDefault="00DE1AC1" w:rsidP="00DE1AC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1947"/>
        <w:gridCol w:w="1947"/>
        <w:gridCol w:w="1947"/>
        <w:gridCol w:w="1948"/>
      </w:tblGrid>
      <w:tr w:rsidR="00DE1AC1" w:rsidRPr="00E7226D" w14:paraId="79B1190A" w14:textId="77777777" w:rsidTr="00DE1AC1">
        <w:trPr>
          <w:trHeight w:val="277"/>
        </w:trPr>
        <w:tc>
          <w:tcPr>
            <w:tcW w:w="1947" w:type="dxa"/>
          </w:tcPr>
          <w:p w14:paraId="5316D17B" w14:textId="77777777" w:rsidR="00DE1AC1" w:rsidRPr="00E7226D" w:rsidRDefault="00DE1AC1" w:rsidP="00DE1AC1">
            <w:pPr>
              <w:rPr>
                <w:b/>
              </w:rPr>
            </w:pPr>
            <w:r w:rsidRPr="00E7226D">
              <w:rPr>
                <w:b/>
              </w:rPr>
              <w:t>A</w:t>
            </w:r>
          </w:p>
        </w:tc>
        <w:tc>
          <w:tcPr>
            <w:tcW w:w="1947" w:type="dxa"/>
          </w:tcPr>
          <w:p w14:paraId="61ED4E73" w14:textId="77777777" w:rsidR="00DE1AC1" w:rsidRPr="00E7226D" w:rsidRDefault="00DE1AC1" w:rsidP="00DE1AC1">
            <w:pPr>
              <w:rPr>
                <w:b/>
              </w:rPr>
            </w:pPr>
            <w:r w:rsidRPr="00E7226D">
              <w:rPr>
                <w:b/>
              </w:rPr>
              <w:t>B</w:t>
            </w:r>
          </w:p>
        </w:tc>
        <w:tc>
          <w:tcPr>
            <w:tcW w:w="1947" w:type="dxa"/>
          </w:tcPr>
          <w:p w14:paraId="37AAF844" w14:textId="77777777" w:rsidR="00DE1AC1" w:rsidRPr="00E7226D" w:rsidRDefault="00DE1AC1" w:rsidP="00DE1AC1">
            <w:pPr>
              <w:rPr>
                <w:b/>
              </w:rPr>
            </w:pPr>
            <w:r w:rsidRPr="00E7226D">
              <w:rPr>
                <w:b/>
              </w:rPr>
              <w:t>C</w:t>
            </w:r>
          </w:p>
        </w:tc>
        <w:tc>
          <w:tcPr>
            <w:tcW w:w="1947" w:type="dxa"/>
          </w:tcPr>
          <w:p w14:paraId="61740529" w14:textId="77777777" w:rsidR="00DE1AC1" w:rsidRPr="00E7226D" w:rsidRDefault="00DE1AC1" w:rsidP="00DE1AC1">
            <w:pPr>
              <w:rPr>
                <w:b/>
              </w:rPr>
            </w:pPr>
            <w:r w:rsidRPr="00E7226D">
              <w:rPr>
                <w:b/>
              </w:rPr>
              <w:t>D</w:t>
            </w:r>
          </w:p>
        </w:tc>
        <w:tc>
          <w:tcPr>
            <w:tcW w:w="1948" w:type="dxa"/>
          </w:tcPr>
          <w:p w14:paraId="632692EA" w14:textId="77777777" w:rsidR="00DE1AC1" w:rsidRPr="00E7226D" w:rsidRDefault="00DE1AC1" w:rsidP="00DE1AC1">
            <w:pPr>
              <w:rPr>
                <w:b/>
              </w:rPr>
            </w:pPr>
            <w:r w:rsidRPr="00E7226D">
              <w:rPr>
                <w:b/>
              </w:rPr>
              <w:t>F</w:t>
            </w:r>
          </w:p>
        </w:tc>
      </w:tr>
      <w:tr w:rsidR="00DE1AC1" w:rsidRPr="00E7226D" w14:paraId="7975B1E2" w14:textId="77777777" w:rsidTr="00DE1AC1">
        <w:trPr>
          <w:trHeight w:val="97"/>
        </w:trPr>
        <w:tc>
          <w:tcPr>
            <w:tcW w:w="1947" w:type="dxa"/>
          </w:tcPr>
          <w:p w14:paraId="7BFF6805" w14:textId="0704CE74" w:rsidR="00DE1AC1" w:rsidRPr="00E7226D" w:rsidRDefault="00D46661" w:rsidP="00DE1AC1">
            <w:r>
              <w:t>100 – 90%</w:t>
            </w:r>
            <w:r w:rsidR="00DE1AC1" w:rsidRPr="00E7226D">
              <w:t xml:space="preserve"> </w:t>
            </w:r>
          </w:p>
        </w:tc>
        <w:tc>
          <w:tcPr>
            <w:tcW w:w="1947" w:type="dxa"/>
          </w:tcPr>
          <w:p w14:paraId="4C86E2F9" w14:textId="08584737" w:rsidR="00DE1AC1" w:rsidRPr="00E7226D" w:rsidRDefault="00D46661" w:rsidP="00DE1AC1">
            <w:r>
              <w:t>89 – 80%</w:t>
            </w:r>
            <w:r w:rsidR="00DE1AC1" w:rsidRPr="00E7226D">
              <w:t xml:space="preserve"> </w:t>
            </w:r>
          </w:p>
        </w:tc>
        <w:tc>
          <w:tcPr>
            <w:tcW w:w="1947" w:type="dxa"/>
          </w:tcPr>
          <w:p w14:paraId="4E05B6B9" w14:textId="02FCBF45" w:rsidR="00DE1AC1" w:rsidRPr="00E7226D" w:rsidRDefault="002C27BD" w:rsidP="00DE1AC1">
            <w:r>
              <w:t>79 – 70%</w:t>
            </w:r>
            <w:r w:rsidR="00DE1AC1" w:rsidRPr="00E7226D">
              <w:t xml:space="preserve"> </w:t>
            </w:r>
          </w:p>
        </w:tc>
        <w:tc>
          <w:tcPr>
            <w:tcW w:w="1947" w:type="dxa"/>
          </w:tcPr>
          <w:p w14:paraId="5B18DF29" w14:textId="269F3928" w:rsidR="00DE1AC1" w:rsidRPr="00E7226D" w:rsidRDefault="002C27BD" w:rsidP="00DE1AC1">
            <w:r>
              <w:t xml:space="preserve">69 – 60% </w:t>
            </w:r>
          </w:p>
        </w:tc>
        <w:tc>
          <w:tcPr>
            <w:tcW w:w="1948" w:type="dxa"/>
          </w:tcPr>
          <w:p w14:paraId="2E92102B" w14:textId="65735049" w:rsidR="00DE1AC1" w:rsidRPr="00E7226D" w:rsidRDefault="002C27BD" w:rsidP="00DE1AC1">
            <w:r>
              <w:t xml:space="preserve">59% and below </w:t>
            </w:r>
          </w:p>
        </w:tc>
      </w:tr>
    </w:tbl>
    <w:p w14:paraId="62486C05" w14:textId="77777777" w:rsidR="0036410A" w:rsidRPr="00E7226D" w:rsidRDefault="0036410A" w:rsidP="00DE1AC1">
      <w:pPr>
        <w:jc w:val="both"/>
      </w:pPr>
    </w:p>
    <w:p w14:paraId="4171F3FF" w14:textId="50EA8C04" w:rsidR="009A7B53" w:rsidRDefault="009A7B53" w:rsidP="00DE1AC1">
      <w:pPr>
        <w:jc w:val="both"/>
        <w:rPr>
          <w:b/>
          <w:sz w:val="28"/>
        </w:rPr>
      </w:pPr>
      <w:r>
        <w:rPr>
          <w:b/>
          <w:sz w:val="28"/>
        </w:rPr>
        <w:t xml:space="preserve">Course Requirements/Evaluation: </w:t>
      </w:r>
    </w:p>
    <w:p w14:paraId="61222230" w14:textId="77777777" w:rsidR="009A7B53" w:rsidRDefault="009A7B53" w:rsidP="009A7B53">
      <w:pPr>
        <w:ind w:right="30"/>
        <w:rPr>
          <w:b/>
          <w:spacing w:val="-2"/>
          <w:u w:val="single"/>
        </w:rPr>
      </w:pPr>
    </w:p>
    <w:p w14:paraId="2FFA7985" w14:textId="300BF278" w:rsidR="009A7B53" w:rsidRPr="009A7B53" w:rsidRDefault="009A7B53" w:rsidP="009A7B53">
      <w:pPr>
        <w:ind w:right="30"/>
        <w:rPr>
          <w:bCs/>
          <w:iCs/>
        </w:rPr>
      </w:pPr>
      <w:r w:rsidRPr="009844A5">
        <w:rPr>
          <w:b/>
          <w:spacing w:val="-2"/>
          <w:u w:val="single"/>
        </w:rPr>
        <w:t>Readings / Video / Lecture</w:t>
      </w:r>
      <w:r>
        <w:rPr>
          <w:b/>
          <w:spacing w:val="-2"/>
          <w:u w:val="single"/>
        </w:rPr>
        <w:t xml:space="preserve"> Review</w:t>
      </w:r>
      <w:r w:rsidRPr="009844A5">
        <w:rPr>
          <w:spacing w:val="-2"/>
        </w:rPr>
        <w:t xml:space="preserve">: </w:t>
      </w:r>
      <w:r w:rsidRPr="009844A5">
        <w:rPr>
          <w:bCs/>
          <w:iCs/>
        </w:rPr>
        <w:t xml:space="preserve">At the beginning of each week you should have assigned readings completed.  The readings are extremely important as they will introduce you to the lecture content and video. After completing the reading, review the lecture video and any additional videos assigned for the week. You will be expected to be knowledgeable about the assigned material as demonstrated in your submitted course assignments. </w:t>
      </w:r>
    </w:p>
    <w:p w14:paraId="3F162396" w14:textId="77777777" w:rsidR="009A7B53" w:rsidRDefault="009A7B53" w:rsidP="00BB5821">
      <w:pPr>
        <w:spacing w:line="271" w:lineRule="exact"/>
        <w:ind w:right="-20"/>
        <w:jc w:val="both"/>
        <w:rPr>
          <w:u w:color="000000"/>
        </w:rPr>
      </w:pPr>
    </w:p>
    <w:p w14:paraId="079AC502" w14:textId="63498DEF" w:rsidR="00BB5821" w:rsidRPr="00E7226D" w:rsidRDefault="00BB5821" w:rsidP="00BB5821">
      <w:pPr>
        <w:spacing w:line="271" w:lineRule="exact"/>
        <w:ind w:right="-20"/>
        <w:jc w:val="both"/>
        <w:rPr>
          <w:u w:color="000000"/>
        </w:rPr>
      </w:pPr>
      <w:r w:rsidRPr="00E7226D">
        <w:rPr>
          <w:u w:color="000000"/>
        </w:rPr>
        <w:t xml:space="preserve">Assignments are due at the </w:t>
      </w:r>
      <w:r w:rsidRPr="00E7226D">
        <w:rPr>
          <w:u w:val="single"/>
        </w:rPr>
        <w:t>START</w:t>
      </w:r>
      <w:r w:rsidRPr="00E7226D">
        <w:rPr>
          <w:u w:color="000000"/>
        </w:rPr>
        <w:t xml:space="preserve"> of class on the date listed on the syllabus. Canvas is considered the official time-stamp for assignments. Those assignments turned in after the indicated time on Canvas are subject to point deduction. Late papers/assignments will receive a </w:t>
      </w:r>
      <w:r w:rsidR="00220F53">
        <w:rPr>
          <w:u w:color="000000"/>
        </w:rPr>
        <w:t>1</w:t>
      </w:r>
      <w:r w:rsidR="009A7B53">
        <w:rPr>
          <w:u w:color="000000"/>
        </w:rPr>
        <w:t>0</w:t>
      </w:r>
      <w:r w:rsidRPr="00E7226D">
        <w:rPr>
          <w:u w:color="000000"/>
        </w:rPr>
        <w:t>% deduction in grade for each day they are late.</w:t>
      </w:r>
    </w:p>
    <w:p w14:paraId="002D21BF" w14:textId="77777777" w:rsidR="009A7B53" w:rsidRPr="00E7226D" w:rsidRDefault="009A7B53" w:rsidP="00DE1AC1">
      <w:pPr>
        <w:ind w:right="406"/>
        <w:jc w:val="both"/>
      </w:pPr>
    </w:p>
    <w:p w14:paraId="42DFE3DE" w14:textId="7591C7F2" w:rsidR="00F7719E" w:rsidRPr="00E7226D" w:rsidRDefault="00F7719E" w:rsidP="00DE1AC1">
      <w:pPr>
        <w:ind w:right="-20"/>
        <w:jc w:val="both"/>
        <w:rPr>
          <w:u w:val="single"/>
        </w:rPr>
      </w:pPr>
      <w:r w:rsidRPr="00E7226D">
        <w:rPr>
          <w:b/>
          <w:bCs/>
          <w:spacing w:val="-1"/>
          <w:u w:val="single"/>
        </w:rPr>
        <w:t>M</w:t>
      </w:r>
      <w:r w:rsidRPr="00E7226D">
        <w:rPr>
          <w:b/>
          <w:bCs/>
          <w:u w:val="single"/>
        </w:rPr>
        <w:t>i</w:t>
      </w:r>
      <w:r w:rsidRPr="00E7226D">
        <w:rPr>
          <w:b/>
          <w:bCs/>
          <w:spacing w:val="1"/>
          <w:u w:val="single"/>
        </w:rPr>
        <w:t>d</w:t>
      </w:r>
      <w:r w:rsidRPr="00E7226D">
        <w:rPr>
          <w:b/>
          <w:bCs/>
          <w:u w:val="single"/>
        </w:rPr>
        <w:t>t</w:t>
      </w:r>
      <w:r w:rsidRPr="00E7226D">
        <w:rPr>
          <w:b/>
          <w:bCs/>
          <w:spacing w:val="-2"/>
          <w:u w:val="single"/>
        </w:rPr>
        <w:t>e</w:t>
      </w:r>
      <w:r w:rsidRPr="00E7226D">
        <w:rPr>
          <w:b/>
          <w:bCs/>
          <w:spacing w:val="1"/>
          <w:u w:val="single"/>
        </w:rPr>
        <w:t>r</w:t>
      </w:r>
      <w:r w:rsidRPr="00E7226D">
        <w:rPr>
          <w:b/>
          <w:bCs/>
          <w:spacing w:val="-3"/>
          <w:u w:val="single"/>
        </w:rPr>
        <w:t>m</w:t>
      </w:r>
      <w:r w:rsidR="009A7B53">
        <w:rPr>
          <w:b/>
          <w:bCs/>
          <w:spacing w:val="-3"/>
          <w:u w:val="single"/>
        </w:rPr>
        <w:t xml:space="preserve"> Exam</w:t>
      </w:r>
    </w:p>
    <w:p w14:paraId="487F431E" w14:textId="0CBF01EE" w:rsidR="00F7719E" w:rsidRPr="00E7226D" w:rsidRDefault="00F7719E" w:rsidP="00DE1AC1">
      <w:pPr>
        <w:spacing w:line="271" w:lineRule="exact"/>
        <w:ind w:right="-20"/>
        <w:jc w:val="both"/>
      </w:pPr>
      <w:r w:rsidRPr="00E7226D">
        <w:t>The</w:t>
      </w:r>
      <w:r w:rsidRPr="00E7226D">
        <w:rPr>
          <w:spacing w:val="-1"/>
        </w:rPr>
        <w:t xml:space="preserve"> </w:t>
      </w:r>
      <w:r w:rsidRPr="00E7226D">
        <w:t>m</w:t>
      </w:r>
      <w:r w:rsidRPr="00E7226D">
        <w:rPr>
          <w:spacing w:val="1"/>
        </w:rPr>
        <w:t>id</w:t>
      </w:r>
      <w:r w:rsidRPr="00E7226D">
        <w:rPr>
          <w:spacing w:val="-1"/>
        </w:rPr>
        <w:t>-</w:t>
      </w:r>
      <w:r w:rsidRPr="00E7226D">
        <w:t>te</w:t>
      </w:r>
      <w:r w:rsidRPr="00E7226D">
        <w:rPr>
          <w:spacing w:val="-1"/>
        </w:rPr>
        <w:t>r</w:t>
      </w:r>
      <w:r w:rsidRPr="00E7226D">
        <w:t>m</w:t>
      </w:r>
      <w:r w:rsidRPr="00E7226D">
        <w:rPr>
          <w:spacing w:val="3"/>
        </w:rPr>
        <w:t xml:space="preserve"> </w:t>
      </w:r>
      <w:r w:rsidRPr="00E7226D">
        <w:t>will</w:t>
      </w:r>
      <w:r w:rsidRPr="00E7226D">
        <w:rPr>
          <w:spacing w:val="1"/>
        </w:rPr>
        <w:t xml:space="preserve"> </w:t>
      </w:r>
      <w:r w:rsidRPr="00E7226D">
        <w:t>be</w:t>
      </w:r>
      <w:r w:rsidRPr="00E7226D">
        <w:rPr>
          <w:spacing w:val="-1"/>
        </w:rPr>
        <w:t xml:space="preserve"> </w:t>
      </w:r>
      <w:r w:rsidRPr="00E7226D">
        <w:t>a</w:t>
      </w:r>
      <w:r w:rsidRPr="00E7226D">
        <w:rPr>
          <w:spacing w:val="-1"/>
        </w:rPr>
        <w:t xml:space="preserve"> </w:t>
      </w:r>
      <w:r w:rsidRPr="00E7226D">
        <w:t>mu</w:t>
      </w:r>
      <w:r w:rsidRPr="00E7226D">
        <w:rPr>
          <w:spacing w:val="1"/>
        </w:rPr>
        <w:t>l</w:t>
      </w:r>
      <w:r w:rsidRPr="00E7226D">
        <w:t>t</w:t>
      </w:r>
      <w:r w:rsidRPr="00E7226D">
        <w:rPr>
          <w:spacing w:val="1"/>
        </w:rPr>
        <w:t>i</w:t>
      </w:r>
      <w:r w:rsidRPr="00E7226D">
        <w:t xml:space="preserve">ple </w:t>
      </w:r>
      <w:r w:rsidRPr="00E7226D">
        <w:rPr>
          <w:spacing w:val="-1"/>
        </w:rPr>
        <w:t>c</w:t>
      </w:r>
      <w:r w:rsidRPr="00E7226D">
        <w:t>hoice</w:t>
      </w:r>
      <w:r w:rsidRPr="00E7226D">
        <w:rPr>
          <w:spacing w:val="1"/>
        </w:rPr>
        <w:t xml:space="preserve"> </w:t>
      </w:r>
      <w:r w:rsidRPr="00E7226D">
        <w:rPr>
          <w:spacing w:val="-1"/>
        </w:rPr>
        <w:t>a</w:t>
      </w:r>
      <w:r w:rsidRPr="00E7226D">
        <w:t xml:space="preserve">nd short </w:t>
      </w:r>
      <w:r w:rsidRPr="00E7226D">
        <w:rPr>
          <w:spacing w:val="-1"/>
        </w:rPr>
        <w:t>a</w:t>
      </w:r>
      <w:r w:rsidRPr="00E7226D">
        <w:t>nsw</w:t>
      </w:r>
      <w:r w:rsidRPr="00E7226D">
        <w:rPr>
          <w:spacing w:val="1"/>
        </w:rPr>
        <w:t>e</w:t>
      </w:r>
      <w:r w:rsidRPr="00E7226D">
        <w:t>r t</w:t>
      </w:r>
      <w:r w:rsidRPr="00E7226D">
        <w:rPr>
          <w:spacing w:val="-1"/>
        </w:rPr>
        <w:t>e</w:t>
      </w:r>
      <w:r w:rsidRPr="00E7226D">
        <w:t>st r</w:t>
      </w:r>
      <w:r w:rsidRPr="00E7226D">
        <w:rPr>
          <w:spacing w:val="-1"/>
        </w:rPr>
        <w:t>e</w:t>
      </w:r>
      <w:r w:rsidRPr="00E7226D">
        <w:rPr>
          <w:spacing w:val="2"/>
        </w:rPr>
        <w:t>q</w:t>
      </w:r>
      <w:r w:rsidRPr="00E7226D">
        <w:t xml:space="preserve">uiring students </w:t>
      </w:r>
      <w:r w:rsidRPr="00E7226D">
        <w:rPr>
          <w:spacing w:val="1"/>
        </w:rPr>
        <w:t>t</w:t>
      </w:r>
      <w:r w:rsidRPr="00E7226D">
        <w:t>o d</w:t>
      </w:r>
      <w:r w:rsidRPr="00E7226D">
        <w:rPr>
          <w:spacing w:val="-1"/>
        </w:rPr>
        <w:t>e</w:t>
      </w:r>
      <w:r w:rsidRPr="00E7226D">
        <w:t>monstr</w:t>
      </w:r>
      <w:r w:rsidRPr="00E7226D">
        <w:rPr>
          <w:spacing w:val="-1"/>
        </w:rPr>
        <w:t>a</w:t>
      </w:r>
      <w:r w:rsidRPr="00E7226D">
        <w:t>te th</w:t>
      </w:r>
      <w:r w:rsidRPr="00E7226D">
        <w:rPr>
          <w:spacing w:val="-1"/>
        </w:rPr>
        <w:t>e</w:t>
      </w:r>
      <w:r w:rsidRPr="00E7226D">
        <w:t>ir kno</w:t>
      </w:r>
      <w:r w:rsidRPr="00E7226D">
        <w:rPr>
          <w:spacing w:val="-1"/>
        </w:rPr>
        <w:t>w</w:t>
      </w:r>
      <w:r w:rsidRPr="00E7226D">
        <w:t>le</w:t>
      </w:r>
      <w:r w:rsidRPr="00E7226D">
        <w:rPr>
          <w:spacing w:val="2"/>
        </w:rPr>
        <w:t>d</w:t>
      </w:r>
      <w:r w:rsidRPr="00E7226D">
        <w:rPr>
          <w:spacing w:val="-2"/>
        </w:rPr>
        <w:t>g</w:t>
      </w:r>
      <w:r w:rsidRPr="00E7226D">
        <w:t>e</w:t>
      </w:r>
      <w:r w:rsidRPr="00E7226D">
        <w:rPr>
          <w:spacing w:val="-1"/>
        </w:rPr>
        <w:t xml:space="preserve"> </w:t>
      </w:r>
      <w:r w:rsidRPr="00E7226D">
        <w:rPr>
          <w:spacing w:val="2"/>
        </w:rPr>
        <w:t>o</w:t>
      </w:r>
      <w:r w:rsidRPr="00E7226D">
        <w:t>f m</w:t>
      </w:r>
      <w:r w:rsidRPr="00E7226D">
        <w:rPr>
          <w:spacing w:val="-1"/>
        </w:rPr>
        <w:t>a</w:t>
      </w:r>
      <w:r w:rsidRPr="00E7226D">
        <w:t>te</w:t>
      </w:r>
      <w:r w:rsidRPr="00E7226D">
        <w:rPr>
          <w:spacing w:val="-1"/>
        </w:rPr>
        <w:t>r</w:t>
      </w:r>
      <w:r w:rsidRPr="00E7226D">
        <w:rPr>
          <w:spacing w:val="3"/>
        </w:rPr>
        <w:t>i</w:t>
      </w:r>
      <w:r w:rsidRPr="00E7226D">
        <w:rPr>
          <w:spacing w:val="-1"/>
        </w:rPr>
        <w:t>a</w:t>
      </w:r>
      <w:r w:rsidRPr="00E7226D">
        <w:t>l cov</w:t>
      </w:r>
      <w:r w:rsidRPr="00E7226D">
        <w:rPr>
          <w:spacing w:val="-1"/>
        </w:rPr>
        <w:t>e</w:t>
      </w:r>
      <w:r w:rsidRPr="00E7226D">
        <w:rPr>
          <w:spacing w:val="1"/>
        </w:rPr>
        <w:t>r</w:t>
      </w:r>
      <w:r w:rsidRPr="00E7226D">
        <w:rPr>
          <w:spacing w:val="-1"/>
        </w:rPr>
        <w:t>e</w:t>
      </w:r>
      <w:r w:rsidRPr="00E7226D">
        <w:t xml:space="preserve">d the </w:t>
      </w:r>
      <w:r w:rsidRPr="00E7226D">
        <w:rPr>
          <w:spacing w:val="-1"/>
        </w:rPr>
        <w:t>f</w:t>
      </w:r>
      <w:r w:rsidRPr="00E7226D">
        <w:t>irst half</w:t>
      </w:r>
      <w:r w:rsidRPr="00E7226D">
        <w:rPr>
          <w:spacing w:val="-1"/>
        </w:rPr>
        <w:t xml:space="preserve"> </w:t>
      </w:r>
      <w:r w:rsidRPr="00E7226D">
        <w:rPr>
          <w:spacing w:val="2"/>
        </w:rPr>
        <w:t>o</w:t>
      </w:r>
      <w:r w:rsidRPr="00E7226D">
        <w:t>f the</w:t>
      </w:r>
      <w:r w:rsidRPr="00E7226D">
        <w:rPr>
          <w:spacing w:val="-1"/>
        </w:rPr>
        <w:t xml:space="preserve"> </w:t>
      </w:r>
      <w:r w:rsidRPr="00E7226D">
        <w:t>te</w:t>
      </w:r>
      <w:r w:rsidRPr="00E7226D">
        <w:rPr>
          <w:spacing w:val="-1"/>
        </w:rPr>
        <w:t>r</w:t>
      </w:r>
      <w:r w:rsidRPr="00E7226D">
        <w:t>m.</w:t>
      </w:r>
    </w:p>
    <w:p w14:paraId="4B99056E" w14:textId="77777777" w:rsidR="00FE040B" w:rsidRPr="00E7226D" w:rsidRDefault="00FE040B" w:rsidP="00DE1AC1">
      <w:pPr>
        <w:spacing w:line="271" w:lineRule="exact"/>
        <w:ind w:right="-20"/>
        <w:jc w:val="both"/>
      </w:pPr>
    </w:p>
    <w:p w14:paraId="78B08468" w14:textId="43471E29" w:rsidR="00F7719E" w:rsidRPr="00E7226D" w:rsidRDefault="00F7719E" w:rsidP="00DE1AC1">
      <w:pPr>
        <w:ind w:right="-20"/>
        <w:jc w:val="both"/>
        <w:rPr>
          <w:u w:val="single"/>
        </w:rPr>
      </w:pPr>
      <w:r w:rsidRPr="00E7226D">
        <w:rPr>
          <w:b/>
          <w:bCs/>
          <w:spacing w:val="-3"/>
          <w:u w:val="single"/>
        </w:rPr>
        <w:t>F</w:t>
      </w:r>
      <w:r w:rsidRPr="00E7226D">
        <w:rPr>
          <w:b/>
          <w:bCs/>
          <w:u w:val="single"/>
        </w:rPr>
        <w:t>i</w:t>
      </w:r>
      <w:r w:rsidRPr="00E7226D">
        <w:rPr>
          <w:b/>
          <w:bCs/>
          <w:spacing w:val="1"/>
          <w:u w:val="single"/>
        </w:rPr>
        <w:t>n</w:t>
      </w:r>
      <w:r w:rsidRPr="00E7226D">
        <w:rPr>
          <w:b/>
          <w:bCs/>
          <w:u w:val="single"/>
        </w:rPr>
        <w:t>al</w:t>
      </w:r>
      <w:r w:rsidR="009A7B53">
        <w:rPr>
          <w:b/>
          <w:bCs/>
          <w:u w:val="single"/>
        </w:rPr>
        <w:t xml:space="preserve"> Exam</w:t>
      </w:r>
    </w:p>
    <w:p w14:paraId="3CF2D8B6" w14:textId="3822740C" w:rsidR="0036410A" w:rsidRPr="00E7226D" w:rsidRDefault="00F7719E" w:rsidP="00DE1AC1">
      <w:pPr>
        <w:spacing w:line="271" w:lineRule="exact"/>
        <w:ind w:right="-20"/>
        <w:jc w:val="both"/>
      </w:pPr>
      <w:r w:rsidRPr="00E7226D">
        <w:t>The</w:t>
      </w:r>
      <w:r w:rsidRPr="00E7226D">
        <w:rPr>
          <w:spacing w:val="-1"/>
        </w:rPr>
        <w:t xml:space="preserve"> </w:t>
      </w:r>
      <w:r w:rsidRPr="00E7226D">
        <w:t>fin</w:t>
      </w:r>
      <w:r w:rsidRPr="00E7226D">
        <w:rPr>
          <w:spacing w:val="-1"/>
        </w:rPr>
        <w:t>a</w:t>
      </w:r>
      <w:r w:rsidRPr="00E7226D">
        <w:t>l wi</w:t>
      </w:r>
      <w:r w:rsidRPr="00E7226D">
        <w:rPr>
          <w:spacing w:val="1"/>
        </w:rPr>
        <w:t>l</w:t>
      </w:r>
      <w:r w:rsidRPr="00E7226D">
        <w:t>l</w:t>
      </w:r>
      <w:r w:rsidRPr="00E7226D">
        <w:rPr>
          <w:spacing w:val="3"/>
        </w:rPr>
        <w:t xml:space="preserve"> </w:t>
      </w:r>
      <w:r w:rsidRPr="00E7226D">
        <w:t>be</w:t>
      </w:r>
      <w:r w:rsidRPr="00E7226D">
        <w:rPr>
          <w:spacing w:val="-1"/>
        </w:rPr>
        <w:t xml:space="preserve"> a c</w:t>
      </w:r>
      <w:r w:rsidRPr="00E7226D">
        <w:t>ompr</w:t>
      </w:r>
      <w:r w:rsidRPr="00E7226D">
        <w:rPr>
          <w:spacing w:val="-1"/>
        </w:rPr>
        <w:t>e</w:t>
      </w:r>
      <w:r w:rsidRPr="00E7226D">
        <w:rPr>
          <w:spacing w:val="2"/>
        </w:rPr>
        <w:t>h</w:t>
      </w:r>
      <w:r w:rsidRPr="00E7226D">
        <w:rPr>
          <w:spacing w:val="-1"/>
        </w:rPr>
        <w:t>e</w:t>
      </w:r>
      <w:r w:rsidRPr="00E7226D">
        <w:t xml:space="preserve">nsive multiple choice and short answer exam </w:t>
      </w:r>
      <w:r w:rsidRPr="00E7226D">
        <w:rPr>
          <w:spacing w:val="-1"/>
        </w:rPr>
        <w:t>re</w:t>
      </w:r>
      <w:r w:rsidRPr="00E7226D">
        <w:t>qu</w:t>
      </w:r>
      <w:r w:rsidRPr="00E7226D">
        <w:rPr>
          <w:spacing w:val="3"/>
        </w:rPr>
        <w:t>i</w:t>
      </w:r>
      <w:r w:rsidRPr="00E7226D">
        <w:t>ring</w:t>
      </w:r>
      <w:r w:rsidRPr="00E7226D">
        <w:rPr>
          <w:spacing w:val="-3"/>
        </w:rPr>
        <w:t xml:space="preserve"> </w:t>
      </w:r>
      <w:r w:rsidRPr="00E7226D">
        <w:t xml:space="preserve">students </w:t>
      </w:r>
      <w:r w:rsidRPr="00E7226D">
        <w:rPr>
          <w:spacing w:val="1"/>
        </w:rPr>
        <w:t>t</w:t>
      </w:r>
      <w:r w:rsidRPr="00E7226D">
        <w:t>o d</w:t>
      </w:r>
      <w:r w:rsidRPr="00E7226D">
        <w:rPr>
          <w:spacing w:val="-1"/>
        </w:rPr>
        <w:t>e</w:t>
      </w:r>
      <w:r w:rsidRPr="00E7226D">
        <w:t>monstr</w:t>
      </w:r>
      <w:r w:rsidRPr="00E7226D">
        <w:rPr>
          <w:spacing w:val="1"/>
        </w:rPr>
        <w:t>a</w:t>
      </w:r>
      <w:r w:rsidRPr="00E7226D">
        <w:t>te th</w:t>
      </w:r>
      <w:r w:rsidRPr="00E7226D">
        <w:rPr>
          <w:spacing w:val="-1"/>
        </w:rPr>
        <w:t>e</w:t>
      </w:r>
      <w:r w:rsidRPr="00E7226D">
        <w:t>ir knowl</w:t>
      </w:r>
      <w:r w:rsidRPr="00E7226D">
        <w:rPr>
          <w:spacing w:val="-1"/>
        </w:rPr>
        <w:t>e</w:t>
      </w:r>
      <w:r w:rsidRPr="00E7226D">
        <w:t>dge</w:t>
      </w:r>
      <w:r w:rsidRPr="00E7226D">
        <w:rPr>
          <w:spacing w:val="-1"/>
        </w:rPr>
        <w:t xml:space="preserve"> </w:t>
      </w:r>
      <w:r w:rsidRPr="00E7226D">
        <w:t>of m</w:t>
      </w:r>
      <w:r w:rsidRPr="00E7226D">
        <w:rPr>
          <w:spacing w:val="-1"/>
        </w:rPr>
        <w:t>a</w:t>
      </w:r>
      <w:r w:rsidRPr="00E7226D">
        <w:t>t</w:t>
      </w:r>
      <w:r w:rsidRPr="00E7226D">
        <w:rPr>
          <w:spacing w:val="2"/>
        </w:rPr>
        <w:t>e</w:t>
      </w:r>
      <w:r w:rsidRPr="00E7226D">
        <w:t>ri</w:t>
      </w:r>
      <w:r w:rsidRPr="00E7226D">
        <w:rPr>
          <w:spacing w:val="-1"/>
        </w:rPr>
        <w:t>a</w:t>
      </w:r>
      <w:r w:rsidRPr="00E7226D">
        <w:t>l c</w:t>
      </w:r>
      <w:r w:rsidRPr="00E7226D">
        <w:rPr>
          <w:spacing w:val="2"/>
        </w:rPr>
        <w:t>o</w:t>
      </w:r>
      <w:r w:rsidRPr="00E7226D">
        <w:t>v</w:t>
      </w:r>
      <w:r w:rsidRPr="00E7226D">
        <w:rPr>
          <w:spacing w:val="-1"/>
        </w:rPr>
        <w:t>e</w:t>
      </w:r>
      <w:r w:rsidRPr="00E7226D">
        <w:t>r</w:t>
      </w:r>
      <w:r w:rsidRPr="00E7226D">
        <w:rPr>
          <w:spacing w:val="-2"/>
        </w:rPr>
        <w:t>e</w:t>
      </w:r>
      <w:r w:rsidRPr="00E7226D">
        <w:t>d in</w:t>
      </w:r>
      <w:r w:rsidRPr="00E7226D">
        <w:rPr>
          <w:spacing w:val="2"/>
        </w:rPr>
        <w:t xml:space="preserve"> </w:t>
      </w:r>
      <w:r w:rsidRPr="00E7226D">
        <w:t xml:space="preserve">the </w:t>
      </w:r>
      <w:r w:rsidRPr="00E7226D">
        <w:rPr>
          <w:spacing w:val="-1"/>
        </w:rPr>
        <w:t>c</w:t>
      </w:r>
      <w:r w:rsidRPr="00E7226D">
        <w:t>o</w:t>
      </w:r>
      <w:r w:rsidRPr="00E7226D">
        <w:rPr>
          <w:spacing w:val="2"/>
        </w:rPr>
        <w:t>u</w:t>
      </w:r>
      <w:r w:rsidRPr="00E7226D">
        <w:t>rs</w:t>
      </w:r>
      <w:r w:rsidRPr="00E7226D">
        <w:rPr>
          <w:spacing w:val="-1"/>
        </w:rPr>
        <w:t>e</w:t>
      </w:r>
      <w:r w:rsidRPr="00E7226D">
        <w:t>.</w:t>
      </w:r>
    </w:p>
    <w:p w14:paraId="0FB78278" w14:textId="77777777" w:rsidR="0036410A" w:rsidRPr="00E7226D" w:rsidRDefault="0036410A" w:rsidP="00DE1AC1">
      <w:pPr>
        <w:spacing w:line="271" w:lineRule="exact"/>
        <w:ind w:right="-20"/>
        <w:jc w:val="both"/>
      </w:pPr>
    </w:p>
    <w:p w14:paraId="00894C4F" w14:textId="77777777" w:rsidR="00F7719E" w:rsidRPr="00E7226D" w:rsidRDefault="00F7719E" w:rsidP="00DE1AC1">
      <w:pPr>
        <w:spacing w:line="271" w:lineRule="exact"/>
        <w:ind w:right="-20"/>
        <w:jc w:val="both"/>
        <w:rPr>
          <w:b/>
          <w:u w:val="single"/>
        </w:rPr>
      </w:pPr>
      <w:r w:rsidRPr="00E7226D">
        <w:rPr>
          <w:b/>
          <w:u w:val="single"/>
        </w:rPr>
        <w:t>LGBTQ Book Review Paper</w:t>
      </w:r>
    </w:p>
    <w:p w14:paraId="1FC39945" w14:textId="71B048DB" w:rsidR="00DE1AC1" w:rsidRDefault="00F7719E" w:rsidP="00695666">
      <w:pPr>
        <w:spacing w:line="271" w:lineRule="exact"/>
        <w:ind w:right="-20"/>
        <w:jc w:val="both"/>
        <w:rPr>
          <w:spacing w:val="-1"/>
        </w:rPr>
      </w:pPr>
      <w:r w:rsidRPr="00E7226D">
        <w:t xml:space="preserve">You will write a </w:t>
      </w:r>
      <w:r w:rsidRPr="00E7226D">
        <w:rPr>
          <w:b/>
        </w:rPr>
        <w:t>3-4 page paper (r</w:t>
      </w:r>
      <w:r w:rsidRPr="00E7226D">
        <w:rPr>
          <w:b/>
          <w:spacing w:val="-2"/>
        </w:rPr>
        <w:t>e</w:t>
      </w:r>
      <w:r w:rsidRPr="00E7226D">
        <w:rPr>
          <w:b/>
        </w:rPr>
        <w:t>fer</w:t>
      </w:r>
      <w:r w:rsidRPr="00E7226D">
        <w:rPr>
          <w:b/>
          <w:spacing w:val="-2"/>
        </w:rPr>
        <w:t>e</w:t>
      </w:r>
      <w:r w:rsidRPr="00E7226D">
        <w:rPr>
          <w:b/>
        </w:rPr>
        <w:t>n</w:t>
      </w:r>
      <w:r w:rsidRPr="00E7226D">
        <w:rPr>
          <w:b/>
          <w:spacing w:val="1"/>
        </w:rPr>
        <w:t>c</w:t>
      </w:r>
      <w:r w:rsidRPr="00E7226D">
        <w:rPr>
          <w:b/>
          <w:spacing w:val="-1"/>
        </w:rPr>
        <w:t>e</w:t>
      </w:r>
      <w:r w:rsidRPr="00E7226D">
        <w:rPr>
          <w:b/>
        </w:rPr>
        <w:t>s not includ</w:t>
      </w:r>
      <w:r w:rsidRPr="00E7226D">
        <w:rPr>
          <w:b/>
          <w:spacing w:val="-1"/>
        </w:rPr>
        <w:t>e</w:t>
      </w:r>
      <w:r w:rsidRPr="00E7226D">
        <w:rPr>
          <w:b/>
        </w:rPr>
        <w:t>d</w:t>
      </w:r>
      <w:r w:rsidR="00C81F58">
        <w:rPr>
          <w:b/>
        </w:rPr>
        <w:t>, Times New Roman, 12pt font</w:t>
      </w:r>
      <w:r w:rsidRPr="00E7226D">
        <w:rPr>
          <w:b/>
        </w:rPr>
        <w:t>)</w:t>
      </w:r>
      <w:r w:rsidRPr="00E7226D">
        <w:t xml:space="preserve"> after reading a book written by an LGBTQ author whose content relates to the course. You must have your book be approved </w:t>
      </w:r>
      <w:r w:rsidRPr="00E7226D">
        <w:rPr>
          <w:spacing w:val="5"/>
        </w:rPr>
        <w:t>b</w:t>
      </w:r>
      <w:r w:rsidRPr="00E7226D">
        <w:t>y</w:t>
      </w:r>
      <w:r w:rsidRPr="00E7226D">
        <w:rPr>
          <w:spacing w:val="-5"/>
        </w:rPr>
        <w:t xml:space="preserve"> </w:t>
      </w:r>
      <w:r w:rsidRPr="00E7226D">
        <w:t>the instructor no l</w:t>
      </w:r>
      <w:r w:rsidRPr="00E7226D">
        <w:rPr>
          <w:spacing w:val="-1"/>
        </w:rPr>
        <w:t>a</w:t>
      </w:r>
      <w:r w:rsidRPr="00E7226D">
        <w:t>ter</w:t>
      </w:r>
      <w:r w:rsidRPr="00E7226D">
        <w:rPr>
          <w:spacing w:val="-1"/>
        </w:rPr>
        <w:t xml:space="preserve"> </w:t>
      </w:r>
      <w:r w:rsidRPr="00E7226D">
        <w:t>than the</w:t>
      </w:r>
      <w:r w:rsidRPr="00E7226D">
        <w:rPr>
          <w:spacing w:val="-1"/>
        </w:rPr>
        <w:t xml:space="preserve"> </w:t>
      </w:r>
      <w:r w:rsidRPr="00E7226D">
        <w:t>third week. Y</w:t>
      </w:r>
      <w:r w:rsidRPr="00E7226D">
        <w:rPr>
          <w:spacing w:val="2"/>
        </w:rPr>
        <w:t>o</w:t>
      </w:r>
      <w:r w:rsidRPr="00E7226D">
        <w:t>ur p</w:t>
      </w:r>
      <w:r w:rsidRPr="00E7226D">
        <w:rPr>
          <w:spacing w:val="-2"/>
        </w:rPr>
        <w:t>a</w:t>
      </w:r>
      <w:r w:rsidRPr="00E7226D">
        <w:t>p</w:t>
      </w:r>
      <w:r w:rsidRPr="00E7226D">
        <w:rPr>
          <w:spacing w:val="-1"/>
        </w:rPr>
        <w:t>e</w:t>
      </w:r>
      <w:r w:rsidRPr="00E7226D">
        <w:t xml:space="preserve">r should </w:t>
      </w:r>
      <w:r w:rsidRPr="00E7226D">
        <w:rPr>
          <w:b/>
        </w:rPr>
        <w:t>summa</w:t>
      </w:r>
      <w:r w:rsidRPr="00E7226D">
        <w:rPr>
          <w:b/>
          <w:spacing w:val="-1"/>
        </w:rPr>
        <w:t>r</w:t>
      </w:r>
      <w:r w:rsidRPr="00E7226D">
        <w:rPr>
          <w:b/>
          <w:spacing w:val="3"/>
        </w:rPr>
        <w:t>i</w:t>
      </w:r>
      <w:r w:rsidRPr="00E7226D">
        <w:rPr>
          <w:b/>
          <w:spacing w:val="1"/>
        </w:rPr>
        <w:t>z</w:t>
      </w:r>
      <w:r w:rsidRPr="00E7226D">
        <w:rPr>
          <w:b/>
        </w:rPr>
        <w:t>e the book</w:t>
      </w:r>
      <w:r w:rsidRPr="00E7226D">
        <w:t xml:space="preserve"> (</w:t>
      </w:r>
      <w:r w:rsidR="00C81F58">
        <w:t xml:space="preserve">1/2 - </w:t>
      </w:r>
      <w:r w:rsidRPr="00E7226D">
        <w:t xml:space="preserve">1 page) and </w:t>
      </w:r>
      <w:r w:rsidRPr="00E7226D">
        <w:rPr>
          <w:b/>
        </w:rPr>
        <w:t>discuss how the book relates to the topics</w:t>
      </w:r>
      <w:r w:rsidRPr="00E7226D">
        <w:rPr>
          <w:b/>
          <w:spacing w:val="-1"/>
        </w:rPr>
        <w:t xml:space="preserve"> discussed in the course</w:t>
      </w:r>
      <w:r w:rsidRPr="00E7226D">
        <w:rPr>
          <w:spacing w:val="-1"/>
        </w:rPr>
        <w:t xml:space="preserve"> (</w:t>
      </w:r>
      <w:r w:rsidR="00C81F58">
        <w:rPr>
          <w:spacing w:val="-1"/>
        </w:rPr>
        <w:t xml:space="preserve">1/2 - </w:t>
      </w:r>
      <w:r w:rsidRPr="00E7226D">
        <w:rPr>
          <w:spacing w:val="-1"/>
        </w:rPr>
        <w:t xml:space="preserve">1 page). In addition, you </w:t>
      </w:r>
      <w:r w:rsidRPr="00E7226D">
        <w:rPr>
          <w:b/>
          <w:spacing w:val="-1"/>
        </w:rPr>
        <w:t>should identify issues that have been briefly or not explored in class</w:t>
      </w:r>
      <w:r w:rsidRPr="00E7226D">
        <w:rPr>
          <w:spacing w:val="-1"/>
        </w:rPr>
        <w:t xml:space="preserve"> (</w:t>
      </w:r>
      <w:r w:rsidR="00C81F58">
        <w:rPr>
          <w:spacing w:val="-1"/>
        </w:rPr>
        <w:t>1</w:t>
      </w:r>
      <w:r w:rsidR="00935EFB" w:rsidRPr="00E7226D">
        <w:rPr>
          <w:spacing w:val="-1"/>
        </w:rPr>
        <w:t>-3</w:t>
      </w:r>
      <w:r w:rsidRPr="00E7226D">
        <w:rPr>
          <w:spacing w:val="-1"/>
        </w:rPr>
        <w:t xml:space="preserve"> pages). </w:t>
      </w:r>
    </w:p>
    <w:p w14:paraId="4C1A9454" w14:textId="77777777" w:rsidR="00312D60" w:rsidRPr="00695666" w:rsidRDefault="00312D60" w:rsidP="00695666">
      <w:pPr>
        <w:spacing w:line="271" w:lineRule="exact"/>
        <w:ind w:right="-20"/>
        <w:jc w:val="both"/>
      </w:pPr>
    </w:p>
    <w:p w14:paraId="279869C7" w14:textId="0A27FE69" w:rsidR="00F7719E" w:rsidRPr="00E7226D" w:rsidRDefault="00F7719E" w:rsidP="00DE1AC1">
      <w:pPr>
        <w:ind w:right="-20"/>
        <w:jc w:val="both"/>
        <w:rPr>
          <w:u w:val="single"/>
        </w:rPr>
      </w:pPr>
      <w:r w:rsidRPr="00E7226D">
        <w:rPr>
          <w:b/>
          <w:bCs/>
          <w:u w:val="single"/>
        </w:rPr>
        <w:t>Class A</w:t>
      </w:r>
      <w:r w:rsidRPr="00E7226D">
        <w:rPr>
          <w:b/>
          <w:bCs/>
          <w:spacing w:val="-1"/>
          <w:u w:val="single"/>
        </w:rPr>
        <w:t>c</w:t>
      </w:r>
      <w:r w:rsidRPr="00E7226D">
        <w:rPr>
          <w:b/>
          <w:bCs/>
          <w:u w:val="single"/>
        </w:rPr>
        <w:t>tiviti</w:t>
      </w:r>
      <w:r w:rsidRPr="00E7226D">
        <w:rPr>
          <w:b/>
          <w:bCs/>
          <w:spacing w:val="-1"/>
          <w:u w:val="single"/>
        </w:rPr>
        <w:t>e</w:t>
      </w:r>
      <w:r w:rsidRPr="00E7226D">
        <w:rPr>
          <w:b/>
          <w:bCs/>
          <w:u w:val="single"/>
        </w:rPr>
        <w:t>s/Di</w:t>
      </w:r>
      <w:r w:rsidRPr="00E7226D">
        <w:rPr>
          <w:b/>
          <w:bCs/>
          <w:spacing w:val="1"/>
          <w:u w:val="single"/>
        </w:rPr>
        <w:t>scu</w:t>
      </w:r>
      <w:r w:rsidRPr="00E7226D">
        <w:rPr>
          <w:b/>
          <w:bCs/>
          <w:u w:val="single"/>
        </w:rPr>
        <w:t>ss</w:t>
      </w:r>
      <w:r w:rsidRPr="00E7226D">
        <w:rPr>
          <w:b/>
          <w:bCs/>
          <w:spacing w:val="1"/>
          <w:u w:val="single"/>
        </w:rPr>
        <w:t>i</w:t>
      </w:r>
      <w:r w:rsidRPr="00E7226D">
        <w:rPr>
          <w:b/>
          <w:bCs/>
          <w:u w:val="single"/>
        </w:rPr>
        <w:t>on</w:t>
      </w:r>
      <w:r w:rsidR="009A7B53">
        <w:rPr>
          <w:b/>
          <w:bCs/>
          <w:u w:val="single"/>
        </w:rPr>
        <w:t xml:space="preserve">s </w:t>
      </w:r>
    </w:p>
    <w:p w14:paraId="559BB8FB" w14:textId="35DE51CA" w:rsidR="000332DE" w:rsidRDefault="00F7719E" w:rsidP="00DE1AC1">
      <w:pPr>
        <w:spacing w:line="271" w:lineRule="exact"/>
        <w:ind w:right="-20"/>
        <w:jc w:val="both"/>
      </w:pPr>
      <w:r w:rsidRPr="00E7226D">
        <w:rPr>
          <w:spacing w:val="-6"/>
        </w:rPr>
        <w:t>I</w:t>
      </w:r>
      <w:r w:rsidRPr="00E7226D">
        <w:t xml:space="preserve">t </w:t>
      </w:r>
      <w:r w:rsidRPr="00E7226D">
        <w:rPr>
          <w:spacing w:val="1"/>
        </w:rPr>
        <w:t>i</w:t>
      </w:r>
      <w:r w:rsidRPr="00E7226D">
        <w:t>s</w:t>
      </w:r>
      <w:r w:rsidRPr="00E7226D">
        <w:rPr>
          <w:spacing w:val="2"/>
        </w:rPr>
        <w:t xml:space="preserve"> </w:t>
      </w:r>
      <w:r w:rsidRPr="00E7226D">
        <w:rPr>
          <w:spacing w:val="-1"/>
        </w:rPr>
        <w:t>e</w:t>
      </w:r>
      <w:r w:rsidRPr="00E7226D">
        <w:rPr>
          <w:spacing w:val="2"/>
        </w:rPr>
        <w:t>x</w:t>
      </w:r>
      <w:r w:rsidRPr="00E7226D">
        <w:t>p</w:t>
      </w:r>
      <w:r w:rsidRPr="00E7226D">
        <w:rPr>
          <w:spacing w:val="-1"/>
        </w:rPr>
        <w:t>ec</w:t>
      </w:r>
      <w:r w:rsidRPr="00E7226D">
        <w:t>ted th</w:t>
      </w:r>
      <w:r w:rsidRPr="00E7226D">
        <w:rPr>
          <w:spacing w:val="1"/>
        </w:rPr>
        <w:t>a</w:t>
      </w:r>
      <w:r w:rsidRPr="00E7226D">
        <w:t>t</w:t>
      </w:r>
      <w:r w:rsidRPr="00E7226D">
        <w:rPr>
          <w:spacing w:val="3"/>
        </w:rPr>
        <w:t xml:space="preserve"> </w:t>
      </w:r>
      <w:r w:rsidRPr="00E7226D">
        <w:rPr>
          <w:spacing w:val="-5"/>
        </w:rPr>
        <w:t>y</w:t>
      </w:r>
      <w:r w:rsidRPr="00E7226D">
        <w:t>ou will</w:t>
      </w:r>
      <w:r w:rsidRPr="00E7226D">
        <w:rPr>
          <w:spacing w:val="1"/>
        </w:rPr>
        <w:t xml:space="preserve"> </w:t>
      </w:r>
      <w:r w:rsidRPr="00E7226D">
        <w:t>be</w:t>
      </w:r>
      <w:r w:rsidRPr="00E7226D">
        <w:rPr>
          <w:spacing w:val="-1"/>
        </w:rPr>
        <w:t xml:space="preserve"> </w:t>
      </w:r>
      <w:r w:rsidRPr="00E7226D">
        <w:t>pr</w:t>
      </w:r>
      <w:r w:rsidRPr="00E7226D">
        <w:rPr>
          <w:spacing w:val="-2"/>
        </w:rPr>
        <w:t>e</w:t>
      </w:r>
      <w:r w:rsidRPr="00E7226D">
        <w:rPr>
          <w:spacing w:val="2"/>
        </w:rPr>
        <w:t>s</w:t>
      </w:r>
      <w:r w:rsidRPr="00E7226D">
        <w:rPr>
          <w:spacing w:val="-1"/>
        </w:rPr>
        <w:t>e</w:t>
      </w:r>
      <w:r w:rsidRPr="00E7226D">
        <w:t>nt and</w:t>
      </w:r>
      <w:r w:rsidRPr="00E7226D">
        <w:rPr>
          <w:spacing w:val="2"/>
        </w:rPr>
        <w:t xml:space="preserve"> </w:t>
      </w:r>
      <w:r w:rsidRPr="00E7226D">
        <w:t>be</w:t>
      </w:r>
      <w:r w:rsidRPr="00E7226D">
        <w:rPr>
          <w:spacing w:val="-1"/>
        </w:rPr>
        <w:t xml:space="preserve"> a</w:t>
      </w:r>
      <w:r w:rsidRPr="00E7226D">
        <w:t xml:space="preserve">n </w:t>
      </w:r>
      <w:r w:rsidRPr="00E7226D">
        <w:rPr>
          <w:spacing w:val="1"/>
        </w:rPr>
        <w:t>a</w:t>
      </w:r>
      <w:r w:rsidRPr="00E7226D">
        <w:rPr>
          <w:spacing w:val="-1"/>
        </w:rPr>
        <w:t>c</w:t>
      </w:r>
      <w:r w:rsidRPr="00E7226D">
        <w:t>t</w:t>
      </w:r>
      <w:r w:rsidRPr="00E7226D">
        <w:rPr>
          <w:spacing w:val="1"/>
        </w:rPr>
        <w:t>i</w:t>
      </w:r>
      <w:r w:rsidRPr="00E7226D">
        <w:t>ve</w:t>
      </w:r>
      <w:r w:rsidRPr="00E7226D">
        <w:rPr>
          <w:spacing w:val="-1"/>
        </w:rPr>
        <w:t xml:space="preserve"> </w:t>
      </w:r>
      <w:r w:rsidRPr="00E7226D">
        <w:t>p</w:t>
      </w:r>
      <w:r w:rsidRPr="00E7226D">
        <w:rPr>
          <w:spacing w:val="-1"/>
        </w:rPr>
        <w:t>a</w:t>
      </w:r>
      <w:r w:rsidRPr="00E7226D">
        <w:t>rti</w:t>
      </w:r>
      <w:r w:rsidRPr="00E7226D">
        <w:rPr>
          <w:spacing w:val="-1"/>
        </w:rPr>
        <w:t>c</w:t>
      </w:r>
      <w:r w:rsidRPr="00E7226D">
        <w:t xml:space="preserve">ipant </w:t>
      </w:r>
      <w:r w:rsidRPr="00E7226D">
        <w:rPr>
          <w:spacing w:val="3"/>
        </w:rPr>
        <w:t>i</w:t>
      </w:r>
      <w:r w:rsidRPr="00E7226D">
        <w:t>n th</w:t>
      </w:r>
      <w:r w:rsidRPr="00E7226D">
        <w:rPr>
          <w:spacing w:val="1"/>
        </w:rPr>
        <w:t>i</w:t>
      </w:r>
      <w:r w:rsidRPr="00E7226D">
        <w:t xml:space="preserve">s </w:t>
      </w:r>
      <w:r w:rsidRPr="00E7226D">
        <w:rPr>
          <w:spacing w:val="-1"/>
        </w:rPr>
        <w:t>c</w:t>
      </w:r>
      <w:r w:rsidRPr="00E7226D">
        <w:t>ours</w:t>
      </w:r>
      <w:r w:rsidRPr="00E7226D">
        <w:rPr>
          <w:spacing w:val="-1"/>
        </w:rPr>
        <w:t>e</w:t>
      </w:r>
      <w:r w:rsidR="004C24F4">
        <w:rPr>
          <w:spacing w:val="-1"/>
        </w:rPr>
        <w:t xml:space="preserve">, as participation is </w:t>
      </w:r>
      <w:r w:rsidR="009612F0">
        <w:rPr>
          <w:spacing w:val="-1"/>
        </w:rPr>
        <w:t>imperative</w:t>
      </w:r>
      <w:r w:rsidR="004C24F4">
        <w:rPr>
          <w:spacing w:val="-1"/>
        </w:rPr>
        <w:t xml:space="preserve"> to good learning</w:t>
      </w:r>
      <w:r w:rsidRPr="00E7226D">
        <w:t>. As a</w:t>
      </w:r>
      <w:r w:rsidRPr="00E7226D">
        <w:rPr>
          <w:spacing w:val="-1"/>
        </w:rPr>
        <w:t xml:space="preserve"> </w:t>
      </w:r>
      <w:r w:rsidRPr="00E7226D">
        <w:t>p</w:t>
      </w:r>
      <w:r w:rsidRPr="00E7226D">
        <w:rPr>
          <w:spacing w:val="-1"/>
        </w:rPr>
        <w:t>a</w:t>
      </w:r>
      <w:r w:rsidRPr="00E7226D">
        <w:t>rt of</w:t>
      </w:r>
      <w:r w:rsidRPr="00E7226D">
        <w:rPr>
          <w:spacing w:val="-1"/>
        </w:rPr>
        <w:t xml:space="preserve"> </w:t>
      </w:r>
      <w:r w:rsidRPr="00E7226D">
        <w:t>this,</w:t>
      </w:r>
      <w:r w:rsidRPr="00E7226D">
        <w:rPr>
          <w:spacing w:val="5"/>
        </w:rPr>
        <w:t xml:space="preserve"> </w:t>
      </w:r>
      <w:r w:rsidRPr="00E7226D">
        <w:rPr>
          <w:spacing w:val="-5"/>
        </w:rPr>
        <w:t>y</w:t>
      </w:r>
      <w:r w:rsidRPr="00E7226D">
        <w:t>ou will</w:t>
      </w:r>
      <w:r w:rsidRPr="00E7226D">
        <w:rPr>
          <w:spacing w:val="1"/>
        </w:rPr>
        <w:t xml:space="preserve"> </w:t>
      </w:r>
      <w:r w:rsidRPr="00E7226D">
        <w:t>n</w:t>
      </w:r>
      <w:r w:rsidRPr="00E7226D">
        <w:rPr>
          <w:spacing w:val="-1"/>
        </w:rPr>
        <w:t>ee</w:t>
      </w:r>
      <w:r w:rsidRPr="00E7226D">
        <w:t>d to sh</w:t>
      </w:r>
      <w:r w:rsidRPr="00E7226D">
        <w:rPr>
          <w:spacing w:val="-1"/>
        </w:rPr>
        <w:t>a</w:t>
      </w:r>
      <w:r w:rsidRPr="00E7226D">
        <w:rPr>
          <w:spacing w:val="1"/>
        </w:rPr>
        <w:t>r</w:t>
      </w:r>
      <w:r w:rsidRPr="00E7226D">
        <w:t>e</w:t>
      </w:r>
      <w:r w:rsidRPr="00E7226D">
        <w:rPr>
          <w:spacing w:val="4"/>
        </w:rPr>
        <w:t xml:space="preserve"> </w:t>
      </w:r>
      <w:r w:rsidRPr="00E7226D">
        <w:rPr>
          <w:spacing w:val="-5"/>
        </w:rPr>
        <w:t>y</w:t>
      </w:r>
      <w:r w:rsidRPr="00E7226D">
        <w:t>our tho</w:t>
      </w:r>
      <w:r w:rsidRPr="00E7226D">
        <w:rPr>
          <w:spacing w:val="2"/>
        </w:rPr>
        <w:t>u</w:t>
      </w:r>
      <w:r w:rsidRPr="00E7226D">
        <w:t>ghts</w:t>
      </w:r>
      <w:r w:rsidR="003422AC">
        <w:t xml:space="preserve"> through discussion posts</w:t>
      </w:r>
      <w:r w:rsidR="004C24F4">
        <w:t>– to your comfort level</w:t>
      </w:r>
      <w:r w:rsidRPr="00E7226D">
        <w:t xml:space="preserve">. </w:t>
      </w:r>
      <w:r w:rsidRPr="00E7226D">
        <w:rPr>
          <w:spacing w:val="1"/>
        </w:rPr>
        <w:t>P</w:t>
      </w:r>
      <w:r w:rsidRPr="00E7226D">
        <w:rPr>
          <w:spacing w:val="-1"/>
        </w:rPr>
        <w:t>a</w:t>
      </w:r>
      <w:r w:rsidRPr="00E7226D">
        <w:t>rt of</w:t>
      </w:r>
      <w:r w:rsidRPr="00E7226D">
        <w:rPr>
          <w:spacing w:val="-1"/>
        </w:rPr>
        <w:t xml:space="preserve"> </w:t>
      </w:r>
      <w:r w:rsidRPr="00E7226D">
        <w:t>the v</w:t>
      </w:r>
      <w:r w:rsidRPr="00E7226D">
        <w:rPr>
          <w:spacing w:val="-1"/>
        </w:rPr>
        <w:t>a</w:t>
      </w:r>
      <w:r w:rsidRPr="00E7226D">
        <w:t>lue of</w:t>
      </w:r>
      <w:r w:rsidRPr="00E7226D">
        <w:rPr>
          <w:spacing w:val="-1"/>
        </w:rPr>
        <w:t xml:space="preserve"> </w:t>
      </w:r>
      <w:r w:rsidRPr="00E7226D">
        <w:t>th</w:t>
      </w:r>
      <w:r w:rsidRPr="00E7226D">
        <w:rPr>
          <w:spacing w:val="1"/>
        </w:rPr>
        <w:t>i</w:t>
      </w:r>
      <w:r w:rsidRPr="00E7226D">
        <w:t xml:space="preserve">s </w:t>
      </w:r>
      <w:r w:rsidRPr="00E7226D">
        <w:rPr>
          <w:spacing w:val="1"/>
        </w:rPr>
        <w:t>c</w:t>
      </w:r>
      <w:r w:rsidRPr="00E7226D">
        <w:t>ourse</w:t>
      </w:r>
      <w:r w:rsidRPr="00E7226D">
        <w:rPr>
          <w:spacing w:val="-1"/>
        </w:rPr>
        <w:t xml:space="preserve"> </w:t>
      </w:r>
      <w:r w:rsidRPr="00E7226D">
        <w:t xml:space="preserve">is </w:t>
      </w:r>
      <w:r w:rsidRPr="00E7226D">
        <w:rPr>
          <w:spacing w:val="1"/>
        </w:rPr>
        <w:t>t</w:t>
      </w:r>
      <w:r w:rsidRPr="00E7226D">
        <w:t>o le</w:t>
      </w:r>
      <w:r w:rsidRPr="00E7226D">
        <w:rPr>
          <w:spacing w:val="-1"/>
        </w:rPr>
        <w:t>a</w:t>
      </w:r>
      <w:r w:rsidRPr="00E7226D">
        <w:t xml:space="preserve">rn </w:t>
      </w:r>
      <w:r w:rsidRPr="00E7226D">
        <w:rPr>
          <w:spacing w:val="1"/>
        </w:rPr>
        <w:t>f</w:t>
      </w:r>
      <w:r w:rsidRPr="00E7226D">
        <w:t>rom p</w:t>
      </w:r>
      <w:r w:rsidRPr="00E7226D">
        <w:rPr>
          <w:spacing w:val="-1"/>
        </w:rPr>
        <w:t>e</w:t>
      </w:r>
      <w:r w:rsidRPr="00E7226D">
        <w:rPr>
          <w:spacing w:val="1"/>
        </w:rPr>
        <w:t>e</w:t>
      </w:r>
      <w:r w:rsidRPr="00E7226D">
        <w:t>rs</w:t>
      </w:r>
      <w:r w:rsidR="003422AC">
        <w:t xml:space="preserve">. </w:t>
      </w:r>
      <w:r w:rsidRPr="00E7226D">
        <w:t>This c</w:t>
      </w:r>
      <w:r w:rsidRPr="00E7226D">
        <w:rPr>
          <w:spacing w:val="-1"/>
        </w:rPr>
        <w:t>a</w:t>
      </w:r>
      <w:r w:rsidRPr="00E7226D">
        <w:t>n on</w:t>
      </w:r>
      <w:r w:rsidRPr="00E7226D">
        <w:rPr>
          <w:spacing w:val="3"/>
        </w:rPr>
        <w:t>l</w:t>
      </w:r>
      <w:r w:rsidRPr="00E7226D">
        <w:t>y</w:t>
      </w:r>
      <w:r w:rsidRPr="00E7226D">
        <w:rPr>
          <w:spacing w:val="-3"/>
        </w:rPr>
        <w:t xml:space="preserve"> </w:t>
      </w:r>
      <w:r w:rsidRPr="00E7226D">
        <w:t>o</w:t>
      </w:r>
      <w:r w:rsidRPr="00E7226D">
        <w:rPr>
          <w:spacing w:val="1"/>
        </w:rPr>
        <w:t>c</w:t>
      </w:r>
      <w:r w:rsidRPr="00E7226D">
        <w:rPr>
          <w:spacing w:val="-1"/>
        </w:rPr>
        <w:t>c</w:t>
      </w:r>
      <w:r w:rsidRPr="00E7226D">
        <w:t>ur if</w:t>
      </w:r>
      <w:r w:rsidRPr="00E7226D">
        <w:rPr>
          <w:spacing w:val="4"/>
        </w:rPr>
        <w:t xml:space="preserve"> </w:t>
      </w:r>
      <w:r w:rsidRPr="00E7226D">
        <w:rPr>
          <w:spacing w:val="-5"/>
        </w:rPr>
        <w:t>y</w:t>
      </w:r>
      <w:r w:rsidRPr="00E7226D">
        <w:t>ou</w:t>
      </w:r>
      <w:r w:rsidRPr="00E7226D">
        <w:rPr>
          <w:spacing w:val="2"/>
        </w:rPr>
        <w:t xml:space="preserve"> </w:t>
      </w:r>
      <w:r w:rsidRPr="00E7226D">
        <w:rPr>
          <w:spacing w:val="-1"/>
        </w:rPr>
        <w:t>a</w:t>
      </w:r>
      <w:r w:rsidRPr="00E7226D">
        <w:t>re</w:t>
      </w:r>
      <w:r w:rsidRPr="00E7226D">
        <w:rPr>
          <w:spacing w:val="-2"/>
        </w:rPr>
        <w:t xml:space="preserve"> </w:t>
      </w:r>
      <w:r w:rsidR="003422AC">
        <w:rPr>
          <w:spacing w:val="2"/>
        </w:rPr>
        <w:t xml:space="preserve">engage with the material and are </w:t>
      </w:r>
      <w:r w:rsidRPr="00E7226D">
        <w:t>wil</w:t>
      </w:r>
      <w:r w:rsidRPr="00E7226D">
        <w:rPr>
          <w:spacing w:val="1"/>
        </w:rPr>
        <w:t>l</w:t>
      </w:r>
      <w:r w:rsidRPr="00E7226D">
        <w:t>ing</w:t>
      </w:r>
      <w:r w:rsidRPr="00E7226D">
        <w:rPr>
          <w:spacing w:val="-2"/>
        </w:rPr>
        <w:t xml:space="preserve"> </w:t>
      </w:r>
      <w:r w:rsidRPr="00E7226D">
        <w:t>to</w:t>
      </w:r>
      <w:r w:rsidRPr="00E7226D">
        <w:rPr>
          <w:spacing w:val="1"/>
        </w:rPr>
        <w:t xml:space="preserve"> </w:t>
      </w:r>
      <w:r w:rsidRPr="00E7226D">
        <w:t>p</w:t>
      </w:r>
      <w:r w:rsidRPr="00E7226D">
        <w:rPr>
          <w:spacing w:val="-1"/>
        </w:rPr>
        <w:t>a</w:t>
      </w:r>
      <w:r w:rsidRPr="00E7226D">
        <w:t>rti</w:t>
      </w:r>
      <w:r w:rsidRPr="00E7226D">
        <w:rPr>
          <w:spacing w:val="-1"/>
        </w:rPr>
        <w:t>c</w:t>
      </w:r>
      <w:r w:rsidRPr="00E7226D">
        <w:t>ipate</w:t>
      </w:r>
      <w:r w:rsidRPr="00E7226D">
        <w:rPr>
          <w:spacing w:val="-1"/>
        </w:rPr>
        <w:t xml:space="preserve"> </w:t>
      </w:r>
      <w:r w:rsidRPr="00E7226D">
        <w:t xml:space="preserve">in </w:t>
      </w:r>
      <w:r w:rsidR="003422AC">
        <w:rPr>
          <w:spacing w:val="3"/>
        </w:rPr>
        <w:t xml:space="preserve">discussion posts and </w:t>
      </w:r>
      <w:r w:rsidRPr="00E7226D">
        <w:t>s</w:t>
      </w:r>
      <w:r w:rsidRPr="00E7226D">
        <w:rPr>
          <w:spacing w:val="2"/>
        </w:rPr>
        <w:t>h</w:t>
      </w:r>
      <w:r w:rsidRPr="00E7226D">
        <w:rPr>
          <w:spacing w:val="-1"/>
        </w:rPr>
        <w:t>a</w:t>
      </w:r>
      <w:r w:rsidRPr="00E7226D">
        <w:t>re</w:t>
      </w:r>
      <w:r w:rsidRPr="00E7226D">
        <w:rPr>
          <w:spacing w:val="3"/>
        </w:rPr>
        <w:t xml:space="preserve"> </w:t>
      </w:r>
      <w:r w:rsidRPr="00E7226D">
        <w:rPr>
          <w:spacing w:val="-2"/>
        </w:rPr>
        <w:t>y</w:t>
      </w:r>
      <w:r w:rsidRPr="00E7226D">
        <w:t>our id</w:t>
      </w:r>
      <w:r w:rsidRPr="00E7226D">
        <w:rPr>
          <w:spacing w:val="-1"/>
        </w:rPr>
        <w:t>ea</w:t>
      </w:r>
      <w:r w:rsidRPr="00E7226D">
        <w:t>s/ob</w:t>
      </w:r>
      <w:r w:rsidRPr="00E7226D">
        <w:rPr>
          <w:spacing w:val="1"/>
        </w:rPr>
        <w:t>s</w:t>
      </w:r>
      <w:r w:rsidRPr="00E7226D">
        <w:rPr>
          <w:spacing w:val="-1"/>
        </w:rPr>
        <w:t>e</w:t>
      </w:r>
      <w:r w:rsidRPr="00E7226D">
        <w:t>r</w:t>
      </w:r>
      <w:r w:rsidRPr="00E7226D">
        <w:rPr>
          <w:spacing w:val="1"/>
        </w:rPr>
        <w:t>v</w:t>
      </w:r>
      <w:r w:rsidRPr="00E7226D">
        <w:rPr>
          <w:spacing w:val="-1"/>
        </w:rPr>
        <w:t>a</w:t>
      </w:r>
      <w:r w:rsidRPr="00E7226D">
        <w:t>t</w:t>
      </w:r>
      <w:r w:rsidRPr="00E7226D">
        <w:rPr>
          <w:spacing w:val="1"/>
        </w:rPr>
        <w:t>i</w:t>
      </w:r>
      <w:r w:rsidRPr="00E7226D">
        <w:t>ons/qu</w:t>
      </w:r>
      <w:r w:rsidRPr="00E7226D">
        <w:rPr>
          <w:spacing w:val="-1"/>
        </w:rPr>
        <w:t>e</w:t>
      </w:r>
      <w:r w:rsidRPr="00E7226D">
        <w:t>st</w:t>
      </w:r>
      <w:r w:rsidRPr="00E7226D">
        <w:rPr>
          <w:spacing w:val="1"/>
        </w:rPr>
        <w:t>i</w:t>
      </w:r>
      <w:r w:rsidRPr="00E7226D">
        <w:t>ons</w:t>
      </w:r>
      <w:r w:rsidRPr="00E7226D">
        <w:rPr>
          <w:spacing w:val="3"/>
        </w:rPr>
        <w:t>.</w:t>
      </w:r>
      <w:r w:rsidRPr="00E7226D">
        <w:t xml:space="preserve"> </w:t>
      </w:r>
    </w:p>
    <w:p w14:paraId="0562CB0E" w14:textId="77777777" w:rsidR="00F7719E" w:rsidRPr="00E7226D" w:rsidRDefault="00F7719E" w:rsidP="00DE1AC1">
      <w:pPr>
        <w:spacing w:line="271" w:lineRule="exact"/>
        <w:ind w:left="820" w:right="-20"/>
        <w:jc w:val="both"/>
      </w:pPr>
    </w:p>
    <w:p w14:paraId="09395EE0" w14:textId="03345F2A" w:rsidR="00F7719E" w:rsidRPr="00E7226D" w:rsidRDefault="00F7719E" w:rsidP="00DE1AC1">
      <w:pPr>
        <w:ind w:right="-20"/>
        <w:jc w:val="both"/>
        <w:rPr>
          <w:u w:val="single"/>
        </w:rPr>
      </w:pPr>
      <w:r w:rsidRPr="00E7226D">
        <w:rPr>
          <w:b/>
          <w:bCs/>
          <w:u w:val="single"/>
        </w:rPr>
        <w:lastRenderedPageBreak/>
        <w:t>Movie</w:t>
      </w:r>
      <w:r w:rsidR="001C5305">
        <w:rPr>
          <w:b/>
          <w:bCs/>
          <w:u w:val="single"/>
        </w:rPr>
        <w:t>/TV Show</w:t>
      </w:r>
      <w:r w:rsidRPr="00E7226D">
        <w:rPr>
          <w:b/>
          <w:bCs/>
          <w:spacing w:val="1"/>
          <w:u w:val="single"/>
        </w:rPr>
        <w:t xml:space="preserve"> </w:t>
      </w:r>
      <w:r w:rsidRPr="00E7226D">
        <w:rPr>
          <w:b/>
          <w:bCs/>
          <w:u w:val="single"/>
        </w:rPr>
        <w:t>R</w:t>
      </w:r>
      <w:r w:rsidRPr="00E7226D">
        <w:rPr>
          <w:b/>
          <w:bCs/>
          <w:spacing w:val="-1"/>
          <w:u w:val="single"/>
        </w:rPr>
        <w:t>e</w:t>
      </w:r>
      <w:r w:rsidRPr="00E7226D">
        <w:rPr>
          <w:b/>
          <w:bCs/>
          <w:u w:val="single"/>
        </w:rPr>
        <w:t>view</w:t>
      </w:r>
      <w:r w:rsidRPr="00E7226D">
        <w:rPr>
          <w:b/>
          <w:bCs/>
          <w:spacing w:val="4"/>
          <w:u w:val="single"/>
        </w:rPr>
        <w:t xml:space="preserve"> </w:t>
      </w:r>
      <w:r w:rsidR="001C5305">
        <w:rPr>
          <w:b/>
          <w:bCs/>
          <w:spacing w:val="-3"/>
          <w:u w:val="single"/>
        </w:rPr>
        <w:t>Paper</w:t>
      </w:r>
    </w:p>
    <w:p w14:paraId="4C6090AA" w14:textId="29B6195A" w:rsidR="001B6572" w:rsidRDefault="00F7719E" w:rsidP="001B6572">
      <w:pPr>
        <w:spacing w:line="271" w:lineRule="exact"/>
        <w:ind w:right="-20"/>
        <w:jc w:val="both"/>
      </w:pPr>
      <w:r w:rsidRPr="00E7226D">
        <w:t xml:space="preserve">You </w:t>
      </w:r>
      <w:r w:rsidRPr="00E7226D">
        <w:rPr>
          <w:spacing w:val="-1"/>
        </w:rPr>
        <w:t>w</w:t>
      </w:r>
      <w:r w:rsidRPr="00E7226D">
        <w:t>i</w:t>
      </w:r>
      <w:r w:rsidRPr="00E7226D">
        <w:rPr>
          <w:spacing w:val="1"/>
        </w:rPr>
        <w:t>l</w:t>
      </w:r>
      <w:r w:rsidRPr="00E7226D">
        <w:t>l write</w:t>
      </w:r>
      <w:r w:rsidRPr="00E7226D">
        <w:rPr>
          <w:spacing w:val="1"/>
        </w:rPr>
        <w:t xml:space="preserve"> </w:t>
      </w:r>
      <w:r w:rsidRPr="00E7226D">
        <w:t xml:space="preserve">a </w:t>
      </w:r>
      <w:r w:rsidR="00472787" w:rsidRPr="00E7226D">
        <w:rPr>
          <w:b/>
        </w:rPr>
        <w:t>3-4</w:t>
      </w:r>
      <w:r w:rsidRPr="00E7226D">
        <w:rPr>
          <w:b/>
        </w:rPr>
        <w:t xml:space="preserve"> p</w:t>
      </w:r>
      <w:r w:rsidRPr="00E7226D">
        <w:rPr>
          <w:b/>
          <w:spacing w:val="1"/>
        </w:rPr>
        <w:t>a</w:t>
      </w:r>
      <w:r w:rsidRPr="00E7226D">
        <w:rPr>
          <w:b/>
          <w:spacing w:val="-2"/>
        </w:rPr>
        <w:t>g</w:t>
      </w:r>
      <w:r w:rsidRPr="00E7226D">
        <w:rPr>
          <w:b/>
        </w:rPr>
        <w:t>e</w:t>
      </w:r>
      <w:r w:rsidRPr="00E7226D">
        <w:rPr>
          <w:b/>
          <w:spacing w:val="1"/>
        </w:rPr>
        <w:t xml:space="preserve"> </w:t>
      </w:r>
      <w:r w:rsidR="00DF2685">
        <w:rPr>
          <w:b/>
        </w:rPr>
        <w:t>(</w:t>
      </w:r>
      <w:r w:rsidRPr="00E7226D">
        <w:rPr>
          <w:b/>
        </w:rPr>
        <w:t>r</w:t>
      </w:r>
      <w:r w:rsidRPr="00E7226D">
        <w:rPr>
          <w:b/>
          <w:spacing w:val="-2"/>
        </w:rPr>
        <w:t>e</w:t>
      </w:r>
      <w:r w:rsidRPr="00E7226D">
        <w:rPr>
          <w:b/>
        </w:rPr>
        <w:t>fer</w:t>
      </w:r>
      <w:r w:rsidRPr="00E7226D">
        <w:rPr>
          <w:b/>
          <w:spacing w:val="-2"/>
        </w:rPr>
        <w:t>e</w:t>
      </w:r>
      <w:r w:rsidRPr="00E7226D">
        <w:rPr>
          <w:b/>
        </w:rPr>
        <w:t>n</w:t>
      </w:r>
      <w:r w:rsidRPr="00E7226D">
        <w:rPr>
          <w:b/>
          <w:spacing w:val="1"/>
        </w:rPr>
        <w:t>c</w:t>
      </w:r>
      <w:r w:rsidRPr="00E7226D">
        <w:rPr>
          <w:b/>
          <w:spacing w:val="-1"/>
        </w:rPr>
        <w:t>e</w:t>
      </w:r>
      <w:r w:rsidRPr="00E7226D">
        <w:rPr>
          <w:b/>
        </w:rPr>
        <w:t>s not includ</w:t>
      </w:r>
      <w:r w:rsidRPr="00E7226D">
        <w:rPr>
          <w:b/>
          <w:spacing w:val="-1"/>
        </w:rPr>
        <w:t>e</w:t>
      </w:r>
      <w:r w:rsidRPr="00E7226D">
        <w:rPr>
          <w:b/>
        </w:rPr>
        <w:t>d</w:t>
      </w:r>
      <w:r w:rsidR="00C81F58">
        <w:rPr>
          <w:b/>
        </w:rPr>
        <w:t>, Times New Roman, 12pt font</w:t>
      </w:r>
      <w:r w:rsidRPr="00E7226D">
        <w:rPr>
          <w:b/>
        </w:rPr>
        <w:t>)</w:t>
      </w:r>
      <w:r w:rsidRPr="00E7226D">
        <w:rPr>
          <w:spacing w:val="1"/>
        </w:rPr>
        <w:t xml:space="preserve"> </w:t>
      </w:r>
      <w:r w:rsidRPr="00E7226D">
        <w:t>re</w:t>
      </w:r>
      <w:r w:rsidR="00C81F58">
        <w:t>view</w:t>
      </w:r>
      <w:r w:rsidRPr="00E7226D">
        <w:t xml:space="preserve"> on</w:t>
      </w:r>
      <w:r w:rsidRPr="00E7226D">
        <w:rPr>
          <w:spacing w:val="3"/>
        </w:rPr>
        <w:t xml:space="preserve"> </w:t>
      </w:r>
      <w:r w:rsidRPr="00E7226D">
        <w:t>a movie</w:t>
      </w:r>
      <w:r w:rsidR="00C81F58">
        <w:t xml:space="preserve"> or TV show</w:t>
      </w:r>
      <w:r w:rsidRPr="00E7226D">
        <w:t xml:space="preserve"> that </w:t>
      </w:r>
      <w:r w:rsidRPr="00E7226D">
        <w:rPr>
          <w:spacing w:val="-1"/>
        </w:rPr>
        <w:t>re</w:t>
      </w:r>
      <w:r w:rsidRPr="00E7226D">
        <w:t>lat</w:t>
      </w:r>
      <w:r w:rsidRPr="00E7226D">
        <w:rPr>
          <w:spacing w:val="-1"/>
        </w:rPr>
        <w:t>e</w:t>
      </w:r>
      <w:r w:rsidRPr="00E7226D">
        <w:t>s</w:t>
      </w:r>
      <w:r w:rsidRPr="00E7226D">
        <w:rPr>
          <w:spacing w:val="2"/>
        </w:rPr>
        <w:t xml:space="preserve"> </w:t>
      </w:r>
      <w:r w:rsidRPr="00E7226D">
        <w:t xml:space="preserve">to </w:t>
      </w:r>
      <w:r w:rsidRPr="00E7226D">
        <w:rPr>
          <w:spacing w:val="1"/>
        </w:rPr>
        <w:t>t</w:t>
      </w:r>
      <w:r w:rsidRPr="00E7226D">
        <w:t>he</w:t>
      </w:r>
      <w:r w:rsidRPr="00E7226D">
        <w:rPr>
          <w:spacing w:val="-1"/>
        </w:rPr>
        <w:t xml:space="preserve"> c</w:t>
      </w:r>
      <w:r w:rsidRPr="00E7226D">
        <w:t xml:space="preserve">ourse </w:t>
      </w:r>
      <w:r w:rsidRPr="00E7226D">
        <w:rPr>
          <w:spacing w:val="-1"/>
        </w:rPr>
        <w:t>a</w:t>
      </w:r>
      <w:r w:rsidRPr="00E7226D">
        <w:t xml:space="preserve">nd is </w:t>
      </w:r>
      <w:r w:rsidRPr="00E7226D">
        <w:rPr>
          <w:spacing w:val="-1"/>
        </w:rPr>
        <w:t>a</w:t>
      </w:r>
      <w:r w:rsidRPr="00E7226D">
        <w:t>bo</w:t>
      </w:r>
      <w:r w:rsidRPr="00E7226D">
        <w:rPr>
          <w:spacing w:val="2"/>
        </w:rPr>
        <w:t>u</w:t>
      </w:r>
      <w:r w:rsidRPr="00E7226D">
        <w:t>t an indiv</w:t>
      </w:r>
      <w:r w:rsidRPr="00E7226D">
        <w:rPr>
          <w:spacing w:val="1"/>
        </w:rPr>
        <w:t>i</w:t>
      </w:r>
      <w:r w:rsidRPr="00E7226D">
        <w:t>du</w:t>
      </w:r>
      <w:r w:rsidRPr="00E7226D">
        <w:rPr>
          <w:spacing w:val="-1"/>
        </w:rPr>
        <w:t>a</w:t>
      </w:r>
      <w:r w:rsidRPr="00E7226D">
        <w:t>l identifying as lesbian, gay, bisexual, pansexual, asexual, transgender, or intersex. You must h</w:t>
      </w:r>
      <w:r w:rsidRPr="00E7226D">
        <w:rPr>
          <w:spacing w:val="-1"/>
        </w:rPr>
        <w:t>a</w:t>
      </w:r>
      <w:r w:rsidRPr="00E7226D">
        <w:t>ve</w:t>
      </w:r>
      <w:r w:rsidRPr="00E7226D">
        <w:rPr>
          <w:spacing w:val="4"/>
        </w:rPr>
        <w:t xml:space="preserve"> </w:t>
      </w:r>
      <w:r w:rsidRPr="00E7226D">
        <w:rPr>
          <w:spacing w:val="-5"/>
        </w:rPr>
        <w:t>y</w:t>
      </w:r>
      <w:r w:rsidRPr="00E7226D">
        <w:t xml:space="preserve">our </w:t>
      </w:r>
      <w:r w:rsidRPr="00E7226D">
        <w:rPr>
          <w:spacing w:val="-1"/>
        </w:rPr>
        <w:t>movie</w:t>
      </w:r>
      <w:r w:rsidR="00DF2685">
        <w:rPr>
          <w:spacing w:val="-1"/>
        </w:rPr>
        <w:t>/TV show</w:t>
      </w:r>
      <w:r w:rsidRPr="00E7226D">
        <w:rPr>
          <w:spacing w:val="-1"/>
        </w:rPr>
        <w:t xml:space="preserve"> a</w:t>
      </w:r>
      <w:r w:rsidRPr="00E7226D">
        <w:t>ppro</w:t>
      </w:r>
      <w:r w:rsidRPr="00E7226D">
        <w:rPr>
          <w:spacing w:val="-1"/>
        </w:rPr>
        <w:t>ve</w:t>
      </w:r>
      <w:r w:rsidRPr="00E7226D">
        <w:t xml:space="preserve">d </w:t>
      </w:r>
      <w:r w:rsidRPr="00E7226D">
        <w:rPr>
          <w:spacing w:val="5"/>
        </w:rPr>
        <w:t>b</w:t>
      </w:r>
      <w:r w:rsidRPr="00E7226D">
        <w:t>y</w:t>
      </w:r>
      <w:r w:rsidRPr="00E7226D">
        <w:rPr>
          <w:spacing w:val="-5"/>
        </w:rPr>
        <w:t xml:space="preserve"> </w:t>
      </w:r>
      <w:r w:rsidRPr="00E7226D">
        <w:t>the instructor no l</w:t>
      </w:r>
      <w:r w:rsidRPr="00E7226D">
        <w:rPr>
          <w:spacing w:val="-1"/>
        </w:rPr>
        <w:t>a</w:t>
      </w:r>
      <w:r w:rsidRPr="00E7226D">
        <w:t>ter</w:t>
      </w:r>
      <w:r w:rsidRPr="00E7226D">
        <w:rPr>
          <w:spacing w:val="-1"/>
        </w:rPr>
        <w:t xml:space="preserve"> </w:t>
      </w:r>
      <w:r w:rsidRPr="00E7226D">
        <w:t>than the</w:t>
      </w:r>
      <w:r w:rsidRPr="00E7226D">
        <w:rPr>
          <w:spacing w:val="-1"/>
        </w:rPr>
        <w:t xml:space="preserve"> </w:t>
      </w:r>
      <w:r w:rsidRPr="00E7226D">
        <w:t>third week.</w:t>
      </w:r>
      <w:r w:rsidRPr="00E7226D">
        <w:rPr>
          <w:spacing w:val="2"/>
        </w:rPr>
        <w:t xml:space="preserve"> </w:t>
      </w:r>
      <w:r w:rsidRPr="00E7226D">
        <w:t>Y</w:t>
      </w:r>
      <w:r w:rsidRPr="00E7226D">
        <w:rPr>
          <w:spacing w:val="2"/>
        </w:rPr>
        <w:t>o</w:t>
      </w:r>
      <w:r w:rsidRPr="00E7226D">
        <w:t>ur p</w:t>
      </w:r>
      <w:r w:rsidRPr="00E7226D">
        <w:rPr>
          <w:spacing w:val="-2"/>
        </w:rPr>
        <w:t>a</w:t>
      </w:r>
      <w:r w:rsidRPr="00E7226D">
        <w:t>p</w:t>
      </w:r>
      <w:r w:rsidRPr="00E7226D">
        <w:rPr>
          <w:spacing w:val="-1"/>
        </w:rPr>
        <w:t>e</w:t>
      </w:r>
      <w:r w:rsidRPr="00E7226D">
        <w:t xml:space="preserve">r should </w:t>
      </w:r>
      <w:r w:rsidRPr="00E7226D">
        <w:rPr>
          <w:b/>
        </w:rPr>
        <w:t>summa</w:t>
      </w:r>
      <w:r w:rsidRPr="00E7226D">
        <w:rPr>
          <w:b/>
          <w:spacing w:val="-1"/>
        </w:rPr>
        <w:t>r</w:t>
      </w:r>
      <w:r w:rsidRPr="00E7226D">
        <w:rPr>
          <w:b/>
          <w:spacing w:val="3"/>
        </w:rPr>
        <w:t>i</w:t>
      </w:r>
      <w:r w:rsidRPr="00E7226D">
        <w:rPr>
          <w:b/>
          <w:spacing w:val="1"/>
        </w:rPr>
        <w:t>z</w:t>
      </w:r>
      <w:r w:rsidRPr="00E7226D">
        <w:rPr>
          <w:b/>
        </w:rPr>
        <w:t>e</w:t>
      </w:r>
      <w:r w:rsidRPr="00E7226D">
        <w:rPr>
          <w:b/>
          <w:spacing w:val="-1"/>
        </w:rPr>
        <w:t xml:space="preserve"> </w:t>
      </w:r>
      <w:r w:rsidRPr="00E7226D">
        <w:rPr>
          <w:b/>
        </w:rPr>
        <w:t>the movie</w:t>
      </w:r>
      <w:r w:rsidRPr="00E7226D">
        <w:rPr>
          <w:spacing w:val="1"/>
        </w:rPr>
        <w:t xml:space="preserve"> </w:t>
      </w:r>
      <w:r w:rsidRPr="00E7226D">
        <w:t>(1 pa</w:t>
      </w:r>
      <w:r w:rsidRPr="00E7226D">
        <w:rPr>
          <w:spacing w:val="-2"/>
        </w:rPr>
        <w:t>g</w:t>
      </w:r>
      <w:r w:rsidRPr="00E7226D">
        <w:rPr>
          <w:spacing w:val="-1"/>
        </w:rPr>
        <w:t>e</w:t>
      </w:r>
      <w:r w:rsidRPr="00E7226D">
        <w:t>).</w:t>
      </w:r>
      <w:r w:rsidRPr="00E7226D">
        <w:rPr>
          <w:spacing w:val="5"/>
        </w:rPr>
        <w:t xml:space="preserve"> </w:t>
      </w:r>
      <w:r w:rsidRPr="00E7226D">
        <w:rPr>
          <w:spacing w:val="-3"/>
        </w:rPr>
        <w:t>I</w:t>
      </w:r>
      <w:r w:rsidRPr="00E7226D">
        <w:t>n</w:t>
      </w:r>
      <w:r w:rsidRPr="00E7226D">
        <w:rPr>
          <w:spacing w:val="2"/>
        </w:rPr>
        <w:t xml:space="preserve"> </w:t>
      </w:r>
      <w:r w:rsidRPr="00E7226D">
        <w:rPr>
          <w:spacing w:val="-1"/>
        </w:rPr>
        <w:t>a</w:t>
      </w:r>
      <w:r w:rsidRPr="00E7226D">
        <w:t>ddi</w:t>
      </w:r>
      <w:r w:rsidRPr="00E7226D">
        <w:rPr>
          <w:spacing w:val="1"/>
        </w:rPr>
        <w:t>t</w:t>
      </w:r>
      <w:r w:rsidRPr="00E7226D">
        <w:t>ion,</w:t>
      </w:r>
      <w:r w:rsidRPr="00E7226D">
        <w:rPr>
          <w:spacing w:val="3"/>
        </w:rPr>
        <w:t xml:space="preserve"> </w:t>
      </w:r>
      <w:r w:rsidRPr="00E7226D">
        <w:rPr>
          <w:spacing w:val="-5"/>
        </w:rPr>
        <w:t>y</w:t>
      </w:r>
      <w:r w:rsidRPr="00E7226D">
        <w:t>ou will</w:t>
      </w:r>
      <w:r w:rsidRPr="00E7226D">
        <w:rPr>
          <w:spacing w:val="1"/>
        </w:rPr>
        <w:t xml:space="preserve"> </w:t>
      </w:r>
      <w:r w:rsidRPr="00E7226D">
        <w:t>include</w:t>
      </w:r>
      <w:r w:rsidRPr="00E7226D">
        <w:rPr>
          <w:spacing w:val="1"/>
        </w:rPr>
        <w:t xml:space="preserve"> </w:t>
      </w:r>
      <w:r w:rsidRPr="00E7226D">
        <w:rPr>
          <w:spacing w:val="-5"/>
        </w:rPr>
        <w:t>y</w:t>
      </w:r>
      <w:r w:rsidRPr="00E7226D">
        <w:t>our</w:t>
      </w:r>
      <w:r w:rsidRPr="00E7226D">
        <w:rPr>
          <w:spacing w:val="1"/>
        </w:rPr>
        <w:t xml:space="preserve"> </w:t>
      </w:r>
      <w:r w:rsidRPr="00E7226D">
        <w:rPr>
          <w:b/>
        </w:rPr>
        <w:t>r</w:t>
      </w:r>
      <w:r w:rsidRPr="00E7226D">
        <w:rPr>
          <w:b/>
          <w:spacing w:val="-2"/>
        </w:rPr>
        <w:t>e</w:t>
      </w:r>
      <w:r w:rsidRPr="00E7226D">
        <w:rPr>
          <w:b/>
          <w:spacing w:val="1"/>
        </w:rPr>
        <w:t>a</w:t>
      </w:r>
      <w:r w:rsidRPr="00E7226D">
        <w:rPr>
          <w:b/>
          <w:spacing w:val="-1"/>
        </w:rPr>
        <w:t>c</w:t>
      </w:r>
      <w:r w:rsidRPr="00E7226D">
        <w:rPr>
          <w:b/>
        </w:rPr>
        <w:t>t</w:t>
      </w:r>
      <w:r w:rsidRPr="00E7226D">
        <w:rPr>
          <w:b/>
          <w:spacing w:val="1"/>
        </w:rPr>
        <w:t>i</w:t>
      </w:r>
      <w:r w:rsidRPr="00E7226D">
        <w:rPr>
          <w:b/>
        </w:rPr>
        <w:t xml:space="preserve">ons to the movie </w:t>
      </w:r>
      <w:r w:rsidRPr="00E7226D">
        <w:rPr>
          <w:b/>
          <w:spacing w:val="-1"/>
        </w:rPr>
        <w:t>a</w:t>
      </w:r>
      <w:r w:rsidRPr="00E7226D">
        <w:rPr>
          <w:b/>
        </w:rPr>
        <w:t xml:space="preserve">nd </w:t>
      </w:r>
      <w:r w:rsidRPr="00E7226D">
        <w:rPr>
          <w:b/>
          <w:spacing w:val="-1"/>
        </w:rPr>
        <w:t>c</w:t>
      </w:r>
      <w:r w:rsidRPr="00E7226D">
        <w:rPr>
          <w:b/>
        </w:rPr>
        <w:t>ompa</w:t>
      </w:r>
      <w:r w:rsidRPr="00E7226D">
        <w:rPr>
          <w:b/>
          <w:spacing w:val="-1"/>
        </w:rPr>
        <w:t>r</w:t>
      </w:r>
      <w:r w:rsidRPr="00E7226D">
        <w:rPr>
          <w:b/>
        </w:rPr>
        <w:t>e</w:t>
      </w:r>
      <w:r w:rsidRPr="00E7226D">
        <w:rPr>
          <w:b/>
          <w:spacing w:val="-1"/>
        </w:rPr>
        <w:t xml:space="preserve"> a</w:t>
      </w:r>
      <w:r w:rsidRPr="00E7226D">
        <w:rPr>
          <w:b/>
        </w:rPr>
        <w:t>nd</w:t>
      </w:r>
      <w:r w:rsidRPr="00E7226D">
        <w:rPr>
          <w:b/>
          <w:spacing w:val="2"/>
        </w:rPr>
        <w:t xml:space="preserve"> </w:t>
      </w:r>
      <w:r w:rsidRPr="00E7226D">
        <w:rPr>
          <w:b/>
          <w:spacing w:val="-1"/>
        </w:rPr>
        <w:t>c</w:t>
      </w:r>
      <w:r w:rsidRPr="00E7226D">
        <w:rPr>
          <w:b/>
        </w:rPr>
        <w:t>ontr</w:t>
      </w:r>
      <w:r w:rsidRPr="00E7226D">
        <w:rPr>
          <w:b/>
          <w:spacing w:val="-1"/>
        </w:rPr>
        <w:t>a</w:t>
      </w:r>
      <w:r w:rsidRPr="00E7226D">
        <w:rPr>
          <w:b/>
        </w:rPr>
        <w:t xml:space="preserve">st </w:t>
      </w:r>
      <w:r w:rsidRPr="00E7226D">
        <w:rPr>
          <w:b/>
          <w:spacing w:val="1"/>
        </w:rPr>
        <w:t>t</w:t>
      </w:r>
      <w:r w:rsidRPr="00E7226D">
        <w:rPr>
          <w:b/>
        </w:rPr>
        <w:t>he</w:t>
      </w:r>
      <w:r w:rsidRPr="00E7226D">
        <w:rPr>
          <w:b/>
          <w:spacing w:val="-1"/>
        </w:rPr>
        <w:t xml:space="preserve"> </w:t>
      </w:r>
      <w:r w:rsidRPr="00E7226D">
        <w:rPr>
          <w:b/>
        </w:rPr>
        <w:t>movie</w:t>
      </w:r>
      <w:r w:rsidRPr="00E7226D">
        <w:rPr>
          <w:b/>
          <w:spacing w:val="2"/>
        </w:rPr>
        <w:t xml:space="preserve"> </w:t>
      </w:r>
      <w:r w:rsidRPr="00E7226D">
        <w:rPr>
          <w:b/>
          <w:spacing w:val="3"/>
        </w:rPr>
        <w:t>w</w:t>
      </w:r>
      <w:r w:rsidRPr="00E7226D">
        <w:rPr>
          <w:b/>
        </w:rPr>
        <w:t>i</w:t>
      </w:r>
      <w:r w:rsidRPr="00E7226D">
        <w:rPr>
          <w:b/>
          <w:spacing w:val="1"/>
        </w:rPr>
        <w:t>t</w:t>
      </w:r>
      <w:r w:rsidRPr="00E7226D">
        <w:rPr>
          <w:b/>
        </w:rPr>
        <w:t>h mat</w:t>
      </w:r>
      <w:r w:rsidRPr="00E7226D">
        <w:rPr>
          <w:b/>
          <w:spacing w:val="-1"/>
        </w:rPr>
        <w:t>e</w:t>
      </w:r>
      <w:r w:rsidRPr="00E7226D">
        <w:rPr>
          <w:b/>
        </w:rPr>
        <w:t>ri</w:t>
      </w:r>
      <w:r w:rsidRPr="00E7226D">
        <w:rPr>
          <w:b/>
          <w:spacing w:val="-1"/>
        </w:rPr>
        <w:t>a</w:t>
      </w:r>
      <w:r w:rsidRPr="00E7226D">
        <w:rPr>
          <w:b/>
        </w:rPr>
        <w:t xml:space="preserve">l </w:t>
      </w:r>
      <w:r w:rsidRPr="00E7226D">
        <w:rPr>
          <w:b/>
          <w:spacing w:val="-1"/>
        </w:rPr>
        <w:t>c</w:t>
      </w:r>
      <w:r w:rsidRPr="00E7226D">
        <w:rPr>
          <w:b/>
        </w:rPr>
        <w:t>ov</w:t>
      </w:r>
      <w:r w:rsidRPr="00E7226D">
        <w:rPr>
          <w:b/>
          <w:spacing w:val="-1"/>
        </w:rPr>
        <w:t>e</w:t>
      </w:r>
      <w:r w:rsidRPr="00E7226D">
        <w:rPr>
          <w:b/>
        </w:rPr>
        <w:t>r</w:t>
      </w:r>
      <w:r w:rsidRPr="00E7226D">
        <w:rPr>
          <w:b/>
          <w:spacing w:val="-2"/>
        </w:rPr>
        <w:t>e</w:t>
      </w:r>
      <w:r w:rsidRPr="00E7226D">
        <w:rPr>
          <w:b/>
        </w:rPr>
        <w:t xml:space="preserve">d in </w:t>
      </w:r>
      <w:r w:rsidRPr="00E7226D">
        <w:rPr>
          <w:b/>
          <w:spacing w:val="1"/>
        </w:rPr>
        <w:t>t</w:t>
      </w:r>
      <w:r w:rsidRPr="00E7226D">
        <w:rPr>
          <w:b/>
        </w:rPr>
        <w:t>he</w:t>
      </w:r>
      <w:r w:rsidRPr="00E7226D">
        <w:rPr>
          <w:b/>
          <w:spacing w:val="1"/>
        </w:rPr>
        <w:t xml:space="preserve"> </w:t>
      </w:r>
      <w:r w:rsidRPr="00E7226D">
        <w:rPr>
          <w:b/>
          <w:spacing w:val="-1"/>
        </w:rPr>
        <w:t>c</w:t>
      </w:r>
      <w:r w:rsidRPr="00E7226D">
        <w:rPr>
          <w:b/>
        </w:rPr>
        <w:t>ourse</w:t>
      </w:r>
      <w:r w:rsidRPr="00E7226D">
        <w:rPr>
          <w:spacing w:val="2"/>
        </w:rPr>
        <w:t xml:space="preserve"> </w:t>
      </w:r>
      <w:r w:rsidRPr="00E7226D">
        <w:t>(</w:t>
      </w:r>
      <w:r w:rsidR="00C81459" w:rsidRPr="00E7226D">
        <w:t>2-3</w:t>
      </w:r>
      <w:r w:rsidRPr="00E7226D">
        <w:rPr>
          <w:spacing w:val="1"/>
        </w:rPr>
        <w:t xml:space="preserve"> </w:t>
      </w:r>
      <w:r w:rsidRPr="00E7226D">
        <w:t>p</w:t>
      </w:r>
      <w:r w:rsidRPr="00E7226D">
        <w:rPr>
          <w:spacing w:val="-1"/>
        </w:rPr>
        <w:t>a</w:t>
      </w:r>
      <w:r w:rsidRPr="00E7226D">
        <w:t>g</w:t>
      </w:r>
      <w:r w:rsidRPr="00E7226D">
        <w:rPr>
          <w:spacing w:val="-1"/>
        </w:rPr>
        <w:t>e</w:t>
      </w:r>
      <w:r w:rsidRPr="00E7226D">
        <w:t>s).</w:t>
      </w:r>
    </w:p>
    <w:p w14:paraId="49F74E3D" w14:textId="2F814B02" w:rsidR="00776154" w:rsidRDefault="00776154" w:rsidP="001B6572">
      <w:pPr>
        <w:spacing w:line="271" w:lineRule="exact"/>
        <w:ind w:right="-20"/>
        <w:jc w:val="both"/>
      </w:pPr>
    </w:p>
    <w:p w14:paraId="51CC723B" w14:textId="77777777" w:rsidR="00776154" w:rsidRPr="00776154" w:rsidRDefault="00776154" w:rsidP="00776154">
      <w:pPr>
        <w:spacing w:line="271" w:lineRule="exact"/>
        <w:ind w:right="-20"/>
        <w:jc w:val="both"/>
        <w:rPr>
          <w:bCs/>
        </w:rPr>
      </w:pPr>
      <w:r w:rsidRPr="00776154">
        <w:rPr>
          <w:b/>
          <w:u w:val="single"/>
        </w:rPr>
        <w:t>Extra Credit through SONA</w:t>
      </w:r>
      <w:r w:rsidRPr="00776154">
        <w:rPr>
          <w:bCs/>
        </w:rPr>
        <w:t xml:space="preserve">: </w:t>
      </w:r>
    </w:p>
    <w:p w14:paraId="2B473367" w14:textId="77777777" w:rsidR="00776154" w:rsidRPr="00776154" w:rsidRDefault="00776154" w:rsidP="00776154">
      <w:pPr>
        <w:spacing w:line="271" w:lineRule="exact"/>
        <w:ind w:right="-20"/>
        <w:jc w:val="both"/>
      </w:pPr>
      <w:r w:rsidRPr="00776154">
        <w:t>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emailsona@auburn.edu.</w:t>
      </w:r>
    </w:p>
    <w:p w14:paraId="3B96D5A1" w14:textId="32AA9692" w:rsidR="00776154" w:rsidRPr="00776154" w:rsidRDefault="00776154" w:rsidP="00776154">
      <w:pPr>
        <w:spacing w:line="271" w:lineRule="exact"/>
        <w:ind w:right="-20"/>
        <w:jc w:val="both"/>
        <w:rPr>
          <w:u w:val="single"/>
        </w:rPr>
      </w:pPr>
      <w:r w:rsidRPr="00776154">
        <w:t>For every SONA credit you earn, you earn</w:t>
      </w:r>
      <w:r w:rsidR="009A7B53">
        <w:t xml:space="preserve"> 1 </w:t>
      </w:r>
      <w:r w:rsidRPr="00776154">
        <w:t>bonus points to be added towards your grade in the course at the end of the semester (i.e., NOT percentage points on your final grade). No more than</w:t>
      </w:r>
      <w:r w:rsidR="009A7B53">
        <w:t xml:space="preserve"> 5</w:t>
      </w:r>
      <w:r w:rsidRPr="00776154">
        <w:t xml:space="preserve">extra credit points can be applied to your grade through SONA. If you have questions about how these extra credit points are applied, please email me. If you have questions about participating in studies, please </w:t>
      </w:r>
      <w:hyperlink r:id="rId7" w:history="1">
        <w:r w:rsidRPr="00776154">
          <w:rPr>
            <w:rStyle w:val="Hyperlink"/>
          </w:rPr>
          <w:t>emailsona@auburn.edu</w:t>
        </w:r>
      </w:hyperlink>
      <w:r w:rsidR="009A7B53">
        <w:rPr>
          <w:u w:val="single"/>
        </w:rPr>
        <w:t xml:space="preserve">. </w:t>
      </w:r>
      <w:r w:rsidR="009A7B53">
        <w:rPr>
          <w:bCs/>
        </w:rPr>
        <w:t xml:space="preserve">To participate: </w:t>
      </w:r>
      <w:hyperlink r:id="rId8" w:history="1">
        <w:r w:rsidR="009A7B53" w:rsidRPr="004F4A75">
          <w:rPr>
            <w:rStyle w:val="Hyperlink"/>
          </w:rPr>
          <w:t>https://auburn-education.sona-systems.com/Default.aspx?ReturnUrl=%2fMain.aspx%3fp_log%3dSSO%3a57331&amp;p_log=SSO:57331</w:t>
        </w:r>
      </w:hyperlink>
      <w:r w:rsidR="009A7B53">
        <w:t xml:space="preserve"> </w:t>
      </w:r>
    </w:p>
    <w:p w14:paraId="0E276532" w14:textId="77777777" w:rsidR="00776154" w:rsidRPr="00E7226D" w:rsidRDefault="00776154" w:rsidP="001B6572">
      <w:pPr>
        <w:spacing w:line="271" w:lineRule="exact"/>
        <w:ind w:right="-20"/>
        <w:jc w:val="both"/>
      </w:pPr>
    </w:p>
    <w:p w14:paraId="110FFD37" w14:textId="77777777" w:rsidR="0036410A" w:rsidRPr="00E7226D" w:rsidRDefault="0036410A" w:rsidP="001B6572">
      <w:pPr>
        <w:tabs>
          <w:tab w:val="left" w:pos="860"/>
        </w:tabs>
        <w:ind w:right="-20"/>
        <w:rPr>
          <w:b/>
          <w:sz w:val="28"/>
        </w:rPr>
      </w:pPr>
    </w:p>
    <w:p w14:paraId="5834FC82" w14:textId="77777777" w:rsidR="001B6572" w:rsidRPr="00E7226D" w:rsidRDefault="001B6572" w:rsidP="001B6572">
      <w:pPr>
        <w:tabs>
          <w:tab w:val="left" w:pos="860"/>
        </w:tabs>
        <w:ind w:right="-20"/>
        <w:rPr>
          <w:b/>
          <w:sz w:val="36"/>
          <w:szCs w:val="32"/>
        </w:rPr>
      </w:pPr>
      <w:r w:rsidRPr="00E7226D">
        <w:rPr>
          <w:b/>
          <w:sz w:val="36"/>
          <w:szCs w:val="32"/>
        </w:rPr>
        <w:t>Required Reading</w:t>
      </w:r>
    </w:p>
    <w:p w14:paraId="6B699379" w14:textId="77777777" w:rsidR="001B6572" w:rsidRPr="00E7226D" w:rsidRDefault="001B6572" w:rsidP="001B6572">
      <w:pPr>
        <w:tabs>
          <w:tab w:val="left" w:pos="860"/>
        </w:tabs>
        <w:ind w:right="-20"/>
        <w:rPr>
          <w:b/>
          <w:sz w:val="36"/>
          <w:szCs w:val="32"/>
        </w:rPr>
      </w:pPr>
    </w:p>
    <w:p w14:paraId="2D262FA4" w14:textId="5F60AC32" w:rsidR="001B6572" w:rsidRPr="00E7226D" w:rsidRDefault="001B6572" w:rsidP="00AA5294">
      <w:pPr>
        <w:tabs>
          <w:tab w:val="left" w:pos="860"/>
        </w:tabs>
        <w:ind w:right="-20"/>
        <w:jc w:val="both"/>
        <w:rPr>
          <w:b/>
          <w:sz w:val="32"/>
          <w:szCs w:val="32"/>
        </w:rPr>
      </w:pPr>
      <w:r w:rsidRPr="00E7226D">
        <w:rPr>
          <w:b/>
          <w:sz w:val="32"/>
          <w:szCs w:val="32"/>
        </w:rPr>
        <w:t>Textbook</w:t>
      </w:r>
      <w:r w:rsidR="00AA5294">
        <w:rPr>
          <w:b/>
          <w:sz w:val="32"/>
          <w:szCs w:val="32"/>
        </w:rPr>
        <w:t xml:space="preserve">: </w:t>
      </w:r>
      <w:r w:rsidRPr="00E7226D">
        <w:rPr>
          <w:b/>
          <w:sz w:val="32"/>
          <w:szCs w:val="32"/>
        </w:rPr>
        <w:t xml:space="preserve">Alexander, J., Meem, D. T., &amp; Gibson, M.A. (2018). </w:t>
      </w:r>
      <w:r w:rsidRPr="00E7226D">
        <w:rPr>
          <w:b/>
          <w:i/>
          <w:iCs/>
          <w:sz w:val="32"/>
          <w:szCs w:val="32"/>
        </w:rPr>
        <w:t>Finding Out: An Introduction to LGBT Studies</w:t>
      </w:r>
      <w:r w:rsidRPr="00E7226D">
        <w:rPr>
          <w:b/>
          <w:sz w:val="32"/>
          <w:szCs w:val="32"/>
        </w:rPr>
        <w:t xml:space="preserve"> (</w:t>
      </w:r>
      <w:r w:rsidR="00CD2BAB">
        <w:rPr>
          <w:b/>
          <w:sz w:val="32"/>
          <w:szCs w:val="32"/>
        </w:rPr>
        <w:t>4th</w:t>
      </w:r>
      <w:r w:rsidRPr="00E7226D">
        <w:rPr>
          <w:b/>
          <w:sz w:val="32"/>
          <w:szCs w:val="32"/>
        </w:rPr>
        <w:t xml:space="preserve"> ed.). Thousand Oaks, CA: Sage.</w:t>
      </w:r>
    </w:p>
    <w:p w14:paraId="3FE9F23F" w14:textId="77777777" w:rsidR="001B6572" w:rsidRPr="00E7226D" w:rsidRDefault="001B6572" w:rsidP="00D8358C">
      <w:pPr>
        <w:tabs>
          <w:tab w:val="left" w:pos="860"/>
        </w:tabs>
        <w:ind w:left="864" w:hanging="864"/>
        <w:jc w:val="both"/>
      </w:pPr>
    </w:p>
    <w:p w14:paraId="72DDCCA8" w14:textId="78036A72" w:rsidR="001B6572" w:rsidRDefault="001B6572" w:rsidP="00D8358C">
      <w:pPr>
        <w:tabs>
          <w:tab w:val="left" w:pos="860"/>
        </w:tabs>
        <w:ind w:left="864" w:hanging="864"/>
        <w:jc w:val="both"/>
        <w:rPr>
          <w:b/>
        </w:rPr>
      </w:pPr>
      <w:r w:rsidRPr="00E7226D">
        <w:rPr>
          <w:b/>
        </w:rPr>
        <w:t>Articles and Other Resources</w:t>
      </w:r>
    </w:p>
    <w:p w14:paraId="3617960B" w14:textId="77777777" w:rsidR="00AA5294" w:rsidRPr="00E7226D" w:rsidRDefault="00AA5294" w:rsidP="00D8358C">
      <w:pPr>
        <w:tabs>
          <w:tab w:val="left" w:pos="860"/>
        </w:tabs>
        <w:ind w:left="864" w:hanging="864"/>
        <w:jc w:val="both"/>
        <w:rPr>
          <w:b/>
        </w:rPr>
      </w:pPr>
    </w:p>
    <w:p w14:paraId="442948F1" w14:textId="77777777" w:rsidR="006D5F6D" w:rsidRPr="00E7226D" w:rsidRDefault="006D5F6D" w:rsidP="006D5F6D">
      <w:pPr>
        <w:tabs>
          <w:tab w:val="left" w:pos="860"/>
        </w:tabs>
        <w:ind w:left="864" w:right="-14" w:hanging="864"/>
        <w:rPr>
          <w:rStyle w:val="Hyperlink"/>
          <w:u w:val="none"/>
        </w:rPr>
      </w:pPr>
      <w:r w:rsidRPr="00E7226D">
        <w:t xml:space="preserve">American Psychological Association (1991). Avoiding heterosexual bias in language. </w:t>
      </w:r>
      <w:r w:rsidRPr="00E7226D">
        <w:rPr>
          <w:i/>
        </w:rPr>
        <w:t>American Psychologist, 46</w:t>
      </w:r>
      <w:r w:rsidRPr="00E7226D">
        <w:t xml:space="preserve">(9). Retrieved from: </w:t>
      </w:r>
      <w:hyperlink r:id="rId9" w:history="1">
        <w:r w:rsidRPr="00E7226D">
          <w:rPr>
            <w:rStyle w:val="Hyperlink"/>
          </w:rPr>
          <w:t>http://www.apa.org/pi/lgbt/resources/language.aspx</w:t>
        </w:r>
      </w:hyperlink>
    </w:p>
    <w:p w14:paraId="1F72F646" w14:textId="77777777" w:rsidR="006D5F6D" w:rsidRPr="00E7226D" w:rsidRDefault="006D5F6D" w:rsidP="006D5F6D">
      <w:pPr>
        <w:tabs>
          <w:tab w:val="left" w:pos="860"/>
        </w:tabs>
        <w:ind w:right="-20"/>
      </w:pPr>
    </w:p>
    <w:p w14:paraId="0D2BA455" w14:textId="77777777" w:rsidR="006D5F6D" w:rsidRPr="00E7226D" w:rsidRDefault="006D5F6D" w:rsidP="006D5F6D">
      <w:pPr>
        <w:autoSpaceDE w:val="0"/>
        <w:autoSpaceDN w:val="0"/>
        <w:adjustRightInd w:val="0"/>
        <w:spacing w:after="240" w:line="200" w:lineRule="atLeast"/>
        <w:ind w:left="720" w:hanging="720"/>
      </w:pPr>
      <w:proofErr w:type="spellStart"/>
      <w:r w:rsidRPr="00E7226D">
        <w:t>Eaklor</w:t>
      </w:r>
      <w:proofErr w:type="spellEnd"/>
      <w:r w:rsidRPr="00E7226D">
        <w:t xml:space="preserve">, V. L. (2008). </w:t>
      </w:r>
      <w:r w:rsidRPr="00E7226D">
        <w:rPr>
          <w:i/>
          <w:iCs/>
        </w:rPr>
        <w:t>Queer America: A GLBT History of the 20th Century</w:t>
      </w:r>
      <w:r w:rsidRPr="00E7226D">
        <w:t xml:space="preserve"> (pp. 2-11). Westport, CT: Greenwood Press.</w:t>
      </w:r>
    </w:p>
    <w:p w14:paraId="28F72E1F" w14:textId="77777777" w:rsidR="006D5F6D" w:rsidRPr="00E7226D" w:rsidRDefault="006D5F6D" w:rsidP="006D5F6D">
      <w:pPr>
        <w:spacing w:before="1" w:line="280" w:lineRule="exact"/>
        <w:ind w:left="720" w:hanging="720"/>
      </w:pPr>
      <w:r w:rsidRPr="00E7226D">
        <w:t xml:space="preserve">Shively, C. (1990, July 1). Was the father of our country a queen? Bringing new meaning to the phrase "George Washington slept here". </w:t>
      </w:r>
      <w:r w:rsidRPr="00E7226D">
        <w:rPr>
          <w:i/>
          <w:iCs/>
        </w:rPr>
        <w:t>Gay Community News</w:t>
      </w:r>
      <w:r w:rsidRPr="00E7226D">
        <w:t xml:space="preserve">, </w:t>
      </w:r>
      <w:r w:rsidRPr="00E7226D">
        <w:rPr>
          <w:i/>
          <w:iCs/>
        </w:rPr>
        <w:t>17</w:t>
      </w:r>
      <w:r w:rsidRPr="00E7226D">
        <w:t>(49), pp. 1-3.</w:t>
      </w:r>
    </w:p>
    <w:p w14:paraId="08CE6F91" w14:textId="77777777" w:rsidR="006D5F6D" w:rsidRPr="00E7226D" w:rsidRDefault="006D5F6D" w:rsidP="006D5F6D">
      <w:pPr>
        <w:spacing w:before="1" w:line="280" w:lineRule="exact"/>
        <w:ind w:left="720" w:hanging="720"/>
      </w:pPr>
    </w:p>
    <w:p w14:paraId="48E15E62" w14:textId="77777777" w:rsidR="006D5F6D" w:rsidRPr="00E7226D" w:rsidRDefault="006D5F6D" w:rsidP="006D5F6D">
      <w:pPr>
        <w:autoSpaceDE w:val="0"/>
        <w:autoSpaceDN w:val="0"/>
        <w:adjustRightInd w:val="0"/>
        <w:spacing w:after="240" w:line="200" w:lineRule="atLeast"/>
        <w:ind w:left="720" w:hanging="720"/>
      </w:pPr>
      <w:r w:rsidRPr="00E7226D">
        <w:t xml:space="preserve">Duggan, L. (1993). The trials of Alice Mitchell: Sensationalism, sexology, and the lesbian subject in turn-of-the-century America. </w:t>
      </w:r>
      <w:r w:rsidRPr="00E7226D">
        <w:rPr>
          <w:i/>
          <w:iCs/>
        </w:rPr>
        <w:t>Signs</w:t>
      </w:r>
      <w:r w:rsidRPr="00E7226D">
        <w:t xml:space="preserve">, </w:t>
      </w:r>
      <w:r w:rsidRPr="00E7226D">
        <w:rPr>
          <w:i/>
          <w:iCs/>
        </w:rPr>
        <w:t>18</w:t>
      </w:r>
      <w:r w:rsidRPr="00E7226D">
        <w:t>(4), 791-814.</w:t>
      </w:r>
    </w:p>
    <w:p w14:paraId="7471C741" w14:textId="77777777" w:rsidR="006D5F6D" w:rsidRPr="00E7226D" w:rsidRDefault="006D5F6D" w:rsidP="006D5F6D">
      <w:pPr>
        <w:spacing w:before="1" w:line="280" w:lineRule="exact"/>
        <w:ind w:left="720" w:hanging="720"/>
        <w:rPr>
          <w:spacing w:val="-2"/>
        </w:rPr>
      </w:pPr>
      <w:r w:rsidRPr="00E7226D">
        <w:rPr>
          <w:spacing w:val="-2"/>
        </w:rPr>
        <w:t xml:space="preserve">Ward, J. &amp; Schneider, B. (2009). The reaches of heteronormativity. </w:t>
      </w:r>
      <w:r w:rsidRPr="00E7226D">
        <w:rPr>
          <w:i/>
          <w:spacing w:val="-2"/>
        </w:rPr>
        <w:t>Gender &amp; Society, 23</w:t>
      </w:r>
      <w:r w:rsidRPr="00E7226D">
        <w:rPr>
          <w:spacing w:val="-2"/>
        </w:rPr>
        <w:t xml:space="preserve">(4), 433-439. </w:t>
      </w:r>
      <w:proofErr w:type="spellStart"/>
      <w:r w:rsidRPr="00E7226D">
        <w:rPr>
          <w:spacing w:val="-2"/>
        </w:rPr>
        <w:t>doi</w:t>
      </w:r>
      <w:proofErr w:type="spellEnd"/>
      <w:r w:rsidRPr="00E7226D">
        <w:rPr>
          <w:spacing w:val="-2"/>
        </w:rPr>
        <w:t>: 10.1177/0891243209340903</w:t>
      </w:r>
    </w:p>
    <w:p w14:paraId="61CDCEAD" w14:textId="77777777" w:rsidR="006D5F6D" w:rsidRPr="00E7226D" w:rsidRDefault="006D5F6D" w:rsidP="006D5F6D">
      <w:pPr>
        <w:tabs>
          <w:tab w:val="left" w:pos="860"/>
        </w:tabs>
        <w:ind w:right="-20"/>
      </w:pPr>
    </w:p>
    <w:p w14:paraId="6ED80600" w14:textId="77777777" w:rsidR="006D5F6D" w:rsidRPr="00E7226D" w:rsidRDefault="006D5F6D" w:rsidP="006D5F6D">
      <w:pPr>
        <w:spacing w:before="1" w:line="280" w:lineRule="exact"/>
        <w:ind w:left="720" w:hanging="720"/>
        <w:rPr>
          <w:rStyle w:val="Hyperlink"/>
          <w:iCs/>
        </w:rPr>
      </w:pPr>
      <w:r w:rsidRPr="00E7226D">
        <w:t xml:space="preserve">Wortham, J. (2016, July 12). When everyone can be ‘queer,’ is anyone? </w:t>
      </w:r>
      <w:r w:rsidRPr="00E7226D">
        <w:rPr>
          <w:i/>
          <w:iCs/>
        </w:rPr>
        <w:t>The New York Times Magazine.</w:t>
      </w:r>
      <w:r w:rsidRPr="00E7226D">
        <w:t xml:space="preserve"> </w:t>
      </w:r>
      <w:r w:rsidRPr="00E7226D">
        <w:rPr>
          <w:iCs/>
        </w:rPr>
        <w:t xml:space="preserve">Retrieved from: </w:t>
      </w:r>
      <w:hyperlink r:id="rId10" w:history="1">
        <w:r w:rsidRPr="00E7226D">
          <w:rPr>
            <w:rStyle w:val="Hyperlink"/>
            <w:iCs/>
          </w:rPr>
          <w:t>https://www.nytimes.com/2016/07/17/magazine/when-everyone-can-be-queer-is-anyone.html</w:t>
        </w:r>
      </w:hyperlink>
    </w:p>
    <w:p w14:paraId="6BB9E253" w14:textId="77777777" w:rsidR="006D5F6D" w:rsidRPr="00E7226D" w:rsidRDefault="006D5F6D" w:rsidP="006D5F6D">
      <w:pPr>
        <w:spacing w:before="1" w:line="280" w:lineRule="exact"/>
        <w:ind w:left="720" w:hanging="720"/>
        <w:rPr>
          <w:iCs/>
        </w:rPr>
      </w:pPr>
    </w:p>
    <w:p w14:paraId="4BAB7AD8" w14:textId="77777777" w:rsidR="006D5F6D" w:rsidRPr="00E7226D" w:rsidRDefault="006D5F6D" w:rsidP="006D5F6D">
      <w:pPr>
        <w:spacing w:before="1" w:line="280" w:lineRule="exact"/>
        <w:ind w:left="720" w:hanging="720"/>
        <w:rPr>
          <w:spacing w:val="-2"/>
        </w:rPr>
      </w:pPr>
      <w:r w:rsidRPr="00E7226D">
        <w:rPr>
          <w:spacing w:val="-2"/>
        </w:rPr>
        <w:t xml:space="preserve">Sedgwick, E. (1993). </w:t>
      </w:r>
      <w:r w:rsidRPr="00E7226D">
        <w:rPr>
          <w:i/>
          <w:spacing w:val="-2"/>
        </w:rPr>
        <w:t>Tendencies</w:t>
      </w:r>
      <w:r w:rsidRPr="00E7226D">
        <w:rPr>
          <w:spacing w:val="-2"/>
        </w:rPr>
        <w:t>. Durham, NC: Duke University Press, pp. 1-20.</w:t>
      </w:r>
    </w:p>
    <w:p w14:paraId="23DE523C" w14:textId="77777777" w:rsidR="006D5F6D" w:rsidRPr="00E7226D" w:rsidRDefault="006D5F6D" w:rsidP="006D5F6D">
      <w:pPr>
        <w:spacing w:before="1" w:line="280" w:lineRule="exact"/>
        <w:ind w:left="720" w:hanging="720"/>
        <w:rPr>
          <w:spacing w:val="-2"/>
        </w:rPr>
      </w:pPr>
    </w:p>
    <w:p w14:paraId="0916A62E" w14:textId="77777777" w:rsidR="006D5F6D" w:rsidRPr="00E7226D" w:rsidRDefault="006D5F6D" w:rsidP="006D5F6D">
      <w:pPr>
        <w:autoSpaceDE w:val="0"/>
        <w:autoSpaceDN w:val="0"/>
        <w:adjustRightInd w:val="0"/>
        <w:spacing w:after="240" w:line="200" w:lineRule="atLeast"/>
        <w:ind w:left="720" w:hanging="720"/>
      </w:pPr>
      <w:r w:rsidRPr="00E7226D">
        <w:lastRenderedPageBreak/>
        <w:t xml:space="preserve">Bailey, J. M., Vasey, P. L., Diamond, L. M., Breedlove, S. M., Vilain, E., &amp; </w:t>
      </w:r>
      <w:proofErr w:type="spellStart"/>
      <w:r w:rsidRPr="00E7226D">
        <w:t>Epprecht</w:t>
      </w:r>
      <w:proofErr w:type="spellEnd"/>
      <w:r w:rsidRPr="00E7226D">
        <w:t xml:space="preserve">, M. (2016). Sexual orientation, controversy, and science. </w:t>
      </w:r>
      <w:r w:rsidRPr="00E7226D">
        <w:rPr>
          <w:i/>
        </w:rPr>
        <w:t>Psychological Science in the Public Interest, 17</w:t>
      </w:r>
      <w:r w:rsidRPr="00E7226D">
        <w:t xml:space="preserve">(2), 45-101. </w:t>
      </w:r>
      <w:proofErr w:type="spellStart"/>
      <w:r w:rsidRPr="00E7226D">
        <w:t>doi</w:t>
      </w:r>
      <w:proofErr w:type="spellEnd"/>
      <w:r w:rsidRPr="00E7226D">
        <w:t>: 10.1177/1529100616637616</w:t>
      </w:r>
    </w:p>
    <w:p w14:paraId="63AE967E" w14:textId="77777777" w:rsidR="006D5F6D" w:rsidRPr="00E7226D" w:rsidRDefault="006D5F6D" w:rsidP="006D5F6D">
      <w:pPr>
        <w:autoSpaceDE w:val="0"/>
        <w:autoSpaceDN w:val="0"/>
        <w:adjustRightInd w:val="0"/>
        <w:spacing w:after="240" w:line="200" w:lineRule="atLeast"/>
        <w:ind w:left="720" w:hanging="720"/>
      </w:pPr>
      <w:r w:rsidRPr="00E7226D">
        <w:t xml:space="preserve">Bruni, F. (2012, January 28). Genetic or not, gay won’t go away. </w:t>
      </w:r>
      <w:r w:rsidRPr="00E7226D">
        <w:rPr>
          <w:i/>
        </w:rPr>
        <w:t>The New York Times</w:t>
      </w:r>
      <w:r w:rsidRPr="00E7226D">
        <w:t xml:space="preserve">. Retrieved from: </w:t>
      </w:r>
      <w:hyperlink r:id="rId11" w:history="1">
        <w:r w:rsidRPr="00E7226D">
          <w:rPr>
            <w:rStyle w:val="Hyperlink"/>
          </w:rPr>
          <w:t>http://www.nytimes.com/2012/01/29/opinion/sunday/bruni-gay-wont-go-away-genetic-or-not.html</w:t>
        </w:r>
      </w:hyperlink>
      <w:r w:rsidRPr="00E7226D">
        <w:t xml:space="preserve"> </w:t>
      </w:r>
    </w:p>
    <w:p w14:paraId="5DC1FC0B" w14:textId="77777777" w:rsidR="006D5F6D" w:rsidRPr="00E7226D" w:rsidRDefault="006D5F6D" w:rsidP="006D5F6D">
      <w:pPr>
        <w:spacing w:before="1" w:line="280" w:lineRule="exact"/>
        <w:ind w:left="720" w:hanging="720"/>
        <w:rPr>
          <w:spacing w:val="-2"/>
        </w:rPr>
      </w:pPr>
      <w:r w:rsidRPr="00E7226D">
        <w:rPr>
          <w:spacing w:val="-2"/>
        </w:rPr>
        <w:t xml:space="preserve">Human Rights Campaign Foundation (2009). At the intersection: Race, sexuality, and gender. Retrieved from </w:t>
      </w:r>
      <w:hyperlink r:id="rId12" w:history="1">
        <w:r w:rsidRPr="00E7226D">
          <w:rPr>
            <w:rStyle w:val="Hyperlink"/>
            <w:spacing w:val="-2"/>
          </w:rPr>
          <w:t>http://www.hrc.org/files/documents/HRC_Equality_Forward_2009.pdf</w:t>
        </w:r>
      </w:hyperlink>
    </w:p>
    <w:p w14:paraId="52E56223" w14:textId="77777777" w:rsidR="006D5F6D" w:rsidRPr="00E7226D" w:rsidRDefault="006D5F6D" w:rsidP="006D5F6D">
      <w:pPr>
        <w:spacing w:before="1" w:line="280" w:lineRule="exact"/>
        <w:ind w:left="720" w:hanging="720"/>
        <w:rPr>
          <w:spacing w:val="-2"/>
        </w:rPr>
      </w:pPr>
    </w:p>
    <w:p w14:paraId="06E1C2A7" w14:textId="578ADAC9" w:rsidR="006D5F6D" w:rsidRDefault="006D5F6D" w:rsidP="006D5F6D">
      <w:pPr>
        <w:spacing w:before="1" w:line="280" w:lineRule="exact"/>
        <w:ind w:left="720" w:hanging="720"/>
        <w:rPr>
          <w:spacing w:val="-2"/>
        </w:rPr>
      </w:pPr>
      <w:r w:rsidRPr="00E7226D">
        <w:rPr>
          <w:spacing w:val="-2"/>
        </w:rPr>
        <w:t xml:space="preserve">Parks, C., Hughes, T. L., Matthews, A. K. (2004). Race/ethnicity and sexual orientation: Intersecting identities. </w:t>
      </w:r>
      <w:r w:rsidRPr="00E7226D">
        <w:rPr>
          <w:i/>
          <w:spacing w:val="-2"/>
        </w:rPr>
        <w:t>Cultural Diversity and Ethnic Minority Psychology, 10</w:t>
      </w:r>
      <w:r w:rsidRPr="00E7226D">
        <w:rPr>
          <w:spacing w:val="-2"/>
        </w:rPr>
        <w:t>(3), 241-254. doi:10.1037/1099-9809.10.3.241</w:t>
      </w:r>
    </w:p>
    <w:p w14:paraId="19D42323" w14:textId="77777777" w:rsidR="007D02A9" w:rsidRDefault="007D02A9" w:rsidP="007D02A9">
      <w:pPr>
        <w:spacing w:before="1" w:line="280" w:lineRule="exact"/>
        <w:rPr>
          <w:spacing w:val="-2"/>
        </w:rPr>
      </w:pPr>
    </w:p>
    <w:p w14:paraId="6DB1544C" w14:textId="4C958446" w:rsidR="007D02A9" w:rsidRPr="007D02A9" w:rsidRDefault="007D02A9" w:rsidP="007D02A9">
      <w:pPr>
        <w:spacing w:before="1" w:line="280" w:lineRule="exact"/>
        <w:ind w:left="720" w:hanging="720"/>
        <w:rPr>
          <w:spacing w:val="-2"/>
        </w:rPr>
      </w:pPr>
      <w:proofErr w:type="spellStart"/>
      <w:r w:rsidRPr="007D02A9">
        <w:rPr>
          <w:spacing w:val="-2"/>
        </w:rPr>
        <w:t>Kenneady</w:t>
      </w:r>
      <w:proofErr w:type="spellEnd"/>
      <w:r w:rsidRPr="007D02A9">
        <w:rPr>
          <w:spacing w:val="-2"/>
        </w:rPr>
        <w:t>, D. A., &amp; Oswalt, S. B. (2014). Is Cass’s model of homosexual identity formation relevant to today’s society? </w:t>
      </w:r>
      <w:r w:rsidRPr="007D02A9">
        <w:rPr>
          <w:i/>
          <w:iCs/>
          <w:spacing w:val="-2"/>
        </w:rPr>
        <w:t>American Journal of Sexuality Education</w:t>
      </w:r>
      <w:r w:rsidRPr="007D02A9">
        <w:rPr>
          <w:spacing w:val="-2"/>
        </w:rPr>
        <w:t>, </w:t>
      </w:r>
      <w:r w:rsidRPr="007D02A9">
        <w:rPr>
          <w:i/>
          <w:iCs/>
          <w:spacing w:val="-2"/>
        </w:rPr>
        <w:t>9</w:t>
      </w:r>
      <w:r w:rsidRPr="007D02A9">
        <w:rPr>
          <w:spacing w:val="-2"/>
        </w:rPr>
        <w:t xml:space="preserve">(2), 229–246. </w:t>
      </w:r>
      <w:hyperlink r:id="rId13" w:history="1">
        <w:r w:rsidRPr="007D02A9">
          <w:rPr>
            <w:rStyle w:val="Hyperlink"/>
            <w:spacing w:val="-2"/>
          </w:rPr>
          <w:t>https://doi-org.spot.lib.auburn.edu/10.1080/15546128.2014.900465</w:t>
        </w:r>
      </w:hyperlink>
      <w:r>
        <w:rPr>
          <w:spacing w:val="-2"/>
        </w:rPr>
        <w:t xml:space="preserve"> </w:t>
      </w:r>
    </w:p>
    <w:p w14:paraId="07547A01" w14:textId="77777777" w:rsidR="006D5F6D" w:rsidRPr="00E7226D" w:rsidRDefault="006D5F6D" w:rsidP="007D02A9">
      <w:pPr>
        <w:spacing w:before="1" w:line="280" w:lineRule="exact"/>
        <w:rPr>
          <w:spacing w:val="-2"/>
        </w:rPr>
      </w:pPr>
    </w:p>
    <w:p w14:paraId="4E745ECC" w14:textId="77777777" w:rsidR="006D5F6D" w:rsidRPr="00E7226D" w:rsidRDefault="006D5F6D" w:rsidP="006D5F6D">
      <w:pPr>
        <w:autoSpaceDE w:val="0"/>
        <w:autoSpaceDN w:val="0"/>
        <w:adjustRightInd w:val="0"/>
        <w:spacing w:after="240" w:line="200" w:lineRule="atLeast"/>
        <w:ind w:left="720" w:hanging="720"/>
        <w:rPr>
          <w:u w:val="single"/>
        </w:rPr>
      </w:pPr>
      <w:r w:rsidRPr="00E7226D">
        <w:t xml:space="preserve">Center for Disease Control (2016) HIV and AIDS in America: A snapshot. Retrieved from: </w:t>
      </w:r>
      <w:hyperlink r:id="rId14" w:history="1">
        <w:r w:rsidRPr="00E7226D">
          <w:rPr>
            <w:rStyle w:val="Hyperlink"/>
          </w:rPr>
          <w:t>https://www.cdc.gov/nchhstp/newsroom/docs/factsheets/hiv-and-aids-in-america-a-snapshot-508.pdf</w:t>
        </w:r>
      </w:hyperlink>
    </w:p>
    <w:p w14:paraId="593AF040" w14:textId="06329300" w:rsidR="006D5F6D" w:rsidRPr="00E7226D" w:rsidRDefault="006D5F6D" w:rsidP="006D5F6D">
      <w:pPr>
        <w:autoSpaceDE w:val="0"/>
        <w:autoSpaceDN w:val="0"/>
        <w:adjustRightInd w:val="0"/>
        <w:spacing w:after="240" w:line="200" w:lineRule="atLeast"/>
        <w:ind w:left="720" w:hanging="720"/>
      </w:pPr>
      <w:r w:rsidRPr="00E7226D">
        <w:t xml:space="preserve">American Psychological Association. (2016). </w:t>
      </w:r>
      <w:r w:rsidRPr="00E7226D">
        <w:rPr>
          <w:i/>
          <w:iCs/>
        </w:rPr>
        <w:t>Resolution Opposing HIV Criminalization</w:t>
      </w:r>
      <w:r w:rsidRPr="00E7226D">
        <w:t xml:space="preserve">. Retrieved from: </w:t>
      </w:r>
      <w:hyperlink r:id="rId15" w:history="1">
        <w:r w:rsidR="00DE1A78" w:rsidRPr="00272154">
          <w:rPr>
            <w:rStyle w:val="Hyperlink"/>
          </w:rPr>
          <w:t>http://www.apa.org/about/policy/hiv­criminalization.aspx</w:t>
        </w:r>
      </w:hyperlink>
      <w:r w:rsidR="00DE1A78">
        <w:rPr>
          <w:u w:val="single"/>
        </w:rPr>
        <w:t xml:space="preserve"> </w:t>
      </w:r>
      <w:r w:rsidRPr="00E7226D">
        <w:t xml:space="preserve"> </w:t>
      </w:r>
    </w:p>
    <w:p w14:paraId="0431CA59" w14:textId="77777777" w:rsidR="006D5F6D" w:rsidRPr="00E7226D" w:rsidRDefault="006D5F6D" w:rsidP="006D5F6D">
      <w:pPr>
        <w:autoSpaceDE w:val="0"/>
        <w:autoSpaceDN w:val="0"/>
        <w:adjustRightInd w:val="0"/>
        <w:spacing w:after="240" w:line="200" w:lineRule="atLeast"/>
        <w:ind w:left="720" w:hanging="720"/>
      </w:pPr>
      <w:r w:rsidRPr="00E7226D">
        <w:t xml:space="preserve">Buchanan, M., </w:t>
      </w:r>
      <w:proofErr w:type="spellStart"/>
      <w:r w:rsidRPr="00E7226D">
        <w:t>Dzelme</w:t>
      </w:r>
      <w:proofErr w:type="spellEnd"/>
      <w:r w:rsidRPr="00E7226D">
        <w:t xml:space="preserve">, K., Harris, D., &amp; Hecker, L. (2001). Challenges of being simultaneously gay or lesbian and spiritual and/or religious: A narrative perspective. </w:t>
      </w:r>
      <w:r w:rsidRPr="00E7226D">
        <w:rPr>
          <w:i/>
        </w:rPr>
        <w:t>The American Journal of Family Therapy, 29</w:t>
      </w:r>
      <w:r w:rsidRPr="00E7226D">
        <w:t xml:space="preserve">(5), 435-449. </w:t>
      </w:r>
      <w:proofErr w:type="spellStart"/>
      <w:r w:rsidRPr="00E7226D">
        <w:t>doi</w:t>
      </w:r>
      <w:proofErr w:type="spellEnd"/>
      <w:r w:rsidRPr="00E7226D">
        <w:t>: 10.1080/01926180127629</w:t>
      </w:r>
    </w:p>
    <w:p w14:paraId="79151000" w14:textId="77777777" w:rsidR="006D5F6D" w:rsidRPr="00E7226D" w:rsidRDefault="006D5F6D" w:rsidP="00CF02C7">
      <w:pPr>
        <w:spacing w:before="1" w:line="280" w:lineRule="exact"/>
        <w:ind w:left="720" w:hanging="720"/>
        <w:rPr>
          <w:spacing w:val="-2"/>
        </w:rPr>
      </w:pPr>
      <w:r w:rsidRPr="00E7226D">
        <w:rPr>
          <w:spacing w:val="-2"/>
        </w:rPr>
        <w:t xml:space="preserve">Hillman, J., Hinrichsen, G. A. (2014). Promoting an affirming, competent practice with older lesbian and gay adults. </w:t>
      </w:r>
      <w:r w:rsidRPr="00E7226D">
        <w:rPr>
          <w:i/>
          <w:spacing w:val="-2"/>
        </w:rPr>
        <w:t>Professional Psychology: Research and Practice, 45</w:t>
      </w:r>
      <w:r w:rsidRPr="00E7226D">
        <w:rPr>
          <w:spacing w:val="-2"/>
        </w:rPr>
        <w:t xml:space="preserve">(4), 269-277. </w:t>
      </w:r>
      <w:proofErr w:type="spellStart"/>
      <w:r w:rsidRPr="00E7226D">
        <w:rPr>
          <w:spacing w:val="-2"/>
        </w:rPr>
        <w:t>doi</w:t>
      </w:r>
      <w:proofErr w:type="spellEnd"/>
      <w:r w:rsidRPr="00E7226D">
        <w:rPr>
          <w:spacing w:val="-2"/>
        </w:rPr>
        <w:t>: 10.1037/a0037172</w:t>
      </w:r>
    </w:p>
    <w:p w14:paraId="07459315" w14:textId="77777777" w:rsidR="006D5F6D" w:rsidRPr="00E7226D" w:rsidRDefault="006D5F6D" w:rsidP="006D5F6D">
      <w:pPr>
        <w:spacing w:before="1" w:line="280" w:lineRule="exact"/>
        <w:ind w:left="720" w:hanging="720"/>
        <w:rPr>
          <w:spacing w:val="-2"/>
        </w:rPr>
      </w:pPr>
    </w:p>
    <w:p w14:paraId="3137BFFE" w14:textId="06E59904" w:rsidR="006D5F6D" w:rsidRPr="00E7226D" w:rsidRDefault="006D5F6D" w:rsidP="006D5F6D">
      <w:pPr>
        <w:autoSpaceDE w:val="0"/>
        <w:autoSpaceDN w:val="0"/>
        <w:adjustRightInd w:val="0"/>
        <w:spacing w:after="240" w:line="200" w:lineRule="atLeast"/>
        <w:ind w:left="720" w:hanging="720"/>
        <w:rPr>
          <w:u w:val="single"/>
        </w:rPr>
      </w:pPr>
      <w:r w:rsidRPr="00E7226D">
        <w:t xml:space="preserve">American Psychology Association (2011). Resolution on marriage equality for same-sex couples. </w:t>
      </w:r>
      <w:r w:rsidRPr="00E7226D">
        <w:rPr>
          <w:i/>
        </w:rPr>
        <w:t>American Psychologist</w:t>
      </w:r>
      <w:r w:rsidRPr="00E7226D">
        <w:t xml:space="preserve">. Retrieved from: </w:t>
      </w:r>
      <w:hyperlink r:id="rId16" w:history="1">
        <w:r w:rsidR="00DE1A78" w:rsidRPr="00272154">
          <w:rPr>
            <w:rStyle w:val="Hyperlink"/>
          </w:rPr>
          <w:t>https://www.apa.org/about/policy/same-sex</w:t>
        </w:r>
      </w:hyperlink>
      <w:r w:rsidR="00DE1A78">
        <w:t xml:space="preserve"> </w:t>
      </w:r>
    </w:p>
    <w:p w14:paraId="0A492D53" w14:textId="77777777" w:rsidR="006D5F6D" w:rsidRPr="00E7226D" w:rsidRDefault="006D5F6D" w:rsidP="006D5F6D">
      <w:pPr>
        <w:autoSpaceDE w:val="0"/>
        <w:autoSpaceDN w:val="0"/>
        <w:adjustRightInd w:val="0"/>
        <w:spacing w:after="240" w:line="200" w:lineRule="atLeast"/>
        <w:ind w:left="720" w:hanging="720"/>
        <w:rPr>
          <w:u w:val="single"/>
        </w:rPr>
      </w:pPr>
      <w:r w:rsidRPr="00E7226D">
        <w:t xml:space="preserve">Corvino, J. (2017, November, 27). Drawing a line in the ‘gay wedding cake’ case. </w:t>
      </w:r>
      <w:r w:rsidRPr="00E7226D">
        <w:rPr>
          <w:i/>
        </w:rPr>
        <w:t>The New York Times</w:t>
      </w:r>
      <w:r w:rsidRPr="00E7226D">
        <w:t xml:space="preserve">. Retrieved from: </w:t>
      </w:r>
      <w:hyperlink r:id="rId17" w:history="1">
        <w:r w:rsidRPr="00E7226D">
          <w:rPr>
            <w:rStyle w:val="Hyperlink"/>
          </w:rPr>
          <w:t>https://www.nytimes.com/2017/11/27/opinion/gay-wedding-cake.html</w:t>
        </w:r>
      </w:hyperlink>
    </w:p>
    <w:p w14:paraId="6FAAEC05" w14:textId="77777777" w:rsidR="006D5F6D" w:rsidRPr="00E7226D" w:rsidRDefault="006D5F6D" w:rsidP="006D5F6D">
      <w:pPr>
        <w:autoSpaceDE w:val="0"/>
        <w:autoSpaceDN w:val="0"/>
        <w:adjustRightInd w:val="0"/>
        <w:spacing w:after="240" w:line="200" w:lineRule="atLeast"/>
        <w:ind w:left="720" w:hanging="720"/>
      </w:pPr>
      <w:r w:rsidRPr="00E7226D">
        <w:t xml:space="preserve">Borden, K. A. (2014). When family members identify as lesbian, gay, or bisexual: Parent-child relationships. </w:t>
      </w:r>
      <w:r w:rsidRPr="00E7226D">
        <w:rPr>
          <w:i/>
        </w:rPr>
        <w:t>Professional Psychology: Research and Practice, 45</w:t>
      </w:r>
      <w:r w:rsidRPr="00E7226D">
        <w:t xml:space="preserve">(4), 219-220. </w:t>
      </w:r>
      <w:proofErr w:type="spellStart"/>
      <w:r w:rsidRPr="00E7226D">
        <w:t>doi</w:t>
      </w:r>
      <w:proofErr w:type="spellEnd"/>
      <w:r w:rsidRPr="00E7226D">
        <w:t>: 10.1037/a0037612</w:t>
      </w:r>
    </w:p>
    <w:p w14:paraId="27581C10" w14:textId="77777777" w:rsidR="006D5F6D" w:rsidRPr="00E7226D" w:rsidRDefault="006D5F6D" w:rsidP="006D5F6D">
      <w:pPr>
        <w:spacing w:before="1" w:line="280" w:lineRule="exact"/>
        <w:ind w:left="720" w:hanging="720"/>
        <w:rPr>
          <w:spacing w:val="-2"/>
        </w:rPr>
      </w:pPr>
      <w:r w:rsidRPr="00E7226D">
        <w:rPr>
          <w:spacing w:val="-2"/>
        </w:rPr>
        <w:t xml:space="preserve">Patterson, C. J. (2013). Children of lesbian and gay parents: Psychology, law, and practice. </w:t>
      </w:r>
      <w:r w:rsidRPr="00E7226D">
        <w:rPr>
          <w:i/>
          <w:spacing w:val="-2"/>
        </w:rPr>
        <w:t>Psychology of Sexual Orientation and Gender Diversity 64,</w:t>
      </w:r>
      <w:r w:rsidRPr="00E7226D">
        <w:rPr>
          <w:spacing w:val="-2"/>
        </w:rPr>
        <w:t xml:space="preserve">(8), 727-736. </w:t>
      </w:r>
      <w:proofErr w:type="spellStart"/>
      <w:r w:rsidRPr="00E7226D">
        <w:rPr>
          <w:spacing w:val="-2"/>
        </w:rPr>
        <w:t>doi</w:t>
      </w:r>
      <w:proofErr w:type="spellEnd"/>
      <w:r w:rsidRPr="00E7226D">
        <w:rPr>
          <w:spacing w:val="-2"/>
        </w:rPr>
        <w:t>: 10.1037/2329-0382.1.S.27</w:t>
      </w:r>
    </w:p>
    <w:p w14:paraId="6537F28F" w14:textId="77777777" w:rsidR="006D5F6D" w:rsidRPr="00E7226D" w:rsidRDefault="006D5F6D" w:rsidP="006D5F6D">
      <w:pPr>
        <w:spacing w:before="1" w:line="280" w:lineRule="exact"/>
        <w:ind w:left="720" w:hanging="720"/>
        <w:rPr>
          <w:spacing w:val="-2"/>
        </w:rPr>
      </w:pPr>
    </w:p>
    <w:p w14:paraId="2BAF5BFD" w14:textId="77777777" w:rsidR="006D5F6D" w:rsidRPr="00E7226D" w:rsidRDefault="006D5F6D" w:rsidP="006D5F6D">
      <w:pPr>
        <w:spacing w:before="1" w:line="280" w:lineRule="exact"/>
        <w:ind w:left="720" w:hanging="720"/>
        <w:rPr>
          <w:spacing w:val="-2"/>
        </w:rPr>
      </w:pPr>
      <w:r w:rsidRPr="00E7226D">
        <w:rPr>
          <w:spacing w:val="-2"/>
        </w:rPr>
        <w:t xml:space="preserve">Mallon, G. P. (2013). Lesbian, gay, bisexual, and transgender (LGBT) families and parenting. </w:t>
      </w:r>
      <w:r w:rsidRPr="00E7226D">
        <w:rPr>
          <w:i/>
          <w:spacing w:val="-2"/>
        </w:rPr>
        <w:t>Encyclopedia of Social Work.</w:t>
      </w:r>
      <w:r w:rsidRPr="00E7226D">
        <w:rPr>
          <w:spacing w:val="-2"/>
        </w:rPr>
        <w:t xml:space="preserve"> </w:t>
      </w:r>
      <w:proofErr w:type="spellStart"/>
      <w:r w:rsidRPr="00E7226D">
        <w:rPr>
          <w:spacing w:val="-2"/>
        </w:rPr>
        <w:t>doi</w:t>
      </w:r>
      <w:proofErr w:type="spellEnd"/>
      <w:r w:rsidRPr="00E7226D">
        <w:rPr>
          <w:spacing w:val="-2"/>
        </w:rPr>
        <w:t>: 10.1093/</w:t>
      </w:r>
      <w:proofErr w:type="spellStart"/>
      <w:r w:rsidRPr="00E7226D">
        <w:rPr>
          <w:spacing w:val="-2"/>
        </w:rPr>
        <w:t>acrefore</w:t>
      </w:r>
      <w:proofErr w:type="spellEnd"/>
      <w:r w:rsidRPr="00E7226D">
        <w:rPr>
          <w:spacing w:val="-2"/>
        </w:rPr>
        <w:t>/9780199975839.013.158</w:t>
      </w:r>
    </w:p>
    <w:p w14:paraId="6DFB9E20" w14:textId="77777777" w:rsidR="00EA008B" w:rsidRPr="00E7226D" w:rsidRDefault="00EA008B" w:rsidP="006D5F6D">
      <w:pPr>
        <w:spacing w:before="1" w:line="280" w:lineRule="exact"/>
        <w:ind w:left="720" w:hanging="720"/>
        <w:rPr>
          <w:spacing w:val="-2"/>
        </w:rPr>
      </w:pPr>
    </w:p>
    <w:p w14:paraId="00C64583" w14:textId="77777777" w:rsidR="00EA008B" w:rsidRPr="00E7226D" w:rsidRDefault="00EA008B" w:rsidP="00EA008B">
      <w:pPr>
        <w:spacing w:after="160" w:line="259" w:lineRule="auto"/>
        <w:ind w:left="720" w:hanging="720"/>
        <w:rPr>
          <w:rFonts w:eastAsia="Calibri"/>
        </w:rPr>
      </w:pPr>
      <w:r w:rsidRPr="00E7226D">
        <w:rPr>
          <w:rFonts w:eastAsia="Calibri"/>
        </w:rPr>
        <w:t xml:space="preserve">Testa, R. J., Sciacca, L. M., Wang, F., Hendricks, M. L., Goldblum, P., Bradford, J., &amp; </w:t>
      </w:r>
      <w:proofErr w:type="spellStart"/>
      <w:r w:rsidRPr="00E7226D">
        <w:rPr>
          <w:rFonts w:eastAsia="Calibri"/>
        </w:rPr>
        <w:t>Bongar</w:t>
      </w:r>
      <w:proofErr w:type="spellEnd"/>
      <w:r w:rsidRPr="00E7226D">
        <w:rPr>
          <w:rFonts w:eastAsia="Calibri"/>
        </w:rPr>
        <w:t xml:space="preserve">, B. (2012). Effects of violence on transgender people. </w:t>
      </w:r>
      <w:r w:rsidRPr="00E7226D">
        <w:rPr>
          <w:rFonts w:eastAsia="Calibri"/>
          <w:i/>
          <w:iCs/>
          <w:bdr w:val="none" w:sz="0" w:space="0" w:color="auto" w:frame="1"/>
        </w:rPr>
        <w:t>Professional Psychology: Research and Practice</w:t>
      </w:r>
      <w:r w:rsidRPr="00E7226D">
        <w:rPr>
          <w:rFonts w:eastAsia="Calibri"/>
        </w:rPr>
        <w:t xml:space="preserve">, </w:t>
      </w:r>
      <w:r w:rsidRPr="00E7226D">
        <w:rPr>
          <w:rFonts w:eastAsia="Calibri"/>
          <w:i/>
          <w:iCs/>
          <w:bdr w:val="none" w:sz="0" w:space="0" w:color="auto" w:frame="1"/>
        </w:rPr>
        <w:t>43</w:t>
      </w:r>
      <w:r w:rsidRPr="00E7226D">
        <w:rPr>
          <w:rFonts w:eastAsia="Calibri"/>
        </w:rPr>
        <w:t>(5), 452–459.</w:t>
      </w:r>
    </w:p>
    <w:p w14:paraId="3B165364" w14:textId="48403C26" w:rsidR="00C210E5" w:rsidRDefault="00C210E5" w:rsidP="007C2B39">
      <w:pPr>
        <w:ind w:left="720" w:hanging="720"/>
      </w:pPr>
      <w:r w:rsidRPr="00E7226D">
        <w:lastRenderedPageBreak/>
        <w:t xml:space="preserve">Wise, J. E. (2019). Loss of moral high-ground: The transgender ban, a military psychiatrist’s perspective and call to action. </w:t>
      </w:r>
      <w:r w:rsidRPr="00E7226D">
        <w:rPr>
          <w:i/>
          <w:iCs/>
          <w:bdr w:val="none" w:sz="0" w:space="0" w:color="auto" w:frame="1"/>
        </w:rPr>
        <w:t>Journal of Gay &amp; Lesbian Mental Health</w:t>
      </w:r>
      <w:r w:rsidRPr="00E7226D">
        <w:t xml:space="preserve">, </w:t>
      </w:r>
      <w:r w:rsidRPr="00E7226D">
        <w:rPr>
          <w:i/>
          <w:iCs/>
          <w:bdr w:val="none" w:sz="0" w:space="0" w:color="auto" w:frame="1"/>
        </w:rPr>
        <w:t>23</w:t>
      </w:r>
      <w:r w:rsidRPr="00E7226D">
        <w:t>(2), 114–116.</w:t>
      </w:r>
    </w:p>
    <w:p w14:paraId="63506A73" w14:textId="1F10A628" w:rsidR="00231574" w:rsidRDefault="00231574" w:rsidP="007C2B39">
      <w:pPr>
        <w:ind w:left="720" w:hanging="720"/>
      </w:pPr>
    </w:p>
    <w:p w14:paraId="5CC300FB" w14:textId="40097CB8" w:rsidR="00231574" w:rsidRDefault="00231574" w:rsidP="007C2B39">
      <w:pPr>
        <w:ind w:left="720" w:hanging="720"/>
      </w:pPr>
    </w:p>
    <w:p w14:paraId="47026906" w14:textId="4283DE46" w:rsidR="00231574" w:rsidRDefault="00231574" w:rsidP="007C2B39">
      <w:pPr>
        <w:ind w:left="720" w:hanging="720"/>
      </w:pPr>
    </w:p>
    <w:p w14:paraId="57F30E20" w14:textId="2271D4A4" w:rsidR="00231574" w:rsidRDefault="00231574" w:rsidP="007C2B39">
      <w:pPr>
        <w:ind w:left="720" w:hanging="720"/>
      </w:pPr>
    </w:p>
    <w:p w14:paraId="03F76A74" w14:textId="45BB9392" w:rsidR="00231574" w:rsidRDefault="00231574" w:rsidP="007C2B39">
      <w:pPr>
        <w:ind w:left="720" w:hanging="720"/>
      </w:pPr>
    </w:p>
    <w:tbl>
      <w:tblPr>
        <w:tblW w:w="0" w:type="auto"/>
        <w:tblInd w:w="101" w:type="dxa"/>
        <w:tblLayout w:type="fixed"/>
        <w:tblCellMar>
          <w:left w:w="0" w:type="dxa"/>
          <w:right w:w="0" w:type="dxa"/>
        </w:tblCellMar>
        <w:tblLook w:val="01E0" w:firstRow="1" w:lastRow="1" w:firstColumn="1" w:lastColumn="1" w:noHBand="0" w:noVBand="0"/>
      </w:tblPr>
      <w:tblGrid>
        <w:gridCol w:w="1244"/>
        <w:gridCol w:w="4709"/>
        <w:gridCol w:w="4661"/>
      </w:tblGrid>
      <w:tr w:rsidR="00D8358C" w:rsidRPr="00E7226D" w14:paraId="08C83346" w14:textId="77777777" w:rsidTr="00E7226D">
        <w:trPr>
          <w:trHeight w:hRule="exact" w:val="519"/>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5FB421C7" w14:textId="77777777" w:rsidR="00D8358C" w:rsidRPr="00E7226D" w:rsidRDefault="00D8358C" w:rsidP="00D8358C">
            <w:pPr>
              <w:spacing w:line="267" w:lineRule="exact"/>
              <w:ind w:left="100" w:right="-20"/>
              <w:jc w:val="center"/>
              <w:rPr>
                <w:rFonts w:eastAsia="Calibri"/>
                <w:b/>
                <w:bCs/>
                <w:color w:val="FFFFFF" w:themeColor="background1"/>
                <w:position w:val="1"/>
              </w:rPr>
            </w:pPr>
            <w:r w:rsidRPr="00E7226D">
              <w:rPr>
                <w:rFonts w:eastAsia="Calibri"/>
                <w:b/>
                <w:bCs/>
                <w:color w:val="FFFFFF" w:themeColor="background1"/>
                <w:position w:val="1"/>
              </w:rPr>
              <w:t>COURSE CONTENT OUTLINE</w:t>
            </w:r>
          </w:p>
        </w:tc>
      </w:tr>
      <w:tr w:rsidR="001B6572" w:rsidRPr="00E7226D" w14:paraId="5BE958C8" w14:textId="77777777" w:rsidTr="00E7226D">
        <w:trPr>
          <w:trHeight w:hRule="exact" w:val="519"/>
        </w:trPr>
        <w:tc>
          <w:tcPr>
            <w:tcW w:w="5953" w:type="dxa"/>
            <w:gridSpan w:val="2"/>
            <w:tcBorders>
              <w:top w:val="single" w:sz="4" w:space="0" w:color="000000"/>
              <w:left w:val="single" w:sz="4" w:space="0" w:color="000000"/>
              <w:bottom w:val="single" w:sz="4" w:space="0" w:color="000000"/>
              <w:right w:val="single" w:sz="4" w:space="0" w:color="000000"/>
            </w:tcBorders>
            <w:shd w:val="clear" w:color="auto" w:fill="595959" w:themeFill="text1" w:themeFillTint="A6"/>
          </w:tcPr>
          <w:p w14:paraId="63782C29" w14:textId="77777777" w:rsidR="001B6572" w:rsidRPr="00E7226D" w:rsidRDefault="001B6572" w:rsidP="00DE1AC1">
            <w:pPr>
              <w:spacing w:line="267" w:lineRule="exact"/>
              <w:ind w:left="100" w:right="-20"/>
              <w:rPr>
                <w:rFonts w:eastAsia="Calibri"/>
                <w:color w:val="FFFFFF" w:themeColor="background1"/>
              </w:rPr>
            </w:pPr>
            <w:r w:rsidRPr="00E7226D">
              <w:rPr>
                <w:rFonts w:eastAsia="Calibri"/>
                <w:b/>
                <w:bCs/>
                <w:color w:val="FFFFFF" w:themeColor="background1"/>
                <w:spacing w:val="1"/>
                <w:position w:val="1"/>
              </w:rPr>
              <w:t>T</w:t>
            </w:r>
            <w:r w:rsidRPr="00E7226D">
              <w:rPr>
                <w:rFonts w:eastAsia="Calibri"/>
                <w:b/>
                <w:bCs/>
                <w:color w:val="FFFFFF" w:themeColor="background1"/>
                <w:spacing w:val="-1"/>
                <w:position w:val="1"/>
              </w:rPr>
              <w:t>op</w:t>
            </w:r>
            <w:r w:rsidRPr="00E7226D">
              <w:rPr>
                <w:rFonts w:eastAsia="Calibri"/>
                <w:b/>
                <w:bCs/>
                <w:color w:val="FFFFFF" w:themeColor="background1"/>
                <w:spacing w:val="1"/>
                <w:position w:val="1"/>
              </w:rPr>
              <w:t>i</w:t>
            </w:r>
            <w:r w:rsidRPr="00E7226D">
              <w:rPr>
                <w:rFonts w:eastAsia="Calibri"/>
                <w:b/>
                <w:bCs/>
                <w:color w:val="FFFFFF" w:themeColor="background1"/>
                <w:position w:val="1"/>
              </w:rPr>
              <w:t>c</w:t>
            </w:r>
          </w:p>
        </w:tc>
        <w:tc>
          <w:tcPr>
            <w:tcW w:w="4661" w:type="dxa"/>
            <w:tcBorders>
              <w:top w:val="single" w:sz="4" w:space="0" w:color="000000"/>
              <w:left w:val="single" w:sz="4" w:space="0" w:color="000000"/>
              <w:bottom w:val="single" w:sz="4" w:space="0" w:color="000000"/>
              <w:right w:val="single" w:sz="4" w:space="0" w:color="000000"/>
            </w:tcBorders>
            <w:shd w:val="clear" w:color="auto" w:fill="595959" w:themeFill="text1" w:themeFillTint="A6"/>
          </w:tcPr>
          <w:p w14:paraId="6F8997A9" w14:textId="13143A78" w:rsidR="001B6572" w:rsidRPr="00E7226D" w:rsidRDefault="009A7B53" w:rsidP="00DE1AC1">
            <w:pPr>
              <w:spacing w:line="267" w:lineRule="exact"/>
              <w:ind w:left="100" w:right="-20"/>
              <w:rPr>
                <w:rFonts w:eastAsia="Calibri"/>
                <w:color w:val="FFFFFF" w:themeColor="background1"/>
              </w:rPr>
            </w:pPr>
            <w:r>
              <w:rPr>
                <w:rFonts w:eastAsia="Calibri"/>
                <w:b/>
                <w:bCs/>
                <w:color w:val="FFFFFF" w:themeColor="background1"/>
                <w:position w:val="1"/>
              </w:rPr>
              <w:t xml:space="preserve">Readings &amp; </w:t>
            </w:r>
            <w:r w:rsidR="001B6572" w:rsidRPr="00E7226D">
              <w:rPr>
                <w:rFonts w:eastAsia="Calibri"/>
                <w:b/>
                <w:bCs/>
                <w:color w:val="FFFFFF" w:themeColor="background1"/>
                <w:position w:val="1"/>
              </w:rPr>
              <w:t>A</w:t>
            </w:r>
            <w:r w:rsidR="001B6572" w:rsidRPr="00E7226D">
              <w:rPr>
                <w:rFonts w:eastAsia="Calibri"/>
                <w:b/>
                <w:bCs/>
                <w:color w:val="FFFFFF" w:themeColor="background1"/>
                <w:spacing w:val="1"/>
                <w:position w:val="1"/>
              </w:rPr>
              <w:t>s</w:t>
            </w:r>
            <w:r w:rsidR="001B6572" w:rsidRPr="00E7226D">
              <w:rPr>
                <w:rFonts w:eastAsia="Calibri"/>
                <w:b/>
                <w:bCs/>
                <w:color w:val="FFFFFF" w:themeColor="background1"/>
                <w:spacing w:val="-2"/>
                <w:position w:val="1"/>
              </w:rPr>
              <w:t>s</w:t>
            </w:r>
            <w:r w:rsidR="001B6572" w:rsidRPr="00E7226D">
              <w:rPr>
                <w:rFonts w:eastAsia="Calibri"/>
                <w:b/>
                <w:bCs/>
                <w:color w:val="FFFFFF" w:themeColor="background1"/>
                <w:spacing w:val="1"/>
                <w:position w:val="1"/>
              </w:rPr>
              <w:t>ig</w:t>
            </w:r>
            <w:r w:rsidR="001B6572" w:rsidRPr="00E7226D">
              <w:rPr>
                <w:rFonts w:eastAsia="Calibri"/>
                <w:b/>
                <w:bCs/>
                <w:color w:val="FFFFFF" w:themeColor="background1"/>
                <w:spacing w:val="-3"/>
                <w:position w:val="1"/>
              </w:rPr>
              <w:t>n</w:t>
            </w:r>
            <w:r w:rsidR="001B6572" w:rsidRPr="00E7226D">
              <w:rPr>
                <w:rFonts w:eastAsia="Calibri"/>
                <w:b/>
                <w:bCs/>
                <w:color w:val="FFFFFF" w:themeColor="background1"/>
                <w:position w:val="1"/>
              </w:rPr>
              <w:t>me</w:t>
            </w:r>
            <w:r w:rsidR="001B6572" w:rsidRPr="00E7226D">
              <w:rPr>
                <w:rFonts w:eastAsia="Calibri"/>
                <w:b/>
                <w:bCs/>
                <w:color w:val="FFFFFF" w:themeColor="background1"/>
                <w:spacing w:val="-1"/>
                <w:position w:val="1"/>
              </w:rPr>
              <w:t>n</w:t>
            </w:r>
            <w:r w:rsidR="001B6572" w:rsidRPr="00E7226D">
              <w:rPr>
                <w:rFonts w:eastAsia="Calibri"/>
                <w:b/>
                <w:bCs/>
                <w:color w:val="FFFFFF" w:themeColor="background1"/>
                <w:position w:val="1"/>
              </w:rPr>
              <w:t>ts</w:t>
            </w:r>
          </w:p>
        </w:tc>
      </w:tr>
      <w:tr w:rsidR="001B6572" w:rsidRPr="00E7226D" w14:paraId="2865DA06" w14:textId="77777777" w:rsidTr="00E7226D">
        <w:trPr>
          <w:trHeight w:hRule="exact" w:val="518"/>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BD80848" w14:textId="04D8F025" w:rsidR="001B6572" w:rsidRPr="00E7226D" w:rsidRDefault="001B6572" w:rsidP="00DE1AC1">
            <w:pPr>
              <w:spacing w:line="267" w:lineRule="exact"/>
              <w:ind w:left="102" w:right="-20"/>
              <w:rPr>
                <w:rFonts w:eastAsia="Calibri"/>
              </w:rPr>
            </w:pPr>
            <w:r w:rsidRPr="00E7226D">
              <w:rPr>
                <w:rFonts w:eastAsia="Calibri"/>
                <w:b/>
                <w:bCs/>
                <w:spacing w:val="-1"/>
                <w:position w:val="1"/>
              </w:rPr>
              <w:t>Wee</w:t>
            </w:r>
            <w:r w:rsidRPr="00E7226D">
              <w:rPr>
                <w:rFonts w:eastAsia="Calibri"/>
                <w:b/>
                <w:bCs/>
                <w:position w:val="1"/>
              </w:rPr>
              <w:t>k 1</w:t>
            </w:r>
            <w:r w:rsidR="009E3B02" w:rsidRPr="00E7226D">
              <w:rPr>
                <w:rFonts w:eastAsia="Calibri"/>
                <w:b/>
                <w:bCs/>
                <w:position w:val="1"/>
              </w:rPr>
              <w:t xml:space="preserve">: </w:t>
            </w:r>
            <w:r w:rsidRPr="00E7226D">
              <w:rPr>
                <w:rFonts w:eastAsia="Calibri"/>
                <w:b/>
                <w:bCs/>
                <w:position w:val="1"/>
              </w:rPr>
              <w:t>Introduction</w:t>
            </w:r>
          </w:p>
        </w:tc>
      </w:tr>
      <w:tr w:rsidR="009A7B53" w:rsidRPr="00E7226D" w14:paraId="2AE341A3" w14:textId="77777777" w:rsidTr="009A7B53">
        <w:trPr>
          <w:trHeight w:val="1457"/>
        </w:trPr>
        <w:tc>
          <w:tcPr>
            <w:tcW w:w="1244" w:type="dxa"/>
            <w:tcBorders>
              <w:top w:val="single" w:sz="4" w:space="0" w:color="000000"/>
              <w:left w:val="single" w:sz="4" w:space="0" w:color="000000"/>
              <w:right w:val="single" w:sz="4" w:space="0" w:color="000000"/>
            </w:tcBorders>
          </w:tcPr>
          <w:p w14:paraId="5628AD69" w14:textId="77777777" w:rsidR="009A7B53" w:rsidRDefault="009A7B53" w:rsidP="009A7B53">
            <w:pPr>
              <w:spacing w:line="267" w:lineRule="exact"/>
              <w:ind w:right="82"/>
              <w:jc w:val="center"/>
              <w:rPr>
                <w:rFonts w:eastAsia="Calibri"/>
                <w:b/>
                <w:bCs/>
              </w:rPr>
            </w:pPr>
          </w:p>
          <w:p w14:paraId="75EDCD9A" w14:textId="77777777" w:rsidR="009A7B53" w:rsidRDefault="009A7B53" w:rsidP="009A7B53">
            <w:pPr>
              <w:spacing w:line="267" w:lineRule="exact"/>
              <w:ind w:right="82"/>
              <w:jc w:val="center"/>
              <w:rPr>
                <w:rFonts w:eastAsia="Calibri"/>
                <w:b/>
                <w:bCs/>
              </w:rPr>
            </w:pPr>
          </w:p>
          <w:p w14:paraId="052E0912" w14:textId="71918024" w:rsidR="009A7B53" w:rsidRPr="00E7226D" w:rsidRDefault="009A7B53" w:rsidP="009A7B53">
            <w:pPr>
              <w:spacing w:line="267" w:lineRule="exact"/>
              <w:ind w:right="82"/>
              <w:jc w:val="center"/>
              <w:rPr>
                <w:rFonts w:eastAsia="Calibri"/>
              </w:rPr>
            </w:pPr>
            <w:r>
              <w:rPr>
                <w:rFonts w:eastAsia="Calibri"/>
                <w:b/>
                <w:bCs/>
              </w:rPr>
              <w:t>Lecture Posted 8/18</w:t>
            </w:r>
          </w:p>
        </w:tc>
        <w:tc>
          <w:tcPr>
            <w:tcW w:w="4709" w:type="dxa"/>
            <w:tcBorders>
              <w:top w:val="single" w:sz="4" w:space="0" w:color="000000"/>
              <w:left w:val="single" w:sz="4" w:space="0" w:color="000000"/>
              <w:right w:val="single" w:sz="4" w:space="0" w:color="000000"/>
            </w:tcBorders>
          </w:tcPr>
          <w:p w14:paraId="27BD0375" w14:textId="77777777" w:rsidR="009A7B53" w:rsidRPr="00E7226D" w:rsidRDefault="009A7B53" w:rsidP="00DE1AC1">
            <w:pPr>
              <w:ind w:left="100" w:right="-20"/>
              <w:rPr>
                <w:rFonts w:eastAsia="Calibri"/>
              </w:rPr>
            </w:pPr>
            <w:r w:rsidRPr="00E7226D">
              <w:rPr>
                <w:rFonts w:eastAsia="Calibri"/>
              </w:rPr>
              <w:t>Re</w:t>
            </w:r>
            <w:r w:rsidRPr="00E7226D">
              <w:rPr>
                <w:rFonts w:eastAsia="Calibri"/>
                <w:spacing w:val="2"/>
              </w:rPr>
              <w:t>v</w:t>
            </w:r>
            <w:r w:rsidRPr="00E7226D">
              <w:rPr>
                <w:rFonts w:eastAsia="Calibri"/>
                <w:spacing w:val="-3"/>
              </w:rPr>
              <w:t>i</w:t>
            </w:r>
            <w:r w:rsidRPr="00E7226D">
              <w:rPr>
                <w:rFonts w:eastAsia="Calibri"/>
              </w:rPr>
              <w:t>ew</w:t>
            </w:r>
            <w:r w:rsidRPr="00E7226D">
              <w:rPr>
                <w:rFonts w:eastAsia="Calibri"/>
                <w:spacing w:val="-1"/>
              </w:rPr>
              <w:t xml:space="preserve"> </w:t>
            </w:r>
            <w:r w:rsidRPr="00E7226D">
              <w:rPr>
                <w:rFonts w:eastAsia="Calibri"/>
                <w:spacing w:val="1"/>
              </w:rPr>
              <w:t>o</w:t>
            </w:r>
            <w:r w:rsidRPr="00E7226D">
              <w:rPr>
                <w:rFonts w:eastAsia="Calibri"/>
              </w:rPr>
              <w:t xml:space="preserve">f </w:t>
            </w:r>
            <w:r w:rsidRPr="00E7226D">
              <w:rPr>
                <w:rFonts w:eastAsia="Calibri"/>
                <w:spacing w:val="-3"/>
              </w:rPr>
              <w:t>S</w:t>
            </w:r>
            <w:r w:rsidRPr="00E7226D">
              <w:rPr>
                <w:rFonts w:eastAsia="Calibri"/>
                <w:spacing w:val="1"/>
              </w:rPr>
              <w:t>y</w:t>
            </w:r>
            <w:r w:rsidRPr="00E7226D">
              <w:rPr>
                <w:rFonts w:eastAsia="Calibri"/>
              </w:rPr>
              <w:t>lla</w:t>
            </w:r>
            <w:r w:rsidRPr="00E7226D">
              <w:rPr>
                <w:rFonts w:eastAsia="Calibri"/>
                <w:spacing w:val="-1"/>
              </w:rPr>
              <w:t>bu</w:t>
            </w:r>
            <w:r w:rsidRPr="00E7226D">
              <w:rPr>
                <w:rFonts w:eastAsia="Calibri"/>
              </w:rPr>
              <w:t>s;</w:t>
            </w:r>
            <w:r w:rsidRPr="00E7226D">
              <w:rPr>
                <w:rFonts w:eastAsia="Calibri"/>
                <w:spacing w:val="3"/>
              </w:rPr>
              <w:t xml:space="preserve"> </w:t>
            </w:r>
            <w:r w:rsidRPr="00E7226D">
              <w:rPr>
                <w:rFonts w:eastAsia="Calibri"/>
              </w:rPr>
              <w:t>I</w:t>
            </w:r>
            <w:r w:rsidRPr="00E7226D">
              <w:rPr>
                <w:rFonts w:eastAsia="Calibri"/>
                <w:spacing w:val="-1"/>
              </w:rPr>
              <w:t>n</w:t>
            </w:r>
            <w:r w:rsidRPr="00E7226D">
              <w:rPr>
                <w:rFonts w:eastAsia="Calibri"/>
              </w:rPr>
              <w:t>t</w:t>
            </w:r>
            <w:r w:rsidRPr="00E7226D">
              <w:rPr>
                <w:rFonts w:eastAsia="Calibri"/>
                <w:spacing w:val="-2"/>
              </w:rPr>
              <w:t>r</w:t>
            </w:r>
            <w:r w:rsidRPr="00E7226D">
              <w:rPr>
                <w:rFonts w:eastAsia="Calibri"/>
                <w:spacing w:val="1"/>
              </w:rPr>
              <w:t>o</w:t>
            </w:r>
            <w:r w:rsidRPr="00E7226D">
              <w:rPr>
                <w:rFonts w:eastAsia="Calibri"/>
                <w:spacing w:val="-1"/>
              </w:rPr>
              <w:t>d</w:t>
            </w:r>
            <w:r w:rsidRPr="00E7226D">
              <w:rPr>
                <w:rFonts w:eastAsia="Calibri"/>
                <w:spacing w:val="-3"/>
              </w:rPr>
              <w:t>u</w:t>
            </w:r>
            <w:r w:rsidRPr="00E7226D">
              <w:rPr>
                <w:rFonts w:eastAsia="Calibri"/>
              </w:rPr>
              <w:t>cti</w:t>
            </w:r>
            <w:r w:rsidRPr="00E7226D">
              <w:rPr>
                <w:rFonts w:eastAsia="Calibri"/>
                <w:spacing w:val="1"/>
              </w:rPr>
              <w:t>o</w:t>
            </w:r>
            <w:r w:rsidRPr="00E7226D">
              <w:rPr>
                <w:rFonts w:eastAsia="Calibri"/>
                <w:spacing w:val="-1"/>
              </w:rPr>
              <w:t>n</w:t>
            </w:r>
            <w:r w:rsidRPr="00E7226D">
              <w:rPr>
                <w:rFonts w:eastAsia="Calibri"/>
              </w:rPr>
              <w:t>s; “House Rules”</w:t>
            </w:r>
          </w:p>
          <w:p w14:paraId="1FCC16BD" w14:textId="77777777" w:rsidR="009A7B53" w:rsidRDefault="009A7B53" w:rsidP="00DE1AC1">
            <w:pPr>
              <w:ind w:left="100" w:right="-20"/>
              <w:rPr>
                <w:rFonts w:eastAsia="Calibri"/>
                <w:position w:val="1"/>
              </w:rPr>
            </w:pPr>
          </w:p>
          <w:p w14:paraId="2352C4B4" w14:textId="44E130E0" w:rsidR="009A7B53" w:rsidRPr="009A7B53" w:rsidRDefault="009A7B53" w:rsidP="009A7B53">
            <w:pPr>
              <w:ind w:left="100" w:right="-20"/>
              <w:rPr>
                <w:rFonts w:eastAsia="Calibri"/>
                <w:position w:val="1"/>
              </w:rPr>
            </w:pPr>
            <w:r w:rsidRPr="00E7226D">
              <w:rPr>
                <w:rFonts w:eastAsia="Calibri"/>
                <w:position w:val="1"/>
              </w:rPr>
              <w:t>Discussion of Terms: Why Language Matters, Identities</w:t>
            </w:r>
          </w:p>
        </w:tc>
        <w:tc>
          <w:tcPr>
            <w:tcW w:w="4661" w:type="dxa"/>
            <w:tcBorders>
              <w:top w:val="single" w:sz="4" w:space="0" w:color="000000"/>
              <w:left w:val="single" w:sz="4" w:space="0" w:color="000000"/>
              <w:right w:val="single" w:sz="4" w:space="0" w:color="000000"/>
            </w:tcBorders>
          </w:tcPr>
          <w:p w14:paraId="000CF29D" w14:textId="77777777" w:rsidR="009A7B53" w:rsidRPr="00E7226D" w:rsidRDefault="009A7B53" w:rsidP="00DE1AC1">
            <w:r w:rsidRPr="00E7226D">
              <w:rPr>
                <w:rFonts w:eastAsia="Calibri"/>
              </w:rPr>
              <w:t xml:space="preserve"> </w:t>
            </w:r>
          </w:p>
          <w:p w14:paraId="0BC41F45" w14:textId="2E5FEFB3" w:rsidR="009A7B53" w:rsidRDefault="009A7B53" w:rsidP="00DE1AC1">
            <w:pPr>
              <w:spacing w:line="267" w:lineRule="exact"/>
              <w:ind w:right="-20"/>
              <w:rPr>
                <w:rFonts w:eastAsia="Calibri"/>
              </w:rPr>
            </w:pPr>
            <w:r w:rsidRPr="00202319">
              <w:rPr>
                <w:rFonts w:eastAsia="Calibri"/>
                <w:highlight w:val="cyan"/>
              </w:rPr>
              <w:t>APA: Avoiding Heterosexual Bias</w:t>
            </w:r>
          </w:p>
          <w:p w14:paraId="518F2C21" w14:textId="77777777" w:rsidR="009A7B53" w:rsidRDefault="009A7B53" w:rsidP="00DE1AC1">
            <w:pPr>
              <w:spacing w:line="267" w:lineRule="exact"/>
              <w:ind w:right="-20"/>
              <w:rPr>
                <w:rFonts w:eastAsia="Calibri"/>
              </w:rPr>
            </w:pPr>
          </w:p>
          <w:p w14:paraId="2973961B" w14:textId="77777777" w:rsidR="009A7B53" w:rsidRPr="00E7226D" w:rsidRDefault="009A7B53" w:rsidP="00DE1AC1">
            <w:pPr>
              <w:spacing w:line="267" w:lineRule="exact"/>
              <w:ind w:right="-20"/>
              <w:rPr>
                <w:rFonts w:eastAsia="Calibri"/>
              </w:rPr>
            </w:pPr>
          </w:p>
          <w:p w14:paraId="29D6B04F" w14:textId="63D358ED" w:rsidR="009A7B53" w:rsidRPr="00E7226D" w:rsidRDefault="009A7B53" w:rsidP="00DE1AC1">
            <w:pPr>
              <w:spacing w:line="267" w:lineRule="exact"/>
              <w:ind w:right="-20"/>
            </w:pPr>
            <w:r w:rsidRPr="00E7226D">
              <w:rPr>
                <w:rFonts w:eastAsia="Calibri"/>
              </w:rPr>
              <w:t xml:space="preserve"> </w:t>
            </w:r>
          </w:p>
        </w:tc>
      </w:tr>
      <w:tr w:rsidR="001B6572" w:rsidRPr="00E7226D" w14:paraId="7E896E9F" w14:textId="77777777" w:rsidTr="009A7B53">
        <w:trPr>
          <w:trHeight w:hRule="exact" w:val="631"/>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830302E" w14:textId="0A7FD5C8" w:rsidR="001B6572" w:rsidRPr="00E7226D" w:rsidRDefault="001B6572" w:rsidP="00DE1AC1">
            <w:pPr>
              <w:ind w:left="102" w:right="-20"/>
              <w:rPr>
                <w:rFonts w:eastAsia="Calibri"/>
              </w:rPr>
            </w:pPr>
            <w:r w:rsidRPr="00E7226D">
              <w:rPr>
                <w:rFonts w:eastAsia="Calibri"/>
                <w:b/>
                <w:bCs/>
                <w:spacing w:val="-1"/>
              </w:rPr>
              <w:t>Wee</w:t>
            </w:r>
            <w:r w:rsidRPr="00E7226D">
              <w:rPr>
                <w:rFonts w:eastAsia="Calibri"/>
                <w:b/>
                <w:bCs/>
              </w:rPr>
              <w:t>k 2</w:t>
            </w:r>
            <w:r w:rsidR="009E3B02" w:rsidRPr="00E7226D">
              <w:rPr>
                <w:rFonts w:eastAsia="Calibri"/>
                <w:b/>
                <w:bCs/>
              </w:rPr>
              <w:t>:</w:t>
            </w:r>
            <w:r w:rsidRPr="00E7226D">
              <w:rPr>
                <w:rFonts w:eastAsia="Calibri"/>
                <w:b/>
                <w:bCs/>
              </w:rPr>
              <w:t xml:space="preserve"> LGBTQ History</w:t>
            </w:r>
          </w:p>
        </w:tc>
      </w:tr>
      <w:tr w:rsidR="009A7B53" w:rsidRPr="00E7226D" w14:paraId="44EE973E" w14:textId="77777777" w:rsidTr="009A7B53">
        <w:trPr>
          <w:trHeight w:val="1070"/>
        </w:trPr>
        <w:tc>
          <w:tcPr>
            <w:tcW w:w="1244" w:type="dxa"/>
            <w:tcBorders>
              <w:top w:val="single" w:sz="4" w:space="0" w:color="000000"/>
              <w:left w:val="single" w:sz="4" w:space="0" w:color="000000"/>
              <w:right w:val="single" w:sz="4" w:space="0" w:color="000000"/>
            </w:tcBorders>
          </w:tcPr>
          <w:p w14:paraId="1B53DDC3" w14:textId="77777777" w:rsidR="009A7B53" w:rsidRDefault="009A7B53" w:rsidP="009A7B53">
            <w:pPr>
              <w:spacing w:line="267" w:lineRule="exact"/>
              <w:ind w:right="81"/>
              <w:jc w:val="center"/>
              <w:rPr>
                <w:rFonts w:eastAsia="Calibri"/>
                <w:b/>
                <w:bCs/>
              </w:rPr>
            </w:pPr>
          </w:p>
          <w:p w14:paraId="748E13E5" w14:textId="77777777" w:rsidR="009A7B53" w:rsidRDefault="009A7B53" w:rsidP="009A7B53">
            <w:pPr>
              <w:spacing w:line="267" w:lineRule="exact"/>
              <w:ind w:right="81"/>
              <w:jc w:val="center"/>
              <w:rPr>
                <w:rFonts w:eastAsia="Calibri"/>
                <w:b/>
                <w:bCs/>
              </w:rPr>
            </w:pPr>
          </w:p>
          <w:p w14:paraId="7A58C668" w14:textId="7B6F3696" w:rsidR="009A7B53" w:rsidRPr="00E7226D" w:rsidRDefault="009A7B53" w:rsidP="009A7B53">
            <w:pPr>
              <w:spacing w:line="267" w:lineRule="exact"/>
              <w:ind w:right="81"/>
              <w:jc w:val="center"/>
              <w:rPr>
                <w:rFonts w:eastAsia="Calibri"/>
                <w:b/>
                <w:bCs/>
                <w:position w:val="1"/>
              </w:rPr>
            </w:pPr>
            <w:r>
              <w:rPr>
                <w:rFonts w:eastAsia="Calibri"/>
                <w:b/>
                <w:bCs/>
              </w:rPr>
              <w:t>Lecture Posted 8/25</w:t>
            </w:r>
          </w:p>
        </w:tc>
        <w:tc>
          <w:tcPr>
            <w:tcW w:w="4709" w:type="dxa"/>
            <w:tcBorders>
              <w:top w:val="single" w:sz="4" w:space="0" w:color="000000"/>
              <w:left w:val="single" w:sz="4" w:space="0" w:color="000000"/>
              <w:right w:val="single" w:sz="4" w:space="0" w:color="000000"/>
            </w:tcBorders>
          </w:tcPr>
          <w:p w14:paraId="00D2C695" w14:textId="77777777" w:rsidR="009A7B53" w:rsidRPr="00E7226D" w:rsidRDefault="009A7B53" w:rsidP="00DE1AC1">
            <w:pPr>
              <w:spacing w:before="41"/>
              <w:ind w:left="100" w:right="-20"/>
              <w:rPr>
                <w:rFonts w:eastAsia="Calibri"/>
                <w:spacing w:val="1"/>
                <w:position w:val="1"/>
              </w:rPr>
            </w:pPr>
            <w:r w:rsidRPr="00E7226D">
              <w:rPr>
                <w:rFonts w:eastAsia="Calibri"/>
                <w:spacing w:val="1"/>
                <w:position w:val="1"/>
              </w:rPr>
              <w:t>LGBTQ History: What Exactly Is It?</w:t>
            </w:r>
          </w:p>
          <w:p w14:paraId="5E03D3FE" w14:textId="77777777" w:rsidR="009A7B53" w:rsidRDefault="009A7B53" w:rsidP="00DE1AC1">
            <w:pPr>
              <w:spacing w:line="267" w:lineRule="exact"/>
              <w:ind w:left="100" w:right="-20"/>
              <w:rPr>
                <w:rFonts w:eastAsia="Calibri"/>
                <w:position w:val="1"/>
              </w:rPr>
            </w:pPr>
          </w:p>
          <w:p w14:paraId="680A4E5D" w14:textId="74BBA708" w:rsidR="009A7B53" w:rsidRPr="00E7226D" w:rsidRDefault="009A7B53" w:rsidP="00DE1AC1">
            <w:pPr>
              <w:spacing w:line="267" w:lineRule="exact"/>
              <w:ind w:left="100" w:right="-20"/>
              <w:rPr>
                <w:rFonts w:eastAsia="Calibri"/>
                <w:b/>
                <w:position w:val="1"/>
              </w:rPr>
            </w:pPr>
            <w:r w:rsidRPr="00E7226D">
              <w:rPr>
                <w:rFonts w:eastAsia="Calibri"/>
                <w:position w:val="1"/>
              </w:rPr>
              <w:t>LGBTQ History: Before &amp; After Stonewall</w:t>
            </w:r>
          </w:p>
        </w:tc>
        <w:tc>
          <w:tcPr>
            <w:tcW w:w="4661" w:type="dxa"/>
            <w:tcBorders>
              <w:top w:val="single" w:sz="4" w:space="0" w:color="000000"/>
              <w:left w:val="single" w:sz="4" w:space="0" w:color="000000"/>
              <w:right w:val="single" w:sz="4" w:space="0" w:color="000000"/>
            </w:tcBorders>
          </w:tcPr>
          <w:p w14:paraId="1B23A526" w14:textId="538588E2" w:rsidR="009A7B53" w:rsidRDefault="009A7B53" w:rsidP="009A7B53">
            <w:pPr>
              <w:spacing w:line="267" w:lineRule="exact"/>
              <w:ind w:right="-20"/>
              <w:rPr>
                <w:rFonts w:eastAsia="Calibri"/>
              </w:rPr>
            </w:pPr>
            <w:r w:rsidRPr="00E7226D">
              <w:rPr>
                <w:rFonts w:eastAsia="Calibri"/>
              </w:rPr>
              <w:t>Alexander et al (2018) Ch.1</w:t>
            </w:r>
            <w:r>
              <w:rPr>
                <w:rFonts w:eastAsia="Calibri"/>
              </w:rPr>
              <w:t xml:space="preserve">, 3, 4 </w:t>
            </w:r>
          </w:p>
          <w:p w14:paraId="1F651D4B" w14:textId="77777777" w:rsidR="009A7B53" w:rsidRPr="00E7226D" w:rsidRDefault="009A7B53" w:rsidP="009A7B53">
            <w:pPr>
              <w:spacing w:line="267" w:lineRule="exact"/>
              <w:ind w:right="-20"/>
              <w:rPr>
                <w:rFonts w:eastAsia="Calibri"/>
              </w:rPr>
            </w:pPr>
          </w:p>
          <w:p w14:paraId="74E3AA95" w14:textId="77777777" w:rsidR="009A7B53" w:rsidRPr="00202319" w:rsidRDefault="009A7B53" w:rsidP="009A7B53">
            <w:pPr>
              <w:spacing w:line="267" w:lineRule="exact"/>
              <w:ind w:right="-20"/>
              <w:rPr>
                <w:rFonts w:eastAsia="Calibri"/>
                <w:highlight w:val="cyan"/>
              </w:rPr>
            </w:pPr>
            <w:proofErr w:type="spellStart"/>
            <w:r w:rsidRPr="00202319">
              <w:rPr>
                <w:rFonts w:eastAsia="Calibri"/>
                <w:highlight w:val="cyan"/>
              </w:rPr>
              <w:t>Eaklor</w:t>
            </w:r>
            <w:proofErr w:type="spellEnd"/>
            <w:r w:rsidRPr="00202319">
              <w:rPr>
                <w:rFonts w:eastAsia="Calibri"/>
                <w:highlight w:val="cyan"/>
              </w:rPr>
              <w:t xml:space="preserve"> (2008) pp. 2-11</w:t>
            </w:r>
          </w:p>
          <w:p w14:paraId="5D14F121" w14:textId="26915E0D" w:rsidR="009A7B53" w:rsidRPr="00E7226D" w:rsidRDefault="009A7B53" w:rsidP="009A7B53">
            <w:pPr>
              <w:spacing w:line="267" w:lineRule="exact"/>
              <w:ind w:right="-20"/>
              <w:rPr>
                <w:rFonts w:eastAsia="Calibri"/>
              </w:rPr>
            </w:pPr>
            <w:r w:rsidRPr="00202319">
              <w:rPr>
                <w:rFonts w:eastAsia="Calibri"/>
                <w:highlight w:val="cyan"/>
              </w:rPr>
              <w:t>Shively (1990) pp. 1-3</w:t>
            </w:r>
          </w:p>
          <w:p w14:paraId="32F9A02D" w14:textId="77777777" w:rsidR="009A7B53" w:rsidRDefault="009A7B53" w:rsidP="009A7B53">
            <w:pPr>
              <w:spacing w:line="267" w:lineRule="exact"/>
              <w:ind w:right="-20"/>
              <w:rPr>
                <w:rFonts w:eastAsia="Calibri"/>
              </w:rPr>
            </w:pPr>
            <w:r w:rsidRPr="00202319">
              <w:rPr>
                <w:rFonts w:eastAsia="Calibri"/>
                <w:highlight w:val="cyan"/>
              </w:rPr>
              <w:t>Duggan (1993)</w:t>
            </w:r>
          </w:p>
          <w:p w14:paraId="7194DBDC" w14:textId="01097B7F" w:rsidR="009A7B53" w:rsidRPr="009A7B53" w:rsidRDefault="009A7B53" w:rsidP="009A7B53">
            <w:pPr>
              <w:spacing w:line="267" w:lineRule="exact"/>
              <w:ind w:right="-20"/>
              <w:rPr>
                <w:rFonts w:eastAsia="Calibri"/>
              </w:rPr>
            </w:pPr>
          </w:p>
        </w:tc>
      </w:tr>
      <w:tr w:rsidR="001B6572" w:rsidRPr="00E7226D" w14:paraId="2CB1DAB7" w14:textId="77777777" w:rsidTr="00E7226D">
        <w:trPr>
          <w:trHeight w:hRule="exact" w:val="521"/>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8D0A4E4" w14:textId="3A5AC7AC" w:rsidR="001B6572" w:rsidRPr="00E7226D" w:rsidRDefault="001B6572" w:rsidP="00DE1AC1">
            <w:pPr>
              <w:spacing w:line="267" w:lineRule="exact"/>
              <w:ind w:left="102" w:right="-20"/>
              <w:rPr>
                <w:rFonts w:eastAsia="Calibri"/>
              </w:rPr>
            </w:pPr>
            <w:r w:rsidRPr="00E7226D">
              <w:rPr>
                <w:rFonts w:eastAsia="Calibri"/>
                <w:b/>
                <w:bCs/>
                <w:spacing w:val="-1"/>
                <w:position w:val="1"/>
              </w:rPr>
              <w:t>Wee</w:t>
            </w:r>
            <w:r w:rsidRPr="00E7226D">
              <w:rPr>
                <w:rFonts w:eastAsia="Calibri"/>
                <w:b/>
                <w:bCs/>
                <w:position w:val="1"/>
              </w:rPr>
              <w:t xml:space="preserve">k 3 </w:t>
            </w:r>
            <w:r w:rsidR="009E3B02" w:rsidRPr="00E7226D">
              <w:rPr>
                <w:rFonts w:eastAsia="Calibri"/>
                <w:b/>
                <w:bCs/>
                <w:position w:val="1"/>
              </w:rPr>
              <w:t xml:space="preserve">: </w:t>
            </w:r>
            <w:r w:rsidRPr="00E7226D">
              <w:rPr>
                <w:rFonts w:eastAsia="Calibri"/>
                <w:b/>
                <w:bCs/>
                <w:position w:val="1"/>
              </w:rPr>
              <w:t>Society and Isms</w:t>
            </w:r>
          </w:p>
        </w:tc>
      </w:tr>
      <w:tr w:rsidR="009A7B53" w:rsidRPr="00E7226D" w14:paraId="55F5CBB3" w14:textId="77777777" w:rsidTr="009A7B53">
        <w:trPr>
          <w:trHeight w:val="1718"/>
        </w:trPr>
        <w:tc>
          <w:tcPr>
            <w:tcW w:w="1244" w:type="dxa"/>
            <w:tcBorders>
              <w:top w:val="single" w:sz="4" w:space="0" w:color="000000"/>
              <w:left w:val="single" w:sz="4" w:space="0" w:color="000000"/>
              <w:right w:val="single" w:sz="4" w:space="0" w:color="000000"/>
            </w:tcBorders>
          </w:tcPr>
          <w:p w14:paraId="63162380" w14:textId="77777777" w:rsidR="009A7B53" w:rsidRDefault="009A7B53" w:rsidP="000C0C10">
            <w:pPr>
              <w:spacing w:line="267" w:lineRule="exact"/>
              <w:ind w:right="81"/>
              <w:jc w:val="center"/>
              <w:rPr>
                <w:rFonts w:eastAsia="Calibri"/>
                <w:b/>
                <w:bCs/>
                <w:position w:val="1"/>
              </w:rPr>
            </w:pPr>
          </w:p>
          <w:p w14:paraId="5A063631" w14:textId="2C1CAC99" w:rsidR="009A7B53" w:rsidRPr="00E7226D" w:rsidRDefault="009A7B53" w:rsidP="000C0C10">
            <w:pPr>
              <w:spacing w:line="267" w:lineRule="exact"/>
              <w:ind w:right="81"/>
              <w:jc w:val="center"/>
              <w:rPr>
                <w:rFonts w:eastAsia="Calibri"/>
                <w:b/>
                <w:bCs/>
                <w:position w:val="1"/>
              </w:rPr>
            </w:pPr>
            <w:r>
              <w:rPr>
                <w:rFonts w:eastAsia="Calibri"/>
                <w:b/>
                <w:bCs/>
                <w:position w:val="1"/>
              </w:rPr>
              <w:t>Lecture Posted 9/1</w:t>
            </w:r>
          </w:p>
        </w:tc>
        <w:tc>
          <w:tcPr>
            <w:tcW w:w="4709" w:type="dxa"/>
            <w:tcBorders>
              <w:top w:val="single" w:sz="4" w:space="0" w:color="000000"/>
              <w:left w:val="single" w:sz="4" w:space="0" w:color="000000"/>
              <w:right w:val="single" w:sz="4" w:space="0" w:color="000000"/>
            </w:tcBorders>
          </w:tcPr>
          <w:p w14:paraId="001DB6C8" w14:textId="77777777" w:rsidR="009A7B53" w:rsidRDefault="009A7B53" w:rsidP="009A7B53">
            <w:pPr>
              <w:ind w:left="100" w:right="-20"/>
              <w:rPr>
                <w:rFonts w:eastAsia="Calibri"/>
                <w:position w:val="1"/>
              </w:rPr>
            </w:pPr>
            <w:r w:rsidRPr="00E7226D">
              <w:rPr>
                <w:rFonts w:eastAsia="Calibri"/>
                <w:position w:val="1"/>
              </w:rPr>
              <w:t>Heteronormativity</w:t>
            </w:r>
          </w:p>
          <w:p w14:paraId="0E0D966D" w14:textId="7F249CB5" w:rsidR="009A7B53" w:rsidRPr="00E7226D" w:rsidRDefault="009A7B53" w:rsidP="009A7B53">
            <w:pPr>
              <w:ind w:right="-20"/>
              <w:rPr>
                <w:rFonts w:eastAsia="Calibri"/>
                <w:position w:val="1"/>
              </w:rPr>
            </w:pPr>
            <w:r>
              <w:rPr>
                <w:rFonts w:eastAsia="Calibri"/>
                <w:position w:val="1"/>
              </w:rPr>
              <w:t xml:space="preserve"> </w:t>
            </w:r>
            <w:r w:rsidRPr="00E7226D">
              <w:rPr>
                <w:rFonts w:eastAsia="Calibri"/>
                <w:position w:val="1"/>
              </w:rPr>
              <w:t>Cissexism</w:t>
            </w:r>
          </w:p>
          <w:p w14:paraId="2D406079" w14:textId="3A508726" w:rsidR="009A7B53" w:rsidRPr="001B31BB" w:rsidRDefault="009A7B53" w:rsidP="00792822">
            <w:pPr>
              <w:spacing w:line="267" w:lineRule="exact"/>
              <w:ind w:left="100" w:right="-20"/>
              <w:rPr>
                <w:rFonts w:eastAsia="Calibri"/>
                <w:b/>
                <w:i/>
                <w:iCs/>
                <w:position w:val="1"/>
              </w:rPr>
            </w:pPr>
            <w:r w:rsidRPr="00E7226D">
              <w:t xml:space="preserve">Heterosexism &amp; Cissexism activities </w:t>
            </w:r>
          </w:p>
        </w:tc>
        <w:tc>
          <w:tcPr>
            <w:tcW w:w="4661" w:type="dxa"/>
            <w:tcBorders>
              <w:top w:val="single" w:sz="4" w:space="0" w:color="000000"/>
              <w:left w:val="single" w:sz="4" w:space="0" w:color="000000"/>
              <w:right w:val="single" w:sz="4" w:space="0" w:color="000000"/>
            </w:tcBorders>
          </w:tcPr>
          <w:p w14:paraId="759C599E" w14:textId="77777777" w:rsidR="009A7B53" w:rsidRPr="00E7226D" w:rsidRDefault="009A7B53" w:rsidP="00792822">
            <w:r w:rsidRPr="00202319">
              <w:rPr>
                <w:highlight w:val="cyan"/>
              </w:rPr>
              <w:t>Ward &amp; Schneider (2009)</w:t>
            </w:r>
            <w:r w:rsidRPr="00E7226D">
              <w:t xml:space="preserve"> </w:t>
            </w:r>
          </w:p>
          <w:p w14:paraId="5054A2E5" w14:textId="77777777" w:rsidR="009A7B53" w:rsidRDefault="009A7B53" w:rsidP="00792822">
            <w:pPr>
              <w:rPr>
                <w:rFonts w:eastAsia="Calibri"/>
              </w:rPr>
            </w:pPr>
          </w:p>
          <w:p w14:paraId="0A2706CD" w14:textId="2B222915" w:rsidR="009A7B53" w:rsidRPr="00E7226D" w:rsidRDefault="009A7B53" w:rsidP="00792822">
            <w:r w:rsidRPr="00E7226D">
              <w:rPr>
                <w:rFonts w:eastAsia="Calibri"/>
              </w:rPr>
              <w:t xml:space="preserve">Alexander et al (2018) Ch. 2 </w:t>
            </w:r>
          </w:p>
          <w:p w14:paraId="2DB1538A" w14:textId="0C0187DC" w:rsidR="009A7B53" w:rsidRPr="009A7B53" w:rsidRDefault="009A7B53" w:rsidP="009A7B53">
            <w:pPr>
              <w:rPr>
                <w:i/>
              </w:rPr>
            </w:pPr>
            <w:r w:rsidRPr="00E7226D">
              <w:t xml:space="preserve"> </w:t>
            </w:r>
          </w:p>
          <w:p w14:paraId="61C9B20E" w14:textId="77777777" w:rsidR="009A7B53" w:rsidRPr="00E7226D" w:rsidRDefault="009A7B53" w:rsidP="00792822">
            <w:pPr>
              <w:spacing w:line="267" w:lineRule="exact"/>
              <w:ind w:right="-20"/>
              <w:jc w:val="center"/>
              <w:rPr>
                <w:b/>
              </w:rPr>
            </w:pPr>
            <w:r w:rsidRPr="00E7226D">
              <w:rPr>
                <w:b/>
              </w:rPr>
              <w:t>DUE:</w:t>
            </w:r>
          </w:p>
          <w:p w14:paraId="100C5B58" w14:textId="03AB3AB7" w:rsidR="009A7B53" w:rsidRPr="009A7B53" w:rsidRDefault="009A7B53" w:rsidP="009A7B53">
            <w:pPr>
              <w:spacing w:line="267" w:lineRule="exact"/>
              <w:ind w:right="-20"/>
              <w:jc w:val="center"/>
              <w:rPr>
                <w:b/>
              </w:rPr>
            </w:pPr>
            <w:r w:rsidRPr="00EE7E53">
              <w:rPr>
                <w:b/>
                <w:highlight w:val="yellow"/>
              </w:rPr>
              <w:t>Choice</w:t>
            </w:r>
            <w:r>
              <w:rPr>
                <w:b/>
                <w:highlight w:val="yellow"/>
              </w:rPr>
              <w:t>s</w:t>
            </w:r>
            <w:r w:rsidRPr="00EE7E53">
              <w:rPr>
                <w:b/>
                <w:highlight w:val="yellow"/>
              </w:rPr>
              <w:t xml:space="preserve"> for LGBTQ Book </w:t>
            </w:r>
            <w:r>
              <w:rPr>
                <w:b/>
                <w:highlight w:val="yellow"/>
              </w:rPr>
              <w:t>and</w:t>
            </w:r>
            <w:r w:rsidRPr="00EE7E53">
              <w:rPr>
                <w:b/>
                <w:highlight w:val="yellow"/>
              </w:rPr>
              <w:t xml:space="preserve"> </w:t>
            </w:r>
            <w:r w:rsidRPr="00A313AC">
              <w:rPr>
                <w:b/>
                <w:highlight w:val="yellow"/>
              </w:rPr>
              <w:t>Movie Due</w:t>
            </w:r>
          </w:p>
        </w:tc>
      </w:tr>
      <w:tr w:rsidR="00792822" w:rsidRPr="00E7226D" w14:paraId="23B55A2B" w14:textId="77777777" w:rsidTr="00E7226D">
        <w:trPr>
          <w:trHeight w:hRule="exact" w:val="519"/>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E870EF1" w14:textId="4F38445C" w:rsidR="00792822" w:rsidRPr="00E7226D" w:rsidRDefault="00792822" w:rsidP="00792822">
            <w:pPr>
              <w:spacing w:line="267" w:lineRule="exact"/>
              <w:ind w:left="102" w:right="-20"/>
              <w:rPr>
                <w:rFonts w:eastAsia="Calibri"/>
              </w:rPr>
            </w:pPr>
            <w:r w:rsidRPr="00E7226D">
              <w:rPr>
                <w:rFonts w:eastAsia="Calibri"/>
                <w:b/>
                <w:bCs/>
                <w:spacing w:val="-1"/>
                <w:position w:val="1"/>
              </w:rPr>
              <w:t>Wee</w:t>
            </w:r>
            <w:r w:rsidRPr="00E7226D">
              <w:rPr>
                <w:rFonts w:eastAsia="Calibri"/>
                <w:b/>
                <w:bCs/>
                <w:position w:val="1"/>
              </w:rPr>
              <w:t xml:space="preserve">k 4 </w:t>
            </w:r>
            <w:r w:rsidR="001F239B" w:rsidRPr="00E7226D">
              <w:rPr>
                <w:rFonts w:eastAsia="Calibri"/>
                <w:b/>
                <w:bCs/>
                <w:position w:val="1"/>
              </w:rPr>
              <w:t>:</w:t>
            </w:r>
            <w:r w:rsidRPr="00E7226D">
              <w:rPr>
                <w:rFonts w:eastAsia="Calibri"/>
                <w:b/>
                <w:bCs/>
                <w:position w:val="1"/>
              </w:rPr>
              <w:t>Theory and Sex</w:t>
            </w:r>
          </w:p>
        </w:tc>
      </w:tr>
      <w:tr w:rsidR="009A7B53" w:rsidRPr="00E7226D" w14:paraId="0E86893A" w14:textId="77777777" w:rsidTr="009A7B53">
        <w:trPr>
          <w:trHeight w:val="251"/>
        </w:trPr>
        <w:tc>
          <w:tcPr>
            <w:tcW w:w="1244" w:type="dxa"/>
            <w:tcBorders>
              <w:top w:val="single" w:sz="4" w:space="0" w:color="000000"/>
              <w:left w:val="single" w:sz="4" w:space="0" w:color="000000"/>
              <w:right w:val="single" w:sz="4" w:space="0" w:color="000000"/>
            </w:tcBorders>
          </w:tcPr>
          <w:p w14:paraId="217CAFC0" w14:textId="77777777" w:rsidR="009A7B53" w:rsidRDefault="009A7B53" w:rsidP="009A7B53">
            <w:pPr>
              <w:spacing w:line="267" w:lineRule="exact"/>
              <w:ind w:right="81"/>
              <w:jc w:val="right"/>
              <w:rPr>
                <w:rFonts w:eastAsia="Calibri"/>
                <w:b/>
              </w:rPr>
            </w:pPr>
          </w:p>
          <w:p w14:paraId="42BB372B" w14:textId="77777777" w:rsidR="009A7B53" w:rsidRDefault="009A7B53" w:rsidP="009A7B53">
            <w:pPr>
              <w:spacing w:line="267" w:lineRule="exact"/>
              <w:ind w:right="81"/>
              <w:rPr>
                <w:rFonts w:eastAsia="Calibri"/>
                <w:b/>
              </w:rPr>
            </w:pPr>
          </w:p>
          <w:p w14:paraId="2462C524" w14:textId="79F4E327" w:rsidR="009A7B53" w:rsidRPr="00E7226D" w:rsidRDefault="009A7B53" w:rsidP="009A7B53">
            <w:pPr>
              <w:spacing w:line="267" w:lineRule="exact"/>
              <w:ind w:right="81"/>
              <w:jc w:val="center"/>
              <w:rPr>
                <w:rFonts w:eastAsia="Calibri"/>
              </w:rPr>
            </w:pPr>
            <w:r>
              <w:rPr>
                <w:rFonts w:eastAsia="Calibri"/>
                <w:b/>
              </w:rPr>
              <w:t>Lecture Posted 9/8</w:t>
            </w:r>
          </w:p>
        </w:tc>
        <w:tc>
          <w:tcPr>
            <w:tcW w:w="4709" w:type="dxa"/>
            <w:tcBorders>
              <w:top w:val="single" w:sz="4" w:space="0" w:color="000000"/>
              <w:left w:val="single" w:sz="4" w:space="0" w:color="000000"/>
              <w:right w:val="single" w:sz="4" w:space="0" w:color="000000"/>
            </w:tcBorders>
          </w:tcPr>
          <w:p w14:paraId="7E677A0D" w14:textId="1A501155" w:rsidR="009A7B53" w:rsidRDefault="009A7B53" w:rsidP="00792822">
            <w:pPr>
              <w:rPr>
                <w:rFonts w:eastAsia="Calibri"/>
                <w:position w:val="1"/>
              </w:rPr>
            </w:pPr>
            <w:r w:rsidRPr="00E7226D">
              <w:rPr>
                <w:rFonts w:eastAsia="Calibri"/>
                <w:position w:val="1"/>
              </w:rPr>
              <w:t xml:space="preserve"> Queer Theory: An Introduction</w:t>
            </w:r>
          </w:p>
          <w:p w14:paraId="74407901" w14:textId="77777777" w:rsidR="009A7B53" w:rsidRDefault="009A7B53" w:rsidP="00792822">
            <w:pPr>
              <w:rPr>
                <w:rFonts w:eastAsia="Calibri"/>
                <w:position w:val="1"/>
              </w:rPr>
            </w:pPr>
          </w:p>
          <w:p w14:paraId="7E92F652" w14:textId="77777777" w:rsidR="009A7B53" w:rsidRDefault="009A7B53" w:rsidP="00792822">
            <w:pPr>
              <w:spacing w:before="43"/>
              <w:ind w:right="-20"/>
              <w:rPr>
                <w:rFonts w:eastAsia="Calibri"/>
                <w:position w:val="1"/>
              </w:rPr>
            </w:pPr>
            <w:r w:rsidRPr="00E7226D">
              <w:rPr>
                <w:rFonts w:eastAsia="Calibri"/>
                <w:position w:val="1"/>
              </w:rPr>
              <w:t>Science and Sex: Sexology, Kinsey, Klein and Storms Sexuality Axi</w:t>
            </w:r>
            <w:r>
              <w:rPr>
                <w:rFonts w:eastAsia="Calibri"/>
                <w:position w:val="1"/>
              </w:rPr>
              <w:t>s</w:t>
            </w:r>
          </w:p>
          <w:p w14:paraId="393853A0" w14:textId="653C4EFD" w:rsidR="009A7B53" w:rsidRPr="009A7B53" w:rsidRDefault="009A7B53" w:rsidP="00792822">
            <w:pPr>
              <w:spacing w:before="43"/>
              <w:ind w:right="-20"/>
              <w:rPr>
                <w:rFonts w:eastAsia="Calibri"/>
                <w:position w:val="1"/>
              </w:rPr>
            </w:pPr>
          </w:p>
        </w:tc>
        <w:tc>
          <w:tcPr>
            <w:tcW w:w="4661" w:type="dxa"/>
            <w:tcBorders>
              <w:top w:val="single" w:sz="4" w:space="0" w:color="000000"/>
              <w:left w:val="single" w:sz="4" w:space="0" w:color="000000"/>
              <w:right w:val="single" w:sz="4" w:space="0" w:color="000000"/>
            </w:tcBorders>
          </w:tcPr>
          <w:p w14:paraId="0F3CABC7" w14:textId="4F371917" w:rsidR="009A7B53" w:rsidRPr="009A7B53" w:rsidRDefault="009A7B53" w:rsidP="009A7B53">
            <w:pPr>
              <w:spacing w:line="267" w:lineRule="exact"/>
              <w:ind w:right="-20"/>
              <w:rPr>
                <w:rFonts w:eastAsia="Calibri"/>
              </w:rPr>
            </w:pPr>
          </w:p>
          <w:p w14:paraId="320B1B55" w14:textId="62C7AED6" w:rsidR="009A7B53" w:rsidRPr="009A7B53" w:rsidRDefault="009A7B53" w:rsidP="00AE6771">
            <w:pPr>
              <w:spacing w:line="240" w:lineRule="exact"/>
              <w:rPr>
                <w:rFonts w:eastAsia="Calibri"/>
                <w:b/>
                <w:bCs/>
              </w:rPr>
            </w:pPr>
            <w:r w:rsidRPr="00E7226D">
              <w:rPr>
                <w:rFonts w:eastAsia="Calibri"/>
              </w:rPr>
              <w:t>Alexander et al (2018) Ch. 5</w:t>
            </w:r>
            <w:r>
              <w:rPr>
                <w:rFonts w:eastAsia="Calibri"/>
              </w:rPr>
              <w:t xml:space="preserve"> (4</w:t>
            </w:r>
            <w:r w:rsidRPr="00A42992">
              <w:rPr>
                <w:rFonts w:eastAsia="Calibri"/>
                <w:vertAlign w:val="superscript"/>
              </w:rPr>
              <w:t>th</w:t>
            </w:r>
            <w:r>
              <w:rPr>
                <w:rFonts w:eastAsia="Calibri"/>
              </w:rPr>
              <w:t xml:space="preserve"> edition: Ch. 3)</w:t>
            </w:r>
          </w:p>
          <w:p w14:paraId="6F2458C1" w14:textId="77777777" w:rsidR="009A7B53" w:rsidRPr="00E7226D" w:rsidRDefault="009A7B53" w:rsidP="001F239B">
            <w:pPr>
              <w:rPr>
                <w:rFonts w:eastAsia="Calibri"/>
              </w:rPr>
            </w:pPr>
          </w:p>
          <w:p w14:paraId="5B08B5D1" w14:textId="4AC3EF27" w:rsidR="009A7B53" w:rsidRPr="00E7226D" w:rsidRDefault="004F6A4C" w:rsidP="00792822">
            <w:pPr>
              <w:spacing w:line="267" w:lineRule="exact"/>
              <w:ind w:right="-20"/>
            </w:pPr>
            <w:r>
              <w:t xml:space="preserve">Wortham (2016) </w:t>
            </w:r>
          </w:p>
        </w:tc>
      </w:tr>
      <w:tr w:rsidR="00792822" w:rsidRPr="00E7226D" w14:paraId="41718255" w14:textId="77777777" w:rsidTr="00E7226D">
        <w:trPr>
          <w:trHeight w:hRule="exact" w:val="479"/>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679ED59" w14:textId="5CF94957" w:rsidR="00792822" w:rsidRPr="00E7226D" w:rsidRDefault="00792822" w:rsidP="00792822">
            <w:pPr>
              <w:spacing w:line="267" w:lineRule="exact"/>
              <w:ind w:left="102" w:right="-20"/>
              <w:rPr>
                <w:rFonts w:eastAsia="Calibri"/>
              </w:rPr>
            </w:pPr>
            <w:r w:rsidRPr="00E7226D">
              <w:rPr>
                <w:rFonts w:eastAsia="Calibri"/>
                <w:b/>
                <w:bCs/>
                <w:spacing w:val="-1"/>
                <w:position w:val="1"/>
              </w:rPr>
              <w:t>Wee</w:t>
            </w:r>
            <w:r w:rsidRPr="00E7226D">
              <w:rPr>
                <w:rFonts w:eastAsia="Calibri"/>
                <w:b/>
                <w:bCs/>
                <w:position w:val="1"/>
              </w:rPr>
              <w:t xml:space="preserve">k 5 </w:t>
            </w:r>
            <w:r w:rsidR="001F239B" w:rsidRPr="00E7226D">
              <w:rPr>
                <w:rFonts w:eastAsia="Calibri"/>
                <w:b/>
                <w:bCs/>
                <w:position w:val="1"/>
              </w:rPr>
              <w:t>:</w:t>
            </w:r>
            <w:r w:rsidRPr="00E7226D">
              <w:rPr>
                <w:rFonts w:eastAsia="Calibri"/>
                <w:b/>
                <w:bCs/>
                <w:position w:val="1"/>
              </w:rPr>
              <w:t xml:space="preserve"> Intersectionality</w:t>
            </w:r>
          </w:p>
        </w:tc>
      </w:tr>
      <w:tr w:rsidR="009A7B53" w:rsidRPr="00E7226D" w14:paraId="54874F82" w14:textId="77777777" w:rsidTr="009A7B53">
        <w:trPr>
          <w:trHeight w:val="1520"/>
        </w:trPr>
        <w:tc>
          <w:tcPr>
            <w:tcW w:w="1244" w:type="dxa"/>
            <w:tcBorders>
              <w:top w:val="single" w:sz="4" w:space="0" w:color="000000"/>
              <w:left w:val="single" w:sz="4" w:space="0" w:color="000000"/>
              <w:right w:val="single" w:sz="4" w:space="0" w:color="000000"/>
            </w:tcBorders>
          </w:tcPr>
          <w:p w14:paraId="6FB79E03" w14:textId="77777777" w:rsidR="009A7B53" w:rsidRDefault="009A7B53" w:rsidP="009A7B53">
            <w:pPr>
              <w:spacing w:line="267" w:lineRule="exact"/>
              <w:ind w:right="81"/>
              <w:jc w:val="center"/>
              <w:rPr>
                <w:rFonts w:eastAsia="Calibri"/>
                <w:b/>
                <w:bCs/>
                <w:position w:val="1"/>
              </w:rPr>
            </w:pPr>
          </w:p>
          <w:p w14:paraId="5D9EB1CF" w14:textId="2898245C" w:rsidR="009A7B53" w:rsidRPr="00E7226D" w:rsidRDefault="009A7B53" w:rsidP="009A7B53">
            <w:pPr>
              <w:spacing w:line="267" w:lineRule="exact"/>
              <w:ind w:right="81"/>
              <w:jc w:val="center"/>
              <w:rPr>
                <w:rFonts w:eastAsia="Calibri"/>
              </w:rPr>
            </w:pPr>
            <w:r>
              <w:rPr>
                <w:rFonts w:eastAsia="Calibri"/>
                <w:b/>
                <w:bCs/>
                <w:position w:val="1"/>
              </w:rPr>
              <w:t>Lecture Posted 9/15</w:t>
            </w:r>
          </w:p>
        </w:tc>
        <w:tc>
          <w:tcPr>
            <w:tcW w:w="4709" w:type="dxa"/>
            <w:tcBorders>
              <w:top w:val="single" w:sz="4" w:space="0" w:color="000000"/>
              <w:left w:val="single" w:sz="4" w:space="0" w:color="000000"/>
              <w:right w:val="single" w:sz="4" w:space="0" w:color="000000"/>
            </w:tcBorders>
          </w:tcPr>
          <w:p w14:paraId="121DFAA0" w14:textId="77777777" w:rsidR="009A7B53" w:rsidRDefault="009A7B53" w:rsidP="00792822">
            <w:pPr>
              <w:spacing w:line="240" w:lineRule="exact"/>
              <w:rPr>
                <w:rFonts w:eastAsia="Calibri"/>
              </w:rPr>
            </w:pPr>
            <w:r w:rsidRPr="00E7226D">
              <w:rPr>
                <w:rFonts w:eastAsia="Calibri"/>
              </w:rPr>
              <w:t xml:space="preserve">  </w:t>
            </w:r>
          </w:p>
          <w:p w14:paraId="5EF5D360" w14:textId="7235B998" w:rsidR="009A7B53" w:rsidRPr="00E7226D" w:rsidRDefault="009A7B53" w:rsidP="00792822">
            <w:pPr>
              <w:spacing w:line="240" w:lineRule="exact"/>
              <w:rPr>
                <w:rFonts w:eastAsia="Calibri"/>
              </w:rPr>
            </w:pPr>
            <w:r w:rsidRPr="00E7226D">
              <w:rPr>
                <w:rFonts w:eastAsia="Calibri"/>
                <w:position w:val="1"/>
              </w:rPr>
              <w:t>Science and Sex: Current Debates</w:t>
            </w:r>
          </w:p>
          <w:p w14:paraId="17BAEB0F" w14:textId="1742FDEC" w:rsidR="009A7B53" w:rsidRPr="00E7226D" w:rsidRDefault="009A7B53" w:rsidP="009A7B53">
            <w:pPr>
              <w:spacing w:before="41"/>
              <w:ind w:right="-20"/>
              <w:rPr>
                <w:rFonts w:eastAsia="Calibri"/>
                <w:spacing w:val="1"/>
                <w:position w:val="1"/>
              </w:rPr>
            </w:pPr>
            <w:r>
              <w:rPr>
                <w:rFonts w:eastAsia="Calibri"/>
              </w:rPr>
              <w:t>I</w:t>
            </w:r>
            <w:r w:rsidRPr="00E7226D">
              <w:rPr>
                <w:rFonts w:eastAsia="Calibri"/>
              </w:rPr>
              <w:t xml:space="preserve">ntersectionalities  </w:t>
            </w:r>
          </w:p>
          <w:p w14:paraId="78D8687A" w14:textId="77777777" w:rsidR="009A7B53" w:rsidRPr="00E7226D" w:rsidRDefault="009A7B53" w:rsidP="00792822">
            <w:pPr>
              <w:spacing w:before="43"/>
              <w:ind w:right="-20"/>
              <w:rPr>
                <w:rFonts w:eastAsia="Calibri"/>
                <w:position w:val="1"/>
              </w:rPr>
            </w:pPr>
          </w:p>
          <w:p w14:paraId="2C74A7DC" w14:textId="77777777" w:rsidR="009A7B53" w:rsidRPr="00E7226D" w:rsidRDefault="009A7B53" w:rsidP="00792822">
            <w:pPr>
              <w:spacing w:before="43"/>
              <w:ind w:right="-20"/>
              <w:rPr>
                <w:rFonts w:eastAsia="Calibri"/>
              </w:rPr>
            </w:pPr>
          </w:p>
        </w:tc>
        <w:tc>
          <w:tcPr>
            <w:tcW w:w="4661" w:type="dxa"/>
            <w:tcBorders>
              <w:top w:val="single" w:sz="4" w:space="0" w:color="000000"/>
              <w:left w:val="single" w:sz="4" w:space="0" w:color="000000"/>
              <w:right w:val="single" w:sz="4" w:space="0" w:color="000000"/>
            </w:tcBorders>
          </w:tcPr>
          <w:p w14:paraId="5A4EA99F" w14:textId="0D5E8690" w:rsidR="009A7B53" w:rsidRPr="00E7226D" w:rsidRDefault="009A7B53" w:rsidP="00792822">
            <w:pPr>
              <w:spacing w:before="43"/>
              <w:ind w:right="-20"/>
              <w:rPr>
                <w:rFonts w:eastAsia="Calibri"/>
                <w:position w:val="1"/>
              </w:rPr>
            </w:pPr>
            <w:r w:rsidRPr="00202319">
              <w:rPr>
                <w:rFonts w:eastAsia="Calibri"/>
                <w:position w:val="1"/>
                <w:highlight w:val="cyan"/>
              </w:rPr>
              <w:t>Bailey et al (2016) (45-87)</w:t>
            </w:r>
          </w:p>
          <w:p w14:paraId="1AE60301" w14:textId="49051109" w:rsidR="009A7B53" w:rsidRPr="00E7226D" w:rsidRDefault="009A7B53" w:rsidP="00792822">
            <w:pPr>
              <w:spacing w:line="240" w:lineRule="exact"/>
            </w:pPr>
            <w:r w:rsidRPr="00E7226D">
              <w:rPr>
                <w:rFonts w:eastAsia="Calibri"/>
                <w:bCs/>
              </w:rPr>
              <w:t xml:space="preserve">  </w:t>
            </w:r>
          </w:p>
          <w:p w14:paraId="05C6082A" w14:textId="5854929B" w:rsidR="009A7B53" w:rsidRPr="00E7226D" w:rsidRDefault="009A7B53" w:rsidP="00792822">
            <w:pPr>
              <w:spacing w:line="240" w:lineRule="exact"/>
              <w:rPr>
                <w:rFonts w:eastAsia="Calibri"/>
                <w:position w:val="1"/>
              </w:rPr>
            </w:pPr>
            <w:r w:rsidRPr="00E7226D">
              <w:rPr>
                <w:rFonts w:eastAsia="Calibri"/>
                <w:position w:val="1"/>
              </w:rPr>
              <w:t xml:space="preserve">Alexander et al (2018) Ch. 7 </w:t>
            </w:r>
            <w:r>
              <w:rPr>
                <w:rFonts w:eastAsia="Calibri"/>
                <w:position w:val="1"/>
              </w:rPr>
              <w:t>(4</w:t>
            </w:r>
            <w:r w:rsidRPr="00A42992">
              <w:rPr>
                <w:rFonts w:eastAsia="Calibri"/>
                <w:position w:val="1"/>
                <w:vertAlign w:val="superscript"/>
              </w:rPr>
              <w:t>th</w:t>
            </w:r>
            <w:r>
              <w:rPr>
                <w:rFonts w:eastAsia="Calibri"/>
                <w:position w:val="1"/>
              </w:rPr>
              <w:t xml:space="preserve"> edition: Ch. 8)</w:t>
            </w:r>
          </w:p>
          <w:p w14:paraId="789D3B27" w14:textId="7CE2BC70" w:rsidR="009A7B53" w:rsidRPr="00E7226D" w:rsidRDefault="009A7B53" w:rsidP="00792822">
            <w:pPr>
              <w:spacing w:line="240" w:lineRule="exact"/>
              <w:rPr>
                <w:rFonts w:eastAsia="Calibri"/>
                <w:bCs/>
                <w:spacing w:val="1"/>
              </w:rPr>
            </w:pPr>
            <w:r w:rsidRPr="00E7226D">
              <w:rPr>
                <w:rFonts w:eastAsia="Calibri"/>
                <w:bCs/>
                <w:spacing w:val="1"/>
              </w:rPr>
              <w:t xml:space="preserve">  </w:t>
            </w:r>
          </w:p>
          <w:p w14:paraId="637F100B" w14:textId="68134152" w:rsidR="004F6A4C" w:rsidRDefault="009A7B53" w:rsidP="00792822">
            <w:pPr>
              <w:spacing w:line="240" w:lineRule="exact"/>
            </w:pPr>
            <w:r w:rsidRPr="00202319">
              <w:rPr>
                <w:highlight w:val="cyan"/>
              </w:rPr>
              <w:t>Parks, Hughes, Matthews (2004)</w:t>
            </w:r>
            <w:r w:rsidR="004F6A4C">
              <w:t xml:space="preserve"> </w:t>
            </w:r>
          </w:p>
          <w:p w14:paraId="664355AD" w14:textId="77777777" w:rsidR="009A7B53" w:rsidRPr="00E7226D" w:rsidRDefault="009A7B53" w:rsidP="004F6A4C">
            <w:pPr>
              <w:spacing w:line="240" w:lineRule="exact"/>
              <w:rPr>
                <w:rFonts w:eastAsia="Calibri"/>
              </w:rPr>
            </w:pPr>
          </w:p>
        </w:tc>
      </w:tr>
      <w:tr w:rsidR="00792822" w:rsidRPr="00E7226D" w14:paraId="6DF7CA87" w14:textId="77777777" w:rsidTr="00E7226D">
        <w:trPr>
          <w:trHeight w:hRule="exact" w:val="519"/>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BA74A92" w14:textId="35DC58F2" w:rsidR="00792822" w:rsidRPr="00E7226D" w:rsidRDefault="00792822" w:rsidP="00792822">
            <w:pPr>
              <w:spacing w:line="267" w:lineRule="exact"/>
              <w:ind w:left="102" w:right="-20"/>
              <w:rPr>
                <w:rFonts w:eastAsia="Calibri"/>
              </w:rPr>
            </w:pPr>
            <w:r w:rsidRPr="00E7226D">
              <w:rPr>
                <w:rFonts w:eastAsia="Calibri"/>
                <w:b/>
                <w:bCs/>
                <w:spacing w:val="-1"/>
                <w:position w:val="1"/>
              </w:rPr>
              <w:lastRenderedPageBreak/>
              <w:t>Wee</w:t>
            </w:r>
            <w:r w:rsidRPr="00E7226D">
              <w:rPr>
                <w:rFonts w:eastAsia="Calibri"/>
                <w:b/>
                <w:bCs/>
                <w:position w:val="1"/>
              </w:rPr>
              <w:t xml:space="preserve">k 6 </w:t>
            </w:r>
            <w:r w:rsidR="00557407" w:rsidRPr="00E7226D">
              <w:rPr>
                <w:rFonts w:eastAsia="Calibri"/>
                <w:b/>
                <w:bCs/>
                <w:position w:val="1"/>
              </w:rPr>
              <w:t xml:space="preserve">: </w:t>
            </w:r>
            <w:r w:rsidRPr="00E7226D">
              <w:rPr>
                <w:rFonts w:eastAsia="Calibri"/>
                <w:b/>
                <w:bCs/>
                <w:position w:val="1"/>
              </w:rPr>
              <w:t>Identity Development</w:t>
            </w:r>
          </w:p>
        </w:tc>
      </w:tr>
      <w:tr w:rsidR="009A7B53" w:rsidRPr="00E7226D" w14:paraId="47A8D431" w14:textId="77777777" w:rsidTr="009A7B53">
        <w:trPr>
          <w:trHeight w:val="1106"/>
        </w:trPr>
        <w:tc>
          <w:tcPr>
            <w:tcW w:w="1244" w:type="dxa"/>
            <w:tcBorders>
              <w:top w:val="single" w:sz="4" w:space="0" w:color="000000"/>
              <w:left w:val="single" w:sz="4" w:space="0" w:color="000000"/>
              <w:right w:val="single" w:sz="4" w:space="0" w:color="000000"/>
            </w:tcBorders>
          </w:tcPr>
          <w:p w14:paraId="66C9C6CF" w14:textId="057D4CB5" w:rsidR="009A7B53" w:rsidRPr="00E7226D" w:rsidRDefault="009A7B53" w:rsidP="009A7B53">
            <w:pPr>
              <w:spacing w:line="267" w:lineRule="exact"/>
              <w:ind w:right="81"/>
              <w:jc w:val="center"/>
              <w:rPr>
                <w:rFonts w:eastAsia="Calibri"/>
                <w:b/>
                <w:bCs/>
                <w:position w:val="1"/>
              </w:rPr>
            </w:pPr>
            <w:r>
              <w:rPr>
                <w:rFonts w:eastAsia="Calibri"/>
                <w:b/>
                <w:bCs/>
              </w:rPr>
              <w:t>Lecture Posted 9/22</w:t>
            </w:r>
          </w:p>
        </w:tc>
        <w:tc>
          <w:tcPr>
            <w:tcW w:w="4709" w:type="dxa"/>
            <w:tcBorders>
              <w:top w:val="single" w:sz="4" w:space="0" w:color="000000"/>
              <w:left w:val="single" w:sz="4" w:space="0" w:color="000000"/>
              <w:right w:val="single" w:sz="4" w:space="0" w:color="000000"/>
            </w:tcBorders>
          </w:tcPr>
          <w:p w14:paraId="22DC9996" w14:textId="58563C17" w:rsidR="009A7B53" w:rsidRPr="00E7226D" w:rsidRDefault="009A7B53" w:rsidP="00792822">
            <w:pPr>
              <w:spacing w:line="267" w:lineRule="exact"/>
              <w:ind w:left="100" w:right="-20"/>
              <w:rPr>
                <w:rFonts w:eastAsia="Calibri"/>
                <w:spacing w:val="1"/>
                <w:position w:val="1"/>
              </w:rPr>
            </w:pPr>
            <w:r w:rsidRPr="00E7226D">
              <w:rPr>
                <w:rFonts w:eastAsia="Calibri"/>
                <w:spacing w:val="1"/>
                <w:position w:val="1"/>
              </w:rPr>
              <w:t>Identity Development</w:t>
            </w:r>
            <w:r>
              <w:rPr>
                <w:rFonts w:eastAsia="Calibri"/>
                <w:spacing w:val="1"/>
                <w:position w:val="1"/>
              </w:rPr>
              <w:t xml:space="preserve"> </w:t>
            </w:r>
          </w:p>
          <w:p w14:paraId="1DA6542E" w14:textId="70B60765" w:rsidR="009A7B53" w:rsidRPr="009A7B53" w:rsidRDefault="009A7B53" w:rsidP="009A7B53">
            <w:r w:rsidRPr="00E7226D">
              <w:rPr>
                <w:rFonts w:eastAsia="Calibri"/>
                <w:spacing w:val="1"/>
                <w:position w:val="1"/>
              </w:rPr>
              <w:t xml:space="preserve">  </w:t>
            </w:r>
          </w:p>
        </w:tc>
        <w:tc>
          <w:tcPr>
            <w:tcW w:w="4661" w:type="dxa"/>
            <w:tcBorders>
              <w:top w:val="single" w:sz="4" w:space="0" w:color="000000"/>
              <w:left w:val="single" w:sz="4" w:space="0" w:color="000000"/>
              <w:right w:val="single" w:sz="4" w:space="0" w:color="000000"/>
            </w:tcBorders>
          </w:tcPr>
          <w:p w14:paraId="75514713" w14:textId="77777777" w:rsidR="009A7B53" w:rsidRPr="00202319" w:rsidRDefault="009A7B53" w:rsidP="00792822">
            <w:pPr>
              <w:spacing w:before="43"/>
              <w:ind w:right="-20"/>
              <w:rPr>
                <w:rFonts w:eastAsia="Calibri"/>
                <w:bCs/>
                <w:spacing w:val="1"/>
                <w:highlight w:val="cyan"/>
              </w:rPr>
            </w:pPr>
            <w:r w:rsidRPr="00202319">
              <w:rPr>
                <w:rFonts w:eastAsia="Calibri"/>
                <w:position w:val="1"/>
                <w:highlight w:val="cyan"/>
              </w:rPr>
              <w:t xml:space="preserve">  </w:t>
            </w:r>
            <w:r>
              <w:rPr>
                <w:rFonts w:eastAsia="Calibri"/>
                <w:bCs/>
                <w:spacing w:val="1"/>
                <w:highlight w:val="cyan"/>
              </w:rPr>
              <w:t xml:space="preserve">Cass (1979) Model </w:t>
            </w:r>
          </w:p>
          <w:p w14:paraId="5CC58208" w14:textId="55275572" w:rsidR="009A7B53" w:rsidRPr="00202319" w:rsidRDefault="009A7B53" w:rsidP="009A7B53">
            <w:pPr>
              <w:spacing w:before="43"/>
              <w:ind w:right="-20"/>
              <w:rPr>
                <w:rFonts w:eastAsia="Calibri"/>
                <w:bCs/>
                <w:spacing w:val="1"/>
                <w:highlight w:val="cyan"/>
              </w:rPr>
            </w:pPr>
            <w:r w:rsidRPr="00202319">
              <w:rPr>
                <w:rFonts w:eastAsia="Calibri"/>
                <w:bCs/>
                <w:spacing w:val="1"/>
                <w:highlight w:val="cyan"/>
              </w:rPr>
              <w:t xml:space="preserve">  Lev (2004) Model</w:t>
            </w:r>
          </w:p>
        </w:tc>
      </w:tr>
      <w:tr w:rsidR="00792822" w:rsidRPr="00E7226D" w14:paraId="19C4D2A4" w14:textId="77777777" w:rsidTr="00E7226D">
        <w:trPr>
          <w:trHeight w:hRule="exact" w:val="560"/>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2D708BB" w14:textId="680B9FAC" w:rsidR="00792822" w:rsidRPr="00E7226D" w:rsidRDefault="00792822" w:rsidP="00792822">
            <w:pPr>
              <w:spacing w:line="267" w:lineRule="exact"/>
              <w:ind w:left="102" w:right="-20"/>
              <w:rPr>
                <w:rFonts w:eastAsia="Calibri"/>
              </w:rPr>
            </w:pPr>
            <w:r w:rsidRPr="00E7226D">
              <w:rPr>
                <w:rFonts w:eastAsia="Calibri"/>
                <w:b/>
                <w:bCs/>
                <w:spacing w:val="-1"/>
                <w:position w:val="1"/>
                <w:shd w:val="clear" w:color="auto" w:fill="D0CECE" w:themeFill="background2" w:themeFillShade="E6"/>
              </w:rPr>
              <w:t>Wee</w:t>
            </w:r>
            <w:r w:rsidRPr="00E7226D">
              <w:rPr>
                <w:rFonts w:eastAsia="Calibri"/>
                <w:b/>
                <w:bCs/>
                <w:position w:val="1"/>
                <w:shd w:val="clear" w:color="auto" w:fill="D0CECE" w:themeFill="background2" w:themeFillShade="E6"/>
              </w:rPr>
              <w:t xml:space="preserve">k 7 </w:t>
            </w:r>
            <w:r w:rsidR="00E32D0D" w:rsidRPr="00E7226D">
              <w:rPr>
                <w:rFonts w:eastAsia="Calibri"/>
                <w:b/>
                <w:bCs/>
                <w:position w:val="1"/>
                <w:shd w:val="clear" w:color="auto" w:fill="D0CECE" w:themeFill="background2" w:themeFillShade="E6"/>
              </w:rPr>
              <w:t>:</w:t>
            </w:r>
            <w:r w:rsidR="009A7B53">
              <w:rPr>
                <w:rFonts w:eastAsia="Calibri"/>
                <w:b/>
                <w:bCs/>
                <w:position w:val="1"/>
                <w:shd w:val="clear" w:color="auto" w:fill="D0CECE" w:themeFill="background2" w:themeFillShade="E6"/>
              </w:rPr>
              <w:t>Midterm Exam</w:t>
            </w:r>
          </w:p>
        </w:tc>
      </w:tr>
      <w:tr w:rsidR="009A7B53" w:rsidRPr="00E7226D" w14:paraId="166B66A6" w14:textId="77777777" w:rsidTr="009A7B53">
        <w:trPr>
          <w:trHeight w:val="1061"/>
        </w:trPr>
        <w:tc>
          <w:tcPr>
            <w:tcW w:w="1244" w:type="dxa"/>
            <w:tcBorders>
              <w:top w:val="single" w:sz="4" w:space="0" w:color="000000"/>
              <w:left w:val="single" w:sz="4" w:space="0" w:color="000000"/>
              <w:right w:val="single" w:sz="4" w:space="0" w:color="000000"/>
            </w:tcBorders>
          </w:tcPr>
          <w:p w14:paraId="65665043" w14:textId="0E6CAC99" w:rsidR="009A7B53" w:rsidRPr="00E7226D" w:rsidRDefault="009A7B53" w:rsidP="00E7226D">
            <w:pPr>
              <w:ind w:right="81"/>
              <w:jc w:val="center"/>
              <w:rPr>
                <w:rFonts w:eastAsia="Calibri"/>
                <w:b/>
                <w:bCs/>
              </w:rPr>
            </w:pPr>
            <w:r>
              <w:rPr>
                <w:rFonts w:eastAsia="Calibri"/>
                <w:b/>
                <w:bCs/>
              </w:rPr>
              <w:t>Exam Posted 9/29</w:t>
            </w:r>
          </w:p>
        </w:tc>
        <w:tc>
          <w:tcPr>
            <w:tcW w:w="4709" w:type="dxa"/>
            <w:tcBorders>
              <w:top w:val="single" w:sz="4" w:space="0" w:color="000000"/>
              <w:left w:val="single" w:sz="4" w:space="0" w:color="000000"/>
              <w:right w:val="single" w:sz="4" w:space="0" w:color="000000"/>
            </w:tcBorders>
          </w:tcPr>
          <w:p w14:paraId="44D821A5" w14:textId="77777777" w:rsidR="009A7B53" w:rsidRDefault="009A7B53" w:rsidP="009A7B53">
            <w:pPr>
              <w:ind w:right="-20"/>
              <w:rPr>
                <w:rFonts w:eastAsia="Calibri"/>
                <w:b/>
                <w:spacing w:val="1"/>
              </w:rPr>
            </w:pPr>
          </w:p>
          <w:p w14:paraId="2D61C42A" w14:textId="7AA2710E" w:rsidR="009A7B53" w:rsidRPr="00E7226D" w:rsidRDefault="009A7B53" w:rsidP="00827562">
            <w:pPr>
              <w:ind w:left="100" w:right="-20"/>
              <w:jc w:val="center"/>
              <w:rPr>
                <w:rFonts w:eastAsia="Calibri"/>
                <w:b/>
                <w:spacing w:val="1"/>
              </w:rPr>
            </w:pPr>
            <w:r w:rsidRPr="00E7226D">
              <w:rPr>
                <w:rFonts w:eastAsia="Calibri"/>
                <w:b/>
                <w:spacing w:val="1"/>
              </w:rPr>
              <w:t>MIDTERM EXAM</w:t>
            </w:r>
          </w:p>
          <w:p w14:paraId="53FFE5A7" w14:textId="08B29220" w:rsidR="009A7B53" w:rsidRPr="00E7226D" w:rsidRDefault="009A7B53" w:rsidP="00827562">
            <w:pPr>
              <w:rPr>
                <w:rFonts w:eastAsia="Calibri"/>
                <w:b/>
                <w:spacing w:val="1"/>
              </w:rPr>
            </w:pPr>
          </w:p>
        </w:tc>
        <w:tc>
          <w:tcPr>
            <w:tcW w:w="4661" w:type="dxa"/>
            <w:tcBorders>
              <w:top w:val="single" w:sz="4" w:space="0" w:color="000000"/>
              <w:left w:val="single" w:sz="4" w:space="0" w:color="000000"/>
              <w:right w:val="single" w:sz="4" w:space="0" w:color="000000"/>
            </w:tcBorders>
          </w:tcPr>
          <w:p w14:paraId="246902E9" w14:textId="77777777" w:rsidR="009A7B53" w:rsidRDefault="009A7B53" w:rsidP="00827562">
            <w:pPr>
              <w:ind w:right="81"/>
              <w:rPr>
                <w:rFonts w:eastAsia="Calibri"/>
              </w:rPr>
            </w:pPr>
          </w:p>
          <w:p w14:paraId="6E1831B3" w14:textId="41C80F44" w:rsidR="009A7B53" w:rsidRPr="00E7226D" w:rsidRDefault="009A7B53" w:rsidP="00827562">
            <w:pPr>
              <w:ind w:right="81"/>
              <w:rPr>
                <w:rFonts w:eastAsia="Calibri"/>
              </w:rPr>
            </w:pPr>
          </w:p>
        </w:tc>
      </w:tr>
      <w:tr w:rsidR="00827562" w:rsidRPr="00E7226D" w14:paraId="11066291" w14:textId="77777777" w:rsidTr="00E7226D">
        <w:trPr>
          <w:trHeight w:hRule="exact" w:val="542"/>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CD37E8B" w14:textId="76427FB9" w:rsidR="00827562" w:rsidRPr="00E7226D" w:rsidRDefault="00827562" w:rsidP="00827562">
            <w:pPr>
              <w:ind w:right="81"/>
              <w:rPr>
                <w:rFonts w:eastAsia="Calibri"/>
                <w:b/>
                <w:bCs/>
                <w:spacing w:val="1"/>
              </w:rPr>
            </w:pPr>
            <w:r w:rsidRPr="00E7226D">
              <w:rPr>
                <w:rFonts w:eastAsia="Calibri"/>
                <w:bCs/>
                <w:spacing w:val="1"/>
              </w:rPr>
              <w:t xml:space="preserve">  </w:t>
            </w:r>
            <w:r w:rsidRPr="00E7226D">
              <w:rPr>
                <w:rFonts w:eastAsia="Calibri"/>
                <w:b/>
                <w:bCs/>
                <w:spacing w:val="1"/>
                <w:shd w:val="clear" w:color="auto" w:fill="D0CECE" w:themeFill="background2" w:themeFillShade="E6"/>
              </w:rPr>
              <w:t xml:space="preserve">Week 8: </w:t>
            </w:r>
            <w:r w:rsidR="009A7B53">
              <w:rPr>
                <w:rFonts w:eastAsia="Calibri"/>
                <w:b/>
                <w:bCs/>
                <w:spacing w:val="1"/>
                <w:shd w:val="clear" w:color="auto" w:fill="D0CECE" w:themeFill="background2" w:themeFillShade="E6"/>
              </w:rPr>
              <w:t xml:space="preserve">Film and Television </w:t>
            </w:r>
          </w:p>
        </w:tc>
      </w:tr>
      <w:tr w:rsidR="00827562" w:rsidRPr="00E7226D" w14:paraId="360578C9" w14:textId="77777777" w:rsidTr="00E7226D">
        <w:trPr>
          <w:trHeight w:hRule="exact" w:val="1612"/>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3AE47123" w14:textId="1A08C8F5" w:rsidR="00827562" w:rsidRPr="00E7226D" w:rsidRDefault="009A7B53" w:rsidP="009A7B53">
            <w:pPr>
              <w:ind w:right="81"/>
              <w:jc w:val="center"/>
              <w:rPr>
                <w:rFonts w:eastAsia="Calibri"/>
                <w:b/>
                <w:bCs/>
                <w:position w:val="1"/>
              </w:rPr>
            </w:pPr>
            <w:r>
              <w:rPr>
                <w:rFonts w:eastAsia="Calibri"/>
                <w:b/>
                <w:bCs/>
                <w:position w:val="1"/>
              </w:rPr>
              <w:t>Lecture Posted 10/6</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14:paraId="1D57A756" w14:textId="06BDFE0E" w:rsidR="00827562" w:rsidRPr="00E7226D" w:rsidRDefault="00827562" w:rsidP="00827562">
            <w:pPr>
              <w:spacing w:line="267" w:lineRule="exact"/>
              <w:ind w:left="100" w:right="-20"/>
              <w:rPr>
                <w:rFonts w:eastAsia="Calibri"/>
                <w:spacing w:val="1"/>
                <w:position w:val="1"/>
              </w:rPr>
            </w:pPr>
            <w:r w:rsidRPr="00E7226D">
              <w:rPr>
                <w:rFonts w:eastAsia="Calibri"/>
                <w:spacing w:val="1"/>
                <w:position w:val="1"/>
              </w:rPr>
              <w:t xml:space="preserve"> </w:t>
            </w:r>
            <w:r w:rsidR="009A7B53">
              <w:rPr>
                <w:rFonts w:eastAsia="Calibri"/>
                <w:spacing w:val="1"/>
                <w:position w:val="1"/>
              </w:rPr>
              <w:t xml:space="preserve">Film and Television </w:t>
            </w:r>
          </w:p>
          <w:p w14:paraId="0A840FC9" w14:textId="77777777" w:rsidR="00827562" w:rsidRDefault="00827562" w:rsidP="00827562">
            <w:pPr>
              <w:spacing w:line="267" w:lineRule="exact"/>
              <w:ind w:left="100" w:right="-20"/>
              <w:rPr>
                <w:rFonts w:eastAsia="Calibri"/>
                <w:spacing w:val="1"/>
                <w:position w:val="1"/>
              </w:rPr>
            </w:pPr>
          </w:p>
          <w:p w14:paraId="54E11D2A" w14:textId="28655A2B" w:rsidR="009F3752" w:rsidRPr="009F3752" w:rsidRDefault="009F3752" w:rsidP="00827562">
            <w:pPr>
              <w:spacing w:line="267" w:lineRule="exact"/>
              <w:ind w:left="100" w:right="-20"/>
              <w:rPr>
                <w:rFonts w:eastAsia="Calibri"/>
                <w:i/>
                <w:iCs/>
                <w:spacing w:val="1"/>
                <w:position w:val="1"/>
              </w:rPr>
            </w:pPr>
            <w:r>
              <w:rPr>
                <w:rFonts w:eastAsia="Calibri"/>
                <w:i/>
                <w:iCs/>
                <w:spacing w:val="1"/>
                <w:position w:val="1"/>
              </w:rPr>
              <w:t>Early Alert/Mid-Term Grades due 10/5</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301285FF" w14:textId="03B915E7" w:rsidR="00827562" w:rsidRPr="009A7B53" w:rsidRDefault="00827562" w:rsidP="009A7B53">
            <w:pPr>
              <w:ind w:right="81"/>
              <w:rPr>
                <w:rFonts w:eastAsia="Calibri"/>
                <w:bCs/>
                <w:spacing w:val="1"/>
              </w:rPr>
            </w:pPr>
            <w:r w:rsidRPr="00E7226D">
              <w:rPr>
                <w:rFonts w:eastAsia="Calibri"/>
                <w:bCs/>
                <w:spacing w:val="1"/>
              </w:rPr>
              <w:t xml:space="preserve">  </w:t>
            </w:r>
            <w:r w:rsidR="009A7B53" w:rsidRPr="00E7226D">
              <w:rPr>
                <w:rFonts w:eastAsia="Calibri"/>
                <w:bCs/>
                <w:spacing w:val="1"/>
              </w:rPr>
              <w:t xml:space="preserve">Alexander et al (2018) Ch.10 </w:t>
            </w:r>
            <w:r w:rsidR="009A7B53">
              <w:rPr>
                <w:rFonts w:eastAsia="Calibri"/>
                <w:bCs/>
                <w:spacing w:val="1"/>
              </w:rPr>
              <w:t>(4</w:t>
            </w:r>
            <w:r w:rsidR="009A7B53" w:rsidRPr="00A42992">
              <w:rPr>
                <w:rFonts w:eastAsia="Calibri"/>
                <w:bCs/>
                <w:spacing w:val="1"/>
                <w:vertAlign w:val="superscript"/>
              </w:rPr>
              <w:t>th</w:t>
            </w:r>
            <w:r w:rsidR="009A7B53">
              <w:rPr>
                <w:rFonts w:eastAsia="Calibri"/>
                <w:bCs/>
                <w:spacing w:val="1"/>
              </w:rPr>
              <w:t xml:space="preserve"> edition Ch. 11)</w:t>
            </w:r>
          </w:p>
          <w:p w14:paraId="086EC1D3" w14:textId="6CE287C6" w:rsidR="004600ED" w:rsidRDefault="004600ED" w:rsidP="004600ED">
            <w:pPr>
              <w:ind w:right="81"/>
              <w:rPr>
                <w:rFonts w:eastAsia="Calibri"/>
                <w:spacing w:val="1"/>
                <w:position w:val="1"/>
              </w:rPr>
            </w:pPr>
          </w:p>
          <w:p w14:paraId="1C0E7187" w14:textId="1F8B9D77" w:rsidR="004600ED" w:rsidRPr="00E7226D" w:rsidRDefault="009A7B53" w:rsidP="004600ED">
            <w:pPr>
              <w:ind w:right="81"/>
              <w:rPr>
                <w:rFonts w:eastAsia="Calibri"/>
                <w:spacing w:val="1"/>
                <w:position w:val="1"/>
              </w:rPr>
            </w:pPr>
            <w:r w:rsidRPr="00625C0B">
              <w:rPr>
                <w:rFonts w:eastAsia="Calibri"/>
                <w:b/>
                <w:bCs/>
                <w:highlight w:val="yellow"/>
              </w:rPr>
              <w:t>Movie</w:t>
            </w:r>
            <w:r>
              <w:rPr>
                <w:rFonts w:eastAsia="Calibri"/>
                <w:b/>
                <w:bCs/>
                <w:highlight w:val="yellow"/>
              </w:rPr>
              <w:t>/TV Show</w:t>
            </w:r>
            <w:r w:rsidRPr="00625C0B">
              <w:rPr>
                <w:rFonts w:eastAsia="Calibri"/>
                <w:b/>
                <w:bCs/>
                <w:highlight w:val="yellow"/>
              </w:rPr>
              <w:t xml:space="preserve"> Review</w:t>
            </w:r>
            <w:r>
              <w:rPr>
                <w:rFonts w:eastAsia="Calibri"/>
                <w:b/>
                <w:bCs/>
                <w:highlight w:val="yellow"/>
              </w:rPr>
              <w:t xml:space="preserve"> Paper</w:t>
            </w:r>
            <w:r w:rsidRPr="00625C0B">
              <w:rPr>
                <w:rFonts w:eastAsia="Calibri"/>
                <w:b/>
                <w:bCs/>
                <w:highlight w:val="yellow"/>
              </w:rPr>
              <w:t xml:space="preserve"> Due</w:t>
            </w:r>
          </w:p>
          <w:p w14:paraId="5CA16749" w14:textId="4A24ABDB" w:rsidR="004600ED" w:rsidRPr="00E7226D" w:rsidRDefault="004600ED" w:rsidP="004600ED">
            <w:pPr>
              <w:spacing w:line="267" w:lineRule="exact"/>
              <w:ind w:left="100" w:right="-20"/>
              <w:rPr>
                <w:rFonts w:eastAsia="Calibri"/>
              </w:rPr>
            </w:pPr>
          </w:p>
          <w:p w14:paraId="31126E5D" w14:textId="56AB65D7" w:rsidR="00827562" w:rsidRPr="004600ED" w:rsidRDefault="00827562" w:rsidP="00F60F41">
            <w:pPr>
              <w:spacing w:line="267" w:lineRule="exact"/>
              <w:ind w:right="-20"/>
              <w:rPr>
                <w:rFonts w:eastAsia="Calibri"/>
                <w:spacing w:val="1"/>
              </w:rPr>
            </w:pPr>
          </w:p>
        </w:tc>
      </w:tr>
      <w:tr w:rsidR="00827562" w:rsidRPr="00E7226D" w14:paraId="7264917E" w14:textId="77777777" w:rsidTr="00E7226D">
        <w:trPr>
          <w:trHeight w:hRule="exact" w:val="551"/>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4CAF103" w14:textId="74A29D82" w:rsidR="00827562" w:rsidRPr="00E7226D" w:rsidRDefault="00827562" w:rsidP="00827562">
            <w:pPr>
              <w:ind w:right="81"/>
              <w:rPr>
                <w:rFonts w:eastAsia="Calibri"/>
                <w:b/>
                <w:bCs/>
                <w:spacing w:val="1"/>
              </w:rPr>
            </w:pPr>
            <w:r w:rsidRPr="00E7226D">
              <w:rPr>
                <w:rFonts w:eastAsia="Calibri"/>
                <w:bCs/>
                <w:spacing w:val="1"/>
              </w:rPr>
              <w:t xml:space="preserve">  </w:t>
            </w:r>
            <w:r w:rsidRPr="00E7226D">
              <w:rPr>
                <w:rFonts w:eastAsia="Calibri"/>
                <w:b/>
                <w:bCs/>
                <w:spacing w:val="1"/>
                <w:shd w:val="clear" w:color="auto" w:fill="D0CECE" w:themeFill="background2" w:themeFillShade="E6"/>
              </w:rPr>
              <w:t xml:space="preserve">Week 9 </w:t>
            </w:r>
            <w:r w:rsidR="00715F02" w:rsidRPr="00E7226D">
              <w:rPr>
                <w:rFonts w:eastAsia="Calibri"/>
                <w:b/>
                <w:bCs/>
                <w:spacing w:val="1"/>
                <w:shd w:val="clear" w:color="auto" w:fill="D0CECE" w:themeFill="background2" w:themeFillShade="E6"/>
              </w:rPr>
              <w:t>:</w:t>
            </w:r>
            <w:r w:rsidR="00B16E31">
              <w:rPr>
                <w:rFonts w:eastAsia="Calibri"/>
                <w:b/>
                <w:bCs/>
                <w:spacing w:val="1"/>
                <w:shd w:val="clear" w:color="auto" w:fill="D0CECE" w:themeFill="background2" w:themeFillShade="E6"/>
              </w:rPr>
              <w:t xml:space="preserve"> </w:t>
            </w:r>
            <w:r w:rsidR="009A7B53">
              <w:rPr>
                <w:rFonts w:eastAsia="Calibri"/>
                <w:b/>
                <w:bCs/>
                <w:spacing w:val="1"/>
                <w:shd w:val="clear" w:color="auto" w:fill="D0CECE" w:themeFill="background2" w:themeFillShade="E6"/>
              </w:rPr>
              <w:t xml:space="preserve">Movie Reviews </w:t>
            </w:r>
          </w:p>
        </w:tc>
      </w:tr>
      <w:tr w:rsidR="009A7B53" w:rsidRPr="00E7226D" w14:paraId="738F55F4" w14:textId="77777777" w:rsidTr="009A7B53">
        <w:trPr>
          <w:trHeight w:val="1034"/>
        </w:trPr>
        <w:tc>
          <w:tcPr>
            <w:tcW w:w="1244" w:type="dxa"/>
            <w:tcBorders>
              <w:top w:val="single" w:sz="4" w:space="0" w:color="000000"/>
              <w:left w:val="single" w:sz="4" w:space="0" w:color="000000"/>
              <w:right w:val="single" w:sz="4" w:space="0" w:color="000000"/>
            </w:tcBorders>
            <w:shd w:val="clear" w:color="auto" w:fill="auto"/>
          </w:tcPr>
          <w:p w14:paraId="3D3A358E" w14:textId="77777777" w:rsidR="009A7B53" w:rsidRDefault="009A7B53" w:rsidP="009A7B53">
            <w:pPr>
              <w:ind w:right="81"/>
              <w:jc w:val="center"/>
              <w:rPr>
                <w:rFonts w:eastAsia="Calibri"/>
                <w:b/>
                <w:bCs/>
                <w:position w:val="1"/>
              </w:rPr>
            </w:pPr>
          </w:p>
          <w:p w14:paraId="4014C468" w14:textId="137CFE73" w:rsidR="009A7B53" w:rsidRPr="00E7226D" w:rsidRDefault="009A7B53" w:rsidP="009A7B53">
            <w:pPr>
              <w:ind w:right="81"/>
              <w:jc w:val="center"/>
              <w:rPr>
                <w:rFonts w:eastAsia="Calibri"/>
                <w:b/>
                <w:bCs/>
                <w:position w:val="1"/>
              </w:rPr>
            </w:pPr>
            <w:r>
              <w:rPr>
                <w:rFonts w:eastAsia="Calibri"/>
                <w:b/>
                <w:bCs/>
                <w:position w:val="1"/>
              </w:rPr>
              <w:t>10/13</w:t>
            </w:r>
          </w:p>
        </w:tc>
        <w:tc>
          <w:tcPr>
            <w:tcW w:w="4709" w:type="dxa"/>
            <w:tcBorders>
              <w:top w:val="single" w:sz="4" w:space="0" w:color="000000"/>
              <w:left w:val="single" w:sz="4" w:space="0" w:color="000000"/>
              <w:right w:val="single" w:sz="4" w:space="0" w:color="000000"/>
            </w:tcBorders>
            <w:shd w:val="clear" w:color="auto" w:fill="auto"/>
          </w:tcPr>
          <w:p w14:paraId="26546495" w14:textId="405784A8" w:rsidR="009A7B53" w:rsidRPr="00E7226D" w:rsidRDefault="009A7B53" w:rsidP="00827562">
            <w:pPr>
              <w:spacing w:line="267" w:lineRule="exact"/>
              <w:ind w:left="100" w:right="-20"/>
              <w:rPr>
                <w:rFonts w:eastAsia="Calibri"/>
                <w:spacing w:val="1"/>
                <w:position w:val="1"/>
              </w:rPr>
            </w:pPr>
            <w:r>
              <w:rPr>
                <w:rFonts w:eastAsia="Calibri"/>
                <w:spacing w:val="1"/>
                <w:position w:val="1"/>
              </w:rPr>
              <w:t xml:space="preserve">Movie Reviews and Discussions </w:t>
            </w:r>
          </w:p>
        </w:tc>
        <w:tc>
          <w:tcPr>
            <w:tcW w:w="4661" w:type="dxa"/>
            <w:tcBorders>
              <w:top w:val="single" w:sz="4" w:space="0" w:color="000000"/>
              <w:left w:val="single" w:sz="4" w:space="0" w:color="000000"/>
              <w:right w:val="single" w:sz="4" w:space="0" w:color="000000"/>
            </w:tcBorders>
            <w:shd w:val="clear" w:color="auto" w:fill="auto"/>
          </w:tcPr>
          <w:p w14:paraId="2709544A" w14:textId="77777777" w:rsidR="009A7B53" w:rsidRDefault="009A7B53" w:rsidP="00827562">
            <w:pPr>
              <w:ind w:right="81"/>
              <w:rPr>
                <w:rFonts w:eastAsia="Calibri"/>
                <w:highlight w:val="cyan"/>
              </w:rPr>
            </w:pPr>
          </w:p>
          <w:p w14:paraId="31CC9D2E" w14:textId="77777777" w:rsidR="009A7B53" w:rsidRDefault="009A7B53" w:rsidP="00827562">
            <w:pPr>
              <w:ind w:right="81"/>
              <w:rPr>
                <w:rFonts w:eastAsia="Calibri"/>
                <w:highlight w:val="cyan"/>
              </w:rPr>
            </w:pPr>
          </w:p>
          <w:p w14:paraId="16F7CA15" w14:textId="75CE0CB7" w:rsidR="009A7B53" w:rsidRPr="009A7B53" w:rsidRDefault="009A7B53" w:rsidP="00827562">
            <w:pPr>
              <w:ind w:right="81"/>
              <w:rPr>
                <w:rFonts w:eastAsia="Calibri"/>
                <w:bCs/>
                <w:spacing w:val="1"/>
                <w:highlight w:val="cyan"/>
              </w:rPr>
            </w:pPr>
            <w:r w:rsidRPr="009A7B53">
              <w:rPr>
                <w:rFonts w:eastAsia="Calibri"/>
                <w:highlight w:val="cyan"/>
              </w:rPr>
              <w:t xml:space="preserve"> </w:t>
            </w:r>
          </w:p>
          <w:p w14:paraId="23EAF7FA" w14:textId="6CE9959C" w:rsidR="009A7B53" w:rsidRPr="009A7B53" w:rsidRDefault="009A7B53" w:rsidP="00827562">
            <w:pPr>
              <w:ind w:right="81"/>
              <w:rPr>
                <w:rFonts w:eastAsia="Calibri"/>
                <w:bCs/>
                <w:spacing w:val="1"/>
                <w:highlight w:val="cyan"/>
              </w:rPr>
            </w:pPr>
          </w:p>
        </w:tc>
      </w:tr>
      <w:tr w:rsidR="00827562" w:rsidRPr="00E7226D" w14:paraId="17D4DE5F" w14:textId="77777777" w:rsidTr="00E7226D">
        <w:trPr>
          <w:trHeight w:hRule="exact" w:val="542"/>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91A3CE4" w14:textId="481DB8C3" w:rsidR="00827562" w:rsidRPr="00E7226D" w:rsidRDefault="00827562" w:rsidP="00827562">
            <w:pPr>
              <w:ind w:right="81"/>
              <w:rPr>
                <w:rFonts w:eastAsia="Calibri"/>
                <w:b/>
                <w:bCs/>
                <w:spacing w:val="1"/>
              </w:rPr>
            </w:pPr>
            <w:r w:rsidRPr="00E7226D">
              <w:rPr>
                <w:rFonts w:eastAsia="Calibri"/>
                <w:bCs/>
                <w:spacing w:val="1"/>
              </w:rPr>
              <w:t xml:space="preserve">  </w:t>
            </w:r>
            <w:r w:rsidRPr="00E7226D">
              <w:rPr>
                <w:rFonts w:eastAsia="Calibri"/>
                <w:b/>
                <w:bCs/>
                <w:spacing w:val="1"/>
                <w:shd w:val="clear" w:color="auto" w:fill="D0CECE" w:themeFill="background2" w:themeFillShade="E6"/>
              </w:rPr>
              <w:t xml:space="preserve">Week </w:t>
            </w:r>
            <w:r w:rsidR="002D35FB" w:rsidRPr="00E7226D">
              <w:rPr>
                <w:rFonts w:eastAsia="Calibri"/>
                <w:b/>
                <w:bCs/>
                <w:spacing w:val="1"/>
                <w:shd w:val="clear" w:color="auto" w:fill="D0CECE" w:themeFill="background2" w:themeFillShade="E6"/>
              </w:rPr>
              <w:t xml:space="preserve">10: </w:t>
            </w:r>
            <w:r w:rsidR="009A7B53">
              <w:rPr>
                <w:rFonts w:eastAsia="Calibri"/>
                <w:b/>
                <w:bCs/>
                <w:spacing w:val="1"/>
                <w:shd w:val="clear" w:color="auto" w:fill="D0CECE" w:themeFill="background2" w:themeFillShade="E6"/>
              </w:rPr>
              <w:t xml:space="preserve">HIV and AIDS </w:t>
            </w:r>
          </w:p>
        </w:tc>
      </w:tr>
      <w:tr w:rsidR="009A7B53" w:rsidRPr="00E7226D" w14:paraId="3ABE571F" w14:textId="77777777" w:rsidTr="009A7B53">
        <w:trPr>
          <w:trHeight w:val="1457"/>
        </w:trPr>
        <w:tc>
          <w:tcPr>
            <w:tcW w:w="1244" w:type="dxa"/>
            <w:tcBorders>
              <w:top w:val="single" w:sz="4" w:space="0" w:color="000000"/>
              <w:left w:val="single" w:sz="4" w:space="0" w:color="000000"/>
              <w:right w:val="single" w:sz="4" w:space="0" w:color="000000"/>
            </w:tcBorders>
          </w:tcPr>
          <w:p w14:paraId="57D2AAE7" w14:textId="2D9E0A0C" w:rsidR="009A7B53" w:rsidRPr="00E7226D" w:rsidRDefault="009A7B53" w:rsidP="009A7B53">
            <w:pPr>
              <w:ind w:right="81"/>
              <w:jc w:val="center"/>
              <w:rPr>
                <w:rFonts w:eastAsia="Calibri"/>
                <w:b/>
                <w:bCs/>
                <w:position w:val="1"/>
              </w:rPr>
            </w:pPr>
            <w:r>
              <w:rPr>
                <w:rFonts w:eastAsia="Calibri"/>
                <w:b/>
                <w:bCs/>
                <w:position w:val="1"/>
              </w:rPr>
              <w:t>Lecture Posted 10//20</w:t>
            </w:r>
          </w:p>
        </w:tc>
        <w:tc>
          <w:tcPr>
            <w:tcW w:w="4709" w:type="dxa"/>
            <w:tcBorders>
              <w:top w:val="single" w:sz="4" w:space="0" w:color="000000"/>
              <w:left w:val="single" w:sz="4" w:space="0" w:color="000000"/>
              <w:right w:val="single" w:sz="4" w:space="0" w:color="000000"/>
            </w:tcBorders>
          </w:tcPr>
          <w:p w14:paraId="256C2322" w14:textId="77777777" w:rsidR="009A7B53" w:rsidRPr="00E7226D" w:rsidRDefault="009A7B53" w:rsidP="00827562">
            <w:pPr>
              <w:spacing w:line="267" w:lineRule="exact"/>
              <w:ind w:left="100" w:right="-20"/>
              <w:rPr>
                <w:rFonts w:eastAsia="Calibri"/>
                <w:b/>
                <w:spacing w:val="1"/>
                <w:position w:val="1"/>
              </w:rPr>
            </w:pPr>
          </w:p>
          <w:p w14:paraId="57FCFE0B" w14:textId="3D46AC19" w:rsidR="009A7B53" w:rsidRPr="00E7226D" w:rsidRDefault="009A7B53" w:rsidP="00827562">
            <w:pPr>
              <w:spacing w:line="267" w:lineRule="exact"/>
              <w:ind w:left="100" w:right="-20"/>
              <w:rPr>
                <w:rFonts w:eastAsia="Calibri"/>
                <w:b/>
                <w:spacing w:val="1"/>
                <w:position w:val="1"/>
              </w:rPr>
            </w:pPr>
            <w:r>
              <w:rPr>
                <w:rFonts w:eastAsia="Calibri"/>
                <w:spacing w:val="1"/>
                <w:position w:val="1"/>
              </w:rPr>
              <w:t>HIV and AIDS</w:t>
            </w:r>
          </w:p>
        </w:tc>
        <w:tc>
          <w:tcPr>
            <w:tcW w:w="4661" w:type="dxa"/>
            <w:tcBorders>
              <w:top w:val="single" w:sz="4" w:space="0" w:color="000000"/>
              <w:left w:val="single" w:sz="4" w:space="0" w:color="000000"/>
              <w:right w:val="single" w:sz="4" w:space="0" w:color="000000"/>
            </w:tcBorders>
          </w:tcPr>
          <w:p w14:paraId="0F9200BC" w14:textId="77777777" w:rsidR="009A7B53" w:rsidRPr="00E7226D" w:rsidRDefault="009A7B53" w:rsidP="009A7B53">
            <w:pPr>
              <w:ind w:right="81"/>
              <w:rPr>
                <w:rFonts w:eastAsia="Calibri"/>
                <w:spacing w:val="1"/>
                <w:position w:val="1"/>
              </w:rPr>
            </w:pPr>
            <w:r w:rsidRPr="00E7226D">
              <w:rPr>
                <w:rFonts w:eastAsia="Calibri"/>
                <w:spacing w:val="1"/>
                <w:position w:val="1"/>
              </w:rPr>
              <w:t xml:space="preserve">Review Alexander et al (2018) Ch. 4 </w:t>
            </w:r>
            <w:r>
              <w:rPr>
                <w:rFonts w:eastAsia="Calibri"/>
                <w:spacing w:val="1"/>
                <w:position w:val="1"/>
              </w:rPr>
              <w:t>(4</w:t>
            </w:r>
            <w:r w:rsidRPr="00A42992">
              <w:rPr>
                <w:rFonts w:eastAsia="Calibri"/>
                <w:spacing w:val="1"/>
                <w:position w:val="1"/>
                <w:vertAlign w:val="superscript"/>
              </w:rPr>
              <w:t>th</w:t>
            </w:r>
            <w:r>
              <w:rPr>
                <w:rFonts w:eastAsia="Calibri"/>
                <w:spacing w:val="1"/>
                <w:position w:val="1"/>
              </w:rPr>
              <w:t xml:space="preserve"> edition: Ch. 5)</w:t>
            </w:r>
          </w:p>
          <w:p w14:paraId="10399D97" w14:textId="3BF70BF1" w:rsidR="009A7B53" w:rsidRPr="00E7226D" w:rsidRDefault="009A7B53" w:rsidP="00827562">
            <w:pPr>
              <w:ind w:right="81"/>
              <w:rPr>
                <w:rFonts w:eastAsia="Calibri"/>
                <w:bCs/>
                <w:spacing w:val="1"/>
              </w:rPr>
            </w:pPr>
          </w:p>
          <w:p w14:paraId="2C4A9525" w14:textId="1DDC003F" w:rsidR="009A7B53" w:rsidRDefault="009A7B53" w:rsidP="009A7B53">
            <w:pPr>
              <w:tabs>
                <w:tab w:val="left" w:pos="1088"/>
              </w:tabs>
              <w:ind w:right="81"/>
              <w:rPr>
                <w:rFonts w:eastAsia="Calibri"/>
                <w:bCs/>
                <w:spacing w:val="1"/>
              </w:rPr>
            </w:pPr>
            <w:r w:rsidRPr="009A7B53">
              <w:rPr>
                <w:rFonts w:eastAsia="Calibri"/>
                <w:bCs/>
                <w:spacing w:val="1"/>
                <w:highlight w:val="cyan"/>
              </w:rPr>
              <w:t>CDC Fact Sheet</w:t>
            </w:r>
            <w:r>
              <w:rPr>
                <w:rFonts w:eastAsia="Calibri"/>
                <w:bCs/>
                <w:spacing w:val="1"/>
              </w:rPr>
              <w:t xml:space="preserve"> </w:t>
            </w:r>
          </w:p>
          <w:p w14:paraId="1B32E9E5" w14:textId="6009F97F" w:rsidR="009A7B53" w:rsidRPr="009A7B53" w:rsidRDefault="009A7B53" w:rsidP="009A7B53">
            <w:pPr>
              <w:tabs>
                <w:tab w:val="left" w:pos="1088"/>
              </w:tabs>
              <w:ind w:right="81"/>
              <w:rPr>
                <w:rFonts w:eastAsia="Calibri"/>
                <w:bCs/>
                <w:spacing w:val="1"/>
              </w:rPr>
            </w:pPr>
            <w:r w:rsidRPr="009A7B53">
              <w:rPr>
                <w:rFonts w:eastAsia="Calibri"/>
                <w:bCs/>
                <w:spacing w:val="1"/>
                <w:highlight w:val="cyan"/>
              </w:rPr>
              <w:t>APA Criminalization of HIV</w:t>
            </w:r>
          </w:p>
          <w:p w14:paraId="0ADAC4DF" w14:textId="300224F9" w:rsidR="009A7B53" w:rsidRPr="004600ED" w:rsidRDefault="009A7B53" w:rsidP="004600ED">
            <w:pPr>
              <w:ind w:right="81"/>
              <w:rPr>
                <w:rFonts w:eastAsia="Calibri"/>
                <w:b/>
                <w:spacing w:val="1"/>
              </w:rPr>
            </w:pPr>
          </w:p>
        </w:tc>
      </w:tr>
      <w:tr w:rsidR="00827562" w:rsidRPr="00E7226D" w14:paraId="78603717" w14:textId="77777777" w:rsidTr="00E7226D">
        <w:trPr>
          <w:trHeight w:hRule="exact" w:val="524"/>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1D38E9C" w14:textId="29B025D8" w:rsidR="00827562" w:rsidRPr="00E7226D" w:rsidRDefault="00827562" w:rsidP="00827562">
            <w:pPr>
              <w:ind w:right="81"/>
              <w:rPr>
                <w:rFonts w:eastAsia="Calibri"/>
                <w:b/>
                <w:bCs/>
                <w:spacing w:val="1"/>
              </w:rPr>
            </w:pPr>
            <w:r w:rsidRPr="00E7226D">
              <w:rPr>
                <w:rFonts w:eastAsia="Calibri"/>
                <w:bCs/>
                <w:spacing w:val="1"/>
              </w:rPr>
              <w:t xml:space="preserve">  </w:t>
            </w:r>
            <w:r w:rsidRPr="00E7226D">
              <w:rPr>
                <w:rFonts w:eastAsia="Calibri"/>
                <w:b/>
                <w:bCs/>
                <w:spacing w:val="1"/>
                <w:shd w:val="clear" w:color="auto" w:fill="D0CECE" w:themeFill="background2" w:themeFillShade="E6"/>
              </w:rPr>
              <w:t>Week 11</w:t>
            </w:r>
            <w:r w:rsidR="004372D8" w:rsidRPr="00E7226D">
              <w:rPr>
                <w:rFonts w:eastAsia="Calibri"/>
                <w:b/>
                <w:bCs/>
                <w:spacing w:val="1"/>
                <w:shd w:val="clear" w:color="auto" w:fill="D0CECE" w:themeFill="background2" w:themeFillShade="E6"/>
              </w:rPr>
              <w:t>:</w:t>
            </w:r>
            <w:r w:rsidRPr="00E7226D">
              <w:rPr>
                <w:rFonts w:eastAsia="Calibri"/>
                <w:b/>
                <w:bCs/>
                <w:spacing w:val="1"/>
                <w:shd w:val="clear" w:color="auto" w:fill="D0CECE" w:themeFill="background2" w:themeFillShade="E6"/>
              </w:rPr>
              <w:t xml:space="preserve"> </w:t>
            </w:r>
            <w:r w:rsidR="00B16E31">
              <w:rPr>
                <w:rFonts w:eastAsia="Calibri"/>
                <w:b/>
                <w:bCs/>
                <w:spacing w:val="1"/>
                <w:shd w:val="clear" w:color="auto" w:fill="D0CECE" w:themeFill="background2" w:themeFillShade="E6"/>
              </w:rPr>
              <w:t xml:space="preserve">LGBTQ and religion </w:t>
            </w:r>
          </w:p>
        </w:tc>
      </w:tr>
      <w:tr w:rsidR="00827562" w:rsidRPr="00E7226D" w14:paraId="72A1244A" w14:textId="77777777" w:rsidTr="004600ED">
        <w:trPr>
          <w:trHeight w:hRule="exact" w:val="1279"/>
        </w:trPr>
        <w:tc>
          <w:tcPr>
            <w:tcW w:w="1244" w:type="dxa"/>
            <w:tcBorders>
              <w:top w:val="single" w:sz="4" w:space="0" w:color="000000"/>
              <w:left w:val="single" w:sz="4" w:space="0" w:color="000000"/>
              <w:bottom w:val="single" w:sz="4" w:space="0" w:color="000000"/>
              <w:right w:val="single" w:sz="4" w:space="0" w:color="000000"/>
            </w:tcBorders>
          </w:tcPr>
          <w:p w14:paraId="76B945CE" w14:textId="5364E5F4" w:rsidR="00827562" w:rsidRPr="00E7226D" w:rsidRDefault="009A7B53" w:rsidP="009A7B53">
            <w:pPr>
              <w:ind w:right="81"/>
              <w:jc w:val="center"/>
              <w:rPr>
                <w:rFonts w:eastAsia="Calibri"/>
                <w:b/>
                <w:bCs/>
                <w:position w:val="1"/>
              </w:rPr>
            </w:pPr>
            <w:r>
              <w:rPr>
                <w:rFonts w:eastAsia="Calibri"/>
                <w:b/>
                <w:bCs/>
                <w:position w:val="1"/>
              </w:rPr>
              <w:t>Lecture Posted 10/27</w:t>
            </w:r>
          </w:p>
        </w:tc>
        <w:tc>
          <w:tcPr>
            <w:tcW w:w="4709" w:type="dxa"/>
            <w:tcBorders>
              <w:top w:val="single" w:sz="4" w:space="0" w:color="000000"/>
              <w:left w:val="single" w:sz="4" w:space="0" w:color="000000"/>
              <w:bottom w:val="single" w:sz="4" w:space="0" w:color="000000"/>
              <w:right w:val="single" w:sz="4" w:space="0" w:color="000000"/>
            </w:tcBorders>
          </w:tcPr>
          <w:p w14:paraId="09490EF4" w14:textId="77777777" w:rsidR="004600ED" w:rsidRPr="00E7226D" w:rsidRDefault="004600ED" w:rsidP="004600ED">
            <w:pPr>
              <w:spacing w:line="267" w:lineRule="exact"/>
              <w:ind w:left="100" w:right="-20"/>
              <w:rPr>
                <w:rFonts w:eastAsia="Calibri"/>
              </w:rPr>
            </w:pPr>
            <w:r w:rsidRPr="00E7226D">
              <w:rPr>
                <w:rFonts w:eastAsia="Calibri"/>
              </w:rPr>
              <w:t>LGBTQ and Religion: Conflict and Resolution</w:t>
            </w:r>
          </w:p>
          <w:p w14:paraId="55029A45" w14:textId="77777777" w:rsidR="009A7B53" w:rsidRDefault="009A7B53" w:rsidP="00827562">
            <w:pPr>
              <w:spacing w:line="267" w:lineRule="exact"/>
              <w:ind w:left="100" w:right="-20"/>
              <w:rPr>
                <w:rFonts w:eastAsia="Calibri"/>
                <w:bCs/>
                <w:spacing w:val="1"/>
                <w:position w:val="1"/>
              </w:rPr>
            </w:pPr>
          </w:p>
          <w:p w14:paraId="36B8F278" w14:textId="5FE51E2F" w:rsidR="00827562" w:rsidRPr="009A7B53" w:rsidRDefault="009A7B53" w:rsidP="00827562">
            <w:pPr>
              <w:spacing w:line="267" w:lineRule="exact"/>
              <w:ind w:left="100" w:right="-20"/>
              <w:rPr>
                <w:rFonts w:eastAsia="Calibri"/>
                <w:bCs/>
                <w:spacing w:val="1"/>
                <w:position w:val="1"/>
              </w:rPr>
            </w:pPr>
            <w:r w:rsidRPr="009A7B53">
              <w:rPr>
                <w:rFonts w:eastAsia="Calibri"/>
                <w:bCs/>
                <w:spacing w:val="1"/>
                <w:position w:val="1"/>
              </w:rPr>
              <w:t xml:space="preserve">Watch </w:t>
            </w:r>
            <w:r>
              <w:rPr>
                <w:rFonts w:eastAsia="Calibri"/>
                <w:bCs/>
                <w:spacing w:val="1"/>
                <w:position w:val="1"/>
              </w:rPr>
              <w:t xml:space="preserve">Documentary: </w:t>
            </w:r>
            <w:r w:rsidRPr="009A7B53">
              <w:rPr>
                <w:rFonts w:eastAsia="Calibri"/>
                <w:bCs/>
                <w:spacing w:val="1"/>
                <w:position w:val="1"/>
              </w:rPr>
              <w:t xml:space="preserve">Pray Away </w:t>
            </w:r>
          </w:p>
        </w:tc>
        <w:tc>
          <w:tcPr>
            <w:tcW w:w="4661" w:type="dxa"/>
            <w:tcBorders>
              <w:top w:val="single" w:sz="4" w:space="0" w:color="000000"/>
              <w:left w:val="single" w:sz="4" w:space="0" w:color="000000"/>
              <w:bottom w:val="single" w:sz="4" w:space="0" w:color="000000"/>
              <w:right w:val="single" w:sz="4" w:space="0" w:color="000000"/>
            </w:tcBorders>
          </w:tcPr>
          <w:p w14:paraId="485E6AB9" w14:textId="77777777" w:rsidR="00827562" w:rsidRDefault="004600ED" w:rsidP="00827562">
            <w:pPr>
              <w:ind w:right="81"/>
              <w:rPr>
                <w:rFonts w:eastAsia="Calibri"/>
                <w:bCs/>
                <w:spacing w:val="1"/>
              </w:rPr>
            </w:pPr>
            <w:r w:rsidRPr="00202319">
              <w:rPr>
                <w:rFonts w:eastAsia="Calibri"/>
                <w:bCs/>
                <w:spacing w:val="1"/>
                <w:highlight w:val="cyan"/>
              </w:rPr>
              <w:t>Buchanan et al (2001)</w:t>
            </w:r>
          </w:p>
          <w:p w14:paraId="1888DB7C" w14:textId="77777777" w:rsidR="001C5305" w:rsidRDefault="001C5305" w:rsidP="00827562">
            <w:pPr>
              <w:ind w:right="81"/>
              <w:rPr>
                <w:rFonts w:eastAsia="Calibri"/>
                <w:bCs/>
                <w:spacing w:val="1"/>
              </w:rPr>
            </w:pPr>
          </w:p>
          <w:p w14:paraId="7D34F5C7" w14:textId="5FFDE2E2" w:rsidR="001C5305" w:rsidRPr="001C5305" w:rsidRDefault="001C5305" w:rsidP="00827562">
            <w:pPr>
              <w:ind w:right="81"/>
              <w:rPr>
                <w:rFonts w:eastAsia="Calibri"/>
                <w:b/>
                <w:spacing w:val="1"/>
              </w:rPr>
            </w:pPr>
          </w:p>
        </w:tc>
      </w:tr>
      <w:tr w:rsidR="00827562" w:rsidRPr="00E7226D" w14:paraId="3F5D94F5" w14:textId="77777777" w:rsidTr="00E7226D">
        <w:trPr>
          <w:trHeight w:hRule="exact" w:val="560"/>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B784608" w14:textId="30011017" w:rsidR="00827562" w:rsidRPr="00E7226D" w:rsidRDefault="00827562" w:rsidP="00827562">
            <w:pPr>
              <w:ind w:right="81"/>
              <w:rPr>
                <w:rFonts w:eastAsia="Calibri"/>
                <w:b/>
                <w:bCs/>
                <w:spacing w:val="1"/>
              </w:rPr>
            </w:pPr>
            <w:r w:rsidRPr="00E7226D">
              <w:rPr>
                <w:rFonts w:eastAsia="Calibri"/>
                <w:b/>
                <w:bCs/>
                <w:spacing w:val="1"/>
              </w:rPr>
              <w:t xml:space="preserve">  Week 12</w:t>
            </w:r>
            <w:r w:rsidR="00A0086E" w:rsidRPr="00E7226D">
              <w:rPr>
                <w:rFonts w:eastAsia="Calibri"/>
                <w:b/>
                <w:bCs/>
                <w:spacing w:val="1"/>
              </w:rPr>
              <w:t xml:space="preserve">: </w:t>
            </w:r>
            <w:r w:rsidR="00B16E31">
              <w:rPr>
                <w:rFonts w:eastAsia="Calibri"/>
                <w:b/>
                <w:bCs/>
                <w:spacing w:val="1"/>
                <w:shd w:val="clear" w:color="auto" w:fill="D0CECE" w:themeFill="background2" w:themeFillShade="E6"/>
              </w:rPr>
              <w:t xml:space="preserve">Marriage Equality </w:t>
            </w:r>
          </w:p>
        </w:tc>
      </w:tr>
      <w:tr w:rsidR="00827562" w:rsidRPr="00E7226D" w14:paraId="6037FBA3" w14:textId="77777777" w:rsidTr="009A7B53">
        <w:trPr>
          <w:trHeight w:hRule="exact" w:val="1225"/>
        </w:trPr>
        <w:tc>
          <w:tcPr>
            <w:tcW w:w="1244" w:type="dxa"/>
            <w:tcBorders>
              <w:top w:val="single" w:sz="4" w:space="0" w:color="000000"/>
              <w:left w:val="single" w:sz="4" w:space="0" w:color="000000"/>
              <w:bottom w:val="single" w:sz="4" w:space="0" w:color="000000"/>
              <w:right w:val="single" w:sz="4" w:space="0" w:color="000000"/>
            </w:tcBorders>
          </w:tcPr>
          <w:p w14:paraId="53A623C7" w14:textId="77777777" w:rsidR="00827562" w:rsidRDefault="009A7B53" w:rsidP="009A7B53">
            <w:pPr>
              <w:ind w:right="81"/>
              <w:jc w:val="center"/>
              <w:rPr>
                <w:rFonts w:eastAsia="Calibri"/>
                <w:b/>
                <w:bCs/>
                <w:position w:val="1"/>
              </w:rPr>
            </w:pPr>
            <w:r>
              <w:rPr>
                <w:rFonts w:eastAsia="Calibri"/>
                <w:b/>
                <w:bCs/>
                <w:position w:val="1"/>
              </w:rPr>
              <w:t>Lecture Posted 11/3</w:t>
            </w:r>
          </w:p>
          <w:p w14:paraId="3C5476DC" w14:textId="5B6FEFCC" w:rsidR="009A7B53" w:rsidRPr="00E7226D" w:rsidRDefault="009A7B53" w:rsidP="00827562">
            <w:pPr>
              <w:ind w:right="81"/>
              <w:jc w:val="right"/>
              <w:rPr>
                <w:rFonts w:eastAsia="Calibri"/>
                <w:b/>
                <w:bCs/>
                <w:position w:val="1"/>
              </w:rPr>
            </w:pPr>
          </w:p>
        </w:tc>
        <w:tc>
          <w:tcPr>
            <w:tcW w:w="4709" w:type="dxa"/>
            <w:tcBorders>
              <w:top w:val="single" w:sz="4" w:space="0" w:color="000000"/>
              <w:left w:val="single" w:sz="4" w:space="0" w:color="000000"/>
              <w:bottom w:val="single" w:sz="4" w:space="0" w:color="000000"/>
              <w:right w:val="single" w:sz="4" w:space="0" w:color="000000"/>
            </w:tcBorders>
          </w:tcPr>
          <w:p w14:paraId="32F92DE6" w14:textId="2AA4DB59" w:rsidR="00827562" w:rsidRPr="00E7226D" w:rsidRDefault="003F4BD4" w:rsidP="00827562">
            <w:pPr>
              <w:spacing w:line="267" w:lineRule="exact"/>
              <w:ind w:left="100" w:right="-20"/>
              <w:rPr>
                <w:rFonts w:eastAsia="Calibri"/>
                <w:spacing w:val="1"/>
                <w:position w:val="1"/>
              </w:rPr>
            </w:pPr>
            <w:r w:rsidRPr="00E7226D">
              <w:rPr>
                <w:rFonts w:eastAsia="Calibri"/>
              </w:rPr>
              <w:t>Contemporary Issues: Marriage Equality</w:t>
            </w:r>
          </w:p>
        </w:tc>
        <w:tc>
          <w:tcPr>
            <w:tcW w:w="4661" w:type="dxa"/>
            <w:tcBorders>
              <w:top w:val="single" w:sz="4" w:space="0" w:color="000000"/>
              <w:left w:val="single" w:sz="4" w:space="0" w:color="000000"/>
              <w:bottom w:val="single" w:sz="4" w:space="0" w:color="000000"/>
              <w:right w:val="single" w:sz="4" w:space="0" w:color="000000"/>
            </w:tcBorders>
          </w:tcPr>
          <w:p w14:paraId="582B5C6A" w14:textId="77777777" w:rsidR="00827562" w:rsidRDefault="003F4BD4" w:rsidP="00827562">
            <w:pPr>
              <w:spacing w:line="267" w:lineRule="exact"/>
              <w:ind w:left="100" w:right="-20"/>
              <w:rPr>
                <w:rFonts w:eastAsia="Calibri"/>
              </w:rPr>
            </w:pPr>
            <w:r w:rsidRPr="00614410">
              <w:rPr>
                <w:rFonts w:eastAsia="Calibri"/>
                <w:highlight w:val="cyan"/>
              </w:rPr>
              <w:t>APA Resolution on Same-Sex Marriage</w:t>
            </w:r>
          </w:p>
          <w:p w14:paraId="06971CD3" w14:textId="413ECE8B" w:rsidR="009A7B53" w:rsidRPr="00E7226D" w:rsidRDefault="009A7B53" w:rsidP="004F6A4C">
            <w:pPr>
              <w:spacing w:line="267" w:lineRule="exact"/>
              <w:ind w:left="100" w:right="-20"/>
              <w:rPr>
                <w:rFonts w:eastAsia="Calibri"/>
                <w:bCs/>
                <w:spacing w:val="1"/>
              </w:rPr>
            </w:pPr>
          </w:p>
        </w:tc>
      </w:tr>
      <w:tr w:rsidR="00827562" w:rsidRPr="00E7226D" w14:paraId="4742ED66" w14:textId="77777777" w:rsidTr="00E7226D">
        <w:trPr>
          <w:trHeight w:hRule="exact" w:val="542"/>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5087343" w14:textId="02EEB41E" w:rsidR="00827562" w:rsidRPr="00E7226D" w:rsidRDefault="00827562" w:rsidP="00827562">
            <w:pPr>
              <w:ind w:right="81"/>
              <w:rPr>
                <w:rFonts w:eastAsia="Calibri"/>
                <w:b/>
                <w:bCs/>
                <w:spacing w:val="1"/>
              </w:rPr>
            </w:pPr>
            <w:r w:rsidRPr="00E7226D">
              <w:rPr>
                <w:rFonts w:eastAsia="Calibri"/>
                <w:b/>
                <w:bCs/>
                <w:spacing w:val="1"/>
              </w:rPr>
              <w:t xml:space="preserve">  Week 13 </w:t>
            </w:r>
            <w:r w:rsidR="00A0086E" w:rsidRPr="00E7226D">
              <w:rPr>
                <w:rFonts w:eastAsia="Calibri"/>
                <w:b/>
                <w:bCs/>
                <w:spacing w:val="1"/>
              </w:rPr>
              <w:t>:</w:t>
            </w:r>
            <w:r w:rsidR="00B16E31">
              <w:rPr>
                <w:rFonts w:eastAsia="Calibri"/>
                <w:b/>
                <w:bCs/>
                <w:spacing w:val="1"/>
              </w:rPr>
              <w:t xml:space="preserve"> </w:t>
            </w:r>
            <w:r w:rsidR="009F5F3B">
              <w:rPr>
                <w:rFonts w:eastAsia="Calibri"/>
                <w:b/>
                <w:bCs/>
                <w:spacing w:val="1"/>
              </w:rPr>
              <w:t>Issues faced by Trans Individuals</w:t>
            </w:r>
          </w:p>
        </w:tc>
      </w:tr>
      <w:tr w:rsidR="009A7B53" w:rsidRPr="00E7226D" w14:paraId="7D7625F1" w14:textId="77777777" w:rsidTr="009A7B53">
        <w:trPr>
          <w:trHeight w:val="1178"/>
        </w:trPr>
        <w:tc>
          <w:tcPr>
            <w:tcW w:w="1244" w:type="dxa"/>
            <w:tcBorders>
              <w:top w:val="single" w:sz="4" w:space="0" w:color="000000"/>
              <w:left w:val="single" w:sz="4" w:space="0" w:color="000000"/>
              <w:right w:val="single" w:sz="4" w:space="0" w:color="000000"/>
            </w:tcBorders>
          </w:tcPr>
          <w:p w14:paraId="1ABF54CD" w14:textId="34378D5F" w:rsidR="009A7B53" w:rsidRPr="00E7226D" w:rsidRDefault="009A7B53" w:rsidP="009A7B53">
            <w:pPr>
              <w:ind w:right="81"/>
              <w:jc w:val="center"/>
              <w:rPr>
                <w:rFonts w:eastAsia="Calibri"/>
                <w:b/>
                <w:bCs/>
                <w:position w:val="1"/>
              </w:rPr>
            </w:pPr>
            <w:r>
              <w:rPr>
                <w:rFonts w:eastAsia="Calibri"/>
                <w:b/>
                <w:bCs/>
                <w:position w:val="1"/>
              </w:rPr>
              <w:lastRenderedPageBreak/>
              <w:t>Lecture Posted 11/10</w:t>
            </w:r>
          </w:p>
        </w:tc>
        <w:tc>
          <w:tcPr>
            <w:tcW w:w="4709" w:type="dxa"/>
            <w:tcBorders>
              <w:top w:val="single" w:sz="4" w:space="0" w:color="000000"/>
              <w:left w:val="single" w:sz="4" w:space="0" w:color="000000"/>
              <w:right w:val="single" w:sz="4" w:space="0" w:color="000000"/>
            </w:tcBorders>
          </w:tcPr>
          <w:p w14:paraId="3C7013E5" w14:textId="77777777" w:rsidR="009A7B53" w:rsidRPr="00E7226D" w:rsidRDefault="009A7B53" w:rsidP="00827562">
            <w:pPr>
              <w:spacing w:line="267" w:lineRule="exact"/>
              <w:ind w:left="100" w:right="-20"/>
              <w:rPr>
                <w:rFonts w:eastAsia="Calibri"/>
                <w:b/>
                <w:spacing w:val="1"/>
                <w:position w:val="1"/>
              </w:rPr>
            </w:pPr>
            <w:r w:rsidRPr="00E7226D">
              <w:rPr>
                <w:rFonts w:eastAsia="Calibri"/>
                <w:spacing w:val="1"/>
                <w:position w:val="1"/>
              </w:rPr>
              <w:t>Contemporary Issues: The “T” in LGBTQ</w:t>
            </w:r>
          </w:p>
          <w:p w14:paraId="0BE41D22" w14:textId="77777777" w:rsidR="009A7B53" w:rsidRDefault="009A7B53" w:rsidP="003F4BD4">
            <w:pPr>
              <w:spacing w:line="267" w:lineRule="exact"/>
              <w:ind w:left="100" w:right="-20"/>
              <w:rPr>
                <w:rFonts w:eastAsia="Calibri"/>
                <w:spacing w:val="1"/>
                <w:position w:val="1"/>
              </w:rPr>
            </w:pPr>
          </w:p>
          <w:p w14:paraId="32B81A46" w14:textId="5BD4C05A" w:rsidR="009A7B53" w:rsidRPr="00E7226D" w:rsidRDefault="009A7B53" w:rsidP="003F4BD4">
            <w:pPr>
              <w:spacing w:line="267" w:lineRule="exact"/>
              <w:ind w:left="100" w:right="-20"/>
              <w:rPr>
                <w:rFonts w:eastAsia="Calibri"/>
                <w:spacing w:val="1"/>
                <w:position w:val="1"/>
              </w:rPr>
            </w:pPr>
            <w:r w:rsidRPr="00E7226D">
              <w:rPr>
                <w:rFonts w:eastAsia="Calibri"/>
                <w:spacing w:val="1"/>
                <w:position w:val="1"/>
              </w:rPr>
              <w:t>Contemporary Issues: Violence Against Trans Individuals</w:t>
            </w:r>
          </w:p>
          <w:p w14:paraId="12D4088A" w14:textId="4D888D9E" w:rsidR="009A7B53" w:rsidRPr="00E7226D" w:rsidRDefault="009A7B53" w:rsidP="00827562">
            <w:pPr>
              <w:spacing w:line="267" w:lineRule="exact"/>
              <w:ind w:left="100" w:right="-20"/>
              <w:rPr>
                <w:rFonts w:eastAsia="Calibri"/>
                <w:b/>
                <w:spacing w:val="1"/>
                <w:position w:val="1"/>
              </w:rPr>
            </w:pPr>
          </w:p>
        </w:tc>
        <w:tc>
          <w:tcPr>
            <w:tcW w:w="4661" w:type="dxa"/>
            <w:tcBorders>
              <w:top w:val="single" w:sz="4" w:space="0" w:color="000000"/>
              <w:left w:val="single" w:sz="4" w:space="0" w:color="000000"/>
              <w:right w:val="single" w:sz="4" w:space="0" w:color="000000"/>
            </w:tcBorders>
          </w:tcPr>
          <w:p w14:paraId="6C04F4AD" w14:textId="4905AA66" w:rsidR="009A7B53" w:rsidRPr="00E7226D" w:rsidRDefault="009A7B53" w:rsidP="009A7B53">
            <w:pPr>
              <w:spacing w:line="267" w:lineRule="exact"/>
              <w:ind w:right="-20"/>
              <w:jc w:val="both"/>
              <w:rPr>
                <w:rFonts w:eastAsia="Calibri"/>
                <w:bCs/>
                <w:spacing w:val="1"/>
              </w:rPr>
            </w:pPr>
            <w:r w:rsidRPr="00E7226D">
              <w:rPr>
                <w:rFonts w:eastAsia="Calibri"/>
                <w:bCs/>
                <w:spacing w:val="1"/>
              </w:rPr>
              <w:t xml:space="preserve"> </w:t>
            </w:r>
            <w:r w:rsidRPr="007519BB">
              <w:rPr>
                <w:rFonts w:eastAsia="Calibri"/>
                <w:bCs/>
                <w:spacing w:val="1"/>
                <w:highlight w:val="cyan"/>
              </w:rPr>
              <w:t>Testa et al. (2012)</w:t>
            </w:r>
          </w:p>
        </w:tc>
      </w:tr>
      <w:tr w:rsidR="00827562" w:rsidRPr="00E7226D" w14:paraId="1891C077" w14:textId="77777777" w:rsidTr="00E7226D">
        <w:trPr>
          <w:trHeight w:hRule="exact" w:val="542"/>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A04ADFE" w14:textId="1122C22E" w:rsidR="00827562" w:rsidRPr="00E7226D" w:rsidRDefault="00827562" w:rsidP="00827562">
            <w:pPr>
              <w:ind w:right="81"/>
              <w:rPr>
                <w:rFonts w:eastAsia="Calibri"/>
                <w:b/>
                <w:bCs/>
                <w:spacing w:val="1"/>
              </w:rPr>
            </w:pPr>
            <w:r w:rsidRPr="00E7226D">
              <w:rPr>
                <w:rFonts w:eastAsia="Calibri"/>
                <w:bCs/>
                <w:spacing w:val="1"/>
              </w:rPr>
              <w:t xml:space="preserve">  </w:t>
            </w:r>
            <w:r w:rsidRPr="00E7226D">
              <w:rPr>
                <w:rFonts w:eastAsia="Calibri"/>
                <w:b/>
                <w:bCs/>
                <w:spacing w:val="1"/>
              </w:rPr>
              <w:t xml:space="preserve">Week 14 </w:t>
            </w:r>
            <w:r w:rsidR="0005450A" w:rsidRPr="00E7226D">
              <w:rPr>
                <w:rFonts w:eastAsia="Calibri"/>
                <w:b/>
                <w:bCs/>
                <w:spacing w:val="1"/>
              </w:rPr>
              <w:t xml:space="preserve">: </w:t>
            </w:r>
            <w:r w:rsidR="009F5F3B">
              <w:rPr>
                <w:rFonts w:eastAsia="Calibri"/>
                <w:b/>
                <w:bCs/>
                <w:spacing w:val="1"/>
              </w:rPr>
              <w:t xml:space="preserve">Diversity and Culture </w:t>
            </w:r>
          </w:p>
        </w:tc>
      </w:tr>
      <w:tr w:rsidR="009A7B53" w:rsidRPr="00E7226D" w14:paraId="7FD785B7" w14:textId="77777777" w:rsidTr="00AA4BE3">
        <w:trPr>
          <w:trHeight w:val="1541"/>
        </w:trPr>
        <w:tc>
          <w:tcPr>
            <w:tcW w:w="1244" w:type="dxa"/>
            <w:tcBorders>
              <w:top w:val="single" w:sz="4" w:space="0" w:color="000000"/>
              <w:left w:val="single" w:sz="4" w:space="0" w:color="000000"/>
              <w:right w:val="single" w:sz="4" w:space="0" w:color="000000"/>
            </w:tcBorders>
            <w:shd w:val="clear" w:color="auto" w:fill="auto"/>
          </w:tcPr>
          <w:p w14:paraId="063B8249" w14:textId="1E2A696B" w:rsidR="009A7B53" w:rsidRPr="00E7226D" w:rsidRDefault="009A7B53" w:rsidP="009A7B53">
            <w:pPr>
              <w:ind w:right="81"/>
              <w:jc w:val="center"/>
              <w:rPr>
                <w:rFonts w:eastAsia="Calibri"/>
                <w:b/>
                <w:bCs/>
                <w:position w:val="1"/>
              </w:rPr>
            </w:pPr>
            <w:r>
              <w:rPr>
                <w:rFonts w:eastAsia="Calibri"/>
                <w:b/>
                <w:bCs/>
                <w:position w:val="1"/>
              </w:rPr>
              <w:t>Lecture Posted 11/17</w:t>
            </w:r>
          </w:p>
        </w:tc>
        <w:tc>
          <w:tcPr>
            <w:tcW w:w="4709" w:type="dxa"/>
            <w:tcBorders>
              <w:top w:val="single" w:sz="4" w:space="0" w:color="000000"/>
              <w:left w:val="single" w:sz="4" w:space="0" w:color="000000"/>
              <w:right w:val="single" w:sz="4" w:space="0" w:color="000000"/>
            </w:tcBorders>
            <w:shd w:val="clear" w:color="auto" w:fill="auto"/>
          </w:tcPr>
          <w:p w14:paraId="41500E52" w14:textId="77777777" w:rsidR="009A7B53" w:rsidRPr="00E7226D" w:rsidRDefault="009A7B53" w:rsidP="00827562">
            <w:pPr>
              <w:spacing w:line="267" w:lineRule="exact"/>
              <w:ind w:left="100" w:right="-20"/>
              <w:rPr>
                <w:rFonts w:eastAsia="Calibri"/>
                <w:b/>
                <w:spacing w:val="1"/>
                <w:position w:val="1"/>
              </w:rPr>
            </w:pPr>
            <w:r w:rsidRPr="00E7226D">
              <w:rPr>
                <w:rFonts w:eastAsia="Calibri"/>
              </w:rPr>
              <w:t>Queer Cultures</w:t>
            </w:r>
          </w:p>
          <w:p w14:paraId="374246F7" w14:textId="77777777" w:rsidR="009A7B53" w:rsidRDefault="009A7B53" w:rsidP="00827562">
            <w:pPr>
              <w:spacing w:line="267" w:lineRule="exact"/>
              <w:ind w:left="100" w:right="-20"/>
              <w:rPr>
                <w:rFonts w:eastAsia="Calibri"/>
                <w:b/>
                <w:spacing w:val="1"/>
                <w:position w:val="1"/>
              </w:rPr>
            </w:pPr>
            <w:r w:rsidRPr="00E7226D">
              <w:rPr>
                <w:rFonts w:eastAsia="Calibri"/>
                <w:position w:val="1"/>
              </w:rPr>
              <w:t>Queer Diversities</w:t>
            </w:r>
          </w:p>
          <w:p w14:paraId="04A95025" w14:textId="77777777" w:rsidR="009A7B53" w:rsidRDefault="009A7B53" w:rsidP="00827562">
            <w:pPr>
              <w:spacing w:line="267" w:lineRule="exact"/>
              <w:ind w:left="100" w:right="-20"/>
              <w:rPr>
                <w:rFonts w:eastAsia="Calibri"/>
                <w:b/>
                <w:spacing w:val="1"/>
                <w:position w:val="1"/>
              </w:rPr>
            </w:pPr>
          </w:p>
          <w:p w14:paraId="6D10906A" w14:textId="6E7449D2" w:rsidR="009A7B53" w:rsidRPr="00E7226D" w:rsidRDefault="009A7B53" w:rsidP="00827562">
            <w:pPr>
              <w:spacing w:line="267" w:lineRule="exact"/>
              <w:ind w:left="100" w:right="-20"/>
              <w:rPr>
                <w:rFonts w:eastAsia="Calibri"/>
                <w:b/>
                <w:spacing w:val="1"/>
                <w:position w:val="1"/>
              </w:rPr>
            </w:pPr>
            <w:r>
              <w:rPr>
                <w:rFonts w:eastAsia="Calibri"/>
                <w:bCs/>
                <w:i/>
                <w:iCs/>
                <w:spacing w:val="1"/>
                <w:position w:val="1"/>
              </w:rPr>
              <w:t xml:space="preserve">Last Day to withdraw – “W” assigned </w:t>
            </w:r>
          </w:p>
        </w:tc>
        <w:tc>
          <w:tcPr>
            <w:tcW w:w="4661" w:type="dxa"/>
            <w:tcBorders>
              <w:top w:val="single" w:sz="4" w:space="0" w:color="000000"/>
              <w:left w:val="single" w:sz="4" w:space="0" w:color="000000"/>
              <w:right w:val="single" w:sz="4" w:space="0" w:color="000000"/>
            </w:tcBorders>
            <w:shd w:val="clear" w:color="auto" w:fill="auto"/>
          </w:tcPr>
          <w:p w14:paraId="1EDD8903" w14:textId="72242F49" w:rsidR="009A7B53" w:rsidRDefault="009A7B53" w:rsidP="00DA0AE6">
            <w:pPr>
              <w:spacing w:line="267" w:lineRule="exact"/>
              <w:ind w:right="-20"/>
              <w:jc w:val="both"/>
              <w:rPr>
                <w:rFonts w:eastAsia="Calibri"/>
                <w:bCs/>
                <w:spacing w:val="1"/>
                <w:position w:val="1"/>
              </w:rPr>
            </w:pPr>
            <w:r w:rsidRPr="00E7226D">
              <w:rPr>
                <w:rFonts w:eastAsia="Calibri"/>
                <w:bCs/>
                <w:spacing w:val="1"/>
                <w:position w:val="1"/>
              </w:rPr>
              <w:t xml:space="preserve">Alexander et al (2018) Ch.12 </w:t>
            </w:r>
            <w:r>
              <w:rPr>
                <w:rFonts w:eastAsia="Calibri"/>
                <w:bCs/>
                <w:spacing w:val="1"/>
                <w:position w:val="1"/>
              </w:rPr>
              <w:t>(4</w:t>
            </w:r>
            <w:r w:rsidRPr="00A42992">
              <w:rPr>
                <w:rFonts w:eastAsia="Calibri"/>
                <w:bCs/>
                <w:spacing w:val="1"/>
                <w:position w:val="1"/>
                <w:vertAlign w:val="superscript"/>
              </w:rPr>
              <w:t>th</w:t>
            </w:r>
            <w:r>
              <w:rPr>
                <w:rFonts w:eastAsia="Calibri"/>
                <w:bCs/>
                <w:spacing w:val="1"/>
                <w:position w:val="1"/>
              </w:rPr>
              <w:t xml:space="preserve"> edition: Ch. 13)</w:t>
            </w:r>
          </w:p>
          <w:p w14:paraId="31668C0F" w14:textId="77777777" w:rsidR="009A7B53" w:rsidRPr="00E7226D" w:rsidRDefault="009A7B53" w:rsidP="00DA0AE6">
            <w:pPr>
              <w:spacing w:line="267" w:lineRule="exact"/>
              <w:ind w:right="-20"/>
              <w:jc w:val="both"/>
              <w:rPr>
                <w:rFonts w:eastAsia="Calibri"/>
                <w:bCs/>
                <w:spacing w:val="1"/>
              </w:rPr>
            </w:pPr>
          </w:p>
          <w:p w14:paraId="15A38CD1" w14:textId="77777777" w:rsidR="009A7B53" w:rsidRPr="00E7226D" w:rsidRDefault="009A7B53" w:rsidP="00DA0AE6">
            <w:pPr>
              <w:spacing w:line="267" w:lineRule="exact"/>
              <w:ind w:right="-20"/>
              <w:jc w:val="both"/>
              <w:rPr>
                <w:rFonts w:eastAsia="Calibri"/>
                <w:bCs/>
                <w:spacing w:val="1"/>
              </w:rPr>
            </w:pPr>
            <w:r w:rsidRPr="00E7226D">
              <w:rPr>
                <w:rFonts w:eastAsia="Calibri"/>
              </w:rPr>
              <w:t xml:space="preserve">Alexander et al (2018) Ch. 6 </w:t>
            </w:r>
          </w:p>
          <w:p w14:paraId="3C8F36F2" w14:textId="77777777" w:rsidR="009A7B53" w:rsidRDefault="009A7B53" w:rsidP="009A7B53">
            <w:pPr>
              <w:ind w:right="81"/>
              <w:rPr>
                <w:rFonts w:eastAsia="Calibri"/>
                <w:bCs/>
                <w:spacing w:val="1"/>
              </w:rPr>
            </w:pPr>
            <w:r w:rsidRPr="00EE7E53">
              <w:rPr>
                <w:rFonts w:eastAsia="Calibri"/>
                <w:b/>
                <w:bCs/>
                <w:spacing w:val="1"/>
                <w:position w:val="1"/>
                <w:highlight w:val="yellow"/>
              </w:rPr>
              <w:t xml:space="preserve">LGBTQ Book Review </w:t>
            </w:r>
            <w:r w:rsidRPr="00625C0B">
              <w:rPr>
                <w:rFonts w:eastAsia="Calibri"/>
                <w:b/>
                <w:bCs/>
                <w:spacing w:val="1"/>
                <w:position w:val="1"/>
                <w:highlight w:val="yellow"/>
              </w:rPr>
              <w:t>Paper Due</w:t>
            </w:r>
            <w:r w:rsidRPr="00E7226D">
              <w:rPr>
                <w:rFonts w:eastAsia="Calibri"/>
                <w:bCs/>
                <w:spacing w:val="1"/>
              </w:rPr>
              <w:t xml:space="preserve"> </w:t>
            </w:r>
          </w:p>
          <w:p w14:paraId="3E67744E" w14:textId="643CF754" w:rsidR="009A7B53" w:rsidRPr="00E7226D" w:rsidRDefault="009A7B53" w:rsidP="003F4BD4">
            <w:pPr>
              <w:ind w:right="81"/>
              <w:jc w:val="center"/>
              <w:rPr>
                <w:rFonts w:eastAsia="Calibri"/>
                <w:bCs/>
                <w:spacing w:val="1"/>
              </w:rPr>
            </w:pPr>
          </w:p>
        </w:tc>
      </w:tr>
      <w:tr w:rsidR="00827562" w:rsidRPr="00E7226D" w14:paraId="3F40A92C" w14:textId="77777777" w:rsidTr="004E57D0">
        <w:trPr>
          <w:trHeight w:hRule="exact" w:val="802"/>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BC86B2C" w14:textId="293A63E8" w:rsidR="00827562" w:rsidRPr="00E7226D" w:rsidRDefault="00827562" w:rsidP="00827562">
            <w:pPr>
              <w:ind w:right="81"/>
              <w:rPr>
                <w:rFonts w:eastAsia="Calibri"/>
                <w:b/>
                <w:bCs/>
                <w:spacing w:val="1"/>
              </w:rPr>
            </w:pPr>
            <w:r w:rsidRPr="00E7226D">
              <w:rPr>
                <w:rFonts w:eastAsia="Calibri"/>
                <w:bCs/>
                <w:spacing w:val="1"/>
              </w:rPr>
              <w:t xml:space="preserve">  </w:t>
            </w:r>
            <w:r w:rsidRPr="00E7226D">
              <w:rPr>
                <w:rFonts w:eastAsia="Calibri"/>
                <w:b/>
                <w:bCs/>
                <w:spacing w:val="1"/>
              </w:rPr>
              <w:t xml:space="preserve">Week 15 </w:t>
            </w:r>
            <w:r w:rsidR="0005450A" w:rsidRPr="00E7226D">
              <w:rPr>
                <w:rFonts w:eastAsia="Calibri"/>
                <w:b/>
                <w:bCs/>
                <w:spacing w:val="1"/>
              </w:rPr>
              <w:t xml:space="preserve">: </w:t>
            </w:r>
            <w:r w:rsidRPr="00E7226D">
              <w:rPr>
                <w:rFonts w:eastAsia="Calibri"/>
                <w:b/>
                <w:bCs/>
                <w:spacing w:val="1"/>
              </w:rPr>
              <w:t xml:space="preserve">THANKSGIVING </w:t>
            </w:r>
          </w:p>
        </w:tc>
      </w:tr>
      <w:tr w:rsidR="00827562" w:rsidRPr="00E7226D" w14:paraId="098E93BF" w14:textId="77777777" w:rsidTr="004E57D0">
        <w:trPr>
          <w:trHeight w:hRule="exact" w:val="820"/>
        </w:trPr>
        <w:tc>
          <w:tcPr>
            <w:tcW w:w="1244" w:type="dxa"/>
            <w:tcBorders>
              <w:top w:val="single" w:sz="4" w:space="0" w:color="000000"/>
              <w:left w:val="single" w:sz="4" w:space="0" w:color="000000"/>
              <w:bottom w:val="single" w:sz="4" w:space="0" w:color="000000"/>
              <w:right w:val="single" w:sz="4" w:space="0" w:color="000000"/>
            </w:tcBorders>
          </w:tcPr>
          <w:p w14:paraId="17A3B7C0" w14:textId="6C242277" w:rsidR="00827562" w:rsidRPr="00E7226D" w:rsidRDefault="009A7B53" w:rsidP="009A7B53">
            <w:pPr>
              <w:ind w:right="81"/>
              <w:jc w:val="center"/>
              <w:rPr>
                <w:rFonts w:eastAsia="Calibri"/>
                <w:b/>
                <w:bCs/>
                <w:position w:val="1"/>
              </w:rPr>
            </w:pPr>
            <w:r>
              <w:rPr>
                <w:rFonts w:eastAsia="Calibri"/>
                <w:b/>
                <w:bCs/>
                <w:position w:val="1"/>
              </w:rPr>
              <w:t>11/24</w:t>
            </w:r>
          </w:p>
        </w:tc>
        <w:tc>
          <w:tcPr>
            <w:tcW w:w="4709" w:type="dxa"/>
            <w:tcBorders>
              <w:top w:val="single" w:sz="4" w:space="0" w:color="000000"/>
              <w:left w:val="single" w:sz="4" w:space="0" w:color="000000"/>
              <w:bottom w:val="single" w:sz="4" w:space="0" w:color="000000"/>
              <w:right w:val="single" w:sz="4" w:space="0" w:color="000000"/>
            </w:tcBorders>
          </w:tcPr>
          <w:p w14:paraId="0C767B44" w14:textId="528C8B3A" w:rsidR="00827562" w:rsidRPr="00E7226D" w:rsidRDefault="009A7B53" w:rsidP="009A7B53">
            <w:pPr>
              <w:spacing w:line="267" w:lineRule="exact"/>
              <w:ind w:right="-20"/>
              <w:rPr>
                <w:rFonts w:eastAsia="Calibri"/>
                <w:b/>
                <w:spacing w:val="1"/>
                <w:position w:val="1"/>
              </w:rPr>
            </w:pPr>
            <w:r>
              <w:rPr>
                <w:rFonts w:eastAsia="Calibri"/>
                <w:b/>
                <w:spacing w:val="1"/>
                <w:position w:val="1"/>
              </w:rPr>
              <w:t xml:space="preserve"> NO LECTURE: THANKSGIVING</w:t>
            </w:r>
          </w:p>
        </w:tc>
        <w:tc>
          <w:tcPr>
            <w:tcW w:w="4661" w:type="dxa"/>
            <w:tcBorders>
              <w:top w:val="single" w:sz="4" w:space="0" w:color="000000"/>
              <w:left w:val="single" w:sz="4" w:space="0" w:color="000000"/>
              <w:bottom w:val="single" w:sz="4" w:space="0" w:color="000000"/>
              <w:right w:val="single" w:sz="4" w:space="0" w:color="000000"/>
            </w:tcBorders>
          </w:tcPr>
          <w:p w14:paraId="5220BBB2" w14:textId="77777777" w:rsidR="00827562" w:rsidRPr="00E7226D" w:rsidRDefault="00827562" w:rsidP="00827562">
            <w:pPr>
              <w:ind w:right="81"/>
              <w:rPr>
                <w:rFonts w:eastAsia="Calibri"/>
                <w:bCs/>
                <w:spacing w:val="1"/>
              </w:rPr>
            </w:pPr>
          </w:p>
        </w:tc>
      </w:tr>
      <w:tr w:rsidR="00827562" w:rsidRPr="00E7226D" w14:paraId="158FFE50" w14:textId="77777777" w:rsidTr="00E7226D">
        <w:trPr>
          <w:trHeight w:hRule="exact" w:val="551"/>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EF0F20F" w14:textId="4B8B341C" w:rsidR="00827562" w:rsidRPr="00E7226D" w:rsidRDefault="00827562" w:rsidP="00827562">
            <w:pPr>
              <w:ind w:right="81"/>
              <w:rPr>
                <w:rFonts w:eastAsia="Calibri"/>
                <w:b/>
                <w:bCs/>
                <w:spacing w:val="1"/>
              </w:rPr>
            </w:pPr>
            <w:r w:rsidRPr="00E7226D">
              <w:rPr>
                <w:rFonts w:eastAsia="Calibri"/>
                <w:bCs/>
                <w:spacing w:val="1"/>
              </w:rPr>
              <w:t xml:space="preserve">  </w:t>
            </w:r>
            <w:r w:rsidRPr="00E7226D">
              <w:rPr>
                <w:rFonts w:eastAsia="Calibri"/>
                <w:b/>
                <w:bCs/>
                <w:spacing w:val="1"/>
                <w:shd w:val="clear" w:color="auto" w:fill="D0CECE" w:themeFill="background2" w:themeFillShade="E6"/>
              </w:rPr>
              <w:t>Week 1</w:t>
            </w:r>
            <w:r w:rsidR="0005450A" w:rsidRPr="00E7226D">
              <w:rPr>
                <w:rFonts w:eastAsia="Calibri"/>
                <w:b/>
                <w:bCs/>
                <w:spacing w:val="1"/>
                <w:shd w:val="clear" w:color="auto" w:fill="D0CECE" w:themeFill="background2" w:themeFillShade="E6"/>
              </w:rPr>
              <w:t xml:space="preserve">6: </w:t>
            </w:r>
            <w:r w:rsidR="009F5F3B">
              <w:rPr>
                <w:rFonts w:eastAsia="Calibri"/>
                <w:b/>
                <w:bCs/>
                <w:spacing w:val="1"/>
                <w:shd w:val="clear" w:color="auto" w:fill="D0CECE" w:themeFill="background2" w:themeFillShade="E6"/>
              </w:rPr>
              <w:t>Counseling</w:t>
            </w:r>
            <w:r w:rsidRPr="00E7226D">
              <w:rPr>
                <w:rFonts w:eastAsia="Calibri"/>
                <w:b/>
                <w:bCs/>
                <w:spacing w:val="1"/>
                <w:shd w:val="clear" w:color="auto" w:fill="D0CECE" w:themeFill="background2" w:themeFillShade="E6"/>
              </w:rPr>
              <w:t xml:space="preserve"> and Conclusion</w:t>
            </w:r>
            <w:r w:rsidRPr="00E7226D">
              <w:rPr>
                <w:rFonts w:eastAsia="Calibri"/>
                <w:b/>
                <w:bCs/>
                <w:spacing w:val="1"/>
              </w:rPr>
              <w:t xml:space="preserve"> </w:t>
            </w:r>
          </w:p>
        </w:tc>
      </w:tr>
      <w:tr w:rsidR="00827562" w:rsidRPr="00E7226D" w14:paraId="53504CC6" w14:textId="77777777" w:rsidTr="009F3752">
        <w:trPr>
          <w:trHeight w:hRule="exact" w:val="910"/>
        </w:trPr>
        <w:tc>
          <w:tcPr>
            <w:tcW w:w="1244" w:type="dxa"/>
            <w:tcBorders>
              <w:top w:val="single" w:sz="4" w:space="0" w:color="000000"/>
              <w:left w:val="single" w:sz="4" w:space="0" w:color="000000"/>
              <w:bottom w:val="single" w:sz="4" w:space="0" w:color="000000"/>
              <w:right w:val="single" w:sz="4" w:space="0" w:color="000000"/>
            </w:tcBorders>
          </w:tcPr>
          <w:p w14:paraId="6052EFD8" w14:textId="4FB1425E" w:rsidR="00827562" w:rsidRPr="00E7226D" w:rsidRDefault="009A7B53" w:rsidP="009A7B53">
            <w:pPr>
              <w:ind w:right="81"/>
              <w:jc w:val="center"/>
              <w:rPr>
                <w:rFonts w:eastAsia="Calibri"/>
                <w:b/>
                <w:bCs/>
                <w:position w:val="1"/>
              </w:rPr>
            </w:pPr>
            <w:r>
              <w:rPr>
                <w:rFonts w:eastAsia="Calibri"/>
                <w:b/>
                <w:bCs/>
                <w:position w:val="1"/>
              </w:rPr>
              <w:t>12/1</w:t>
            </w:r>
          </w:p>
        </w:tc>
        <w:tc>
          <w:tcPr>
            <w:tcW w:w="4709" w:type="dxa"/>
            <w:tcBorders>
              <w:top w:val="single" w:sz="4" w:space="0" w:color="000000"/>
              <w:left w:val="single" w:sz="4" w:space="0" w:color="000000"/>
              <w:bottom w:val="single" w:sz="4" w:space="0" w:color="000000"/>
              <w:right w:val="single" w:sz="4" w:space="0" w:color="000000"/>
            </w:tcBorders>
          </w:tcPr>
          <w:p w14:paraId="0E498377" w14:textId="48FAAD9F" w:rsidR="00E01C8A" w:rsidRPr="00E7226D" w:rsidRDefault="00E01C8A" w:rsidP="00B24B58">
            <w:pPr>
              <w:spacing w:line="267" w:lineRule="exact"/>
              <w:ind w:left="100" w:right="-20"/>
              <w:rPr>
                <w:rFonts w:eastAsia="Calibri"/>
                <w:spacing w:val="1"/>
                <w:position w:val="1"/>
              </w:rPr>
            </w:pPr>
            <w:r w:rsidRPr="00E7226D">
              <w:rPr>
                <w:rFonts w:eastAsia="Calibri"/>
                <w:spacing w:val="1"/>
                <w:position w:val="1"/>
              </w:rPr>
              <w:t>Discuss book</w:t>
            </w:r>
            <w:r w:rsidR="009A7B53">
              <w:rPr>
                <w:rFonts w:eastAsia="Calibri"/>
                <w:spacing w:val="1"/>
                <w:position w:val="1"/>
              </w:rPr>
              <w:t xml:space="preserve"> </w:t>
            </w:r>
            <w:r w:rsidRPr="00E7226D">
              <w:rPr>
                <w:rFonts w:eastAsia="Calibri"/>
                <w:spacing w:val="1"/>
                <w:position w:val="1"/>
              </w:rPr>
              <w:t>reviews,</w:t>
            </w:r>
            <w:r w:rsidR="00B24B58">
              <w:rPr>
                <w:rFonts w:eastAsia="Calibri"/>
                <w:spacing w:val="1"/>
                <w:position w:val="1"/>
              </w:rPr>
              <w:t xml:space="preserve"> </w:t>
            </w:r>
            <w:r w:rsidRPr="00E7226D">
              <w:rPr>
                <w:rFonts w:eastAsia="Calibri"/>
                <w:spacing w:val="1"/>
                <w:position w:val="1"/>
              </w:rPr>
              <w:t>Final Exam Review</w:t>
            </w:r>
          </w:p>
        </w:tc>
        <w:tc>
          <w:tcPr>
            <w:tcW w:w="4661" w:type="dxa"/>
            <w:tcBorders>
              <w:top w:val="single" w:sz="4" w:space="0" w:color="000000"/>
              <w:left w:val="single" w:sz="4" w:space="0" w:color="000000"/>
              <w:bottom w:val="single" w:sz="4" w:space="0" w:color="000000"/>
              <w:right w:val="single" w:sz="4" w:space="0" w:color="000000"/>
            </w:tcBorders>
          </w:tcPr>
          <w:p w14:paraId="0925C7C6" w14:textId="77777777" w:rsidR="009F3752" w:rsidRDefault="009F3752" w:rsidP="00827562">
            <w:pPr>
              <w:ind w:right="81"/>
              <w:rPr>
                <w:rFonts w:eastAsia="Calibri"/>
                <w:bCs/>
                <w:spacing w:val="1"/>
              </w:rPr>
            </w:pPr>
          </w:p>
          <w:p w14:paraId="509F18E6" w14:textId="77777777" w:rsidR="009F3752" w:rsidRDefault="009F3752" w:rsidP="00827562">
            <w:pPr>
              <w:ind w:right="81"/>
              <w:rPr>
                <w:rFonts w:eastAsia="Calibri"/>
                <w:bCs/>
                <w:spacing w:val="1"/>
              </w:rPr>
            </w:pPr>
          </w:p>
          <w:p w14:paraId="1F11F526" w14:textId="19CCB288" w:rsidR="00827562" w:rsidRPr="00E7226D" w:rsidRDefault="00827562" w:rsidP="00827562">
            <w:pPr>
              <w:ind w:right="81"/>
              <w:rPr>
                <w:rFonts w:eastAsia="Calibri"/>
                <w:bCs/>
                <w:spacing w:val="1"/>
              </w:rPr>
            </w:pPr>
          </w:p>
        </w:tc>
      </w:tr>
      <w:tr w:rsidR="00827562" w:rsidRPr="00E7226D" w14:paraId="5214B538" w14:textId="77777777" w:rsidTr="00E7226D">
        <w:trPr>
          <w:trHeight w:hRule="exact" w:val="452"/>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auto"/>
          </w:tcPr>
          <w:p w14:paraId="0F501E70" w14:textId="64367B1E" w:rsidR="00827562" w:rsidRPr="00E7226D" w:rsidRDefault="00827562" w:rsidP="00827562">
            <w:pPr>
              <w:ind w:right="81"/>
              <w:rPr>
                <w:rFonts w:eastAsia="Calibri"/>
                <w:b/>
                <w:bCs/>
                <w:spacing w:val="1"/>
              </w:rPr>
            </w:pPr>
            <w:r w:rsidRPr="00E7226D">
              <w:rPr>
                <w:rFonts w:eastAsia="Calibri"/>
                <w:b/>
                <w:bCs/>
                <w:spacing w:val="1"/>
              </w:rPr>
              <w:t xml:space="preserve"> FINAL EXAM  </w:t>
            </w:r>
            <w:r w:rsidR="009A7B53">
              <w:rPr>
                <w:rFonts w:eastAsia="Calibri"/>
                <w:b/>
                <w:bCs/>
                <w:spacing w:val="1"/>
              </w:rPr>
              <w:t>OPEN MONDAY DECEMBER 8</w:t>
            </w:r>
            <w:r w:rsidR="009A7B53" w:rsidRPr="009A7B53">
              <w:rPr>
                <w:rFonts w:eastAsia="Calibri"/>
                <w:b/>
                <w:bCs/>
                <w:spacing w:val="1"/>
                <w:vertAlign w:val="superscript"/>
              </w:rPr>
              <w:t>th</w:t>
            </w:r>
            <w:r w:rsidR="009A7B53">
              <w:rPr>
                <w:rFonts w:eastAsia="Calibri"/>
                <w:b/>
                <w:bCs/>
                <w:spacing w:val="1"/>
              </w:rPr>
              <w:t xml:space="preserve"> </w:t>
            </w:r>
          </w:p>
          <w:p w14:paraId="2FC17F8B" w14:textId="77777777" w:rsidR="00827562" w:rsidRPr="00E7226D" w:rsidRDefault="00827562" w:rsidP="00827562">
            <w:pPr>
              <w:ind w:right="81"/>
              <w:rPr>
                <w:rFonts w:eastAsia="Calibri"/>
                <w:b/>
                <w:bCs/>
                <w:spacing w:val="1"/>
              </w:rPr>
            </w:pPr>
          </w:p>
        </w:tc>
      </w:tr>
    </w:tbl>
    <w:p w14:paraId="0A4F7224" w14:textId="77777777" w:rsidR="00FE040B" w:rsidRPr="00E7226D" w:rsidRDefault="00FE040B" w:rsidP="00F7719E">
      <w:pPr>
        <w:spacing w:line="271" w:lineRule="exact"/>
        <w:ind w:right="-20"/>
        <w:jc w:val="both"/>
        <w:rPr>
          <w:b/>
          <w:sz w:val="28"/>
          <w:u w:color="000000"/>
        </w:rPr>
      </w:pPr>
    </w:p>
    <w:p w14:paraId="181CE519" w14:textId="2FC138B9" w:rsidR="00F7719E" w:rsidRPr="00E7226D" w:rsidRDefault="00F7719E" w:rsidP="00F7719E">
      <w:pPr>
        <w:spacing w:line="271" w:lineRule="exact"/>
        <w:ind w:right="-20"/>
        <w:jc w:val="both"/>
        <w:rPr>
          <w:b/>
          <w:sz w:val="28"/>
          <w:u w:color="000000"/>
        </w:rPr>
      </w:pPr>
      <w:r w:rsidRPr="00E7226D">
        <w:rPr>
          <w:b/>
          <w:sz w:val="28"/>
          <w:u w:color="000000"/>
        </w:rPr>
        <w:t>Course Policy Statements:</w:t>
      </w:r>
    </w:p>
    <w:p w14:paraId="5AE48A43" w14:textId="77777777" w:rsidR="00731A76" w:rsidRPr="00E7226D" w:rsidRDefault="00731A76" w:rsidP="00731A76">
      <w:pPr>
        <w:spacing w:line="271" w:lineRule="exact"/>
        <w:ind w:right="-20"/>
      </w:pPr>
    </w:p>
    <w:p w14:paraId="15F708D7" w14:textId="296FB675" w:rsidR="0CA64707" w:rsidRDefault="0CA64707" w:rsidP="0CA64707">
      <w:pPr>
        <w:spacing w:line="271" w:lineRule="exact"/>
        <w:ind w:right="-20"/>
        <w:jc w:val="both"/>
      </w:pPr>
      <w:r w:rsidRPr="00E7226D">
        <w:rPr>
          <w:b/>
          <w:bCs/>
          <w:u w:val="single"/>
        </w:rPr>
        <w:t>Name/Pronoun Statemen</w:t>
      </w:r>
      <w:r w:rsidRPr="00E7226D">
        <w:t>t: I will gladly honor your request to address you by an alternate/preferred name or gender pronoun. Please advise me of this preference early in the semester (either via email or in-person) so that I may make appropriate changes to my records.</w:t>
      </w:r>
    </w:p>
    <w:p w14:paraId="5E329A76" w14:textId="77777777" w:rsidR="009A7B53" w:rsidRDefault="009A7B53" w:rsidP="009A7B53">
      <w:pPr>
        <w:autoSpaceDE w:val="0"/>
        <w:autoSpaceDN w:val="0"/>
        <w:adjustRightInd w:val="0"/>
        <w:rPr>
          <w:b/>
          <w:bCs/>
          <w:color w:val="000000"/>
          <w:kern w:val="1"/>
          <w:u w:val="single" w:color="000000"/>
        </w:rPr>
      </w:pPr>
    </w:p>
    <w:p w14:paraId="452F214F" w14:textId="54B27B57" w:rsidR="009A7B53" w:rsidRPr="009753D6" w:rsidRDefault="009A7B53" w:rsidP="009A7B53">
      <w:pPr>
        <w:autoSpaceDE w:val="0"/>
        <w:autoSpaceDN w:val="0"/>
        <w:adjustRightInd w:val="0"/>
        <w:rPr>
          <w:b/>
          <w:bCs/>
          <w:color w:val="000000"/>
          <w:kern w:val="1"/>
          <w:u w:val="single" w:color="000000"/>
        </w:rPr>
      </w:pPr>
      <w:r w:rsidRPr="009753D6">
        <w:rPr>
          <w:b/>
          <w:bCs/>
          <w:color w:val="000000"/>
          <w:kern w:val="1"/>
          <w:u w:val="single" w:color="000000"/>
        </w:rPr>
        <w:t>Submission Policy:</w:t>
      </w:r>
    </w:p>
    <w:p w14:paraId="3C1DBED9" w14:textId="77777777" w:rsidR="009A7B53" w:rsidRPr="009753D6" w:rsidRDefault="009A7B53" w:rsidP="009A7B53">
      <w:pPr>
        <w:numPr>
          <w:ilvl w:val="0"/>
          <w:numId w:val="9"/>
        </w:numPr>
        <w:autoSpaceDE w:val="0"/>
        <w:autoSpaceDN w:val="0"/>
        <w:adjustRightInd w:val="0"/>
        <w:rPr>
          <w:color w:val="000000"/>
          <w:kern w:val="1"/>
          <w:u w:color="000000"/>
        </w:rPr>
      </w:pPr>
      <w:r w:rsidRPr="009753D6">
        <w:rPr>
          <w:color w:val="000000"/>
          <w:kern w:val="1"/>
          <w:u w:color="000000"/>
        </w:rPr>
        <w:t>Assignments are due by 11:59 PM on</w:t>
      </w:r>
      <w:r>
        <w:rPr>
          <w:color w:val="000000"/>
          <w:kern w:val="1"/>
          <w:u w:color="000000"/>
        </w:rPr>
        <w:t xml:space="preserve"> Sundays</w:t>
      </w:r>
      <w:r w:rsidRPr="009753D6">
        <w:rPr>
          <w:color w:val="000000"/>
          <w:kern w:val="1"/>
          <w:u w:color="000000"/>
        </w:rPr>
        <w:t>, as specified in the syllabus and on Canvas</w:t>
      </w:r>
    </w:p>
    <w:p w14:paraId="5C2F5AEE" w14:textId="77777777" w:rsidR="009A7B53" w:rsidRPr="009753D6" w:rsidRDefault="009A7B53" w:rsidP="009A7B53">
      <w:pPr>
        <w:numPr>
          <w:ilvl w:val="0"/>
          <w:numId w:val="9"/>
        </w:numPr>
        <w:autoSpaceDE w:val="0"/>
        <w:autoSpaceDN w:val="0"/>
        <w:adjustRightInd w:val="0"/>
        <w:rPr>
          <w:color w:val="000000"/>
          <w:kern w:val="1"/>
          <w:u w:color="000000"/>
        </w:rPr>
      </w:pPr>
      <w:r w:rsidRPr="009753D6">
        <w:rPr>
          <w:color w:val="000000"/>
          <w:kern w:val="1"/>
          <w:u w:color="000000"/>
        </w:rPr>
        <w:t>Canvas will serve as the official time stamp for all submissions</w:t>
      </w:r>
    </w:p>
    <w:p w14:paraId="56ACFB3C" w14:textId="09D4A588" w:rsidR="009A7B53" w:rsidRPr="009A7B53" w:rsidRDefault="009A7B53" w:rsidP="009A7B53">
      <w:pPr>
        <w:numPr>
          <w:ilvl w:val="0"/>
          <w:numId w:val="9"/>
        </w:numPr>
        <w:autoSpaceDE w:val="0"/>
        <w:autoSpaceDN w:val="0"/>
        <w:adjustRightInd w:val="0"/>
        <w:rPr>
          <w:color w:val="000000"/>
          <w:kern w:val="1"/>
          <w:u w:color="000000"/>
        </w:rPr>
      </w:pPr>
      <w:r w:rsidRPr="009753D6">
        <w:rPr>
          <w:color w:val="000000"/>
          <w:kern w:val="1"/>
          <w:u w:color="000000"/>
        </w:rPr>
        <w:t>Assignments submitted after the indicated time on Canvas will be subject to a late penalty. A 10% deduction will be applied for every day the assignment is late.</w:t>
      </w:r>
    </w:p>
    <w:p w14:paraId="7FB507DC" w14:textId="2309BD71" w:rsidR="0CA64707" w:rsidRPr="00E7226D" w:rsidRDefault="0CA64707" w:rsidP="0CA64707">
      <w:pPr>
        <w:spacing w:line="271" w:lineRule="exact"/>
        <w:ind w:right="-20"/>
        <w:jc w:val="both"/>
        <w:rPr>
          <w:b/>
          <w:bCs/>
          <w:u w:val="single"/>
        </w:rPr>
      </w:pPr>
    </w:p>
    <w:p w14:paraId="687D966C" w14:textId="77777777" w:rsidR="00F7719E" w:rsidRPr="00E7226D" w:rsidRDefault="00F7719E" w:rsidP="00DE1AC1">
      <w:pPr>
        <w:spacing w:line="271" w:lineRule="exact"/>
        <w:ind w:right="-20"/>
        <w:jc w:val="both"/>
        <w:rPr>
          <w:u w:color="000000"/>
        </w:rPr>
      </w:pPr>
      <w:r w:rsidRPr="00E7226D">
        <w:rPr>
          <w:b/>
          <w:u w:val="single" w:color="000000"/>
        </w:rPr>
        <w:t>Attendance</w:t>
      </w:r>
      <w:r w:rsidRPr="00E7226D">
        <w:rPr>
          <w:u w:val="single" w:color="000000"/>
        </w:rPr>
        <w:t>:</w:t>
      </w:r>
      <w:r w:rsidRPr="00E7226D">
        <w:rPr>
          <w:u w:color="000000"/>
        </w:rPr>
        <w:t xml:space="preserve"> Attendance is expected and you are responsible for all class material covered in your absence. If you miss a class session, please note that you will not receive credit for in-class activities and discussions; thereby your overall grade can be affected by an absence. Only individuals with university approved absences will be allowed to make up missed in-class assignments/activities. In addition to attendance, I expect that when you do come to class, you will be in class. I appreciate that emergencies do happen, but they do not happen each week. Arriving late to class, leaving early, leaving class for an extended period of time during class are similar to an absence. </w:t>
      </w:r>
    </w:p>
    <w:p w14:paraId="77A52294" w14:textId="77777777" w:rsidR="00FF1F07" w:rsidRPr="00E7226D" w:rsidRDefault="00FF1F07" w:rsidP="00DE1AC1">
      <w:pPr>
        <w:spacing w:line="271" w:lineRule="exact"/>
        <w:ind w:right="-20"/>
        <w:jc w:val="both"/>
        <w:rPr>
          <w:u w:color="000000"/>
        </w:rPr>
      </w:pPr>
    </w:p>
    <w:p w14:paraId="3E45172F" w14:textId="77777777" w:rsidR="00731A76" w:rsidRPr="00E7226D" w:rsidRDefault="00731A76" w:rsidP="00DE1AC1">
      <w:pPr>
        <w:spacing w:line="271" w:lineRule="exact"/>
        <w:ind w:right="-20"/>
        <w:jc w:val="both"/>
        <w:rPr>
          <w:u w:val="single" w:color="000000"/>
        </w:rPr>
      </w:pPr>
      <w:r w:rsidRPr="00E7226D">
        <w:rPr>
          <w:b/>
          <w:u w:val="single" w:color="000000"/>
        </w:rPr>
        <w:t>Excused Absences</w:t>
      </w:r>
      <w:r w:rsidRPr="00E7226D">
        <w:rPr>
          <w:u w:val="single" w:color="000000"/>
        </w:rPr>
        <w:t>:</w:t>
      </w:r>
      <w:r w:rsidRPr="00E7226D">
        <w:rPr>
          <w:u w:color="000000"/>
        </w:rPr>
        <w:t xml:space="preserve"> Only university excused absences will be accepted. When feasible, the student must notify the instructor prior to the occurrence of any excused absences, but in no case shall notification occur more than </w:t>
      </w:r>
      <w:r w:rsidRPr="00E7226D">
        <w:rPr>
          <w:u w:color="000000"/>
        </w:rPr>
        <w:lastRenderedPageBreak/>
        <w:t>once a week after the absence. Appropriate documentation for all excused absences is required. Please see university policies for additional information on absences.</w:t>
      </w:r>
      <w:r w:rsidRPr="00E7226D">
        <w:rPr>
          <w:u w:val="single" w:color="000000"/>
        </w:rPr>
        <w:t xml:space="preserve"> </w:t>
      </w:r>
    </w:p>
    <w:p w14:paraId="708D32FF" w14:textId="77777777" w:rsidR="00F7719E" w:rsidRPr="00E7226D" w:rsidRDefault="00731A76" w:rsidP="00DE1AC1">
      <w:pPr>
        <w:pStyle w:val="NormalWeb"/>
        <w:jc w:val="both"/>
      </w:pPr>
      <w:r w:rsidRPr="00E7226D">
        <w:rPr>
          <w:b/>
          <w:bCs/>
          <w:color w:val="000000"/>
          <w:u w:val="single"/>
        </w:rPr>
        <w:t>Religious/Cultural Observance</w:t>
      </w:r>
      <w:r w:rsidRPr="00E7226D">
        <w:rPr>
          <w:u w:val="single"/>
        </w:rPr>
        <w:t>:</w:t>
      </w:r>
      <w:r w:rsidRPr="00E7226D">
        <w:t xml:space="preserve"> </w:t>
      </w:r>
      <w:r w:rsidRPr="00E7226D">
        <w:rPr>
          <w:color w:val="000000"/>
        </w:rPr>
        <w:t>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p>
    <w:p w14:paraId="582DFEF8" w14:textId="77777777" w:rsidR="00F7719E" w:rsidRPr="00E7226D" w:rsidRDefault="00F7719E" w:rsidP="00DE1AC1">
      <w:pPr>
        <w:spacing w:line="271" w:lineRule="exact"/>
        <w:ind w:right="-20"/>
        <w:jc w:val="both"/>
        <w:rPr>
          <w:u w:val="single" w:color="000000"/>
        </w:rPr>
      </w:pPr>
      <w:r w:rsidRPr="00E7226D">
        <w:rPr>
          <w:b/>
          <w:u w:val="single" w:color="000000"/>
        </w:rPr>
        <w:t>Personal Technology</w:t>
      </w:r>
      <w:r w:rsidRPr="00E7226D">
        <w:rPr>
          <w:u w:val="single" w:color="000000"/>
        </w:rPr>
        <w:t>:</w:t>
      </w:r>
      <w:r w:rsidRPr="00E7226D">
        <w:rPr>
          <w:u w:color="000000"/>
        </w:rPr>
        <w:t xml:space="preserve"> </w:t>
      </w:r>
      <w:r w:rsidR="00FE040B" w:rsidRPr="00E7226D">
        <w:rPr>
          <w:u w:color="000000"/>
        </w:rPr>
        <w:t>The use of a</w:t>
      </w:r>
      <w:r w:rsidRPr="00E7226D">
        <w:rPr>
          <w:u w:color="000000"/>
        </w:rPr>
        <w:t xml:space="preserve"> laptop, tablet, or any other device for taking notes or otherwise participating in class</w:t>
      </w:r>
      <w:r w:rsidR="00FE040B" w:rsidRPr="00E7226D">
        <w:rPr>
          <w:u w:color="000000"/>
        </w:rPr>
        <w:t xml:space="preserve"> is permitted</w:t>
      </w:r>
      <w:r w:rsidRPr="00E7226D">
        <w:rPr>
          <w:u w:color="000000"/>
        </w:rPr>
        <w:t xml:space="preserve"> fine. However, please do not use a personal device for any purpose unrelated to our class. All devices should be silenced. Cell phones should be put away, except in the rare instance that I ask you to use them for an activity. I recommend that you power them down. If there is a serious need to leave your cell phone on, such as a family emergency, please put it on vibrate and let me know. Otherwise, if you are using your cell phone, you will be marked as absent for the class period and you will not receive participation points. </w:t>
      </w:r>
    </w:p>
    <w:p w14:paraId="007DCDA8" w14:textId="77777777" w:rsidR="00F7719E" w:rsidRPr="00E7226D" w:rsidRDefault="00F7719E" w:rsidP="00DE1AC1">
      <w:pPr>
        <w:spacing w:line="271" w:lineRule="exact"/>
        <w:ind w:left="720" w:right="-20"/>
        <w:jc w:val="both"/>
        <w:rPr>
          <w:u w:val="single" w:color="000000"/>
        </w:rPr>
      </w:pPr>
    </w:p>
    <w:p w14:paraId="67F3A0CB" w14:textId="77777777" w:rsidR="00F7719E" w:rsidRPr="00E7226D" w:rsidRDefault="00F7719E" w:rsidP="00DE1AC1">
      <w:pPr>
        <w:spacing w:line="271" w:lineRule="exact"/>
        <w:ind w:right="-20"/>
        <w:jc w:val="both"/>
        <w:rPr>
          <w:u w:val="single" w:color="000000"/>
        </w:rPr>
      </w:pPr>
      <w:r w:rsidRPr="00E7226D">
        <w:rPr>
          <w:b/>
          <w:u w:val="single" w:color="000000"/>
        </w:rPr>
        <w:t>Email</w:t>
      </w:r>
      <w:r w:rsidRPr="00E7226D">
        <w:rPr>
          <w:u w:val="single" w:color="000000"/>
        </w:rPr>
        <w:t>:</w:t>
      </w:r>
      <w:r w:rsidRPr="00E7226D">
        <w:rPr>
          <w:u w:color="000000"/>
        </w:rPr>
        <w:t xml:space="preserve"> Outside of class, I will communicate primarily through email. Therefore, all students are expected to regularly check their Auburn email for class updates and announcements. Additionally, if you have any questions regarding class material, feel free to email me using your official Auburn email or stop by my office. If you do not receive a response from me within 24</w:t>
      </w:r>
      <w:r w:rsidR="00FE040B" w:rsidRPr="00E7226D">
        <w:rPr>
          <w:u w:color="000000"/>
        </w:rPr>
        <w:t xml:space="preserve"> to 48 hours</w:t>
      </w:r>
      <w:r w:rsidRPr="00E7226D">
        <w:rPr>
          <w:u w:color="000000"/>
        </w:rPr>
        <w:t xml:space="preserve"> of sending an email, please be sure to follow-up with me</w:t>
      </w:r>
      <w:r w:rsidRPr="00E7226D">
        <w:rPr>
          <w:u w:val="single" w:color="000000"/>
        </w:rPr>
        <w:t xml:space="preserve">. </w:t>
      </w:r>
    </w:p>
    <w:p w14:paraId="450EA2D7" w14:textId="77777777" w:rsidR="00F7719E" w:rsidRPr="00E7226D" w:rsidRDefault="00F7719E" w:rsidP="00DE1AC1">
      <w:pPr>
        <w:spacing w:line="271" w:lineRule="exact"/>
        <w:ind w:left="720" w:right="-20"/>
        <w:jc w:val="both"/>
        <w:rPr>
          <w:u w:val="single" w:color="000000"/>
        </w:rPr>
      </w:pPr>
    </w:p>
    <w:p w14:paraId="37BC5DFD" w14:textId="58A237B8" w:rsidR="00F7719E" w:rsidRDefault="00F7719E" w:rsidP="00DE1AC1">
      <w:pPr>
        <w:spacing w:line="271" w:lineRule="exact"/>
        <w:ind w:right="-20"/>
        <w:jc w:val="both"/>
        <w:rPr>
          <w:u w:color="000000"/>
        </w:rPr>
      </w:pPr>
      <w:r w:rsidRPr="00E7226D">
        <w:rPr>
          <w:b/>
          <w:u w:val="single" w:color="000000"/>
        </w:rPr>
        <w:t>Class Cancellation</w:t>
      </w:r>
      <w:r w:rsidRPr="00E7226D">
        <w:rPr>
          <w:u w:val="single" w:color="000000"/>
        </w:rPr>
        <w:t>:</w:t>
      </w:r>
      <w:r w:rsidRPr="00E7226D">
        <w:rPr>
          <w:u w:color="000000"/>
        </w:rPr>
        <w:t xml:space="preserve"> In the event that class is canceled or the university closes, I will post the planned class activities on canvas, and students are responsible for completing these assignments before the next class period. Additionally, I will notify students if class is canceled through email, therefore, it is expected that students are regularly checking their official Auburn email. </w:t>
      </w:r>
    </w:p>
    <w:p w14:paraId="1A81F0B1" w14:textId="77777777" w:rsidR="00F7719E" w:rsidRPr="00E7226D" w:rsidRDefault="00F7719E" w:rsidP="009A7B53">
      <w:pPr>
        <w:spacing w:line="271" w:lineRule="exact"/>
        <w:ind w:right="-20"/>
        <w:jc w:val="both"/>
        <w:rPr>
          <w:u w:val="single" w:color="000000"/>
        </w:rPr>
      </w:pPr>
    </w:p>
    <w:p w14:paraId="4C5CD402" w14:textId="77777777" w:rsidR="00F7719E" w:rsidRPr="00E7226D" w:rsidRDefault="00F7719E" w:rsidP="00DE1AC1">
      <w:pPr>
        <w:spacing w:line="271" w:lineRule="exact"/>
        <w:ind w:right="-20"/>
        <w:jc w:val="both"/>
        <w:rPr>
          <w:u w:color="000000"/>
        </w:rPr>
      </w:pPr>
      <w:r w:rsidRPr="00E7226D">
        <w:rPr>
          <w:b/>
          <w:u w:val="single" w:color="000000"/>
        </w:rPr>
        <w:t>Make-Up Policy</w:t>
      </w:r>
      <w:r w:rsidRPr="00E7226D">
        <w:rPr>
          <w:u w:val="single" w:color="000000"/>
        </w:rPr>
        <w:t>:</w:t>
      </w:r>
      <w:r w:rsidRPr="00E7226D">
        <w:rPr>
          <w:u w:color="000000"/>
        </w:rPr>
        <w:t xml:space="preserve"> Arrangement to make up a missed test, in-class activity, or presentation due to properly authorized excused absences must be initiated by the student within one week of the end of the period of </w:t>
      </w:r>
    </w:p>
    <w:p w14:paraId="1AA517D0" w14:textId="77777777" w:rsidR="00F7719E" w:rsidRPr="00E7226D" w:rsidRDefault="00F7719E" w:rsidP="0036410A">
      <w:pPr>
        <w:spacing w:line="271" w:lineRule="exact"/>
        <w:ind w:right="-20"/>
        <w:jc w:val="both"/>
        <w:rPr>
          <w:u w:color="000000"/>
        </w:rPr>
      </w:pPr>
      <w:r w:rsidRPr="00E7226D">
        <w:rPr>
          <w:u w:color="000000"/>
        </w:rPr>
        <w:t xml:space="preserve">the excused absence(s). Except in extraordinary circumstance, no make-up exams will be arranged during the last three days before the final exam period begins. </w:t>
      </w:r>
    </w:p>
    <w:p w14:paraId="56EE48EE" w14:textId="77777777" w:rsidR="00F7719E" w:rsidRPr="00E7226D" w:rsidRDefault="00F7719E" w:rsidP="009A7B53">
      <w:pPr>
        <w:spacing w:line="271" w:lineRule="exact"/>
        <w:ind w:right="-20"/>
        <w:jc w:val="both"/>
        <w:rPr>
          <w:u w:val="single" w:color="000000"/>
        </w:rPr>
      </w:pPr>
    </w:p>
    <w:p w14:paraId="77B5CE77" w14:textId="77777777" w:rsidR="00F7719E" w:rsidRPr="00E7226D" w:rsidRDefault="00F7719E" w:rsidP="00DE1AC1">
      <w:pPr>
        <w:spacing w:line="271" w:lineRule="exact"/>
        <w:ind w:right="-20"/>
        <w:jc w:val="both"/>
        <w:rPr>
          <w:u w:val="single" w:color="000000"/>
        </w:rPr>
      </w:pPr>
      <w:r w:rsidRPr="00E7226D">
        <w:rPr>
          <w:b/>
          <w:u w:val="single" w:color="000000"/>
        </w:rPr>
        <w:t>Academic Honesty</w:t>
      </w:r>
      <w:r w:rsidRPr="00E7226D">
        <w:rPr>
          <w:u w:val="single" w:color="000000"/>
        </w:rPr>
        <w:t>:</w:t>
      </w:r>
      <w:r w:rsidRPr="00E7226D">
        <w:rPr>
          <w:u w:color="000000"/>
        </w:rPr>
        <w:t xml:space="preserve"> The University Honesty Code and the university policies, see website at https://sites.auburn.edu/admin/universitypolicies/default.aspx for more information, pertaining to cheating will apply to this class.</w:t>
      </w:r>
      <w:r w:rsidRPr="00E7226D">
        <w:rPr>
          <w:u w:val="single" w:color="000000"/>
        </w:rPr>
        <w:t xml:space="preserve"> </w:t>
      </w:r>
    </w:p>
    <w:p w14:paraId="2AECAA62" w14:textId="77777777" w:rsidR="00FF1F07" w:rsidRDefault="00FF1F07" w:rsidP="00DE1AC1">
      <w:pPr>
        <w:pStyle w:val="NormalWeb"/>
        <w:jc w:val="both"/>
        <w:rPr>
          <w:iCs/>
          <w:color w:val="000000"/>
        </w:rPr>
      </w:pPr>
      <w:r w:rsidRPr="00E7226D">
        <w:rPr>
          <w:color w:val="000000"/>
        </w:rPr>
        <w:t xml:space="preserve">Much plagiarism occurs as a result of missteps in regard to reading, note taking, and citation practices, or from procrastination, and/or panic. Care, timeliness, and communication will eliminate most of the risk. If you have questions about whether or not you should give credit to a source in your work, you may clarify it with me. In general, though, I recommend always the citing sources you have consulted as well as those you borrow from directly. </w:t>
      </w:r>
      <w:r w:rsidRPr="00E7226D">
        <w:rPr>
          <w:iCs/>
          <w:color w:val="000000"/>
        </w:rPr>
        <w:t>If you are having difficulty with an essay, please contact me right away!</w:t>
      </w:r>
    </w:p>
    <w:p w14:paraId="34E14B29" w14:textId="77777777" w:rsidR="009A7B53" w:rsidRPr="009A7B53" w:rsidRDefault="009A7B53" w:rsidP="009A7B53">
      <w:pPr>
        <w:pStyle w:val="NormalWeb"/>
        <w:jc w:val="both"/>
      </w:pPr>
      <w:r w:rsidRPr="009A7B53">
        <w:rPr>
          <w:b/>
          <w:bCs/>
        </w:rPr>
        <w:t xml:space="preserve">AI Policy: </w:t>
      </w:r>
      <w:r w:rsidRPr="009A7B53">
        <w:t xml:space="preserve">In this course, students can use Generative AI Tools such as ChatGPT for formatting (e.g., APA style, grammar, sentence structure, etc.), study assistance, and specific instances designated by the instructor. Students </w:t>
      </w:r>
      <w:r w:rsidRPr="009A7B53">
        <w:rPr>
          <w:b/>
          <w:bCs/>
        </w:rPr>
        <w:t>are not</w:t>
      </w:r>
      <w:r w:rsidRPr="009A7B53">
        <w:t xml:space="preserve"> allowed to use Generative AI Tools for content generation. As always, students must properly use attributions, including in-text citations, quotations, and references. </w:t>
      </w:r>
      <w:r w:rsidRPr="009A7B53">
        <w:rPr>
          <w:b/>
          <w:bCs/>
        </w:rPr>
        <w:t>To maintain academic integrity, students must disclose any use of AI-generated material.</w:t>
      </w:r>
      <w:r w:rsidRPr="009A7B53">
        <w:t>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1A01985B" w14:textId="77777777" w:rsidR="009A7B53" w:rsidRPr="00E7226D" w:rsidRDefault="009A7B53" w:rsidP="00DE1AC1">
      <w:pPr>
        <w:pStyle w:val="NormalWeb"/>
        <w:jc w:val="both"/>
      </w:pPr>
    </w:p>
    <w:p w14:paraId="23785DFD" w14:textId="77777777" w:rsidR="00F7719E" w:rsidRPr="00E7226D" w:rsidRDefault="00F7719E" w:rsidP="00DE1AC1">
      <w:pPr>
        <w:pStyle w:val="NormalWeb"/>
        <w:jc w:val="both"/>
      </w:pPr>
      <w:r w:rsidRPr="00E7226D">
        <w:rPr>
          <w:b/>
          <w:u w:val="single" w:color="000000"/>
        </w:rPr>
        <w:t>Disability Accommodations</w:t>
      </w:r>
      <w:r w:rsidRPr="00E7226D">
        <w:rPr>
          <w:u w:val="single" w:color="000000"/>
        </w:rPr>
        <w:t>:</w:t>
      </w:r>
      <w:r w:rsidRPr="00E7226D">
        <w:rPr>
          <w:u w:color="00000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E7226D">
        <w:rPr>
          <w:u w:val="single" w:color="000000"/>
        </w:rPr>
        <w:t xml:space="preserve"> </w:t>
      </w:r>
    </w:p>
    <w:p w14:paraId="7E76B044" w14:textId="7F99FA17" w:rsidR="00F7719E" w:rsidRPr="00E7226D" w:rsidRDefault="00731A76" w:rsidP="00DE1AC1">
      <w:pPr>
        <w:pStyle w:val="NormalWeb"/>
        <w:jc w:val="both"/>
      </w:pPr>
      <w:r w:rsidRPr="00E7226D">
        <w:rPr>
          <w:b/>
          <w:bCs/>
          <w:color w:val="000000"/>
          <w:u w:val="single"/>
        </w:rPr>
        <w:t>Student Ment</w:t>
      </w:r>
      <w:r w:rsidR="00DE1AC1" w:rsidRPr="00E7226D">
        <w:rPr>
          <w:b/>
          <w:bCs/>
          <w:color w:val="000000"/>
          <w:u w:val="single"/>
        </w:rPr>
        <w:t>al Health and Well-B</w:t>
      </w:r>
      <w:r w:rsidRPr="00E7226D">
        <w:rPr>
          <w:b/>
          <w:bCs/>
          <w:color w:val="000000"/>
          <w:u w:val="single"/>
        </w:rPr>
        <w:t>eing</w:t>
      </w:r>
      <w:r w:rsidRPr="00E7226D">
        <w:rPr>
          <w:b/>
          <w:bCs/>
          <w:color w:val="000000"/>
        </w:rPr>
        <w:t xml:space="preserve">: </w:t>
      </w:r>
      <w:r w:rsidRPr="00E7226D">
        <w:rPr>
          <w:color w:val="000000"/>
        </w:rPr>
        <w:t xml:space="preserve">If you or someone you know is feeling overwhelmed, depressed, and/or in need of support, services are available. For help, contact </w:t>
      </w:r>
      <w:r w:rsidR="00DE1AC1" w:rsidRPr="00E7226D">
        <w:rPr>
          <w:b/>
          <w:color w:val="000000"/>
        </w:rPr>
        <w:t>Student</w:t>
      </w:r>
      <w:r w:rsidR="00DE1AC1" w:rsidRPr="00E7226D">
        <w:rPr>
          <w:color w:val="000000"/>
        </w:rPr>
        <w:t xml:space="preserve"> </w:t>
      </w:r>
      <w:r w:rsidRPr="00E7226D">
        <w:rPr>
          <w:b/>
          <w:bCs/>
          <w:color w:val="000000"/>
        </w:rPr>
        <w:t>Counseling and Psychological Services (</w:t>
      </w:r>
      <w:r w:rsidR="00DE1AC1" w:rsidRPr="00E7226D">
        <w:rPr>
          <w:b/>
          <w:bCs/>
          <w:color w:val="000000"/>
        </w:rPr>
        <w:t>SCPS</w:t>
      </w:r>
      <w:r w:rsidRPr="00E7226D">
        <w:rPr>
          <w:b/>
          <w:bCs/>
          <w:color w:val="000000"/>
        </w:rPr>
        <w:t xml:space="preserve">) </w:t>
      </w:r>
      <w:r w:rsidRPr="00E7226D">
        <w:rPr>
          <w:color w:val="000000"/>
        </w:rPr>
        <w:t xml:space="preserve">at </w:t>
      </w:r>
      <w:r w:rsidRPr="00E7226D">
        <w:rPr>
          <w:b/>
          <w:color w:val="000000"/>
        </w:rPr>
        <w:t>(</w:t>
      </w:r>
      <w:r w:rsidR="00DE1AC1" w:rsidRPr="00E7226D">
        <w:rPr>
          <w:b/>
        </w:rPr>
        <w:t>334) 844-5123</w:t>
      </w:r>
      <w:r w:rsidR="00134C4E">
        <w:rPr>
          <w:b/>
        </w:rPr>
        <w:t xml:space="preserve"> </w:t>
      </w:r>
      <w:r w:rsidRPr="00E7226D">
        <w:rPr>
          <w:b/>
          <w:color w:val="000000"/>
        </w:rPr>
        <w:t>and</w:t>
      </w:r>
      <w:r w:rsidR="00DE1AC1" w:rsidRPr="00E7226D">
        <w:rPr>
          <w:color w:val="000000"/>
        </w:rPr>
        <w:t xml:space="preserve"> </w:t>
      </w:r>
      <w:hyperlink r:id="rId18" w:history="1">
        <w:r w:rsidR="00DE1AC1" w:rsidRPr="00E7226D">
          <w:rPr>
            <w:rStyle w:val="Hyperlink"/>
          </w:rPr>
          <w:t>http://wp.auburn.edu/scs</w:t>
        </w:r>
      </w:hyperlink>
      <w:r w:rsidR="00DE1AC1" w:rsidRPr="00E7226D">
        <w:t xml:space="preserve"> </w:t>
      </w:r>
      <w:r w:rsidRPr="00E7226D">
        <w:rPr>
          <w:color w:val="000000"/>
        </w:rPr>
        <w:t xml:space="preserve">during and after hours, on weekends and holidays, or through its counselors physically located in </w:t>
      </w:r>
      <w:r w:rsidR="00DE1AC1" w:rsidRPr="00E7226D">
        <w:rPr>
          <w:color w:val="000000"/>
        </w:rPr>
        <w:t>the Medical Clinical and Haley Center</w:t>
      </w:r>
      <w:r w:rsidRPr="00E7226D">
        <w:rPr>
          <w:color w:val="000000"/>
        </w:rPr>
        <w:t xml:space="preserve">. </w:t>
      </w:r>
      <w:r w:rsidR="00DE1AC1" w:rsidRPr="00E7226D">
        <w:t xml:space="preserve">The East Alabama Mental Health Center has a toll free number that may be called 24 hours a day, 365 days a year for emergencies at </w:t>
      </w:r>
      <w:r w:rsidR="00DE1AC1" w:rsidRPr="00E7226D">
        <w:rPr>
          <w:rStyle w:val="Strong"/>
        </w:rPr>
        <w:t>800-815-0630</w:t>
      </w:r>
      <w:r w:rsidR="00DE1AC1" w:rsidRPr="00E7226D">
        <w:t>. The clinician on-call will assist you as needed.</w:t>
      </w:r>
    </w:p>
    <w:p w14:paraId="14F5847A" w14:textId="77777777" w:rsidR="00F7719E" w:rsidRPr="00E7226D" w:rsidRDefault="00F7719E" w:rsidP="00DE1AC1">
      <w:pPr>
        <w:spacing w:line="271" w:lineRule="exact"/>
        <w:ind w:right="-20"/>
        <w:jc w:val="both"/>
        <w:rPr>
          <w:u w:color="000000"/>
        </w:rPr>
      </w:pPr>
      <w:r w:rsidRPr="00E7226D">
        <w:rPr>
          <w:b/>
          <w:u w:val="single" w:color="000000"/>
        </w:rPr>
        <w:t>Professionalism</w:t>
      </w:r>
      <w:r w:rsidRPr="00E7226D">
        <w:rPr>
          <w:u w:val="single" w:color="000000"/>
        </w:rPr>
        <w:t>:</w:t>
      </w:r>
      <w:r w:rsidRPr="00E7226D">
        <w:rPr>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2908EB2C" w14:textId="77777777" w:rsidR="00F7719E" w:rsidRPr="00E7226D" w:rsidRDefault="00F7719E" w:rsidP="00DE1AC1">
      <w:pPr>
        <w:spacing w:line="271" w:lineRule="exact"/>
        <w:ind w:left="720" w:right="-20"/>
        <w:jc w:val="both"/>
        <w:rPr>
          <w:u w:color="000000"/>
        </w:rPr>
      </w:pPr>
    </w:p>
    <w:p w14:paraId="367F3046" w14:textId="77777777" w:rsidR="00F7719E" w:rsidRPr="00E7226D" w:rsidRDefault="00F7719E" w:rsidP="00DE1AC1">
      <w:pPr>
        <w:spacing w:line="271" w:lineRule="exact"/>
        <w:ind w:right="-20"/>
        <w:jc w:val="both"/>
        <w:rPr>
          <w:u w:color="000000"/>
        </w:rPr>
      </w:pPr>
      <w:r w:rsidRPr="00E7226D">
        <w:rPr>
          <w:u w:color="000000"/>
        </w:rPr>
        <w:t xml:space="preserve">a. Engage in responsible and ethical professional practices </w:t>
      </w:r>
    </w:p>
    <w:p w14:paraId="366DEEEA" w14:textId="77777777" w:rsidR="00F7719E" w:rsidRPr="00E7226D" w:rsidRDefault="00F7719E" w:rsidP="00DE1AC1">
      <w:pPr>
        <w:spacing w:line="271" w:lineRule="exact"/>
        <w:ind w:right="-20"/>
        <w:jc w:val="both"/>
        <w:rPr>
          <w:u w:color="000000"/>
        </w:rPr>
      </w:pPr>
      <w:r w:rsidRPr="00E7226D">
        <w:rPr>
          <w:u w:color="000000"/>
        </w:rPr>
        <w:t xml:space="preserve">b. Contribute to collaborative learning communities </w:t>
      </w:r>
    </w:p>
    <w:p w14:paraId="725A6B4D" w14:textId="77777777" w:rsidR="00F7719E" w:rsidRPr="00E7226D" w:rsidRDefault="00F7719E" w:rsidP="00DE1AC1">
      <w:pPr>
        <w:spacing w:line="271" w:lineRule="exact"/>
        <w:ind w:right="-20"/>
        <w:jc w:val="both"/>
        <w:rPr>
          <w:u w:color="000000"/>
        </w:rPr>
      </w:pPr>
      <w:r w:rsidRPr="00E7226D">
        <w:rPr>
          <w:u w:color="000000"/>
        </w:rPr>
        <w:t xml:space="preserve">c. Demonstrate a commitment to diversity </w:t>
      </w:r>
    </w:p>
    <w:p w14:paraId="236293F0" w14:textId="77777777" w:rsidR="00F7719E" w:rsidRPr="00E7226D" w:rsidRDefault="00F7719E" w:rsidP="00DE1AC1">
      <w:pPr>
        <w:spacing w:line="271" w:lineRule="exact"/>
        <w:ind w:right="-20"/>
        <w:jc w:val="both"/>
        <w:rPr>
          <w:u w:color="000000"/>
        </w:rPr>
      </w:pPr>
      <w:r w:rsidRPr="00E7226D">
        <w:rPr>
          <w:u w:color="000000"/>
        </w:rPr>
        <w:t>d. Model and nurture intellectual vitality</w:t>
      </w:r>
    </w:p>
    <w:p w14:paraId="121FD38A" w14:textId="77777777" w:rsidR="00F7719E" w:rsidRPr="00E7226D" w:rsidRDefault="00F7719E" w:rsidP="00DE1AC1">
      <w:pPr>
        <w:jc w:val="both"/>
      </w:pPr>
    </w:p>
    <w:p w14:paraId="476B53C0" w14:textId="528001DA" w:rsidR="00F7719E" w:rsidRDefault="00F7719E" w:rsidP="00DE1AC1">
      <w:pPr>
        <w:jc w:val="both"/>
        <w:rPr>
          <w:rStyle w:val="Hyperlink"/>
        </w:rPr>
      </w:pPr>
      <w:r w:rsidRPr="00E7226D">
        <w:rPr>
          <w:b/>
          <w:u w:val="single"/>
        </w:rPr>
        <w:t xml:space="preserve">Title 1X: </w:t>
      </w:r>
      <w:r w:rsidRPr="00E7226D">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9" w:history="1">
        <w:r w:rsidRPr="00E7226D">
          <w:rPr>
            <w:rStyle w:val="Hyperlink"/>
          </w:rPr>
          <w:t>www.auburn.edu/titleix</w:t>
        </w:r>
      </w:hyperlink>
    </w:p>
    <w:p w14:paraId="13D3F91E" w14:textId="46089D1C" w:rsidR="005065B3" w:rsidRDefault="005065B3" w:rsidP="00DE1AC1">
      <w:pPr>
        <w:jc w:val="both"/>
        <w:rPr>
          <w:rStyle w:val="Hyperlink"/>
        </w:rPr>
      </w:pPr>
    </w:p>
    <w:p w14:paraId="276494B3" w14:textId="77777777" w:rsidR="005065B3" w:rsidRPr="00E7226D" w:rsidRDefault="005065B3" w:rsidP="00DE1AC1">
      <w:pPr>
        <w:jc w:val="both"/>
      </w:pPr>
    </w:p>
    <w:p w14:paraId="1FE2DD96" w14:textId="77777777" w:rsidR="00F7719E" w:rsidRPr="00E7226D" w:rsidRDefault="00F7719E" w:rsidP="00DE1AC1">
      <w:pPr>
        <w:jc w:val="both"/>
        <w:rPr>
          <w:i/>
          <w:sz w:val="18"/>
          <w:szCs w:val="18"/>
        </w:rPr>
      </w:pPr>
    </w:p>
    <w:p w14:paraId="07F023C8" w14:textId="02D7B427" w:rsidR="00F7719E" w:rsidRDefault="00FF1F07" w:rsidP="00D8358C">
      <w:pPr>
        <w:jc w:val="both"/>
      </w:pPr>
      <w:r w:rsidRPr="00E7226D">
        <w:rPr>
          <w:i/>
        </w:rPr>
        <w:t xml:space="preserve">Course Policies Adapted for Use from </w:t>
      </w:r>
      <w:r w:rsidRPr="00E7226D">
        <w:rPr>
          <w:i/>
          <w:color w:val="000000"/>
        </w:rPr>
        <w:t>CRLT, University of Michigan.</w:t>
      </w:r>
    </w:p>
    <w:sectPr w:rsidR="00F7719E" w:rsidSect="00F7719E">
      <w:footerReference w:type="defaul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67B36" w14:textId="77777777" w:rsidR="004873CF" w:rsidRDefault="004873CF" w:rsidP="001B6572">
      <w:r>
        <w:separator/>
      </w:r>
    </w:p>
  </w:endnote>
  <w:endnote w:type="continuationSeparator" w:id="0">
    <w:p w14:paraId="7912E6EC" w14:textId="77777777" w:rsidR="004873CF" w:rsidRDefault="004873CF" w:rsidP="001B6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lbertus Medium">
    <w:altName w:val="Candara"/>
    <w:panose1 w:val="020B0604020202020204"/>
    <w:charset w:val="00"/>
    <w:family w:val="swiss"/>
    <w:pitch w:val="variable"/>
    <w:sig w:usb0="00000007" w:usb1="00000000" w:usb2="00000000" w:usb3="00000000" w:csb0="00000093"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0004C" w14:textId="77777777" w:rsidR="00DE1AC1" w:rsidRPr="00831A7A" w:rsidRDefault="00DE1AC1" w:rsidP="00F7719E">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2020</w:t>
    </w:r>
    <w:r w:rsidRPr="00831A7A">
      <w:rPr>
        <w:rFonts w:ascii="Cambria" w:hAnsi="Cambria"/>
      </w:rPr>
      <w:tab/>
      <w:t xml:space="preserve">Page </w:t>
    </w:r>
    <w:r w:rsidR="00D6669E" w:rsidRPr="00831A7A">
      <w:rPr>
        <w:rFonts w:ascii="Calibri" w:hAnsi="Calibri"/>
      </w:rPr>
      <w:fldChar w:fldCharType="begin"/>
    </w:r>
    <w:r>
      <w:instrText xml:space="preserve"> PAGE   \* MERGEFORMAT </w:instrText>
    </w:r>
    <w:r w:rsidR="00D6669E" w:rsidRPr="00831A7A">
      <w:rPr>
        <w:rFonts w:ascii="Calibri" w:hAnsi="Calibri"/>
      </w:rPr>
      <w:fldChar w:fldCharType="separate"/>
    </w:r>
    <w:r w:rsidR="00C8470C" w:rsidRPr="00C8470C">
      <w:rPr>
        <w:rFonts w:ascii="Cambria" w:hAnsi="Cambria"/>
        <w:noProof/>
      </w:rPr>
      <w:t>1</w:t>
    </w:r>
    <w:r w:rsidR="00D6669E" w:rsidRPr="00831A7A">
      <w:rPr>
        <w:rFonts w:ascii="Cambria" w:hAnsi="Cambria"/>
        <w:noProof/>
      </w:rPr>
      <w:fldChar w:fldCharType="end"/>
    </w:r>
  </w:p>
  <w:p w14:paraId="4BDB5498" w14:textId="77777777" w:rsidR="00DE1AC1" w:rsidRDefault="00DE1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2B4CC" w14:textId="77777777" w:rsidR="00DE1AC1" w:rsidRPr="00867B9A" w:rsidRDefault="00DE1AC1" w:rsidP="00F7719E">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00D6669E" w:rsidRPr="003F22A6">
      <w:rPr>
        <w:rFonts w:ascii="Calibri" w:hAnsi="Calibri"/>
      </w:rPr>
      <w:fldChar w:fldCharType="begin"/>
    </w:r>
    <w:r>
      <w:instrText xml:space="preserve"> PAGE   \* MERGEFORMAT </w:instrText>
    </w:r>
    <w:r w:rsidR="00D6669E" w:rsidRPr="003F22A6">
      <w:rPr>
        <w:rFonts w:ascii="Calibri" w:hAnsi="Calibri"/>
      </w:rPr>
      <w:fldChar w:fldCharType="separate"/>
    </w:r>
    <w:r w:rsidRPr="00751E39">
      <w:rPr>
        <w:rFonts w:ascii="Cambria" w:hAnsi="Cambria"/>
        <w:noProof/>
      </w:rPr>
      <w:t>13</w:t>
    </w:r>
    <w:r w:rsidR="00D6669E" w:rsidRPr="003F22A6">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76D0C" w14:textId="77777777" w:rsidR="004873CF" w:rsidRDefault="004873CF" w:rsidP="001B6572">
      <w:r>
        <w:separator/>
      </w:r>
    </w:p>
  </w:footnote>
  <w:footnote w:type="continuationSeparator" w:id="0">
    <w:p w14:paraId="1D56636F" w14:textId="77777777" w:rsidR="004873CF" w:rsidRDefault="004873CF" w:rsidP="001B6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80E74"/>
    <w:multiLevelType w:val="hybridMultilevel"/>
    <w:tmpl w:val="6648350C"/>
    <w:lvl w:ilvl="0" w:tplc="04090001">
      <w:start w:val="1"/>
      <w:numFmt w:val="bullet"/>
      <w:lvlText w:val=""/>
      <w:lvlJc w:val="left"/>
      <w:pPr>
        <w:ind w:left="1601" w:hanging="360"/>
      </w:pPr>
      <w:rPr>
        <w:rFonts w:ascii="Symbol" w:hAnsi="Symbol" w:hint="default"/>
      </w:rPr>
    </w:lvl>
    <w:lvl w:ilvl="1" w:tplc="04090003" w:tentative="1">
      <w:start w:val="1"/>
      <w:numFmt w:val="bullet"/>
      <w:lvlText w:val="o"/>
      <w:lvlJc w:val="left"/>
      <w:pPr>
        <w:ind w:left="2321" w:hanging="360"/>
      </w:pPr>
      <w:rPr>
        <w:rFonts w:ascii="Courier New" w:hAnsi="Courier New" w:cs="Courier New" w:hint="default"/>
      </w:rPr>
    </w:lvl>
    <w:lvl w:ilvl="2" w:tplc="04090005" w:tentative="1">
      <w:start w:val="1"/>
      <w:numFmt w:val="bullet"/>
      <w:lvlText w:val=""/>
      <w:lvlJc w:val="left"/>
      <w:pPr>
        <w:ind w:left="3041" w:hanging="360"/>
      </w:pPr>
      <w:rPr>
        <w:rFonts w:ascii="Wingdings" w:hAnsi="Wingdings" w:hint="default"/>
      </w:rPr>
    </w:lvl>
    <w:lvl w:ilvl="3" w:tplc="04090001" w:tentative="1">
      <w:start w:val="1"/>
      <w:numFmt w:val="bullet"/>
      <w:lvlText w:val=""/>
      <w:lvlJc w:val="left"/>
      <w:pPr>
        <w:ind w:left="3761" w:hanging="360"/>
      </w:pPr>
      <w:rPr>
        <w:rFonts w:ascii="Symbol" w:hAnsi="Symbol" w:hint="default"/>
      </w:rPr>
    </w:lvl>
    <w:lvl w:ilvl="4" w:tplc="04090003" w:tentative="1">
      <w:start w:val="1"/>
      <w:numFmt w:val="bullet"/>
      <w:lvlText w:val="o"/>
      <w:lvlJc w:val="left"/>
      <w:pPr>
        <w:ind w:left="4481" w:hanging="360"/>
      </w:pPr>
      <w:rPr>
        <w:rFonts w:ascii="Courier New" w:hAnsi="Courier New" w:cs="Courier New" w:hint="default"/>
      </w:rPr>
    </w:lvl>
    <w:lvl w:ilvl="5" w:tplc="04090005" w:tentative="1">
      <w:start w:val="1"/>
      <w:numFmt w:val="bullet"/>
      <w:lvlText w:val=""/>
      <w:lvlJc w:val="left"/>
      <w:pPr>
        <w:ind w:left="5201" w:hanging="360"/>
      </w:pPr>
      <w:rPr>
        <w:rFonts w:ascii="Wingdings" w:hAnsi="Wingdings" w:hint="default"/>
      </w:rPr>
    </w:lvl>
    <w:lvl w:ilvl="6" w:tplc="04090001" w:tentative="1">
      <w:start w:val="1"/>
      <w:numFmt w:val="bullet"/>
      <w:lvlText w:val=""/>
      <w:lvlJc w:val="left"/>
      <w:pPr>
        <w:ind w:left="5921" w:hanging="360"/>
      </w:pPr>
      <w:rPr>
        <w:rFonts w:ascii="Symbol" w:hAnsi="Symbol" w:hint="default"/>
      </w:rPr>
    </w:lvl>
    <w:lvl w:ilvl="7" w:tplc="04090003" w:tentative="1">
      <w:start w:val="1"/>
      <w:numFmt w:val="bullet"/>
      <w:lvlText w:val="o"/>
      <w:lvlJc w:val="left"/>
      <w:pPr>
        <w:ind w:left="6641" w:hanging="360"/>
      </w:pPr>
      <w:rPr>
        <w:rFonts w:ascii="Courier New" w:hAnsi="Courier New" w:cs="Courier New" w:hint="default"/>
      </w:rPr>
    </w:lvl>
    <w:lvl w:ilvl="8" w:tplc="04090005" w:tentative="1">
      <w:start w:val="1"/>
      <w:numFmt w:val="bullet"/>
      <w:lvlText w:val=""/>
      <w:lvlJc w:val="left"/>
      <w:pPr>
        <w:ind w:left="7361" w:hanging="360"/>
      </w:pPr>
      <w:rPr>
        <w:rFonts w:ascii="Wingdings" w:hAnsi="Wingdings" w:hint="default"/>
      </w:rPr>
    </w:lvl>
  </w:abstractNum>
  <w:abstractNum w:abstractNumId="1" w15:restartNumberingAfterBreak="0">
    <w:nsid w:val="0EE33E2E"/>
    <w:multiLevelType w:val="hybridMultilevel"/>
    <w:tmpl w:val="E8A6CF8A"/>
    <w:lvl w:ilvl="0" w:tplc="7B1EA8B6">
      <w:start w:val="1"/>
      <w:numFmt w:val="decimal"/>
      <w:lvlText w:val="%1."/>
      <w:lvlJc w:val="left"/>
      <w:pPr>
        <w:ind w:left="1300" w:hanging="360"/>
      </w:pPr>
      <w:rPr>
        <w:rFonts w:hint="default"/>
      </w:rPr>
    </w:lvl>
    <w:lvl w:ilvl="1" w:tplc="04090019">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 w15:restartNumberingAfterBreak="0">
    <w:nsid w:val="13BC50EF"/>
    <w:multiLevelType w:val="multilevel"/>
    <w:tmpl w:val="44143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1804EC"/>
    <w:multiLevelType w:val="hybridMultilevel"/>
    <w:tmpl w:val="1B70F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9918A3"/>
    <w:multiLevelType w:val="hybridMultilevel"/>
    <w:tmpl w:val="9B4A1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F68B0"/>
    <w:multiLevelType w:val="multilevel"/>
    <w:tmpl w:val="03E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1B31CB"/>
    <w:multiLevelType w:val="hybridMultilevel"/>
    <w:tmpl w:val="11E4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344122"/>
    <w:multiLevelType w:val="multilevel"/>
    <w:tmpl w:val="0BE6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5903834">
    <w:abstractNumId w:val="4"/>
  </w:num>
  <w:num w:numId="2" w16cid:durableId="175848468">
    <w:abstractNumId w:val="1"/>
  </w:num>
  <w:num w:numId="3" w16cid:durableId="1783383611">
    <w:abstractNumId w:val="0"/>
  </w:num>
  <w:num w:numId="4" w16cid:durableId="219754963">
    <w:abstractNumId w:val="5"/>
  </w:num>
  <w:num w:numId="5" w16cid:durableId="2119330348">
    <w:abstractNumId w:val="7"/>
  </w:num>
  <w:num w:numId="6" w16cid:durableId="399866558">
    <w:abstractNumId w:val="3"/>
  </w:num>
  <w:num w:numId="7" w16cid:durableId="550574635">
    <w:abstractNumId w:val="6"/>
  </w:num>
  <w:num w:numId="8" w16cid:durableId="500585335">
    <w:abstractNumId w:val="8"/>
  </w:num>
  <w:num w:numId="9" w16cid:durableId="1523086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9E"/>
    <w:rsid w:val="00006A5A"/>
    <w:rsid w:val="00026FE9"/>
    <w:rsid w:val="000310F1"/>
    <w:rsid w:val="000332DE"/>
    <w:rsid w:val="0005450A"/>
    <w:rsid w:val="00086A28"/>
    <w:rsid w:val="000904DD"/>
    <w:rsid w:val="000C0C10"/>
    <w:rsid w:val="000D5420"/>
    <w:rsid w:val="001010A6"/>
    <w:rsid w:val="00117F02"/>
    <w:rsid w:val="00134C4E"/>
    <w:rsid w:val="001472E4"/>
    <w:rsid w:val="00151042"/>
    <w:rsid w:val="001612B4"/>
    <w:rsid w:val="001613B9"/>
    <w:rsid w:val="00165BA7"/>
    <w:rsid w:val="0017321C"/>
    <w:rsid w:val="001976BB"/>
    <w:rsid w:val="001A426E"/>
    <w:rsid w:val="001B31BB"/>
    <w:rsid w:val="001B6572"/>
    <w:rsid w:val="001B7B0E"/>
    <w:rsid w:val="001C5305"/>
    <w:rsid w:val="001C609F"/>
    <w:rsid w:val="001D5900"/>
    <w:rsid w:val="001F239B"/>
    <w:rsid w:val="00202319"/>
    <w:rsid w:val="00204059"/>
    <w:rsid w:val="00206195"/>
    <w:rsid w:val="00214C33"/>
    <w:rsid w:val="00220F53"/>
    <w:rsid w:val="0022549F"/>
    <w:rsid w:val="00227366"/>
    <w:rsid w:val="00231574"/>
    <w:rsid w:val="0024090F"/>
    <w:rsid w:val="002663BE"/>
    <w:rsid w:val="00277355"/>
    <w:rsid w:val="002863EC"/>
    <w:rsid w:val="00297320"/>
    <w:rsid w:val="002C27BD"/>
    <w:rsid w:val="002C430D"/>
    <w:rsid w:val="002C5157"/>
    <w:rsid w:val="002C5815"/>
    <w:rsid w:val="002D35FB"/>
    <w:rsid w:val="002E5E94"/>
    <w:rsid w:val="00312D60"/>
    <w:rsid w:val="00325B91"/>
    <w:rsid w:val="00326E03"/>
    <w:rsid w:val="003422AC"/>
    <w:rsid w:val="00355634"/>
    <w:rsid w:val="0036410A"/>
    <w:rsid w:val="00366EED"/>
    <w:rsid w:val="003C15A2"/>
    <w:rsid w:val="003C4E8D"/>
    <w:rsid w:val="003D6E50"/>
    <w:rsid w:val="003E49D5"/>
    <w:rsid w:val="003F02EB"/>
    <w:rsid w:val="003F4BD4"/>
    <w:rsid w:val="00436C2F"/>
    <w:rsid w:val="0043719E"/>
    <w:rsid w:val="004372D8"/>
    <w:rsid w:val="00443AE2"/>
    <w:rsid w:val="00457D9D"/>
    <w:rsid w:val="004600ED"/>
    <w:rsid w:val="00460713"/>
    <w:rsid w:val="00472787"/>
    <w:rsid w:val="00475E89"/>
    <w:rsid w:val="00482772"/>
    <w:rsid w:val="00486978"/>
    <w:rsid w:val="004873CF"/>
    <w:rsid w:val="004A4DCA"/>
    <w:rsid w:val="004A7813"/>
    <w:rsid w:val="004B36F6"/>
    <w:rsid w:val="004C24F4"/>
    <w:rsid w:val="004D1842"/>
    <w:rsid w:val="004E57D0"/>
    <w:rsid w:val="004F5984"/>
    <w:rsid w:val="004F6A4C"/>
    <w:rsid w:val="005065B3"/>
    <w:rsid w:val="0051790E"/>
    <w:rsid w:val="00557407"/>
    <w:rsid w:val="00567C73"/>
    <w:rsid w:val="00593027"/>
    <w:rsid w:val="005A4875"/>
    <w:rsid w:val="005C1DE1"/>
    <w:rsid w:val="005D1693"/>
    <w:rsid w:val="00614410"/>
    <w:rsid w:val="00623718"/>
    <w:rsid w:val="0062587F"/>
    <w:rsid w:val="00625C0B"/>
    <w:rsid w:val="0065285F"/>
    <w:rsid w:val="006666C7"/>
    <w:rsid w:val="0068782A"/>
    <w:rsid w:val="00695666"/>
    <w:rsid w:val="006971A2"/>
    <w:rsid w:val="006A4EC6"/>
    <w:rsid w:val="006D5F6D"/>
    <w:rsid w:val="006E434F"/>
    <w:rsid w:val="00715F02"/>
    <w:rsid w:val="00722200"/>
    <w:rsid w:val="00731A76"/>
    <w:rsid w:val="007352E9"/>
    <w:rsid w:val="007519BB"/>
    <w:rsid w:val="00762079"/>
    <w:rsid w:val="00772DC0"/>
    <w:rsid w:val="00776154"/>
    <w:rsid w:val="00792822"/>
    <w:rsid w:val="00797BC9"/>
    <w:rsid w:val="007A2830"/>
    <w:rsid w:val="007A41E0"/>
    <w:rsid w:val="007B3E07"/>
    <w:rsid w:val="007C2B39"/>
    <w:rsid w:val="007D02A9"/>
    <w:rsid w:val="007D063E"/>
    <w:rsid w:val="007F53E7"/>
    <w:rsid w:val="00811CBC"/>
    <w:rsid w:val="00827562"/>
    <w:rsid w:val="00836F82"/>
    <w:rsid w:val="008420D6"/>
    <w:rsid w:val="00855947"/>
    <w:rsid w:val="00890A71"/>
    <w:rsid w:val="00897D8B"/>
    <w:rsid w:val="008B1002"/>
    <w:rsid w:val="008C1DA2"/>
    <w:rsid w:val="008C6918"/>
    <w:rsid w:val="008E069E"/>
    <w:rsid w:val="008F0BF1"/>
    <w:rsid w:val="008F5451"/>
    <w:rsid w:val="0091548C"/>
    <w:rsid w:val="00926BD5"/>
    <w:rsid w:val="00932D8B"/>
    <w:rsid w:val="00935EFB"/>
    <w:rsid w:val="009612F0"/>
    <w:rsid w:val="00962507"/>
    <w:rsid w:val="00973D45"/>
    <w:rsid w:val="00977C1C"/>
    <w:rsid w:val="00987594"/>
    <w:rsid w:val="009A7B53"/>
    <w:rsid w:val="009B29C5"/>
    <w:rsid w:val="009C1A8B"/>
    <w:rsid w:val="009E3B02"/>
    <w:rsid w:val="009E7790"/>
    <w:rsid w:val="009F3752"/>
    <w:rsid w:val="009F5F3B"/>
    <w:rsid w:val="00A0086E"/>
    <w:rsid w:val="00A21189"/>
    <w:rsid w:val="00A313AC"/>
    <w:rsid w:val="00A411BF"/>
    <w:rsid w:val="00A42992"/>
    <w:rsid w:val="00AA5294"/>
    <w:rsid w:val="00AB1A97"/>
    <w:rsid w:val="00AE6771"/>
    <w:rsid w:val="00B16E31"/>
    <w:rsid w:val="00B24B58"/>
    <w:rsid w:val="00B67956"/>
    <w:rsid w:val="00BB3BC0"/>
    <w:rsid w:val="00BB50D6"/>
    <w:rsid w:val="00BB5821"/>
    <w:rsid w:val="00BC1416"/>
    <w:rsid w:val="00BC7499"/>
    <w:rsid w:val="00C210E5"/>
    <w:rsid w:val="00C45DAF"/>
    <w:rsid w:val="00C81459"/>
    <w:rsid w:val="00C81F58"/>
    <w:rsid w:val="00C8470C"/>
    <w:rsid w:val="00C90BBA"/>
    <w:rsid w:val="00CA1AD2"/>
    <w:rsid w:val="00CA4655"/>
    <w:rsid w:val="00CC2135"/>
    <w:rsid w:val="00CD2BAB"/>
    <w:rsid w:val="00CE7E5A"/>
    <w:rsid w:val="00CF02C7"/>
    <w:rsid w:val="00CF5FF3"/>
    <w:rsid w:val="00D3322E"/>
    <w:rsid w:val="00D3499B"/>
    <w:rsid w:val="00D46661"/>
    <w:rsid w:val="00D563A8"/>
    <w:rsid w:val="00D65D71"/>
    <w:rsid w:val="00D65DD6"/>
    <w:rsid w:val="00D6669E"/>
    <w:rsid w:val="00D8358C"/>
    <w:rsid w:val="00D848F8"/>
    <w:rsid w:val="00D938CB"/>
    <w:rsid w:val="00DA0AE6"/>
    <w:rsid w:val="00DA7AAD"/>
    <w:rsid w:val="00DB412B"/>
    <w:rsid w:val="00DC6721"/>
    <w:rsid w:val="00DE1A78"/>
    <w:rsid w:val="00DE1AC1"/>
    <w:rsid w:val="00DF2685"/>
    <w:rsid w:val="00E01C8A"/>
    <w:rsid w:val="00E020D3"/>
    <w:rsid w:val="00E1626C"/>
    <w:rsid w:val="00E27C4A"/>
    <w:rsid w:val="00E32D0D"/>
    <w:rsid w:val="00E34967"/>
    <w:rsid w:val="00E65512"/>
    <w:rsid w:val="00E7226D"/>
    <w:rsid w:val="00E7501B"/>
    <w:rsid w:val="00E766B3"/>
    <w:rsid w:val="00EA008B"/>
    <w:rsid w:val="00EB1482"/>
    <w:rsid w:val="00ED567A"/>
    <w:rsid w:val="00EE7E53"/>
    <w:rsid w:val="00EF509F"/>
    <w:rsid w:val="00F26EAF"/>
    <w:rsid w:val="00F3639B"/>
    <w:rsid w:val="00F50A9E"/>
    <w:rsid w:val="00F522B3"/>
    <w:rsid w:val="00F607D1"/>
    <w:rsid w:val="00F60F41"/>
    <w:rsid w:val="00F61A07"/>
    <w:rsid w:val="00F629FD"/>
    <w:rsid w:val="00F65A08"/>
    <w:rsid w:val="00F7719E"/>
    <w:rsid w:val="00F86D8E"/>
    <w:rsid w:val="00F94ED9"/>
    <w:rsid w:val="00FB41B0"/>
    <w:rsid w:val="00FE040B"/>
    <w:rsid w:val="00FE711E"/>
    <w:rsid w:val="00FF1F07"/>
    <w:rsid w:val="0CA64707"/>
    <w:rsid w:val="7BE6B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CC661"/>
  <w15:docId w15:val="{C7647F5A-27CC-4F22-BF6C-E8C9E5BE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82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7BC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rsid w:val="00F7719E"/>
    <w:pPr>
      <w:keepNext/>
      <w:outlineLvl w:val="1"/>
    </w:pPr>
    <w:rPr>
      <w:rFonts w:ascii="Albertus Medium" w:hAnsi="Albertus Medium"/>
      <w:b/>
      <w:bCs/>
    </w:rPr>
  </w:style>
  <w:style w:type="paragraph" w:styleId="Heading3">
    <w:name w:val="heading 3"/>
    <w:basedOn w:val="Normal"/>
    <w:next w:val="Normal"/>
    <w:link w:val="Heading3Char"/>
    <w:uiPriority w:val="9"/>
    <w:unhideWhenUsed/>
    <w:qFormat/>
    <w:rsid w:val="009A7B53"/>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FF1F07"/>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F7719E"/>
    <w:rPr>
      <w:rFonts w:ascii="Albertus Medium" w:eastAsia="Times New Roman" w:hAnsi="Albertus Medium" w:cs="Times New Roman"/>
      <w:b/>
      <w:bCs/>
      <w:sz w:val="24"/>
      <w:szCs w:val="24"/>
    </w:rPr>
  </w:style>
  <w:style w:type="character" w:styleId="Hyperlink">
    <w:name w:val="Hyperlink"/>
    <w:uiPriority w:val="99"/>
    <w:rsid w:val="00F7719E"/>
    <w:rPr>
      <w:rFonts w:cs="Times New Roman"/>
      <w:color w:val="0000FF"/>
      <w:u w:val="single"/>
    </w:rPr>
  </w:style>
  <w:style w:type="paragraph" w:styleId="Footer">
    <w:name w:val="footer"/>
    <w:basedOn w:val="Normal"/>
    <w:link w:val="FooterChar"/>
    <w:uiPriority w:val="99"/>
    <w:rsid w:val="00F7719E"/>
    <w:pPr>
      <w:tabs>
        <w:tab w:val="center" w:pos="4680"/>
        <w:tab w:val="right" w:pos="9360"/>
      </w:tabs>
    </w:pPr>
  </w:style>
  <w:style w:type="character" w:customStyle="1" w:styleId="FooterChar">
    <w:name w:val="Footer Char"/>
    <w:basedOn w:val="DefaultParagraphFont"/>
    <w:link w:val="Footer"/>
    <w:uiPriority w:val="99"/>
    <w:rsid w:val="00F7719E"/>
    <w:rPr>
      <w:rFonts w:ascii="Times New Roman" w:eastAsia="Times New Roman" w:hAnsi="Times New Roman" w:cs="Times New Roman"/>
      <w:sz w:val="24"/>
      <w:szCs w:val="24"/>
    </w:rPr>
  </w:style>
  <w:style w:type="table" w:styleId="TableGrid">
    <w:name w:val="Table Grid"/>
    <w:basedOn w:val="TableNormal"/>
    <w:uiPriority w:val="39"/>
    <w:rsid w:val="00F77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719E"/>
    <w:pPr>
      <w:ind w:left="720"/>
      <w:contextualSpacing/>
    </w:pPr>
  </w:style>
  <w:style w:type="character" w:customStyle="1" w:styleId="article-headermeta-info-data">
    <w:name w:val="article-header__meta-info-data"/>
    <w:basedOn w:val="DefaultParagraphFont"/>
    <w:rsid w:val="00F7719E"/>
  </w:style>
  <w:style w:type="paragraph" w:styleId="CommentText">
    <w:name w:val="annotation text"/>
    <w:basedOn w:val="Normal"/>
    <w:link w:val="CommentTextChar"/>
    <w:uiPriority w:val="99"/>
    <w:semiHidden/>
    <w:unhideWhenUsed/>
    <w:rsid w:val="00F7719E"/>
    <w:pPr>
      <w:widowControl w:val="0"/>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7719E"/>
    <w:rPr>
      <w:sz w:val="20"/>
      <w:szCs w:val="20"/>
    </w:rPr>
  </w:style>
  <w:style w:type="paragraph" w:styleId="CommentSubject">
    <w:name w:val="annotation subject"/>
    <w:basedOn w:val="CommentText"/>
    <w:next w:val="CommentText"/>
    <w:link w:val="CommentSubjectChar"/>
    <w:uiPriority w:val="99"/>
    <w:semiHidden/>
    <w:unhideWhenUsed/>
    <w:rsid w:val="00F7719E"/>
    <w:rPr>
      <w:b/>
      <w:bCs/>
    </w:rPr>
  </w:style>
  <w:style w:type="character" w:customStyle="1" w:styleId="CommentSubjectChar">
    <w:name w:val="Comment Subject Char"/>
    <w:basedOn w:val="CommentTextChar"/>
    <w:link w:val="CommentSubject"/>
    <w:uiPriority w:val="99"/>
    <w:semiHidden/>
    <w:rsid w:val="00F7719E"/>
    <w:rPr>
      <w:b/>
      <w:bCs/>
      <w:sz w:val="20"/>
      <w:szCs w:val="20"/>
    </w:rPr>
  </w:style>
  <w:style w:type="paragraph" w:styleId="BalloonText">
    <w:name w:val="Balloon Text"/>
    <w:basedOn w:val="Normal"/>
    <w:link w:val="BalloonTextChar"/>
    <w:uiPriority w:val="99"/>
    <w:semiHidden/>
    <w:unhideWhenUsed/>
    <w:rsid w:val="00F7719E"/>
    <w:pPr>
      <w:widowControl w:val="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F7719E"/>
    <w:rPr>
      <w:rFonts w:ascii="Segoe UI" w:hAnsi="Segoe UI" w:cs="Segoe UI"/>
      <w:sz w:val="18"/>
      <w:szCs w:val="18"/>
    </w:rPr>
  </w:style>
  <w:style w:type="paragraph" w:customStyle="1" w:styleId="msonormal0">
    <w:name w:val="msonormal"/>
    <w:basedOn w:val="Normal"/>
    <w:rsid w:val="00F7719E"/>
    <w:pPr>
      <w:spacing w:before="100" w:beforeAutospacing="1" w:after="100" w:afterAutospacing="1"/>
    </w:pPr>
  </w:style>
  <w:style w:type="paragraph" w:styleId="Header">
    <w:name w:val="header"/>
    <w:basedOn w:val="Normal"/>
    <w:link w:val="HeaderChar"/>
    <w:uiPriority w:val="99"/>
    <w:unhideWhenUsed/>
    <w:rsid w:val="001B6572"/>
    <w:pPr>
      <w:tabs>
        <w:tab w:val="center" w:pos="4680"/>
        <w:tab w:val="right" w:pos="9360"/>
      </w:tabs>
    </w:pPr>
  </w:style>
  <w:style w:type="character" w:customStyle="1" w:styleId="HeaderChar">
    <w:name w:val="Header Char"/>
    <w:basedOn w:val="DefaultParagraphFont"/>
    <w:link w:val="Header"/>
    <w:uiPriority w:val="99"/>
    <w:rsid w:val="001B6572"/>
    <w:rPr>
      <w:rFonts w:ascii="Times New Roman" w:eastAsia="Times New Roman" w:hAnsi="Times New Roman" w:cs="Times New Roman"/>
      <w:sz w:val="24"/>
      <w:szCs w:val="24"/>
    </w:rPr>
  </w:style>
  <w:style w:type="paragraph" w:styleId="NormalWeb">
    <w:name w:val="Normal (Web)"/>
    <w:basedOn w:val="Normal"/>
    <w:uiPriority w:val="99"/>
    <w:unhideWhenUsed/>
    <w:rsid w:val="00731A76"/>
    <w:pPr>
      <w:spacing w:before="100" w:beforeAutospacing="1" w:after="100" w:afterAutospacing="1"/>
    </w:pPr>
  </w:style>
  <w:style w:type="character" w:customStyle="1" w:styleId="Heading6Char">
    <w:name w:val="Heading 6 Char"/>
    <w:basedOn w:val="DefaultParagraphFont"/>
    <w:link w:val="Heading6"/>
    <w:uiPriority w:val="9"/>
    <w:semiHidden/>
    <w:rsid w:val="00FF1F07"/>
    <w:rPr>
      <w:rFonts w:asciiTheme="majorHAnsi" w:eastAsiaTheme="majorEastAsia" w:hAnsiTheme="majorHAnsi" w:cstheme="majorBidi"/>
      <w:i/>
      <w:iCs/>
      <w:color w:val="1F4D78" w:themeColor="accent1" w:themeShade="7F"/>
      <w:sz w:val="24"/>
      <w:szCs w:val="24"/>
    </w:rPr>
  </w:style>
  <w:style w:type="paragraph" w:customStyle="1" w:styleId="rteindent1">
    <w:name w:val="rteindent1"/>
    <w:basedOn w:val="Normal"/>
    <w:rsid w:val="00FF1F07"/>
    <w:pPr>
      <w:spacing w:before="100" w:beforeAutospacing="1" w:after="100" w:afterAutospacing="1"/>
    </w:pPr>
  </w:style>
  <w:style w:type="character" w:styleId="Strong">
    <w:name w:val="Strong"/>
    <w:basedOn w:val="DefaultParagraphFont"/>
    <w:uiPriority w:val="22"/>
    <w:qFormat/>
    <w:rsid w:val="00DE1AC1"/>
    <w:rPr>
      <w:b/>
      <w:bCs/>
    </w:rPr>
  </w:style>
  <w:style w:type="character" w:styleId="Emphasis">
    <w:name w:val="Emphasis"/>
    <w:basedOn w:val="DefaultParagraphFont"/>
    <w:uiPriority w:val="20"/>
    <w:qFormat/>
    <w:rsid w:val="008B1002"/>
    <w:rPr>
      <w:i/>
      <w:iCs/>
    </w:rPr>
  </w:style>
  <w:style w:type="character" w:customStyle="1" w:styleId="Heading1Char">
    <w:name w:val="Heading 1 Char"/>
    <w:basedOn w:val="DefaultParagraphFont"/>
    <w:link w:val="Heading1"/>
    <w:uiPriority w:val="9"/>
    <w:rsid w:val="00797BC9"/>
    <w:rPr>
      <w:rFonts w:asciiTheme="majorHAnsi" w:eastAsiaTheme="majorEastAsia" w:hAnsiTheme="majorHAnsi" w:cstheme="majorBidi"/>
      <w:color w:val="2E74B5" w:themeColor="accent1" w:themeShade="BF"/>
      <w:sz w:val="32"/>
      <w:szCs w:val="32"/>
    </w:rPr>
  </w:style>
  <w:style w:type="character" w:customStyle="1" w:styleId="screenreader-only">
    <w:name w:val="screenreader-only"/>
    <w:basedOn w:val="DefaultParagraphFont"/>
    <w:rsid w:val="00797BC9"/>
  </w:style>
  <w:style w:type="character" w:styleId="UnresolvedMention">
    <w:name w:val="Unresolved Mention"/>
    <w:basedOn w:val="DefaultParagraphFont"/>
    <w:uiPriority w:val="99"/>
    <w:semiHidden/>
    <w:unhideWhenUsed/>
    <w:rsid w:val="00776154"/>
    <w:rPr>
      <w:color w:val="605E5C"/>
      <w:shd w:val="clear" w:color="auto" w:fill="E1DFDD"/>
    </w:rPr>
  </w:style>
  <w:style w:type="character" w:styleId="FollowedHyperlink">
    <w:name w:val="FollowedHyperlink"/>
    <w:basedOn w:val="DefaultParagraphFont"/>
    <w:uiPriority w:val="99"/>
    <w:semiHidden/>
    <w:unhideWhenUsed/>
    <w:rsid w:val="009A7B53"/>
    <w:rPr>
      <w:color w:val="954F72" w:themeColor="followedHyperlink"/>
      <w:u w:val="single"/>
    </w:rPr>
  </w:style>
  <w:style w:type="character" w:customStyle="1" w:styleId="Heading3Char">
    <w:name w:val="Heading 3 Char"/>
    <w:basedOn w:val="DefaultParagraphFont"/>
    <w:link w:val="Heading3"/>
    <w:uiPriority w:val="9"/>
    <w:rsid w:val="009A7B5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53446">
      <w:bodyDiv w:val="1"/>
      <w:marLeft w:val="0"/>
      <w:marRight w:val="0"/>
      <w:marTop w:val="0"/>
      <w:marBottom w:val="0"/>
      <w:divBdr>
        <w:top w:val="none" w:sz="0" w:space="0" w:color="auto"/>
        <w:left w:val="none" w:sz="0" w:space="0" w:color="auto"/>
        <w:bottom w:val="none" w:sz="0" w:space="0" w:color="auto"/>
        <w:right w:val="none" w:sz="0" w:space="0" w:color="auto"/>
      </w:divBdr>
      <w:divsChild>
        <w:div w:id="140319155">
          <w:marLeft w:val="0"/>
          <w:marRight w:val="0"/>
          <w:marTop w:val="0"/>
          <w:marBottom w:val="0"/>
          <w:divBdr>
            <w:top w:val="single" w:sz="6" w:space="9" w:color="CCCCCC"/>
            <w:left w:val="none" w:sz="0" w:space="9" w:color="auto"/>
            <w:bottom w:val="none" w:sz="0" w:space="9" w:color="auto"/>
            <w:right w:val="none" w:sz="0" w:space="9" w:color="auto"/>
          </w:divBdr>
          <w:divsChild>
            <w:div w:id="196163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7495">
      <w:bodyDiv w:val="1"/>
      <w:marLeft w:val="0"/>
      <w:marRight w:val="0"/>
      <w:marTop w:val="0"/>
      <w:marBottom w:val="0"/>
      <w:divBdr>
        <w:top w:val="none" w:sz="0" w:space="0" w:color="auto"/>
        <w:left w:val="none" w:sz="0" w:space="0" w:color="auto"/>
        <w:bottom w:val="none" w:sz="0" w:space="0" w:color="auto"/>
        <w:right w:val="none" w:sz="0" w:space="0" w:color="auto"/>
      </w:divBdr>
    </w:div>
    <w:div w:id="363293240">
      <w:bodyDiv w:val="1"/>
      <w:marLeft w:val="0"/>
      <w:marRight w:val="0"/>
      <w:marTop w:val="0"/>
      <w:marBottom w:val="0"/>
      <w:divBdr>
        <w:top w:val="none" w:sz="0" w:space="0" w:color="auto"/>
        <w:left w:val="none" w:sz="0" w:space="0" w:color="auto"/>
        <w:bottom w:val="none" w:sz="0" w:space="0" w:color="auto"/>
        <w:right w:val="none" w:sz="0" w:space="0" w:color="auto"/>
      </w:divBdr>
    </w:div>
    <w:div w:id="453598931">
      <w:bodyDiv w:val="1"/>
      <w:marLeft w:val="0"/>
      <w:marRight w:val="0"/>
      <w:marTop w:val="0"/>
      <w:marBottom w:val="0"/>
      <w:divBdr>
        <w:top w:val="none" w:sz="0" w:space="0" w:color="auto"/>
        <w:left w:val="none" w:sz="0" w:space="0" w:color="auto"/>
        <w:bottom w:val="none" w:sz="0" w:space="0" w:color="auto"/>
        <w:right w:val="none" w:sz="0" w:space="0" w:color="auto"/>
      </w:divBdr>
      <w:divsChild>
        <w:div w:id="1993560199">
          <w:marLeft w:val="0"/>
          <w:marRight w:val="0"/>
          <w:marTop w:val="0"/>
          <w:marBottom w:val="0"/>
          <w:divBdr>
            <w:top w:val="none" w:sz="0" w:space="0" w:color="auto"/>
            <w:left w:val="none" w:sz="0" w:space="0" w:color="auto"/>
            <w:bottom w:val="none" w:sz="0" w:space="0" w:color="auto"/>
            <w:right w:val="none" w:sz="0" w:space="0" w:color="auto"/>
          </w:divBdr>
          <w:divsChild>
            <w:div w:id="275600850">
              <w:marLeft w:val="0"/>
              <w:marRight w:val="0"/>
              <w:marTop w:val="0"/>
              <w:marBottom w:val="0"/>
              <w:divBdr>
                <w:top w:val="none" w:sz="0" w:space="0" w:color="auto"/>
                <w:left w:val="none" w:sz="0" w:space="0" w:color="auto"/>
                <w:bottom w:val="none" w:sz="0" w:space="0" w:color="auto"/>
                <w:right w:val="none" w:sz="0" w:space="0" w:color="auto"/>
              </w:divBdr>
            </w:div>
          </w:divsChild>
        </w:div>
        <w:div w:id="1920827101">
          <w:marLeft w:val="0"/>
          <w:marRight w:val="0"/>
          <w:marTop w:val="0"/>
          <w:marBottom w:val="0"/>
          <w:divBdr>
            <w:top w:val="none" w:sz="0" w:space="0" w:color="auto"/>
            <w:left w:val="none" w:sz="0" w:space="0" w:color="auto"/>
            <w:bottom w:val="none" w:sz="0" w:space="0" w:color="auto"/>
            <w:right w:val="none" w:sz="0" w:space="0" w:color="auto"/>
          </w:divBdr>
        </w:div>
      </w:divsChild>
    </w:div>
    <w:div w:id="631984748">
      <w:bodyDiv w:val="1"/>
      <w:marLeft w:val="0"/>
      <w:marRight w:val="0"/>
      <w:marTop w:val="0"/>
      <w:marBottom w:val="0"/>
      <w:divBdr>
        <w:top w:val="none" w:sz="0" w:space="0" w:color="auto"/>
        <w:left w:val="none" w:sz="0" w:space="0" w:color="auto"/>
        <w:bottom w:val="none" w:sz="0" w:space="0" w:color="auto"/>
        <w:right w:val="none" w:sz="0" w:space="0" w:color="auto"/>
      </w:divBdr>
    </w:div>
    <w:div w:id="745614388">
      <w:bodyDiv w:val="1"/>
      <w:marLeft w:val="0"/>
      <w:marRight w:val="0"/>
      <w:marTop w:val="0"/>
      <w:marBottom w:val="0"/>
      <w:divBdr>
        <w:top w:val="none" w:sz="0" w:space="0" w:color="auto"/>
        <w:left w:val="none" w:sz="0" w:space="0" w:color="auto"/>
        <w:bottom w:val="none" w:sz="0" w:space="0" w:color="auto"/>
        <w:right w:val="none" w:sz="0" w:space="0" w:color="auto"/>
      </w:divBdr>
    </w:div>
    <w:div w:id="1097553504">
      <w:bodyDiv w:val="1"/>
      <w:marLeft w:val="0"/>
      <w:marRight w:val="0"/>
      <w:marTop w:val="0"/>
      <w:marBottom w:val="0"/>
      <w:divBdr>
        <w:top w:val="none" w:sz="0" w:space="0" w:color="auto"/>
        <w:left w:val="none" w:sz="0" w:space="0" w:color="auto"/>
        <w:bottom w:val="none" w:sz="0" w:space="0" w:color="auto"/>
        <w:right w:val="none" w:sz="0" w:space="0" w:color="auto"/>
      </w:divBdr>
      <w:divsChild>
        <w:div w:id="483354142">
          <w:marLeft w:val="0"/>
          <w:marRight w:val="0"/>
          <w:marTop w:val="0"/>
          <w:marBottom w:val="0"/>
          <w:divBdr>
            <w:top w:val="none" w:sz="0" w:space="0" w:color="auto"/>
            <w:left w:val="none" w:sz="0" w:space="0" w:color="auto"/>
            <w:bottom w:val="none" w:sz="0" w:space="0" w:color="auto"/>
            <w:right w:val="none" w:sz="0" w:space="0" w:color="auto"/>
          </w:divBdr>
          <w:divsChild>
            <w:div w:id="1375041678">
              <w:marLeft w:val="0"/>
              <w:marRight w:val="0"/>
              <w:marTop w:val="0"/>
              <w:marBottom w:val="0"/>
              <w:divBdr>
                <w:top w:val="none" w:sz="0" w:space="0" w:color="auto"/>
                <w:left w:val="none" w:sz="0" w:space="0" w:color="auto"/>
                <w:bottom w:val="none" w:sz="0" w:space="0" w:color="auto"/>
                <w:right w:val="none" w:sz="0" w:space="0" w:color="auto"/>
              </w:divBdr>
            </w:div>
          </w:divsChild>
        </w:div>
        <w:div w:id="882326957">
          <w:marLeft w:val="0"/>
          <w:marRight w:val="0"/>
          <w:marTop w:val="0"/>
          <w:marBottom w:val="0"/>
          <w:divBdr>
            <w:top w:val="none" w:sz="0" w:space="0" w:color="auto"/>
            <w:left w:val="none" w:sz="0" w:space="0" w:color="auto"/>
            <w:bottom w:val="none" w:sz="0" w:space="0" w:color="auto"/>
            <w:right w:val="none" w:sz="0" w:space="0" w:color="auto"/>
          </w:divBdr>
          <w:divsChild>
            <w:div w:id="87426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education.sona-systems.com/Default.aspx?ReturnUrl=%2fMain.aspx%3fp_log%3dSSO%3a57331&amp;p_log=SSO:57331" TargetMode="External"/><Relationship Id="rId13" Type="http://schemas.openxmlformats.org/officeDocument/2006/relationships/hyperlink" Target="https://doi-org.spot.lib.auburn.edu/10.1080/15546128.2014.900465" TargetMode="External"/><Relationship Id="rId18" Type="http://schemas.openxmlformats.org/officeDocument/2006/relationships/hyperlink" Target="http://wp.auburn.edu/scs"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emailsona@auburn.edu" TargetMode="External"/><Relationship Id="rId12" Type="http://schemas.openxmlformats.org/officeDocument/2006/relationships/hyperlink" Target="http://www.hrc.org/files/documents/HRC_Equality_Forward_2009.pdf" TargetMode="External"/><Relationship Id="rId17" Type="http://schemas.openxmlformats.org/officeDocument/2006/relationships/hyperlink" Target="https://www.nytimes.com/2017/11/27/opinion/gay-wedding-cake.html" TargetMode="External"/><Relationship Id="rId2" Type="http://schemas.openxmlformats.org/officeDocument/2006/relationships/styles" Target="styles.xml"/><Relationship Id="rId16" Type="http://schemas.openxmlformats.org/officeDocument/2006/relationships/hyperlink" Target="https://www.apa.org/about/policy/same-se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ytimes.com/2012/01/29/opinion/sunday/bruni-gay-wont-go-away-genetic-or-not.html" TargetMode="External"/><Relationship Id="rId5" Type="http://schemas.openxmlformats.org/officeDocument/2006/relationships/footnotes" Target="footnotes.xml"/><Relationship Id="rId15" Type="http://schemas.openxmlformats.org/officeDocument/2006/relationships/hyperlink" Target="http://www.apa.org/about/policy/hiv&#173;criminalization.aspx" TargetMode="External"/><Relationship Id="rId23" Type="http://schemas.openxmlformats.org/officeDocument/2006/relationships/theme" Target="theme/theme1.xml"/><Relationship Id="rId10" Type="http://schemas.openxmlformats.org/officeDocument/2006/relationships/hyperlink" Target="https://www.nytimes.com/2016/07/17/magazine/when-everyone-can-be-queer-is-anyone.html" TargetMode="External"/><Relationship Id="rId19" Type="http://schemas.openxmlformats.org/officeDocument/2006/relationships/hyperlink" Target="http://www.auburn.edu/titleix" TargetMode="External"/><Relationship Id="rId4" Type="http://schemas.openxmlformats.org/officeDocument/2006/relationships/webSettings" Target="webSettings.xml"/><Relationship Id="rId9" Type="http://schemas.openxmlformats.org/officeDocument/2006/relationships/hyperlink" Target="http://www.apa.org/pi/lgbt/resources/language.aspx" TargetMode="External"/><Relationship Id="rId14" Type="http://schemas.openxmlformats.org/officeDocument/2006/relationships/hyperlink" Target="https://www.cdc.gov/nchhstp/newsroom/docs/factsheets/hiv-and-aids-in-america-a-snapshot-508.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10</Pages>
  <Words>3922</Words>
  <Characters>22356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Asmita Saha</dc:creator>
  <cp:keywords/>
  <dc:description/>
  <cp:lastModifiedBy>Olivia Kudick</cp:lastModifiedBy>
  <cp:revision>9</cp:revision>
  <dcterms:created xsi:type="dcterms:W3CDTF">2025-08-06T17:02:00Z</dcterms:created>
  <dcterms:modified xsi:type="dcterms:W3CDTF">2025-08-29T21:26:00Z</dcterms:modified>
</cp:coreProperties>
</file>